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DE059F" w14:textId="275D0F6F" w:rsidR="0055038B" w:rsidRPr="0055038B" w:rsidRDefault="00D374FE" w:rsidP="0055038B">
      <w:pPr>
        <w:spacing w:before="100" w:beforeAutospacing="1" w:after="100" w:afterAutospacing="1" w:line="240" w:lineRule="auto"/>
        <w:outlineLvl w:val="2"/>
        <w:rPr>
          <w:rFonts w:eastAsia="Times New Roman" w:cs="Times New Roman"/>
          <w:b/>
          <w:bCs/>
          <w:kern w:val="0"/>
          <w:sz w:val="27"/>
          <w:szCs w:val="27"/>
          <w:lang w:val="en-US" w:eastAsia="fi-FI"/>
          <w14:ligatures w14:val="none"/>
        </w:rPr>
      </w:pPr>
      <w:proofErr w:type="spellStart"/>
      <w:r>
        <w:rPr>
          <w:rFonts w:eastAsia="Times New Roman" w:cs="Times New Roman"/>
          <w:b/>
          <w:bCs/>
          <w:kern w:val="0"/>
          <w:sz w:val="27"/>
          <w:szCs w:val="27"/>
          <w:lang w:val="en-US" w:eastAsia="fi-FI"/>
          <w14:ligatures w14:val="none"/>
        </w:rPr>
        <w:t>AIRe</w:t>
      </w:r>
      <w:proofErr w:type="spellEnd"/>
      <w:r>
        <w:rPr>
          <w:rFonts w:eastAsia="Times New Roman" w:cs="Times New Roman"/>
          <w:b/>
          <w:bCs/>
          <w:kern w:val="0"/>
          <w:sz w:val="27"/>
          <w:szCs w:val="27"/>
          <w:lang w:val="en-US" w:eastAsia="fi-FI"/>
          <w14:ligatures w14:val="none"/>
        </w:rPr>
        <w:t xml:space="preserve"> </w:t>
      </w:r>
      <w:r w:rsidR="0055038B" w:rsidRPr="0055038B">
        <w:rPr>
          <w:rFonts w:eastAsia="Times New Roman" w:cs="Times New Roman"/>
          <w:b/>
          <w:bCs/>
          <w:kern w:val="0"/>
          <w:sz w:val="27"/>
          <w:szCs w:val="27"/>
          <w:lang w:val="en-US" w:eastAsia="fi-FI"/>
          <w14:ligatures w14:val="none"/>
        </w:rPr>
        <w:t>Data Protection and Security Documentation</w:t>
      </w:r>
    </w:p>
    <w:p w14:paraId="1EFCB912" w14:textId="77777777" w:rsidR="0055038B" w:rsidRPr="0055038B" w:rsidRDefault="00000000" w:rsidP="0055038B">
      <w:pPr>
        <w:spacing w:after="0" w:line="240" w:lineRule="auto"/>
        <w:rPr>
          <w:rFonts w:eastAsia="Times New Roman" w:cs="Times New Roman"/>
          <w:kern w:val="0"/>
          <w:sz w:val="24"/>
          <w:szCs w:val="24"/>
          <w:lang w:eastAsia="fi-FI"/>
          <w14:ligatures w14:val="none"/>
        </w:rPr>
      </w:pPr>
      <w:r>
        <w:rPr>
          <w:rFonts w:eastAsia="Times New Roman" w:cs="Times New Roman"/>
          <w:kern w:val="0"/>
          <w:sz w:val="24"/>
          <w:szCs w:val="24"/>
          <w:lang w:eastAsia="fi-FI"/>
          <w14:ligatures w14:val="none"/>
        </w:rPr>
        <w:pict w14:anchorId="00E05368">
          <v:rect id="_x0000_i1025" style="width:0;height:1.5pt" o:hralign="center" o:hrstd="t" o:hr="t" fillcolor="#a0a0a0" stroked="f"/>
        </w:pict>
      </w:r>
    </w:p>
    <w:p w14:paraId="6054A128" w14:textId="77777777" w:rsidR="0055038B" w:rsidRPr="0055038B" w:rsidRDefault="0055038B" w:rsidP="0055038B">
      <w:pPr>
        <w:spacing w:before="100" w:beforeAutospacing="1" w:after="100" w:afterAutospacing="1" w:line="240" w:lineRule="auto"/>
        <w:outlineLvl w:val="3"/>
        <w:rPr>
          <w:rFonts w:eastAsia="Times New Roman" w:cs="Times New Roman"/>
          <w:b/>
          <w:bCs/>
          <w:kern w:val="0"/>
          <w:sz w:val="24"/>
          <w:szCs w:val="24"/>
          <w:lang w:val="en-US" w:eastAsia="fi-FI"/>
          <w14:ligatures w14:val="none"/>
        </w:rPr>
      </w:pPr>
      <w:r w:rsidRPr="0055038B">
        <w:rPr>
          <w:rFonts w:eastAsia="Times New Roman" w:cs="Times New Roman"/>
          <w:b/>
          <w:bCs/>
          <w:kern w:val="0"/>
          <w:sz w:val="24"/>
          <w:szCs w:val="24"/>
          <w:lang w:val="en-US" w:eastAsia="fi-FI"/>
          <w14:ligatures w14:val="none"/>
        </w:rPr>
        <w:t>1. Data Collection and Processing</w:t>
      </w:r>
    </w:p>
    <w:p w14:paraId="29B76F86" w14:textId="77777777" w:rsidR="0055038B" w:rsidRPr="0055038B" w:rsidRDefault="0055038B" w:rsidP="0055038B">
      <w:p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kern w:val="0"/>
          <w:sz w:val="24"/>
          <w:szCs w:val="24"/>
          <w:lang w:val="en-US" w:eastAsia="fi-FI"/>
          <w14:ligatures w14:val="none"/>
        </w:rPr>
        <w:t>The software collects and processes personal data, which may include:</w:t>
      </w:r>
    </w:p>
    <w:p w14:paraId="7D3E220C" w14:textId="4F63C944" w:rsidR="0055038B" w:rsidRPr="00D374FE" w:rsidRDefault="0055038B" w:rsidP="0030142C">
      <w:pPr>
        <w:numPr>
          <w:ilvl w:val="0"/>
          <w:numId w:val="1"/>
        </w:numPr>
        <w:spacing w:before="100" w:beforeAutospacing="1" w:after="100" w:afterAutospacing="1" w:line="240" w:lineRule="auto"/>
        <w:rPr>
          <w:rFonts w:eastAsia="Times New Roman" w:cs="Times New Roman"/>
          <w:kern w:val="0"/>
          <w:sz w:val="24"/>
          <w:szCs w:val="24"/>
          <w:lang w:val="en-US" w:eastAsia="fi-FI"/>
          <w14:ligatures w14:val="none"/>
        </w:rPr>
      </w:pPr>
      <w:r w:rsidRPr="00D374FE">
        <w:rPr>
          <w:rFonts w:eastAsia="Times New Roman" w:cs="Times New Roman"/>
          <w:b/>
          <w:bCs/>
          <w:kern w:val="0"/>
          <w:sz w:val="24"/>
          <w:szCs w:val="24"/>
          <w:lang w:val="en-US" w:eastAsia="fi-FI"/>
          <w14:ligatures w14:val="none"/>
        </w:rPr>
        <w:t>User Profile Information</w:t>
      </w:r>
      <w:r w:rsidRPr="00D374FE">
        <w:rPr>
          <w:rFonts w:eastAsia="Times New Roman" w:cs="Times New Roman"/>
          <w:kern w:val="0"/>
          <w:sz w:val="24"/>
          <w:szCs w:val="24"/>
          <w:lang w:val="en-US" w:eastAsia="fi-FI"/>
          <w14:ligatures w14:val="none"/>
        </w:rPr>
        <w:t xml:space="preserve">: </w:t>
      </w:r>
      <w:r w:rsidR="00D374FE" w:rsidRPr="00D374FE">
        <w:rPr>
          <w:rFonts w:eastAsia="Times New Roman" w:cs="Times New Roman"/>
          <w:kern w:val="0"/>
          <w:sz w:val="24"/>
          <w:szCs w:val="24"/>
          <w:lang w:val="en-US" w:eastAsia="fi-FI"/>
          <w14:ligatures w14:val="none"/>
        </w:rPr>
        <w:t>Name, email address and other profile information provided during registration, as well as personal information discovered during the conversation.</w:t>
      </w:r>
    </w:p>
    <w:p w14:paraId="53AD134E" w14:textId="77777777" w:rsidR="0055038B" w:rsidRPr="0055038B" w:rsidRDefault="0055038B" w:rsidP="0055038B">
      <w:pPr>
        <w:numPr>
          <w:ilvl w:val="0"/>
          <w:numId w:val="1"/>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b/>
          <w:bCs/>
          <w:kern w:val="0"/>
          <w:sz w:val="24"/>
          <w:szCs w:val="24"/>
          <w:lang w:val="en-US" w:eastAsia="fi-FI"/>
          <w14:ligatures w14:val="none"/>
        </w:rPr>
        <w:t>Wellbeing Data</w:t>
      </w:r>
      <w:r w:rsidRPr="0055038B">
        <w:rPr>
          <w:rFonts w:eastAsia="Times New Roman" w:cs="Times New Roman"/>
          <w:kern w:val="0"/>
          <w:sz w:val="24"/>
          <w:szCs w:val="24"/>
          <w:lang w:val="en-US" w:eastAsia="fi-FI"/>
          <w14:ligatures w14:val="none"/>
        </w:rPr>
        <w:t>: Answers to wellbeing assessments and interactions with the software's AI.</w:t>
      </w:r>
    </w:p>
    <w:p w14:paraId="31CA755F" w14:textId="77777777" w:rsidR="0055038B" w:rsidRPr="0055038B" w:rsidRDefault="0055038B" w:rsidP="0055038B">
      <w:pPr>
        <w:numPr>
          <w:ilvl w:val="0"/>
          <w:numId w:val="1"/>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b/>
          <w:bCs/>
          <w:kern w:val="0"/>
          <w:sz w:val="24"/>
          <w:szCs w:val="24"/>
          <w:lang w:val="en-US" w:eastAsia="fi-FI"/>
          <w14:ligatures w14:val="none"/>
        </w:rPr>
        <w:t>Usage Data</w:t>
      </w:r>
      <w:r w:rsidRPr="0055038B">
        <w:rPr>
          <w:rFonts w:eastAsia="Times New Roman" w:cs="Times New Roman"/>
          <w:kern w:val="0"/>
          <w:sz w:val="24"/>
          <w:szCs w:val="24"/>
          <w:lang w:val="en-US" w:eastAsia="fi-FI"/>
          <w14:ligatures w14:val="none"/>
        </w:rPr>
        <w:t>: Information about user behavior within the application (e.g., page views, interaction patterns) for improving the user experience.</w:t>
      </w:r>
    </w:p>
    <w:p w14:paraId="3F0595C7" w14:textId="77777777" w:rsidR="0055038B" w:rsidRPr="0055038B" w:rsidRDefault="0055038B" w:rsidP="0055038B">
      <w:p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b/>
          <w:bCs/>
          <w:kern w:val="0"/>
          <w:sz w:val="24"/>
          <w:szCs w:val="24"/>
          <w:lang w:val="en-US" w:eastAsia="fi-FI"/>
          <w14:ligatures w14:val="none"/>
        </w:rPr>
        <w:t>Data Minimization</w:t>
      </w:r>
      <w:r w:rsidRPr="0055038B">
        <w:rPr>
          <w:rFonts w:eastAsia="Times New Roman" w:cs="Times New Roman"/>
          <w:kern w:val="0"/>
          <w:sz w:val="24"/>
          <w:szCs w:val="24"/>
          <w:lang w:val="en-US" w:eastAsia="fi-FI"/>
          <w14:ligatures w14:val="none"/>
        </w:rPr>
        <w:t>: Only the necessary data for the software's functionality is collected, and no sensitive data (such as financial or biometric data) is processed unless explicitly required for a specific feature.</w:t>
      </w:r>
    </w:p>
    <w:p w14:paraId="544FCC15" w14:textId="77777777" w:rsidR="0055038B" w:rsidRPr="0055038B" w:rsidRDefault="00000000" w:rsidP="0055038B">
      <w:pPr>
        <w:spacing w:after="0" w:line="240" w:lineRule="auto"/>
        <w:rPr>
          <w:rFonts w:eastAsia="Times New Roman" w:cs="Times New Roman"/>
          <w:kern w:val="0"/>
          <w:sz w:val="24"/>
          <w:szCs w:val="24"/>
          <w:lang w:eastAsia="fi-FI"/>
          <w14:ligatures w14:val="none"/>
        </w:rPr>
      </w:pPr>
      <w:r>
        <w:rPr>
          <w:rFonts w:eastAsia="Times New Roman" w:cs="Times New Roman"/>
          <w:kern w:val="0"/>
          <w:sz w:val="24"/>
          <w:szCs w:val="24"/>
          <w:lang w:eastAsia="fi-FI"/>
          <w14:ligatures w14:val="none"/>
        </w:rPr>
        <w:pict w14:anchorId="38EC683E">
          <v:rect id="_x0000_i1026" style="width:0;height:1.5pt" o:hralign="center" o:hrstd="t" o:hr="t" fillcolor="#a0a0a0" stroked="f"/>
        </w:pict>
      </w:r>
    </w:p>
    <w:p w14:paraId="145524D6" w14:textId="77777777" w:rsidR="0055038B" w:rsidRPr="0055038B" w:rsidRDefault="0055038B" w:rsidP="0055038B">
      <w:pPr>
        <w:spacing w:before="100" w:beforeAutospacing="1" w:after="100" w:afterAutospacing="1" w:line="240" w:lineRule="auto"/>
        <w:outlineLvl w:val="3"/>
        <w:rPr>
          <w:rFonts w:eastAsia="Times New Roman" w:cs="Times New Roman"/>
          <w:b/>
          <w:bCs/>
          <w:kern w:val="0"/>
          <w:sz w:val="24"/>
          <w:szCs w:val="24"/>
          <w:lang w:eastAsia="fi-FI"/>
          <w14:ligatures w14:val="none"/>
        </w:rPr>
      </w:pPr>
      <w:r w:rsidRPr="0055038B">
        <w:rPr>
          <w:rFonts w:eastAsia="Times New Roman" w:cs="Times New Roman"/>
          <w:b/>
          <w:bCs/>
          <w:kern w:val="0"/>
          <w:sz w:val="24"/>
          <w:szCs w:val="24"/>
          <w:lang w:eastAsia="fi-FI"/>
          <w14:ligatures w14:val="none"/>
        </w:rPr>
        <w:t xml:space="preserve">2. Data Storage and </w:t>
      </w:r>
      <w:proofErr w:type="spellStart"/>
      <w:r w:rsidRPr="0055038B">
        <w:rPr>
          <w:rFonts w:eastAsia="Times New Roman" w:cs="Times New Roman"/>
          <w:b/>
          <w:bCs/>
          <w:kern w:val="0"/>
          <w:sz w:val="24"/>
          <w:szCs w:val="24"/>
          <w:lang w:eastAsia="fi-FI"/>
          <w14:ligatures w14:val="none"/>
        </w:rPr>
        <w:t>Encryption</w:t>
      </w:r>
      <w:proofErr w:type="spellEnd"/>
    </w:p>
    <w:p w14:paraId="2172EC1A" w14:textId="77777777" w:rsidR="0055038B" w:rsidRPr="0055038B" w:rsidRDefault="0055038B" w:rsidP="0055038B">
      <w:pPr>
        <w:numPr>
          <w:ilvl w:val="0"/>
          <w:numId w:val="2"/>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b/>
          <w:bCs/>
          <w:kern w:val="0"/>
          <w:sz w:val="24"/>
          <w:szCs w:val="24"/>
          <w:lang w:val="en-US" w:eastAsia="fi-FI"/>
          <w14:ligatures w14:val="none"/>
        </w:rPr>
        <w:t>Data Storage</w:t>
      </w:r>
      <w:r w:rsidRPr="0055038B">
        <w:rPr>
          <w:rFonts w:eastAsia="Times New Roman" w:cs="Times New Roman"/>
          <w:kern w:val="0"/>
          <w:sz w:val="24"/>
          <w:szCs w:val="24"/>
          <w:lang w:val="en-US" w:eastAsia="fi-FI"/>
          <w14:ligatures w14:val="none"/>
        </w:rPr>
        <w:t>: All data is securely stored in Microsoft Azure cloud services. Azure provides redundancy, availability, and compliance with international data protection standards.</w:t>
      </w:r>
    </w:p>
    <w:p w14:paraId="50D86A6D" w14:textId="77777777" w:rsidR="0055038B" w:rsidRPr="0055038B" w:rsidRDefault="0055038B" w:rsidP="0055038B">
      <w:pPr>
        <w:numPr>
          <w:ilvl w:val="0"/>
          <w:numId w:val="2"/>
        </w:numPr>
        <w:spacing w:before="100" w:beforeAutospacing="1" w:after="100" w:afterAutospacing="1" w:line="240" w:lineRule="auto"/>
        <w:rPr>
          <w:rFonts w:eastAsia="Times New Roman" w:cs="Times New Roman"/>
          <w:kern w:val="0"/>
          <w:sz w:val="24"/>
          <w:szCs w:val="24"/>
          <w:lang w:eastAsia="fi-FI"/>
          <w14:ligatures w14:val="none"/>
        </w:rPr>
      </w:pPr>
      <w:r w:rsidRPr="0055038B">
        <w:rPr>
          <w:rFonts w:eastAsia="Times New Roman" w:cs="Times New Roman"/>
          <w:b/>
          <w:bCs/>
          <w:kern w:val="0"/>
          <w:sz w:val="24"/>
          <w:szCs w:val="24"/>
          <w:lang w:eastAsia="fi-FI"/>
          <w14:ligatures w14:val="none"/>
        </w:rPr>
        <w:t xml:space="preserve">Data </w:t>
      </w:r>
      <w:proofErr w:type="spellStart"/>
      <w:r w:rsidRPr="0055038B">
        <w:rPr>
          <w:rFonts w:eastAsia="Times New Roman" w:cs="Times New Roman"/>
          <w:b/>
          <w:bCs/>
          <w:kern w:val="0"/>
          <w:sz w:val="24"/>
          <w:szCs w:val="24"/>
          <w:lang w:eastAsia="fi-FI"/>
          <w14:ligatures w14:val="none"/>
        </w:rPr>
        <w:t>Encryption</w:t>
      </w:r>
      <w:proofErr w:type="spellEnd"/>
      <w:r w:rsidRPr="0055038B">
        <w:rPr>
          <w:rFonts w:eastAsia="Times New Roman" w:cs="Times New Roman"/>
          <w:kern w:val="0"/>
          <w:sz w:val="24"/>
          <w:szCs w:val="24"/>
          <w:lang w:eastAsia="fi-FI"/>
          <w14:ligatures w14:val="none"/>
        </w:rPr>
        <w:t>:</w:t>
      </w:r>
    </w:p>
    <w:p w14:paraId="1977AE4B" w14:textId="77777777" w:rsidR="0055038B" w:rsidRPr="0055038B" w:rsidRDefault="0055038B" w:rsidP="0055038B">
      <w:pPr>
        <w:numPr>
          <w:ilvl w:val="1"/>
          <w:numId w:val="2"/>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b/>
          <w:bCs/>
          <w:kern w:val="0"/>
          <w:sz w:val="24"/>
          <w:szCs w:val="24"/>
          <w:lang w:val="en-US" w:eastAsia="fi-FI"/>
          <w14:ligatures w14:val="none"/>
        </w:rPr>
        <w:t>In-Transit</w:t>
      </w:r>
      <w:r w:rsidRPr="0055038B">
        <w:rPr>
          <w:rFonts w:eastAsia="Times New Roman" w:cs="Times New Roman"/>
          <w:kern w:val="0"/>
          <w:sz w:val="24"/>
          <w:szCs w:val="24"/>
          <w:lang w:val="en-US" w:eastAsia="fi-FI"/>
          <w14:ligatures w14:val="none"/>
        </w:rPr>
        <w:t>: All data transmitted between the user and the application is encrypted using TLS/SSL to prevent unauthorized access.</w:t>
      </w:r>
    </w:p>
    <w:p w14:paraId="1F662CCB" w14:textId="77777777" w:rsidR="0055038B" w:rsidRPr="0055038B" w:rsidRDefault="0055038B" w:rsidP="0055038B">
      <w:pPr>
        <w:numPr>
          <w:ilvl w:val="1"/>
          <w:numId w:val="2"/>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b/>
          <w:bCs/>
          <w:kern w:val="0"/>
          <w:sz w:val="24"/>
          <w:szCs w:val="24"/>
          <w:lang w:val="en-US" w:eastAsia="fi-FI"/>
          <w14:ligatures w14:val="none"/>
        </w:rPr>
        <w:t>At-Rest</w:t>
      </w:r>
      <w:r w:rsidRPr="0055038B">
        <w:rPr>
          <w:rFonts w:eastAsia="Times New Roman" w:cs="Times New Roman"/>
          <w:kern w:val="0"/>
          <w:sz w:val="24"/>
          <w:szCs w:val="24"/>
          <w:lang w:val="en-US" w:eastAsia="fi-FI"/>
          <w14:ligatures w14:val="none"/>
        </w:rPr>
        <w:t>: Data stored in the Azure cloud is encrypted using AES-256 encryption, ensuring that even in the case of data breaches, the data remains unreadable without the decryption key.</w:t>
      </w:r>
    </w:p>
    <w:p w14:paraId="2DD12E68" w14:textId="77777777" w:rsidR="0055038B" w:rsidRPr="0055038B" w:rsidRDefault="00000000" w:rsidP="0055038B">
      <w:pPr>
        <w:spacing w:after="0" w:line="240" w:lineRule="auto"/>
        <w:rPr>
          <w:rFonts w:eastAsia="Times New Roman" w:cs="Times New Roman"/>
          <w:kern w:val="0"/>
          <w:sz w:val="24"/>
          <w:szCs w:val="24"/>
          <w:lang w:eastAsia="fi-FI"/>
          <w14:ligatures w14:val="none"/>
        </w:rPr>
      </w:pPr>
      <w:r>
        <w:rPr>
          <w:rFonts w:eastAsia="Times New Roman" w:cs="Times New Roman"/>
          <w:kern w:val="0"/>
          <w:sz w:val="24"/>
          <w:szCs w:val="24"/>
          <w:lang w:eastAsia="fi-FI"/>
          <w14:ligatures w14:val="none"/>
        </w:rPr>
        <w:pict w14:anchorId="6067D37C">
          <v:rect id="_x0000_i1027" style="width:0;height:1.5pt" o:hralign="center" o:hrstd="t" o:hr="t" fillcolor="#a0a0a0" stroked="f"/>
        </w:pict>
      </w:r>
    </w:p>
    <w:p w14:paraId="4CEE0A45" w14:textId="77777777" w:rsidR="0055038B" w:rsidRPr="0055038B" w:rsidRDefault="0055038B" w:rsidP="0055038B">
      <w:pPr>
        <w:spacing w:before="100" w:beforeAutospacing="1" w:after="100" w:afterAutospacing="1" w:line="240" w:lineRule="auto"/>
        <w:outlineLvl w:val="3"/>
        <w:rPr>
          <w:rFonts w:eastAsia="Times New Roman" w:cs="Times New Roman"/>
          <w:b/>
          <w:bCs/>
          <w:kern w:val="0"/>
          <w:sz w:val="24"/>
          <w:szCs w:val="24"/>
          <w:lang w:eastAsia="fi-FI"/>
          <w14:ligatures w14:val="none"/>
        </w:rPr>
      </w:pPr>
      <w:r w:rsidRPr="0055038B">
        <w:rPr>
          <w:rFonts w:eastAsia="Times New Roman" w:cs="Times New Roman"/>
          <w:b/>
          <w:bCs/>
          <w:kern w:val="0"/>
          <w:sz w:val="24"/>
          <w:szCs w:val="24"/>
          <w:lang w:eastAsia="fi-FI"/>
          <w14:ligatures w14:val="none"/>
        </w:rPr>
        <w:t xml:space="preserve">3. User </w:t>
      </w:r>
      <w:proofErr w:type="spellStart"/>
      <w:r w:rsidRPr="0055038B">
        <w:rPr>
          <w:rFonts w:eastAsia="Times New Roman" w:cs="Times New Roman"/>
          <w:b/>
          <w:bCs/>
          <w:kern w:val="0"/>
          <w:sz w:val="24"/>
          <w:szCs w:val="24"/>
          <w:lang w:eastAsia="fi-FI"/>
          <w14:ligatures w14:val="none"/>
        </w:rPr>
        <w:t>Authentication</w:t>
      </w:r>
      <w:proofErr w:type="spellEnd"/>
      <w:r w:rsidRPr="0055038B">
        <w:rPr>
          <w:rFonts w:eastAsia="Times New Roman" w:cs="Times New Roman"/>
          <w:b/>
          <w:bCs/>
          <w:kern w:val="0"/>
          <w:sz w:val="24"/>
          <w:szCs w:val="24"/>
          <w:lang w:eastAsia="fi-FI"/>
          <w14:ligatures w14:val="none"/>
        </w:rPr>
        <w:t xml:space="preserve"> and Access Control</w:t>
      </w:r>
    </w:p>
    <w:p w14:paraId="630CE5A3" w14:textId="1BE6D1A2" w:rsidR="0055038B" w:rsidRPr="00D374FE" w:rsidRDefault="0055038B" w:rsidP="0055038B">
      <w:pPr>
        <w:numPr>
          <w:ilvl w:val="0"/>
          <w:numId w:val="3"/>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b/>
          <w:bCs/>
          <w:kern w:val="0"/>
          <w:sz w:val="24"/>
          <w:szCs w:val="24"/>
          <w:lang w:val="en-US" w:eastAsia="fi-FI"/>
          <w14:ligatures w14:val="none"/>
        </w:rPr>
        <w:t>Authentication</w:t>
      </w:r>
      <w:r w:rsidRPr="0055038B">
        <w:rPr>
          <w:rFonts w:eastAsia="Times New Roman" w:cs="Times New Roman"/>
          <w:kern w:val="0"/>
          <w:sz w:val="24"/>
          <w:szCs w:val="24"/>
          <w:lang w:val="en-US" w:eastAsia="fi-FI"/>
          <w14:ligatures w14:val="none"/>
        </w:rPr>
        <w:t>: User authentication is handled through secure mechanisms provided by Microsoft Azure</w:t>
      </w:r>
      <w:r w:rsidR="00D374FE">
        <w:rPr>
          <w:rFonts w:eastAsia="Times New Roman" w:cs="Times New Roman"/>
          <w:kern w:val="0"/>
          <w:sz w:val="24"/>
          <w:szCs w:val="24"/>
          <w:lang w:val="en-US" w:eastAsia="fi-FI"/>
          <w14:ligatures w14:val="none"/>
        </w:rPr>
        <w:t>, i</w:t>
      </w:r>
      <w:r w:rsidRPr="00D374FE">
        <w:rPr>
          <w:rFonts w:eastAsia="Times New Roman" w:cs="Times New Roman"/>
          <w:kern w:val="0"/>
          <w:sz w:val="24"/>
          <w:szCs w:val="24"/>
          <w:lang w:val="en-US" w:eastAsia="fi-FI"/>
          <w14:ligatures w14:val="none"/>
        </w:rPr>
        <w:t>nclud</w:t>
      </w:r>
      <w:r w:rsidR="00D374FE" w:rsidRPr="00D374FE">
        <w:rPr>
          <w:rFonts w:eastAsia="Times New Roman" w:cs="Times New Roman"/>
          <w:kern w:val="0"/>
          <w:sz w:val="24"/>
          <w:szCs w:val="24"/>
          <w:lang w:val="en-US" w:eastAsia="fi-FI"/>
          <w14:ligatures w14:val="none"/>
        </w:rPr>
        <w:t>ing</w:t>
      </w:r>
      <w:r w:rsidRPr="00D374FE">
        <w:rPr>
          <w:rFonts w:eastAsia="Times New Roman" w:cs="Times New Roman"/>
          <w:kern w:val="0"/>
          <w:sz w:val="24"/>
          <w:szCs w:val="24"/>
          <w:lang w:val="en-US" w:eastAsia="fi-FI"/>
          <w14:ligatures w14:val="none"/>
        </w:rPr>
        <w:t>:</w:t>
      </w:r>
    </w:p>
    <w:p w14:paraId="00D27FA0" w14:textId="77777777" w:rsidR="0055038B" w:rsidRPr="0055038B" w:rsidRDefault="0055038B" w:rsidP="0055038B">
      <w:pPr>
        <w:numPr>
          <w:ilvl w:val="1"/>
          <w:numId w:val="3"/>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kern w:val="0"/>
          <w:sz w:val="24"/>
          <w:szCs w:val="24"/>
          <w:lang w:val="en-US" w:eastAsia="fi-FI"/>
          <w14:ligatures w14:val="none"/>
        </w:rPr>
        <w:t>Support for multi-factor authentication (MFA) to enhance account security.</w:t>
      </w:r>
    </w:p>
    <w:p w14:paraId="2676D5B3" w14:textId="77777777" w:rsidR="0055038B" w:rsidRPr="0055038B" w:rsidRDefault="0055038B" w:rsidP="0055038B">
      <w:pPr>
        <w:numPr>
          <w:ilvl w:val="1"/>
          <w:numId w:val="3"/>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kern w:val="0"/>
          <w:sz w:val="24"/>
          <w:szCs w:val="24"/>
          <w:lang w:val="en-US" w:eastAsia="fi-FI"/>
          <w14:ligatures w14:val="none"/>
        </w:rPr>
        <w:t>OAuth 2.0 and OpenID Connect protocols for secure sign-ins and integrations.</w:t>
      </w:r>
    </w:p>
    <w:p w14:paraId="37F0ECD3" w14:textId="77777777" w:rsidR="0055038B" w:rsidRPr="0055038B" w:rsidRDefault="0055038B" w:rsidP="0055038B">
      <w:pPr>
        <w:numPr>
          <w:ilvl w:val="0"/>
          <w:numId w:val="3"/>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b/>
          <w:bCs/>
          <w:kern w:val="0"/>
          <w:sz w:val="24"/>
          <w:szCs w:val="24"/>
          <w:lang w:val="en-US" w:eastAsia="fi-FI"/>
          <w14:ligatures w14:val="none"/>
        </w:rPr>
        <w:t>Access Control</w:t>
      </w:r>
      <w:r w:rsidRPr="0055038B">
        <w:rPr>
          <w:rFonts w:eastAsia="Times New Roman" w:cs="Times New Roman"/>
          <w:kern w:val="0"/>
          <w:sz w:val="24"/>
          <w:szCs w:val="24"/>
          <w:lang w:val="en-US" w:eastAsia="fi-FI"/>
          <w14:ligatures w14:val="none"/>
        </w:rPr>
        <w:t>: Access to sensitive data and services is restricted based on user roles. Only authorized personnel have access to user data for necessary tasks (e.g., technical support, data analysis).</w:t>
      </w:r>
    </w:p>
    <w:p w14:paraId="30BA33DB" w14:textId="77777777" w:rsidR="0055038B" w:rsidRPr="0055038B" w:rsidRDefault="00000000" w:rsidP="0055038B">
      <w:pPr>
        <w:spacing w:after="0" w:line="240" w:lineRule="auto"/>
        <w:rPr>
          <w:rFonts w:eastAsia="Times New Roman" w:cs="Times New Roman"/>
          <w:kern w:val="0"/>
          <w:sz w:val="24"/>
          <w:szCs w:val="24"/>
          <w:lang w:eastAsia="fi-FI"/>
          <w14:ligatures w14:val="none"/>
        </w:rPr>
      </w:pPr>
      <w:r>
        <w:rPr>
          <w:rFonts w:eastAsia="Times New Roman" w:cs="Times New Roman"/>
          <w:kern w:val="0"/>
          <w:sz w:val="24"/>
          <w:szCs w:val="24"/>
          <w:lang w:eastAsia="fi-FI"/>
          <w14:ligatures w14:val="none"/>
        </w:rPr>
        <w:lastRenderedPageBreak/>
        <w:pict w14:anchorId="0A2933DC">
          <v:rect id="_x0000_i1028" style="width:0;height:1.5pt" o:hralign="center" o:hrstd="t" o:hr="t" fillcolor="#a0a0a0" stroked="f"/>
        </w:pict>
      </w:r>
    </w:p>
    <w:p w14:paraId="72642894" w14:textId="77777777" w:rsidR="0055038B" w:rsidRPr="0055038B" w:rsidRDefault="0055038B" w:rsidP="0055038B">
      <w:pPr>
        <w:spacing w:before="100" w:beforeAutospacing="1" w:after="100" w:afterAutospacing="1" w:line="240" w:lineRule="auto"/>
        <w:outlineLvl w:val="3"/>
        <w:rPr>
          <w:rFonts w:eastAsia="Times New Roman" w:cs="Times New Roman"/>
          <w:b/>
          <w:bCs/>
          <w:kern w:val="0"/>
          <w:sz w:val="24"/>
          <w:szCs w:val="24"/>
          <w:lang w:eastAsia="fi-FI"/>
          <w14:ligatures w14:val="none"/>
        </w:rPr>
      </w:pPr>
      <w:r w:rsidRPr="0055038B">
        <w:rPr>
          <w:rFonts w:eastAsia="Times New Roman" w:cs="Times New Roman"/>
          <w:b/>
          <w:bCs/>
          <w:kern w:val="0"/>
          <w:sz w:val="24"/>
          <w:szCs w:val="24"/>
          <w:lang w:eastAsia="fi-FI"/>
          <w14:ligatures w14:val="none"/>
        </w:rPr>
        <w:t xml:space="preserve">4. Data </w:t>
      </w:r>
      <w:proofErr w:type="spellStart"/>
      <w:r w:rsidRPr="0055038B">
        <w:rPr>
          <w:rFonts w:eastAsia="Times New Roman" w:cs="Times New Roman"/>
          <w:b/>
          <w:bCs/>
          <w:kern w:val="0"/>
          <w:sz w:val="24"/>
          <w:szCs w:val="24"/>
          <w:lang w:eastAsia="fi-FI"/>
          <w14:ligatures w14:val="none"/>
        </w:rPr>
        <w:t>Privacy</w:t>
      </w:r>
      <w:proofErr w:type="spellEnd"/>
      <w:r w:rsidRPr="0055038B">
        <w:rPr>
          <w:rFonts w:eastAsia="Times New Roman" w:cs="Times New Roman"/>
          <w:b/>
          <w:bCs/>
          <w:kern w:val="0"/>
          <w:sz w:val="24"/>
          <w:szCs w:val="24"/>
          <w:lang w:eastAsia="fi-FI"/>
          <w14:ligatures w14:val="none"/>
        </w:rPr>
        <w:t xml:space="preserve"> and </w:t>
      </w:r>
      <w:proofErr w:type="spellStart"/>
      <w:r w:rsidRPr="0055038B">
        <w:rPr>
          <w:rFonts w:eastAsia="Times New Roman" w:cs="Times New Roman"/>
          <w:b/>
          <w:bCs/>
          <w:kern w:val="0"/>
          <w:sz w:val="24"/>
          <w:szCs w:val="24"/>
          <w:lang w:eastAsia="fi-FI"/>
          <w14:ligatures w14:val="none"/>
        </w:rPr>
        <w:t>Compliance</w:t>
      </w:r>
      <w:proofErr w:type="spellEnd"/>
    </w:p>
    <w:p w14:paraId="0775B5AC" w14:textId="77777777" w:rsidR="0055038B" w:rsidRPr="0055038B" w:rsidRDefault="0055038B" w:rsidP="0055038B">
      <w:pPr>
        <w:numPr>
          <w:ilvl w:val="0"/>
          <w:numId w:val="4"/>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b/>
          <w:bCs/>
          <w:kern w:val="0"/>
          <w:sz w:val="24"/>
          <w:szCs w:val="24"/>
          <w:lang w:val="en-US" w:eastAsia="fi-FI"/>
          <w14:ligatures w14:val="none"/>
        </w:rPr>
        <w:t>Data Anonymization</w:t>
      </w:r>
      <w:r w:rsidRPr="0055038B">
        <w:rPr>
          <w:rFonts w:eastAsia="Times New Roman" w:cs="Times New Roman"/>
          <w:kern w:val="0"/>
          <w:sz w:val="24"/>
          <w:szCs w:val="24"/>
          <w:lang w:val="en-US" w:eastAsia="fi-FI"/>
          <w14:ligatures w14:val="none"/>
        </w:rPr>
        <w:t>: Whenever possible, personal identifiers are removed or anonymized to protect user privacy, especially during data analysis and reporting processes.</w:t>
      </w:r>
    </w:p>
    <w:p w14:paraId="49C73D5C" w14:textId="77777777" w:rsidR="0055038B" w:rsidRPr="0055038B" w:rsidRDefault="0055038B" w:rsidP="0055038B">
      <w:pPr>
        <w:numPr>
          <w:ilvl w:val="0"/>
          <w:numId w:val="4"/>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b/>
          <w:bCs/>
          <w:kern w:val="0"/>
          <w:sz w:val="24"/>
          <w:szCs w:val="24"/>
          <w:lang w:val="en-US" w:eastAsia="fi-FI"/>
          <w14:ligatures w14:val="none"/>
        </w:rPr>
        <w:t>GDPR Compliance</w:t>
      </w:r>
      <w:r w:rsidRPr="0055038B">
        <w:rPr>
          <w:rFonts w:eastAsia="Times New Roman" w:cs="Times New Roman"/>
          <w:kern w:val="0"/>
          <w:sz w:val="24"/>
          <w:szCs w:val="24"/>
          <w:lang w:val="en-US" w:eastAsia="fi-FI"/>
          <w14:ligatures w14:val="none"/>
        </w:rPr>
        <w:t>: The software complies with the General Data Protection Regulation (GDPR), ensuring:</w:t>
      </w:r>
    </w:p>
    <w:p w14:paraId="7B89BCE6" w14:textId="77777777" w:rsidR="0055038B" w:rsidRPr="0055038B" w:rsidRDefault="0055038B" w:rsidP="0055038B">
      <w:pPr>
        <w:numPr>
          <w:ilvl w:val="1"/>
          <w:numId w:val="4"/>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b/>
          <w:bCs/>
          <w:kern w:val="0"/>
          <w:sz w:val="24"/>
          <w:szCs w:val="24"/>
          <w:lang w:val="en-US" w:eastAsia="fi-FI"/>
          <w14:ligatures w14:val="none"/>
        </w:rPr>
        <w:t>User Consent</w:t>
      </w:r>
      <w:r w:rsidRPr="0055038B">
        <w:rPr>
          <w:rFonts w:eastAsia="Times New Roman" w:cs="Times New Roman"/>
          <w:kern w:val="0"/>
          <w:sz w:val="24"/>
          <w:szCs w:val="24"/>
          <w:lang w:val="en-US" w:eastAsia="fi-FI"/>
          <w14:ligatures w14:val="none"/>
        </w:rPr>
        <w:t>: Explicit consent is obtained from users before collecting or processing their personal data.</w:t>
      </w:r>
    </w:p>
    <w:p w14:paraId="6E20B285" w14:textId="77777777" w:rsidR="0055038B" w:rsidRPr="0055038B" w:rsidRDefault="0055038B" w:rsidP="0055038B">
      <w:pPr>
        <w:numPr>
          <w:ilvl w:val="1"/>
          <w:numId w:val="4"/>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b/>
          <w:bCs/>
          <w:kern w:val="0"/>
          <w:sz w:val="24"/>
          <w:szCs w:val="24"/>
          <w:lang w:val="en-US" w:eastAsia="fi-FI"/>
          <w14:ligatures w14:val="none"/>
        </w:rPr>
        <w:t>Right to Access</w:t>
      </w:r>
      <w:r w:rsidRPr="0055038B">
        <w:rPr>
          <w:rFonts w:eastAsia="Times New Roman" w:cs="Times New Roman"/>
          <w:kern w:val="0"/>
          <w:sz w:val="24"/>
          <w:szCs w:val="24"/>
          <w:lang w:val="en-US" w:eastAsia="fi-FI"/>
          <w14:ligatures w14:val="none"/>
        </w:rPr>
        <w:t>: Users can request a copy of their data at any time.</w:t>
      </w:r>
    </w:p>
    <w:p w14:paraId="776D98F7" w14:textId="77777777" w:rsidR="0055038B" w:rsidRPr="0055038B" w:rsidRDefault="0055038B" w:rsidP="0055038B">
      <w:pPr>
        <w:numPr>
          <w:ilvl w:val="1"/>
          <w:numId w:val="4"/>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b/>
          <w:bCs/>
          <w:kern w:val="0"/>
          <w:sz w:val="24"/>
          <w:szCs w:val="24"/>
          <w:lang w:val="en-US" w:eastAsia="fi-FI"/>
          <w14:ligatures w14:val="none"/>
        </w:rPr>
        <w:t>Right to Erasure</w:t>
      </w:r>
      <w:r w:rsidRPr="0055038B">
        <w:rPr>
          <w:rFonts w:eastAsia="Times New Roman" w:cs="Times New Roman"/>
          <w:kern w:val="0"/>
          <w:sz w:val="24"/>
          <w:szCs w:val="24"/>
          <w:lang w:val="en-US" w:eastAsia="fi-FI"/>
          <w14:ligatures w14:val="none"/>
        </w:rPr>
        <w:t>: Users have the right to request the deletion of their data ("right to be forgotten").</w:t>
      </w:r>
    </w:p>
    <w:p w14:paraId="4292374A" w14:textId="77777777" w:rsidR="0055038B" w:rsidRPr="0055038B" w:rsidRDefault="0055038B" w:rsidP="0055038B">
      <w:pPr>
        <w:numPr>
          <w:ilvl w:val="0"/>
          <w:numId w:val="4"/>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b/>
          <w:bCs/>
          <w:kern w:val="0"/>
          <w:sz w:val="24"/>
          <w:szCs w:val="24"/>
          <w:lang w:val="en-US" w:eastAsia="fi-FI"/>
          <w14:ligatures w14:val="none"/>
        </w:rPr>
        <w:t>Other Compliance</w:t>
      </w:r>
      <w:r w:rsidRPr="0055038B">
        <w:rPr>
          <w:rFonts w:eastAsia="Times New Roman" w:cs="Times New Roman"/>
          <w:kern w:val="0"/>
          <w:sz w:val="24"/>
          <w:szCs w:val="24"/>
          <w:lang w:val="en-US" w:eastAsia="fi-FI"/>
          <w14:ligatures w14:val="none"/>
        </w:rPr>
        <w:t>: In addition to GDPR, the software adheres to other applicable privacy regulations, such as CCPA (California Consumer Privacy Act), and Microsoft Azure ensures compliance with international data protection standards (ISO 27001, HIPAA, etc.).</w:t>
      </w:r>
    </w:p>
    <w:p w14:paraId="7E5FD996" w14:textId="77777777" w:rsidR="0055038B" w:rsidRPr="0055038B" w:rsidRDefault="00000000" w:rsidP="0055038B">
      <w:pPr>
        <w:spacing w:after="0" w:line="240" w:lineRule="auto"/>
        <w:rPr>
          <w:rFonts w:eastAsia="Times New Roman" w:cs="Times New Roman"/>
          <w:kern w:val="0"/>
          <w:sz w:val="24"/>
          <w:szCs w:val="24"/>
          <w:lang w:eastAsia="fi-FI"/>
          <w14:ligatures w14:val="none"/>
        </w:rPr>
      </w:pPr>
      <w:r>
        <w:rPr>
          <w:rFonts w:eastAsia="Times New Roman" w:cs="Times New Roman"/>
          <w:kern w:val="0"/>
          <w:sz w:val="24"/>
          <w:szCs w:val="24"/>
          <w:lang w:eastAsia="fi-FI"/>
          <w14:ligatures w14:val="none"/>
        </w:rPr>
        <w:pict w14:anchorId="69B74367">
          <v:rect id="_x0000_i1029" style="width:0;height:1.5pt" o:hralign="center" o:hrstd="t" o:hr="t" fillcolor="#a0a0a0" stroked="f"/>
        </w:pict>
      </w:r>
    </w:p>
    <w:p w14:paraId="3E2B492D" w14:textId="77777777" w:rsidR="0055038B" w:rsidRPr="0055038B" w:rsidRDefault="0055038B" w:rsidP="0055038B">
      <w:pPr>
        <w:spacing w:before="100" w:beforeAutospacing="1" w:after="100" w:afterAutospacing="1" w:line="240" w:lineRule="auto"/>
        <w:outlineLvl w:val="3"/>
        <w:rPr>
          <w:rFonts w:eastAsia="Times New Roman" w:cs="Times New Roman"/>
          <w:b/>
          <w:bCs/>
          <w:kern w:val="0"/>
          <w:sz w:val="24"/>
          <w:szCs w:val="24"/>
          <w:lang w:eastAsia="fi-FI"/>
          <w14:ligatures w14:val="none"/>
        </w:rPr>
      </w:pPr>
      <w:r w:rsidRPr="0055038B">
        <w:rPr>
          <w:rFonts w:eastAsia="Times New Roman" w:cs="Times New Roman"/>
          <w:b/>
          <w:bCs/>
          <w:kern w:val="0"/>
          <w:sz w:val="24"/>
          <w:szCs w:val="24"/>
          <w:lang w:eastAsia="fi-FI"/>
          <w14:ligatures w14:val="none"/>
        </w:rPr>
        <w:t xml:space="preserve">5. Data </w:t>
      </w:r>
      <w:proofErr w:type="spellStart"/>
      <w:r w:rsidRPr="0055038B">
        <w:rPr>
          <w:rFonts w:eastAsia="Times New Roman" w:cs="Times New Roman"/>
          <w:b/>
          <w:bCs/>
          <w:kern w:val="0"/>
          <w:sz w:val="24"/>
          <w:szCs w:val="24"/>
          <w:lang w:eastAsia="fi-FI"/>
          <w14:ligatures w14:val="none"/>
        </w:rPr>
        <w:t>Breach</w:t>
      </w:r>
      <w:proofErr w:type="spellEnd"/>
      <w:r w:rsidRPr="0055038B">
        <w:rPr>
          <w:rFonts w:eastAsia="Times New Roman" w:cs="Times New Roman"/>
          <w:b/>
          <w:bCs/>
          <w:kern w:val="0"/>
          <w:sz w:val="24"/>
          <w:szCs w:val="24"/>
          <w:lang w:eastAsia="fi-FI"/>
          <w14:ligatures w14:val="none"/>
        </w:rPr>
        <w:t xml:space="preserve"> </w:t>
      </w:r>
      <w:proofErr w:type="spellStart"/>
      <w:r w:rsidRPr="0055038B">
        <w:rPr>
          <w:rFonts w:eastAsia="Times New Roman" w:cs="Times New Roman"/>
          <w:b/>
          <w:bCs/>
          <w:kern w:val="0"/>
          <w:sz w:val="24"/>
          <w:szCs w:val="24"/>
          <w:lang w:eastAsia="fi-FI"/>
          <w14:ligatures w14:val="none"/>
        </w:rPr>
        <w:t>Response</w:t>
      </w:r>
      <w:proofErr w:type="spellEnd"/>
    </w:p>
    <w:p w14:paraId="1DA31C97" w14:textId="531E4A5E" w:rsidR="0055038B" w:rsidRPr="0055038B" w:rsidRDefault="0055038B" w:rsidP="0055038B">
      <w:pPr>
        <w:numPr>
          <w:ilvl w:val="0"/>
          <w:numId w:val="5"/>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b/>
          <w:bCs/>
          <w:kern w:val="0"/>
          <w:sz w:val="24"/>
          <w:szCs w:val="24"/>
          <w:lang w:val="en-US" w:eastAsia="fi-FI"/>
          <w14:ligatures w14:val="none"/>
        </w:rPr>
        <w:t>Monitoring and Detection</w:t>
      </w:r>
      <w:r w:rsidRPr="0055038B">
        <w:rPr>
          <w:rFonts w:eastAsia="Times New Roman" w:cs="Times New Roman"/>
          <w:kern w:val="0"/>
          <w:sz w:val="24"/>
          <w:szCs w:val="24"/>
          <w:lang w:val="en-US" w:eastAsia="fi-FI"/>
          <w14:ligatures w14:val="none"/>
        </w:rPr>
        <w:t xml:space="preserve">: The software continuously </w:t>
      </w:r>
      <w:r w:rsidR="006E3BC6" w:rsidRPr="0055038B">
        <w:rPr>
          <w:rFonts w:eastAsia="Times New Roman" w:cs="Times New Roman"/>
          <w:kern w:val="0"/>
          <w:sz w:val="24"/>
          <w:szCs w:val="24"/>
          <w:lang w:val="en-US" w:eastAsia="fi-FI"/>
          <w14:ligatures w14:val="none"/>
        </w:rPr>
        <w:t>monitors</w:t>
      </w:r>
      <w:r w:rsidRPr="0055038B">
        <w:rPr>
          <w:rFonts w:eastAsia="Times New Roman" w:cs="Times New Roman"/>
          <w:kern w:val="0"/>
          <w:sz w:val="24"/>
          <w:szCs w:val="24"/>
          <w:lang w:val="en-US" w:eastAsia="fi-FI"/>
          <w14:ligatures w14:val="none"/>
        </w:rPr>
        <w:t xml:space="preserve"> suspicious activity and potential breaches using Microsoft Azure’s built-in security features, including advanced threat detection and logging.</w:t>
      </w:r>
    </w:p>
    <w:p w14:paraId="158C8D26" w14:textId="77777777" w:rsidR="0055038B" w:rsidRPr="0055038B" w:rsidRDefault="0055038B" w:rsidP="0055038B">
      <w:pPr>
        <w:numPr>
          <w:ilvl w:val="0"/>
          <w:numId w:val="5"/>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b/>
          <w:bCs/>
          <w:kern w:val="0"/>
          <w:sz w:val="24"/>
          <w:szCs w:val="24"/>
          <w:lang w:val="en-US" w:eastAsia="fi-FI"/>
          <w14:ligatures w14:val="none"/>
        </w:rPr>
        <w:t>Incident Response Plan</w:t>
      </w:r>
      <w:r w:rsidRPr="0055038B">
        <w:rPr>
          <w:rFonts w:eastAsia="Times New Roman" w:cs="Times New Roman"/>
          <w:kern w:val="0"/>
          <w:sz w:val="24"/>
          <w:szCs w:val="24"/>
          <w:lang w:val="en-US" w:eastAsia="fi-FI"/>
          <w14:ligatures w14:val="none"/>
        </w:rPr>
        <w:t>: In the event of a data breach:</w:t>
      </w:r>
    </w:p>
    <w:p w14:paraId="4C0F9870" w14:textId="77777777" w:rsidR="0055038B" w:rsidRPr="0055038B" w:rsidRDefault="0055038B" w:rsidP="0055038B">
      <w:pPr>
        <w:numPr>
          <w:ilvl w:val="1"/>
          <w:numId w:val="5"/>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kern w:val="0"/>
          <w:sz w:val="24"/>
          <w:szCs w:val="24"/>
          <w:lang w:val="en-US" w:eastAsia="fi-FI"/>
          <w14:ligatures w14:val="none"/>
        </w:rPr>
        <w:t>Affected users will be notified within 72 hours of detecting the breach.</w:t>
      </w:r>
    </w:p>
    <w:p w14:paraId="0D57CBEB" w14:textId="77777777" w:rsidR="0055038B" w:rsidRPr="0055038B" w:rsidRDefault="0055038B" w:rsidP="0055038B">
      <w:pPr>
        <w:numPr>
          <w:ilvl w:val="1"/>
          <w:numId w:val="5"/>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kern w:val="0"/>
          <w:sz w:val="24"/>
          <w:szCs w:val="24"/>
          <w:lang w:val="en-US" w:eastAsia="fi-FI"/>
          <w14:ligatures w14:val="none"/>
        </w:rPr>
        <w:t>Immediate actions will be taken to mitigate the breach and secure the compromised data.</w:t>
      </w:r>
    </w:p>
    <w:p w14:paraId="7C36B7EE" w14:textId="77777777" w:rsidR="0055038B" w:rsidRPr="0055038B" w:rsidRDefault="0055038B" w:rsidP="0055038B">
      <w:pPr>
        <w:numPr>
          <w:ilvl w:val="1"/>
          <w:numId w:val="5"/>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kern w:val="0"/>
          <w:sz w:val="24"/>
          <w:szCs w:val="24"/>
          <w:lang w:val="en-US" w:eastAsia="fi-FI"/>
          <w14:ligatures w14:val="none"/>
        </w:rPr>
        <w:t>Full investigation and reporting will be conducted to identify the root cause and prevent future occurrences.</w:t>
      </w:r>
    </w:p>
    <w:p w14:paraId="5A3B2330" w14:textId="77777777" w:rsidR="0055038B" w:rsidRPr="0055038B" w:rsidRDefault="00000000" w:rsidP="0055038B">
      <w:pPr>
        <w:spacing w:after="0" w:line="240" w:lineRule="auto"/>
        <w:rPr>
          <w:rFonts w:eastAsia="Times New Roman" w:cs="Times New Roman"/>
          <w:kern w:val="0"/>
          <w:sz w:val="24"/>
          <w:szCs w:val="24"/>
          <w:lang w:eastAsia="fi-FI"/>
          <w14:ligatures w14:val="none"/>
        </w:rPr>
      </w:pPr>
      <w:r>
        <w:rPr>
          <w:rFonts w:eastAsia="Times New Roman" w:cs="Times New Roman"/>
          <w:kern w:val="0"/>
          <w:sz w:val="24"/>
          <w:szCs w:val="24"/>
          <w:lang w:eastAsia="fi-FI"/>
          <w14:ligatures w14:val="none"/>
        </w:rPr>
        <w:pict w14:anchorId="36A1C75F">
          <v:rect id="_x0000_i1030" style="width:0;height:1.5pt" o:hralign="center" o:hrstd="t" o:hr="t" fillcolor="#a0a0a0" stroked="f"/>
        </w:pict>
      </w:r>
    </w:p>
    <w:p w14:paraId="29C1E0D9" w14:textId="77777777" w:rsidR="0055038B" w:rsidRPr="0055038B" w:rsidRDefault="0055038B" w:rsidP="0055038B">
      <w:pPr>
        <w:spacing w:before="100" w:beforeAutospacing="1" w:after="100" w:afterAutospacing="1" w:line="240" w:lineRule="auto"/>
        <w:outlineLvl w:val="3"/>
        <w:rPr>
          <w:rFonts w:eastAsia="Times New Roman" w:cs="Times New Roman"/>
          <w:b/>
          <w:bCs/>
          <w:kern w:val="0"/>
          <w:sz w:val="24"/>
          <w:szCs w:val="24"/>
          <w:lang w:eastAsia="fi-FI"/>
          <w14:ligatures w14:val="none"/>
        </w:rPr>
      </w:pPr>
      <w:r w:rsidRPr="0055038B">
        <w:rPr>
          <w:rFonts w:eastAsia="Times New Roman" w:cs="Times New Roman"/>
          <w:b/>
          <w:bCs/>
          <w:kern w:val="0"/>
          <w:sz w:val="24"/>
          <w:szCs w:val="24"/>
          <w:lang w:eastAsia="fi-FI"/>
          <w14:ligatures w14:val="none"/>
        </w:rPr>
        <w:t xml:space="preserve">6. Data </w:t>
      </w:r>
      <w:proofErr w:type="spellStart"/>
      <w:r w:rsidRPr="0055038B">
        <w:rPr>
          <w:rFonts w:eastAsia="Times New Roman" w:cs="Times New Roman"/>
          <w:b/>
          <w:bCs/>
          <w:kern w:val="0"/>
          <w:sz w:val="24"/>
          <w:szCs w:val="24"/>
          <w:lang w:eastAsia="fi-FI"/>
          <w14:ligatures w14:val="none"/>
        </w:rPr>
        <w:t>Retention</w:t>
      </w:r>
      <w:proofErr w:type="spellEnd"/>
      <w:r w:rsidRPr="0055038B">
        <w:rPr>
          <w:rFonts w:eastAsia="Times New Roman" w:cs="Times New Roman"/>
          <w:b/>
          <w:bCs/>
          <w:kern w:val="0"/>
          <w:sz w:val="24"/>
          <w:szCs w:val="24"/>
          <w:lang w:eastAsia="fi-FI"/>
          <w14:ligatures w14:val="none"/>
        </w:rPr>
        <w:t xml:space="preserve"> </w:t>
      </w:r>
      <w:proofErr w:type="spellStart"/>
      <w:r w:rsidRPr="0055038B">
        <w:rPr>
          <w:rFonts w:eastAsia="Times New Roman" w:cs="Times New Roman"/>
          <w:b/>
          <w:bCs/>
          <w:kern w:val="0"/>
          <w:sz w:val="24"/>
          <w:szCs w:val="24"/>
          <w:lang w:eastAsia="fi-FI"/>
          <w14:ligatures w14:val="none"/>
        </w:rPr>
        <w:t>Policy</w:t>
      </w:r>
      <w:proofErr w:type="spellEnd"/>
    </w:p>
    <w:p w14:paraId="0DDBBAB4" w14:textId="77777777" w:rsidR="0055038B" w:rsidRPr="0055038B" w:rsidRDefault="0055038B" w:rsidP="0055038B">
      <w:pPr>
        <w:numPr>
          <w:ilvl w:val="0"/>
          <w:numId w:val="6"/>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b/>
          <w:bCs/>
          <w:kern w:val="0"/>
          <w:sz w:val="24"/>
          <w:szCs w:val="24"/>
          <w:lang w:val="en-US" w:eastAsia="fi-FI"/>
          <w14:ligatures w14:val="none"/>
        </w:rPr>
        <w:t>Retention Period</w:t>
      </w:r>
      <w:r w:rsidRPr="0055038B">
        <w:rPr>
          <w:rFonts w:eastAsia="Times New Roman" w:cs="Times New Roman"/>
          <w:kern w:val="0"/>
          <w:sz w:val="24"/>
          <w:szCs w:val="24"/>
          <w:lang w:val="en-US" w:eastAsia="fi-FI"/>
          <w14:ligatures w14:val="none"/>
        </w:rPr>
        <w:t>: User data is retained for as long as necessary to provide services or comply with legal obligations. Unused or inactive accounts may have their data deleted after a defined period of inactivity.</w:t>
      </w:r>
    </w:p>
    <w:p w14:paraId="41964503" w14:textId="37F18EBD" w:rsidR="0055038B" w:rsidRDefault="0055038B" w:rsidP="0055038B">
      <w:pPr>
        <w:numPr>
          <w:ilvl w:val="0"/>
          <w:numId w:val="6"/>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b/>
          <w:bCs/>
          <w:kern w:val="0"/>
          <w:sz w:val="24"/>
          <w:szCs w:val="24"/>
          <w:lang w:val="en-US" w:eastAsia="fi-FI"/>
          <w14:ligatures w14:val="none"/>
        </w:rPr>
        <w:t>Data Deletion</w:t>
      </w:r>
      <w:r w:rsidRPr="0055038B">
        <w:rPr>
          <w:rFonts w:eastAsia="Times New Roman" w:cs="Times New Roman"/>
          <w:kern w:val="0"/>
          <w:sz w:val="24"/>
          <w:szCs w:val="24"/>
          <w:lang w:val="en-US" w:eastAsia="fi-FI"/>
          <w14:ligatures w14:val="none"/>
        </w:rPr>
        <w:t>: Upon user request, or at the end of the retention period, data is securely deleted from all databases, including backups, to prevent unauthorized access or recovery.</w:t>
      </w:r>
    </w:p>
    <w:p w14:paraId="48FDBE27" w14:textId="77777777" w:rsidR="0055038B" w:rsidRDefault="0055038B">
      <w:pPr>
        <w:rPr>
          <w:rFonts w:eastAsia="Times New Roman" w:cs="Times New Roman"/>
          <w:kern w:val="0"/>
          <w:sz w:val="24"/>
          <w:szCs w:val="24"/>
          <w:lang w:val="en-US" w:eastAsia="fi-FI"/>
          <w14:ligatures w14:val="none"/>
        </w:rPr>
      </w:pPr>
      <w:r>
        <w:rPr>
          <w:rFonts w:eastAsia="Times New Roman" w:cs="Times New Roman"/>
          <w:kern w:val="0"/>
          <w:sz w:val="24"/>
          <w:szCs w:val="24"/>
          <w:lang w:val="en-US" w:eastAsia="fi-FI"/>
          <w14:ligatures w14:val="none"/>
        </w:rPr>
        <w:br w:type="page"/>
      </w:r>
    </w:p>
    <w:p w14:paraId="3CE251B7" w14:textId="77777777" w:rsidR="0055038B" w:rsidRPr="0055038B" w:rsidRDefault="00000000" w:rsidP="0055038B">
      <w:pPr>
        <w:spacing w:after="0" w:line="240" w:lineRule="auto"/>
        <w:rPr>
          <w:rFonts w:eastAsia="Times New Roman" w:cs="Times New Roman"/>
          <w:kern w:val="0"/>
          <w:sz w:val="24"/>
          <w:szCs w:val="24"/>
          <w:lang w:eastAsia="fi-FI"/>
          <w14:ligatures w14:val="none"/>
        </w:rPr>
      </w:pPr>
      <w:r>
        <w:rPr>
          <w:rFonts w:eastAsia="Times New Roman" w:cs="Times New Roman"/>
          <w:kern w:val="0"/>
          <w:sz w:val="24"/>
          <w:szCs w:val="24"/>
          <w:lang w:eastAsia="fi-FI"/>
          <w14:ligatures w14:val="none"/>
        </w:rPr>
        <w:lastRenderedPageBreak/>
        <w:pict w14:anchorId="776A5223">
          <v:rect id="_x0000_i1031" style="width:0;height:1.5pt" o:hralign="center" o:hrstd="t" o:hr="t" fillcolor="#a0a0a0" stroked="f"/>
        </w:pict>
      </w:r>
    </w:p>
    <w:p w14:paraId="5165BA36" w14:textId="77777777" w:rsidR="0055038B" w:rsidRPr="0055038B" w:rsidRDefault="0055038B" w:rsidP="0055038B">
      <w:pPr>
        <w:spacing w:before="100" w:beforeAutospacing="1" w:after="100" w:afterAutospacing="1" w:line="240" w:lineRule="auto"/>
        <w:outlineLvl w:val="3"/>
        <w:rPr>
          <w:rFonts w:eastAsia="Times New Roman" w:cs="Times New Roman"/>
          <w:b/>
          <w:bCs/>
          <w:kern w:val="0"/>
          <w:sz w:val="24"/>
          <w:szCs w:val="24"/>
          <w:lang w:eastAsia="fi-FI"/>
          <w14:ligatures w14:val="none"/>
        </w:rPr>
      </w:pPr>
      <w:r w:rsidRPr="0055038B">
        <w:rPr>
          <w:rFonts w:eastAsia="Times New Roman" w:cs="Times New Roman"/>
          <w:b/>
          <w:bCs/>
          <w:kern w:val="0"/>
          <w:sz w:val="24"/>
          <w:szCs w:val="24"/>
          <w:lang w:eastAsia="fi-FI"/>
          <w14:ligatures w14:val="none"/>
        </w:rPr>
        <w:t xml:space="preserve">7. </w:t>
      </w:r>
      <w:proofErr w:type="spellStart"/>
      <w:r w:rsidRPr="0055038B">
        <w:rPr>
          <w:rFonts w:eastAsia="Times New Roman" w:cs="Times New Roman"/>
          <w:b/>
          <w:bCs/>
          <w:kern w:val="0"/>
          <w:sz w:val="24"/>
          <w:szCs w:val="24"/>
          <w:lang w:eastAsia="fi-FI"/>
          <w14:ligatures w14:val="none"/>
        </w:rPr>
        <w:t>Regular</w:t>
      </w:r>
      <w:proofErr w:type="spellEnd"/>
      <w:r w:rsidRPr="0055038B">
        <w:rPr>
          <w:rFonts w:eastAsia="Times New Roman" w:cs="Times New Roman"/>
          <w:b/>
          <w:bCs/>
          <w:kern w:val="0"/>
          <w:sz w:val="24"/>
          <w:szCs w:val="24"/>
          <w:lang w:eastAsia="fi-FI"/>
          <w14:ligatures w14:val="none"/>
        </w:rPr>
        <w:t xml:space="preserve"> Security </w:t>
      </w:r>
      <w:proofErr w:type="spellStart"/>
      <w:r w:rsidRPr="0055038B">
        <w:rPr>
          <w:rFonts w:eastAsia="Times New Roman" w:cs="Times New Roman"/>
          <w:b/>
          <w:bCs/>
          <w:kern w:val="0"/>
          <w:sz w:val="24"/>
          <w:szCs w:val="24"/>
          <w:lang w:eastAsia="fi-FI"/>
          <w14:ligatures w14:val="none"/>
        </w:rPr>
        <w:t>Audits</w:t>
      </w:r>
      <w:proofErr w:type="spellEnd"/>
    </w:p>
    <w:p w14:paraId="46A59690" w14:textId="77777777" w:rsidR="0055038B" w:rsidRPr="0055038B" w:rsidRDefault="0055038B" w:rsidP="0055038B">
      <w:pPr>
        <w:numPr>
          <w:ilvl w:val="0"/>
          <w:numId w:val="7"/>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b/>
          <w:bCs/>
          <w:kern w:val="0"/>
          <w:sz w:val="24"/>
          <w:szCs w:val="24"/>
          <w:lang w:val="en-US" w:eastAsia="fi-FI"/>
          <w14:ligatures w14:val="none"/>
        </w:rPr>
        <w:t>Security Assessments</w:t>
      </w:r>
      <w:r w:rsidRPr="0055038B">
        <w:rPr>
          <w:rFonts w:eastAsia="Times New Roman" w:cs="Times New Roman"/>
          <w:kern w:val="0"/>
          <w:sz w:val="24"/>
          <w:szCs w:val="24"/>
          <w:lang w:val="en-US" w:eastAsia="fi-FI"/>
          <w14:ligatures w14:val="none"/>
        </w:rPr>
        <w:t>: Regular security audits are conducted to identify and address potential vulnerabilities in the system.</w:t>
      </w:r>
    </w:p>
    <w:p w14:paraId="598DF032" w14:textId="77777777" w:rsidR="0055038B" w:rsidRPr="0055038B" w:rsidRDefault="0055038B" w:rsidP="0055038B">
      <w:pPr>
        <w:numPr>
          <w:ilvl w:val="0"/>
          <w:numId w:val="7"/>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b/>
          <w:bCs/>
          <w:kern w:val="0"/>
          <w:sz w:val="24"/>
          <w:szCs w:val="24"/>
          <w:lang w:val="en-US" w:eastAsia="fi-FI"/>
          <w14:ligatures w14:val="none"/>
        </w:rPr>
        <w:t>Penetration Testing</w:t>
      </w:r>
      <w:r w:rsidRPr="0055038B">
        <w:rPr>
          <w:rFonts w:eastAsia="Times New Roman" w:cs="Times New Roman"/>
          <w:kern w:val="0"/>
          <w:sz w:val="24"/>
          <w:szCs w:val="24"/>
          <w:lang w:val="en-US" w:eastAsia="fi-FI"/>
          <w14:ligatures w14:val="none"/>
        </w:rPr>
        <w:t>: The software undergoes periodic penetration testing to ensure resilience against external threats.</w:t>
      </w:r>
    </w:p>
    <w:p w14:paraId="35449EDB" w14:textId="77777777" w:rsidR="0055038B" w:rsidRPr="0055038B" w:rsidRDefault="0055038B" w:rsidP="0055038B">
      <w:pPr>
        <w:numPr>
          <w:ilvl w:val="0"/>
          <w:numId w:val="7"/>
        </w:numPr>
        <w:spacing w:before="100" w:beforeAutospacing="1" w:after="100" w:afterAutospacing="1" w:line="240" w:lineRule="auto"/>
        <w:rPr>
          <w:rFonts w:eastAsia="Times New Roman" w:cs="Times New Roman"/>
          <w:kern w:val="0"/>
          <w:sz w:val="24"/>
          <w:szCs w:val="24"/>
          <w:lang w:val="en-US" w:eastAsia="fi-FI"/>
          <w14:ligatures w14:val="none"/>
        </w:rPr>
      </w:pPr>
      <w:r w:rsidRPr="0055038B">
        <w:rPr>
          <w:rFonts w:eastAsia="Times New Roman" w:cs="Times New Roman"/>
          <w:b/>
          <w:bCs/>
          <w:kern w:val="0"/>
          <w:sz w:val="24"/>
          <w:szCs w:val="24"/>
          <w:lang w:val="en-US" w:eastAsia="fi-FI"/>
          <w14:ligatures w14:val="none"/>
        </w:rPr>
        <w:t>Compliance Audits</w:t>
      </w:r>
      <w:r w:rsidRPr="0055038B">
        <w:rPr>
          <w:rFonts w:eastAsia="Times New Roman" w:cs="Times New Roman"/>
          <w:kern w:val="0"/>
          <w:sz w:val="24"/>
          <w:szCs w:val="24"/>
          <w:lang w:val="en-US" w:eastAsia="fi-FI"/>
          <w14:ligatures w14:val="none"/>
        </w:rPr>
        <w:t>: Microsoft Azure regularly audits its systems to maintain compliance with global security standards.</w:t>
      </w:r>
    </w:p>
    <w:p w14:paraId="20234197" w14:textId="77777777" w:rsidR="005B6A82" w:rsidRPr="0055038B" w:rsidRDefault="005B6A82">
      <w:pPr>
        <w:rPr>
          <w:lang w:val="en-US"/>
        </w:rPr>
      </w:pPr>
    </w:p>
    <w:sectPr w:rsidR="005B6A82" w:rsidRPr="005503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E44DA"/>
    <w:multiLevelType w:val="multilevel"/>
    <w:tmpl w:val="2BF82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91640"/>
    <w:multiLevelType w:val="multilevel"/>
    <w:tmpl w:val="88E2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76111"/>
    <w:multiLevelType w:val="multilevel"/>
    <w:tmpl w:val="1316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B33E9"/>
    <w:multiLevelType w:val="multilevel"/>
    <w:tmpl w:val="5D505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47CB1"/>
    <w:multiLevelType w:val="multilevel"/>
    <w:tmpl w:val="BF86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66679"/>
    <w:multiLevelType w:val="multilevel"/>
    <w:tmpl w:val="F014B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A445C"/>
    <w:multiLevelType w:val="multilevel"/>
    <w:tmpl w:val="A49A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6D4F78"/>
    <w:multiLevelType w:val="multilevel"/>
    <w:tmpl w:val="E1FC0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671732">
    <w:abstractNumId w:val="6"/>
  </w:num>
  <w:num w:numId="2" w16cid:durableId="663507783">
    <w:abstractNumId w:val="7"/>
  </w:num>
  <w:num w:numId="3" w16cid:durableId="1807818317">
    <w:abstractNumId w:val="0"/>
  </w:num>
  <w:num w:numId="4" w16cid:durableId="1082682206">
    <w:abstractNumId w:val="3"/>
  </w:num>
  <w:num w:numId="5" w16cid:durableId="1819610330">
    <w:abstractNumId w:val="5"/>
  </w:num>
  <w:num w:numId="6" w16cid:durableId="1134442156">
    <w:abstractNumId w:val="2"/>
  </w:num>
  <w:num w:numId="7" w16cid:durableId="533007661">
    <w:abstractNumId w:val="4"/>
  </w:num>
  <w:num w:numId="8" w16cid:durableId="394403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Y3MDcwMjQ1MbIwNTBR0lEKTi0uzszPAykwqgUAhHlBvywAAAA="/>
  </w:docVars>
  <w:rsids>
    <w:rsidRoot w:val="0055038B"/>
    <w:rsid w:val="00377A45"/>
    <w:rsid w:val="0055038B"/>
    <w:rsid w:val="005B6A82"/>
    <w:rsid w:val="006E3BC6"/>
    <w:rsid w:val="008B70B5"/>
    <w:rsid w:val="00D374FE"/>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DC2E"/>
  <w15:chartTrackingRefBased/>
  <w15:docId w15:val="{B70F0E26-B44B-4BAA-9297-BBEAFCF78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0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0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03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0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8B"/>
    <w:rPr>
      <w:rFonts w:eastAsiaTheme="majorEastAsia" w:cstheme="majorBidi"/>
      <w:color w:val="272727" w:themeColor="text1" w:themeTint="D8"/>
    </w:rPr>
  </w:style>
  <w:style w:type="paragraph" w:styleId="Title">
    <w:name w:val="Title"/>
    <w:basedOn w:val="Normal"/>
    <w:next w:val="Normal"/>
    <w:link w:val="TitleChar"/>
    <w:uiPriority w:val="10"/>
    <w:qFormat/>
    <w:rsid w:val="00550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8B"/>
    <w:pPr>
      <w:spacing w:before="160"/>
      <w:jc w:val="center"/>
    </w:pPr>
    <w:rPr>
      <w:i/>
      <w:iCs/>
      <w:color w:val="404040" w:themeColor="text1" w:themeTint="BF"/>
    </w:rPr>
  </w:style>
  <w:style w:type="character" w:customStyle="1" w:styleId="QuoteChar">
    <w:name w:val="Quote Char"/>
    <w:basedOn w:val="DefaultParagraphFont"/>
    <w:link w:val="Quote"/>
    <w:uiPriority w:val="29"/>
    <w:rsid w:val="0055038B"/>
    <w:rPr>
      <w:i/>
      <w:iCs/>
      <w:color w:val="404040" w:themeColor="text1" w:themeTint="BF"/>
    </w:rPr>
  </w:style>
  <w:style w:type="paragraph" w:styleId="ListParagraph">
    <w:name w:val="List Paragraph"/>
    <w:basedOn w:val="Normal"/>
    <w:uiPriority w:val="34"/>
    <w:qFormat/>
    <w:rsid w:val="0055038B"/>
    <w:pPr>
      <w:ind w:left="720"/>
      <w:contextualSpacing/>
    </w:pPr>
  </w:style>
  <w:style w:type="character" w:styleId="IntenseEmphasis">
    <w:name w:val="Intense Emphasis"/>
    <w:basedOn w:val="DefaultParagraphFont"/>
    <w:uiPriority w:val="21"/>
    <w:qFormat/>
    <w:rsid w:val="0055038B"/>
    <w:rPr>
      <w:i/>
      <w:iCs/>
      <w:color w:val="0F4761" w:themeColor="accent1" w:themeShade="BF"/>
    </w:rPr>
  </w:style>
  <w:style w:type="paragraph" w:styleId="IntenseQuote">
    <w:name w:val="Intense Quote"/>
    <w:basedOn w:val="Normal"/>
    <w:next w:val="Normal"/>
    <w:link w:val="IntenseQuoteChar"/>
    <w:uiPriority w:val="30"/>
    <w:qFormat/>
    <w:rsid w:val="00550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8B"/>
    <w:rPr>
      <w:i/>
      <w:iCs/>
      <w:color w:val="0F4761" w:themeColor="accent1" w:themeShade="BF"/>
    </w:rPr>
  </w:style>
  <w:style w:type="character" w:styleId="IntenseReference">
    <w:name w:val="Intense Reference"/>
    <w:basedOn w:val="DefaultParagraphFont"/>
    <w:uiPriority w:val="32"/>
    <w:qFormat/>
    <w:rsid w:val="0055038B"/>
    <w:rPr>
      <w:b/>
      <w:bCs/>
      <w:smallCaps/>
      <w:color w:val="0F4761" w:themeColor="accent1" w:themeShade="BF"/>
      <w:spacing w:val="5"/>
    </w:rPr>
  </w:style>
  <w:style w:type="paragraph" w:styleId="NormalWeb">
    <w:name w:val="Normal (Web)"/>
    <w:basedOn w:val="Normal"/>
    <w:uiPriority w:val="99"/>
    <w:semiHidden/>
    <w:unhideWhenUsed/>
    <w:rsid w:val="0055038B"/>
    <w:pPr>
      <w:spacing w:before="100" w:beforeAutospacing="1" w:after="100" w:afterAutospacing="1" w:line="240" w:lineRule="auto"/>
    </w:pPr>
    <w:rPr>
      <w:rFonts w:ascii="Times New Roman" w:eastAsia="Times New Roman" w:hAnsi="Times New Roman" w:cs="Times New Roman"/>
      <w:kern w:val="0"/>
      <w:sz w:val="24"/>
      <w:szCs w:val="24"/>
      <w:lang w:eastAsia="fi-FI"/>
      <w14:ligatures w14:val="none"/>
    </w:rPr>
  </w:style>
  <w:style w:type="character" w:styleId="Strong">
    <w:name w:val="Strong"/>
    <w:basedOn w:val="DefaultParagraphFont"/>
    <w:uiPriority w:val="22"/>
    <w:qFormat/>
    <w:rsid w:val="005503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7029972">
      <w:bodyDiv w:val="1"/>
      <w:marLeft w:val="0"/>
      <w:marRight w:val="0"/>
      <w:marTop w:val="0"/>
      <w:marBottom w:val="0"/>
      <w:divBdr>
        <w:top w:val="none" w:sz="0" w:space="0" w:color="auto"/>
        <w:left w:val="none" w:sz="0" w:space="0" w:color="auto"/>
        <w:bottom w:val="none" w:sz="0" w:space="0" w:color="auto"/>
        <w:right w:val="none" w:sz="0" w:space="0" w:color="auto"/>
      </w:divBdr>
    </w:div>
    <w:div w:id="712077126">
      <w:bodyDiv w:val="1"/>
      <w:marLeft w:val="0"/>
      <w:marRight w:val="0"/>
      <w:marTop w:val="0"/>
      <w:marBottom w:val="0"/>
      <w:divBdr>
        <w:top w:val="none" w:sz="0" w:space="0" w:color="auto"/>
        <w:left w:val="none" w:sz="0" w:space="0" w:color="auto"/>
        <w:bottom w:val="none" w:sz="0" w:space="0" w:color="auto"/>
        <w:right w:val="none" w:sz="0" w:space="0" w:color="auto"/>
      </w:divBdr>
    </w:div>
    <w:div w:id="1376737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444</Words>
  <Characters>3599</Characters>
  <Application>Microsoft Office Word</Application>
  <DocSecurity>0</DocSecurity>
  <Lines>29</Lines>
  <Paragraphs>8</Paragraphs>
  <ScaleCrop>false</ScaleCrop>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Tommi Niilola</dc:creator>
  <cp:keywords/>
  <dc:description/>
  <cp:lastModifiedBy>Tommi Niilola</cp:lastModifiedBy>
  <cp:revision>3</cp:revision>
  <dcterms:created xsi:type="dcterms:W3CDTF">2024-10-18T06:37:00Z</dcterms:created>
  <dcterms:modified xsi:type="dcterms:W3CDTF">2024-10-18T06:55:00Z</dcterms:modified>
</cp:coreProperties>
</file>