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w:t>
      </w:r>
      <w:r>
        <w:rPr>
          <w:rFonts w:hint="eastAsia"/>
        </w:rPr>
        <w:t>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Pr>
          <w:rFonts w:hint="eastAsia"/>
        </w:rPr>
        <w:t>这个</w:t>
      </w:r>
      <w:r w:rsidR="009E77E0">
        <w:rPr>
          <w:rFonts w:hint="eastAsia"/>
        </w:rPr>
        <w:t>最常用的</w:t>
      </w:r>
      <w:r w:rsidR="009E77E0">
        <w:rPr>
          <w:rFonts w:hint="eastAsia"/>
        </w:rPr>
        <w:t>POS</w:t>
      </w:r>
      <w:r>
        <w:rPr>
          <w:rFonts w:hint="eastAsia"/>
        </w:rPr>
        <w:t>标记法</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hint="eastAsia"/>
              </w:rPr>
            </w:pPr>
            <w:r w:rsidRPr="0065051F">
              <w:rPr>
                <w:rFonts w:ascii="Calibri" w:hAnsi="Calibri" w:hint="eastAsia"/>
                <w:sz w:val="19"/>
              </w:rPr>
              <w:t>专用名词</w:t>
            </w:r>
            <w:r>
              <w:rPr>
                <w:rFonts w:ascii="Calibri" w:hAnsi="Calibri" w:hint="eastAsia"/>
                <w:sz w:val="19"/>
              </w:rPr>
              <w:t>的</w:t>
            </w:r>
            <w:r>
              <w:rPr>
                <w:rFonts w:ascii="Calibri" w:hAnsi="Calibri" w:hint="eastAsia"/>
                <w:sz w:val="19"/>
              </w:rPr>
              <w:t>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hint="eastAsia"/>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所有格的</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hint="eastAsia"/>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hint="eastAsia"/>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&gt;&gt;&gt;import nltk</w:t>
      </w:r>
    </w:p>
    <w:p w:rsidR="00350029" w:rsidRDefault="00350029" w:rsidP="00744E04">
      <w:pPr>
        <w:pStyle w:val="aff4"/>
      </w:pPr>
      <w:r>
        <w:lastRenderedPageBreak/>
        <w:t>&gt;&gt;&gt;from nltk import word_tokenize</w:t>
      </w:r>
    </w:p>
    <w:p w:rsidR="00350029" w:rsidRDefault="00350029" w:rsidP="00744E04">
      <w:pPr>
        <w:pStyle w:val="aff4"/>
      </w:pPr>
      <w:r>
        <w:t>&gt;&gt;&gt;s = "I was watching TV"</w:t>
      </w:r>
    </w:p>
    <w:p w:rsidR="00350029" w:rsidRDefault="00350029" w:rsidP="00744E04">
      <w:pPr>
        <w:pStyle w:val="aff4"/>
      </w:pPr>
      <w:r>
        <w:t>&gt;&gt;&gt;print nltk.pos_tag(word_tokenize(s))</w:t>
      </w:r>
    </w:p>
    <w:p w:rsidR="00350029" w:rsidRDefault="00350029" w:rsidP="00744E04">
      <w:pPr>
        <w:pStyle w:val="aff4"/>
      </w:pPr>
      <w:r>
        <w:t>[('I', 'PRP'), ('was', 'VBD'), ('watching', 'VBG'), ('TV', 'NN')]</w:t>
      </w:r>
    </w:p>
    <w:p w:rsidR="00350029" w:rsidRDefault="00350029" w:rsidP="00BA7732">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20D01" w:rsidRDefault="00320D01" w:rsidP="00BA7732">
      <w:r>
        <w:rPr>
          <w:rFonts w:hint="eastAsia"/>
        </w:rPr>
        <w:t>如果你只是想用</w:t>
      </w:r>
      <w:r>
        <w:rPr>
          <w:rFonts w:hint="eastAsia"/>
        </w:rPr>
        <w:t>POS</w:t>
      </w:r>
      <w:r>
        <w:rPr>
          <w:rFonts w:hint="eastAsia"/>
        </w:rPr>
        <w:t>像新闻或类似的东西语料库，你只需要知道前面三行代码。在这段代码中，我们的记号化一块文本，并使用</w:t>
      </w:r>
      <w:r>
        <w:rPr>
          <w:rFonts w:hint="eastAsia"/>
        </w:rPr>
        <w:t>NLTK</w:t>
      </w:r>
      <w:r>
        <w:rPr>
          <w:rFonts w:hint="eastAsia"/>
        </w:rPr>
        <w:t>的</w:t>
      </w:r>
      <w:r>
        <w:rPr>
          <w:rFonts w:hint="eastAsia"/>
        </w:rPr>
        <w:t>pos_tag</w:t>
      </w:r>
      <w:r>
        <w:rPr>
          <w:rFonts w:hint="eastAsia"/>
        </w:rPr>
        <w:t>方法来获取（词形，词性标记）的元组。这是一个带有</w:t>
      </w:r>
      <w:r>
        <w:rPr>
          <w:rFonts w:hint="eastAsia"/>
        </w:rPr>
        <w:t>NLTK</w:t>
      </w:r>
      <w:r>
        <w:rPr>
          <w:rFonts w:hint="eastAsia"/>
        </w:rPr>
        <w:t>的预先训练</w:t>
      </w:r>
      <w:r>
        <w:rPr>
          <w:rFonts w:hint="eastAsia"/>
        </w:rPr>
        <w:t>POS</w:t>
      </w:r>
      <w:r>
        <w:rPr>
          <w:rFonts w:hint="eastAsia"/>
        </w:rPr>
        <w:t>标注器之一。</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744E04" w:rsidRDefault="00744E04" w:rsidP="00744E04">
            <w:pPr>
              <w:spacing w:after="118" w:line="248" w:lineRule="auto"/>
              <w:ind w:right="166" w:firstLine="0"/>
            </w:pPr>
            <w:r>
              <w:t>It's internally using the maxent classifier (will discuss these classifiers in advanced chapters) trained model to predict to which class of tag a particular word belongs.</w:t>
            </w:r>
          </w:p>
          <w:p w:rsidR="00320D01" w:rsidRDefault="00320D01" w:rsidP="00744E04">
            <w:pPr>
              <w:spacing w:after="118" w:line="248" w:lineRule="auto"/>
              <w:ind w:right="166" w:firstLine="0"/>
            </w:pPr>
            <w:r>
              <w:rPr>
                <w:rFonts w:hint="eastAsia"/>
              </w:rPr>
              <w:t>它的内部使用了</w:t>
            </w:r>
            <w:r>
              <w:rPr>
                <w:rFonts w:hint="eastAsia"/>
              </w:rPr>
              <w:t>MAXENT</w:t>
            </w:r>
            <w:r>
              <w:rPr>
                <w:rFonts w:hint="eastAsia"/>
              </w:rPr>
              <w:t>分类培训的（将讨论高级章节这些分类）模型预测到标签类特定的单词所属。</w:t>
            </w:r>
          </w:p>
          <w:p w:rsidR="00744E04" w:rsidRDefault="00744E04" w:rsidP="00744E04">
            <w:pPr>
              <w:spacing w:after="118" w:line="248" w:lineRule="auto"/>
              <w:ind w:right="166" w:firstLine="0"/>
            </w:pPr>
            <w:r>
              <w:t>To get more details you can use the following link:</w:t>
            </w:r>
          </w:p>
          <w:p w:rsidR="00320D01" w:rsidRPr="00320D01" w:rsidRDefault="00320D01" w:rsidP="00744E04">
            <w:pPr>
              <w:spacing w:after="118" w:line="248" w:lineRule="auto"/>
              <w:ind w:right="166" w:firstLine="0"/>
            </w:pPr>
            <w:r>
              <w:rPr>
                <w:rFonts w:hint="eastAsia"/>
              </w:rPr>
              <w:t>为了让你可以使用下面的链接的详细信息：</w:t>
            </w:r>
          </w:p>
          <w:p w:rsidR="00744E04" w:rsidRDefault="00744E04" w:rsidP="00744E04">
            <w:pPr>
              <w:spacing w:after="118" w:line="248" w:lineRule="auto"/>
              <w:ind w:right="166" w:firstLine="0"/>
            </w:pPr>
            <w:r>
              <w:t>https://github.com/nltk/nltk/blob/develop/nltk/ tag/__init__.py</w:t>
            </w:r>
          </w:p>
        </w:tc>
      </w:tr>
    </w:tbl>
    <w:p w:rsidR="00350029" w:rsidRDefault="00350029" w:rsidP="00350029">
      <w:pPr>
        <w:spacing w:after="118" w:line="248" w:lineRule="auto"/>
        <w:ind w:left="-5" w:right="166"/>
      </w:pPr>
      <w:r>
        <w:t>NLTK has used python's powerful data stru</w:t>
      </w:r>
      <w:r w:rsidR="00320D01">
        <w:t xml:space="preserve"> </w:t>
      </w:r>
      <w:r>
        <w:t>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20D01" w:rsidRDefault="00320D01" w:rsidP="00350029">
      <w:pPr>
        <w:spacing w:after="118" w:line="248" w:lineRule="auto"/>
        <w:ind w:left="-5" w:right="166"/>
      </w:pPr>
      <w:r>
        <w:rPr>
          <w:rFonts w:hint="eastAsia"/>
        </w:rPr>
        <w:t>NLTK</w:t>
      </w:r>
      <w:r>
        <w:rPr>
          <w:rFonts w:hint="eastAsia"/>
        </w:rPr>
        <w:t>已经有效地使用</w:t>
      </w:r>
      <w:r>
        <w:rPr>
          <w:rFonts w:hint="eastAsia"/>
        </w:rPr>
        <w:t>Python</w:t>
      </w:r>
      <w:r>
        <w:rPr>
          <w:rFonts w:hint="eastAsia"/>
        </w:rPr>
        <w:t>的强大的数据</w:t>
      </w:r>
      <w:r>
        <w:rPr>
          <w:rFonts w:hint="eastAsia"/>
        </w:rPr>
        <w:t>STRU ctures</w:t>
      </w:r>
      <w:r>
        <w:rPr>
          <w:rFonts w:hint="eastAsia"/>
        </w:rPr>
        <w:t>，所以我们在使用</w:t>
      </w:r>
      <w:r>
        <w:rPr>
          <w:rFonts w:hint="eastAsia"/>
        </w:rPr>
        <w:t>NLTK</w:t>
      </w:r>
      <w:r>
        <w:rPr>
          <w:rFonts w:hint="eastAsia"/>
        </w:rPr>
        <w:t>产出的成果方面有更多的灵活性。你一定想知道什么可能是在实际应用中的典型使用</w:t>
      </w:r>
      <w:r>
        <w:rPr>
          <w:rFonts w:hint="eastAsia"/>
        </w:rPr>
        <w:t>POS</w:t>
      </w:r>
      <w:r>
        <w:rPr>
          <w:rFonts w:hint="eastAsia"/>
        </w:rPr>
        <w:t>机。</w:t>
      </w:r>
      <w:bookmarkStart w:id="0" w:name="_GoBack"/>
      <w:bookmarkEnd w:id="0"/>
      <w:r>
        <w:rPr>
          <w:rFonts w:hint="eastAsia"/>
        </w:rPr>
        <w:t>在一个典型的预处理，我们可能要寻找所有的名词。现在，这个代码片段将使我们在给定的句子中的所有名词：</w:t>
      </w:r>
    </w:p>
    <w:p w:rsidR="00350029" w:rsidRDefault="00350029" w:rsidP="00BA7732">
      <w:pPr>
        <w:pStyle w:val="aff4"/>
      </w:pPr>
      <w:r>
        <w:t>&gt;&gt;&gt;tagged = nltk.pos_tag(word_tokenize(s))</w:t>
      </w:r>
    </w:p>
    <w:p w:rsidR="00BA7732" w:rsidRDefault="00350029" w:rsidP="00BA7732">
      <w:pPr>
        <w:pStyle w:val="aff4"/>
      </w:pPr>
      <w:r>
        <w:t>&gt;&gt;&gt;allnoun = [word for word,pos in tagged if pos in ['NN','NNP'] ]</w:t>
      </w:r>
    </w:p>
    <w:p w:rsidR="00350029" w:rsidRDefault="00350029" w:rsidP="00320D01">
      <w:r>
        <w:lastRenderedPageBreak/>
        <w:t>Try to answer the following questions:</w:t>
      </w:r>
    </w:p>
    <w:p w:rsidR="00320D01" w:rsidRDefault="00320D01" w:rsidP="00320D01">
      <w:r>
        <w:rPr>
          <w:rStyle w:val="shorttext"/>
          <w:rFonts w:hint="eastAsia"/>
        </w:rPr>
        <w:t>试着回答以下问题：</w:t>
      </w:r>
    </w:p>
    <w:p w:rsidR="00350029" w:rsidRDefault="00350029" w:rsidP="00BA7732">
      <w:pPr>
        <w:pStyle w:val="aff5"/>
        <w:numPr>
          <w:ilvl w:val="0"/>
          <w:numId w:val="20"/>
        </w:numPr>
        <w:ind w:firstLineChars="0"/>
      </w:pPr>
      <w:r>
        <w:t>Can we remove stop words before POS tagging?</w:t>
      </w:r>
    </w:p>
    <w:p w:rsidR="00350029" w:rsidRDefault="00350029" w:rsidP="00BA7732">
      <w:pPr>
        <w:pStyle w:val="aff5"/>
        <w:numPr>
          <w:ilvl w:val="0"/>
          <w:numId w:val="20"/>
        </w:numPr>
        <w:ind w:firstLineChars="0"/>
      </w:pPr>
      <w:r>
        <w:t>How can we get all the verbs in the sentence?</w:t>
      </w:r>
    </w:p>
    <w:p w:rsidR="00320D01" w:rsidRDefault="00320D01" w:rsidP="00BA7732">
      <w:pPr>
        <w:pStyle w:val="aff5"/>
        <w:numPr>
          <w:ilvl w:val="0"/>
          <w:numId w:val="20"/>
        </w:numPr>
        <w:ind w:firstLineChars="0"/>
        <w:rPr>
          <w:rStyle w:val="shorttext"/>
        </w:rPr>
      </w:pPr>
      <w:r>
        <w:rPr>
          <w:rStyle w:val="shorttext"/>
          <w:rFonts w:hint="eastAsia"/>
        </w:rPr>
        <w:t>我们能词性标注之前删除停用词？</w:t>
      </w:r>
    </w:p>
    <w:p w:rsidR="00320D01" w:rsidRDefault="00320D01" w:rsidP="00BA7732">
      <w:pPr>
        <w:pStyle w:val="aff5"/>
        <w:numPr>
          <w:ilvl w:val="0"/>
          <w:numId w:val="20"/>
        </w:numPr>
        <w:ind w:firstLineChars="0"/>
      </w:pPr>
      <w:r>
        <w:rPr>
          <w:rStyle w:val="shorttext"/>
          <w:rFonts w:hint="eastAsia"/>
        </w:rPr>
        <w:t>我们怎样才能在句子中的所有动词？</w:t>
      </w:r>
    </w:p>
    <w:p w:rsidR="00350029" w:rsidRDefault="00350029" w:rsidP="00350029">
      <w:pPr>
        <w:pStyle w:val="3"/>
        <w:ind w:left="-5"/>
      </w:pPr>
      <w:r>
        <w:t>Stanford</w:t>
      </w:r>
      <w:r w:rsidR="001F29AB">
        <w:rPr>
          <w:rFonts w:hint="eastAsia"/>
        </w:rPr>
        <w:t>标注器</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1F29AB" w:rsidRDefault="001F29AB" w:rsidP="00350029">
      <w:pPr>
        <w:spacing w:after="128"/>
        <w:ind w:left="-5" w:right="15"/>
      </w:pPr>
      <w:r>
        <w:rPr>
          <w:rFonts w:hint="eastAsia"/>
        </w:rPr>
        <w:t>NLTK</w:t>
      </w:r>
      <w:r>
        <w:rPr>
          <w:rFonts w:hint="eastAsia"/>
        </w:rPr>
        <w:t>的另一个真棒特点是，它也有各地的预先训练标注器，如斯坦福大学的工具很多包装。一个</w:t>
      </w:r>
      <w:r>
        <w:rPr>
          <w:rFonts w:hint="eastAsia"/>
        </w:rPr>
        <w:t>POS</w:t>
      </w:r>
      <w:r>
        <w:rPr>
          <w:rFonts w:hint="eastAsia"/>
        </w:rPr>
        <w:t>恶搞的一个常见的例子如下所示：</w:t>
      </w:r>
    </w:p>
    <w:p w:rsidR="00350029" w:rsidRDefault="00350029" w:rsidP="00BA7732">
      <w:pPr>
        <w:pStyle w:val="aff4"/>
        <w:jc w:val="left"/>
      </w:pPr>
      <w:r>
        <w:t>&gt;&gt;&gt;from nltk.tag.stanford import POSTagger</w:t>
      </w:r>
    </w:p>
    <w:p w:rsidR="00350029" w:rsidRDefault="00350029" w:rsidP="00BA7732">
      <w:pPr>
        <w:pStyle w:val="aff4"/>
        <w:jc w:val="left"/>
      </w:pPr>
      <w:r>
        <w:t>&gt;&gt;&gt;import nltk</w:t>
      </w:r>
    </w:p>
    <w:p w:rsidR="00BA7732" w:rsidRDefault="00350029" w:rsidP="00BA7732">
      <w:pPr>
        <w:pStyle w:val="aff4"/>
        <w:jc w:val="left"/>
      </w:pPr>
      <w:r>
        <w:t>&gt;&gt;&gt;stan_tagger = POSTagger('models/english-bidirectional-distdim. tagger','standford-postagger.jar')</w:t>
      </w:r>
    </w:p>
    <w:p w:rsidR="00350029" w:rsidRDefault="00350029" w:rsidP="00BA7732">
      <w:pPr>
        <w:pStyle w:val="aff4"/>
        <w:jc w:val="left"/>
      </w:pPr>
      <w:r>
        <w:t>&gt;&gt;&gt;tokens = nltk.word_tokenize(s)</w:t>
      </w:r>
    </w:p>
    <w:p w:rsidR="00350029" w:rsidRDefault="00350029" w:rsidP="00BA7732">
      <w:pPr>
        <w:pStyle w:val="aff4"/>
        <w:jc w:val="left"/>
      </w:pPr>
      <w:r>
        <w:t>&gt;&gt;&gt;stan_tagger.tag(tokens)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BA7732">
            <w:pPr>
              <w:ind w:right="15" w:firstLine="0"/>
            </w:pPr>
            <w:r>
              <w:t xml:space="preserve">To use the above code, you need to download the Stanford tagger from </w:t>
            </w:r>
          </w:p>
          <w:p w:rsidR="00AD02DB" w:rsidRDefault="00AD02DB" w:rsidP="00BA7732">
            <w:pPr>
              <w:ind w:right="15" w:firstLine="0"/>
            </w:pPr>
            <w:r>
              <w:rPr>
                <w:rStyle w:val="shorttext"/>
                <w:rFonts w:hint="eastAsia"/>
              </w:rPr>
              <w:t>使用上面的代码，你需要从下载斯坦福恶搞</w:t>
            </w:r>
          </w:p>
          <w:p w:rsidR="001F29AB" w:rsidRDefault="00BA7732" w:rsidP="001F29AB">
            <w:pPr>
              <w:ind w:right="15" w:firstLine="0"/>
            </w:pPr>
            <w:r>
              <w:t xml:space="preserve">http://nlp.stanford.edu/software/stanford-postagger-full-2014-08-27.zip. </w:t>
            </w:r>
          </w:p>
          <w:p w:rsidR="00BA7732" w:rsidRDefault="00BA7732" w:rsidP="001F29AB">
            <w:pPr>
              <w:ind w:right="15" w:firstLine="0"/>
            </w:pPr>
            <w:r>
              <w:t>Extract both the jar and model into a folder, and give an absolute path in argument for the POSTagger.</w:t>
            </w:r>
          </w:p>
          <w:p w:rsidR="00AD02DB" w:rsidRPr="00BA7732" w:rsidRDefault="00AD02DB" w:rsidP="001F29AB">
            <w:pPr>
              <w:ind w:right="15" w:firstLine="0"/>
            </w:pPr>
            <w:r>
              <w:rPr>
                <w:rStyle w:val="shorttext"/>
                <w:rFonts w:hint="eastAsia"/>
              </w:rPr>
              <w:t>同时抽取的</w:t>
            </w:r>
            <w:r>
              <w:rPr>
                <w:rStyle w:val="shorttext"/>
                <w:rFonts w:hint="eastAsia"/>
              </w:rPr>
              <w:t>jar</w:t>
            </w:r>
            <w:r>
              <w:rPr>
                <w:rStyle w:val="shorttext"/>
                <w:rFonts w:hint="eastAsia"/>
              </w:rPr>
              <w:t>和模型到一个文件夹，并给予论证的</w:t>
            </w:r>
            <w:r>
              <w:rPr>
                <w:rStyle w:val="shorttext"/>
                <w:rFonts w:hint="eastAsia"/>
              </w:rPr>
              <w:t>POS</w:t>
            </w:r>
            <w:r>
              <w:rPr>
                <w:rStyle w:val="shorttext"/>
                <w:rFonts w:hint="eastAsia"/>
              </w:rPr>
              <w:t>标注器的绝对路径。</w:t>
            </w:r>
          </w:p>
        </w:tc>
      </w:tr>
    </w:tbl>
    <w:p w:rsidR="00350029" w:rsidRDefault="00350029" w:rsidP="00BA7732">
      <w:r>
        <w:t>Summarizing this, there are mainly two ways to achieve any tagging task in NLTK:</w:t>
      </w:r>
    </w:p>
    <w:p w:rsidR="00AD02DB" w:rsidRDefault="00AD02DB" w:rsidP="00BA7732">
      <w:r>
        <w:rPr>
          <w:rStyle w:val="shorttext"/>
          <w:rFonts w:hint="eastAsia"/>
        </w:rPr>
        <w:t>这个总结，主要有两种方式来实现任何标记任务</w:t>
      </w:r>
      <w:r>
        <w:rPr>
          <w:rStyle w:val="shorttext"/>
          <w:rFonts w:hint="eastAsia"/>
        </w:rPr>
        <w:t>NLTK</w:t>
      </w:r>
      <w:r>
        <w:rPr>
          <w:rStyle w:val="shorttext"/>
          <w:rFonts w:hint="eastAsia"/>
        </w:rPr>
        <w:t>：</w:t>
      </w:r>
    </w:p>
    <w:p w:rsidR="00350029" w:rsidRDefault="00350029" w:rsidP="00BA7732">
      <w:pPr>
        <w:pStyle w:val="aff5"/>
        <w:numPr>
          <w:ilvl w:val="0"/>
          <w:numId w:val="21"/>
        </w:numPr>
        <w:ind w:firstLineChars="0"/>
      </w:pPr>
      <w:r>
        <w:t xml:space="preserve">Using NLTK's or another lib's pre-trained tagger, and applying it on the test data. Both preceding taggers should be sufficient to deal with any POS tagging task that deals with </w:t>
      </w:r>
      <w:r>
        <w:lastRenderedPageBreak/>
        <w:t>plain English text, and the corpus is not very domain specific.</w:t>
      </w:r>
    </w:p>
    <w:p w:rsidR="00350029" w:rsidRDefault="00350029" w:rsidP="00BA7732">
      <w:pPr>
        <w:pStyle w:val="aff5"/>
        <w:numPr>
          <w:ilvl w:val="0"/>
          <w:numId w:val="21"/>
        </w:numPr>
        <w:ind w:firstLineChars="0"/>
      </w:pPr>
      <w:r>
        <w:t>Building or Training a tagger to be used on test data. This is to deal with a very specific use case and to develop a customized tagger.</w:t>
      </w:r>
    </w:p>
    <w:p w:rsidR="00AD02DB" w:rsidRDefault="00AD02DB" w:rsidP="00BA7732">
      <w:pPr>
        <w:pStyle w:val="aff5"/>
        <w:numPr>
          <w:ilvl w:val="0"/>
          <w:numId w:val="21"/>
        </w:numPr>
        <w:ind w:firstLineChars="0"/>
      </w:pPr>
      <w:r>
        <w:rPr>
          <w:rFonts w:hint="eastAsia"/>
        </w:rPr>
        <w:t>使用</w:t>
      </w:r>
      <w:r>
        <w:rPr>
          <w:rFonts w:hint="eastAsia"/>
        </w:rPr>
        <w:t>NLTK</w:t>
      </w:r>
      <w:r>
        <w:rPr>
          <w:rFonts w:hint="eastAsia"/>
        </w:rPr>
        <w:t>的或其他的</w:t>
      </w:r>
      <w:r>
        <w:rPr>
          <w:rFonts w:hint="eastAsia"/>
        </w:rPr>
        <w:t>lib</w:t>
      </w:r>
      <w:r>
        <w:rPr>
          <w:rFonts w:hint="eastAsia"/>
        </w:rPr>
        <w:t>的预先训练标注器，并应用其上的测试数据。前两者应该标注器足以应付任何词性标注任务与纯英文文本交易，胼不是很特定领域。</w:t>
      </w:r>
    </w:p>
    <w:p w:rsidR="00AD02DB" w:rsidRDefault="00AD02DB" w:rsidP="00BA7732">
      <w:pPr>
        <w:pStyle w:val="aff5"/>
        <w:numPr>
          <w:ilvl w:val="0"/>
          <w:numId w:val="21"/>
        </w:numPr>
        <w:ind w:firstLineChars="0"/>
      </w:pPr>
      <w:r>
        <w:rPr>
          <w:rFonts w:hint="eastAsia"/>
        </w:rPr>
        <w:t>建立或培训捉人要对测试数据使用。这是处理一个非常具体的用例和开发定制的恶搞。</w:t>
      </w:r>
    </w:p>
    <w:p w:rsidR="00350029" w:rsidRDefault="00350029" w:rsidP="00AD02DB">
      <w:r>
        <w:t>Let's dig deeper into what goes on inside a typical POS tagger.</w:t>
      </w:r>
    </w:p>
    <w:p w:rsidR="00AD02DB" w:rsidRDefault="00AD02DB" w:rsidP="00BA7732">
      <w:r>
        <w:rPr>
          <w:rStyle w:val="shorttext"/>
          <w:rFonts w:hint="eastAsia"/>
        </w:rPr>
        <w:t>让我们深入挖掘典型的</w:t>
      </w:r>
      <w:r>
        <w:rPr>
          <w:rStyle w:val="shorttext"/>
          <w:rFonts w:hint="eastAsia"/>
        </w:rPr>
        <w:t>POS</w:t>
      </w:r>
      <w:r>
        <w:rPr>
          <w:rStyle w:val="shorttext"/>
          <w:rFonts w:hint="eastAsia"/>
        </w:rPr>
        <w:t>恶搞里面发生的事情。</w:t>
      </w:r>
    </w:p>
    <w:p w:rsidR="00350029" w:rsidRDefault="00A03277" w:rsidP="00A03277">
      <w:pPr>
        <w:pStyle w:val="3"/>
      </w:pPr>
      <w:r>
        <w:rPr>
          <w:rFonts w:hint="eastAsia"/>
        </w:rPr>
        <w:t>深入了解标注器</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A03277" w:rsidRDefault="00A03277" w:rsidP="00350029">
      <w:pPr>
        <w:spacing w:after="128"/>
        <w:ind w:left="-5" w:right="15"/>
      </w:pPr>
      <w:r>
        <w:rPr>
          <w:rFonts w:hint="eastAsia"/>
        </w:rPr>
        <w:t>一个典型的恶搞采用了大量训练有素的数据，用标记每个单词，这将是它相连的</w:t>
      </w:r>
      <w:r>
        <w:rPr>
          <w:rFonts w:hint="eastAsia"/>
        </w:rPr>
        <w:t>POS</w:t>
      </w:r>
      <w:r>
        <w:rPr>
          <w:rFonts w:hint="eastAsia"/>
        </w:rPr>
        <w:t>标记的句子。标记是纯手工的，看起来像这样：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350029" w:rsidRDefault="00350029" w:rsidP="00BA7732">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A03277" w:rsidRDefault="00A03277" w:rsidP="00BA7732">
      <w:r>
        <w:rPr>
          <w:rFonts w:hint="eastAsia"/>
        </w:rPr>
        <w:t>前面的样品从宾州树库语料总机拍摄。人们已经做了很多事情标注大型语料库的。有一个地方的人有专门的这么多的时间来标记不同的语言，不同的文字和不同种类的标签像</w:t>
      </w:r>
      <w:r>
        <w:rPr>
          <w:rFonts w:hint="eastAsia"/>
        </w:rPr>
        <w:t>POS</w:t>
      </w:r>
      <w:r>
        <w:rPr>
          <w:rFonts w:hint="eastAsia"/>
        </w:rPr>
        <w:t>，依存分析，和话语（会谈论这些更高版本）的语言数据联盟（</w:t>
      </w:r>
      <w:r>
        <w:rPr>
          <w:rFonts w:hint="eastAsia"/>
        </w:rPr>
        <w:t>LDC</w:t>
      </w:r>
      <w:r>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350029">
            <w:pPr>
              <w:ind w:right="15" w:firstLine="0"/>
            </w:pPr>
            <w:r w:rsidRPr="00BA7732">
              <w:t>You can get all these resources and more information about them at https://www.ldc.upenn.edu/. (LDC provides a fraction of data for free but you can also purchase the entire tagged corpus. NLTK has approximately 10 percent of the PTB.)</w:t>
            </w:r>
          </w:p>
          <w:p w:rsidR="00A03277" w:rsidRDefault="00A03277" w:rsidP="00350029">
            <w:pPr>
              <w:ind w:right="15" w:firstLine="0"/>
            </w:pPr>
            <w:r>
              <w:rPr>
                <w:rFonts w:hint="eastAsia"/>
              </w:rPr>
              <w:t>你可以得到所有这些资源以及关于它们在</w:t>
            </w:r>
            <w:r>
              <w:rPr>
                <w:rFonts w:hint="eastAsia"/>
              </w:rPr>
              <w:t>https://www.ldc.upenn.edu/</w:t>
            </w:r>
            <w:r>
              <w:rPr>
                <w:rFonts w:hint="eastAsia"/>
              </w:rPr>
              <w:t>更多信息。</w:t>
            </w:r>
            <w:r>
              <w:rPr>
                <w:rFonts w:hint="eastAsia"/>
              </w:rPr>
              <w:t xml:space="preserve"> </w:t>
            </w:r>
            <w:r>
              <w:rPr>
                <w:rFonts w:hint="eastAsia"/>
              </w:rPr>
              <w:t>（</w:t>
            </w:r>
            <w:r>
              <w:rPr>
                <w:rFonts w:hint="eastAsia"/>
              </w:rPr>
              <w:t>LDC</w:t>
            </w:r>
            <w:r>
              <w:rPr>
                <w:rFonts w:hint="eastAsia"/>
              </w:rPr>
              <w:t>免费提供数据的一小部分，但你也可以购买整个标注语料。</w:t>
            </w:r>
            <w:r>
              <w:rPr>
                <w:rFonts w:hint="eastAsia"/>
              </w:rPr>
              <w:t>NLTK</w:t>
            </w:r>
            <w:r>
              <w:rPr>
                <w:rFonts w:hint="eastAsia"/>
              </w:rPr>
              <w:t>有</w:t>
            </w:r>
            <w:r>
              <w:rPr>
                <w:rFonts w:hint="eastAsia"/>
              </w:rPr>
              <w:t>PTB</w:t>
            </w:r>
            <w:r>
              <w:rPr>
                <w:rFonts w:hint="eastAsia"/>
              </w:rPr>
              <w:t>的大约</w:t>
            </w:r>
            <w:r>
              <w:rPr>
                <w:rFonts w:hint="eastAsia"/>
              </w:rPr>
              <w:t>10</w:t>
            </w:r>
            <w:r>
              <w:rPr>
                <w:rFonts w:hint="eastAsia"/>
              </w:rPr>
              <w:t>％。）</w:t>
            </w:r>
          </w:p>
        </w:tc>
      </w:tr>
    </w:tbl>
    <w:p w:rsidR="00350029" w:rsidRDefault="00350029" w:rsidP="00350029">
      <w:pPr>
        <w:ind w:left="-5" w:right="15"/>
      </w:pPr>
      <w:r>
        <w:lastRenderedPageBreak/>
        <w:t>If we also want to train our own POS tagger, we have to do the tagging exercise for our specific domain. This kind of tagging will require domain experts.</w:t>
      </w:r>
    </w:p>
    <w:p w:rsidR="00A03277" w:rsidRDefault="00A03277" w:rsidP="00A03277">
      <w:pPr>
        <w:ind w:left="-5" w:right="15"/>
      </w:pPr>
      <w:r>
        <w:rPr>
          <w:rFonts w:hint="eastAsia"/>
        </w:rPr>
        <w:t>如果我们也想培养我们自己的</w:t>
      </w:r>
      <w:r>
        <w:rPr>
          <w:rFonts w:hint="eastAsia"/>
        </w:rPr>
        <w:t>POS</w:t>
      </w:r>
      <w:r>
        <w:rPr>
          <w:rFonts w:hint="eastAsia"/>
        </w:rPr>
        <w:t>恶搞，我们要做的标记锻炼我们的特定领域。这种标签将需要领域的专家。</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A03277" w:rsidRDefault="00A03277" w:rsidP="00A03277">
      <w:pPr>
        <w:ind w:left="-5" w:right="15"/>
      </w:pPr>
      <w:r>
        <w:rPr>
          <w:rFonts w:hint="eastAsia"/>
        </w:rPr>
        <w:t>通常情况下，像词性标注标注问题被视为序列标注问题，或者人们试图生成和判别模型来预测正确的标签为给定令牌的分类问题。</w:t>
      </w:r>
    </w:p>
    <w:p w:rsidR="00350029" w:rsidRDefault="00350029" w:rsidP="00350029">
      <w:pPr>
        <w:ind w:left="-5" w:right="15"/>
      </w:pPr>
      <w:r>
        <w:t>Instead of jumping directly in to more sophisticated examples, let's start with some simple approaches for tagging.</w:t>
      </w:r>
    </w:p>
    <w:p w:rsidR="00A03277" w:rsidRDefault="00A03277" w:rsidP="00A03277">
      <w:pPr>
        <w:ind w:left="-5" w:right="15"/>
      </w:pPr>
      <w:r>
        <w:rPr>
          <w:rFonts w:hint="eastAsia"/>
        </w:rPr>
        <w:t>而不是直接跳跃到更复杂的例子，让我们开始与标注一些简单的方法。</w:t>
      </w:r>
    </w:p>
    <w:p w:rsidR="00350029" w:rsidRDefault="00350029" w:rsidP="00350029">
      <w:pPr>
        <w:spacing w:after="128"/>
        <w:ind w:left="-5" w:right="155"/>
      </w:pPr>
      <w:r>
        <w:t>The following snippet gives us the frequency distribution of POS tags in the  Brown corpus:</w:t>
      </w:r>
    </w:p>
    <w:p w:rsidR="00A03277" w:rsidRDefault="00A03277" w:rsidP="00A03277">
      <w:pPr>
        <w:ind w:left="-5" w:right="15"/>
      </w:pPr>
      <w:r>
        <w:rPr>
          <w:rFonts w:hint="eastAsia"/>
        </w:rPr>
        <w:t>下面的代码片段让我们在布朗语料库</w:t>
      </w:r>
      <w:r>
        <w:rPr>
          <w:rFonts w:hint="eastAsia"/>
        </w:rPr>
        <w:t>POS</w:t>
      </w:r>
      <w:r>
        <w:rPr>
          <w:rFonts w:hint="eastAsia"/>
        </w:rPr>
        <w:t>标签的频率分布：</w:t>
      </w:r>
    </w:p>
    <w:p w:rsidR="00350029" w:rsidRDefault="00350029" w:rsidP="00A84257">
      <w:pPr>
        <w:pStyle w:val="aff4"/>
      </w:pPr>
      <w:r>
        <w:t>&gt;&gt;&gt;from nltk.corpus import brown</w:t>
      </w:r>
    </w:p>
    <w:p w:rsidR="00350029" w:rsidRDefault="00350029" w:rsidP="00A84257">
      <w:pPr>
        <w:pStyle w:val="aff4"/>
      </w:pPr>
      <w:r>
        <w:t>&gt;&gt;&gt;import nltk</w:t>
      </w:r>
    </w:p>
    <w:p w:rsidR="00350029" w:rsidRDefault="00350029" w:rsidP="00A84257">
      <w:pPr>
        <w:pStyle w:val="aff4"/>
      </w:pPr>
      <w:r>
        <w:t>&gt;&gt;&gt;tags = [tag for (word, tag) in brown.tagged_words(categories='news')]</w:t>
      </w:r>
    </w:p>
    <w:p w:rsidR="00350029" w:rsidRDefault="00350029" w:rsidP="00A84257">
      <w:pPr>
        <w:pStyle w:val="aff4"/>
      </w:pPr>
      <w:r>
        <w:t>&gt;&gt;&gt;print nltk.FreqDist(tags)</w:t>
      </w:r>
    </w:p>
    <w:p w:rsidR="00350029" w:rsidRDefault="00350029" w:rsidP="00A84257">
      <w:pPr>
        <w:pStyle w:val="aff4"/>
      </w:pPr>
      <w:r>
        <w:t xml:space="preserve">&lt;FreqDist: 'NN': 13162, 'IN': 10616, 'AT': 8893, 'NP': 6866, ',': 5133, </w:t>
      </w:r>
    </w:p>
    <w:p w:rsidR="00350029" w:rsidRDefault="00350029" w:rsidP="00A84257">
      <w:pPr>
        <w:pStyle w:val="aff4"/>
      </w:pPr>
      <w: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A03277" w:rsidRDefault="00A03277" w:rsidP="00350029">
      <w:pPr>
        <w:spacing w:after="127"/>
        <w:ind w:left="-5" w:right="15"/>
      </w:pPr>
      <w:r>
        <w:rPr>
          <w:rFonts w:hint="eastAsia"/>
        </w:rPr>
        <w:t>我们可以看到</w:t>
      </w:r>
      <w:r>
        <w:rPr>
          <w:rFonts w:hint="eastAsia"/>
        </w:rPr>
        <w:t>NN</w:t>
      </w:r>
      <w:r>
        <w:rPr>
          <w:rFonts w:hint="eastAsia"/>
        </w:rPr>
        <w:t>当属最频繁的标签，让我们开始建立一个非常幼稚的</w:t>
      </w:r>
      <w:r>
        <w:rPr>
          <w:rFonts w:hint="eastAsia"/>
        </w:rPr>
        <w:t>POS</w:t>
      </w:r>
      <w:r>
        <w:rPr>
          <w:rFonts w:hint="eastAsia"/>
        </w:rPr>
        <w:t>恶搞，通过分配</w:t>
      </w:r>
      <w:r>
        <w:rPr>
          <w:rFonts w:hint="eastAsia"/>
        </w:rPr>
        <w:t>NN</w:t>
      </w:r>
      <w:r>
        <w:rPr>
          <w:rFonts w:hint="eastAsia"/>
        </w:rPr>
        <w:t>作为标记的所有测试的话。</w:t>
      </w:r>
      <w:r>
        <w:rPr>
          <w:rFonts w:hint="eastAsia"/>
        </w:rPr>
        <w:t xml:space="preserve"> NLTK</w:t>
      </w:r>
      <w:r>
        <w:rPr>
          <w:rFonts w:hint="eastAsia"/>
        </w:rPr>
        <w:t>具有可用于该一个</w:t>
      </w:r>
      <w:r>
        <w:rPr>
          <w:rFonts w:hint="eastAsia"/>
        </w:rPr>
        <w:t>DefaultTagger</w:t>
      </w:r>
      <w:r>
        <w:rPr>
          <w:rFonts w:hint="eastAsia"/>
        </w:rPr>
        <w:t>功能。</w:t>
      </w:r>
      <w:r>
        <w:rPr>
          <w:rFonts w:hint="eastAsia"/>
        </w:rPr>
        <w:t xml:space="preserve"> DefaultTagger</w:t>
      </w:r>
      <w:r>
        <w:rPr>
          <w:rFonts w:hint="eastAsia"/>
        </w:rPr>
        <w:t>功能是顺序标记器，这将在下面讨论的一部分。有一个称为功能评价（），让</w:t>
      </w:r>
      <w:r>
        <w:rPr>
          <w:rFonts w:hint="eastAsia"/>
        </w:rPr>
        <w:lastRenderedPageBreak/>
        <w:t>这些词的正确预测的</w:t>
      </w:r>
      <w:r>
        <w:rPr>
          <w:rFonts w:hint="eastAsia"/>
        </w:rPr>
        <w:t>POS</w:t>
      </w:r>
      <w:r>
        <w:rPr>
          <w:rFonts w:hint="eastAsia"/>
        </w:rPr>
        <w:t>的准确性。这是用来基准对褐语料库打标签。在</w:t>
      </w:r>
      <w:r>
        <w:rPr>
          <w:rFonts w:hint="eastAsia"/>
        </w:rPr>
        <w:t>default_tagger</w:t>
      </w:r>
      <w:r>
        <w:rPr>
          <w:rFonts w:hint="eastAsia"/>
        </w:rPr>
        <w:t>情况下，我们正在正确的预测约</w:t>
      </w:r>
      <w:r>
        <w:rPr>
          <w:rFonts w:hint="eastAsia"/>
        </w:rPr>
        <w:t>13</w:t>
      </w:r>
      <w:r>
        <w:rPr>
          <w:rFonts w:hint="eastAsia"/>
        </w:rPr>
        <w:t>％。我们将使用相同的基准所有标注器前进。</w:t>
      </w:r>
    </w:p>
    <w:p w:rsidR="00350029" w:rsidRDefault="00350029" w:rsidP="00A84257">
      <w:pPr>
        <w:pStyle w:val="aff4"/>
      </w:pPr>
      <w:r>
        <w:t>&gt;&gt;&gt;brown_tagged_sents = brown.tagged_sents(categories='news')</w:t>
      </w:r>
    </w:p>
    <w:p w:rsidR="00350029" w:rsidRDefault="00350029" w:rsidP="00A84257">
      <w:pPr>
        <w:pStyle w:val="aff4"/>
      </w:pPr>
      <w:r>
        <w:t>&gt;&gt;&gt;default_tagger = nltk.DefaultTagger('NN')</w:t>
      </w:r>
    </w:p>
    <w:p w:rsidR="00350029" w:rsidRDefault="00350029" w:rsidP="00A84257">
      <w:pPr>
        <w:pStyle w:val="aff4"/>
      </w:pPr>
      <w:r>
        <w:t>&gt;&gt;&gt;print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 xml:space="preserve">顺序标注器 </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A03277" w:rsidRDefault="00A03277" w:rsidP="00A03277">
      <w:pPr>
        <w:ind w:left="-5" w:right="15"/>
      </w:pPr>
      <w:r>
        <w:rPr>
          <w:rFonts w:hint="eastAsia"/>
        </w:rPr>
        <w:t>毫无疑问，上述恶搞表现不佳。该</w:t>
      </w:r>
      <w:r>
        <w:rPr>
          <w:rFonts w:hint="eastAsia"/>
        </w:rPr>
        <w:t>DefaultTagger</w:t>
      </w:r>
      <w:r>
        <w:rPr>
          <w:rFonts w:hint="eastAsia"/>
        </w:rPr>
        <w:t>是一个基类</w:t>
      </w:r>
      <w:r>
        <w:rPr>
          <w:rFonts w:hint="eastAsia"/>
        </w:rPr>
        <w:t>SequentialBackoffTagger</w:t>
      </w:r>
      <w:r>
        <w:rPr>
          <w:rFonts w:hint="eastAsia"/>
        </w:rPr>
        <w:t>供应基础上，序列标签的一部分。捉人者试图根据上下文的标签模型，并且如果它不能够正确地预测该标记，将查询一个</w:t>
      </w:r>
      <w:r>
        <w:rPr>
          <w:rFonts w:hint="eastAsia"/>
        </w:rPr>
        <w:t>BackoffTagger</w:t>
      </w:r>
      <w:r>
        <w:rPr>
          <w:rFonts w:hint="eastAsia"/>
        </w:rPr>
        <w:t>。典型地，</w:t>
      </w:r>
      <w:r>
        <w:rPr>
          <w:rFonts w:hint="eastAsia"/>
        </w:rPr>
        <w:t>DefaultTagger</w:t>
      </w:r>
      <w:r>
        <w:rPr>
          <w:rFonts w:hint="eastAsia"/>
        </w:rPr>
        <w:t>参数可以作为一个</w:t>
      </w:r>
      <w:r>
        <w:rPr>
          <w:rFonts w:hint="eastAsia"/>
        </w:rPr>
        <w:t>BackoffTagger</w:t>
      </w:r>
      <w:r>
        <w:rPr>
          <w:rFonts w:hint="eastAsia"/>
        </w:rPr>
        <w:t>。</w:t>
      </w:r>
    </w:p>
    <w:p w:rsidR="00350029" w:rsidRDefault="00350029" w:rsidP="00350029">
      <w:pPr>
        <w:ind w:left="-5" w:right="15"/>
      </w:pPr>
      <w:r>
        <w:t>Let's move on to more sophisticated sequential taggers.</w:t>
      </w:r>
    </w:p>
    <w:p w:rsidR="00A03277" w:rsidRPr="00A03277" w:rsidRDefault="00A03277" w:rsidP="00350029">
      <w:pPr>
        <w:ind w:left="-5" w:right="15"/>
      </w:pPr>
      <w:r>
        <w:rPr>
          <w:rFonts w:hint="eastAsia"/>
        </w:rPr>
        <w:t>让我们移动到更复杂的顺序标注器。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&gt;&gt;&gt;from nltk.tag import UnigramTagger</w:t>
      </w:r>
    </w:p>
    <w:p w:rsidR="00350029" w:rsidRDefault="00350029" w:rsidP="00A84257">
      <w:pPr>
        <w:pStyle w:val="aff4"/>
      </w:pPr>
      <w:r>
        <w:t>&gt;&gt;&gt;from nltk.tag import DefaultTagger</w:t>
      </w:r>
    </w:p>
    <w:p w:rsidR="00350029" w:rsidRDefault="00350029" w:rsidP="00A84257">
      <w:pPr>
        <w:pStyle w:val="aff4"/>
      </w:pPr>
      <w:r>
        <w:t>&gt;&gt;&gt;from nltk.tag import BigramTagger</w:t>
      </w:r>
    </w:p>
    <w:p w:rsidR="00350029" w:rsidRDefault="00350029" w:rsidP="00A84257">
      <w:pPr>
        <w:pStyle w:val="aff4"/>
      </w:pPr>
      <w:r>
        <w:t xml:space="preserve">&gt;&gt;&gt;from nltk.tag import TrigramTagger # we are dividing the data into a test and train to </w:t>
      </w:r>
      <w:r>
        <w:lastRenderedPageBreak/>
        <w:t>evaluate our taggers.</w:t>
      </w:r>
    </w:p>
    <w:p w:rsidR="00350029" w:rsidRDefault="00350029" w:rsidP="00A84257">
      <w:pPr>
        <w:pStyle w:val="aff4"/>
      </w:pPr>
      <w:r>
        <w:t>&gt;&gt;&gt;train_data = brown_tagged_sents[:int(len(brown_tagged_sents) * 0.9)]</w:t>
      </w:r>
    </w:p>
    <w:p w:rsidR="00350029" w:rsidRDefault="00350029" w:rsidP="00A84257">
      <w:pPr>
        <w:pStyle w:val="aff4"/>
      </w:pPr>
      <w:r>
        <w:t>&gt;&gt;&gt;test_data = brown_tagged_sents[int(len(brown_tagged_sents) * 0.9):]</w:t>
      </w:r>
    </w:p>
    <w:p w:rsidR="00350029" w:rsidRDefault="00350029" w:rsidP="00A84257">
      <w:pPr>
        <w:pStyle w:val="aff4"/>
      </w:pPr>
      <w:r>
        <w:t>&gt;&gt;&gt;unigram_tagger = UnigramTagger(train_data,backoff=default_tagger)</w:t>
      </w:r>
    </w:p>
    <w:p w:rsidR="00350029" w:rsidRDefault="00350029" w:rsidP="00A84257">
      <w:pPr>
        <w:pStyle w:val="aff4"/>
      </w:pPr>
      <w:r>
        <w:t>&gt;&gt;&gt;print unigram_tagger.evaluate(test_data)</w:t>
      </w:r>
    </w:p>
    <w:p w:rsidR="00350029" w:rsidRDefault="00350029" w:rsidP="00A84257">
      <w:pPr>
        <w:pStyle w:val="aff4"/>
      </w:pPr>
      <w:r>
        <w:t>0.826195866853</w:t>
      </w:r>
    </w:p>
    <w:p w:rsidR="00350029" w:rsidRDefault="00350029" w:rsidP="00A84257">
      <w:pPr>
        <w:pStyle w:val="aff4"/>
      </w:pPr>
      <w:r>
        <w:t>&gt;&gt;&gt;bigram_tagger = BigramTagger(train_data, backoff=unigram_tagger)</w:t>
      </w:r>
    </w:p>
    <w:p w:rsidR="00350029" w:rsidRDefault="00350029" w:rsidP="00A84257">
      <w:pPr>
        <w:pStyle w:val="aff4"/>
      </w:pPr>
      <w:r>
        <w:t>&gt;&gt;&gt;print bigram_tagger.evaluate(test_data)</w:t>
      </w:r>
    </w:p>
    <w:p w:rsidR="00350029" w:rsidRDefault="00350029" w:rsidP="00A84257">
      <w:pPr>
        <w:pStyle w:val="aff4"/>
      </w:pPr>
      <w:r>
        <w:t>0.835300351655</w:t>
      </w:r>
    </w:p>
    <w:p w:rsidR="00350029" w:rsidRDefault="00350029" w:rsidP="00A84257">
      <w:pPr>
        <w:pStyle w:val="aff4"/>
      </w:pPr>
      <w:r>
        <w:t>&gt;&gt;&gt;trigram_tagger = 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lastRenderedPageBreak/>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&gt;&gt;&gt;from nltk.tag.sequential import RegexpTagger</w:t>
      </w:r>
    </w:p>
    <w:p w:rsidR="00350029" w:rsidRDefault="00350029" w:rsidP="00A84257">
      <w:pPr>
        <w:pStyle w:val="aff4"/>
      </w:pPr>
      <w:r>
        <w:t>&gt;&gt;&gt;regexp_tagger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w:t>
      </w:r>
      <w:r>
        <w:lastRenderedPageBreak/>
        <w:t xml:space="preserve">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lastRenderedPageBreak/>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C72FEE" w:rsidP="003C02A2">
            <w:hyperlink r:id="rId8"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350029" w:rsidP="00350029">
      <w:pPr>
        <w:pStyle w:val="3"/>
        <w:ind w:left="-5"/>
      </w:pPr>
      <w:r>
        <w:t>Machine learning based tagger</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w:t>
      </w:r>
      <w:r>
        <w:lastRenderedPageBreak/>
        <w:t xml:space="preserve">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9" w:history="1">
              <w:r w:rsidR="00FE04C2" w:rsidRPr="0087174C">
                <w:rPr>
                  <w:rStyle w:val="af9"/>
                </w:rPr>
                <w:t>https://web.stanford.edu/class/cs124/lec/Maximum_Entropy_Classifiers.pdf</w:t>
              </w:r>
            </w:hyperlink>
          </w:p>
          <w:p w:rsidR="00A84257" w:rsidRPr="00A84257" w:rsidRDefault="00C72FEE" w:rsidP="00FE04C2">
            <w:pPr>
              <w:ind w:firstLine="0"/>
            </w:pPr>
            <w:hyperlink r:id="rId10" w:history="1">
              <w:r w:rsidR="00A84257"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w:t>
      </w:r>
      <w:r>
        <w:lastRenderedPageBreak/>
        <w:t>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&gt;&gt;&gt;import nltk</w:t>
      </w:r>
    </w:p>
    <w:p w:rsidR="00350029" w:rsidRDefault="00350029" w:rsidP="00A84257">
      <w:pPr>
        <w:pStyle w:val="aff4"/>
      </w:pPr>
      <w:r>
        <w:t>&gt;&gt;&gt;from nltk import ne_chunk</w:t>
      </w:r>
    </w:p>
    <w:p w:rsidR="00350029" w:rsidRDefault="00350029" w:rsidP="00A84257">
      <w:pPr>
        <w:pStyle w:val="aff4"/>
      </w:pPr>
      <w:r>
        <w:t>&gt;&gt;&gt;Sent = "Mark is studying at Stanford University in California"</w:t>
      </w:r>
    </w:p>
    <w:p w:rsidR="00350029" w:rsidRDefault="00350029" w:rsidP="00A84257">
      <w:pPr>
        <w:pStyle w:val="aff4"/>
      </w:pPr>
      <w:r>
        <w:t>&gt;&gt;&gt;print(ne_chunk(nltk.pos_tag(word_tokenize(sent)),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w:t>
      </w:r>
      <w:r>
        <w:lastRenderedPageBreak/>
        <w:t xml:space="preserve">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&gt;&gt;&gt;from nltk.tag.stanford import NERTagger</w:t>
      </w:r>
    </w:p>
    <w:p w:rsidR="00350029" w:rsidRDefault="00350029" w:rsidP="00A84257">
      <w:pPr>
        <w:pStyle w:val="aff4"/>
      </w:pPr>
      <w:r>
        <w:t>&gt;&gt;&gt;st = NERTagger('&lt;PATH&gt;/stanford-ner/classifiers/all.3class.distsim. crf.ser.gz',...               '&lt;PATH&gt;/stanford-ner/stanford-ner.jar')</w:t>
      </w:r>
    </w:p>
    <w:p w:rsidR="00350029" w:rsidRDefault="00350029" w:rsidP="00A84257">
      <w:pPr>
        <w:pStyle w:val="aff4"/>
      </w:pPr>
      <w:r>
        <w:t xml:space="preserve">&gt;&gt;&gt;st.tag('Rami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w:t>
      </w:r>
      <w:r>
        <w:rPr>
          <w:rFonts w:hint="eastAsia"/>
        </w:rPr>
        <w:lastRenderedPageBreak/>
        <w:t>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lastRenderedPageBreak/>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C72FEE" w:rsidP="00314690">
      <w:pPr>
        <w:rPr>
          <w:rFonts w:ascii="Courier New" w:eastAsia="Courier New" w:hAnsi="Courier New" w:cs="Courier New"/>
          <w:sz w:val="19"/>
        </w:rPr>
      </w:pPr>
      <w:hyperlink r:id="rId11">
        <w:r w:rsidR="00350029">
          <w:rPr>
            <w:rFonts w:ascii="Courier New" w:eastAsia="Courier New" w:hAnsi="Courier New" w:cs="Courier New"/>
            <w:sz w:val="19"/>
          </w:rPr>
          <w:t>https://github.com/japerk/nltk-trainer</w:t>
        </w:r>
      </w:hyperlink>
    </w:p>
    <w:p w:rsidR="00314690" w:rsidRDefault="00C72FEE" w:rsidP="00314690">
      <w:pPr>
        <w:rPr>
          <w:rFonts w:ascii="Courier New" w:eastAsia="Courier New" w:hAnsi="Courier New" w:cs="Courier New"/>
          <w:sz w:val="19"/>
        </w:rPr>
      </w:pPr>
      <w:hyperlink r:id="rId12">
        <w:r w:rsidR="00350029">
          <w:rPr>
            <w:rFonts w:ascii="Courier New" w:eastAsia="Courier New" w:hAnsi="Courier New" w:cs="Courier New"/>
            <w:sz w:val="19"/>
          </w:rPr>
          <w:t>http://en.wikipedia.org/wiki/Part-of-speech_tagging</w:t>
        </w:r>
      </w:hyperlink>
    </w:p>
    <w:p w:rsidR="00314690" w:rsidRDefault="00C72FEE" w:rsidP="00314690">
      <w:pPr>
        <w:rPr>
          <w:rFonts w:ascii="Courier New" w:eastAsia="Courier New" w:hAnsi="Courier New" w:cs="Courier New"/>
          <w:sz w:val="19"/>
        </w:rPr>
      </w:pPr>
      <w:hyperlink r:id="rId13">
        <w:r w:rsidR="00350029">
          <w:rPr>
            <w:rFonts w:ascii="Courier New" w:eastAsia="Courier New" w:hAnsi="Courier New" w:cs="Courier New"/>
            <w:sz w:val="19"/>
          </w:rPr>
          <w:t xml:space="preserve">http://en.wikipedia.org/wiki/Named-entity_recognition </w:t>
        </w:r>
      </w:hyperlink>
    </w:p>
    <w:p w:rsidR="00314690" w:rsidRDefault="00C72FEE"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http://www.inf.ed.ac.uk/teaching/courses/icl/nltk/tagging.pdf </w:t>
        </w:r>
      </w:hyperlink>
    </w:p>
    <w:p w:rsidR="00350029" w:rsidRDefault="00C72FEE" w:rsidP="00314690">
      <w:hyperlink r:id="rId15">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w:t>
      </w:r>
      <w:r>
        <w:rPr>
          <w:rFonts w:hint="eastAsia"/>
        </w:rPr>
        <w:lastRenderedPageBreak/>
        <w:t>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199" w:rsidRDefault="00954199">
      <w:pPr>
        <w:ind w:firstLine="420"/>
      </w:pPr>
      <w:r>
        <w:separator/>
      </w:r>
    </w:p>
  </w:endnote>
  <w:endnote w:type="continuationSeparator" w:id="0">
    <w:p w:rsidR="00954199" w:rsidRDefault="0095419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199" w:rsidRDefault="00954199">
      <w:pPr>
        <w:ind w:rightChars="3100" w:right="6510" w:firstLine="420"/>
      </w:pPr>
      <w:r>
        <w:separator/>
      </w:r>
    </w:p>
  </w:footnote>
  <w:footnote w:type="continuationSeparator" w:id="0">
    <w:p w:rsidR="00954199" w:rsidRDefault="0095419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415D85">
      <w:rPr>
        <w:rStyle w:val="a6"/>
        <w:noProof/>
      </w:rPr>
      <w:t>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EE" w:rsidRDefault="00C72FEE">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47A07"/>
    <w:rsid w:val="0005378C"/>
    <w:rsid w:val="000633F1"/>
    <w:rsid w:val="00065412"/>
    <w:rsid w:val="0009710E"/>
    <w:rsid w:val="000A2A1D"/>
    <w:rsid w:val="000B03A8"/>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1E61FA"/>
    <w:rsid w:val="001F29AB"/>
    <w:rsid w:val="0022014C"/>
    <w:rsid w:val="002546A9"/>
    <w:rsid w:val="00255ADB"/>
    <w:rsid w:val="00262164"/>
    <w:rsid w:val="00267F8F"/>
    <w:rsid w:val="00280279"/>
    <w:rsid w:val="00282F49"/>
    <w:rsid w:val="002A5A3E"/>
    <w:rsid w:val="002A6080"/>
    <w:rsid w:val="002B3CCF"/>
    <w:rsid w:val="002B51F4"/>
    <w:rsid w:val="002B6F93"/>
    <w:rsid w:val="002C3570"/>
    <w:rsid w:val="002C52E5"/>
    <w:rsid w:val="002C76AA"/>
    <w:rsid w:val="002E6271"/>
    <w:rsid w:val="002F463C"/>
    <w:rsid w:val="002F58D7"/>
    <w:rsid w:val="00302E85"/>
    <w:rsid w:val="00304B64"/>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C02A2"/>
    <w:rsid w:val="003C4B95"/>
    <w:rsid w:val="003D6EF2"/>
    <w:rsid w:val="003E05B7"/>
    <w:rsid w:val="003E3B89"/>
    <w:rsid w:val="003E5611"/>
    <w:rsid w:val="003F121D"/>
    <w:rsid w:val="0041301C"/>
    <w:rsid w:val="0041394A"/>
    <w:rsid w:val="00415D85"/>
    <w:rsid w:val="0042045D"/>
    <w:rsid w:val="004211F1"/>
    <w:rsid w:val="004238E6"/>
    <w:rsid w:val="004278E7"/>
    <w:rsid w:val="00431441"/>
    <w:rsid w:val="0043175F"/>
    <w:rsid w:val="0043603B"/>
    <w:rsid w:val="004379DB"/>
    <w:rsid w:val="00464FD7"/>
    <w:rsid w:val="004B3B77"/>
    <w:rsid w:val="004D1F51"/>
    <w:rsid w:val="004D7B90"/>
    <w:rsid w:val="004E566E"/>
    <w:rsid w:val="004E69C5"/>
    <w:rsid w:val="004F50E5"/>
    <w:rsid w:val="00514C72"/>
    <w:rsid w:val="00534A51"/>
    <w:rsid w:val="00535228"/>
    <w:rsid w:val="00574469"/>
    <w:rsid w:val="0058370B"/>
    <w:rsid w:val="00592032"/>
    <w:rsid w:val="005B2402"/>
    <w:rsid w:val="005B4A68"/>
    <w:rsid w:val="005B71E1"/>
    <w:rsid w:val="005C1415"/>
    <w:rsid w:val="005D6870"/>
    <w:rsid w:val="005E3D9F"/>
    <w:rsid w:val="005F38D6"/>
    <w:rsid w:val="00606E9F"/>
    <w:rsid w:val="00607C16"/>
    <w:rsid w:val="00626393"/>
    <w:rsid w:val="00627155"/>
    <w:rsid w:val="00636315"/>
    <w:rsid w:val="0064109B"/>
    <w:rsid w:val="0064596E"/>
    <w:rsid w:val="0065051F"/>
    <w:rsid w:val="006566EB"/>
    <w:rsid w:val="00663996"/>
    <w:rsid w:val="0066598B"/>
    <w:rsid w:val="006710B8"/>
    <w:rsid w:val="00672CD4"/>
    <w:rsid w:val="00676298"/>
    <w:rsid w:val="0069017A"/>
    <w:rsid w:val="00690424"/>
    <w:rsid w:val="006A70DB"/>
    <w:rsid w:val="006A7269"/>
    <w:rsid w:val="006A749F"/>
    <w:rsid w:val="006A7824"/>
    <w:rsid w:val="006B4764"/>
    <w:rsid w:val="006B7F47"/>
    <w:rsid w:val="006C66C6"/>
    <w:rsid w:val="006D4A5A"/>
    <w:rsid w:val="006D4AF1"/>
    <w:rsid w:val="006D581A"/>
    <w:rsid w:val="006D648E"/>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12BC"/>
    <w:rsid w:val="00823C16"/>
    <w:rsid w:val="00824B62"/>
    <w:rsid w:val="008317A3"/>
    <w:rsid w:val="00840C4B"/>
    <w:rsid w:val="008518C7"/>
    <w:rsid w:val="008638CB"/>
    <w:rsid w:val="008648A4"/>
    <w:rsid w:val="0086713F"/>
    <w:rsid w:val="00887F67"/>
    <w:rsid w:val="008A3E3D"/>
    <w:rsid w:val="008A7BB1"/>
    <w:rsid w:val="008B2186"/>
    <w:rsid w:val="008D47FA"/>
    <w:rsid w:val="008E196D"/>
    <w:rsid w:val="008E7255"/>
    <w:rsid w:val="008F115E"/>
    <w:rsid w:val="00900679"/>
    <w:rsid w:val="0090208C"/>
    <w:rsid w:val="009042E2"/>
    <w:rsid w:val="00913A98"/>
    <w:rsid w:val="00914868"/>
    <w:rsid w:val="00915B71"/>
    <w:rsid w:val="009179BA"/>
    <w:rsid w:val="00925CB4"/>
    <w:rsid w:val="0092673C"/>
    <w:rsid w:val="00950E7C"/>
    <w:rsid w:val="00954199"/>
    <w:rsid w:val="0095494A"/>
    <w:rsid w:val="009578A0"/>
    <w:rsid w:val="0098252D"/>
    <w:rsid w:val="00997C49"/>
    <w:rsid w:val="009B3254"/>
    <w:rsid w:val="009C1FEA"/>
    <w:rsid w:val="009D3C64"/>
    <w:rsid w:val="009D51FA"/>
    <w:rsid w:val="009D52C4"/>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763D3"/>
    <w:rsid w:val="00A80EDD"/>
    <w:rsid w:val="00A821A0"/>
    <w:rsid w:val="00A82549"/>
    <w:rsid w:val="00A84257"/>
    <w:rsid w:val="00A8463D"/>
    <w:rsid w:val="00A86DFA"/>
    <w:rsid w:val="00A90585"/>
    <w:rsid w:val="00A9183C"/>
    <w:rsid w:val="00AA0FA2"/>
    <w:rsid w:val="00AA24E6"/>
    <w:rsid w:val="00AB415A"/>
    <w:rsid w:val="00AD02DB"/>
    <w:rsid w:val="00AD3424"/>
    <w:rsid w:val="00AD5929"/>
    <w:rsid w:val="00AD74DF"/>
    <w:rsid w:val="00AE0414"/>
    <w:rsid w:val="00AE1CB0"/>
    <w:rsid w:val="00AE7047"/>
    <w:rsid w:val="00AE7851"/>
    <w:rsid w:val="00AF208C"/>
    <w:rsid w:val="00AF23A1"/>
    <w:rsid w:val="00B21082"/>
    <w:rsid w:val="00B26E60"/>
    <w:rsid w:val="00B37F2A"/>
    <w:rsid w:val="00B5384D"/>
    <w:rsid w:val="00B85228"/>
    <w:rsid w:val="00B94A68"/>
    <w:rsid w:val="00BA0161"/>
    <w:rsid w:val="00BA7732"/>
    <w:rsid w:val="00BB4C01"/>
    <w:rsid w:val="00BC7D5B"/>
    <w:rsid w:val="00BF57E8"/>
    <w:rsid w:val="00C43D3F"/>
    <w:rsid w:val="00C65A9D"/>
    <w:rsid w:val="00C66C55"/>
    <w:rsid w:val="00C72FEE"/>
    <w:rsid w:val="00C85A46"/>
    <w:rsid w:val="00C85FBD"/>
    <w:rsid w:val="00C95CB0"/>
    <w:rsid w:val="00CA650B"/>
    <w:rsid w:val="00CD14D9"/>
    <w:rsid w:val="00CE796A"/>
    <w:rsid w:val="00CE7BA3"/>
    <w:rsid w:val="00CF0E23"/>
    <w:rsid w:val="00D0189D"/>
    <w:rsid w:val="00D0588C"/>
    <w:rsid w:val="00D05908"/>
    <w:rsid w:val="00D05F2E"/>
    <w:rsid w:val="00D205F1"/>
    <w:rsid w:val="00D446B3"/>
    <w:rsid w:val="00D46079"/>
    <w:rsid w:val="00D53A88"/>
    <w:rsid w:val="00D607A5"/>
    <w:rsid w:val="00D63CF7"/>
    <w:rsid w:val="00D777AC"/>
    <w:rsid w:val="00DA1F0E"/>
    <w:rsid w:val="00DB4EC4"/>
    <w:rsid w:val="00DC709A"/>
    <w:rsid w:val="00DD43D2"/>
    <w:rsid w:val="00DE092A"/>
    <w:rsid w:val="00DE0D8F"/>
    <w:rsid w:val="00DE6079"/>
    <w:rsid w:val="00DF4733"/>
    <w:rsid w:val="00E029A3"/>
    <w:rsid w:val="00E1230B"/>
    <w:rsid w:val="00E1241C"/>
    <w:rsid w:val="00E21CA0"/>
    <w:rsid w:val="00E3568E"/>
    <w:rsid w:val="00E3651A"/>
    <w:rsid w:val="00E55AC6"/>
    <w:rsid w:val="00E63C29"/>
    <w:rsid w:val="00E76F3A"/>
    <w:rsid w:val="00E9348D"/>
    <w:rsid w:val="00E95953"/>
    <w:rsid w:val="00EA76FB"/>
    <w:rsid w:val="00EC36EA"/>
    <w:rsid w:val="00EC47B2"/>
    <w:rsid w:val="00ED0DF8"/>
    <w:rsid w:val="00ED2B62"/>
    <w:rsid w:val="00ED4C77"/>
    <w:rsid w:val="00EE0DE8"/>
    <w:rsid w:val="00EF4561"/>
    <w:rsid w:val="00F3427D"/>
    <w:rsid w:val="00F36474"/>
    <w:rsid w:val="00F41F91"/>
    <w:rsid w:val="00F42B54"/>
    <w:rsid w:val="00F502DB"/>
    <w:rsid w:val="00F64D0F"/>
    <w:rsid w:val="00F656B1"/>
    <w:rsid w:val="00F773EB"/>
    <w:rsid w:val="00F93DDB"/>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5B347A"/>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gfil.uu.se/~bea/publ/megyesiBrillsPoSTagger.pdf" TargetMode="External"/><Relationship Id="rId13" Type="http://schemas.openxmlformats.org/officeDocument/2006/relationships/hyperlink" Target="http://en.wikipedia.org/wiki/Named-entity_recogni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en.wikipedia.org/wiki/Part-of-speech_tagg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perk/nltk-trainer" TargetMode="External"/><Relationship Id="rId5" Type="http://schemas.openxmlformats.org/officeDocument/2006/relationships/webSettings" Target="webSettings.xml"/><Relationship Id="rId15" Type="http://schemas.openxmlformats.org/officeDocument/2006/relationships/hyperlink" Target="http://www.nltk.org/api/nltk.tag.html" TargetMode="External"/><Relationship Id="rId23" Type="http://schemas.openxmlformats.org/officeDocument/2006/relationships/theme" Target="theme/theme1.xml"/><Relationship Id="rId10" Type="http://schemas.openxmlformats.org/officeDocument/2006/relationships/hyperlink" Target="http://nlp.stanford.edu/software/tagger.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eb.stanford.edu/class/cs124/lec/Maximum_Entropy_Classifiers.pdf" TargetMode="External"/><Relationship Id="rId14" Type="http://schemas.openxmlformats.org/officeDocument/2006/relationships/hyperlink" Target="http://www.inf.ed.ac.uk/teaching/courses/icl/nltk/tagg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C0F12-4553-4EFF-9D46-D1AB911E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19</Pages>
  <Words>3884</Words>
  <Characters>22140</Characters>
  <Application>Microsoft Office Word</Application>
  <DocSecurity>0</DocSecurity>
  <Lines>184</Lines>
  <Paragraphs>51</Paragraphs>
  <ScaleCrop>false</ScaleCrop>
  <Company/>
  <LinksUpToDate>false</LinksUpToDate>
  <CharactersWithSpaces>25973</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25</cp:revision>
  <cp:lastPrinted>2013-02-01T10:42:00Z</cp:lastPrinted>
  <dcterms:created xsi:type="dcterms:W3CDTF">2016-06-29T09:57:00Z</dcterms:created>
  <dcterms:modified xsi:type="dcterms:W3CDTF">2016-09-03T10:15:00Z</dcterms:modified>
</cp:coreProperties>
</file>