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0D3E09" w:rsidP="000D3E09">
      <w:r>
        <w:rPr>
          <w:rFonts w:hint="eastAsia"/>
        </w:rPr>
        <w:t>科学</w:t>
      </w:r>
      <w:r w:rsidR="00D90910">
        <w:rPr>
          <w:rFonts w:hint="eastAsia"/>
        </w:rPr>
        <w:t>计算版的</w:t>
      </w:r>
      <w:r>
        <w:rPr>
          <w:rFonts w:hint="eastAsia"/>
        </w:rPr>
        <w:t>Python</w:t>
      </w:r>
      <w:r w:rsidR="00D90910">
        <w:rPr>
          <w:rFonts w:hint="eastAsia"/>
        </w:rPr>
        <w:t>或者说</w:t>
      </w:r>
      <w:r>
        <w:rPr>
          <w:rFonts w:hint="eastAsia"/>
        </w:rPr>
        <w:t>SciPy</w:t>
      </w:r>
      <w:r w:rsidR="00D90910">
        <w:rPr>
          <w:rFonts w:hint="eastAsia"/>
        </w:rPr>
        <w:t>库</w:t>
      </w:r>
      <w:r>
        <w:rPr>
          <w:rFonts w:hint="eastAsia"/>
        </w:rPr>
        <w:t>是一个构建在</w:t>
      </w:r>
      <w:r>
        <w:rPr>
          <w:rFonts w:hint="eastAsia"/>
        </w:rPr>
        <w:t>NumPy</w:t>
      </w:r>
      <w:r w:rsidR="00D90910">
        <w:rPr>
          <w:rFonts w:hint="eastAsia"/>
        </w:rPr>
        <w:t>库及其</w:t>
      </w:r>
      <w:r>
        <w:rPr>
          <w:rFonts w:hint="eastAsia"/>
        </w:rPr>
        <w:t>ndarray</w:t>
      </w:r>
      <w:r w:rsidR="00D90910">
        <w:rPr>
          <w:rFonts w:hint="eastAsia"/>
        </w:rPr>
        <w:t>对象基础</w:t>
      </w:r>
      <w:r>
        <w:rPr>
          <w:rFonts w:hint="eastAsia"/>
        </w:rPr>
        <w:t>之上的框架，</w:t>
      </w:r>
      <w:r w:rsidR="00D90910">
        <w:rPr>
          <w:rFonts w:hint="eastAsia"/>
        </w:rPr>
        <w:t>它</w:t>
      </w:r>
      <w:r>
        <w:rPr>
          <w:rFonts w:hint="eastAsia"/>
        </w:rPr>
        <w:t>基本上是</w:t>
      </w:r>
      <w:r w:rsidR="00D90910">
        <w:rPr>
          <w:rFonts w:hint="eastAsia"/>
        </w:rPr>
        <w:t>一个处理</w:t>
      </w:r>
      <w:r>
        <w:rPr>
          <w:rFonts w:hint="eastAsia"/>
        </w:rPr>
        <w:t>高级科学</w:t>
      </w:r>
      <w:r w:rsidR="00D90910">
        <w:rPr>
          <w:rFonts w:hint="eastAsia"/>
        </w:rPr>
        <w:t>计算</w:t>
      </w:r>
      <w:r>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Pr>
          <w:rFonts w:hint="eastAsia"/>
        </w:rPr>
        <w:t>代数运算和傅立叶变换</w:t>
      </w:r>
      <w:r w:rsidR="00D90910">
        <w:rPr>
          <w:rFonts w:hint="eastAsia"/>
        </w:rPr>
        <w:t>等</w:t>
      </w:r>
      <w:r>
        <w:rPr>
          <w:rFonts w:hint="eastAsia"/>
        </w:rPr>
        <w:t>）而开发的</w:t>
      </w:r>
      <w:r w:rsidR="00D90910">
        <w:rPr>
          <w:rFonts w:hint="eastAsia"/>
        </w:rPr>
        <w:t>库</w:t>
      </w:r>
      <w:r>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8119EB" w:rsidP="00693162">
            <w:pPr>
              <w:ind w:firstLine="0"/>
            </w:pPr>
            <w:hyperlink r:id="rId8" w:history="1">
              <w:r w:rsidR="00693162" w:rsidRPr="00A3221C">
                <w:rPr>
                  <w:rStyle w:val="af9"/>
                </w:rPr>
                <w:t>https://docs.scipy.org/doc/scipy/reference/linalg.html</w:t>
              </w:r>
            </w:hyperlink>
            <w:r w:rsidR="00693162">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8119EB">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8119EB" w:rsidP="00CE7FB3">
            <w:pPr>
              <w:ind w:firstLine="0"/>
            </w:pPr>
            <w:hyperlink r:id="rId9" w:history="1">
              <w:r w:rsidR="00CE7FB3" w:rsidRPr="00A3221C">
                <w:rPr>
                  <w:rStyle w:val="af9"/>
                </w:rPr>
                <w:t>http://docs.scipy.org/doc/scipy-0.15.1/reference/generated/scipy.sparse.csr_matrix.html</w:t>
              </w:r>
            </w:hyperlink>
            <w:r w:rsidR="00CE7FB3">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8119EB" w:rsidP="00CE7FB3">
            <w:pPr>
              <w:ind w:firstLine="0"/>
            </w:pPr>
            <w:hyperlink r:id="rId10" w:history="1">
              <w:r w:rsidR="00107A15" w:rsidRPr="00A3221C">
                <w:rPr>
                  <w:rStyle w:val="af9"/>
                </w:rPr>
                <w:t>http://docs.scipy.org/doc/scipy-0.15.1/reference/generated/scipy.sparse.csc_matrix.html</w:t>
              </w:r>
            </w:hyperlink>
            <w:r w:rsidR="00107A15">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0B20AA" w:rsidRDefault="008119EB" w:rsidP="00DF2AC2">
      <w:r>
        <w:rPr>
          <w:rFonts w:hint="eastAsia"/>
        </w:rPr>
        <w:lastRenderedPageBreak/>
        <w:t>我们读者要明白一件事</w:t>
      </w:r>
      <w:r w:rsidR="000B20AA">
        <w:rPr>
          <w:rFonts w:hint="eastAsia"/>
        </w:rPr>
        <w:t>，</w:t>
      </w:r>
      <w:r>
        <w:rPr>
          <w:rFonts w:hint="eastAsia"/>
        </w:rPr>
        <w:t>即每当</w:t>
      </w:r>
      <w:r w:rsidR="000B20AA">
        <w:rPr>
          <w:rFonts w:hint="eastAsia"/>
        </w:rPr>
        <w:t>我们</w:t>
      </w:r>
      <w:r>
        <w:rPr>
          <w:rFonts w:hint="eastAsia"/>
        </w:rPr>
        <w:t>要在后台构建一个分类器或标注器时</w:t>
      </w:r>
      <w:r w:rsidR="000B20AA">
        <w:rPr>
          <w:rFonts w:hint="eastAsia"/>
        </w:rPr>
        <w:t>，</w:t>
      </w:r>
      <w:r>
        <w:rPr>
          <w:rFonts w:hint="eastAsia"/>
        </w:rPr>
        <w:t>所做的一切都为了执行某种优化历程</w:t>
      </w:r>
      <w:r w:rsidR="000B20AA">
        <w:rPr>
          <w:rFonts w:hint="eastAsia"/>
        </w:rPr>
        <w:t>。</w:t>
      </w:r>
      <w:r w:rsidR="00F65C8F">
        <w:rPr>
          <w:rFonts w:hint="eastAsia"/>
        </w:rPr>
        <w:t>下面我们来</w:t>
      </w:r>
      <w:r w:rsidR="000B20AA">
        <w:rPr>
          <w:rFonts w:hint="eastAsia"/>
        </w:rPr>
        <w:t>对</w:t>
      </w:r>
      <w:r w:rsidR="000B20AA">
        <w:rPr>
          <w:rFonts w:hint="eastAsia"/>
        </w:rPr>
        <w:t>SciPy</w:t>
      </w:r>
      <w:r w:rsidR="00F65C8F">
        <w:rPr>
          <w:rFonts w:hint="eastAsia"/>
        </w:rPr>
        <w:t>库</w:t>
      </w:r>
      <w:r w:rsidR="000B20AA">
        <w:rPr>
          <w:rFonts w:hint="eastAsia"/>
        </w:rPr>
        <w:t>中</w:t>
      </w:r>
      <w:r w:rsidR="00F65C8F">
        <w:rPr>
          <w:rFonts w:hint="eastAsia"/>
        </w:rPr>
        <w:t>所</w:t>
      </w:r>
      <w:r w:rsidR="000B20AA">
        <w:rPr>
          <w:rFonts w:hint="eastAsia"/>
        </w:rPr>
        <w:t>提供的函数</w:t>
      </w:r>
      <w:r w:rsidR="00F65C8F">
        <w:rPr>
          <w:rFonts w:hint="eastAsia"/>
        </w:rPr>
        <w:t>做</w:t>
      </w:r>
      <w:r w:rsidR="000B20AA">
        <w:rPr>
          <w:rFonts w:hint="eastAsia"/>
        </w:rPr>
        <w:t>一些基本的了解。</w:t>
      </w:r>
      <w:r w:rsidR="00F65C8F">
        <w:rPr>
          <w:rFonts w:hint="eastAsia"/>
        </w:rPr>
        <w:t>我们</w:t>
      </w:r>
      <w:r w:rsidR="000B20AA">
        <w:rPr>
          <w:rFonts w:hint="eastAsia"/>
        </w:rPr>
        <w:t>从</w:t>
      </w:r>
      <w:r w:rsidR="00F65C8F">
        <w:rPr>
          <w:rFonts w:hint="eastAsia"/>
        </w:rPr>
        <w:t>求给定多项式的最小值开始，下面</w:t>
      </w:r>
      <w:r w:rsidR="008D0767">
        <w:rPr>
          <w:rFonts w:hint="eastAsia"/>
        </w:rPr>
        <w:t>代码所演示的</w:t>
      </w:r>
      <w:r w:rsidR="00F65C8F">
        <w:rPr>
          <w:rFonts w:hint="eastAsia"/>
        </w:rPr>
        <w:t>就是</w:t>
      </w:r>
      <w:r w:rsidR="000B20AA">
        <w:rPr>
          <w:rFonts w:hint="eastAsia"/>
        </w:rPr>
        <w:t>SciPy</w:t>
      </w:r>
      <w:r w:rsidR="00F65C8F">
        <w:rPr>
          <w:rFonts w:hint="eastAsia"/>
        </w:rPr>
        <w:t>库</w:t>
      </w:r>
      <w:r w:rsidR="008D0767">
        <w:rPr>
          <w:rFonts w:hint="eastAsia"/>
        </w:rPr>
        <w:t>在这方面的一个</w:t>
      </w:r>
      <w:r w:rsidR="000B20AA">
        <w:rPr>
          <w:rFonts w:hint="eastAsia"/>
        </w:rPr>
        <w:t>优化例程。</w:t>
      </w:r>
    </w:p>
    <w:p w:rsidR="00DF2AC2" w:rsidRDefault="00DF2AC2" w:rsidP="003C2F4A">
      <w:pPr>
        <w:pStyle w:val="aff4"/>
      </w:pPr>
      <w:r>
        <w:t>&gt;&gt;&gt;</w:t>
      </w:r>
      <w:r w:rsidR="00D044A6">
        <w:t xml:space="preserve"> </w:t>
      </w:r>
      <w:r>
        <w:t>def f(x):</w:t>
      </w:r>
    </w:p>
    <w:p w:rsidR="00DF2AC2" w:rsidRDefault="00DF2AC2" w:rsidP="003C2F4A">
      <w:pPr>
        <w:pStyle w:val="aff4"/>
      </w:pPr>
      <w:r>
        <w:t xml:space="preserve">&gt;&gt;&gt;    </w:t>
      </w:r>
      <w:r w:rsidR="00D044A6">
        <w:t xml:space="preserve"> </w:t>
      </w:r>
      <w:r>
        <w:t>returnx         return x**2-4</w:t>
      </w:r>
    </w:p>
    <w:p w:rsidR="003C2F4A" w:rsidRDefault="00DF2AC2" w:rsidP="003C2F4A">
      <w:pPr>
        <w:pStyle w:val="aff4"/>
      </w:pPr>
      <w:r>
        <w:t>&gt;&gt;&gt;</w:t>
      </w:r>
      <w:r w:rsidR="00D044A6">
        <w:t xml:space="preserve"> </w:t>
      </w:r>
      <w:r>
        <w:t xml:space="preserve">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0B20AA" w:rsidRDefault="00902102" w:rsidP="00902102">
      <w:r>
        <w:rPr>
          <w:rFonts w:hint="eastAsia"/>
        </w:rPr>
        <w:t>这里的第一个参数是我们想用来求</w:t>
      </w:r>
      <w:r w:rsidR="000B20AA">
        <w:rPr>
          <w:rFonts w:hint="eastAsia"/>
        </w:rPr>
        <w:t>最小值的函数，</w:t>
      </w:r>
      <w:r>
        <w:rPr>
          <w:rFonts w:hint="eastAsia"/>
        </w:rPr>
        <w:t>而</w:t>
      </w:r>
      <w:r w:rsidR="000B20AA">
        <w:rPr>
          <w:rFonts w:hint="eastAsia"/>
        </w:rPr>
        <w:t>第二个参数</w:t>
      </w:r>
      <w:r>
        <w:rPr>
          <w:rFonts w:hint="eastAsia"/>
        </w:rPr>
        <w:t>则</w:t>
      </w:r>
      <w:r w:rsidR="000B20AA">
        <w:rPr>
          <w:rFonts w:hint="eastAsia"/>
        </w:rPr>
        <w:t>是</w:t>
      </w:r>
      <w:r>
        <w:rPr>
          <w:rFonts w:hint="eastAsia"/>
        </w:rPr>
        <w:t>我们对该</w:t>
      </w:r>
      <w:r w:rsidR="000B20AA">
        <w:rPr>
          <w:rFonts w:hint="eastAsia"/>
        </w:rPr>
        <w:t>最小值的初始猜测。</w:t>
      </w:r>
      <w:r>
        <w:rPr>
          <w:rFonts w:hint="eastAsia"/>
        </w:rPr>
        <w:t>在这个例子中</w:t>
      </w:r>
      <w:r w:rsidR="000B20AA">
        <w:rPr>
          <w:rFonts w:hint="eastAsia"/>
        </w:rPr>
        <w:t>，我们已经知道</w:t>
      </w:r>
      <w:r>
        <w:rPr>
          <w:rFonts w:hint="eastAsia"/>
        </w:rPr>
        <w:t>了</w:t>
      </w:r>
      <w:r w:rsidR="000B20AA">
        <w:rPr>
          <w:rFonts w:hint="eastAsia"/>
        </w:rPr>
        <w:t>最小值</w:t>
      </w:r>
      <w:r>
        <w:rPr>
          <w:rFonts w:hint="eastAsia"/>
        </w:rPr>
        <w:t>为</w:t>
      </w:r>
      <w:r>
        <w:rPr>
          <w:rFonts w:hint="eastAsia"/>
        </w:rPr>
        <w:t>0</w:t>
      </w:r>
      <w:r w:rsidR="000B20AA">
        <w:rPr>
          <w:rFonts w:hint="eastAsia"/>
        </w:rPr>
        <w:t>。</w:t>
      </w:r>
      <w:r>
        <w:rPr>
          <w:rFonts w:hint="eastAsia"/>
        </w:rPr>
        <w:t>如果读者还想获取</w:t>
      </w:r>
      <w:r w:rsidR="000B20AA">
        <w:rPr>
          <w:rFonts w:hint="eastAsia"/>
        </w:rPr>
        <w:t>更多详细信息，</w:t>
      </w:r>
      <w:r>
        <w:rPr>
          <w:rFonts w:hint="eastAsia"/>
        </w:rPr>
        <w:t>也可以在这里调用</w:t>
      </w:r>
      <w:r w:rsidR="000B20AA">
        <w:rPr>
          <w:rFonts w:hint="eastAsia"/>
        </w:rPr>
        <w:t>help</w:t>
      </w:r>
      <w:r>
        <w:t>()</w:t>
      </w:r>
      <w:r>
        <w:rPr>
          <w:rFonts w:hint="eastAsia"/>
        </w:rPr>
        <w:t>函数</w:t>
      </w:r>
      <w:r w:rsidR="000B20AA">
        <w:rPr>
          <w:rFonts w:hint="eastAsia"/>
        </w:rPr>
        <w:t>：</w:t>
      </w:r>
    </w:p>
    <w:p w:rsidR="003C2F4A" w:rsidRDefault="00DF2AC2" w:rsidP="003C2F4A">
      <w:pPr>
        <w:pStyle w:val="aff4"/>
      </w:pPr>
      <w:r>
        <w:t>&gt;&gt;&gt;</w:t>
      </w:r>
      <w:r w:rsidR="00902102">
        <w:t xml:space="preserve"> </w:t>
      </w:r>
      <w:r>
        <w:t xml:space="preserve">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&gt;&gt;&gt;</w:t>
      </w:r>
      <w:r w:rsidR="00C767D2">
        <w:t xml:space="preserve"> </w:t>
      </w:r>
      <w:r>
        <w:t xml:space="preserve">from scipy import optimize </w:t>
      </w:r>
    </w:p>
    <w:p w:rsidR="003C2F4A" w:rsidRDefault="00DF2AC2" w:rsidP="003C2F4A">
      <w:pPr>
        <w:pStyle w:val="aff4"/>
      </w:pPr>
      <w:r>
        <w:t xml:space="preserve">             optimize.fsolve(f, 0.2) </w:t>
      </w:r>
    </w:p>
    <w:p w:rsidR="00DF2AC2" w:rsidRDefault="00DF2AC2" w:rsidP="003C2F4A">
      <w:pPr>
        <w:pStyle w:val="aff4"/>
      </w:pPr>
      <w:r>
        <w:lastRenderedPageBreak/>
        <w:t>array([ 0.46943096])</w:t>
      </w:r>
    </w:p>
    <w:p w:rsidR="00DF2AC2" w:rsidRDefault="00DF2AC2" w:rsidP="003C2F4A">
      <w:pPr>
        <w:pStyle w:val="aff4"/>
      </w:pPr>
      <w:r>
        <w:t>&gt;&gt;&gt;</w:t>
      </w:r>
      <w:r w:rsidR="001910F3">
        <w:t xml:space="preserve"> </w:t>
      </w:r>
      <w:r>
        <w:t>def f1 def f1(x,y):</w:t>
      </w:r>
    </w:p>
    <w:p w:rsidR="003C2F4A" w:rsidRDefault="00DF2AC2" w:rsidP="003C2F4A">
      <w:pPr>
        <w:pStyle w:val="aff4"/>
      </w:pPr>
      <w:r>
        <w:t xml:space="preserve">&gt;&gt;&gt; </w:t>
      </w:r>
      <w:r w:rsidR="001910F3">
        <w:t xml:space="preserve"> </w:t>
      </w:r>
      <w:r>
        <w:t xml:space="preserve">   return x ** 2+  y ** 2 - 4 </w:t>
      </w:r>
    </w:p>
    <w:p w:rsidR="003C2F4A" w:rsidRDefault="00DF2AC2" w:rsidP="003C2F4A">
      <w:pPr>
        <w:pStyle w:val="aff4"/>
      </w:pPr>
      <w:r>
        <w:t>&gt;&gt;&gt;</w:t>
      </w:r>
      <w:r w:rsidR="001910F3">
        <w:t xml:space="preserve"> </w:t>
      </w:r>
      <w:r>
        <w:t xml:space="preserve">optimize.fsolve(f1, 0, 0) </w:t>
      </w:r>
    </w:p>
    <w:p w:rsidR="00DF2AC2" w:rsidRDefault="00DF2AC2" w:rsidP="003C2F4A">
      <w:pPr>
        <w:pStyle w:val="aff4"/>
      </w:pPr>
      <w:r>
        <w:t>array([ 0.])</w:t>
      </w:r>
    </w:p>
    <w:p w:rsidR="000B20AA" w:rsidRDefault="000B20AA" w:rsidP="000B20AA">
      <w:r>
        <w:rPr>
          <w:rFonts w:hint="eastAsia"/>
        </w:rPr>
        <w:t>总而言之，我们现在</w:t>
      </w:r>
      <w:r w:rsidR="008652AB">
        <w:rPr>
          <w:rFonts w:hint="eastAsia"/>
        </w:rPr>
        <w:t>应该对于</w:t>
      </w:r>
      <w:r>
        <w:rPr>
          <w:rFonts w:hint="eastAsia"/>
        </w:rPr>
        <w:t>SciPy</w:t>
      </w:r>
      <w:r w:rsidR="008652AB">
        <w:rPr>
          <w:rFonts w:hint="eastAsia"/>
        </w:rPr>
        <w:t>库中最基本的那些</w:t>
      </w:r>
      <w:r>
        <w:rPr>
          <w:rFonts w:hint="eastAsia"/>
        </w:rPr>
        <w:t>数据结构</w:t>
      </w:r>
      <w:r w:rsidR="008652AB">
        <w:rPr>
          <w:rFonts w:hint="eastAsia"/>
        </w:rPr>
        <w:t>应该有了充足的知识准备</w:t>
      </w:r>
      <w:r>
        <w:rPr>
          <w:rFonts w:hint="eastAsia"/>
        </w:rPr>
        <w:t>，</w:t>
      </w:r>
      <w:r w:rsidR="008652AB">
        <w:rPr>
          <w:rFonts w:hint="eastAsia"/>
        </w:rPr>
        <w:t>并了解其中的一些最常用的</w:t>
      </w:r>
      <w:r>
        <w:rPr>
          <w:rFonts w:hint="eastAsia"/>
        </w:rPr>
        <w:t>优化技术。</w:t>
      </w:r>
      <w:r w:rsidR="008652AB">
        <w:rPr>
          <w:rFonts w:hint="eastAsia"/>
        </w:rPr>
        <w:t>我们的目的并不只是要鼓励您去</w:t>
      </w:r>
      <w:r>
        <w:rPr>
          <w:rFonts w:hint="eastAsia"/>
        </w:rPr>
        <w:t>运行</w:t>
      </w:r>
      <w:r w:rsidR="008652AB">
        <w:rPr>
          <w:rFonts w:hint="eastAsia"/>
        </w:rPr>
        <w:t>一些与</w:t>
      </w:r>
      <w:r>
        <w:rPr>
          <w:rFonts w:hint="eastAsia"/>
        </w:rPr>
        <w:t>机器学习或自然语言处理</w:t>
      </w:r>
      <w:r w:rsidR="008652AB">
        <w:rPr>
          <w:rFonts w:hint="eastAsia"/>
        </w:rPr>
        <w:t>相关的应用</w:t>
      </w:r>
      <w:r>
        <w:rPr>
          <w:rFonts w:hint="eastAsia"/>
        </w:rPr>
        <w:t>，而是</w:t>
      </w:r>
      <w:r w:rsidR="008652AB">
        <w:rPr>
          <w:rFonts w:hint="eastAsia"/>
        </w:rPr>
        <w:t>希望您</w:t>
      </w:r>
      <w:r>
        <w:rPr>
          <w:rFonts w:hint="eastAsia"/>
        </w:rPr>
        <w:t>要超越</w:t>
      </w:r>
      <w:r w:rsidR="008652AB">
        <w:rPr>
          <w:rFonts w:hint="eastAsia"/>
        </w:rPr>
        <w:t>自己所用的这些</w:t>
      </w:r>
      <w:r>
        <w:rPr>
          <w:rFonts w:hint="eastAsia"/>
        </w:rPr>
        <w:t>ML</w:t>
      </w:r>
      <w:r>
        <w:rPr>
          <w:rFonts w:hint="eastAsia"/>
        </w:rPr>
        <w:t>算法</w:t>
      </w:r>
      <w:r w:rsidR="008652AB">
        <w:rPr>
          <w:rFonts w:hint="eastAsia"/>
        </w:rPr>
        <w:t>所在</w:t>
      </w:r>
      <w:r>
        <w:rPr>
          <w:rFonts w:hint="eastAsia"/>
        </w:rPr>
        <w:t>的数学</w:t>
      </w:r>
      <w:r w:rsidR="008652AB">
        <w:rPr>
          <w:rFonts w:hint="eastAsia"/>
        </w:rPr>
        <w:t>语境</w:t>
      </w:r>
      <w:r>
        <w:rPr>
          <w:rFonts w:hint="eastAsia"/>
        </w:rPr>
        <w:t>，</w:t>
      </w:r>
      <w:r w:rsidR="008652AB">
        <w:rPr>
          <w:rFonts w:hint="eastAsia"/>
        </w:rPr>
        <w:t>去看看</w:t>
      </w:r>
      <w:r w:rsidR="00F22770">
        <w:rPr>
          <w:rFonts w:hint="eastAsia"/>
        </w:rPr>
        <w:t>那些</w:t>
      </w:r>
      <w:r>
        <w:rPr>
          <w:rFonts w:hint="eastAsia"/>
        </w:rPr>
        <w:t>源代码，并</w:t>
      </w:r>
      <w:r w:rsidR="008652AB">
        <w:rPr>
          <w:rFonts w:hint="eastAsia"/>
        </w:rPr>
        <w:t>试着去理解它们</w:t>
      </w:r>
      <w:r>
        <w:rPr>
          <w:rFonts w:hint="eastAsia"/>
        </w:rPr>
        <w:t>。</w:t>
      </w:r>
    </w:p>
    <w:p w:rsidR="000B20AA" w:rsidRDefault="00F22770" w:rsidP="000B20AA">
      <w:r>
        <w:rPr>
          <w:rFonts w:hint="eastAsia"/>
        </w:rPr>
        <w:t>具体的</w:t>
      </w:r>
      <w:r w:rsidR="000B20AA">
        <w:rPr>
          <w:rFonts w:hint="eastAsia"/>
        </w:rPr>
        <w:t>实现</w:t>
      </w:r>
      <w:r>
        <w:rPr>
          <w:rFonts w:hint="eastAsia"/>
        </w:rPr>
        <w:t>不仅有助于对算法的</w:t>
      </w:r>
      <w:r w:rsidR="000B20AA">
        <w:rPr>
          <w:rFonts w:hint="eastAsia"/>
        </w:rPr>
        <w:t>理解，而且还</w:t>
      </w:r>
      <w:r>
        <w:rPr>
          <w:rFonts w:hint="eastAsia"/>
        </w:rPr>
        <w:t>能让我们在</w:t>
      </w:r>
      <w:r w:rsidR="000B20AA">
        <w:rPr>
          <w:rFonts w:hint="eastAsia"/>
        </w:rPr>
        <w:t>优化</w:t>
      </w:r>
      <w:r w:rsidR="000B20AA">
        <w:rPr>
          <w:rFonts w:hint="eastAsia"/>
        </w:rPr>
        <w:t>/</w:t>
      </w:r>
      <w:r w:rsidR="000B20AA">
        <w:rPr>
          <w:rFonts w:hint="eastAsia"/>
        </w:rPr>
        <w:t>自定义</w:t>
      </w:r>
      <w:r>
        <w:rPr>
          <w:rFonts w:hint="eastAsia"/>
        </w:rPr>
        <w:t>的过程中去</w:t>
      </w:r>
      <w:r w:rsidR="000B20AA">
        <w:rPr>
          <w:rFonts w:hint="eastAsia"/>
        </w:rPr>
        <w:t>实现</w:t>
      </w:r>
      <w:r>
        <w:rPr>
          <w:rFonts w:hint="eastAsia"/>
        </w:rPr>
        <w:t>自己的</w:t>
      </w:r>
      <w:r w:rsidR="000B20AA">
        <w:rPr>
          <w:rFonts w:hint="eastAsia"/>
        </w:rPr>
        <w:t>需要。</w:t>
      </w:r>
    </w:p>
    <w:p w:rsidR="00DF2AC2" w:rsidRDefault="00DF2AC2" w:rsidP="001A3821">
      <w:pPr>
        <w:pStyle w:val="2"/>
      </w:pPr>
      <w:r>
        <w:t>pandas</w:t>
      </w:r>
    </w:p>
    <w:p w:rsidR="000B20AA" w:rsidRDefault="00E9562C" w:rsidP="00DF2AC2">
      <w:r>
        <w:rPr>
          <w:rFonts w:hint="eastAsia"/>
        </w:rPr>
        <w:t>下面我们来讨论一下</w:t>
      </w:r>
      <w:r>
        <w:rPr>
          <w:rFonts w:hint="eastAsia"/>
        </w:rPr>
        <w:t>pandas</w:t>
      </w:r>
      <w:r>
        <w:rPr>
          <w:rFonts w:hint="eastAsia"/>
        </w:rPr>
        <w:t>库</w:t>
      </w:r>
      <w:r w:rsidR="000B20AA">
        <w:rPr>
          <w:rFonts w:hint="eastAsia"/>
        </w:rPr>
        <w:t>，这</w:t>
      </w:r>
      <w:r>
        <w:rPr>
          <w:rFonts w:hint="eastAsia"/>
        </w:rPr>
        <w:t>也</w:t>
      </w:r>
      <w:r w:rsidR="000B20AA">
        <w:rPr>
          <w:rFonts w:hint="eastAsia"/>
        </w:rPr>
        <w:t>是</w:t>
      </w:r>
      <w:r>
        <w:rPr>
          <w:rFonts w:hint="eastAsia"/>
        </w:rPr>
        <w:t>Python</w:t>
      </w:r>
      <w:r>
        <w:rPr>
          <w:rFonts w:hint="eastAsia"/>
        </w:rPr>
        <w:t>中</w:t>
      </w:r>
      <w:r w:rsidR="000B20AA">
        <w:rPr>
          <w:rFonts w:hint="eastAsia"/>
        </w:rPr>
        <w:t>最令人兴奋的库之一，</w:t>
      </w:r>
      <w:r>
        <w:rPr>
          <w:rFonts w:hint="eastAsia"/>
        </w:rPr>
        <w:t>尤其是对于那些喜欢</w:t>
      </w:r>
      <w:r w:rsidR="000B20AA">
        <w:rPr>
          <w:rFonts w:hint="eastAsia"/>
        </w:rPr>
        <w:t>喜欢</w:t>
      </w:r>
      <w:r w:rsidR="000B20AA">
        <w:rPr>
          <w:rFonts w:hint="eastAsia"/>
        </w:rPr>
        <w:t>R</w:t>
      </w:r>
      <w:r>
        <w:rPr>
          <w:rFonts w:hint="eastAsia"/>
        </w:rPr>
        <w:t>语言的人来说</w:t>
      </w:r>
      <w:r w:rsidR="000B20AA">
        <w:rPr>
          <w:rFonts w:hint="eastAsia"/>
        </w:rPr>
        <w:t>，</w:t>
      </w:r>
      <w:r>
        <w:rPr>
          <w:rFonts w:hint="eastAsia"/>
        </w:rPr>
        <w:t>想要在</w:t>
      </w:r>
      <w:r>
        <w:rPr>
          <w:rFonts w:hint="eastAsia"/>
        </w:rPr>
        <w:t>Python</w:t>
      </w:r>
      <w:r>
        <w:rPr>
          <w:rFonts w:hint="eastAsia"/>
        </w:rPr>
        <w:t>中以更向量化的方式来操作</w:t>
      </w:r>
      <w:r w:rsidR="000B20AA">
        <w:rPr>
          <w:rFonts w:hint="eastAsia"/>
        </w:rPr>
        <w:t>数据</w:t>
      </w:r>
      <w:r>
        <w:rPr>
          <w:rFonts w:hint="eastAsia"/>
        </w:rPr>
        <w:t>，就非它莫属了</w:t>
      </w:r>
      <w:r w:rsidR="000B20AA">
        <w:rPr>
          <w:rFonts w:hint="eastAsia"/>
        </w:rPr>
        <w:t>。我们</w:t>
      </w:r>
      <w:r>
        <w:rPr>
          <w:rFonts w:hint="eastAsia"/>
        </w:rPr>
        <w:t>会在这一部分章节中专门介绍一下</w:t>
      </w:r>
      <w:r>
        <w:rPr>
          <w:rFonts w:hint="eastAsia"/>
        </w:rPr>
        <w:t>pandas</w:t>
      </w:r>
      <w:r>
        <w:rPr>
          <w:rFonts w:hint="eastAsia"/>
        </w:rPr>
        <w:t>库，</w:t>
      </w:r>
      <w:r w:rsidR="000B20AA">
        <w:rPr>
          <w:rFonts w:hint="eastAsia"/>
        </w:rPr>
        <w:t>讨论一些</w:t>
      </w:r>
      <w:r>
        <w:rPr>
          <w:rFonts w:hint="eastAsia"/>
        </w:rPr>
        <w:t>pandas</w:t>
      </w:r>
      <w:r>
        <w:rPr>
          <w:rFonts w:hint="eastAsia"/>
        </w:rPr>
        <w:t>框架下的</w:t>
      </w:r>
      <w:r w:rsidR="000B20AA">
        <w:rPr>
          <w:rFonts w:hint="eastAsia"/>
        </w:rPr>
        <w:t>基本数据操作和</w:t>
      </w:r>
      <w:r>
        <w:rPr>
          <w:rFonts w:hint="eastAsia"/>
        </w:rPr>
        <w:t>相关</w:t>
      </w:r>
      <w:r w:rsidR="000B20AA">
        <w:rPr>
          <w:rFonts w:hint="eastAsia"/>
        </w:rPr>
        <w:t>处理。</w:t>
      </w:r>
    </w:p>
    <w:p w:rsidR="00DF2AC2" w:rsidRDefault="002B1494" w:rsidP="001A3821">
      <w:pPr>
        <w:pStyle w:val="3"/>
      </w:pPr>
      <w:r>
        <w:rPr>
          <w:rFonts w:hint="eastAsia"/>
        </w:rPr>
        <w:t>读取数据</w:t>
      </w:r>
    </w:p>
    <w:p w:rsidR="000B20AA" w:rsidRDefault="00C53C5E" w:rsidP="00DF2AC2">
      <w:r>
        <w:rPr>
          <w:rStyle w:val="shorttext"/>
          <w:rFonts w:hint="eastAsia"/>
        </w:rPr>
        <w:t>我们先来看所有数据</w:t>
      </w:r>
      <w:r w:rsidR="000B20AA">
        <w:rPr>
          <w:rStyle w:val="shorttext"/>
          <w:rFonts w:hint="eastAsia"/>
        </w:rPr>
        <w:t>分析</w:t>
      </w:r>
      <w:r>
        <w:rPr>
          <w:rStyle w:val="shorttext"/>
          <w:rFonts w:hint="eastAsia"/>
        </w:rPr>
        <w:t>问题</w:t>
      </w:r>
      <w:r w:rsidR="000B20AA">
        <w:rPr>
          <w:rStyle w:val="shorttext"/>
          <w:rFonts w:hint="eastAsia"/>
        </w:rPr>
        <w:t>中的一个最重要的任务</w:t>
      </w:r>
      <w:r>
        <w:rPr>
          <w:rStyle w:val="shorttext"/>
          <w:rFonts w:hint="eastAsia"/>
        </w:rPr>
        <w:t>：如何</w:t>
      </w:r>
      <w:r w:rsidR="000B20AA">
        <w:rPr>
          <w:rStyle w:val="shorttext"/>
          <w:rFonts w:hint="eastAsia"/>
        </w:rPr>
        <w:t>解析</w:t>
      </w:r>
      <w:r w:rsidR="000B20AA">
        <w:rPr>
          <w:rStyle w:val="shorttext"/>
          <w:rFonts w:hint="eastAsia"/>
        </w:rPr>
        <w:t>CSV /</w:t>
      </w:r>
      <w:r w:rsidR="000B20AA">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8B08E6" w:rsidRDefault="00C53C5E" w:rsidP="003C2F4A">
            <w:pPr>
              <w:ind w:firstLine="0"/>
            </w:pPr>
            <w:r>
              <w:rPr>
                <w:rFonts w:hint="eastAsia"/>
              </w:rPr>
              <w:t>我们在这里使用的是</w:t>
            </w:r>
            <w:r w:rsidR="008B08E6">
              <w:rPr>
                <w:rFonts w:hint="eastAsia"/>
              </w:rPr>
              <w:t>以下两份文件：</w:t>
            </w:r>
          </w:p>
          <w:p w:rsidR="003C2F4A" w:rsidRDefault="00C53C5E" w:rsidP="003C2F4A">
            <w:pPr>
              <w:ind w:firstLine="0"/>
            </w:pPr>
            <w:hyperlink r:id="rId11" w:history="1">
              <w:r w:rsidRPr="001910C9">
                <w:rPr>
                  <w:rStyle w:val="af9"/>
                </w:rPr>
                <w:t>https://archive.ics.uci.edu/ml/machine-learning-databases/adult/adult.data</w:t>
              </w:r>
            </w:hyperlink>
          </w:p>
          <w:p w:rsidR="003C2F4A" w:rsidRDefault="008B08E6" w:rsidP="003C2F4A">
            <w:pPr>
              <w:ind w:firstLine="0"/>
            </w:pPr>
            <w:hyperlink r:id="rId12" w:history="1">
              <w:r w:rsidRPr="001910C9">
                <w:rPr>
                  <w:rStyle w:val="af9"/>
                </w:rPr>
                <w:t>https://archive.ics.uci.edu/ml/machine-learningdatabases/iris/iris.names</w:t>
              </w:r>
            </w:hyperlink>
          </w:p>
          <w:p w:rsidR="003C2F4A" w:rsidRPr="003C2F4A" w:rsidRDefault="00AC6817" w:rsidP="003C2F4A">
            <w:pPr>
              <w:ind w:firstLine="0"/>
            </w:pPr>
            <w:r>
              <w:rPr>
                <w:rFonts w:hint="eastAsia"/>
              </w:rPr>
              <w:t>当然，</w:t>
            </w:r>
            <w:r w:rsidR="008B08E6">
              <w:rPr>
                <w:rFonts w:hint="eastAsia"/>
              </w:rPr>
              <w:t>读者也可以自行选择其它</w:t>
            </w:r>
            <w:r w:rsidR="008B08E6">
              <w:rPr>
                <w:rFonts w:hint="eastAsia"/>
              </w:rPr>
              <w:t>CSV</w:t>
            </w:r>
            <w:r w:rsidR="008B08E6">
              <w:rPr>
                <w:rFonts w:hint="eastAsia"/>
              </w:rPr>
              <w:t>文件。</w:t>
            </w:r>
          </w:p>
        </w:tc>
      </w:tr>
    </w:tbl>
    <w:p w:rsidR="000B20AA" w:rsidRDefault="000B20AA" w:rsidP="00DF2AC2">
      <w:r>
        <w:rPr>
          <w:rStyle w:val="shorttext"/>
          <w:rFonts w:hint="eastAsia"/>
        </w:rPr>
        <w:t>首先，</w:t>
      </w:r>
      <w:r w:rsidR="00AC6817">
        <w:rPr>
          <w:rStyle w:val="shorttext"/>
          <w:rFonts w:hint="eastAsia"/>
        </w:rPr>
        <w:t>我们要将</w:t>
      </w:r>
      <w:r>
        <w:rPr>
          <w:rStyle w:val="shorttext"/>
          <w:rFonts w:hint="eastAsia"/>
        </w:rPr>
        <w:t>上述链接</w:t>
      </w:r>
      <w:r w:rsidR="00AC6817">
        <w:rPr>
          <w:rStyle w:val="shorttext"/>
          <w:rFonts w:hint="eastAsia"/>
        </w:rPr>
        <w:t>中的数据文件</w:t>
      </w:r>
      <w:r>
        <w:rPr>
          <w:rStyle w:val="shorttext"/>
          <w:rFonts w:hint="eastAsia"/>
        </w:rPr>
        <w:t>下载到本地存储</w:t>
      </w:r>
      <w:r w:rsidR="00AC6817">
        <w:rPr>
          <w:rStyle w:val="shorttext"/>
          <w:rFonts w:hint="eastAsia"/>
        </w:rPr>
        <w:t>起来</w:t>
      </w:r>
      <w:r>
        <w:rPr>
          <w:rStyle w:val="shorttext"/>
          <w:rFonts w:hint="eastAsia"/>
        </w:rPr>
        <w:t>，并将其加载到</w:t>
      </w:r>
      <w:r>
        <w:rPr>
          <w:rStyle w:val="shorttext"/>
          <w:rFonts w:hint="eastAsia"/>
        </w:rPr>
        <w:t>pandas</w:t>
      </w:r>
      <w:r>
        <w:rPr>
          <w:rStyle w:val="shorttext"/>
          <w:rFonts w:hint="eastAsia"/>
        </w:rPr>
        <w:t>数据</w:t>
      </w:r>
      <w:r w:rsidR="00AC6817">
        <w:rPr>
          <w:rStyle w:val="shorttext"/>
          <w:rFonts w:hint="eastAsia"/>
        </w:rPr>
        <w:t>框架中</w:t>
      </w:r>
      <w:r>
        <w:rPr>
          <w:rStyle w:val="shorttext"/>
          <w:rFonts w:hint="eastAsia"/>
        </w:rPr>
        <w:t>，</w:t>
      </w:r>
      <w:r w:rsidR="00AC6817">
        <w:rPr>
          <w:rStyle w:val="shorttext"/>
          <w:rFonts w:hint="eastAsia"/>
        </w:rPr>
        <w:t>具体</w:t>
      </w:r>
      <w:r>
        <w:rPr>
          <w:rStyle w:val="shorttext"/>
          <w:rFonts w:hint="eastAsia"/>
        </w:rPr>
        <w:t>如下：</w:t>
      </w:r>
    </w:p>
    <w:p w:rsidR="00DF2AC2" w:rsidRDefault="00DF2AC2" w:rsidP="00733E61">
      <w:pPr>
        <w:pStyle w:val="aff4"/>
      </w:pPr>
      <w:r>
        <w:t>&gt;&gt;&gt;</w:t>
      </w:r>
      <w:r w:rsidR="00E9562C">
        <w:t xml:space="preserve"> </w:t>
      </w:r>
      <w:r>
        <w:t>import pandas as pd</w:t>
      </w:r>
    </w:p>
    <w:p w:rsidR="00DF2AC2" w:rsidRDefault="00DF2AC2" w:rsidP="00733E61">
      <w:pPr>
        <w:pStyle w:val="aff4"/>
      </w:pPr>
      <w:r>
        <w:t>&gt;&gt;&gt;</w:t>
      </w:r>
      <w:r w:rsidR="00E9562C">
        <w:t xml:space="preserve"> </w:t>
      </w:r>
      <w:r>
        <w:t># Please provide the absolute path of the input file</w:t>
      </w:r>
    </w:p>
    <w:p w:rsidR="00DF2AC2" w:rsidRDefault="00DF2AC2" w:rsidP="00733E61">
      <w:pPr>
        <w:pStyle w:val="aff4"/>
      </w:pPr>
      <w:r>
        <w:t>&gt;&gt;&gt;</w:t>
      </w:r>
      <w:r w:rsidR="00E9562C">
        <w:t xml:space="preserve"> </w:t>
      </w:r>
      <w:r>
        <w:t>data = pd.read_csv("PATH\\iris.data.txt",header=0")</w:t>
      </w:r>
    </w:p>
    <w:p w:rsidR="00DF2AC2" w:rsidRDefault="00DF2AC2" w:rsidP="00733E61">
      <w:pPr>
        <w:pStyle w:val="aff4"/>
      </w:pPr>
      <w:r>
        <w:lastRenderedPageBreak/>
        <w:t>&gt;&gt;&gt;</w:t>
      </w:r>
      <w:r w:rsidR="00E9562C">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bookmarkStart w:id="0" w:name="_GoBack"/>
            <w:r w:rsidRPr="00733E61">
              <w:t>Iris-setosa</w:t>
            </w:r>
            <w:bookmarkEnd w:id="0"/>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0B20AA" w:rsidRDefault="000B20AA" w:rsidP="000B20AA">
      <w:r>
        <w:rPr>
          <w:rFonts w:hint="eastAsia"/>
        </w:rPr>
        <w:t>这将读取</w:t>
      </w:r>
      <w:r>
        <w:rPr>
          <w:rFonts w:hint="eastAsia"/>
        </w:rPr>
        <w:t>CSV</w:t>
      </w:r>
      <w:r>
        <w:rPr>
          <w:rFonts w:hint="eastAsia"/>
        </w:rPr>
        <w:t>文件并将其存储在</w:t>
      </w:r>
      <w:r>
        <w:rPr>
          <w:rFonts w:hint="eastAsia"/>
        </w:rPr>
        <w:t>DataFrame</w:t>
      </w:r>
      <w:r>
        <w:rPr>
          <w:rFonts w:hint="eastAsia"/>
        </w:rPr>
        <w:t>中。</w:t>
      </w:r>
      <w:r>
        <w:rPr>
          <w:rFonts w:hint="eastAsia"/>
        </w:rPr>
        <w:t xml:space="preserve"> </w:t>
      </w:r>
      <w:r>
        <w:rPr>
          <w:rFonts w:hint="eastAsia"/>
        </w:rPr>
        <w:t>现在，您在阅读</w:t>
      </w:r>
      <w:r>
        <w:rPr>
          <w:rFonts w:hint="eastAsia"/>
        </w:rPr>
        <w:t>CSV</w:t>
      </w:r>
      <w:r>
        <w:rPr>
          <w:rFonts w:hint="eastAsia"/>
        </w:rPr>
        <w:t>文件时有很多选项。</w:t>
      </w:r>
      <w:r>
        <w:rPr>
          <w:rFonts w:hint="eastAsia"/>
        </w:rPr>
        <w:t xml:space="preserve"> </w:t>
      </w:r>
      <w:r>
        <w:rPr>
          <w:rFonts w:hint="eastAsia"/>
        </w:rPr>
        <w:t>其中一个问题是我们读取这个</w:t>
      </w:r>
      <w:r>
        <w:rPr>
          <w:rFonts w:hint="eastAsia"/>
        </w:rPr>
        <w:t>DataFrame</w:t>
      </w:r>
      <w:r>
        <w:rPr>
          <w:rFonts w:hint="eastAsia"/>
        </w:rPr>
        <w:t>中的数据的第一行作为头</w:t>
      </w:r>
      <w:r>
        <w:rPr>
          <w:rFonts w:hint="eastAsia"/>
        </w:rPr>
        <w:t xml:space="preserve">; </w:t>
      </w:r>
      <w:r>
        <w:rPr>
          <w:rFonts w:hint="eastAsia"/>
        </w:rPr>
        <w:t>要使用实际的头，我们需要将选项头设置为</w:t>
      </w:r>
      <w:r>
        <w:rPr>
          <w:rFonts w:hint="eastAsia"/>
        </w:rPr>
        <w:t>None</w:t>
      </w:r>
      <w:r>
        <w:rPr>
          <w:rFonts w:hint="eastAsia"/>
        </w:rPr>
        <w:t>，并将名称列表作为列名传递。</w:t>
      </w:r>
      <w:r>
        <w:rPr>
          <w:rFonts w:hint="eastAsia"/>
        </w:rPr>
        <w:t xml:space="preserve"> </w:t>
      </w:r>
      <w:r>
        <w:rPr>
          <w:rFonts w:hint="eastAsia"/>
        </w:rPr>
        <w:t>如果我们已经在</w:t>
      </w:r>
      <w:r>
        <w:rPr>
          <w:rFonts w:hint="eastAsia"/>
        </w:rPr>
        <w:t>CSV</w:t>
      </w:r>
      <w:r>
        <w:rPr>
          <w:rFonts w:hint="eastAsia"/>
        </w:rPr>
        <w:t>中具有完美形式的头，我们不需要担心头像</w:t>
      </w:r>
      <w:r>
        <w:rPr>
          <w:rFonts w:hint="eastAsia"/>
        </w:rPr>
        <w:t>pandas</w:t>
      </w:r>
      <w:r>
        <w:rPr>
          <w:rFonts w:hint="eastAsia"/>
        </w:rPr>
        <w:t>，默认情况下，假设第一行是头。</w:t>
      </w:r>
      <w:r>
        <w:rPr>
          <w:rFonts w:hint="eastAsia"/>
        </w:rPr>
        <w:t xml:space="preserve"> </w:t>
      </w:r>
      <w:r>
        <w:rPr>
          <w:rFonts w:hint="eastAsia"/>
        </w:rPr>
        <w:t>前面代码中的头</w:t>
      </w:r>
      <w:r>
        <w:rPr>
          <w:rFonts w:hint="eastAsia"/>
        </w:rPr>
        <w:t>0</w:t>
      </w:r>
      <w:r>
        <w:rPr>
          <w:rFonts w:hint="eastAsia"/>
        </w:rPr>
        <w:t>实际上是将被视为头的行号。</w:t>
      </w:r>
    </w:p>
    <w:p w:rsidR="00DF2AC2" w:rsidRDefault="00DF2AC2" w:rsidP="00DF2AC2">
      <w:r>
        <w:t>So let's use the same data, and add the header into the frame:</w:t>
      </w:r>
    </w:p>
    <w:p w:rsidR="000B20AA" w:rsidRPr="000B20AA" w:rsidRDefault="000B20AA" w:rsidP="00DF2AC2">
      <w:r>
        <w:rPr>
          <w:rFonts w:hint="eastAsia"/>
        </w:rPr>
        <w:t>所以让我们使用相同的数据，并将标题添加到框架中：</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 xml:space="preserve">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w:t>
      </w:r>
      <w:r>
        <w:lastRenderedPageBreak/>
        <w:t>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0B20AA" w:rsidRDefault="000B20AA" w:rsidP="00DF2AC2">
      <w:r>
        <w:rPr>
          <w:rFonts w:hint="eastAsia"/>
        </w:rPr>
        <w:t>这已经为框架创建了临时列名称，因此，如果文件中的标题作为第一行，您可以删除标题选项，而</w:t>
      </w:r>
      <w:r>
        <w:rPr>
          <w:rFonts w:hint="eastAsia"/>
        </w:rPr>
        <w:t>pandas</w:t>
      </w:r>
      <w:r>
        <w:rPr>
          <w:rFonts w:hint="eastAsia"/>
        </w:rPr>
        <w:t>将检测文件的第一行作为标题。</w:t>
      </w:r>
      <w:r>
        <w:rPr>
          <w:rFonts w:hint="eastAsia"/>
        </w:rPr>
        <w:t xml:space="preserve"> </w:t>
      </w:r>
      <w:r>
        <w:rPr>
          <w:rFonts w:hint="eastAsia"/>
        </w:rPr>
        <w:t>其他常见选项是</w:t>
      </w:r>
      <w:r>
        <w:rPr>
          <w:rFonts w:hint="eastAsia"/>
        </w:rPr>
        <w:t>Sep / Delimiter</w:t>
      </w:r>
      <w:r>
        <w:rPr>
          <w:rFonts w:hint="eastAsia"/>
        </w:rPr>
        <w:t>，其中要指定用于分隔列的分隔符。</w:t>
      </w:r>
      <w:r>
        <w:rPr>
          <w:rFonts w:hint="eastAsia"/>
        </w:rPr>
        <w:t xml:space="preserve"> </w:t>
      </w:r>
      <w:r>
        <w:rPr>
          <w:rFonts w:hint="eastAsia"/>
        </w:rPr>
        <w:t>至少有</w:t>
      </w:r>
      <w:r>
        <w:rPr>
          <w:rFonts w:hint="eastAsia"/>
        </w:rPr>
        <w:t>20</w:t>
      </w:r>
      <w:r>
        <w:rPr>
          <w:rFonts w:hint="eastAsia"/>
        </w:rPr>
        <w:t>个不同的选项可用于优化我们读取和清理数据的方式，例如删除</w:t>
      </w:r>
      <w:r>
        <w:rPr>
          <w:rFonts w:hint="eastAsia"/>
        </w:rPr>
        <w:t>Na</w:t>
      </w:r>
      <w:r>
        <w:rPr>
          <w:rFonts w:hint="eastAsia"/>
        </w:rPr>
        <w:t>，删除空白行以及基于特定列的索引。</w:t>
      </w:r>
      <w:r>
        <w:rPr>
          <w:rFonts w:hint="eastAsia"/>
        </w:rPr>
        <w:t xml:space="preserve"> </w:t>
      </w:r>
      <w:r>
        <w:rPr>
          <w:rFonts w:hint="eastAsia"/>
        </w:rPr>
        <w:t>请看看不同类型的文件：</w:t>
      </w:r>
    </w:p>
    <w:p w:rsidR="00F22770" w:rsidRDefault="000B20AA" w:rsidP="004A4E2B">
      <w:pPr>
        <w:pStyle w:val="aff5"/>
        <w:numPr>
          <w:ilvl w:val="0"/>
          <w:numId w:val="23"/>
        </w:numPr>
        <w:ind w:firstLineChars="0"/>
      </w:pPr>
      <w:r>
        <w:t>read_csv</w:t>
      </w:r>
      <w:r>
        <w:rPr>
          <w:rFonts w:hint="eastAsia"/>
        </w:rPr>
        <w:t>：读取</w:t>
      </w:r>
      <w:r>
        <w:t>CSV</w:t>
      </w:r>
      <w:r>
        <w:rPr>
          <w:rFonts w:hint="eastAsia"/>
        </w:rPr>
        <w:t>文件。</w:t>
      </w:r>
    </w:p>
    <w:p w:rsidR="00F22770" w:rsidRDefault="000B20AA" w:rsidP="008B7679">
      <w:pPr>
        <w:pStyle w:val="aff5"/>
        <w:numPr>
          <w:ilvl w:val="0"/>
          <w:numId w:val="23"/>
        </w:numPr>
        <w:ind w:firstLineChars="0"/>
      </w:pPr>
      <w:r>
        <w:t>read_excel</w:t>
      </w:r>
      <w:r>
        <w:rPr>
          <w:rFonts w:hint="eastAsia"/>
        </w:rPr>
        <w:t>：读取</w:t>
      </w:r>
      <w:r>
        <w:t>XLS</w:t>
      </w:r>
      <w:r>
        <w:rPr>
          <w:rFonts w:hint="eastAsia"/>
        </w:rPr>
        <w:t>文件。</w:t>
      </w:r>
    </w:p>
    <w:p w:rsidR="00F22770" w:rsidRDefault="000B20AA" w:rsidP="006C7D01">
      <w:pPr>
        <w:pStyle w:val="aff5"/>
        <w:numPr>
          <w:ilvl w:val="0"/>
          <w:numId w:val="23"/>
        </w:numPr>
        <w:ind w:firstLineChars="0"/>
      </w:pPr>
      <w:r>
        <w:t>read_hdf</w:t>
      </w:r>
      <w:r>
        <w:rPr>
          <w:rFonts w:hint="eastAsia"/>
        </w:rPr>
        <w:t>：读取</w:t>
      </w:r>
      <w:r>
        <w:t>HDFS</w:t>
      </w:r>
      <w:r>
        <w:rPr>
          <w:rFonts w:hint="eastAsia"/>
        </w:rPr>
        <w:t>文件。</w:t>
      </w:r>
    </w:p>
    <w:p w:rsidR="001B35B8" w:rsidRDefault="000B20AA" w:rsidP="007B2511">
      <w:pPr>
        <w:pStyle w:val="aff5"/>
        <w:numPr>
          <w:ilvl w:val="0"/>
          <w:numId w:val="23"/>
        </w:numPr>
        <w:ind w:firstLineChars="0"/>
      </w:pPr>
      <w:r>
        <w:t>read_sql</w:t>
      </w:r>
      <w:r>
        <w:rPr>
          <w:rFonts w:hint="eastAsia"/>
        </w:rPr>
        <w:t>：读取</w:t>
      </w:r>
      <w:r>
        <w:t>SQL</w:t>
      </w:r>
      <w:r>
        <w:rPr>
          <w:rFonts w:hint="eastAsia"/>
        </w:rPr>
        <w:t>文件。</w:t>
      </w:r>
    </w:p>
    <w:p w:rsidR="000B20AA" w:rsidRDefault="000B20AA" w:rsidP="007B2511">
      <w:pPr>
        <w:pStyle w:val="aff5"/>
        <w:numPr>
          <w:ilvl w:val="0"/>
          <w:numId w:val="23"/>
        </w:numPr>
        <w:ind w:firstLineChars="0"/>
      </w:pPr>
      <w:r>
        <w:t>read_json</w:t>
      </w:r>
      <w:r>
        <w:rPr>
          <w:rFonts w:hint="eastAsia"/>
        </w:rPr>
        <w:t>：读取</w:t>
      </w:r>
      <w:r>
        <w:t>JSON</w:t>
      </w:r>
      <w:r>
        <w:rPr>
          <w:rFonts w:hint="eastAsia"/>
        </w:rPr>
        <w:t>文件。</w:t>
      </w:r>
    </w:p>
    <w:p w:rsidR="00DF2AC2" w:rsidRDefault="00DF2AC2" w:rsidP="000B20AA">
      <w:r>
        <w:t>These can be the substitutes for all the different parsing methods we discussed in Chapter 2, Text Wrangling and Cleansing. The same numbers of options are available to write files too.</w:t>
      </w:r>
    </w:p>
    <w:p w:rsidR="000B20AA" w:rsidRDefault="000B20AA" w:rsidP="000B20AA">
      <w:r>
        <w:rPr>
          <w:rFonts w:hint="eastAsia"/>
        </w:rPr>
        <w:t>这些可以是我们在第</w:t>
      </w:r>
      <w:r>
        <w:rPr>
          <w:rFonts w:hint="eastAsia"/>
        </w:rPr>
        <w:t>2</w:t>
      </w:r>
      <w:r>
        <w:rPr>
          <w:rFonts w:hint="eastAsia"/>
        </w:rPr>
        <w:t>章“文本串列和清理”中讨论的所有不同解析方法的替代。</w:t>
      </w:r>
      <w:r>
        <w:rPr>
          <w:rFonts w:hint="eastAsia"/>
        </w:rPr>
        <w:t xml:space="preserve"> </w:t>
      </w:r>
      <w:r>
        <w:rPr>
          <w:rFonts w:hint="eastAsia"/>
        </w:rPr>
        <w:t>相同数量的选项也可用于写入文件。</w:t>
      </w:r>
    </w:p>
    <w:p w:rsidR="00DF2AC2" w:rsidRDefault="00DF2AC2" w:rsidP="000B20AA">
      <w:r>
        <w:t>Now let's see the power of pandas frames. If you are an R programmer, you would love to see the summary and header option we have in R.</w:t>
      </w:r>
    </w:p>
    <w:p w:rsidR="000B20AA" w:rsidRDefault="000B20AA" w:rsidP="000B20AA">
      <w:r>
        <w:rPr>
          <w:rFonts w:hint="eastAsia"/>
        </w:rPr>
        <w:t>现在让我们看看熊猫框架的力量。</w:t>
      </w:r>
      <w:r>
        <w:rPr>
          <w:rFonts w:hint="eastAsia"/>
        </w:rPr>
        <w:t xml:space="preserve"> </w:t>
      </w:r>
      <w:r>
        <w:rPr>
          <w:rFonts w:hint="eastAsia"/>
        </w:rPr>
        <w:t>如果你是一个</w:t>
      </w:r>
      <w:r>
        <w:rPr>
          <w:rFonts w:hint="eastAsia"/>
        </w:rPr>
        <w:t>R</w:t>
      </w:r>
      <w:r>
        <w:rPr>
          <w:rFonts w:hint="eastAsia"/>
        </w:rPr>
        <w:t>程序员，你会喜欢看到摘要和标题选项我们在</w:t>
      </w:r>
      <w:r>
        <w:rPr>
          <w:rFonts w:hint="eastAsia"/>
        </w:rPr>
        <w:t>R.</w:t>
      </w:r>
    </w:p>
    <w:p w:rsidR="00DF2AC2" w:rsidRDefault="00DF2AC2" w:rsidP="000B20AA">
      <w:pPr>
        <w:pStyle w:val="aff4"/>
      </w:pPr>
      <w:r>
        <w:t>&gt;&gt;&gt;data.describe()</w:t>
      </w:r>
    </w:p>
    <w:p w:rsidR="00DF2AC2" w:rsidRDefault="00DF2AC2" w:rsidP="00DF2AC2">
      <w:r>
        <w:t>The describe() function will give you a brief summary of each column and the unique values.</w:t>
      </w:r>
    </w:p>
    <w:p w:rsidR="000B20AA" w:rsidRDefault="000B20AA" w:rsidP="00DF2AC2">
      <w:r>
        <w:rPr>
          <w:rStyle w:val="shorttext"/>
          <w:rFonts w:hint="eastAsia"/>
        </w:rPr>
        <w:t>describe</w:t>
      </w:r>
      <w:r>
        <w:rPr>
          <w:rStyle w:val="shorttext"/>
          <w:rFonts w:hint="eastAsia"/>
        </w:rPr>
        <w:t>（）函数将为您提供每个列和唯一值的简要摘要。</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lastRenderedPageBreak/>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t>Again for R lovers, we are now dealing with vectors, so that we can look for each value of the column by using something like this:</w:t>
      </w:r>
    </w:p>
    <w:p w:rsidR="000B20AA" w:rsidRDefault="000B20AA" w:rsidP="00DF2AC2">
      <w:r>
        <w:rPr>
          <w:rStyle w:val="shorttext"/>
          <w:rFonts w:hint="eastAsia"/>
        </w:rPr>
        <w:t>再次对于</w:t>
      </w:r>
      <w:r>
        <w:rPr>
          <w:rStyle w:val="shorttext"/>
          <w:rFonts w:hint="eastAsia"/>
        </w:rPr>
        <w:t>R</w:t>
      </w:r>
      <w:r>
        <w:rPr>
          <w:rStyle w:val="shorttext"/>
          <w:rFonts w:hint="eastAsia"/>
        </w:rPr>
        <w:t>的恋人，我们现在处理向量，所以我们可以通过使用这样的东西寻找列的每个值：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0B20AA" w:rsidRDefault="000B20AA" w:rsidP="000B20AA">
      <w:r>
        <w:rPr>
          <w:rFonts w:hint="eastAsia"/>
        </w:rPr>
        <w:t>现在我们可以过滤</w:t>
      </w:r>
      <w:r>
        <w:rPr>
          <w:rFonts w:hint="eastAsia"/>
        </w:rPr>
        <w:t>DataFrame</w:t>
      </w:r>
      <w:r>
        <w:rPr>
          <w:rFonts w:hint="eastAsia"/>
        </w:rPr>
        <w:t>了。</w:t>
      </w:r>
      <w:r>
        <w:rPr>
          <w:rFonts w:hint="eastAsia"/>
        </w:rPr>
        <w:t xml:space="preserve"> </w:t>
      </w:r>
      <w:r>
        <w:rPr>
          <w:rFonts w:hint="eastAsia"/>
        </w:rPr>
        <w:t>这里</w:t>
      </w:r>
      <w:r>
        <w:rPr>
          <w:rFonts w:hint="eastAsia"/>
        </w:rPr>
        <w:t>setosa</w:t>
      </w:r>
      <w:r>
        <w:rPr>
          <w:rFonts w:hint="eastAsia"/>
        </w:rPr>
        <w:t>将只有与虹膜</w:t>
      </w:r>
      <w:r>
        <w:rPr>
          <w:rFonts w:hint="eastAsia"/>
        </w:rPr>
        <w:t>setosa</w:t>
      </w:r>
      <w:r>
        <w:rPr>
          <w:rFonts w:hint="eastAsia"/>
        </w:rPr>
        <w:t>有关的条目。</w:t>
      </w:r>
    </w:p>
    <w:p w:rsidR="00DF2AC2" w:rsidRDefault="00DF2AC2" w:rsidP="00733E61">
      <w:pPr>
        <w:pStyle w:val="aff4"/>
      </w:pPr>
      <w:r>
        <w:t>&gt;&gt;&gt;sntsosa=data[data['Cat'] == 'Iris-setosa']</w:t>
      </w:r>
    </w:p>
    <w:p w:rsidR="00DF2AC2" w:rsidRDefault="00DF2AC2" w:rsidP="00733E61">
      <w:pPr>
        <w:pStyle w:val="aff4"/>
      </w:pPr>
      <w:r>
        <w:t>&gt;&gt;&gt;sntsosa[:5]</w:t>
      </w:r>
    </w:p>
    <w:p w:rsidR="00DF2AC2" w:rsidRDefault="00DF2AC2" w:rsidP="00DF2AC2">
      <w:r>
        <w:t>This is our typical SQL Group By function. We have all kinds of aggregate functions as well.</w:t>
      </w:r>
    </w:p>
    <w:p w:rsidR="000B20AA" w:rsidRDefault="000B20AA" w:rsidP="00DF2AC2">
      <w:r>
        <w:rPr>
          <w:rFonts w:hint="eastAsia"/>
        </w:rPr>
        <w:t>这是我们典型的</w:t>
      </w:r>
      <w:r>
        <w:rPr>
          <w:rFonts w:hint="eastAsia"/>
        </w:rPr>
        <w:t>SQL Group By</w:t>
      </w:r>
      <w:r>
        <w:rPr>
          <w:rFonts w:hint="eastAsia"/>
        </w:rPr>
        <w:t>函数。</w:t>
      </w:r>
      <w:r>
        <w:rPr>
          <w:rFonts w:hint="eastAsia"/>
        </w:rPr>
        <w:t xml:space="preserve"> </w:t>
      </w:r>
      <w:r>
        <w:rPr>
          <w:rFonts w:hint="eastAsia"/>
        </w:rPr>
        <w:t>我们也有各种聚合函数。</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DF2AC2" w:rsidRDefault="00DF2AC2" w:rsidP="00DF2AC2">
      <w:r>
        <w:lastRenderedPageBreak/>
        <w:t>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data, such as stock price data for a few stocks, and how the values of the opening and closing stock change weekly.</w:t>
      </w:r>
    </w:p>
    <w:p w:rsidR="000B20AA" w:rsidRDefault="000B20AA" w:rsidP="00DF2AC2">
      <w:r>
        <w:rPr>
          <w:rFonts w:hint="eastAsia"/>
        </w:rPr>
        <w:t>熊猫也有一个整齐的方式按日期索引，然后使用框架进行各种时间序列分析。</w:t>
      </w:r>
      <w:r>
        <w:rPr>
          <w:rFonts w:hint="eastAsia"/>
        </w:rPr>
        <w:t xml:space="preserve"> </w:t>
      </w:r>
      <w:r>
        <w:rPr>
          <w:rFonts w:hint="eastAsia"/>
        </w:rPr>
        <w:t>最好的部分是，一旦我们按日期索引数据，一些最痛苦的日期操作将是一个命令远离我们。</w:t>
      </w:r>
      <w:r>
        <w:rPr>
          <w:rFonts w:hint="eastAsia"/>
        </w:rPr>
        <w:t xml:space="preserve"> </w:t>
      </w:r>
      <w:r>
        <w:rPr>
          <w:rFonts w:hint="eastAsia"/>
        </w:rPr>
        <w:t>让我们来看看系列数据，例如几个股票的股票价格数据，以及开仓和收盘股票的价格每周变化。</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6"/>
        <w:gridCol w:w="875"/>
        <w:gridCol w:w="742"/>
        <w:gridCol w:w="832"/>
        <w:gridCol w:w="832"/>
        <w:gridCol w:w="832"/>
        <w:gridCol w:w="832"/>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46013C" w:rsidP="007C16A9">
            <w:pPr>
              <w:ind w:firstLine="0"/>
            </w:pPr>
            <w:r w:rsidRPr="00733E61">
              <w:t>Q</w:t>
            </w:r>
            <w:r w:rsidR="00733E61" w:rsidRPr="00733E61">
              <w:t>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733E61" w:rsidP="007C16A9">
            <w:pPr>
              <w:ind w:firstLine="0"/>
            </w:pPr>
            <w:r w:rsidRPr="00733E61">
              <w:t>open</w:t>
            </w:r>
          </w:p>
        </w:tc>
        <w:tc>
          <w:tcPr>
            <w:tcW w:w="912" w:type="dxa"/>
          </w:tcPr>
          <w:p w:rsidR="00733E61" w:rsidRPr="00733E61" w:rsidRDefault="00733E61" w:rsidP="007C16A9">
            <w:pPr>
              <w:ind w:firstLine="0"/>
            </w:pPr>
            <w:r w:rsidRPr="00733E61">
              <w:t>high</w:t>
            </w:r>
          </w:p>
        </w:tc>
        <w:tc>
          <w:tcPr>
            <w:tcW w:w="912" w:type="dxa"/>
          </w:tcPr>
          <w:p w:rsidR="00733E61" w:rsidRPr="00733E61" w:rsidRDefault="00733E61" w:rsidP="007C16A9">
            <w:pPr>
              <w:ind w:firstLine="0"/>
            </w:pPr>
            <w:r w:rsidRPr="00733E61">
              <w:t>low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lastRenderedPageBreak/>
        <w:t>The preceding command gives the day of the week for each date.</w:t>
      </w:r>
    </w:p>
    <w:p w:rsidR="00DF2AC2" w:rsidRDefault="00DF2AC2" w:rsidP="00733E61">
      <w:pPr>
        <w:pStyle w:val="aff4"/>
      </w:pPr>
      <w:r>
        <w:t>&gt;&gt;&gt;stockdata.index.month</w:t>
      </w:r>
    </w:p>
    <w:p w:rsidR="00DF2AC2" w:rsidRDefault="00DF2AC2" w:rsidP="00DF2AC2">
      <w:r>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You can aggregate the data using a resample with whatever aggregation you want.  It could be sum, mean, median, min, or max.</w:t>
      </w:r>
    </w:p>
    <w:p w:rsidR="000B20AA" w:rsidRDefault="000B20AA" w:rsidP="00DF2AC2">
      <w:r>
        <w:rPr>
          <w:rFonts w:hint="eastAsia"/>
        </w:rPr>
        <w:t>您可以使用任何您想要的聚合重新采样来聚合数据。</w:t>
      </w:r>
      <w:r>
        <w:rPr>
          <w:rFonts w:hint="eastAsia"/>
        </w:rPr>
        <w:t xml:space="preserve"> </w:t>
      </w:r>
      <w:r>
        <w:rPr>
          <w:rFonts w:hint="eastAsia"/>
        </w:rPr>
        <w:t>它可以是</w:t>
      </w:r>
      <w:r>
        <w:rPr>
          <w:rFonts w:hint="eastAsia"/>
        </w:rPr>
        <w:t>sum</w:t>
      </w:r>
      <w:r>
        <w:rPr>
          <w:rFonts w:hint="eastAsia"/>
        </w:rPr>
        <w:t>，</w:t>
      </w:r>
      <w:r>
        <w:rPr>
          <w:rFonts w:hint="eastAsia"/>
        </w:rPr>
        <w:t>mean</w:t>
      </w:r>
      <w:r>
        <w:rPr>
          <w:rFonts w:hint="eastAsia"/>
        </w:rPr>
        <w:t>，</w:t>
      </w:r>
      <w:r>
        <w:rPr>
          <w:rFonts w:hint="eastAsia"/>
        </w:rPr>
        <w:t>median</w:t>
      </w:r>
      <w:r>
        <w:rPr>
          <w:rFonts w:hint="eastAsia"/>
        </w:rPr>
        <w:t>，</w:t>
      </w:r>
      <w:r>
        <w:rPr>
          <w:rFonts w:hint="eastAsia"/>
        </w:rPr>
        <w:t>min</w:t>
      </w:r>
      <w:r>
        <w:rPr>
          <w:rFonts w:hint="eastAsia"/>
        </w:rPr>
        <w:t>或</w:t>
      </w:r>
      <w:r>
        <w:rPr>
          <w:rFonts w:hint="eastAsia"/>
        </w:rPr>
        <w:t>max</w:t>
      </w:r>
      <w:r>
        <w:rPr>
          <w:rFonts w:hint="eastAsia"/>
        </w:rPr>
        <w:t>。</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2B1494" w:rsidP="00061DA9">
      <w:pPr>
        <w:pStyle w:val="3"/>
      </w:pPr>
      <w:r>
        <w:rPr>
          <w:rFonts w:hint="eastAsia"/>
        </w:rPr>
        <w:t>列转换</w:t>
      </w:r>
    </w:p>
    <w:p w:rsidR="00DF2AC2" w:rsidRDefault="00DF2AC2" w:rsidP="00DF2AC2">
      <w:r>
        <w:t>Say we want to filter out columns or to add a column. We can achieve this by just by providing a list of columns as an argument to axis 1. We can drop the columns from a data frame like this:</w:t>
      </w:r>
    </w:p>
    <w:p w:rsidR="000B20AA" w:rsidRDefault="000B20AA" w:rsidP="000B20AA">
      <w:r>
        <w:rPr>
          <w:rFonts w:hint="eastAsia"/>
        </w:rPr>
        <w:t>假设我们要过滤出列或添加列。</w:t>
      </w:r>
      <w:r>
        <w:rPr>
          <w:rFonts w:hint="eastAsia"/>
        </w:rPr>
        <w:t xml:space="preserve"> </w:t>
      </w:r>
      <w:r>
        <w:rPr>
          <w:rFonts w:hint="eastAsia"/>
        </w:rPr>
        <w:t>我们可以通过提供列的列表作为轴</w:t>
      </w:r>
      <w:r>
        <w:rPr>
          <w:rFonts w:hint="eastAsia"/>
        </w:rPr>
        <w:t>1</w:t>
      </w:r>
      <w:r>
        <w:rPr>
          <w:rFonts w:hint="eastAsia"/>
        </w:rPr>
        <w:t>的参数来实现这一点。我们可以从数据框中删除列，如下所示：</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0B20AA" w:rsidRDefault="000B20AA" w:rsidP="000B20AA">
      <w:r>
        <w:rPr>
          <w:rFonts w:hint="eastAsia"/>
        </w:rPr>
        <w:t>让我们过滤掉一些不需要的列，并使用有限的一组列。</w:t>
      </w:r>
      <w:r>
        <w:rPr>
          <w:rFonts w:hint="eastAsia"/>
        </w:rPr>
        <w:t xml:space="preserve"> </w:t>
      </w:r>
      <w:r>
        <w:rPr>
          <w:rFonts w:hint="eastAsia"/>
        </w:rPr>
        <w:t>我们可以这样创建一个新的</w:t>
      </w:r>
      <w:r>
        <w:rPr>
          <w:rFonts w:hint="eastAsia"/>
        </w:rPr>
        <w:t>DataFrame</w:t>
      </w:r>
      <w:r>
        <w:rPr>
          <w:rFonts w:hint="eastAsia"/>
        </w:rPr>
        <w:t>：</w:t>
      </w:r>
    </w:p>
    <w:p w:rsidR="00DF2AC2" w:rsidRDefault="00DF2AC2" w:rsidP="002F2558">
      <w:pPr>
        <w:pStyle w:val="aff4"/>
      </w:pPr>
      <w:r>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0B20AA" w:rsidRDefault="000B20AA" w:rsidP="000B20AA">
      <w:r>
        <w:rPr>
          <w:rFonts w:hint="eastAsia"/>
        </w:rPr>
        <w:t>我们还可以在列上运行类似</w:t>
      </w:r>
      <w:r>
        <w:rPr>
          <w:rFonts w:hint="eastAsia"/>
        </w:rPr>
        <w:t>R</w:t>
      </w:r>
      <w:r>
        <w:rPr>
          <w:rFonts w:hint="eastAsia"/>
        </w:rPr>
        <w:t>的操作。</w:t>
      </w:r>
      <w:r>
        <w:rPr>
          <w:rFonts w:hint="eastAsia"/>
        </w:rPr>
        <w:t xml:space="preserve"> </w:t>
      </w:r>
      <w:r>
        <w:rPr>
          <w:rFonts w:hint="eastAsia"/>
        </w:rPr>
        <w:t>说我想重命名列。</w:t>
      </w:r>
      <w:r>
        <w:rPr>
          <w:rFonts w:hint="eastAsia"/>
        </w:rPr>
        <w:t xml:space="preserve"> </w:t>
      </w:r>
      <w:r>
        <w:rPr>
          <w:rFonts w:hint="eastAsia"/>
        </w:rPr>
        <w:t>我可以做这样的事情：</w:t>
      </w:r>
    </w:p>
    <w:p w:rsidR="00DF2AC2" w:rsidRDefault="00DF2AC2" w:rsidP="002F2558">
      <w:pPr>
        <w:pStyle w:val="aff4"/>
      </w:pPr>
      <w:r>
        <w:t>&gt;&gt;&gt;stockdata["previous_weeks_volume"] = 0</w:t>
      </w:r>
    </w:p>
    <w:p w:rsidR="00DF2AC2" w:rsidRDefault="00DF2AC2" w:rsidP="00DF2AC2">
      <w:r>
        <w:t xml:space="preserve">This will change all the values in the column to 0. We can do it conditionally and create </w:t>
      </w:r>
      <w:r>
        <w:lastRenderedPageBreak/>
        <w:t>derived variables in place.</w:t>
      </w:r>
    </w:p>
    <w:p w:rsidR="000B20AA" w:rsidRPr="000B20AA" w:rsidRDefault="000B20AA" w:rsidP="00DF2AC2">
      <w:r>
        <w:rPr>
          <w:rFonts w:hint="eastAsia"/>
        </w:rPr>
        <w:t>这将把列中的所有值都更改为</w:t>
      </w:r>
      <w:r>
        <w:rPr>
          <w:rFonts w:hint="eastAsia"/>
        </w:rPr>
        <w:t>0.</w:t>
      </w:r>
      <w:r>
        <w:rPr>
          <w:rFonts w:hint="eastAsia"/>
        </w:rPr>
        <w:t>我们可以有条件地创建派生变量。</w:t>
      </w:r>
    </w:p>
    <w:p w:rsidR="00DF2AC2" w:rsidRDefault="002B1494" w:rsidP="00061DA9">
      <w:pPr>
        <w:pStyle w:val="3"/>
      </w:pPr>
      <w:r>
        <w:rPr>
          <w:rFonts w:hint="eastAsia"/>
        </w:rPr>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r>
        <w:rPr>
          <w:rFonts w:hint="eastAsia"/>
        </w:rPr>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percent_ change_ price</w:t>
            </w:r>
          </w:p>
        </w:tc>
      </w:tr>
      <w:tr w:rsidR="002F2558" w:rsidRPr="002F2558" w:rsidTr="002F2558">
        <w:tc>
          <w:tcPr>
            <w:tcW w:w="912" w:type="dxa"/>
          </w:tcPr>
          <w:p w:rsidR="002F2558" w:rsidRPr="002F2558" w:rsidRDefault="002F2558" w:rsidP="007C16A9">
            <w:pPr>
              <w:ind w:firstLine="0"/>
            </w:pPr>
            <w:r w:rsidRPr="002F2558">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 xml:space="preserve">You also noticed that we have a $ symbol in front of the value, which makes the numeric </w:t>
      </w:r>
      <w:r>
        <w:lastRenderedPageBreak/>
        <w:t>operation hard. Let's get rid of that, as it will give us noisy results otherwise (for example. $43.86 is not among the top values here).</w:t>
      </w:r>
    </w:p>
    <w:p w:rsidR="000B20AA" w:rsidRDefault="000B20AA" w:rsidP="00DF2AC2">
      <w:r>
        <w:rPr>
          <w:rFonts w:hint="eastAsia"/>
        </w:rPr>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 xml:space="preserve">&gt;&gt;&gt;stockdata_new.open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r>
        <w:rPr>
          <w:rFonts w:hint="eastAsia"/>
        </w:rPr>
        <w:t>我们还可以执行一些算术运算，并从中创建新的变量。</w:t>
      </w:r>
    </w:p>
    <w:p w:rsidR="00DF2AC2" w:rsidRDefault="00DF2AC2" w:rsidP="002F2558">
      <w:pPr>
        <w:pStyle w:val="aff4"/>
      </w:pPr>
      <w:r>
        <w:lastRenderedPageBreak/>
        <w:t>&gt;&gt;&gt;stockdata_new['newopen'] = stockdata_new.open.apply(lambda x: 0.8 * x)</w:t>
      </w:r>
    </w:p>
    <w:p w:rsidR="00DF2AC2" w:rsidRDefault="00DF2AC2" w:rsidP="002F2558">
      <w:pPr>
        <w:pStyle w:val="aff4"/>
      </w:pPr>
      <w:r>
        <w:t>&gt;&gt;&gt;stockdata_new.newopen.head(5)</w:t>
      </w:r>
    </w:p>
    <w:p w:rsidR="00DF2AC2" w:rsidRDefault="00DF2AC2" w:rsidP="00DF2AC2">
      <w:r>
        <w:t>We can filter the data on the value of a column in this way too. For example, let's filter out a dataset for one of the companies among all those that we have the stock values for.</w:t>
      </w:r>
    </w:p>
    <w:p w:rsidR="000B20AA" w:rsidRDefault="000B20AA" w:rsidP="000B20AA">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&gt;&gt;&gt;import matplotlib</w:t>
      </w:r>
    </w:p>
    <w:p w:rsidR="00DF2AC2" w:rsidRDefault="00DF2AC2" w:rsidP="002F2558">
      <w:pPr>
        <w:pStyle w:val="aff4"/>
      </w:pPr>
      <w:r>
        <w:t>&gt;&gt;&gt;import matplotlib.pyplot as plt</w:t>
      </w:r>
    </w:p>
    <w:p w:rsidR="00DF2AC2" w:rsidRDefault="00DF2AC2" w:rsidP="002F2558">
      <w:pPr>
        <w:pStyle w:val="aff4"/>
      </w:pPr>
      <w:r>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lastRenderedPageBreak/>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&gt;&gt;&gt;plt.savefig("matplot1.jpg")</w:t>
      </w:r>
    </w:p>
    <w:p w:rsidR="00DF2AC2" w:rsidRDefault="000E0997" w:rsidP="00061DA9">
      <w:pPr>
        <w:pStyle w:val="3"/>
      </w:pPr>
      <w:r>
        <w:rPr>
          <w:rFonts w:hint="eastAsia"/>
        </w:rPr>
        <w:t>子图绘制</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0B20AA" w:rsidRDefault="000B20AA" w:rsidP="000B20AA">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t xml:space="preserve"> </w:t>
      </w:r>
      <w:r w:rsidR="002F2558">
        <w:t xml:space="preserve"> </w:t>
      </w:r>
      <w:r w:rsidR="002F2558">
        <w:rPr>
          <w:rFonts w:hint="eastAsia"/>
        </w:rPr>
        <w:t>（图）</w:t>
      </w:r>
    </w:p>
    <w:p w:rsidR="00DF2AC2" w:rsidRDefault="00DF2AC2" w:rsidP="00DF2AC2">
      <w:r>
        <w:lastRenderedPageBreak/>
        <w:t>We can do something more elegant for plotting many plots at one go!</w:t>
      </w:r>
    </w:p>
    <w:p w:rsidR="000B20AA" w:rsidRDefault="000B20AA" w:rsidP="000B20AA">
      <w:r>
        <w:rPr>
          <w:rFonts w:hint="eastAsia"/>
        </w:rPr>
        <w:t>我们可以做一些更优雅的东西来绘制很多地块！</w:t>
      </w:r>
    </w:p>
    <w:p w:rsidR="00DF2AC2" w:rsidRDefault="00DF2AC2" w:rsidP="002F2558">
      <w:pPr>
        <w:pStyle w:val="aff4"/>
      </w:pPr>
      <w:r>
        <w:t>&gt;&gt;&gt;fig, axes = plt.subplots(nrows=1, ncols=2) &gt;&gt;&gt;for ax in axes:</w:t>
      </w:r>
    </w:p>
    <w:p w:rsidR="00DF2AC2" w:rsidRDefault="00DF2AC2" w:rsidP="002F2558">
      <w:pPr>
        <w:pStyle w:val="aff4"/>
      </w:pPr>
      <w:r>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lastRenderedPageBreak/>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Pr>
          <w:rFonts w:hint="eastAsia"/>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5D7902" w:rsidP="00061DA9">
      <w:pPr>
        <w:pStyle w:val="3"/>
      </w:pPr>
      <w:r>
        <w:t>3D</w:t>
      </w:r>
      <w:r>
        <w:rPr>
          <w:rFonts w:hint="eastAsia"/>
        </w:rPr>
        <w:t>绘图</w:t>
      </w:r>
    </w:p>
    <w:p w:rsidR="00DF2AC2" w:rsidRDefault="00DF2AC2" w:rsidP="00DF2AC2">
      <w:r>
        <w:lastRenderedPageBreak/>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t>matplotlib</w:t>
      </w:r>
      <w:r>
        <w:rPr>
          <w:rFonts w:hint="eastAsia"/>
        </w:rPr>
        <w:t>创建</w:t>
      </w:r>
      <w:r>
        <w:rPr>
          <w:rFonts w:hint="eastAsia"/>
        </w:rPr>
        <w:t>3D</w:t>
      </w:r>
      <w:r>
        <w:rPr>
          <w:rFonts w:hint="eastAsia"/>
        </w:rPr>
        <w:t>图：</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8119EB" w:rsidP="007C16A9">
      <w:pPr>
        <w:pStyle w:val="aff5"/>
        <w:numPr>
          <w:ilvl w:val="0"/>
          <w:numId w:val="24"/>
        </w:numPr>
        <w:ind w:firstLineChars="0"/>
      </w:pPr>
      <w:hyperlink r:id="rId13"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4" w:history="1">
        <w:r w:rsidR="002F2558" w:rsidRPr="00761A67">
          <w:rPr>
            <w:rStyle w:val="af9"/>
          </w:rPr>
          <w:t>http://www.Scipy.org/</w:t>
        </w:r>
      </w:hyperlink>
    </w:p>
    <w:p w:rsidR="002F2558" w:rsidRDefault="008119EB" w:rsidP="007C16A9">
      <w:pPr>
        <w:pStyle w:val="aff5"/>
        <w:numPr>
          <w:ilvl w:val="0"/>
          <w:numId w:val="24"/>
        </w:numPr>
        <w:ind w:firstLineChars="0"/>
      </w:pPr>
      <w:hyperlink r:id="rId15" w:history="1">
        <w:r w:rsidR="002F2558" w:rsidRPr="00761A67">
          <w:rPr>
            <w:rStyle w:val="af9"/>
          </w:rPr>
          <w:t>http://pandas.pydata.org/</w:t>
        </w:r>
      </w:hyperlink>
      <w:r w:rsidR="002F2558">
        <w:t xml:space="preserve"> </w:t>
      </w:r>
    </w:p>
    <w:p w:rsidR="00DF2AC2" w:rsidRDefault="008119EB" w:rsidP="007C16A9">
      <w:pPr>
        <w:pStyle w:val="aff5"/>
        <w:numPr>
          <w:ilvl w:val="0"/>
          <w:numId w:val="24"/>
        </w:numPr>
        <w:ind w:firstLineChars="0"/>
      </w:pPr>
      <w:hyperlink r:id="rId16"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 xml:space="preserve">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w:t>
      </w:r>
      <w:r>
        <w:lastRenderedPageBreak/>
        <w:t>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4FF" w:rsidRDefault="00C524FF">
      <w:pPr>
        <w:ind w:firstLine="420"/>
      </w:pPr>
      <w:r>
        <w:separator/>
      </w:r>
    </w:p>
  </w:endnote>
  <w:endnote w:type="continuationSeparator" w:id="0">
    <w:p w:rsidR="00C524FF" w:rsidRDefault="00C524F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EB" w:rsidRDefault="008119E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EB" w:rsidRDefault="008119E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EB" w:rsidRDefault="008119E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4FF" w:rsidRDefault="00C524FF">
      <w:pPr>
        <w:ind w:rightChars="3100" w:right="6510" w:firstLine="420"/>
      </w:pPr>
      <w:r>
        <w:separator/>
      </w:r>
    </w:p>
  </w:footnote>
  <w:footnote w:type="continuationSeparator" w:id="0">
    <w:p w:rsidR="00C524FF" w:rsidRDefault="00C524FF">
      <w:pPr>
        <w:ind w:firstLine="420"/>
      </w:pPr>
      <w:r>
        <w:continuationSeparator/>
      </w:r>
    </w:p>
  </w:footnote>
  <w:footnote w:id="1">
    <w:p w:rsidR="008119EB" w:rsidRDefault="008119EB">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8119EB" w:rsidRDefault="008119EB">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8119EB" w:rsidRPr="003C5E94" w:rsidRDefault="008119EB" w:rsidP="003C5E94"/>
  </w:footnote>
  <w:footnote w:id="3">
    <w:p w:rsidR="008119EB" w:rsidRDefault="008119EB">
      <w:pPr>
        <w:pStyle w:val="a7"/>
      </w:pPr>
      <w:r>
        <w:rPr>
          <w:rStyle w:val="af2"/>
        </w:rPr>
        <w:footnoteRef/>
      </w:r>
      <w:r>
        <w:t xml:space="preserve"> </w:t>
      </w:r>
      <w:r>
        <w:rPr>
          <w:rFonts w:hint="eastAsia"/>
        </w:rPr>
        <w:t>译者注：这种方式与</w:t>
      </w:r>
      <w:r>
        <w:t>CSR</w:t>
      </w:r>
      <w:r>
        <w:rPr>
          <w:rFonts w:hint="eastAsia"/>
        </w:rPr>
        <w:t>相对应，因此也叫做</w:t>
      </w:r>
      <w:r w:rsidRPr="00AC7ACA">
        <w:rPr>
          <w:rFonts w:hint="eastAsia"/>
          <w:b/>
        </w:rPr>
        <w:t>按列压缩存储</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EB" w:rsidRDefault="008119EB">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EB" w:rsidRDefault="008119EB">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AC6817">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9EB" w:rsidRDefault="008119EB">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6D7A"/>
    <w:rsid w:val="00007C93"/>
    <w:rsid w:val="00013D37"/>
    <w:rsid w:val="00026ADB"/>
    <w:rsid w:val="00027D8C"/>
    <w:rsid w:val="00036C60"/>
    <w:rsid w:val="00041651"/>
    <w:rsid w:val="00042510"/>
    <w:rsid w:val="00043443"/>
    <w:rsid w:val="00046285"/>
    <w:rsid w:val="0005378C"/>
    <w:rsid w:val="00061DA9"/>
    <w:rsid w:val="000633F1"/>
    <w:rsid w:val="00065412"/>
    <w:rsid w:val="0008221E"/>
    <w:rsid w:val="0009710E"/>
    <w:rsid w:val="000B20AA"/>
    <w:rsid w:val="000B6A63"/>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32DA9"/>
    <w:rsid w:val="00151D2C"/>
    <w:rsid w:val="00152BDD"/>
    <w:rsid w:val="001545C6"/>
    <w:rsid w:val="00154778"/>
    <w:rsid w:val="001661A0"/>
    <w:rsid w:val="00173BD2"/>
    <w:rsid w:val="0018010A"/>
    <w:rsid w:val="00180274"/>
    <w:rsid w:val="001814CB"/>
    <w:rsid w:val="00182CB1"/>
    <w:rsid w:val="001830AE"/>
    <w:rsid w:val="001841F7"/>
    <w:rsid w:val="0018434F"/>
    <w:rsid w:val="001868A7"/>
    <w:rsid w:val="00186C61"/>
    <w:rsid w:val="001910F3"/>
    <w:rsid w:val="00194425"/>
    <w:rsid w:val="0019570A"/>
    <w:rsid w:val="001A3821"/>
    <w:rsid w:val="001A6E97"/>
    <w:rsid w:val="001B0B08"/>
    <w:rsid w:val="001B35B8"/>
    <w:rsid w:val="001B47BD"/>
    <w:rsid w:val="001B750C"/>
    <w:rsid w:val="001C0A14"/>
    <w:rsid w:val="001C7C0D"/>
    <w:rsid w:val="001E32D9"/>
    <w:rsid w:val="001F3E07"/>
    <w:rsid w:val="001F44E5"/>
    <w:rsid w:val="00207492"/>
    <w:rsid w:val="002179C7"/>
    <w:rsid w:val="0022014C"/>
    <w:rsid w:val="00242FCF"/>
    <w:rsid w:val="00253B06"/>
    <w:rsid w:val="002546A9"/>
    <w:rsid w:val="00255ADB"/>
    <w:rsid w:val="00262164"/>
    <w:rsid w:val="00267F8F"/>
    <w:rsid w:val="00272324"/>
    <w:rsid w:val="002806AD"/>
    <w:rsid w:val="00282F49"/>
    <w:rsid w:val="00292A71"/>
    <w:rsid w:val="002A5A3E"/>
    <w:rsid w:val="002A6080"/>
    <w:rsid w:val="002B1494"/>
    <w:rsid w:val="002B1A8B"/>
    <w:rsid w:val="002B3902"/>
    <w:rsid w:val="002B3CCF"/>
    <w:rsid w:val="002B51F4"/>
    <w:rsid w:val="002B7239"/>
    <w:rsid w:val="002C3570"/>
    <w:rsid w:val="002C76AA"/>
    <w:rsid w:val="002D6BD0"/>
    <w:rsid w:val="002F2558"/>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42B69"/>
    <w:rsid w:val="0037745C"/>
    <w:rsid w:val="00392DE6"/>
    <w:rsid w:val="003A0B98"/>
    <w:rsid w:val="003A493D"/>
    <w:rsid w:val="003B7291"/>
    <w:rsid w:val="003C2F4A"/>
    <w:rsid w:val="003C5E94"/>
    <w:rsid w:val="003D5BFE"/>
    <w:rsid w:val="003D6EF2"/>
    <w:rsid w:val="003E05B7"/>
    <w:rsid w:val="003E3B89"/>
    <w:rsid w:val="003E5611"/>
    <w:rsid w:val="003F121D"/>
    <w:rsid w:val="0041301C"/>
    <w:rsid w:val="004211F1"/>
    <w:rsid w:val="004238E6"/>
    <w:rsid w:val="004278E7"/>
    <w:rsid w:val="0043173A"/>
    <w:rsid w:val="00433AB0"/>
    <w:rsid w:val="0043603B"/>
    <w:rsid w:val="004501A4"/>
    <w:rsid w:val="0046013C"/>
    <w:rsid w:val="00464FD7"/>
    <w:rsid w:val="00486A0E"/>
    <w:rsid w:val="004B3B77"/>
    <w:rsid w:val="004C4558"/>
    <w:rsid w:val="004D1F51"/>
    <w:rsid w:val="004D5C92"/>
    <w:rsid w:val="004D7B90"/>
    <w:rsid w:val="004E566E"/>
    <w:rsid w:val="004E69C5"/>
    <w:rsid w:val="004F1CE0"/>
    <w:rsid w:val="004F50E5"/>
    <w:rsid w:val="005140FD"/>
    <w:rsid w:val="00532A9A"/>
    <w:rsid w:val="00534A51"/>
    <w:rsid w:val="00535228"/>
    <w:rsid w:val="00547B4F"/>
    <w:rsid w:val="00551BE1"/>
    <w:rsid w:val="005718B9"/>
    <w:rsid w:val="00574469"/>
    <w:rsid w:val="00581276"/>
    <w:rsid w:val="00592032"/>
    <w:rsid w:val="005B2402"/>
    <w:rsid w:val="005B4A68"/>
    <w:rsid w:val="005B71E1"/>
    <w:rsid w:val="005C1415"/>
    <w:rsid w:val="005C7D83"/>
    <w:rsid w:val="005D7902"/>
    <w:rsid w:val="005E167C"/>
    <w:rsid w:val="005E3D9F"/>
    <w:rsid w:val="005F1C4E"/>
    <w:rsid w:val="005F38D6"/>
    <w:rsid w:val="005F61FF"/>
    <w:rsid w:val="0061342A"/>
    <w:rsid w:val="00613E32"/>
    <w:rsid w:val="00615DF3"/>
    <w:rsid w:val="00626393"/>
    <w:rsid w:val="00627155"/>
    <w:rsid w:val="00635741"/>
    <w:rsid w:val="00636315"/>
    <w:rsid w:val="0064109B"/>
    <w:rsid w:val="00641AF6"/>
    <w:rsid w:val="0064596E"/>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258"/>
    <w:rsid w:val="007C6274"/>
    <w:rsid w:val="007D2834"/>
    <w:rsid w:val="007D4140"/>
    <w:rsid w:val="007D583E"/>
    <w:rsid w:val="007E3C67"/>
    <w:rsid w:val="007E5CC4"/>
    <w:rsid w:val="007E745A"/>
    <w:rsid w:val="007F5483"/>
    <w:rsid w:val="007F6FFB"/>
    <w:rsid w:val="008119EB"/>
    <w:rsid w:val="00811E97"/>
    <w:rsid w:val="00815825"/>
    <w:rsid w:val="008200F4"/>
    <w:rsid w:val="008212BC"/>
    <w:rsid w:val="0082409D"/>
    <w:rsid w:val="008317A3"/>
    <w:rsid w:val="00841A81"/>
    <w:rsid w:val="00862473"/>
    <w:rsid w:val="008624E1"/>
    <w:rsid w:val="008648A4"/>
    <w:rsid w:val="008652AB"/>
    <w:rsid w:val="00866FAF"/>
    <w:rsid w:val="0086713F"/>
    <w:rsid w:val="00875C1C"/>
    <w:rsid w:val="00887F67"/>
    <w:rsid w:val="008A3E3D"/>
    <w:rsid w:val="008A51D3"/>
    <w:rsid w:val="008A7BB1"/>
    <w:rsid w:val="008A7EFF"/>
    <w:rsid w:val="008B08E6"/>
    <w:rsid w:val="008B2186"/>
    <w:rsid w:val="008B440D"/>
    <w:rsid w:val="008D0767"/>
    <w:rsid w:val="008D47FA"/>
    <w:rsid w:val="008E196D"/>
    <w:rsid w:val="008E3E4E"/>
    <w:rsid w:val="008E7255"/>
    <w:rsid w:val="008F115E"/>
    <w:rsid w:val="008F68D0"/>
    <w:rsid w:val="00900679"/>
    <w:rsid w:val="0090208C"/>
    <w:rsid w:val="00902102"/>
    <w:rsid w:val="009042E2"/>
    <w:rsid w:val="00915B71"/>
    <w:rsid w:val="009179BA"/>
    <w:rsid w:val="0092064F"/>
    <w:rsid w:val="009248DA"/>
    <w:rsid w:val="00925CB4"/>
    <w:rsid w:val="00925CD5"/>
    <w:rsid w:val="00932D93"/>
    <w:rsid w:val="00950E7C"/>
    <w:rsid w:val="0095494A"/>
    <w:rsid w:val="009578A0"/>
    <w:rsid w:val="00961060"/>
    <w:rsid w:val="0098244C"/>
    <w:rsid w:val="0098252D"/>
    <w:rsid w:val="00984D4D"/>
    <w:rsid w:val="009942D0"/>
    <w:rsid w:val="00997C49"/>
    <w:rsid w:val="009D3C64"/>
    <w:rsid w:val="009D4DB9"/>
    <w:rsid w:val="009D51FA"/>
    <w:rsid w:val="009D52C4"/>
    <w:rsid w:val="009D76DA"/>
    <w:rsid w:val="009D7BB6"/>
    <w:rsid w:val="009F1AA2"/>
    <w:rsid w:val="009F5246"/>
    <w:rsid w:val="009F59EB"/>
    <w:rsid w:val="009F7523"/>
    <w:rsid w:val="00A0166A"/>
    <w:rsid w:val="00A01FC1"/>
    <w:rsid w:val="00A07908"/>
    <w:rsid w:val="00A12DDC"/>
    <w:rsid w:val="00A13B82"/>
    <w:rsid w:val="00A272D2"/>
    <w:rsid w:val="00A27395"/>
    <w:rsid w:val="00A3128A"/>
    <w:rsid w:val="00A31E51"/>
    <w:rsid w:val="00A429E4"/>
    <w:rsid w:val="00A50968"/>
    <w:rsid w:val="00A57815"/>
    <w:rsid w:val="00A578EF"/>
    <w:rsid w:val="00A6477E"/>
    <w:rsid w:val="00A7374D"/>
    <w:rsid w:val="00A77383"/>
    <w:rsid w:val="00A80EDD"/>
    <w:rsid w:val="00A86DFA"/>
    <w:rsid w:val="00A90585"/>
    <w:rsid w:val="00AA0FA2"/>
    <w:rsid w:val="00AA24E6"/>
    <w:rsid w:val="00AB415A"/>
    <w:rsid w:val="00AC6817"/>
    <w:rsid w:val="00AC7AC0"/>
    <w:rsid w:val="00AC7ACA"/>
    <w:rsid w:val="00AD3424"/>
    <w:rsid w:val="00AD5929"/>
    <w:rsid w:val="00AD74DF"/>
    <w:rsid w:val="00AE0414"/>
    <w:rsid w:val="00AE1CB0"/>
    <w:rsid w:val="00AE7047"/>
    <w:rsid w:val="00AF23A1"/>
    <w:rsid w:val="00B21082"/>
    <w:rsid w:val="00B26E60"/>
    <w:rsid w:val="00B37F2A"/>
    <w:rsid w:val="00B40A1E"/>
    <w:rsid w:val="00B419B2"/>
    <w:rsid w:val="00B46519"/>
    <w:rsid w:val="00B5384D"/>
    <w:rsid w:val="00B56CA4"/>
    <w:rsid w:val="00B63F95"/>
    <w:rsid w:val="00B816E8"/>
    <w:rsid w:val="00B84CA2"/>
    <w:rsid w:val="00B85228"/>
    <w:rsid w:val="00B92BF8"/>
    <w:rsid w:val="00B94A68"/>
    <w:rsid w:val="00B95823"/>
    <w:rsid w:val="00BA0161"/>
    <w:rsid w:val="00BB4C01"/>
    <w:rsid w:val="00BD35BB"/>
    <w:rsid w:val="00BD5FC6"/>
    <w:rsid w:val="00BE3C99"/>
    <w:rsid w:val="00BE5463"/>
    <w:rsid w:val="00BF57E8"/>
    <w:rsid w:val="00C17965"/>
    <w:rsid w:val="00C31CA3"/>
    <w:rsid w:val="00C36E3F"/>
    <w:rsid w:val="00C43D3F"/>
    <w:rsid w:val="00C50A3B"/>
    <w:rsid w:val="00C52431"/>
    <w:rsid w:val="00C524FF"/>
    <w:rsid w:val="00C53C5E"/>
    <w:rsid w:val="00C66C55"/>
    <w:rsid w:val="00C767D2"/>
    <w:rsid w:val="00C815D4"/>
    <w:rsid w:val="00C85A46"/>
    <w:rsid w:val="00C85FBD"/>
    <w:rsid w:val="00C90629"/>
    <w:rsid w:val="00CA650B"/>
    <w:rsid w:val="00CB2E9A"/>
    <w:rsid w:val="00CB3F78"/>
    <w:rsid w:val="00CC4575"/>
    <w:rsid w:val="00CD14D9"/>
    <w:rsid w:val="00CE3906"/>
    <w:rsid w:val="00CE796A"/>
    <w:rsid w:val="00CE7FB3"/>
    <w:rsid w:val="00CF0E23"/>
    <w:rsid w:val="00D0189D"/>
    <w:rsid w:val="00D044A6"/>
    <w:rsid w:val="00D0588C"/>
    <w:rsid w:val="00D05908"/>
    <w:rsid w:val="00D05F2E"/>
    <w:rsid w:val="00D205F1"/>
    <w:rsid w:val="00D2630F"/>
    <w:rsid w:val="00D3461C"/>
    <w:rsid w:val="00D446B3"/>
    <w:rsid w:val="00D46079"/>
    <w:rsid w:val="00D53A88"/>
    <w:rsid w:val="00D607A5"/>
    <w:rsid w:val="00D63CF7"/>
    <w:rsid w:val="00D777AC"/>
    <w:rsid w:val="00D90910"/>
    <w:rsid w:val="00D963F1"/>
    <w:rsid w:val="00DA1F0E"/>
    <w:rsid w:val="00DB7E90"/>
    <w:rsid w:val="00DC33F1"/>
    <w:rsid w:val="00DC709A"/>
    <w:rsid w:val="00DD4296"/>
    <w:rsid w:val="00DD43D2"/>
    <w:rsid w:val="00DE092A"/>
    <w:rsid w:val="00DE0D8F"/>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562C"/>
    <w:rsid w:val="00E95953"/>
    <w:rsid w:val="00EA3A8F"/>
    <w:rsid w:val="00EA76FB"/>
    <w:rsid w:val="00EA799D"/>
    <w:rsid w:val="00EB6081"/>
    <w:rsid w:val="00EC2342"/>
    <w:rsid w:val="00EC36EA"/>
    <w:rsid w:val="00ED0DF8"/>
    <w:rsid w:val="00ED2B62"/>
    <w:rsid w:val="00ED4C77"/>
    <w:rsid w:val="00EE0DE8"/>
    <w:rsid w:val="00EE188D"/>
    <w:rsid w:val="00EE561B"/>
    <w:rsid w:val="00EF4561"/>
    <w:rsid w:val="00F02914"/>
    <w:rsid w:val="00F03B92"/>
    <w:rsid w:val="00F07429"/>
    <w:rsid w:val="00F22770"/>
    <w:rsid w:val="00F251F5"/>
    <w:rsid w:val="00F3427D"/>
    <w:rsid w:val="00F36474"/>
    <w:rsid w:val="00F40481"/>
    <w:rsid w:val="00F41F91"/>
    <w:rsid w:val="00F42B54"/>
    <w:rsid w:val="00F502DB"/>
    <w:rsid w:val="00F64D0F"/>
    <w:rsid w:val="00F65C8F"/>
    <w:rsid w:val="00F773EB"/>
    <w:rsid w:val="00F93DDB"/>
    <w:rsid w:val="00FA25BE"/>
    <w:rsid w:val="00FB0975"/>
    <w:rsid w:val="00FB2020"/>
    <w:rsid w:val="00FB64BC"/>
    <w:rsid w:val="00FB66C9"/>
    <w:rsid w:val="00FC6677"/>
    <w:rsid w:val="00FC75DF"/>
    <w:rsid w:val="00FD3265"/>
    <w:rsid w:val="00FD6249"/>
    <w:rsid w:val="00FE0A2D"/>
    <w:rsid w:val="00FE2F9A"/>
    <w:rsid w:val="00FE61B9"/>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E235EE"/>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www.NumPy.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chive.ics.uci.edu/ml/machine-learningdatabases/iris/iris.nam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adult/adult.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fontTable" Target="fontTable.xml"/><Relationship Id="rId10" Type="http://schemas.openxmlformats.org/officeDocument/2006/relationships/hyperlink" Target="http://docs.scipy.org/doc/scipy-0.15.1/reference/generated/scipy.sparse.csc_matri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www.Scipy.or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C00F-8F25-47C9-B2B6-89EE70C9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4312</Words>
  <Characters>24581</Characters>
  <Application>Microsoft Office Word</Application>
  <DocSecurity>0</DocSecurity>
  <Lines>204</Lines>
  <Paragraphs>57</Paragraphs>
  <ScaleCrop>false</ScaleCrop>
  <Company/>
  <LinksUpToDate>false</LinksUpToDate>
  <CharactersWithSpaces>28836</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121</cp:revision>
  <cp:lastPrinted>2013-02-01T10:42:00Z</cp:lastPrinted>
  <dcterms:created xsi:type="dcterms:W3CDTF">2016-06-29T10:00:00Z</dcterms:created>
  <dcterms:modified xsi:type="dcterms:W3CDTF">2016-12-10T14:00:00Z</dcterms:modified>
</cp:coreProperties>
</file>