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2DB2A" w14:textId="77777777" w:rsidR="005C3DA2" w:rsidRDefault="005C3DA2" w:rsidP="009937A5"/>
    <w:p w14:paraId="002EA2B8" w14:textId="77777777" w:rsidR="005C3DA2" w:rsidRDefault="005C3DA2" w:rsidP="009937A5"/>
    <w:p w14:paraId="182512C3" w14:textId="77777777" w:rsidR="005C3DA2" w:rsidRDefault="005C3DA2" w:rsidP="009937A5"/>
    <w:p w14:paraId="614D72DE" w14:textId="77777777" w:rsidR="005C3DA2" w:rsidRDefault="005C3DA2" w:rsidP="009937A5"/>
    <w:p w14:paraId="733CA769" w14:textId="77777777" w:rsidR="005C3DA2" w:rsidRDefault="005C3DA2" w:rsidP="009937A5">
      <w:pPr>
        <w:pStyle w:val="ListParagraph"/>
        <w:numPr>
          <w:ilvl w:val="0"/>
          <w:numId w:val="1"/>
        </w:numPr>
      </w:pPr>
      <w:r>
        <w:t>“Keep Application Services thin, using them only to coordinate tasks on the domain model.” (Vaughan Vernon, IDDD)</w:t>
      </w:r>
    </w:p>
    <w:p w14:paraId="78EF67B8" w14:textId="77777777" w:rsidR="005C3DA2" w:rsidRDefault="005C3DA2" w:rsidP="009937A5"/>
    <w:p w14:paraId="136AF25C" w14:textId="77777777" w:rsidR="005C3DA2" w:rsidRDefault="005C3DA2" w:rsidP="009937A5">
      <w:r>
        <w:rPr>
          <w:noProof/>
        </w:rPr>
        <w:drawing>
          <wp:inline distT="0" distB="0" distL="0" distR="0" wp14:anchorId="6A126170" wp14:editId="5E30E8C7">
            <wp:extent cx="1662430" cy="2119630"/>
            <wp:effectExtent l="0" t="0" r="0" b="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2430" cy="2119630"/>
                    </a:xfrm>
                    <a:prstGeom prst="rect">
                      <a:avLst/>
                    </a:prstGeom>
                    <a:noFill/>
                    <a:ln>
                      <a:noFill/>
                    </a:ln>
                  </pic:spPr>
                </pic:pic>
              </a:graphicData>
            </a:graphic>
          </wp:inline>
        </w:drawing>
      </w:r>
    </w:p>
    <w:p w14:paraId="08E07849" w14:textId="77777777" w:rsidR="005C3DA2" w:rsidRPr="005C3DA2" w:rsidRDefault="005C3DA2" w:rsidP="009937A5">
      <w:pPr>
        <w:pStyle w:val="Heading1"/>
      </w:pPr>
      <w:r w:rsidRPr="005C3DA2">
        <w:t xml:space="preserve">Chapter 25 </w:t>
      </w:r>
      <w:r w:rsidRPr="00232209">
        <w:t>Commands</w:t>
      </w:r>
      <w:r w:rsidRPr="005C3DA2">
        <w:t>: Application Service Patterns for Processing Business Use Cases</w:t>
      </w:r>
    </w:p>
    <w:p w14:paraId="2673393A" w14:textId="77777777" w:rsidR="005C3DA2" w:rsidRDefault="005C3DA2" w:rsidP="009937A5">
      <w:pPr>
        <w:rPr>
          <w:rFonts w:asciiTheme="minorHAnsi" w:hAnsiTheme="minorHAnsi" w:cstheme="minorBidi"/>
        </w:rPr>
      </w:pPr>
      <w:r>
        <w:t>Many of Domain‐Driven Design (DDD’s) benefits arise from disciplined use of a project’s ubiquitous language (UL)—both in conversation and in code. One of the big challenges you face, though, is maintaining explicitness of domain concepts in code as you try to keep them isolated from purely technical concerns. For instance, when you are knowledge‐ crunching with domain experts, talking them through your domain model, it’s not ideal to clutter your thinking—or the conversation—with threads, sockets, or database connections. Therefore, to maximize the explicitness of your domain model, a clear separation between real‐world domain concepts and purely technical concerns is highly desirable. This separation is one of the important roles carried out by application services, which belong to the application service layer.</w:t>
      </w:r>
    </w:p>
    <w:p w14:paraId="2D671C18" w14:textId="77777777" w:rsidR="005C3DA2" w:rsidRDefault="005C3DA2" w:rsidP="009937A5">
      <w:pPr>
        <w:rPr>
          <w:rFonts w:ascii="Calibri" w:hAnsi="Calibri" w:cs="Calibri"/>
        </w:rPr>
      </w:pPr>
      <w:r>
        <w:t xml:space="preserve">Logically, the application service layer sits above the domain and is dependent upon it. This means that a </w:t>
      </w:r>
      <w:r w:rsidRPr="002D10A7">
        <w:rPr>
          <w:highlight w:val="yellow"/>
        </w:rPr>
        <w:t>crucial responsibility of application services is to coordinate with the domain to carry out full business use cases</w:t>
      </w:r>
      <w:r>
        <w:t xml:space="preserve">. As part of this responsibility, an application service </w:t>
      </w:r>
      <w:proofErr w:type="gramStart"/>
      <w:r>
        <w:t>has to</w:t>
      </w:r>
      <w:proofErr w:type="gramEnd"/>
      <w:r>
        <w:t xml:space="preserve"> translate inputs and outputs to protect domain structure, and it often needs to communicate with other bounded contexts using REST, messaging, and other concepts discussed in Part II, “Strategic Patterns: Communicating Between Bounded Contexts.” Figure 25-1 provides a high‐level illustration of the role of application services.</w:t>
      </w:r>
    </w:p>
    <w:p w14:paraId="67AD9D22" w14:textId="77777777" w:rsidR="005C3DA2" w:rsidRDefault="005C3DA2" w:rsidP="009937A5">
      <w:r>
        <w:rPr>
          <w:noProof/>
        </w:rPr>
        <w:lastRenderedPageBreak/>
        <w:drawing>
          <wp:inline distT="0" distB="0" distL="0" distR="0" wp14:anchorId="155F0FC9" wp14:editId="42B19C44">
            <wp:extent cx="4615543" cy="3527566"/>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20032" cy="3530997"/>
                    </a:xfrm>
                    <a:prstGeom prst="rect">
                      <a:avLst/>
                    </a:prstGeom>
                    <a:noFill/>
                    <a:ln>
                      <a:noFill/>
                    </a:ln>
                  </pic:spPr>
                </pic:pic>
              </a:graphicData>
            </a:graphic>
          </wp:inline>
        </w:drawing>
      </w:r>
    </w:p>
    <w:p w14:paraId="0A720815" w14:textId="77777777" w:rsidR="005C3DA2" w:rsidRDefault="005C3DA2" w:rsidP="009937A5">
      <w:r>
        <w:t>Figure 25-1: Where application services fit in.</w:t>
      </w:r>
    </w:p>
    <w:p w14:paraId="53ACC23A" w14:textId="77777777" w:rsidR="005C3DA2" w:rsidRDefault="005C3DA2" w:rsidP="009937A5">
      <w:pPr>
        <w:rPr>
          <w:rFonts w:asciiTheme="minorHAnsi" w:hAnsiTheme="minorHAnsi" w:cstheme="minorBidi"/>
        </w:rPr>
      </w:pPr>
      <w:r>
        <w:t>Figure 25-1 sets the context for this chapter by visualizing how application services mediate between the domain and external services such as other bounded contexts. Before moving on to technical examples that demonstrate the responsibilities of application services, it is important to be clear about the distinction between application and domain logic. Even for experienced DDD practitioners, there are occasionally some challenges with this distinction.</w:t>
      </w:r>
    </w:p>
    <w:p w14:paraId="25A4188B" w14:textId="77777777" w:rsidR="005C3DA2" w:rsidRDefault="005C3DA2" w:rsidP="009937A5">
      <w:pPr>
        <w:pStyle w:val="Heading2"/>
        <w:rPr>
          <w:rFonts w:ascii="Calibri" w:hAnsi="Calibri" w:cs="Calibri"/>
        </w:rPr>
      </w:pPr>
      <w:r>
        <w:t>DIFFERENTIATING APPLICATION LOGIC AND DOMAIN LOGIC</w:t>
      </w:r>
    </w:p>
    <w:p w14:paraId="234E4E6F" w14:textId="77777777" w:rsidR="005C3DA2" w:rsidRDefault="005C3DA2" w:rsidP="009937A5">
      <w:pPr>
        <w:rPr>
          <w:rFonts w:asciiTheme="minorHAnsi" w:hAnsiTheme="minorHAnsi" w:cstheme="minorBidi"/>
        </w:rPr>
      </w:pPr>
      <w:r w:rsidRPr="00704A08">
        <w:rPr>
          <w:highlight w:val="yellow"/>
        </w:rPr>
        <w:t>Understanding the difference between application logic and domain logic is crucial if you want to produce a model that accentuates domain concepts and isolates them from purely technical details. For the most part, it is not a difficult task, although there is a small gray area.</w:t>
      </w:r>
      <w:r>
        <w:t xml:space="preserve"> This section aims to provide a clear picture so you rarely </w:t>
      </w:r>
      <w:proofErr w:type="gramStart"/>
      <w:r>
        <w:t>have to</w:t>
      </w:r>
      <w:proofErr w:type="gramEnd"/>
      <w:r>
        <w:t xml:space="preserve"> worry about where your code should live.</w:t>
      </w:r>
    </w:p>
    <w:p w14:paraId="0E23CC2C" w14:textId="77777777" w:rsidR="005C3DA2" w:rsidRPr="005C3DA2" w:rsidRDefault="005C3DA2" w:rsidP="009937A5">
      <w:pPr>
        <w:pStyle w:val="Heading3"/>
      </w:pPr>
      <w:r w:rsidRPr="005C3DA2">
        <w:t xml:space="preserve">Application </w:t>
      </w:r>
      <w:commentRangeStart w:id="0"/>
      <w:r w:rsidRPr="005C3DA2">
        <w:t>Logic</w:t>
      </w:r>
      <w:commentRangeEnd w:id="0"/>
      <w:r w:rsidR="003207A5">
        <w:rPr>
          <w:rStyle w:val="CommentReference"/>
          <w:rFonts w:ascii="Calibri Light" w:eastAsia="Calibri" w:hAnsi="Calibri Light" w:cs="Times New Roman"/>
          <w:b w:val="0"/>
          <w:bCs w:val="0"/>
        </w:rPr>
        <w:commentReference w:id="0"/>
      </w:r>
    </w:p>
    <w:p w14:paraId="0E5C7147" w14:textId="77777777" w:rsidR="005C3DA2" w:rsidRDefault="005C3DA2" w:rsidP="009937A5">
      <w:r>
        <w:t xml:space="preserve">As a starting point, you can think of </w:t>
      </w:r>
      <w:r w:rsidRPr="002F46CF">
        <w:rPr>
          <w:highlight w:val="yellow"/>
        </w:rPr>
        <w:t>application services</w:t>
      </w:r>
      <w:r>
        <w:t xml:space="preserve"> as having </w:t>
      </w:r>
      <w:r w:rsidRPr="002F46CF">
        <w:rPr>
          <w:highlight w:val="yellow"/>
        </w:rPr>
        <w:t>two general responsibilities</w:t>
      </w:r>
      <w:r>
        <w:t xml:space="preserve">.  </w:t>
      </w:r>
      <w:r w:rsidRPr="002F46CF">
        <w:rPr>
          <w:highlight w:val="yellow"/>
        </w:rPr>
        <w:t>First</w:t>
      </w:r>
      <w:r>
        <w:t xml:space="preserve">, they are responsible for </w:t>
      </w:r>
      <w:r w:rsidRPr="002F46CF">
        <w:rPr>
          <w:highlight w:val="yellow"/>
        </w:rPr>
        <w:t>infrastructural concerns</w:t>
      </w:r>
      <w:r>
        <w:t xml:space="preserve">: </w:t>
      </w:r>
      <w:r w:rsidRPr="002F46CF">
        <w:rPr>
          <w:highlight w:val="yellow"/>
        </w:rPr>
        <w:t xml:space="preserve">managing transactions, sending e‐mails, and similar technical </w:t>
      </w:r>
      <w:commentRangeStart w:id="1"/>
      <w:r w:rsidRPr="002F46CF">
        <w:rPr>
          <w:highlight w:val="yellow"/>
        </w:rPr>
        <w:t>tasks</w:t>
      </w:r>
      <w:commentRangeEnd w:id="1"/>
      <w:r w:rsidR="001E78DF" w:rsidRPr="002F46CF">
        <w:rPr>
          <w:rStyle w:val="CommentReference"/>
          <w:highlight w:val="yellow"/>
        </w:rPr>
        <w:commentReference w:id="1"/>
      </w:r>
      <w:r>
        <w:t xml:space="preserve">. In addition, application services </w:t>
      </w:r>
      <w:proofErr w:type="gramStart"/>
      <w:r>
        <w:t>have to</w:t>
      </w:r>
      <w:proofErr w:type="gramEnd"/>
      <w:r>
        <w:t xml:space="preserve"> </w:t>
      </w:r>
      <w:r w:rsidRPr="002F46CF">
        <w:rPr>
          <w:highlight w:val="yellow"/>
        </w:rPr>
        <w:t>coordinate with the domain to carry out full business use cases</w:t>
      </w:r>
      <w:r>
        <w:t>. Carrying out these responsibilities correctly helps prevent domain logic from being obfuscated or incorrectly located in application services.</w:t>
      </w:r>
    </w:p>
    <w:p w14:paraId="0B727A9A" w14:textId="77777777" w:rsidR="005C3DA2" w:rsidRDefault="005C3DA2" w:rsidP="009937A5">
      <w:pPr>
        <w:rPr>
          <w:rFonts w:asciiTheme="minorHAnsi" w:hAnsiTheme="minorHAnsi" w:cstheme="minorBidi"/>
        </w:rPr>
      </w:pPr>
      <w:r>
        <w:t>To demonstrate the role of application services, this section walks through the creation of an application service that can be used in an online gambling application. It manages the Recommend‐a‐Friend use case, in which loyal gamblers are rewarded with $50 of free credit if they can entice their friends to sign up. Their friends are also rewarded with a $50 credit when their account is created. As an extra bonus, the business has decided the referrer’s loyalty status should be upgraded to gold. Figure 25-2 illustrates the Recommend‐a‐Friend use case.</w:t>
      </w:r>
    </w:p>
    <w:p w14:paraId="41D61633" w14:textId="77777777" w:rsidR="005C3DA2" w:rsidRDefault="005C3DA2" w:rsidP="009937A5">
      <w:r>
        <w:rPr>
          <w:noProof/>
        </w:rPr>
        <w:lastRenderedPageBreak/>
        <w:drawing>
          <wp:inline distT="0" distB="0" distL="0" distR="0" wp14:anchorId="7A7BF738" wp14:editId="48F1BD07">
            <wp:extent cx="4738893" cy="3375211"/>
            <wp:effectExtent l="0" t="0" r="508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8169" cy="3381818"/>
                    </a:xfrm>
                    <a:prstGeom prst="rect">
                      <a:avLst/>
                    </a:prstGeom>
                    <a:noFill/>
                    <a:ln>
                      <a:noFill/>
                    </a:ln>
                  </pic:spPr>
                </pic:pic>
              </a:graphicData>
            </a:graphic>
          </wp:inline>
        </w:drawing>
      </w:r>
    </w:p>
    <w:p w14:paraId="4D1E7B77" w14:textId="77777777" w:rsidR="005C3DA2" w:rsidRDefault="005C3DA2" w:rsidP="009937A5">
      <w:pPr>
        <w:rPr>
          <w:rFonts w:ascii="Calibri" w:hAnsi="Calibri" w:cs="Calibri"/>
        </w:rPr>
      </w:pPr>
      <w:r>
        <w:t>Figure 25-2: The Recommend‐a‐Friend use case.</w:t>
      </w:r>
    </w:p>
    <w:p w14:paraId="25737560" w14:textId="77777777" w:rsidR="005C3DA2" w:rsidRPr="00232209" w:rsidRDefault="005C3DA2" w:rsidP="009937A5">
      <w:pPr>
        <w:pStyle w:val="Heading4"/>
      </w:pPr>
      <w:r w:rsidRPr="00232209">
        <w:t>Infrastructural Concerns</w:t>
      </w:r>
    </w:p>
    <w:p w14:paraId="596AA1FD" w14:textId="0ED0EF55" w:rsidR="005C3DA2" w:rsidRDefault="00734416" w:rsidP="009937A5">
      <w:pPr>
        <w:rPr>
          <w:rFonts w:asciiTheme="minorHAnsi" w:hAnsiTheme="minorHAnsi" w:cstheme="minorBidi"/>
        </w:rPr>
      </w:pPr>
      <w:r>
        <w:t xml:space="preserve">To invoke the functionality of your domain model, you need to carry out </w:t>
      </w:r>
      <w:proofErr w:type="gramStart"/>
      <w:r>
        <w:t>a number of</w:t>
      </w:r>
      <w:proofErr w:type="gramEnd"/>
      <w:r>
        <w:t xml:space="preserve"> infrastructural tasks. Setting up database connections is one common example. When you do a good job of isolating this infrastructural code, you’re rewarded with a more maintainable domain model, free from technical clutter. In the following short sections, you see examples of infrastructural concerns being handled in the </w:t>
      </w:r>
      <w:proofErr w:type="spellStart"/>
      <w:r>
        <w:t>RecommendAFriendService</w:t>
      </w:r>
      <w:proofErr w:type="spellEnd"/>
      <w:r>
        <w:t xml:space="preserve">—an application service that is responsible for carrying out the Recommend‐a‐Friend use case in the online gambling scenario. One of the first tasks this application service </w:t>
      </w:r>
      <w:proofErr w:type="gramStart"/>
      <w:r>
        <w:t>has to</w:t>
      </w:r>
      <w:proofErr w:type="gramEnd"/>
      <w:r>
        <w:t xml:space="preserve"> deal with, like many others, is validating inputs.</w:t>
      </w:r>
    </w:p>
    <w:p w14:paraId="623EA6EF" w14:textId="3CA839E8" w:rsidR="00C63D93" w:rsidRPr="00A90657" w:rsidRDefault="00C63D93" w:rsidP="00A90657">
      <w:pPr>
        <w:shd w:val="clear" w:color="auto" w:fill="D9D9D9" w:themeFill="background1" w:themeFillShade="D9"/>
        <w:spacing w:before="120" w:after="120"/>
        <w:ind w:left="720"/>
        <w:rPr>
          <w:rFonts w:asciiTheme="minorHAnsi" w:hAnsiTheme="minorHAnsi" w:cstheme="minorBidi"/>
          <w:i/>
          <w:iCs/>
        </w:rPr>
      </w:pPr>
      <w:r w:rsidRPr="00A90657">
        <w:rPr>
          <w:b/>
          <w:bCs/>
          <w:i/>
          <w:iCs/>
        </w:rPr>
        <w:t>NOTE</w:t>
      </w:r>
      <w:r w:rsidRPr="00A90657">
        <w:rPr>
          <w:i/>
          <w:iCs/>
        </w:rPr>
        <w:t xml:space="preserve"> Adding the “service” suffix to the name of an application service is debatable. This chapter uses the “service” suffix as a learning aid, but it is not essential in your systems.</w:t>
      </w:r>
    </w:p>
    <w:p w14:paraId="6AD55700" w14:textId="5820DC0E" w:rsidR="005C3DA2" w:rsidRPr="00232209" w:rsidRDefault="00232209" w:rsidP="009937A5">
      <w:pPr>
        <w:pStyle w:val="Heading5"/>
      </w:pPr>
      <w:r w:rsidRPr="00232209">
        <w:t xml:space="preserve">Application-Level </w:t>
      </w:r>
      <w:commentRangeStart w:id="2"/>
      <w:r w:rsidRPr="00232209">
        <w:t>Validation</w:t>
      </w:r>
      <w:commentRangeEnd w:id="2"/>
      <w:r w:rsidR="000C06B4">
        <w:rPr>
          <w:rStyle w:val="CommentReference"/>
          <w:rFonts w:ascii="Calibri Light" w:eastAsia="Calibri" w:hAnsi="Calibri Light" w:cs="Times New Roman"/>
          <w:b w:val="0"/>
          <w:iCs w:val="0"/>
        </w:rPr>
        <w:commentReference w:id="2"/>
      </w:r>
    </w:p>
    <w:p w14:paraId="7FA6F972" w14:textId="22CFEAF0" w:rsidR="00232209" w:rsidRDefault="004A76B6" w:rsidP="009937A5">
      <w:pPr>
        <w:rPr>
          <w:rFonts w:asciiTheme="minorHAnsi" w:hAnsiTheme="minorHAnsi" w:cstheme="minorBidi"/>
        </w:rPr>
      </w:pPr>
      <w:r>
        <w:t xml:space="preserve">Examples of application‐level validation include checking that parameters are the correct data type, the correct format, and the correct length. </w:t>
      </w:r>
      <w:r w:rsidRPr="00070996">
        <w:rPr>
          <w:highlight w:val="yellow"/>
        </w:rPr>
        <w:t>They aren’t business rules that domain experts care about, but they can still cause error conditions in a system</w:t>
      </w:r>
      <w:r>
        <w:t xml:space="preserve">. Rather than cluttering domain logic with these technical details, you can perform this type of validation in application services. The </w:t>
      </w:r>
      <w:proofErr w:type="spellStart"/>
      <w:r>
        <w:t>RecommendAFriendService</w:t>
      </w:r>
      <w:proofErr w:type="spellEnd"/>
      <w:r>
        <w:t xml:space="preserve"> takes the account ID of the referrer and basic account details of the friend who is signing up. An initial implementation of the </w:t>
      </w:r>
      <w:proofErr w:type="spellStart"/>
      <w:r>
        <w:t>RecommendAFriendService</w:t>
      </w:r>
      <w:proofErr w:type="spellEnd"/>
      <w:r>
        <w:t xml:space="preserve"> carrying out application-level validation is shown in Listing 25‐1’</w:t>
      </w:r>
    </w:p>
    <w:p w14:paraId="1E16C747" w14:textId="77777777" w:rsidR="004A76B6" w:rsidRPr="00077F6F" w:rsidRDefault="004A76B6" w:rsidP="00077F6F">
      <w:pPr>
        <w:ind w:left="720"/>
        <w:rPr>
          <w:b/>
          <w:bCs/>
        </w:rPr>
      </w:pPr>
      <w:r w:rsidRPr="00077F6F">
        <w:rPr>
          <w:b/>
          <w:bCs/>
        </w:rPr>
        <w:t xml:space="preserve">LISTING 25‐1: </w:t>
      </w:r>
      <w:proofErr w:type="spellStart"/>
      <w:r w:rsidRPr="00077F6F">
        <w:rPr>
          <w:b/>
          <w:bCs/>
        </w:rPr>
        <w:t>RecommendAFriendService</w:t>
      </w:r>
      <w:proofErr w:type="spellEnd"/>
      <w:r w:rsidRPr="00077F6F">
        <w:rPr>
          <w:b/>
          <w:bCs/>
        </w:rPr>
        <w:t xml:space="preserve"> Performing Application‐Level Validation</w:t>
      </w:r>
    </w:p>
    <w:p w14:paraId="6AE7B872"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public class </w:t>
      </w:r>
      <w:proofErr w:type="spellStart"/>
      <w:r w:rsidRPr="00077F6F">
        <w:rPr>
          <w:rFonts w:ascii="Consolas" w:hAnsi="Consolas"/>
          <w:sz w:val="18"/>
          <w:szCs w:val="18"/>
        </w:rPr>
        <w:t>RecommendAFriendService</w:t>
      </w:r>
      <w:proofErr w:type="spellEnd"/>
    </w:p>
    <w:p w14:paraId="569BDC75"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w:t>
      </w:r>
    </w:p>
    <w:p w14:paraId="346555D6"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public void </w:t>
      </w:r>
      <w:proofErr w:type="spellStart"/>
      <w:proofErr w:type="gramStart"/>
      <w:r w:rsidRPr="00077F6F">
        <w:rPr>
          <w:rFonts w:ascii="Consolas" w:hAnsi="Consolas"/>
          <w:sz w:val="18"/>
          <w:szCs w:val="18"/>
        </w:rPr>
        <w:t>RecommendAFriend</w:t>
      </w:r>
      <w:proofErr w:type="spellEnd"/>
      <w:r w:rsidRPr="00077F6F">
        <w:rPr>
          <w:rFonts w:ascii="Consolas" w:hAnsi="Consolas"/>
          <w:sz w:val="18"/>
          <w:szCs w:val="18"/>
        </w:rPr>
        <w:t>(</w:t>
      </w:r>
      <w:proofErr w:type="gramEnd"/>
      <w:r w:rsidRPr="00077F6F">
        <w:rPr>
          <w:rFonts w:ascii="Consolas" w:hAnsi="Consolas"/>
          <w:sz w:val="18"/>
          <w:szCs w:val="18"/>
        </w:rPr>
        <w:t xml:space="preserve">int </w:t>
      </w:r>
      <w:proofErr w:type="spellStart"/>
      <w:r w:rsidRPr="00077F6F">
        <w:rPr>
          <w:rFonts w:ascii="Consolas" w:hAnsi="Consolas"/>
          <w:sz w:val="18"/>
          <w:szCs w:val="18"/>
        </w:rPr>
        <w:t>referrerId</w:t>
      </w:r>
      <w:proofErr w:type="spellEnd"/>
      <w:r w:rsidRPr="00077F6F">
        <w:rPr>
          <w:rFonts w:ascii="Consolas" w:hAnsi="Consolas"/>
          <w:sz w:val="18"/>
          <w:szCs w:val="18"/>
        </w:rPr>
        <w:t xml:space="preserve">, </w:t>
      </w:r>
      <w:proofErr w:type="spellStart"/>
      <w:r w:rsidRPr="00077F6F">
        <w:rPr>
          <w:rFonts w:ascii="Consolas" w:hAnsi="Consolas"/>
          <w:sz w:val="18"/>
          <w:szCs w:val="18"/>
        </w:rPr>
        <w:t>NewAccount</w:t>
      </w:r>
      <w:proofErr w:type="spellEnd"/>
      <w:r w:rsidRPr="00077F6F">
        <w:rPr>
          <w:rFonts w:ascii="Consolas" w:hAnsi="Consolas"/>
          <w:sz w:val="18"/>
          <w:szCs w:val="18"/>
        </w:rPr>
        <w:t xml:space="preserve"> </w:t>
      </w:r>
      <w:proofErr w:type="spellStart"/>
      <w:r w:rsidRPr="00077F6F">
        <w:rPr>
          <w:rFonts w:ascii="Consolas" w:hAnsi="Consolas"/>
          <w:sz w:val="18"/>
          <w:szCs w:val="18"/>
        </w:rPr>
        <w:t>friendsAccountDetails</w:t>
      </w:r>
      <w:proofErr w:type="spellEnd"/>
      <w:r w:rsidRPr="00077F6F">
        <w:rPr>
          <w:rFonts w:ascii="Consolas" w:hAnsi="Consolas"/>
          <w:sz w:val="18"/>
          <w:szCs w:val="18"/>
        </w:rPr>
        <w:t>)</w:t>
      </w:r>
    </w:p>
    <w:p w14:paraId="2E9ACAB6"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035F650A"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Validate(</w:t>
      </w:r>
      <w:proofErr w:type="spellStart"/>
      <w:r w:rsidRPr="00077F6F">
        <w:rPr>
          <w:rFonts w:ascii="Consolas" w:hAnsi="Consolas"/>
          <w:sz w:val="18"/>
          <w:szCs w:val="18"/>
        </w:rPr>
        <w:t>friendsAccountDetails</w:t>
      </w:r>
      <w:proofErr w:type="spellEnd"/>
      <w:proofErr w:type="gramStart"/>
      <w:r w:rsidRPr="00077F6F">
        <w:rPr>
          <w:rFonts w:ascii="Consolas" w:hAnsi="Consolas"/>
          <w:sz w:val="18"/>
          <w:szCs w:val="18"/>
        </w:rPr>
        <w:t>);</w:t>
      </w:r>
      <w:proofErr w:type="gramEnd"/>
    </w:p>
    <w:p w14:paraId="7DB3D798"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7762CD70"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24703F32"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 technical validation carried out at the application level</w:t>
      </w:r>
    </w:p>
    <w:p w14:paraId="01351E3C"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private void </w:t>
      </w:r>
      <w:proofErr w:type="gramStart"/>
      <w:r w:rsidRPr="00077F6F">
        <w:rPr>
          <w:rFonts w:ascii="Consolas" w:hAnsi="Consolas"/>
          <w:sz w:val="18"/>
          <w:szCs w:val="18"/>
        </w:rPr>
        <w:t>Validate(</w:t>
      </w:r>
      <w:proofErr w:type="spellStart"/>
      <w:proofErr w:type="gramEnd"/>
      <w:r w:rsidRPr="00077F6F">
        <w:rPr>
          <w:rFonts w:ascii="Consolas" w:hAnsi="Consolas"/>
          <w:sz w:val="18"/>
          <w:szCs w:val="18"/>
        </w:rPr>
        <w:t>NewAccount</w:t>
      </w:r>
      <w:proofErr w:type="spellEnd"/>
      <w:r w:rsidRPr="00077F6F">
        <w:rPr>
          <w:rFonts w:ascii="Consolas" w:hAnsi="Consolas"/>
          <w:sz w:val="18"/>
          <w:szCs w:val="18"/>
        </w:rPr>
        <w:t xml:space="preserve"> account)</w:t>
      </w:r>
    </w:p>
    <w:p w14:paraId="6DD598B2"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364FC7A5"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if </w:t>
      </w:r>
      <w:proofErr w:type="gramStart"/>
      <w:r w:rsidRPr="00077F6F">
        <w:rPr>
          <w:rFonts w:ascii="Consolas" w:hAnsi="Consolas"/>
          <w:sz w:val="18"/>
          <w:szCs w:val="18"/>
        </w:rPr>
        <w:t>(!</w:t>
      </w:r>
      <w:proofErr w:type="spellStart"/>
      <w:r w:rsidRPr="00077F6F">
        <w:rPr>
          <w:rFonts w:ascii="Consolas" w:hAnsi="Consolas"/>
          <w:sz w:val="18"/>
          <w:szCs w:val="18"/>
        </w:rPr>
        <w:t>account</w:t>
      </w:r>
      <w:proofErr w:type="gramEnd"/>
      <w:r w:rsidRPr="00077F6F">
        <w:rPr>
          <w:rFonts w:ascii="Consolas" w:hAnsi="Consolas"/>
          <w:sz w:val="18"/>
          <w:szCs w:val="18"/>
        </w:rPr>
        <w:t>.Email.Contains</w:t>
      </w:r>
      <w:proofErr w:type="spellEnd"/>
      <w:proofErr w:type="gramStart"/>
      <w:r w:rsidRPr="00077F6F">
        <w:rPr>
          <w:rFonts w:ascii="Consolas" w:hAnsi="Consolas"/>
          <w:sz w:val="18"/>
          <w:szCs w:val="18"/>
        </w:rPr>
        <w:t>("@</w:t>
      </w:r>
      <w:proofErr w:type="gramEnd"/>
      <w:r w:rsidRPr="00077F6F">
        <w:rPr>
          <w:rFonts w:ascii="Consolas" w:hAnsi="Consolas"/>
          <w:sz w:val="18"/>
          <w:szCs w:val="18"/>
        </w:rPr>
        <w:t>"))</w:t>
      </w:r>
    </w:p>
    <w:p w14:paraId="10A15FC7" w14:textId="5ADA434A"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throw new </w:t>
      </w:r>
      <w:proofErr w:type="spellStart"/>
      <w:proofErr w:type="gramStart"/>
      <w:r w:rsidRPr="00077F6F">
        <w:rPr>
          <w:rFonts w:ascii="Consolas" w:hAnsi="Consolas"/>
          <w:sz w:val="18"/>
          <w:szCs w:val="18"/>
        </w:rPr>
        <w:t>ValidationFailure</w:t>
      </w:r>
      <w:proofErr w:type="spellEnd"/>
      <w:r w:rsidRPr="00077F6F">
        <w:rPr>
          <w:rFonts w:ascii="Consolas" w:hAnsi="Consolas"/>
          <w:sz w:val="18"/>
          <w:szCs w:val="18"/>
        </w:rPr>
        <w:t>(</w:t>
      </w:r>
      <w:proofErr w:type="gramEnd"/>
      <w:r w:rsidRPr="00077F6F">
        <w:rPr>
          <w:rFonts w:ascii="Consolas" w:hAnsi="Consolas"/>
          <w:sz w:val="18"/>
          <w:szCs w:val="18"/>
        </w:rPr>
        <w:t>"Not a valid email address"</w:t>
      </w:r>
      <w:proofErr w:type="gramStart"/>
      <w:r w:rsidRPr="00077F6F">
        <w:rPr>
          <w:rFonts w:ascii="Consolas" w:hAnsi="Consolas"/>
          <w:sz w:val="18"/>
          <w:szCs w:val="18"/>
        </w:rPr>
        <w:t>);</w:t>
      </w:r>
      <w:proofErr w:type="gramEnd"/>
    </w:p>
    <w:p w14:paraId="19E411EA"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if (</w:t>
      </w:r>
      <w:proofErr w:type="spellStart"/>
      <w:proofErr w:type="gramStart"/>
      <w:r w:rsidRPr="00077F6F">
        <w:rPr>
          <w:rFonts w:ascii="Consolas" w:hAnsi="Consolas"/>
          <w:sz w:val="18"/>
          <w:szCs w:val="18"/>
        </w:rPr>
        <w:t>account.Email.Length</w:t>
      </w:r>
      <w:proofErr w:type="spellEnd"/>
      <w:proofErr w:type="gramEnd"/>
      <w:r w:rsidRPr="00077F6F">
        <w:rPr>
          <w:rFonts w:ascii="Consolas" w:hAnsi="Consolas"/>
          <w:sz w:val="18"/>
          <w:szCs w:val="18"/>
        </w:rPr>
        <w:t xml:space="preserve"> &gt;= 50)</w:t>
      </w:r>
    </w:p>
    <w:p w14:paraId="5D8FEF76"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throw new </w:t>
      </w:r>
      <w:proofErr w:type="spellStart"/>
      <w:proofErr w:type="gramStart"/>
      <w:r w:rsidRPr="00077F6F">
        <w:rPr>
          <w:rFonts w:ascii="Consolas" w:hAnsi="Consolas"/>
          <w:sz w:val="18"/>
          <w:szCs w:val="18"/>
        </w:rPr>
        <w:t>ValidationFailure</w:t>
      </w:r>
      <w:proofErr w:type="spellEnd"/>
      <w:r w:rsidRPr="00077F6F">
        <w:rPr>
          <w:rFonts w:ascii="Consolas" w:hAnsi="Consolas"/>
          <w:sz w:val="18"/>
          <w:szCs w:val="18"/>
        </w:rPr>
        <w:t>(</w:t>
      </w:r>
      <w:proofErr w:type="gramEnd"/>
    </w:p>
    <w:p w14:paraId="75E25735"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"Email address must be less than 50 characters"</w:t>
      </w:r>
    </w:p>
    <w:p w14:paraId="07388830"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1ECD5DB3"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lastRenderedPageBreak/>
        <w:t xml:space="preserve"> if (</w:t>
      </w:r>
      <w:proofErr w:type="spellStart"/>
      <w:proofErr w:type="gramStart"/>
      <w:r w:rsidRPr="00077F6F">
        <w:rPr>
          <w:rFonts w:ascii="Consolas" w:hAnsi="Consolas"/>
          <w:sz w:val="18"/>
          <w:szCs w:val="18"/>
        </w:rPr>
        <w:t>account.Nickname.Length</w:t>
      </w:r>
      <w:proofErr w:type="spellEnd"/>
      <w:proofErr w:type="gramEnd"/>
      <w:r w:rsidRPr="00077F6F">
        <w:rPr>
          <w:rFonts w:ascii="Consolas" w:hAnsi="Consolas"/>
          <w:sz w:val="18"/>
          <w:szCs w:val="18"/>
        </w:rPr>
        <w:t xml:space="preserve"> &gt;= 25)</w:t>
      </w:r>
    </w:p>
    <w:p w14:paraId="479061B6"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throw new </w:t>
      </w:r>
      <w:proofErr w:type="spellStart"/>
      <w:proofErr w:type="gramStart"/>
      <w:r w:rsidRPr="00077F6F">
        <w:rPr>
          <w:rFonts w:ascii="Consolas" w:hAnsi="Consolas"/>
          <w:sz w:val="18"/>
          <w:szCs w:val="18"/>
        </w:rPr>
        <w:t>ValidationFailure</w:t>
      </w:r>
      <w:proofErr w:type="spellEnd"/>
      <w:r w:rsidRPr="00077F6F">
        <w:rPr>
          <w:rFonts w:ascii="Consolas" w:hAnsi="Consolas"/>
          <w:sz w:val="18"/>
          <w:szCs w:val="18"/>
        </w:rPr>
        <w:t>(</w:t>
      </w:r>
      <w:proofErr w:type="gramEnd"/>
    </w:p>
    <w:p w14:paraId="09015A1D"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"Nickname must be less than 25 characters"</w:t>
      </w:r>
    </w:p>
    <w:p w14:paraId="13EAB998"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2EDEB265"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if (</w:t>
      </w:r>
      <w:proofErr w:type="spellStart"/>
      <w:r w:rsidRPr="00077F6F">
        <w:rPr>
          <w:rFonts w:ascii="Consolas" w:hAnsi="Consolas"/>
          <w:sz w:val="18"/>
          <w:szCs w:val="18"/>
        </w:rPr>
        <w:t>String.IsNullOrWhiteSpace</w:t>
      </w:r>
      <w:proofErr w:type="spellEnd"/>
      <w:r w:rsidRPr="00077F6F">
        <w:rPr>
          <w:rFonts w:ascii="Consolas" w:hAnsi="Consolas"/>
          <w:sz w:val="18"/>
          <w:szCs w:val="18"/>
        </w:rPr>
        <w:t>(</w:t>
      </w:r>
      <w:proofErr w:type="spellStart"/>
      <w:proofErr w:type="gramStart"/>
      <w:r w:rsidRPr="00077F6F">
        <w:rPr>
          <w:rFonts w:ascii="Consolas" w:hAnsi="Consolas"/>
          <w:sz w:val="18"/>
          <w:szCs w:val="18"/>
        </w:rPr>
        <w:t>account.Email</w:t>
      </w:r>
      <w:proofErr w:type="spellEnd"/>
      <w:proofErr w:type="gramEnd"/>
      <w:r w:rsidRPr="00077F6F">
        <w:rPr>
          <w:rFonts w:ascii="Consolas" w:hAnsi="Consolas"/>
          <w:sz w:val="18"/>
          <w:szCs w:val="18"/>
        </w:rPr>
        <w:t>))</w:t>
      </w:r>
    </w:p>
    <w:p w14:paraId="306E8CAE"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throw new </w:t>
      </w:r>
      <w:proofErr w:type="spellStart"/>
      <w:proofErr w:type="gramStart"/>
      <w:r w:rsidRPr="00077F6F">
        <w:rPr>
          <w:rFonts w:ascii="Consolas" w:hAnsi="Consolas"/>
          <w:sz w:val="18"/>
          <w:szCs w:val="18"/>
        </w:rPr>
        <w:t>ValidationFailure</w:t>
      </w:r>
      <w:proofErr w:type="spellEnd"/>
      <w:r w:rsidRPr="00077F6F">
        <w:rPr>
          <w:rFonts w:ascii="Consolas" w:hAnsi="Consolas"/>
          <w:sz w:val="18"/>
          <w:szCs w:val="18"/>
        </w:rPr>
        <w:t>(</w:t>
      </w:r>
      <w:proofErr w:type="gramEnd"/>
      <w:r w:rsidRPr="00077F6F">
        <w:rPr>
          <w:rFonts w:ascii="Consolas" w:hAnsi="Consolas"/>
          <w:sz w:val="18"/>
          <w:szCs w:val="18"/>
        </w:rPr>
        <w:t>"You must supply an email"</w:t>
      </w:r>
      <w:proofErr w:type="gramStart"/>
      <w:r w:rsidRPr="00077F6F">
        <w:rPr>
          <w:rFonts w:ascii="Consolas" w:hAnsi="Consolas"/>
          <w:sz w:val="18"/>
          <w:szCs w:val="18"/>
        </w:rPr>
        <w:t>);</w:t>
      </w:r>
      <w:proofErr w:type="gramEnd"/>
    </w:p>
    <w:p w14:paraId="1C17CDB3"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if (</w:t>
      </w:r>
      <w:proofErr w:type="spellStart"/>
      <w:r w:rsidRPr="00077F6F">
        <w:rPr>
          <w:rFonts w:ascii="Consolas" w:hAnsi="Consolas"/>
          <w:sz w:val="18"/>
          <w:szCs w:val="18"/>
        </w:rPr>
        <w:t>String.IsNullOrWhiteSpace</w:t>
      </w:r>
      <w:proofErr w:type="spellEnd"/>
      <w:r w:rsidRPr="00077F6F">
        <w:rPr>
          <w:rFonts w:ascii="Consolas" w:hAnsi="Consolas"/>
          <w:sz w:val="18"/>
          <w:szCs w:val="18"/>
        </w:rPr>
        <w:t>(</w:t>
      </w:r>
      <w:proofErr w:type="spellStart"/>
      <w:proofErr w:type="gramStart"/>
      <w:r w:rsidRPr="00077F6F">
        <w:rPr>
          <w:rFonts w:ascii="Consolas" w:hAnsi="Consolas"/>
          <w:sz w:val="18"/>
          <w:szCs w:val="18"/>
        </w:rPr>
        <w:t>account.Nickname</w:t>
      </w:r>
      <w:proofErr w:type="spellEnd"/>
      <w:proofErr w:type="gramEnd"/>
      <w:r w:rsidRPr="00077F6F">
        <w:rPr>
          <w:rFonts w:ascii="Consolas" w:hAnsi="Consolas"/>
          <w:sz w:val="18"/>
          <w:szCs w:val="18"/>
        </w:rPr>
        <w:t>))</w:t>
      </w:r>
    </w:p>
    <w:p w14:paraId="583B0160"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throw new </w:t>
      </w:r>
      <w:proofErr w:type="spellStart"/>
      <w:proofErr w:type="gramStart"/>
      <w:r w:rsidRPr="00077F6F">
        <w:rPr>
          <w:rFonts w:ascii="Consolas" w:hAnsi="Consolas"/>
          <w:sz w:val="18"/>
          <w:szCs w:val="18"/>
        </w:rPr>
        <w:t>ValidationFailure</w:t>
      </w:r>
      <w:proofErr w:type="spellEnd"/>
      <w:r w:rsidRPr="00077F6F">
        <w:rPr>
          <w:rFonts w:ascii="Consolas" w:hAnsi="Consolas"/>
          <w:sz w:val="18"/>
          <w:szCs w:val="18"/>
        </w:rPr>
        <w:t>(</w:t>
      </w:r>
      <w:proofErr w:type="gramEnd"/>
      <w:r w:rsidRPr="00077F6F">
        <w:rPr>
          <w:rFonts w:ascii="Consolas" w:hAnsi="Consolas"/>
          <w:sz w:val="18"/>
          <w:szCs w:val="18"/>
        </w:rPr>
        <w:t>"You must supply a Nickname"</w:t>
      </w:r>
      <w:proofErr w:type="gramStart"/>
      <w:r w:rsidRPr="00077F6F">
        <w:rPr>
          <w:rFonts w:ascii="Consolas" w:hAnsi="Consolas"/>
          <w:sz w:val="18"/>
          <w:szCs w:val="18"/>
        </w:rPr>
        <w:t>);</w:t>
      </w:r>
      <w:proofErr w:type="gramEnd"/>
    </w:p>
    <w:p w14:paraId="6AB0A64D"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15E8BD6E"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w:t>
      </w:r>
    </w:p>
    <w:p w14:paraId="1CB7D631"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public class </w:t>
      </w:r>
      <w:proofErr w:type="spellStart"/>
      <w:r w:rsidRPr="00077F6F">
        <w:rPr>
          <w:rFonts w:ascii="Consolas" w:hAnsi="Consolas"/>
          <w:sz w:val="18"/>
          <w:szCs w:val="18"/>
        </w:rPr>
        <w:t>NewAccount</w:t>
      </w:r>
      <w:proofErr w:type="spellEnd"/>
    </w:p>
    <w:p w14:paraId="53A0D63D"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w:t>
      </w:r>
    </w:p>
    <w:p w14:paraId="5C47C417"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public string Email </w:t>
      </w:r>
      <w:proofErr w:type="gramStart"/>
      <w:r w:rsidRPr="00077F6F">
        <w:rPr>
          <w:rFonts w:ascii="Consolas" w:hAnsi="Consolas"/>
          <w:sz w:val="18"/>
          <w:szCs w:val="18"/>
        </w:rPr>
        <w:t>{ get</w:t>
      </w:r>
      <w:proofErr w:type="gramEnd"/>
      <w:r w:rsidRPr="00077F6F">
        <w:rPr>
          <w:rFonts w:ascii="Consolas" w:hAnsi="Consolas"/>
          <w:sz w:val="18"/>
          <w:szCs w:val="18"/>
        </w:rPr>
        <w:t>; set</w:t>
      </w:r>
      <w:proofErr w:type="gramStart"/>
      <w:r w:rsidRPr="00077F6F">
        <w:rPr>
          <w:rFonts w:ascii="Consolas" w:hAnsi="Consolas"/>
          <w:sz w:val="18"/>
          <w:szCs w:val="18"/>
        </w:rPr>
        <w:t>; }</w:t>
      </w:r>
      <w:proofErr w:type="gramEnd"/>
    </w:p>
    <w:p w14:paraId="483A8FB4"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public string Nickname </w:t>
      </w:r>
      <w:proofErr w:type="gramStart"/>
      <w:r w:rsidRPr="00077F6F">
        <w:rPr>
          <w:rFonts w:ascii="Consolas" w:hAnsi="Consolas"/>
          <w:sz w:val="18"/>
          <w:szCs w:val="18"/>
        </w:rPr>
        <w:t>{ get</w:t>
      </w:r>
      <w:proofErr w:type="gramEnd"/>
      <w:r w:rsidRPr="00077F6F">
        <w:rPr>
          <w:rFonts w:ascii="Consolas" w:hAnsi="Consolas"/>
          <w:sz w:val="18"/>
          <w:szCs w:val="18"/>
        </w:rPr>
        <w:t>; set</w:t>
      </w:r>
      <w:proofErr w:type="gramStart"/>
      <w:r w:rsidRPr="00077F6F">
        <w:rPr>
          <w:rFonts w:ascii="Consolas" w:hAnsi="Consolas"/>
          <w:sz w:val="18"/>
          <w:szCs w:val="18"/>
        </w:rPr>
        <w:t>; }</w:t>
      </w:r>
      <w:proofErr w:type="gramEnd"/>
    </w:p>
    <w:p w14:paraId="09A7D512"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public int Age </w:t>
      </w:r>
      <w:proofErr w:type="gramStart"/>
      <w:r w:rsidRPr="00077F6F">
        <w:rPr>
          <w:rFonts w:ascii="Consolas" w:hAnsi="Consolas"/>
          <w:sz w:val="18"/>
          <w:szCs w:val="18"/>
        </w:rPr>
        <w:t>{ get</w:t>
      </w:r>
      <w:proofErr w:type="gramEnd"/>
      <w:r w:rsidRPr="00077F6F">
        <w:rPr>
          <w:rFonts w:ascii="Consolas" w:hAnsi="Consolas"/>
          <w:sz w:val="18"/>
          <w:szCs w:val="18"/>
        </w:rPr>
        <w:t>; set</w:t>
      </w:r>
      <w:proofErr w:type="gramStart"/>
      <w:r w:rsidRPr="00077F6F">
        <w:rPr>
          <w:rFonts w:ascii="Consolas" w:hAnsi="Consolas"/>
          <w:sz w:val="18"/>
          <w:szCs w:val="18"/>
        </w:rPr>
        <w:t>; }</w:t>
      </w:r>
      <w:proofErr w:type="gramEnd"/>
    </w:p>
    <w:p w14:paraId="06A5BD81"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w:t>
      </w:r>
    </w:p>
    <w:p w14:paraId="1F63A68D"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public class </w:t>
      </w:r>
      <w:proofErr w:type="spellStart"/>
      <w:proofErr w:type="gramStart"/>
      <w:r w:rsidRPr="00077F6F">
        <w:rPr>
          <w:rFonts w:ascii="Consolas" w:hAnsi="Consolas"/>
          <w:sz w:val="18"/>
          <w:szCs w:val="18"/>
        </w:rPr>
        <w:t>ValidationFailure</w:t>
      </w:r>
      <w:proofErr w:type="spellEnd"/>
      <w:r w:rsidRPr="00077F6F">
        <w:rPr>
          <w:rFonts w:ascii="Consolas" w:hAnsi="Consolas"/>
          <w:sz w:val="18"/>
          <w:szCs w:val="18"/>
        </w:rPr>
        <w:t xml:space="preserve"> :</w:t>
      </w:r>
      <w:proofErr w:type="gramEnd"/>
      <w:r w:rsidRPr="00077F6F">
        <w:rPr>
          <w:rFonts w:ascii="Consolas" w:hAnsi="Consolas"/>
          <w:sz w:val="18"/>
          <w:szCs w:val="18"/>
        </w:rPr>
        <w:t xml:space="preserve"> Exception</w:t>
      </w:r>
    </w:p>
    <w:p w14:paraId="4CF93AE6"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w:t>
      </w:r>
    </w:p>
    <w:p w14:paraId="105574EE" w14:textId="77777777" w:rsidR="004A76B6"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public </w:t>
      </w:r>
      <w:proofErr w:type="spellStart"/>
      <w:proofErr w:type="gramStart"/>
      <w:r w:rsidRPr="00077F6F">
        <w:rPr>
          <w:rFonts w:ascii="Consolas" w:hAnsi="Consolas"/>
          <w:sz w:val="18"/>
          <w:szCs w:val="18"/>
        </w:rPr>
        <w:t>ValidationFailure</w:t>
      </w:r>
      <w:proofErr w:type="spellEnd"/>
      <w:r w:rsidRPr="00077F6F">
        <w:rPr>
          <w:rFonts w:ascii="Consolas" w:hAnsi="Consolas"/>
          <w:sz w:val="18"/>
          <w:szCs w:val="18"/>
        </w:rPr>
        <w:t>(</w:t>
      </w:r>
      <w:proofErr w:type="gramEnd"/>
      <w:r w:rsidRPr="00077F6F">
        <w:rPr>
          <w:rFonts w:ascii="Consolas" w:hAnsi="Consolas"/>
          <w:sz w:val="18"/>
          <w:szCs w:val="18"/>
        </w:rPr>
        <w:t>string message</w:t>
      </w:r>
      <w:proofErr w:type="gramStart"/>
      <w:r w:rsidRPr="00077F6F">
        <w:rPr>
          <w:rFonts w:ascii="Consolas" w:hAnsi="Consolas"/>
          <w:sz w:val="18"/>
          <w:szCs w:val="18"/>
        </w:rPr>
        <w:t>) :</w:t>
      </w:r>
      <w:proofErr w:type="gramEnd"/>
      <w:r w:rsidRPr="00077F6F">
        <w:rPr>
          <w:rFonts w:ascii="Consolas" w:hAnsi="Consolas"/>
          <w:sz w:val="18"/>
          <w:szCs w:val="18"/>
        </w:rPr>
        <w:t xml:space="preserve"> base(message) </w:t>
      </w:r>
      <w:proofErr w:type="gramStart"/>
      <w:r w:rsidRPr="00077F6F">
        <w:rPr>
          <w:rFonts w:ascii="Consolas" w:hAnsi="Consolas"/>
          <w:sz w:val="18"/>
          <w:szCs w:val="18"/>
        </w:rPr>
        <w:t>{ }</w:t>
      </w:r>
      <w:proofErr w:type="gramEnd"/>
    </w:p>
    <w:p w14:paraId="31CB79D0" w14:textId="39738D1A" w:rsidR="00232209" w:rsidRPr="00077F6F" w:rsidRDefault="004A76B6"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w:t>
      </w:r>
    </w:p>
    <w:p w14:paraId="43B11684" w14:textId="2F16D6D4" w:rsidR="008721F2" w:rsidRDefault="008721F2" w:rsidP="009937A5">
      <w:r>
        <w:t xml:space="preserve">Listing 25‐1 exemplifies the role of application‐level validation. Each clause in </w:t>
      </w:r>
      <w:proofErr w:type="gramStart"/>
      <w:r>
        <w:t>Validate(</w:t>
      </w:r>
      <w:proofErr w:type="gramEnd"/>
      <w:r>
        <w:t xml:space="preserve">) </w:t>
      </w:r>
      <w:r w:rsidRPr="008721F2">
        <w:rPr>
          <w:highlight w:val="yellow"/>
        </w:rPr>
        <w:t>checks a technical detail such as string length</w:t>
      </w:r>
      <w:r>
        <w:t xml:space="preserve"> or string format in the case of an e‐</w:t>
      </w:r>
      <w:proofErr w:type="gramStart"/>
      <w:r>
        <w:t>mail</w:t>
      </w:r>
      <w:proofErr w:type="gramEnd"/>
      <w:r>
        <w:t xml:space="preserve">. </w:t>
      </w:r>
      <w:r w:rsidRPr="008721F2">
        <w:rPr>
          <w:highlight w:val="yellow"/>
        </w:rPr>
        <w:t>None of them are a business rule</w:t>
      </w:r>
      <w:r>
        <w:t xml:space="preserve">, and </w:t>
      </w:r>
      <w:r w:rsidRPr="008721F2">
        <w:rPr>
          <w:highlight w:val="yellow"/>
        </w:rPr>
        <w:t>none of them belong in the domain</w:t>
      </w:r>
      <w:r>
        <w:t>.</w:t>
      </w:r>
    </w:p>
    <w:p w14:paraId="52942A33" w14:textId="42E7D4E2" w:rsidR="002E755E" w:rsidRPr="00232209" w:rsidRDefault="002E755E" w:rsidP="009937A5">
      <w:pPr>
        <w:pStyle w:val="Heading5"/>
      </w:pPr>
      <w:r>
        <w:t>Transactions</w:t>
      </w:r>
    </w:p>
    <w:p w14:paraId="025C6C1A" w14:textId="318829D2" w:rsidR="002E755E" w:rsidRDefault="003620F9" w:rsidP="009937A5">
      <w:r>
        <w:t xml:space="preserve">In a </w:t>
      </w:r>
      <w:r w:rsidRPr="00B555ED">
        <w:rPr>
          <w:highlight w:val="yellow"/>
        </w:rPr>
        <w:t xml:space="preserve">typical business use </w:t>
      </w:r>
      <w:proofErr w:type="gramStart"/>
      <w:r w:rsidRPr="00B555ED">
        <w:rPr>
          <w:highlight w:val="yellow"/>
        </w:rPr>
        <w:t>case</w:t>
      </w:r>
      <w:proofErr w:type="gramEnd"/>
      <w:r>
        <w:t xml:space="preserve"> there are often </w:t>
      </w:r>
      <w:r w:rsidRPr="00B555ED">
        <w:rPr>
          <w:highlight w:val="yellow"/>
        </w:rPr>
        <w:t>multiple actions</w:t>
      </w:r>
      <w:r>
        <w:t xml:space="preserve"> that need to </w:t>
      </w:r>
      <w:r w:rsidRPr="00B555ED">
        <w:rPr>
          <w:highlight w:val="yellow"/>
        </w:rPr>
        <w:t>succeed or fail together inside a transaction</w:t>
      </w:r>
      <w:r>
        <w:t xml:space="preserve">. </w:t>
      </w:r>
      <w:r w:rsidRPr="00B555ED">
        <w:rPr>
          <w:highlight w:val="yellow"/>
        </w:rPr>
        <w:t>By managing transactions in application services, you have full control over which operations that you request of the domain will live inside the same transaction boundary</w:t>
      </w:r>
      <w:r>
        <w:t xml:space="preserve">. This can be demonstrated using an updated </w:t>
      </w:r>
      <w:proofErr w:type="spellStart"/>
      <w:r w:rsidRPr="00495A65">
        <w:rPr>
          <w:rFonts w:ascii="Consolas" w:hAnsi="Consolas"/>
          <w:sz w:val="18"/>
          <w:szCs w:val="18"/>
        </w:rPr>
        <w:t>RecommendAFriendService</w:t>
      </w:r>
      <w:proofErr w:type="spellEnd"/>
      <w:r>
        <w:t xml:space="preserve">. Imagine the business has decided that if the referral policy cannot be applied, it should not create the new account. Therefore, the transactional boundary encapsulates creating the new account and applying the referral policy to both accounts, as shown in Figure 25-3. Using the .NET Framework’s </w:t>
      </w:r>
      <w:proofErr w:type="spellStart"/>
      <w:r w:rsidRPr="00495A65">
        <w:rPr>
          <w:rFonts w:ascii="Consolas" w:hAnsi="Consolas"/>
          <w:sz w:val="18"/>
          <w:szCs w:val="18"/>
        </w:rPr>
        <w:t>TransactionScope</w:t>
      </w:r>
      <w:proofErr w:type="spellEnd"/>
      <w:r>
        <w:t xml:space="preserve">, you can add transactional behavior to the </w:t>
      </w:r>
      <w:proofErr w:type="spellStart"/>
      <w:r w:rsidRPr="00495A65">
        <w:rPr>
          <w:rFonts w:ascii="Consolas" w:hAnsi="Consolas"/>
          <w:sz w:val="18"/>
          <w:szCs w:val="18"/>
        </w:rPr>
        <w:t>RecommendAFriendService</w:t>
      </w:r>
      <w:proofErr w:type="spellEnd"/>
      <w:r>
        <w:t xml:space="preserve">, as shown in Listing 25‐2. Not all databases, ORMs, and other frameworks use </w:t>
      </w:r>
      <w:proofErr w:type="spellStart"/>
      <w:r w:rsidRPr="00495A65">
        <w:rPr>
          <w:rFonts w:ascii="Consolas" w:hAnsi="Consolas"/>
          <w:sz w:val="18"/>
          <w:szCs w:val="18"/>
        </w:rPr>
        <w:t>TransactionScope</w:t>
      </w:r>
      <w:proofErr w:type="spellEnd"/>
      <w:r>
        <w:t>, but application programming interfaces (APIs) for creating, committing, and aborting transactions are usually similar.</w:t>
      </w:r>
    </w:p>
    <w:p w14:paraId="4FB937CD" w14:textId="6FA149F9" w:rsidR="00C459FE" w:rsidRDefault="00C459FE" w:rsidP="009937A5">
      <w:r w:rsidRPr="00C459FE">
        <w:rPr>
          <w:noProof/>
        </w:rPr>
        <w:drawing>
          <wp:inline distT="0" distB="0" distL="0" distR="0" wp14:anchorId="199FCC72" wp14:editId="3CDC9160">
            <wp:extent cx="5226050" cy="3114823"/>
            <wp:effectExtent l="0" t="0" r="0" b="952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8"/>
                    <a:stretch>
                      <a:fillRect/>
                    </a:stretch>
                  </pic:blipFill>
                  <pic:spPr>
                    <a:xfrm>
                      <a:off x="0" y="0"/>
                      <a:ext cx="5240421" cy="3123388"/>
                    </a:xfrm>
                    <a:prstGeom prst="rect">
                      <a:avLst/>
                    </a:prstGeom>
                  </pic:spPr>
                </pic:pic>
              </a:graphicData>
            </a:graphic>
          </wp:inline>
        </w:drawing>
      </w:r>
    </w:p>
    <w:p w14:paraId="466B330F" w14:textId="709D7EED" w:rsidR="00C459FE" w:rsidRPr="004A76B6" w:rsidRDefault="00C459FE" w:rsidP="009937A5">
      <w:r>
        <w:t>FIGURE</w:t>
      </w:r>
      <w:r w:rsidRPr="004A76B6">
        <w:t xml:space="preserve"> 25‐</w:t>
      </w:r>
      <w:r w:rsidR="00974505">
        <w:t>3</w:t>
      </w:r>
      <w:r w:rsidRPr="004A76B6">
        <w:t xml:space="preserve">: </w:t>
      </w:r>
      <w:r w:rsidR="00974505">
        <w:t>Transactional boundary for Recommend-a-Friend</w:t>
      </w:r>
    </w:p>
    <w:p w14:paraId="2A188B62" w14:textId="77777777" w:rsidR="00974505" w:rsidRPr="00077F6F" w:rsidRDefault="00974505" w:rsidP="00077F6F">
      <w:pPr>
        <w:ind w:left="720"/>
        <w:rPr>
          <w:b/>
          <w:bCs/>
        </w:rPr>
      </w:pPr>
      <w:r w:rsidRPr="00077F6F">
        <w:rPr>
          <w:b/>
          <w:bCs/>
        </w:rPr>
        <w:t xml:space="preserve">LISTING 25‐2: </w:t>
      </w:r>
      <w:proofErr w:type="spellStart"/>
      <w:r w:rsidRPr="00077F6F">
        <w:rPr>
          <w:b/>
          <w:bCs/>
        </w:rPr>
        <w:t>RecommendAFriendService</w:t>
      </w:r>
      <w:proofErr w:type="spellEnd"/>
      <w:r w:rsidRPr="00077F6F">
        <w:rPr>
          <w:b/>
          <w:bCs/>
        </w:rPr>
        <w:t xml:space="preserve"> to Handle Transactions</w:t>
      </w:r>
    </w:p>
    <w:p w14:paraId="0AA80047" w14:textId="77777777" w:rsidR="00974505"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public void </w:t>
      </w:r>
      <w:proofErr w:type="spellStart"/>
      <w:proofErr w:type="gramStart"/>
      <w:r w:rsidRPr="00077F6F">
        <w:rPr>
          <w:rFonts w:ascii="Consolas" w:hAnsi="Consolas"/>
          <w:sz w:val="18"/>
          <w:szCs w:val="18"/>
        </w:rPr>
        <w:t>RecommendAFriend</w:t>
      </w:r>
      <w:proofErr w:type="spellEnd"/>
      <w:r w:rsidRPr="00077F6F">
        <w:rPr>
          <w:rFonts w:ascii="Consolas" w:hAnsi="Consolas"/>
          <w:sz w:val="18"/>
          <w:szCs w:val="18"/>
        </w:rPr>
        <w:t>(</w:t>
      </w:r>
      <w:proofErr w:type="gramEnd"/>
      <w:r w:rsidRPr="00077F6F">
        <w:rPr>
          <w:rFonts w:ascii="Consolas" w:hAnsi="Consolas"/>
          <w:sz w:val="18"/>
          <w:szCs w:val="18"/>
        </w:rPr>
        <w:t xml:space="preserve">int </w:t>
      </w:r>
      <w:proofErr w:type="spellStart"/>
      <w:r w:rsidRPr="00077F6F">
        <w:rPr>
          <w:rFonts w:ascii="Consolas" w:hAnsi="Consolas"/>
          <w:sz w:val="18"/>
          <w:szCs w:val="18"/>
        </w:rPr>
        <w:t>referrerId</w:t>
      </w:r>
      <w:proofErr w:type="spellEnd"/>
      <w:r w:rsidRPr="00077F6F">
        <w:rPr>
          <w:rFonts w:ascii="Consolas" w:hAnsi="Consolas"/>
          <w:sz w:val="18"/>
          <w:szCs w:val="18"/>
        </w:rPr>
        <w:t xml:space="preserve">, </w:t>
      </w:r>
      <w:proofErr w:type="spellStart"/>
      <w:r w:rsidRPr="00077F6F">
        <w:rPr>
          <w:rFonts w:ascii="Consolas" w:hAnsi="Consolas"/>
          <w:sz w:val="18"/>
          <w:szCs w:val="18"/>
        </w:rPr>
        <w:t>NewAccount</w:t>
      </w:r>
      <w:proofErr w:type="spellEnd"/>
      <w:r w:rsidRPr="00077F6F">
        <w:rPr>
          <w:rFonts w:ascii="Consolas" w:hAnsi="Consolas"/>
          <w:sz w:val="18"/>
          <w:szCs w:val="18"/>
        </w:rPr>
        <w:t xml:space="preserve"> </w:t>
      </w:r>
      <w:proofErr w:type="spellStart"/>
      <w:r w:rsidRPr="00077F6F">
        <w:rPr>
          <w:rFonts w:ascii="Consolas" w:hAnsi="Consolas"/>
          <w:sz w:val="18"/>
          <w:szCs w:val="18"/>
        </w:rPr>
        <w:t>friendsAccountDetails</w:t>
      </w:r>
      <w:proofErr w:type="spellEnd"/>
      <w:r w:rsidRPr="00077F6F">
        <w:rPr>
          <w:rFonts w:ascii="Consolas" w:hAnsi="Consolas"/>
          <w:sz w:val="18"/>
          <w:szCs w:val="18"/>
        </w:rPr>
        <w:t>)</w:t>
      </w:r>
    </w:p>
    <w:p w14:paraId="6A1F56D1" w14:textId="77777777" w:rsidR="00974505"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w:t>
      </w:r>
    </w:p>
    <w:p w14:paraId="4F528483" w14:textId="77777777" w:rsidR="00974505"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lastRenderedPageBreak/>
        <w:t xml:space="preserve"> Validate(</w:t>
      </w:r>
      <w:proofErr w:type="spellStart"/>
      <w:r w:rsidRPr="00077F6F">
        <w:rPr>
          <w:rFonts w:ascii="Consolas" w:hAnsi="Consolas"/>
          <w:sz w:val="18"/>
          <w:szCs w:val="18"/>
        </w:rPr>
        <w:t>friendsAccountDetails</w:t>
      </w:r>
      <w:proofErr w:type="spellEnd"/>
      <w:proofErr w:type="gramStart"/>
      <w:r w:rsidRPr="00077F6F">
        <w:rPr>
          <w:rFonts w:ascii="Consolas" w:hAnsi="Consolas"/>
          <w:sz w:val="18"/>
          <w:szCs w:val="18"/>
        </w:rPr>
        <w:t>);</w:t>
      </w:r>
      <w:proofErr w:type="gramEnd"/>
    </w:p>
    <w:p w14:paraId="2BB287B5" w14:textId="77777777" w:rsidR="00974505"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 most technologies have similar transaction APIs</w:t>
      </w:r>
    </w:p>
    <w:p w14:paraId="7B0CF6BA" w14:textId="77777777" w:rsidR="00974505"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using (var transaction = new </w:t>
      </w:r>
      <w:proofErr w:type="spellStart"/>
      <w:proofErr w:type="gramStart"/>
      <w:r w:rsidRPr="00077F6F">
        <w:rPr>
          <w:rFonts w:ascii="Consolas" w:hAnsi="Consolas"/>
          <w:sz w:val="18"/>
          <w:szCs w:val="18"/>
        </w:rPr>
        <w:t>System.Transactions.TransactionScope</w:t>
      </w:r>
      <w:proofErr w:type="spellEnd"/>
      <w:proofErr w:type="gramEnd"/>
      <w:r w:rsidRPr="00077F6F">
        <w:rPr>
          <w:rFonts w:ascii="Consolas" w:hAnsi="Consolas"/>
          <w:sz w:val="18"/>
          <w:szCs w:val="18"/>
        </w:rPr>
        <w:t>())</w:t>
      </w:r>
    </w:p>
    <w:p w14:paraId="3B6244D1" w14:textId="77777777" w:rsidR="00974505"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43F6DA85" w14:textId="77777777" w:rsidR="00974505"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try</w:t>
      </w:r>
    </w:p>
    <w:p w14:paraId="7029FCED" w14:textId="77777777" w:rsidR="00974505"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15D8FD6C" w14:textId="77777777" w:rsidR="00974505"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 ... interact with domain multiple times</w:t>
      </w:r>
    </w:p>
    <w:p w14:paraId="407ECC4F" w14:textId="77777777" w:rsidR="00974505"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roofErr w:type="spellStart"/>
      <w:proofErr w:type="gramStart"/>
      <w:r w:rsidRPr="00077F6F">
        <w:rPr>
          <w:rFonts w:ascii="Consolas" w:hAnsi="Consolas"/>
          <w:sz w:val="18"/>
          <w:szCs w:val="18"/>
        </w:rPr>
        <w:t>transaction.Complete</w:t>
      </w:r>
      <w:proofErr w:type="spellEnd"/>
      <w:proofErr w:type="gramEnd"/>
      <w:r w:rsidRPr="00077F6F">
        <w:rPr>
          <w:rFonts w:ascii="Consolas" w:hAnsi="Consolas"/>
          <w:sz w:val="18"/>
          <w:szCs w:val="18"/>
        </w:rPr>
        <w:t>(</w:t>
      </w:r>
      <w:proofErr w:type="gramStart"/>
      <w:r w:rsidRPr="00077F6F">
        <w:rPr>
          <w:rFonts w:ascii="Consolas" w:hAnsi="Consolas"/>
          <w:sz w:val="18"/>
          <w:szCs w:val="18"/>
        </w:rPr>
        <w:t>);</w:t>
      </w:r>
      <w:proofErr w:type="gramEnd"/>
    </w:p>
    <w:p w14:paraId="5B70D5C1" w14:textId="77777777" w:rsidR="00974505"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12C52BE7" w14:textId="77777777" w:rsidR="00974505"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catch</w:t>
      </w:r>
    </w:p>
    <w:p w14:paraId="3131E7C7" w14:textId="77777777" w:rsidR="00974505"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6295933C" w14:textId="77777777" w:rsidR="00974505"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 transaction will roll back if </w:t>
      </w:r>
      <w:proofErr w:type="gramStart"/>
      <w:r w:rsidRPr="00077F6F">
        <w:rPr>
          <w:rFonts w:ascii="Consolas" w:hAnsi="Consolas"/>
          <w:sz w:val="18"/>
          <w:szCs w:val="18"/>
        </w:rPr>
        <w:t>Complete(</w:t>
      </w:r>
      <w:proofErr w:type="gramEnd"/>
      <w:r w:rsidRPr="00077F6F">
        <w:rPr>
          <w:rFonts w:ascii="Consolas" w:hAnsi="Consolas"/>
          <w:sz w:val="18"/>
          <w:szCs w:val="18"/>
        </w:rPr>
        <w:t>) not called</w:t>
      </w:r>
    </w:p>
    <w:p w14:paraId="1F3E4BC0" w14:textId="77777777" w:rsidR="00974505"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33ECCE41" w14:textId="77777777" w:rsidR="00974505"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530CEBCD" w14:textId="6B78CBE1" w:rsidR="00C459FE" w:rsidRPr="00077F6F" w:rsidRDefault="0097450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w:t>
      </w:r>
    </w:p>
    <w:p w14:paraId="18121412" w14:textId="3603F19C" w:rsidR="00232209" w:rsidRPr="001F2F50" w:rsidRDefault="005C0D61" w:rsidP="009937A5">
      <w:pPr>
        <w:pStyle w:val="Heading5"/>
      </w:pPr>
      <w:r w:rsidRPr="001F2F50">
        <w:t>Error Handling and Error Translation</w:t>
      </w:r>
    </w:p>
    <w:p w14:paraId="7C3751FE" w14:textId="074D6E1B" w:rsidR="005C0D61" w:rsidRDefault="006219BC" w:rsidP="009937A5">
      <w:r>
        <w:t xml:space="preserve">Not all interactions with the domain will be successful. In such cases, the </w:t>
      </w:r>
      <w:r w:rsidRPr="0085475E">
        <w:rPr>
          <w:highlight w:val="yellow"/>
        </w:rPr>
        <w:t>domain will likely throw exceptions or return error codes</w:t>
      </w:r>
      <w:r>
        <w:t xml:space="preserve">. These are cases in which </w:t>
      </w:r>
      <w:r w:rsidRPr="0085475E">
        <w:rPr>
          <w:highlight w:val="yellow"/>
        </w:rPr>
        <w:t>domain validation fails</w:t>
      </w:r>
      <w:r>
        <w:t xml:space="preserve"> (even though </w:t>
      </w:r>
      <w:r w:rsidRPr="0085475E">
        <w:rPr>
          <w:highlight w:val="yellow"/>
        </w:rPr>
        <w:t>application‐level validation was successful</w:t>
      </w:r>
      <w:r>
        <w:t xml:space="preserve">). </w:t>
      </w:r>
      <w:r w:rsidRPr="0085475E">
        <w:rPr>
          <w:highlight w:val="yellow"/>
        </w:rPr>
        <w:t>An application service’s job is to handle these error conditions and translate them into suitable representations for external parties</w:t>
      </w:r>
      <w:r>
        <w:t xml:space="preserve">, so that </w:t>
      </w:r>
      <w:r w:rsidRPr="0085475E">
        <w:rPr>
          <w:highlight w:val="yellow"/>
        </w:rPr>
        <w:t>no external parties are coupled to the structure of the domain errors</w:t>
      </w:r>
      <w:r>
        <w:t xml:space="preserve">. External parties could be either human users of a website or other software systems. One domain error that can occur in the Recommend‐a‐Friend use case is when the referrer has a long‐term outstanding balance. The business has decided that these customers should not be rewarded with a loyalty bonus. Because the domain will notify of this error condition, the </w:t>
      </w:r>
      <w:proofErr w:type="spellStart"/>
      <w:r w:rsidRPr="006219BC">
        <w:rPr>
          <w:rFonts w:ascii="Consolas" w:hAnsi="Consolas"/>
          <w:sz w:val="18"/>
          <w:szCs w:val="18"/>
        </w:rPr>
        <w:t>RecommendAFriendService</w:t>
      </w:r>
      <w:proofErr w:type="spellEnd"/>
      <w:r>
        <w:t xml:space="preserve"> is responsible for handling the error and transforming it into a suitable external representation, as shown in Listing 25‐3.</w:t>
      </w:r>
    </w:p>
    <w:p w14:paraId="0F5DA66F" w14:textId="77777777" w:rsidR="000046D8" w:rsidRPr="005516E2" w:rsidRDefault="000046D8" w:rsidP="005516E2">
      <w:pPr>
        <w:ind w:left="720"/>
        <w:rPr>
          <w:b/>
          <w:bCs/>
        </w:rPr>
      </w:pPr>
      <w:r w:rsidRPr="005516E2">
        <w:rPr>
          <w:b/>
          <w:bCs/>
        </w:rPr>
        <w:t xml:space="preserve">LISTING 25‐3: </w:t>
      </w:r>
      <w:proofErr w:type="spellStart"/>
      <w:r w:rsidRPr="005516E2">
        <w:rPr>
          <w:b/>
          <w:bCs/>
        </w:rPr>
        <w:t>RecommendAFriendService</w:t>
      </w:r>
      <w:proofErr w:type="spellEnd"/>
      <w:r w:rsidRPr="005516E2">
        <w:rPr>
          <w:b/>
          <w:bCs/>
        </w:rPr>
        <w:t xml:space="preserve"> Handling and Translating Domain Errors</w:t>
      </w:r>
    </w:p>
    <w:p w14:paraId="16C696B1"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public void </w:t>
      </w:r>
      <w:proofErr w:type="spellStart"/>
      <w:proofErr w:type="gramStart"/>
      <w:r w:rsidRPr="005516E2">
        <w:rPr>
          <w:rFonts w:ascii="Consolas" w:hAnsi="Consolas"/>
          <w:sz w:val="18"/>
          <w:szCs w:val="18"/>
        </w:rPr>
        <w:t>RecommendAFriend</w:t>
      </w:r>
      <w:proofErr w:type="spellEnd"/>
      <w:r w:rsidRPr="005516E2">
        <w:rPr>
          <w:rFonts w:ascii="Consolas" w:hAnsi="Consolas"/>
          <w:sz w:val="18"/>
          <w:szCs w:val="18"/>
        </w:rPr>
        <w:t>(</w:t>
      </w:r>
      <w:proofErr w:type="gramEnd"/>
      <w:r w:rsidRPr="005516E2">
        <w:rPr>
          <w:rFonts w:ascii="Consolas" w:hAnsi="Consolas"/>
          <w:sz w:val="18"/>
          <w:szCs w:val="18"/>
        </w:rPr>
        <w:t xml:space="preserve">int </w:t>
      </w:r>
      <w:proofErr w:type="spellStart"/>
      <w:r w:rsidRPr="005516E2">
        <w:rPr>
          <w:rFonts w:ascii="Consolas" w:hAnsi="Consolas"/>
          <w:sz w:val="18"/>
          <w:szCs w:val="18"/>
        </w:rPr>
        <w:t>referrerId</w:t>
      </w:r>
      <w:proofErr w:type="spellEnd"/>
      <w:r w:rsidRPr="005516E2">
        <w:rPr>
          <w:rFonts w:ascii="Consolas" w:hAnsi="Consolas"/>
          <w:sz w:val="18"/>
          <w:szCs w:val="18"/>
        </w:rPr>
        <w:t xml:space="preserve">, </w:t>
      </w:r>
      <w:proofErr w:type="spellStart"/>
      <w:r w:rsidRPr="005516E2">
        <w:rPr>
          <w:rFonts w:ascii="Consolas" w:hAnsi="Consolas"/>
          <w:sz w:val="18"/>
          <w:szCs w:val="18"/>
        </w:rPr>
        <w:t>NewAccount</w:t>
      </w:r>
      <w:proofErr w:type="spellEnd"/>
      <w:r w:rsidRPr="005516E2">
        <w:rPr>
          <w:rFonts w:ascii="Consolas" w:hAnsi="Consolas"/>
          <w:sz w:val="18"/>
          <w:szCs w:val="18"/>
        </w:rPr>
        <w:t xml:space="preserve"> </w:t>
      </w:r>
      <w:proofErr w:type="spellStart"/>
      <w:r w:rsidRPr="005516E2">
        <w:rPr>
          <w:rFonts w:ascii="Consolas" w:hAnsi="Consolas"/>
          <w:sz w:val="18"/>
          <w:szCs w:val="18"/>
        </w:rPr>
        <w:t>friendsAccountDetails</w:t>
      </w:r>
      <w:proofErr w:type="spellEnd"/>
      <w:r w:rsidRPr="005516E2">
        <w:rPr>
          <w:rFonts w:ascii="Consolas" w:hAnsi="Consolas"/>
          <w:sz w:val="18"/>
          <w:szCs w:val="18"/>
        </w:rPr>
        <w:t>)</w:t>
      </w:r>
    </w:p>
    <w:p w14:paraId="5B8FB7C6"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w:t>
      </w:r>
    </w:p>
    <w:p w14:paraId="338A1EF7"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Validate(</w:t>
      </w:r>
      <w:proofErr w:type="spellStart"/>
      <w:r w:rsidRPr="005516E2">
        <w:rPr>
          <w:rFonts w:ascii="Consolas" w:hAnsi="Consolas"/>
          <w:sz w:val="18"/>
          <w:szCs w:val="18"/>
        </w:rPr>
        <w:t>friendsAccountDetails</w:t>
      </w:r>
      <w:proofErr w:type="spellEnd"/>
      <w:proofErr w:type="gramStart"/>
      <w:r w:rsidRPr="005516E2">
        <w:rPr>
          <w:rFonts w:ascii="Consolas" w:hAnsi="Consolas"/>
          <w:sz w:val="18"/>
          <w:szCs w:val="18"/>
        </w:rPr>
        <w:t>);</w:t>
      </w:r>
      <w:proofErr w:type="gramEnd"/>
    </w:p>
    <w:p w14:paraId="54D2C31E"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 most technologies have similar transaction APIs</w:t>
      </w:r>
    </w:p>
    <w:p w14:paraId="34944A7D"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using (var transaction = new </w:t>
      </w:r>
      <w:proofErr w:type="spellStart"/>
      <w:proofErr w:type="gramStart"/>
      <w:r w:rsidRPr="005516E2">
        <w:rPr>
          <w:rFonts w:ascii="Consolas" w:hAnsi="Consolas"/>
          <w:sz w:val="18"/>
          <w:szCs w:val="18"/>
        </w:rPr>
        <w:t>System.Transactions.TransactionScope</w:t>
      </w:r>
      <w:proofErr w:type="spellEnd"/>
      <w:proofErr w:type="gramEnd"/>
      <w:r w:rsidRPr="005516E2">
        <w:rPr>
          <w:rFonts w:ascii="Consolas" w:hAnsi="Consolas"/>
          <w:sz w:val="18"/>
          <w:szCs w:val="18"/>
        </w:rPr>
        <w:t>())</w:t>
      </w:r>
    </w:p>
    <w:p w14:paraId="37FA692A"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w:t>
      </w:r>
    </w:p>
    <w:p w14:paraId="1CA13C3D"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try</w:t>
      </w:r>
    </w:p>
    <w:p w14:paraId="7090AAAD"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w:t>
      </w:r>
    </w:p>
    <w:p w14:paraId="78F0A9BA"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 ... interact with domain multiple times</w:t>
      </w:r>
    </w:p>
    <w:p w14:paraId="43AC4094"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w:t>
      </w:r>
      <w:proofErr w:type="spellStart"/>
      <w:proofErr w:type="gramStart"/>
      <w:r w:rsidRPr="005516E2">
        <w:rPr>
          <w:rFonts w:ascii="Consolas" w:hAnsi="Consolas"/>
          <w:sz w:val="18"/>
          <w:szCs w:val="18"/>
        </w:rPr>
        <w:t>transaction.Complete</w:t>
      </w:r>
      <w:proofErr w:type="spellEnd"/>
      <w:proofErr w:type="gramEnd"/>
      <w:r w:rsidRPr="005516E2">
        <w:rPr>
          <w:rFonts w:ascii="Consolas" w:hAnsi="Consolas"/>
          <w:sz w:val="18"/>
          <w:szCs w:val="18"/>
        </w:rPr>
        <w:t>(</w:t>
      </w:r>
      <w:proofErr w:type="gramStart"/>
      <w:r w:rsidRPr="005516E2">
        <w:rPr>
          <w:rFonts w:ascii="Consolas" w:hAnsi="Consolas"/>
          <w:sz w:val="18"/>
          <w:szCs w:val="18"/>
        </w:rPr>
        <w:t>);</w:t>
      </w:r>
      <w:proofErr w:type="gramEnd"/>
    </w:p>
    <w:p w14:paraId="423638EB"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w:t>
      </w:r>
    </w:p>
    <w:p w14:paraId="35327054"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w:t>
      </w:r>
      <w:proofErr w:type="gramStart"/>
      <w:r w:rsidRPr="005516E2">
        <w:rPr>
          <w:rFonts w:ascii="Consolas" w:hAnsi="Consolas"/>
          <w:sz w:val="18"/>
          <w:szCs w:val="18"/>
        </w:rPr>
        <w:t>catch(</w:t>
      </w:r>
      <w:proofErr w:type="spellStart"/>
      <w:proofErr w:type="gramEnd"/>
      <w:r w:rsidRPr="005516E2">
        <w:rPr>
          <w:rFonts w:ascii="Consolas" w:hAnsi="Consolas"/>
          <w:sz w:val="18"/>
          <w:szCs w:val="18"/>
        </w:rPr>
        <w:t>ReferralRejectedDueToLongTermOutstandingBalance</w:t>
      </w:r>
      <w:proofErr w:type="spellEnd"/>
      <w:r w:rsidRPr="005516E2">
        <w:rPr>
          <w:rFonts w:ascii="Consolas" w:hAnsi="Consolas"/>
          <w:sz w:val="18"/>
          <w:szCs w:val="18"/>
        </w:rPr>
        <w:t>)</w:t>
      </w:r>
    </w:p>
    <w:p w14:paraId="6B0C2200"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w:t>
      </w:r>
    </w:p>
    <w:p w14:paraId="4B8151E3"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throw new </w:t>
      </w:r>
      <w:proofErr w:type="gramStart"/>
      <w:r w:rsidRPr="005516E2">
        <w:rPr>
          <w:rFonts w:ascii="Consolas" w:hAnsi="Consolas"/>
          <w:sz w:val="18"/>
          <w:szCs w:val="18"/>
        </w:rPr>
        <w:t>ApplicationError(</w:t>
      </w:r>
      <w:proofErr w:type="gramEnd"/>
    </w:p>
    <w:p w14:paraId="3B2F3CEB"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"Sorry, this referral cannot be completed. The referrer " +</w:t>
      </w:r>
    </w:p>
    <w:p w14:paraId="1E40D9D7"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w:t>
      </w:r>
      <w:proofErr w:type="gramStart"/>
      <w:r w:rsidRPr="005516E2">
        <w:rPr>
          <w:rFonts w:ascii="Consolas" w:hAnsi="Consolas"/>
          <w:sz w:val="18"/>
          <w:szCs w:val="18"/>
        </w:rPr>
        <w:t>currently</w:t>
      </w:r>
      <w:proofErr w:type="gramEnd"/>
      <w:r w:rsidRPr="005516E2">
        <w:rPr>
          <w:rFonts w:ascii="Consolas" w:hAnsi="Consolas"/>
          <w:sz w:val="18"/>
          <w:szCs w:val="18"/>
        </w:rPr>
        <w:t xml:space="preserve"> has an outstanding balance. Please contact " +</w:t>
      </w:r>
    </w:p>
    <w:p w14:paraId="38F1D81C"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"Customer Services"</w:t>
      </w:r>
    </w:p>
    <w:p w14:paraId="30FC7D32"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w:t>
      </w:r>
    </w:p>
    <w:p w14:paraId="615BA487"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 transaction will roll back if </w:t>
      </w:r>
      <w:proofErr w:type="gramStart"/>
      <w:r w:rsidRPr="005516E2">
        <w:rPr>
          <w:rFonts w:ascii="Consolas" w:hAnsi="Consolas"/>
          <w:sz w:val="18"/>
          <w:szCs w:val="18"/>
        </w:rPr>
        <w:t>Complete(</w:t>
      </w:r>
      <w:proofErr w:type="gramEnd"/>
      <w:r w:rsidRPr="005516E2">
        <w:rPr>
          <w:rFonts w:ascii="Consolas" w:hAnsi="Consolas"/>
          <w:sz w:val="18"/>
          <w:szCs w:val="18"/>
        </w:rPr>
        <w:t>) not called</w:t>
      </w:r>
    </w:p>
    <w:p w14:paraId="13C3C62F"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w:t>
      </w:r>
    </w:p>
    <w:p w14:paraId="5896A535" w14:textId="77777777" w:rsidR="000046D8"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 xml:space="preserve"> }</w:t>
      </w:r>
    </w:p>
    <w:p w14:paraId="2BEC502F" w14:textId="264CBB92" w:rsidR="004A1DB9" w:rsidRPr="005516E2" w:rsidRDefault="000046D8" w:rsidP="005516E2">
      <w:pPr>
        <w:shd w:val="clear" w:color="auto" w:fill="F2F2F2" w:themeFill="background1" w:themeFillShade="F2"/>
        <w:ind w:left="720"/>
        <w:rPr>
          <w:rFonts w:ascii="Consolas" w:hAnsi="Consolas"/>
          <w:sz w:val="18"/>
          <w:szCs w:val="18"/>
        </w:rPr>
      </w:pPr>
      <w:r w:rsidRPr="005516E2">
        <w:rPr>
          <w:rFonts w:ascii="Consolas" w:hAnsi="Consolas"/>
          <w:sz w:val="18"/>
          <w:szCs w:val="18"/>
        </w:rPr>
        <w:t>}</w:t>
      </w:r>
    </w:p>
    <w:p w14:paraId="251B8FB7" w14:textId="36882A09" w:rsidR="00C47DDA" w:rsidRPr="00077F6F" w:rsidRDefault="00C47DDA" w:rsidP="00077F6F">
      <w:pPr>
        <w:shd w:val="clear" w:color="auto" w:fill="D9D9D9" w:themeFill="background1" w:themeFillShade="D9"/>
        <w:spacing w:before="120" w:after="120"/>
        <w:ind w:left="720"/>
        <w:rPr>
          <w:rFonts w:asciiTheme="minorHAnsi" w:hAnsiTheme="minorHAnsi" w:cstheme="minorBidi"/>
          <w:i/>
          <w:iCs/>
        </w:rPr>
      </w:pPr>
      <w:r w:rsidRPr="00077F6F">
        <w:rPr>
          <w:b/>
          <w:bCs/>
          <w:i/>
          <w:iCs/>
        </w:rPr>
        <w:t>NOTE</w:t>
      </w:r>
      <w:r w:rsidRPr="00077F6F">
        <w:rPr>
          <w:i/>
          <w:iCs/>
        </w:rPr>
        <w:t xml:space="preserve"> Technically, a </w:t>
      </w:r>
      <w:proofErr w:type="spellStart"/>
      <w:r w:rsidRPr="00077F6F">
        <w:rPr>
          <w:i/>
          <w:iCs/>
        </w:rPr>
        <w:t>TransactionScope</w:t>
      </w:r>
      <w:proofErr w:type="spellEnd"/>
      <w:r w:rsidRPr="00077F6F">
        <w:rPr>
          <w:i/>
          <w:iCs/>
        </w:rPr>
        <w:t xml:space="preserve"> will roll back the transaction when its </w:t>
      </w:r>
      <w:proofErr w:type="gramStart"/>
      <w:r w:rsidRPr="00077F6F">
        <w:rPr>
          <w:i/>
          <w:iCs/>
        </w:rPr>
        <w:t>Dispose(</w:t>
      </w:r>
      <w:proofErr w:type="gramEnd"/>
      <w:r w:rsidRPr="00077F6F">
        <w:rPr>
          <w:i/>
          <w:iCs/>
        </w:rPr>
        <w:t xml:space="preserve">) method is called if </w:t>
      </w:r>
      <w:proofErr w:type="gramStart"/>
      <w:r w:rsidRPr="00077F6F">
        <w:rPr>
          <w:i/>
          <w:iCs/>
        </w:rPr>
        <w:t>Complete(</w:t>
      </w:r>
      <w:proofErr w:type="gramEnd"/>
      <w:r w:rsidRPr="00077F6F">
        <w:rPr>
          <w:i/>
          <w:iCs/>
        </w:rPr>
        <w:t xml:space="preserve">) has not been called. In Listing </w:t>
      </w:r>
      <w:proofErr w:type="gramStart"/>
      <w:r w:rsidRPr="00077F6F">
        <w:rPr>
          <w:i/>
          <w:iCs/>
        </w:rPr>
        <w:t>25‐3</w:t>
      </w:r>
      <w:proofErr w:type="gramEnd"/>
      <w:r w:rsidRPr="00077F6F">
        <w:rPr>
          <w:i/>
          <w:iCs/>
        </w:rPr>
        <w:t xml:space="preserve">, </w:t>
      </w:r>
      <w:proofErr w:type="gramStart"/>
      <w:r w:rsidRPr="00077F6F">
        <w:rPr>
          <w:i/>
          <w:iCs/>
        </w:rPr>
        <w:t>Dispose(</w:t>
      </w:r>
      <w:proofErr w:type="gramEnd"/>
      <w:r w:rsidRPr="00077F6F">
        <w:rPr>
          <w:i/>
          <w:iCs/>
        </w:rPr>
        <w:t>) will be called automatically at the end of the using block</w:t>
      </w:r>
    </w:p>
    <w:p w14:paraId="54E915E9" w14:textId="77777777" w:rsidR="00B51FD2" w:rsidRDefault="00B51FD2" w:rsidP="009937A5">
      <w:r>
        <w:t xml:space="preserve">Listing 25‐3 shows how application services can protect the domain structure by translating exceptions into a standard format. In this example, the external format is an </w:t>
      </w:r>
      <w:r w:rsidRPr="00B51FD2">
        <w:rPr>
          <w:rFonts w:ascii="Consolas" w:hAnsi="Consolas"/>
          <w:sz w:val="18"/>
          <w:szCs w:val="18"/>
        </w:rPr>
        <w:t>ApplicationError</w:t>
      </w:r>
      <w:r>
        <w:t xml:space="preserve"> exception. Using an </w:t>
      </w:r>
      <w:r w:rsidRPr="00B51FD2">
        <w:rPr>
          <w:rFonts w:ascii="Consolas" w:hAnsi="Consolas"/>
          <w:sz w:val="18"/>
          <w:szCs w:val="18"/>
        </w:rPr>
        <w:t>ApplicationError</w:t>
      </w:r>
      <w:r>
        <w:t xml:space="preserve"> exception prevents clients of the application service becoming coupled to the domain exception. Instead, clients are coupled to the </w:t>
      </w:r>
      <w:r w:rsidRPr="00B51FD2">
        <w:rPr>
          <w:rFonts w:ascii="Consolas" w:hAnsi="Consolas"/>
          <w:sz w:val="18"/>
          <w:szCs w:val="18"/>
        </w:rPr>
        <w:t>ApplicationError</w:t>
      </w:r>
      <w:r>
        <w:t xml:space="preserve">, which is a more stable interface hiding the potential volatility of the domain. </w:t>
      </w:r>
    </w:p>
    <w:p w14:paraId="1A8F276D" w14:textId="4E315079" w:rsidR="00C47DDA" w:rsidRDefault="00B51FD2" w:rsidP="009937A5">
      <w:pPr>
        <w:rPr>
          <w:rFonts w:asciiTheme="minorHAnsi" w:hAnsiTheme="minorHAnsi" w:cstheme="minorBidi"/>
        </w:rPr>
      </w:pPr>
      <w:r>
        <w:lastRenderedPageBreak/>
        <w:t xml:space="preserve">Using a convention for representing errors, such as an </w:t>
      </w:r>
      <w:r w:rsidRPr="00B51FD2">
        <w:rPr>
          <w:rFonts w:ascii="Consolas" w:hAnsi="Consolas"/>
          <w:sz w:val="18"/>
          <w:szCs w:val="18"/>
        </w:rPr>
        <w:t>ApplicationError</w:t>
      </w:r>
      <w:r>
        <w:t xml:space="preserve"> exception, gives you the opportunity to handle all errors consistently. For example, in an ASP.NET MVC application, you can create a </w:t>
      </w:r>
      <w:r w:rsidRPr="00B51FD2">
        <w:rPr>
          <w:rFonts w:ascii="Consolas" w:hAnsi="Consolas"/>
          <w:sz w:val="18"/>
          <w:szCs w:val="18"/>
        </w:rPr>
        <w:t>HandleErrorAttribute</w:t>
      </w:r>
      <w:r>
        <w:t xml:space="preserve"> that handles </w:t>
      </w:r>
      <w:r w:rsidRPr="00B51FD2">
        <w:rPr>
          <w:rFonts w:ascii="Consolas" w:hAnsi="Consolas"/>
          <w:sz w:val="18"/>
          <w:szCs w:val="18"/>
        </w:rPr>
        <w:t>ApplicationErrors</w:t>
      </w:r>
      <w:r>
        <w:t xml:space="preserve">. When the filter catches an </w:t>
      </w:r>
      <w:r w:rsidRPr="00B51FD2">
        <w:rPr>
          <w:rFonts w:ascii="Consolas" w:hAnsi="Consolas"/>
          <w:sz w:val="18"/>
          <w:szCs w:val="18"/>
        </w:rPr>
        <w:t>ApplicationError</w:t>
      </w:r>
      <w:r>
        <w:t xml:space="preserve">, it knows that it was thrown by an application service, meaning that it is safe to present the message to the outside world. In contrast, when it catches any other type of exception, it does not know if it is secure to disclose the details of the error, so it </w:t>
      </w:r>
      <w:proofErr w:type="gramStart"/>
      <w:r>
        <w:t>has to</w:t>
      </w:r>
      <w:proofErr w:type="gramEnd"/>
      <w:r>
        <w:t xml:space="preserve"> return a generic error message, as shown in Listing </w:t>
      </w:r>
      <w:proofErr w:type="gramStart"/>
      <w:r>
        <w:t>25‐4</w:t>
      </w:r>
      <w:proofErr w:type="gramEnd"/>
    </w:p>
    <w:p w14:paraId="729F9EB3" w14:textId="77777777" w:rsidR="006818C5" w:rsidRPr="00077F6F" w:rsidRDefault="006818C5" w:rsidP="00077F6F">
      <w:pPr>
        <w:ind w:left="720"/>
        <w:rPr>
          <w:b/>
          <w:bCs/>
        </w:rPr>
      </w:pPr>
      <w:r w:rsidRPr="00077F6F">
        <w:rPr>
          <w:b/>
          <w:bCs/>
        </w:rPr>
        <w:t>LISTING 25‐4: ASP.NET MVC Error Filter Applying Error Conventions</w:t>
      </w:r>
    </w:p>
    <w:p w14:paraId="70982BD1"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public class </w:t>
      </w:r>
      <w:proofErr w:type="spellStart"/>
      <w:proofErr w:type="gramStart"/>
      <w:r w:rsidRPr="00077F6F">
        <w:rPr>
          <w:rFonts w:ascii="Consolas" w:hAnsi="Consolas"/>
          <w:sz w:val="18"/>
          <w:szCs w:val="18"/>
        </w:rPr>
        <w:t>ErrorFilter</w:t>
      </w:r>
      <w:proofErr w:type="spellEnd"/>
      <w:r w:rsidRPr="00077F6F">
        <w:rPr>
          <w:rFonts w:ascii="Consolas" w:hAnsi="Consolas"/>
          <w:sz w:val="18"/>
          <w:szCs w:val="18"/>
        </w:rPr>
        <w:t xml:space="preserve"> :</w:t>
      </w:r>
      <w:proofErr w:type="gramEnd"/>
      <w:r w:rsidRPr="00077F6F">
        <w:rPr>
          <w:rFonts w:ascii="Consolas" w:hAnsi="Consolas"/>
          <w:sz w:val="18"/>
          <w:szCs w:val="18"/>
        </w:rPr>
        <w:t xml:space="preserve"> </w:t>
      </w:r>
      <w:proofErr w:type="spellStart"/>
      <w:r w:rsidRPr="00077F6F">
        <w:rPr>
          <w:rFonts w:ascii="Consolas" w:hAnsi="Consolas"/>
          <w:sz w:val="18"/>
          <w:szCs w:val="18"/>
        </w:rPr>
        <w:t>HandleErrorAttribute</w:t>
      </w:r>
      <w:proofErr w:type="spellEnd"/>
    </w:p>
    <w:p w14:paraId="18D5D542"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w:t>
      </w:r>
    </w:p>
    <w:p w14:paraId="5E6300D8"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public override void </w:t>
      </w:r>
      <w:proofErr w:type="spellStart"/>
      <w:proofErr w:type="gramStart"/>
      <w:r w:rsidRPr="00077F6F">
        <w:rPr>
          <w:rFonts w:ascii="Consolas" w:hAnsi="Consolas"/>
          <w:sz w:val="18"/>
          <w:szCs w:val="18"/>
        </w:rPr>
        <w:t>OnException</w:t>
      </w:r>
      <w:proofErr w:type="spellEnd"/>
      <w:r w:rsidRPr="00077F6F">
        <w:rPr>
          <w:rFonts w:ascii="Consolas" w:hAnsi="Consolas"/>
          <w:sz w:val="18"/>
          <w:szCs w:val="18"/>
        </w:rPr>
        <w:t>(</w:t>
      </w:r>
      <w:proofErr w:type="spellStart"/>
      <w:proofErr w:type="gramEnd"/>
      <w:r w:rsidRPr="00077F6F">
        <w:rPr>
          <w:rFonts w:ascii="Consolas" w:hAnsi="Consolas"/>
          <w:sz w:val="18"/>
          <w:szCs w:val="18"/>
        </w:rPr>
        <w:t>ExceptionContext</w:t>
      </w:r>
      <w:proofErr w:type="spellEnd"/>
      <w:r w:rsidRPr="00077F6F">
        <w:rPr>
          <w:rFonts w:ascii="Consolas" w:hAnsi="Consolas"/>
          <w:sz w:val="18"/>
          <w:szCs w:val="18"/>
        </w:rPr>
        <w:t xml:space="preserve"> </w:t>
      </w:r>
      <w:proofErr w:type="spellStart"/>
      <w:r w:rsidRPr="00077F6F">
        <w:rPr>
          <w:rFonts w:ascii="Consolas" w:hAnsi="Consolas"/>
          <w:sz w:val="18"/>
          <w:szCs w:val="18"/>
        </w:rPr>
        <w:t>filterContext</w:t>
      </w:r>
      <w:proofErr w:type="spellEnd"/>
      <w:r w:rsidRPr="00077F6F">
        <w:rPr>
          <w:rFonts w:ascii="Consolas" w:hAnsi="Consolas"/>
          <w:sz w:val="18"/>
          <w:szCs w:val="18"/>
        </w:rPr>
        <w:t>)</w:t>
      </w:r>
    </w:p>
    <w:p w14:paraId="17243D55"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645197B4"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if (</w:t>
      </w:r>
      <w:proofErr w:type="spellStart"/>
      <w:proofErr w:type="gramStart"/>
      <w:r w:rsidRPr="00077F6F">
        <w:rPr>
          <w:rFonts w:ascii="Consolas" w:hAnsi="Consolas"/>
          <w:sz w:val="18"/>
          <w:szCs w:val="18"/>
        </w:rPr>
        <w:t>filterContext.Exception.GetType</w:t>
      </w:r>
      <w:proofErr w:type="spellEnd"/>
      <w:proofErr w:type="gramEnd"/>
      <w:r w:rsidRPr="00077F6F">
        <w:rPr>
          <w:rFonts w:ascii="Consolas" w:hAnsi="Consolas"/>
          <w:sz w:val="18"/>
          <w:szCs w:val="18"/>
        </w:rPr>
        <w:t xml:space="preserve">() == </w:t>
      </w:r>
      <w:proofErr w:type="spellStart"/>
      <w:proofErr w:type="gramStart"/>
      <w:r w:rsidRPr="00077F6F">
        <w:rPr>
          <w:rFonts w:ascii="Consolas" w:hAnsi="Consolas"/>
          <w:sz w:val="18"/>
          <w:szCs w:val="18"/>
        </w:rPr>
        <w:t>typeof</w:t>
      </w:r>
      <w:proofErr w:type="spellEnd"/>
      <w:r w:rsidRPr="00077F6F">
        <w:rPr>
          <w:rFonts w:ascii="Consolas" w:hAnsi="Consolas"/>
          <w:sz w:val="18"/>
          <w:szCs w:val="18"/>
        </w:rPr>
        <w:t>(</w:t>
      </w:r>
      <w:proofErr w:type="spellStart"/>
      <w:proofErr w:type="gramEnd"/>
      <w:r w:rsidRPr="00077F6F">
        <w:rPr>
          <w:rFonts w:ascii="Consolas" w:hAnsi="Consolas"/>
          <w:sz w:val="18"/>
          <w:szCs w:val="18"/>
        </w:rPr>
        <w:t>ApplicationError</w:t>
      </w:r>
      <w:proofErr w:type="spellEnd"/>
      <w:r w:rsidRPr="00077F6F">
        <w:rPr>
          <w:rFonts w:ascii="Consolas" w:hAnsi="Consolas"/>
          <w:sz w:val="18"/>
          <w:szCs w:val="18"/>
        </w:rPr>
        <w:t>))</w:t>
      </w:r>
    </w:p>
    <w:p w14:paraId="2935CC94"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0FF60ABB"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 return specific message to user</w:t>
      </w:r>
    </w:p>
    <w:p w14:paraId="6D066DEA"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var msg = </w:t>
      </w:r>
      <w:proofErr w:type="spellStart"/>
      <w:proofErr w:type="gramStart"/>
      <w:r w:rsidRPr="00077F6F">
        <w:rPr>
          <w:rFonts w:ascii="Consolas" w:hAnsi="Consolas"/>
          <w:sz w:val="18"/>
          <w:szCs w:val="18"/>
        </w:rPr>
        <w:t>filterContext.Exception.Message</w:t>
      </w:r>
      <w:proofErr w:type="spellEnd"/>
      <w:proofErr w:type="gramEnd"/>
      <w:r w:rsidRPr="00077F6F">
        <w:rPr>
          <w:rFonts w:ascii="Consolas" w:hAnsi="Consolas"/>
          <w:sz w:val="18"/>
          <w:szCs w:val="18"/>
        </w:rPr>
        <w:t>;</w:t>
      </w:r>
    </w:p>
    <w:p w14:paraId="2AB39CE0"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roofErr w:type="spellStart"/>
      <w:proofErr w:type="gramStart"/>
      <w:r w:rsidRPr="00077F6F">
        <w:rPr>
          <w:rFonts w:ascii="Consolas" w:hAnsi="Consolas"/>
          <w:sz w:val="18"/>
          <w:szCs w:val="18"/>
        </w:rPr>
        <w:t>ErrorResponse</w:t>
      </w:r>
      <w:proofErr w:type="spellEnd"/>
      <w:r w:rsidRPr="00077F6F">
        <w:rPr>
          <w:rFonts w:ascii="Consolas" w:hAnsi="Consolas"/>
          <w:sz w:val="18"/>
          <w:szCs w:val="18"/>
        </w:rPr>
        <w:t>(</w:t>
      </w:r>
      <w:proofErr w:type="gramEnd"/>
      <w:r w:rsidRPr="00077F6F">
        <w:rPr>
          <w:rFonts w:ascii="Consolas" w:hAnsi="Consolas"/>
          <w:sz w:val="18"/>
          <w:szCs w:val="18"/>
        </w:rPr>
        <w:t xml:space="preserve">msg, </w:t>
      </w:r>
      <w:proofErr w:type="spellStart"/>
      <w:r w:rsidRPr="00077F6F">
        <w:rPr>
          <w:rFonts w:ascii="Consolas" w:hAnsi="Consolas"/>
          <w:sz w:val="18"/>
          <w:szCs w:val="18"/>
        </w:rPr>
        <w:t>filterContext</w:t>
      </w:r>
      <w:proofErr w:type="spellEnd"/>
      <w:proofErr w:type="gramStart"/>
      <w:r w:rsidRPr="00077F6F">
        <w:rPr>
          <w:rFonts w:ascii="Consolas" w:hAnsi="Consolas"/>
          <w:sz w:val="18"/>
          <w:szCs w:val="18"/>
        </w:rPr>
        <w:t>);</w:t>
      </w:r>
      <w:proofErr w:type="gramEnd"/>
    </w:p>
    <w:p w14:paraId="47960262"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60E64E9A"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else</w:t>
      </w:r>
    </w:p>
    <w:p w14:paraId="7E626473"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1FB48F4F"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 return generic message for security reasons</w:t>
      </w:r>
    </w:p>
    <w:p w14:paraId="6CEA832B"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var msg = "Sorry. Something </w:t>
      </w:r>
      <w:proofErr w:type="gramStart"/>
      <w:r w:rsidRPr="00077F6F">
        <w:rPr>
          <w:rFonts w:ascii="Consolas" w:hAnsi="Consolas"/>
          <w:sz w:val="18"/>
          <w:szCs w:val="18"/>
        </w:rPr>
        <w:t>really unexpected</w:t>
      </w:r>
      <w:proofErr w:type="gramEnd"/>
      <w:r w:rsidRPr="00077F6F">
        <w:rPr>
          <w:rFonts w:ascii="Consolas" w:hAnsi="Consolas"/>
          <w:sz w:val="18"/>
          <w:szCs w:val="18"/>
        </w:rPr>
        <w:t xml:space="preserve"> has occurred</w:t>
      </w:r>
      <w:proofErr w:type="gramStart"/>
      <w:r w:rsidRPr="00077F6F">
        <w:rPr>
          <w:rFonts w:ascii="Consolas" w:hAnsi="Consolas"/>
          <w:sz w:val="18"/>
          <w:szCs w:val="18"/>
        </w:rPr>
        <w:t>";</w:t>
      </w:r>
      <w:proofErr w:type="gramEnd"/>
    </w:p>
    <w:p w14:paraId="7BB6EEAC"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roofErr w:type="spellStart"/>
      <w:proofErr w:type="gramStart"/>
      <w:r w:rsidRPr="00077F6F">
        <w:rPr>
          <w:rFonts w:ascii="Consolas" w:hAnsi="Consolas"/>
          <w:sz w:val="18"/>
          <w:szCs w:val="18"/>
        </w:rPr>
        <w:t>ErrorResponse</w:t>
      </w:r>
      <w:proofErr w:type="spellEnd"/>
      <w:r w:rsidRPr="00077F6F">
        <w:rPr>
          <w:rFonts w:ascii="Consolas" w:hAnsi="Consolas"/>
          <w:sz w:val="18"/>
          <w:szCs w:val="18"/>
        </w:rPr>
        <w:t>(</w:t>
      </w:r>
      <w:proofErr w:type="gramEnd"/>
      <w:r w:rsidRPr="00077F6F">
        <w:rPr>
          <w:rFonts w:ascii="Consolas" w:hAnsi="Consolas"/>
          <w:sz w:val="18"/>
          <w:szCs w:val="18"/>
        </w:rPr>
        <w:t xml:space="preserve">msg, </w:t>
      </w:r>
      <w:proofErr w:type="spellStart"/>
      <w:r w:rsidRPr="00077F6F">
        <w:rPr>
          <w:rFonts w:ascii="Consolas" w:hAnsi="Consolas"/>
          <w:sz w:val="18"/>
          <w:szCs w:val="18"/>
        </w:rPr>
        <w:t>filterContext</w:t>
      </w:r>
      <w:proofErr w:type="spellEnd"/>
      <w:proofErr w:type="gramStart"/>
      <w:r w:rsidRPr="00077F6F">
        <w:rPr>
          <w:rFonts w:ascii="Consolas" w:hAnsi="Consolas"/>
          <w:sz w:val="18"/>
          <w:szCs w:val="18"/>
        </w:rPr>
        <w:t>);</w:t>
      </w:r>
      <w:proofErr w:type="gramEnd"/>
    </w:p>
    <w:p w14:paraId="33EF259C"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7882A583"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47149C9C"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public void </w:t>
      </w:r>
      <w:proofErr w:type="spellStart"/>
      <w:proofErr w:type="gramStart"/>
      <w:r w:rsidRPr="00077F6F">
        <w:rPr>
          <w:rFonts w:ascii="Consolas" w:hAnsi="Consolas"/>
          <w:sz w:val="18"/>
          <w:szCs w:val="18"/>
        </w:rPr>
        <w:t>ErrorResponse</w:t>
      </w:r>
      <w:proofErr w:type="spellEnd"/>
      <w:r w:rsidRPr="00077F6F">
        <w:rPr>
          <w:rFonts w:ascii="Consolas" w:hAnsi="Consolas"/>
          <w:sz w:val="18"/>
          <w:szCs w:val="18"/>
        </w:rPr>
        <w:t>(</w:t>
      </w:r>
      <w:proofErr w:type="gramEnd"/>
      <w:r w:rsidRPr="00077F6F">
        <w:rPr>
          <w:rFonts w:ascii="Consolas" w:hAnsi="Consolas"/>
          <w:sz w:val="18"/>
          <w:szCs w:val="18"/>
        </w:rPr>
        <w:t xml:space="preserve">string msg, </w:t>
      </w:r>
      <w:proofErr w:type="spellStart"/>
      <w:r w:rsidRPr="00077F6F">
        <w:rPr>
          <w:rFonts w:ascii="Consolas" w:hAnsi="Consolas"/>
          <w:sz w:val="18"/>
          <w:szCs w:val="18"/>
        </w:rPr>
        <w:t>ExceptionContext</w:t>
      </w:r>
      <w:proofErr w:type="spellEnd"/>
      <w:r w:rsidRPr="00077F6F">
        <w:rPr>
          <w:rFonts w:ascii="Consolas" w:hAnsi="Consolas"/>
          <w:sz w:val="18"/>
          <w:szCs w:val="18"/>
        </w:rPr>
        <w:t xml:space="preserve"> </w:t>
      </w:r>
      <w:proofErr w:type="spellStart"/>
      <w:r w:rsidRPr="00077F6F">
        <w:rPr>
          <w:rFonts w:ascii="Consolas" w:hAnsi="Consolas"/>
          <w:sz w:val="18"/>
          <w:szCs w:val="18"/>
        </w:rPr>
        <w:t>ec</w:t>
      </w:r>
      <w:proofErr w:type="spellEnd"/>
      <w:r w:rsidRPr="00077F6F">
        <w:rPr>
          <w:rFonts w:ascii="Consolas" w:hAnsi="Consolas"/>
          <w:sz w:val="18"/>
          <w:szCs w:val="18"/>
        </w:rPr>
        <w:t>)</w:t>
      </w:r>
    </w:p>
    <w:p w14:paraId="7CC8D69F"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3FDE9CAE"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var </w:t>
      </w:r>
      <w:proofErr w:type="spellStart"/>
      <w:r w:rsidRPr="00077F6F">
        <w:rPr>
          <w:rFonts w:ascii="Consolas" w:hAnsi="Consolas"/>
          <w:sz w:val="18"/>
          <w:szCs w:val="18"/>
        </w:rPr>
        <w:t>routeData</w:t>
      </w:r>
      <w:proofErr w:type="spellEnd"/>
      <w:r w:rsidRPr="00077F6F">
        <w:rPr>
          <w:rFonts w:ascii="Consolas" w:hAnsi="Consolas"/>
          <w:sz w:val="18"/>
          <w:szCs w:val="18"/>
        </w:rPr>
        <w:t xml:space="preserve"> = new </w:t>
      </w:r>
      <w:proofErr w:type="spellStart"/>
      <w:proofErr w:type="gramStart"/>
      <w:r w:rsidRPr="00077F6F">
        <w:rPr>
          <w:rFonts w:ascii="Consolas" w:hAnsi="Consolas"/>
          <w:sz w:val="18"/>
          <w:szCs w:val="18"/>
        </w:rPr>
        <w:t>RouteValueDictionary</w:t>
      </w:r>
      <w:proofErr w:type="spellEnd"/>
      <w:r w:rsidRPr="00077F6F">
        <w:rPr>
          <w:rFonts w:ascii="Consolas" w:hAnsi="Consolas"/>
          <w:sz w:val="18"/>
          <w:szCs w:val="18"/>
        </w:rPr>
        <w:t>(</w:t>
      </w:r>
      <w:proofErr w:type="gramEnd"/>
      <w:r w:rsidRPr="00077F6F">
        <w:rPr>
          <w:rFonts w:ascii="Consolas" w:hAnsi="Consolas"/>
          <w:sz w:val="18"/>
          <w:szCs w:val="18"/>
        </w:rPr>
        <w:t xml:space="preserve">new </w:t>
      </w:r>
      <w:proofErr w:type="gramStart"/>
      <w:r w:rsidRPr="00077F6F">
        <w:rPr>
          <w:rFonts w:ascii="Consolas" w:hAnsi="Consolas"/>
          <w:sz w:val="18"/>
          <w:szCs w:val="18"/>
        </w:rPr>
        <w:t>{ message</w:t>
      </w:r>
      <w:proofErr w:type="gramEnd"/>
      <w:r w:rsidRPr="00077F6F">
        <w:rPr>
          <w:rFonts w:ascii="Consolas" w:hAnsi="Consolas"/>
          <w:sz w:val="18"/>
          <w:szCs w:val="18"/>
        </w:rPr>
        <w:t xml:space="preserve"> = </w:t>
      </w:r>
      <w:proofErr w:type="gramStart"/>
      <w:r w:rsidRPr="00077F6F">
        <w:rPr>
          <w:rFonts w:ascii="Consolas" w:hAnsi="Consolas"/>
          <w:sz w:val="18"/>
          <w:szCs w:val="18"/>
        </w:rPr>
        <w:t>msg });</w:t>
      </w:r>
      <w:proofErr w:type="gramEnd"/>
    </w:p>
    <w:p w14:paraId="5A2D900F"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var response = new </w:t>
      </w:r>
      <w:proofErr w:type="spellStart"/>
      <w:proofErr w:type="gramStart"/>
      <w:r w:rsidRPr="00077F6F">
        <w:rPr>
          <w:rFonts w:ascii="Consolas" w:hAnsi="Consolas"/>
          <w:sz w:val="18"/>
          <w:szCs w:val="18"/>
        </w:rPr>
        <w:t>RedirectToRouteResult</w:t>
      </w:r>
      <w:proofErr w:type="spellEnd"/>
      <w:r w:rsidRPr="00077F6F">
        <w:rPr>
          <w:rFonts w:ascii="Consolas" w:hAnsi="Consolas"/>
          <w:sz w:val="18"/>
          <w:szCs w:val="18"/>
        </w:rPr>
        <w:t>(</w:t>
      </w:r>
      <w:proofErr w:type="gramEnd"/>
      <w:r w:rsidRPr="00077F6F">
        <w:rPr>
          <w:rFonts w:ascii="Consolas" w:hAnsi="Consolas"/>
          <w:sz w:val="18"/>
          <w:szCs w:val="18"/>
        </w:rPr>
        <w:t>"</w:t>
      </w:r>
      <w:proofErr w:type="spellStart"/>
      <w:r w:rsidRPr="00077F6F">
        <w:rPr>
          <w:rFonts w:ascii="Consolas" w:hAnsi="Consolas"/>
          <w:sz w:val="18"/>
          <w:szCs w:val="18"/>
        </w:rPr>
        <w:t>ErrorPage</w:t>
      </w:r>
      <w:proofErr w:type="spellEnd"/>
      <w:r w:rsidRPr="00077F6F">
        <w:rPr>
          <w:rFonts w:ascii="Consolas" w:hAnsi="Consolas"/>
          <w:sz w:val="18"/>
          <w:szCs w:val="18"/>
        </w:rPr>
        <w:t xml:space="preserve">", </w:t>
      </w:r>
      <w:proofErr w:type="spellStart"/>
      <w:r w:rsidRPr="00077F6F">
        <w:rPr>
          <w:rFonts w:ascii="Consolas" w:hAnsi="Consolas"/>
          <w:sz w:val="18"/>
          <w:szCs w:val="18"/>
        </w:rPr>
        <w:t>routeData</w:t>
      </w:r>
      <w:proofErr w:type="spellEnd"/>
      <w:proofErr w:type="gramStart"/>
      <w:r w:rsidRPr="00077F6F">
        <w:rPr>
          <w:rFonts w:ascii="Consolas" w:hAnsi="Consolas"/>
          <w:sz w:val="18"/>
          <w:szCs w:val="18"/>
        </w:rPr>
        <w:t>);</w:t>
      </w:r>
      <w:proofErr w:type="gramEnd"/>
    </w:p>
    <w:p w14:paraId="20FC68EA"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roofErr w:type="spellStart"/>
      <w:proofErr w:type="gramStart"/>
      <w:r w:rsidRPr="00077F6F">
        <w:rPr>
          <w:rFonts w:ascii="Consolas" w:hAnsi="Consolas"/>
          <w:sz w:val="18"/>
          <w:szCs w:val="18"/>
        </w:rPr>
        <w:t>ec.Result</w:t>
      </w:r>
      <w:proofErr w:type="spellEnd"/>
      <w:proofErr w:type="gramEnd"/>
      <w:r w:rsidRPr="00077F6F">
        <w:rPr>
          <w:rFonts w:ascii="Consolas" w:hAnsi="Consolas"/>
          <w:sz w:val="18"/>
          <w:szCs w:val="18"/>
        </w:rPr>
        <w:t xml:space="preserve"> = </w:t>
      </w:r>
      <w:proofErr w:type="gramStart"/>
      <w:r w:rsidRPr="00077F6F">
        <w:rPr>
          <w:rFonts w:ascii="Consolas" w:hAnsi="Consolas"/>
          <w:sz w:val="18"/>
          <w:szCs w:val="18"/>
        </w:rPr>
        <w:t>response;</w:t>
      </w:r>
      <w:proofErr w:type="gramEnd"/>
    </w:p>
    <w:p w14:paraId="0E51AE34"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roofErr w:type="spellStart"/>
      <w:proofErr w:type="gramStart"/>
      <w:r w:rsidRPr="00077F6F">
        <w:rPr>
          <w:rFonts w:ascii="Consolas" w:hAnsi="Consolas"/>
          <w:sz w:val="18"/>
          <w:szCs w:val="18"/>
        </w:rPr>
        <w:t>ec.ExceptionHandled</w:t>
      </w:r>
      <w:proofErr w:type="spellEnd"/>
      <w:proofErr w:type="gramEnd"/>
      <w:r w:rsidRPr="00077F6F">
        <w:rPr>
          <w:rFonts w:ascii="Consolas" w:hAnsi="Consolas"/>
          <w:sz w:val="18"/>
          <w:szCs w:val="18"/>
        </w:rPr>
        <w:t xml:space="preserve"> = </w:t>
      </w:r>
      <w:proofErr w:type="gramStart"/>
      <w:r w:rsidRPr="00077F6F">
        <w:rPr>
          <w:rFonts w:ascii="Consolas" w:hAnsi="Consolas"/>
          <w:sz w:val="18"/>
          <w:szCs w:val="18"/>
        </w:rPr>
        <w:t>true;</w:t>
      </w:r>
      <w:proofErr w:type="gramEnd"/>
    </w:p>
    <w:p w14:paraId="6E94C885" w14:textId="77777777" w:rsidR="006818C5"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 xml:space="preserve"> }</w:t>
      </w:r>
    </w:p>
    <w:p w14:paraId="4405926E" w14:textId="17882B26" w:rsidR="00B51FD2" w:rsidRPr="00077F6F" w:rsidRDefault="006818C5" w:rsidP="00077F6F">
      <w:pPr>
        <w:shd w:val="clear" w:color="auto" w:fill="F2F2F2" w:themeFill="background1" w:themeFillShade="F2"/>
        <w:ind w:left="720"/>
        <w:rPr>
          <w:rFonts w:ascii="Consolas" w:hAnsi="Consolas"/>
          <w:sz w:val="18"/>
          <w:szCs w:val="18"/>
        </w:rPr>
      </w:pPr>
      <w:r w:rsidRPr="00077F6F">
        <w:rPr>
          <w:rFonts w:ascii="Consolas" w:hAnsi="Consolas"/>
          <w:sz w:val="18"/>
          <w:szCs w:val="18"/>
        </w:rPr>
        <w:t>}</w:t>
      </w:r>
    </w:p>
    <w:p w14:paraId="5DEC04BA" w14:textId="77777777" w:rsidR="00077F6F" w:rsidRPr="006818C5" w:rsidRDefault="00077F6F" w:rsidP="009937A5"/>
    <w:p w14:paraId="4531FDDA" w14:textId="6E15D7C9" w:rsidR="009937A5" w:rsidRPr="009937A5" w:rsidRDefault="009937A5" w:rsidP="009937A5">
      <w:pPr>
        <w:pStyle w:val="Heading5"/>
      </w:pPr>
      <w:r w:rsidRPr="009937A5">
        <w:t>Logging, Metrics, and Monitoring</w:t>
      </w:r>
    </w:p>
    <w:p w14:paraId="3D1E8CC4" w14:textId="3B44DB82" w:rsidR="009937A5" w:rsidRDefault="0010323F" w:rsidP="009937A5">
      <w:r>
        <w:t xml:space="preserve">Response times, errors, and other types of diagnostic information allow you to see how your application is performing and spot any potential issues at an early stage. But capturing this information can add </w:t>
      </w:r>
      <w:r w:rsidRPr="001243BB">
        <w:rPr>
          <w:highlight w:val="yellow"/>
        </w:rPr>
        <w:t>unnecessary clutter to your domain logic</w:t>
      </w:r>
      <w:r>
        <w:t xml:space="preserve"> and </w:t>
      </w:r>
      <w:r w:rsidRPr="001243BB">
        <w:rPr>
          <w:highlight w:val="yellow"/>
        </w:rPr>
        <w:t>obfuscate</w:t>
      </w:r>
      <w:r>
        <w:t xml:space="preserve"> </w:t>
      </w:r>
      <w:r w:rsidRPr="001243BB">
        <w:rPr>
          <w:highlight w:val="yellow"/>
        </w:rPr>
        <w:t>important concepts</w:t>
      </w:r>
      <w:r>
        <w:t xml:space="preserve">. Sometimes you </w:t>
      </w:r>
      <w:proofErr w:type="gramStart"/>
      <w:r>
        <w:t>have to</w:t>
      </w:r>
      <w:proofErr w:type="gramEnd"/>
      <w:r>
        <w:t xml:space="preserve"> suffer this pain, but on many occasions, you can </w:t>
      </w:r>
      <w:r w:rsidRPr="001243BB">
        <w:rPr>
          <w:highlight w:val="yellow"/>
        </w:rPr>
        <w:t>lean on application services</w:t>
      </w:r>
      <w:r>
        <w:t xml:space="preserve"> to report this information instead. Listing 25‐5 shows an updated version of the </w:t>
      </w:r>
      <w:proofErr w:type="spellStart"/>
      <w:r>
        <w:t>RecommendAFriendService</w:t>
      </w:r>
      <w:proofErr w:type="spellEnd"/>
      <w:r>
        <w:t xml:space="preserve"> that </w:t>
      </w:r>
      <w:r w:rsidRPr="001243BB">
        <w:rPr>
          <w:highlight w:val="yellow"/>
        </w:rPr>
        <w:t>logs</w:t>
      </w:r>
      <w:r>
        <w:t xml:space="preserve"> the </w:t>
      </w:r>
      <w:r w:rsidRPr="001243BB">
        <w:rPr>
          <w:highlight w:val="yellow"/>
        </w:rPr>
        <w:t>duration of each</w:t>
      </w:r>
      <w:r>
        <w:t xml:space="preserve"> </w:t>
      </w:r>
      <w:r w:rsidRPr="001243BB">
        <w:rPr>
          <w:highlight w:val="yellow"/>
        </w:rPr>
        <w:t>action</w:t>
      </w:r>
      <w:r>
        <w:t xml:space="preserve"> and whether the overall result is an exception or a success so that the code does not have to be added to the domain model.</w:t>
      </w:r>
    </w:p>
    <w:p w14:paraId="3DFF2867" w14:textId="77777777" w:rsidR="001243BB" w:rsidRPr="001243BB" w:rsidRDefault="001243BB" w:rsidP="001243BB">
      <w:pPr>
        <w:ind w:left="720"/>
        <w:rPr>
          <w:b/>
          <w:bCs/>
        </w:rPr>
      </w:pPr>
      <w:r w:rsidRPr="001243BB">
        <w:rPr>
          <w:b/>
          <w:bCs/>
        </w:rPr>
        <w:t xml:space="preserve">LISTING 25‐5: </w:t>
      </w:r>
      <w:proofErr w:type="spellStart"/>
      <w:r w:rsidRPr="001243BB">
        <w:rPr>
          <w:b/>
          <w:bCs/>
        </w:rPr>
        <w:t>RecommendAFriendService</w:t>
      </w:r>
      <w:proofErr w:type="spellEnd"/>
      <w:r w:rsidRPr="001243BB">
        <w:rPr>
          <w:b/>
          <w:bCs/>
        </w:rPr>
        <w:t xml:space="preserve"> Capturing Logs and Metrics</w:t>
      </w:r>
    </w:p>
    <w:p w14:paraId="00BDC0A1"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public void </w:t>
      </w:r>
      <w:proofErr w:type="spellStart"/>
      <w:proofErr w:type="gramStart"/>
      <w:r w:rsidRPr="001243BB">
        <w:rPr>
          <w:rFonts w:ascii="Consolas" w:hAnsi="Consolas"/>
          <w:sz w:val="18"/>
          <w:szCs w:val="18"/>
        </w:rPr>
        <w:t>RecommendAFriend</w:t>
      </w:r>
      <w:proofErr w:type="spellEnd"/>
      <w:r w:rsidRPr="001243BB">
        <w:rPr>
          <w:rFonts w:ascii="Consolas" w:hAnsi="Consolas"/>
          <w:sz w:val="18"/>
          <w:szCs w:val="18"/>
        </w:rPr>
        <w:t>(</w:t>
      </w:r>
      <w:proofErr w:type="gramEnd"/>
      <w:r w:rsidRPr="001243BB">
        <w:rPr>
          <w:rFonts w:ascii="Consolas" w:hAnsi="Consolas"/>
          <w:sz w:val="18"/>
          <w:szCs w:val="18"/>
        </w:rPr>
        <w:t xml:space="preserve">int </w:t>
      </w:r>
      <w:proofErr w:type="spellStart"/>
      <w:r w:rsidRPr="001243BB">
        <w:rPr>
          <w:rFonts w:ascii="Consolas" w:hAnsi="Consolas"/>
          <w:sz w:val="18"/>
          <w:szCs w:val="18"/>
        </w:rPr>
        <w:t>referrerId</w:t>
      </w:r>
      <w:proofErr w:type="spellEnd"/>
      <w:r w:rsidRPr="001243BB">
        <w:rPr>
          <w:rFonts w:ascii="Consolas" w:hAnsi="Consolas"/>
          <w:sz w:val="18"/>
          <w:szCs w:val="18"/>
        </w:rPr>
        <w:t xml:space="preserve">, </w:t>
      </w:r>
      <w:proofErr w:type="spellStart"/>
      <w:r w:rsidRPr="001243BB">
        <w:rPr>
          <w:rFonts w:ascii="Consolas" w:hAnsi="Consolas"/>
          <w:sz w:val="18"/>
          <w:szCs w:val="18"/>
        </w:rPr>
        <w:t>NewAccount</w:t>
      </w:r>
      <w:proofErr w:type="spellEnd"/>
      <w:r w:rsidRPr="001243BB">
        <w:rPr>
          <w:rFonts w:ascii="Consolas" w:hAnsi="Consolas"/>
          <w:sz w:val="18"/>
          <w:szCs w:val="18"/>
        </w:rPr>
        <w:t xml:space="preserve"> </w:t>
      </w:r>
      <w:proofErr w:type="spellStart"/>
      <w:r w:rsidRPr="001243BB">
        <w:rPr>
          <w:rFonts w:ascii="Consolas" w:hAnsi="Consolas"/>
          <w:sz w:val="18"/>
          <w:szCs w:val="18"/>
        </w:rPr>
        <w:t>friendsAccountDetails</w:t>
      </w:r>
      <w:proofErr w:type="spellEnd"/>
      <w:r w:rsidRPr="001243BB">
        <w:rPr>
          <w:rFonts w:ascii="Consolas" w:hAnsi="Consolas"/>
          <w:sz w:val="18"/>
          <w:szCs w:val="18"/>
        </w:rPr>
        <w:t>)</w:t>
      </w:r>
    </w:p>
    <w:p w14:paraId="0A937F5D"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w:t>
      </w:r>
    </w:p>
    <w:p w14:paraId="5789BFF8"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Validate(</w:t>
      </w:r>
      <w:proofErr w:type="spellStart"/>
      <w:r w:rsidRPr="001243BB">
        <w:rPr>
          <w:rFonts w:ascii="Consolas" w:hAnsi="Consolas"/>
          <w:sz w:val="18"/>
          <w:szCs w:val="18"/>
        </w:rPr>
        <w:t>friendsAccountDetails</w:t>
      </w:r>
      <w:proofErr w:type="spellEnd"/>
      <w:proofErr w:type="gramStart"/>
      <w:r w:rsidRPr="001243BB">
        <w:rPr>
          <w:rFonts w:ascii="Consolas" w:hAnsi="Consolas"/>
          <w:sz w:val="18"/>
          <w:szCs w:val="18"/>
        </w:rPr>
        <w:t>);</w:t>
      </w:r>
      <w:proofErr w:type="gramEnd"/>
    </w:p>
    <w:p w14:paraId="5A966060"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using (var transaction = new </w:t>
      </w:r>
      <w:proofErr w:type="spellStart"/>
      <w:proofErr w:type="gramStart"/>
      <w:r w:rsidRPr="001243BB">
        <w:rPr>
          <w:rFonts w:ascii="Consolas" w:hAnsi="Consolas"/>
          <w:sz w:val="18"/>
          <w:szCs w:val="18"/>
        </w:rPr>
        <w:t>System.Transactions.TransactionScope</w:t>
      </w:r>
      <w:proofErr w:type="spellEnd"/>
      <w:proofErr w:type="gramEnd"/>
      <w:r w:rsidRPr="001243BB">
        <w:rPr>
          <w:rFonts w:ascii="Consolas" w:hAnsi="Consolas"/>
          <w:sz w:val="18"/>
          <w:szCs w:val="18"/>
        </w:rPr>
        <w:t>())</w:t>
      </w:r>
    </w:p>
    <w:p w14:paraId="55FC2BC6"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w:t>
      </w:r>
    </w:p>
    <w:p w14:paraId="46283028"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try</w:t>
      </w:r>
    </w:p>
    <w:p w14:paraId="0ECC5796"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w:t>
      </w:r>
    </w:p>
    <w:p w14:paraId="115E7A45" w14:textId="6DBF1F58" w:rsidR="001243BB" w:rsidRPr="001243BB" w:rsidRDefault="0013086A" w:rsidP="001243BB">
      <w:pPr>
        <w:shd w:val="clear" w:color="auto" w:fill="F2F2F2" w:themeFill="background1" w:themeFillShade="F2"/>
        <w:ind w:left="720"/>
        <w:rPr>
          <w:rFonts w:ascii="Consolas" w:hAnsi="Consolas"/>
          <w:sz w:val="18"/>
          <w:szCs w:val="18"/>
        </w:rPr>
      </w:pPr>
      <w:r>
        <w:rPr>
          <w:rFonts w:ascii="Consolas" w:hAnsi="Consolas"/>
          <w:sz w:val="18"/>
          <w:szCs w:val="18"/>
        </w:rPr>
        <w:t xml:space="preserve"> </w:t>
      </w:r>
      <w:r w:rsidR="001243BB" w:rsidRPr="001243BB">
        <w:rPr>
          <w:rFonts w:ascii="Consolas" w:hAnsi="Consolas"/>
          <w:sz w:val="18"/>
          <w:szCs w:val="18"/>
        </w:rPr>
        <w:t>// ... interact with domain multiple times</w:t>
      </w:r>
    </w:p>
    <w:p w14:paraId="7085769D"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w:t>
      </w:r>
      <w:proofErr w:type="spellStart"/>
      <w:proofErr w:type="gramStart"/>
      <w:r w:rsidRPr="001243BB">
        <w:rPr>
          <w:rFonts w:ascii="Consolas" w:hAnsi="Consolas"/>
          <w:sz w:val="18"/>
          <w:szCs w:val="18"/>
        </w:rPr>
        <w:t>transaction.Complete</w:t>
      </w:r>
      <w:proofErr w:type="spellEnd"/>
      <w:proofErr w:type="gramEnd"/>
      <w:r w:rsidRPr="001243BB">
        <w:rPr>
          <w:rFonts w:ascii="Consolas" w:hAnsi="Consolas"/>
          <w:sz w:val="18"/>
          <w:szCs w:val="18"/>
        </w:rPr>
        <w:t>(</w:t>
      </w:r>
      <w:proofErr w:type="gramStart"/>
      <w:r w:rsidRPr="001243BB">
        <w:rPr>
          <w:rFonts w:ascii="Consolas" w:hAnsi="Consolas"/>
          <w:sz w:val="18"/>
          <w:szCs w:val="18"/>
        </w:rPr>
        <w:t>);</w:t>
      </w:r>
      <w:proofErr w:type="gramEnd"/>
    </w:p>
    <w:p w14:paraId="4B24652A"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 </w:t>
      </w:r>
      <w:r w:rsidRPr="001243BB">
        <w:rPr>
          <w:rFonts w:ascii="Consolas" w:hAnsi="Consolas"/>
          <w:sz w:val="18"/>
          <w:szCs w:val="18"/>
          <w:highlight w:val="yellow"/>
        </w:rPr>
        <w:t>log here to avoid cluttering domain</w:t>
      </w:r>
    </w:p>
    <w:p w14:paraId="4E49C71C"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w:t>
      </w:r>
      <w:proofErr w:type="spellStart"/>
      <w:proofErr w:type="gramStart"/>
      <w:r w:rsidRPr="001243BB">
        <w:rPr>
          <w:rFonts w:ascii="Consolas" w:hAnsi="Consolas"/>
          <w:sz w:val="18"/>
          <w:szCs w:val="18"/>
          <w:highlight w:val="yellow"/>
        </w:rPr>
        <w:t>logger.Debug</w:t>
      </w:r>
      <w:proofErr w:type="spellEnd"/>
      <w:proofErr w:type="gramEnd"/>
      <w:r w:rsidRPr="001243BB">
        <w:rPr>
          <w:rFonts w:ascii="Consolas" w:hAnsi="Consolas"/>
          <w:sz w:val="18"/>
          <w:szCs w:val="18"/>
          <w:highlight w:val="yellow"/>
        </w:rPr>
        <w:t>("Successful friend recommendation"</w:t>
      </w:r>
      <w:proofErr w:type="gramStart"/>
      <w:r w:rsidRPr="001243BB">
        <w:rPr>
          <w:rFonts w:ascii="Consolas" w:hAnsi="Consolas"/>
          <w:sz w:val="18"/>
          <w:szCs w:val="18"/>
          <w:highlight w:val="yellow"/>
        </w:rPr>
        <w:t>);</w:t>
      </w:r>
      <w:proofErr w:type="gramEnd"/>
    </w:p>
    <w:p w14:paraId="7F68689E"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w:t>
      </w:r>
      <w:proofErr w:type="spellStart"/>
      <w:proofErr w:type="gramStart"/>
      <w:r w:rsidRPr="001243BB">
        <w:rPr>
          <w:rFonts w:ascii="Consolas" w:hAnsi="Consolas"/>
          <w:sz w:val="18"/>
          <w:szCs w:val="18"/>
        </w:rPr>
        <w:t>StatsdClient.</w:t>
      </w:r>
      <w:r w:rsidRPr="001243BB">
        <w:rPr>
          <w:rFonts w:ascii="Consolas" w:hAnsi="Consolas"/>
          <w:sz w:val="18"/>
          <w:szCs w:val="18"/>
          <w:highlight w:val="yellow"/>
        </w:rPr>
        <w:t>Metrics.Counter</w:t>
      </w:r>
      <w:proofErr w:type="spellEnd"/>
      <w:proofErr w:type="gramEnd"/>
      <w:r w:rsidRPr="001243BB">
        <w:rPr>
          <w:rFonts w:ascii="Consolas" w:hAnsi="Consolas"/>
          <w:sz w:val="18"/>
          <w:szCs w:val="18"/>
        </w:rPr>
        <w:t>("</w:t>
      </w:r>
      <w:proofErr w:type="spellStart"/>
      <w:r w:rsidRPr="001243BB">
        <w:rPr>
          <w:rFonts w:ascii="Consolas" w:hAnsi="Consolas"/>
          <w:sz w:val="18"/>
          <w:szCs w:val="18"/>
        </w:rPr>
        <w:t>friendReferrals</w:t>
      </w:r>
      <w:proofErr w:type="spellEnd"/>
      <w:r w:rsidRPr="001243BB">
        <w:rPr>
          <w:rFonts w:ascii="Consolas" w:hAnsi="Consolas"/>
          <w:sz w:val="18"/>
          <w:szCs w:val="18"/>
        </w:rPr>
        <w:t>"</w:t>
      </w:r>
      <w:proofErr w:type="gramStart"/>
      <w:r w:rsidRPr="001243BB">
        <w:rPr>
          <w:rFonts w:ascii="Consolas" w:hAnsi="Consolas"/>
          <w:sz w:val="18"/>
          <w:szCs w:val="18"/>
        </w:rPr>
        <w:t>);</w:t>
      </w:r>
      <w:proofErr w:type="gramEnd"/>
    </w:p>
    <w:p w14:paraId="6382615E"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w:t>
      </w:r>
    </w:p>
    <w:p w14:paraId="1BDE499D"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catch (</w:t>
      </w:r>
      <w:proofErr w:type="spellStart"/>
      <w:r w:rsidRPr="001243BB">
        <w:rPr>
          <w:rFonts w:ascii="Consolas" w:hAnsi="Consolas"/>
          <w:sz w:val="18"/>
          <w:szCs w:val="18"/>
        </w:rPr>
        <w:t>ReferralRejectedDueToLongTermOutstandingBalance</w:t>
      </w:r>
      <w:proofErr w:type="spellEnd"/>
      <w:r w:rsidRPr="001243BB">
        <w:rPr>
          <w:rFonts w:ascii="Consolas" w:hAnsi="Consolas"/>
          <w:sz w:val="18"/>
          <w:szCs w:val="18"/>
        </w:rPr>
        <w:t xml:space="preserve"> ex)</w:t>
      </w:r>
    </w:p>
    <w:p w14:paraId="39BAC62E"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lastRenderedPageBreak/>
        <w:t xml:space="preserve"> {</w:t>
      </w:r>
    </w:p>
    <w:p w14:paraId="4D51AAC0"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 </w:t>
      </w:r>
      <w:r w:rsidRPr="001243BB">
        <w:rPr>
          <w:rFonts w:ascii="Consolas" w:hAnsi="Consolas"/>
          <w:sz w:val="18"/>
          <w:szCs w:val="18"/>
          <w:highlight w:val="yellow"/>
        </w:rPr>
        <w:t>log here to avoid cluttering domain</w:t>
      </w:r>
    </w:p>
    <w:p w14:paraId="511071FF"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w:t>
      </w:r>
      <w:proofErr w:type="spellStart"/>
      <w:proofErr w:type="gramStart"/>
      <w:r w:rsidRPr="001243BB">
        <w:rPr>
          <w:rFonts w:ascii="Consolas" w:hAnsi="Consolas"/>
          <w:sz w:val="18"/>
          <w:szCs w:val="18"/>
        </w:rPr>
        <w:t>logger.Error</w:t>
      </w:r>
      <w:proofErr w:type="spellEnd"/>
      <w:proofErr w:type="gramEnd"/>
      <w:r w:rsidRPr="001243BB">
        <w:rPr>
          <w:rFonts w:ascii="Consolas" w:hAnsi="Consolas"/>
          <w:sz w:val="18"/>
          <w:szCs w:val="18"/>
        </w:rPr>
        <w:t>(ex</w:t>
      </w:r>
      <w:proofErr w:type="gramStart"/>
      <w:r w:rsidRPr="001243BB">
        <w:rPr>
          <w:rFonts w:ascii="Consolas" w:hAnsi="Consolas"/>
          <w:sz w:val="18"/>
          <w:szCs w:val="18"/>
        </w:rPr>
        <w:t>);</w:t>
      </w:r>
      <w:proofErr w:type="gramEnd"/>
    </w:p>
    <w:p w14:paraId="7EF23334"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w:t>
      </w:r>
      <w:proofErr w:type="spellStart"/>
      <w:proofErr w:type="gramStart"/>
      <w:r w:rsidRPr="001243BB">
        <w:rPr>
          <w:rFonts w:ascii="Consolas" w:hAnsi="Consolas"/>
          <w:sz w:val="18"/>
          <w:szCs w:val="18"/>
        </w:rPr>
        <w:t>StatsdClient.Metrics.Counter</w:t>
      </w:r>
      <w:proofErr w:type="spellEnd"/>
      <w:proofErr w:type="gramEnd"/>
      <w:r w:rsidRPr="001243BB">
        <w:rPr>
          <w:rFonts w:ascii="Consolas" w:hAnsi="Consolas"/>
          <w:sz w:val="18"/>
          <w:szCs w:val="18"/>
        </w:rPr>
        <w:t>("</w:t>
      </w:r>
      <w:proofErr w:type="spellStart"/>
      <w:r w:rsidRPr="001243BB">
        <w:rPr>
          <w:rFonts w:ascii="Consolas" w:hAnsi="Consolas"/>
          <w:sz w:val="18"/>
          <w:szCs w:val="18"/>
        </w:rPr>
        <w:t>ReferralRejected</w:t>
      </w:r>
      <w:proofErr w:type="spellEnd"/>
      <w:r w:rsidRPr="001243BB">
        <w:rPr>
          <w:rFonts w:ascii="Consolas" w:hAnsi="Consolas"/>
          <w:sz w:val="18"/>
          <w:szCs w:val="18"/>
        </w:rPr>
        <w:t>"</w:t>
      </w:r>
      <w:proofErr w:type="gramStart"/>
      <w:r w:rsidRPr="001243BB">
        <w:rPr>
          <w:rFonts w:ascii="Consolas" w:hAnsi="Consolas"/>
          <w:sz w:val="18"/>
          <w:szCs w:val="18"/>
        </w:rPr>
        <w:t>);</w:t>
      </w:r>
      <w:proofErr w:type="gramEnd"/>
    </w:p>
    <w:p w14:paraId="2CA33D7D"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throw new </w:t>
      </w:r>
      <w:proofErr w:type="gramStart"/>
      <w:r w:rsidRPr="001243BB">
        <w:rPr>
          <w:rFonts w:ascii="Consolas" w:hAnsi="Consolas"/>
          <w:sz w:val="18"/>
          <w:szCs w:val="18"/>
        </w:rPr>
        <w:t>ApplicationError(</w:t>
      </w:r>
      <w:proofErr w:type="gramEnd"/>
    </w:p>
    <w:p w14:paraId="0D7AB7F5"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"Sorry, this referral cannot be completed. The referrer " +</w:t>
      </w:r>
    </w:p>
    <w:p w14:paraId="37EFF9C9"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w:t>
      </w:r>
      <w:proofErr w:type="gramStart"/>
      <w:r w:rsidRPr="001243BB">
        <w:rPr>
          <w:rFonts w:ascii="Consolas" w:hAnsi="Consolas"/>
          <w:sz w:val="18"/>
          <w:szCs w:val="18"/>
        </w:rPr>
        <w:t>currently</w:t>
      </w:r>
      <w:proofErr w:type="gramEnd"/>
      <w:r w:rsidRPr="001243BB">
        <w:rPr>
          <w:rFonts w:ascii="Consolas" w:hAnsi="Consolas"/>
          <w:sz w:val="18"/>
          <w:szCs w:val="18"/>
        </w:rPr>
        <w:t xml:space="preserve"> has an outstanding balance. Please contact " +</w:t>
      </w:r>
    </w:p>
    <w:p w14:paraId="0C4E6E50"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w:t>
      </w:r>
      <w:proofErr w:type="gramStart"/>
      <w:r w:rsidRPr="001243BB">
        <w:rPr>
          <w:rFonts w:ascii="Consolas" w:hAnsi="Consolas"/>
          <w:sz w:val="18"/>
          <w:szCs w:val="18"/>
        </w:rPr>
        <w:t>customer</w:t>
      </w:r>
      <w:proofErr w:type="gramEnd"/>
      <w:r w:rsidRPr="001243BB">
        <w:rPr>
          <w:rFonts w:ascii="Consolas" w:hAnsi="Consolas"/>
          <w:sz w:val="18"/>
          <w:szCs w:val="18"/>
        </w:rPr>
        <w:t xml:space="preserve"> support"</w:t>
      </w:r>
    </w:p>
    <w:p w14:paraId="37EAA1D2"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w:t>
      </w:r>
    </w:p>
    <w:p w14:paraId="3F4EB5F4"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w:t>
      </w:r>
    </w:p>
    <w:p w14:paraId="49A7221D" w14:textId="77777777" w:rsidR="001243BB"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 xml:space="preserve"> }</w:t>
      </w:r>
    </w:p>
    <w:p w14:paraId="5BA5D740" w14:textId="2BD48F86" w:rsidR="0010323F" w:rsidRPr="001243BB" w:rsidRDefault="001243BB" w:rsidP="001243BB">
      <w:pPr>
        <w:shd w:val="clear" w:color="auto" w:fill="F2F2F2" w:themeFill="background1" w:themeFillShade="F2"/>
        <w:ind w:left="720"/>
        <w:rPr>
          <w:rFonts w:ascii="Consolas" w:hAnsi="Consolas"/>
          <w:sz w:val="18"/>
          <w:szCs w:val="18"/>
        </w:rPr>
      </w:pPr>
      <w:r w:rsidRPr="001243BB">
        <w:rPr>
          <w:rFonts w:ascii="Consolas" w:hAnsi="Consolas"/>
          <w:sz w:val="18"/>
          <w:szCs w:val="18"/>
        </w:rPr>
        <w:t>}</w:t>
      </w:r>
    </w:p>
    <w:p w14:paraId="191B6FEC" w14:textId="5DBEE54E" w:rsidR="0010323F" w:rsidRDefault="0010323F" w:rsidP="009937A5">
      <w:r>
        <w:t xml:space="preserve">The key details to look for in Listing </w:t>
      </w:r>
      <w:proofErr w:type="gramStart"/>
      <w:r>
        <w:t>25‐5</w:t>
      </w:r>
      <w:proofErr w:type="gramEnd"/>
      <w:r>
        <w:t xml:space="preserve"> are the usages of </w:t>
      </w:r>
      <w:proofErr w:type="spellStart"/>
      <w:proofErr w:type="gramStart"/>
      <w:r>
        <w:t>logger.Debug</w:t>
      </w:r>
      <w:proofErr w:type="spellEnd"/>
      <w:proofErr w:type="gramEnd"/>
      <w:r>
        <w:t xml:space="preserve">(), </w:t>
      </w:r>
      <w:proofErr w:type="spellStart"/>
      <w:proofErr w:type="gramStart"/>
      <w:r>
        <w:t>logger.Error</w:t>
      </w:r>
      <w:proofErr w:type="spellEnd"/>
      <w:proofErr w:type="gramEnd"/>
      <w:r>
        <w:t xml:space="preserve">(), and </w:t>
      </w:r>
      <w:proofErr w:type="spellStart"/>
      <w:r>
        <w:t>StatsDClient.Metrics</w:t>
      </w:r>
      <w:proofErr w:type="spellEnd"/>
      <w:r>
        <w:t>(). Each of these method calls could have easily ended up mixed in with domain logic. Instead, each has been brought up into the application service.</w:t>
      </w:r>
    </w:p>
    <w:p w14:paraId="08442D8A" w14:textId="580B1DE2" w:rsidR="004A1DB9" w:rsidRDefault="004A1DB9" w:rsidP="009937A5">
      <w:pPr>
        <w:pStyle w:val="Heading5"/>
      </w:pPr>
      <w:r>
        <w:t>Authentication and Authorization</w:t>
      </w:r>
    </w:p>
    <w:p w14:paraId="7007BCC2" w14:textId="61FE6DAF" w:rsidR="004A1DB9" w:rsidRDefault="007C586F" w:rsidP="009937A5">
      <w:r>
        <w:t xml:space="preserve">A common infrastructural concern that most applications are forced to deal with is authentication. To demonstrate authentication in the Recommend‐a‐Friend scenario, this example models the case in which customer support is logging in to the admin interface and manually triggering the referral policy because there was a problem when the new customer signed up. Listing 25‐6 shows how the </w:t>
      </w:r>
      <w:proofErr w:type="spellStart"/>
      <w:r>
        <w:t>AdminRecommendAFriendService</w:t>
      </w:r>
      <w:proofErr w:type="spellEnd"/>
      <w:r>
        <w:t xml:space="preserve"> checks whether the user is authenticated before it applies the referral policy.</w:t>
      </w:r>
    </w:p>
    <w:p w14:paraId="12B7D1AD" w14:textId="77777777" w:rsidR="001D1256" w:rsidRPr="001D1256" w:rsidRDefault="001D1256" w:rsidP="001D1256">
      <w:pPr>
        <w:ind w:left="720"/>
        <w:rPr>
          <w:b/>
          <w:bCs/>
        </w:rPr>
      </w:pPr>
      <w:r w:rsidRPr="001D1256">
        <w:rPr>
          <w:b/>
          <w:bCs/>
        </w:rPr>
        <w:t xml:space="preserve">LISTING 25‐6: </w:t>
      </w:r>
      <w:proofErr w:type="spellStart"/>
      <w:r w:rsidRPr="001D1256">
        <w:rPr>
          <w:b/>
          <w:bCs/>
        </w:rPr>
        <w:t>AdminRecommendAFriendService</w:t>
      </w:r>
      <w:proofErr w:type="spellEnd"/>
      <w:r w:rsidRPr="001D1256">
        <w:rPr>
          <w:b/>
          <w:bCs/>
        </w:rPr>
        <w:t xml:space="preserve"> Ensuring User Is Authenticated</w:t>
      </w:r>
    </w:p>
    <w:p w14:paraId="30F3A7A0" w14:textId="77777777" w:rsidR="001D1256" w:rsidRPr="001D1256" w:rsidRDefault="001D1256" w:rsidP="001D1256">
      <w:pPr>
        <w:shd w:val="clear" w:color="auto" w:fill="F2F2F2" w:themeFill="background1" w:themeFillShade="F2"/>
        <w:ind w:left="720"/>
        <w:rPr>
          <w:rFonts w:ascii="Consolas" w:hAnsi="Consolas"/>
          <w:sz w:val="18"/>
          <w:szCs w:val="18"/>
        </w:rPr>
      </w:pPr>
      <w:r w:rsidRPr="001D1256">
        <w:rPr>
          <w:rFonts w:ascii="Consolas" w:hAnsi="Consolas"/>
          <w:sz w:val="18"/>
          <w:szCs w:val="18"/>
        </w:rPr>
        <w:t xml:space="preserve">public class </w:t>
      </w:r>
      <w:proofErr w:type="spellStart"/>
      <w:r w:rsidRPr="001D1256">
        <w:rPr>
          <w:rFonts w:ascii="Consolas" w:hAnsi="Consolas"/>
          <w:sz w:val="18"/>
          <w:szCs w:val="18"/>
        </w:rPr>
        <w:t>AdminRecommendAFriendService</w:t>
      </w:r>
      <w:proofErr w:type="spellEnd"/>
    </w:p>
    <w:p w14:paraId="0E726D6F" w14:textId="77777777" w:rsidR="001D1256" w:rsidRPr="001D1256" w:rsidRDefault="001D1256" w:rsidP="001D1256">
      <w:pPr>
        <w:shd w:val="clear" w:color="auto" w:fill="F2F2F2" w:themeFill="background1" w:themeFillShade="F2"/>
        <w:ind w:left="720"/>
        <w:rPr>
          <w:rFonts w:ascii="Consolas" w:hAnsi="Consolas"/>
          <w:sz w:val="18"/>
          <w:szCs w:val="18"/>
        </w:rPr>
      </w:pPr>
      <w:r w:rsidRPr="001D1256">
        <w:rPr>
          <w:rFonts w:ascii="Consolas" w:hAnsi="Consolas"/>
          <w:sz w:val="18"/>
          <w:szCs w:val="18"/>
        </w:rPr>
        <w:t>{</w:t>
      </w:r>
    </w:p>
    <w:p w14:paraId="56DCF9AA" w14:textId="77777777" w:rsidR="001D1256" w:rsidRPr="001D1256" w:rsidRDefault="001D1256" w:rsidP="001D1256">
      <w:pPr>
        <w:shd w:val="clear" w:color="auto" w:fill="F2F2F2" w:themeFill="background1" w:themeFillShade="F2"/>
        <w:ind w:left="720"/>
        <w:rPr>
          <w:rFonts w:ascii="Consolas" w:hAnsi="Consolas"/>
          <w:sz w:val="18"/>
          <w:szCs w:val="18"/>
        </w:rPr>
      </w:pPr>
      <w:r w:rsidRPr="001D1256">
        <w:rPr>
          <w:rFonts w:ascii="Consolas" w:hAnsi="Consolas"/>
          <w:sz w:val="18"/>
          <w:szCs w:val="18"/>
        </w:rPr>
        <w:t xml:space="preserve"> private </w:t>
      </w:r>
      <w:proofErr w:type="spellStart"/>
      <w:r w:rsidRPr="001D1256">
        <w:rPr>
          <w:rFonts w:ascii="Consolas" w:hAnsi="Consolas"/>
          <w:sz w:val="18"/>
          <w:szCs w:val="18"/>
        </w:rPr>
        <w:t>IAuthenticationService</w:t>
      </w:r>
      <w:proofErr w:type="spellEnd"/>
      <w:r w:rsidRPr="001D1256">
        <w:rPr>
          <w:rFonts w:ascii="Consolas" w:hAnsi="Consolas"/>
          <w:sz w:val="18"/>
          <w:szCs w:val="18"/>
        </w:rPr>
        <w:t xml:space="preserve"> </w:t>
      </w:r>
      <w:proofErr w:type="gramStart"/>
      <w:r w:rsidRPr="001D1256">
        <w:rPr>
          <w:rFonts w:ascii="Consolas" w:hAnsi="Consolas"/>
          <w:sz w:val="18"/>
          <w:szCs w:val="18"/>
        </w:rPr>
        <w:t>authentication;</w:t>
      </w:r>
      <w:proofErr w:type="gramEnd"/>
    </w:p>
    <w:p w14:paraId="7662CD64" w14:textId="77777777" w:rsidR="001D1256" w:rsidRPr="001D1256" w:rsidRDefault="001D1256" w:rsidP="001D1256">
      <w:pPr>
        <w:shd w:val="clear" w:color="auto" w:fill="F2F2F2" w:themeFill="background1" w:themeFillShade="F2"/>
        <w:ind w:left="720"/>
        <w:rPr>
          <w:rFonts w:ascii="Consolas" w:hAnsi="Consolas"/>
          <w:sz w:val="18"/>
          <w:szCs w:val="18"/>
        </w:rPr>
      </w:pPr>
      <w:r w:rsidRPr="001D1256">
        <w:rPr>
          <w:rFonts w:ascii="Consolas" w:hAnsi="Consolas"/>
          <w:sz w:val="18"/>
          <w:szCs w:val="18"/>
        </w:rPr>
        <w:t xml:space="preserve"> ...</w:t>
      </w:r>
    </w:p>
    <w:p w14:paraId="476E5EFA" w14:textId="77777777" w:rsidR="001D1256" w:rsidRPr="001D1256" w:rsidRDefault="001D1256" w:rsidP="001D1256">
      <w:pPr>
        <w:shd w:val="clear" w:color="auto" w:fill="F2F2F2" w:themeFill="background1" w:themeFillShade="F2"/>
        <w:ind w:left="720"/>
        <w:rPr>
          <w:rFonts w:ascii="Consolas" w:hAnsi="Consolas"/>
          <w:sz w:val="18"/>
          <w:szCs w:val="18"/>
        </w:rPr>
      </w:pPr>
      <w:r w:rsidRPr="001D1256">
        <w:rPr>
          <w:rFonts w:ascii="Consolas" w:hAnsi="Consolas"/>
          <w:sz w:val="18"/>
          <w:szCs w:val="18"/>
        </w:rPr>
        <w:t xml:space="preserve"> public void </w:t>
      </w:r>
      <w:proofErr w:type="spellStart"/>
      <w:proofErr w:type="gramStart"/>
      <w:r w:rsidRPr="001D1256">
        <w:rPr>
          <w:rFonts w:ascii="Consolas" w:hAnsi="Consolas"/>
          <w:sz w:val="18"/>
          <w:szCs w:val="18"/>
        </w:rPr>
        <w:t>RecommendAFriend</w:t>
      </w:r>
      <w:proofErr w:type="spellEnd"/>
      <w:r w:rsidRPr="001D1256">
        <w:rPr>
          <w:rFonts w:ascii="Consolas" w:hAnsi="Consolas"/>
          <w:sz w:val="18"/>
          <w:szCs w:val="18"/>
        </w:rPr>
        <w:t>(</w:t>
      </w:r>
      <w:proofErr w:type="gramEnd"/>
      <w:r w:rsidRPr="001D1256">
        <w:rPr>
          <w:rFonts w:ascii="Consolas" w:hAnsi="Consolas"/>
          <w:sz w:val="18"/>
          <w:szCs w:val="18"/>
        </w:rPr>
        <w:t xml:space="preserve">int </w:t>
      </w:r>
      <w:proofErr w:type="spellStart"/>
      <w:r w:rsidRPr="001D1256">
        <w:rPr>
          <w:rFonts w:ascii="Consolas" w:hAnsi="Consolas"/>
          <w:sz w:val="18"/>
          <w:szCs w:val="18"/>
        </w:rPr>
        <w:t>referrerId</w:t>
      </w:r>
      <w:proofErr w:type="spellEnd"/>
      <w:r w:rsidRPr="001D1256">
        <w:rPr>
          <w:rFonts w:ascii="Consolas" w:hAnsi="Consolas"/>
          <w:sz w:val="18"/>
          <w:szCs w:val="18"/>
        </w:rPr>
        <w:t xml:space="preserve">, int </w:t>
      </w:r>
      <w:proofErr w:type="spellStart"/>
      <w:r w:rsidRPr="001D1256">
        <w:rPr>
          <w:rFonts w:ascii="Consolas" w:hAnsi="Consolas"/>
          <w:sz w:val="18"/>
          <w:szCs w:val="18"/>
        </w:rPr>
        <w:t>friendId</w:t>
      </w:r>
      <w:proofErr w:type="spellEnd"/>
      <w:r w:rsidRPr="001D1256">
        <w:rPr>
          <w:rFonts w:ascii="Consolas" w:hAnsi="Consolas"/>
          <w:sz w:val="18"/>
          <w:szCs w:val="18"/>
        </w:rPr>
        <w:t>)</w:t>
      </w:r>
    </w:p>
    <w:p w14:paraId="703E7B27" w14:textId="77777777" w:rsidR="001D1256" w:rsidRPr="001D1256" w:rsidRDefault="001D1256" w:rsidP="001D1256">
      <w:pPr>
        <w:shd w:val="clear" w:color="auto" w:fill="F2F2F2" w:themeFill="background1" w:themeFillShade="F2"/>
        <w:ind w:left="720"/>
        <w:rPr>
          <w:rFonts w:ascii="Consolas" w:hAnsi="Consolas"/>
          <w:sz w:val="18"/>
          <w:szCs w:val="18"/>
        </w:rPr>
      </w:pPr>
      <w:r w:rsidRPr="001D1256">
        <w:rPr>
          <w:rFonts w:ascii="Consolas" w:hAnsi="Consolas"/>
          <w:sz w:val="18"/>
          <w:szCs w:val="18"/>
        </w:rPr>
        <w:t xml:space="preserve"> {</w:t>
      </w:r>
    </w:p>
    <w:p w14:paraId="28077B4F" w14:textId="77777777" w:rsidR="001D1256" w:rsidRPr="001D1256" w:rsidRDefault="001D1256" w:rsidP="001D1256">
      <w:pPr>
        <w:shd w:val="clear" w:color="auto" w:fill="F2F2F2" w:themeFill="background1" w:themeFillShade="F2"/>
        <w:ind w:left="720"/>
        <w:rPr>
          <w:rFonts w:ascii="Consolas" w:hAnsi="Consolas"/>
          <w:sz w:val="18"/>
          <w:szCs w:val="18"/>
        </w:rPr>
      </w:pPr>
      <w:r w:rsidRPr="001D1256">
        <w:rPr>
          <w:rFonts w:ascii="Consolas" w:hAnsi="Consolas"/>
          <w:sz w:val="18"/>
          <w:szCs w:val="18"/>
        </w:rPr>
        <w:t xml:space="preserve"> if </w:t>
      </w:r>
      <w:proofErr w:type="gramStart"/>
      <w:r w:rsidRPr="001D1256">
        <w:rPr>
          <w:rFonts w:ascii="Consolas" w:hAnsi="Consolas"/>
          <w:sz w:val="18"/>
          <w:szCs w:val="18"/>
        </w:rPr>
        <w:t>(!</w:t>
      </w:r>
      <w:proofErr w:type="spellStart"/>
      <w:r w:rsidRPr="001D1256">
        <w:rPr>
          <w:rFonts w:ascii="Consolas" w:hAnsi="Consolas"/>
          <w:sz w:val="18"/>
          <w:szCs w:val="18"/>
        </w:rPr>
        <w:t>authentication</w:t>
      </w:r>
      <w:proofErr w:type="gramEnd"/>
      <w:r w:rsidRPr="001D1256">
        <w:rPr>
          <w:rFonts w:ascii="Consolas" w:hAnsi="Consolas"/>
          <w:sz w:val="18"/>
          <w:szCs w:val="18"/>
        </w:rPr>
        <w:t>.</w:t>
      </w:r>
      <w:proofErr w:type="gramStart"/>
      <w:r w:rsidRPr="001D1256">
        <w:rPr>
          <w:rFonts w:ascii="Consolas" w:hAnsi="Consolas"/>
          <w:sz w:val="18"/>
          <w:szCs w:val="18"/>
        </w:rPr>
        <w:t>IsLoggedInUser</w:t>
      </w:r>
      <w:proofErr w:type="spellEnd"/>
      <w:r w:rsidRPr="001D1256">
        <w:rPr>
          <w:rFonts w:ascii="Consolas" w:hAnsi="Consolas"/>
          <w:sz w:val="18"/>
          <w:szCs w:val="18"/>
        </w:rPr>
        <w:t>(</w:t>
      </w:r>
      <w:proofErr w:type="gramEnd"/>
      <w:r w:rsidRPr="001D1256">
        <w:rPr>
          <w:rFonts w:ascii="Consolas" w:hAnsi="Consolas"/>
          <w:sz w:val="18"/>
          <w:szCs w:val="18"/>
        </w:rPr>
        <w:t>))</w:t>
      </w:r>
    </w:p>
    <w:p w14:paraId="42124E28" w14:textId="77777777" w:rsidR="001D1256" w:rsidRPr="001D1256" w:rsidRDefault="001D1256" w:rsidP="001D1256">
      <w:pPr>
        <w:shd w:val="clear" w:color="auto" w:fill="F2F2F2" w:themeFill="background1" w:themeFillShade="F2"/>
        <w:ind w:left="720"/>
        <w:rPr>
          <w:rFonts w:ascii="Consolas" w:hAnsi="Consolas"/>
          <w:sz w:val="18"/>
          <w:szCs w:val="18"/>
        </w:rPr>
      </w:pPr>
      <w:r w:rsidRPr="001D1256">
        <w:rPr>
          <w:rFonts w:ascii="Consolas" w:hAnsi="Consolas"/>
          <w:sz w:val="18"/>
          <w:szCs w:val="18"/>
        </w:rPr>
        <w:t xml:space="preserve"> throw new </w:t>
      </w:r>
      <w:proofErr w:type="spellStart"/>
      <w:proofErr w:type="gramStart"/>
      <w:r w:rsidRPr="001D1256">
        <w:rPr>
          <w:rFonts w:ascii="Consolas" w:hAnsi="Consolas"/>
          <w:sz w:val="18"/>
          <w:szCs w:val="18"/>
        </w:rPr>
        <w:t>AuthenticationError</w:t>
      </w:r>
      <w:proofErr w:type="spellEnd"/>
      <w:r w:rsidRPr="001D1256">
        <w:rPr>
          <w:rFonts w:ascii="Consolas" w:hAnsi="Consolas"/>
          <w:sz w:val="18"/>
          <w:szCs w:val="18"/>
        </w:rPr>
        <w:t>();</w:t>
      </w:r>
      <w:proofErr w:type="gramEnd"/>
    </w:p>
    <w:p w14:paraId="534D20CF" w14:textId="77777777" w:rsidR="001D1256" w:rsidRPr="001D1256" w:rsidRDefault="001D1256" w:rsidP="001D1256">
      <w:pPr>
        <w:shd w:val="clear" w:color="auto" w:fill="F2F2F2" w:themeFill="background1" w:themeFillShade="F2"/>
        <w:ind w:left="720"/>
        <w:rPr>
          <w:rFonts w:ascii="Consolas" w:hAnsi="Consolas"/>
          <w:sz w:val="18"/>
          <w:szCs w:val="18"/>
        </w:rPr>
      </w:pPr>
      <w:r w:rsidRPr="001D1256">
        <w:rPr>
          <w:rFonts w:ascii="Consolas" w:hAnsi="Consolas"/>
          <w:sz w:val="18"/>
          <w:szCs w:val="18"/>
        </w:rPr>
        <w:t xml:space="preserve"> // look up customers</w:t>
      </w:r>
    </w:p>
    <w:p w14:paraId="50F07B97" w14:textId="77777777" w:rsidR="001D1256" w:rsidRPr="001D1256" w:rsidRDefault="001D1256" w:rsidP="001D1256">
      <w:pPr>
        <w:shd w:val="clear" w:color="auto" w:fill="F2F2F2" w:themeFill="background1" w:themeFillShade="F2"/>
        <w:ind w:left="720"/>
        <w:rPr>
          <w:rFonts w:ascii="Consolas" w:hAnsi="Consolas"/>
          <w:sz w:val="18"/>
          <w:szCs w:val="18"/>
        </w:rPr>
      </w:pPr>
      <w:r w:rsidRPr="001D1256">
        <w:rPr>
          <w:rFonts w:ascii="Consolas" w:hAnsi="Consolas"/>
          <w:sz w:val="18"/>
          <w:szCs w:val="18"/>
        </w:rPr>
        <w:t xml:space="preserve"> // apply referral policy</w:t>
      </w:r>
    </w:p>
    <w:p w14:paraId="34C23A41" w14:textId="77777777" w:rsidR="001D1256" w:rsidRPr="001D1256" w:rsidRDefault="001D1256" w:rsidP="001D1256">
      <w:pPr>
        <w:shd w:val="clear" w:color="auto" w:fill="F2F2F2" w:themeFill="background1" w:themeFillShade="F2"/>
        <w:ind w:left="720"/>
        <w:rPr>
          <w:rFonts w:ascii="Consolas" w:hAnsi="Consolas"/>
          <w:sz w:val="18"/>
          <w:szCs w:val="18"/>
        </w:rPr>
      </w:pPr>
      <w:r w:rsidRPr="001D1256">
        <w:rPr>
          <w:rFonts w:ascii="Consolas" w:hAnsi="Consolas"/>
          <w:sz w:val="18"/>
          <w:szCs w:val="18"/>
        </w:rPr>
        <w:t xml:space="preserve"> }</w:t>
      </w:r>
    </w:p>
    <w:p w14:paraId="28EB8019" w14:textId="1A41A6C2" w:rsidR="004A1DB9" w:rsidRPr="001D1256" w:rsidRDefault="001D1256" w:rsidP="001D1256">
      <w:pPr>
        <w:shd w:val="clear" w:color="auto" w:fill="F2F2F2" w:themeFill="background1" w:themeFillShade="F2"/>
        <w:ind w:left="720"/>
        <w:rPr>
          <w:rFonts w:ascii="Consolas" w:hAnsi="Consolas"/>
          <w:sz w:val="18"/>
          <w:szCs w:val="18"/>
        </w:rPr>
      </w:pPr>
      <w:r w:rsidRPr="001D1256">
        <w:rPr>
          <w:rFonts w:ascii="Consolas" w:hAnsi="Consolas"/>
          <w:sz w:val="18"/>
          <w:szCs w:val="18"/>
        </w:rPr>
        <w:t>}</w:t>
      </w:r>
    </w:p>
    <w:p w14:paraId="6BABEF95" w14:textId="77777777" w:rsidR="00DE52D7" w:rsidRDefault="00DE52D7" w:rsidP="009937A5">
      <w:r>
        <w:t xml:space="preserve">For many applications, authentication isn’t a strong enough security measure, and authorization is additionally required. Authorization is the process that checks whether users have the appropriate privileges to carry out the requested action. Therefore, it’s an important tool in applications that have different types of users with different privileges. </w:t>
      </w:r>
    </w:p>
    <w:p w14:paraId="259AA5D8" w14:textId="7B544A1B" w:rsidR="001D1256" w:rsidRDefault="00DE52D7" w:rsidP="009937A5">
      <w:r>
        <w:t xml:space="preserve">Assuming that the </w:t>
      </w:r>
      <w:proofErr w:type="spellStart"/>
      <w:r>
        <w:t>AdminRecommendAFriendService</w:t>
      </w:r>
      <w:proofErr w:type="spellEnd"/>
      <w:r>
        <w:t xml:space="preserve"> is part of an application that contains </w:t>
      </w:r>
      <w:proofErr w:type="gramStart"/>
      <w:r>
        <w:t>a number of</w:t>
      </w:r>
      <w:proofErr w:type="gramEnd"/>
      <w:r>
        <w:t xml:space="preserve"> different users—customers and admins—authorization will be required to prevent normal users from applying the referral policy; business would be negatively affected if users could continually top up their online gambling account with free credits by just hacking a few uniform resource locators (URLs). (This does happen.) An upgraded version of the </w:t>
      </w:r>
      <w:proofErr w:type="spellStart"/>
      <w:r>
        <w:t>AdminRecommendAFriendService</w:t>
      </w:r>
      <w:proofErr w:type="spellEnd"/>
      <w:r>
        <w:t xml:space="preserve"> that performs an admin authorization check is shown in Listing 25‐7.</w:t>
      </w:r>
    </w:p>
    <w:p w14:paraId="64B1288F" w14:textId="77777777" w:rsidR="006476C0" w:rsidRPr="006476C0" w:rsidRDefault="006476C0" w:rsidP="006476C0">
      <w:pPr>
        <w:ind w:left="720"/>
        <w:rPr>
          <w:b/>
          <w:bCs/>
        </w:rPr>
      </w:pPr>
      <w:r w:rsidRPr="006476C0">
        <w:rPr>
          <w:b/>
          <w:bCs/>
        </w:rPr>
        <w:t xml:space="preserve">LISTING 25‐7: </w:t>
      </w:r>
      <w:proofErr w:type="spellStart"/>
      <w:r w:rsidRPr="006476C0">
        <w:rPr>
          <w:b/>
          <w:bCs/>
        </w:rPr>
        <w:t>AdminRecommendAFriendService</w:t>
      </w:r>
      <w:proofErr w:type="spellEnd"/>
      <w:r w:rsidRPr="006476C0">
        <w:rPr>
          <w:b/>
          <w:bCs/>
        </w:rPr>
        <w:t xml:space="preserve"> Ensuring User Is Authorized to Apply Policy</w:t>
      </w:r>
    </w:p>
    <w:p w14:paraId="7B6DEF68" w14:textId="77777777" w:rsidR="006476C0" w:rsidRPr="006476C0" w:rsidRDefault="006476C0" w:rsidP="006476C0">
      <w:pPr>
        <w:ind w:left="720"/>
        <w:rPr>
          <w:rFonts w:ascii="Consolas" w:hAnsi="Consolas"/>
          <w:sz w:val="18"/>
          <w:szCs w:val="18"/>
        </w:rPr>
      </w:pPr>
      <w:r w:rsidRPr="006476C0">
        <w:rPr>
          <w:rFonts w:ascii="Consolas" w:hAnsi="Consolas"/>
          <w:sz w:val="18"/>
          <w:szCs w:val="18"/>
        </w:rPr>
        <w:t xml:space="preserve">public class </w:t>
      </w:r>
      <w:proofErr w:type="spellStart"/>
      <w:r w:rsidRPr="006476C0">
        <w:rPr>
          <w:rFonts w:ascii="Consolas" w:hAnsi="Consolas"/>
          <w:sz w:val="18"/>
          <w:szCs w:val="18"/>
        </w:rPr>
        <w:t>AdminRecommendAFriendService</w:t>
      </w:r>
      <w:proofErr w:type="spellEnd"/>
    </w:p>
    <w:p w14:paraId="4386537B" w14:textId="77777777" w:rsidR="006476C0" w:rsidRPr="006476C0" w:rsidRDefault="006476C0" w:rsidP="006476C0">
      <w:pPr>
        <w:ind w:left="720"/>
        <w:rPr>
          <w:rFonts w:ascii="Consolas" w:hAnsi="Consolas"/>
          <w:sz w:val="18"/>
          <w:szCs w:val="18"/>
        </w:rPr>
      </w:pPr>
      <w:r w:rsidRPr="006476C0">
        <w:rPr>
          <w:rFonts w:ascii="Consolas" w:hAnsi="Consolas"/>
          <w:sz w:val="18"/>
          <w:szCs w:val="18"/>
        </w:rPr>
        <w:t>{</w:t>
      </w:r>
    </w:p>
    <w:p w14:paraId="133D6257" w14:textId="77777777" w:rsidR="006476C0" w:rsidRPr="006476C0" w:rsidRDefault="006476C0" w:rsidP="006476C0">
      <w:pPr>
        <w:ind w:left="720"/>
        <w:rPr>
          <w:rFonts w:ascii="Consolas" w:hAnsi="Consolas"/>
          <w:sz w:val="18"/>
          <w:szCs w:val="18"/>
        </w:rPr>
      </w:pPr>
      <w:r w:rsidRPr="006476C0">
        <w:rPr>
          <w:rFonts w:ascii="Consolas" w:hAnsi="Consolas"/>
          <w:sz w:val="18"/>
          <w:szCs w:val="18"/>
        </w:rPr>
        <w:t xml:space="preserve"> private </w:t>
      </w:r>
      <w:proofErr w:type="spellStart"/>
      <w:r w:rsidRPr="006476C0">
        <w:rPr>
          <w:rFonts w:ascii="Consolas" w:hAnsi="Consolas"/>
          <w:sz w:val="18"/>
          <w:szCs w:val="18"/>
        </w:rPr>
        <w:t>IAuthenticationService</w:t>
      </w:r>
      <w:proofErr w:type="spellEnd"/>
      <w:r w:rsidRPr="006476C0">
        <w:rPr>
          <w:rFonts w:ascii="Consolas" w:hAnsi="Consolas"/>
          <w:sz w:val="18"/>
          <w:szCs w:val="18"/>
        </w:rPr>
        <w:t xml:space="preserve"> </w:t>
      </w:r>
      <w:proofErr w:type="gramStart"/>
      <w:r w:rsidRPr="006476C0">
        <w:rPr>
          <w:rFonts w:ascii="Consolas" w:hAnsi="Consolas"/>
          <w:sz w:val="18"/>
          <w:szCs w:val="18"/>
        </w:rPr>
        <w:t>authentication;</w:t>
      </w:r>
      <w:proofErr w:type="gramEnd"/>
    </w:p>
    <w:p w14:paraId="34F2501D" w14:textId="77777777" w:rsidR="006476C0" w:rsidRPr="006476C0" w:rsidRDefault="006476C0" w:rsidP="006476C0">
      <w:pPr>
        <w:ind w:left="720"/>
        <w:rPr>
          <w:rFonts w:ascii="Consolas" w:hAnsi="Consolas"/>
          <w:sz w:val="18"/>
          <w:szCs w:val="18"/>
        </w:rPr>
      </w:pPr>
      <w:r w:rsidRPr="006476C0">
        <w:rPr>
          <w:rFonts w:ascii="Consolas" w:hAnsi="Consolas"/>
          <w:sz w:val="18"/>
          <w:szCs w:val="18"/>
        </w:rPr>
        <w:t xml:space="preserve"> private </w:t>
      </w:r>
      <w:proofErr w:type="spellStart"/>
      <w:r w:rsidRPr="006476C0">
        <w:rPr>
          <w:rFonts w:ascii="Consolas" w:hAnsi="Consolas"/>
          <w:sz w:val="18"/>
          <w:szCs w:val="18"/>
        </w:rPr>
        <w:t>IAuthorizationService</w:t>
      </w:r>
      <w:proofErr w:type="spellEnd"/>
      <w:r w:rsidRPr="006476C0">
        <w:rPr>
          <w:rFonts w:ascii="Consolas" w:hAnsi="Consolas"/>
          <w:sz w:val="18"/>
          <w:szCs w:val="18"/>
        </w:rPr>
        <w:t xml:space="preserve"> </w:t>
      </w:r>
      <w:proofErr w:type="gramStart"/>
      <w:r w:rsidRPr="006476C0">
        <w:rPr>
          <w:rFonts w:ascii="Consolas" w:hAnsi="Consolas"/>
          <w:sz w:val="18"/>
          <w:szCs w:val="18"/>
        </w:rPr>
        <w:t>authorization;</w:t>
      </w:r>
      <w:proofErr w:type="gramEnd"/>
    </w:p>
    <w:p w14:paraId="4EF83E54" w14:textId="77777777" w:rsidR="006476C0" w:rsidRPr="006476C0" w:rsidRDefault="006476C0" w:rsidP="006476C0">
      <w:pPr>
        <w:ind w:left="720"/>
        <w:rPr>
          <w:rFonts w:ascii="Consolas" w:hAnsi="Consolas"/>
          <w:sz w:val="18"/>
          <w:szCs w:val="18"/>
        </w:rPr>
      </w:pPr>
      <w:r w:rsidRPr="006476C0">
        <w:rPr>
          <w:rFonts w:ascii="Consolas" w:hAnsi="Consolas"/>
          <w:sz w:val="18"/>
          <w:szCs w:val="18"/>
        </w:rPr>
        <w:t xml:space="preserve"> // .. constructor</w:t>
      </w:r>
    </w:p>
    <w:p w14:paraId="247BF588" w14:textId="77777777" w:rsidR="006476C0" w:rsidRPr="006476C0" w:rsidRDefault="006476C0" w:rsidP="006476C0">
      <w:pPr>
        <w:ind w:left="720"/>
        <w:rPr>
          <w:rFonts w:ascii="Consolas" w:hAnsi="Consolas"/>
          <w:sz w:val="18"/>
          <w:szCs w:val="18"/>
        </w:rPr>
      </w:pPr>
      <w:r w:rsidRPr="006476C0">
        <w:rPr>
          <w:rFonts w:ascii="Consolas" w:hAnsi="Consolas"/>
          <w:sz w:val="18"/>
          <w:szCs w:val="18"/>
        </w:rPr>
        <w:t xml:space="preserve"> public void </w:t>
      </w:r>
      <w:proofErr w:type="spellStart"/>
      <w:proofErr w:type="gramStart"/>
      <w:r w:rsidRPr="006476C0">
        <w:rPr>
          <w:rFonts w:ascii="Consolas" w:hAnsi="Consolas"/>
          <w:sz w:val="18"/>
          <w:szCs w:val="18"/>
        </w:rPr>
        <w:t>RecommendAFriend</w:t>
      </w:r>
      <w:proofErr w:type="spellEnd"/>
      <w:r w:rsidRPr="006476C0">
        <w:rPr>
          <w:rFonts w:ascii="Consolas" w:hAnsi="Consolas"/>
          <w:sz w:val="18"/>
          <w:szCs w:val="18"/>
        </w:rPr>
        <w:t>(</w:t>
      </w:r>
      <w:proofErr w:type="gramEnd"/>
      <w:r w:rsidRPr="006476C0">
        <w:rPr>
          <w:rFonts w:ascii="Consolas" w:hAnsi="Consolas"/>
          <w:sz w:val="18"/>
          <w:szCs w:val="18"/>
        </w:rPr>
        <w:t xml:space="preserve">int </w:t>
      </w:r>
      <w:proofErr w:type="spellStart"/>
      <w:r w:rsidRPr="006476C0">
        <w:rPr>
          <w:rFonts w:ascii="Consolas" w:hAnsi="Consolas"/>
          <w:sz w:val="18"/>
          <w:szCs w:val="18"/>
        </w:rPr>
        <w:t>referrerId</w:t>
      </w:r>
      <w:proofErr w:type="spellEnd"/>
      <w:r w:rsidRPr="006476C0">
        <w:rPr>
          <w:rFonts w:ascii="Consolas" w:hAnsi="Consolas"/>
          <w:sz w:val="18"/>
          <w:szCs w:val="18"/>
        </w:rPr>
        <w:t xml:space="preserve">, int </w:t>
      </w:r>
      <w:proofErr w:type="spellStart"/>
      <w:r w:rsidRPr="006476C0">
        <w:rPr>
          <w:rFonts w:ascii="Consolas" w:hAnsi="Consolas"/>
          <w:sz w:val="18"/>
          <w:szCs w:val="18"/>
        </w:rPr>
        <w:t>friendId</w:t>
      </w:r>
      <w:proofErr w:type="spellEnd"/>
      <w:r w:rsidRPr="006476C0">
        <w:rPr>
          <w:rFonts w:ascii="Consolas" w:hAnsi="Consolas"/>
          <w:sz w:val="18"/>
          <w:szCs w:val="18"/>
        </w:rPr>
        <w:t>)</w:t>
      </w:r>
    </w:p>
    <w:p w14:paraId="42873427" w14:textId="77777777" w:rsidR="006476C0" w:rsidRPr="006476C0" w:rsidRDefault="006476C0" w:rsidP="006476C0">
      <w:pPr>
        <w:ind w:left="720"/>
        <w:rPr>
          <w:rFonts w:ascii="Consolas" w:hAnsi="Consolas"/>
          <w:sz w:val="18"/>
          <w:szCs w:val="18"/>
        </w:rPr>
      </w:pPr>
      <w:r w:rsidRPr="006476C0">
        <w:rPr>
          <w:rFonts w:ascii="Consolas" w:hAnsi="Consolas"/>
          <w:sz w:val="18"/>
          <w:szCs w:val="18"/>
        </w:rPr>
        <w:t xml:space="preserve"> {</w:t>
      </w:r>
    </w:p>
    <w:p w14:paraId="57E89C86" w14:textId="77777777" w:rsidR="006476C0" w:rsidRPr="006476C0" w:rsidRDefault="006476C0" w:rsidP="006476C0">
      <w:pPr>
        <w:ind w:left="720"/>
        <w:rPr>
          <w:rFonts w:ascii="Consolas" w:hAnsi="Consolas"/>
          <w:sz w:val="18"/>
          <w:szCs w:val="18"/>
        </w:rPr>
      </w:pPr>
      <w:r w:rsidRPr="006476C0">
        <w:rPr>
          <w:rFonts w:ascii="Consolas" w:hAnsi="Consolas"/>
          <w:sz w:val="18"/>
          <w:szCs w:val="18"/>
        </w:rPr>
        <w:t xml:space="preserve"> if </w:t>
      </w:r>
      <w:proofErr w:type="gramStart"/>
      <w:r w:rsidRPr="006476C0">
        <w:rPr>
          <w:rFonts w:ascii="Consolas" w:hAnsi="Consolas"/>
          <w:sz w:val="18"/>
          <w:szCs w:val="18"/>
        </w:rPr>
        <w:t>(!</w:t>
      </w:r>
      <w:proofErr w:type="spellStart"/>
      <w:r w:rsidRPr="006476C0">
        <w:rPr>
          <w:rFonts w:ascii="Consolas" w:hAnsi="Consolas"/>
          <w:sz w:val="18"/>
          <w:szCs w:val="18"/>
        </w:rPr>
        <w:t>authentication</w:t>
      </w:r>
      <w:proofErr w:type="gramEnd"/>
      <w:r w:rsidRPr="006476C0">
        <w:rPr>
          <w:rFonts w:ascii="Consolas" w:hAnsi="Consolas"/>
          <w:sz w:val="18"/>
          <w:szCs w:val="18"/>
        </w:rPr>
        <w:t>.</w:t>
      </w:r>
      <w:proofErr w:type="gramStart"/>
      <w:r w:rsidRPr="006476C0">
        <w:rPr>
          <w:rFonts w:ascii="Consolas" w:hAnsi="Consolas"/>
          <w:sz w:val="18"/>
          <w:szCs w:val="18"/>
        </w:rPr>
        <w:t>IsLoggedInUser</w:t>
      </w:r>
      <w:proofErr w:type="spellEnd"/>
      <w:r w:rsidRPr="006476C0">
        <w:rPr>
          <w:rFonts w:ascii="Consolas" w:hAnsi="Consolas"/>
          <w:sz w:val="18"/>
          <w:szCs w:val="18"/>
        </w:rPr>
        <w:t>(</w:t>
      </w:r>
      <w:proofErr w:type="gramEnd"/>
      <w:r w:rsidRPr="006476C0">
        <w:rPr>
          <w:rFonts w:ascii="Consolas" w:hAnsi="Consolas"/>
          <w:sz w:val="18"/>
          <w:szCs w:val="18"/>
        </w:rPr>
        <w:t>))</w:t>
      </w:r>
    </w:p>
    <w:p w14:paraId="11C9B126" w14:textId="77777777" w:rsidR="006476C0" w:rsidRPr="006476C0" w:rsidRDefault="006476C0" w:rsidP="006476C0">
      <w:pPr>
        <w:ind w:left="720"/>
        <w:rPr>
          <w:rFonts w:ascii="Consolas" w:hAnsi="Consolas"/>
          <w:sz w:val="18"/>
          <w:szCs w:val="18"/>
        </w:rPr>
      </w:pPr>
      <w:r w:rsidRPr="006476C0">
        <w:rPr>
          <w:rFonts w:ascii="Consolas" w:hAnsi="Consolas"/>
          <w:sz w:val="18"/>
          <w:szCs w:val="18"/>
        </w:rPr>
        <w:t xml:space="preserve"> throw new </w:t>
      </w:r>
      <w:proofErr w:type="spellStart"/>
      <w:proofErr w:type="gramStart"/>
      <w:r w:rsidRPr="006476C0">
        <w:rPr>
          <w:rFonts w:ascii="Consolas" w:hAnsi="Consolas"/>
          <w:sz w:val="18"/>
          <w:szCs w:val="18"/>
        </w:rPr>
        <w:t>AuthenticationError</w:t>
      </w:r>
      <w:proofErr w:type="spellEnd"/>
      <w:r w:rsidRPr="006476C0">
        <w:rPr>
          <w:rFonts w:ascii="Consolas" w:hAnsi="Consolas"/>
          <w:sz w:val="18"/>
          <w:szCs w:val="18"/>
        </w:rPr>
        <w:t>();</w:t>
      </w:r>
      <w:proofErr w:type="gramEnd"/>
    </w:p>
    <w:p w14:paraId="019DCAF0" w14:textId="77777777" w:rsidR="006476C0" w:rsidRPr="006476C0" w:rsidRDefault="006476C0" w:rsidP="006476C0">
      <w:pPr>
        <w:ind w:left="720"/>
        <w:rPr>
          <w:rFonts w:ascii="Consolas" w:hAnsi="Consolas"/>
          <w:sz w:val="18"/>
          <w:szCs w:val="18"/>
        </w:rPr>
      </w:pPr>
      <w:r w:rsidRPr="006476C0">
        <w:rPr>
          <w:rFonts w:ascii="Consolas" w:hAnsi="Consolas"/>
          <w:sz w:val="18"/>
          <w:szCs w:val="18"/>
        </w:rPr>
        <w:t xml:space="preserve"> if </w:t>
      </w:r>
      <w:proofErr w:type="gramStart"/>
      <w:r w:rsidRPr="006476C0">
        <w:rPr>
          <w:rFonts w:ascii="Consolas" w:hAnsi="Consolas"/>
          <w:sz w:val="18"/>
          <w:szCs w:val="18"/>
        </w:rPr>
        <w:t>(!</w:t>
      </w:r>
      <w:proofErr w:type="spellStart"/>
      <w:r w:rsidRPr="006476C0">
        <w:rPr>
          <w:rFonts w:ascii="Consolas" w:hAnsi="Consolas"/>
          <w:sz w:val="18"/>
          <w:szCs w:val="18"/>
        </w:rPr>
        <w:t>authorization</w:t>
      </w:r>
      <w:proofErr w:type="gramEnd"/>
      <w:r w:rsidRPr="006476C0">
        <w:rPr>
          <w:rFonts w:ascii="Consolas" w:hAnsi="Consolas"/>
          <w:sz w:val="18"/>
          <w:szCs w:val="18"/>
        </w:rPr>
        <w:t>.</w:t>
      </w:r>
      <w:proofErr w:type="gramStart"/>
      <w:r w:rsidRPr="006476C0">
        <w:rPr>
          <w:rFonts w:ascii="Consolas" w:hAnsi="Consolas"/>
          <w:sz w:val="18"/>
          <w:szCs w:val="18"/>
        </w:rPr>
        <w:t>IsCurrentUserAdmin</w:t>
      </w:r>
      <w:proofErr w:type="spellEnd"/>
      <w:r w:rsidRPr="006476C0">
        <w:rPr>
          <w:rFonts w:ascii="Consolas" w:hAnsi="Consolas"/>
          <w:sz w:val="18"/>
          <w:szCs w:val="18"/>
        </w:rPr>
        <w:t>(</w:t>
      </w:r>
      <w:proofErr w:type="gramEnd"/>
      <w:r w:rsidRPr="006476C0">
        <w:rPr>
          <w:rFonts w:ascii="Consolas" w:hAnsi="Consolas"/>
          <w:sz w:val="18"/>
          <w:szCs w:val="18"/>
        </w:rPr>
        <w:t>))</w:t>
      </w:r>
    </w:p>
    <w:p w14:paraId="1D7EFB48" w14:textId="77777777" w:rsidR="006476C0" w:rsidRPr="006476C0" w:rsidRDefault="006476C0" w:rsidP="006476C0">
      <w:pPr>
        <w:ind w:left="720"/>
        <w:rPr>
          <w:rFonts w:ascii="Consolas" w:hAnsi="Consolas"/>
          <w:sz w:val="18"/>
          <w:szCs w:val="18"/>
        </w:rPr>
      </w:pPr>
      <w:r w:rsidRPr="006476C0">
        <w:rPr>
          <w:rFonts w:ascii="Consolas" w:hAnsi="Consolas"/>
          <w:sz w:val="18"/>
          <w:szCs w:val="18"/>
        </w:rPr>
        <w:t xml:space="preserve"> throw new </w:t>
      </w:r>
      <w:proofErr w:type="spellStart"/>
      <w:proofErr w:type="gramStart"/>
      <w:r w:rsidRPr="006476C0">
        <w:rPr>
          <w:rFonts w:ascii="Consolas" w:hAnsi="Consolas"/>
          <w:sz w:val="18"/>
          <w:szCs w:val="18"/>
        </w:rPr>
        <w:t>AuthorizationError</w:t>
      </w:r>
      <w:proofErr w:type="spellEnd"/>
      <w:r w:rsidRPr="006476C0">
        <w:rPr>
          <w:rFonts w:ascii="Consolas" w:hAnsi="Consolas"/>
          <w:sz w:val="18"/>
          <w:szCs w:val="18"/>
        </w:rPr>
        <w:t>();</w:t>
      </w:r>
      <w:proofErr w:type="gramEnd"/>
    </w:p>
    <w:p w14:paraId="2B7AC570" w14:textId="77777777" w:rsidR="006476C0" w:rsidRPr="006476C0" w:rsidRDefault="006476C0" w:rsidP="006476C0">
      <w:pPr>
        <w:ind w:left="720"/>
        <w:rPr>
          <w:rFonts w:ascii="Consolas" w:hAnsi="Consolas"/>
          <w:sz w:val="18"/>
          <w:szCs w:val="18"/>
        </w:rPr>
      </w:pPr>
      <w:r w:rsidRPr="006476C0">
        <w:rPr>
          <w:rFonts w:ascii="Consolas" w:hAnsi="Consolas"/>
          <w:sz w:val="18"/>
          <w:szCs w:val="18"/>
        </w:rPr>
        <w:t xml:space="preserve"> // apply referral policy</w:t>
      </w:r>
    </w:p>
    <w:p w14:paraId="1FF51538" w14:textId="77777777" w:rsidR="006476C0" w:rsidRPr="006476C0" w:rsidRDefault="006476C0" w:rsidP="006476C0">
      <w:pPr>
        <w:ind w:left="720"/>
        <w:rPr>
          <w:rFonts w:ascii="Consolas" w:hAnsi="Consolas"/>
          <w:sz w:val="18"/>
          <w:szCs w:val="18"/>
        </w:rPr>
      </w:pPr>
      <w:r w:rsidRPr="006476C0">
        <w:rPr>
          <w:rFonts w:ascii="Consolas" w:hAnsi="Consolas"/>
          <w:sz w:val="18"/>
          <w:szCs w:val="18"/>
        </w:rPr>
        <w:lastRenderedPageBreak/>
        <w:t xml:space="preserve"> }</w:t>
      </w:r>
    </w:p>
    <w:p w14:paraId="4E96396C" w14:textId="6DA4540C" w:rsidR="004A1DB9" w:rsidRDefault="006476C0" w:rsidP="006476C0">
      <w:r w:rsidRPr="006476C0">
        <w:rPr>
          <w:rFonts w:ascii="Consolas" w:hAnsi="Consolas"/>
          <w:sz w:val="18"/>
          <w:szCs w:val="18"/>
        </w:rPr>
        <w:t>}</w:t>
      </w:r>
      <w:r>
        <w:cr/>
      </w:r>
      <w:r w:rsidR="000A34F9" w:rsidRPr="006476C0">
        <w:rPr>
          <w:rStyle w:val="Heading5Char"/>
        </w:rPr>
        <w:t>Communication</w:t>
      </w:r>
    </w:p>
    <w:p w14:paraId="15779104" w14:textId="1AA85C33" w:rsidR="005C3DA2" w:rsidRDefault="00864B83" w:rsidP="009937A5">
      <w:r>
        <w:t xml:space="preserve">Events that happen inside a domain from one bounded context may trigger events that are handled by other bounded contexts. You saw examples of this in Part II with the messaging and REST examples. It is the responsibility of an application service to transmit events between bounded contexts. This may involve publishing messages using a message bus (see Chapter 12, “Integrating Via Messaging,” for detailed examples) or an atom feed (see Chapter 13, “Integrating Via HTTP with RPC and REST,” for detailed examples), or other kinds of communication. Importantly, again, the goal is to decouple domain concepts from infrastructural concerns. Listing 25‐8 shows an updated version of the </w:t>
      </w:r>
      <w:proofErr w:type="spellStart"/>
      <w:r>
        <w:t>RecommendAFriendService</w:t>
      </w:r>
      <w:proofErr w:type="spellEnd"/>
      <w:r>
        <w:t xml:space="preserve"> that also publishes events using NServiceBus.</w:t>
      </w:r>
    </w:p>
    <w:p w14:paraId="157CC630" w14:textId="77777777" w:rsidR="00C86661" w:rsidRPr="00C86661" w:rsidRDefault="00C86661" w:rsidP="00C86661">
      <w:pPr>
        <w:ind w:left="720"/>
        <w:rPr>
          <w:b/>
          <w:bCs/>
        </w:rPr>
      </w:pPr>
      <w:r w:rsidRPr="00C86661">
        <w:rPr>
          <w:b/>
          <w:bCs/>
        </w:rPr>
        <w:t xml:space="preserve">LISTING 25‐8: </w:t>
      </w:r>
      <w:proofErr w:type="spellStart"/>
      <w:r w:rsidRPr="00C86661">
        <w:rPr>
          <w:b/>
          <w:bCs/>
        </w:rPr>
        <w:t>RecommendAFriendService</w:t>
      </w:r>
      <w:proofErr w:type="spellEnd"/>
      <w:r w:rsidRPr="00C86661">
        <w:rPr>
          <w:b/>
          <w:bCs/>
        </w:rPr>
        <w:t xml:space="preserve"> Publishing Event</w:t>
      </w:r>
    </w:p>
    <w:p w14:paraId="6ECBD3A9"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public class </w:t>
      </w:r>
      <w:proofErr w:type="spellStart"/>
      <w:r w:rsidRPr="00717AC4">
        <w:rPr>
          <w:rFonts w:ascii="Consolas" w:hAnsi="Consolas"/>
          <w:sz w:val="18"/>
          <w:szCs w:val="18"/>
        </w:rPr>
        <w:t>RecommendAFriendService</w:t>
      </w:r>
      <w:proofErr w:type="spellEnd"/>
    </w:p>
    <w:p w14:paraId="1C83EB64"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w:t>
      </w:r>
    </w:p>
    <w:p w14:paraId="0BEA0B83"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private </w:t>
      </w:r>
      <w:proofErr w:type="spellStart"/>
      <w:r w:rsidRPr="00717AC4">
        <w:rPr>
          <w:rFonts w:ascii="Consolas" w:hAnsi="Consolas"/>
          <w:sz w:val="18"/>
          <w:szCs w:val="18"/>
        </w:rPr>
        <w:t>ICustomerDirectory</w:t>
      </w:r>
      <w:proofErr w:type="spellEnd"/>
      <w:r w:rsidRPr="00717AC4">
        <w:rPr>
          <w:rFonts w:ascii="Consolas" w:hAnsi="Consolas"/>
          <w:sz w:val="18"/>
          <w:szCs w:val="18"/>
        </w:rPr>
        <w:t xml:space="preserve"> </w:t>
      </w:r>
      <w:proofErr w:type="spellStart"/>
      <w:proofErr w:type="gramStart"/>
      <w:r w:rsidRPr="00717AC4">
        <w:rPr>
          <w:rFonts w:ascii="Consolas" w:hAnsi="Consolas"/>
          <w:sz w:val="18"/>
          <w:szCs w:val="18"/>
        </w:rPr>
        <w:t>customerDirectory</w:t>
      </w:r>
      <w:proofErr w:type="spellEnd"/>
      <w:r w:rsidRPr="00717AC4">
        <w:rPr>
          <w:rFonts w:ascii="Consolas" w:hAnsi="Consolas"/>
          <w:sz w:val="18"/>
          <w:szCs w:val="18"/>
        </w:rPr>
        <w:t>;</w:t>
      </w:r>
      <w:proofErr w:type="gramEnd"/>
    </w:p>
    <w:p w14:paraId="2CC84C33"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private </w:t>
      </w:r>
      <w:proofErr w:type="spellStart"/>
      <w:r w:rsidRPr="00717AC4">
        <w:rPr>
          <w:rFonts w:ascii="Consolas" w:hAnsi="Consolas"/>
          <w:sz w:val="18"/>
          <w:szCs w:val="18"/>
        </w:rPr>
        <w:t>IReferAFriendPolicy</w:t>
      </w:r>
      <w:proofErr w:type="spellEnd"/>
      <w:r w:rsidRPr="00717AC4">
        <w:rPr>
          <w:rFonts w:ascii="Consolas" w:hAnsi="Consolas"/>
          <w:sz w:val="18"/>
          <w:szCs w:val="18"/>
        </w:rPr>
        <w:t xml:space="preserve"> </w:t>
      </w:r>
      <w:proofErr w:type="spellStart"/>
      <w:proofErr w:type="gramStart"/>
      <w:r w:rsidRPr="00717AC4">
        <w:rPr>
          <w:rFonts w:ascii="Consolas" w:hAnsi="Consolas"/>
          <w:sz w:val="18"/>
          <w:szCs w:val="18"/>
        </w:rPr>
        <w:t>referAFriendPolicy</w:t>
      </w:r>
      <w:proofErr w:type="spellEnd"/>
      <w:r w:rsidRPr="00717AC4">
        <w:rPr>
          <w:rFonts w:ascii="Consolas" w:hAnsi="Consolas"/>
          <w:sz w:val="18"/>
          <w:szCs w:val="18"/>
        </w:rPr>
        <w:t>;</w:t>
      </w:r>
      <w:proofErr w:type="gramEnd"/>
    </w:p>
    <w:p w14:paraId="37FCACB4" w14:textId="3A5C175C"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private </w:t>
      </w:r>
      <w:proofErr w:type="spellStart"/>
      <w:r w:rsidRPr="00717AC4">
        <w:rPr>
          <w:rFonts w:ascii="Consolas" w:hAnsi="Consolas"/>
          <w:sz w:val="18"/>
          <w:szCs w:val="18"/>
        </w:rPr>
        <w:t>IBus</w:t>
      </w:r>
      <w:proofErr w:type="spellEnd"/>
      <w:r w:rsidRPr="00717AC4">
        <w:rPr>
          <w:rFonts w:ascii="Consolas" w:hAnsi="Consolas"/>
          <w:sz w:val="18"/>
          <w:szCs w:val="18"/>
        </w:rPr>
        <w:t xml:space="preserve"> </w:t>
      </w:r>
      <w:proofErr w:type="gramStart"/>
      <w:r w:rsidRPr="00717AC4">
        <w:rPr>
          <w:rFonts w:ascii="Consolas" w:hAnsi="Consolas"/>
          <w:sz w:val="18"/>
          <w:szCs w:val="18"/>
        </w:rPr>
        <w:t>bus;</w:t>
      </w:r>
      <w:proofErr w:type="gramEnd"/>
    </w:p>
    <w:p w14:paraId="737A42A4"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public </w:t>
      </w:r>
      <w:proofErr w:type="spellStart"/>
      <w:proofErr w:type="gramStart"/>
      <w:r w:rsidRPr="00717AC4">
        <w:rPr>
          <w:rFonts w:ascii="Consolas" w:hAnsi="Consolas"/>
          <w:sz w:val="18"/>
          <w:szCs w:val="18"/>
        </w:rPr>
        <w:t>RecommendAFriendService</w:t>
      </w:r>
      <w:proofErr w:type="spellEnd"/>
      <w:r w:rsidRPr="00717AC4">
        <w:rPr>
          <w:rFonts w:ascii="Consolas" w:hAnsi="Consolas"/>
          <w:sz w:val="18"/>
          <w:szCs w:val="18"/>
        </w:rPr>
        <w:t>(</w:t>
      </w:r>
      <w:proofErr w:type="spellStart"/>
      <w:proofErr w:type="gramEnd"/>
      <w:r w:rsidRPr="00717AC4">
        <w:rPr>
          <w:rFonts w:ascii="Consolas" w:hAnsi="Consolas"/>
          <w:sz w:val="18"/>
          <w:szCs w:val="18"/>
        </w:rPr>
        <w:t>ICustomerDirectory</w:t>
      </w:r>
      <w:proofErr w:type="spellEnd"/>
      <w:r w:rsidRPr="00717AC4">
        <w:rPr>
          <w:rFonts w:ascii="Consolas" w:hAnsi="Consolas"/>
          <w:sz w:val="18"/>
          <w:szCs w:val="18"/>
        </w:rPr>
        <w:t xml:space="preserve"> </w:t>
      </w:r>
      <w:proofErr w:type="spellStart"/>
      <w:r w:rsidRPr="00717AC4">
        <w:rPr>
          <w:rFonts w:ascii="Consolas" w:hAnsi="Consolas"/>
          <w:sz w:val="18"/>
          <w:szCs w:val="18"/>
        </w:rPr>
        <w:t>customerDirectory</w:t>
      </w:r>
      <w:proofErr w:type="spellEnd"/>
      <w:r w:rsidRPr="00717AC4">
        <w:rPr>
          <w:rFonts w:ascii="Consolas" w:hAnsi="Consolas"/>
          <w:sz w:val="18"/>
          <w:szCs w:val="18"/>
        </w:rPr>
        <w:t>,</w:t>
      </w:r>
    </w:p>
    <w:p w14:paraId="345B71D5"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roofErr w:type="spellStart"/>
      <w:r w:rsidRPr="00717AC4">
        <w:rPr>
          <w:rFonts w:ascii="Consolas" w:hAnsi="Consolas"/>
          <w:sz w:val="18"/>
          <w:szCs w:val="18"/>
        </w:rPr>
        <w:t>IReferAFriendPolicy</w:t>
      </w:r>
      <w:proofErr w:type="spellEnd"/>
      <w:r w:rsidRPr="00717AC4">
        <w:rPr>
          <w:rFonts w:ascii="Consolas" w:hAnsi="Consolas"/>
          <w:sz w:val="18"/>
          <w:szCs w:val="18"/>
        </w:rPr>
        <w:t xml:space="preserve"> </w:t>
      </w:r>
      <w:proofErr w:type="spellStart"/>
      <w:r w:rsidRPr="00717AC4">
        <w:rPr>
          <w:rFonts w:ascii="Consolas" w:hAnsi="Consolas"/>
          <w:sz w:val="18"/>
          <w:szCs w:val="18"/>
        </w:rPr>
        <w:t>referAFriendPolicy</w:t>
      </w:r>
      <w:proofErr w:type="spellEnd"/>
      <w:r w:rsidRPr="00717AC4">
        <w:rPr>
          <w:rFonts w:ascii="Consolas" w:hAnsi="Consolas"/>
          <w:sz w:val="18"/>
          <w:szCs w:val="18"/>
        </w:rPr>
        <w:t xml:space="preserve">, </w:t>
      </w:r>
      <w:proofErr w:type="spellStart"/>
      <w:r w:rsidRPr="00717AC4">
        <w:rPr>
          <w:rFonts w:ascii="Consolas" w:hAnsi="Consolas"/>
          <w:sz w:val="18"/>
          <w:szCs w:val="18"/>
        </w:rPr>
        <w:t>IBus</w:t>
      </w:r>
      <w:proofErr w:type="spellEnd"/>
      <w:r w:rsidRPr="00717AC4">
        <w:rPr>
          <w:rFonts w:ascii="Consolas" w:hAnsi="Consolas"/>
          <w:sz w:val="18"/>
          <w:szCs w:val="18"/>
        </w:rPr>
        <w:t xml:space="preserve"> bus)</w:t>
      </w:r>
    </w:p>
    <w:p w14:paraId="332AD3B8"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0D08FD6F"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roofErr w:type="spellStart"/>
      <w:proofErr w:type="gramStart"/>
      <w:r w:rsidRPr="00717AC4">
        <w:rPr>
          <w:rFonts w:ascii="Consolas" w:hAnsi="Consolas"/>
          <w:sz w:val="18"/>
          <w:szCs w:val="18"/>
        </w:rPr>
        <w:t>this.customerDirectory</w:t>
      </w:r>
      <w:proofErr w:type="spellEnd"/>
      <w:proofErr w:type="gramEnd"/>
      <w:r w:rsidRPr="00717AC4">
        <w:rPr>
          <w:rFonts w:ascii="Consolas" w:hAnsi="Consolas"/>
          <w:sz w:val="18"/>
          <w:szCs w:val="18"/>
        </w:rPr>
        <w:t xml:space="preserve"> = </w:t>
      </w:r>
      <w:proofErr w:type="spellStart"/>
      <w:proofErr w:type="gramStart"/>
      <w:r w:rsidRPr="00717AC4">
        <w:rPr>
          <w:rFonts w:ascii="Consolas" w:hAnsi="Consolas"/>
          <w:sz w:val="18"/>
          <w:szCs w:val="18"/>
        </w:rPr>
        <w:t>customerDirectory</w:t>
      </w:r>
      <w:proofErr w:type="spellEnd"/>
      <w:r w:rsidRPr="00717AC4">
        <w:rPr>
          <w:rFonts w:ascii="Consolas" w:hAnsi="Consolas"/>
          <w:sz w:val="18"/>
          <w:szCs w:val="18"/>
        </w:rPr>
        <w:t>;</w:t>
      </w:r>
      <w:proofErr w:type="gramEnd"/>
    </w:p>
    <w:p w14:paraId="2CEF38A8"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roofErr w:type="spellStart"/>
      <w:proofErr w:type="gramStart"/>
      <w:r w:rsidRPr="00717AC4">
        <w:rPr>
          <w:rFonts w:ascii="Consolas" w:hAnsi="Consolas"/>
          <w:sz w:val="18"/>
          <w:szCs w:val="18"/>
        </w:rPr>
        <w:t>this.referAFriendPolicy</w:t>
      </w:r>
      <w:proofErr w:type="spellEnd"/>
      <w:proofErr w:type="gramEnd"/>
      <w:r w:rsidRPr="00717AC4">
        <w:rPr>
          <w:rFonts w:ascii="Consolas" w:hAnsi="Consolas"/>
          <w:sz w:val="18"/>
          <w:szCs w:val="18"/>
        </w:rPr>
        <w:t xml:space="preserve"> = </w:t>
      </w:r>
      <w:proofErr w:type="spellStart"/>
      <w:proofErr w:type="gramStart"/>
      <w:r w:rsidRPr="00717AC4">
        <w:rPr>
          <w:rFonts w:ascii="Consolas" w:hAnsi="Consolas"/>
          <w:sz w:val="18"/>
          <w:szCs w:val="18"/>
        </w:rPr>
        <w:t>referAFriendPolicy</w:t>
      </w:r>
      <w:proofErr w:type="spellEnd"/>
      <w:r w:rsidRPr="00717AC4">
        <w:rPr>
          <w:rFonts w:ascii="Consolas" w:hAnsi="Consolas"/>
          <w:sz w:val="18"/>
          <w:szCs w:val="18"/>
        </w:rPr>
        <w:t>;</w:t>
      </w:r>
      <w:proofErr w:type="gramEnd"/>
    </w:p>
    <w:p w14:paraId="705D5ABF"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roofErr w:type="spellStart"/>
      <w:r w:rsidRPr="00717AC4">
        <w:rPr>
          <w:rFonts w:ascii="Consolas" w:hAnsi="Consolas"/>
          <w:sz w:val="18"/>
          <w:szCs w:val="18"/>
        </w:rPr>
        <w:t>this.bus</w:t>
      </w:r>
      <w:proofErr w:type="spellEnd"/>
      <w:r w:rsidRPr="00717AC4">
        <w:rPr>
          <w:rFonts w:ascii="Consolas" w:hAnsi="Consolas"/>
          <w:sz w:val="18"/>
          <w:szCs w:val="18"/>
        </w:rPr>
        <w:t xml:space="preserve"> = </w:t>
      </w:r>
      <w:proofErr w:type="gramStart"/>
      <w:r w:rsidRPr="00717AC4">
        <w:rPr>
          <w:rFonts w:ascii="Consolas" w:hAnsi="Consolas"/>
          <w:sz w:val="18"/>
          <w:szCs w:val="18"/>
        </w:rPr>
        <w:t>bus;</w:t>
      </w:r>
      <w:proofErr w:type="gramEnd"/>
    </w:p>
    <w:p w14:paraId="486F49CC"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706EED0D"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public void </w:t>
      </w:r>
      <w:proofErr w:type="spellStart"/>
      <w:proofErr w:type="gramStart"/>
      <w:r w:rsidRPr="00717AC4">
        <w:rPr>
          <w:rFonts w:ascii="Consolas" w:hAnsi="Consolas"/>
          <w:sz w:val="18"/>
          <w:szCs w:val="18"/>
        </w:rPr>
        <w:t>RecommendAFriend</w:t>
      </w:r>
      <w:proofErr w:type="spellEnd"/>
      <w:r w:rsidRPr="00717AC4">
        <w:rPr>
          <w:rFonts w:ascii="Consolas" w:hAnsi="Consolas"/>
          <w:sz w:val="18"/>
          <w:szCs w:val="18"/>
        </w:rPr>
        <w:t>(</w:t>
      </w:r>
      <w:proofErr w:type="gramEnd"/>
      <w:r w:rsidRPr="00717AC4">
        <w:rPr>
          <w:rFonts w:ascii="Consolas" w:hAnsi="Consolas"/>
          <w:sz w:val="18"/>
          <w:szCs w:val="18"/>
        </w:rPr>
        <w:t xml:space="preserve">int </w:t>
      </w:r>
      <w:proofErr w:type="spellStart"/>
      <w:r w:rsidRPr="00717AC4">
        <w:rPr>
          <w:rFonts w:ascii="Consolas" w:hAnsi="Consolas"/>
          <w:sz w:val="18"/>
          <w:szCs w:val="18"/>
        </w:rPr>
        <w:t>referrerId</w:t>
      </w:r>
      <w:proofErr w:type="spellEnd"/>
      <w:r w:rsidRPr="00717AC4">
        <w:rPr>
          <w:rFonts w:ascii="Consolas" w:hAnsi="Consolas"/>
          <w:sz w:val="18"/>
          <w:szCs w:val="18"/>
        </w:rPr>
        <w:t xml:space="preserve">, </w:t>
      </w:r>
      <w:proofErr w:type="spellStart"/>
      <w:r w:rsidRPr="00717AC4">
        <w:rPr>
          <w:rFonts w:ascii="Consolas" w:hAnsi="Consolas"/>
          <w:sz w:val="18"/>
          <w:szCs w:val="18"/>
        </w:rPr>
        <w:t>NewAccount</w:t>
      </w:r>
      <w:proofErr w:type="spellEnd"/>
      <w:r w:rsidRPr="00717AC4">
        <w:rPr>
          <w:rFonts w:ascii="Consolas" w:hAnsi="Consolas"/>
          <w:sz w:val="18"/>
          <w:szCs w:val="18"/>
        </w:rPr>
        <w:t xml:space="preserve"> </w:t>
      </w:r>
      <w:proofErr w:type="spellStart"/>
      <w:r w:rsidRPr="00717AC4">
        <w:rPr>
          <w:rFonts w:ascii="Consolas" w:hAnsi="Consolas"/>
          <w:sz w:val="18"/>
          <w:szCs w:val="18"/>
        </w:rPr>
        <w:t>friendsAccountDetails</w:t>
      </w:r>
      <w:proofErr w:type="spellEnd"/>
      <w:r w:rsidRPr="00717AC4">
        <w:rPr>
          <w:rFonts w:ascii="Consolas" w:hAnsi="Consolas"/>
          <w:sz w:val="18"/>
          <w:szCs w:val="18"/>
        </w:rPr>
        <w:t>)</w:t>
      </w:r>
    </w:p>
    <w:p w14:paraId="6A88F2AC"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22D2A081"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Validate(</w:t>
      </w:r>
      <w:proofErr w:type="spellStart"/>
      <w:r w:rsidRPr="00717AC4">
        <w:rPr>
          <w:rFonts w:ascii="Consolas" w:hAnsi="Consolas"/>
          <w:sz w:val="18"/>
          <w:szCs w:val="18"/>
        </w:rPr>
        <w:t>friendsAccountDetails</w:t>
      </w:r>
      <w:proofErr w:type="spellEnd"/>
      <w:proofErr w:type="gramStart"/>
      <w:r w:rsidRPr="00717AC4">
        <w:rPr>
          <w:rFonts w:ascii="Consolas" w:hAnsi="Consolas"/>
          <w:sz w:val="18"/>
          <w:szCs w:val="18"/>
        </w:rPr>
        <w:t>);</w:t>
      </w:r>
      <w:proofErr w:type="gramEnd"/>
    </w:p>
    <w:p w14:paraId="05643D8C"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using (var transaction = new </w:t>
      </w:r>
      <w:proofErr w:type="spellStart"/>
      <w:proofErr w:type="gramStart"/>
      <w:r w:rsidRPr="00717AC4">
        <w:rPr>
          <w:rFonts w:ascii="Consolas" w:hAnsi="Consolas"/>
          <w:sz w:val="18"/>
          <w:szCs w:val="18"/>
        </w:rPr>
        <w:t>System.Transactions.TransactionScope</w:t>
      </w:r>
      <w:proofErr w:type="spellEnd"/>
      <w:proofErr w:type="gramEnd"/>
      <w:r w:rsidRPr="00717AC4">
        <w:rPr>
          <w:rFonts w:ascii="Consolas" w:hAnsi="Consolas"/>
          <w:sz w:val="18"/>
          <w:szCs w:val="18"/>
        </w:rPr>
        <w:t>())</w:t>
      </w:r>
    </w:p>
    <w:p w14:paraId="7199DEAD"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3700833E"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try</w:t>
      </w:r>
    </w:p>
    <w:p w14:paraId="29B7A6AF"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05825428"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var referrer = </w:t>
      </w:r>
      <w:proofErr w:type="spellStart"/>
      <w:r w:rsidRPr="00717AC4">
        <w:rPr>
          <w:rFonts w:ascii="Consolas" w:hAnsi="Consolas"/>
          <w:sz w:val="18"/>
          <w:szCs w:val="18"/>
        </w:rPr>
        <w:t>customerDirectory.Find</w:t>
      </w:r>
      <w:proofErr w:type="spellEnd"/>
      <w:r w:rsidRPr="00717AC4">
        <w:rPr>
          <w:rFonts w:ascii="Consolas" w:hAnsi="Consolas"/>
          <w:sz w:val="18"/>
          <w:szCs w:val="18"/>
        </w:rPr>
        <w:t>(</w:t>
      </w:r>
      <w:proofErr w:type="spellStart"/>
      <w:r w:rsidRPr="00717AC4">
        <w:rPr>
          <w:rFonts w:ascii="Consolas" w:hAnsi="Consolas"/>
          <w:sz w:val="18"/>
          <w:szCs w:val="18"/>
        </w:rPr>
        <w:t>referrerId</w:t>
      </w:r>
      <w:proofErr w:type="spellEnd"/>
      <w:proofErr w:type="gramStart"/>
      <w:r w:rsidRPr="00717AC4">
        <w:rPr>
          <w:rFonts w:ascii="Consolas" w:hAnsi="Consolas"/>
          <w:sz w:val="18"/>
          <w:szCs w:val="18"/>
        </w:rPr>
        <w:t>);</w:t>
      </w:r>
      <w:proofErr w:type="gramEnd"/>
    </w:p>
    <w:p w14:paraId="73E32811"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var friend = </w:t>
      </w:r>
      <w:proofErr w:type="spellStart"/>
      <w:r w:rsidRPr="00717AC4">
        <w:rPr>
          <w:rFonts w:ascii="Consolas" w:hAnsi="Consolas"/>
          <w:sz w:val="18"/>
          <w:szCs w:val="18"/>
        </w:rPr>
        <w:t>customerDirectory.Add</w:t>
      </w:r>
      <w:proofErr w:type="spellEnd"/>
      <w:r w:rsidRPr="00717AC4">
        <w:rPr>
          <w:rFonts w:ascii="Consolas" w:hAnsi="Consolas"/>
          <w:sz w:val="18"/>
          <w:szCs w:val="18"/>
        </w:rPr>
        <w:t>(</w:t>
      </w:r>
      <w:proofErr w:type="spellStart"/>
      <w:r w:rsidRPr="00717AC4">
        <w:rPr>
          <w:rFonts w:ascii="Consolas" w:hAnsi="Consolas"/>
          <w:sz w:val="18"/>
          <w:szCs w:val="18"/>
        </w:rPr>
        <w:t>friendsAccountDetails</w:t>
      </w:r>
      <w:proofErr w:type="spellEnd"/>
      <w:proofErr w:type="gramStart"/>
      <w:r w:rsidRPr="00717AC4">
        <w:rPr>
          <w:rFonts w:ascii="Consolas" w:hAnsi="Consolas"/>
          <w:sz w:val="18"/>
          <w:szCs w:val="18"/>
        </w:rPr>
        <w:t>);</w:t>
      </w:r>
      <w:proofErr w:type="gramEnd"/>
    </w:p>
    <w:p w14:paraId="6C851473"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roofErr w:type="spellStart"/>
      <w:r w:rsidRPr="00717AC4">
        <w:rPr>
          <w:rFonts w:ascii="Consolas" w:hAnsi="Consolas"/>
          <w:sz w:val="18"/>
          <w:szCs w:val="18"/>
        </w:rPr>
        <w:t>referAFriendPolicy.Apply</w:t>
      </w:r>
      <w:proofErr w:type="spellEnd"/>
      <w:r w:rsidRPr="00717AC4">
        <w:rPr>
          <w:rFonts w:ascii="Consolas" w:hAnsi="Consolas"/>
          <w:sz w:val="18"/>
          <w:szCs w:val="18"/>
        </w:rPr>
        <w:t>(referrer, friend</w:t>
      </w:r>
      <w:proofErr w:type="gramStart"/>
      <w:r w:rsidRPr="00717AC4">
        <w:rPr>
          <w:rFonts w:ascii="Consolas" w:hAnsi="Consolas"/>
          <w:sz w:val="18"/>
          <w:szCs w:val="18"/>
        </w:rPr>
        <w:t>);</w:t>
      </w:r>
      <w:proofErr w:type="gramEnd"/>
    </w:p>
    <w:p w14:paraId="486E7EC8"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roofErr w:type="spellStart"/>
      <w:proofErr w:type="gramStart"/>
      <w:r w:rsidRPr="00717AC4">
        <w:rPr>
          <w:rFonts w:ascii="Consolas" w:hAnsi="Consolas"/>
          <w:sz w:val="18"/>
          <w:szCs w:val="18"/>
        </w:rPr>
        <w:t>transaction.Complete</w:t>
      </w:r>
      <w:proofErr w:type="spellEnd"/>
      <w:proofErr w:type="gramEnd"/>
      <w:r w:rsidRPr="00717AC4">
        <w:rPr>
          <w:rFonts w:ascii="Consolas" w:hAnsi="Consolas"/>
          <w:sz w:val="18"/>
          <w:szCs w:val="18"/>
        </w:rPr>
        <w:t>(</w:t>
      </w:r>
      <w:proofErr w:type="gramStart"/>
      <w:r w:rsidRPr="00717AC4">
        <w:rPr>
          <w:rFonts w:ascii="Consolas" w:hAnsi="Consolas"/>
          <w:sz w:val="18"/>
          <w:szCs w:val="18"/>
        </w:rPr>
        <w:t>);</w:t>
      </w:r>
      <w:proofErr w:type="gramEnd"/>
    </w:p>
    <w:p w14:paraId="52029400"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var msg = new </w:t>
      </w:r>
      <w:proofErr w:type="spellStart"/>
      <w:r w:rsidRPr="00717AC4">
        <w:rPr>
          <w:rFonts w:ascii="Consolas" w:hAnsi="Consolas"/>
          <w:sz w:val="18"/>
          <w:szCs w:val="18"/>
        </w:rPr>
        <w:t>CustomerRegisteredViaReferralPolicy</w:t>
      </w:r>
      <w:proofErr w:type="spellEnd"/>
    </w:p>
    <w:p w14:paraId="47F49991"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0DB43A27"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roofErr w:type="spellStart"/>
      <w:r w:rsidRPr="00717AC4">
        <w:rPr>
          <w:rFonts w:ascii="Consolas" w:hAnsi="Consolas"/>
          <w:sz w:val="18"/>
          <w:szCs w:val="18"/>
        </w:rPr>
        <w:t>ReferrerId</w:t>
      </w:r>
      <w:proofErr w:type="spellEnd"/>
      <w:r w:rsidRPr="00717AC4">
        <w:rPr>
          <w:rFonts w:ascii="Consolas" w:hAnsi="Consolas"/>
          <w:sz w:val="18"/>
          <w:szCs w:val="18"/>
        </w:rPr>
        <w:t xml:space="preserve"> = </w:t>
      </w:r>
      <w:proofErr w:type="spellStart"/>
      <w:r w:rsidRPr="00717AC4">
        <w:rPr>
          <w:rFonts w:ascii="Consolas" w:hAnsi="Consolas"/>
          <w:sz w:val="18"/>
          <w:szCs w:val="18"/>
        </w:rPr>
        <w:t>referrerId</w:t>
      </w:r>
      <w:proofErr w:type="spellEnd"/>
      <w:r w:rsidRPr="00717AC4">
        <w:rPr>
          <w:rFonts w:ascii="Consolas" w:hAnsi="Consolas"/>
          <w:sz w:val="18"/>
          <w:szCs w:val="18"/>
        </w:rPr>
        <w:t>,</w:t>
      </w:r>
    </w:p>
    <w:p w14:paraId="5627A1EA"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roofErr w:type="spellStart"/>
      <w:r w:rsidRPr="00717AC4">
        <w:rPr>
          <w:rFonts w:ascii="Consolas" w:hAnsi="Consolas"/>
          <w:sz w:val="18"/>
          <w:szCs w:val="18"/>
        </w:rPr>
        <w:t>FriendId</w:t>
      </w:r>
      <w:proofErr w:type="spellEnd"/>
      <w:r w:rsidRPr="00717AC4">
        <w:rPr>
          <w:rFonts w:ascii="Consolas" w:hAnsi="Consolas"/>
          <w:sz w:val="18"/>
          <w:szCs w:val="18"/>
        </w:rPr>
        <w:t xml:space="preserve"> = </w:t>
      </w:r>
      <w:proofErr w:type="spellStart"/>
      <w:proofErr w:type="gramStart"/>
      <w:r w:rsidRPr="00717AC4">
        <w:rPr>
          <w:rFonts w:ascii="Consolas" w:hAnsi="Consolas"/>
          <w:sz w:val="18"/>
          <w:szCs w:val="18"/>
        </w:rPr>
        <w:t>friend.Id</w:t>
      </w:r>
      <w:proofErr w:type="spellEnd"/>
      <w:proofErr w:type="gramEnd"/>
    </w:p>
    <w:p w14:paraId="497B6D3E"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1F1AB832"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roofErr w:type="spellStart"/>
      <w:proofErr w:type="gramStart"/>
      <w:r w:rsidRPr="00717AC4">
        <w:rPr>
          <w:rFonts w:ascii="Consolas" w:hAnsi="Consolas"/>
          <w:sz w:val="18"/>
          <w:szCs w:val="18"/>
        </w:rPr>
        <w:t>bus.Publish</w:t>
      </w:r>
      <w:proofErr w:type="spellEnd"/>
      <w:proofErr w:type="gramEnd"/>
      <w:r w:rsidRPr="00717AC4">
        <w:rPr>
          <w:rFonts w:ascii="Consolas" w:hAnsi="Consolas"/>
          <w:sz w:val="18"/>
          <w:szCs w:val="18"/>
        </w:rPr>
        <w:t>(msg</w:t>
      </w:r>
      <w:proofErr w:type="gramStart"/>
      <w:r w:rsidRPr="00717AC4">
        <w:rPr>
          <w:rFonts w:ascii="Consolas" w:hAnsi="Consolas"/>
          <w:sz w:val="18"/>
          <w:szCs w:val="18"/>
        </w:rPr>
        <w:t>);</w:t>
      </w:r>
      <w:proofErr w:type="gramEnd"/>
    </w:p>
    <w:p w14:paraId="5F191361"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60095970"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catch (</w:t>
      </w:r>
      <w:proofErr w:type="spellStart"/>
      <w:r w:rsidRPr="00717AC4">
        <w:rPr>
          <w:rFonts w:ascii="Consolas" w:hAnsi="Consolas"/>
          <w:sz w:val="18"/>
          <w:szCs w:val="18"/>
        </w:rPr>
        <w:t>ReferralRejectedDueToLongTermOutstandingBalance</w:t>
      </w:r>
      <w:proofErr w:type="spellEnd"/>
      <w:r w:rsidRPr="00717AC4">
        <w:rPr>
          <w:rFonts w:ascii="Consolas" w:hAnsi="Consolas"/>
          <w:sz w:val="18"/>
          <w:szCs w:val="18"/>
        </w:rPr>
        <w:t>)</w:t>
      </w:r>
    </w:p>
    <w:p w14:paraId="61B8F86D"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101F462B"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var msg = new </w:t>
      </w:r>
      <w:proofErr w:type="spellStart"/>
      <w:r w:rsidRPr="00717AC4">
        <w:rPr>
          <w:rFonts w:ascii="Consolas" w:hAnsi="Consolas"/>
          <w:sz w:val="18"/>
          <w:szCs w:val="18"/>
        </w:rPr>
        <w:t>ReferralSignupRejected</w:t>
      </w:r>
      <w:proofErr w:type="spellEnd"/>
    </w:p>
    <w:p w14:paraId="1AD3878F"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40044BAC"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roofErr w:type="spellStart"/>
      <w:r w:rsidRPr="00717AC4">
        <w:rPr>
          <w:rFonts w:ascii="Consolas" w:hAnsi="Consolas"/>
          <w:sz w:val="18"/>
          <w:szCs w:val="18"/>
        </w:rPr>
        <w:t>ReferrerId</w:t>
      </w:r>
      <w:proofErr w:type="spellEnd"/>
      <w:r w:rsidRPr="00717AC4">
        <w:rPr>
          <w:rFonts w:ascii="Consolas" w:hAnsi="Consolas"/>
          <w:sz w:val="18"/>
          <w:szCs w:val="18"/>
        </w:rPr>
        <w:t xml:space="preserve"> = </w:t>
      </w:r>
      <w:proofErr w:type="spellStart"/>
      <w:r w:rsidRPr="00717AC4">
        <w:rPr>
          <w:rFonts w:ascii="Consolas" w:hAnsi="Consolas"/>
          <w:sz w:val="18"/>
          <w:szCs w:val="18"/>
        </w:rPr>
        <w:t>referrerId</w:t>
      </w:r>
      <w:proofErr w:type="spellEnd"/>
      <w:r w:rsidRPr="00717AC4">
        <w:rPr>
          <w:rFonts w:ascii="Consolas" w:hAnsi="Consolas"/>
          <w:sz w:val="18"/>
          <w:szCs w:val="18"/>
        </w:rPr>
        <w:t>,</w:t>
      </w:r>
    </w:p>
    <w:p w14:paraId="7FD7CD56"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roofErr w:type="spellStart"/>
      <w:r w:rsidRPr="00717AC4">
        <w:rPr>
          <w:rFonts w:ascii="Consolas" w:hAnsi="Consolas"/>
          <w:sz w:val="18"/>
          <w:szCs w:val="18"/>
        </w:rPr>
        <w:t>FriendEmail</w:t>
      </w:r>
      <w:proofErr w:type="spellEnd"/>
      <w:r w:rsidRPr="00717AC4">
        <w:rPr>
          <w:rFonts w:ascii="Consolas" w:hAnsi="Consolas"/>
          <w:sz w:val="18"/>
          <w:szCs w:val="18"/>
        </w:rPr>
        <w:t xml:space="preserve"> = </w:t>
      </w:r>
      <w:proofErr w:type="spellStart"/>
      <w:r w:rsidRPr="00717AC4">
        <w:rPr>
          <w:rFonts w:ascii="Consolas" w:hAnsi="Consolas"/>
          <w:sz w:val="18"/>
          <w:szCs w:val="18"/>
        </w:rPr>
        <w:t>friendsAccountDetails.Email</w:t>
      </w:r>
      <w:proofErr w:type="spellEnd"/>
      <w:r w:rsidRPr="00717AC4">
        <w:rPr>
          <w:rFonts w:ascii="Consolas" w:hAnsi="Consolas"/>
          <w:sz w:val="18"/>
          <w:szCs w:val="18"/>
        </w:rPr>
        <w:t>,</w:t>
      </w:r>
    </w:p>
    <w:p w14:paraId="14ED63DE"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Reason = "Referrer has long term outstanding balance"</w:t>
      </w:r>
    </w:p>
    <w:p w14:paraId="721CE66E"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59C0FF4C"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roofErr w:type="spellStart"/>
      <w:proofErr w:type="gramStart"/>
      <w:r w:rsidRPr="00717AC4">
        <w:rPr>
          <w:rFonts w:ascii="Consolas" w:hAnsi="Consolas"/>
          <w:sz w:val="18"/>
          <w:szCs w:val="18"/>
        </w:rPr>
        <w:t>bus.Publish</w:t>
      </w:r>
      <w:proofErr w:type="spellEnd"/>
      <w:proofErr w:type="gramEnd"/>
      <w:r w:rsidRPr="00717AC4">
        <w:rPr>
          <w:rFonts w:ascii="Consolas" w:hAnsi="Consolas"/>
          <w:sz w:val="18"/>
          <w:szCs w:val="18"/>
        </w:rPr>
        <w:t>(msg</w:t>
      </w:r>
      <w:proofErr w:type="gramStart"/>
      <w:r w:rsidRPr="00717AC4">
        <w:rPr>
          <w:rFonts w:ascii="Consolas" w:hAnsi="Consolas"/>
          <w:sz w:val="18"/>
          <w:szCs w:val="18"/>
        </w:rPr>
        <w:t>);</w:t>
      </w:r>
      <w:proofErr w:type="gramEnd"/>
    </w:p>
    <w:p w14:paraId="5C0EF1D5"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44604F72"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3DD4A4CD"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21C324E4"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private void </w:t>
      </w:r>
      <w:proofErr w:type="gramStart"/>
      <w:r w:rsidRPr="00717AC4">
        <w:rPr>
          <w:rFonts w:ascii="Consolas" w:hAnsi="Consolas"/>
          <w:sz w:val="18"/>
          <w:szCs w:val="18"/>
        </w:rPr>
        <w:t>Validate(</w:t>
      </w:r>
      <w:proofErr w:type="spellStart"/>
      <w:proofErr w:type="gramEnd"/>
      <w:r w:rsidRPr="00717AC4">
        <w:rPr>
          <w:rFonts w:ascii="Consolas" w:hAnsi="Consolas"/>
          <w:sz w:val="18"/>
          <w:szCs w:val="18"/>
        </w:rPr>
        <w:t>NewAccount</w:t>
      </w:r>
      <w:proofErr w:type="spellEnd"/>
      <w:r w:rsidRPr="00717AC4">
        <w:rPr>
          <w:rFonts w:ascii="Consolas" w:hAnsi="Consolas"/>
          <w:sz w:val="18"/>
          <w:szCs w:val="18"/>
        </w:rPr>
        <w:t xml:space="preserve"> account)</w:t>
      </w:r>
    </w:p>
    <w:p w14:paraId="566AFF31"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61CCD5C3"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0A318750" w14:textId="77777777" w:rsidR="00C86661"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
    <w:p w14:paraId="1CC2FD5B" w14:textId="05044E95" w:rsidR="00BC3285" w:rsidRPr="00717AC4" w:rsidRDefault="00C86661" w:rsidP="00C86661">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lastRenderedPageBreak/>
        <w:t>}</w:t>
      </w:r>
    </w:p>
    <w:p w14:paraId="11475CB5" w14:textId="70BE03D3" w:rsidR="00C86661" w:rsidRDefault="002946B8" w:rsidP="002946B8">
      <w:pPr>
        <w:spacing w:before="120"/>
      </w:pPr>
      <w:r>
        <w:t>Although Listing 25‐8 shows an application service communicating via NServiceBus, the method of communication could be a remote procedure call (RPC), REST, or another. Application services should also be used to handle other concerns presented in Part II of the book, including handling external events, handling and publishing internal events (such as the messaging gateway in Chapter 12), and producing an atom feed</w:t>
      </w:r>
    </w:p>
    <w:p w14:paraId="495083E3" w14:textId="2094BBB2" w:rsidR="00C86661" w:rsidRDefault="002A6537" w:rsidP="00020A1E">
      <w:pPr>
        <w:pStyle w:val="Heading4"/>
      </w:pPr>
      <w:r>
        <w:t>Coordinating Full Business Use Cases</w:t>
      </w:r>
    </w:p>
    <w:p w14:paraId="04F15B35" w14:textId="1CAF22D8" w:rsidR="002A6537" w:rsidRDefault="009F230E" w:rsidP="00C86661">
      <w:r>
        <w:t xml:space="preserve">Looking back to the latest version of the </w:t>
      </w:r>
      <w:proofErr w:type="spellStart"/>
      <w:r>
        <w:t>RecommendAFriendService</w:t>
      </w:r>
      <w:proofErr w:type="spellEnd"/>
      <w:r>
        <w:t xml:space="preserve"> in Listing 25‐8, you can see it </w:t>
      </w:r>
      <w:r w:rsidRPr="00C17012">
        <w:rPr>
          <w:highlight w:val="yellow"/>
        </w:rPr>
        <w:t>handles a lot of infrastructural concerns that do not intrinsically add business value</w:t>
      </w:r>
      <w:r>
        <w:t xml:space="preserve">. They are only there to support the second major responsibility of application services that does add value— </w:t>
      </w:r>
      <w:r w:rsidRPr="00C17012">
        <w:rPr>
          <w:highlight w:val="yellow"/>
        </w:rPr>
        <w:t>coordinating the domain model to carry out full business use cases</w:t>
      </w:r>
      <w:r>
        <w:t xml:space="preserve">. Listing 25‐9 shows a section of an updated version of the </w:t>
      </w:r>
      <w:proofErr w:type="spellStart"/>
      <w:r>
        <w:t>RecommendAFriendService</w:t>
      </w:r>
      <w:proofErr w:type="spellEnd"/>
      <w:r>
        <w:t xml:space="preserve"> that builds on the infrastructural foundations </w:t>
      </w:r>
      <w:r w:rsidRPr="00C17012">
        <w:rPr>
          <w:highlight w:val="yellow"/>
        </w:rPr>
        <w:t>by coordinating the domain to carry out the Recommend‐a‐Friend use case</w:t>
      </w:r>
      <w:r>
        <w:t>.</w:t>
      </w:r>
    </w:p>
    <w:p w14:paraId="7CF09041" w14:textId="77777777" w:rsidR="00717AC4" w:rsidRPr="00717AC4" w:rsidRDefault="00717AC4" w:rsidP="00717AC4">
      <w:pPr>
        <w:spacing w:after="40"/>
        <w:ind w:left="720"/>
        <w:rPr>
          <w:b/>
          <w:bCs/>
        </w:rPr>
      </w:pPr>
      <w:r w:rsidRPr="00717AC4">
        <w:rPr>
          <w:b/>
          <w:bCs/>
        </w:rPr>
        <w:t xml:space="preserve">LISTING 25‐9: </w:t>
      </w:r>
      <w:proofErr w:type="spellStart"/>
      <w:r w:rsidRPr="00717AC4">
        <w:rPr>
          <w:b/>
          <w:bCs/>
        </w:rPr>
        <w:t>RecommendAFriendService</w:t>
      </w:r>
      <w:proofErr w:type="spellEnd"/>
      <w:r w:rsidRPr="00717AC4">
        <w:rPr>
          <w:b/>
          <w:bCs/>
        </w:rPr>
        <w:t xml:space="preserve"> Fulfilling Use Case by Interacting with Domain</w:t>
      </w:r>
    </w:p>
    <w:p w14:paraId="33DB05F3" w14:textId="77777777" w:rsidR="00717AC4" w:rsidRPr="00717AC4" w:rsidRDefault="00717AC4" w:rsidP="00717AC4">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try</w:t>
      </w:r>
    </w:p>
    <w:p w14:paraId="74800A53" w14:textId="77777777" w:rsidR="00717AC4" w:rsidRPr="00717AC4" w:rsidRDefault="00717AC4" w:rsidP="00717AC4">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w:t>
      </w:r>
    </w:p>
    <w:p w14:paraId="6F190431" w14:textId="77777777" w:rsidR="00717AC4" w:rsidRPr="00717AC4" w:rsidRDefault="00717AC4" w:rsidP="00717AC4">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r w:rsidRPr="00C04C86">
        <w:rPr>
          <w:rFonts w:ascii="Consolas" w:hAnsi="Consolas"/>
          <w:color w:val="00B050"/>
          <w:sz w:val="18"/>
          <w:szCs w:val="18"/>
        </w:rPr>
        <w:t xml:space="preserve">// </w:t>
      </w:r>
      <w:proofErr w:type="spellStart"/>
      <w:r w:rsidRPr="00C04C86">
        <w:rPr>
          <w:rFonts w:ascii="Consolas" w:hAnsi="Consolas"/>
          <w:color w:val="00B050"/>
          <w:sz w:val="18"/>
          <w:szCs w:val="18"/>
        </w:rPr>
        <w:t>customerDirectory</w:t>
      </w:r>
      <w:proofErr w:type="spellEnd"/>
      <w:r w:rsidRPr="00C04C86">
        <w:rPr>
          <w:rFonts w:ascii="Consolas" w:hAnsi="Consolas"/>
          <w:color w:val="00B050"/>
          <w:sz w:val="18"/>
          <w:szCs w:val="18"/>
        </w:rPr>
        <w:t xml:space="preserve"> is a </w:t>
      </w:r>
      <w:r w:rsidRPr="00C04C86">
        <w:rPr>
          <w:rFonts w:ascii="Consolas" w:hAnsi="Consolas"/>
          <w:color w:val="00B050"/>
          <w:sz w:val="18"/>
          <w:szCs w:val="18"/>
          <w:highlight w:val="yellow"/>
        </w:rPr>
        <w:t>domain repository</w:t>
      </w:r>
    </w:p>
    <w:p w14:paraId="2DC2B753" w14:textId="77777777" w:rsidR="00717AC4" w:rsidRPr="00717AC4" w:rsidRDefault="00717AC4" w:rsidP="00717AC4">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Customer referrer = </w:t>
      </w:r>
      <w:proofErr w:type="spellStart"/>
      <w:r w:rsidRPr="00717AC4">
        <w:rPr>
          <w:rFonts w:ascii="Consolas" w:hAnsi="Consolas"/>
          <w:sz w:val="18"/>
          <w:szCs w:val="18"/>
        </w:rPr>
        <w:t>customerDirectory.Find</w:t>
      </w:r>
      <w:proofErr w:type="spellEnd"/>
      <w:r w:rsidRPr="00717AC4">
        <w:rPr>
          <w:rFonts w:ascii="Consolas" w:hAnsi="Consolas"/>
          <w:sz w:val="18"/>
          <w:szCs w:val="18"/>
        </w:rPr>
        <w:t>(</w:t>
      </w:r>
      <w:proofErr w:type="spellStart"/>
      <w:r w:rsidRPr="00717AC4">
        <w:rPr>
          <w:rFonts w:ascii="Consolas" w:hAnsi="Consolas"/>
          <w:sz w:val="18"/>
          <w:szCs w:val="18"/>
        </w:rPr>
        <w:t>referrerId</w:t>
      </w:r>
      <w:proofErr w:type="spellEnd"/>
      <w:proofErr w:type="gramStart"/>
      <w:r w:rsidRPr="00717AC4">
        <w:rPr>
          <w:rFonts w:ascii="Consolas" w:hAnsi="Consolas"/>
          <w:sz w:val="18"/>
          <w:szCs w:val="18"/>
        </w:rPr>
        <w:t>);</w:t>
      </w:r>
      <w:proofErr w:type="gramEnd"/>
    </w:p>
    <w:p w14:paraId="21FFB7CE" w14:textId="77777777" w:rsidR="00717AC4" w:rsidRPr="00717AC4" w:rsidRDefault="00717AC4" w:rsidP="00717AC4">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Customer friend = </w:t>
      </w:r>
      <w:proofErr w:type="spellStart"/>
      <w:r w:rsidRPr="00717AC4">
        <w:rPr>
          <w:rFonts w:ascii="Consolas" w:hAnsi="Consolas"/>
          <w:sz w:val="18"/>
          <w:szCs w:val="18"/>
        </w:rPr>
        <w:t>customerDirectory.Add</w:t>
      </w:r>
      <w:proofErr w:type="spellEnd"/>
      <w:r w:rsidRPr="00717AC4">
        <w:rPr>
          <w:rFonts w:ascii="Consolas" w:hAnsi="Consolas"/>
          <w:sz w:val="18"/>
          <w:szCs w:val="18"/>
        </w:rPr>
        <w:t>(</w:t>
      </w:r>
      <w:proofErr w:type="spellStart"/>
      <w:r w:rsidRPr="00717AC4">
        <w:rPr>
          <w:rFonts w:ascii="Consolas" w:hAnsi="Consolas"/>
          <w:sz w:val="18"/>
          <w:szCs w:val="18"/>
        </w:rPr>
        <w:t>friendsAccountDetails</w:t>
      </w:r>
      <w:proofErr w:type="spellEnd"/>
      <w:proofErr w:type="gramStart"/>
      <w:r w:rsidRPr="00717AC4">
        <w:rPr>
          <w:rFonts w:ascii="Consolas" w:hAnsi="Consolas"/>
          <w:sz w:val="18"/>
          <w:szCs w:val="18"/>
        </w:rPr>
        <w:t>);</w:t>
      </w:r>
      <w:proofErr w:type="gramEnd"/>
    </w:p>
    <w:p w14:paraId="6A3B2CB4" w14:textId="77777777" w:rsidR="00717AC4" w:rsidRPr="00C04C86" w:rsidRDefault="00717AC4" w:rsidP="00717AC4">
      <w:pPr>
        <w:shd w:val="clear" w:color="auto" w:fill="F2F2F2" w:themeFill="background1" w:themeFillShade="F2"/>
        <w:spacing w:after="40"/>
        <w:ind w:left="720"/>
        <w:rPr>
          <w:rFonts w:ascii="Consolas" w:hAnsi="Consolas"/>
          <w:color w:val="00B050"/>
          <w:sz w:val="18"/>
          <w:szCs w:val="18"/>
        </w:rPr>
      </w:pPr>
      <w:r w:rsidRPr="00717AC4">
        <w:rPr>
          <w:rFonts w:ascii="Consolas" w:hAnsi="Consolas"/>
          <w:sz w:val="18"/>
          <w:szCs w:val="18"/>
        </w:rPr>
        <w:t xml:space="preserve"> </w:t>
      </w:r>
      <w:r w:rsidRPr="00C04C86">
        <w:rPr>
          <w:rFonts w:ascii="Consolas" w:hAnsi="Consolas"/>
          <w:color w:val="00B050"/>
          <w:sz w:val="18"/>
          <w:szCs w:val="18"/>
        </w:rPr>
        <w:t xml:space="preserve">// </w:t>
      </w:r>
      <w:proofErr w:type="spellStart"/>
      <w:r w:rsidRPr="00C04C86">
        <w:rPr>
          <w:rFonts w:ascii="Consolas" w:hAnsi="Consolas"/>
          <w:color w:val="00B050"/>
          <w:sz w:val="18"/>
          <w:szCs w:val="18"/>
        </w:rPr>
        <w:t>RecommendAFriendPolicy</w:t>
      </w:r>
      <w:proofErr w:type="spellEnd"/>
      <w:r w:rsidRPr="00C04C86">
        <w:rPr>
          <w:rFonts w:ascii="Consolas" w:hAnsi="Consolas"/>
          <w:color w:val="00B050"/>
          <w:sz w:val="18"/>
          <w:szCs w:val="18"/>
        </w:rPr>
        <w:t xml:space="preserve"> is a domain policy</w:t>
      </w:r>
    </w:p>
    <w:p w14:paraId="7B2EF18B" w14:textId="77777777" w:rsidR="00717AC4" w:rsidRPr="00717AC4" w:rsidRDefault="00717AC4" w:rsidP="00717AC4">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roofErr w:type="spellStart"/>
      <w:r w:rsidRPr="00717AC4">
        <w:rPr>
          <w:rFonts w:ascii="Consolas" w:hAnsi="Consolas"/>
          <w:sz w:val="18"/>
          <w:szCs w:val="18"/>
        </w:rPr>
        <w:t>RecommendAFriendPolicy.Apply</w:t>
      </w:r>
      <w:proofErr w:type="spellEnd"/>
      <w:r w:rsidRPr="00717AC4">
        <w:rPr>
          <w:rFonts w:ascii="Consolas" w:hAnsi="Consolas"/>
          <w:sz w:val="18"/>
          <w:szCs w:val="18"/>
        </w:rPr>
        <w:t>(referrer, friend</w:t>
      </w:r>
      <w:proofErr w:type="gramStart"/>
      <w:r w:rsidRPr="00717AC4">
        <w:rPr>
          <w:rFonts w:ascii="Consolas" w:hAnsi="Consolas"/>
          <w:sz w:val="18"/>
          <w:szCs w:val="18"/>
        </w:rPr>
        <w:t>);</w:t>
      </w:r>
      <w:proofErr w:type="gramEnd"/>
    </w:p>
    <w:p w14:paraId="52F560E0" w14:textId="77777777" w:rsidR="00717AC4" w:rsidRPr="00717AC4" w:rsidRDefault="00717AC4" w:rsidP="00717AC4">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roofErr w:type="spellStart"/>
      <w:proofErr w:type="gramStart"/>
      <w:r w:rsidRPr="00717AC4">
        <w:rPr>
          <w:rFonts w:ascii="Consolas" w:hAnsi="Consolas"/>
          <w:sz w:val="18"/>
          <w:szCs w:val="18"/>
        </w:rPr>
        <w:t>transaction.Complete</w:t>
      </w:r>
      <w:proofErr w:type="spellEnd"/>
      <w:proofErr w:type="gramEnd"/>
      <w:r w:rsidRPr="00717AC4">
        <w:rPr>
          <w:rFonts w:ascii="Consolas" w:hAnsi="Consolas"/>
          <w:sz w:val="18"/>
          <w:szCs w:val="18"/>
        </w:rPr>
        <w:t>(</w:t>
      </w:r>
      <w:proofErr w:type="gramStart"/>
      <w:r w:rsidRPr="00717AC4">
        <w:rPr>
          <w:rFonts w:ascii="Consolas" w:hAnsi="Consolas"/>
          <w:sz w:val="18"/>
          <w:szCs w:val="18"/>
        </w:rPr>
        <w:t>);</w:t>
      </w:r>
      <w:proofErr w:type="gramEnd"/>
    </w:p>
    <w:p w14:paraId="2A924320" w14:textId="77777777" w:rsidR="00717AC4" w:rsidRPr="00C04C86" w:rsidRDefault="00717AC4" w:rsidP="00717AC4">
      <w:pPr>
        <w:shd w:val="clear" w:color="auto" w:fill="F2F2F2" w:themeFill="background1" w:themeFillShade="F2"/>
        <w:spacing w:after="40"/>
        <w:ind w:left="720"/>
        <w:rPr>
          <w:rFonts w:ascii="Consolas" w:hAnsi="Consolas"/>
          <w:color w:val="00B050"/>
          <w:sz w:val="18"/>
          <w:szCs w:val="18"/>
        </w:rPr>
      </w:pPr>
      <w:r w:rsidRPr="00717AC4">
        <w:rPr>
          <w:rFonts w:ascii="Consolas" w:hAnsi="Consolas"/>
          <w:sz w:val="18"/>
          <w:szCs w:val="18"/>
        </w:rPr>
        <w:t xml:space="preserve"> </w:t>
      </w:r>
      <w:r w:rsidRPr="00C04C86">
        <w:rPr>
          <w:rFonts w:ascii="Consolas" w:hAnsi="Consolas"/>
          <w:color w:val="00B050"/>
          <w:sz w:val="18"/>
          <w:szCs w:val="18"/>
        </w:rPr>
        <w:t>// log here to avoid cluttering domain</w:t>
      </w:r>
    </w:p>
    <w:p w14:paraId="4825DC9F" w14:textId="77777777" w:rsidR="00717AC4" w:rsidRPr="00717AC4" w:rsidRDefault="00717AC4" w:rsidP="00717AC4">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roofErr w:type="spellStart"/>
      <w:proofErr w:type="gramStart"/>
      <w:r w:rsidRPr="00717AC4">
        <w:rPr>
          <w:rFonts w:ascii="Consolas" w:hAnsi="Consolas"/>
          <w:sz w:val="18"/>
          <w:szCs w:val="18"/>
        </w:rPr>
        <w:t>logger.Debug</w:t>
      </w:r>
      <w:proofErr w:type="spellEnd"/>
      <w:proofErr w:type="gramEnd"/>
      <w:r w:rsidRPr="00717AC4">
        <w:rPr>
          <w:rFonts w:ascii="Consolas" w:hAnsi="Consolas"/>
          <w:sz w:val="18"/>
          <w:szCs w:val="18"/>
        </w:rPr>
        <w:t>("Successful friend recommendation"</w:t>
      </w:r>
      <w:proofErr w:type="gramStart"/>
      <w:r w:rsidRPr="00717AC4">
        <w:rPr>
          <w:rFonts w:ascii="Consolas" w:hAnsi="Consolas"/>
          <w:sz w:val="18"/>
          <w:szCs w:val="18"/>
        </w:rPr>
        <w:t>);</w:t>
      </w:r>
      <w:proofErr w:type="gramEnd"/>
    </w:p>
    <w:p w14:paraId="6F8D89DD" w14:textId="77777777" w:rsidR="00717AC4" w:rsidRPr="00717AC4" w:rsidRDefault="00717AC4" w:rsidP="00717AC4">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 xml:space="preserve"> </w:t>
      </w:r>
      <w:proofErr w:type="spellStart"/>
      <w:proofErr w:type="gramStart"/>
      <w:r w:rsidRPr="00717AC4">
        <w:rPr>
          <w:rFonts w:ascii="Consolas" w:hAnsi="Consolas"/>
          <w:sz w:val="18"/>
          <w:szCs w:val="18"/>
        </w:rPr>
        <w:t>StatsdClient.Metrics.Counter</w:t>
      </w:r>
      <w:proofErr w:type="spellEnd"/>
      <w:proofErr w:type="gramEnd"/>
      <w:r w:rsidRPr="00717AC4">
        <w:rPr>
          <w:rFonts w:ascii="Consolas" w:hAnsi="Consolas"/>
          <w:sz w:val="18"/>
          <w:szCs w:val="18"/>
        </w:rPr>
        <w:t>("</w:t>
      </w:r>
      <w:proofErr w:type="spellStart"/>
      <w:r w:rsidRPr="00717AC4">
        <w:rPr>
          <w:rFonts w:ascii="Consolas" w:hAnsi="Consolas"/>
          <w:sz w:val="18"/>
          <w:szCs w:val="18"/>
        </w:rPr>
        <w:t>friendReferrals</w:t>
      </w:r>
      <w:proofErr w:type="spellEnd"/>
      <w:r w:rsidRPr="00717AC4">
        <w:rPr>
          <w:rFonts w:ascii="Consolas" w:hAnsi="Consolas"/>
          <w:sz w:val="18"/>
          <w:szCs w:val="18"/>
        </w:rPr>
        <w:t>"</w:t>
      </w:r>
      <w:proofErr w:type="gramStart"/>
      <w:r w:rsidRPr="00717AC4">
        <w:rPr>
          <w:rFonts w:ascii="Consolas" w:hAnsi="Consolas"/>
          <w:sz w:val="18"/>
          <w:szCs w:val="18"/>
        </w:rPr>
        <w:t>);</w:t>
      </w:r>
      <w:proofErr w:type="gramEnd"/>
    </w:p>
    <w:p w14:paraId="552071AD" w14:textId="23EED5C7" w:rsidR="009F230E" w:rsidRPr="00717AC4" w:rsidRDefault="00717AC4" w:rsidP="00717AC4">
      <w:pPr>
        <w:shd w:val="clear" w:color="auto" w:fill="F2F2F2" w:themeFill="background1" w:themeFillShade="F2"/>
        <w:spacing w:after="40"/>
        <w:ind w:left="720"/>
        <w:rPr>
          <w:rFonts w:ascii="Consolas" w:hAnsi="Consolas"/>
          <w:sz w:val="18"/>
          <w:szCs w:val="18"/>
        </w:rPr>
      </w:pPr>
      <w:r w:rsidRPr="00717AC4">
        <w:rPr>
          <w:rFonts w:ascii="Consolas" w:hAnsi="Consolas"/>
          <w:sz w:val="18"/>
          <w:szCs w:val="18"/>
        </w:rPr>
        <w:t>}</w:t>
      </w:r>
    </w:p>
    <w:p w14:paraId="535E6EE9" w14:textId="74D85B69" w:rsidR="009F230E" w:rsidRDefault="00717AC4" w:rsidP="00C86661">
      <w:r>
        <w:t xml:space="preserve">You can see the </w:t>
      </w:r>
      <w:proofErr w:type="spellStart"/>
      <w:r>
        <w:t>customerDirectory</w:t>
      </w:r>
      <w:proofErr w:type="spellEnd"/>
      <w:r>
        <w:t xml:space="preserve"> and </w:t>
      </w:r>
      <w:proofErr w:type="spellStart"/>
      <w:r>
        <w:t>RecommendAFriendPolicy</w:t>
      </w:r>
      <w:proofErr w:type="spellEnd"/>
      <w:r>
        <w:t xml:space="preserve"> variables being used in Listing 25‐9. They represent </w:t>
      </w:r>
      <w:r w:rsidRPr="00C17012">
        <w:rPr>
          <w:highlight w:val="yellow"/>
        </w:rPr>
        <w:t>domain objects</w:t>
      </w:r>
      <w:r>
        <w:t xml:space="preserve"> and are used in this example to </w:t>
      </w:r>
      <w:r w:rsidRPr="00C17012">
        <w:rPr>
          <w:highlight w:val="yellow"/>
        </w:rPr>
        <w:t xml:space="preserve">exemplify how an application service </w:t>
      </w:r>
      <w:proofErr w:type="gramStart"/>
      <w:r w:rsidRPr="00C17012">
        <w:rPr>
          <w:highlight w:val="yellow"/>
        </w:rPr>
        <w:t>has to</w:t>
      </w:r>
      <w:proofErr w:type="gramEnd"/>
      <w:r w:rsidRPr="00C17012">
        <w:rPr>
          <w:highlight w:val="yellow"/>
        </w:rPr>
        <w:t xml:space="preserve"> interact multiple times with the domain to carry out the entire use case</w:t>
      </w:r>
      <w:r>
        <w:t xml:space="preserve">. Here, it </w:t>
      </w:r>
      <w:r w:rsidRPr="00C17012">
        <w:rPr>
          <w:highlight w:val="yellow"/>
        </w:rPr>
        <w:t>fetches the referrer, asks the domain to create the new customer, and finally tells the domain to apply the policy.</w:t>
      </w:r>
    </w:p>
    <w:p w14:paraId="78DDDC88" w14:textId="572BADFF" w:rsidR="002A6537" w:rsidRDefault="00020A1E" w:rsidP="00020A1E">
      <w:pPr>
        <w:pStyle w:val="Heading4"/>
      </w:pPr>
      <w:r>
        <w:t>Application Services and Framework Integration</w:t>
      </w:r>
    </w:p>
    <w:p w14:paraId="778133B2" w14:textId="77777777" w:rsidR="005F1EC6" w:rsidRDefault="005F1EC6" w:rsidP="00C86661">
      <w:r>
        <w:t xml:space="preserve">Application services are </w:t>
      </w:r>
      <w:r w:rsidRPr="005F1EC6">
        <w:rPr>
          <w:highlight w:val="yellow"/>
        </w:rPr>
        <w:t>notorious for becoming bloated with loosely related logic that doesn’t appear to belong anywhere else</w:t>
      </w:r>
      <w:r>
        <w:t xml:space="preserve">. Sometimes chunks can be refactored into their own classes. In the </w:t>
      </w:r>
      <w:proofErr w:type="spellStart"/>
      <w:r>
        <w:t>RecommendAFriendService</w:t>
      </w:r>
      <w:proofErr w:type="spellEnd"/>
      <w:r>
        <w:t xml:space="preserve">, </w:t>
      </w:r>
      <w:proofErr w:type="gramStart"/>
      <w:r>
        <w:t>Validate(</w:t>
      </w:r>
      <w:proofErr w:type="gramEnd"/>
      <w:r>
        <w:t xml:space="preserve">) is a good candidate for moving into its own class. Another source of bloat found in application services is </w:t>
      </w:r>
      <w:r w:rsidRPr="005F1EC6">
        <w:rPr>
          <w:highlight w:val="yellow"/>
        </w:rPr>
        <w:t>boilerplate duplication</w:t>
      </w:r>
      <w:r>
        <w:t xml:space="preserve">. In the </w:t>
      </w:r>
      <w:proofErr w:type="spellStart"/>
      <w:r>
        <w:t>RecommendAFriendService</w:t>
      </w:r>
      <w:proofErr w:type="spellEnd"/>
      <w:r>
        <w:t xml:space="preserve">, the </w:t>
      </w:r>
      <w:r w:rsidRPr="00B1170B">
        <w:rPr>
          <w:highlight w:val="yellow"/>
        </w:rPr>
        <w:t>transaction code is typical boilerplate code that could end up being duplicated in every application service</w:t>
      </w:r>
      <w:r>
        <w:t xml:space="preserve">. You could </w:t>
      </w:r>
      <w:r w:rsidRPr="00B1170B">
        <w:rPr>
          <w:highlight w:val="yellow"/>
        </w:rPr>
        <w:t>create a base application service</w:t>
      </w:r>
      <w:r>
        <w:t xml:space="preserve"> that follows the Template Method pattern, or you could create a utility that takes a lambda and wraps it with a transaction. </w:t>
      </w:r>
    </w:p>
    <w:p w14:paraId="2B99DEAF" w14:textId="5788B0D9" w:rsidR="00C86661" w:rsidRDefault="005F1EC6" w:rsidP="00C86661">
      <w:r>
        <w:t xml:space="preserve">Even with the patterns just mentioned, there is </w:t>
      </w:r>
      <w:r w:rsidRPr="00B1170B">
        <w:rPr>
          <w:highlight w:val="yellow"/>
        </w:rPr>
        <w:t>sometimes a cleaner solution</w:t>
      </w:r>
      <w:r>
        <w:t xml:space="preserve"> than using all‐ encompassing application services. Many </w:t>
      </w:r>
      <w:r w:rsidRPr="00B1170B">
        <w:rPr>
          <w:highlight w:val="yellow"/>
        </w:rPr>
        <w:t>modern frameworks provide hooks</w:t>
      </w:r>
      <w:r>
        <w:t xml:space="preserve"> for you to </w:t>
      </w:r>
      <w:r w:rsidRPr="00B1170B">
        <w:rPr>
          <w:highlight w:val="yellow"/>
        </w:rPr>
        <w:t>inject your infrastructural concerns</w:t>
      </w:r>
      <w:r>
        <w:t xml:space="preserve">. ASP.NET MVC is a good example. It has the concept of </w:t>
      </w:r>
      <w:proofErr w:type="spellStart"/>
      <w:r w:rsidRPr="00B1170B">
        <w:rPr>
          <w:highlight w:val="yellow"/>
        </w:rPr>
        <w:t>ActionFilters</w:t>
      </w:r>
      <w:proofErr w:type="spellEnd"/>
      <w:r>
        <w:t xml:space="preserve">, which act like a </w:t>
      </w:r>
      <w:commentRangeStart w:id="3"/>
      <w:r w:rsidRPr="00B1170B">
        <w:rPr>
          <w:highlight w:val="yellow"/>
        </w:rPr>
        <w:t>pipeline</w:t>
      </w:r>
      <w:commentRangeEnd w:id="3"/>
      <w:r w:rsidR="002E3F7C">
        <w:rPr>
          <w:rStyle w:val="CommentReference"/>
        </w:rPr>
        <w:commentReference w:id="3"/>
      </w:r>
      <w:r>
        <w:t xml:space="preserve">. Using action filters, you can inject filters that handle validation, opening and closing transactions, logging, and other infrastructural concerns. Listing 25‐10 shows an example </w:t>
      </w:r>
      <w:proofErr w:type="spellStart"/>
      <w:r>
        <w:t>TransactionFilter</w:t>
      </w:r>
      <w:proofErr w:type="spellEnd"/>
      <w:r>
        <w:t xml:space="preserve"> </w:t>
      </w:r>
      <w:proofErr w:type="spellStart"/>
      <w:r>
        <w:t>ActionFilter</w:t>
      </w:r>
      <w:proofErr w:type="spellEnd"/>
      <w:r>
        <w:t>.</w:t>
      </w:r>
    </w:p>
    <w:p w14:paraId="130949D1" w14:textId="77777777" w:rsidR="005E0163" w:rsidRPr="005E0163" w:rsidRDefault="005E0163" w:rsidP="005E0163">
      <w:pPr>
        <w:spacing w:after="40"/>
        <w:ind w:left="720"/>
        <w:rPr>
          <w:b/>
          <w:bCs/>
        </w:rPr>
      </w:pPr>
      <w:r w:rsidRPr="005E0163">
        <w:rPr>
          <w:b/>
          <w:bCs/>
        </w:rPr>
        <w:t>LISTING 25‐10: Action Filter for Framework Integration with ASP.NET MVC</w:t>
      </w:r>
    </w:p>
    <w:p w14:paraId="6661A466"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 xml:space="preserve">public class </w:t>
      </w:r>
      <w:proofErr w:type="spellStart"/>
      <w:proofErr w:type="gramStart"/>
      <w:r w:rsidRPr="005E0163">
        <w:rPr>
          <w:rFonts w:ascii="Consolas" w:hAnsi="Consolas"/>
          <w:sz w:val="18"/>
          <w:szCs w:val="18"/>
        </w:rPr>
        <w:t>TransactionFilter</w:t>
      </w:r>
      <w:proofErr w:type="spellEnd"/>
      <w:r w:rsidRPr="005E0163">
        <w:rPr>
          <w:rFonts w:ascii="Consolas" w:hAnsi="Consolas"/>
          <w:sz w:val="18"/>
          <w:szCs w:val="18"/>
        </w:rPr>
        <w:t xml:space="preserve"> :</w:t>
      </w:r>
      <w:proofErr w:type="gramEnd"/>
      <w:r w:rsidRPr="005E0163">
        <w:rPr>
          <w:rFonts w:ascii="Consolas" w:hAnsi="Consolas"/>
          <w:sz w:val="18"/>
          <w:szCs w:val="18"/>
        </w:rPr>
        <w:t xml:space="preserve"> </w:t>
      </w:r>
      <w:proofErr w:type="spellStart"/>
      <w:r w:rsidRPr="005E0163">
        <w:rPr>
          <w:rFonts w:ascii="Consolas" w:hAnsi="Consolas"/>
          <w:sz w:val="18"/>
          <w:szCs w:val="18"/>
        </w:rPr>
        <w:t>ActionFilterAttribute</w:t>
      </w:r>
      <w:proofErr w:type="spellEnd"/>
      <w:r w:rsidRPr="005E0163">
        <w:rPr>
          <w:rFonts w:ascii="Consolas" w:hAnsi="Consolas"/>
          <w:sz w:val="18"/>
          <w:szCs w:val="18"/>
        </w:rPr>
        <w:t xml:space="preserve">, </w:t>
      </w:r>
      <w:proofErr w:type="spellStart"/>
      <w:r w:rsidRPr="005E0163">
        <w:rPr>
          <w:rFonts w:ascii="Consolas" w:hAnsi="Consolas"/>
          <w:sz w:val="18"/>
          <w:szCs w:val="18"/>
        </w:rPr>
        <w:t>IActionFilter</w:t>
      </w:r>
      <w:proofErr w:type="spellEnd"/>
    </w:p>
    <w:p w14:paraId="4AECD637"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w:t>
      </w:r>
    </w:p>
    <w:p w14:paraId="7AE2CACD"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 xml:space="preserve"> // executes before controller</w:t>
      </w:r>
    </w:p>
    <w:p w14:paraId="698B1DF8"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 xml:space="preserve"> public override void </w:t>
      </w:r>
      <w:proofErr w:type="spellStart"/>
      <w:proofErr w:type="gramStart"/>
      <w:r w:rsidRPr="005E0163">
        <w:rPr>
          <w:rFonts w:ascii="Consolas" w:hAnsi="Consolas"/>
          <w:sz w:val="18"/>
          <w:szCs w:val="18"/>
        </w:rPr>
        <w:t>OnResultExecuting</w:t>
      </w:r>
      <w:proofErr w:type="spellEnd"/>
      <w:r w:rsidRPr="005E0163">
        <w:rPr>
          <w:rFonts w:ascii="Consolas" w:hAnsi="Consolas"/>
          <w:sz w:val="18"/>
          <w:szCs w:val="18"/>
        </w:rPr>
        <w:t>(</w:t>
      </w:r>
      <w:proofErr w:type="spellStart"/>
      <w:proofErr w:type="gramEnd"/>
      <w:r w:rsidRPr="005E0163">
        <w:rPr>
          <w:rFonts w:ascii="Consolas" w:hAnsi="Consolas"/>
          <w:sz w:val="18"/>
          <w:szCs w:val="18"/>
        </w:rPr>
        <w:t>ResultExecutingContext</w:t>
      </w:r>
      <w:proofErr w:type="spellEnd"/>
      <w:r w:rsidRPr="005E0163">
        <w:rPr>
          <w:rFonts w:ascii="Consolas" w:hAnsi="Consolas"/>
          <w:sz w:val="18"/>
          <w:szCs w:val="18"/>
        </w:rPr>
        <w:t xml:space="preserve"> </w:t>
      </w:r>
      <w:proofErr w:type="spellStart"/>
      <w:r w:rsidRPr="005E0163">
        <w:rPr>
          <w:rFonts w:ascii="Consolas" w:hAnsi="Consolas"/>
          <w:sz w:val="18"/>
          <w:szCs w:val="18"/>
        </w:rPr>
        <w:t>filterContext</w:t>
      </w:r>
      <w:proofErr w:type="spellEnd"/>
      <w:r w:rsidRPr="005E0163">
        <w:rPr>
          <w:rFonts w:ascii="Consolas" w:hAnsi="Consolas"/>
          <w:sz w:val="18"/>
          <w:szCs w:val="18"/>
        </w:rPr>
        <w:t>)</w:t>
      </w:r>
    </w:p>
    <w:p w14:paraId="1909AAE8"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 xml:space="preserve"> {</w:t>
      </w:r>
    </w:p>
    <w:p w14:paraId="22EE4AC5"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 xml:space="preserve"> // start a transaction</w:t>
      </w:r>
    </w:p>
    <w:p w14:paraId="2AB71BCB"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 xml:space="preserve"> var t = new </w:t>
      </w:r>
      <w:proofErr w:type="spellStart"/>
      <w:proofErr w:type="gramStart"/>
      <w:r w:rsidRPr="005E0163">
        <w:rPr>
          <w:rFonts w:ascii="Consolas" w:hAnsi="Consolas"/>
          <w:sz w:val="18"/>
          <w:szCs w:val="18"/>
        </w:rPr>
        <w:t>TransactionScope</w:t>
      </w:r>
      <w:proofErr w:type="spellEnd"/>
      <w:r w:rsidRPr="005E0163">
        <w:rPr>
          <w:rFonts w:ascii="Consolas" w:hAnsi="Consolas"/>
          <w:sz w:val="18"/>
          <w:szCs w:val="18"/>
        </w:rPr>
        <w:t>();</w:t>
      </w:r>
      <w:proofErr w:type="gramEnd"/>
    </w:p>
    <w:p w14:paraId="4DB20560"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 xml:space="preserve"> </w:t>
      </w:r>
      <w:proofErr w:type="spellStart"/>
      <w:proofErr w:type="gramStart"/>
      <w:r w:rsidRPr="005E0163">
        <w:rPr>
          <w:rFonts w:ascii="Consolas" w:hAnsi="Consolas"/>
          <w:sz w:val="18"/>
          <w:szCs w:val="18"/>
        </w:rPr>
        <w:t>HttpContext.Current.Items</w:t>
      </w:r>
      <w:proofErr w:type="spellEnd"/>
      <w:proofErr w:type="gramEnd"/>
      <w:r w:rsidRPr="005E0163">
        <w:rPr>
          <w:rFonts w:ascii="Consolas" w:hAnsi="Consolas"/>
          <w:sz w:val="18"/>
          <w:szCs w:val="18"/>
        </w:rPr>
        <w:t xml:space="preserve">["transaction"] = </w:t>
      </w:r>
      <w:proofErr w:type="gramStart"/>
      <w:r w:rsidRPr="005E0163">
        <w:rPr>
          <w:rFonts w:ascii="Consolas" w:hAnsi="Consolas"/>
          <w:sz w:val="18"/>
          <w:szCs w:val="18"/>
        </w:rPr>
        <w:t>t;</w:t>
      </w:r>
      <w:proofErr w:type="gramEnd"/>
    </w:p>
    <w:p w14:paraId="41850A6B"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 xml:space="preserve"> </w:t>
      </w:r>
      <w:proofErr w:type="spellStart"/>
      <w:proofErr w:type="gramStart"/>
      <w:r w:rsidRPr="005E0163">
        <w:rPr>
          <w:rFonts w:ascii="Consolas" w:hAnsi="Consolas"/>
          <w:sz w:val="18"/>
          <w:szCs w:val="18"/>
        </w:rPr>
        <w:t>base.OnResultExecuting</w:t>
      </w:r>
      <w:proofErr w:type="spellEnd"/>
      <w:proofErr w:type="gramEnd"/>
      <w:r w:rsidRPr="005E0163">
        <w:rPr>
          <w:rFonts w:ascii="Consolas" w:hAnsi="Consolas"/>
          <w:sz w:val="18"/>
          <w:szCs w:val="18"/>
        </w:rPr>
        <w:t>(</w:t>
      </w:r>
      <w:proofErr w:type="spellStart"/>
      <w:r w:rsidRPr="005E0163">
        <w:rPr>
          <w:rFonts w:ascii="Consolas" w:hAnsi="Consolas"/>
          <w:sz w:val="18"/>
          <w:szCs w:val="18"/>
        </w:rPr>
        <w:t>filterContext</w:t>
      </w:r>
      <w:proofErr w:type="spellEnd"/>
      <w:proofErr w:type="gramStart"/>
      <w:r w:rsidRPr="005E0163">
        <w:rPr>
          <w:rFonts w:ascii="Consolas" w:hAnsi="Consolas"/>
          <w:sz w:val="18"/>
          <w:szCs w:val="18"/>
        </w:rPr>
        <w:t>);</w:t>
      </w:r>
      <w:proofErr w:type="gramEnd"/>
    </w:p>
    <w:p w14:paraId="27ED7CD8"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 xml:space="preserve"> }</w:t>
      </w:r>
    </w:p>
    <w:p w14:paraId="5CDB395E"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 xml:space="preserve"> // executes after controller</w:t>
      </w:r>
    </w:p>
    <w:p w14:paraId="6134AF40"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 xml:space="preserve"> public override void </w:t>
      </w:r>
      <w:proofErr w:type="spellStart"/>
      <w:proofErr w:type="gramStart"/>
      <w:r w:rsidRPr="005E0163">
        <w:rPr>
          <w:rFonts w:ascii="Consolas" w:hAnsi="Consolas"/>
          <w:sz w:val="18"/>
          <w:szCs w:val="18"/>
        </w:rPr>
        <w:t>OnActionExecuted</w:t>
      </w:r>
      <w:proofErr w:type="spellEnd"/>
      <w:r w:rsidRPr="005E0163">
        <w:rPr>
          <w:rFonts w:ascii="Consolas" w:hAnsi="Consolas"/>
          <w:sz w:val="18"/>
          <w:szCs w:val="18"/>
        </w:rPr>
        <w:t>(</w:t>
      </w:r>
      <w:proofErr w:type="spellStart"/>
      <w:proofErr w:type="gramEnd"/>
      <w:r w:rsidRPr="005E0163">
        <w:rPr>
          <w:rFonts w:ascii="Consolas" w:hAnsi="Consolas"/>
          <w:sz w:val="18"/>
          <w:szCs w:val="18"/>
        </w:rPr>
        <w:t>ActionExecutedContext</w:t>
      </w:r>
      <w:proofErr w:type="spellEnd"/>
      <w:r w:rsidRPr="005E0163">
        <w:rPr>
          <w:rFonts w:ascii="Consolas" w:hAnsi="Consolas"/>
          <w:sz w:val="18"/>
          <w:szCs w:val="18"/>
        </w:rPr>
        <w:t xml:space="preserve"> </w:t>
      </w:r>
      <w:proofErr w:type="spellStart"/>
      <w:r w:rsidRPr="005E0163">
        <w:rPr>
          <w:rFonts w:ascii="Consolas" w:hAnsi="Consolas"/>
          <w:sz w:val="18"/>
          <w:szCs w:val="18"/>
        </w:rPr>
        <w:t>filterContext</w:t>
      </w:r>
      <w:proofErr w:type="spellEnd"/>
      <w:r w:rsidRPr="005E0163">
        <w:rPr>
          <w:rFonts w:ascii="Consolas" w:hAnsi="Consolas"/>
          <w:sz w:val="18"/>
          <w:szCs w:val="18"/>
        </w:rPr>
        <w:t>)</w:t>
      </w:r>
    </w:p>
    <w:p w14:paraId="3D341DDD"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 xml:space="preserve"> {</w:t>
      </w:r>
    </w:p>
    <w:p w14:paraId="136A8B8B"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 xml:space="preserve"> // close the transaction created at start of this request</w:t>
      </w:r>
    </w:p>
    <w:p w14:paraId="79780851"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 xml:space="preserve"> var t = (</w:t>
      </w:r>
      <w:proofErr w:type="spellStart"/>
      <w:r w:rsidRPr="005E0163">
        <w:rPr>
          <w:rFonts w:ascii="Consolas" w:hAnsi="Consolas"/>
          <w:sz w:val="18"/>
          <w:szCs w:val="18"/>
        </w:rPr>
        <w:t>TransactionScope</w:t>
      </w:r>
      <w:proofErr w:type="spellEnd"/>
      <w:r w:rsidRPr="005E0163">
        <w:rPr>
          <w:rFonts w:ascii="Consolas" w:hAnsi="Consolas"/>
          <w:sz w:val="18"/>
          <w:szCs w:val="18"/>
        </w:rPr>
        <w:t>)</w:t>
      </w:r>
      <w:proofErr w:type="spellStart"/>
      <w:proofErr w:type="gramStart"/>
      <w:r w:rsidRPr="005E0163">
        <w:rPr>
          <w:rFonts w:ascii="Consolas" w:hAnsi="Consolas"/>
          <w:sz w:val="18"/>
          <w:szCs w:val="18"/>
        </w:rPr>
        <w:t>HttpContext.Current.Items</w:t>
      </w:r>
      <w:proofErr w:type="spellEnd"/>
      <w:proofErr w:type="gramEnd"/>
      <w:r w:rsidRPr="005E0163">
        <w:rPr>
          <w:rFonts w:ascii="Consolas" w:hAnsi="Consolas"/>
          <w:sz w:val="18"/>
          <w:szCs w:val="18"/>
        </w:rPr>
        <w:t>["transaction"</w:t>
      </w:r>
      <w:proofErr w:type="gramStart"/>
      <w:r w:rsidRPr="005E0163">
        <w:rPr>
          <w:rFonts w:ascii="Consolas" w:hAnsi="Consolas"/>
          <w:sz w:val="18"/>
          <w:szCs w:val="18"/>
        </w:rPr>
        <w:t>];</w:t>
      </w:r>
      <w:proofErr w:type="gramEnd"/>
    </w:p>
    <w:p w14:paraId="0CE40DCE"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lastRenderedPageBreak/>
        <w:t xml:space="preserve"> </w:t>
      </w:r>
      <w:proofErr w:type="spellStart"/>
      <w:proofErr w:type="gramStart"/>
      <w:r w:rsidRPr="005E0163">
        <w:rPr>
          <w:rFonts w:ascii="Consolas" w:hAnsi="Consolas"/>
          <w:sz w:val="18"/>
          <w:szCs w:val="18"/>
        </w:rPr>
        <w:t>t.Complete</w:t>
      </w:r>
      <w:proofErr w:type="spellEnd"/>
      <w:proofErr w:type="gramEnd"/>
      <w:r w:rsidRPr="005E0163">
        <w:rPr>
          <w:rFonts w:ascii="Consolas" w:hAnsi="Consolas"/>
          <w:sz w:val="18"/>
          <w:szCs w:val="18"/>
        </w:rPr>
        <w:t>(</w:t>
      </w:r>
      <w:proofErr w:type="gramStart"/>
      <w:r w:rsidRPr="005E0163">
        <w:rPr>
          <w:rFonts w:ascii="Consolas" w:hAnsi="Consolas"/>
          <w:sz w:val="18"/>
          <w:szCs w:val="18"/>
        </w:rPr>
        <w:t>);</w:t>
      </w:r>
      <w:proofErr w:type="gramEnd"/>
    </w:p>
    <w:p w14:paraId="23F24D69"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 xml:space="preserve"> </w:t>
      </w:r>
      <w:proofErr w:type="spellStart"/>
      <w:proofErr w:type="gramStart"/>
      <w:r w:rsidRPr="005E0163">
        <w:rPr>
          <w:rFonts w:ascii="Consolas" w:hAnsi="Consolas"/>
          <w:sz w:val="18"/>
          <w:szCs w:val="18"/>
        </w:rPr>
        <w:t>base.OnActionExecuted</w:t>
      </w:r>
      <w:proofErr w:type="spellEnd"/>
      <w:proofErr w:type="gramEnd"/>
      <w:r w:rsidRPr="005E0163">
        <w:rPr>
          <w:rFonts w:ascii="Consolas" w:hAnsi="Consolas"/>
          <w:sz w:val="18"/>
          <w:szCs w:val="18"/>
        </w:rPr>
        <w:t>(</w:t>
      </w:r>
      <w:proofErr w:type="spellStart"/>
      <w:r w:rsidRPr="005E0163">
        <w:rPr>
          <w:rFonts w:ascii="Consolas" w:hAnsi="Consolas"/>
          <w:sz w:val="18"/>
          <w:szCs w:val="18"/>
        </w:rPr>
        <w:t>filterContext</w:t>
      </w:r>
      <w:proofErr w:type="spellEnd"/>
      <w:proofErr w:type="gramStart"/>
      <w:r w:rsidRPr="005E0163">
        <w:rPr>
          <w:rFonts w:ascii="Consolas" w:hAnsi="Consolas"/>
          <w:sz w:val="18"/>
          <w:szCs w:val="18"/>
        </w:rPr>
        <w:t>);</w:t>
      </w:r>
      <w:proofErr w:type="gramEnd"/>
    </w:p>
    <w:p w14:paraId="21908A1E" w14:textId="77777777" w:rsidR="005E0163" w:rsidRPr="005E0163" w:rsidRDefault="005E0163" w:rsidP="005E0163">
      <w:pPr>
        <w:spacing w:after="40"/>
        <w:ind w:left="720"/>
        <w:rPr>
          <w:rFonts w:ascii="Consolas" w:hAnsi="Consolas"/>
          <w:sz w:val="18"/>
          <w:szCs w:val="18"/>
        </w:rPr>
      </w:pPr>
      <w:r w:rsidRPr="005E0163">
        <w:rPr>
          <w:rFonts w:ascii="Consolas" w:hAnsi="Consolas"/>
          <w:sz w:val="18"/>
          <w:szCs w:val="18"/>
        </w:rPr>
        <w:t xml:space="preserve"> }</w:t>
      </w:r>
    </w:p>
    <w:p w14:paraId="31F56560" w14:textId="410F53A0" w:rsidR="005E0163" w:rsidRPr="005E0163" w:rsidRDefault="005E0163" w:rsidP="005E0163">
      <w:pPr>
        <w:spacing w:after="40"/>
        <w:ind w:left="720"/>
        <w:rPr>
          <w:rFonts w:ascii="Consolas" w:hAnsi="Consolas"/>
          <w:sz w:val="18"/>
          <w:szCs w:val="18"/>
        </w:rPr>
      </w:pPr>
      <w:r w:rsidRPr="005E0163">
        <w:rPr>
          <w:rFonts w:ascii="Consolas" w:hAnsi="Consolas"/>
          <w:sz w:val="18"/>
          <w:szCs w:val="18"/>
        </w:rPr>
        <w:t>}</w:t>
      </w:r>
    </w:p>
    <w:p w14:paraId="3FE76F01" w14:textId="059C7095" w:rsidR="005E0163" w:rsidRDefault="008072A9" w:rsidP="00CE18F7">
      <w:pPr>
        <w:spacing w:before="120" w:after="120"/>
      </w:pPr>
      <w:r>
        <w:t>When the framework takes care of all your infrastructural concerns, the need for an application service is debatable. Instead, you may be tempted to put your few lines of domain model coordination directly inside a controller, as Listing 25‐11 does.</w:t>
      </w:r>
    </w:p>
    <w:p w14:paraId="42976FB8" w14:textId="77777777" w:rsidR="004813CD" w:rsidRPr="004813CD" w:rsidRDefault="004813CD" w:rsidP="004813CD">
      <w:pPr>
        <w:spacing w:after="40"/>
        <w:ind w:left="720"/>
        <w:rPr>
          <w:b/>
          <w:bCs/>
        </w:rPr>
      </w:pPr>
      <w:r w:rsidRPr="004813CD">
        <w:rPr>
          <w:b/>
          <w:bCs/>
        </w:rPr>
        <w:t>LISTING 25‐11: Moving Coordination Logic Directly into the Controller</w:t>
      </w:r>
    </w:p>
    <w:p w14:paraId="46A5ADED"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public class </w:t>
      </w:r>
      <w:proofErr w:type="spellStart"/>
      <w:proofErr w:type="gramStart"/>
      <w:r w:rsidRPr="004813CD">
        <w:rPr>
          <w:rFonts w:ascii="Consolas" w:hAnsi="Consolas"/>
          <w:sz w:val="18"/>
          <w:szCs w:val="18"/>
        </w:rPr>
        <w:t>RecommendAFriendController</w:t>
      </w:r>
      <w:proofErr w:type="spellEnd"/>
      <w:r w:rsidRPr="004813CD">
        <w:rPr>
          <w:rFonts w:ascii="Consolas" w:hAnsi="Consolas"/>
          <w:sz w:val="18"/>
          <w:szCs w:val="18"/>
        </w:rPr>
        <w:t xml:space="preserve"> :</w:t>
      </w:r>
      <w:proofErr w:type="gramEnd"/>
      <w:r w:rsidRPr="004813CD">
        <w:rPr>
          <w:rFonts w:ascii="Consolas" w:hAnsi="Consolas"/>
          <w:sz w:val="18"/>
          <w:szCs w:val="18"/>
        </w:rPr>
        <w:t xml:space="preserve"> Controller</w:t>
      </w:r>
    </w:p>
    <w:p w14:paraId="5D0E2CE5"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w:t>
      </w:r>
    </w:p>
    <w:p w14:paraId="03DD3831"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 private </w:t>
      </w:r>
      <w:proofErr w:type="spellStart"/>
      <w:r w:rsidRPr="004813CD">
        <w:rPr>
          <w:rFonts w:ascii="Consolas" w:hAnsi="Consolas"/>
          <w:sz w:val="18"/>
          <w:szCs w:val="18"/>
        </w:rPr>
        <w:t>ICustomerDirectory</w:t>
      </w:r>
      <w:proofErr w:type="spellEnd"/>
      <w:r w:rsidRPr="004813CD">
        <w:rPr>
          <w:rFonts w:ascii="Consolas" w:hAnsi="Consolas"/>
          <w:sz w:val="18"/>
          <w:szCs w:val="18"/>
        </w:rPr>
        <w:t xml:space="preserve"> </w:t>
      </w:r>
      <w:proofErr w:type="gramStart"/>
      <w:r w:rsidRPr="004813CD">
        <w:rPr>
          <w:rFonts w:ascii="Consolas" w:hAnsi="Consolas"/>
          <w:sz w:val="18"/>
          <w:szCs w:val="18"/>
        </w:rPr>
        <w:t>directory;</w:t>
      </w:r>
      <w:proofErr w:type="gramEnd"/>
    </w:p>
    <w:p w14:paraId="58C171F6"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 private </w:t>
      </w:r>
      <w:proofErr w:type="spellStart"/>
      <w:r w:rsidRPr="004813CD">
        <w:rPr>
          <w:rFonts w:ascii="Consolas" w:hAnsi="Consolas"/>
          <w:sz w:val="18"/>
          <w:szCs w:val="18"/>
        </w:rPr>
        <w:t>IRecommendAFriendPolicy</w:t>
      </w:r>
      <w:proofErr w:type="spellEnd"/>
      <w:r w:rsidRPr="004813CD">
        <w:rPr>
          <w:rFonts w:ascii="Consolas" w:hAnsi="Consolas"/>
          <w:sz w:val="18"/>
          <w:szCs w:val="18"/>
        </w:rPr>
        <w:t xml:space="preserve"> </w:t>
      </w:r>
      <w:proofErr w:type="gramStart"/>
      <w:r w:rsidRPr="004813CD">
        <w:rPr>
          <w:rFonts w:ascii="Consolas" w:hAnsi="Consolas"/>
          <w:sz w:val="18"/>
          <w:szCs w:val="18"/>
        </w:rPr>
        <w:t>policy;</w:t>
      </w:r>
      <w:proofErr w:type="gramEnd"/>
    </w:p>
    <w:p w14:paraId="103DD31F"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 public </w:t>
      </w:r>
      <w:proofErr w:type="spellStart"/>
      <w:proofErr w:type="gramStart"/>
      <w:r w:rsidRPr="004813CD">
        <w:rPr>
          <w:rFonts w:ascii="Consolas" w:hAnsi="Consolas"/>
          <w:sz w:val="18"/>
          <w:szCs w:val="18"/>
        </w:rPr>
        <w:t>RecommendAFriendController</w:t>
      </w:r>
      <w:proofErr w:type="spellEnd"/>
      <w:r w:rsidRPr="004813CD">
        <w:rPr>
          <w:rFonts w:ascii="Consolas" w:hAnsi="Consolas"/>
          <w:sz w:val="18"/>
          <w:szCs w:val="18"/>
        </w:rPr>
        <w:t>(</w:t>
      </w:r>
      <w:proofErr w:type="gramEnd"/>
    </w:p>
    <w:p w14:paraId="2ED8FD31"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 </w:t>
      </w:r>
      <w:proofErr w:type="spellStart"/>
      <w:r w:rsidRPr="004813CD">
        <w:rPr>
          <w:rFonts w:ascii="Consolas" w:hAnsi="Consolas"/>
          <w:sz w:val="18"/>
          <w:szCs w:val="18"/>
        </w:rPr>
        <w:t>ICustomerDirectory</w:t>
      </w:r>
      <w:proofErr w:type="spellEnd"/>
      <w:r w:rsidRPr="004813CD">
        <w:rPr>
          <w:rFonts w:ascii="Consolas" w:hAnsi="Consolas"/>
          <w:sz w:val="18"/>
          <w:szCs w:val="18"/>
        </w:rPr>
        <w:t xml:space="preserve"> </w:t>
      </w:r>
      <w:proofErr w:type="spellStart"/>
      <w:r w:rsidRPr="004813CD">
        <w:rPr>
          <w:rFonts w:ascii="Consolas" w:hAnsi="Consolas"/>
          <w:sz w:val="18"/>
          <w:szCs w:val="18"/>
        </w:rPr>
        <w:t>customerDirectory</w:t>
      </w:r>
      <w:proofErr w:type="spellEnd"/>
      <w:r w:rsidRPr="004813CD">
        <w:rPr>
          <w:rFonts w:ascii="Consolas" w:hAnsi="Consolas"/>
          <w:sz w:val="18"/>
          <w:szCs w:val="18"/>
        </w:rPr>
        <w:t xml:space="preserve">, </w:t>
      </w:r>
      <w:proofErr w:type="spellStart"/>
      <w:r w:rsidRPr="004813CD">
        <w:rPr>
          <w:rFonts w:ascii="Consolas" w:hAnsi="Consolas"/>
          <w:sz w:val="18"/>
          <w:szCs w:val="18"/>
        </w:rPr>
        <w:t>IRecommendAFriendPolicy</w:t>
      </w:r>
      <w:proofErr w:type="spellEnd"/>
      <w:r w:rsidRPr="004813CD">
        <w:rPr>
          <w:rFonts w:ascii="Consolas" w:hAnsi="Consolas"/>
          <w:sz w:val="18"/>
          <w:szCs w:val="18"/>
        </w:rPr>
        <w:t xml:space="preserve"> policy)</w:t>
      </w:r>
    </w:p>
    <w:p w14:paraId="55760BBA"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 {</w:t>
      </w:r>
    </w:p>
    <w:p w14:paraId="2CACD0FD"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 </w:t>
      </w:r>
      <w:proofErr w:type="spellStart"/>
      <w:proofErr w:type="gramStart"/>
      <w:r w:rsidRPr="004813CD">
        <w:rPr>
          <w:rFonts w:ascii="Consolas" w:hAnsi="Consolas"/>
          <w:sz w:val="18"/>
          <w:szCs w:val="18"/>
        </w:rPr>
        <w:t>this.directory</w:t>
      </w:r>
      <w:proofErr w:type="spellEnd"/>
      <w:proofErr w:type="gramEnd"/>
      <w:r w:rsidRPr="004813CD">
        <w:rPr>
          <w:rFonts w:ascii="Consolas" w:hAnsi="Consolas"/>
          <w:sz w:val="18"/>
          <w:szCs w:val="18"/>
        </w:rPr>
        <w:t xml:space="preserve"> = </w:t>
      </w:r>
      <w:proofErr w:type="spellStart"/>
      <w:proofErr w:type="gramStart"/>
      <w:r w:rsidRPr="004813CD">
        <w:rPr>
          <w:rFonts w:ascii="Consolas" w:hAnsi="Consolas"/>
          <w:sz w:val="18"/>
          <w:szCs w:val="18"/>
        </w:rPr>
        <w:t>customerDirectory</w:t>
      </w:r>
      <w:proofErr w:type="spellEnd"/>
      <w:r w:rsidRPr="004813CD">
        <w:rPr>
          <w:rFonts w:ascii="Consolas" w:hAnsi="Consolas"/>
          <w:sz w:val="18"/>
          <w:szCs w:val="18"/>
        </w:rPr>
        <w:t>;</w:t>
      </w:r>
      <w:proofErr w:type="gramEnd"/>
    </w:p>
    <w:p w14:paraId="7CDA3B65"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 </w:t>
      </w:r>
      <w:proofErr w:type="spellStart"/>
      <w:proofErr w:type="gramStart"/>
      <w:r w:rsidRPr="004813CD">
        <w:rPr>
          <w:rFonts w:ascii="Consolas" w:hAnsi="Consolas"/>
          <w:sz w:val="18"/>
          <w:szCs w:val="18"/>
        </w:rPr>
        <w:t>this.policy</w:t>
      </w:r>
      <w:proofErr w:type="spellEnd"/>
      <w:proofErr w:type="gramEnd"/>
      <w:r w:rsidRPr="004813CD">
        <w:rPr>
          <w:rFonts w:ascii="Consolas" w:hAnsi="Consolas"/>
          <w:sz w:val="18"/>
          <w:szCs w:val="18"/>
        </w:rPr>
        <w:t xml:space="preserve"> = </w:t>
      </w:r>
      <w:proofErr w:type="gramStart"/>
      <w:r w:rsidRPr="004813CD">
        <w:rPr>
          <w:rFonts w:ascii="Consolas" w:hAnsi="Consolas"/>
          <w:sz w:val="18"/>
          <w:szCs w:val="18"/>
        </w:rPr>
        <w:t>policy;</w:t>
      </w:r>
      <w:proofErr w:type="gramEnd"/>
    </w:p>
    <w:p w14:paraId="5B258874"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 }</w:t>
      </w:r>
    </w:p>
    <w:p w14:paraId="49F0A03C"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 // all infrastructure concerns handled by framework</w:t>
      </w:r>
    </w:p>
    <w:p w14:paraId="2F3FEC53"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 public </w:t>
      </w:r>
      <w:proofErr w:type="spellStart"/>
      <w:r w:rsidRPr="004813CD">
        <w:rPr>
          <w:rFonts w:ascii="Consolas" w:hAnsi="Consolas"/>
          <w:sz w:val="18"/>
          <w:szCs w:val="18"/>
        </w:rPr>
        <w:t>ActionResult</w:t>
      </w:r>
      <w:proofErr w:type="spellEnd"/>
      <w:r w:rsidRPr="004813CD">
        <w:rPr>
          <w:rFonts w:ascii="Consolas" w:hAnsi="Consolas"/>
          <w:sz w:val="18"/>
          <w:szCs w:val="18"/>
        </w:rPr>
        <w:t xml:space="preserve"> </w:t>
      </w:r>
      <w:proofErr w:type="gramStart"/>
      <w:r w:rsidRPr="004813CD">
        <w:rPr>
          <w:rFonts w:ascii="Consolas" w:hAnsi="Consolas"/>
          <w:sz w:val="18"/>
          <w:szCs w:val="18"/>
        </w:rPr>
        <w:t>Index(</w:t>
      </w:r>
      <w:proofErr w:type="gramEnd"/>
      <w:r w:rsidRPr="004813CD">
        <w:rPr>
          <w:rFonts w:ascii="Consolas" w:hAnsi="Consolas"/>
          <w:sz w:val="18"/>
          <w:szCs w:val="18"/>
        </w:rPr>
        <w:t xml:space="preserve">int </w:t>
      </w:r>
      <w:proofErr w:type="spellStart"/>
      <w:r w:rsidRPr="004813CD">
        <w:rPr>
          <w:rFonts w:ascii="Consolas" w:hAnsi="Consolas"/>
          <w:sz w:val="18"/>
          <w:szCs w:val="18"/>
        </w:rPr>
        <w:t>referrerId</w:t>
      </w:r>
      <w:proofErr w:type="spellEnd"/>
      <w:r w:rsidRPr="004813CD">
        <w:rPr>
          <w:rFonts w:ascii="Consolas" w:hAnsi="Consolas"/>
          <w:sz w:val="18"/>
          <w:szCs w:val="18"/>
        </w:rPr>
        <w:t xml:space="preserve">, </w:t>
      </w:r>
      <w:proofErr w:type="spellStart"/>
      <w:r w:rsidRPr="004813CD">
        <w:rPr>
          <w:rFonts w:ascii="Consolas" w:hAnsi="Consolas"/>
          <w:sz w:val="18"/>
          <w:szCs w:val="18"/>
        </w:rPr>
        <w:t>NewAccount</w:t>
      </w:r>
      <w:proofErr w:type="spellEnd"/>
      <w:r w:rsidRPr="004813CD">
        <w:rPr>
          <w:rFonts w:ascii="Consolas" w:hAnsi="Consolas"/>
          <w:sz w:val="18"/>
          <w:szCs w:val="18"/>
        </w:rPr>
        <w:t xml:space="preserve"> friend)</w:t>
      </w:r>
    </w:p>
    <w:p w14:paraId="4259ED6A"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 {</w:t>
      </w:r>
    </w:p>
    <w:p w14:paraId="0EF5DD5E"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 var referrer = </w:t>
      </w:r>
      <w:proofErr w:type="spellStart"/>
      <w:proofErr w:type="gramStart"/>
      <w:r w:rsidRPr="004813CD">
        <w:rPr>
          <w:rFonts w:ascii="Consolas" w:hAnsi="Consolas"/>
          <w:sz w:val="18"/>
          <w:szCs w:val="18"/>
        </w:rPr>
        <w:t>directory.Find</w:t>
      </w:r>
      <w:proofErr w:type="spellEnd"/>
      <w:proofErr w:type="gramEnd"/>
      <w:r w:rsidRPr="004813CD">
        <w:rPr>
          <w:rFonts w:ascii="Consolas" w:hAnsi="Consolas"/>
          <w:sz w:val="18"/>
          <w:szCs w:val="18"/>
        </w:rPr>
        <w:t>(</w:t>
      </w:r>
      <w:proofErr w:type="spellStart"/>
      <w:r w:rsidRPr="004813CD">
        <w:rPr>
          <w:rFonts w:ascii="Consolas" w:hAnsi="Consolas"/>
          <w:sz w:val="18"/>
          <w:szCs w:val="18"/>
        </w:rPr>
        <w:t>referrerId</w:t>
      </w:r>
      <w:proofErr w:type="spellEnd"/>
      <w:proofErr w:type="gramStart"/>
      <w:r w:rsidRPr="004813CD">
        <w:rPr>
          <w:rFonts w:ascii="Consolas" w:hAnsi="Consolas"/>
          <w:sz w:val="18"/>
          <w:szCs w:val="18"/>
        </w:rPr>
        <w:t>);</w:t>
      </w:r>
      <w:proofErr w:type="gramEnd"/>
    </w:p>
    <w:p w14:paraId="14E8740A" w14:textId="11021AA6"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var </w:t>
      </w:r>
      <w:proofErr w:type="spellStart"/>
      <w:r w:rsidRPr="004813CD">
        <w:rPr>
          <w:rFonts w:ascii="Consolas" w:hAnsi="Consolas"/>
          <w:sz w:val="18"/>
          <w:szCs w:val="18"/>
        </w:rPr>
        <w:t>newAcct</w:t>
      </w:r>
      <w:proofErr w:type="spellEnd"/>
      <w:r w:rsidRPr="004813CD">
        <w:rPr>
          <w:rFonts w:ascii="Consolas" w:hAnsi="Consolas"/>
          <w:sz w:val="18"/>
          <w:szCs w:val="18"/>
        </w:rPr>
        <w:t xml:space="preserve"> = </w:t>
      </w:r>
      <w:proofErr w:type="spellStart"/>
      <w:proofErr w:type="gramStart"/>
      <w:r w:rsidRPr="004813CD">
        <w:rPr>
          <w:rFonts w:ascii="Consolas" w:hAnsi="Consolas"/>
          <w:sz w:val="18"/>
          <w:szCs w:val="18"/>
        </w:rPr>
        <w:t>directory.Create</w:t>
      </w:r>
      <w:proofErr w:type="spellEnd"/>
      <w:proofErr w:type="gramEnd"/>
      <w:r w:rsidRPr="004813CD">
        <w:rPr>
          <w:rFonts w:ascii="Consolas" w:hAnsi="Consolas"/>
          <w:sz w:val="18"/>
          <w:szCs w:val="18"/>
        </w:rPr>
        <w:t>(friend</w:t>
      </w:r>
      <w:proofErr w:type="gramStart"/>
      <w:r w:rsidRPr="004813CD">
        <w:rPr>
          <w:rFonts w:ascii="Consolas" w:hAnsi="Consolas"/>
          <w:sz w:val="18"/>
          <w:szCs w:val="18"/>
        </w:rPr>
        <w:t>);</w:t>
      </w:r>
      <w:proofErr w:type="gramEnd"/>
    </w:p>
    <w:p w14:paraId="34B84FD7"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 </w:t>
      </w:r>
      <w:proofErr w:type="spellStart"/>
      <w:proofErr w:type="gramStart"/>
      <w:r w:rsidRPr="004813CD">
        <w:rPr>
          <w:rFonts w:ascii="Consolas" w:hAnsi="Consolas"/>
          <w:sz w:val="18"/>
          <w:szCs w:val="18"/>
        </w:rPr>
        <w:t>policy.Apply</w:t>
      </w:r>
      <w:proofErr w:type="spellEnd"/>
      <w:proofErr w:type="gramEnd"/>
      <w:r w:rsidRPr="004813CD">
        <w:rPr>
          <w:rFonts w:ascii="Consolas" w:hAnsi="Consolas"/>
          <w:sz w:val="18"/>
          <w:szCs w:val="18"/>
        </w:rPr>
        <w:t xml:space="preserve">(referrer, </w:t>
      </w:r>
      <w:proofErr w:type="spellStart"/>
      <w:r w:rsidRPr="004813CD">
        <w:rPr>
          <w:rFonts w:ascii="Consolas" w:hAnsi="Consolas"/>
          <w:sz w:val="18"/>
          <w:szCs w:val="18"/>
        </w:rPr>
        <w:t>newAcct</w:t>
      </w:r>
      <w:proofErr w:type="spellEnd"/>
      <w:proofErr w:type="gramStart"/>
      <w:r w:rsidRPr="004813CD">
        <w:rPr>
          <w:rFonts w:ascii="Consolas" w:hAnsi="Consolas"/>
          <w:sz w:val="18"/>
          <w:szCs w:val="18"/>
        </w:rPr>
        <w:t>);</w:t>
      </w:r>
      <w:proofErr w:type="gramEnd"/>
    </w:p>
    <w:p w14:paraId="1DDBCB64"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 return </w:t>
      </w:r>
      <w:proofErr w:type="gramStart"/>
      <w:r w:rsidRPr="004813CD">
        <w:rPr>
          <w:rFonts w:ascii="Consolas" w:hAnsi="Consolas"/>
          <w:sz w:val="18"/>
          <w:szCs w:val="18"/>
        </w:rPr>
        <w:t>View();</w:t>
      </w:r>
      <w:proofErr w:type="gramEnd"/>
    </w:p>
    <w:p w14:paraId="14167E78" w14:textId="77777777" w:rsidR="004813CD"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 xml:space="preserve"> }</w:t>
      </w:r>
    </w:p>
    <w:p w14:paraId="38BB94F3" w14:textId="3DFE6B7B" w:rsidR="005E0163" w:rsidRPr="004813CD" w:rsidRDefault="004813CD" w:rsidP="004813CD">
      <w:pPr>
        <w:shd w:val="clear" w:color="auto" w:fill="F2F2F2" w:themeFill="background1" w:themeFillShade="F2"/>
        <w:spacing w:after="40"/>
        <w:ind w:left="720"/>
        <w:rPr>
          <w:rFonts w:ascii="Consolas" w:hAnsi="Consolas"/>
          <w:sz w:val="18"/>
          <w:szCs w:val="18"/>
        </w:rPr>
      </w:pPr>
      <w:r w:rsidRPr="004813CD">
        <w:rPr>
          <w:rFonts w:ascii="Consolas" w:hAnsi="Consolas"/>
          <w:sz w:val="18"/>
          <w:szCs w:val="18"/>
        </w:rPr>
        <w:t>}</w:t>
      </w:r>
    </w:p>
    <w:p w14:paraId="571AFAE9" w14:textId="7C2AB0EE" w:rsidR="008072A9" w:rsidRDefault="00CE18F7" w:rsidP="00CE18F7">
      <w:pPr>
        <w:spacing w:before="120"/>
      </w:pPr>
      <w:r>
        <w:t>As enticing as frameworks are, there is a big gotcha to be aware of. If you are using the application service in multiple places—perhaps a web front end and a desktop front end—then using an all‐ encompassing application service may prevent you from having to duplicate the infrastructural logic in both front ends. You need to make a per‐project decision about how tightly you want to couple yourself to the frameworks you are using.</w:t>
      </w:r>
    </w:p>
    <w:p w14:paraId="2AC82BE4" w14:textId="156DBF08" w:rsidR="00BC3285" w:rsidRDefault="00754390" w:rsidP="00754390">
      <w:pPr>
        <w:pStyle w:val="Heading3"/>
      </w:pPr>
      <w:r>
        <w:t>Domain Logic from an Application Service’s Perspective</w:t>
      </w:r>
    </w:p>
    <w:p w14:paraId="38B96B71" w14:textId="77777777" w:rsidR="005C3DA2" w:rsidRDefault="005C3DA2" w:rsidP="009937A5">
      <w:r w:rsidRPr="0034081C">
        <w:rPr>
          <w:highlight w:val="yellow"/>
        </w:rPr>
        <w:t>A challenging activity for many DDD practitioners is drawing the line between application logic and domain logic.</w:t>
      </w:r>
      <w:r>
        <w:t xml:space="preserve"> </w:t>
      </w:r>
      <w:r w:rsidRPr="0034081C">
        <w:rPr>
          <w:highlight w:val="yellow"/>
        </w:rPr>
        <w:t>Infrastructural</w:t>
      </w:r>
      <w:r>
        <w:t xml:space="preserve"> </w:t>
      </w:r>
      <w:r w:rsidRPr="0034081C">
        <w:rPr>
          <w:highlight w:val="yellow"/>
        </w:rPr>
        <w:t>concerns are normally easy to identify</w:t>
      </w:r>
      <w:r>
        <w:t xml:space="preserve">, but the </w:t>
      </w:r>
      <w:r w:rsidRPr="0034081C">
        <w:rPr>
          <w:highlight w:val="yellow"/>
        </w:rPr>
        <w:t>coordination logic that pieces together full use cases can sometimes appear to contradict the “No business rules in application services” principle</w:t>
      </w:r>
      <w:r>
        <w:t xml:space="preserve">. If you look back to Listing 25‐9, you can see three interactions with the domain: fetching the referrer, asking the domain to create the new customer, and applying the policy. </w:t>
      </w:r>
      <w:r w:rsidRPr="0034081C">
        <w:rPr>
          <w:highlight w:val="yellow"/>
        </w:rPr>
        <w:t>Some would argue that this logic should live in the domain.</w:t>
      </w:r>
    </w:p>
    <w:p w14:paraId="3C5BB1EE" w14:textId="77777777" w:rsidR="005C3DA2" w:rsidRDefault="005C3DA2" w:rsidP="009937A5">
      <w:r w:rsidRPr="0034081C">
        <w:rPr>
          <w:highlight w:val="yellow"/>
        </w:rPr>
        <w:t>One approach</w:t>
      </w:r>
      <w:r>
        <w:t xml:space="preserve"> to deciding if a sequence of interactions belongs in the domain is to ask, “</w:t>
      </w:r>
      <w:r w:rsidRPr="0034081C">
        <w:rPr>
          <w:highlight w:val="yellow"/>
        </w:rPr>
        <w:t>Should this always happen</w:t>
      </w:r>
      <w:r>
        <w:t>?” or “</w:t>
      </w:r>
      <w:r w:rsidRPr="0034081C">
        <w:rPr>
          <w:highlight w:val="yellow"/>
        </w:rPr>
        <w:t xml:space="preserve">Are these steps </w:t>
      </w:r>
      <w:commentRangeStart w:id="4"/>
      <w:r w:rsidRPr="0034081C">
        <w:rPr>
          <w:highlight w:val="yellow"/>
        </w:rPr>
        <w:t>inextricable</w:t>
      </w:r>
      <w:commentRangeEnd w:id="4"/>
      <w:r w:rsidR="0034081C">
        <w:rPr>
          <w:rStyle w:val="CommentReference"/>
        </w:rPr>
        <w:commentReference w:id="4"/>
      </w:r>
      <w:r>
        <w:t xml:space="preserve">?” </w:t>
      </w:r>
      <w:r w:rsidRPr="0034081C">
        <w:rPr>
          <w:highlight w:val="yellow"/>
        </w:rPr>
        <w:t xml:space="preserve">If so, that sounds like a domain policy, because those steps always </w:t>
      </w:r>
      <w:proofErr w:type="gramStart"/>
      <w:r w:rsidRPr="0034081C">
        <w:rPr>
          <w:highlight w:val="yellow"/>
        </w:rPr>
        <w:t>have to</w:t>
      </w:r>
      <w:proofErr w:type="gramEnd"/>
      <w:r w:rsidRPr="0034081C">
        <w:rPr>
          <w:highlight w:val="yellow"/>
        </w:rPr>
        <w:t xml:space="preserve"> happen together</w:t>
      </w:r>
      <w:r>
        <w:t xml:space="preserve">. However, if those </w:t>
      </w:r>
      <w:r w:rsidRPr="0034081C">
        <w:rPr>
          <w:highlight w:val="yellow"/>
        </w:rPr>
        <w:t xml:space="preserve">steps can be recombined in </w:t>
      </w:r>
      <w:proofErr w:type="gramStart"/>
      <w:r w:rsidRPr="0034081C">
        <w:rPr>
          <w:highlight w:val="yellow"/>
        </w:rPr>
        <w:t>a number of</w:t>
      </w:r>
      <w:proofErr w:type="gramEnd"/>
      <w:r w:rsidRPr="0034081C">
        <w:rPr>
          <w:highlight w:val="yellow"/>
        </w:rPr>
        <w:t xml:space="preserve"> ways, potentially it’s not a domain concept</w:t>
      </w:r>
      <w:r>
        <w:t xml:space="preserve">. In the Recommend‐a‐Friend use case, you might argue that the referral policy should only ever be applied to an existing customer (the referrer) and a new customer (the referrer’s friend). It follows, then, that the logic in the application service is </w:t>
      </w:r>
      <w:proofErr w:type="gramStart"/>
      <w:r>
        <w:t>actually a</w:t>
      </w:r>
      <w:proofErr w:type="gramEnd"/>
      <w:r>
        <w:t xml:space="preserve"> business rule that may be best encapsulated inside a domain service. However, </w:t>
      </w:r>
      <w:r w:rsidRPr="00D8469A">
        <w:rPr>
          <w:color w:val="FF0000"/>
        </w:rPr>
        <w:t>sometimes the business wants to apply the policy to two existing accounts if there was an error during creation</w:t>
      </w:r>
      <w:r>
        <w:t xml:space="preserve">. In that case, the </w:t>
      </w:r>
      <w:r w:rsidRPr="00D8469A">
        <w:rPr>
          <w:color w:val="FF0000"/>
        </w:rPr>
        <w:t>creation of the new account and the policy aren’t as coupled, suggesting this is application logic</w:t>
      </w:r>
      <w:r>
        <w:t xml:space="preserve">. </w:t>
      </w:r>
    </w:p>
    <w:p w14:paraId="24C5D62C" w14:textId="77777777" w:rsidR="005C3DA2" w:rsidRDefault="005C3DA2" w:rsidP="009937A5">
      <w:bookmarkStart w:id="5" w:name="_Hlk111014356"/>
      <w:r w:rsidRPr="0034081C">
        <w:rPr>
          <w:highlight w:val="yellow"/>
        </w:rPr>
        <w:t>A sign that you have avoided leaking domain concepts into application services is that each interaction with the domain is expressive.</w:t>
      </w:r>
      <w:r>
        <w:t xml:space="preserve"> </w:t>
      </w:r>
      <w:bookmarkEnd w:id="5"/>
      <w:r>
        <w:t xml:space="preserve">An example of this is </w:t>
      </w:r>
      <w:proofErr w:type="spellStart"/>
      <w:r>
        <w:t>RecommendAFriendPolicy.Apply</w:t>
      </w:r>
      <w:proofErr w:type="spellEnd"/>
      <w:r>
        <w:t>(). The implementation of this method credits each account with $50 and promotes the referrer to gold loyalty status. If those steps lived in the application service, it would be less expressive, more verbose, and a big sign that domain concepts had leaked out of the domain”</w:t>
      </w:r>
    </w:p>
    <w:p w14:paraId="69FF9E39" w14:textId="61A2020F" w:rsidR="005C3DA2" w:rsidRDefault="00D7442D" w:rsidP="00D7442D">
      <w:pPr>
        <w:pStyle w:val="Heading2"/>
      </w:pPr>
      <w:r>
        <w:t>APPLICATION SERVICE PATTERNS</w:t>
      </w:r>
    </w:p>
    <w:p w14:paraId="0E65D74A" w14:textId="07895A49" w:rsidR="005C3DA2" w:rsidRDefault="00440785" w:rsidP="009937A5">
      <w:r>
        <w:t xml:space="preserve">You can use a variety of design patterns and principles inside application services based on your preferences and based on context. In the </w:t>
      </w:r>
      <w:proofErr w:type="spellStart"/>
      <w:r w:rsidRPr="001B03BD">
        <w:rPr>
          <w:rFonts w:ascii="Consolas" w:hAnsi="Consolas"/>
          <w:sz w:val="18"/>
          <w:szCs w:val="18"/>
        </w:rPr>
        <w:t>RecommendAFriendService</w:t>
      </w:r>
      <w:proofErr w:type="spellEnd"/>
      <w:r>
        <w:t xml:space="preserve"> from the previous section, you saw vanilla, script‐like, object‐oriented code. In many cases, that is the simplest possible solution and a good choice. On other occasions, you may find it presents maintenance headaches or undesirable coupling. The following patterns have arisen within the community for addressing concerns like these.</w:t>
      </w:r>
    </w:p>
    <w:p w14:paraId="789B7F29" w14:textId="3F1CA451" w:rsidR="005C3DA2" w:rsidRDefault="00DE71F8" w:rsidP="00E47C9E">
      <w:pPr>
        <w:pStyle w:val="Heading3"/>
      </w:pPr>
      <w:bookmarkStart w:id="6" w:name="_MailOriginal"/>
      <w:r>
        <w:lastRenderedPageBreak/>
        <w:t>Command Processor</w:t>
      </w:r>
    </w:p>
    <w:bookmarkEnd w:id="6"/>
    <w:p w14:paraId="006A4ACC" w14:textId="3ACA5636" w:rsidR="005C3DA2" w:rsidRDefault="002A6B5F" w:rsidP="009937A5">
      <w:r>
        <w:t xml:space="preserve">Using the command processor pattern, you can </w:t>
      </w:r>
      <w:r w:rsidRPr="008500F3">
        <w:rPr>
          <w:highlight w:val="yellow"/>
        </w:rPr>
        <w:t>avoid developing large application services with many concerns</w:t>
      </w:r>
      <w:r>
        <w:t>. Instead, you have a command and a processor for each use case. Listing 25‐12 shows a monolithic application service that can be considered to have multiple responsibilities.</w:t>
      </w:r>
    </w:p>
    <w:p w14:paraId="5CB8FC88" w14:textId="77777777" w:rsidR="003C0904" w:rsidRPr="000A18E9" w:rsidRDefault="003C0904" w:rsidP="003C0904">
      <w:pPr>
        <w:ind w:left="720"/>
        <w:rPr>
          <w:b/>
          <w:bCs/>
        </w:rPr>
      </w:pPr>
      <w:r w:rsidRPr="000A18E9">
        <w:rPr>
          <w:b/>
          <w:bCs/>
        </w:rPr>
        <w:t>LISTING 25‐12: Potentially Monolithic Application Service</w:t>
      </w:r>
    </w:p>
    <w:p w14:paraId="3FBCC8E5"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public class </w:t>
      </w:r>
      <w:proofErr w:type="spellStart"/>
      <w:r w:rsidRPr="000A18E9">
        <w:rPr>
          <w:rFonts w:ascii="Consolas" w:hAnsi="Consolas"/>
          <w:sz w:val="18"/>
          <w:szCs w:val="18"/>
        </w:rPr>
        <w:t>BloatedRecommendAFriendService</w:t>
      </w:r>
      <w:proofErr w:type="spellEnd"/>
    </w:p>
    <w:p w14:paraId="4873CAB7"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w:t>
      </w:r>
    </w:p>
    <w:p w14:paraId="1D3499F0"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public void </w:t>
      </w:r>
      <w:proofErr w:type="spellStart"/>
      <w:proofErr w:type="gramStart"/>
      <w:r w:rsidRPr="000A18E9">
        <w:rPr>
          <w:rFonts w:ascii="Consolas" w:hAnsi="Consolas"/>
          <w:sz w:val="18"/>
          <w:szCs w:val="18"/>
        </w:rPr>
        <w:t>RecommendAFriend</w:t>
      </w:r>
      <w:proofErr w:type="spellEnd"/>
      <w:r w:rsidRPr="000A18E9">
        <w:rPr>
          <w:rFonts w:ascii="Consolas" w:hAnsi="Consolas"/>
          <w:sz w:val="18"/>
          <w:szCs w:val="18"/>
        </w:rPr>
        <w:t>(</w:t>
      </w:r>
      <w:proofErr w:type="gramEnd"/>
      <w:r w:rsidRPr="000A18E9">
        <w:rPr>
          <w:rFonts w:ascii="Consolas" w:hAnsi="Consolas"/>
          <w:sz w:val="18"/>
          <w:szCs w:val="18"/>
        </w:rPr>
        <w:t xml:space="preserve">int </w:t>
      </w:r>
      <w:proofErr w:type="spellStart"/>
      <w:r w:rsidRPr="000A18E9">
        <w:rPr>
          <w:rFonts w:ascii="Consolas" w:hAnsi="Consolas"/>
          <w:sz w:val="18"/>
          <w:szCs w:val="18"/>
        </w:rPr>
        <w:t>referrerId</w:t>
      </w:r>
      <w:proofErr w:type="spellEnd"/>
      <w:r w:rsidRPr="000A18E9">
        <w:rPr>
          <w:rFonts w:ascii="Consolas" w:hAnsi="Consolas"/>
          <w:sz w:val="18"/>
          <w:szCs w:val="18"/>
        </w:rPr>
        <w:t xml:space="preserve">, </w:t>
      </w:r>
      <w:proofErr w:type="spellStart"/>
      <w:r w:rsidRPr="000A18E9">
        <w:rPr>
          <w:rFonts w:ascii="Consolas" w:hAnsi="Consolas"/>
          <w:sz w:val="18"/>
          <w:szCs w:val="18"/>
        </w:rPr>
        <w:t>NewAccount</w:t>
      </w:r>
      <w:proofErr w:type="spellEnd"/>
      <w:r w:rsidRPr="000A18E9">
        <w:rPr>
          <w:rFonts w:ascii="Consolas" w:hAnsi="Consolas"/>
          <w:sz w:val="18"/>
          <w:szCs w:val="18"/>
        </w:rPr>
        <w:t xml:space="preserve"> friend)</w:t>
      </w:r>
    </w:p>
    <w:p w14:paraId="06023C4C"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1ECFD440"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260E6E46"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12A930CD"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public void </w:t>
      </w:r>
      <w:proofErr w:type="spellStart"/>
      <w:proofErr w:type="gramStart"/>
      <w:r w:rsidRPr="000A18E9">
        <w:rPr>
          <w:rFonts w:ascii="Consolas" w:hAnsi="Consolas"/>
          <w:sz w:val="18"/>
          <w:szCs w:val="18"/>
        </w:rPr>
        <w:t>RecommendAFriendInDifferentCountry</w:t>
      </w:r>
      <w:proofErr w:type="spellEnd"/>
      <w:r w:rsidRPr="000A18E9">
        <w:rPr>
          <w:rFonts w:ascii="Consolas" w:hAnsi="Consolas"/>
          <w:sz w:val="18"/>
          <w:szCs w:val="18"/>
        </w:rPr>
        <w:t>(</w:t>
      </w:r>
      <w:proofErr w:type="gramEnd"/>
      <w:r w:rsidRPr="000A18E9">
        <w:rPr>
          <w:rFonts w:ascii="Consolas" w:hAnsi="Consolas"/>
          <w:sz w:val="18"/>
          <w:szCs w:val="18"/>
        </w:rPr>
        <w:t xml:space="preserve">int </w:t>
      </w:r>
      <w:proofErr w:type="spellStart"/>
      <w:r w:rsidRPr="000A18E9">
        <w:rPr>
          <w:rFonts w:ascii="Consolas" w:hAnsi="Consolas"/>
          <w:sz w:val="18"/>
          <w:szCs w:val="18"/>
        </w:rPr>
        <w:t>referrerId</w:t>
      </w:r>
      <w:proofErr w:type="spellEnd"/>
      <w:r w:rsidRPr="000A18E9">
        <w:rPr>
          <w:rFonts w:ascii="Consolas" w:hAnsi="Consolas"/>
          <w:sz w:val="18"/>
          <w:szCs w:val="18"/>
        </w:rPr>
        <w:t>,</w:t>
      </w:r>
    </w:p>
    <w:p w14:paraId="7FC1D2E1"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roofErr w:type="spellStart"/>
      <w:r w:rsidRPr="000A18E9">
        <w:rPr>
          <w:rFonts w:ascii="Consolas" w:hAnsi="Consolas"/>
          <w:sz w:val="18"/>
          <w:szCs w:val="18"/>
        </w:rPr>
        <w:t>NewAccount</w:t>
      </w:r>
      <w:proofErr w:type="spellEnd"/>
      <w:r w:rsidRPr="000A18E9">
        <w:rPr>
          <w:rFonts w:ascii="Consolas" w:hAnsi="Consolas"/>
          <w:sz w:val="18"/>
          <w:szCs w:val="18"/>
        </w:rPr>
        <w:t xml:space="preserve"> friend)</w:t>
      </w:r>
    </w:p>
    <w:p w14:paraId="49C3FA99"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7E7198F8"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670656AE"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79384353"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public void </w:t>
      </w:r>
      <w:proofErr w:type="spellStart"/>
      <w:proofErr w:type="gramStart"/>
      <w:r w:rsidRPr="000A18E9">
        <w:rPr>
          <w:rFonts w:ascii="Consolas" w:hAnsi="Consolas"/>
          <w:sz w:val="18"/>
          <w:szCs w:val="18"/>
        </w:rPr>
        <w:t>ReverseFriendReferral</w:t>
      </w:r>
      <w:proofErr w:type="spellEnd"/>
      <w:r w:rsidRPr="000A18E9">
        <w:rPr>
          <w:rFonts w:ascii="Consolas" w:hAnsi="Consolas"/>
          <w:sz w:val="18"/>
          <w:szCs w:val="18"/>
        </w:rPr>
        <w:t>(</w:t>
      </w:r>
      <w:proofErr w:type="gramEnd"/>
      <w:r w:rsidRPr="000A18E9">
        <w:rPr>
          <w:rFonts w:ascii="Consolas" w:hAnsi="Consolas"/>
          <w:sz w:val="18"/>
          <w:szCs w:val="18"/>
        </w:rPr>
        <w:t xml:space="preserve">int </w:t>
      </w:r>
      <w:proofErr w:type="spellStart"/>
      <w:r w:rsidRPr="000A18E9">
        <w:rPr>
          <w:rFonts w:ascii="Consolas" w:hAnsi="Consolas"/>
          <w:sz w:val="18"/>
          <w:szCs w:val="18"/>
        </w:rPr>
        <w:t>referrerId</w:t>
      </w:r>
      <w:proofErr w:type="spellEnd"/>
      <w:r w:rsidRPr="000A18E9">
        <w:rPr>
          <w:rFonts w:ascii="Consolas" w:hAnsi="Consolas"/>
          <w:sz w:val="18"/>
          <w:szCs w:val="18"/>
        </w:rPr>
        <w:t xml:space="preserve">, int </w:t>
      </w:r>
      <w:proofErr w:type="spellStart"/>
      <w:r w:rsidRPr="000A18E9">
        <w:rPr>
          <w:rFonts w:ascii="Consolas" w:hAnsi="Consolas"/>
          <w:sz w:val="18"/>
          <w:szCs w:val="18"/>
        </w:rPr>
        <w:t>friendId</w:t>
      </w:r>
      <w:proofErr w:type="spellEnd"/>
      <w:r w:rsidRPr="000A18E9">
        <w:rPr>
          <w:rFonts w:ascii="Consolas" w:hAnsi="Consolas"/>
          <w:sz w:val="18"/>
          <w:szCs w:val="18"/>
        </w:rPr>
        <w:t>)</w:t>
      </w:r>
    </w:p>
    <w:p w14:paraId="7E7BB97D"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6B87F7CE"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5A3A7C5E"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10C1F699"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public void </w:t>
      </w:r>
      <w:proofErr w:type="spellStart"/>
      <w:proofErr w:type="gramStart"/>
      <w:r w:rsidRPr="000A18E9">
        <w:rPr>
          <w:rFonts w:ascii="Consolas" w:hAnsi="Consolas"/>
          <w:sz w:val="18"/>
          <w:szCs w:val="18"/>
        </w:rPr>
        <w:t>ReferAFriendWithoutLoyaltyBonus</w:t>
      </w:r>
      <w:proofErr w:type="spellEnd"/>
      <w:r w:rsidRPr="000A18E9">
        <w:rPr>
          <w:rFonts w:ascii="Consolas" w:hAnsi="Consolas"/>
          <w:sz w:val="18"/>
          <w:szCs w:val="18"/>
        </w:rPr>
        <w:t>(</w:t>
      </w:r>
      <w:proofErr w:type="gramEnd"/>
      <w:r w:rsidRPr="000A18E9">
        <w:rPr>
          <w:rFonts w:ascii="Consolas" w:hAnsi="Consolas"/>
          <w:sz w:val="18"/>
          <w:szCs w:val="18"/>
        </w:rPr>
        <w:t xml:space="preserve">int </w:t>
      </w:r>
      <w:proofErr w:type="spellStart"/>
      <w:r w:rsidRPr="000A18E9">
        <w:rPr>
          <w:rFonts w:ascii="Consolas" w:hAnsi="Consolas"/>
          <w:sz w:val="18"/>
          <w:szCs w:val="18"/>
        </w:rPr>
        <w:t>referrerId</w:t>
      </w:r>
      <w:proofErr w:type="spellEnd"/>
      <w:r w:rsidRPr="000A18E9">
        <w:rPr>
          <w:rFonts w:ascii="Consolas" w:hAnsi="Consolas"/>
          <w:sz w:val="18"/>
          <w:szCs w:val="18"/>
        </w:rPr>
        <w:t xml:space="preserve">, </w:t>
      </w:r>
      <w:proofErr w:type="spellStart"/>
      <w:r w:rsidRPr="000A18E9">
        <w:rPr>
          <w:rFonts w:ascii="Consolas" w:hAnsi="Consolas"/>
          <w:sz w:val="18"/>
          <w:szCs w:val="18"/>
        </w:rPr>
        <w:t>NewAccount</w:t>
      </w:r>
      <w:proofErr w:type="spellEnd"/>
      <w:r w:rsidRPr="000A18E9">
        <w:rPr>
          <w:rFonts w:ascii="Consolas" w:hAnsi="Consolas"/>
          <w:sz w:val="18"/>
          <w:szCs w:val="18"/>
        </w:rPr>
        <w:t xml:space="preserve"> friend)</w:t>
      </w:r>
    </w:p>
    <w:p w14:paraId="7C1DF3E4"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24226765"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56E54104"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33FC208D" w14:textId="77777777" w:rsidR="003C0904"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 more methods like this</w:t>
      </w:r>
    </w:p>
    <w:p w14:paraId="5C97FFC8" w14:textId="6A79A2DA" w:rsidR="00DE71F8" w:rsidRPr="000A18E9" w:rsidRDefault="003C0904"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w:t>
      </w:r>
    </w:p>
    <w:p w14:paraId="59091E89" w14:textId="0439A1EA" w:rsidR="00517F66" w:rsidRDefault="00517F66" w:rsidP="00BB4C31">
      <w:pPr>
        <w:spacing w:before="120" w:after="120"/>
      </w:pPr>
      <w:r>
        <w:t xml:space="preserve">Friction can occur when you have application services like the </w:t>
      </w:r>
      <w:proofErr w:type="spellStart"/>
      <w:r>
        <w:t>BloatedRecommendAFriendService</w:t>
      </w:r>
      <w:proofErr w:type="spellEnd"/>
      <w:r>
        <w:t xml:space="preserve"> in Listing 25‐12. The implementations for each method may vary considerably, with each using different dependencies. Low cohesion is especially common in applications that use CQRS. Consequently, the </w:t>
      </w:r>
      <w:r w:rsidRPr="004E507D">
        <w:rPr>
          <w:highlight w:val="yellow"/>
        </w:rPr>
        <w:t>application service can grow into a source of development friction</w:t>
      </w:r>
      <w:r>
        <w:t xml:space="preserve">. The </w:t>
      </w:r>
      <w:r w:rsidRPr="004E507D">
        <w:rPr>
          <w:highlight w:val="yellow"/>
        </w:rPr>
        <w:t>command processor pattern can be used to alleviate these pains</w:t>
      </w:r>
      <w:r>
        <w:t xml:space="preserve">. To create an alternative version of the </w:t>
      </w:r>
      <w:proofErr w:type="spellStart"/>
      <w:r>
        <w:t>BloatedRecommendAFriendService</w:t>
      </w:r>
      <w:proofErr w:type="spellEnd"/>
      <w:r>
        <w:t xml:space="preserve"> using the command processor pattern, the first step is to create a command that expresses intent and contains all the relevant information needed for it to be carried out. You can see an example of this in Listing 25‐13.</w:t>
      </w:r>
    </w:p>
    <w:p w14:paraId="27A1BC91" w14:textId="77777777" w:rsidR="00B8315E" w:rsidRPr="000A18E9" w:rsidRDefault="00B8315E" w:rsidP="00B8315E">
      <w:pPr>
        <w:ind w:left="720"/>
        <w:rPr>
          <w:b/>
          <w:bCs/>
        </w:rPr>
      </w:pPr>
      <w:r w:rsidRPr="000A18E9">
        <w:rPr>
          <w:b/>
          <w:bCs/>
        </w:rPr>
        <w:t xml:space="preserve">LISTING 25‐13: </w:t>
      </w:r>
      <w:proofErr w:type="spellStart"/>
      <w:r w:rsidRPr="000A18E9">
        <w:rPr>
          <w:b/>
          <w:bCs/>
        </w:rPr>
        <w:t>RecommendAFriend</w:t>
      </w:r>
      <w:proofErr w:type="spellEnd"/>
      <w:r w:rsidRPr="000A18E9">
        <w:rPr>
          <w:b/>
          <w:bCs/>
        </w:rPr>
        <w:t xml:space="preserve"> Command</w:t>
      </w:r>
    </w:p>
    <w:p w14:paraId="02CBE0BE" w14:textId="77777777" w:rsidR="00B8315E" w:rsidRPr="000A18E9" w:rsidRDefault="00B8315E"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command expressing intent</w:t>
      </w:r>
    </w:p>
    <w:p w14:paraId="6279993C" w14:textId="77777777" w:rsidR="00B8315E" w:rsidRPr="000A18E9" w:rsidRDefault="00B8315E"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public class </w:t>
      </w:r>
      <w:proofErr w:type="spellStart"/>
      <w:r w:rsidRPr="000A18E9">
        <w:rPr>
          <w:rFonts w:ascii="Consolas" w:hAnsi="Consolas"/>
          <w:sz w:val="18"/>
          <w:szCs w:val="18"/>
        </w:rPr>
        <w:t>RecommendAFriend</w:t>
      </w:r>
      <w:proofErr w:type="spellEnd"/>
    </w:p>
    <w:p w14:paraId="6DF88630" w14:textId="77777777" w:rsidR="00B8315E" w:rsidRPr="000A18E9" w:rsidRDefault="00B8315E"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w:t>
      </w:r>
    </w:p>
    <w:p w14:paraId="7240C5C9" w14:textId="77777777" w:rsidR="00B8315E" w:rsidRPr="000A18E9" w:rsidRDefault="00B8315E"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public int </w:t>
      </w:r>
      <w:proofErr w:type="spellStart"/>
      <w:r w:rsidRPr="000A18E9">
        <w:rPr>
          <w:rFonts w:ascii="Consolas" w:hAnsi="Consolas"/>
          <w:sz w:val="18"/>
          <w:szCs w:val="18"/>
        </w:rPr>
        <w:t>ReferrerId</w:t>
      </w:r>
      <w:proofErr w:type="spellEnd"/>
      <w:r w:rsidRPr="000A18E9">
        <w:rPr>
          <w:rFonts w:ascii="Consolas" w:hAnsi="Consolas"/>
          <w:sz w:val="18"/>
          <w:szCs w:val="18"/>
        </w:rPr>
        <w:t xml:space="preserve"> </w:t>
      </w:r>
      <w:proofErr w:type="gramStart"/>
      <w:r w:rsidRPr="000A18E9">
        <w:rPr>
          <w:rFonts w:ascii="Consolas" w:hAnsi="Consolas"/>
          <w:sz w:val="18"/>
          <w:szCs w:val="18"/>
        </w:rPr>
        <w:t>{ get</w:t>
      </w:r>
      <w:proofErr w:type="gramEnd"/>
      <w:r w:rsidRPr="000A18E9">
        <w:rPr>
          <w:rFonts w:ascii="Consolas" w:hAnsi="Consolas"/>
          <w:sz w:val="18"/>
          <w:szCs w:val="18"/>
        </w:rPr>
        <w:t>; set</w:t>
      </w:r>
      <w:proofErr w:type="gramStart"/>
      <w:r w:rsidRPr="000A18E9">
        <w:rPr>
          <w:rFonts w:ascii="Consolas" w:hAnsi="Consolas"/>
          <w:sz w:val="18"/>
          <w:szCs w:val="18"/>
        </w:rPr>
        <w:t>; }</w:t>
      </w:r>
      <w:proofErr w:type="gramEnd"/>
    </w:p>
    <w:p w14:paraId="39F0B505" w14:textId="77777777" w:rsidR="00B8315E" w:rsidRPr="000A18E9" w:rsidRDefault="00B8315E"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public </w:t>
      </w:r>
      <w:proofErr w:type="spellStart"/>
      <w:r w:rsidRPr="000A18E9">
        <w:rPr>
          <w:rFonts w:ascii="Consolas" w:hAnsi="Consolas"/>
          <w:sz w:val="18"/>
          <w:szCs w:val="18"/>
        </w:rPr>
        <w:t>NewAccount</w:t>
      </w:r>
      <w:proofErr w:type="spellEnd"/>
      <w:r w:rsidRPr="000A18E9">
        <w:rPr>
          <w:rFonts w:ascii="Consolas" w:hAnsi="Consolas"/>
          <w:sz w:val="18"/>
          <w:szCs w:val="18"/>
        </w:rPr>
        <w:t xml:space="preserve"> Friend </w:t>
      </w:r>
      <w:proofErr w:type="gramStart"/>
      <w:r w:rsidRPr="000A18E9">
        <w:rPr>
          <w:rFonts w:ascii="Consolas" w:hAnsi="Consolas"/>
          <w:sz w:val="18"/>
          <w:szCs w:val="18"/>
        </w:rPr>
        <w:t>{ get</w:t>
      </w:r>
      <w:proofErr w:type="gramEnd"/>
      <w:r w:rsidRPr="000A18E9">
        <w:rPr>
          <w:rFonts w:ascii="Consolas" w:hAnsi="Consolas"/>
          <w:sz w:val="18"/>
          <w:szCs w:val="18"/>
        </w:rPr>
        <w:t>; set</w:t>
      </w:r>
      <w:proofErr w:type="gramStart"/>
      <w:r w:rsidRPr="000A18E9">
        <w:rPr>
          <w:rFonts w:ascii="Consolas" w:hAnsi="Consolas"/>
          <w:sz w:val="18"/>
          <w:szCs w:val="18"/>
        </w:rPr>
        <w:t>; }</w:t>
      </w:r>
      <w:proofErr w:type="gramEnd"/>
    </w:p>
    <w:p w14:paraId="726E8105" w14:textId="625D442D" w:rsidR="00517F66" w:rsidRPr="000A18E9" w:rsidRDefault="00B8315E"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w:t>
      </w:r>
    </w:p>
    <w:p w14:paraId="3D652A0E" w14:textId="03C4C317" w:rsidR="00517F66" w:rsidRDefault="00517F66" w:rsidP="00BB4C31">
      <w:pPr>
        <w:spacing w:before="120" w:after="120"/>
      </w:pPr>
      <w:r>
        <w:t xml:space="preserve">After creating the command, you then create a command processor. An interface for a command processor that processes </w:t>
      </w:r>
      <w:proofErr w:type="spellStart"/>
      <w:r>
        <w:t>RecommendAFriend</w:t>
      </w:r>
      <w:proofErr w:type="spellEnd"/>
      <w:r>
        <w:t xml:space="preserve"> commands is shown in Listing 25‐14.</w:t>
      </w:r>
    </w:p>
    <w:p w14:paraId="1F7189DD" w14:textId="77777777" w:rsidR="00B8315E" w:rsidRPr="000A18E9" w:rsidRDefault="00B8315E" w:rsidP="00B8315E">
      <w:pPr>
        <w:ind w:left="720"/>
        <w:rPr>
          <w:b/>
          <w:bCs/>
        </w:rPr>
      </w:pPr>
      <w:r w:rsidRPr="000A18E9">
        <w:rPr>
          <w:b/>
          <w:bCs/>
        </w:rPr>
        <w:t xml:space="preserve">LISTING 25‐14: </w:t>
      </w:r>
      <w:proofErr w:type="spellStart"/>
      <w:r w:rsidRPr="000A18E9">
        <w:rPr>
          <w:b/>
          <w:bCs/>
        </w:rPr>
        <w:t>RecommendAFriendProcessor</w:t>
      </w:r>
      <w:proofErr w:type="spellEnd"/>
      <w:r w:rsidRPr="000A18E9">
        <w:rPr>
          <w:b/>
          <w:bCs/>
        </w:rPr>
        <w:t xml:space="preserve"> Command Processor Interface</w:t>
      </w:r>
    </w:p>
    <w:p w14:paraId="61C29E8D" w14:textId="77777777" w:rsidR="00B8315E" w:rsidRPr="000A18E9" w:rsidRDefault="00B8315E"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public interface </w:t>
      </w:r>
      <w:proofErr w:type="spellStart"/>
      <w:r w:rsidRPr="000A18E9">
        <w:rPr>
          <w:rFonts w:ascii="Consolas" w:hAnsi="Consolas"/>
          <w:sz w:val="18"/>
          <w:szCs w:val="18"/>
        </w:rPr>
        <w:t>IRecommendAFriendProcessor</w:t>
      </w:r>
      <w:proofErr w:type="spellEnd"/>
    </w:p>
    <w:p w14:paraId="02497B11" w14:textId="77777777" w:rsidR="00B8315E" w:rsidRPr="000A18E9" w:rsidRDefault="00B8315E"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w:t>
      </w:r>
    </w:p>
    <w:p w14:paraId="5802E79B" w14:textId="77777777" w:rsidR="00B8315E" w:rsidRPr="000A18E9" w:rsidRDefault="00B8315E"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void </w:t>
      </w:r>
      <w:proofErr w:type="gramStart"/>
      <w:r w:rsidRPr="000A18E9">
        <w:rPr>
          <w:rFonts w:ascii="Consolas" w:hAnsi="Consolas"/>
          <w:sz w:val="18"/>
          <w:szCs w:val="18"/>
        </w:rPr>
        <w:t>Process(</w:t>
      </w:r>
      <w:proofErr w:type="spellStart"/>
      <w:proofErr w:type="gramEnd"/>
      <w:r w:rsidRPr="000A18E9">
        <w:rPr>
          <w:rFonts w:ascii="Consolas" w:hAnsi="Consolas"/>
          <w:sz w:val="18"/>
          <w:szCs w:val="18"/>
        </w:rPr>
        <w:t>RecommendAFriend</w:t>
      </w:r>
      <w:proofErr w:type="spellEnd"/>
      <w:r w:rsidRPr="000A18E9">
        <w:rPr>
          <w:rFonts w:ascii="Consolas" w:hAnsi="Consolas"/>
          <w:sz w:val="18"/>
          <w:szCs w:val="18"/>
        </w:rPr>
        <w:t xml:space="preserve"> command</w:t>
      </w:r>
      <w:proofErr w:type="gramStart"/>
      <w:r w:rsidRPr="000A18E9">
        <w:rPr>
          <w:rFonts w:ascii="Consolas" w:hAnsi="Consolas"/>
          <w:sz w:val="18"/>
          <w:szCs w:val="18"/>
        </w:rPr>
        <w:t>);</w:t>
      </w:r>
      <w:proofErr w:type="gramEnd"/>
    </w:p>
    <w:p w14:paraId="62844A90" w14:textId="027C1A81" w:rsidR="00517F66" w:rsidRPr="000A18E9" w:rsidRDefault="00B8315E"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w:t>
      </w:r>
    </w:p>
    <w:p w14:paraId="50D85244" w14:textId="63EC9625" w:rsidR="00517F66" w:rsidRDefault="006D4795" w:rsidP="00BB4C31">
      <w:pPr>
        <w:spacing w:before="120" w:after="120"/>
      </w:pPr>
      <w:r>
        <w:t>Creating a command and processor as above is fundamentally just a case of creating a separate interface for each use case in the application, with the aim of isolating responsibilities and increasing expressiveness. But many DDD practitioners have taken the pattern further by adding a layer of indirection that provides looser coupling and the ability to chain command processors. Chaining can be used to create a pipeline that carries out infrastructural concerns such as validation, transactions, and logging, allowing you to isolate domain coordination. This version of the pattern requires common processor interfaces, as shown in Listing 25‐15.</w:t>
      </w:r>
    </w:p>
    <w:p w14:paraId="3C1D7672" w14:textId="77777777" w:rsidR="00FE7118" w:rsidRPr="000A18E9" w:rsidRDefault="00FE7118" w:rsidP="00FE7118">
      <w:pPr>
        <w:ind w:left="720"/>
        <w:rPr>
          <w:b/>
          <w:bCs/>
        </w:rPr>
      </w:pPr>
      <w:r w:rsidRPr="000A18E9">
        <w:rPr>
          <w:b/>
          <w:bCs/>
        </w:rPr>
        <w:t>LISTING 25‐15: Common Command Processor Interface</w:t>
      </w:r>
    </w:p>
    <w:p w14:paraId="5155D592" w14:textId="77777777" w:rsidR="00FE7118" w:rsidRPr="000A18E9" w:rsidRDefault="00FE7118"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public interface </w:t>
      </w:r>
      <w:proofErr w:type="spellStart"/>
      <w:r w:rsidRPr="000A18E9">
        <w:rPr>
          <w:rFonts w:ascii="Consolas" w:hAnsi="Consolas"/>
          <w:sz w:val="18"/>
          <w:szCs w:val="18"/>
        </w:rPr>
        <w:t>ICommandProcessor</w:t>
      </w:r>
      <w:proofErr w:type="spellEnd"/>
      <w:r w:rsidRPr="000A18E9">
        <w:rPr>
          <w:rFonts w:ascii="Consolas" w:hAnsi="Consolas"/>
          <w:sz w:val="18"/>
          <w:szCs w:val="18"/>
        </w:rPr>
        <w:t>&lt;T&gt;</w:t>
      </w:r>
    </w:p>
    <w:p w14:paraId="64EF19EE" w14:textId="77777777" w:rsidR="00FE7118" w:rsidRPr="000A18E9" w:rsidRDefault="00FE7118"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lastRenderedPageBreak/>
        <w:t>{</w:t>
      </w:r>
    </w:p>
    <w:p w14:paraId="43C29BC6" w14:textId="77777777" w:rsidR="00FE7118" w:rsidRPr="000A18E9" w:rsidRDefault="00FE7118"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void </w:t>
      </w:r>
      <w:proofErr w:type="gramStart"/>
      <w:r w:rsidRPr="000A18E9">
        <w:rPr>
          <w:rFonts w:ascii="Consolas" w:hAnsi="Consolas"/>
          <w:sz w:val="18"/>
          <w:szCs w:val="18"/>
        </w:rPr>
        <w:t>Process(</w:t>
      </w:r>
      <w:proofErr w:type="gramEnd"/>
      <w:r w:rsidRPr="000A18E9">
        <w:rPr>
          <w:rFonts w:ascii="Consolas" w:hAnsi="Consolas"/>
          <w:sz w:val="18"/>
          <w:szCs w:val="18"/>
        </w:rPr>
        <w:t>T command</w:t>
      </w:r>
      <w:proofErr w:type="gramStart"/>
      <w:r w:rsidRPr="000A18E9">
        <w:rPr>
          <w:rFonts w:ascii="Consolas" w:hAnsi="Consolas"/>
          <w:sz w:val="18"/>
          <w:szCs w:val="18"/>
        </w:rPr>
        <w:t>);</w:t>
      </w:r>
      <w:proofErr w:type="gramEnd"/>
    </w:p>
    <w:p w14:paraId="23761E0E" w14:textId="1BDECC61" w:rsidR="00517F66" w:rsidRPr="000A18E9" w:rsidRDefault="00FE7118"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w:t>
      </w:r>
    </w:p>
    <w:p w14:paraId="5B7007EE" w14:textId="20BCB6CB" w:rsidR="006D4795" w:rsidRDefault="006D4795" w:rsidP="00BB4C31">
      <w:pPr>
        <w:spacing w:before="120" w:after="120"/>
      </w:pPr>
      <w:r>
        <w:t xml:space="preserve">Each command processor then implements this interface so they can be chained together. First, you want to create a handler that is specific to the use case you are implementing. In this case, that would be a </w:t>
      </w:r>
      <w:proofErr w:type="spellStart"/>
      <w:r>
        <w:t>RecommendAFriendProcessor</w:t>
      </w:r>
      <w:proofErr w:type="spellEnd"/>
      <w:r>
        <w:t>, as shown in Listing 25‐16.</w:t>
      </w:r>
    </w:p>
    <w:p w14:paraId="23A05640" w14:textId="77777777" w:rsidR="000A18E9" w:rsidRPr="000A18E9" w:rsidRDefault="000A18E9" w:rsidP="000A18E9">
      <w:pPr>
        <w:ind w:left="720"/>
        <w:rPr>
          <w:b/>
          <w:bCs/>
        </w:rPr>
      </w:pPr>
      <w:r w:rsidRPr="000A18E9">
        <w:rPr>
          <w:b/>
          <w:bCs/>
        </w:rPr>
        <w:t>LISTING 25‐16: Use Case‐Specific Command Processor</w:t>
      </w:r>
    </w:p>
    <w:p w14:paraId="59199D41" w14:textId="77777777" w:rsidR="000A18E9" w:rsidRPr="000A18E9" w:rsidRDefault="000A18E9"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public class </w:t>
      </w:r>
      <w:proofErr w:type="spellStart"/>
      <w:proofErr w:type="gramStart"/>
      <w:r w:rsidRPr="000A18E9">
        <w:rPr>
          <w:rFonts w:ascii="Consolas" w:hAnsi="Consolas"/>
          <w:sz w:val="18"/>
          <w:szCs w:val="18"/>
        </w:rPr>
        <w:t>RecommendAFriendProcessor</w:t>
      </w:r>
      <w:proofErr w:type="spellEnd"/>
      <w:r w:rsidRPr="000A18E9">
        <w:rPr>
          <w:rFonts w:ascii="Consolas" w:hAnsi="Consolas"/>
          <w:sz w:val="18"/>
          <w:szCs w:val="18"/>
        </w:rPr>
        <w:t xml:space="preserve"> :</w:t>
      </w:r>
      <w:proofErr w:type="gramEnd"/>
      <w:r w:rsidRPr="000A18E9">
        <w:rPr>
          <w:rFonts w:ascii="Consolas" w:hAnsi="Consolas"/>
          <w:sz w:val="18"/>
          <w:szCs w:val="18"/>
        </w:rPr>
        <w:t xml:space="preserve"> </w:t>
      </w:r>
      <w:proofErr w:type="spellStart"/>
      <w:r w:rsidRPr="000A18E9">
        <w:rPr>
          <w:rFonts w:ascii="Consolas" w:hAnsi="Consolas"/>
          <w:sz w:val="18"/>
          <w:szCs w:val="18"/>
        </w:rPr>
        <w:t>ICommandProcessor</w:t>
      </w:r>
      <w:proofErr w:type="spellEnd"/>
      <w:r w:rsidRPr="000A18E9">
        <w:rPr>
          <w:rFonts w:ascii="Consolas" w:hAnsi="Consolas"/>
          <w:sz w:val="18"/>
          <w:szCs w:val="18"/>
        </w:rPr>
        <w:t>&lt;</w:t>
      </w:r>
      <w:proofErr w:type="spellStart"/>
      <w:r w:rsidRPr="000A18E9">
        <w:rPr>
          <w:rFonts w:ascii="Consolas" w:hAnsi="Consolas"/>
          <w:sz w:val="18"/>
          <w:szCs w:val="18"/>
        </w:rPr>
        <w:t>RecommendAFriend</w:t>
      </w:r>
      <w:proofErr w:type="spellEnd"/>
      <w:r w:rsidRPr="000A18E9">
        <w:rPr>
          <w:rFonts w:ascii="Consolas" w:hAnsi="Consolas"/>
          <w:sz w:val="18"/>
          <w:szCs w:val="18"/>
        </w:rPr>
        <w:t>&gt;</w:t>
      </w:r>
    </w:p>
    <w:p w14:paraId="46B2B5CF" w14:textId="77777777" w:rsidR="000A18E9" w:rsidRPr="000A18E9" w:rsidRDefault="000A18E9"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w:t>
      </w:r>
    </w:p>
    <w:p w14:paraId="50F58EF4" w14:textId="77777777" w:rsidR="000A18E9" w:rsidRPr="000A18E9" w:rsidRDefault="000A18E9"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public void </w:t>
      </w:r>
      <w:proofErr w:type="gramStart"/>
      <w:r w:rsidRPr="000A18E9">
        <w:rPr>
          <w:rFonts w:ascii="Consolas" w:hAnsi="Consolas"/>
          <w:sz w:val="18"/>
          <w:szCs w:val="18"/>
        </w:rPr>
        <w:t>Process(</w:t>
      </w:r>
      <w:proofErr w:type="spellStart"/>
      <w:proofErr w:type="gramEnd"/>
      <w:r w:rsidRPr="000A18E9">
        <w:rPr>
          <w:rFonts w:ascii="Consolas" w:hAnsi="Consolas"/>
          <w:sz w:val="18"/>
          <w:szCs w:val="18"/>
        </w:rPr>
        <w:t>RecommendAFriend</w:t>
      </w:r>
      <w:proofErr w:type="spellEnd"/>
      <w:r w:rsidRPr="000A18E9">
        <w:rPr>
          <w:rFonts w:ascii="Consolas" w:hAnsi="Consolas"/>
          <w:sz w:val="18"/>
          <w:szCs w:val="18"/>
        </w:rPr>
        <w:t xml:space="preserve"> command)</w:t>
      </w:r>
    </w:p>
    <w:p w14:paraId="777A0ECA" w14:textId="77777777" w:rsidR="000A18E9" w:rsidRPr="000A18E9" w:rsidRDefault="000A18E9"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209647A8" w14:textId="77777777" w:rsidR="000A18E9" w:rsidRPr="000A18E9" w:rsidRDefault="000A18E9"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roofErr w:type="spellStart"/>
      <w:r w:rsidRPr="000A18E9">
        <w:rPr>
          <w:rFonts w:ascii="Consolas" w:hAnsi="Consolas"/>
          <w:sz w:val="18"/>
          <w:szCs w:val="18"/>
        </w:rPr>
        <w:t>Console.WriteLine</w:t>
      </w:r>
      <w:proofErr w:type="spellEnd"/>
      <w:r w:rsidRPr="000A18E9">
        <w:rPr>
          <w:rFonts w:ascii="Consolas" w:hAnsi="Consolas"/>
          <w:sz w:val="18"/>
          <w:szCs w:val="18"/>
        </w:rPr>
        <w:t xml:space="preserve">("Processing </w:t>
      </w:r>
      <w:proofErr w:type="spellStart"/>
      <w:r w:rsidRPr="000A18E9">
        <w:rPr>
          <w:rFonts w:ascii="Consolas" w:hAnsi="Consolas"/>
          <w:sz w:val="18"/>
          <w:szCs w:val="18"/>
        </w:rPr>
        <w:t>RecommendAFriend</w:t>
      </w:r>
      <w:proofErr w:type="spellEnd"/>
      <w:r w:rsidRPr="000A18E9">
        <w:rPr>
          <w:rFonts w:ascii="Consolas" w:hAnsi="Consolas"/>
          <w:sz w:val="18"/>
          <w:szCs w:val="18"/>
        </w:rPr>
        <w:t xml:space="preserve"> command"</w:t>
      </w:r>
      <w:proofErr w:type="gramStart"/>
      <w:r w:rsidRPr="000A18E9">
        <w:rPr>
          <w:rFonts w:ascii="Consolas" w:hAnsi="Consolas"/>
          <w:sz w:val="18"/>
          <w:szCs w:val="18"/>
        </w:rPr>
        <w:t>);</w:t>
      </w:r>
      <w:proofErr w:type="gramEnd"/>
    </w:p>
    <w:p w14:paraId="4047BDA4" w14:textId="77777777" w:rsidR="000A18E9" w:rsidRPr="000A18E9" w:rsidRDefault="000A18E9"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69AA208C" w14:textId="1B430C9B" w:rsidR="006D4795" w:rsidRPr="000A18E9" w:rsidRDefault="000A18E9"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w:t>
      </w:r>
    </w:p>
    <w:p w14:paraId="7E22B2B0" w14:textId="030978B8" w:rsidR="006D4795" w:rsidRDefault="006D4795" w:rsidP="00BB4C31">
      <w:pPr>
        <w:spacing w:before="120" w:after="120"/>
      </w:pPr>
      <w:r>
        <w:t xml:space="preserve">Generic command processors that you can apply to any use case also need to implement the </w:t>
      </w:r>
      <w:proofErr w:type="spellStart"/>
      <w:r>
        <w:t>ICommandProcessor</w:t>
      </w:r>
      <w:proofErr w:type="spellEnd"/>
      <w:r>
        <w:t xml:space="preserve"> interface. You can see demonstrative logging and transaction processors in Listing 25‐17.</w:t>
      </w:r>
    </w:p>
    <w:p w14:paraId="5528CC9E" w14:textId="77777777" w:rsidR="00701B1C" w:rsidRPr="000A18E9" w:rsidRDefault="00701B1C" w:rsidP="00701B1C">
      <w:pPr>
        <w:ind w:left="720"/>
        <w:rPr>
          <w:b/>
          <w:bCs/>
        </w:rPr>
      </w:pPr>
      <w:r w:rsidRPr="000A18E9">
        <w:rPr>
          <w:b/>
          <w:bCs/>
        </w:rPr>
        <w:t>LISTING 25‐17: Generic Processors That Can Be Applied to Any Use Case</w:t>
      </w:r>
    </w:p>
    <w:p w14:paraId="193EABDB"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public class </w:t>
      </w:r>
      <w:proofErr w:type="spellStart"/>
      <w:r w:rsidRPr="000A18E9">
        <w:rPr>
          <w:rFonts w:ascii="Consolas" w:hAnsi="Consolas"/>
          <w:sz w:val="18"/>
          <w:szCs w:val="18"/>
        </w:rPr>
        <w:t>LoggingProcessor</w:t>
      </w:r>
      <w:proofErr w:type="spellEnd"/>
      <w:r w:rsidRPr="000A18E9">
        <w:rPr>
          <w:rFonts w:ascii="Consolas" w:hAnsi="Consolas"/>
          <w:sz w:val="18"/>
          <w:szCs w:val="18"/>
        </w:rPr>
        <w:t>&lt;T</w:t>
      </w:r>
      <w:proofErr w:type="gramStart"/>
      <w:r w:rsidRPr="000A18E9">
        <w:rPr>
          <w:rFonts w:ascii="Consolas" w:hAnsi="Consolas"/>
          <w:sz w:val="18"/>
          <w:szCs w:val="18"/>
        </w:rPr>
        <w:t>&gt; :</w:t>
      </w:r>
      <w:proofErr w:type="gramEnd"/>
      <w:r w:rsidRPr="000A18E9">
        <w:rPr>
          <w:rFonts w:ascii="Consolas" w:hAnsi="Consolas"/>
          <w:sz w:val="18"/>
          <w:szCs w:val="18"/>
        </w:rPr>
        <w:t xml:space="preserve"> </w:t>
      </w:r>
      <w:proofErr w:type="spellStart"/>
      <w:r w:rsidRPr="000A18E9">
        <w:rPr>
          <w:rFonts w:ascii="Consolas" w:hAnsi="Consolas"/>
          <w:sz w:val="18"/>
          <w:szCs w:val="18"/>
        </w:rPr>
        <w:t>ICommandProcessor</w:t>
      </w:r>
      <w:proofErr w:type="spellEnd"/>
      <w:r w:rsidRPr="000A18E9">
        <w:rPr>
          <w:rFonts w:ascii="Consolas" w:hAnsi="Consolas"/>
          <w:sz w:val="18"/>
          <w:szCs w:val="18"/>
        </w:rPr>
        <w:t>&lt;T&gt;</w:t>
      </w:r>
    </w:p>
    <w:p w14:paraId="1453BDF6"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w:t>
      </w:r>
    </w:p>
    <w:p w14:paraId="6BAB5231"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private </w:t>
      </w:r>
      <w:proofErr w:type="spellStart"/>
      <w:r w:rsidRPr="000A18E9">
        <w:rPr>
          <w:rFonts w:ascii="Consolas" w:hAnsi="Consolas"/>
          <w:sz w:val="18"/>
          <w:szCs w:val="18"/>
        </w:rPr>
        <w:t>ICommandProcessor</w:t>
      </w:r>
      <w:proofErr w:type="spellEnd"/>
      <w:r w:rsidRPr="000A18E9">
        <w:rPr>
          <w:rFonts w:ascii="Consolas" w:hAnsi="Consolas"/>
          <w:sz w:val="18"/>
          <w:szCs w:val="18"/>
        </w:rPr>
        <w:t xml:space="preserve">&lt;T&gt; </w:t>
      </w:r>
      <w:proofErr w:type="spellStart"/>
      <w:proofErr w:type="gramStart"/>
      <w:r w:rsidRPr="000A18E9">
        <w:rPr>
          <w:rFonts w:ascii="Consolas" w:hAnsi="Consolas"/>
          <w:sz w:val="18"/>
          <w:szCs w:val="18"/>
        </w:rPr>
        <w:t>nextLinkInChain</w:t>
      </w:r>
      <w:proofErr w:type="spellEnd"/>
      <w:r w:rsidRPr="000A18E9">
        <w:rPr>
          <w:rFonts w:ascii="Consolas" w:hAnsi="Consolas"/>
          <w:sz w:val="18"/>
          <w:szCs w:val="18"/>
        </w:rPr>
        <w:t>;</w:t>
      </w:r>
      <w:proofErr w:type="gramEnd"/>
    </w:p>
    <w:p w14:paraId="267D1B1D"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public </w:t>
      </w:r>
      <w:proofErr w:type="spellStart"/>
      <w:proofErr w:type="gramStart"/>
      <w:r w:rsidRPr="000A18E9">
        <w:rPr>
          <w:rFonts w:ascii="Consolas" w:hAnsi="Consolas"/>
          <w:sz w:val="18"/>
          <w:szCs w:val="18"/>
        </w:rPr>
        <w:t>LoggingProcessor</w:t>
      </w:r>
      <w:proofErr w:type="spellEnd"/>
      <w:r w:rsidRPr="000A18E9">
        <w:rPr>
          <w:rFonts w:ascii="Consolas" w:hAnsi="Consolas"/>
          <w:sz w:val="18"/>
          <w:szCs w:val="18"/>
        </w:rPr>
        <w:t>(</w:t>
      </w:r>
      <w:proofErr w:type="spellStart"/>
      <w:proofErr w:type="gramEnd"/>
      <w:r w:rsidRPr="000A18E9">
        <w:rPr>
          <w:rFonts w:ascii="Consolas" w:hAnsi="Consolas"/>
          <w:sz w:val="18"/>
          <w:szCs w:val="18"/>
        </w:rPr>
        <w:t>ICommandProcessor</w:t>
      </w:r>
      <w:proofErr w:type="spellEnd"/>
      <w:r w:rsidRPr="000A18E9">
        <w:rPr>
          <w:rFonts w:ascii="Consolas" w:hAnsi="Consolas"/>
          <w:sz w:val="18"/>
          <w:szCs w:val="18"/>
        </w:rPr>
        <w:t>&lt;T&gt; processor)</w:t>
      </w:r>
    </w:p>
    <w:p w14:paraId="2885DE03"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32A2CE97"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roofErr w:type="spellStart"/>
      <w:proofErr w:type="gramStart"/>
      <w:r w:rsidRPr="000A18E9">
        <w:rPr>
          <w:rFonts w:ascii="Consolas" w:hAnsi="Consolas"/>
          <w:sz w:val="18"/>
          <w:szCs w:val="18"/>
        </w:rPr>
        <w:t>this.nextLinkInChain</w:t>
      </w:r>
      <w:proofErr w:type="spellEnd"/>
      <w:proofErr w:type="gramEnd"/>
      <w:r w:rsidRPr="000A18E9">
        <w:rPr>
          <w:rFonts w:ascii="Consolas" w:hAnsi="Consolas"/>
          <w:sz w:val="18"/>
          <w:szCs w:val="18"/>
        </w:rPr>
        <w:t xml:space="preserve"> = </w:t>
      </w:r>
      <w:proofErr w:type="gramStart"/>
      <w:r w:rsidRPr="000A18E9">
        <w:rPr>
          <w:rFonts w:ascii="Consolas" w:hAnsi="Consolas"/>
          <w:sz w:val="18"/>
          <w:szCs w:val="18"/>
        </w:rPr>
        <w:t>processor;</w:t>
      </w:r>
      <w:proofErr w:type="gramEnd"/>
    </w:p>
    <w:p w14:paraId="2ADC44DC"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5F4A62C5"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public void </w:t>
      </w:r>
      <w:proofErr w:type="gramStart"/>
      <w:r w:rsidRPr="000A18E9">
        <w:rPr>
          <w:rFonts w:ascii="Consolas" w:hAnsi="Consolas"/>
          <w:sz w:val="18"/>
          <w:szCs w:val="18"/>
        </w:rPr>
        <w:t>Process(</w:t>
      </w:r>
      <w:proofErr w:type="gramEnd"/>
      <w:r w:rsidRPr="000A18E9">
        <w:rPr>
          <w:rFonts w:ascii="Consolas" w:hAnsi="Consolas"/>
          <w:sz w:val="18"/>
          <w:szCs w:val="18"/>
        </w:rPr>
        <w:t>T command)</w:t>
      </w:r>
    </w:p>
    <w:p w14:paraId="43BBF7E8"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1D225F0B"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 log something before</w:t>
      </w:r>
    </w:p>
    <w:p w14:paraId="4AA4E1B7"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roofErr w:type="spellStart"/>
      <w:r w:rsidRPr="000A18E9">
        <w:rPr>
          <w:rFonts w:ascii="Consolas" w:hAnsi="Consolas"/>
          <w:sz w:val="18"/>
          <w:szCs w:val="18"/>
        </w:rPr>
        <w:t>nextLinkInChain.Process</w:t>
      </w:r>
      <w:proofErr w:type="spellEnd"/>
      <w:r w:rsidRPr="000A18E9">
        <w:rPr>
          <w:rFonts w:ascii="Consolas" w:hAnsi="Consolas"/>
          <w:sz w:val="18"/>
          <w:szCs w:val="18"/>
        </w:rPr>
        <w:t>(command</w:t>
      </w:r>
      <w:proofErr w:type="gramStart"/>
      <w:r w:rsidRPr="000A18E9">
        <w:rPr>
          <w:rFonts w:ascii="Consolas" w:hAnsi="Consolas"/>
          <w:sz w:val="18"/>
          <w:szCs w:val="18"/>
        </w:rPr>
        <w:t>);</w:t>
      </w:r>
      <w:proofErr w:type="gramEnd"/>
    </w:p>
    <w:p w14:paraId="32741694"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 log something after</w:t>
      </w:r>
    </w:p>
    <w:p w14:paraId="2A92F13A"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623D0028"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w:t>
      </w:r>
    </w:p>
    <w:p w14:paraId="593BE050"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public class </w:t>
      </w:r>
      <w:proofErr w:type="spellStart"/>
      <w:r w:rsidRPr="000A18E9">
        <w:rPr>
          <w:rFonts w:ascii="Consolas" w:hAnsi="Consolas"/>
          <w:sz w:val="18"/>
          <w:szCs w:val="18"/>
        </w:rPr>
        <w:t>TransactionProcessor</w:t>
      </w:r>
      <w:proofErr w:type="spellEnd"/>
      <w:r w:rsidRPr="000A18E9">
        <w:rPr>
          <w:rFonts w:ascii="Consolas" w:hAnsi="Consolas"/>
          <w:sz w:val="18"/>
          <w:szCs w:val="18"/>
        </w:rPr>
        <w:t>&lt;T</w:t>
      </w:r>
      <w:proofErr w:type="gramStart"/>
      <w:r w:rsidRPr="000A18E9">
        <w:rPr>
          <w:rFonts w:ascii="Consolas" w:hAnsi="Consolas"/>
          <w:sz w:val="18"/>
          <w:szCs w:val="18"/>
        </w:rPr>
        <w:t>&gt; :</w:t>
      </w:r>
      <w:proofErr w:type="gramEnd"/>
      <w:r w:rsidRPr="000A18E9">
        <w:rPr>
          <w:rFonts w:ascii="Consolas" w:hAnsi="Consolas"/>
          <w:sz w:val="18"/>
          <w:szCs w:val="18"/>
        </w:rPr>
        <w:t xml:space="preserve"> </w:t>
      </w:r>
      <w:proofErr w:type="spellStart"/>
      <w:r w:rsidRPr="000A18E9">
        <w:rPr>
          <w:rFonts w:ascii="Consolas" w:hAnsi="Consolas"/>
          <w:sz w:val="18"/>
          <w:szCs w:val="18"/>
        </w:rPr>
        <w:t>ICommandProcessor</w:t>
      </w:r>
      <w:proofErr w:type="spellEnd"/>
      <w:r w:rsidRPr="000A18E9">
        <w:rPr>
          <w:rFonts w:ascii="Consolas" w:hAnsi="Consolas"/>
          <w:sz w:val="18"/>
          <w:szCs w:val="18"/>
        </w:rPr>
        <w:t>&lt;T&gt;</w:t>
      </w:r>
    </w:p>
    <w:p w14:paraId="69193879"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w:t>
      </w:r>
    </w:p>
    <w:p w14:paraId="07986AE1"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private </w:t>
      </w:r>
      <w:proofErr w:type="spellStart"/>
      <w:r w:rsidRPr="000A18E9">
        <w:rPr>
          <w:rFonts w:ascii="Consolas" w:hAnsi="Consolas"/>
          <w:sz w:val="18"/>
          <w:szCs w:val="18"/>
        </w:rPr>
        <w:t>ICommandProcessor</w:t>
      </w:r>
      <w:proofErr w:type="spellEnd"/>
      <w:r w:rsidRPr="000A18E9">
        <w:rPr>
          <w:rFonts w:ascii="Consolas" w:hAnsi="Consolas"/>
          <w:sz w:val="18"/>
          <w:szCs w:val="18"/>
        </w:rPr>
        <w:t xml:space="preserve">&lt;T&gt; </w:t>
      </w:r>
      <w:proofErr w:type="spellStart"/>
      <w:proofErr w:type="gramStart"/>
      <w:r w:rsidRPr="000A18E9">
        <w:rPr>
          <w:rFonts w:ascii="Consolas" w:hAnsi="Consolas"/>
          <w:sz w:val="18"/>
          <w:szCs w:val="18"/>
        </w:rPr>
        <w:t>nextLinkInChain</w:t>
      </w:r>
      <w:proofErr w:type="spellEnd"/>
      <w:r w:rsidRPr="000A18E9">
        <w:rPr>
          <w:rFonts w:ascii="Consolas" w:hAnsi="Consolas"/>
          <w:sz w:val="18"/>
          <w:szCs w:val="18"/>
        </w:rPr>
        <w:t>;</w:t>
      </w:r>
      <w:proofErr w:type="gramEnd"/>
    </w:p>
    <w:p w14:paraId="7D48E2F2"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public </w:t>
      </w:r>
      <w:proofErr w:type="spellStart"/>
      <w:proofErr w:type="gramStart"/>
      <w:r w:rsidRPr="000A18E9">
        <w:rPr>
          <w:rFonts w:ascii="Consolas" w:hAnsi="Consolas"/>
          <w:sz w:val="18"/>
          <w:szCs w:val="18"/>
        </w:rPr>
        <w:t>TransactionProcessor</w:t>
      </w:r>
      <w:proofErr w:type="spellEnd"/>
      <w:r w:rsidRPr="000A18E9">
        <w:rPr>
          <w:rFonts w:ascii="Consolas" w:hAnsi="Consolas"/>
          <w:sz w:val="18"/>
          <w:szCs w:val="18"/>
        </w:rPr>
        <w:t>(</w:t>
      </w:r>
      <w:proofErr w:type="spellStart"/>
      <w:proofErr w:type="gramEnd"/>
      <w:r w:rsidRPr="000A18E9">
        <w:rPr>
          <w:rFonts w:ascii="Consolas" w:hAnsi="Consolas"/>
          <w:sz w:val="18"/>
          <w:szCs w:val="18"/>
        </w:rPr>
        <w:t>ICommandProcessor</w:t>
      </w:r>
      <w:proofErr w:type="spellEnd"/>
      <w:r w:rsidRPr="000A18E9">
        <w:rPr>
          <w:rFonts w:ascii="Consolas" w:hAnsi="Consolas"/>
          <w:sz w:val="18"/>
          <w:szCs w:val="18"/>
        </w:rPr>
        <w:t>&lt;T&gt; processor)</w:t>
      </w:r>
    </w:p>
    <w:p w14:paraId="70375A5E"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1692BD1D"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roofErr w:type="spellStart"/>
      <w:proofErr w:type="gramStart"/>
      <w:r w:rsidRPr="000A18E9">
        <w:rPr>
          <w:rFonts w:ascii="Consolas" w:hAnsi="Consolas"/>
          <w:sz w:val="18"/>
          <w:szCs w:val="18"/>
        </w:rPr>
        <w:t>this.nextLinkInChain</w:t>
      </w:r>
      <w:proofErr w:type="spellEnd"/>
      <w:proofErr w:type="gramEnd"/>
      <w:r w:rsidRPr="000A18E9">
        <w:rPr>
          <w:rFonts w:ascii="Consolas" w:hAnsi="Consolas"/>
          <w:sz w:val="18"/>
          <w:szCs w:val="18"/>
        </w:rPr>
        <w:t xml:space="preserve"> = </w:t>
      </w:r>
      <w:proofErr w:type="gramStart"/>
      <w:r w:rsidRPr="000A18E9">
        <w:rPr>
          <w:rFonts w:ascii="Consolas" w:hAnsi="Consolas"/>
          <w:sz w:val="18"/>
          <w:szCs w:val="18"/>
        </w:rPr>
        <w:t>processor;</w:t>
      </w:r>
      <w:proofErr w:type="gramEnd"/>
    </w:p>
    <w:p w14:paraId="166DC9D8"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0CE521D0"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public void </w:t>
      </w:r>
      <w:proofErr w:type="gramStart"/>
      <w:r w:rsidRPr="000A18E9">
        <w:rPr>
          <w:rFonts w:ascii="Consolas" w:hAnsi="Consolas"/>
          <w:sz w:val="18"/>
          <w:szCs w:val="18"/>
        </w:rPr>
        <w:t>Process(</w:t>
      </w:r>
      <w:proofErr w:type="gramEnd"/>
      <w:r w:rsidRPr="000A18E9">
        <w:rPr>
          <w:rFonts w:ascii="Consolas" w:hAnsi="Consolas"/>
          <w:sz w:val="18"/>
          <w:szCs w:val="18"/>
        </w:rPr>
        <w:t>T command)</w:t>
      </w:r>
    </w:p>
    <w:p w14:paraId="4D4EE0D5"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66143507"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 start transaction</w:t>
      </w:r>
    </w:p>
    <w:p w14:paraId="30432BBB"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try</w:t>
      </w:r>
    </w:p>
    <w:p w14:paraId="1BF164C6"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16B3D07B"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roofErr w:type="spellStart"/>
      <w:r w:rsidRPr="000A18E9">
        <w:rPr>
          <w:rFonts w:ascii="Consolas" w:hAnsi="Consolas"/>
          <w:sz w:val="18"/>
          <w:szCs w:val="18"/>
        </w:rPr>
        <w:t>nextLinkInChain.Process</w:t>
      </w:r>
      <w:proofErr w:type="spellEnd"/>
      <w:r w:rsidRPr="000A18E9">
        <w:rPr>
          <w:rFonts w:ascii="Consolas" w:hAnsi="Consolas"/>
          <w:sz w:val="18"/>
          <w:szCs w:val="18"/>
        </w:rPr>
        <w:t>(command</w:t>
      </w:r>
      <w:proofErr w:type="gramStart"/>
      <w:r w:rsidRPr="000A18E9">
        <w:rPr>
          <w:rFonts w:ascii="Consolas" w:hAnsi="Consolas"/>
          <w:sz w:val="18"/>
          <w:szCs w:val="18"/>
        </w:rPr>
        <w:t>);</w:t>
      </w:r>
      <w:proofErr w:type="gramEnd"/>
    </w:p>
    <w:p w14:paraId="0B51BC47"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 commit transaction</w:t>
      </w:r>
    </w:p>
    <w:p w14:paraId="59B0AF1B"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6A3A8B4D"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catch</w:t>
      </w:r>
    </w:p>
    <w:p w14:paraId="62FF09C6"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6D26D3FC"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 roll back transaction</w:t>
      </w:r>
    </w:p>
    <w:p w14:paraId="059F4956"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4ACD132D" w14:textId="77777777"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 xml:space="preserve"> }</w:t>
      </w:r>
    </w:p>
    <w:p w14:paraId="1D68EE22" w14:textId="38658242" w:rsidR="00701B1C" w:rsidRPr="000A18E9" w:rsidRDefault="00701B1C" w:rsidP="000A18E9">
      <w:pPr>
        <w:shd w:val="clear" w:color="auto" w:fill="F2F2F2" w:themeFill="background1" w:themeFillShade="F2"/>
        <w:spacing w:after="40"/>
        <w:ind w:left="720"/>
        <w:rPr>
          <w:rFonts w:ascii="Consolas" w:hAnsi="Consolas"/>
          <w:sz w:val="18"/>
          <w:szCs w:val="18"/>
        </w:rPr>
      </w:pPr>
      <w:r w:rsidRPr="000A18E9">
        <w:rPr>
          <w:rFonts w:ascii="Consolas" w:hAnsi="Consolas"/>
          <w:sz w:val="18"/>
          <w:szCs w:val="18"/>
        </w:rPr>
        <w:t>}</w:t>
      </w:r>
    </w:p>
    <w:p w14:paraId="461F6F33" w14:textId="077D07D2" w:rsidR="006D4795" w:rsidRDefault="00E84E86" w:rsidP="00BB4C31">
      <w:pPr>
        <w:spacing w:before="120" w:after="120"/>
      </w:pPr>
      <w:r>
        <w:t xml:space="preserve">When you’re looking at Listing 25‐17, the most important detail to discern is that </w:t>
      </w:r>
      <w:r w:rsidRPr="00BB4C31">
        <w:rPr>
          <w:highlight w:val="yellow"/>
        </w:rPr>
        <w:t>each command processor takes another processor in its constructor</w:t>
      </w:r>
      <w:r>
        <w:t xml:space="preserve">. When a processor processes a command, it invokes the processor passed into its constructor. Essentially, it is </w:t>
      </w:r>
      <w:r w:rsidRPr="00BB4C31">
        <w:rPr>
          <w:highlight w:val="yellow"/>
        </w:rPr>
        <w:t>wrapping (or decorating) the “child” processor to create a pipeline that can be infinitely long</w:t>
      </w:r>
      <w:r>
        <w:t xml:space="preserve">. Another important detail to be aware of occurs inside </w:t>
      </w:r>
      <w:proofErr w:type="gramStart"/>
      <w:r>
        <w:t>Process(</w:t>
      </w:r>
      <w:proofErr w:type="gramEnd"/>
      <w:r>
        <w:t xml:space="preserve">). A processor can perform logic before and after the processor it wraps. As you can see with the </w:t>
      </w:r>
      <w:proofErr w:type="spellStart"/>
      <w:r>
        <w:lastRenderedPageBreak/>
        <w:t>TransactionProcessor</w:t>
      </w:r>
      <w:proofErr w:type="spellEnd"/>
      <w:r>
        <w:t>, it starts a transaction, invokes the child (which may invoke other children), and then commits or rolls back the transaction depending on whether the wrapped processor threw an exception.</w:t>
      </w:r>
    </w:p>
    <w:p w14:paraId="6DBAB613" w14:textId="09135585" w:rsidR="006D4795" w:rsidRPr="004E507D" w:rsidRDefault="00E84E86" w:rsidP="004E507D">
      <w:pPr>
        <w:shd w:val="clear" w:color="auto" w:fill="D9D9D9" w:themeFill="background1" w:themeFillShade="D9"/>
        <w:ind w:left="720"/>
        <w:rPr>
          <w:i/>
          <w:iCs/>
        </w:rPr>
      </w:pPr>
      <w:r w:rsidRPr="004E507D">
        <w:rPr>
          <w:b/>
          <w:bCs/>
          <w:i/>
          <w:iCs/>
        </w:rPr>
        <w:t>NOTE</w:t>
      </w:r>
      <w:r w:rsidRPr="004E507D">
        <w:rPr>
          <w:i/>
          <w:iCs/>
        </w:rPr>
        <w:t xml:space="preserve"> The </w:t>
      </w:r>
      <w:proofErr w:type="spellStart"/>
      <w:r w:rsidRPr="004E507D">
        <w:rPr>
          <w:i/>
          <w:iCs/>
        </w:rPr>
        <w:t>TransactionProcessor</w:t>
      </w:r>
      <w:proofErr w:type="spellEnd"/>
      <w:r w:rsidRPr="004E507D">
        <w:rPr>
          <w:i/>
          <w:iCs/>
        </w:rPr>
        <w:t xml:space="preserve"> in Listing 25‐17 contains try/catch logic. In your applications, you may want to move this into a separate error‐handling processor.</w:t>
      </w:r>
    </w:p>
    <w:p w14:paraId="47624F22" w14:textId="1A2E1EF5" w:rsidR="00E84E86" w:rsidRDefault="004E507D" w:rsidP="00BB4C31">
      <w:pPr>
        <w:spacing w:before="120" w:after="120"/>
      </w:pPr>
      <w:r w:rsidRPr="00BB4C31">
        <w:rPr>
          <w:highlight w:val="yellow"/>
        </w:rPr>
        <w:t>Wiring up command processors is the last remaining detail</w:t>
      </w:r>
      <w:r>
        <w:t>. You can see the simplest possible version of this in Listing 25‐18. If you compare the code with Figure 25‐17, it should help you see how the pipeline is being created.</w:t>
      </w:r>
    </w:p>
    <w:p w14:paraId="64806A6A" w14:textId="77777777" w:rsidR="00701B1C" w:rsidRPr="000A18E9" w:rsidRDefault="00701B1C" w:rsidP="00701B1C">
      <w:pPr>
        <w:ind w:left="720"/>
        <w:rPr>
          <w:b/>
          <w:bCs/>
        </w:rPr>
      </w:pPr>
      <w:r w:rsidRPr="000A18E9">
        <w:rPr>
          <w:b/>
          <w:bCs/>
        </w:rPr>
        <w:t>LISTING 25‐16: Use Case‐Specific Command Processor</w:t>
      </w:r>
    </w:p>
    <w:p w14:paraId="2D7F51D4" w14:textId="77777777" w:rsidR="00701B1C" w:rsidRPr="000A18E9" w:rsidRDefault="00701B1C" w:rsidP="000A18E9">
      <w:pPr>
        <w:shd w:val="clear" w:color="auto" w:fill="F2F2F2" w:themeFill="background1" w:themeFillShade="F2"/>
        <w:ind w:left="720"/>
        <w:rPr>
          <w:rFonts w:ascii="Consolas" w:hAnsi="Consolas"/>
          <w:sz w:val="18"/>
          <w:szCs w:val="18"/>
        </w:rPr>
      </w:pPr>
      <w:r w:rsidRPr="000A18E9">
        <w:rPr>
          <w:rFonts w:ascii="Consolas" w:hAnsi="Consolas"/>
          <w:sz w:val="18"/>
          <w:szCs w:val="18"/>
        </w:rPr>
        <w:t xml:space="preserve">public class </w:t>
      </w:r>
      <w:proofErr w:type="spellStart"/>
      <w:proofErr w:type="gramStart"/>
      <w:r w:rsidRPr="000A18E9">
        <w:rPr>
          <w:rFonts w:ascii="Consolas" w:hAnsi="Consolas"/>
          <w:sz w:val="18"/>
          <w:szCs w:val="18"/>
        </w:rPr>
        <w:t>RecommendAFriendProcessor</w:t>
      </w:r>
      <w:proofErr w:type="spellEnd"/>
      <w:r w:rsidRPr="000A18E9">
        <w:rPr>
          <w:rFonts w:ascii="Consolas" w:hAnsi="Consolas"/>
          <w:sz w:val="18"/>
          <w:szCs w:val="18"/>
        </w:rPr>
        <w:t xml:space="preserve"> :</w:t>
      </w:r>
      <w:proofErr w:type="gramEnd"/>
      <w:r w:rsidRPr="000A18E9">
        <w:rPr>
          <w:rFonts w:ascii="Consolas" w:hAnsi="Consolas"/>
          <w:sz w:val="18"/>
          <w:szCs w:val="18"/>
        </w:rPr>
        <w:t xml:space="preserve"> </w:t>
      </w:r>
      <w:proofErr w:type="spellStart"/>
      <w:r w:rsidRPr="000A18E9">
        <w:rPr>
          <w:rFonts w:ascii="Consolas" w:hAnsi="Consolas"/>
          <w:sz w:val="18"/>
          <w:szCs w:val="18"/>
        </w:rPr>
        <w:t>ICommandProcessor</w:t>
      </w:r>
      <w:proofErr w:type="spellEnd"/>
      <w:r w:rsidRPr="000A18E9">
        <w:rPr>
          <w:rFonts w:ascii="Consolas" w:hAnsi="Consolas"/>
          <w:sz w:val="18"/>
          <w:szCs w:val="18"/>
        </w:rPr>
        <w:t>&lt;</w:t>
      </w:r>
      <w:proofErr w:type="spellStart"/>
      <w:r w:rsidRPr="000A18E9">
        <w:rPr>
          <w:rFonts w:ascii="Consolas" w:hAnsi="Consolas"/>
          <w:sz w:val="18"/>
          <w:szCs w:val="18"/>
        </w:rPr>
        <w:t>RecommendAFriend</w:t>
      </w:r>
      <w:proofErr w:type="spellEnd"/>
      <w:r w:rsidRPr="000A18E9">
        <w:rPr>
          <w:rFonts w:ascii="Consolas" w:hAnsi="Consolas"/>
          <w:sz w:val="18"/>
          <w:szCs w:val="18"/>
        </w:rPr>
        <w:t>&gt;</w:t>
      </w:r>
    </w:p>
    <w:p w14:paraId="08730C62" w14:textId="77777777" w:rsidR="00701B1C" w:rsidRPr="000A18E9" w:rsidRDefault="00701B1C" w:rsidP="000A18E9">
      <w:pPr>
        <w:shd w:val="clear" w:color="auto" w:fill="F2F2F2" w:themeFill="background1" w:themeFillShade="F2"/>
        <w:ind w:left="720"/>
        <w:rPr>
          <w:rFonts w:ascii="Consolas" w:hAnsi="Consolas"/>
          <w:sz w:val="18"/>
          <w:szCs w:val="18"/>
        </w:rPr>
      </w:pPr>
      <w:r w:rsidRPr="000A18E9">
        <w:rPr>
          <w:rFonts w:ascii="Consolas" w:hAnsi="Consolas"/>
          <w:sz w:val="18"/>
          <w:szCs w:val="18"/>
        </w:rPr>
        <w:t>{</w:t>
      </w:r>
    </w:p>
    <w:p w14:paraId="40AEC153" w14:textId="77777777" w:rsidR="00701B1C" w:rsidRPr="000A18E9" w:rsidRDefault="00701B1C" w:rsidP="000A18E9">
      <w:pPr>
        <w:shd w:val="clear" w:color="auto" w:fill="F2F2F2" w:themeFill="background1" w:themeFillShade="F2"/>
        <w:ind w:left="720"/>
        <w:rPr>
          <w:rFonts w:ascii="Consolas" w:hAnsi="Consolas"/>
          <w:sz w:val="18"/>
          <w:szCs w:val="18"/>
        </w:rPr>
      </w:pPr>
      <w:r w:rsidRPr="000A18E9">
        <w:rPr>
          <w:rFonts w:ascii="Consolas" w:hAnsi="Consolas"/>
          <w:sz w:val="18"/>
          <w:szCs w:val="18"/>
        </w:rPr>
        <w:t xml:space="preserve"> public void </w:t>
      </w:r>
      <w:proofErr w:type="gramStart"/>
      <w:r w:rsidRPr="000A18E9">
        <w:rPr>
          <w:rFonts w:ascii="Consolas" w:hAnsi="Consolas"/>
          <w:sz w:val="18"/>
          <w:szCs w:val="18"/>
        </w:rPr>
        <w:t>Process(</w:t>
      </w:r>
      <w:proofErr w:type="spellStart"/>
      <w:proofErr w:type="gramEnd"/>
      <w:r w:rsidRPr="000A18E9">
        <w:rPr>
          <w:rFonts w:ascii="Consolas" w:hAnsi="Consolas"/>
          <w:sz w:val="18"/>
          <w:szCs w:val="18"/>
        </w:rPr>
        <w:t>RecommendAFriend</w:t>
      </w:r>
      <w:proofErr w:type="spellEnd"/>
      <w:r w:rsidRPr="000A18E9">
        <w:rPr>
          <w:rFonts w:ascii="Consolas" w:hAnsi="Consolas"/>
          <w:sz w:val="18"/>
          <w:szCs w:val="18"/>
        </w:rPr>
        <w:t xml:space="preserve"> command)</w:t>
      </w:r>
    </w:p>
    <w:p w14:paraId="0B3B7010" w14:textId="77777777" w:rsidR="00701B1C" w:rsidRPr="000A18E9" w:rsidRDefault="00701B1C" w:rsidP="000A18E9">
      <w:pPr>
        <w:shd w:val="clear" w:color="auto" w:fill="F2F2F2" w:themeFill="background1" w:themeFillShade="F2"/>
        <w:ind w:left="720"/>
        <w:rPr>
          <w:rFonts w:ascii="Consolas" w:hAnsi="Consolas"/>
          <w:sz w:val="18"/>
          <w:szCs w:val="18"/>
        </w:rPr>
      </w:pPr>
      <w:r w:rsidRPr="000A18E9">
        <w:rPr>
          <w:rFonts w:ascii="Consolas" w:hAnsi="Consolas"/>
          <w:sz w:val="18"/>
          <w:szCs w:val="18"/>
        </w:rPr>
        <w:t xml:space="preserve"> {</w:t>
      </w:r>
    </w:p>
    <w:p w14:paraId="0246C04D" w14:textId="77777777" w:rsidR="00701B1C" w:rsidRPr="000A18E9" w:rsidRDefault="00701B1C" w:rsidP="000A18E9">
      <w:pPr>
        <w:shd w:val="clear" w:color="auto" w:fill="F2F2F2" w:themeFill="background1" w:themeFillShade="F2"/>
        <w:ind w:left="720"/>
        <w:rPr>
          <w:rFonts w:ascii="Consolas" w:hAnsi="Consolas"/>
          <w:sz w:val="18"/>
          <w:szCs w:val="18"/>
        </w:rPr>
      </w:pPr>
      <w:r w:rsidRPr="000A18E9">
        <w:rPr>
          <w:rFonts w:ascii="Consolas" w:hAnsi="Consolas"/>
          <w:sz w:val="18"/>
          <w:szCs w:val="18"/>
        </w:rPr>
        <w:t xml:space="preserve"> </w:t>
      </w:r>
      <w:proofErr w:type="spellStart"/>
      <w:r w:rsidRPr="000A18E9">
        <w:rPr>
          <w:rFonts w:ascii="Consolas" w:hAnsi="Consolas"/>
          <w:sz w:val="18"/>
          <w:szCs w:val="18"/>
        </w:rPr>
        <w:t>Console.WriteLine</w:t>
      </w:r>
      <w:proofErr w:type="spellEnd"/>
      <w:r w:rsidRPr="000A18E9">
        <w:rPr>
          <w:rFonts w:ascii="Consolas" w:hAnsi="Consolas"/>
          <w:sz w:val="18"/>
          <w:szCs w:val="18"/>
        </w:rPr>
        <w:t xml:space="preserve">("Processing </w:t>
      </w:r>
      <w:proofErr w:type="spellStart"/>
      <w:r w:rsidRPr="000A18E9">
        <w:rPr>
          <w:rFonts w:ascii="Consolas" w:hAnsi="Consolas"/>
          <w:sz w:val="18"/>
          <w:szCs w:val="18"/>
        </w:rPr>
        <w:t>RecommendAFriend</w:t>
      </w:r>
      <w:proofErr w:type="spellEnd"/>
      <w:r w:rsidRPr="000A18E9">
        <w:rPr>
          <w:rFonts w:ascii="Consolas" w:hAnsi="Consolas"/>
          <w:sz w:val="18"/>
          <w:szCs w:val="18"/>
        </w:rPr>
        <w:t xml:space="preserve"> command"</w:t>
      </w:r>
      <w:proofErr w:type="gramStart"/>
      <w:r w:rsidRPr="000A18E9">
        <w:rPr>
          <w:rFonts w:ascii="Consolas" w:hAnsi="Consolas"/>
          <w:sz w:val="18"/>
          <w:szCs w:val="18"/>
        </w:rPr>
        <w:t>);</w:t>
      </w:r>
      <w:proofErr w:type="gramEnd"/>
    </w:p>
    <w:p w14:paraId="6F4BFD12" w14:textId="77777777" w:rsidR="00701B1C" w:rsidRPr="000A18E9" w:rsidRDefault="00701B1C" w:rsidP="000A18E9">
      <w:pPr>
        <w:shd w:val="clear" w:color="auto" w:fill="F2F2F2" w:themeFill="background1" w:themeFillShade="F2"/>
        <w:ind w:left="720"/>
        <w:rPr>
          <w:rFonts w:ascii="Consolas" w:hAnsi="Consolas"/>
          <w:sz w:val="18"/>
          <w:szCs w:val="18"/>
        </w:rPr>
      </w:pPr>
      <w:r w:rsidRPr="000A18E9">
        <w:rPr>
          <w:rFonts w:ascii="Consolas" w:hAnsi="Consolas"/>
          <w:sz w:val="18"/>
          <w:szCs w:val="18"/>
        </w:rPr>
        <w:t xml:space="preserve"> }</w:t>
      </w:r>
    </w:p>
    <w:p w14:paraId="2EBCDB4E" w14:textId="51389719" w:rsidR="00E84E86" w:rsidRPr="000A18E9" w:rsidRDefault="00701B1C" w:rsidP="000A18E9">
      <w:pPr>
        <w:shd w:val="clear" w:color="auto" w:fill="F2F2F2" w:themeFill="background1" w:themeFillShade="F2"/>
        <w:ind w:left="720"/>
        <w:rPr>
          <w:rFonts w:ascii="Consolas" w:hAnsi="Consolas"/>
          <w:sz w:val="18"/>
          <w:szCs w:val="18"/>
        </w:rPr>
      </w:pPr>
      <w:r w:rsidRPr="000A18E9">
        <w:rPr>
          <w:rFonts w:ascii="Consolas" w:hAnsi="Consolas"/>
          <w:sz w:val="18"/>
          <w:szCs w:val="18"/>
        </w:rPr>
        <w:t>}</w:t>
      </w:r>
    </w:p>
    <w:p w14:paraId="740B0202" w14:textId="1AC9FD6D" w:rsidR="004E507D" w:rsidRDefault="00170D23" w:rsidP="00BB4C31">
      <w:pPr>
        <w:spacing w:before="120" w:after="120"/>
      </w:pPr>
      <w:r>
        <w:t>There are other ways of wiring up pipelines than that shown in Listing 25‐18. Some teams do prefer to manually wire up each pipeline in a similar fashion to this using a few helper methods to avoid duplication. Other teams prefer to use dependency injection. It’s completely up to you to decide how to configure your pipelines.</w:t>
      </w:r>
    </w:p>
    <w:p w14:paraId="030F0357" w14:textId="05B6FB10" w:rsidR="00DE71F8" w:rsidRDefault="005E752C" w:rsidP="00E47C9E">
      <w:pPr>
        <w:pStyle w:val="Heading3"/>
      </w:pPr>
      <w:r>
        <w:t>Publish/Subscribe</w:t>
      </w:r>
    </w:p>
    <w:p w14:paraId="7D052BFC" w14:textId="0186F722" w:rsidR="00DE71F8" w:rsidRDefault="00170D23" w:rsidP="009937A5">
      <w:r>
        <w:t xml:space="preserve">A pattern for looser coupling is publish/subscribe, whereby </w:t>
      </w:r>
      <w:r w:rsidRPr="00170D23">
        <w:rPr>
          <w:color w:val="FF0000"/>
          <w:highlight w:val="yellow"/>
        </w:rPr>
        <w:t>application services subscribe to events in the domain</w:t>
      </w:r>
      <w:r>
        <w:t xml:space="preserve">. You may want to </w:t>
      </w:r>
      <w:r w:rsidRPr="00170D23">
        <w:rPr>
          <w:highlight w:val="yellow"/>
        </w:rPr>
        <w:t>consider this pattern when your domain logic is inherently event based</w:t>
      </w:r>
      <w:r>
        <w:t xml:space="preserve">, especially </w:t>
      </w:r>
      <w:r w:rsidRPr="00170D23">
        <w:rPr>
          <w:highlight w:val="yellow"/>
        </w:rPr>
        <w:t>when you pass commands into the domain but do not receive a return value</w:t>
      </w:r>
      <w:r>
        <w:t xml:space="preserve">. An </w:t>
      </w:r>
      <w:r w:rsidRPr="00F73ADF">
        <w:rPr>
          <w:highlight w:val="yellow"/>
        </w:rPr>
        <w:t xml:space="preserve">interface for an event‐based version of the </w:t>
      </w:r>
      <w:proofErr w:type="spellStart"/>
      <w:r w:rsidRPr="00F73ADF">
        <w:rPr>
          <w:highlight w:val="yellow"/>
        </w:rPr>
        <w:t>ReferralPolicy</w:t>
      </w:r>
      <w:proofErr w:type="spellEnd"/>
      <w:r>
        <w:t xml:space="preserve"> is shown in Listing 25‐19.</w:t>
      </w:r>
    </w:p>
    <w:p w14:paraId="2313B786" w14:textId="77777777" w:rsidR="00A305B0" w:rsidRPr="00705FEC" w:rsidRDefault="00A305B0" w:rsidP="00FF0317">
      <w:pPr>
        <w:spacing w:after="40"/>
        <w:ind w:left="720"/>
        <w:rPr>
          <w:b/>
          <w:bCs/>
        </w:rPr>
      </w:pPr>
      <w:r w:rsidRPr="00705FEC">
        <w:rPr>
          <w:b/>
          <w:bCs/>
        </w:rPr>
        <w:t xml:space="preserve">LISTING 25‐19: Event‐Based Interface for the </w:t>
      </w:r>
      <w:proofErr w:type="spellStart"/>
      <w:r w:rsidRPr="00705FEC">
        <w:rPr>
          <w:b/>
          <w:bCs/>
        </w:rPr>
        <w:t>ReferralPolicy</w:t>
      </w:r>
      <w:proofErr w:type="spellEnd"/>
    </w:p>
    <w:p w14:paraId="46745B48" w14:textId="77777777" w:rsidR="00A305B0" w:rsidRPr="00705FEC" w:rsidRDefault="00A305B0"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public interface </w:t>
      </w:r>
      <w:proofErr w:type="spellStart"/>
      <w:r w:rsidRPr="004A22FF">
        <w:rPr>
          <w:rFonts w:ascii="Consolas" w:hAnsi="Consolas"/>
          <w:sz w:val="18"/>
          <w:szCs w:val="18"/>
          <w:highlight w:val="green"/>
        </w:rPr>
        <w:t>IReferralPolicy</w:t>
      </w:r>
      <w:proofErr w:type="spellEnd"/>
    </w:p>
    <w:p w14:paraId="78DEBD8F" w14:textId="77777777" w:rsidR="00A305B0" w:rsidRPr="00705FEC" w:rsidRDefault="00A305B0"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w:t>
      </w:r>
    </w:p>
    <w:p w14:paraId="141B0014" w14:textId="77777777" w:rsidR="00A305B0" w:rsidRPr="00705FEC" w:rsidRDefault="00A305B0"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proofErr w:type="gramStart"/>
      <w:r w:rsidRPr="00705FEC">
        <w:rPr>
          <w:rFonts w:ascii="Consolas" w:hAnsi="Consolas"/>
          <w:sz w:val="18"/>
          <w:szCs w:val="18"/>
        </w:rPr>
        <w:t xml:space="preserve">event </w:t>
      </w:r>
      <w:proofErr w:type="spellStart"/>
      <w:r w:rsidRPr="00705FEC">
        <w:rPr>
          <w:rFonts w:ascii="Consolas" w:hAnsi="Consolas"/>
          <w:sz w:val="18"/>
          <w:szCs w:val="18"/>
        </w:rPr>
        <w:t>EventHandler</w:t>
      </w:r>
      <w:proofErr w:type="spellEnd"/>
      <w:proofErr w:type="gramEnd"/>
      <w:r w:rsidRPr="00705FEC">
        <w:rPr>
          <w:rFonts w:ascii="Consolas" w:hAnsi="Consolas"/>
          <w:sz w:val="18"/>
          <w:szCs w:val="18"/>
        </w:rPr>
        <w:t xml:space="preserve">&lt;Referral&gt; </w:t>
      </w:r>
      <w:proofErr w:type="spellStart"/>
      <w:proofErr w:type="gramStart"/>
      <w:r w:rsidRPr="00705FEC">
        <w:rPr>
          <w:rFonts w:ascii="Consolas" w:hAnsi="Consolas"/>
          <w:sz w:val="18"/>
          <w:szCs w:val="18"/>
        </w:rPr>
        <w:t>ReferralAccepted</w:t>
      </w:r>
      <w:proofErr w:type="spellEnd"/>
      <w:r w:rsidRPr="00705FEC">
        <w:rPr>
          <w:rFonts w:ascii="Consolas" w:hAnsi="Consolas"/>
          <w:sz w:val="18"/>
          <w:szCs w:val="18"/>
        </w:rPr>
        <w:t>;</w:t>
      </w:r>
      <w:proofErr w:type="gramEnd"/>
    </w:p>
    <w:p w14:paraId="6ADEACBF" w14:textId="77777777" w:rsidR="00A305B0" w:rsidRPr="00705FEC" w:rsidRDefault="00A305B0"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event </w:t>
      </w:r>
      <w:proofErr w:type="spellStart"/>
      <w:r w:rsidRPr="00705FEC">
        <w:rPr>
          <w:rFonts w:ascii="Consolas" w:hAnsi="Consolas"/>
          <w:sz w:val="18"/>
          <w:szCs w:val="18"/>
        </w:rPr>
        <w:t>EventHandler</w:t>
      </w:r>
      <w:proofErr w:type="spellEnd"/>
      <w:r w:rsidRPr="00705FEC">
        <w:rPr>
          <w:rFonts w:ascii="Consolas" w:hAnsi="Consolas"/>
          <w:sz w:val="18"/>
          <w:szCs w:val="18"/>
        </w:rPr>
        <w:t xml:space="preserve">&lt;Referral&gt; </w:t>
      </w:r>
      <w:proofErr w:type="spellStart"/>
      <w:proofErr w:type="gramStart"/>
      <w:r w:rsidRPr="00705FEC">
        <w:rPr>
          <w:rFonts w:ascii="Consolas" w:hAnsi="Consolas"/>
          <w:sz w:val="18"/>
          <w:szCs w:val="18"/>
        </w:rPr>
        <w:t>ReferralRejected</w:t>
      </w:r>
      <w:proofErr w:type="spellEnd"/>
      <w:r w:rsidRPr="00705FEC">
        <w:rPr>
          <w:rFonts w:ascii="Consolas" w:hAnsi="Consolas"/>
          <w:sz w:val="18"/>
          <w:szCs w:val="18"/>
        </w:rPr>
        <w:t>;</w:t>
      </w:r>
      <w:proofErr w:type="gramEnd"/>
    </w:p>
    <w:p w14:paraId="7B95FF0A" w14:textId="77777777" w:rsidR="00A305B0" w:rsidRPr="00705FEC" w:rsidRDefault="00A305B0"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void </w:t>
      </w:r>
      <w:proofErr w:type="gramStart"/>
      <w:r w:rsidRPr="00520C3E">
        <w:rPr>
          <w:rFonts w:ascii="Consolas" w:hAnsi="Consolas"/>
          <w:sz w:val="18"/>
          <w:szCs w:val="18"/>
          <w:highlight w:val="cyan"/>
        </w:rPr>
        <w:t>Apply</w:t>
      </w:r>
      <w:r w:rsidRPr="00705FEC">
        <w:rPr>
          <w:rFonts w:ascii="Consolas" w:hAnsi="Consolas"/>
          <w:sz w:val="18"/>
          <w:szCs w:val="18"/>
        </w:rPr>
        <w:t>(</w:t>
      </w:r>
      <w:proofErr w:type="spellStart"/>
      <w:proofErr w:type="gramEnd"/>
      <w:r w:rsidRPr="00705FEC">
        <w:rPr>
          <w:rFonts w:ascii="Consolas" w:hAnsi="Consolas"/>
          <w:sz w:val="18"/>
          <w:szCs w:val="18"/>
        </w:rPr>
        <w:t>RecommendAFriend</w:t>
      </w:r>
      <w:proofErr w:type="spellEnd"/>
      <w:r w:rsidRPr="00705FEC">
        <w:rPr>
          <w:rFonts w:ascii="Consolas" w:hAnsi="Consolas"/>
          <w:sz w:val="18"/>
          <w:szCs w:val="18"/>
        </w:rPr>
        <w:t xml:space="preserve"> command</w:t>
      </w:r>
      <w:proofErr w:type="gramStart"/>
      <w:r w:rsidRPr="00705FEC">
        <w:rPr>
          <w:rFonts w:ascii="Consolas" w:hAnsi="Consolas"/>
          <w:sz w:val="18"/>
          <w:szCs w:val="18"/>
        </w:rPr>
        <w:t>);</w:t>
      </w:r>
      <w:proofErr w:type="gramEnd"/>
    </w:p>
    <w:p w14:paraId="08C4342D" w14:textId="446612F3" w:rsidR="005C3DA2" w:rsidRPr="00705FEC" w:rsidRDefault="00A305B0"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w:t>
      </w:r>
    </w:p>
    <w:p w14:paraId="0E2FC798" w14:textId="7E2D7F49" w:rsidR="00A8694D" w:rsidRDefault="00A305B0" w:rsidP="00F73ADF">
      <w:pPr>
        <w:spacing w:before="120" w:after="120"/>
      </w:pPr>
      <w:r>
        <w:t xml:space="preserve">To use the </w:t>
      </w:r>
      <w:proofErr w:type="spellStart"/>
      <w:r>
        <w:t>IRefferalPolicy</w:t>
      </w:r>
      <w:proofErr w:type="spellEnd"/>
      <w:r>
        <w:t xml:space="preserve"> in Listing 25‐19, an </w:t>
      </w:r>
      <w:r w:rsidRPr="00F73ADF">
        <w:rPr>
          <w:highlight w:val="yellow"/>
        </w:rPr>
        <w:t xml:space="preserve">application service passes a command into </w:t>
      </w:r>
      <w:proofErr w:type="gramStart"/>
      <w:r w:rsidRPr="00F73ADF">
        <w:rPr>
          <w:highlight w:val="yellow"/>
        </w:rPr>
        <w:t>Apply(</w:t>
      </w:r>
      <w:proofErr w:type="gramEnd"/>
      <w:r w:rsidRPr="00F73ADF">
        <w:rPr>
          <w:highlight w:val="yellow"/>
        </w:rPr>
        <w:t>) as usual</w:t>
      </w:r>
      <w:r>
        <w:t xml:space="preserve">. However, to </w:t>
      </w:r>
      <w:r w:rsidRPr="00F73ADF">
        <w:rPr>
          <w:highlight w:val="yellow"/>
        </w:rPr>
        <w:t xml:space="preserve">learn whether the command was successful, the application service </w:t>
      </w:r>
      <w:proofErr w:type="gramStart"/>
      <w:r w:rsidRPr="00F73ADF">
        <w:rPr>
          <w:highlight w:val="yellow"/>
        </w:rPr>
        <w:t>has to</w:t>
      </w:r>
      <w:proofErr w:type="gramEnd"/>
      <w:r w:rsidRPr="00F73ADF">
        <w:rPr>
          <w:highlight w:val="yellow"/>
        </w:rPr>
        <w:t xml:space="preserve"> subscribe to the two events: </w:t>
      </w:r>
      <w:proofErr w:type="spellStart"/>
      <w:r w:rsidRPr="00F73ADF">
        <w:rPr>
          <w:highlight w:val="yellow"/>
        </w:rPr>
        <w:t>ReferralAccepted</w:t>
      </w:r>
      <w:proofErr w:type="spellEnd"/>
      <w:r w:rsidRPr="00F73ADF">
        <w:rPr>
          <w:highlight w:val="yellow"/>
        </w:rPr>
        <w:t xml:space="preserve"> and </w:t>
      </w:r>
      <w:proofErr w:type="spellStart"/>
      <w:r w:rsidRPr="00F73ADF">
        <w:rPr>
          <w:highlight w:val="yellow"/>
        </w:rPr>
        <w:t>ReferralRejected</w:t>
      </w:r>
      <w:proofErr w:type="spellEnd"/>
      <w:r>
        <w:t>. This pattern is illustrated in Listing 25‐20.</w:t>
      </w:r>
    </w:p>
    <w:p w14:paraId="16FBC3AE" w14:textId="77777777" w:rsidR="00FF0317" w:rsidRPr="00705FEC" w:rsidRDefault="00FF0317" w:rsidP="00FF0317">
      <w:pPr>
        <w:spacing w:after="40"/>
        <w:ind w:left="720"/>
        <w:rPr>
          <w:b/>
          <w:bCs/>
        </w:rPr>
      </w:pPr>
      <w:r w:rsidRPr="00705FEC">
        <w:rPr>
          <w:b/>
          <w:bCs/>
        </w:rPr>
        <w:t>LISTING 25‐20: Subscribing to Events on a Domain Model</w:t>
      </w:r>
    </w:p>
    <w:p w14:paraId="538EA7F3"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public class </w:t>
      </w:r>
      <w:proofErr w:type="spellStart"/>
      <w:r w:rsidRPr="00705FEC">
        <w:rPr>
          <w:rFonts w:ascii="Consolas" w:hAnsi="Consolas"/>
          <w:sz w:val="18"/>
          <w:szCs w:val="18"/>
        </w:rPr>
        <w:t>RecommendAFriendService</w:t>
      </w:r>
      <w:proofErr w:type="spellEnd"/>
    </w:p>
    <w:p w14:paraId="22CE08E5"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w:t>
      </w:r>
    </w:p>
    <w:p w14:paraId="5537F715"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private </w:t>
      </w:r>
      <w:proofErr w:type="spellStart"/>
      <w:r w:rsidRPr="004A22FF">
        <w:rPr>
          <w:rFonts w:ascii="Consolas" w:hAnsi="Consolas"/>
          <w:sz w:val="18"/>
          <w:szCs w:val="18"/>
          <w:highlight w:val="green"/>
        </w:rPr>
        <w:t>IReferralPolicy</w:t>
      </w:r>
      <w:proofErr w:type="spellEnd"/>
      <w:r w:rsidRPr="00705FEC">
        <w:rPr>
          <w:rFonts w:ascii="Consolas" w:hAnsi="Consolas"/>
          <w:sz w:val="18"/>
          <w:szCs w:val="18"/>
        </w:rPr>
        <w:t xml:space="preserve"> </w:t>
      </w:r>
      <w:proofErr w:type="gramStart"/>
      <w:r w:rsidRPr="004A22FF">
        <w:rPr>
          <w:rFonts w:ascii="Consolas" w:hAnsi="Consolas"/>
          <w:sz w:val="18"/>
          <w:szCs w:val="18"/>
          <w:highlight w:val="green"/>
        </w:rPr>
        <w:t>policy</w:t>
      </w:r>
      <w:r w:rsidRPr="00705FEC">
        <w:rPr>
          <w:rFonts w:ascii="Consolas" w:hAnsi="Consolas"/>
          <w:sz w:val="18"/>
          <w:szCs w:val="18"/>
        </w:rPr>
        <w:t>;</w:t>
      </w:r>
      <w:proofErr w:type="gramEnd"/>
    </w:p>
    <w:p w14:paraId="5F0EBBD1"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public </w:t>
      </w:r>
      <w:proofErr w:type="spellStart"/>
      <w:proofErr w:type="gramStart"/>
      <w:r w:rsidRPr="00705FEC">
        <w:rPr>
          <w:rFonts w:ascii="Consolas" w:hAnsi="Consolas"/>
          <w:sz w:val="18"/>
          <w:szCs w:val="18"/>
        </w:rPr>
        <w:t>RecommendAFriendService</w:t>
      </w:r>
      <w:proofErr w:type="spellEnd"/>
      <w:r w:rsidRPr="00705FEC">
        <w:rPr>
          <w:rFonts w:ascii="Consolas" w:hAnsi="Consolas"/>
          <w:sz w:val="18"/>
          <w:szCs w:val="18"/>
        </w:rPr>
        <w:t>(</w:t>
      </w:r>
      <w:proofErr w:type="spellStart"/>
      <w:proofErr w:type="gramEnd"/>
      <w:r w:rsidRPr="00705FEC">
        <w:rPr>
          <w:rFonts w:ascii="Consolas" w:hAnsi="Consolas"/>
          <w:sz w:val="18"/>
          <w:szCs w:val="18"/>
        </w:rPr>
        <w:t>Domain.IReferralPolicy</w:t>
      </w:r>
      <w:proofErr w:type="spellEnd"/>
      <w:r w:rsidRPr="00705FEC">
        <w:rPr>
          <w:rFonts w:ascii="Consolas" w:hAnsi="Consolas"/>
          <w:sz w:val="18"/>
          <w:szCs w:val="18"/>
        </w:rPr>
        <w:t xml:space="preserve"> policy)</w:t>
      </w:r>
    </w:p>
    <w:p w14:paraId="53481CF0"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p>
    <w:p w14:paraId="108AFF21"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 </w:t>
      </w:r>
      <w:r w:rsidRPr="004A22FF">
        <w:rPr>
          <w:rFonts w:ascii="Consolas" w:hAnsi="Consolas"/>
          <w:sz w:val="18"/>
          <w:szCs w:val="18"/>
          <w:highlight w:val="yellow"/>
        </w:rPr>
        <w:t>subscribe to events on domain model</w:t>
      </w:r>
    </w:p>
    <w:p w14:paraId="3F6A4398"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proofErr w:type="spellStart"/>
      <w:proofErr w:type="gramStart"/>
      <w:r w:rsidRPr="00705FEC">
        <w:rPr>
          <w:rFonts w:ascii="Consolas" w:hAnsi="Consolas"/>
          <w:sz w:val="18"/>
          <w:szCs w:val="18"/>
        </w:rPr>
        <w:t>policy.ReferralAccepted</w:t>
      </w:r>
      <w:proofErr w:type="spellEnd"/>
      <w:proofErr w:type="gramEnd"/>
      <w:r w:rsidRPr="00705FEC">
        <w:rPr>
          <w:rFonts w:ascii="Consolas" w:hAnsi="Consolas"/>
          <w:sz w:val="18"/>
          <w:szCs w:val="18"/>
        </w:rPr>
        <w:t xml:space="preserve"> += </w:t>
      </w:r>
      <w:proofErr w:type="spellStart"/>
      <w:proofErr w:type="gramStart"/>
      <w:r w:rsidRPr="00705FEC">
        <w:rPr>
          <w:rFonts w:ascii="Consolas" w:hAnsi="Consolas"/>
          <w:sz w:val="18"/>
          <w:szCs w:val="18"/>
        </w:rPr>
        <w:t>HandleReferralAccepted</w:t>
      </w:r>
      <w:proofErr w:type="spellEnd"/>
      <w:r w:rsidRPr="00705FEC">
        <w:rPr>
          <w:rFonts w:ascii="Consolas" w:hAnsi="Consolas"/>
          <w:sz w:val="18"/>
          <w:szCs w:val="18"/>
        </w:rPr>
        <w:t>;</w:t>
      </w:r>
      <w:proofErr w:type="gramEnd"/>
    </w:p>
    <w:p w14:paraId="6AAFF74E"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proofErr w:type="spellStart"/>
      <w:proofErr w:type="gramStart"/>
      <w:r w:rsidRPr="00705FEC">
        <w:rPr>
          <w:rFonts w:ascii="Consolas" w:hAnsi="Consolas"/>
          <w:sz w:val="18"/>
          <w:szCs w:val="18"/>
        </w:rPr>
        <w:t>policy.ReferralRejected</w:t>
      </w:r>
      <w:proofErr w:type="spellEnd"/>
      <w:proofErr w:type="gramEnd"/>
      <w:r w:rsidRPr="00705FEC">
        <w:rPr>
          <w:rFonts w:ascii="Consolas" w:hAnsi="Consolas"/>
          <w:sz w:val="18"/>
          <w:szCs w:val="18"/>
        </w:rPr>
        <w:t xml:space="preserve"> += </w:t>
      </w:r>
      <w:proofErr w:type="spellStart"/>
      <w:proofErr w:type="gramStart"/>
      <w:r w:rsidRPr="00705FEC">
        <w:rPr>
          <w:rFonts w:ascii="Consolas" w:hAnsi="Consolas"/>
          <w:sz w:val="18"/>
          <w:szCs w:val="18"/>
        </w:rPr>
        <w:t>HandleReferralRejected</w:t>
      </w:r>
      <w:proofErr w:type="spellEnd"/>
      <w:r w:rsidRPr="00705FEC">
        <w:rPr>
          <w:rFonts w:ascii="Consolas" w:hAnsi="Consolas"/>
          <w:sz w:val="18"/>
          <w:szCs w:val="18"/>
        </w:rPr>
        <w:t>;</w:t>
      </w:r>
      <w:proofErr w:type="gramEnd"/>
    </w:p>
    <w:p w14:paraId="7BAF6A69"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proofErr w:type="spellStart"/>
      <w:proofErr w:type="gramStart"/>
      <w:r w:rsidRPr="00705FEC">
        <w:rPr>
          <w:rFonts w:ascii="Consolas" w:hAnsi="Consolas"/>
          <w:sz w:val="18"/>
          <w:szCs w:val="18"/>
        </w:rPr>
        <w:t>this.policy</w:t>
      </w:r>
      <w:proofErr w:type="spellEnd"/>
      <w:proofErr w:type="gramEnd"/>
      <w:r w:rsidRPr="00705FEC">
        <w:rPr>
          <w:rFonts w:ascii="Consolas" w:hAnsi="Consolas"/>
          <w:sz w:val="18"/>
          <w:szCs w:val="18"/>
        </w:rPr>
        <w:t xml:space="preserve"> = </w:t>
      </w:r>
      <w:proofErr w:type="gramStart"/>
      <w:r w:rsidRPr="00705FEC">
        <w:rPr>
          <w:rFonts w:ascii="Consolas" w:hAnsi="Consolas"/>
          <w:sz w:val="18"/>
          <w:szCs w:val="18"/>
        </w:rPr>
        <w:t>policy;</w:t>
      </w:r>
      <w:proofErr w:type="gramEnd"/>
    </w:p>
    <w:p w14:paraId="139240BF"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p>
    <w:p w14:paraId="6CCAA9F0"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private void </w:t>
      </w:r>
      <w:proofErr w:type="spellStart"/>
      <w:proofErr w:type="gramStart"/>
      <w:r w:rsidRPr="004A22FF">
        <w:rPr>
          <w:rFonts w:ascii="Consolas" w:hAnsi="Consolas"/>
          <w:sz w:val="18"/>
          <w:szCs w:val="18"/>
          <w:highlight w:val="green"/>
        </w:rPr>
        <w:t>HandleReferralAccepted</w:t>
      </w:r>
      <w:proofErr w:type="spellEnd"/>
      <w:r w:rsidRPr="00705FEC">
        <w:rPr>
          <w:rFonts w:ascii="Consolas" w:hAnsi="Consolas"/>
          <w:sz w:val="18"/>
          <w:szCs w:val="18"/>
        </w:rPr>
        <w:t>(</w:t>
      </w:r>
      <w:proofErr w:type="gramEnd"/>
      <w:r w:rsidRPr="00705FEC">
        <w:rPr>
          <w:rFonts w:ascii="Consolas" w:hAnsi="Consolas"/>
          <w:sz w:val="18"/>
          <w:szCs w:val="18"/>
        </w:rPr>
        <w:t xml:space="preserve">object sender, </w:t>
      </w:r>
      <w:proofErr w:type="spellStart"/>
      <w:r w:rsidRPr="00705FEC">
        <w:rPr>
          <w:rFonts w:ascii="Consolas" w:hAnsi="Consolas"/>
          <w:sz w:val="18"/>
          <w:szCs w:val="18"/>
        </w:rPr>
        <w:t>Domain.Referral</w:t>
      </w:r>
      <w:proofErr w:type="spellEnd"/>
      <w:r w:rsidRPr="00705FEC">
        <w:rPr>
          <w:rFonts w:ascii="Consolas" w:hAnsi="Consolas"/>
          <w:sz w:val="18"/>
          <w:szCs w:val="18"/>
        </w:rPr>
        <w:t xml:space="preserve"> e)</w:t>
      </w:r>
    </w:p>
    <w:p w14:paraId="35E65220"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p>
    <w:p w14:paraId="5FE96BDE"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 send confirmation e-mails, etc.</w:t>
      </w:r>
    </w:p>
    <w:p w14:paraId="18DC001D"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p>
    <w:p w14:paraId="4AFD118E"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private void </w:t>
      </w:r>
      <w:proofErr w:type="spellStart"/>
      <w:proofErr w:type="gramStart"/>
      <w:r w:rsidRPr="004A22FF">
        <w:rPr>
          <w:rFonts w:ascii="Consolas" w:hAnsi="Consolas"/>
          <w:sz w:val="18"/>
          <w:szCs w:val="18"/>
          <w:highlight w:val="green"/>
        </w:rPr>
        <w:t>HandleReferralRejected</w:t>
      </w:r>
      <w:proofErr w:type="spellEnd"/>
      <w:r w:rsidRPr="00705FEC">
        <w:rPr>
          <w:rFonts w:ascii="Consolas" w:hAnsi="Consolas"/>
          <w:sz w:val="18"/>
          <w:szCs w:val="18"/>
        </w:rPr>
        <w:t>(</w:t>
      </w:r>
      <w:proofErr w:type="gramEnd"/>
      <w:r w:rsidRPr="00705FEC">
        <w:rPr>
          <w:rFonts w:ascii="Consolas" w:hAnsi="Consolas"/>
          <w:sz w:val="18"/>
          <w:szCs w:val="18"/>
        </w:rPr>
        <w:t xml:space="preserve">object sender, </w:t>
      </w:r>
      <w:proofErr w:type="spellStart"/>
      <w:r w:rsidRPr="00705FEC">
        <w:rPr>
          <w:rFonts w:ascii="Consolas" w:hAnsi="Consolas"/>
          <w:sz w:val="18"/>
          <w:szCs w:val="18"/>
        </w:rPr>
        <w:t>Domain.Referral</w:t>
      </w:r>
      <w:proofErr w:type="spellEnd"/>
      <w:r w:rsidRPr="00705FEC">
        <w:rPr>
          <w:rFonts w:ascii="Consolas" w:hAnsi="Consolas"/>
          <w:sz w:val="18"/>
          <w:szCs w:val="18"/>
        </w:rPr>
        <w:t xml:space="preserve"> e)</w:t>
      </w:r>
    </w:p>
    <w:p w14:paraId="69975730"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p>
    <w:p w14:paraId="6DF8CE23"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 send rejection e-mails, etc.</w:t>
      </w:r>
    </w:p>
    <w:p w14:paraId="7D08FEA9"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p>
    <w:p w14:paraId="5D1E939A"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public void </w:t>
      </w:r>
      <w:proofErr w:type="spellStart"/>
      <w:proofErr w:type="gramStart"/>
      <w:r w:rsidRPr="004A22FF">
        <w:rPr>
          <w:rFonts w:ascii="Consolas" w:hAnsi="Consolas"/>
          <w:sz w:val="18"/>
          <w:szCs w:val="18"/>
          <w:highlight w:val="yellow"/>
        </w:rPr>
        <w:t>RecommendAFriend</w:t>
      </w:r>
      <w:proofErr w:type="spellEnd"/>
      <w:r w:rsidRPr="00705FEC">
        <w:rPr>
          <w:rFonts w:ascii="Consolas" w:hAnsi="Consolas"/>
          <w:sz w:val="18"/>
          <w:szCs w:val="18"/>
        </w:rPr>
        <w:t>(</w:t>
      </w:r>
      <w:proofErr w:type="gramEnd"/>
      <w:r w:rsidRPr="00705FEC">
        <w:rPr>
          <w:rFonts w:ascii="Consolas" w:hAnsi="Consolas"/>
          <w:sz w:val="18"/>
          <w:szCs w:val="18"/>
        </w:rPr>
        <w:t xml:space="preserve">int </w:t>
      </w:r>
      <w:proofErr w:type="spellStart"/>
      <w:r w:rsidRPr="00705FEC">
        <w:rPr>
          <w:rFonts w:ascii="Consolas" w:hAnsi="Consolas"/>
          <w:sz w:val="18"/>
          <w:szCs w:val="18"/>
        </w:rPr>
        <w:t>referrerId</w:t>
      </w:r>
      <w:proofErr w:type="spellEnd"/>
      <w:r w:rsidRPr="00705FEC">
        <w:rPr>
          <w:rFonts w:ascii="Consolas" w:hAnsi="Consolas"/>
          <w:sz w:val="18"/>
          <w:szCs w:val="18"/>
        </w:rPr>
        <w:t xml:space="preserve">, </w:t>
      </w:r>
      <w:proofErr w:type="spellStart"/>
      <w:r w:rsidRPr="00705FEC">
        <w:rPr>
          <w:rFonts w:ascii="Consolas" w:hAnsi="Consolas"/>
          <w:sz w:val="18"/>
          <w:szCs w:val="18"/>
        </w:rPr>
        <w:t>NewAccount</w:t>
      </w:r>
      <w:proofErr w:type="spellEnd"/>
      <w:r w:rsidRPr="00705FEC">
        <w:rPr>
          <w:rFonts w:ascii="Consolas" w:hAnsi="Consolas"/>
          <w:sz w:val="18"/>
          <w:szCs w:val="18"/>
        </w:rPr>
        <w:t xml:space="preserve"> friend)</w:t>
      </w:r>
    </w:p>
    <w:p w14:paraId="79115EAC" w14:textId="7777777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p>
    <w:p w14:paraId="2A69E39F" w14:textId="112E5648"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r w:rsidR="00520C3E">
        <w:rPr>
          <w:rFonts w:ascii="Consolas" w:hAnsi="Consolas"/>
          <w:sz w:val="18"/>
          <w:szCs w:val="18"/>
        </w:rPr>
        <w:t xml:space="preserve">  </w:t>
      </w:r>
      <w:r w:rsidRPr="00705FEC">
        <w:rPr>
          <w:rFonts w:ascii="Consolas" w:hAnsi="Consolas"/>
          <w:sz w:val="18"/>
          <w:szCs w:val="18"/>
        </w:rPr>
        <w:t xml:space="preserve">var </w:t>
      </w:r>
      <w:r w:rsidRPr="00A00D8F">
        <w:rPr>
          <w:rFonts w:ascii="Consolas" w:hAnsi="Consolas"/>
          <w:sz w:val="18"/>
          <w:szCs w:val="18"/>
          <w:highlight w:val="magenta"/>
        </w:rPr>
        <w:t>command</w:t>
      </w:r>
      <w:r w:rsidRPr="00705FEC">
        <w:rPr>
          <w:rFonts w:ascii="Consolas" w:hAnsi="Consolas"/>
          <w:sz w:val="18"/>
          <w:szCs w:val="18"/>
        </w:rPr>
        <w:t xml:space="preserve"> = new </w:t>
      </w:r>
      <w:proofErr w:type="spellStart"/>
      <w:r w:rsidRPr="00705FEC">
        <w:rPr>
          <w:rFonts w:ascii="Consolas" w:hAnsi="Consolas"/>
          <w:sz w:val="18"/>
          <w:szCs w:val="18"/>
        </w:rPr>
        <w:t>RecommendAFriend</w:t>
      </w:r>
      <w:proofErr w:type="spellEnd"/>
    </w:p>
    <w:p w14:paraId="3B4E1D69" w14:textId="4DA0A9FA"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lastRenderedPageBreak/>
        <w:t xml:space="preserve"> </w:t>
      </w:r>
      <w:r w:rsidR="00520C3E">
        <w:rPr>
          <w:rFonts w:ascii="Consolas" w:hAnsi="Consolas"/>
          <w:sz w:val="18"/>
          <w:szCs w:val="18"/>
        </w:rPr>
        <w:t xml:space="preserve">  </w:t>
      </w:r>
      <w:r w:rsidRPr="00705FEC">
        <w:rPr>
          <w:rFonts w:ascii="Consolas" w:hAnsi="Consolas"/>
          <w:sz w:val="18"/>
          <w:szCs w:val="18"/>
        </w:rPr>
        <w:t>{</w:t>
      </w:r>
    </w:p>
    <w:p w14:paraId="3ECB0608" w14:textId="73E03401"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r w:rsidR="00520C3E">
        <w:rPr>
          <w:rFonts w:ascii="Consolas" w:hAnsi="Consolas"/>
          <w:sz w:val="18"/>
          <w:szCs w:val="18"/>
        </w:rPr>
        <w:t xml:space="preserve">    </w:t>
      </w:r>
      <w:proofErr w:type="spellStart"/>
      <w:r w:rsidRPr="00705FEC">
        <w:rPr>
          <w:rFonts w:ascii="Consolas" w:hAnsi="Consolas"/>
          <w:sz w:val="18"/>
          <w:szCs w:val="18"/>
        </w:rPr>
        <w:t>ReferrerId</w:t>
      </w:r>
      <w:proofErr w:type="spellEnd"/>
      <w:r w:rsidRPr="00705FEC">
        <w:rPr>
          <w:rFonts w:ascii="Consolas" w:hAnsi="Consolas"/>
          <w:sz w:val="18"/>
          <w:szCs w:val="18"/>
        </w:rPr>
        <w:t xml:space="preserve"> = </w:t>
      </w:r>
      <w:proofErr w:type="spellStart"/>
      <w:r w:rsidRPr="00705FEC">
        <w:rPr>
          <w:rFonts w:ascii="Consolas" w:hAnsi="Consolas"/>
          <w:sz w:val="18"/>
          <w:szCs w:val="18"/>
        </w:rPr>
        <w:t>referrerId</w:t>
      </w:r>
      <w:proofErr w:type="spellEnd"/>
      <w:r w:rsidRPr="00705FEC">
        <w:rPr>
          <w:rFonts w:ascii="Consolas" w:hAnsi="Consolas"/>
          <w:sz w:val="18"/>
          <w:szCs w:val="18"/>
        </w:rPr>
        <w:t>,</w:t>
      </w:r>
    </w:p>
    <w:p w14:paraId="0DB3464A" w14:textId="2CBB73E0"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r w:rsidR="00520C3E">
        <w:rPr>
          <w:rFonts w:ascii="Consolas" w:hAnsi="Consolas"/>
          <w:sz w:val="18"/>
          <w:szCs w:val="18"/>
        </w:rPr>
        <w:t xml:space="preserve">    </w:t>
      </w:r>
      <w:r w:rsidRPr="00705FEC">
        <w:rPr>
          <w:rFonts w:ascii="Consolas" w:hAnsi="Consolas"/>
          <w:sz w:val="18"/>
          <w:szCs w:val="18"/>
        </w:rPr>
        <w:t>Friend = friend</w:t>
      </w:r>
    </w:p>
    <w:p w14:paraId="319C2F25" w14:textId="34CFF63F" w:rsidR="00FF0317"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r w:rsidR="00520C3E">
        <w:rPr>
          <w:rFonts w:ascii="Consolas" w:hAnsi="Consolas"/>
          <w:sz w:val="18"/>
          <w:szCs w:val="18"/>
        </w:rPr>
        <w:t xml:space="preserve">  </w:t>
      </w:r>
      <w:r w:rsidRPr="00705FEC">
        <w:rPr>
          <w:rFonts w:ascii="Consolas" w:hAnsi="Consolas"/>
          <w:sz w:val="18"/>
          <w:szCs w:val="18"/>
        </w:rPr>
        <w:t>};</w:t>
      </w:r>
    </w:p>
    <w:p w14:paraId="2926AC53" w14:textId="77777777" w:rsidR="00A00D8F" w:rsidRPr="00705FEC" w:rsidRDefault="00A00D8F" w:rsidP="00705FEC">
      <w:pPr>
        <w:shd w:val="clear" w:color="auto" w:fill="F2F2F2" w:themeFill="background1" w:themeFillShade="F2"/>
        <w:spacing w:after="40"/>
        <w:ind w:left="720"/>
        <w:rPr>
          <w:rFonts w:ascii="Consolas" w:hAnsi="Consolas"/>
          <w:sz w:val="18"/>
          <w:szCs w:val="18"/>
        </w:rPr>
      </w:pPr>
    </w:p>
    <w:p w14:paraId="4FC96300" w14:textId="4EA3EAA6"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r w:rsidR="00520C3E">
        <w:rPr>
          <w:rFonts w:ascii="Consolas" w:hAnsi="Consolas"/>
          <w:sz w:val="18"/>
          <w:szCs w:val="18"/>
        </w:rPr>
        <w:t xml:space="preserve">  </w:t>
      </w:r>
      <w:proofErr w:type="spellStart"/>
      <w:proofErr w:type="gramStart"/>
      <w:r w:rsidRPr="00520C3E">
        <w:rPr>
          <w:rFonts w:ascii="Consolas" w:hAnsi="Consolas"/>
          <w:sz w:val="18"/>
          <w:szCs w:val="18"/>
          <w:highlight w:val="green"/>
        </w:rPr>
        <w:t>policy.</w:t>
      </w:r>
      <w:r w:rsidRPr="00520C3E">
        <w:rPr>
          <w:rFonts w:ascii="Consolas" w:hAnsi="Consolas"/>
          <w:sz w:val="18"/>
          <w:szCs w:val="18"/>
          <w:highlight w:val="cyan"/>
        </w:rPr>
        <w:t>Apply</w:t>
      </w:r>
      <w:proofErr w:type="spellEnd"/>
      <w:proofErr w:type="gramEnd"/>
      <w:r w:rsidRPr="00705FEC">
        <w:rPr>
          <w:rFonts w:ascii="Consolas" w:hAnsi="Consolas"/>
          <w:sz w:val="18"/>
          <w:szCs w:val="18"/>
        </w:rPr>
        <w:t>(</w:t>
      </w:r>
      <w:r w:rsidRPr="00A00D8F">
        <w:rPr>
          <w:rFonts w:ascii="Consolas" w:hAnsi="Consolas"/>
          <w:sz w:val="18"/>
          <w:szCs w:val="18"/>
          <w:highlight w:val="magenta"/>
        </w:rPr>
        <w:t>command</w:t>
      </w:r>
      <w:proofErr w:type="gramStart"/>
      <w:r w:rsidRPr="00705FEC">
        <w:rPr>
          <w:rFonts w:ascii="Consolas" w:hAnsi="Consolas"/>
          <w:sz w:val="18"/>
          <w:szCs w:val="18"/>
        </w:rPr>
        <w:t>);</w:t>
      </w:r>
      <w:proofErr w:type="gramEnd"/>
    </w:p>
    <w:p w14:paraId="7BE7D88E" w14:textId="5760BA17" w:rsidR="00FF0317"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 xml:space="preserve"> }</w:t>
      </w:r>
    </w:p>
    <w:p w14:paraId="1BC92408" w14:textId="086BAC76" w:rsidR="00A8694D" w:rsidRPr="00705FEC" w:rsidRDefault="00FF0317" w:rsidP="00705FEC">
      <w:pPr>
        <w:shd w:val="clear" w:color="auto" w:fill="F2F2F2" w:themeFill="background1" w:themeFillShade="F2"/>
        <w:spacing w:after="40"/>
        <w:ind w:left="720"/>
        <w:rPr>
          <w:rFonts w:ascii="Consolas" w:hAnsi="Consolas"/>
          <w:sz w:val="18"/>
          <w:szCs w:val="18"/>
        </w:rPr>
      </w:pPr>
      <w:r w:rsidRPr="00705FEC">
        <w:rPr>
          <w:rFonts w:ascii="Consolas" w:hAnsi="Consolas"/>
          <w:sz w:val="18"/>
          <w:szCs w:val="18"/>
        </w:rPr>
        <w:t>}</w:t>
      </w:r>
    </w:p>
    <w:p w14:paraId="619B073D" w14:textId="77777777" w:rsidR="00705FEC" w:rsidRDefault="00705FEC" w:rsidP="009937A5">
      <w:r>
        <w:t xml:space="preserve">Subscription to the </w:t>
      </w:r>
      <w:proofErr w:type="spellStart"/>
      <w:r>
        <w:t>IReferralPolicy’s</w:t>
      </w:r>
      <w:proofErr w:type="spellEnd"/>
      <w:r>
        <w:t xml:space="preserve"> events occurs in the </w:t>
      </w:r>
      <w:proofErr w:type="spellStart"/>
      <w:r>
        <w:t>RecommendAFriendService’s</w:t>
      </w:r>
      <w:proofErr w:type="spellEnd"/>
      <w:r>
        <w:t xml:space="preserve"> constructor shown in Listing 25‐20. Anytime the domain model fires either of those events, the appropriate handler is called: </w:t>
      </w:r>
      <w:proofErr w:type="spellStart"/>
      <w:proofErr w:type="gramStart"/>
      <w:r>
        <w:t>HandleReferralAccepted</w:t>
      </w:r>
      <w:proofErr w:type="spellEnd"/>
      <w:r>
        <w:t>(</w:t>
      </w:r>
      <w:proofErr w:type="gramEnd"/>
      <w:r>
        <w:t xml:space="preserve">) or </w:t>
      </w:r>
      <w:proofErr w:type="spellStart"/>
      <w:proofErr w:type="gramStart"/>
      <w:r>
        <w:t>HandleReferralRejected</w:t>
      </w:r>
      <w:proofErr w:type="spellEnd"/>
      <w:r>
        <w:t>(</w:t>
      </w:r>
      <w:proofErr w:type="gramEnd"/>
      <w:r>
        <w:t xml:space="preserve">). These events are triggered by passing commands into the domain model, as occurs inside </w:t>
      </w:r>
      <w:proofErr w:type="spellStart"/>
      <w:proofErr w:type="gramStart"/>
      <w:r>
        <w:t>RecommendAFriend</w:t>
      </w:r>
      <w:proofErr w:type="spellEnd"/>
      <w:r>
        <w:t>(</w:t>
      </w:r>
      <w:proofErr w:type="gramEnd"/>
      <w:r>
        <w:t xml:space="preserve">). </w:t>
      </w:r>
    </w:p>
    <w:p w14:paraId="0584D7F8" w14:textId="77777777" w:rsidR="00705FEC" w:rsidRDefault="00705FEC" w:rsidP="009937A5">
      <w:r w:rsidRPr="00EA108D">
        <w:rPr>
          <w:b/>
          <w:bCs/>
          <w:color w:val="FF0000"/>
          <w:highlight w:val="yellow"/>
        </w:rPr>
        <w:t>A problem with the code in Listing 25‐20 is that it cannot handle transactions properly because the event handlers do not have access to the transaction object to commit or roll back</w:t>
      </w:r>
      <w:r>
        <w:t xml:space="preserve">. A </w:t>
      </w:r>
      <w:r w:rsidRPr="00BB6616">
        <w:rPr>
          <w:b/>
          <w:bCs/>
          <w:color w:val="00B050"/>
        </w:rPr>
        <w:t xml:space="preserve">solution to this problem is to have </w:t>
      </w:r>
      <w:r w:rsidRPr="00BB6616">
        <w:rPr>
          <w:b/>
          <w:bCs/>
          <w:color w:val="00B050"/>
          <w:highlight w:val="yellow"/>
        </w:rPr>
        <w:t>an instance field as a transaction</w:t>
      </w:r>
      <w:r>
        <w:t xml:space="preserve">. For this to work, though, you </w:t>
      </w:r>
      <w:proofErr w:type="gramStart"/>
      <w:r>
        <w:t>have to</w:t>
      </w:r>
      <w:proofErr w:type="gramEnd"/>
      <w:r>
        <w:t xml:space="preserve"> ensure that a new instance of the </w:t>
      </w:r>
      <w:proofErr w:type="spellStart"/>
      <w:r>
        <w:t>RecommendAFriendService</w:t>
      </w:r>
      <w:proofErr w:type="spellEnd"/>
      <w:r>
        <w:t xml:space="preserve"> is created for each new transaction to avoid multithreading issues. </w:t>
      </w:r>
    </w:p>
    <w:p w14:paraId="3471C693" w14:textId="77777777" w:rsidR="00705FEC" w:rsidRDefault="00705FEC" w:rsidP="009937A5">
      <w:r w:rsidRPr="00BB6616">
        <w:rPr>
          <w:highlight w:val="yellow"/>
        </w:rPr>
        <w:t>Another transaction‐related problem</w:t>
      </w:r>
      <w:r>
        <w:t xml:space="preserve"> with the code in Listing 25‐20 occurs in </w:t>
      </w:r>
      <w:r w:rsidRPr="00BB6616">
        <w:rPr>
          <w:highlight w:val="yellow"/>
        </w:rPr>
        <w:t>multithreading scenarios</w:t>
      </w:r>
      <w:r>
        <w:t xml:space="preserve">. Consider the case in which the </w:t>
      </w:r>
      <w:r w:rsidRPr="00BB6616">
        <w:rPr>
          <w:highlight w:val="yellow"/>
        </w:rPr>
        <w:t>command is applied asynchronously</w:t>
      </w:r>
      <w:r>
        <w:t xml:space="preserve"> in </w:t>
      </w:r>
      <w:r w:rsidRPr="00BB6616">
        <w:rPr>
          <w:highlight w:val="yellow"/>
        </w:rPr>
        <w:t>another thread using a C# task</w:t>
      </w:r>
      <w:r>
        <w:t xml:space="preserve">: </w:t>
      </w:r>
    </w:p>
    <w:p w14:paraId="08152CF2" w14:textId="77777777" w:rsidR="00705FEC" w:rsidRPr="00705FEC" w:rsidRDefault="00705FEC" w:rsidP="00705FEC">
      <w:pPr>
        <w:shd w:val="clear" w:color="auto" w:fill="F2F2F2" w:themeFill="background1" w:themeFillShade="F2"/>
        <w:spacing w:before="120" w:after="120"/>
        <w:ind w:left="720"/>
        <w:rPr>
          <w:rFonts w:ascii="Consolas" w:hAnsi="Consolas"/>
          <w:sz w:val="18"/>
          <w:szCs w:val="18"/>
        </w:rPr>
      </w:pPr>
      <w:proofErr w:type="spellStart"/>
      <w:proofErr w:type="gramStart"/>
      <w:r w:rsidRPr="00705FEC">
        <w:rPr>
          <w:rFonts w:ascii="Consolas" w:hAnsi="Consolas"/>
          <w:sz w:val="18"/>
          <w:szCs w:val="18"/>
        </w:rPr>
        <w:t>Task.Factory.StartNew</w:t>
      </w:r>
      <w:proofErr w:type="spellEnd"/>
      <w:proofErr w:type="gramEnd"/>
      <w:r w:rsidRPr="00705FEC">
        <w:rPr>
          <w:rFonts w:ascii="Consolas" w:hAnsi="Consolas"/>
          <w:sz w:val="18"/>
          <w:szCs w:val="18"/>
        </w:rPr>
        <w:t xml:space="preserve">(() =&gt; </w:t>
      </w:r>
      <w:proofErr w:type="spellStart"/>
      <w:proofErr w:type="gramStart"/>
      <w:r w:rsidRPr="00BB6616">
        <w:rPr>
          <w:rFonts w:ascii="Consolas" w:hAnsi="Consolas"/>
          <w:sz w:val="18"/>
          <w:szCs w:val="18"/>
          <w:highlight w:val="yellow"/>
        </w:rPr>
        <w:t>policy.Apply</w:t>
      </w:r>
      <w:proofErr w:type="spellEnd"/>
      <w:proofErr w:type="gramEnd"/>
      <w:r w:rsidRPr="00705FEC">
        <w:rPr>
          <w:rFonts w:ascii="Consolas" w:hAnsi="Consolas"/>
          <w:sz w:val="18"/>
          <w:szCs w:val="18"/>
        </w:rPr>
        <w:t>(command)</w:t>
      </w:r>
      <w:proofErr w:type="gramStart"/>
      <w:r w:rsidRPr="00705FEC">
        <w:rPr>
          <w:rFonts w:ascii="Consolas" w:hAnsi="Consolas"/>
          <w:sz w:val="18"/>
          <w:szCs w:val="18"/>
        </w:rPr>
        <w:t>);</w:t>
      </w:r>
      <w:proofErr w:type="gramEnd"/>
      <w:r w:rsidRPr="00705FEC">
        <w:rPr>
          <w:rFonts w:ascii="Consolas" w:hAnsi="Consolas"/>
          <w:sz w:val="18"/>
          <w:szCs w:val="18"/>
        </w:rPr>
        <w:t xml:space="preserve"> </w:t>
      </w:r>
    </w:p>
    <w:p w14:paraId="449DB916" w14:textId="0BDBBE03" w:rsidR="00A305B0" w:rsidRDefault="00705FEC" w:rsidP="009937A5">
      <w:r>
        <w:t xml:space="preserve">The transaction scope wrapping this call is no longer in scope when </w:t>
      </w:r>
      <w:proofErr w:type="gramStart"/>
      <w:r>
        <w:t>Apply(</w:t>
      </w:r>
      <w:proofErr w:type="gramEnd"/>
      <w:r>
        <w:t xml:space="preserve">) is called asynchronously. Fortunately, .NET’s </w:t>
      </w:r>
      <w:proofErr w:type="spellStart"/>
      <w:r>
        <w:t>TransactionScope</w:t>
      </w:r>
      <w:proofErr w:type="spellEnd"/>
      <w:r>
        <w:t xml:space="preserve"> has modes that help in async scenarios (http://stackoverflow.com/questions/13543254/get‐transactionscope‐to‐work‐with‐ async‐await). When using transactions and threads like this, you still need to be careful. You may also want to consider using async/await.</w:t>
      </w:r>
    </w:p>
    <w:p w14:paraId="3B15CDA6" w14:textId="3F5B2B30" w:rsidR="001E7C6F" w:rsidRDefault="001E7C6F" w:rsidP="00E47C9E">
      <w:pPr>
        <w:pStyle w:val="Heading3"/>
      </w:pPr>
      <w:r>
        <w:t>Request/Reply Pattern</w:t>
      </w:r>
    </w:p>
    <w:p w14:paraId="005889F0" w14:textId="7E0861EC" w:rsidR="001E7C6F" w:rsidRDefault="00F73ADF" w:rsidP="009937A5">
      <w:r>
        <w:t xml:space="preserve">Before choosing patterns with a higher complexity trade‐off, it’s always worth considering the simplicity of the request/reply pattern. This pattern follows the One Model </w:t>
      </w:r>
      <w:proofErr w:type="gramStart"/>
      <w:r>
        <w:t>In</w:t>
      </w:r>
      <w:proofErr w:type="gramEnd"/>
      <w:r>
        <w:t xml:space="preserve"> One Model Out Approach (OMIOMO), where a data transfer object (DTO) is passed into the application service and a DTO is returned, as Listing 25‐21 demonstrates.</w:t>
      </w:r>
    </w:p>
    <w:p w14:paraId="0DB30A34" w14:textId="4D1D90B2" w:rsidR="001E7C6F" w:rsidRDefault="00F73ADF" w:rsidP="009937A5">
      <w:r>
        <w:t>………..</w:t>
      </w:r>
    </w:p>
    <w:p w14:paraId="63019EA3" w14:textId="2D0947CF" w:rsidR="001E7C6F" w:rsidRDefault="001E7C6F" w:rsidP="001E7C6F">
      <w:pPr>
        <w:pStyle w:val="Heading2"/>
      </w:pPr>
      <w:r>
        <w:t>TESTING APPLICATION SERVICES</w:t>
      </w:r>
    </w:p>
    <w:p w14:paraId="31484FCD" w14:textId="77777777" w:rsidR="00F73ADF" w:rsidRDefault="00F73ADF" w:rsidP="00F73ADF">
      <w:r>
        <w:t>………..</w:t>
      </w:r>
    </w:p>
    <w:p w14:paraId="3BC5A4B9" w14:textId="5A740B89" w:rsidR="001E7C6F" w:rsidRDefault="00E47C9E" w:rsidP="00E47C9E">
      <w:pPr>
        <w:pStyle w:val="Heading3"/>
      </w:pPr>
      <w:r>
        <w:t>Use Domain Terminology</w:t>
      </w:r>
    </w:p>
    <w:p w14:paraId="341BFACE" w14:textId="30719145" w:rsidR="001E7C6F" w:rsidRDefault="001E7C6F" w:rsidP="009937A5"/>
    <w:p w14:paraId="0FDED524" w14:textId="5AF020F4" w:rsidR="001E7C6F" w:rsidRDefault="00E47C9E" w:rsidP="009937A5">
      <w:r>
        <w:t>Test as Much Functionality as Possible</w:t>
      </w:r>
    </w:p>
    <w:p w14:paraId="078EAAD4" w14:textId="25D22DBB" w:rsidR="001E7C6F" w:rsidRDefault="001E7C6F" w:rsidP="009937A5"/>
    <w:p w14:paraId="0B31224C" w14:textId="76FD7C65" w:rsidR="00A17033" w:rsidRDefault="00A17033" w:rsidP="009937A5"/>
    <w:p w14:paraId="759A3722" w14:textId="1EB4A183" w:rsidR="00A17033" w:rsidRDefault="00A17033" w:rsidP="00A17033">
      <w:pPr>
        <w:pStyle w:val="Heading2"/>
      </w:pPr>
      <w:r>
        <w:t>THE SALIENT POINTS</w:t>
      </w:r>
    </w:p>
    <w:p w14:paraId="7AC9200A" w14:textId="56544966" w:rsidR="00A17033" w:rsidRDefault="00A17033" w:rsidP="00A17033">
      <w:r>
        <w:rPr>
          <w:rFonts w:ascii="Segoe UI Symbol" w:hAnsi="Segoe UI Symbol" w:cs="Segoe UI Symbol"/>
        </w:rPr>
        <w:t>➤</w:t>
      </w:r>
      <w:r>
        <w:t xml:space="preserve"> Application services and a service layer allow you to </w:t>
      </w:r>
      <w:r w:rsidRPr="00684813">
        <w:rPr>
          <w:highlight w:val="yellow"/>
        </w:rPr>
        <w:t>isolate technical concerns from domain logic</w:t>
      </w:r>
      <w:r>
        <w:t>.</w:t>
      </w:r>
    </w:p>
    <w:p w14:paraId="3628EDD5" w14:textId="77777777" w:rsidR="00A17033" w:rsidRDefault="00A17033" w:rsidP="00A17033">
      <w:r>
        <w:rPr>
          <w:rFonts w:ascii="Segoe UI Symbol" w:hAnsi="Segoe UI Symbol" w:cs="Segoe UI Symbol"/>
        </w:rPr>
        <w:t>➤</w:t>
      </w:r>
      <w:r>
        <w:t xml:space="preserve"> Technical concerns include transactions, database connections, and e‐mails.</w:t>
      </w:r>
    </w:p>
    <w:p w14:paraId="3A869E9E" w14:textId="5B64625B" w:rsidR="00A17033" w:rsidRDefault="00A17033" w:rsidP="00A17033">
      <w:r>
        <w:rPr>
          <w:rFonts w:ascii="Segoe UI Symbol" w:hAnsi="Segoe UI Symbol" w:cs="Segoe UI Symbol"/>
        </w:rPr>
        <w:t>➤</w:t>
      </w:r>
      <w:r>
        <w:t xml:space="preserve"> Application services are responsible for </w:t>
      </w:r>
      <w:r w:rsidRPr="00684813">
        <w:rPr>
          <w:highlight w:val="yellow"/>
        </w:rPr>
        <w:t>coordinating with the domain to carry out full business use cases</w:t>
      </w:r>
      <w:r>
        <w:t>.</w:t>
      </w:r>
    </w:p>
    <w:p w14:paraId="1C91C544" w14:textId="3B8211FD" w:rsidR="00A17033" w:rsidRDefault="00A17033" w:rsidP="00A17033">
      <w:r>
        <w:rPr>
          <w:rFonts w:ascii="Segoe UI Symbol" w:hAnsi="Segoe UI Symbol" w:cs="Segoe UI Symbol"/>
        </w:rPr>
        <w:t>➤</w:t>
      </w:r>
      <w:r>
        <w:t xml:space="preserve"> When communicating with the domain, </w:t>
      </w:r>
      <w:r w:rsidRPr="00684813">
        <w:rPr>
          <w:highlight w:val="yellow"/>
        </w:rPr>
        <w:t>application services should invoke expressive high‐level APIs on domain objects</w:t>
      </w:r>
      <w:r>
        <w:t>.</w:t>
      </w:r>
    </w:p>
    <w:p w14:paraId="12D6C9CF" w14:textId="1CF136FF" w:rsidR="00A17033" w:rsidRDefault="00A17033" w:rsidP="00A17033">
      <w:r>
        <w:rPr>
          <w:rFonts w:ascii="Segoe UI Symbol" w:hAnsi="Segoe UI Symbol" w:cs="Segoe UI Symbol"/>
        </w:rPr>
        <w:t>➤</w:t>
      </w:r>
      <w:r>
        <w:t xml:space="preserve"> An important responsibility of application services is to protect domain structure by presenting higher layers and external components with more stable interfaces to couple themselves to.</w:t>
      </w:r>
    </w:p>
    <w:p w14:paraId="4AC34EA2" w14:textId="521B2E53" w:rsidR="00A17033" w:rsidRDefault="00A17033" w:rsidP="00A17033">
      <w:r>
        <w:rPr>
          <w:rFonts w:ascii="Segoe UI Symbol" w:hAnsi="Segoe UI Symbol" w:cs="Segoe UI Symbol"/>
        </w:rPr>
        <w:t>➤</w:t>
      </w:r>
      <w:r>
        <w:t xml:space="preserve"> You can use design patterns like the </w:t>
      </w:r>
      <w:r w:rsidRPr="00684813">
        <w:rPr>
          <w:highlight w:val="yellow"/>
        </w:rPr>
        <w:t>command processor pattern and asynchronous patterns in the service layer</w:t>
      </w:r>
      <w:r>
        <w:t>.</w:t>
      </w:r>
    </w:p>
    <w:p w14:paraId="58A1CF98" w14:textId="6BF2076E" w:rsidR="00A17033" w:rsidRPr="005C3DA2" w:rsidRDefault="00A17033" w:rsidP="00A17033">
      <w:r>
        <w:rPr>
          <w:rFonts w:ascii="Segoe UI Symbol" w:hAnsi="Segoe UI Symbol" w:cs="Segoe UI Symbol"/>
        </w:rPr>
        <w:t>➤</w:t>
      </w:r>
      <w:r>
        <w:t xml:space="preserve"> Testing application services is an </w:t>
      </w:r>
      <w:r w:rsidRPr="00684813">
        <w:rPr>
          <w:highlight w:val="yellow"/>
        </w:rPr>
        <w:t>opportunity to express high‐level behaviors</w:t>
      </w:r>
      <w:r>
        <w:t xml:space="preserve"> or </w:t>
      </w:r>
      <w:r w:rsidRPr="00684813">
        <w:rPr>
          <w:highlight w:val="yellow"/>
        </w:rPr>
        <w:t>full business use cases</w:t>
      </w:r>
      <w:r>
        <w:t xml:space="preserve">, </w:t>
      </w:r>
      <w:r w:rsidRPr="00684813">
        <w:rPr>
          <w:highlight w:val="yellow"/>
        </w:rPr>
        <w:t>in the ubiquitous language</w:t>
      </w:r>
      <w:r>
        <w:t xml:space="preserve">, while </w:t>
      </w:r>
      <w:r w:rsidRPr="00684813">
        <w:rPr>
          <w:highlight w:val="yellow"/>
        </w:rPr>
        <w:t>covering a high percentage of the implementation</w:t>
      </w:r>
      <w:r>
        <w:t>.</w:t>
      </w:r>
    </w:p>
    <w:sectPr w:rsidR="00A17033" w:rsidRPr="005C3DA2" w:rsidSect="007923E9">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Madrian" w:date="2022-07-26T10:01:00Z" w:initials="DM">
    <w:p w14:paraId="09D7978B" w14:textId="77777777" w:rsidR="003207A5" w:rsidRDefault="003207A5" w:rsidP="009937A5">
      <w:pPr>
        <w:pStyle w:val="CommentText"/>
      </w:pPr>
      <w:r>
        <w:rPr>
          <w:rStyle w:val="CommentReference"/>
        </w:rPr>
        <w:annotationRef/>
      </w:r>
      <w:r>
        <w:t>Application Service Responsibilities</w:t>
      </w:r>
    </w:p>
    <w:p w14:paraId="2EDD7794" w14:textId="77777777" w:rsidR="003207A5" w:rsidRDefault="003207A5" w:rsidP="009937A5">
      <w:pPr>
        <w:pStyle w:val="CommentText"/>
      </w:pPr>
      <w:r>
        <w:t>1. Infrastructure concerns</w:t>
      </w:r>
    </w:p>
    <w:p w14:paraId="05790F8B" w14:textId="77777777" w:rsidR="003207A5" w:rsidRDefault="003207A5" w:rsidP="009937A5">
      <w:pPr>
        <w:pStyle w:val="CommentText"/>
      </w:pPr>
      <w:r>
        <w:t>2. Coordinate with domain to carry out business use cases.</w:t>
      </w:r>
    </w:p>
  </w:comment>
  <w:comment w:id="1" w:author="David Madrian" w:date="2022-07-26T09:53:00Z" w:initials="DM">
    <w:p w14:paraId="4A863B16" w14:textId="3E23D74F" w:rsidR="001E78DF" w:rsidRDefault="001E78DF" w:rsidP="009937A5">
      <w:pPr>
        <w:pStyle w:val="CommentText"/>
      </w:pPr>
      <w:r>
        <w:rPr>
          <w:rStyle w:val="CommentReference"/>
        </w:rPr>
        <w:annotationRef/>
      </w:r>
      <w:r>
        <w:t xml:space="preserve">In my mind this is saying the Application Service delegates its technical tasks to the Infrastructure Service.  </w:t>
      </w:r>
    </w:p>
  </w:comment>
  <w:comment w:id="2" w:author="David Madrian" w:date="2022-07-26T10:03:00Z" w:initials="DM">
    <w:p w14:paraId="493B6540" w14:textId="77777777" w:rsidR="000C06B4" w:rsidRDefault="000C06B4" w:rsidP="009937A5">
      <w:pPr>
        <w:pStyle w:val="CommentText"/>
      </w:pPr>
      <w:r>
        <w:rPr>
          <w:rStyle w:val="CommentReference"/>
        </w:rPr>
        <w:annotationRef/>
      </w:r>
      <w:r>
        <w:t>This is a subtopic of Infrastructural Concerns in the book.  This is confirms that the validation we do in the Application's adapters is more technical in nature, compared to domain validation which is more focused on business rules.</w:t>
      </w:r>
    </w:p>
  </w:comment>
  <w:comment w:id="3" w:author="David Madrian" w:date="2022-07-26T11:10:00Z" w:initials="DM">
    <w:p w14:paraId="36C01036" w14:textId="77777777" w:rsidR="002E3F7C" w:rsidRDefault="002E3F7C" w:rsidP="00EE7210">
      <w:pPr>
        <w:pStyle w:val="CommentText"/>
      </w:pPr>
      <w:r>
        <w:rPr>
          <w:rStyle w:val="CommentReference"/>
        </w:rPr>
        <w:annotationRef/>
      </w:r>
      <w:r>
        <w:t xml:space="preserve">...also NServiceBus </w:t>
      </w:r>
      <w:r>
        <w:rPr>
          <w:b/>
          <w:bCs/>
          <w:color w:val="FF0000"/>
        </w:rPr>
        <w:t xml:space="preserve">behaviors </w:t>
      </w:r>
      <w:r>
        <w:t>are a way to inject infrastructural concerns.</w:t>
      </w:r>
    </w:p>
  </w:comment>
  <w:comment w:id="4" w:author="David Madrian" w:date="2022-07-26T11:02:00Z" w:initials="DM">
    <w:p w14:paraId="4B52D570" w14:textId="09F6C6AC" w:rsidR="0034081C" w:rsidRDefault="0034081C" w:rsidP="001D3F02">
      <w:pPr>
        <w:pStyle w:val="CommentText"/>
      </w:pPr>
      <w:r>
        <w:rPr>
          <w:rStyle w:val="CommentReference"/>
        </w:rPr>
        <w:annotationRef/>
      </w:r>
      <w:r>
        <w:t>inseparable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790F8B" w15:done="0"/>
  <w15:commentEx w15:paraId="4A863B16" w15:done="0"/>
  <w15:commentEx w15:paraId="493B6540" w15:done="0"/>
  <w15:commentEx w15:paraId="36C01036" w15:done="0"/>
  <w15:commentEx w15:paraId="4B52D5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8A3A0C" w16cex:dateUtc="2022-07-26T16:01:00Z"/>
  <w16cex:commentExtensible w16cex:durableId="268A382C" w16cex:dateUtc="2022-07-26T15:53:00Z"/>
  <w16cex:commentExtensible w16cex:durableId="268A3A77" w16cex:dateUtc="2022-07-26T16:03:00Z"/>
  <w16cex:commentExtensible w16cex:durableId="268A4A22" w16cex:dateUtc="2022-07-26T17:10:00Z"/>
  <w16cex:commentExtensible w16cex:durableId="268A4853" w16cex:dateUtc="2022-07-26T17: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790F8B" w16cid:durableId="268A3A0C"/>
  <w16cid:commentId w16cid:paraId="4A863B16" w16cid:durableId="268A382C"/>
  <w16cid:commentId w16cid:paraId="493B6540" w16cid:durableId="268A3A77"/>
  <w16cid:commentId w16cid:paraId="36C01036" w16cid:durableId="268A4A22"/>
  <w16cid:commentId w16cid:paraId="4B52D570" w16cid:durableId="268A48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7F80A" w14:textId="77777777" w:rsidR="00076999" w:rsidRDefault="00076999" w:rsidP="009937A5">
      <w:r>
        <w:separator/>
      </w:r>
    </w:p>
  </w:endnote>
  <w:endnote w:type="continuationSeparator" w:id="0">
    <w:p w14:paraId="32002AFF" w14:textId="77777777" w:rsidR="00076999" w:rsidRDefault="00076999" w:rsidP="00993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948EC" w14:textId="77777777" w:rsidR="00076999" w:rsidRDefault="00076999" w:rsidP="009937A5">
      <w:r>
        <w:separator/>
      </w:r>
    </w:p>
  </w:footnote>
  <w:footnote w:type="continuationSeparator" w:id="0">
    <w:p w14:paraId="6D6E57EF" w14:textId="77777777" w:rsidR="00076999" w:rsidRDefault="00076999" w:rsidP="009937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B01"/>
    <w:multiLevelType w:val="hybridMultilevel"/>
    <w:tmpl w:val="8D58DC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0415709">
    <w:abstractNumId w:val="0"/>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Madrian">
    <w15:presenceInfo w15:providerId="AD" w15:userId="S::david.madrian@aftermansoftware.com::f4ad02cd-59d2-48dc-b4df-ba7d73517a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70C"/>
    <w:rsid w:val="00003754"/>
    <w:rsid w:val="000039ED"/>
    <w:rsid w:val="00004467"/>
    <w:rsid w:val="000046D8"/>
    <w:rsid w:val="00005909"/>
    <w:rsid w:val="00011531"/>
    <w:rsid w:val="000144FD"/>
    <w:rsid w:val="00014DFE"/>
    <w:rsid w:val="000166B0"/>
    <w:rsid w:val="00016B1C"/>
    <w:rsid w:val="00020A1E"/>
    <w:rsid w:val="00021406"/>
    <w:rsid w:val="00021914"/>
    <w:rsid w:val="00022FE1"/>
    <w:rsid w:val="000242EE"/>
    <w:rsid w:val="0002565D"/>
    <w:rsid w:val="00025FE7"/>
    <w:rsid w:val="00027C1F"/>
    <w:rsid w:val="000306A5"/>
    <w:rsid w:val="00031408"/>
    <w:rsid w:val="00032677"/>
    <w:rsid w:val="000326B2"/>
    <w:rsid w:val="000337B4"/>
    <w:rsid w:val="00037317"/>
    <w:rsid w:val="00041AAD"/>
    <w:rsid w:val="00042C16"/>
    <w:rsid w:val="0004307E"/>
    <w:rsid w:val="000437CA"/>
    <w:rsid w:val="0004455F"/>
    <w:rsid w:val="00044A1C"/>
    <w:rsid w:val="000476D7"/>
    <w:rsid w:val="00050017"/>
    <w:rsid w:val="0005014C"/>
    <w:rsid w:val="000501A3"/>
    <w:rsid w:val="0005254E"/>
    <w:rsid w:val="0005341B"/>
    <w:rsid w:val="000539E4"/>
    <w:rsid w:val="00054C59"/>
    <w:rsid w:val="000554FE"/>
    <w:rsid w:val="000557A3"/>
    <w:rsid w:val="00057861"/>
    <w:rsid w:val="00057E07"/>
    <w:rsid w:val="000604D1"/>
    <w:rsid w:val="00060601"/>
    <w:rsid w:val="000608D4"/>
    <w:rsid w:val="00061612"/>
    <w:rsid w:val="00064456"/>
    <w:rsid w:val="000649B2"/>
    <w:rsid w:val="00064A63"/>
    <w:rsid w:val="0007068E"/>
    <w:rsid w:val="000708FC"/>
    <w:rsid w:val="00070996"/>
    <w:rsid w:val="000716C6"/>
    <w:rsid w:val="00071BC8"/>
    <w:rsid w:val="000738DD"/>
    <w:rsid w:val="0007393A"/>
    <w:rsid w:val="00076999"/>
    <w:rsid w:val="00077480"/>
    <w:rsid w:val="00077F6F"/>
    <w:rsid w:val="0008002E"/>
    <w:rsid w:val="00080E0C"/>
    <w:rsid w:val="00082C54"/>
    <w:rsid w:val="00083607"/>
    <w:rsid w:val="00083F89"/>
    <w:rsid w:val="0008520A"/>
    <w:rsid w:val="00093FF0"/>
    <w:rsid w:val="00094054"/>
    <w:rsid w:val="000A18E9"/>
    <w:rsid w:val="000A3171"/>
    <w:rsid w:val="000A34F9"/>
    <w:rsid w:val="000A382A"/>
    <w:rsid w:val="000B2408"/>
    <w:rsid w:val="000B2FF5"/>
    <w:rsid w:val="000B4689"/>
    <w:rsid w:val="000B7A5D"/>
    <w:rsid w:val="000C00A8"/>
    <w:rsid w:val="000C06B4"/>
    <w:rsid w:val="000C3EED"/>
    <w:rsid w:val="000C49CB"/>
    <w:rsid w:val="000D20EC"/>
    <w:rsid w:val="000D7430"/>
    <w:rsid w:val="000E0F7D"/>
    <w:rsid w:val="000E1780"/>
    <w:rsid w:val="000E35AC"/>
    <w:rsid w:val="000E5BC2"/>
    <w:rsid w:val="000F231A"/>
    <w:rsid w:val="000F2722"/>
    <w:rsid w:val="000F43C5"/>
    <w:rsid w:val="000F61A4"/>
    <w:rsid w:val="000F7DC7"/>
    <w:rsid w:val="00101C19"/>
    <w:rsid w:val="0010323F"/>
    <w:rsid w:val="00103EA4"/>
    <w:rsid w:val="0011031C"/>
    <w:rsid w:val="00110A20"/>
    <w:rsid w:val="00111E9C"/>
    <w:rsid w:val="00114A49"/>
    <w:rsid w:val="00114F68"/>
    <w:rsid w:val="00115548"/>
    <w:rsid w:val="00115FEF"/>
    <w:rsid w:val="0011709C"/>
    <w:rsid w:val="00117745"/>
    <w:rsid w:val="00120D80"/>
    <w:rsid w:val="001239E4"/>
    <w:rsid w:val="0012400C"/>
    <w:rsid w:val="001243BB"/>
    <w:rsid w:val="0012615E"/>
    <w:rsid w:val="00126BED"/>
    <w:rsid w:val="001306C0"/>
    <w:rsid w:val="0013086A"/>
    <w:rsid w:val="00131C2B"/>
    <w:rsid w:val="00133656"/>
    <w:rsid w:val="00134BC1"/>
    <w:rsid w:val="00135F78"/>
    <w:rsid w:val="00136FBD"/>
    <w:rsid w:val="00137509"/>
    <w:rsid w:val="0014105D"/>
    <w:rsid w:val="0014137E"/>
    <w:rsid w:val="001423C7"/>
    <w:rsid w:val="001435B4"/>
    <w:rsid w:val="00144A4E"/>
    <w:rsid w:val="001467DD"/>
    <w:rsid w:val="00147628"/>
    <w:rsid w:val="001505FD"/>
    <w:rsid w:val="00154EF8"/>
    <w:rsid w:val="0016218B"/>
    <w:rsid w:val="001627C9"/>
    <w:rsid w:val="00170D23"/>
    <w:rsid w:val="001719CF"/>
    <w:rsid w:val="001729C4"/>
    <w:rsid w:val="00175422"/>
    <w:rsid w:val="00177CE6"/>
    <w:rsid w:val="00180BCF"/>
    <w:rsid w:val="00180C93"/>
    <w:rsid w:val="00181A26"/>
    <w:rsid w:val="00184010"/>
    <w:rsid w:val="0018420C"/>
    <w:rsid w:val="00185C56"/>
    <w:rsid w:val="0018674B"/>
    <w:rsid w:val="00186778"/>
    <w:rsid w:val="00186789"/>
    <w:rsid w:val="00186C70"/>
    <w:rsid w:val="001930C8"/>
    <w:rsid w:val="00193508"/>
    <w:rsid w:val="0019424C"/>
    <w:rsid w:val="001973B6"/>
    <w:rsid w:val="001A0662"/>
    <w:rsid w:val="001A3038"/>
    <w:rsid w:val="001A5AE8"/>
    <w:rsid w:val="001A5B43"/>
    <w:rsid w:val="001A7021"/>
    <w:rsid w:val="001B03BD"/>
    <w:rsid w:val="001B0B0E"/>
    <w:rsid w:val="001B17FB"/>
    <w:rsid w:val="001B46CA"/>
    <w:rsid w:val="001B5843"/>
    <w:rsid w:val="001B603E"/>
    <w:rsid w:val="001B7370"/>
    <w:rsid w:val="001C011C"/>
    <w:rsid w:val="001C0B89"/>
    <w:rsid w:val="001C4784"/>
    <w:rsid w:val="001C4C03"/>
    <w:rsid w:val="001C5A70"/>
    <w:rsid w:val="001C64F2"/>
    <w:rsid w:val="001D1256"/>
    <w:rsid w:val="001D1341"/>
    <w:rsid w:val="001D1CF5"/>
    <w:rsid w:val="001D1DBF"/>
    <w:rsid w:val="001D3D7D"/>
    <w:rsid w:val="001D5C5F"/>
    <w:rsid w:val="001D76D4"/>
    <w:rsid w:val="001D7EE6"/>
    <w:rsid w:val="001E5EF1"/>
    <w:rsid w:val="001E74C6"/>
    <w:rsid w:val="001E78DF"/>
    <w:rsid w:val="001E7C6F"/>
    <w:rsid w:val="001E7D1D"/>
    <w:rsid w:val="001F224E"/>
    <w:rsid w:val="001F2D2F"/>
    <w:rsid w:val="001F2F50"/>
    <w:rsid w:val="001F4D85"/>
    <w:rsid w:val="001F7D88"/>
    <w:rsid w:val="00200948"/>
    <w:rsid w:val="00200DCD"/>
    <w:rsid w:val="00201148"/>
    <w:rsid w:val="002011BE"/>
    <w:rsid w:val="002025D2"/>
    <w:rsid w:val="00202CE7"/>
    <w:rsid w:val="0021069C"/>
    <w:rsid w:val="002139C6"/>
    <w:rsid w:val="0021505B"/>
    <w:rsid w:val="0021592C"/>
    <w:rsid w:val="00217FA1"/>
    <w:rsid w:val="00220035"/>
    <w:rsid w:val="00222D5F"/>
    <w:rsid w:val="002237E9"/>
    <w:rsid w:val="00224C58"/>
    <w:rsid w:val="0023018D"/>
    <w:rsid w:val="002302DE"/>
    <w:rsid w:val="00231D35"/>
    <w:rsid w:val="00232009"/>
    <w:rsid w:val="00232209"/>
    <w:rsid w:val="00232C3D"/>
    <w:rsid w:val="00233DDC"/>
    <w:rsid w:val="002343E2"/>
    <w:rsid w:val="00234C69"/>
    <w:rsid w:val="00234D8B"/>
    <w:rsid w:val="00235602"/>
    <w:rsid w:val="002428D2"/>
    <w:rsid w:val="00242C78"/>
    <w:rsid w:val="00243AB4"/>
    <w:rsid w:val="002444A0"/>
    <w:rsid w:val="00244B6D"/>
    <w:rsid w:val="00244BC0"/>
    <w:rsid w:val="0025069C"/>
    <w:rsid w:val="00252CD3"/>
    <w:rsid w:val="00252E55"/>
    <w:rsid w:val="00253870"/>
    <w:rsid w:val="00255C38"/>
    <w:rsid w:val="0025781C"/>
    <w:rsid w:val="0026060D"/>
    <w:rsid w:val="00260895"/>
    <w:rsid w:val="00261EAD"/>
    <w:rsid w:val="002621D6"/>
    <w:rsid w:val="00263C8B"/>
    <w:rsid w:val="002646FD"/>
    <w:rsid w:val="00270E34"/>
    <w:rsid w:val="002711D9"/>
    <w:rsid w:val="00271CD4"/>
    <w:rsid w:val="00271E5D"/>
    <w:rsid w:val="00276951"/>
    <w:rsid w:val="00276A41"/>
    <w:rsid w:val="00276A5B"/>
    <w:rsid w:val="00276D04"/>
    <w:rsid w:val="002775B0"/>
    <w:rsid w:val="002804F8"/>
    <w:rsid w:val="002828A8"/>
    <w:rsid w:val="00283A05"/>
    <w:rsid w:val="00291F8B"/>
    <w:rsid w:val="002946B8"/>
    <w:rsid w:val="00294C66"/>
    <w:rsid w:val="00294C97"/>
    <w:rsid w:val="002950DA"/>
    <w:rsid w:val="00295125"/>
    <w:rsid w:val="002977AF"/>
    <w:rsid w:val="002A3E74"/>
    <w:rsid w:val="002A44FC"/>
    <w:rsid w:val="002A51FC"/>
    <w:rsid w:val="002A6537"/>
    <w:rsid w:val="002A6B5F"/>
    <w:rsid w:val="002B0594"/>
    <w:rsid w:val="002B1776"/>
    <w:rsid w:val="002B550D"/>
    <w:rsid w:val="002B5DA8"/>
    <w:rsid w:val="002B67DC"/>
    <w:rsid w:val="002C1F33"/>
    <w:rsid w:val="002C367A"/>
    <w:rsid w:val="002C3831"/>
    <w:rsid w:val="002C5EC5"/>
    <w:rsid w:val="002D0782"/>
    <w:rsid w:val="002D1017"/>
    <w:rsid w:val="002D10A7"/>
    <w:rsid w:val="002D482C"/>
    <w:rsid w:val="002E0A0F"/>
    <w:rsid w:val="002E2D30"/>
    <w:rsid w:val="002E3F7C"/>
    <w:rsid w:val="002E5877"/>
    <w:rsid w:val="002E5DF9"/>
    <w:rsid w:val="002E755E"/>
    <w:rsid w:val="002F0859"/>
    <w:rsid w:val="002F3A5C"/>
    <w:rsid w:val="002F45D0"/>
    <w:rsid w:val="002F46CF"/>
    <w:rsid w:val="002F4D46"/>
    <w:rsid w:val="0030231A"/>
    <w:rsid w:val="00303827"/>
    <w:rsid w:val="00305E38"/>
    <w:rsid w:val="003102CF"/>
    <w:rsid w:val="0031070B"/>
    <w:rsid w:val="00317446"/>
    <w:rsid w:val="00317520"/>
    <w:rsid w:val="003207A5"/>
    <w:rsid w:val="003227AE"/>
    <w:rsid w:val="00326D16"/>
    <w:rsid w:val="00327FBF"/>
    <w:rsid w:val="00330131"/>
    <w:rsid w:val="00330252"/>
    <w:rsid w:val="00330AC5"/>
    <w:rsid w:val="00330D8A"/>
    <w:rsid w:val="00330DE2"/>
    <w:rsid w:val="003324A6"/>
    <w:rsid w:val="00333437"/>
    <w:rsid w:val="003337AC"/>
    <w:rsid w:val="00334A91"/>
    <w:rsid w:val="003356D0"/>
    <w:rsid w:val="00335FF3"/>
    <w:rsid w:val="00336D32"/>
    <w:rsid w:val="00337490"/>
    <w:rsid w:val="0034081C"/>
    <w:rsid w:val="00343A3E"/>
    <w:rsid w:val="003472F0"/>
    <w:rsid w:val="00350FF9"/>
    <w:rsid w:val="00351FA3"/>
    <w:rsid w:val="0035641C"/>
    <w:rsid w:val="00356A10"/>
    <w:rsid w:val="00361383"/>
    <w:rsid w:val="003619E6"/>
    <w:rsid w:val="003620F9"/>
    <w:rsid w:val="00365FBF"/>
    <w:rsid w:val="00367127"/>
    <w:rsid w:val="00370757"/>
    <w:rsid w:val="00370A28"/>
    <w:rsid w:val="00371E00"/>
    <w:rsid w:val="003738A3"/>
    <w:rsid w:val="0038309D"/>
    <w:rsid w:val="00383554"/>
    <w:rsid w:val="003849CD"/>
    <w:rsid w:val="00384AD7"/>
    <w:rsid w:val="003862AD"/>
    <w:rsid w:val="00386ADF"/>
    <w:rsid w:val="003906C4"/>
    <w:rsid w:val="00390E0F"/>
    <w:rsid w:val="0039119A"/>
    <w:rsid w:val="003916E4"/>
    <w:rsid w:val="0039278C"/>
    <w:rsid w:val="00393E36"/>
    <w:rsid w:val="003962A4"/>
    <w:rsid w:val="003A071D"/>
    <w:rsid w:val="003A2D19"/>
    <w:rsid w:val="003A3D60"/>
    <w:rsid w:val="003A3DBB"/>
    <w:rsid w:val="003A4D92"/>
    <w:rsid w:val="003A56EA"/>
    <w:rsid w:val="003A5786"/>
    <w:rsid w:val="003A57F5"/>
    <w:rsid w:val="003A5886"/>
    <w:rsid w:val="003A61C1"/>
    <w:rsid w:val="003B26D4"/>
    <w:rsid w:val="003B5636"/>
    <w:rsid w:val="003B59CB"/>
    <w:rsid w:val="003C0904"/>
    <w:rsid w:val="003C1F86"/>
    <w:rsid w:val="003C30A8"/>
    <w:rsid w:val="003C3CBA"/>
    <w:rsid w:val="003D14A0"/>
    <w:rsid w:val="003D1853"/>
    <w:rsid w:val="003D3575"/>
    <w:rsid w:val="003D4214"/>
    <w:rsid w:val="003D56A9"/>
    <w:rsid w:val="003D7175"/>
    <w:rsid w:val="003D7764"/>
    <w:rsid w:val="003D78F1"/>
    <w:rsid w:val="003E0891"/>
    <w:rsid w:val="003E2205"/>
    <w:rsid w:val="003E2ACB"/>
    <w:rsid w:val="003E42A7"/>
    <w:rsid w:val="003E4B25"/>
    <w:rsid w:val="003E6C82"/>
    <w:rsid w:val="003F0DF3"/>
    <w:rsid w:val="003F195A"/>
    <w:rsid w:val="003F2F50"/>
    <w:rsid w:val="003F31F7"/>
    <w:rsid w:val="003F48ED"/>
    <w:rsid w:val="003F69ED"/>
    <w:rsid w:val="00400C13"/>
    <w:rsid w:val="00401DCC"/>
    <w:rsid w:val="004037E1"/>
    <w:rsid w:val="00407443"/>
    <w:rsid w:val="00407617"/>
    <w:rsid w:val="00411E62"/>
    <w:rsid w:val="00412A0D"/>
    <w:rsid w:val="00412C75"/>
    <w:rsid w:val="00413D4B"/>
    <w:rsid w:val="00415E8B"/>
    <w:rsid w:val="004167BA"/>
    <w:rsid w:val="00417A71"/>
    <w:rsid w:val="004213B9"/>
    <w:rsid w:val="00426AFA"/>
    <w:rsid w:val="00436316"/>
    <w:rsid w:val="00440785"/>
    <w:rsid w:val="004419A3"/>
    <w:rsid w:val="00444148"/>
    <w:rsid w:val="00444D86"/>
    <w:rsid w:val="004452CD"/>
    <w:rsid w:val="00446744"/>
    <w:rsid w:val="004478F0"/>
    <w:rsid w:val="00447BBA"/>
    <w:rsid w:val="0045267D"/>
    <w:rsid w:val="004527B9"/>
    <w:rsid w:val="00453F26"/>
    <w:rsid w:val="0045440B"/>
    <w:rsid w:val="00454841"/>
    <w:rsid w:val="004552B9"/>
    <w:rsid w:val="0045722D"/>
    <w:rsid w:val="004616E2"/>
    <w:rsid w:val="004669C9"/>
    <w:rsid w:val="004731A6"/>
    <w:rsid w:val="004769B9"/>
    <w:rsid w:val="00476BF1"/>
    <w:rsid w:val="0048007A"/>
    <w:rsid w:val="004813CD"/>
    <w:rsid w:val="00481BFF"/>
    <w:rsid w:val="004822D7"/>
    <w:rsid w:val="004823B9"/>
    <w:rsid w:val="00486982"/>
    <w:rsid w:val="00492331"/>
    <w:rsid w:val="004928D6"/>
    <w:rsid w:val="004935B8"/>
    <w:rsid w:val="004946D0"/>
    <w:rsid w:val="004955D3"/>
    <w:rsid w:val="004955FF"/>
    <w:rsid w:val="00495A65"/>
    <w:rsid w:val="004A02E1"/>
    <w:rsid w:val="004A03D5"/>
    <w:rsid w:val="004A083C"/>
    <w:rsid w:val="004A0F81"/>
    <w:rsid w:val="004A1DB9"/>
    <w:rsid w:val="004A1E1C"/>
    <w:rsid w:val="004A21EB"/>
    <w:rsid w:val="004A22FF"/>
    <w:rsid w:val="004A5DC7"/>
    <w:rsid w:val="004A6E4C"/>
    <w:rsid w:val="004A76B6"/>
    <w:rsid w:val="004B0D5B"/>
    <w:rsid w:val="004B1385"/>
    <w:rsid w:val="004B5297"/>
    <w:rsid w:val="004B5D47"/>
    <w:rsid w:val="004B6430"/>
    <w:rsid w:val="004C11B3"/>
    <w:rsid w:val="004C4049"/>
    <w:rsid w:val="004C4A03"/>
    <w:rsid w:val="004C6912"/>
    <w:rsid w:val="004D4F7D"/>
    <w:rsid w:val="004D5081"/>
    <w:rsid w:val="004D54C7"/>
    <w:rsid w:val="004D59C6"/>
    <w:rsid w:val="004E01C0"/>
    <w:rsid w:val="004E1AA4"/>
    <w:rsid w:val="004E299D"/>
    <w:rsid w:val="004E3A7E"/>
    <w:rsid w:val="004E3D07"/>
    <w:rsid w:val="004E3E0A"/>
    <w:rsid w:val="004E434F"/>
    <w:rsid w:val="004E4A85"/>
    <w:rsid w:val="004E507D"/>
    <w:rsid w:val="004E52D5"/>
    <w:rsid w:val="004E6638"/>
    <w:rsid w:val="004E702D"/>
    <w:rsid w:val="004E789A"/>
    <w:rsid w:val="004E78F7"/>
    <w:rsid w:val="004E7AC6"/>
    <w:rsid w:val="004F0B0B"/>
    <w:rsid w:val="004F1155"/>
    <w:rsid w:val="004F1E27"/>
    <w:rsid w:val="004F2CB4"/>
    <w:rsid w:val="004F3A8A"/>
    <w:rsid w:val="004F594C"/>
    <w:rsid w:val="004F7A5B"/>
    <w:rsid w:val="00501D60"/>
    <w:rsid w:val="005024E4"/>
    <w:rsid w:val="00502896"/>
    <w:rsid w:val="00507FEE"/>
    <w:rsid w:val="0051401F"/>
    <w:rsid w:val="00515F83"/>
    <w:rsid w:val="00516B17"/>
    <w:rsid w:val="00517F66"/>
    <w:rsid w:val="00520C3E"/>
    <w:rsid w:val="00520FDD"/>
    <w:rsid w:val="005230A2"/>
    <w:rsid w:val="0052418B"/>
    <w:rsid w:val="005246ED"/>
    <w:rsid w:val="00524FB5"/>
    <w:rsid w:val="005252EA"/>
    <w:rsid w:val="0053043F"/>
    <w:rsid w:val="00530DB3"/>
    <w:rsid w:val="00530FED"/>
    <w:rsid w:val="005316A7"/>
    <w:rsid w:val="00534118"/>
    <w:rsid w:val="00542B10"/>
    <w:rsid w:val="00542FE7"/>
    <w:rsid w:val="00544A88"/>
    <w:rsid w:val="0054509F"/>
    <w:rsid w:val="005460FE"/>
    <w:rsid w:val="0054636C"/>
    <w:rsid w:val="005476AD"/>
    <w:rsid w:val="005516E2"/>
    <w:rsid w:val="0055316C"/>
    <w:rsid w:val="00555733"/>
    <w:rsid w:val="00556E73"/>
    <w:rsid w:val="00556F49"/>
    <w:rsid w:val="00557BD4"/>
    <w:rsid w:val="00561600"/>
    <w:rsid w:val="00561A15"/>
    <w:rsid w:val="00561D3E"/>
    <w:rsid w:val="005646EA"/>
    <w:rsid w:val="0056476C"/>
    <w:rsid w:val="00565014"/>
    <w:rsid w:val="005670F3"/>
    <w:rsid w:val="00575D9B"/>
    <w:rsid w:val="00582F56"/>
    <w:rsid w:val="0058344A"/>
    <w:rsid w:val="00583840"/>
    <w:rsid w:val="00583F0E"/>
    <w:rsid w:val="00585B9B"/>
    <w:rsid w:val="0058683E"/>
    <w:rsid w:val="005A0666"/>
    <w:rsid w:val="005A079E"/>
    <w:rsid w:val="005A18DD"/>
    <w:rsid w:val="005A3AA9"/>
    <w:rsid w:val="005A4414"/>
    <w:rsid w:val="005A6E67"/>
    <w:rsid w:val="005B02CA"/>
    <w:rsid w:val="005B2CA5"/>
    <w:rsid w:val="005B3FCA"/>
    <w:rsid w:val="005B4FAD"/>
    <w:rsid w:val="005B70B5"/>
    <w:rsid w:val="005C0A62"/>
    <w:rsid w:val="005C0D61"/>
    <w:rsid w:val="005C2FC5"/>
    <w:rsid w:val="005C3942"/>
    <w:rsid w:val="005C3DA2"/>
    <w:rsid w:val="005C44E8"/>
    <w:rsid w:val="005D0F00"/>
    <w:rsid w:val="005D32A8"/>
    <w:rsid w:val="005D5AE9"/>
    <w:rsid w:val="005D6BDB"/>
    <w:rsid w:val="005E0163"/>
    <w:rsid w:val="005E0742"/>
    <w:rsid w:val="005E35D7"/>
    <w:rsid w:val="005E69E6"/>
    <w:rsid w:val="005E752C"/>
    <w:rsid w:val="005E7A71"/>
    <w:rsid w:val="005F1EC6"/>
    <w:rsid w:val="005F4369"/>
    <w:rsid w:val="005F585D"/>
    <w:rsid w:val="005F5A44"/>
    <w:rsid w:val="005F7FE3"/>
    <w:rsid w:val="00600150"/>
    <w:rsid w:val="00601CA3"/>
    <w:rsid w:val="0060540E"/>
    <w:rsid w:val="006065D3"/>
    <w:rsid w:val="00606AE4"/>
    <w:rsid w:val="00607686"/>
    <w:rsid w:val="0061161C"/>
    <w:rsid w:val="00613A12"/>
    <w:rsid w:val="00613F04"/>
    <w:rsid w:val="006219BC"/>
    <w:rsid w:val="00621EE0"/>
    <w:rsid w:val="0062352F"/>
    <w:rsid w:val="00625720"/>
    <w:rsid w:val="00626D33"/>
    <w:rsid w:val="006326E3"/>
    <w:rsid w:val="006340C5"/>
    <w:rsid w:val="00635F87"/>
    <w:rsid w:val="00636E8C"/>
    <w:rsid w:val="006411AC"/>
    <w:rsid w:val="0064366B"/>
    <w:rsid w:val="006447A6"/>
    <w:rsid w:val="006476C0"/>
    <w:rsid w:val="00652E89"/>
    <w:rsid w:val="00653177"/>
    <w:rsid w:val="00653BA9"/>
    <w:rsid w:val="00653F4F"/>
    <w:rsid w:val="0066382A"/>
    <w:rsid w:val="00664C75"/>
    <w:rsid w:val="006666CF"/>
    <w:rsid w:val="00667BD9"/>
    <w:rsid w:val="00670832"/>
    <w:rsid w:val="00673A98"/>
    <w:rsid w:val="00674E33"/>
    <w:rsid w:val="00675A79"/>
    <w:rsid w:val="0067623F"/>
    <w:rsid w:val="00676E26"/>
    <w:rsid w:val="00680CBD"/>
    <w:rsid w:val="006818C5"/>
    <w:rsid w:val="00681EAE"/>
    <w:rsid w:val="006825AB"/>
    <w:rsid w:val="00684813"/>
    <w:rsid w:val="0068507A"/>
    <w:rsid w:val="00692002"/>
    <w:rsid w:val="00692400"/>
    <w:rsid w:val="00692F14"/>
    <w:rsid w:val="00693EBC"/>
    <w:rsid w:val="00694137"/>
    <w:rsid w:val="00694B6D"/>
    <w:rsid w:val="00694FC1"/>
    <w:rsid w:val="006954FF"/>
    <w:rsid w:val="00696955"/>
    <w:rsid w:val="00696C6E"/>
    <w:rsid w:val="006A0A27"/>
    <w:rsid w:val="006A1C6E"/>
    <w:rsid w:val="006A27F2"/>
    <w:rsid w:val="006A6BCD"/>
    <w:rsid w:val="006B08D7"/>
    <w:rsid w:val="006B1265"/>
    <w:rsid w:val="006B5791"/>
    <w:rsid w:val="006B5EFB"/>
    <w:rsid w:val="006B664C"/>
    <w:rsid w:val="006B77DD"/>
    <w:rsid w:val="006C01AA"/>
    <w:rsid w:val="006C0BE9"/>
    <w:rsid w:val="006C0FD8"/>
    <w:rsid w:val="006C199E"/>
    <w:rsid w:val="006C3BF7"/>
    <w:rsid w:val="006C7714"/>
    <w:rsid w:val="006C7BC3"/>
    <w:rsid w:val="006D22E8"/>
    <w:rsid w:val="006D2F0B"/>
    <w:rsid w:val="006D4795"/>
    <w:rsid w:val="006D5FC0"/>
    <w:rsid w:val="006D70D3"/>
    <w:rsid w:val="006D7FEB"/>
    <w:rsid w:val="006E109D"/>
    <w:rsid w:val="006E15C1"/>
    <w:rsid w:val="006E27AF"/>
    <w:rsid w:val="006E2D93"/>
    <w:rsid w:val="006E4A79"/>
    <w:rsid w:val="006F05B7"/>
    <w:rsid w:val="006F33D8"/>
    <w:rsid w:val="006F3B9C"/>
    <w:rsid w:val="006F41D9"/>
    <w:rsid w:val="006F48DA"/>
    <w:rsid w:val="00701B1C"/>
    <w:rsid w:val="00703C2C"/>
    <w:rsid w:val="00704A08"/>
    <w:rsid w:val="00704DBF"/>
    <w:rsid w:val="00705FEC"/>
    <w:rsid w:val="00706506"/>
    <w:rsid w:val="00706BC5"/>
    <w:rsid w:val="00707D25"/>
    <w:rsid w:val="007107E8"/>
    <w:rsid w:val="00711463"/>
    <w:rsid w:val="0071174E"/>
    <w:rsid w:val="00711CF1"/>
    <w:rsid w:val="00711F9E"/>
    <w:rsid w:val="0071331B"/>
    <w:rsid w:val="00713C63"/>
    <w:rsid w:val="00714442"/>
    <w:rsid w:val="007174DE"/>
    <w:rsid w:val="00717AC4"/>
    <w:rsid w:val="007218AD"/>
    <w:rsid w:val="00721F1A"/>
    <w:rsid w:val="00722F7E"/>
    <w:rsid w:val="007276E3"/>
    <w:rsid w:val="007278DB"/>
    <w:rsid w:val="00732D57"/>
    <w:rsid w:val="00734416"/>
    <w:rsid w:val="00736E9E"/>
    <w:rsid w:val="00737CA7"/>
    <w:rsid w:val="0074160D"/>
    <w:rsid w:val="007429CF"/>
    <w:rsid w:val="007434A1"/>
    <w:rsid w:val="0074429C"/>
    <w:rsid w:val="00746570"/>
    <w:rsid w:val="007477D9"/>
    <w:rsid w:val="00750D7C"/>
    <w:rsid w:val="00751C4D"/>
    <w:rsid w:val="0075230B"/>
    <w:rsid w:val="00752F29"/>
    <w:rsid w:val="007534CE"/>
    <w:rsid w:val="00754390"/>
    <w:rsid w:val="0075544E"/>
    <w:rsid w:val="00756CD8"/>
    <w:rsid w:val="00756D51"/>
    <w:rsid w:val="007572F5"/>
    <w:rsid w:val="00760AAD"/>
    <w:rsid w:val="007612F5"/>
    <w:rsid w:val="007628BF"/>
    <w:rsid w:val="00762AE4"/>
    <w:rsid w:val="007634E4"/>
    <w:rsid w:val="00764F97"/>
    <w:rsid w:val="00766AC6"/>
    <w:rsid w:val="007701CD"/>
    <w:rsid w:val="007706E1"/>
    <w:rsid w:val="00771CF9"/>
    <w:rsid w:val="00774F16"/>
    <w:rsid w:val="0077629D"/>
    <w:rsid w:val="00780CFE"/>
    <w:rsid w:val="007814D7"/>
    <w:rsid w:val="0078315A"/>
    <w:rsid w:val="00783A2C"/>
    <w:rsid w:val="00785175"/>
    <w:rsid w:val="00786A7A"/>
    <w:rsid w:val="00786A8F"/>
    <w:rsid w:val="00787E18"/>
    <w:rsid w:val="00790101"/>
    <w:rsid w:val="007908F4"/>
    <w:rsid w:val="00790FDD"/>
    <w:rsid w:val="0079113A"/>
    <w:rsid w:val="0079329B"/>
    <w:rsid w:val="00793AFB"/>
    <w:rsid w:val="00793BE0"/>
    <w:rsid w:val="00794BE5"/>
    <w:rsid w:val="00794E65"/>
    <w:rsid w:val="00796190"/>
    <w:rsid w:val="007A5BC5"/>
    <w:rsid w:val="007B02E4"/>
    <w:rsid w:val="007B0574"/>
    <w:rsid w:val="007B1B0E"/>
    <w:rsid w:val="007B22DA"/>
    <w:rsid w:val="007B2FBE"/>
    <w:rsid w:val="007B4B1E"/>
    <w:rsid w:val="007B63FE"/>
    <w:rsid w:val="007B7B50"/>
    <w:rsid w:val="007C0806"/>
    <w:rsid w:val="007C150C"/>
    <w:rsid w:val="007C3240"/>
    <w:rsid w:val="007C326A"/>
    <w:rsid w:val="007C586F"/>
    <w:rsid w:val="007C6C78"/>
    <w:rsid w:val="007D073E"/>
    <w:rsid w:val="007D0824"/>
    <w:rsid w:val="007D16E0"/>
    <w:rsid w:val="007D37DF"/>
    <w:rsid w:val="007D4619"/>
    <w:rsid w:val="007E239A"/>
    <w:rsid w:val="007E52A2"/>
    <w:rsid w:val="007E5B85"/>
    <w:rsid w:val="007E7DE7"/>
    <w:rsid w:val="007F0275"/>
    <w:rsid w:val="007F2FD9"/>
    <w:rsid w:val="007F4906"/>
    <w:rsid w:val="007F64A8"/>
    <w:rsid w:val="008036CA"/>
    <w:rsid w:val="0080612E"/>
    <w:rsid w:val="00806323"/>
    <w:rsid w:val="008072A9"/>
    <w:rsid w:val="00812118"/>
    <w:rsid w:val="00812C4E"/>
    <w:rsid w:val="0081373C"/>
    <w:rsid w:val="00813C75"/>
    <w:rsid w:val="00820A5D"/>
    <w:rsid w:val="0082119C"/>
    <w:rsid w:val="00823E75"/>
    <w:rsid w:val="00824AAE"/>
    <w:rsid w:val="00824D5A"/>
    <w:rsid w:val="00824EFC"/>
    <w:rsid w:val="008303D3"/>
    <w:rsid w:val="00830EAB"/>
    <w:rsid w:val="00832C7C"/>
    <w:rsid w:val="0083606C"/>
    <w:rsid w:val="00836D0C"/>
    <w:rsid w:val="00837EEC"/>
    <w:rsid w:val="00841068"/>
    <w:rsid w:val="00841226"/>
    <w:rsid w:val="008414BA"/>
    <w:rsid w:val="00841C20"/>
    <w:rsid w:val="0084207E"/>
    <w:rsid w:val="008439FD"/>
    <w:rsid w:val="0084547C"/>
    <w:rsid w:val="00845DA1"/>
    <w:rsid w:val="0084652A"/>
    <w:rsid w:val="00846CCD"/>
    <w:rsid w:val="00847556"/>
    <w:rsid w:val="008500F3"/>
    <w:rsid w:val="00853416"/>
    <w:rsid w:val="0085475E"/>
    <w:rsid w:val="00854A0B"/>
    <w:rsid w:val="00854BCF"/>
    <w:rsid w:val="00855356"/>
    <w:rsid w:val="00855DD8"/>
    <w:rsid w:val="0086063A"/>
    <w:rsid w:val="00861EF7"/>
    <w:rsid w:val="00862621"/>
    <w:rsid w:val="00863DEB"/>
    <w:rsid w:val="00864B83"/>
    <w:rsid w:val="0087002F"/>
    <w:rsid w:val="00870085"/>
    <w:rsid w:val="00870905"/>
    <w:rsid w:val="008721F2"/>
    <w:rsid w:val="008725C0"/>
    <w:rsid w:val="008741C9"/>
    <w:rsid w:val="00875B53"/>
    <w:rsid w:val="0087635A"/>
    <w:rsid w:val="008764F8"/>
    <w:rsid w:val="008776F9"/>
    <w:rsid w:val="008815D7"/>
    <w:rsid w:val="00881F80"/>
    <w:rsid w:val="00882695"/>
    <w:rsid w:val="00883534"/>
    <w:rsid w:val="00884F25"/>
    <w:rsid w:val="008908DA"/>
    <w:rsid w:val="00891322"/>
    <w:rsid w:val="00891C89"/>
    <w:rsid w:val="0089316B"/>
    <w:rsid w:val="00894076"/>
    <w:rsid w:val="00895581"/>
    <w:rsid w:val="008A0795"/>
    <w:rsid w:val="008A174F"/>
    <w:rsid w:val="008A2DA6"/>
    <w:rsid w:val="008A3051"/>
    <w:rsid w:val="008A3BCB"/>
    <w:rsid w:val="008A4500"/>
    <w:rsid w:val="008A55F6"/>
    <w:rsid w:val="008A73AD"/>
    <w:rsid w:val="008B1258"/>
    <w:rsid w:val="008B3AA0"/>
    <w:rsid w:val="008B3B6B"/>
    <w:rsid w:val="008B56DD"/>
    <w:rsid w:val="008B6891"/>
    <w:rsid w:val="008B764E"/>
    <w:rsid w:val="008C60FC"/>
    <w:rsid w:val="008C6B66"/>
    <w:rsid w:val="008C75E2"/>
    <w:rsid w:val="008D0E74"/>
    <w:rsid w:val="008D1252"/>
    <w:rsid w:val="008D25B8"/>
    <w:rsid w:val="008D5937"/>
    <w:rsid w:val="008E4A84"/>
    <w:rsid w:val="008E59F4"/>
    <w:rsid w:val="008E664A"/>
    <w:rsid w:val="008E671B"/>
    <w:rsid w:val="008F2417"/>
    <w:rsid w:val="008F3847"/>
    <w:rsid w:val="008F680F"/>
    <w:rsid w:val="008F740E"/>
    <w:rsid w:val="009005BE"/>
    <w:rsid w:val="00902622"/>
    <w:rsid w:val="00903EFB"/>
    <w:rsid w:val="009070D4"/>
    <w:rsid w:val="00907BAA"/>
    <w:rsid w:val="00910E42"/>
    <w:rsid w:val="00913706"/>
    <w:rsid w:val="00920E27"/>
    <w:rsid w:val="00921D72"/>
    <w:rsid w:val="009230CF"/>
    <w:rsid w:val="00923978"/>
    <w:rsid w:val="009242D2"/>
    <w:rsid w:val="0092516B"/>
    <w:rsid w:val="00930FBB"/>
    <w:rsid w:val="009320A3"/>
    <w:rsid w:val="00934C84"/>
    <w:rsid w:val="00936DF8"/>
    <w:rsid w:val="00940F84"/>
    <w:rsid w:val="00943EED"/>
    <w:rsid w:val="00945841"/>
    <w:rsid w:val="009474F8"/>
    <w:rsid w:val="009476D2"/>
    <w:rsid w:val="0094791F"/>
    <w:rsid w:val="00950FB1"/>
    <w:rsid w:val="0095348A"/>
    <w:rsid w:val="00954E54"/>
    <w:rsid w:val="00962561"/>
    <w:rsid w:val="00962E8F"/>
    <w:rsid w:val="0096487F"/>
    <w:rsid w:val="00964CDB"/>
    <w:rsid w:val="00964E8D"/>
    <w:rsid w:val="00970B73"/>
    <w:rsid w:val="00970E56"/>
    <w:rsid w:val="009714A6"/>
    <w:rsid w:val="0097329E"/>
    <w:rsid w:val="0097374A"/>
    <w:rsid w:val="00973A72"/>
    <w:rsid w:val="00974505"/>
    <w:rsid w:val="00974A5C"/>
    <w:rsid w:val="009754D0"/>
    <w:rsid w:val="009755F1"/>
    <w:rsid w:val="00975727"/>
    <w:rsid w:val="009762B9"/>
    <w:rsid w:val="00976EE7"/>
    <w:rsid w:val="009815A8"/>
    <w:rsid w:val="009828CC"/>
    <w:rsid w:val="00982E68"/>
    <w:rsid w:val="009837B8"/>
    <w:rsid w:val="00985668"/>
    <w:rsid w:val="009871EA"/>
    <w:rsid w:val="009875A9"/>
    <w:rsid w:val="00992CD7"/>
    <w:rsid w:val="00993355"/>
    <w:rsid w:val="009937A5"/>
    <w:rsid w:val="009938CF"/>
    <w:rsid w:val="009944AA"/>
    <w:rsid w:val="009949C5"/>
    <w:rsid w:val="0099592E"/>
    <w:rsid w:val="00996298"/>
    <w:rsid w:val="009975C1"/>
    <w:rsid w:val="009A175D"/>
    <w:rsid w:val="009A1807"/>
    <w:rsid w:val="009A2FB9"/>
    <w:rsid w:val="009A5A3D"/>
    <w:rsid w:val="009B00FF"/>
    <w:rsid w:val="009B05E2"/>
    <w:rsid w:val="009B33CE"/>
    <w:rsid w:val="009B3BBA"/>
    <w:rsid w:val="009B7C05"/>
    <w:rsid w:val="009B7C40"/>
    <w:rsid w:val="009C4863"/>
    <w:rsid w:val="009C5842"/>
    <w:rsid w:val="009C5ECB"/>
    <w:rsid w:val="009C6EC8"/>
    <w:rsid w:val="009D0883"/>
    <w:rsid w:val="009D2650"/>
    <w:rsid w:val="009D3D55"/>
    <w:rsid w:val="009D427C"/>
    <w:rsid w:val="009E132A"/>
    <w:rsid w:val="009E2854"/>
    <w:rsid w:val="009E4188"/>
    <w:rsid w:val="009E557A"/>
    <w:rsid w:val="009E56EC"/>
    <w:rsid w:val="009E7938"/>
    <w:rsid w:val="009F230E"/>
    <w:rsid w:val="009F2793"/>
    <w:rsid w:val="009F3931"/>
    <w:rsid w:val="009F407B"/>
    <w:rsid w:val="009F7203"/>
    <w:rsid w:val="009F7928"/>
    <w:rsid w:val="00A000A2"/>
    <w:rsid w:val="00A007CE"/>
    <w:rsid w:val="00A00D8F"/>
    <w:rsid w:val="00A011C4"/>
    <w:rsid w:val="00A02DEE"/>
    <w:rsid w:val="00A0397D"/>
    <w:rsid w:val="00A049AA"/>
    <w:rsid w:val="00A05B4D"/>
    <w:rsid w:val="00A07A16"/>
    <w:rsid w:val="00A105A4"/>
    <w:rsid w:val="00A118E3"/>
    <w:rsid w:val="00A12056"/>
    <w:rsid w:val="00A12D8A"/>
    <w:rsid w:val="00A130E9"/>
    <w:rsid w:val="00A13C3A"/>
    <w:rsid w:val="00A140AC"/>
    <w:rsid w:val="00A147A8"/>
    <w:rsid w:val="00A147C5"/>
    <w:rsid w:val="00A17033"/>
    <w:rsid w:val="00A172FA"/>
    <w:rsid w:val="00A17C90"/>
    <w:rsid w:val="00A20EE5"/>
    <w:rsid w:val="00A23201"/>
    <w:rsid w:val="00A24A6D"/>
    <w:rsid w:val="00A25720"/>
    <w:rsid w:val="00A277A3"/>
    <w:rsid w:val="00A3029E"/>
    <w:rsid w:val="00A303E6"/>
    <w:rsid w:val="00A305B0"/>
    <w:rsid w:val="00A31245"/>
    <w:rsid w:val="00A31BE2"/>
    <w:rsid w:val="00A32575"/>
    <w:rsid w:val="00A3521B"/>
    <w:rsid w:val="00A36086"/>
    <w:rsid w:val="00A37C72"/>
    <w:rsid w:val="00A43548"/>
    <w:rsid w:val="00A43CE7"/>
    <w:rsid w:val="00A46D26"/>
    <w:rsid w:val="00A4709A"/>
    <w:rsid w:val="00A47AF3"/>
    <w:rsid w:val="00A566EA"/>
    <w:rsid w:val="00A56F16"/>
    <w:rsid w:val="00A60E10"/>
    <w:rsid w:val="00A62078"/>
    <w:rsid w:val="00A63C29"/>
    <w:rsid w:val="00A64420"/>
    <w:rsid w:val="00A648C8"/>
    <w:rsid w:val="00A6622F"/>
    <w:rsid w:val="00A669CD"/>
    <w:rsid w:val="00A7220D"/>
    <w:rsid w:val="00A73084"/>
    <w:rsid w:val="00A736AB"/>
    <w:rsid w:val="00A7495F"/>
    <w:rsid w:val="00A74C56"/>
    <w:rsid w:val="00A7596C"/>
    <w:rsid w:val="00A75B08"/>
    <w:rsid w:val="00A75C00"/>
    <w:rsid w:val="00A75D39"/>
    <w:rsid w:val="00A76B0A"/>
    <w:rsid w:val="00A772A3"/>
    <w:rsid w:val="00A778D6"/>
    <w:rsid w:val="00A806E8"/>
    <w:rsid w:val="00A815FC"/>
    <w:rsid w:val="00A82988"/>
    <w:rsid w:val="00A82FF4"/>
    <w:rsid w:val="00A83CA1"/>
    <w:rsid w:val="00A8694D"/>
    <w:rsid w:val="00A87397"/>
    <w:rsid w:val="00A8777A"/>
    <w:rsid w:val="00A87957"/>
    <w:rsid w:val="00A87A0B"/>
    <w:rsid w:val="00A87B73"/>
    <w:rsid w:val="00A90657"/>
    <w:rsid w:val="00A90EDE"/>
    <w:rsid w:val="00A9241C"/>
    <w:rsid w:val="00A93F8B"/>
    <w:rsid w:val="00A979A4"/>
    <w:rsid w:val="00A97BE2"/>
    <w:rsid w:val="00AA0C95"/>
    <w:rsid w:val="00AA0F6D"/>
    <w:rsid w:val="00AA7F50"/>
    <w:rsid w:val="00AB7B61"/>
    <w:rsid w:val="00AC1EE3"/>
    <w:rsid w:val="00AC3369"/>
    <w:rsid w:val="00AC60BE"/>
    <w:rsid w:val="00AC6A10"/>
    <w:rsid w:val="00AC6DAA"/>
    <w:rsid w:val="00AD0B29"/>
    <w:rsid w:val="00AD19B6"/>
    <w:rsid w:val="00AD2BBC"/>
    <w:rsid w:val="00AD4189"/>
    <w:rsid w:val="00AD4596"/>
    <w:rsid w:val="00AD47D1"/>
    <w:rsid w:val="00AD49D4"/>
    <w:rsid w:val="00AD687A"/>
    <w:rsid w:val="00AD71AF"/>
    <w:rsid w:val="00AE116E"/>
    <w:rsid w:val="00AE1229"/>
    <w:rsid w:val="00AE3663"/>
    <w:rsid w:val="00AE3AD6"/>
    <w:rsid w:val="00AE788F"/>
    <w:rsid w:val="00AE7FA3"/>
    <w:rsid w:val="00AF040C"/>
    <w:rsid w:val="00AF2637"/>
    <w:rsid w:val="00AF4A2A"/>
    <w:rsid w:val="00AF5B7E"/>
    <w:rsid w:val="00AF69F2"/>
    <w:rsid w:val="00AF6CC3"/>
    <w:rsid w:val="00AF7C75"/>
    <w:rsid w:val="00B020E5"/>
    <w:rsid w:val="00B0330C"/>
    <w:rsid w:val="00B03FB9"/>
    <w:rsid w:val="00B049B9"/>
    <w:rsid w:val="00B04F69"/>
    <w:rsid w:val="00B0682A"/>
    <w:rsid w:val="00B079E5"/>
    <w:rsid w:val="00B10F3F"/>
    <w:rsid w:val="00B1170B"/>
    <w:rsid w:val="00B11FF7"/>
    <w:rsid w:val="00B130F6"/>
    <w:rsid w:val="00B14B2C"/>
    <w:rsid w:val="00B162CA"/>
    <w:rsid w:val="00B1737A"/>
    <w:rsid w:val="00B17C84"/>
    <w:rsid w:val="00B17F2B"/>
    <w:rsid w:val="00B20CA6"/>
    <w:rsid w:val="00B21C26"/>
    <w:rsid w:val="00B23127"/>
    <w:rsid w:val="00B23E2F"/>
    <w:rsid w:val="00B242D2"/>
    <w:rsid w:val="00B24E0B"/>
    <w:rsid w:val="00B2679A"/>
    <w:rsid w:val="00B275C4"/>
    <w:rsid w:val="00B30D4F"/>
    <w:rsid w:val="00B32294"/>
    <w:rsid w:val="00B351F0"/>
    <w:rsid w:val="00B36953"/>
    <w:rsid w:val="00B374CE"/>
    <w:rsid w:val="00B3763E"/>
    <w:rsid w:val="00B4195F"/>
    <w:rsid w:val="00B43087"/>
    <w:rsid w:val="00B43F36"/>
    <w:rsid w:val="00B44490"/>
    <w:rsid w:val="00B44A64"/>
    <w:rsid w:val="00B468EB"/>
    <w:rsid w:val="00B47BAE"/>
    <w:rsid w:val="00B51FD2"/>
    <w:rsid w:val="00B52A4C"/>
    <w:rsid w:val="00B52D29"/>
    <w:rsid w:val="00B53587"/>
    <w:rsid w:val="00B54724"/>
    <w:rsid w:val="00B555ED"/>
    <w:rsid w:val="00B5562A"/>
    <w:rsid w:val="00B574CA"/>
    <w:rsid w:val="00B629DB"/>
    <w:rsid w:val="00B62F9E"/>
    <w:rsid w:val="00B63D94"/>
    <w:rsid w:val="00B641BC"/>
    <w:rsid w:val="00B72ADB"/>
    <w:rsid w:val="00B72E6A"/>
    <w:rsid w:val="00B76298"/>
    <w:rsid w:val="00B7639F"/>
    <w:rsid w:val="00B77180"/>
    <w:rsid w:val="00B77F19"/>
    <w:rsid w:val="00B80B2B"/>
    <w:rsid w:val="00B8315E"/>
    <w:rsid w:val="00B8337A"/>
    <w:rsid w:val="00B83A3D"/>
    <w:rsid w:val="00B83A4C"/>
    <w:rsid w:val="00B85D2A"/>
    <w:rsid w:val="00B86E9F"/>
    <w:rsid w:val="00B875D0"/>
    <w:rsid w:val="00B9065A"/>
    <w:rsid w:val="00B90CD6"/>
    <w:rsid w:val="00B927D7"/>
    <w:rsid w:val="00B93151"/>
    <w:rsid w:val="00B94033"/>
    <w:rsid w:val="00B94C41"/>
    <w:rsid w:val="00B965B1"/>
    <w:rsid w:val="00B96AAF"/>
    <w:rsid w:val="00BA19DF"/>
    <w:rsid w:val="00BA3EE0"/>
    <w:rsid w:val="00BA57A3"/>
    <w:rsid w:val="00BB02D5"/>
    <w:rsid w:val="00BB3451"/>
    <w:rsid w:val="00BB4C31"/>
    <w:rsid w:val="00BB573D"/>
    <w:rsid w:val="00BB60BD"/>
    <w:rsid w:val="00BB62C7"/>
    <w:rsid w:val="00BB6616"/>
    <w:rsid w:val="00BB6AD7"/>
    <w:rsid w:val="00BC16C5"/>
    <w:rsid w:val="00BC19F0"/>
    <w:rsid w:val="00BC2F7D"/>
    <w:rsid w:val="00BC3285"/>
    <w:rsid w:val="00BC426C"/>
    <w:rsid w:val="00BC627D"/>
    <w:rsid w:val="00BC7BFB"/>
    <w:rsid w:val="00BD1AC5"/>
    <w:rsid w:val="00BD20A2"/>
    <w:rsid w:val="00BD3B88"/>
    <w:rsid w:val="00BD54DE"/>
    <w:rsid w:val="00BD662B"/>
    <w:rsid w:val="00BD7B8A"/>
    <w:rsid w:val="00BE1E0C"/>
    <w:rsid w:val="00BE2499"/>
    <w:rsid w:val="00BE4031"/>
    <w:rsid w:val="00BE69CD"/>
    <w:rsid w:val="00BE6C38"/>
    <w:rsid w:val="00BE7CA0"/>
    <w:rsid w:val="00BF0728"/>
    <w:rsid w:val="00BF2096"/>
    <w:rsid w:val="00BF3232"/>
    <w:rsid w:val="00BF4630"/>
    <w:rsid w:val="00BF4CB7"/>
    <w:rsid w:val="00BF66D4"/>
    <w:rsid w:val="00BF6E4F"/>
    <w:rsid w:val="00BF765E"/>
    <w:rsid w:val="00BF7D09"/>
    <w:rsid w:val="00C0030B"/>
    <w:rsid w:val="00C02C36"/>
    <w:rsid w:val="00C03224"/>
    <w:rsid w:val="00C03BDC"/>
    <w:rsid w:val="00C045AE"/>
    <w:rsid w:val="00C04C86"/>
    <w:rsid w:val="00C07DE5"/>
    <w:rsid w:val="00C10E41"/>
    <w:rsid w:val="00C13095"/>
    <w:rsid w:val="00C13C58"/>
    <w:rsid w:val="00C17012"/>
    <w:rsid w:val="00C20A73"/>
    <w:rsid w:val="00C21C5D"/>
    <w:rsid w:val="00C27614"/>
    <w:rsid w:val="00C278B4"/>
    <w:rsid w:val="00C30ECF"/>
    <w:rsid w:val="00C31A6C"/>
    <w:rsid w:val="00C31B10"/>
    <w:rsid w:val="00C32CBB"/>
    <w:rsid w:val="00C3482D"/>
    <w:rsid w:val="00C36DBB"/>
    <w:rsid w:val="00C4014F"/>
    <w:rsid w:val="00C4219F"/>
    <w:rsid w:val="00C42B84"/>
    <w:rsid w:val="00C440D8"/>
    <w:rsid w:val="00C44BE3"/>
    <w:rsid w:val="00C45059"/>
    <w:rsid w:val="00C455EC"/>
    <w:rsid w:val="00C459FE"/>
    <w:rsid w:val="00C46D8B"/>
    <w:rsid w:val="00C477BE"/>
    <w:rsid w:val="00C47DDA"/>
    <w:rsid w:val="00C52AEF"/>
    <w:rsid w:val="00C52BAE"/>
    <w:rsid w:val="00C53E5B"/>
    <w:rsid w:val="00C55DF8"/>
    <w:rsid w:val="00C5719C"/>
    <w:rsid w:val="00C57FFB"/>
    <w:rsid w:val="00C63D93"/>
    <w:rsid w:val="00C63E94"/>
    <w:rsid w:val="00C6477F"/>
    <w:rsid w:val="00C64F43"/>
    <w:rsid w:val="00C653AD"/>
    <w:rsid w:val="00C65B92"/>
    <w:rsid w:val="00C667CD"/>
    <w:rsid w:val="00C66A49"/>
    <w:rsid w:val="00C679EE"/>
    <w:rsid w:val="00C70502"/>
    <w:rsid w:val="00C71AEA"/>
    <w:rsid w:val="00C746FF"/>
    <w:rsid w:val="00C74EFF"/>
    <w:rsid w:val="00C77283"/>
    <w:rsid w:val="00C7729E"/>
    <w:rsid w:val="00C80DAA"/>
    <w:rsid w:val="00C8205A"/>
    <w:rsid w:val="00C82321"/>
    <w:rsid w:val="00C846BC"/>
    <w:rsid w:val="00C848E3"/>
    <w:rsid w:val="00C85B25"/>
    <w:rsid w:val="00C86661"/>
    <w:rsid w:val="00C8737E"/>
    <w:rsid w:val="00C92006"/>
    <w:rsid w:val="00C95163"/>
    <w:rsid w:val="00C957DD"/>
    <w:rsid w:val="00CA012E"/>
    <w:rsid w:val="00CA243B"/>
    <w:rsid w:val="00CA32E5"/>
    <w:rsid w:val="00CA395A"/>
    <w:rsid w:val="00CA4883"/>
    <w:rsid w:val="00CA5DEF"/>
    <w:rsid w:val="00CA6F3F"/>
    <w:rsid w:val="00CA6F96"/>
    <w:rsid w:val="00CA7127"/>
    <w:rsid w:val="00CB0583"/>
    <w:rsid w:val="00CB2053"/>
    <w:rsid w:val="00CB5CA6"/>
    <w:rsid w:val="00CC0480"/>
    <w:rsid w:val="00CC3851"/>
    <w:rsid w:val="00CC566A"/>
    <w:rsid w:val="00CC61B7"/>
    <w:rsid w:val="00CC7378"/>
    <w:rsid w:val="00CD0634"/>
    <w:rsid w:val="00CD1E85"/>
    <w:rsid w:val="00CD2AE6"/>
    <w:rsid w:val="00CD32DA"/>
    <w:rsid w:val="00CD3AAB"/>
    <w:rsid w:val="00CD46E4"/>
    <w:rsid w:val="00CD4DDD"/>
    <w:rsid w:val="00CD66D1"/>
    <w:rsid w:val="00CD67CF"/>
    <w:rsid w:val="00CD6ABD"/>
    <w:rsid w:val="00CD79D8"/>
    <w:rsid w:val="00CE07C1"/>
    <w:rsid w:val="00CE18F7"/>
    <w:rsid w:val="00CE351A"/>
    <w:rsid w:val="00CE38F3"/>
    <w:rsid w:val="00CE4498"/>
    <w:rsid w:val="00CE6168"/>
    <w:rsid w:val="00CE7516"/>
    <w:rsid w:val="00CF036D"/>
    <w:rsid w:val="00CF7CE3"/>
    <w:rsid w:val="00D00F06"/>
    <w:rsid w:val="00D05358"/>
    <w:rsid w:val="00D05793"/>
    <w:rsid w:val="00D0761B"/>
    <w:rsid w:val="00D113D7"/>
    <w:rsid w:val="00D118CF"/>
    <w:rsid w:val="00D149BA"/>
    <w:rsid w:val="00D14C51"/>
    <w:rsid w:val="00D15719"/>
    <w:rsid w:val="00D2011F"/>
    <w:rsid w:val="00D20585"/>
    <w:rsid w:val="00D211B5"/>
    <w:rsid w:val="00D231A7"/>
    <w:rsid w:val="00D24BF8"/>
    <w:rsid w:val="00D24DD0"/>
    <w:rsid w:val="00D27EF6"/>
    <w:rsid w:val="00D355CE"/>
    <w:rsid w:val="00D35E7C"/>
    <w:rsid w:val="00D36613"/>
    <w:rsid w:val="00D3695D"/>
    <w:rsid w:val="00D36A5E"/>
    <w:rsid w:val="00D40129"/>
    <w:rsid w:val="00D406AF"/>
    <w:rsid w:val="00D407FF"/>
    <w:rsid w:val="00D41A53"/>
    <w:rsid w:val="00D42678"/>
    <w:rsid w:val="00D427E3"/>
    <w:rsid w:val="00D46411"/>
    <w:rsid w:val="00D47763"/>
    <w:rsid w:val="00D47E09"/>
    <w:rsid w:val="00D508D0"/>
    <w:rsid w:val="00D50E21"/>
    <w:rsid w:val="00D51297"/>
    <w:rsid w:val="00D5363F"/>
    <w:rsid w:val="00D5428B"/>
    <w:rsid w:val="00D54BBC"/>
    <w:rsid w:val="00D5529A"/>
    <w:rsid w:val="00D56992"/>
    <w:rsid w:val="00D57D17"/>
    <w:rsid w:val="00D608CE"/>
    <w:rsid w:val="00D61725"/>
    <w:rsid w:val="00D6266B"/>
    <w:rsid w:val="00D643E5"/>
    <w:rsid w:val="00D648FF"/>
    <w:rsid w:val="00D65AEA"/>
    <w:rsid w:val="00D67201"/>
    <w:rsid w:val="00D71A54"/>
    <w:rsid w:val="00D7442D"/>
    <w:rsid w:val="00D74EEA"/>
    <w:rsid w:val="00D765B5"/>
    <w:rsid w:val="00D77AA9"/>
    <w:rsid w:val="00D805C2"/>
    <w:rsid w:val="00D80C42"/>
    <w:rsid w:val="00D80D46"/>
    <w:rsid w:val="00D826D9"/>
    <w:rsid w:val="00D8271A"/>
    <w:rsid w:val="00D828B5"/>
    <w:rsid w:val="00D8469A"/>
    <w:rsid w:val="00D92012"/>
    <w:rsid w:val="00D92E30"/>
    <w:rsid w:val="00D96D23"/>
    <w:rsid w:val="00D97415"/>
    <w:rsid w:val="00DA04EB"/>
    <w:rsid w:val="00DA1738"/>
    <w:rsid w:val="00DA28E4"/>
    <w:rsid w:val="00DA3752"/>
    <w:rsid w:val="00DA483B"/>
    <w:rsid w:val="00DA654E"/>
    <w:rsid w:val="00DA7547"/>
    <w:rsid w:val="00DB081A"/>
    <w:rsid w:val="00DB2DDB"/>
    <w:rsid w:val="00DB4650"/>
    <w:rsid w:val="00DB53AD"/>
    <w:rsid w:val="00DC6EDC"/>
    <w:rsid w:val="00DC7468"/>
    <w:rsid w:val="00DD1A86"/>
    <w:rsid w:val="00DD293C"/>
    <w:rsid w:val="00DD52B4"/>
    <w:rsid w:val="00DD7051"/>
    <w:rsid w:val="00DD70A8"/>
    <w:rsid w:val="00DE189C"/>
    <w:rsid w:val="00DE18F8"/>
    <w:rsid w:val="00DE4E39"/>
    <w:rsid w:val="00DE52D7"/>
    <w:rsid w:val="00DE5E1F"/>
    <w:rsid w:val="00DE691B"/>
    <w:rsid w:val="00DE6DCC"/>
    <w:rsid w:val="00DE71F8"/>
    <w:rsid w:val="00DF0E8C"/>
    <w:rsid w:val="00DF0F68"/>
    <w:rsid w:val="00DF624A"/>
    <w:rsid w:val="00DF6A7A"/>
    <w:rsid w:val="00DF6C3B"/>
    <w:rsid w:val="00DF77EF"/>
    <w:rsid w:val="00E01CEB"/>
    <w:rsid w:val="00E038AF"/>
    <w:rsid w:val="00E03F33"/>
    <w:rsid w:val="00E05CD3"/>
    <w:rsid w:val="00E10DC0"/>
    <w:rsid w:val="00E11559"/>
    <w:rsid w:val="00E11955"/>
    <w:rsid w:val="00E12E4F"/>
    <w:rsid w:val="00E14879"/>
    <w:rsid w:val="00E14C6E"/>
    <w:rsid w:val="00E15856"/>
    <w:rsid w:val="00E2306F"/>
    <w:rsid w:val="00E23770"/>
    <w:rsid w:val="00E23F2C"/>
    <w:rsid w:val="00E248C2"/>
    <w:rsid w:val="00E24B68"/>
    <w:rsid w:val="00E25209"/>
    <w:rsid w:val="00E25ED5"/>
    <w:rsid w:val="00E27D01"/>
    <w:rsid w:val="00E30414"/>
    <w:rsid w:val="00E308E0"/>
    <w:rsid w:val="00E30A25"/>
    <w:rsid w:val="00E33317"/>
    <w:rsid w:val="00E35468"/>
    <w:rsid w:val="00E36B36"/>
    <w:rsid w:val="00E41FDC"/>
    <w:rsid w:val="00E446C5"/>
    <w:rsid w:val="00E4578C"/>
    <w:rsid w:val="00E47371"/>
    <w:rsid w:val="00E47C9E"/>
    <w:rsid w:val="00E47EF2"/>
    <w:rsid w:val="00E51E81"/>
    <w:rsid w:val="00E53DF3"/>
    <w:rsid w:val="00E54876"/>
    <w:rsid w:val="00E555F2"/>
    <w:rsid w:val="00E556A8"/>
    <w:rsid w:val="00E56F8D"/>
    <w:rsid w:val="00E57817"/>
    <w:rsid w:val="00E604EE"/>
    <w:rsid w:val="00E60AC8"/>
    <w:rsid w:val="00E61FD3"/>
    <w:rsid w:val="00E62236"/>
    <w:rsid w:val="00E64D10"/>
    <w:rsid w:val="00E70FCA"/>
    <w:rsid w:val="00E73562"/>
    <w:rsid w:val="00E76464"/>
    <w:rsid w:val="00E8302C"/>
    <w:rsid w:val="00E8340D"/>
    <w:rsid w:val="00E83EFC"/>
    <w:rsid w:val="00E84573"/>
    <w:rsid w:val="00E84E86"/>
    <w:rsid w:val="00E85E2E"/>
    <w:rsid w:val="00E86572"/>
    <w:rsid w:val="00E8743F"/>
    <w:rsid w:val="00E9124E"/>
    <w:rsid w:val="00E919F9"/>
    <w:rsid w:val="00E929B3"/>
    <w:rsid w:val="00E93602"/>
    <w:rsid w:val="00E93763"/>
    <w:rsid w:val="00E944CB"/>
    <w:rsid w:val="00E96C76"/>
    <w:rsid w:val="00E979C8"/>
    <w:rsid w:val="00EA108D"/>
    <w:rsid w:val="00EA36C1"/>
    <w:rsid w:val="00EA3BE3"/>
    <w:rsid w:val="00EA5DB0"/>
    <w:rsid w:val="00EA6551"/>
    <w:rsid w:val="00EB2143"/>
    <w:rsid w:val="00EB226C"/>
    <w:rsid w:val="00EB4ED5"/>
    <w:rsid w:val="00EB62F1"/>
    <w:rsid w:val="00EC3C7D"/>
    <w:rsid w:val="00EC4939"/>
    <w:rsid w:val="00EC5472"/>
    <w:rsid w:val="00EC5C59"/>
    <w:rsid w:val="00EC693D"/>
    <w:rsid w:val="00ED0637"/>
    <w:rsid w:val="00ED17F5"/>
    <w:rsid w:val="00ED2228"/>
    <w:rsid w:val="00ED2D63"/>
    <w:rsid w:val="00ED44BE"/>
    <w:rsid w:val="00ED4C17"/>
    <w:rsid w:val="00ED7695"/>
    <w:rsid w:val="00EE0D55"/>
    <w:rsid w:val="00EE121A"/>
    <w:rsid w:val="00EE14C6"/>
    <w:rsid w:val="00EE16D1"/>
    <w:rsid w:val="00EE35F1"/>
    <w:rsid w:val="00EE4096"/>
    <w:rsid w:val="00EE4CB7"/>
    <w:rsid w:val="00EE4E47"/>
    <w:rsid w:val="00EE7870"/>
    <w:rsid w:val="00EF142F"/>
    <w:rsid w:val="00EF257B"/>
    <w:rsid w:val="00EF3E5D"/>
    <w:rsid w:val="00F02AFA"/>
    <w:rsid w:val="00F03917"/>
    <w:rsid w:val="00F13037"/>
    <w:rsid w:val="00F14A23"/>
    <w:rsid w:val="00F14DD0"/>
    <w:rsid w:val="00F1770C"/>
    <w:rsid w:val="00F17BA5"/>
    <w:rsid w:val="00F2054D"/>
    <w:rsid w:val="00F2437D"/>
    <w:rsid w:val="00F24ED2"/>
    <w:rsid w:val="00F26333"/>
    <w:rsid w:val="00F32192"/>
    <w:rsid w:val="00F353BD"/>
    <w:rsid w:val="00F379B2"/>
    <w:rsid w:val="00F4244E"/>
    <w:rsid w:val="00F42DA6"/>
    <w:rsid w:val="00F438F6"/>
    <w:rsid w:val="00F45651"/>
    <w:rsid w:val="00F46BBD"/>
    <w:rsid w:val="00F51CF1"/>
    <w:rsid w:val="00F56F25"/>
    <w:rsid w:val="00F6155A"/>
    <w:rsid w:val="00F61A7B"/>
    <w:rsid w:val="00F631B5"/>
    <w:rsid w:val="00F6394D"/>
    <w:rsid w:val="00F63B7B"/>
    <w:rsid w:val="00F6433E"/>
    <w:rsid w:val="00F72BCC"/>
    <w:rsid w:val="00F73ADF"/>
    <w:rsid w:val="00F85B55"/>
    <w:rsid w:val="00F90163"/>
    <w:rsid w:val="00F93A5A"/>
    <w:rsid w:val="00F95EDF"/>
    <w:rsid w:val="00FA2D5D"/>
    <w:rsid w:val="00FA3FEE"/>
    <w:rsid w:val="00FA5731"/>
    <w:rsid w:val="00FA5982"/>
    <w:rsid w:val="00FA59BF"/>
    <w:rsid w:val="00FB5DDF"/>
    <w:rsid w:val="00FB6843"/>
    <w:rsid w:val="00FB7243"/>
    <w:rsid w:val="00FC0463"/>
    <w:rsid w:val="00FC3503"/>
    <w:rsid w:val="00FC69EF"/>
    <w:rsid w:val="00FC7615"/>
    <w:rsid w:val="00FD34DE"/>
    <w:rsid w:val="00FD5295"/>
    <w:rsid w:val="00FD5AF5"/>
    <w:rsid w:val="00FE017D"/>
    <w:rsid w:val="00FE3F84"/>
    <w:rsid w:val="00FE5FC0"/>
    <w:rsid w:val="00FE7118"/>
    <w:rsid w:val="00FE730B"/>
    <w:rsid w:val="00FF0317"/>
    <w:rsid w:val="00FF06B7"/>
    <w:rsid w:val="00FF093A"/>
    <w:rsid w:val="00FF2718"/>
    <w:rsid w:val="00FF3687"/>
    <w:rsid w:val="00FF38B7"/>
    <w:rsid w:val="00FF40F9"/>
    <w:rsid w:val="00FF44D3"/>
    <w:rsid w:val="00FF5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81304"/>
  <w15:docId w15:val="{881670A2-A018-4BE1-821F-EFF4F9997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ADF"/>
    <w:pPr>
      <w:spacing w:after="60"/>
    </w:pPr>
    <w:rPr>
      <w:rFonts w:ascii="Calibri Light" w:hAnsi="Calibri Light"/>
      <w:szCs w:val="24"/>
    </w:rPr>
  </w:style>
  <w:style w:type="paragraph" w:styleId="Heading1">
    <w:name w:val="heading 1"/>
    <w:basedOn w:val="Normal"/>
    <w:next w:val="Normal"/>
    <w:link w:val="Heading1Char"/>
    <w:qFormat/>
    <w:rsid w:val="00232209"/>
    <w:pPr>
      <w:keepNext/>
      <w:spacing w:before="240"/>
      <w:outlineLvl w:val="0"/>
    </w:pPr>
    <w:rPr>
      <w:rFonts w:asciiTheme="minorHAnsi" w:eastAsiaTheme="majorEastAsia" w:hAnsiTheme="minorHAnsi" w:cs="Arial"/>
      <w:b/>
      <w:bCs/>
      <w:color w:val="000000" w:themeColor="text1"/>
      <w:kern w:val="32"/>
      <w:sz w:val="44"/>
      <w:szCs w:val="44"/>
    </w:rPr>
  </w:style>
  <w:style w:type="paragraph" w:styleId="Heading2">
    <w:name w:val="heading 2"/>
    <w:basedOn w:val="Normal"/>
    <w:next w:val="Normal"/>
    <w:link w:val="Heading2Char"/>
    <w:autoRedefine/>
    <w:qFormat/>
    <w:rsid w:val="00EB226C"/>
    <w:pPr>
      <w:keepNext/>
      <w:spacing w:before="120"/>
      <w:outlineLvl w:val="1"/>
    </w:pPr>
    <w:rPr>
      <w:rFonts w:asciiTheme="minorHAnsi" w:eastAsia="Times New Roman" w:hAnsiTheme="minorHAnsi" w:cs="Arial"/>
      <w:b/>
      <w:bCs/>
      <w:iCs/>
      <w:sz w:val="36"/>
      <w:szCs w:val="28"/>
    </w:rPr>
  </w:style>
  <w:style w:type="paragraph" w:styleId="Heading3">
    <w:name w:val="heading 3"/>
    <w:basedOn w:val="Normal"/>
    <w:next w:val="Normal"/>
    <w:link w:val="Heading3Char"/>
    <w:autoRedefine/>
    <w:qFormat/>
    <w:rsid w:val="005C3DA2"/>
    <w:pPr>
      <w:keepNext/>
      <w:spacing w:before="120" w:after="0"/>
      <w:outlineLvl w:val="2"/>
    </w:pPr>
    <w:rPr>
      <w:rFonts w:asciiTheme="minorHAnsi" w:eastAsia="Times New Roman" w:hAnsiTheme="minorHAnsi" w:cs="Arial"/>
      <w:b/>
      <w:bCs/>
      <w:color w:val="000000"/>
      <w:sz w:val="32"/>
      <w:szCs w:val="32"/>
      <w14:textFill>
        <w14:solidFill>
          <w14:srgbClr w14:val="000000">
            <w14:lumMod w14:val="50000"/>
          </w14:srgbClr>
        </w14:solidFill>
      </w14:textFill>
    </w:rPr>
  </w:style>
  <w:style w:type="paragraph" w:styleId="Heading4">
    <w:name w:val="heading 4"/>
    <w:basedOn w:val="Heading5"/>
    <w:next w:val="Normal"/>
    <w:link w:val="Heading4Char"/>
    <w:autoRedefine/>
    <w:uiPriority w:val="1"/>
    <w:unhideWhenUsed/>
    <w:qFormat/>
    <w:rsid w:val="001F2F50"/>
    <w:pPr>
      <w:spacing w:before="120"/>
      <w:outlineLvl w:val="3"/>
    </w:pPr>
  </w:style>
  <w:style w:type="paragraph" w:styleId="Heading5">
    <w:name w:val="heading 5"/>
    <w:basedOn w:val="Normal"/>
    <w:next w:val="Normal"/>
    <w:link w:val="Heading5Char"/>
    <w:uiPriority w:val="1"/>
    <w:unhideWhenUsed/>
    <w:qFormat/>
    <w:rsid w:val="009937A5"/>
    <w:pPr>
      <w:spacing w:before="60" w:after="0"/>
      <w:outlineLvl w:val="4"/>
    </w:pPr>
    <w:rPr>
      <w:rFonts w:asciiTheme="minorHAnsi" w:eastAsiaTheme="majorEastAsia" w:hAnsiTheme="minorHAnsi" w:cstheme="majorBidi"/>
      <w:b/>
      <w:iCs/>
      <w:sz w:val="24"/>
    </w:rPr>
  </w:style>
  <w:style w:type="paragraph" w:styleId="Heading6">
    <w:name w:val="heading 6"/>
    <w:basedOn w:val="Normal"/>
    <w:next w:val="Normal"/>
    <w:link w:val="Heading6Char"/>
    <w:uiPriority w:val="1"/>
    <w:unhideWhenUsed/>
    <w:qFormat/>
    <w:rsid w:val="00EB226C"/>
    <w:pPr>
      <w:spacing w:after="0"/>
      <w:outlineLvl w:val="5"/>
    </w:pPr>
    <w:rPr>
      <w:rFonts w:asciiTheme="minorHAnsi" w:eastAsiaTheme="majorEastAsia" w:hAnsiTheme="minorHAnsi" w:cstheme="majorBidi"/>
      <w:bCs/>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C3DA2"/>
    <w:rPr>
      <w:rFonts w:asciiTheme="minorHAnsi" w:eastAsia="Times New Roman" w:hAnsiTheme="minorHAnsi" w:cs="Arial"/>
      <w:b/>
      <w:bCs/>
      <w:color w:val="000000"/>
      <w:sz w:val="32"/>
      <w:szCs w:val="32"/>
      <w14:textFill>
        <w14:solidFill>
          <w14:srgbClr w14:val="000000">
            <w14:lumMod w14:val="50000"/>
          </w14:srgbClr>
        </w14:solidFill>
      </w14:textFill>
    </w:rPr>
  </w:style>
  <w:style w:type="character" w:customStyle="1" w:styleId="Heading2Char">
    <w:name w:val="Heading 2 Char"/>
    <w:basedOn w:val="DefaultParagraphFont"/>
    <w:link w:val="Heading2"/>
    <w:rsid w:val="00EB226C"/>
    <w:rPr>
      <w:rFonts w:asciiTheme="minorHAnsi" w:eastAsia="Times New Roman" w:hAnsiTheme="minorHAnsi" w:cs="Arial"/>
      <w:b/>
      <w:bCs/>
      <w:iCs/>
      <w:sz w:val="36"/>
      <w:szCs w:val="28"/>
    </w:rPr>
  </w:style>
  <w:style w:type="paragraph" w:customStyle="1" w:styleId="FigureDescription">
    <w:name w:val="Figure Description"/>
    <w:basedOn w:val="Normal"/>
    <w:link w:val="FigureDescriptionChar"/>
    <w:qFormat/>
    <w:rsid w:val="000476D7"/>
    <w:rPr>
      <w:i/>
    </w:rPr>
  </w:style>
  <w:style w:type="character" w:customStyle="1" w:styleId="FigureDescriptionChar">
    <w:name w:val="Figure Description Char"/>
    <w:basedOn w:val="DefaultParagraphFont"/>
    <w:link w:val="FigureDescription"/>
    <w:rsid w:val="000476D7"/>
    <w:rPr>
      <w:i/>
      <w:sz w:val="22"/>
      <w:szCs w:val="24"/>
    </w:rPr>
  </w:style>
  <w:style w:type="paragraph" w:customStyle="1" w:styleId="NormalinTable">
    <w:name w:val="Normal in Table"/>
    <w:basedOn w:val="Normal"/>
    <w:autoRedefine/>
    <w:qFormat/>
    <w:rsid w:val="003962A4"/>
    <w:pPr>
      <w:spacing w:after="0"/>
    </w:pPr>
    <w:rPr>
      <w:rFonts w:asciiTheme="minorHAnsi" w:eastAsia="Times New Roman" w:hAnsiTheme="minorHAnsi"/>
      <w:bCs/>
      <w:szCs w:val="20"/>
    </w:rPr>
  </w:style>
  <w:style w:type="paragraph" w:customStyle="1" w:styleId="TableHeading">
    <w:name w:val="Table Heading"/>
    <w:basedOn w:val="Heading4"/>
    <w:link w:val="TableHeadingChar"/>
    <w:autoRedefine/>
    <w:qFormat/>
    <w:rsid w:val="003962A4"/>
    <w:rPr>
      <w:rFonts w:eastAsia="Times New Roman"/>
    </w:rPr>
  </w:style>
  <w:style w:type="character" w:customStyle="1" w:styleId="TableHeadingChar">
    <w:name w:val="Table Heading Char"/>
    <w:basedOn w:val="Heading4Char"/>
    <w:link w:val="TableHeading"/>
    <w:rsid w:val="003962A4"/>
    <w:rPr>
      <w:rFonts w:asciiTheme="minorHAnsi" w:eastAsia="Times New Roman" w:hAnsiTheme="minorHAnsi" w:cstheme="majorBidi"/>
      <w:b/>
      <w:bCs w:val="0"/>
      <w:iCs/>
      <w:color w:val="000000" w:themeColor="text1"/>
      <w:sz w:val="24"/>
      <w:szCs w:val="28"/>
    </w:rPr>
  </w:style>
  <w:style w:type="character" w:customStyle="1" w:styleId="Heading4Char">
    <w:name w:val="Heading 4 Char"/>
    <w:basedOn w:val="DefaultParagraphFont"/>
    <w:link w:val="Heading4"/>
    <w:uiPriority w:val="1"/>
    <w:rsid w:val="001F2F50"/>
    <w:rPr>
      <w:rFonts w:asciiTheme="minorHAnsi" w:eastAsiaTheme="majorEastAsia" w:hAnsiTheme="minorHAnsi" w:cstheme="majorBidi"/>
      <w:b/>
      <w:iCs/>
      <w:sz w:val="24"/>
      <w:szCs w:val="24"/>
    </w:rPr>
  </w:style>
  <w:style w:type="character" w:customStyle="1" w:styleId="Heading1Char">
    <w:name w:val="Heading 1 Char"/>
    <w:basedOn w:val="DefaultParagraphFont"/>
    <w:link w:val="Heading1"/>
    <w:rsid w:val="00232209"/>
    <w:rPr>
      <w:rFonts w:asciiTheme="minorHAnsi" w:eastAsiaTheme="majorEastAsia" w:hAnsiTheme="minorHAnsi" w:cs="Arial"/>
      <w:b/>
      <w:bCs/>
      <w:color w:val="000000" w:themeColor="text1"/>
      <w:kern w:val="32"/>
      <w:sz w:val="44"/>
      <w:szCs w:val="44"/>
    </w:rPr>
  </w:style>
  <w:style w:type="character" w:customStyle="1" w:styleId="Heading5Char">
    <w:name w:val="Heading 5 Char"/>
    <w:basedOn w:val="DefaultParagraphFont"/>
    <w:link w:val="Heading5"/>
    <w:uiPriority w:val="1"/>
    <w:rsid w:val="009937A5"/>
    <w:rPr>
      <w:rFonts w:asciiTheme="minorHAnsi" w:eastAsiaTheme="majorEastAsia" w:hAnsiTheme="minorHAnsi" w:cstheme="majorBidi"/>
      <w:b/>
      <w:iCs/>
      <w:sz w:val="24"/>
      <w:szCs w:val="24"/>
    </w:rPr>
  </w:style>
  <w:style w:type="character" w:customStyle="1" w:styleId="Heading6Char">
    <w:name w:val="Heading 6 Char"/>
    <w:basedOn w:val="DefaultParagraphFont"/>
    <w:link w:val="Heading6"/>
    <w:uiPriority w:val="1"/>
    <w:rsid w:val="00EB226C"/>
    <w:rPr>
      <w:rFonts w:asciiTheme="minorHAnsi" w:eastAsiaTheme="majorEastAsia" w:hAnsiTheme="minorHAnsi" w:cstheme="majorBidi"/>
      <w:bCs/>
      <w:i/>
      <w:sz w:val="22"/>
      <w:szCs w:val="22"/>
    </w:rPr>
  </w:style>
  <w:style w:type="paragraph" w:styleId="ListParagraph">
    <w:name w:val="List Paragraph"/>
    <w:basedOn w:val="Normal"/>
    <w:uiPriority w:val="34"/>
    <w:qFormat/>
    <w:rsid w:val="000476D7"/>
    <w:pPr>
      <w:spacing w:after="0"/>
      <w:ind w:left="720"/>
    </w:pPr>
    <w:rPr>
      <w:szCs w:val="22"/>
    </w:rPr>
  </w:style>
  <w:style w:type="character" w:styleId="CommentReference">
    <w:name w:val="annotation reference"/>
    <w:basedOn w:val="DefaultParagraphFont"/>
    <w:uiPriority w:val="99"/>
    <w:semiHidden/>
    <w:unhideWhenUsed/>
    <w:rsid w:val="00200948"/>
    <w:rPr>
      <w:sz w:val="16"/>
      <w:szCs w:val="16"/>
    </w:rPr>
  </w:style>
  <w:style w:type="paragraph" w:styleId="CommentText">
    <w:name w:val="annotation text"/>
    <w:basedOn w:val="Normal"/>
    <w:link w:val="CommentTextChar"/>
    <w:uiPriority w:val="99"/>
    <w:unhideWhenUsed/>
    <w:rsid w:val="00200948"/>
    <w:rPr>
      <w:szCs w:val="20"/>
    </w:rPr>
  </w:style>
  <w:style w:type="character" w:customStyle="1" w:styleId="CommentTextChar">
    <w:name w:val="Comment Text Char"/>
    <w:basedOn w:val="DefaultParagraphFont"/>
    <w:link w:val="CommentText"/>
    <w:uiPriority w:val="99"/>
    <w:rsid w:val="00200948"/>
  </w:style>
  <w:style w:type="paragraph" w:styleId="BalloonText">
    <w:name w:val="Balloon Text"/>
    <w:basedOn w:val="Normal"/>
    <w:link w:val="BalloonTextChar"/>
    <w:uiPriority w:val="99"/>
    <w:semiHidden/>
    <w:unhideWhenUsed/>
    <w:rsid w:val="0020094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948"/>
    <w:rPr>
      <w:rFonts w:ascii="Tahoma" w:hAnsi="Tahoma" w:cs="Tahoma"/>
      <w:sz w:val="16"/>
      <w:szCs w:val="16"/>
    </w:rPr>
  </w:style>
  <w:style w:type="character" w:styleId="Hyperlink">
    <w:name w:val="Hyperlink"/>
    <w:basedOn w:val="DefaultParagraphFont"/>
    <w:uiPriority w:val="99"/>
    <w:unhideWhenUsed/>
    <w:rsid w:val="00BC627D"/>
    <w:rPr>
      <w:color w:val="0000FF"/>
      <w:u w:val="single"/>
    </w:rPr>
  </w:style>
  <w:style w:type="paragraph" w:styleId="FootnoteText">
    <w:name w:val="footnote text"/>
    <w:basedOn w:val="Normal"/>
    <w:link w:val="FootnoteTextChar"/>
    <w:uiPriority w:val="99"/>
    <w:semiHidden/>
    <w:unhideWhenUsed/>
    <w:rsid w:val="00224C58"/>
    <w:pPr>
      <w:spacing w:after="0"/>
    </w:pPr>
    <w:rPr>
      <w:szCs w:val="20"/>
    </w:rPr>
  </w:style>
  <w:style w:type="character" w:customStyle="1" w:styleId="FootnoteTextChar">
    <w:name w:val="Footnote Text Char"/>
    <w:basedOn w:val="DefaultParagraphFont"/>
    <w:link w:val="FootnoteText"/>
    <w:uiPriority w:val="99"/>
    <w:semiHidden/>
    <w:rsid w:val="00224C58"/>
  </w:style>
  <w:style w:type="character" w:styleId="FootnoteReference">
    <w:name w:val="footnote reference"/>
    <w:basedOn w:val="DefaultParagraphFont"/>
    <w:uiPriority w:val="99"/>
    <w:semiHidden/>
    <w:unhideWhenUsed/>
    <w:rsid w:val="00224C58"/>
    <w:rPr>
      <w:vertAlign w:val="superscript"/>
    </w:rPr>
  </w:style>
  <w:style w:type="table" w:styleId="TableGrid">
    <w:name w:val="Table Grid"/>
    <w:basedOn w:val="TableNormal"/>
    <w:uiPriority w:val="59"/>
    <w:rsid w:val="00A82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A6551"/>
    <w:rPr>
      <w:b/>
      <w:bCs/>
    </w:rPr>
  </w:style>
  <w:style w:type="character" w:customStyle="1" w:styleId="CommentSubjectChar">
    <w:name w:val="Comment Subject Char"/>
    <w:basedOn w:val="CommentTextChar"/>
    <w:link w:val="CommentSubject"/>
    <w:uiPriority w:val="99"/>
    <w:semiHidden/>
    <w:rsid w:val="00EA6551"/>
    <w:rPr>
      <w:b/>
      <w:bCs/>
    </w:rPr>
  </w:style>
  <w:style w:type="character" w:customStyle="1" w:styleId="UnresolvedMention1">
    <w:name w:val="Unresolved Mention1"/>
    <w:basedOn w:val="DefaultParagraphFont"/>
    <w:uiPriority w:val="99"/>
    <w:semiHidden/>
    <w:unhideWhenUsed/>
    <w:rsid w:val="00ED44BE"/>
    <w:rPr>
      <w:color w:val="605E5C"/>
      <w:shd w:val="clear" w:color="auto" w:fill="E1DFDD"/>
    </w:rPr>
  </w:style>
  <w:style w:type="paragraph" w:styleId="Caption">
    <w:name w:val="caption"/>
    <w:basedOn w:val="Normal"/>
    <w:next w:val="Normal"/>
    <w:uiPriority w:val="35"/>
    <w:unhideWhenUsed/>
    <w:rsid w:val="00C65B92"/>
    <w:pPr>
      <w:spacing w:after="200"/>
    </w:pPr>
    <w:rPr>
      <w:i/>
      <w:iCs/>
      <w:color w:val="1F497D" w:themeColor="text2"/>
      <w:sz w:val="18"/>
      <w:szCs w:val="18"/>
    </w:rPr>
  </w:style>
  <w:style w:type="paragraph" w:styleId="NormalWeb">
    <w:name w:val="Normal (Web)"/>
    <w:basedOn w:val="Normal"/>
    <w:uiPriority w:val="99"/>
    <w:unhideWhenUsed/>
    <w:rsid w:val="007B4B1E"/>
    <w:pPr>
      <w:spacing w:before="100" w:beforeAutospacing="1" w:after="100" w:afterAutospacing="1"/>
    </w:pPr>
    <w:rPr>
      <w:rFonts w:ascii="Times New Roman" w:eastAsiaTheme="minorEastAsia" w:hAnsi="Times New Roman"/>
      <w:sz w:val="24"/>
    </w:rPr>
  </w:style>
  <w:style w:type="character" w:styleId="FollowedHyperlink">
    <w:name w:val="FollowedHyperlink"/>
    <w:basedOn w:val="DefaultParagraphFont"/>
    <w:uiPriority w:val="99"/>
    <w:semiHidden/>
    <w:unhideWhenUsed/>
    <w:rsid w:val="00923978"/>
    <w:rPr>
      <w:color w:val="800080" w:themeColor="followedHyperlink"/>
      <w:u w:val="single"/>
    </w:rPr>
  </w:style>
  <w:style w:type="character" w:styleId="UnresolvedMention">
    <w:name w:val="Unresolved Mention"/>
    <w:basedOn w:val="DefaultParagraphFont"/>
    <w:uiPriority w:val="99"/>
    <w:semiHidden/>
    <w:unhideWhenUsed/>
    <w:rsid w:val="00923978"/>
    <w:rPr>
      <w:color w:val="605E5C"/>
      <w:shd w:val="clear" w:color="auto" w:fill="E1DFDD"/>
    </w:rPr>
  </w:style>
  <w:style w:type="character" w:customStyle="1" w:styleId="c-messagesender">
    <w:name w:val="c-message__sender"/>
    <w:basedOn w:val="DefaultParagraphFont"/>
    <w:rsid w:val="00DF0E8C"/>
  </w:style>
  <w:style w:type="character" w:customStyle="1" w:styleId="c-timestamplabel">
    <w:name w:val="c-timestamp__label"/>
    <w:basedOn w:val="DefaultParagraphFont"/>
    <w:rsid w:val="00DF0E8C"/>
  </w:style>
  <w:style w:type="character" w:customStyle="1" w:styleId="c-mrkdwnhighlight">
    <w:name w:val="c-mrkdwn__highlight"/>
    <w:basedOn w:val="DefaultParagraphFont"/>
    <w:rsid w:val="00DF0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70663">
      <w:bodyDiv w:val="1"/>
      <w:marLeft w:val="0"/>
      <w:marRight w:val="0"/>
      <w:marTop w:val="0"/>
      <w:marBottom w:val="0"/>
      <w:divBdr>
        <w:top w:val="none" w:sz="0" w:space="0" w:color="auto"/>
        <w:left w:val="none" w:sz="0" w:space="0" w:color="auto"/>
        <w:bottom w:val="none" w:sz="0" w:space="0" w:color="auto"/>
        <w:right w:val="none" w:sz="0" w:space="0" w:color="auto"/>
      </w:divBdr>
    </w:div>
    <w:div w:id="314769460">
      <w:bodyDiv w:val="1"/>
      <w:marLeft w:val="0"/>
      <w:marRight w:val="0"/>
      <w:marTop w:val="0"/>
      <w:marBottom w:val="0"/>
      <w:divBdr>
        <w:top w:val="none" w:sz="0" w:space="0" w:color="auto"/>
        <w:left w:val="none" w:sz="0" w:space="0" w:color="auto"/>
        <w:bottom w:val="none" w:sz="0" w:space="0" w:color="auto"/>
        <w:right w:val="none" w:sz="0" w:space="0" w:color="auto"/>
      </w:divBdr>
    </w:div>
    <w:div w:id="325786712">
      <w:bodyDiv w:val="1"/>
      <w:marLeft w:val="0"/>
      <w:marRight w:val="0"/>
      <w:marTop w:val="0"/>
      <w:marBottom w:val="0"/>
      <w:divBdr>
        <w:top w:val="none" w:sz="0" w:space="0" w:color="auto"/>
        <w:left w:val="none" w:sz="0" w:space="0" w:color="auto"/>
        <w:bottom w:val="none" w:sz="0" w:space="0" w:color="auto"/>
        <w:right w:val="none" w:sz="0" w:space="0" w:color="auto"/>
      </w:divBdr>
    </w:div>
    <w:div w:id="424034020">
      <w:bodyDiv w:val="1"/>
      <w:marLeft w:val="0"/>
      <w:marRight w:val="0"/>
      <w:marTop w:val="0"/>
      <w:marBottom w:val="0"/>
      <w:divBdr>
        <w:top w:val="none" w:sz="0" w:space="0" w:color="auto"/>
        <w:left w:val="none" w:sz="0" w:space="0" w:color="auto"/>
        <w:bottom w:val="none" w:sz="0" w:space="0" w:color="auto"/>
        <w:right w:val="none" w:sz="0" w:space="0" w:color="auto"/>
      </w:divBdr>
      <w:divsChild>
        <w:div w:id="1565290426">
          <w:marLeft w:val="0"/>
          <w:marRight w:val="0"/>
          <w:marTop w:val="0"/>
          <w:marBottom w:val="0"/>
          <w:divBdr>
            <w:top w:val="none" w:sz="0" w:space="0" w:color="auto"/>
            <w:left w:val="none" w:sz="0" w:space="0" w:color="auto"/>
            <w:bottom w:val="none" w:sz="0" w:space="0" w:color="auto"/>
            <w:right w:val="none" w:sz="0" w:space="0" w:color="auto"/>
          </w:divBdr>
          <w:divsChild>
            <w:div w:id="1797869289">
              <w:marLeft w:val="0"/>
              <w:marRight w:val="0"/>
              <w:marTop w:val="0"/>
              <w:marBottom w:val="0"/>
              <w:divBdr>
                <w:top w:val="none" w:sz="0" w:space="0" w:color="auto"/>
                <w:left w:val="none" w:sz="0" w:space="0" w:color="auto"/>
                <w:bottom w:val="none" w:sz="0" w:space="0" w:color="auto"/>
                <w:right w:val="none" w:sz="0" w:space="0" w:color="auto"/>
              </w:divBdr>
              <w:divsChild>
                <w:div w:id="798574953">
                  <w:marLeft w:val="0"/>
                  <w:marRight w:val="0"/>
                  <w:marTop w:val="0"/>
                  <w:marBottom w:val="0"/>
                  <w:divBdr>
                    <w:top w:val="none" w:sz="0" w:space="0" w:color="auto"/>
                    <w:left w:val="none" w:sz="0" w:space="0" w:color="auto"/>
                    <w:bottom w:val="none" w:sz="0" w:space="0" w:color="auto"/>
                    <w:right w:val="none" w:sz="0" w:space="0" w:color="auto"/>
                  </w:divBdr>
                  <w:divsChild>
                    <w:div w:id="42950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91625065">
      <w:bodyDiv w:val="1"/>
      <w:marLeft w:val="0"/>
      <w:marRight w:val="0"/>
      <w:marTop w:val="0"/>
      <w:marBottom w:val="0"/>
      <w:divBdr>
        <w:top w:val="none" w:sz="0" w:space="0" w:color="auto"/>
        <w:left w:val="none" w:sz="0" w:space="0" w:color="auto"/>
        <w:bottom w:val="none" w:sz="0" w:space="0" w:color="auto"/>
        <w:right w:val="none" w:sz="0" w:space="0" w:color="auto"/>
      </w:divBdr>
    </w:div>
    <w:div w:id="640883113">
      <w:bodyDiv w:val="1"/>
      <w:marLeft w:val="0"/>
      <w:marRight w:val="0"/>
      <w:marTop w:val="0"/>
      <w:marBottom w:val="0"/>
      <w:divBdr>
        <w:top w:val="none" w:sz="0" w:space="0" w:color="auto"/>
        <w:left w:val="none" w:sz="0" w:space="0" w:color="auto"/>
        <w:bottom w:val="none" w:sz="0" w:space="0" w:color="auto"/>
        <w:right w:val="none" w:sz="0" w:space="0" w:color="auto"/>
      </w:divBdr>
    </w:div>
    <w:div w:id="1018897334">
      <w:bodyDiv w:val="1"/>
      <w:marLeft w:val="0"/>
      <w:marRight w:val="0"/>
      <w:marTop w:val="0"/>
      <w:marBottom w:val="0"/>
      <w:divBdr>
        <w:top w:val="none" w:sz="0" w:space="0" w:color="auto"/>
        <w:left w:val="none" w:sz="0" w:space="0" w:color="auto"/>
        <w:bottom w:val="none" w:sz="0" w:space="0" w:color="auto"/>
        <w:right w:val="none" w:sz="0" w:space="0" w:color="auto"/>
      </w:divBdr>
    </w:div>
    <w:div w:id="1048065929">
      <w:bodyDiv w:val="1"/>
      <w:marLeft w:val="0"/>
      <w:marRight w:val="0"/>
      <w:marTop w:val="0"/>
      <w:marBottom w:val="0"/>
      <w:divBdr>
        <w:top w:val="none" w:sz="0" w:space="0" w:color="auto"/>
        <w:left w:val="none" w:sz="0" w:space="0" w:color="auto"/>
        <w:bottom w:val="none" w:sz="0" w:space="0" w:color="auto"/>
        <w:right w:val="none" w:sz="0" w:space="0" w:color="auto"/>
      </w:divBdr>
      <w:divsChild>
        <w:div w:id="213809060">
          <w:marLeft w:val="0"/>
          <w:marRight w:val="0"/>
          <w:marTop w:val="0"/>
          <w:marBottom w:val="0"/>
          <w:divBdr>
            <w:top w:val="none" w:sz="0" w:space="0" w:color="auto"/>
            <w:left w:val="none" w:sz="0" w:space="0" w:color="auto"/>
            <w:bottom w:val="none" w:sz="0" w:space="0" w:color="auto"/>
            <w:right w:val="none" w:sz="0" w:space="0" w:color="auto"/>
          </w:divBdr>
        </w:div>
        <w:div w:id="1124690316">
          <w:marLeft w:val="0"/>
          <w:marRight w:val="0"/>
          <w:marTop w:val="0"/>
          <w:marBottom w:val="0"/>
          <w:divBdr>
            <w:top w:val="none" w:sz="0" w:space="0" w:color="auto"/>
            <w:left w:val="none" w:sz="0" w:space="0" w:color="auto"/>
            <w:bottom w:val="none" w:sz="0" w:space="0" w:color="auto"/>
            <w:right w:val="none" w:sz="0" w:space="0" w:color="auto"/>
          </w:divBdr>
          <w:divsChild>
            <w:div w:id="969870378">
              <w:marLeft w:val="0"/>
              <w:marRight w:val="0"/>
              <w:marTop w:val="0"/>
              <w:marBottom w:val="0"/>
              <w:divBdr>
                <w:top w:val="none" w:sz="0" w:space="0" w:color="auto"/>
                <w:left w:val="none" w:sz="0" w:space="0" w:color="auto"/>
                <w:bottom w:val="none" w:sz="0" w:space="0" w:color="auto"/>
                <w:right w:val="none" w:sz="0" w:space="0" w:color="auto"/>
              </w:divBdr>
              <w:divsChild>
                <w:div w:id="1020424838">
                  <w:marLeft w:val="0"/>
                  <w:marRight w:val="0"/>
                  <w:marTop w:val="0"/>
                  <w:marBottom w:val="0"/>
                  <w:divBdr>
                    <w:top w:val="none" w:sz="0" w:space="0" w:color="auto"/>
                    <w:left w:val="none" w:sz="0" w:space="0" w:color="auto"/>
                    <w:bottom w:val="none" w:sz="0" w:space="0" w:color="auto"/>
                    <w:right w:val="none" w:sz="0" w:space="0" w:color="auto"/>
                  </w:divBdr>
                  <w:divsChild>
                    <w:div w:id="20480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175669">
      <w:bodyDiv w:val="1"/>
      <w:marLeft w:val="0"/>
      <w:marRight w:val="0"/>
      <w:marTop w:val="0"/>
      <w:marBottom w:val="0"/>
      <w:divBdr>
        <w:top w:val="none" w:sz="0" w:space="0" w:color="auto"/>
        <w:left w:val="none" w:sz="0" w:space="0" w:color="auto"/>
        <w:bottom w:val="none" w:sz="0" w:space="0" w:color="auto"/>
        <w:right w:val="none" w:sz="0" w:space="0" w:color="auto"/>
      </w:divBdr>
    </w:div>
    <w:div w:id="1703433174">
      <w:bodyDiv w:val="1"/>
      <w:marLeft w:val="0"/>
      <w:marRight w:val="0"/>
      <w:marTop w:val="0"/>
      <w:marBottom w:val="0"/>
      <w:divBdr>
        <w:top w:val="none" w:sz="0" w:space="0" w:color="auto"/>
        <w:left w:val="none" w:sz="0" w:space="0" w:color="auto"/>
        <w:bottom w:val="none" w:sz="0" w:space="0" w:color="auto"/>
        <w:right w:val="none" w:sz="0" w:space="0" w:color="auto"/>
      </w:divBdr>
    </w:div>
    <w:div w:id="1766874701">
      <w:bodyDiv w:val="1"/>
      <w:marLeft w:val="0"/>
      <w:marRight w:val="0"/>
      <w:marTop w:val="0"/>
      <w:marBottom w:val="0"/>
      <w:divBdr>
        <w:top w:val="none" w:sz="0" w:space="0" w:color="auto"/>
        <w:left w:val="none" w:sz="0" w:space="0" w:color="auto"/>
        <w:bottom w:val="none" w:sz="0" w:space="0" w:color="auto"/>
        <w:right w:val="none" w:sz="0" w:space="0" w:color="auto"/>
      </w:divBdr>
    </w:div>
    <w:div w:id="1976521696">
      <w:bodyDiv w:val="1"/>
      <w:marLeft w:val="0"/>
      <w:marRight w:val="0"/>
      <w:marTop w:val="0"/>
      <w:marBottom w:val="0"/>
      <w:divBdr>
        <w:top w:val="none" w:sz="0" w:space="0" w:color="auto"/>
        <w:left w:val="none" w:sz="0" w:space="0" w:color="auto"/>
        <w:bottom w:val="none" w:sz="0" w:space="0" w:color="auto"/>
        <w:right w:val="none" w:sz="0" w:space="0" w:color="auto"/>
      </w:divBdr>
    </w:div>
    <w:div w:id="2061050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rchive xmlns="437511d2-169c-42ff-8208-0531802c0da6">false</Archive>
    <Document_x0020_Description xmlns="437511d2-169c-42ff-8208-0531802c0da6" xsi:nil="true"/>
    <Document_x0020_Type xmlns="437511d2-169c-42ff-8208-0531802c0da6"/>
    <Document_x0020_Date xmlns="437511d2-169c-42ff-8208-0531802c0da6" xsi:nil="true"/>
    <PublishingExpirationDate xmlns="http://schemas.microsoft.com/sharepoint/v3" xsi:nil="true"/>
    <Systems_x0020_Area xmlns="437511d2-169c-42ff-8208-0531802c0da6">Error Handling</Systems_x0020_Area>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BBFD8E2C74474488FDCAD93DD3DF52A" ma:contentTypeVersion="7" ma:contentTypeDescription="Create a new document." ma:contentTypeScope="" ma:versionID="45b58a31f4a74a9a5d8612d443f8afc1">
  <xsd:schema xmlns:xsd="http://www.w3.org/2001/XMLSchema" xmlns:xs="http://www.w3.org/2001/XMLSchema" xmlns:p="http://schemas.microsoft.com/office/2006/metadata/properties" xmlns:ns1="http://schemas.microsoft.com/sharepoint/v3" xmlns:ns2="437511d2-169c-42ff-8208-0531802c0da6" targetNamespace="http://schemas.microsoft.com/office/2006/metadata/properties" ma:root="true" ma:fieldsID="73c17cea5f84f13c9441b7cb21718baf" ns1:_="" ns2:_="">
    <xsd:import namespace="http://schemas.microsoft.com/sharepoint/v3"/>
    <xsd:import namespace="437511d2-169c-42ff-8208-0531802c0da6"/>
    <xsd:element name="properties">
      <xsd:complexType>
        <xsd:sequence>
          <xsd:element name="documentManagement">
            <xsd:complexType>
              <xsd:all>
                <xsd:element ref="ns1:PublishingStartDate" minOccurs="0"/>
                <xsd:element ref="ns1:PublishingExpirationDate" minOccurs="0"/>
                <xsd:element ref="ns2:Document_x0020_Type" minOccurs="0"/>
                <xsd:element ref="ns2:Systems_x0020_Area" minOccurs="0"/>
                <xsd:element ref="ns2:Archive" minOccurs="0"/>
                <xsd:element ref="ns2:Document_x0020_Description" minOccurs="0"/>
                <xsd:element ref="ns2:Document_x0020_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37511d2-169c-42ff-8208-0531802c0da6" elementFormDefault="qualified">
    <xsd:import namespace="http://schemas.microsoft.com/office/2006/documentManagement/types"/>
    <xsd:import namespace="http://schemas.microsoft.com/office/infopath/2007/PartnerControls"/>
    <xsd:element name="Document_x0020_Type" ma:index="10" nillable="true" ma:displayName="Document Type" ma:internalName="Document_x0020_Type">
      <xsd:complexType>
        <xsd:complexContent>
          <xsd:extension base="dms:MultiChoice">
            <xsd:sequence>
              <xsd:element name="Value" maxOccurs="unbounded" minOccurs="0" nillable="true">
                <xsd:simpleType>
                  <xsd:restriction base="dms:Choice">
                    <xsd:enumeration value="Architecture"/>
                    <xsd:enumeration value="Business Domain"/>
                    <xsd:enumeration value="Deployment"/>
                    <xsd:enumeration value="Development"/>
                    <xsd:enumeration value="Operations/Support"/>
                    <xsd:enumeration value="Project Planning"/>
                    <xsd:enumeration value="Requirements"/>
                    <xsd:enumeration value="Research"/>
                    <xsd:enumeration value="Test"/>
                    <xsd:enumeration value="User (Developer)"/>
                  </xsd:restriction>
                </xsd:simpleType>
              </xsd:element>
            </xsd:sequence>
          </xsd:extension>
        </xsd:complexContent>
      </xsd:complexType>
    </xsd:element>
    <xsd:element name="Systems_x0020_Area" ma:index="11" nillable="true" ma:displayName="Systems Area" ma:default="Error Handling" ma:format="Dropdown" ma:internalName="Systems_x0020_Area">
      <xsd:simpleType>
        <xsd:restriction base="dms:Choice">
          <xsd:enumeration value="Error Handling"/>
          <xsd:enumeration value="FIX Service"/>
          <xsd:enumeration value="Logging"/>
          <xsd:enumeration value="Messaging"/>
          <xsd:enumeration value="Platform (all)"/>
          <xsd:enumeration value="Queries"/>
          <xsd:enumeration value="Security"/>
          <xsd:enumeration value="Trade Data Service"/>
          <xsd:enumeration value="Trade Export Service"/>
          <xsd:enumeration value="Trading Service"/>
        </xsd:restriction>
      </xsd:simpleType>
    </xsd:element>
    <xsd:element name="Archive" ma:index="12" nillable="true" ma:displayName="Archive" ma:default="0" ma:internalName="Archive">
      <xsd:simpleType>
        <xsd:restriction base="dms:Boolean"/>
      </xsd:simpleType>
    </xsd:element>
    <xsd:element name="Document_x0020_Description" ma:index="13" nillable="true" ma:displayName="Document Description" ma:internalName="Document_x0020_Description">
      <xsd:simpleType>
        <xsd:restriction base="dms:Note">
          <xsd:maxLength value="255"/>
        </xsd:restriction>
      </xsd:simpleType>
    </xsd:element>
    <xsd:element name="Document_x0020_Date" ma:index="14" nillable="true" ma:displayName="Document Date" ma:format="DateOnly" ma:internalName="Document_x0020_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808699-7A75-437F-A232-53B9692552FD}">
  <ds:schemaRefs>
    <ds:schemaRef ds:uri="http://schemas.microsoft.com/office/2006/metadata/properties"/>
    <ds:schemaRef ds:uri="http://schemas.microsoft.com/office/infopath/2007/PartnerControls"/>
    <ds:schemaRef ds:uri="437511d2-169c-42ff-8208-0531802c0da6"/>
    <ds:schemaRef ds:uri="http://schemas.microsoft.com/sharepoint/v3"/>
  </ds:schemaRefs>
</ds:datastoreItem>
</file>

<file path=customXml/itemProps2.xml><?xml version="1.0" encoding="utf-8"?>
<ds:datastoreItem xmlns:ds="http://schemas.openxmlformats.org/officeDocument/2006/customXml" ds:itemID="{79B8A3B9-3153-4C6B-8090-B2EEF0FB560B}">
  <ds:schemaRefs>
    <ds:schemaRef ds:uri="http://schemas.microsoft.com/sharepoint/v3/contenttype/forms"/>
  </ds:schemaRefs>
</ds:datastoreItem>
</file>

<file path=customXml/itemProps3.xml><?xml version="1.0" encoding="utf-8"?>
<ds:datastoreItem xmlns:ds="http://schemas.openxmlformats.org/officeDocument/2006/customXml" ds:itemID="{C0533C0B-8DEB-4BC2-B6B1-7E96FDF2F1B2}">
  <ds:schemaRefs>
    <ds:schemaRef ds:uri="http://schemas.openxmlformats.org/officeDocument/2006/bibliography"/>
  </ds:schemaRefs>
</ds:datastoreItem>
</file>

<file path=customXml/itemProps4.xml><?xml version="1.0" encoding="utf-8"?>
<ds:datastoreItem xmlns:ds="http://schemas.openxmlformats.org/officeDocument/2006/customXml" ds:itemID="{C9F71624-54EB-4153-B2EC-EF137178C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37511d2-169c-42ff-8208-0531802c0d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14</Pages>
  <Words>5006</Words>
  <Characters>31240</Characters>
  <Application>Microsoft Office Word</Application>
  <DocSecurity>0</DocSecurity>
  <Lines>650</Lines>
  <Paragraphs>549</Paragraphs>
  <ScaleCrop>false</ScaleCrop>
  <HeadingPairs>
    <vt:vector size="2" baseType="variant">
      <vt:variant>
        <vt:lpstr>Title</vt:lpstr>
      </vt:variant>
      <vt:variant>
        <vt:i4>1</vt:i4>
      </vt:variant>
    </vt:vector>
  </HeadingPairs>
  <TitlesOfParts>
    <vt:vector size="1" baseType="lpstr">
      <vt:lpstr/>
    </vt:vector>
  </TitlesOfParts>
  <Company>Arrowstreet Capital</Company>
  <LinksUpToDate>false</LinksUpToDate>
  <CharactersWithSpaces>35697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Madrian</dc:creator>
  <cp:keywords/>
  <dc:description/>
  <cp:lastModifiedBy>Suing, Steven</cp:lastModifiedBy>
  <cp:revision>124</cp:revision>
  <dcterms:created xsi:type="dcterms:W3CDTF">2022-04-20T23:32:00Z</dcterms:created>
  <dcterms:modified xsi:type="dcterms:W3CDTF">2025-10-15T17:57:00Z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policyId">
    <vt:lpwstr>0x010100B32A892F9BB56D46A98DBFFBE46E5865|-1003284110</vt:lpwstr>
  </property>
  <property fmtid="{D5CDD505-2E9C-101B-9397-08002B2CF9AE}" pid="3" name="ContentTypeId">
    <vt:lpwstr>0x0101000BBFD8E2C74474488FDCAD93DD3DF52A</vt:lpwstr>
  </property>
  <property fmtid="{D5CDD505-2E9C-101B-9397-08002B2CF9AE}" pid="4" name="TaxCatchAll">
    <vt:lpwstr>7;#ASC.OM|7c9f5cae-4d9a-4044-8940-7cd6db10fd0b</vt:lpwstr>
  </property>
  <property fmtid="{D5CDD505-2E9C-101B-9397-08002B2CF9AE}" pid="5" name="jf4a503ffe5944bf8a6848da142ff5c2">
    <vt:lpwstr>ASC.OM|7c9f5cae-4d9a-4044-8940-7cd6db10fd0b</vt:lpwstr>
  </property>
  <property fmtid="{D5CDD505-2E9C-101B-9397-08002B2CF9AE}" pid="6" name="ItemRetentionFormula">
    <vt:lpwstr>&lt;formula id="Microsoft.Office.RecordsManagement.PolicyFeatures.Expiration.Formula.BuiltIn"&gt;&lt;number&gt;2&lt;/number&gt;&lt;property&gt;Modified&lt;/property&gt;&lt;propertyId&gt;28cf69c5-fa48-462a-b5cd-27b6f9d2bd5f&lt;/propertyId&gt;&lt;period&gt;years&lt;/period&gt;&lt;/formula&gt;</vt:lpwstr>
  </property>
  <property fmtid="{D5CDD505-2E9C-101B-9397-08002B2CF9AE}" pid="7" name="Business Domain">
    <vt:lpwstr>7;#ASC.OM|7c9f5cae-4d9a-4044-8940-7cd6db10fd0b</vt:lpwstr>
  </property>
  <property fmtid="{D5CDD505-2E9C-101B-9397-08002B2CF9AE}" pid="8" name="MSIP_Label_3b23c674-de8a-426d-bc8b-74ad6594a910_Enabled">
    <vt:lpwstr>true</vt:lpwstr>
  </property>
  <property fmtid="{D5CDD505-2E9C-101B-9397-08002B2CF9AE}" pid="9" name="MSIP_Label_3b23c674-de8a-426d-bc8b-74ad6594a910_SetDate">
    <vt:lpwstr>2021-03-19T17:14:51Z</vt:lpwstr>
  </property>
  <property fmtid="{D5CDD505-2E9C-101B-9397-08002B2CF9AE}" pid="10" name="MSIP_Label_3b23c674-de8a-426d-bc8b-74ad6594a910_Method">
    <vt:lpwstr>Standard</vt:lpwstr>
  </property>
  <property fmtid="{D5CDD505-2E9C-101B-9397-08002B2CF9AE}" pid="11" name="MSIP_Label_3b23c674-de8a-426d-bc8b-74ad6594a910_Name">
    <vt:lpwstr>HQY Proprietary</vt:lpwstr>
  </property>
  <property fmtid="{D5CDD505-2E9C-101B-9397-08002B2CF9AE}" pid="12" name="MSIP_Label_3b23c674-de8a-426d-bc8b-74ad6594a910_SiteId">
    <vt:lpwstr>c5d0ad88-8f93-43b8-9b7c-c8a3bb8e410a</vt:lpwstr>
  </property>
  <property fmtid="{D5CDD505-2E9C-101B-9397-08002B2CF9AE}" pid="13" name="MSIP_Label_3b23c674-de8a-426d-bc8b-74ad6594a910_ActionId">
    <vt:lpwstr>ae3ef882-0cfa-42be-bdd6-7214e9ebd93c</vt:lpwstr>
  </property>
  <property fmtid="{D5CDD505-2E9C-101B-9397-08002B2CF9AE}" pid="14" name="MSIP_Label_3b23c674-de8a-426d-bc8b-74ad6594a910_ContentBits">
    <vt:lpwstr>0</vt:lpwstr>
  </property>
</Properties>
</file>