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7E558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45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F81FB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7E55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645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F81FB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68804D" w14:textId="77777777" w:rsidR="006A3313" w:rsidRDefault="006A3313" w:rsidP="006A3313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Índice</w:t>
      </w:r>
    </w:p>
    <w:p w14:paraId="4A0ECE4F" w14:textId="77777777" w:rsidR="006A3313" w:rsidRPr="00BB45CE" w:rsidRDefault="006A3313" w:rsidP="006A3313">
      <w:pPr>
        <w:jc w:val="center"/>
        <w:rPr>
          <w:b/>
          <w:bCs/>
          <w:sz w:val="32"/>
          <w:szCs w:val="32"/>
          <w:u w:val="single"/>
        </w:rPr>
      </w:pPr>
    </w:p>
    <w:p w14:paraId="350D795A" w14:textId="5B4CCD46" w:rsidR="006A3313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Introducción.</w:t>
      </w:r>
    </w:p>
    <w:p w14:paraId="60F54490" w14:textId="761DEB1A" w:rsidR="006A3313" w:rsidRDefault="006A3313" w:rsidP="006A3313">
      <w:r w:rsidRPr="00BB45CE">
        <w:t>-</w:t>
      </w:r>
      <w:r w:rsidR="00F01119">
        <w:t>Prop</w:t>
      </w:r>
      <w:r w:rsidR="00065924">
        <w:t>ó</w:t>
      </w:r>
      <w:r w:rsidR="00F01119">
        <w:t>sito</w:t>
      </w:r>
      <w:r w:rsidR="00065924">
        <w:t>.</w:t>
      </w:r>
    </w:p>
    <w:p w14:paraId="3C544478" w14:textId="203A2941" w:rsidR="006A3313" w:rsidRDefault="006A3313" w:rsidP="006A3313">
      <w:r>
        <w:t>-</w:t>
      </w:r>
      <w:r w:rsidR="00065924">
        <w:t>Alcance</w:t>
      </w:r>
      <w:r>
        <w:t>.</w:t>
      </w:r>
    </w:p>
    <w:p w14:paraId="724D7016" w14:textId="224B1288" w:rsidR="00065924" w:rsidRDefault="00065924" w:rsidP="006A3313">
      <w:r>
        <w:t>-Definiciones.</w:t>
      </w:r>
    </w:p>
    <w:p w14:paraId="35129DD6" w14:textId="1DA02A84" w:rsidR="00065924" w:rsidRPr="00675307" w:rsidRDefault="00065924" w:rsidP="006A3313">
      <w:pPr>
        <w:rPr>
          <w:sz w:val="28"/>
          <w:szCs w:val="28"/>
        </w:rPr>
      </w:pPr>
      <w:r>
        <w:t>-Referencias.</w:t>
      </w:r>
    </w:p>
    <w:p w14:paraId="48B9AB1D" w14:textId="248BDE2D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Gestión de la GCS.</w:t>
      </w:r>
    </w:p>
    <w:p w14:paraId="2DBBC29B" w14:textId="42579DA2" w:rsidR="002E6239" w:rsidRDefault="002E6239" w:rsidP="002E6239">
      <w:r w:rsidRPr="00BB45CE">
        <w:t>-</w:t>
      </w:r>
      <w:r>
        <w:t>Organización.</w:t>
      </w:r>
    </w:p>
    <w:p w14:paraId="17257859" w14:textId="48202F45" w:rsidR="002E6239" w:rsidRDefault="002E6239" w:rsidP="002E6239">
      <w:r>
        <w:t>-Responsabilidades.</w:t>
      </w:r>
    </w:p>
    <w:p w14:paraId="24D71E1F" w14:textId="59D8BBDD" w:rsidR="00065924" w:rsidRPr="002E6239" w:rsidRDefault="002E6239" w:rsidP="006A3313">
      <w:r>
        <w:t>-</w:t>
      </w:r>
      <w:r w:rsidR="00E504A8">
        <w:t>Políticas,</w:t>
      </w:r>
      <w:r w:rsidR="00585775">
        <w:t xml:space="preserve"> </w:t>
      </w:r>
      <w:r w:rsidR="00E504A8">
        <w:t xml:space="preserve">directivas y </w:t>
      </w:r>
      <w:r w:rsidR="00585775">
        <w:t>procedimientos aplicables.</w:t>
      </w:r>
    </w:p>
    <w:p w14:paraId="642250CD" w14:textId="4401F95F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Actividades de la GCS.</w:t>
      </w:r>
    </w:p>
    <w:p w14:paraId="1C1BF2E9" w14:textId="7A65A723" w:rsidR="008C4B87" w:rsidRDefault="008C4B87" w:rsidP="008C4B87">
      <w:r w:rsidRPr="00BB45CE">
        <w:t>-</w:t>
      </w:r>
      <w:r>
        <w:t>Descripción de las tareas de GCS.</w:t>
      </w:r>
    </w:p>
    <w:p w14:paraId="77429588" w14:textId="1B63673A" w:rsidR="008C4B87" w:rsidRDefault="008C4B87" w:rsidP="008C4B87">
      <w:r>
        <w:t>-Control de la interfaz</w:t>
      </w:r>
      <w:r w:rsidR="00382108">
        <w:t xml:space="preserve"> software.</w:t>
      </w:r>
    </w:p>
    <w:p w14:paraId="5364F706" w14:textId="398B4421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Calendario de la GCS.</w:t>
      </w:r>
    </w:p>
    <w:p w14:paraId="2EC17E2E" w14:textId="1CA2BBE6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Recursos de la GCS.</w:t>
      </w:r>
    </w:p>
    <w:p w14:paraId="24C4A446" w14:textId="77777777" w:rsidR="00A264B4" w:rsidRPr="00A264B4" w:rsidRDefault="00A264B4" w:rsidP="00A264B4">
      <w:r w:rsidRPr="00A264B4">
        <w:t>-Hardware</w:t>
      </w:r>
    </w:p>
    <w:p w14:paraId="26DECCA0" w14:textId="77777777" w:rsidR="00A264B4" w:rsidRPr="00A264B4" w:rsidRDefault="00A264B4" w:rsidP="00A264B4">
      <w:r w:rsidRPr="00A264B4">
        <w:t>-Software</w:t>
      </w:r>
    </w:p>
    <w:p w14:paraId="4C5CDCA2" w14:textId="77777777" w:rsidR="00A264B4" w:rsidRPr="00A264B4" w:rsidRDefault="00A264B4" w:rsidP="00A264B4">
      <w:r w:rsidRPr="00A264B4">
        <w:t>-Personal</w:t>
      </w:r>
    </w:p>
    <w:p w14:paraId="2A0F372E" w14:textId="51078B26" w:rsidR="00A264B4" w:rsidRPr="00A264B4" w:rsidRDefault="00A264B4" w:rsidP="006A3313">
      <w:r w:rsidRPr="00A264B4">
        <w:t>-Entrenamiento necesario</w:t>
      </w:r>
    </w:p>
    <w:p w14:paraId="1161BBB9" w14:textId="0F69AC31" w:rsidR="00182EB0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Mantenimiento del plan de la GCS.</w:t>
      </w:r>
    </w:p>
    <w:p w14:paraId="1B68DE6F" w14:textId="32ACCE03" w:rsidR="00FB29A0" w:rsidRDefault="00FB29A0" w:rsidP="006A3313">
      <w:pPr>
        <w:jc w:val="center"/>
        <w:rPr>
          <w:b/>
          <w:bCs/>
          <w:sz w:val="32"/>
          <w:szCs w:val="32"/>
        </w:rPr>
      </w:pPr>
    </w:p>
    <w:p w14:paraId="2A680A21" w14:textId="745960F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23E8C5EF" w14:textId="33FE2749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3835DD9B" w14:textId="05836518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1CC9FEC5" w14:textId="0C3F962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E6EF2D5" w14:textId="0166D1D7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08CCD57" w14:textId="14AE7134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03399ABB" w14:textId="53F1AC4F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96C2B43" w14:textId="45C4B502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C339348" w14:textId="2692D1CB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Introducción.</w:t>
      </w:r>
    </w:p>
    <w:p w14:paraId="69872938" w14:textId="1135A99E" w:rsidR="00D40518" w:rsidRPr="003A3D80" w:rsidRDefault="00D40518" w:rsidP="000E6A61"/>
    <w:p w14:paraId="11A61257" w14:textId="5D3B67CA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-Propósito.</w:t>
      </w:r>
    </w:p>
    <w:p w14:paraId="4B09A126" w14:textId="30ECBD38" w:rsidR="007613A9" w:rsidRPr="00CC2B41" w:rsidRDefault="00552DB0" w:rsidP="00CC2B41">
      <w:pPr>
        <w:jc w:val="both"/>
        <w:rPr>
          <w:sz w:val="24"/>
          <w:szCs w:val="24"/>
        </w:rPr>
      </w:pPr>
      <w:r w:rsidRPr="00CC2B41">
        <w:rPr>
          <w:sz w:val="24"/>
          <w:szCs w:val="24"/>
        </w:rPr>
        <w:t xml:space="preserve">Mediante este proyecto se pretende satisfacer las necesidades del cliente mediante la </w:t>
      </w:r>
      <w:r w:rsidR="00D26B37" w:rsidRPr="00CC2B41">
        <w:rPr>
          <w:sz w:val="24"/>
          <w:szCs w:val="24"/>
        </w:rPr>
        <w:t>adición a la App Tic Tac Toe</w:t>
      </w:r>
      <w:r w:rsidR="002D12CD" w:rsidRPr="00CC2B41">
        <w:rPr>
          <w:sz w:val="24"/>
          <w:szCs w:val="24"/>
        </w:rPr>
        <w:t xml:space="preserve"> de un sistema de estadísticas para que los usuarios puedan ver </w:t>
      </w:r>
      <w:r w:rsidR="00E52C2C" w:rsidRPr="00CC2B41">
        <w:rPr>
          <w:sz w:val="24"/>
          <w:szCs w:val="24"/>
        </w:rPr>
        <w:t>sus</w:t>
      </w:r>
      <w:r w:rsidR="002D12CD" w:rsidRPr="00CC2B41">
        <w:rPr>
          <w:sz w:val="24"/>
          <w:szCs w:val="24"/>
        </w:rPr>
        <w:t xml:space="preserve"> estadísticas </w:t>
      </w:r>
      <w:r w:rsidR="00E52C2C" w:rsidRPr="00CC2B41">
        <w:rPr>
          <w:sz w:val="24"/>
          <w:szCs w:val="24"/>
        </w:rPr>
        <w:t>y las del resto de usuarios.</w:t>
      </w:r>
      <w:r w:rsidR="002D12CD" w:rsidRPr="00CC2B41">
        <w:rPr>
          <w:sz w:val="24"/>
          <w:szCs w:val="24"/>
        </w:rPr>
        <w:t xml:space="preserve"> </w:t>
      </w:r>
    </w:p>
    <w:p w14:paraId="2B1A5DB6" w14:textId="77777777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-Alcance.</w:t>
      </w:r>
    </w:p>
    <w:p w14:paraId="468F2CD7" w14:textId="77777777" w:rsidR="00B07043" w:rsidRDefault="005A0F11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Este proyecto software </w:t>
      </w:r>
      <w:r w:rsidR="00B978C4" w:rsidRPr="005E4307">
        <w:rPr>
          <w:sz w:val="24"/>
          <w:szCs w:val="24"/>
        </w:rPr>
        <w:t>consiste en la modificación del ya existente Tic Tac Toe añadiéndole una nueva funcionalidad.</w:t>
      </w:r>
      <w:r w:rsidR="002640A9" w:rsidRPr="005E4307">
        <w:rPr>
          <w:sz w:val="24"/>
          <w:szCs w:val="24"/>
        </w:rPr>
        <w:t xml:space="preserve"> </w:t>
      </w:r>
    </w:p>
    <w:p w14:paraId="16C59F12" w14:textId="77777777" w:rsidR="00B07043" w:rsidRDefault="002640A9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Los elementos de configuración </w:t>
      </w:r>
      <w:r w:rsidR="00CC64D5" w:rsidRPr="005E4307">
        <w:rPr>
          <w:sz w:val="24"/>
          <w:szCs w:val="24"/>
        </w:rPr>
        <w:t xml:space="preserve">de los que haremos uso son, entre otros, </w:t>
      </w:r>
      <w:r w:rsidR="00D75157" w:rsidRPr="005E4307">
        <w:rPr>
          <w:sz w:val="24"/>
          <w:szCs w:val="24"/>
        </w:rPr>
        <w:t xml:space="preserve">nuevo código fuente, además de un nuevo modelo funcional que permita al jugador ver las estadísticas y al servidor almacenar las estadísticas de los jugadores al acabar la partida y </w:t>
      </w:r>
      <w:r w:rsidR="00FB0386" w:rsidRPr="005E4307">
        <w:rPr>
          <w:sz w:val="24"/>
          <w:szCs w:val="24"/>
        </w:rPr>
        <w:t>la especificación de requisitos también varía, al añadir como requisito funcional que el usuario debe ver sus estadísticas y el servidor almacenarlas.</w:t>
      </w:r>
      <w:r w:rsidR="00074167">
        <w:rPr>
          <w:sz w:val="24"/>
          <w:szCs w:val="24"/>
        </w:rPr>
        <w:t xml:space="preserve"> </w:t>
      </w:r>
    </w:p>
    <w:p w14:paraId="20D7D5D1" w14:textId="77777777" w:rsidR="00B07043" w:rsidRDefault="00074167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requerimos de nuevo software, dado que el actual ya nos permite, modificándolo, </w:t>
      </w:r>
      <w:r w:rsidR="00BD6EC7">
        <w:rPr>
          <w:sz w:val="24"/>
          <w:szCs w:val="24"/>
        </w:rPr>
        <w:t>satisfacer las necesidades del cliente.</w:t>
      </w:r>
      <w:r w:rsidR="00750C26">
        <w:rPr>
          <w:sz w:val="24"/>
          <w:szCs w:val="24"/>
        </w:rPr>
        <w:t xml:space="preserve"> </w:t>
      </w:r>
    </w:p>
    <w:p w14:paraId="56802676" w14:textId="22DF774C" w:rsidR="005F3EE3" w:rsidRPr="005E4307" w:rsidRDefault="00750C26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>El coste</w:t>
      </w:r>
      <w:r w:rsidR="00A264D9">
        <w:rPr>
          <w:sz w:val="24"/>
          <w:szCs w:val="24"/>
        </w:rPr>
        <w:t xml:space="preserve"> económico</w:t>
      </w:r>
      <w:r>
        <w:rPr>
          <w:sz w:val="24"/>
          <w:szCs w:val="24"/>
        </w:rPr>
        <w:t xml:space="preserve"> del proyecto será nulo, ya que es un proyecto universitario</w:t>
      </w:r>
      <w:r w:rsidR="00A264D9">
        <w:rPr>
          <w:sz w:val="24"/>
          <w:szCs w:val="24"/>
        </w:rPr>
        <w:t xml:space="preserve">, pero si se emplearán un </w:t>
      </w:r>
      <w:r w:rsidR="00456B90">
        <w:rPr>
          <w:sz w:val="24"/>
          <w:szCs w:val="24"/>
        </w:rPr>
        <w:t>nu</w:t>
      </w:r>
      <w:r w:rsidR="006A682C">
        <w:rPr>
          <w:sz w:val="24"/>
          <w:szCs w:val="24"/>
        </w:rPr>
        <w:t xml:space="preserve">mero de horas, repartidas entre los </w:t>
      </w:r>
      <w:r w:rsidR="00F94D1B">
        <w:rPr>
          <w:sz w:val="24"/>
          <w:szCs w:val="24"/>
        </w:rPr>
        <w:t>59</w:t>
      </w:r>
      <w:r w:rsidR="006A682C">
        <w:rPr>
          <w:sz w:val="24"/>
          <w:szCs w:val="24"/>
        </w:rPr>
        <w:t xml:space="preserve"> días de duración del proyec</w:t>
      </w:r>
      <w:r w:rsidR="007973D2">
        <w:rPr>
          <w:sz w:val="24"/>
          <w:szCs w:val="24"/>
        </w:rPr>
        <w:t xml:space="preserve">to. La fecha de entrega del proyecto es el día 20 de </w:t>
      </w:r>
      <w:r w:rsidR="00F94D1B">
        <w:rPr>
          <w:sz w:val="24"/>
          <w:szCs w:val="24"/>
        </w:rPr>
        <w:t>a</w:t>
      </w:r>
      <w:r w:rsidR="007973D2">
        <w:rPr>
          <w:sz w:val="24"/>
          <w:szCs w:val="24"/>
        </w:rPr>
        <w:t>bril y la de</w:t>
      </w:r>
      <w:r w:rsidR="00F94D1B">
        <w:rPr>
          <w:sz w:val="24"/>
          <w:szCs w:val="24"/>
        </w:rPr>
        <w:t xml:space="preserve"> inicio es el día 21 de </w:t>
      </w:r>
      <w:r w:rsidR="003E2150">
        <w:rPr>
          <w:sz w:val="24"/>
          <w:szCs w:val="24"/>
        </w:rPr>
        <w:t>f</w:t>
      </w:r>
      <w:r w:rsidR="00F94D1B">
        <w:rPr>
          <w:sz w:val="24"/>
          <w:szCs w:val="24"/>
        </w:rPr>
        <w:t>ebrero.</w:t>
      </w:r>
      <w:r w:rsidR="00D80A86">
        <w:rPr>
          <w:sz w:val="24"/>
          <w:szCs w:val="24"/>
        </w:rPr>
        <w:t xml:space="preserve"> </w:t>
      </w:r>
    </w:p>
    <w:p w14:paraId="2D89DB3F" w14:textId="19A96305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-Definiciones.</w:t>
      </w:r>
      <w:r w:rsidR="00E34D15">
        <w:rPr>
          <w:b/>
          <w:bCs/>
          <w:sz w:val="24"/>
          <w:szCs w:val="24"/>
        </w:rPr>
        <w:t xml:space="preserve"> (Preguntar qué quiere)</w:t>
      </w:r>
    </w:p>
    <w:p w14:paraId="69C77845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Punto de control:</w:t>
      </w:r>
    </w:p>
    <w:p w14:paraId="245DD199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Liberación: XXXXXXXXXXX</w:t>
      </w:r>
    </w:p>
    <w:p w14:paraId="24C613FC" w14:textId="56874CFD" w:rsidR="009B4CAC" w:rsidRDefault="002112BB" w:rsidP="00F91C37">
      <w:pPr>
        <w:jc w:val="both"/>
        <w:rPr>
          <w:sz w:val="24"/>
          <w:szCs w:val="24"/>
        </w:rPr>
      </w:pPr>
      <w:r>
        <w:rPr>
          <w:sz w:val="24"/>
          <w:szCs w:val="24"/>
        </w:rPr>
        <w:t>Línea base: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Especificación o producto revisado que sirve como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base para el posterior desarrollo y sólo puede cambiarse por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procedimientos formales de control de cambios</w:t>
      </w:r>
      <w:r w:rsidR="0082782E">
        <w:rPr>
          <w:sz w:val="24"/>
          <w:szCs w:val="24"/>
        </w:rPr>
        <w:t>.</w:t>
      </w:r>
    </w:p>
    <w:p w14:paraId="1FA174E2" w14:textId="6F0CAE97" w:rsidR="00795D0C" w:rsidRPr="00795D0C" w:rsidRDefault="00795D0C" w:rsidP="00F91C37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A8CDE6" wp14:editId="0D14FD83">
            <wp:extent cx="540004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C858" w14:textId="15414E4C" w:rsidR="000E6A61" w:rsidRDefault="000E6A61" w:rsidP="004B667A">
      <w:pPr>
        <w:tabs>
          <w:tab w:val="left" w:pos="3131"/>
        </w:tabs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-Referencias.</w:t>
      </w:r>
      <w:r w:rsidR="004B667A">
        <w:rPr>
          <w:b/>
          <w:bCs/>
          <w:sz w:val="24"/>
          <w:szCs w:val="24"/>
        </w:rPr>
        <w:tab/>
      </w:r>
    </w:p>
    <w:p w14:paraId="79A2E732" w14:textId="77777777" w:rsidR="00A705E1" w:rsidRDefault="00AE0CC7" w:rsidP="000E6A61">
      <w:pPr>
        <w:rPr>
          <w:b/>
          <w:bCs/>
          <w:sz w:val="32"/>
          <w:szCs w:val="32"/>
        </w:rPr>
      </w:pPr>
      <w:r>
        <w:t>Documento del Plan de GCS</w:t>
      </w:r>
      <w:r w:rsidR="001A6926">
        <w:t xml:space="preserve"> IEEE </w:t>
      </w:r>
      <w:proofErr w:type="spellStart"/>
      <w:r w:rsidR="001A6926">
        <w:t>Std</w:t>
      </w:r>
      <w:proofErr w:type="spellEnd"/>
      <w:r w:rsidR="001A6926">
        <w:t>. 828-2005</w:t>
      </w:r>
      <w:r w:rsidR="00D9394B">
        <w:t xml:space="preserve">: </w:t>
      </w:r>
      <w:hyperlink r:id="rId10" w:history="1">
        <w:r w:rsidR="00D9394B">
          <w:rPr>
            <w:rStyle w:val="Hyperlink"/>
          </w:rPr>
          <w:t>https://standards.ieee.org/standard/828-2005.html</w:t>
        </w:r>
      </w:hyperlink>
    </w:p>
    <w:p w14:paraId="5116D28C" w14:textId="0C4A2253" w:rsidR="003D02DF" w:rsidRPr="003D02DF" w:rsidRDefault="006B4A26" w:rsidP="003D02DF">
      <w:pPr>
        <w:tabs>
          <w:tab w:val="left" w:pos="7568"/>
        </w:tabs>
      </w:pPr>
      <w:r>
        <w:t>Configuración operativa del sistema software</w:t>
      </w:r>
      <w:r w:rsidR="00A705E1">
        <w:t xml:space="preserve"> IEEE </w:t>
      </w:r>
      <w:proofErr w:type="spellStart"/>
      <w:r w:rsidR="00A705E1">
        <w:t>Std</w:t>
      </w:r>
      <w:proofErr w:type="spellEnd"/>
      <w:r w:rsidR="00A705E1">
        <w:t xml:space="preserve">. 610.12-1990 </w:t>
      </w:r>
      <w:hyperlink r:id="rId11" w:history="1">
        <w:r w:rsidR="003D02DF">
          <w:rPr>
            <w:rStyle w:val="Hyperlink"/>
          </w:rPr>
          <w:t>https://standards.ieee.org/standard/610_12-1990.html</w:t>
        </w:r>
      </w:hyperlink>
    </w:p>
    <w:p w14:paraId="2B8EA43F" w14:textId="5DF97B18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Gestión de la GCS.</w:t>
      </w:r>
    </w:p>
    <w:p w14:paraId="049BBB52" w14:textId="77777777" w:rsidR="009B4CAC" w:rsidRPr="00D40518" w:rsidRDefault="009B4CAC" w:rsidP="000E6A61">
      <w:pPr>
        <w:rPr>
          <w:b/>
          <w:bCs/>
          <w:sz w:val="24"/>
          <w:szCs w:val="24"/>
        </w:rPr>
      </w:pPr>
    </w:p>
    <w:p w14:paraId="1A3FDB48" w14:textId="238D73AF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-Organización.</w:t>
      </w:r>
    </w:p>
    <w:p w14:paraId="402AD410" w14:textId="36F3E1E9" w:rsidR="009B4CAC" w:rsidRDefault="00126332" w:rsidP="00A478A3">
      <w:pPr>
        <w:jc w:val="both"/>
        <w:rPr>
          <w:sz w:val="24"/>
          <w:szCs w:val="24"/>
        </w:rPr>
      </w:pPr>
      <w:r w:rsidRPr="00A478A3">
        <w:rPr>
          <w:sz w:val="24"/>
          <w:szCs w:val="24"/>
        </w:rPr>
        <w:t>La organi</w:t>
      </w:r>
      <w:r w:rsidR="00A478A3" w:rsidRPr="00A478A3">
        <w:rPr>
          <w:sz w:val="24"/>
          <w:szCs w:val="24"/>
        </w:rPr>
        <w:t>z</w:t>
      </w:r>
      <w:r w:rsidRPr="00A478A3">
        <w:rPr>
          <w:sz w:val="24"/>
          <w:szCs w:val="24"/>
        </w:rPr>
        <w:t>aci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encargada de este proyecto es el Grupo 4 de la asignatura Amplia</w:t>
      </w:r>
      <w:r w:rsidR="00A478A3" w:rsidRPr="00A478A3">
        <w:rPr>
          <w:sz w:val="24"/>
          <w:szCs w:val="24"/>
        </w:rPr>
        <w:t>c</w:t>
      </w:r>
      <w:r w:rsidRPr="00A478A3">
        <w:rPr>
          <w:sz w:val="24"/>
          <w:szCs w:val="24"/>
        </w:rPr>
        <w:t>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de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de Software, del Grado en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Inform</w:t>
      </w:r>
      <w:r w:rsidR="00A478A3" w:rsidRPr="00A478A3">
        <w:rPr>
          <w:sz w:val="24"/>
          <w:szCs w:val="24"/>
        </w:rPr>
        <w:t>á</w:t>
      </w:r>
      <w:r w:rsidRPr="00A478A3">
        <w:rPr>
          <w:sz w:val="24"/>
          <w:szCs w:val="24"/>
        </w:rPr>
        <w:t xml:space="preserve">tica en </w:t>
      </w:r>
      <w:r w:rsidR="00510F9A" w:rsidRPr="00A478A3">
        <w:rPr>
          <w:sz w:val="24"/>
          <w:szCs w:val="24"/>
        </w:rPr>
        <w:t>la URJC de Vic</w:t>
      </w:r>
      <w:r w:rsidR="00A478A3" w:rsidRPr="00A478A3">
        <w:rPr>
          <w:sz w:val="24"/>
          <w:szCs w:val="24"/>
        </w:rPr>
        <w:t>á</w:t>
      </w:r>
      <w:r w:rsidR="00510F9A" w:rsidRPr="00A478A3">
        <w:rPr>
          <w:sz w:val="24"/>
          <w:szCs w:val="24"/>
        </w:rPr>
        <w:t>lvaro.</w:t>
      </w:r>
    </w:p>
    <w:p w14:paraId="452E6D54" w14:textId="47282C30" w:rsidR="00A478A3" w:rsidRPr="00A478A3" w:rsidRDefault="00FE3629" w:rsidP="00A47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creado una única unidad organizativa </w:t>
      </w:r>
      <w:r w:rsidR="00D13C72">
        <w:rPr>
          <w:sz w:val="24"/>
          <w:szCs w:val="24"/>
        </w:rPr>
        <w:t>técnica y de gestión, encargada de realizar tantos los cambios en el software como la documentación</w:t>
      </w:r>
      <w:r w:rsidR="0082503A">
        <w:rPr>
          <w:sz w:val="24"/>
          <w:szCs w:val="24"/>
        </w:rPr>
        <w:t xml:space="preserve">. La organización esta compuesta por </w:t>
      </w:r>
      <w:r w:rsidR="008C764D">
        <w:rPr>
          <w:sz w:val="24"/>
          <w:szCs w:val="24"/>
        </w:rPr>
        <w:t>Celia Rod</w:t>
      </w:r>
      <w:r w:rsidR="004C5935">
        <w:rPr>
          <w:sz w:val="24"/>
          <w:szCs w:val="24"/>
        </w:rPr>
        <w:t>ríguez Mata, Javier Montes Hermosilla, Daniel Rodríguez Borreguero y Alberto Millán Roldan Sierra.</w:t>
      </w:r>
    </w:p>
    <w:p w14:paraId="204E674F" w14:textId="1C67C8C6" w:rsidR="003355AC" w:rsidRDefault="000E6A61" w:rsidP="003355AC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-Responsabilidades.</w:t>
      </w:r>
    </w:p>
    <w:p w14:paraId="548E0A07" w14:textId="7F250D20" w:rsidR="00D733AF" w:rsidRPr="000936EE" w:rsidRDefault="00D733AF" w:rsidP="000936EE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caso al tratarse de un</w:t>
      </w:r>
      <w:r w:rsidR="001D0434">
        <w:rPr>
          <w:sz w:val="24"/>
          <w:szCs w:val="24"/>
        </w:rPr>
        <w:t xml:space="preserve"> proyecto con muy pocos cambios, toda la unidad organizativa ha colaborado en la realización de</w:t>
      </w:r>
      <w:r w:rsidR="009E200E">
        <w:rPr>
          <w:sz w:val="24"/>
          <w:szCs w:val="24"/>
        </w:rPr>
        <w:t>l proyecto, a través de videoconferencias y realizando las tareas secuencialmente</w:t>
      </w:r>
      <w:r w:rsidR="009C1347">
        <w:rPr>
          <w:sz w:val="24"/>
          <w:szCs w:val="24"/>
        </w:rPr>
        <w:t>.</w:t>
      </w:r>
    </w:p>
    <w:p w14:paraId="1788B7F2" w14:textId="095BC2D7" w:rsidR="000E6A61" w:rsidRPr="003355AC" w:rsidRDefault="000E6A61" w:rsidP="003355AC">
      <w:pPr>
        <w:jc w:val="both"/>
        <w:rPr>
          <w:sz w:val="24"/>
          <w:szCs w:val="24"/>
        </w:rPr>
      </w:pPr>
      <w:r w:rsidRPr="00D40518">
        <w:rPr>
          <w:b/>
          <w:bCs/>
          <w:sz w:val="24"/>
          <w:szCs w:val="24"/>
        </w:rPr>
        <w:t>-Políticas, directivas y procedimientos aplicables.</w:t>
      </w:r>
    </w:p>
    <w:p w14:paraId="4763A37A" w14:textId="77777777" w:rsidR="009B4CAC" w:rsidRPr="00D40518" w:rsidRDefault="009B4CAC" w:rsidP="000E6A61">
      <w:pPr>
        <w:rPr>
          <w:b/>
          <w:bCs/>
          <w:sz w:val="32"/>
          <w:szCs w:val="32"/>
        </w:rPr>
      </w:pPr>
    </w:p>
    <w:p w14:paraId="73057BE7" w14:textId="656DFBD9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Actividades de la GCS.</w:t>
      </w:r>
    </w:p>
    <w:p w14:paraId="346F4794" w14:textId="16251319" w:rsidR="000E6A61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-Descripción de las tareas de GCS.</w:t>
      </w:r>
    </w:p>
    <w:p w14:paraId="275A6194" w14:textId="05C49D6F" w:rsidR="005D481F" w:rsidRDefault="001F562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configuración.</w:t>
      </w:r>
    </w:p>
    <w:p w14:paraId="62D85283" w14:textId="3716B8E8" w:rsidR="00187140" w:rsidRDefault="00C90564" w:rsidP="00CC0AD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Identificaci</w:t>
      </w:r>
      <w:r w:rsidR="0089764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 y las LB:</w:t>
      </w:r>
      <w:r w:rsidRPr="00FC1C37">
        <w:rPr>
          <w:sz w:val="24"/>
          <w:szCs w:val="24"/>
        </w:rPr>
        <w:t xml:space="preserve"> </w:t>
      </w:r>
      <w:r w:rsidR="005140F8" w:rsidRPr="00FC1C37">
        <w:rPr>
          <w:sz w:val="24"/>
          <w:szCs w:val="24"/>
        </w:rPr>
        <w:t>Especificaci</w:t>
      </w:r>
      <w:r w:rsidR="005A2689" w:rsidRPr="00FC1C37">
        <w:rPr>
          <w:sz w:val="24"/>
          <w:szCs w:val="24"/>
        </w:rPr>
        <w:t>ó</w:t>
      </w:r>
      <w:r w:rsidR="005140F8" w:rsidRPr="00FC1C37">
        <w:rPr>
          <w:sz w:val="24"/>
          <w:szCs w:val="24"/>
        </w:rPr>
        <w:t>n de requisitos</w:t>
      </w:r>
      <w:r w:rsidR="005A2689" w:rsidRPr="00FC1C37">
        <w:rPr>
          <w:sz w:val="24"/>
          <w:szCs w:val="24"/>
        </w:rPr>
        <w:t>, modelo funcional del sistema</w:t>
      </w:r>
      <w:r w:rsidR="00F23D96" w:rsidRPr="00FC1C37">
        <w:rPr>
          <w:sz w:val="24"/>
          <w:szCs w:val="24"/>
        </w:rPr>
        <w:t>, código fuente,</w:t>
      </w:r>
      <w:r w:rsidR="005A2689" w:rsidRPr="00FC1C37">
        <w:rPr>
          <w:sz w:val="24"/>
          <w:szCs w:val="24"/>
        </w:rPr>
        <w:t xml:space="preserve"> </w:t>
      </w:r>
      <w:r w:rsidR="00FC1C37" w:rsidRPr="00FC1C37">
        <w:rPr>
          <w:sz w:val="24"/>
          <w:szCs w:val="24"/>
        </w:rPr>
        <w:t>plan de gestión de configuración del software.</w:t>
      </w:r>
    </w:p>
    <w:p w14:paraId="4DD5E0F1" w14:textId="77777777" w:rsidR="00394D12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Nombrado de los EC:</w:t>
      </w:r>
      <w:r w:rsidR="00E35AB5">
        <w:rPr>
          <w:b/>
          <w:bCs/>
          <w:sz w:val="24"/>
          <w:szCs w:val="24"/>
        </w:rPr>
        <w:t xml:space="preserve"> </w:t>
      </w:r>
    </w:p>
    <w:p w14:paraId="24E35E45" w14:textId="0863EBFE" w:rsidR="00980B5A" w:rsidRPr="003F364C" w:rsidRDefault="00E35AB5" w:rsidP="00186F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19">
        <w:rPr>
          <w:b/>
          <w:bCs/>
          <w:sz w:val="24"/>
          <w:szCs w:val="24"/>
        </w:rPr>
        <w:t>Especificac</w:t>
      </w:r>
      <w:r w:rsidR="00394D12" w:rsidRPr="00186F19">
        <w:rPr>
          <w:b/>
          <w:bCs/>
          <w:sz w:val="24"/>
          <w:szCs w:val="24"/>
        </w:rPr>
        <w:t>ió</w:t>
      </w:r>
      <w:r w:rsidRPr="00186F19">
        <w:rPr>
          <w:b/>
          <w:bCs/>
          <w:sz w:val="24"/>
          <w:szCs w:val="24"/>
        </w:rPr>
        <w:t>n de requisitos</w:t>
      </w:r>
      <w:r w:rsidR="00394D12" w:rsidRPr="00186F19">
        <w:rPr>
          <w:b/>
          <w:bCs/>
          <w:sz w:val="24"/>
          <w:szCs w:val="24"/>
        </w:rPr>
        <w:t xml:space="preserve"> (Nueva):</w:t>
      </w:r>
      <w:r w:rsidR="004E010E">
        <w:rPr>
          <w:b/>
          <w:bCs/>
          <w:sz w:val="24"/>
          <w:szCs w:val="24"/>
        </w:rPr>
        <w:t xml:space="preserve"> </w:t>
      </w:r>
      <w:r w:rsidR="00B77D8A" w:rsidRPr="003F364C">
        <w:rPr>
          <w:sz w:val="24"/>
          <w:szCs w:val="24"/>
        </w:rPr>
        <w:t>URJ</w:t>
      </w:r>
      <w:r w:rsidR="004E010E" w:rsidRPr="003F364C">
        <w:rPr>
          <w:sz w:val="24"/>
          <w:szCs w:val="24"/>
        </w:rPr>
        <w:t>C</w:t>
      </w:r>
      <w:r w:rsidR="007D58FA" w:rsidRPr="003F364C">
        <w:rPr>
          <w:sz w:val="24"/>
          <w:szCs w:val="24"/>
        </w:rPr>
        <w:t>-TTT-</w:t>
      </w:r>
      <w:r w:rsidR="00104BB1" w:rsidRPr="003F364C">
        <w:rPr>
          <w:sz w:val="24"/>
          <w:szCs w:val="24"/>
        </w:rPr>
        <w:t>R-1</w:t>
      </w:r>
      <w:r w:rsidR="004E3B48" w:rsidRPr="003F364C">
        <w:rPr>
          <w:sz w:val="24"/>
          <w:szCs w:val="24"/>
        </w:rPr>
        <w:t>-</w:t>
      </w:r>
      <w:r w:rsidR="003F364C" w:rsidRPr="003F364C">
        <w:rPr>
          <w:sz w:val="24"/>
          <w:szCs w:val="24"/>
        </w:rPr>
        <w:t>2502</w:t>
      </w:r>
    </w:p>
    <w:p w14:paraId="0B88FD1D" w14:textId="0EE095A1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Modelo funcional del sistema (Nueva):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</w:t>
      </w:r>
      <w:r w:rsidR="004E010E" w:rsidRPr="003F364C">
        <w:rPr>
          <w:sz w:val="24"/>
          <w:szCs w:val="24"/>
        </w:rPr>
        <w:t>C</w:t>
      </w:r>
      <w:r w:rsidR="004E010E" w:rsidRPr="003F364C">
        <w:rPr>
          <w:sz w:val="24"/>
          <w:szCs w:val="24"/>
        </w:rPr>
        <w:t>-TTT-</w:t>
      </w:r>
      <w:r w:rsidR="00CA2DFE" w:rsidRPr="003F364C">
        <w:rPr>
          <w:sz w:val="24"/>
          <w:szCs w:val="24"/>
        </w:rPr>
        <w:t>D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26303835" w14:textId="128CF45B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Código fuente (Nuevo):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</w:t>
      </w:r>
      <w:r w:rsidR="004E010E" w:rsidRPr="003F364C">
        <w:rPr>
          <w:sz w:val="24"/>
          <w:szCs w:val="24"/>
        </w:rPr>
        <w:t>C</w:t>
      </w:r>
      <w:r w:rsidR="004E010E" w:rsidRPr="003F364C">
        <w:rPr>
          <w:sz w:val="24"/>
          <w:szCs w:val="24"/>
        </w:rPr>
        <w:t>-TTT-</w:t>
      </w:r>
      <w:r w:rsidR="00CA2DFE" w:rsidRPr="003F364C">
        <w:rPr>
          <w:sz w:val="24"/>
          <w:szCs w:val="24"/>
        </w:rPr>
        <w:t>S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1D7EAFFB" w14:textId="3B0E3398" w:rsidR="00186F19" w:rsidRPr="003F364C" w:rsidRDefault="00186F19" w:rsidP="004E01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E010E">
        <w:rPr>
          <w:b/>
          <w:bCs/>
          <w:sz w:val="24"/>
          <w:szCs w:val="24"/>
          <w:lang w:val="en-US"/>
        </w:rPr>
        <w:t>PGC Software (Nuevo):</w:t>
      </w:r>
      <w:r w:rsidR="004E010E" w:rsidRPr="004E010E">
        <w:rPr>
          <w:b/>
          <w:bCs/>
          <w:sz w:val="24"/>
          <w:szCs w:val="24"/>
          <w:lang w:val="en-US"/>
        </w:rPr>
        <w:t xml:space="preserve"> </w:t>
      </w:r>
      <w:r w:rsidR="004E010E" w:rsidRPr="003F364C">
        <w:rPr>
          <w:sz w:val="24"/>
          <w:szCs w:val="24"/>
          <w:lang w:val="en-US"/>
        </w:rPr>
        <w:t>URJ</w:t>
      </w:r>
      <w:r w:rsidR="004E010E" w:rsidRPr="003F364C">
        <w:rPr>
          <w:sz w:val="24"/>
          <w:szCs w:val="24"/>
          <w:lang w:val="en-US"/>
        </w:rPr>
        <w:t>C</w:t>
      </w:r>
      <w:r w:rsidR="004E010E" w:rsidRPr="003F364C">
        <w:rPr>
          <w:sz w:val="24"/>
          <w:szCs w:val="24"/>
          <w:lang w:val="en-US"/>
        </w:rPr>
        <w:t>-TTT-</w:t>
      </w:r>
      <w:r w:rsidR="00DD3778" w:rsidRPr="003F364C">
        <w:rPr>
          <w:sz w:val="24"/>
          <w:szCs w:val="24"/>
          <w:lang w:val="en-US"/>
        </w:rPr>
        <w:t>P</w:t>
      </w:r>
      <w:r w:rsidR="004E010E" w:rsidRPr="003F364C">
        <w:rPr>
          <w:sz w:val="24"/>
          <w:szCs w:val="24"/>
          <w:lang w:val="en-US"/>
        </w:rPr>
        <w:t>-1-</w:t>
      </w:r>
      <w:r w:rsidR="003F364C" w:rsidRPr="003F364C">
        <w:rPr>
          <w:sz w:val="24"/>
          <w:szCs w:val="24"/>
          <w:lang w:val="en-US"/>
        </w:rPr>
        <w:t>2502</w:t>
      </w:r>
    </w:p>
    <w:p w14:paraId="736CEE03" w14:textId="34968E8B" w:rsidR="00980B5A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Obtenci</w:t>
      </w:r>
      <w:r w:rsidR="00FC1C3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EC:</w:t>
      </w:r>
    </w:p>
    <w:p w14:paraId="0EE733EE" w14:textId="00458D53" w:rsidR="003F364C" w:rsidRPr="00CC0AD8" w:rsidRDefault="00963883" w:rsidP="00CC0AD8">
      <w:pPr>
        <w:jc w:val="both"/>
        <w:rPr>
          <w:sz w:val="24"/>
          <w:szCs w:val="24"/>
        </w:rPr>
      </w:pPr>
      <w:r w:rsidRPr="00CC0AD8">
        <w:rPr>
          <w:sz w:val="24"/>
          <w:szCs w:val="24"/>
        </w:rPr>
        <w:t xml:space="preserve">En este caso no hemos recibido documentación previa del software a modificar, por lo que </w:t>
      </w:r>
      <w:r w:rsidR="00CC0AD8" w:rsidRPr="00CC0AD8">
        <w:rPr>
          <w:sz w:val="24"/>
          <w:szCs w:val="24"/>
        </w:rPr>
        <w:t>no hemos podido recuperar antiguas versiones de la documentación de los elementos controlados, exclusivamente código fuente.</w:t>
      </w:r>
    </w:p>
    <w:p w14:paraId="05178906" w14:textId="4A08F423" w:rsidR="005E775D" w:rsidRDefault="00E048C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Nombrado </w:t>
      </w:r>
      <w:r w:rsidR="00CB65CF">
        <w:rPr>
          <w:b/>
          <w:bCs/>
          <w:sz w:val="24"/>
          <w:szCs w:val="24"/>
        </w:rPr>
        <w:t xml:space="preserve">de </w:t>
      </w:r>
      <w:r w:rsidR="004B12F6">
        <w:rPr>
          <w:b/>
          <w:bCs/>
          <w:sz w:val="24"/>
          <w:szCs w:val="24"/>
        </w:rPr>
        <w:t>identificación</w:t>
      </w:r>
      <w:r w:rsidR="000E6E11">
        <w:rPr>
          <w:b/>
          <w:bCs/>
          <w:sz w:val="24"/>
          <w:szCs w:val="24"/>
        </w:rPr>
        <w:t xml:space="preserve"> (Leyenda)</w:t>
      </w:r>
      <w:r w:rsidR="004B12F6">
        <w:rPr>
          <w:b/>
          <w:bCs/>
          <w:sz w:val="24"/>
          <w:szCs w:val="24"/>
        </w:rPr>
        <w:t>:</w:t>
      </w:r>
    </w:p>
    <w:p w14:paraId="548AC159" w14:textId="7F693131" w:rsidR="000E6E11" w:rsidRDefault="000E6E11" w:rsidP="000E6E1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CB222" wp14:editId="3A238319">
            <wp:extent cx="4295775" cy="33064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4F51" w14:textId="29BEC4F6" w:rsidR="001F5627" w:rsidRDefault="001F5627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n de </w:t>
      </w:r>
      <w:r w:rsidR="00322138">
        <w:rPr>
          <w:b/>
          <w:bCs/>
          <w:sz w:val="24"/>
          <w:szCs w:val="24"/>
        </w:rPr>
        <w:t>la necesidad del cambio y documentación.</w:t>
      </w:r>
    </w:p>
    <w:p w14:paraId="1696CE10" w14:textId="3CCE25AF" w:rsidR="00E90334" w:rsidRPr="00EF7E85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Preparaci</w:t>
      </w:r>
      <w:r w:rsidR="009F0CDA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documentación:</w:t>
      </w:r>
      <w:r w:rsidR="009D7DA9">
        <w:rPr>
          <w:b/>
          <w:bCs/>
          <w:sz w:val="24"/>
          <w:szCs w:val="24"/>
        </w:rPr>
        <w:t xml:space="preserve"> </w:t>
      </w:r>
      <w:r w:rsidR="00E13007">
        <w:rPr>
          <w:b/>
          <w:bCs/>
          <w:sz w:val="24"/>
          <w:szCs w:val="24"/>
        </w:rPr>
        <w:t xml:space="preserve"> </w:t>
      </w:r>
      <w:r w:rsidR="00E13007" w:rsidRPr="00EF7E85">
        <w:rPr>
          <w:sz w:val="24"/>
          <w:szCs w:val="24"/>
        </w:rPr>
        <w:t xml:space="preserve">Hemos realizado </w:t>
      </w:r>
      <w:r w:rsidR="001A7E4E" w:rsidRPr="00EF7E85">
        <w:rPr>
          <w:sz w:val="24"/>
          <w:szCs w:val="24"/>
        </w:rPr>
        <w:t>tres directorios</w:t>
      </w:r>
      <w:r w:rsidR="007F4F75" w:rsidRPr="00EF7E85">
        <w:rPr>
          <w:sz w:val="24"/>
          <w:szCs w:val="24"/>
        </w:rPr>
        <w:t xml:space="preserve">, </w:t>
      </w:r>
      <w:r w:rsidR="00D81A07" w:rsidRPr="00EF7E85">
        <w:rPr>
          <w:sz w:val="24"/>
          <w:szCs w:val="24"/>
        </w:rPr>
        <w:t>Evoluci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del Software, Gesti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 la Configuración del Software y Gestión de Proyecto</w:t>
      </w:r>
      <w:r w:rsidR="00E230CA" w:rsidRPr="00EF7E85">
        <w:rPr>
          <w:sz w:val="24"/>
          <w:szCs w:val="24"/>
        </w:rPr>
        <w:t>,</w:t>
      </w:r>
      <w:r w:rsidR="00EF7E85">
        <w:rPr>
          <w:sz w:val="24"/>
          <w:szCs w:val="24"/>
        </w:rPr>
        <w:t xml:space="preserve"> en esos tres directorios debe quedar reflejada documentación suficiente para realizar este proyecto.</w:t>
      </w:r>
    </w:p>
    <w:p w14:paraId="320B9C91" w14:textId="6B228151" w:rsidR="00AB71B1" w:rsidRPr="004F137A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Completar la documentación</w:t>
      </w:r>
      <w:r w:rsidRPr="004F137A">
        <w:rPr>
          <w:sz w:val="24"/>
          <w:szCs w:val="24"/>
        </w:rPr>
        <w:t>:</w:t>
      </w:r>
      <w:r w:rsidR="00EF7E85" w:rsidRPr="004F137A">
        <w:rPr>
          <w:sz w:val="24"/>
          <w:szCs w:val="24"/>
        </w:rPr>
        <w:t xml:space="preserve"> A lo largo del proyecto se irá completando la documentación </w:t>
      </w:r>
      <w:r w:rsidR="004F137A" w:rsidRPr="004F137A">
        <w:rPr>
          <w:sz w:val="24"/>
          <w:szCs w:val="24"/>
        </w:rPr>
        <w:t>de manera secuencial hasta la finalización del proyecto, donde esta documentación quedará exclusivamente en modo lectura y no será modificada.</w:t>
      </w:r>
    </w:p>
    <w:p w14:paraId="626B92B1" w14:textId="3009ED86" w:rsidR="00AB71B1" w:rsidRDefault="00AB71B1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Revisión</w:t>
      </w:r>
      <w:r w:rsidR="00FF6DE9">
        <w:rPr>
          <w:b/>
          <w:bCs/>
          <w:sz w:val="24"/>
          <w:szCs w:val="24"/>
        </w:rPr>
        <w:t>:</w:t>
      </w:r>
      <w:r w:rsidR="004F137A">
        <w:rPr>
          <w:b/>
          <w:bCs/>
          <w:sz w:val="24"/>
          <w:szCs w:val="24"/>
        </w:rPr>
        <w:t xml:space="preserve"> </w:t>
      </w:r>
      <w:r w:rsidR="00AF0F18" w:rsidRPr="00D72791">
        <w:rPr>
          <w:sz w:val="24"/>
          <w:szCs w:val="24"/>
        </w:rPr>
        <w:t xml:space="preserve">Además de hacer revisiones </w:t>
      </w:r>
      <w:r w:rsidR="00D72791" w:rsidRPr="00D72791">
        <w:rPr>
          <w:sz w:val="24"/>
          <w:szCs w:val="24"/>
        </w:rPr>
        <w:t xml:space="preserve">intermedias </w:t>
      </w:r>
      <w:r w:rsidR="00E73733" w:rsidRPr="00D72791">
        <w:rPr>
          <w:sz w:val="24"/>
          <w:szCs w:val="24"/>
        </w:rPr>
        <w:t xml:space="preserve">antes de realizar cada </w:t>
      </w:r>
      <w:proofErr w:type="spellStart"/>
      <w:r w:rsidR="00E73733" w:rsidRPr="00D72791">
        <w:rPr>
          <w:sz w:val="24"/>
          <w:szCs w:val="24"/>
        </w:rPr>
        <w:t>commit</w:t>
      </w:r>
      <w:proofErr w:type="spellEnd"/>
      <w:r w:rsidR="00E73733" w:rsidRPr="00D72791">
        <w:rPr>
          <w:sz w:val="24"/>
          <w:szCs w:val="24"/>
        </w:rPr>
        <w:t xml:space="preserve"> en el GitHub,</w:t>
      </w:r>
      <w:r w:rsidR="00D72791" w:rsidRPr="00D72791">
        <w:rPr>
          <w:sz w:val="24"/>
          <w:szCs w:val="24"/>
        </w:rPr>
        <w:t xml:space="preserve"> a</w:t>
      </w:r>
      <w:r w:rsidR="004F137A" w:rsidRPr="00D72791">
        <w:rPr>
          <w:sz w:val="24"/>
          <w:szCs w:val="24"/>
        </w:rPr>
        <w:t xml:space="preserve">l finalizar el proyecto, la supervisora </w:t>
      </w:r>
      <w:r w:rsidR="00360C79" w:rsidRPr="00D72791">
        <w:rPr>
          <w:sz w:val="24"/>
          <w:szCs w:val="24"/>
        </w:rPr>
        <w:t>Paloma Cáceres</w:t>
      </w:r>
      <w:r w:rsidR="00D72791" w:rsidRPr="00D72791">
        <w:rPr>
          <w:sz w:val="24"/>
          <w:szCs w:val="24"/>
        </w:rPr>
        <w:t xml:space="preserve">, hará la revisión final, y evaluará </w:t>
      </w:r>
      <w:proofErr w:type="gramStart"/>
      <w:r w:rsidR="00D72791" w:rsidRPr="00D72791">
        <w:rPr>
          <w:sz w:val="24"/>
          <w:szCs w:val="24"/>
        </w:rPr>
        <w:t>de acuerdo a</w:t>
      </w:r>
      <w:proofErr w:type="gramEnd"/>
      <w:r w:rsidR="00D72791" w:rsidRPr="00D72791">
        <w:rPr>
          <w:sz w:val="24"/>
          <w:szCs w:val="24"/>
        </w:rPr>
        <w:t xml:space="preserve"> esta.</w:t>
      </w:r>
      <w:r w:rsidR="00360C79">
        <w:rPr>
          <w:b/>
          <w:bCs/>
          <w:sz w:val="24"/>
          <w:szCs w:val="24"/>
        </w:rPr>
        <w:t xml:space="preserve"> </w:t>
      </w:r>
    </w:p>
    <w:p w14:paraId="5D53F87B" w14:textId="7CCEBD29" w:rsidR="00322138" w:rsidRDefault="00322138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 An</w:t>
      </w:r>
      <w:r w:rsidR="0034153C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lisis y evaluación de la </w:t>
      </w:r>
      <w:r w:rsidR="0034153C">
        <w:rPr>
          <w:b/>
          <w:bCs/>
          <w:sz w:val="24"/>
          <w:szCs w:val="24"/>
        </w:rPr>
        <w:t>petición</w:t>
      </w:r>
      <w:r>
        <w:rPr>
          <w:b/>
          <w:bCs/>
          <w:sz w:val="24"/>
          <w:szCs w:val="24"/>
        </w:rPr>
        <w:t>.</w:t>
      </w:r>
    </w:p>
    <w:p w14:paraId="223BC316" w14:textId="47B2B37F" w:rsidR="00A80202" w:rsidRDefault="008A4F8B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Evaluación del impac</w:t>
      </w:r>
      <w:r w:rsidR="0038652A">
        <w:rPr>
          <w:b/>
          <w:bCs/>
          <w:sz w:val="24"/>
          <w:szCs w:val="24"/>
        </w:rPr>
        <w:t>to del cambio:</w:t>
      </w:r>
      <w:r w:rsidR="00DB744E" w:rsidRPr="00833BD1">
        <w:rPr>
          <w:sz w:val="24"/>
          <w:szCs w:val="24"/>
        </w:rPr>
        <w:t xml:space="preserve"> </w:t>
      </w:r>
      <w:r w:rsidR="008E7E5F" w:rsidRPr="00833BD1">
        <w:rPr>
          <w:sz w:val="24"/>
          <w:szCs w:val="24"/>
        </w:rPr>
        <w:t>El cambio en el software permitirá a los usuarios consultar sus estad</w:t>
      </w:r>
      <w:r w:rsidR="00833BD1" w:rsidRPr="00833BD1">
        <w:rPr>
          <w:sz w:val="24"/>
          <w:szCs w:val="24"/>
        </w:rPr>
        <w:t>ísticas.</w:t>
      </w:r>
    </w:p>
    <w:p w14:paraId="79EC6BDA" w14:textId="362B09F8" w:rsidR="0038652A" w:rsidRDefault="0038652A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</w:t>
      </w:r>
      <w:r w:rsidR="00766DEA">
        <w:rPr>
          <w:b/>
          <w:bCs/>
          <w:sz w:val="24"/>
          <w:szCs w:val="24"/>
        </w:rPr>
        <w:t>ación de procedimientos para la revisión del análisis de resultados:</w:t>
      </w:r>
      <w:r w:rsidR="00854936">
        <w:rPr>
          <w:b/>
          <w:bCs/>
          <w:sz w:val="24"/>
          <w:szCs w:val="24"/>
        </w:rPr>
        <w:t xml:space="preserve"> </w:t>
      </w:r>
      <w:r w:rsidR="00854936" w:rsidRPr="00D162C6">
        <w:rPr>
          <w:sz w:val="24"/>
          <w:szCs w:val="24"/>
        </w:rPr>
        <w:t>Se generar</w:t>
      </w:r>
      <w:r w:rsidR="00D162C6" w:rsidRPr="00D162C6">
        <w:rPr>
          <w:sz w:val="24"/>
          <w:szCs w:val="24"/>
        </w:rPr>
        <w:t>á</w:t>
      </w:r>
      <w:r w:rsidR="00854936" w:rsidRPr="00D162C6">
        <w:rPr>
          <w:sz w:val="24"/>
          <w:szCs w:val="24"/>
        </w:rPr>
        <w:t>n una serie de</w:t>
      </w:r>
      <w:r w:rsidR="00C36E56">
        <w:rPr>
          <w:sz w:val="24"/>
          <w:szCs w:val="24"/>
        </w:rPr>
        <w:t xml:space="preserve"> </w:t>
      </w:r>
      <w:proofErr w:type="spellStart"/>
      <w:r w:rsidR="00854936" w:rsidRPr="00D162C6">
        <w:rPr>
          <w:sz w:val="24"/>
          <w:szCs w:val="24"/>
        </w:rPr>
        <w:t>test</w:t>
      </w:r>
      <w:r w:rsidR="00C36E56">
        <w:rPr>
          <w:sz w:val="24"/>
          <w:szCs w:val="24"/>
        </w:rPr>
        <w:t>s</w:t>
      </w:r>
      <w:proofErr w:type="spellEnd"/>
      <w:r w:rsidR="00854936" w:rsidRPr="00D162C6">
        <w:rPr>
          <w:sz w:val="24"/>
          <w:szCs w:val="24"/>
        </w:rPr>
        <w:t xml:space="preserve"> en la segunda parte de la asignatura que probarán </w:t>
      </w:r>
      <w:r w:rsidR="00D162C6" w:rsidRPr="00D162C6">
        <w:rPr>
          <w:sz w:val="24"/>
          <w:szCs w:val="24"/>
        </w:rPr>
        <w:t>el correcto funcionamiento del software y la correcta implementación.</w:t>
      </w:r>
    </w:p>
    <w:p w14:paraId="68ECB84F" w14:textId="37CAAF00" w:rsidR="00322138" w:rsidRDefault="00322138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</w:t>
      </w:r>
      <w:r w:rsidR="00BA0991">
        <w:rPr>
          <w:b/>
          <w:bCs/>
          <w:sz w:val="24"/>
          <w:szCs w:val="24"/>
        </w:rPr>
        <w:t>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 o desaprobaci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</w:t>
      </w:r>
      <w:r w:rsidR="0034153C">
        <w:rPr>
          <w:b/>
          <w:bCs/>
          <w:sz w:val="24"/>
          <w:szCs w:val="24"/>
        </w:rPr>
        <w:t>.</w:t>
      </w:r>
    </w:p>
    <w:p w14:paraId="75A851A3" w14:textId="2BDE22EF" w:rsidR="0028231D" w:rsidRPr="00012246" w:rsidRDefault="00012246" w:rsidP="005311B7">
      <w:pPr>
        <w:jc w:val="both"/>
        <w:rPr>
          <w:sz w:val="24"/>
          <w:szCs w:val="24"/>
        </w:rPr>
      </w:pPr>
      <w:r w:rsidRPr="00012246">
        <w:rPr>
          <w:sz w:val="24"/>
          <w:szCs w:val="24"/>
        </w:rPr>
        <w:t>Paloma Cáceres es la encargada de aprobar este documento y por consiguiente los cambios que se quieren realizar en este proyecto.</w:t>
      </w:r>
    </w:p>
    <w:p w14:paraId="746F7ACC" w14:textId="435CD09E" w:rsidR="0013485B" w:rsidRDefault="000E6A61" w:rsidP="005311B7">
      <w:pPr>
        <w:jc w:val="both"/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 la interfaz</w:t>
      </w:r>
      <w:r w:rsidR="00EB2B97">
        <w:rPr>
          <w:b/>
          <w:bCs/>
          <w:sz w:val="24"/>
          <w:szCs w:val="24"/>
        </w:rPr>
        <w:t xml:space="preserve"> software.</w:t>
      </w:r>
    </w:p>
    <w:p w14:paraId="5ABC0315" w14:textId="0468503C" w:rsidR="00EB2B9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  <w:r w:rsidR="00660D7D">
        <w:rPr>
          <w:b/>
          <w:bCs/>
          <w:sz w:val="24"/>
          <w:szCs w:val="24"/>
        </w:rPr>
        <w:t xml:space="preserve">: </w:t>
      </w:r>
      <w:r w:rsidR="00660D7D" w:rsidRPr="002D6412">
        <w:rPr>
          <w:sz w:val="24"/>
          <w:szCs w:val="24"/>
        </w:rPr>
        <w:t xml:space="preserve">Se genera un nuevo </w:t>
      </w:r>
      <w:proofErr w:type="spellStart"/>
      <w:r w:rsidR="00660D7D" w:rsidRPr="002D6412">
        <w:rPr>
          <w:sz w:val="24"/>
          <w:szCs w:val="24"/>
        </w:rPr>
        <w:t>html</w:t>
      </w:r>
      <w:proofErr w:type="spellEnd"/>
      <w:r w:rsidR="00660D7D" w:rsidRPr="002D6412">
        <w:rPr>
          <w:sz w:val="24"/>
          <w:szCs w:val="24"/>
        </w:rPr>
        <w:t xml:space="preserve"> en el cual el jugador </w:t>
      </w:r>
      <w:r w:rsidR="00EF082C" w:rsidRPr="002D6412">
        <w:rPr>
          <w:sz w:val="24"/>
          <w:szCs w:val="24"/>
        </w:rPr>
        <w:t xml:space="preserve">podrá </w:t>
      </w:r>
      <w:r w:rsidR="008762C1" w:rsidRPr="002D6412">
        <w:rPr>
          <w:sz w:val="24"/>
          <w:szCs w:val="24"/>
        </w:rPr>
        <w:t>elegir entre jugar una partida o consultar las estadísticas del juego.</w:t>
      </w:r>
    </w:p>
    <w:p w14:paraId="37A817F0" w14:textId="5B07531E" w:rsidR="00D264C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Estadisticas.html</w:t>
      </w:r>
      <w:r w:rsidR="008762C1">
        <w:rPr>
          <w:b/>
          <w:bCs/>
          <w:sz w:val="24"/>
          <w:szCs w:val="24"/>
        </w:rPr>
        <w:t xml:space="preserve">: </w:t>
      </w:r>
      <w:r w:rsidR="008762C1" w:rsidRPr="002D6412">
        <w:rPr>
          <w:sz w:val="24"/>
          <w:szCs w:val="24"/>
        </w:rPr>
        <w:t xml:space="preserve">Se genera este </w:t>
      </w:r>
      <w:proofErr w:type="spellStart"/>
      <w:r w:rsidR="008762C1" w:rsidRPr="002D6412">
        <w:rPr>
          <w:sz w:val="24"/>
          <w:szCs w:val="24"/>
        </w:rPr>
        <w:t>html</w:t>
      </w:r>
      <w:proofErr w:type="spellEnd"/>
      <w:r w:rsidR="008762C1" w:rsidRPr="002D6412">
        <w:rPr>
          <w:sz w:val="24"/>
          <w:szCs w:val="24"/>
        </w:rPr>
        <w:t xml:space="preserve"> para poder hacer display de todas las estadísticas </w:t>
      </w:r>
      <w:r w:rsidR="00835E48" w:rsidRPr="002D6412">
        <w:rPr>
          <w:sz w:val="24"/>
          <w:szCs w:val="24"/>
        </w:rPr>
        <w:t>almacenadas</w:t>
      </w:r>
      <w:r w:rsidR="005311B7" w:rsidRPr="002D6412">
        <w:rPr>
          <w:sz w:val="24"/>
          <w:szCs w:val="24"/>
        </w:rPr>
        <w:t>.</w:t>
      </w:r>
    </w:p>
    <w:p w14:paraId="621D4F04" w14:textId="4C40003E" w:rsidR="00D264C7" w:rsidRPr="007967C6" w:rsidRDefault="003774E5" w:rsidP="005311B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TicTacToeHandler.java</w:t>
      </w:r>
      <w:r w:rsidR="005311B7">
        <w:rPr>
          <w:b/>
          <w:bCs/>
          <w:sz w:val="24"/>
          <w:szCs w:val="24"/>
        </w:rPr>
        <w:t xml:space="preserve">: </w:t>
      </w:r>
      <w:r w:rsidR="00200AD4" w:rsidRPr="007967C6">
        <w:rPr>
          <w:sz w:val="24"/>
          <w:szCs w:val="24"/>
        </w:rPr>
        <w:t xml:space="preserve">En el método </w:t>
      </w:r>
      <w:proofErr w:type="spellStart"/>
      <w:r w:rsidR="007967C6" w:rsidRPr="007967C6">
        <w:rPr>
          <w:b/>
          <w:bCs/>
          <w:sz w:val="24"/>
          <w:szCs w:val="24"/>
        </w:rPr>
        <w:t>handle</w:t>
      </w:r>
      <w:r w:rsidR="00200AD4" w:rsidRPr="007967C6">
        <w:rPr>
          <w:b/>
          <w:bCs/>
          <w:sz w:val="24"/>
          <w:szCs w:val="24"/>
        </w:rPr>
        <w:t>TextMessage</w:t>
      </w:r>
      <w:proofErr w:type="spellEnd"/>
      <w:r w:rsidR="007967C6">
        <w:rPr>
          <w:sz w:val="24"/>
          <w:szCs w:val="24"/>
        </w:rPr>
        <w:t>, más específicamente en el case MARK</w:t>
      </w:r>
      <w:r w:rsidR="00DB1164">
        <w:rPr>
          <w:sz w:val="24"/>
          <w:szCs w:val="24"/>
        </w:rPr>
        <w:t xml:space="preserve">, hay que añadir dos comprobaciones, </w:t>
      </w:r>
      <w:proofErr w:type="spellStart"/>
      <w:proofErr w:type="gramStart"/>
      <w:r w:rsidR="00BC636F">
        <w:rPr>
          <w:sz w:val="24"/>
          <w:szCs w:val="24"/>
        </w:rPr>
        <w:t>game.checkDraw</w:t>
      </w:r>
      <w:proofErr w:type="spellEnd"/>
      <w:proofErr w:type="gramEnd"/>
      <w:r w:rsidR="00F51CCD">
        <w:rPr>
          <w:sz w:val="24"/>
          <w:szCs w:val="24"/>
        </w:rPr>
        <w:t>(</w:t>
      </w:r>
      <w:proofErr w:type="spellStart"/>
      <w:r w:rsidR="00F51CCD">
        <w:rPr>
          <w:sz w:val="24"/>
          <w:szCs w:val="24"/>
        </w:rPr>
        <w:t>msg.data.PlayerId</w:t>
      </w:r>
      <w:proofErr w:type="spellEnd"/>
      <w:r w:rsidR="00F51CCD">
        <w:rPr>
          <w:sz w:val="24"/>
          <w:szCs w:val="24"/>
        </w:rPr>
        <w:t>)</w:t>
      </w:r>
      <w:r w:rsidR="00BC636F">
        <w:rPr>
          <w:sz w:val="24"/>
          <w:szCs w:val="24"/>
        </w:rPr>
        <w:t xml:space="preserve">, </w:t>
      </w:r>
      <w:r w:rsidR="001944EE">
        <w:rPr>
          <w:sz w:val="24"/>
          <w:szCs w:val="24"/>
        </w:rPr>
        <w:t xml:space="preserve">para saber si la partida esta empatada, y por lo tanto </w:t>
      </w:r>
      <w:r w:rsidR="00C1096A">
        <w:rPr>
          <w:sz w:val="24"/>
          <w:szCs w:val="24"/>
        </w:rPr>
        <w:t>la partida finaliza y manda las estadísticas al listado de estadísticas como un empate para cada jugador y una partida jugada más para cada jugador. La segunda comprobación e</w:t>
      </w:r>
      <w:r w:rsidR="00F51CCD">
        <w:rPr>
          <w:sz w:val="24"/>
          <w:szCs w:val="24"/>
        </w:rPr>
        <w:t xml:space="preserve">s </w:t>
      </w:r>
      <w:proofErr w:type="spellStart"/>
      <w:proofErr w:type="gramStart"/>
      <w:r w:rsidR="00F51CCD">
        <w:rPr>
          <w:sz w:val="24"/>
          <w:szCs w:val="24"/>
        </w:rPr>
        <w:t>game.checkWinner</w:t>
      </w:r>
      <w:proofErr w:type="spellEnd"/>
      <w:proofErr w:type="gramEnd"/>
      <w:r w:rsidR="00F51CCD">
        <w:rPr>
          <w:sz w:val="24"/>
          <w:szCs w:val="24"/>
        </w:rPr>
        <w:t>(</w:t>
      </w:r>
      <w:proofErr w:type="spellStart"/>
      <w:r w:rsidR="00F51CCD">
        <w:rPr>
          <w:sz w:val="24"/>
          <w:szCs w:val="24"/>
        </w:rPr>
        <w:t>msg.data.PlayerId</w:t>
      </w:r>
      <w:proofErr w:type="spellEnd"/>
      <w:r w:rsidR="00F51CCD">
        <w:rPr>
          <w:sz w:val="24"/>
          <w:szCs w:val="24"/>
        </w:rPr>
        <w:t>)</w:t>
      </w:r>
      <w:r w:rsidR="0048272F">
        <w:rPr>
          <w:sz w:val="24"/>
          <w:szCs w:val="24"/>
        </w:rPr>
        <w:t>, que comprueba si el usuario ha ganado, en caso de que sea TRUE, ese jugador recibirá un +1 en partidas ganadas y el rival, por consiguiente, un +1 en partidas perdidas, además los dos aumentan en 1 sus partidas jugadas.</w:t>
      </w:r>
      <w:r w:rsidR="00C1096A">
        <w:rPr>
          <w:sz w:val="24"/>
          <w:szCs w:val="24"/>
        </w:rPr>
        <w:t xml:space="preserve"> </w:t>
      </w:r>
    </w:p>
    <w:p w14:paraId="4742EFBE" w14:textId="0B171D70" w:rsidR="005C2F42" w:rsidRDefault="005C2F42" w:rsidP="005311B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A3D568" wp14:editId="10D11580">
            <wp:simplePos x="0" y="0"/>
            <wp:positionH relativeFrom="margin">
              <wp:align>center</wp:align>
            </wp:positionH>
            <wp:positionV relativeFrom="paragraph">
              <wp:posOffset>459858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0CC1">
        <w:rPr>
          <w:b/>
          <w:bCs/>
          <w:sz w:val="24"/>
          <w:szCs w:val="24"/>
        </w:rPr>
        <w:t>Estadisticas.java</w:t>
      </w:r>
      <w:r w:rsidR="00136D8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C2F42">
        <w:rPr>
          <w:sz w:val="24"/>
          <w:szCs w:val="24"/>
        </w:rPr>
        <w:t>En esta clase se define el tipo estadística y se almacena el listado con todos los atributos que deseamos conocer, como se aprecia en el ejemplo.</w:t>
      </w:r>
    </w:p>
    <w:p w14:paraId="0E337F5C" w14:textId="77777777" w:rsidR="00AB1016" w:rsidRDefault="00AB1016" w:rsidP="000E6A61">
      <w:pPr>
        <w:rPr>
          <w:b/>
          <w:bCs/>
          <w:sz w:val="32"/>
          <w:szCs w:val="32"/>
        </w:rPr>
      </w:pPr>
    </w:p>
    <w:p w14:paraId="5DB19C91" w14:textId="612AB7E6" w:rsidR="00AB1016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Calendario de la GCS.</w:t>
      </w:r>
    </w:p>
    <w:p w14:paraId="2EE86FB7" w14:textId="6583CE6F" w:rsidR="00107E93" w:rsidRDefault="003F6269" w:rsidP="000E6A61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Aquí vemos una versión simplificada de Microsoft Project, aunque el calendario de la GCS está mejor reflejado en el documento Gestión de Proyecto Software, junto con Diagramas de </w:t>
      </w:r>
      <w:proofErr w:type="spellStart"/>
      <w:r>
        <w:rPr>
          <w:sz w:val="24"/>
          <w:szCs w:val="24"/>
        </w:rPr>
        <w:t>Gant</w:t>
      </w:r>
      <w:proofErr w:type="spellEnd"/>
      <w:r>
        <w:rPr>
          <w:sz w:val="24"/>
          <w:szCs w:val="24"/>
        </w:rPr>
        <w:t xml:space="preserve"> y </w:t>
      </w:r>
      <w:r w:rsidR="00AB1016">
        <w:rPr>
          <w:sz w:val="24"/>
          <w:szCs w:val="24"/>
        </w:rPr>
        <w:t>redes de precedencia (información análoga a PERT).</w:t>
      </w:r>
    </w:p>
    <w:p w14:paraId="6940961A" w14:textId="69103E44" w:rsidR="00453BF4" w:rsidRPr="00D40518" w:rsidRDefault="001647A4" w:rsidP="000E6A61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1B0F26B" wp14:editId="4263F269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940B9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111C81">
        <w:rPr>
          <w:noProof/>
        </w:rPr>
        <w:drawing>
          <wp:inline distT="0" distB="0" distL="0" distR="0" wp14:anchorId="47037F29" wp14:editId="347EB6D8">
            <wp:extent cx="540004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592A" w14:textId="77777777" w:rsidR="00AB1016" w:rsidRDefault="00AB1016" w:rsidP="000E6A61">
      <w:pPr>
        <w:rPr>
          <w:b/>
          <w:bCs/>
          <w:sz w:val="32"/>
          <w:szCs w:val="32"/>
        </w:rPr>
      </w:pPr>
    </w:p>
    <w:p w14:paraId="6B67CCFA" w14:textId="01D05353" w:rsidR="000E6A61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Recursos de la GCS.</w:t>
      </w:r>
    </w:p>
    <w:p w14:paraId="0B6E4983" w14:textId="03D23D2E" w:rsidR="00F55ED7" w:rsidRPr="00D733AF" w:rsidRDefault="00136CFD" w:rsidP="000E6A61">
      <w:pPr>
        <w:rPr>
          <w:b/>
          <w:bCs/>
          <w:sz w:val="24"/>
          <w:szCs w:val="24"/>
          <w:lang w:val="en-US"/>
        </w:rPr>
      </w:pPr>
      <w:r w:rsidRPr="00D733AF">
        <w:rPr>
          <w:b/>
          <w:bCs/>
          <w:sz w:val="24"/>
          <w:szCs w:val="24"/>
          <w:lang w:val="en-US"/>
        </w:rPr>
        <w:t>-Hardware</w:t>
      </w:r>
    </w:p>
    <w:p w14:paraId="369AE719" w14:textId="04E6BDC6" w:rsidR="00966DEB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D03253" w:rsidRPr="00D03253">
        <w:rPr>
          <w:sz w:val="24"/>
          <w:szCs w:val="24"/>
        </w:rPr>
        <w:t xml:space="preserve"> H</w:t>
      </w:r>
      <w:r w:rsidR="00D03253">
        <w:rPr>
          <w:sz w:val="24"/>
          <w:szCs w:val="24"/>
        </w:rPr>
        <w:t xml:space="preserve">P </w:t>
      </w:r>
      <w:proofErr w:type="spellStart"/>
      <w:r w:rsidR="00D03253">
        <w:rPr>
          <w:sz w:val="24"/>
          <w:szCs w:val="24"/>
        </w:rPr>
        <w:t>ProBook</w:t>
      </w:r>
      <w:proofErr w:type="spellEnd"/>
      <w:r w:rsidR="00C5621A">
        <w:rPr>
          <w:sz w:val="24"/>
          <w:szCs w:val="24"/>
        </w:rPr>
        <w:t xml:space="preserve"> 640</w:t>
      </w:r>
      <w:r w:rsidR="00D03253">
        <w:rPr>
          <w:sz w:val="24"/>
          <w:szCs w:val="24"/>
        </w:rPr>
        <w:t xml:space="preserve"> G1</w:t>
      </w:r>
      <w:r w:rsidR="00C5621A">
        <w:rPr>
          <w:sz w:val="24"/>
          <w:szCs w:val="24"/>
        </w:rPr>
        <w:t>.</w:t>
      </w:r>
    </w:p>
    <w:p w14:paraId="7EB8A3B2" w14:textId="7BFA70AC" w:rsidR="009F6C21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F823AE" w:rsidRPr="00D03253">
        <w:rPr>
          <w:sz w:val="24"/>
          <w:szCs w:val="24"/>
        </w:rPr>
        <w:t xml:space="preserve"> MacBook </w:t>
      </w:r>
      <w:proofErr w:type="gramStart"/>
      <w:r w:rsidR="00F823AE" w:rsidRPr="00D03253">
        <w:rPr>
          <w:sz w:val="24"/>
          <w:szCs w:val="24"/>
        </w:rPr>
        <w:t>Pro 201</w:t>
      </w:r>
      <w:r w:rsidR="00C5621A">
        <w:rPr>
          <w:sz w:val="24"/>
          <w:szCs w:val="24"/>
        </w:rPr>
        <w:t>1</w:t>
      </w:r>
      <w:proofErr w:type="gramEnd"/>
      <w:r w:rsidR="00F823AE" w:rsidRPr="00D03253">
        <w:rPr>
          <w:sz w:val="24"/>
          <w:szCs w:val="24"/>
        </w:rPr>
        <w:t>.</w:t>
      </w:r>
    </w:p>
    <w:p w14:paraId="76DFA031" w14:textId="0413D49D" w:rsidR="00F55ED7" w:rsidRPr="00D733AF" w:rsidRDefault="00136CFD" w:rsidP="00664F1C">
      <w:pPr>
        <w:jc w:val="both"/>
        <w:rPr>
          <w:b/>
          <w:bCs/>
          <w:sz w:val="24"/>
          <w:szCs w:val="24"/>
          <w:lang w:val="en-US"/>
        </w:rPr>
      </w:pPr>
      <w:r w:rsidRPr="00D733AF">
        <w:rPr>
          <w:b/>
          <w:bCs/>
          <w:sz w:val="24"/>
          <w:szCs w:val="24"/>
          <w:lang w:val="en-US"/>
        </w:rPr>
        <w:t>-Software</w:t>
      </w:r>
    </w:p>
    <w:p w14:paraId="07D03560" w14:textId="6A6A6BD4" w:rsidR="00966DEB" w:rsidRPr="00545955" w:rsidRDefault="005B586E" w:rsidP="00664F1C">
      <w:pPr>
        <w:jc w:val="both"/>
        <w:rPr>
          <w:sz w:val="24"/>
          <w:szCs w:val="24"/>
        </w:rPr>
      </w:pPr>
      <w:r w:rsidRPr="00545955">
        <w:rPr>
          <w:sz w:val="24"/>
          <w:szCs w:val="24"/>
        </w:rPr>
        <w:t>Aula Virtual URJC:</w:t>
      </w:r>
      <w:r w:rsidR="00545955" w:rsidRPr="00545955">
        <w:rPr>
          <w:sz w:val="24"/>
          <w:szCs w:val="24"/>
        </w:rPr>
        <w:t xml:space="preserve"> Plataforma a</w:t>
      </w:r>
      <w:r w:rsidR="00545955">
        <w:rPr>
          <w:sz w:val="24"/>
          <w:szCs w:val="24"/>
        </w:rPr>
        <w:t>ccedida a través de Google Chrome.</w:t>
      </w:r>
    </w:p>
    <w:p w14:paraId="66B826AD" w14:textId="588840DF" w:rsidR="00962502" w:rsidRDefault="00962502" w:rsidP="00664F1C">
      <w:pPr>
        <w:jc w:val="both"/>
        <w:rPr>
          <w:sz w:val="24"/>
          <w:szCs w:val="24"/>
          <w:lang w:val="en-US"/>
        </w:rPr>
      </w:pPr>
      <w:r w:rsidRPr="00962502">
        <w:rPr>
          <w:sz w:val="24"/>
          <w:szCs w:val="24"/>
          <w:lang w:val="en-US"/>
        </w:rPr>
        <w:t>Eclipse IDE for Enterprise Java Developers - 2019-12</w:t>
      </w:r>
      <w:r>
        <w:rPr>
          <w:sz w:val="24"/>
          <w:szCs w:val="24"/>
          <w:lang w:val="en-US"/>
        </w:rPr>
        <w:t>:</w:t>
      </w:r>
      <w:r w:rsidR="00545955">
        <w:rPr>
          <w:sz w:val="24"/>
          <w:szCs w:val="24"/>
          <w:lang w:val="en-US"/>
        </w:rPr>
        <w:t xml:space="preserve"> </w:t>
      </w:r>
      <w:r w:rsidR="00E14814">
        <w:rPr>
          <w:sz w:val="24"/>
          <w:szCs w:val="24"/>
          <w:lang w:val="en-US"/>
        </w:rPr>
        <w:t xml:space="preserve">Version </w:t>
      </w:r>
      <w:r w:rsidR="00E14814" w:rsidRPr="00E14814">
        <w:rPr>
          <w:sz w:val="24"/>
          <w:szCs w:val="24"/>
          <w:lang w:val="en-US"/>
        </w:rPr>
        <w:t>2019-12 (4.14.0)</w:t>
      </w:r>
    </w:p>
    <w:p w14:paraId="41DEDF12" w14:textId="6FD7F5C3" w:rsidR="004A2D48" w:rsidRPr="00E14814" w:rsidRDefault="002F4DF1" w:rsidP="00664F1C">
      <w:pPr>
        <w:jc w:val="both"/>
        <w:rPr>
          <w:sz w:val="24"/>
          <w:szCs w:val="24"/>
        </w:rPr>
      </w:pPr>
      <w:proofErr w:type="spellStart"/>
      <w:r w:rsidRPr="00E14814">
        <w:rPr>
          <w:sz w:val="24"/>
          <w:szCs w:val="24"/>
        </w:rPr>
        <w:t>LonelyScreen</w:t>
      </w:r>
      <w:proofErr w:type="spellEnd"/>
      <w:r w:rsidR="003E68D0" w:rsidRPr="00E14814">
        <w:rPr>
          <w:sz w:val="24"/>
          <w:szCs w:val="24"/>
        </w:rPr>
        <w:t xml:space="preserve"> </w:t>
      </w:r>
      <w:proofErr w:type="spellStart"/>
      <w:r w:rsidR="003E68D0" w:rsidRPr="00E14814">
        <w:rPr>
          <w:sz w:val="24"/>
          <w:szCs w:val="24"/>
        </w:rPr>
        <w:t>Airplay</w:t>
      </w:r>
      <w:proofErr w:type="spellEnd"/>
      <w:r w:rsidR="003E68D0" w:rsidRPr="00E14814">
        <w:rPr>
          <w:sz w:val="24"/>
          <w:szCs w:val="24"/>
        </w:rPr>
        <w:t xml:space="preserve"> </w:t>
      </w:r>
      <w:proofErr w:type="spellStart"/>
      <w:r w:rsidR="003E68D0" w:rsidRPr="00E14814">
        <w:rPr>
          <w:sz w:val="24"/>
          <w:szCs w:val="24"/>
        </w:rPr>
        <w:t>Reciever</w:t>
      </w:r>
      <w:proofErr w:type="spellEnd"/>
      <w:r w:rsidR="003E68D0" w:rsidRPr="00E14814">
        <w:rPr>
          <w:sz w:val="24"/>
          <w:szCs w:val="24"/>
        </w:rPr>
        <w:t>:</w:t>
      </w:r>
      <w:r w:rsidR="00E14814" w:rsidRPr="00E14814">
        <w:rPr>
          <w:sz w:val="24"/>
          <w:szCs w:val="24"/>
        </w:rPr>
        <w:t xml:space="preserve"> Software para duplicación de</w:t>
      </w:r>
      <w:r w:rsidR="00E14814">
        <w:rPr>
          <w:sz w:val="24"/>
          <w:szCs w:val="24"/>
        </w:rPr>
        <w:t xml:space="preserve"> pantalla de iPad.</w:t>
      </w:r>
    </w:p>
    <w:p w14:paraId="59C03B50" w14:textId="021381D2" w:rsidR="003E68D0" w:rsidRPr="00E14814" w:rsidRDefault="003E68D0" w:rsidP="00664F1C">
      <w:pPr>
        <w:jc w:val="both"/>
        <w:rPr>
          <w:sz w:val="24"/>
          <w:szCs w:val="24"/>
        </w:rPr>
      </w:pPr>
      <w:proofErr w:type="spellStart"/>
      <w:r w:rsidRPr="00E14814">
        <w:rPr>
          <w:sz w:val="24"/>
          <w:szCs w:val="24"/>
        </w:rPr>
        <w:t>Star</w:t>
      </w:r>
      <w:proofErr w:type="spellEnd"/>
      <w:r w:rsidRPr="00E14814">
        <w:rPr>
          <w:sz w:val="24"/>
          <w:szCs w:val="24"/>
        </w:rPr>
        <w:t xml:space="preserve"> UML:</w:t>
      </w:r>
      <w:r w:rsidR="00E14814" w:rsidRPr="00E14814">
        <w:rPr>
          <w:sz w:val="24"/>
          <w:szCs w:val="24"/>
        </w:rPr>
        <w:t xml:space="preserve"> Programa para re</w:t>
      </w:r>
      <w:r w:rsidR="00E14814">
        <w:rPr>
          <w:sz w:val="24"/>
          <w:szCs w:val="24"/>
        </w:rPr>
        <w:t>alizar esquemas UML.</w:t>
      </w:r>
    </w:p>
    <w:p w14:paraId="26D249AC" w14:textId="55578446" w:rsidR="003E68D0" w:rsidRPr="00E14814" w:rsidRDefault="003E68D0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Discord.gg:</w:t>
      </w:r>
      <w:r w:rsidR="00E14814" w:rsidRPr="00E14814">
        <w:rPr>
          <w:sz w:val="24"/>
          <w:szCs w:val="24"/>
        </w:rPr>
        <w:t xml:space="preserve"> Necesario para l</w:t>
      </w:r>
      <w:r w:rsidR="00E14814">
        <w:rPr>
          <w:sz w:val="24"/>
          <w:szCs w:val="24"/>
        </w:rPr>
        <w:t>a comunicación y puesta en común del trabajo.</w:t>
      </w:r>
    </w:p>
    <w:p w14:paraId="02EF7433" w14:textId="0F287DA2" w:rsidR="003E68D0" w:rsidRPr="00E14814" w:rsidRDefault="00CF393D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Microsoft Project 2016:</w:t>
      </w:r>
      <w:r w:rsidR="00E14814" w:rsidRPr="00E14814">
        <w:rPr>
          <w:sz w:val="24"/>
          <w:szCs w:val="24"/>
        </w:rPr>
        <w:t xml:space="preserve"> Herramienta que pe</w:t>
      </w:r>
      <w:r w:rsidR="00E14814">
        <w:rPr>
          <w:sz w:val="24"/>
          <w:szCs w:val="24"/>
        </w:rPr>
        <w:t xml:space="preserve">rmite </w:t>
      </w:r>
      <w:r w:rsidR="00C935C0">
        <w:rPr>
          <w:sz w:val="24"/>
          <w:szCs w:val="24"/>
        </w:rPr>
        <w:t>realizar la planificación del proyecto.</w:t>
      </w:r>
    </w:p>
    <w:p w14:paraId="7166A079" w14:textId="6AC204CC" w:rsidR="00CF393D" w:rsidRPr="00C935C0" w:rsidRDefault="00CF393D" w:rsidP="00664F1C">
      <w:pPr>
        <w:jc w:val="both"/>
        <w:rPr>
          <w:sz w:val="24"/>
          <w:szCs w:val="24"/>
        </w:rPr>
      </w:pPr>
      <w:r w:rsidRPr="00C935C0">
        <w:rPr>
          <w:sz w:val="24"/>
          <w:szCs w:val="24"/>
        </w:rPr>
        <w:t>Git:</w:t>
      </w:r>
      <w:r w:rsidR="00C935C0" w:rsidRPr="00C935C0">
        <w:rPr>
          <w:sz w:val="24"/>
          <w:szCs w:val="24"/>
        </w:rPr>
        <w:t xml:space="preserve"> Repositorio online que p</w:t>
      </w:r>
      <w:r w:rsidR="00C935C0">
        <w:rPr>
          <w:sz w:val="24"/>
          <w:szCs w:val="24"/>
        </w:rPr>
        <w:t>ermite guardar los cambios y actualizar las versiones.</w:t>
      </w:r>
    </w:p>
    <w:p w14:paraId="0D501A3A" w14:textId="306B5176" w:rsidR="00CF393D" w:rsidRPr="00DA53FA" w:rsidRDefault="00BA6C9B" w:rsidP="00664F1C">
      <w:pPr>
        <w:jc w:val="both"/>
        <w:rPr>
          <w:sz w:val="24"/>
          <w:szCs w:val="24"/>
        </w:rPr>
      </w:pPr>
      <w:r w:rsidRPr="00DA53FA">
        <w:rPr>
          <w:sz w:val="24"/>
          <w:szCs w:val="24"/>
        </w:rPr>
        <w:t>Microsoft Word 2016:</w:t>
      </w:r>
      <w:r w:rsidR="00DA53FA" w:rsidRPr="00DA53FA">
        <w:rPr>
          <w:sz w:val="24"/>
          <w:szCs w:val="24"/>
        </w:rPr>
        <w:t xml:space="preserve"> Para realizar l</w:t>
      </w:r>
      <w:r w:rsidR="00DA53FA">
        <w:rPr>
          <w:sz w:val="24"/>
          <w:szCs w:val="24"/>
        </w:rPr>
        <w:t>os documentos, licencia cedida por la URJC.</w:t>
      </w:r>
    </w:p>
    <w:p w14:paraId="6604F93B" w14:textId="6455840D" w:rsidR="00BD4258" w:rsidRPr="003107F1" w:rsidRDefault="00BD4258" w:rsidP="00664F1C">
      <w:pPr>
        <w:jc w:val="both"/>
        <w:rPr>
          <w:sz w:val="24"/>
          <w:szCs w:val="24"/>
        </w:rPr>
      </w:pPr>
      <w:r w:rsidRPr="003107F1">
        <w:rPr>
          <w:sz w:val="24"/>
          <w:szCs w:val="24"/>
        </w:rPr>
        <w:t xml:space="preserve">Microsoft </w:t>
      </w:r>
      <w:proofErr w:type="spellStart"/>
      <w:r w:rsidRPr="003107F1">
        <w:rPr>
          <w:sz w:val="24"/>
          <w:szCs w:val="24"/>
        </w:rPr>
        <w:t>Teams</w:t>
      </w:r>
      <w:proofErr w:type="spellEnd"/>
      <w:r w:rsidRPr="003107F1">
        <w:rPr>
          <w:sz w:val="24"/>
          <w:szCs w:val="24"/>
        </w:rPr>
        <w:t>:</w:t>
      </w:r>
      <w:r w:rsidR="00DA53FA" w:rsidRPr="003107F1">
        <w:rPr>
          <w:sz w:val="24"/>
          <w:szCs w:val="24"/>
        </w:rPr>
        <w:t xml:space="preserve"> Para la </w:t>
      </w:r>
      <w:proofErr w:type="spellStart"/>
      <w:r w:rsidR="00DA53FA" w:rsidRPr="003107F1">
        <w:rPr>
          <w:sz w:val="24"/>
          <w:szCs w:val="24"/>
        </w:rPr>
        <w:t>realizacion</w:t>
      </w:r>
      <w:proofErr w:type="spellEnd"/>
      <w:r w:rsidR="00DA53FA" w:rsidRPr="003107F1">
        <w:rPr>
          <w:sz w:val="24"/>
          <w:szCs w:val="24"/>
        </w:rPr>
        <w:t xml:space="preserve"> de </w:t>
      </w:r>
      <w:r w:rsidR="003107F1">
        <w:rPr>
          <w:sz w:val="24"/>
          <w:szCs w:val="24"/>
        </w:rPr>
        <w:t>tutorías debido al Covid-19. Licencia cedida por la URJC.</w:t>
      </w:r>
    </w:p>
    <w:p w14:paraId="25CEE5DA" w14:textId="7F622BFD" w:rsidR="004657A1" w:rsidRPr="00D733AF" w:rsidRDefault="004657A1" w:rsidP="004657A1">
      <w:pPr>
        <w:rPr>
          <w:b/>
          <w:bCs/>
          <w:sz w:val="24"/>
          <w:szCs w:val="24"/>
          <w:lang w:val="en-US"/>
        </w:rPr>
      </w:pPr>
      <w:r w:rsidRPr="00D733AF">
        <w:rPr>
          <w:b/>
          <w:bCs/>
          <w:sz w:val="24"/>
          <w:szCs w:val="24"/>
          <w:lang w:val="en-US"/>
        </w:rPr>
        <w:t>-</w:t>
      </w:r>
      <w:r w:rsidR="00716C75" w:rsidRPr="00D733AF">
        <w:rPr>
          <w:b/>
          <w:bCs/>
          <w:sz w:val="24"/>
          <w:szCs w:val="24"/>
          <w:lang w:val="en-US"/>
        </w:rPr>
        <w:t>Personal</w:t>
      </w:r>
    </w:p>
    <w:p w14:paraId="743E8823" w14:textId="58E4F14D" w:rsidR="00716C75" w:rsidRPr="00D733AF" w:rsidRDefault="00716C75" w:rsidP="004657A1">
      <w:pPr>
        <w:rPr>
          <w:sz w:val="24"/>
          <w:szCs w:val="24"/>
          <w:lang w:val="en-US"/>
        </w:rPr>
      </w:pPr>
      <w:r w:rsidRPr="00D733AF">
        <w:rPr>
          <w:sz w:val="24"/>
          <w:szCs w:val="24"/>
          <w:lang w:val="en-US"/>
        </w:rPr>
        <w:lastRenderedPageBreak/>
        <w:t>Javier Montes Hermosilla</w:t>
      </w:r>
    </w:p>
    <w:p w14:paraId="6209F72E" w14:textId="71A9895D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Daniel Rodr</w:t>
      </w:r>
      <w:r>
        <w:rPr>
          <w:sz w:val="24"/>
          <w:szCs w:val="24"/>
        </w:rPr>
        <w:t>í</w:t>
      </w:r>
      <w:r w:rsidRPr="00716C75">
        <w:rPr>
          <w:sz w:val="24"/>
          <w:szCs w:val="24"/>
        </w:rPr>
        <w:t>guez Borreguero</w:t>
      </w:r>
    </w:p>
    <w:p w14:paraId="38723BB9" w14:textId="7D2E32F6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Celia Rodríguez Mata</w:t>
      </w:r>
    </w:p>
    <w:p w14:paraId="706603AC" w14:textId="11D7ADAA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Alberto Millán Roldán Sierra.</w:t>
      </w:r>
    </w:p>
    <w:p w14:paraId="69ED64DC" w14:textId="4801FA62" w:rsidR="004657A1" w:rsidRDefault="004657A1" w:rsidP="004657A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 w:rsidR="00716C75">
        <w:rPr>
          <w:b/>
          <w:bCs/>
          <w:sz w:val="24"/>
          <w:szCs w:val="24"/>
        </w:rPr>
        <w:t>Entrenamiento necesario</w:t>
      </w:r>
    </w:p>
    <w:p w14:paraId="07EA54F9" w14:textId="27B58B4F" w:rsidR="00BD4258" w:rsidRPr="003E68D0" w:rsidRDefault="0020152E" w:rsidP="000E6A61">
      <w:pPr>
        <w:rPr>
          <w:sz w:val="24"/>
          <w:szCs w:val="24"/>
        </w:rPr>
      </w:pPr>
      <w:r w:rsidRPr="003A5C20">
        <w:rPr>
          <w:sz w:val="24"/>
          <w:szCs w:val="24"/>
        </w:rPr>
        <w:t>Para realiza</w:t>
      </w:r>
      <w:r w:rsidR="00BC33C6" w:rsidRPr="003A5C20">
        <w:rPr>
          <w:sz w:val="24"/>
          <w:szCs w:val="24"/>
        </w:rPr>
        <w:t>r las tareas propias de GCS y</w:t>
      </w:r>
      <w:r w:rsidR="00263D07" w:rsidRPr="003A5C20">
        <w:rPr>
          <w:sz w:val="24"/>
          <w:szCs w:val="24"/>
        </w:rPr>
        <w:t xml:space="preserve"> la gestión del proyecto es necesario la lectura y el estudio de los contenidos de la asignatura</w:t>
      </w:r>
      <w:r w:rsidR="003A5C20" w:rsidRPr="003A5C20">
        <w:rPr>
          <w:sz w:val="24"/>
          <w:szCs w:val="24"/>
        </w:rPr>
        <w:t>.</w:t>
      </w:r>
    </w:p>
    <w:p w14:paraId="082F7EDF" w14:textId="77777777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Mantenimiento del plan de la GCS.</w:t>
      </w:r>
    </w:p>
    <w:p w14:paraId="2660D762" w14:textId="3B4E8E2F" w:rsidR="000E6A61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Test:</w:t>
      </w:r>
    </w:p>
    <w:p w14:paraId="71B80676" w14:textId="4FB17106" w:rsidR="00824440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Briefing:</w:t>
      </w:r>
    </w:p>
    <w:p w14:paraId="44455FDF" w14:textId="7B263B11" w:rsidR="00824440" w:rsidRPr="00824440" w:rsidRDefault="00824440" w:rsidP="003D2CD6">
      <w:pPr>
        <w:rPr>
          <w:sz w:val="24"/>
          <w:szCs w:val="24"/>
          <w:lang w:val="en-US"/>
        </w:rPr>
      </w:pPr>
      <w:proofErr w:type="spellStart"/>
      <w:r w:rsidRPr="00824440">
        <w:rPr>
          <w:sz w:val="24"/>
          <w:szCs w:val="24"/>
          <w:lang w:val="en-US"/>
        </w:rPr>
        <w:t>Reuniones</w:t>
      </w:r>
      <w:proofErr w:type="spellEnd"/>
      <w:r w:rsidRPr="00824440">
        <w:rPr>
          <w:sz w:val="24"/>
          <w:szCs w:val="24"/>
          <w:lang w:val="en-US"/>
        </w:rPr>
        <w:t xml:space="preserve"> por discord:</w:t>
      </w:r>
    </w:p>
    <w:p w14:paraId="33EA96FA" w14:textId="6549C5C0" w:rsidR="00824440" w:rsidRPr="00824440" w:rsidRDefault="00824440" w:rsidP="003D2CD6">
      <w:pPr>
        <w:rPr>
          <w:sz w:val="24"/>
          <w:szCs w:val="24"/>
        </w:rPr>
      </w:pPr>
      <w:r w:rsidRPr="00824440">
        <w:rPr>
          <w:sz w:val="24"/>
          <w:szCs w:val="24"/>
        </w:rPr>
        <w:t>Pruebas co</w:t>
      </w:r>
      <w:r>
        <w:rPr>
          <w:sz w:val="24"/>
          <w:szCs w:val="24"/>
        </w:rPr>
        <w:t>n</w:t>
      </w:r>
      <w:r w:rsidRPr="00824440">
        <w:rPr>
          <w:sz w:val="24"/>
          <w:szCs w:val="24"/>
        </w:rPr>
        <w:t>juntas</w:t>
      </w:r>
      <w:r>
        <w:rPr>
          <w:sz w:val="24"/>
          <w:szCs w:val="24"/>
        </w:rPr>
        <w:t>:</w:t>
      </w:r>
    </w:p>
    <w:sectPr w:rsidR="00824440" w:rsidRPr="00824440" w:rsidSect="00FB29A0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EE5C1" w14:textId="77777777" w:rsidR="007E5589" w:rsidRDefault="007E5589" w:rsidP="00EF53B5">
      <w:pPr>
        <w:spacing w:after="0" w:line="240" w:lineRule="auto"/>
      </w:pPr>
      <w:r>
        <w:separator/>
      </w:r>
    </w:p>
  </w:endnote>
  <w:endnote w:type="continuationSeparator" w:id="0">
    <w:p w14:paraId="621445E3" w14:textId="77777777" w:rsidR="007E5589" w:rsidRDefault="007E5589" w:rsidP="00EF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51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CEC1B" w14:textId="08810AA8" w:rsidR="00E06096" w:rsidRDefault="00E06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64D87" w14:textId="77777777" w:rsidR="00E06096" w:rsidRDefault="00E06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752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35D25" w14:textId="5EF15627" w:rsidR="00EF53B5" w:rsidRDefault="00EF5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598D5" w14:textId="77777777" w:rsidR="00EF53B5" w:rsidRDefault="00EF5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600BE" w14:textId="77777777" w:rsidR="007E5589" w:rsidRDefault="007E5589" w:rsidP="00EF53B5">
      <w:pPr>
        <w:spacing w:after="0" w:line="240" w:lineRule="auto"/>
      </w:pPr>
      <w:r>
        <w:separator/>
      </w:r>
    </w:p>
  </w:footnote>
  <w:footnote w:type="continuationSeparator" w:id="0">
    <w:p w14:paraId="5A2CCA74" w14:textId="77777777" w:rsidR="007E5589" w:rsidRDefault="007E5589" w:rsidP="00EF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B2C59"/>
    <w:multiLevelType w:val="hybridMultilevel"/>
    <w:tmpl w:val="212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12246"/>
    <w:rsid w:val="00062C2B"/>
    <w:rsid w:val="00065924"/>
    <w:rsid w:val="00074167"/>
    <w:rsid w:val="000936EE"/>
    <w:rsid w:val="000E6A61"/>
    <w:rsid w:val="000E6E11"/>
    <w:rsid w:val="00103D94"/>
    <w:rsid w:val="00104BB1"/>
    <w:rsid w:val="00107E93"/>
    <w:rsid w:val="00111C81"/>
    <w:rsid w:val="00126332"/>
    <w:rsid w:val="0013485B"/>
    <w:rsid w:val="00136CFD"/>
    <w:rsid w:val="00136D83"/>
    <w:rsid w:val="001647A4"/>
    <w:rsid w:val="0016599B"/>
    <w:rsid w:val="00182EB0"/>
    <w:rsid w:val="00186F19"/>
    <w:rsid w:val="00187140"/>
    <w:rsid w:val="001944EE"/>
    <w:rsid w:val="001A5B96"/>
    <w:rsid w:val="001A6926"/>
    <w:rsid w:val="001A7E4E"/>
    <w:rsid w:val="001D0434"/>
    <w:rsid w:val="001F5627"/>
    <w:rsid w:val="00200AD4"/>
    <w:rsid w:val="0020152E"/>
    <w:rsid w:val="002112BB"/>
    <w:rsid w:val="00212DA2"/>
    <w:rsid w:val="00263D07"/>
    <w:rsid w:val="002640A9"/>
    <w:rsid w:val="0028231D"/>
    <w:rsid w:val="00296459"/>
    <w:rsid w:val="002B6EA9"/>
    <w:rsid w:val="002D12CD"/>
    <w:rsid w:val="002D6412"/>
    <w:rsid w:val="002E6239"/>
    <w:rsid w:val="002F4DF1"/>
    <w:rsid w:val="00310507"/>
    <w:rsid w:val="003107F1"/>
    <w:rsid w:val="00322138"/>
    <w:rsid w:val="003254CF"/>
    <w:rsid w:val="003355AC"/>
    <w:rsid w:val="0034153C"/>
    <w:rsid w:val="00360C79"/>
    <w:rsid w:val="003774E5"/>
    <w:rsid w:val="00382108"/>
    <w:rsid w:val="00384DE8"/>
    <w:rsid w:val="0038652A"/>
    <w:rsid w:val="00394D12"/>
    <w:rsid w:val="003A3D80"/>
    <w:rsid w:val="003A5C20"/>
    <w:rsid w:val="003B45A0"/>
    <w:rsid w:val="003D02DF"/>
    <w:rsid w:val="003D2CD6"/>
    <w:rsid w:val="003E2150"/>
    <w:rsid w:val="003E68D0"/>
    <w:rsid w:val="003F364C"/>
    <w:rsid w:val="003F6269"/>
    <w:rsid w:val="004042E0"/>
    <w:rsid w:val="00453BF4"/>
    <w:rsid w:val="00456B90"/>
    <w:rsid w:val="004657A1"/>
    <w:rsid w:val="0048272F"/>
    <w:rsid w:val="004A2D48"/>
    <w:rsid w:val="004B12F6"/>
    <w:rsid w:val="004B667A"/>
    <w:rsid w:val="004C5935"/>
    <w:rsid w:val="004E010E"/>
    <w:rsid w:val="004E3B48"/>
    <w:rsid w:val="004F137A"/>
    <w:rsid w:val="00510F9A"/>
    <w:rsid w:val="005140F8"/>
    <w:rsid w:val="005311B7"/>
    <w:rsid w:val="00545955"/>
    <w:rsid w:val="00552DB0"/>
    <w:rsid w:val="00585775"/>
    <w:rsid w:val="005A0F11"/>
    <w:rsid w:val="005A2689"/>
    <w:rsid w:val="005B586E"/>
    <w:rsid w:val="005C2F42"/>
    <w:rsid w:val="005D481F"/>
    <w:rsid w:val="005E4307"/>
    <w:rsid w:val="005E775D"/>
    <w:rsid w:val="005F3EE3"/>
    <w:rsid w:val="00603BF7"/>
    <w:rsid w:val="00632565"/>
    <w:rsid w:val="006579BE"/>
    <w:rsid w:val="00660D7D"/>
    <w:rsid w:val="00664F1C"/>
    <w:rsid w:val="00672978"/>
    <w:rsid w:val="006A3313"/>
    <w:rsid w:val="006A682C"/>
    <w:rsid w:val="006B4A26"/>
    <w:rsid w:val="00716C75"/>
    <w:rsid w:val="00750C26"/>
    <w:rsid w:val="007613A9"/>
    <w:rsid w:val="00766DEA"/>
    <w:rsid w:val="00767F37"/>
    <w:rsid w:val="00795D0C"/>
    <w:rsid w:val="007967C6"/>
    <w:rsid w:val="007973D2"/>
    <w:rsid w:val="007D58FA"/>
    <w:rsid w:val="007E5589"/>
    <w:rsid w:val="007F4F75"/>
    <w:rsid w:val="00824440"/>
    <w:rsid w:val="0082503A"/>
    <w:rsid w:val="0082782E"/>
    <w:rsid w:val="00833BD1"/>
    <w:rsid w:val="00835E48"/>
    <w:rsid w:val="0084597A"/>
    <w:rsid w:val="00854936"/>
    <w:rsid w:val="008702A1"/>
    <w:rsid w:val="008762C1"/>
    <w:rsid w:val="00886A9D"/>
    <w:rsid w:val="00897647"/>
    <w:rsid w:val="008A4F8B"/>
    <w:rsid w:val="008C4B87"/>
    <w:rsid w:val="008C4D05"/>
    <w:rsid w:val="008C764D"/>
    <w:rsid w:val="008D29DA"/>
    <w:rsid w:val="008E7E5F"/>
    <w:rsid w:val="00962502"/>
    <w:rsid w:val="00963883"/>
    <w:rsid w:val="00966DEB"/>
    <w:rsid w:val="00980B5A"/>
    <w:rsid w:val="009B4CAC"/>
    <w:rsid w:val="009C1347"/>
    <w:rsid w:val="009D7DA9"/>
    <w:rsid w:val="009E200E"/>
    <w:rsid w:val="009F0CDA"/>
    <w:rsid w:val="009F6C21"/>
    <w:rsid w:val="009F7C59"/>
    <w:rsid w:val="00A264B4"/>
    <w:rsid w:val="00A264D9"/>
    <w:rsid w:val="00A26D76"/>
    <w:rsid w:val="00A478A3"/>
    <w:rsid w:val="00A705E1"/>
    <w:rsid w:val="00A80202"/>
    <w:rsid w:val="00A81108"/>
    <w:rsid w:val="00A84F40"/>
    <w:rsid w:val="00AB1016"/>
    <w:rsid w:val="00AB71B1"/>
    <w:rsid w:val="00AE0CC7"/>
    <w:rsid w:val="00AF0F18"/>
    <w:rsid w:val="00B07043"/>
    <w:rsid w:val="00B12CDA"/>
    <w:rsid w:val="00B27D12"/>
    <w:rsid w:val="00B30CC1"/>
    <w:rsid w:val="00B407C7"/>
    <w:rsid w:val="00B77D8A"/>
    <w:rsid w:val="00B978C4"/>
    <w:rsid w:val="00BA0991"/>
    <w:rsid w:val="00BA6872"/>
    <w:rsid w:val="00BA6C9B"/>
    <w:rsid w:val="00BB1C25"/>
    <w:rsid w:val="00BC33C6"/>
    <w:rsid w:val="00BC636F"/>
    <w:rsid w:val="00BD4258"/>
    <w:rsid w:val="00BD6C79"/>
    <w:rsid w:val="00BD6EC7"/>
    <w:rsid w:val="00C1096A"/>
    <w:rsid w:val="00C36E56"/>
    <w:rsid w:val="00C45A18"/>
    <w:rsid w:val="00C5621A"/>
    <w:rsid w:val="00C90564"/>
    <w:rsid w:val="00C935C0"/>
    <w:rsid w:val="00CA1BC6"/>
    <w:rsid w:val="00CA2DFE"/>
    <w:rsid w:val="00CB65CF"/>
    <w:rsid w:val="00CC0AD8"/>
    <w:rsid w:val="00CC2B41"/>
    <w:rsid w:val="00CC64D5"/>
    <w:rsid w:val="00CF393D"/>
    <w:rsid w:val="00D03253"/>
    <w:rsid w:val="00D13C72"/>
    <w:rsid w:val="00D162C6"/>
    <w:rsid w:val="00D264C7"/>
    <w:rsid w:val="00D26B37"/>
    <w:rsid w:val="00D40518"/>
    <w:rsid w:val="00D72791"/>
    <w:rsid w:val="00D733AF"/>
    <w:rsid w:val="00D75157"/>
    <w:rsid w:val="00D80A86"/>
    <w:rsid w:val="00D81A07"/>
    <w:rsid w:val="00D9394B"/>
    <w:rsid w:val="00DA53FA"/>
    <w:rsid w:val="00DB1164"/>
    <w:rsid w:val="00DB744E"/>
    <w:rsid w:val="00DD3778"/>
    <w:rsid w:val="00DE4C7E"/>
    <w:rsid w:val="00E048C8"/>
    <w:rsid w:val="00E06096"/>
    <w:rsid w:val="00E13007"/>
    <w:rsid w:val="00E14814"/>
    <w:rsid w:val="00E230CA"/>
    <w:rsid w:val="00E34D15"/>
    <w:rsid w:val="00E35AB5"/>
    <w:rsid w:val="00E504A8"/>
    <w:rsid w:val="00E52C2C"/>
    <w:rsid w:val="00E73733"/>
    <w:rsid w:val="00E90334"/>
    <w:rsid w:val="00EB2B97"/>
    <w:rsid w:val="00EF082C"/>
    <w:rsid w:val="00EF53B5"/>
    <w:rsid w:val="00EF7E85"/>
    <w:rsid w:val="00F01119"/>
    <w:rsid w:val="00F23D96"/>
    <w:rsid w:val="00F338D7"/>
    <w:rsid w:val="00F51CCD"/>
    <w:rsid w:val="00F55ED7"/>
    <w:rsid w:val="00F74722"/>
    <w:rsid w:val="00F823AE"/>
    <w:rsid w:val="00F91C37"/>
    <w:rsid w:val="00F94D1B"/>
    <w:rsid w:val="00FB0386"/>
    <w:rsid w:val="00FB29A0"/>
    <w:rsid w:val="00FC1C37"/>
    <w:rsid w:val="00FE362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B5"/>
  </w:style>
  <w:style w:type="paragraph" w:styleId="Footer">
    <w:name w:val="footer"/>
    <w:basedOn w:val="Normal"/>
    <w:link w:val="Foot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B5"/>
  </w:style>
  <w:style w:type="character" w:styleId="Hyperlink">
    <w:name w:val="Hyperlink"/>
    <w:basedOn w:val="DefaultParagraphFont"/>
    <w:uiPriority w:val="99"/>
    <w:semiHidden/>
    <w:unhideWhenUsed/>
    <w:rsid w:val="00D93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ndards.ieee.org/standard/610_12-1990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ndards.ieee.org/standard/828-200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</dc:subject>
  <dc:creator>Alberto Millán Roldán Sierra</dc:creator>
  <cp:keywords/>
  <dc:description/>
  <cp:lastModifiedBy>Javier Montes</cp:lastModifiedBy>
  <cp:revision>218</cp:revision>
  <dcterms:created xsi:type="dcterms:W3CDTF">2020-03-10T10:33:00Z</dcterms:created>
  <dcterms:modified xsi:type="dcterms:W3CDTF">2020-04-02T16:16:00Z</dcterms:modified>
</cp:coreProperties>
</file>