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78AE" w14:textId="77777777" w:rsidR="009303C4" w:rsidRDefault="00000000">
      <w:pPr>
        <w:pStyle w:val="BodyText"/>
        <w:spacing w:line="20" w:lineRule="exact"/>
        <w:ind w:left="935"/>
        <w:rPr>
          <w:sz w:val="2"/>
        </w:rPr>
      </w:pPr>
      <w:r>
        <w:rPr>
          <w:sz w:val="2"/>
        </w:rPr>
      </w:r>
      <w:r>
        <w:rPr>
          <w:sz w:val="2"/>
        </w:rPr>
        <w:pict w14:anchorId="3F533152">
          <v:group id="_x0000_s1027" style="width:456.55pt;height:.5pt;mso-position-horizontal-relative:char;mso-position-vertical-relative:line" coordsize="9131,10">
            <v:rect id="_x0000_s1028" style="position:absolute;width:9131;height:10" fillcolor="#4471c4" stroked="f"/>
            <w10:anchorlock/>
          </v:group>
        </w:pict>
      </w:r>
    </w:p>
    <w:p w14:paraId="7D2F80C7" w14:textId="77777777" w:rsidR="009303C4" w:rsidRDefault="009303C4">
      <w:pPr>
        <w:pStyle w:val="BodyText"/>
        <w:spacing w:before="5"/>
        <w:rPr>
          <w:sz w:val="9"/>
        </w:rPr>
      </w:pPr>
    </w:p>
    <w:p w14:paraId="226C3CC5" w14:textId="77777777" w:rsidR="009303C4" w:rsidRDefault="00000000">
      <w:pPr>
        <w:pStyle w:val="Title"/>
      </w:pPr>
      <w:r>
        <w:rPr>
          <w:color w:val="4471C4"/>
        </w:rPr>
        <w:t>Stock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price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prediction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Mini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Project</w:t>
      </w:r>
    </w:p>
    <w:p w14:paraId="2D640964" w14:textId="77777777" w:rsidR="009303C4" w:rsidRDefault="00000000">
      <w:pPr>
        <w:pStyle w:val="BodyText"/>
        <w:rPr>
          <w:i/>
          <w:sz w:val="17"/>
        </w:rPr>
      </w:pPr>
      <w:r>
        <w:pict w14:anchorId="7597DBA5">
          <v:rect id="_x0000_s1026" style="position:absolute;margin-left:77.8pt;margin-top:11.75pt;width:456.55pt;height:.5pt;z-index:-15728128;mso-wrap-distance-left:0;mso-wrap-distance-right:0;mso-position-horizontal-relative:page" fillcolor="#4471c4" stroked="f">
            <w10:wrap type="topAndBottom" anchorx="page"/>
          </v:rect>
        </w:pict>
      </w:r>
    </w:p>
    <w:p w14:paraId="71C9012A" w14:textId="77777777" w:rsidR="009303C4" w:rsidRDefault="009303C4">
      <w:pPr>
        <w:pStyle w:val="BodyText"/>
        <w:rPr>
          <w:i/>
          <w:sz w:val="20"/>
        </w:rPr>
      </w:pPr>
    </w:p>
    <w:p w14:paraId="473E9F2B" w14:textId="77777777" w:rsidR="009303C4" w:rsidRDefault="009303C4">
      <w:pPr>
        <w:pStyle w:val="BodyText"/>
        <w:rPr>
          <w:i/>
          <w:sz w:val="20"/>
        </w:rPr>
      </w:pPr>
    </w:p>
    <w:p w14:paraId="486D18A6" w14:textId="77777777" w:rsidR="009303C4" w:rsidRDefault="009303C4">
      <w:pPr>
        <w:pStyle w:val="BodyText"/>
        <w:spacing w:before="7"/>
        <w:rPr>
          <w:i/>
          <w:sz w:val="29"/>
        </w:rPr>
      </w:pPr>
    </w:p>
    <w:p w14:paraId="1C5784F4" w14:textId="77777777" w:rsidR="009303C4" w:rsidRDefault="00000000">
      <w:pPr>
        <w:tabs>
          <w:tab w:val="left" w:pos="1079"/>
        </w:tabs>
        <w:spacing w:before="86"/>
        <w:ind w:left="100"/>
        <w:rPr>
          <w:b/>
          <w:sz w:val="32"/>
        </w:rPr>
      </w:pPr>
      <w:r>
        <w:rPr>
          <w:b/>
          <w:sz w:val="32"/>
          <w:u w:val="thick"/>
        </w:rPr>
        <w:t>Title:</w:t>
      </w:r>
      <w:r>
        <w:rPr>
          <w:b/>
          <w:sz w:val="32"/>
        </w:rPr>
        <w:tab/>
        <w:t>Stock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Price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Prediction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Linear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Regression</w:t>
      </w:r>
    </w:p>
    <w:p w14:paraId="649446A7" w14:textId="77777777" w:rsidR="009303C4" w:rsidRDefault="009303C4">
      <w:pPr>
        <w:pStyle w:val="BodyText"/>
        <w:rPr>
          <w:b/>
          <w:sz w:val="20"/>
        </w:rPr>
      </w:pPr>
    </w:p>
    <w:p w14:paraId="27674F7C" w14:textId="77777777" w:rsidR="009303C4" w:rsidRDefault="009303C4">
      <w:pPr>
        <w:pStyle w:val="BodyText"/>
        <w:rPr>
          <w:b/>
          <w:sz w:val="20"/>
        </w:rPr>
      </w:pPr>
    </w:p>
    <w:p w14:paraId="41610138" w14:textId="77777777" w:rsidR="009303C4" w:rsidRDefault="009303C4">
      <w:pPr>
        <w:pStyle w:val="BodyText"/>
        <w:spacing w:before="9"/>
        <w:rPr>
          <w:b/>
          <w:sz w:val="17"/>
        </w:rPr>
      </w:pPr>
    </w:p>
    <w:p w14:paraId="41788B86" w14:textId="77777777" w:rsidR="009303C4" w:rsidRDefault="00000000">
      <w:pPr>
        <w:pStyle w:val="Heading1"/>
        <w:numPr>
          <w:ilvl w:val="0"/>
          <w:numId w:val="1"/>
        </w:numPr>
        <w:tabs>
          <w:tab w:val="left" w:pos="463"/>
        </w:tabs>
        <w:spacing w:before="85"/>
        <w:rPr>
          <w:u w:val="none"/>
        </w:rPr>
      </w:pPr>
      <w:r>
        <w:rPr>
          <w:u w:val="thick"/>
        </w:rPr>
        <w:t>Objective</w:t>
      </w:r>
    </w:p>
    <w:p w14:paraId="488D66C6" w14:textId="77777777" w:rsidR="009303C4" w:rsidRDefault="00000000">
      <w:pPr>
        <w:pStyle w:val="BodyText"/>
        <w:spacing w:before="190" w:line="259" w:lineRule="auto"/>
        <w:ind w:left="100" w:right="133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stock prices of State Bank of India (SBIN.NS) using historical data and a 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approach.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aim is</w:t>
      </w:r>
      <w:r>
        <w:rPr>
          <w:spacing w:val="1"/>
        </w:rPr>
        <w:t xml:space="preserve"> </w:t>
      </w:r>
      <w:r>
        <w:t>to provide</w:t>
      </w:r>
      <w:r>
        <w:rPr>
          <w:spacing w:val="1"/>
        </w:rPr>
        <w:t xml:space="preserve"> </w:t>
      </w:r>
      <w:r>
        <w:t>investors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anticipate future stock price movements, which is essential for making informed</w:t>
      </w:r>
      <w:r>
        <w:rPr>
          <w:spacing w:val="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 environment.</w:t>
      </w:r>
    </w:p>
    <w:p w14:paraId="73ACA4A0" w14:textId="77777777" w:rsidR="009303C4" w:rsidRDefault="009303C4">
      <w:pPr>
        <w:pStyle w:val="BodyText"/>
        <w:rPr>
          <w:sz w:val="34"/>
        </w:rPr>
      </w:pPr>
    </w:p>
    <w:p w14:paraId="41348124" w14:textId="77777777" w:rsidR="009303C4" w:rsidRDefault="009303C4">
      <w:pPr>
        <w:pStyle w:val="BodyText"/>
        <w:spacing w:before="6"/>
        <w:rPr>
          <w:sz w:val="28"/>
        </w:rPr>
      </w:pPr>
    </w:p>
    <w:p w14:paraId="164B1507" w14:textId="77777777" w:rsidR="009303C4" w:rsidRDefault="00000000">
      <w:pPr>
        <w:pStyle w:val="Heading1"/>
        <w:numPr>
          <w:ilvl w:val="0"/>
          <w:numId w:val="1"/>
        </w:numPr>
        <w:tabs>
          <w:tab w:val="left" w:pos="462"/>
        </w:tabs>
        <w:ind w:left="461" w:hanging="362"/>
        <w:rPr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</w:t>
      </w:r>
    </w:p>
    <w:p w14:paraId="597263F1" w14:textId="77777777" w:rsidR="009303C4" w:rsidRDefault="00000000">
      <w:pPr>
        <w:pStyle w:val="BodyText"/>
        <w:spacing w:before="190" w:line="259" w:lineRule="auto"/>
        <w:ind w:left="100" w:right="261"/>
      </w:pPr>
      <w:r>
        <w:t>The problem at hand is to create a robust predictive model capable of accurately</w:t>
      </w:r>
      <w:r>
        <w:rPr>
          <w:spacing w:val="1"/>
        </w:rPr>
        <w:t xml:space="preserve"> </w:t>
      </w:r>
      <w:r>
        <w:t>forecasting the future stock prices of SBIN.NS based on past historical data. This</w:t>
      </w:r>
      <w:r>
        <w:rPr>
          <w:spacing w:val="1"/>
        </w:rPr>
        <w:t xml:space="preserve"> </w:t>
      </w:r>
      <w:r>
        <w:t>involves predicting the Adjusted Close price of the stock for the next trading day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opening,</w:t>
      </w:r>
      <w:r>
        <w:rPr>
          <w:spacing w:val="-5"/>
        </w:rPr>
        <w:t xml:space="preserve"> </w:t>
      </w:r>
      <w:r>
        <w:t>high,</w:t>
      </w:r>
      <w:r>
        <w:rPr>
          <w:spacing w:val="-6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prices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previous</w:t>
      </w:r>
      <w:r>
        <w:rPr>
          <w:spacing w:val="-77"/>
        </w:rPr>
        <w:t xml:space="preserve"> </w:t>
      </w:r>
      <w:r>
        <w:t>trading days. The challenge lies in developing a model that effectively captures the</w:t>
      </w:r>
      <w:r>
        <w:rPr>
          <w:spacing w:val="-77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reliable</w:t>
      </w:r>
      <w:r>
        <w:rPr>
          <w:spacing w:val="-2"/>
        </w:rPr>
        <w:t xml:space="preserve"> </w:t>
      </w:r>
      <w:r>
        <w:t>predictions.</w:t>
      </w:r>
    </w:p>
    <w:p w14:paraId="1470E973" w14:textId="77777777" w:rsidR="009303C4" w:rsidRDefault="009303C4">
      <w:pPr>
        <w:pStyle w:val="BodyText"/>
        <w:rPr>
          <w:sz w:val="34"/>
        </w:rPr>
      </w:pPr>
    </w:p>
    <w:p w14:paraId="4AB88C89" w14:textId="77777777" w:rsidR="009303C4" w:rsidRDefault="009303C4">
      <w:pPr>
        <w:pStyle w:val="BodyText"/>
        <w:spacing w:before="4"/>
        <w:rPr>
          <w:sz w:val="28"/>
        </w:rPr>
      </w:pPr>
    </w:p>
    <w:p w14:paraId="24F4409C" w14:textId="77777777" w:rsidR="009303C4" w:rsidRDefault="00000000">
      <w:pPr>
        <w:pStyle w:val="Heading1"/>
        <w:numPr>
          <w:ilvl w:val="0"/>
          <w:numId w:val="1"/>
        </w:numPr>
        <w:tabs>
          <w:tab w:val="left" w:pos="455"/>
        </w:tabs>
        <w:ind w:left="454" w:hanging="355"/>
        <w:rPr>
          <w:u w:val="none"/>
        </w:rPr>
      </w:pPr>
      <w:r>
        <w:rPr>
          <w:u w:val="thick"/>
        </w:rPr>
        <w:t>Theory</w:t>
      </w:r>
    </w:p>
    <w:p w14:paraId="495F562C" w14:textId="77777777" w:rsidR="009303C4" w:rsidRDefault="00000000">
      <w:pPr>
        <w:pStyle w:val="BodyText"/>
        <w:spacing w:before="191" w:line="259" w:lineRule="auto"/>
        <w:ind w:left="100"/>
      </w:pPr>
      <w:r>
        <w:rPr>
          <w:b/>
        </w:rPr>
        <w:t xml:space="preserve">Linear Regression: </w:t>
      </w:r>
      <w:r>
        <w:t>Linear regression is a statistical method used to model the</w:t>
      </w:r>
      <w:r>
        <w:rPr>
          <w:spacing w:val="1"/>
        </w:rPr>
        <w:t xml:space="preserve"> </w:t>
      </w:r>
      <w:r>
        <w:t>relationship between a dependent variable (target) and one or more independent</w:t>
      </w:r>
      <w:r>
        <w:rPr>
          <w:spacing w:val="1"/>
        </w:rPr>
        <w:t xml:space="preserve"> </w:t>
      </w:r>
      <w:r>
        <w:t>variables (features). In the context of stock price prediction, linear regression</w:t>
      </w:r>
      <w:r>
        <w:rPr>
          <w:spacing w:val="1"/>
        </w:rPr>
        <w:t xml:space="preserve"> </w:t>
      </w:r>
      <w:r>
        <w:t>assumes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opening,</w:t>
      </w:r>
      <w:r>
        <w:rPr>
          <w:spacing w:val="-5"/>
        </w:rPr>
        <w:t xml:space="preserve"> </w:t>
      </w:r>
      <w:r>
        <w:t>high,</w:t>
      </w:r>
      <w:r>
        <w:rPr>
          <w:spacing w:val="-5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prices)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(adjusted close</w:t>
      </w:r>
      <w:r>
        <w:rPr>
          <w:spacing w:val="-1"/>
        </w:rPr>
        <w:t xml:space="preserve"> </w:t>
      </w:r>
      <w:r>
        <w:t>price).</w:t>
      </w:r>
    </w:p>
    <w:p w14:paraId="6979A3FC" w14:textId="77777777" w:rsidR="009303C4" w:rsidRDefault="00000000">
      <w:pPr>
        <w:pStyle w:val="BodyText"/>
        <w:spacing w:before="158"/>
        <w:ind w:left="100"/>
      </w:pPr>
      <w:r>
        <w:t>Mathematically,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as:</w:t>
      </w:r>
    </w:p>
    <w:p w14:paraId="7A94D7C1" w14:textId="77777777" w:rsidR="009303C4" w:rsidRDefault="00000000">
      <w:pPr>
        <w:pStyle w:val="BodyText"/>
        <w:spacing w:before="191"/>
        <w:ind w:left="100"/>
        <w:rPr>
          <w:i/>
          <w:iCs/>
        </w:rPr>
      </w:pPr>
      <w:r>
        <w:rPr>
          <w:rFonts w:ascii="Cambria Math" w:eastAsia="Cambria Math" w:hAnsi="Cambria Math" w:cs="Cambria Math"/>
        </w:rPr>
        <w:t>𝑦</w:t>
      </w:r>
      <w:r>
        <w:t>=</w:t>
      </w:r>
      <w:r>
        <w:rPr>
          <w:rFonts w:ascii="Cambria Math" w:eastAsia="Cambria Math" w:hAnsi="Cambria Math" w:cs="Cambria Math"/>
        </w:rPr>
        <w:t>𝛽</w:t>
      </w:r>
      <w:r>
        <w:t>0+</w:t>
      </w:r>
      <w:r>
        <w:rPr>
          <w:rFonts w:ascii="Cambria Math" w:eastAsia="Cambria Math" w:hAnsi="Cambria Math" w:cs="Cambria Math"/>
        </w:rPr>
        <w:t>𝛽</w:t>
      </w:r>
      <w:r>
        <w:t>1</w:t>
      </w:r>
      <w:r>
        <w:rPr>
          <w:rFonts w:ascii="Cambria Math" w:eastAsia="Cambria Math" w:hAnsi="Cambria Math" w:cs="Cambria Math"/>
        </w:rPr>
        <w:t>𝑥</w:t>
      </w:r>
      <w:r>
        <w:t>1+</w:t>
      </w:r>
      <w:r>
        <w:rPr>
          <w:rFonts w:ascii="Cambria Math" w:eastAsia="Cambria Math" w:hAnsi="Cambria Math" w:cs="Cambria Math"/>
        </w:rPr>
        <w:t>𝛽</w:t>
      </w:r>
      <w:r>
        <w:t>2</w:t>
      </w:r>
      <w:r>
        <w:rPr>
          <w:rFonts w:ascii="Cambria Math" w:eastAsia="Cambria Math" w:hAnsi="Cambria Math" w:cs="Cambria Math"/>
        </w:rPr>
        <w:t>𝑥</w:t>
      </w:r>
      <w:r>
        <w:t>2+...+</w:t>
      </w:r>
      <w:r>
        <w:rPr>
          <w:rFonts w:ascii="Cambria Math" w:eastAsia="Cambria Math" w:hAnsi="Cambria Math" w:cs="Cambria Math"/>
        </w:rPr>
        <w:t>𝛽𝑛𝑥𝑛</w:t>
      </w:r>
      <w:r>
        <w:t>+</w:t>
      </w:r>
      <w:r>
        <w:rPr>
          <w:rFonts w:ascii="Cambria Math" w:eastAsia="Cambria Math" w:hAnsi="Cambria Math" w:cs="Cambria Math"/>
        </w:rPr>
        <w:t>𝜖</w:t>
      </w:r>
      <w:r>
        <w:rPr>
          <w:i/>
          <w:iCs/>
        </w:rPr>
        <w:t>y</w:t>
      </w:r>
      <w:r>
        <w:t>=</w:t>
      </w:r>
      <w:r>
        <w:rPr>
          <w:i/>
          <w:iCs/>
        </w:rPr>
        <w:t>β</w:t>
      </w:r>
      <w:r>
        <w:t>0+</w:t>
      </w:r>
      <w:r>
        <w:rPr>
          <w:i/>
          <w:iCs/>
        </w:rPr>
        <w:t>β</w:t>
      </w:r>
      <w:r>
        <w:t>1</w:t>
      </w:r>
      <w:r>
        <w:rPr>
          <w:i/>
          <w:iCs/>
        </w:rPr>
        <w:t>x</w:t>
      </w:r>
      <w:r>
        <w:t>1+</w:t>
      </w:r>
      <w:r>
        <w:rPr>
          <w:i/>
          <w:iCs/>
        </w:rPr>
        <w:t>β</w:t>
      </w:r>
      <w:r>
        <w:t>2</w:t>
      </w:r>
      <w:r>
        <w:rPr>
          <w:i/>
          <w:iCs/>
        </w:rPr>
        <w:t>x</w:t>
      </w:r>
      <w:r>
        <w:t>2+...+</w:t>
      </w:r>
      <w:r>
        <w:rPr>
          <w:i/>
          <w:iCs/>
        </w:rPr>
        <w:t>βnxn</w:t>
      </w:r>
      <w:r>
        <w:t>+</w:t>
      </w:r>
      <w:r>
        <w:rPr>
          <w:i/>
          <w:iCs/>
        </w:rPr>
        <w:t>ϵ</w:t>
      </w:r>
    </w:p>
    <w:p w14:paraId="3B2605D1" w14:textId="77777777" w:rsidR="009303C4" w:rsidRDefault="009303C4">
      <w:pPr>
        <w:sectPr w:rsidR="009303C4" w:rsidSect="007B4D22">
          <w:type w:val="continuous"/>
          <w:pgSz w:w="12240" w:h="15840"/>
          <w:pgMar w:top="10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BA02C2" w14:textId="77777777" w:rsidR="009303C4" w:rsidRDefault="00000000">
      <w:pPr>
        <w:pStyle w:val="BodyText"/>
        <w:spacing w:before="59"/>
        <w:ind w:left="100"/>
      </w:pPr>
      <w:r>
        <w:lastRenderedPageBreak/>
        <w:t>Where:</w:t>
      </w:r>
    </w:p>
    <w:p w14:paraId="4708B287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/>
        <w:rPr>
          <w:sz w:val="32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i/>
          <w:sz w:val="32"/>
        </w:rPr>
        <w:t>y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(Adjusted</w:t>
      </w:r>
      <w:r>
        <w:rPr>
          <w:spacing w:val="-2"/>
          <w:sz w:val="32"/>
        </w:rPr>
        <w:t xml:space="preserve"> </w:t>
      </w:r>
      <w:r>
        <w:rPr>
          <w:sz w:val="32"/>
        </w:rPr>
        <w:t>Close</w:t>
      </w:r>
      <w:r>
        <w:rPr>
          <w:spacing w:val="-4"/>
          <w:sz w:val="32"/>
        </w:rPr>
        <w:t xml:space="preserve"> </w:t>
      </w:r>
      <w:r>
        <w:rPr>
          <w:sz w:val="32"/>
        </w:rPr>
        <w:t>price).</w:t>
      </w:r>
    </w:p>
    <w:p w14:paraId="33B5CE05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/>
        <w:rPr>
          <w:sz w:val="32"/>
        </w:rPr>
      </w:pPr>
      <w:r>
        <w:rPr>
          <w:rFonts w:ascii="Cambria Math" w:eastAsia="Cambria Math" w:hAnsi="Cambria Math"/>
          <w:sz w:val="32"/>
        </w:rPr>
        <w:t>𝛽</w:t>
      </w:r>
      <w:r>
        <w:rPr>
          <w:sz w:val="32"/>
        </w:rPr>
        <w:t>0</w:t>
      </w:r>
      <w:r>
        <w:rPr>
          <w:i/>
          <w:sz w:val="32"/>
        </w:rPr>
        <w:t>β</w:t>
      </w:r>
      <w:r>
        <w:rPr>
          <w:sz w:val="32"/>
        </w:rPr>
        <w:t>0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intercept</w:t>
      </w:r>
      <w:r>
        <w:rPr>
          <w:spacing w:val="-2"/>
          <w:sz w:val="32"/>
        </w:rPr>
        <w:t xml:space="preserve"> </w:t>
      </w:r>
      <w:r>
        <w:rPr>
          <w:sz w:val="32"/>
        </w:rPr>
        <w:t>term.</w:t>
      </w:r>
    </w:p>
    <w:p w14:paraId="60AD5BA6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/>
        <w:rPr>
          <w:sz w:val="32"/>
        </w:rPr>
      </w:pPr>
      <w:r>
        <w:rPr>
          <w:rFonts w:ascii="Cambria Math" w:eastAsia="Cambria Math" w:hAnsi="Cambria Math"/>
          <w:sz w:val="32"/>
        </w:rPr>
        <w:t>𝛽</w:t>
      </w:r>
      <w:r>
        <w:rPr>
          <w:sz w:val="32"/>
        </w:rPr>
        <w:t>1,</w:t>
      </w:r>
      <w:r>
        <w:rPr>
          <w:rFonts w:ascii="Cambria Math" w:eastAsia="Cambria Math" w:hAnsi="Cambria Math"/>
          <w:sz w:val="32"/>
        </w:rPr>
        <w:t>𝛽</w:t>
      </w:r>
      <w:r>
        <w:rPr>
          <w:sz w:val="32"/>
        </w:rPr>
        <w:t>2,...,</w:t>
      </w:r>
      <w:r>
        <w:rPr>
          <w:rFonts w:ascii="Cambria Math" w:eastAsia="Cambria Math" w:hAnsi="Cambria Math"/>
          <w:sz w:val="32"/>
        </w:rPr>
        <w:t>𝛽𝑛</w:t>
      </w:r>
      <w:r>
        <w:rPr>
          <w:i/>
          <w:sz w:val="32"/>
        </w:rPr>
        <w:t>β</w:t>
      </w:r>
      <w:r>
        <w:rPr>
          <w:sz w:val="32"/>
        </w:rPr>
        <w:t>1,</w:t>
      </w:r>
      <w:r>
        <w:rPr>
          <w:i/>
          <w:sz w:val="32"/>
        </w:rPr>
        <w:t>β</w:t>
      </w:r>
      <w:r>
        <w:rPr>
          <w:sz w:val="32"/>
        </w:rPr>
        <w:t>2,...,</w:t>
      </w:r>
      <w:r>
        <w:rPr>
          <w:i/>
          <w:sz w:val="32"/>
        </w:rPr>
        <w:t>βn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coefficients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</w:t>
      </w:r>
      <w:r>
        <w:rPr>
          <w:sz w:val="32"/>
        </w:rPr>
        <w:t>1,</w:t>
      </w:r>
      <w:r>
        <w:rPr>
          <w:rFonts w:ascii="Cambria Math" w:eastAsia="Cambria Math" w:hAnsi="Cambria Math"/>
          <w:sz w:val="32"/>
        </w:rPr>
        <w:t>𝑥</w:t>
      </w:r>
      <w:r>
        <w:rPr>
          <w:sz w:val="32"/>
        </w:rPr>
        <w:t>2,...,</w:t>
      </w:r>
      <w:r>
        <w:rPr>
          <w:rFonts w:ascii="Cambria Math" w:eastAsia="Cambria Math" w:hAnsi="Cambria Math"/>
          <w:sz w:val="32"/>
        </w:rPr>
        <w:t>𝑥𝑛</w:t>
      </w:r>
      <w:r>
        <w:rPr>
          <w:i/>
          <w:sz w:val="32"/>
        </w:rPr>
        <w:t>x</w:t>
      </w:r>
      <w:r>
        <w:rPr>
          <w:sz w:val="32"/>
        </w:rPr>
        <w:t>1,</w:t>
      </w:r>
      <w:r>
        <w:rPr>
          <w:i/>
          <w:sz w:val="32"/>
        </w:rPr>
        <w:t>x</w:t>
      </w:r>
      <w:r>
        <w:rPr>
          <w:sz w:val="32"/>
        </w:rPr>
        <w:t>2</w:t>
      </w:r>
    </w:p>
    <w:p w14:paraId="75A1D43B" w14:textId="77777777" w:rsidR="009303C4" w:rsidRDefault="00000000">
      <w:pPr>
        <w:pStyle w:val="BodyText"/>
        <w:spacing w:before="28"/>
        <w:ind w:left="820"/>
      </w:pPr>
      <w:r>
        <w:t>,...,</w:t>
      </w:r>
      <w:r>
        <w:rPr>
          <w:i/>
        </w:rPr>
        <w:t>xn</w:t>
      </w:r>
      <w:r>
        <w:rPr>
          <w:i/>
          <w:spacing w:val="-13"/>
        </w:rPr>
        <w:t xml:space="preserve"> </w:t>
      </w:r>
      <w:r>
        <w:t>respectively.</w:t>
      </w:r>
    </w:p>
    <w:p w14:paraId="5C57CEF9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 w:line="256" w:lineRule="auto"/>
        <w:ind w:right="840"/>
        <w:rPr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>𝜖</w:t>
      </w:r>
      <w:r>
        <w:rPr>
          <w:i/>
          <w:iCs/>
          <w:sz w:val="32"/>
          <w:szCs w:val="32"/>
        </w:rPr>
        <w:t>ϵ</w:t>
      </w:r>
      <w:r>
        <w:rPr>
          <w:i/>
          <w:iCs/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is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error</w:t>
      </w:r>
      <w:r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</w:rPr>
        <w:t>term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representing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difference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between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predicted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77"/>
          <w:sz w:val="32"/>
          <w:szCs w:val="32"/>
        </w:rPr>
        <w:t xml:space="preserve"> </w:t>
      </w:r>
      <w:r>
        <w:rPr>
          <w:sz w:val="32"/>
          <w:szCs w:val="32"/>
        </w:rPr>
        <w:t>actual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values.</w:t>
      </w:r>
    </w:p>
    <w:p w14:paraId="2FAC03E5" w14:textId="77777777" w:rsidR="009303C4" w:rsidRDefault="00000000">
      <w:pPr>
        <w:pStyle w:val="BodyText"/>
        <w:spacing w:before="163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best-fitting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minimizes the</w:t>
      </w:r>
      <w:r>
        <w:rPr>
          <w:spacing w:val="-2"/>
        </w:rPr>
        <w:t xml:space="preserve"> </w:t>
      </w:r>
      <w:r>
        <w:t>sum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actual</w:t>
      </w:r>
      <w:r>
        <w:rPr>
          <w:spacing w:val="-1"/>
        </w:rPr>
        <w:t xml:space="preserve"> </w:t>
      </w:r>
      <w:r>
        <w:t>and predicted</w:t>
      </w:r>
      <w:r>
        <w:rPr>
          <w:spacing w:val="2"/>
        </w:rPr>
        <w:t xml:space="preserve"> </w:t>
      </w:r>
      <w:r>
        <w:t>values.</w:t>
      </w:r>
    </w:p>
    <w:p w14:paraId="751E2F12" w14:textId="77777777" w:rsidR="009303C4" w:rsidRDefault="00000000">
      <w:pPr>
        <w:pStyle w:val="BodyText"/>
        <w:spacing w:before="161" w:line="259" w:lineRule="auto"/>
        <w:ind w:left="100"/>
      </w:pPr>
      <w:r>
        <w:rPr>
          <w:b/>
        </w:rPr>
        <w:t xml:space="preserve">Mean Squared Error (MSE): </w:t>
      </w:r>
      <w:r>
        <w:t>Mean Squared Error (MSE) is a commonly used</w:t>
      </w:r>
      <w:r>
        <w:rPr>
          <w:spacing w:val="1"/>
        </w:rPr>
        <w:t xml:space="preserve"> </w:t>
      </w:r>
      <w:r>
        <w:t>metric to evaluate the performance of regression models. It measures the average</w:t>
      </w:r>
      <w:r>
        <w:rPr>
          <w:spacing w:val="1"/>
        </w:rPr>
        <w:t xml:space="preserve"> </w:t>
      </w:r>
      <w:r>
        <w:t>squared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Mathematically,</w:t>
      </w:r>
      <w:r>
        <w:rPr>
          <w:spacing w:val="-7"/>
        </w:rPr>
        <w:t xml:space="preserve"> </w:t>
      </w:r>
      <w:r>
        <w:t>MSE</w:t>
      </w:r>
      <w:r>
        <w:rPr>
          <w:spacing w:val="-6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calculated as:</w:t>
      </w:r>
    </w:p>
    <w:p w14:paraId="2200BF4D" w14:textId="77777777" w:rsidR="009303C4" w:rsidRDefault="00000000">
      <w:pPr>
        <w:pStyle w:val="BodyText"/>
        <w:spacing w:before="162" w:line="360" w:lineRule="auto"/>
        <w:ind w:left="100" w:right="3628"/>
      </w:pPr>
      <w:r>
        <w:rPr>
          <w:rFonts w:ascii="Cambria Math" w:eastAsia="Cambria Math" w:hAnsi="Cambria Math"/>
          <w:spacing w:val="-1"/>
        </w:rPr>
        <w:t>𝑀𝑆𝐸</w:t>
      </w:r>
      <w:r>
        <w:rPr>
          <w:spacing w:val="-1"/>
        </w:rPr>
        <w:t>=1</w:t>
      </w:r>
      <w:r>
        <w:rPr>
          <w:rFonts w:ascii="Cambria Math" w:eastAsia="Cambria Math" w:hAnsi="Cambria Math"/>
          <w:spacing w:val="-1"/>
        </w:rPr>
        <w:t>𝑛</w:t>
      </w:r>
      <w:r>
        <w:rPr>
          <w:spacing w:val="-1"/>
        </w:rPr>
        <w:t>∑</w:t>
      </w:r>
      <w:r>
        <w:rPr>
          <w:rFonts w:ascii="Cambria Math" w:eastAsia="Cambria Math" w:hAnsi="Cambria Math"/>
          <w:spacing w:val="-1"/>
        </w:rPr>
        <w:t>𝑖</w:t>
      </w:r>
      <w:r>
        <w:rPr>
          <w:spacing w:val="-1"/>
        </w:rPr>
        <w:t>=1</w:t>
      </w:r>
      <w:r>
        <w:rPr>
          <w:rFonts w:ascii="Cambria Math" w:eastAsia="Cambria Math" w:hAnsi="Cambria Math"/>
          <w:spacing w:val="-1"/>
        </w:rPr>
        <w:t>𝑛</w:t>
      </w:r>
      <w:r>
        <w:rPr>
          <w:spacing w:val="-1"/>
        </w:rPr>
        <w:t>(</w:t>
      </w:r>
      <w:r>
        <w:rPr>
          <w:rFonts w:ascii="Cambria Math" w:eastAsia="Cambria Math" w:hAnsi="Cambria Math"/>
          <w:spacing w:val="-1"/>
        </w:rPr>
        <w:t>𝑦𝑖</w:t>
      </w:r>
      <w:r>
        <w:rPr>
          <w:spacing w:val="-1"/>
        </w:rPr>
        <w:t>−</w:t>
      </w:r>
      <w:r>
        <w:rPr>
          <w:rFonts w:ascii="Cambria Math" w:eastAsia="Cambria Math" w:hAnsi="Cambria Math"/>
          <w:spacing w:val="-1"/>
        </w:rPr>
        <w:t>𝑦</w:t>
      </w:r>
      <w:r>
        <w:rPr>
          <w:spacing w:val="-1"/>
        </w:rPr>
        <w:t>^</w:t>
      </w:r>
      <w:r>
        <w:rPr>
          <w:rFonts w:ascii="Cambria Math" w:eastAsia="Cambria Math" w:hAnsi="Cambria Math"/>
          <w:spacing w:val="-1"/>
        </w:rPr>
        <w:t>𝑖</w:t>
      </w:r>
      <w:r>
        <w:rPr>
          <w:spacing w:val="-1"/>
        </w:rPr>
        <w:t>)2</w:t>
      </w:r>
      <w:r>
        <w:rPr>
          <w:i/>
          <w:spacing w:val="-1"/>
        </w:rPr>
        <w:t>MSE</w:t>
      </w:r>
      <w:r>
        <w:rPr>
          <w:spacing w:val="-1"/>
        </w:rPr>
        <w:t>=</w:t>
      </w:r>
      <w:r>
        <w:rPr>
          <w:i/>
          <w:spacing w:val="-1"/>
        </w:rPr>
        <w:t>n</w:t>
      </w:r>
      <w:r>
        <w:rPr>
          <w:spacing w:val="-1"/>
        </w:rPr>
        <w:t>1∑</w:t>
      </w:r>
      <w:r>
        <w:rPr>
          <w:i/>
          <w:spacing w:val="-1"/>
        </w:rPr>
        <w:t>i</w:t>
      </w:r>
      <w:r>
        <w:rPr>
          <w:spacing w:val="-1"/>
        </w:rPr>
        <w:t>=1</w:t>
      </w:r>
      <w:r>
        <w:rPr>
          <w:i/>
          <w:spacing w:val="-1"/>
        </w:rPr>
        <w:t>n</w:t>
      </w:r>
      <w:r>
        <w:rPr>
          <w:spacing w:val="-1"/>
        </w:rPr>
        <w:t>(</w:t>
      </w:r>
      <w:r>
        <w:rPr>
          <w:i/>
          <w:spacing w:val="-1"/>
        </w:rPr>
        <w:t>yi</w:t>
      </w:r>
      <w:r>
        <w:rPr>
          <w:spacing w:val="-1"/>
        </w:rPr>
        <w:t>−</w:t>
      </w:r>
      <w:r>
        <w:rPr>
          <w:i/>
          <w:spacing w:val="-1"/>
        </w:rPr>
        <w:t>y</w:t>
      </w:r>
      <w:r>
        <w:rPr>
          <w:spacing w:val="-1"/>
        </w:rPr>
        <w:t>^</w:t>
      </w:r>
      <w:r>
        <w:rPr>
          <w:i/>
          <w:spacing w:val="-1"/>
        </w:rPr>
        <w:t>i</w:t>
      </w:r>
      <w:r>
        <w:rPr>
          <w:spacing w:val="-1"/>
        </w:rPr>
        <w:t>)2</w:t>
      </w:r>
      <w:r>
        <w:rPr>
          <w:spacing w:val="-77"/>
        </w:rPr>
        <w:t xml:space="preserve"> </w:t>
      </w:r>
      <w:r>
        <w:t>Where:</w:t>
      </w:r>
    </w:p>
    <w:p w14:paraId="11B7A6E5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/>
        <w:rPr>
          <w:sz w:val="32"/>
        </w:rPr>
      </w:pPr>
      <w:r>
        <w:rPr>
          <w:rFonts w:ascii="Cambria Math" w:eastAsia="Cambria Math" w:hAnsi="Cambria Math"/>
          <w:sz w:val="32"/>
        </w:rPr>
        <w:t>𝑛</w:t>
      </w:r>
      <w:r>
        <w:rPr>
          <w:i/>
          <w:sz w:val="32"/>
        </w:rPr>
        <w:t>n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observations.</w:t>
      </w:r>
    </w:p>
    <w:p w14:paraId="4D8A6254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/>
        <w:rPr>
          <w:sz w:val="32"/>
        </w:rPr>
      </w:pPr>
      <w:r>
        <w:rPr>
          <w:rFonts w:ascii="Cambria Math" w:eastAsia="Cambria Math" w:hAnsi="Cambria Math"/>
          <w:sz w:val="32"/>
        </w:rPr>
        <w:t>𝑦𝑖</w:t>
      </w:r>
      <w:r>
        <w:rPr>
          <w:i/>
          <w:sz w:val="32"/>
        </w:rPr>
        <w:t>yi</w:t>
      </w:r>
      <w:r>
        <w:rPr>
          <w:i/>
          <w:spacing w:val="-4"/>
          <w:sz w:val="32"/>
        </w:rPr>
        <w:t xml:space="preserve"> </w:t>
      </w:r>
      <w:r>
        <w:rPr>
          <w:sz w:val="32"/>
        </w:rPr>
        <w:t>is the</w:t>
      </w:r>
      <w:r>
        <w:rPr>
          <w:spacing w:val="-3"/>
          <w:sz w:val="32"/>
        </w:rPr>
        <w:t xml:space="preserve"> </w:t>
      </w:r>
      <w:r>
        <w:rPr>
          <w:sz w:val="32"/>
        </w:rPr>
        <w:t>actual value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1"/>
          <w:sz w:val="32"/>
        </w:rPr>
        <w:t xml:space="preserve"> </w:t>
      </w:r>
      <w:r>
        <w:rPr>
          <w:sz w:val="32"/>
        </w:rPr>
        <w:t>variable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observation</w:t>
      </w:r>
      <w:r>
        <w:rPr>
          <w:spacing w:val="2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𝑖</w:t>
      </w:r>
      <w:r>
        <w:rPr>
          <w:i/>
          <w:sz w:val="32"/>
        </w:rPr>
        <w:t>i</w:t>
      </w:r>
      <w:r>
        <w:rPr>
          <w:sz w:val="32"/>
        </w:rPr>
        <w:t>.</w:t>
      </w:r>
    </w:p>
    <w:p w14:paraId="50EB00C3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 w:line="360" w:lineRule="auto"/>
        <w:ind w:left="100" w:right="1451" w:firstLine="360"/>
        <w:rPr>
          <w:sz w:val="32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sz w:val="32"/>
        </w:rPr>
        <w:t>^</w:t>
      </w:r>
      <w:r>
        <w:rPr>
          <w:rFonts w:ascii="Cambria Math" w:eastAsia="Cambria Math" w:hAnsi="Cambria Math"/>
          <w:sz w:val="32"/>
        </w:rPr>
        <w:t>𝑖</w:t>
      </w:r>
      <w:r>
        <w:rPr>
          <w:i/>
          <w:sz w:val="32"/>
        </w:rPr>
        <w:t>y</w:t>
      </w:r>
      <w:r>
        <w:rPr>
          <w:sz w:val="32"/>
        </w:rPr>
        <w:t>^</w:t>
      </w:r>
      <w:r>
        <w:rPr>
          <w:i/>
          <w:sz w:val="32"/>
        </w:rPr>
        <w:t>i</w:t>
      </w:r>
      <w:r>
        <w:rPr>
          <w:i/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3"/>
          <w:sz w:val="32"/>
        </w:rPr>
        <w:t xml:space="preserve"> </w:t>
      </w:r>
      <w:r>
        <w:rPr>
          <w:sz w:val="32"/>
        </w:rPr>
        <w:t>for observation</w:t>
      </w:r>
      <w:r>
        <w:rPr>
          <w:spacing w:val="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𝑖</w:t>
      </w:r>
      <w:r>
        <w:rPr>
          <w:i/>
          <w:sz w:val="32"/>
        </w:rPr>
        <w:t>i</w:t>
      </w:r>
      <w:r>
        <w:rPr>
          <w:sz w:val="32"/>
        </w:rPr>
        <w:t>.</w:t>
      </w:r>
      <w:r>
        <w:rPr>
          <w:spacing w:val="-77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lower</w:t>
      </w:r>
      <w:r>
        <w:rPr>
          <w:spacing w:val="-1"/>
          <w:sz w:val="32"/>
        </w:rPr>
        <w:t xml:space="preserve"> </w:t>
      </w:r>
      <w:r>
        <w:rPr>
          <w:sz w:val="32"/>
        </w:rPr>
        <w:t>MSE</w:t>
      </w:r>
      <w:r>
        <w:rPr>
          <w:spacing w:val="-1"/>
          <w:sz w:val="32"/>
        </w:rPr>
        <w:t xml:space="preserve"> </w:t>
      </w:r>
      <w:r>
        <w:rPr>
          <w:sz w:val="32"/>
        </w:rPr>
        <w:t>indicates</w:t>
      </w:r>
      <w:r>
        <w:rPr>
          <w:spacing w:val="-3"/>
          <w:sz w:val="32"/>
        </w:rPr>
        <w:t xml:space="preserve"> </w:t>
      </w:r>
      <w:r>
        <w:rPr>
          <w:sz w:val="32"/>
        </w:rPr>
        <w:t>better</w:t>
      </w:r>
      <w:r>
        <w:rPr>
          <w:spacing w:val="-1"/>
          <w:sz w:val="32"/>
        </w:rPr>
        <w:t xml:space="preserve"> </w:t>
      </w:r>
      <w:r>
        <w:rPr>
          <w:sz w:val="32"/>
        </w:rPr>
        <w:t>accuracy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predicting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3"/>
          <w:sz w:val="32"/>
        </w:rPr>
        <w:t xml:space="preserve"> </w:t>
      </w:r>
      <w:r>
        <w:rPr>
          <w:sz w:val="32"/>
        </w:rPr>
        <w:t>variable.</w:t>
      </w:r>
    </w:p>
    <w:p w14:paraId="62892748" w14:textId="77777777" w:rsidR="009303C4" w:rsidRDefault="009303C4">
      <w:pPr>
        <w:pStyle w:val="BodyText"/>
        <w:spacing w:before="1"/>
        <w:rPr>
          <w:sz w:val="49"/>
        </w:rPr>
      </w:pPr>
    </w:p>
    <w:p w14:paraId="42B4EB51" w14:textId="77777777" w:rsidR="009303C4" w:rsidRDefault="00000000">
      <w:pPr>
        <w:pStyle w:val="Heading1"/>
        <w:numPr>
          <w:ilvl w:val="0"/>
          <w:numId w:val="1"/>
        </w:numPr>
        <w:tabs>
          <w:tab w:val="left" w:pos="462"/>
        </w:tabs>
        <w:ind w:left="461" w:hanging="362"/>
        <w:rPr>
          <w:u w:val="none"/>
        </w:rPr>
      </w:pPr>
      <w:r>
        <w:rPr>
          <w:u w:val="thick"/>
        </w:rPr>
        <w:t>Implementation</w:t>
      </w:r>
    </w:p>
    <w:p w14:paraId="31B46D6D" w14:textId="77777777" w:rsidR="009303C4" w:rsidRDefault="00000000">
      <w:pPr>
        <w:pStyle w:val="BodyText"/>
        <w:spacing w:before="191" w:line="259" w:lineRule="auto"/>
        <w:ind w:left="100"/>
      </w:pPr>
      <w:r>
        <w:rPr>
          <w:b/>
        </w:rPr>
        <w:t xml:space="preserve">Data Collection: </w:t>
      </w:r>
      <w:r>
        <w:t>Historical data for SBIN.NS spanning from January 1, 2016, to</w:t>
      </w:r>
      <w:r>
        <w:rPr>
          <w:spacing w:val="1"/>
        </w:rPr>
        <w:t xml:space="preserve"> </w:t>
      </w:r>
      <w:r>
        <w:rPr>
          <w:spacing w:val="-1"/>
        </w:rPr>
        <w:t xml:space="preserve">January 1, 2018, was obtained </w:t>
      </w:r>
      <w:r>
        <w:t>using the Yahoo Finance API. The dataset includes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attributes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High,</w:t>
      </w:r>
      <w:r>
        <w:rPr>
          <w:spacing w:val="-5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Adjusted</w:t>
      </w:r>
      <w:r>
        <w:rPr>
          <w:spacing w:val="-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prices.</w:t>
      </w:r>
    </w:p>
    <w:p w14:paraId="71D6B0C2" w14:textId="77777777" w:rsidR="009303C4" w:rsidRDefault="00000000">
      <w:pPr>
        <w:spacing w:before="159"/>
        <w:ind w:left="100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Preprocessing:</w:t>
      </w:r>
    </w:p>
    <w:p w14:paraId="5447EB3A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Date</w:t>
      </w:r>
      <w:r>
        <w:rPr>
          <w:spacing w:val="-1"/>
          <w:sz w:val="32"/>
        </w:rPr>
        <w:t xml:space="preserve"> </w:t>
      </w:r>
      <w:r>
        <w:rPr>
          <w:sz w:val="32"/>
        </w:rPr>
        <w:t>column was</w:t>
      </w:r>
      <w:r>
        <w:rPr>
          <w:spacing w:val="-3"/>
          <w:sz w:val="32"/>
        </w:rPr>
        <w:t xml:space="preserve"> </w:t>
      </w:r>
      <w:r>
        <w:rPr>
          <w:sz w:val="32"/>
        </w:rPr>
        <w:t>transformed</w:t>
      </w:r>
      <w:r>
        <w:rPr>
          <w:spacing w:val="-1"/>
          <w:sz w:val="32"/>
        </w:rPr>
        <w:t xml:space="preserve"> </w:t>
      </w:r>
      <w:r>
        <w:rPr>
          <w:sz w:val="32"/>
        </w:rPr>
        <w:t>into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regular</w:t>
      </w:r>
      <w:r>
        <w:rPr>
          <w:spacing w:val="-2"/>
          <w:sz w:val="32"/>
        </w:rPr>
        <w:t xml:space="preserve"> </w:t>
      </w:r>
      <w:r>
        <w:rPr>
          <w:sz w:val="32"/>
        </w:rPr>
        <w:t>column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ease of</w:t>
      </w:r>
      <w:r>
        <w:rPr>
          <w:spacing w:val="-3"/>
          <w:sz w:val="32"/>
        </w:rPr>
        <w:t xml:space="preserve"> </w:t>
      </w:r>
      <w:r>
        <w:rPr>
          <w:sz w:val="32"/>
        </w:rPr>
        <w:t>handling.</w:t>
      </w:r>
    </w:p>
    <w:p w14:paraId="6617E782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8" w:line="259" w:lineRule="auto"/>
        <w:ind w:right="453"/>
        <w:rPr>
          <w:sz w:val="32"/>
        </w:rPr>
      </w:pP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(Open,</w:t>
      </w:r>
      <w:r>
        <w:rPr>
          <w:spacing w:val="-6"/>
          <w:sz w:val="32"/>
        </w:rPr>
        <w:t xml:space="preserve"> </w:t>
      </w:r>
      <w:r>
        <w:rPr>
          <w:sz w:val="32"/>
        </w:rPr>
        <w:t>High,</w:t>
      </w:r>
      <w:r>
        <w:rPr>
          <w:spacing w:val="-6"/>
          <w:sz w:val="32"/>
        </w:rPr>
        <w:t xml:space="preserve"> </w:t>
      </w:r>
      <w:r>
        <w:rPr>
          <w:sz w:val="32"/>
        </w:rPr>
        <w:t>Low,</w:t>
      </w:r>
      <w:r>
        <w:rPr>
          <w:spacing w:val="-6"/>
          <w:sz w:val="32"/>
        </w:rPr>
        <w:t xml:space="preserve"> </w:t>
      </w:r>
      <w:r>
        <w:rPr>
          <w:sz w:val="32"/>
        </w:rPr>
        <w:t>Close)</w:t>
      </w:r>
      <w:r>
        <w:rPr>
          <w:spacing w:val="-6"/>
          <w:sz w:val="32"/>
        </w:rPr>
        <w:t xml:space="preserve"> </w:t>
      </w:r>
      <w:r>
        <w:rPr>
          <w:sz w:val="32"/>
        </w:rPr>
        <w:t>were</w:t>
      </w:r>
      <w:r>
        <w:rPr>
          <w:spacing w:val="-6"/>
          <w:sz w:val="32"/>
        </w:rPr>
        <w:t xml:space="preserve"> </w:t>
      </w:r>
      <w:r>
        <w:rPr>
          <w:sz w:val="32"/>
        </w:rPr>
        <w:t>selected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predictors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target</w:t>
      </w:r>
      <w:r>
        <w:rPr>
          <w:spacing w:val="-77"/>
          <w:sz w:val="32"/>
        </w:rPr>
        <w:t xml:space="preserve"> </w:t>
      </w:r>
      <w:r>
        <w:rPr>
          <w:sz w:val="32"/>
        </w:rPr>
        <w:t>variable,</w:t>
      </w:r>
      <w:r>
        <w:rPr>
          <w:spacing w:val="-19"/>
          <w:sz w:val="32"/>
        </w:rPr>
        <w:t xml:space="preserve"> </w:t>
      </w:r>
      <w:r>
        <w:rPr>
          <w:sz w:val="32"/>
        </w:rPr>
        <w:t>Adjusted</w:t>
      </w:r>
      <w:r>
        <w:rPr>
          <w:spacing w:val="2"/>
          <w:sz w:val="32"/>
        </w:rPr>
        <w:t xml:space="preserve"> </w:t>
      </w:r>
      <w:r>
        <w:rPr>
          <w:sz w:val="32"/>
        </w:rPr>
        <w:t>Close</w:t>
      </w:r>
      <w:r>
        <w:rPr>
          <w:spacing w:val="-1"/>
          <w:sz w:val="32"/>
        </w:rPr>
        <w:t xml:space="preserve"> </w:t>
      </w:r>
      <w:r>
        <w:rPr>
          <w:sz w:val="32"/>
        </w:rPr>
        <w:t>price.</w:t>
      </w:r>
    </w:p>
    <w:p w14:paraId="3E196575" w14:textId="77777777" w:rsidR="009303C4" w:rsidRDefault="009303C4">
      <w:pPr>
        <w:spacing w:line="259" w:lineRule="auto"/>
        <w:rPr>
          <w:sz w:val="32"/>
        </w:rPr>
        <w:sectPr w:rsidR="009303C4" w:rsidSect="007B4D22">
          <w:pgSz w:w="12240" w:h="15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55FD50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9" w:line="259" w:lineRule="auto"/>
        <w:ind w:right="318"/>
        <w:rPr>
          <w:sz w:val="32"/>
        </w:rPr>
      </w:pPr>
      <w:r>
        <w:rPr>
          <w:sz w:val="32"/>
        </w:rPr>
        <w:lastRenderedPageBreak/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  <w:r>
        <w:rPr>
          <w:spacing w:val="-3"/>
          <w:sz w:val="32"/>
        </w:rPr>
        <w:t xml:space="preserve"> </w:t>
      </w:r>
      <w:r>
        <w:rPr>
          <w:sz w:val="32"/>
        </w:rPr>
        <w:t>was</w:t>
      </w:r>
      <w:r>
        <w:rPr>
          <w:spacing w:val="-3"/>
          <w:sz w:val="32"/>
        </w:rPr>
        <w:t xml:space="preserve"> </w:t>
      </w:r>
      <w:r>
        <w:rPr>
          <w:sz w:val="32"/>
        </w:rPr>
        <w:t>split</w:t>
      </w:r>
      <w:r>
        <w:rPr>
          <w:spacing w:val="-3"/>
          <w:sz w:val="32"/>
        </w:rPr>
        <w:t xml:space="preserve"> </w:t>
      </w:r>
      <w:r>
        <w:rPr>
          <w:sz w:val="32"/>
        </w:rPr>
        <w:t>into training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testing</w:t>
      </w:r>
      <w:r>
        <w:rPr>
          <w:spacing w:val="-2"/>
          <w:sz w:val="32"/>
        </w:rPr>
        <w:t xml:space="preserve"> </w:t>
      </w:r>
      <w:r>
        <w:rPr>
          <w:sz w:val="32"/>
        </w:rPr>
        <w:t>sets,</w:t>
      </w:r>
      <w:r>
        <w:rPr>
          <w:spacing w:val="-3"/>
          <w:sz w:val="32"/>
        </w:rPr>
        <w:t xml:space="preserve"> </w:t>
      </w:r>
      <w:r>
        <w:rPr>
          <w:sz w:val="32"/>
        </w:rPr>
        <w:t>with a</w:t>
      </w:r>
      <w:r>
        <w:rPr>
          <w:spacing w:val="-3"/>
          <w:sz w:val="32"/>
        </w:rPr>
        <w:t xml:space="preserve"> </w:t>
      </w:r>
      <w:r>
        <w:rPr>
          <w:sz w:val="32"/>
        </w:rPr>
        <w:t>75:25</w:t>
      </w:r>
      <w:r>
        <w:rPr>
          <w:spacing w:val="-2"/>
          <w:sz w:val="32"/>
        </w:rPr>
        <w:t xml:space="preserve"> </w:t>
      </w:r>
      <w:r>
        <w:rPr>
          <w:sz w:val="32"/>
        </w:rPr>
        <w:t>ratio,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train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evaluate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model.</w:t>
      </w:r>
    </w:p>
    <w:p w14:paraId="50E3CEA9" w14:textId="77777777" w:rsidR="009303C4" w:rsidRDefault="00000000">
      <w:pPr>
        <w:pStyle w:val="BodyText"/>
        <w:spacing w:before="160" w:line="259" w:lineRule="auto"/>
        <w:ind w:left="100" w:right="132"/>
      </w:pPr>
      <w:r>
        <w:rPr>
          <w:b/>
          <w:w w:val="95"/>
        </w:rPr>
        <w:t>Model</w:t>
      </w:r>
      <w:r>
        <w:rPr>
          <w:b/>
          <w:spacing w:val="29"/>
          <w:w w:val="95"/>
        </w:rPr>
        <w:t xml:space="preserve"> </w:t>
      </w:r>
      <w:r>
        <w:rPr>
          <w:b/>
          <w:w w:val="95"/>
        </w:rPr>
        <w:t>Training:</w:t>
      </w:r>
      <w:r>
        <w:rPr>
          <w:b/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linear</w:t>
      </w:r>
      <w:r>
        <w:rPr>
          <w:spacing w:val="39"/>
          <w:w w:val="95"/>
        </w:rPr>
        <w:t xml:space="preserve"> </w:t>
      </w:r>
      <w:r>
        <w:rPr>
          <w:w w:val="95"/>
        </w:rPr>
        <w:t>regression</w:t>
      </w:r>
      <w:r>
        <w:rPr>
          <w:spacing w:val="38"/>
          <w:w w:val="95"/>
        </w:rPr>
        <w:t xml:space="preserve"> </w:t>
      </w:r>
      <w:r>
        <w:rPr>
          <w:w w:val="95"/>
        </w:rPr>
        <w:t>model</w:t>
      </w:r>
      <w:r>
        <w:rPr>
          <w:spacing w:val="37"/>
          <w:w w:val="95"/>
        </w:rPr>
        <w:t xml:space="preserve"> </w:t>
      </w:r>
      <w:r>
        <w:rPr>
          <w:w w:val="95"/>
        </w:rPr>
        <w:t>was</w:t>
      </w:r>
      <w:r>
        <w:rPr>
          <w:spacing w:val="39"/>
          <w:w w:val="95"/>
        </w:rPr>
        <w:t xml:space="preserve"> </w:t>
      </w:r>
      <w:r>
        <w:rPr>
          <w:w w:val="95"/>
        </w:rPr>
        <w:t>trained</w:t>
      </w:r>
      <w:r>
        <w:rPr>
          <w:spacing w:val="42"/>
          <w:w w:val="95"/>
        </w:rPr>
        <w:t xml:space="preserve"> </w:t>
      </w:r>
      <w:r>
        <w:rPr>
          <w:w w:val="95"/>
        </w:rPr>
        <w:t>on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training</w:t>
      </w:r>
      <w:r>
        <w:rPr>
          <w:spacing w:val="38"/>
          <w:w w:val="95"/>
        </w:rPr>
        <w:t xml:space="preserve"> </w:t>
      </w:r>
      <w:r>
        <w:rPr>
          <w:w w:val="95"/>
        </w:rPr>
        <w:t>set</w:t>
      </w:r>
      <w:r>
        <w:rPr>
          <w:spacing w:val="37"/>
          <w:w w:val="95"/>
        </w:rPr>
        <w:t xml:space="preserve"> </w:t>
      </w:r>
      <w:r>
        <w:rPr>
          <w:w w:val="95"/>
        </w:rPr>
        <w:t>using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-73"/>
          <w:w w:val="95"/>
        </w:rPr>
        <w:t xml:space="preserve"> </w:t>
      </w:r>
      <w:r>
        <w:t>scikit-learn library's LinearRegression class. The model was fitted to the training</w:t>
      </w:r>
      <w:r>
        <w:rPr>
          <w:spacing w:val="1"/>
        </w:rPr>
        <w:t xml:space="preserve"> </w:t>
      </w:r>
      <w:r>
        <w:t>data to learn the underlying relationships between the features and the target</w:t>
      </w:r>
      <w:r>
        <w:rPr>
          <w:spacing w:val="1"/>
        </w:rPr>
        <w:t xml:space="preserve"> </w:t>
      </w:r>
      <w:r>
        <w:t>variable.</w:t>
      </w:r>
    </w:p>
    <w:p w14:paraId="4E7C191D" w14:textId="77777777" w:rsidR="009303C4" w:rsidRDefault="00000000">
      <w:pPr>
        <w:pStyle w:val="BodyText"/>
        <w:spacing w:before="158" w:line="259" w:lineRule="auto"/>
        <w:ind w:left="100" w:right="261"/>
      </w:pPr>
      <w:r>
        <w:rPr>
          <w:b/>
        </w:rPr>
        <w:t xml:space="preserve">Model Evaluation: </w:t>
      </w:r>
      <w:r>
        <w:t>The performance of the trained model was evaluated using</w:t>
      </w:r>
      <w:r>
        <w:rPr>
          <w:spacing w:val="1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(MSE)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indication</w:t>
      </w:r>
      <w:r>
        <w:rPr>
          <w:spacing w:val="-2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day's</w:t>
      </w:r>
      <w:r>
        <w:rPr>
          <w:spacing w:val="-3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prices.</w:t>
      </w:r>
    </w:p>
    <w:p w14:paraId="09DC40B6" w14:textId="77777777" w:rsidR="009303C4" w:rsidRDefault="00000000">
      <w:pPr>
        <w:pStyle w:val="BodyText"/>
        <w:spacing w:before="159" w:line="259" w:lineRule="auto"/>
        <w:ind w:left="100" w:right="261"/>
      </w:pPr>
      <w:r>
        <w:rPr>
          <w:b/>
        </w:rPr>
        <w:t xml:space="preserve">Model Prediction: </w:t>
      </w:r>
      <w:r>
        <w:t>After training and evaluating the model, it was utilized to</w:t>
      </w:r>
      <w:r>
        <w:rPr>
          <w:spacing w:val="1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day's</w:t>
      </w:r>
      <w:r>
        <w:rPr>
          <w:spacing w:val="-18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opening,</w:t>
      </w:r>
      <w:r>
        <w:rPr>
          <w:spacing w:val="-5"/>
        </w:rPr>
        <w:t xml:space="preserve"> </w:t>
      </w:r>
      <w:r>
        <w:t>high,</w:t>
      </w:r>
      <w:r>
        <w:rPr>
          <w:spacing w:val="-4"/>
        </w:rPr>
        <w:t xml:space="preserve"> </w:t>
      </w:r>
      <w:r>
        <w:t>low,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predicts</w:t>
      </w:r>
      <w:r>
        <w:rPr>
          <w:spacing w:val="-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day.</w:t>
      </w:r>
    </w:p>
    <w:p w14:paraId="61AB2B0E" w14:textId="77777777" w:rsidR="009303C4" w:rsidRDefault="009303C4">
      <w:pPr>
        <w:pStyle w:val="BodyText"/>
        <w:rPr>
          <w:sz w:val="34"/>
        </w:rPr>
      </w:pPr>
    </w:p>
    <w:p w14:paraId="7E9FA6FA" w14:textId="77777777" w:rsidR="009303C4" w:rsidRDefault="009303C4">
      <w:pPr>
        <w:pStyle w:val="BodyText"/>
        <w:spacing w:before="8"/>
        <w:rPr>
          <w:sz w:val="28"/>
        </w:rPr>
      </w:pPr>
    </w:p>
    <w:p w14:paraId="4DD5BE6E" w14:textId="77777777" w:rsidR="009303C4" w:rsidRDefault="00000000">
      <w:pPr>
        <w:pStyle w:val="Heading1"/>
        <w:numPr>
          <w:ilvl w:val="0"/>
          <w:numId w:val="1"/>
        </w:numPr>
        <w:tabs>
          <w:tab w:val="left" w:pos="462"/>
        </w:tabs>
        <w:ind w:left="461" w:hanging="362"/>
        <w:rPr>
          <w:u w:val="none"/>
        </w:rPr>
      </w:pPr>
      <w:r>
        <w:rPr>
          <w:u w:val="thick"/>
        </w:rPr>
        <w:t>Conclusion</w:t>
      </w:r>
    </w:p>
    <w:p w14:paraId="1BF7544F" w14:textId="77777777" w:rsidR="009303C4" w:rsidRDefault="00000000">
      <w:pPr>
        <w:pStyle w:val="BodyText"/>
        <w:spacing w:before="190" w:line="259" w:lineRule="auto"/>
        <w:ind w:left="100"/>
      </w:pPr>
      <w:r>
        <w:t>In conclusion, the linear regression model exhibited reasonable performance in</w:t>
      </w:r>
      <w:r>
        <w:rPr>
          <w:spacing w:val="1"/>
        </w:rPr>
        <w:t xml:space="preserve"> </w:t>
      </w:r>
      <w:r>
        <w:t>predicting the stock prices of SBIN.NS based on historical data. Although the</w:t>
      </w:r>
      <w:r>
        <w:rPr>
          <w:spacing w:val="1"/>
        </w:rPr>
        <w:t xml:space="preserve"> </w:t>
      </w:r>
      <w:r>
        <w:t>model's accuracy is acceptable, there is still room for improvement by exploring</w:t>
      </w:r>
      <w:r>
        <w:rPr>
          <w:spacing w:val="1"/>
        </w:rPr>
        <w:t xml:space="preserve"> </w:t>
      </w:r>
      <w:r>
        <w:t>more sophisticated machine learning algorithms and incorporating additional</w:t>
      </w:r>
      <w:r>
        <w:rPr>
          <w:spacing w:val="1"/>
        </w:rPr>
        <w:t xml:space="preserve"> </w:t>
      </w:r>
      <w:r>
        <w:t>features. However, this project demonstrates the potential application of machine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prediction,</w:t>
      </w:r>
      <w:r>
        <w:rPr>
          <w:spacing w:val="-4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investors</w:t>
      </w:r>
      <w:r>
        <w:rPr>
          <w:spacing w:val="-77"/>
        </w:rPr>
        <w:t xml:space="preserve"> </w:t>
      </w:r>
      <w:r>
        <w:t>to make informed decisions in the financial markets. With further refinement, such</w:t>
      </w:r>
      <w:r>
        <w:rPr>
          <w:spacing w:val="1"/>
        </w:rPr>
        <w:t xml:space="preserve"> </w:t>
      </w:r>
      <w:r>
        <w:t>models can play a significant role in optimizing investment strategies and managing</w:t>
      </w:r>
      <w:r>
        <w:rPr>
          <w:spacing w:val="-77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effectively.</w:t>
      </w:r>
    </w:p>
    <w:p w14:paraId="7A6A2613" w14:textId="77777777" w:rsidR="009303C4" w:rsidRDefault="009303C4">
      <w:pPr>
        <w:pStyle w:val="BodyText"/>
        <w:rPr>
          <w:sz w:val="34"/>
        </w:rPr>
      </w:pPr>
    </w:p>
    <w:p w14:paraId="55439CC3" w14:textId="77777777" w:rsidR="009303C4" w:rsidRDefault="009303C4">
      <w:pPr>
        <w:pStyle w:val="BodyText"/>
        <w:spacing w:before="3"/>
        <w:rPr>
          <w:sz w:val="28"/>
        </w:rPr>
      </w:pPr>
    </w:p>
    <w:p w14:paraId="1DE1DA68" w14:textId="77777777" w:rsidR="009303C4" w:rsidRDefault="00000000">
      <w:pPr>
        <w:pStyle w:val="Heading1"/>
        <w:numPr>
          <w:ilvl w:val="0"/>
          <w:numId w:val="1"/>
        </w:numPr>
        <w:tabs>
          <w:tab w:val="left" w:pos="462"/>
        </w:tabs>
        <w:ind w:left="461" w:hanging="362"/>
        <w:rPr>
          <w:u w:val="none"/>
        </w:rPr>
      </w:pPr>
      <w:r>
        <w:rPr>
          <w:u w:val="thick"/>
        </w:rPr>
        <w:t>Future</w:t>
      </w:r>
      <w:r>
        <w:rPr>
          <w:spacing w:val="-20"/>
          <w:u w:val="thick"/>
        </w:rPr>
        <w:t xml:space="preserve"> </w:t>
      </w:r>
      <w:r>
        <w:rPr>
          <w:u w:val="thick"/>
        </w:rPr>
        <w:t>Work</w:t>
      </w:r>
    </w:p>
    <w:p w14:paraId="7C847B07" w14:textId="77777777" w:rsidR="009303C4" w:rsidRDefault="00000000">
      <w:pPr>
        <w:pStyle w:val="BodyText"/>
        <w:spacing w:before="190" w:line="259" w:lineRule="auto"/>
        <w:ind w:left="100"/>
      </w:pPr>
      <w:r>
        <w:t>In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iterations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 several</w:t>
      </w:r>
      <w:r>
        <w:rPr>
          <w:spacing w:val="-4"/>
        </w:rPr>
        <w:t xml:space="preserve"> </w:t>
      </w:r>
      <w:r>
        <w:t>enhancements and</w:t>
      </w:r>
      <w:r>
        <w:rPr>
          <w:spacing w:val="-1"/>
        </w:rPr>
        <w:t xml:space="preserve"> </w:t>
      </w:r>
      <w:r>
        <w:t>explorations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77"/>
        </w:rPr>
        <w:t xml:space="preserve"> </w:t>
      </w:r>
      <w:r>
        <w:t>pursued:</w:t>
      </w:r>
    </w:p>
    <w:p w14:paraId="0170C50A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 w:line="259" w:lineRule="auto"/>
        <w:ind w:right="311"/>
        <w:rPr>
          <w:sz w:val="32"/>
        </w:rPr>
      </w:pPr>
      <w:r>
        <w:rPr>
          <w:b/>
          <w:sz w:val="32"/>
        </w:rPr>
        <w:t xml:space="preserve">Advanced Algorithms: </w:t>
      </w:r>
      <w:r>
        <w:rPr>
          <w:sz w:val="32"/>
        </w:rPr>
        <w:t>Investigate the performance of more advanced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algorithms such as Random Forest, Gradient Boosting, or</w:t>
      </w:r>
      <w:r>
        <w:rPr>
          <w:spacing w:val="1"/>
          <w:sz w:val="32"/>
        </w:rPr>
        <w:t xml:space="preserve"> </w:t>
      </w:r>
      <w:r>
        <w:rPr>
          <w:sz w:val="32"/>
        </w:rPr>
        <w:t>even</w:t>
      </w:r>
      <w:r>
        <w:rPr>
          <w:spacing w:val="-5"/>
          <w:sz w:val="32"/>
        </w:rPr>
        <w:t xml:space="preserve"> </w:t>
      </w:r>
      <w:r>
        <w:rPr>
          <w:sz w:val="32"/>
        </w:rPr>
        <w:t>deep</w:t>
      </w:r>
      <w:r>
        <w:rPr>
          <w:spacing w:val="-4"/>
          <w:sz w:val="32"/>
        </w:rPr>
        <w:t xml:space="preserve"> </w:t>
      </w:r>
      <w:r>
        <w:rPr>
          <w:sz w:val="32"/>
        </w:rPr>
        <w:t>learning</w:t>
      </w:r>
      <w:r>
        <w:rPr>
          <w:spacing w:val="-5"/>
          <w:sz w:val="32"/>
        </w:rPr>
        <w:t xml:space="preserve"> </w:t>
      </w:r>
      <w:r>
        <w:rPr>
          <w:sz w:val="32"/>
        </w:rPr>
        <w:t>models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4"/>
          <w:sz w:val="32"/>
        </w:rPr>
        <w:t xml:space="preserve"> </w:t>
      </w:r>
      <w:r>
        <w:rPr>
          <w:sz w:val="32"/>
        </w:rPr>
        <w:t>Long</w:t>
      </w:r>
      <w:r>
        <w:rPr>
          <w:spacing w:val="-5"/>
          <w:sz w:val="32"/>
        </w:rPr>
        <w:t xml:space="preserve"> </w:t>
      </w:r>
      <w:r>
        <w:rPr>
          <w:sz w:val="32"/>
        </w:rPr>
        <w:t>Short-Term</w:t>
      </w:r>
      <w:r>
        <w:rPr>
          <w:spacing w:val="-4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(LSTM)</w:t>
      </w:r>
      <w:r>
        <w:rPr>
          <w:spacing w:val="-7"/>
          <w:sz w:val="32"/>
        </w:rPr>
        <w:t xml:space="preserve"> </w:t>
      </w:r>
      <w:r>
        <w:rPr>
          <w:sz w:val="32"/>
        </w:rPr>
        <w:t>networks</w:t>
      </w:r>
      <w:r>
        <w:rPr>
          <w:spacing w:val="-7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improved prediction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p w14:paraId="5E43D018" w14:textId="77777777" w:rsidR="009303C4" w:rsidRDefault="009303C4">
      <w:pPr>
        <w:spacing w:line="259" w:lineRule="auto"/>
        <w:rPr>
          <w:sz w:val="32"/>
        </w:rPr>
        <w:sectPr w:rsidR="009303C4" w:rsidSect="007B4D22">
          <w:pgSz w:w="12240" w:h="15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932327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9" w:line="259" w:lineRule="auto"/>
        <w:ind w:right="117"/>
        <w:rPr>
          <w:sz w:val="32"/>
        </w:rPr>
      </w:pPr>
      <w:r>
        <w:rPr>
          <w:b/>
          <w:sz w:val="32"/>
        </w:rPr>
        <w:lastRenderedPageBreak/>
        <w:t xml:space="preserve">Feature Engineering: </w:t>
      </w:r>
      <w:r>
        <w:rPr>
          <w:sz w:val="32"/>
        </w:rPr>
        <w:t>Explore the inclusion of additional features such as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trading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volume,</w:t>
      </w:r>
      <w:r>
        <w:rPr>
          <w:spacing w:val="-6"/>
          <w:sz w:val="32"/>
        </w:rPr>
        <w:t xml:space="preserve"> </w:t>
      </w:r>
      <w:r>
        <w:rPr>
          <w:sz w:val="32"/>
        </w:rPr>
        <w:t>technical</w:t>
      </w:r>
      <w:r>
        <w:rPr>
          <w:spacing w:val="-4"/>
          <w:sz w:val="32"/>
        </w:rPr>
        <w:t xml:space="preserve"> </w:t>
      </w:r>
      <w:r>
        <w:rPr>
          <w:sz w:val="32"/>
        </w:rPr>
        <w:t>indicators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3"/>
          <w:sz w:val="32"/>
        </w:rPr>
        <w:t xml:space="preserve"> </w:t>
      </w:r>
      <w:r>
        <w:rPr>
          <w:sz w:val="32"/>
        </w:rPr>
        <w:t>Moving</w:t>
      </w:r>
      <w:r>
        <w:rPr>
          <w:spacing w:val="-20"/>
          <w:sz w:val="32"/>
        </w:rPr>
        <w:t xml:space="preserve"> </w:t>
      </w:r>
      <w:r>
        <w:rPr>
          <w:sz w:val="32"/>
        </w:rPr>
        <w:t>Averages,</w:t>
      </w:r>
      <w:r>
        <w:rPr>
          <w:spacing w:val="-5"/>
          <w:sz w:val="32"/>
        </w:rPr>
        <w:t xml:space="preserve"> </w:t>
      </w:r>
      <w:r>
        <w:rPr>
          <w:sz w:val="32"/>
        </w:rPr>
        <w:t>Relative</w:t>
      </w:r>
      <w:r>
        <w:rPr>
          <w:spacing w:val="-4"/>
          <w:sz w:val="32"/>
        </w:rPr>
        <w:t xml:space="preserve"> </w:t>
      </w:r>
      <w:r>
        <w:rPr>
          <w:sz w:val="32"/>
        </w:rPr>
        <w:t>Strength</w:t>
      </w:r>
      <w:r>
        <w:rPr>
          <w:spacing w:val="-77"/>
          <w:sz w:val="32"/>
        </w:rPr>
        <w:t xml:space="preserve"> </w:t>
      </w:r>
      <w:r>
        <w:rPr>
          <w:sz w:val="32"/>
        </w:rPr>
        <w:t>Index), and external factors (e.g., news sentiment analysis, economic</w:t>
      </w:r>
      <w:r>
        <w:rPr>
          <w:spacing w:val="1"/>
          <w:sz w:val="32"/>
        </w:rPr>
        <w:t xml:space="preserve"> </w:t>
      </w:r>
      <w:r>
        <w:rPr>
          <w:sz w:val="32"/>
        </w:rPr>
        <w:t>indicators)</w:t>
      </w:r>
      <w:r>
        <w:rPr>
          <w:spacing w:val="-3"/>
          <w:sz w:val="32"/>
        </w:rPr>
        <w:t xml:space="preserve"> </w:t>
      </w:r>
      <w:r>
        <w:rPr>
          <w:sz w:val="32"/>
        </w:rPr>
        <w:t>to capture</w:t>
      </w:r>
      <w:r>
        <w:rPr>
          <w:spacing w:val="-2"/>
          <w:sz w:val="32"/>
        </w:rPr>
        <w:t xml:space="preserve"> </w:t>
      </w:r>
      <w:r>
        <w:rPr>
          <w:sz w:val="32"/>
        </w:rPr>
        <w:t>more</w:t>
      </w:r>
      <w:r>
        <w:rPr>
          <w:spacing w:val="-1"/>
          <w:sz w:val="32"/>
        </w:rPr>
        <w:t xml:space="preserve"> </w:t>
      </w:r>
      <w:r>
        <w:rPr>
          <w:sz w:val="32"/>
        </w:rPr>
        <w:t>nuanced</w:t>
      </w:r>
      <w:r>
        <w:rPr>
          <w:spacing w:val="-1"/>
          <w:sz w:val="32"/>
        </w:rPr>
        <w:t xml:space="preserve"> </w:t>
      </w:r>
      <w:r>
        <w:rPr>
          <w:sz w:val="32"/>
        </w:rPr>
        <w:t>patterns 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 w14:paraId="29B86CD4" w14:textId="77777777" w:rsidR="009303C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8" w:line="259" w:lineRule="auto"/>
        <w:ind w:right="164"/>
        <w:rPr>
          <w:sz w:val="32"/>
        </w:rPr>
      </w:pPr>
      <w:r>
        <w:rPr>
          <w:b/>
          <w:sz w:val="32"/>
        </w:rPr>
        <w:t xml:space="preserve">Real-time Prediction: </w:t>
      </w:r>
      <w:r>
        <w:rPr>
          <w:sz w:val="32"/>
        </w:rPr>
        <w:t>Develop a real-time prediction system that</w:t>
      </w:r>
      <w:r>
        <w:rPr>
          <w:spacing w:val="1"/>
          <w:sz w:val="32"/>
        </w:rPr>
        <w:t xml:space="preserve"> </w:t>
      </w:r>
      <w:r>
        <w:rPr>
          <w:sz w:val="32"/>
        </w:rPr>
        <w:t>continuously</w:t>
      </w:r>
      <w:r>
        <w:rPr>
          <w:spacing w:val="-2"/>
          <w:sz w:val="32"/>
        </w:rPr>
        <w:t xml:space="preserve"> </w:t>
      </w:r>
      <w:r>
        <w:rPr>
          <w:sz w:val="32"/>
        </w:rPr>
        <w:t>updates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latest</w:t>
      </w:r>
      <w:r>
        <w:rPr>
          <w:spacing w:val="-4"/>
          <w:sz w:val="32"/>
        </w:rPr>
        <w:t xml:space="preserve"> </w:t>
      </w:r>
      <w:r>
        <w:rPr>
          <w:sz w:val="32"/>
        </w:rPr>
        <w:t>market</w:t>
      </w:r>
      <w:r>
        <w:rPr>
          <w:spacing w:val="-3"/>
          <w:sz w:val="32"/>
        </w:rPr>
        <w:t xml:space="preserve"> </w:t>
      </w:r>
      <w:r>
        <w:rPr>
          <w:sz w:val="32"/>
        </w:rPr>
        <w:t>data,</w:t>
      </w:r>
      <w:r>
        <w:rPr>
          <w:spacing w:val="-2"/>
          <w:sz w:val="32"/>
        </w:rPr>
        <w:t xml:space="preserve"> </w:t>
      </w:r>
      <w:r>
        <w:rPr>
          <w:sz w:val="32"/>
        </w:rPr>
        <w:t>providing</w:t>
      </w:r>
      <w:r>
        <w:rPr>
          <w:spacing w:val="-3"/>
          <w:sz w:val="32"/>
        </w:rPr>
        <w:t xml:space="preserve"> </w:t>
      </w:r>
      <w:r>
        <w:rPr>
          <w:sz w:val="32"/>
        </w:rPr>
        <w:t>investors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77"/>
          <w:sz w:val="32"/>
        </w:rPr>
        <w:t xml:space="preserve"> </w:t>
      </w:r>
      <w:r>
        <w:rPr>
          <w:sz w:val="32"/>
        </w:rPr>
        <w:t>up-to-date</w:t>
      </w:r>
      <w:r>
        <w:rPr>
          <w:spacing w:val="-3"/>
          <w:sz w:val="32"/>
        </w:rPr>
        <w:t xml:space="preserve"> </w:t>
      </w:r>
      <w:r>
        <w:rPr>
          <w:sz w:val="32"/>
        </w:rPr>
        <w:t>forecasts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2"/>
          <w:sz w:val="32"/>
        </w:rPr>
        <w:t xml:space="preserve"> </w:t>
      </w:r>
      <w:r>
        <w:rPr>
          <w:sz w:val="32"/>
        </w:rPr>
        <w:t>their</w:t>
      </w:r>
      <w:r>
        <w:rPr>
          <w:spacing w:val="-3"/>
          <w:sz w:val="32"/>
        </w:rPr>
        <w:t xml:space="preserve"> </w:t>
      </w:r>
      <w:r>
        <w:rPr>
          <w:sz w:val="32"/>
        </w:rPr>
        <w:t>investment</w:t>
      </w:r>
      <w:r>
        <w:rPr>
          <w:spacing w:val="-3"/>
          <w:sz w:val="32"/>
        </w:rPr>
        <w:t xml:space="preserve"> </w:t>
      </w:r>
      <w:r>
        <w:rPr>
          <w:sz w:val="32"/>
        </w:rPr>
        <w:t>strategies accordingly.</w:t>
      </w:r>
    </w:p>
    <w:p w14:paraId="2333DCCE" w14:textId="77777777" w:rsidR="009303C4" w:rsidRDefault="009303C4">
      <w:pPr>
        <w:pStyle w:val="BodyText"/>
        <w:rPr>
          <w:sz w:val="34"/>
        </w:rPr>
      </w:pPr>
    </w:p>
    <w:p w14:paraId="17AA91DF" w14:textId="77777777" w:rsidR="009303C4" w:rsidRDefault="009303C4">
      <w:pPr>
        <w:pStyle w:val="BodyText"/>
        <w:spacing w:before="8"/>
        <w:rPr>
          <w:sz w:val="28"/>
        </w:rPr>
      </w:pPr>
    </w:p>
    <w:p w14:paraId="05AAD2FC" w14:textId="77777777" w:rsidR="009303C4" w:rsidRDefault="00000000">
      <w:pPr>
        <w:pStyle w:val="Heading1"/>
        <w:numPr>
          <w:ilvl w:val="0"/>
          <w:numId w:val="1"/>
        </w:numPr>
        <w:tabs>
          <w:tab w:val="left" w:pos="462"/>
        </w:tabs>
        <w:ind w:left="461" w:hanging="362"/>
        <w:rPr>
          <w:u w:val="none"/>
        </w:rPr>
      </w:pPr>
      <w:r>
        <w:rPr>
          <w:u w:val="thick"/>
        </w:rPr>
        <w:t>References</w:t>
      </w:r>
    </w:p>
    <w:p w14:paraId="056CBF27" w14:textId="7E224925" w:rsidR="009303C4" w:rsidRDefault="002621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8" w:line="259" w:lineRule="auto"/>
        <w:ind w:right="781"/>
        <w:rPr>
          <w:sz w:val="32"/>
        </w:rPr>
      </w:pPr>
      <w:r>
        <w:rPr>
          <w:sz w:val="32"/>
        </w:rPr>
        <w:t>A</w:t>
      </w:r>
      <w:r w:rsidR="00000000">
        <w:rPr>
          <w:sz w:val="32"/>
        </w:rPr>
        <w:t>cademic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papers,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online</w:t>
      </w:r>
      <w:r w:rsidR="00000000">
        <w:rPr>
          <w:spacing w:val="-77"/>
          <w:sz w:val="32"/>
        </w:rPr>
        <w:t xml:space="preserve"> </w:t>
      </w:r>
      <w:r w:rsidR="00000000">
        <w:rPr>
          <w:sz w:val="32"/>
        </w:rPr>
        <w:t>tutorials,</w:t>
      </w:r>
      <w:r w:rsidR="00000000">
        <w:rPr>
          <w:spacing w:val="-3"/>
          <w:sz w:val="32"/>
        </w:rPr>
        <w:t xml:space="preserve"> </w:t>
      </w:r>
      <w:r w:rsidR="00000000">
        <w:rPr>
          <w:sz w:val="32"/>
        </w:rPr>
        <w:t>or</w:t>
      </w:r>
      <w:r w:rsidR="00000000">
        <w:rPr>
          <w:spacing w:val="-2"/>
          <w:sz w:val="32"/>
        </w:rPr>
        <w:t xml:space="preserve"> </w:t>
      </w:r>
      <w:r w:rsidR="00000000">
        <w:rPr>
          <w:sz w:val="32"/>
        </w:rPr>
        <w:t>documentation of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libraries</w:t>
      </w:r>
      <w:r w:rsidR="00000000">
        <w:rPr>
          <w:spacing w:val="-1"/>
          <w:sz w:val="32"/>
        </w:rPr>
        <w:t xml:space="preserve"> </w:t>
      </w:r>
      <w:r w:rsidR="00000000">
        <w:rPr>
          <w:sz w:val="32"/>
        </w:rPr>
        <w:t>used.</w:t>
      </w:r>
    </w:p>
    <w:sectPr w:rsidR="009303C4">
      <w:pgSz w:w="12240" w:h="15840"/>
      <w:pgMar w:top="66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F0A0E"/>
    <w:multiLevelType w:val="hybridMultilevel"/>
    <w:tmpl w:val="E8082D4C"/>
    <w:lvl w:ilvl="0" w:tplc="006C9118">
      <w:start w:val="1"/>
      <w:numFmt w:val="decimal"/>
      <w:lvlText w:val="%1."/>
      <w:lvlJc w:val="left"/>
      <w:pPr>
        <w:ind w:left="462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EF66B8C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556CCD2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3" w:tplc="4986ED38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 w:tplc="06368184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3DE29958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 w:tplc="4134C5FC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 w:tplc="FA203C10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 w:tplc="A468A97E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num w:numId="1" w16cid:durableId="74830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3C4"/>
    <w:rsid w:val="0026215B"/>
    <w:rsid w:val="007B4D22"/>
    <w:rsid w:val="0093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63BDB7"/>
  <w15:docId w15:val="{F6403883-4810-433A-B29F-C64B6C0D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1" w:hanging="362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4"/>
      <w:ind w:left="2660" w:right="2660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Kshirsagar</dc:creator>
  <cp:lastModifiedBy>Rohit Kshirsagar</cp:lastModifiedBy>
  <cp:revision>2</cp:revision>
  <dcterms:created xsi:type="dcterms:W3CDTF">2024-04-27T14:53:00Z</dcterms:created>
  <dcterms:modified xsi:type="dcterms:W3CDTF">2024-04-27T14:54:00Z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2024-04-27T00:00:00Z</vt:filetime>
  </property>
</Properties>
</file>