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E98DD" w14:textId="6BEE2BC6" w:rsidR="006E632A" w:rsidRDefault="00C05B9A" w:rsidP="00F023FE">
      <w:p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Əmlak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növü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21BF4">
        <w:rPr>
          <w:rFonts w:ascii="Arial" w:hAnsi="Arial" w:cs="Arial"/>
          <w:sz w:val="24"/>
          <w:szCs w:val="24"/>
        </w:rPr>
        <w:t>Mənzil</w:t>
      </w:r>
      <w:proofErr w:type="spellEnd"/>
      <w:r w:rsidR="00121BF4">
        <w:rPr>
          <w:rFonts w:ascii="Arial" w:hAnsi="Arial" w:cs="Arial"/>
          <w:sz w:val="24"/>
          <w:szCs w:val="24"/>
        </w:rPr>
        <w:t xml:space="preserve"> (</w:t>
      </w:r>
      <w:r w:rsidR="00BD1460">
        <w:rPr>
          <w:rFonts w:ascii="Arial" w:hAnsi="Arial" w:cs="Arial"/>
          <w:sz w:val="24"/>
          <w:szCs w:val="24"/>
        </w:rPr>
        <w:t xml:space="preserve">Order, </w:t>
      </w:r>
      <w:proofErr w:type="spellStart"/>
      <w:r w:rsidR="00BD1460">
        <w:rPr>
          <w:rFonts w:ascii="Arial" w:hAnsi="Arial" w:cs="Arial"/>
          <w:sz w:val="24"/>
          <w:szCs w:val="24"/>
        </w:rPr>
        <w:t>sərəncam</w:t>
      </w:r>
      <w:proofErr w:type="spellEnd"/>
      <w:r w:rsidR="00121BF4">
        <w:rPr>
          <w:rFonts w:ascii="Arial" w:hAnsi="Arial" w:cs="Arial"/>
          <w:sz w:val="24"/>
          <w:szCs w:val="24"/>
        </w:rPr>
        <w:t>)</w:t>
      </w:r>
    </w:p>
    <w:p w14:paraId="182B3C7D" w14:textId="77777777" w:rsidR="006E632A" w:rsidRDefault="00C05B9A" w:rsidP="00915573">
      <w:pPr>
        <w:spacing w:line="360" w:lineRule="auto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Sənəd əsası: </w:t>
      </w:r>
    </w:p>
    <w:p w14:paraId="4DBC57F5" w14:textId="37ADC0A6" w:rsidR="006E632A" w:rsidRPr="00121BF4" w:rsidRDefault="00BD1460" w:rsidP="00F023F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Order və ya Kirayə müqaviləsinin bağlanması haqqında sərəncam</w:t>
      </w:r>
    </w:p>
    <w:p w14:paraId="742494DA" w14:textId="152E01F7" w:rsidR="006E632A" w:rsidRDefault="003B5826" w:rsidP="00F023F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Yaşayış yeri üzrə qeydiyyat haqqında arayış (Forma 2)</w:t>
      </w:r>
    </w:p>
    <w:p w14:paraId="508144AB" w14:textId="7C5CB0D0" w:rsidR="00BD1460" w:rsidRDefault="00BD1460" w:rsidP="00F023F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Qeydiyyatda olan 18 yaşı tamam olmuş şəxslərin razılıq ərizələri </w:t>
      </w:r>
    </w:p>
    <w:p w14:paraId="7D3237E6" w14:textId="21094DDB" w:rsidR="00893C1E" w:rsidRDefault="00893C1E" w:rsidP="00F023F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Şəxsiyyət vəsiqəsi</w:t>
      </w:r>
    </w:p>
    <w:p w14:paraId="7CFC9BED" w14:textId="267F2C4E" w:rsidR="00893C1E" w:rsidRDefault="00893C1E" w:rsidP="00F023F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Etibarnamə (Müraciət edən nümayəndə olduğu halda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softHyphen/>
        <w:t>)</w:t>
      </w:r>
    </w:p>
    <w:p w14:paraId="77D36F18" w14:textId="77777777" w:rsidR="00915573" w:rsidRPr="00915573" w:rsidRDefault="00915573" w:rsidP="00915573">
      <w:p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3A6F747E" w14:textId="291C7430" w:rsidR="006E632A" w:rsidRDefault="00C05B9A" w:rsidP="00915573">
      <w:pPr>
        <w:spacing w:line="360" w:lineRule="auto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1. Sənədlərin qəbulu </w:t>
      </w:r>
      <w:r w:rsidR="000B1169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və verilməsi şöbəsi</w:t>
      </w: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:</w:t>
      </w:r>
    </w:p>
    <w:p w14:paraId="60D4E501" w14:textId="77777777" w:rsidR="006E632A" w:rsidRDefault="00C05B9A" w:rsidP="00F023FE">
      <w:p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1.1. Sənədlər yoxlanılır;</w:t>
      </w:r>
    </w:p>
    <w:p w14:paraId="62625265" w14:textId="7118BAEF" w:rsidR="006E632A" w:rsidRDefault="00BD1460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Order və ya sərəncamın</w:t>
      </w:r>
      <w:r w:rsidR="00C05B9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həqiqiliyi</w:t>
      </w:r>
      <w:r w:rsidR="003B2FF0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(möhür, imza) </w:t>
      </w:r>
      <w:r w:rsidR="00C05B9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yoxlanılır;</w:t>
      </w:r>
    </w:p>
    <w:p w14:paraId="51F2581C" w14:textId="71EE40F8" w:rsidR="00893C1E" w:rsidRDefault="00893C1E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Şəxsiyyət vəsiqəsinin etibarlılığı yoxlanılır;</w:t>
      </w:r>
    </w:p>
    <w:p w14:paraId="309743F3" w14:textId="519C47BA" w:rsidR="00893C1E" w:rsidRPr="00BD1460" w:rsidRDefault="00893C1E" w:rsidP="00F023FE">
      <w:pPr>
        <w:pStyle w:val="ListParagraph"/>
        <w:numPr>
          <w:ilvl w:val="2"/>
          <w:numId w:val="5"/>
        </w:numPr>
        <w:spacing w:before="240" w:after="0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Etibarnamənin (olduğu halda) etibarlılığı yoxlanılır;</w:t>
      </w:r>
    </w:p>
    <w:p w14:paraId="658B6C78" w14:textId="31A1E2AF" w:rsidR="00F9413E" w:rsidRPr="00F9413E" w:rsidRDefault="00893C1E" w:rsidP="00BD1460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 w:rsidR="00C05B9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Milli Qeydiyyat Sistemində (bundan sonra MQS) yoxlanılır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;</w:t>
      </w:r>
    </w:p>
    <w:p w14:paraId="1D795568" w14:textId="49FCE163" w:rsidR="00344C14" w:rsidRPr="00344C14" w:rsidRDefault="00344C14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Hüquq sahibinin ad, soyad, ata adı ilə müraciətlərinə baxılır;</w:t>
      </w:r>
    </w:p>
    <w:p w14:paraId="37253E91" w14:textId="3BAD1CFA" w:rsidR="006E632A" w:rsidRDefault="00C05B9A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Öncədən sözügedən müraciətə dair imtinası varsa, </w:t>
      </w:r>
      <w:r w:rsidR="00B4042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Daşınmaz Əmlakın Qeydiyyatı və Kadastrı İnformasiya sistemi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vasitəsilə araşdırılır;</w:t>
      </w:r>
    </w:p>
    <w:p w14:paraId="2ADE11AD" w14:textId="4F70C164" w:rsidR="006E632A" w:rsidRDefault="00C05B9A" w:rsidP="00F023FE">
      <w:pPr>
        <w:pStyle w:val="ListParagraph"/>
        <w:numPr>
          <w:ilvl w:val="2"/>
          <w:numId w:val="5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Sənədlərin qəbuluna maneə olan imtina əsası varsa, </w:t>
      </w:r>
      <w:r w:rsidR="00B4042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Daşınmaz Əmlakın Qeyd</w:t>
      </w:r>
      <w:r w:rsidR="0050647E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i</w:t>
      </w:r>
      <w:r w:rsidR="00B4042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yyatı Və Kadastrı İnformasıya Sistem</w:t>
      </w:r>
      <w:r w:rsidR="0050647E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i</w:t>
      </w:r>
      <w:r w:rsidR="00B4042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üzərindən qəbul edilir</w:t>
      </w:r>
      <w:r w:rsidR="002F0231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,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yoxdursa MQS vasitəsilə qəbul edilir;</w:t>
      </w:r>
    </w:p>
    <w:p w14:paraId="2458DAE3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MQS-də ərizə formalaşdırılır;</w:t>
      </w:r>
    </w:p>
    <w:p w14:paraId="7FD2036A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Ərizə kağız daşıyıcıda çap olunur və vətəndaşın imzası ilə təsdiqlənərək sənədlər toplusuna əlavə edilir;</w:t>
      </w:r>
    </w:p>
    <w:p w14:paraId="36D9E841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Vətəndaşa SMS bildirişi göndərilsə də, təsdiqetmə bildirişi kağız daşıyıcıda çap olunmaqla vətəndaşa təqdim edilir;</w:t>
      </w:r>
    </w:p>
    <w:p w14:paraId="60AFCB12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Daha sonra dövriyyə və ekspertiza vərəqləri kağız daşıyıcıda çap olunur;</w:t>
      </w:r>
    </w:p>
    <w:p w14:paraId="530E59FD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Dövriyyə və ekspertiza vərəqinə qeydlər aparılmaqla sənədlər toplusuna əlavə olunur;</w:t>
      </w:r>
    </w:p>
    <w:p w14:paraId="689F20B0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Sənədlər toplusu skan olunur;</w:t>
      </w:r>
    </w:p>
    <w:p w14:paraId="3BB601B7" w14:textId="77777777" w:rsidR="006E632A" w:rsidRDefault="00C05B9A" w:rsidP="00F023FE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Skan fayl MQS-ə əlavə edilir;</w:t>
      </w:r>
    </w:p>
    <w:p w14:paraId="7B196048" w14:textId="7AC2A9E9" w:rsidR="00FB2ECA" w:rsidRDefault="00C05B9A" w:rsidP="0050647E">
      <w:pPr>
        <w:pStyle w:val="ListParagraph"/>
        <w:numPr>
          <w:ilvl w:val="1"/>
          <w:numId w:val="5"/>
        </w:numPr>
        <w:spacing w:before="240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Sənəd həm MQS-də elektron qaydada, həm də kağız daşıyıcıda növbəti mərhələyə ötürülür (qəbul bölməsi olmayan ərazi idarələrinə münasibətdə fiziki olaraq ASAN xidmət mərkəzlərindən və ərazi şöbələrindən ərazi idarələrinə göndərilir)</w:t>
      </w:r>
    </w:p>
    <w:p w14:paraId="18FD3AB8" w14:textId="0B4B3755" w:rsidR="0050647E" w:rsidRDefault="0050647E" w:rsidP="0050647E">
      <w:pPr>
        <w:pStyle w:val="ListParagraph"/>
        <w:spacing w:before="240"/>
        <w:ind w:left="525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5F965D1E" w14:textId="14D3B6C1" w:rsidR="00915573" w:rsidRDefault="00915573" w:rsidP="0050647E">
      <w:pPr>
        <w:pStyle w:val="ListParagraph"/>
        <w:spacing w:before="240"/>
        <w:ind w:left="525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1916C469" w14:textId="1979AFC3" w:rsidR="00BD1460" w:rsidRDefault="00BD1460" w:rsidP="0050647E">
      <w:pPr>
        <w:pStyle w:val="ListParagraph"/>
        <w:spacing w:before="240"/>
        <w:ind w:left="525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6C58877B" w14:textId="1B526A01" w:rsidR="00BD1460" w:rsidRDefault="00BD1460" w:rsidP="0050647E">
      <w:pPr>
        <w:pStyle w:val="ListParagraph"/>
        <w:spacing w:before="240"/>
        <w:ind w:left="525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43B966A1" w14:textId="77777777" w:rsidR="00BD1460" w:rsidRPr="00F023FE" w:rsidRDefault="00BD1460" w:rsidP="0050647E">
      <w:pPr>
        <w:pStyle w:val="ListParagraph"/>
        <w:spacing w:before="240"/>
        <w:ind w:left="525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35271B43" w14:textId="621F0C09" w:rsidR="00FB2ECA" w:rsidRDefault="00FB2ECA" w:rsidP="00915573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FB2ECA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lastRenderedPageBreak/>
        <w:t>Ərazi idarəsinin rəhbəri</w:t>
      </w: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: </w:t>
      </w:r>
    </w:p>
    <w:p w14:paraId="5C1D945A" w14:textId="4BD9ECC8" w:rsidR="00500A43" w:rsidRPr="00F023FE" w:rsidRDefault="00344C14" w:rsidP="00F023FE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F023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Ə</w:t>
      </w:r>
      <w:r w:rsidR="00500A43" w:rsidRPr="00F023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razi idar</w:t>
      </w:r>
      <w:r w:rsidRPr="00F023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ə</w:t>
      </w:r>
      <w:r w:rsidR="00500A43" w:rsidRPr="00F023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sinin</w:t>
      </w:r>
      <w:r w:rsidR="00F023FE" w:rsidRPr="00F023FE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rəisinin dərkənarı əlavə edilərək ərizə arxiv şöbəsinə göndərilir</w:t>
      </w:r>
    </w:p>
    <w:p w14:paraId="79D2E33C" w14:textId="77777777" w:rsidR="006E632A" w:rsidRDefault="006E632A" w:rsidP="00F023FE">
      <w:p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2A6478E6" w14:textId="77777777" w:rsidR="006E632A" w:rsidRDefault="00C05B9A" w:rsidP="00915573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Arxiv şöbəsi:</w:t>
      </w:r>
    </w:p>
    <w:p w14:paraId="7A65CC0E" w14:textId="3EC300E1" w:rsidR="006E632A" w:rsidRDefault="00AA59CF" w:rsidP="00F023FE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Müraciət zamanı vətəndaş tərəfindən təqdim edilmiş sənəd toplusunda</w:t>
      </w:r>
      <w:r w:rsidR="00C05B9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hüquqmüəyyənedici sənədlər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i</w:t>
      </w:r>
      <w:r w:rsidR="00C05B9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n mövcudluğu yoxlanılır;</w:t>
      </w:r>
    </w:p>
    <w:p w14:paraId="2E523930" w14:textId="77777777" w:rsidR="006E632A" w:rsidRDefault="00C05B9A" w:rsidP="00F023FE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MQS-də hüquq sahibinin ad, soyad, ata adı ilə</w:t>
      </w:r>
      <w:r w:rsidRPr="00CB759C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öncəki müraciətlərinə baxılır;</w:t>
      </w:r>
    </w:p>
    <w:p w14:paraId="57640087" w14:textId="77777777" w:rsidR="00BD7631" w:rsidRDefault="003B5826" w:rsidP="00BD7631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Order və sərəncamın araşdırılması zamanı MQS-də axtarış aparılır</w:t>
      </w:r>
      <w:r w:rsid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;</w:t>
      </w:r>
    </w:p>
    <w:p w14:paraId="1E521B47" w14:textId="54684BE9" w:rsidR="003B5826" w:rsidRPr="00BD7631" w:rsidRDefault="003B5826" w:rsidP="00BD7631">
      <w:pPr>
        <w:pStyle w:val="ListParagraph"/>
        <w:numPr>
          <w:ilvl w:val="2"/>
          <w:numId w:val="43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BD7631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Təqdim edilən</w:t>
      </w:r>
      <w:r w:rsidR="00BD7631" w:rsidRPr="00BD7631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“</w:t>
      </w:r>
      <w:r w:rsidR="00BD7631" w:rsidRPr="00BD7631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Yaşayış yeri üzrə qeydiyyat haqqında arayış</w:t>
      </w:r>
      <w:r w:rsidR="00BD7631" w:rsidRPr="00BD7631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“da həmin ünvanda qeydiyyatda olan şəxslərin ad, soyad, ata adı üzrə axtarış verilir;</w:t>
      </w:r>
    </w:p>
    <w:p w14:paraId="40350C1A" w14:textId="1B354A61" w:rsidR="00BD7631" w:rsidRPr="00BD7631" w:rsidRDefault="00BD7631" w:rsidP="00BD7631">
      <w:pPr>
        <w:pStyle w:val="ListParagraph"/>
        <w:numPr>
          <w:ilvl w:val="2"/>
          <w:numId w:val="43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BD7631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Eyni qayda ilə ünvan, hüquq sahibi və qeydiyyatda olan şəxslər üzrə İNVEN proqramında axtarış aparılır;</w:t>
      </w:r>
    </w:p>
    <w:p w14:paraId="66731AD1" w14:textId="36C243F6" w:rsidR="00BD7631" w:rsidRPr="00BD7631" w:rsidRDefault="00BD7631" w:rsidP="00BD7631">
      <w:pPr>
        <w:pStyle w:val="ListParagraph"/>
        <w:numPr>
          <w:ilvl w:val="2"/>
          <w:numId w:val="43"/>
        </w:numPr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BD7631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Uyğunluq aşkar edildiyi halda “kitab/səhifə” ekspertiza vərəqində yazılı şəkildə qeyd olunur;</w:t>
      </w:r>
    </w:p>
    <w:p w14:paraId="1386DACF" w14:textId="77777777" w:rsidR="003A315A" w:rsidRPr="003A315A" w:rsidRDefault="008A55FD" w:rsidP="003A315A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Ünvan üzrə axtarış verilən zaman rayon, küçə seçilərək bina nömrəsi və mənzil nömrəsi qeyd edilərək araşdırılır</w:t>
      </w:r>
      <w:r w:rsidR="00C05B9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>;</w:t>
      </w:r>
    </w:p>
    <w:p w14:paraId="121778C4" w14:textId="7518B8F1" w:rsidR="00801EF0" w:rsidRPr="00BD7631" w:rsidRDefault="008A55FD" w:rsidP="00BD7631">
      <w:pPr>
        <w:pStyle w:val="ListParagraph"/>
        <w:numPr>
          <w:ilvl w:val="2"/>
          <w:numId w:val="40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 w:rsidRPr="003A315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Bəzən </w:t>
      </w:r>
      <w:r w:rsidR="00BD7631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orderdə qeyd olunan ünvan dəyişə bilir, bu zaman vətəndaş tərəfindən yeni ünvanla bağlı təqdim edilən arayışda qeyd olunan ünvan üzrə və orderdəki ünvan üzrə axtarış aparılır</w:t>
      </w:r>
      <w:r w:rsidRPr="003A315A"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  <w:t>;</w:t>
      </w:r>
    </w:p>
    <w:p w14:paraId="71B268B4" w14:textId="77777777" w:rsidR="00FF7997" w:rsidRPr="00FF7997" w:rsidRDefault="00FF7997" w:rsidP="00801EF0">
      <w:pPr>
        <w:pStyle w:val="ListParagraph"/>
        <w:numPr>
          <w:ilvl w:val="1"/>
          <w:numId w:val="40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</w:t>
      </w:r>
      <w:r w:rsidR="008A55FD" w:rsidRPr="00801EF0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Mənzil nömrəsi uyğun gəldiyi halda belə </w:t>
      </w:r>
      <w:r w:rsidR="003A315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maliyyə arayışında qeyd olunan 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     </w:t>
      </w:r>
    </w:p>
    <w:p w14:paraId="5DBDD6EA" w14:textId="77777777" w:rsidR="00FF7997" w:rsidRDefault="00FF7997" w:rsidP="00FF7997">
      <w:pPr>
        <w:pStyle w:val="ListParagraph"/>
        <w:ind w:left="1234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</w:t>
      </w:r>
      <w:r w:rsidR="003A315A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>“giriş”də araş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dırılmış mənzil nömrəsinin girişi eynilik təşkil edirsə         </w:t>
      </w:r>
    </w:p>
    <w:p w14:paraId="1CEEA1B5" w14:textId="1EAD3E11" w:rsidR="00801EF0" w:rsidRPr="00FF7997" w:rsidRDefault="00FF7997" w:rsidP="00FF7997">
      <w:pPr>
        <w:pStyle w:val="ListParagraph"/>
        <w:ind w:left="1234"/>
        <w:jc w:val="bot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  </w:t>
      </w:r>
      <w:r w:rsidRPr="00FF7997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ekspertiza vərəqində həmin mənzilin qeydiyyat nömrəsi qeyd olunur; </w:t>
      </w:r>
      <w:r w:rsidR="003A315A" w:rsidRPr="00FF7997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 xml:space="preserve"> </w:t>
      </w:r>
    </w:p>
    <w:p w14:paraId="43311898" w14:textId="77777777" w:rsidR="00386AF9" w:rsidRPr="00386AF9" w:rsidRDefault="00313633" w:rsidP="00386AF9">
      <w:pPr>
        <w:pStyle w:val="ListParagraph"/>
        <w:numPr>
          <w:ilvl w:val="1"/>
          <w:numId w:val="40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  </w:t>
      </w:r>
      <w:r w:rsid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Order və ya sərəncamda</w:t>
      </w:r>
      <w: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qeyd olunan ünvan üzrə axtarış verilən zaman mənzil</w:t>
      </w:r>
      <w:r w:rsid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 w:rsidRP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nömrəsi </w:t>
      </w:r>
      <w:r w:rsidR="00493D1F" w:rsidRP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nümunə olaraq 75-dirsə amma 75a, 75b və.s çıxırsa bu zaman</w:t>
      </w:r>
      <w:r w:rsid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 w:rsidR="00493D1F" w:rsidRP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sözügedən mənzillərin qeydiyyat nömrələri ekspertiza vərəqində</w:t>
      </w:r>
      <w:r w:rsid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 w:rsidR="00493D1F" w:rsidRP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qeyd</w:t>
      </w:r>
      <w:r w:rsid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</w:t>
      </w:r>
      <w:r w:rsidR="00493D1F" w:rsidRPr="00BD7631"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  <w:t>olunur;</w:t>
      </w:r>
    </w:p>
    <w:p w14:paraId="6E30EE57" w14:textId="67835FDB" w:rsidR="00915573" w:rsidRPr="00386AF9" w:rsidRDefault="00C05B9A" w:rsidP="00386AF9">
      <w:pPr>
        <w:pStyle w:val="ListParagraph"/>
        <w:numPr>
          <w:ilvl w:val="1"/>
          <w:numId w:val="40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386AF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Yekun nəticəyə dair qeydlər </w:t>
      </w:r>
      <w:r w:rsidR="00232741" w:rsidRPr="00386AF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ekspertiza</w:t>
      </w:r>
      <w:r w:rsidRPr="00386AF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vərəqinə qeyd olunaraq həm MQS vasitəsilə elektron qaydada, həm də kağız daşıyıcıda növbəti mərhələyə göndərilir;</w:t>
      </w:r>
    </w:p>
    <w:p w14:paraId="1B2FF3F1" w14:textId="77777777" w:rsidR="00BD1460" w:rsidRDefault="00BD1460" w:rsidP="00BD1460">
      <w:pPr>
        <w:pStyle w:val="ListParagraph"/>
        <w:ind w:left="1430"/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</w:p>
    <w:p w14:paraId="53FC2604" w14:textId="77777777" w:rsidR="00915573" w:rsidRPr="00915573" w:rsidRDefault="00915573" w:rsidP="00915573">
      <w:pPr>
        <w:pStyle w:val="ListParagraph"/>
        <w:ind w:left="1430"/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</w:p>
    <w:p w14:paraId="432240E8" w14:textId="77777777" w:rsidR="006E632A" w:rsidRPr="00893C37" w:rsidRDefault="00C05B9A" w:rsidP="00915573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</w:rPr>
      </w:pPr>
      <w:r w:rsidRPr="00893C37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Texniki inventarlaşma şöbəsi:</w:t>
      </w:r>
    </w:p>
    <w:p w14:paraId="1420CA1E" w14:textId="67941260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Sənədlər şöbəyə </w:t>
      </w:r>
      <w:r w:rsidR="00B4042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Rəqəmsal Mərzçəkmə və İnventarlaşdırma İnformasiya Sistemi</w:t>
      </w: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proqram təminatı vasitəsilə daxil olur;</w:t>
      </w:r>
    </w:p>
    <w:p w14:paraId="48F69F77" w14:textId="1DE9D046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Proqram təminatı vasitəsilə iş bölgüsü avtomatik aparılır;</w:t>
      </w:r>
    </w:p>
    <w:p w14:paraId="2DE7C002" w14:textId="088782F7" w:rsidR="00893C37" w:rsidRPr="00893C37" w:rsidRDefault="00893C37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Mühəndis tərəfindən əlavə olunan sənədlərə baxılır;</w:t>
      </w:r>
    </w:p>
    <w:p w14:paraId="38506568" w14:textId="77777777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Mühəndis tərəfindən çöl-ölçmə və inventarlaşma işlərinin aparılır;</w:t>
      </w:r>
    </w:p>
    <w:p w14:paraId="1A56BCCA" w14:textId="40B22393" w:rsidR="00893C37" w:rsidRPr="00893C37" w:rsidRDefault="00163766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proofErr w:type="spellStart"/>
      <w:r>
        <w:rPr>
          <w:rFonts w:ascii="Arial" w:hAnsi="Arial" w:cs="Arial"/>
          <w:color w:val="212529"/>
          <w:spacing w:val="2"/>
          <w:sz w:val="24"/>
          <w:szCs w:val="24"/>
        </w:rPr>
        <w:lastRenderedPageBreak/>
        <w:t>Mənzildə</w:t>
      </w:r>
      <w:proofErr w:type="spellEnd"/>
      <w:r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12529"/>
          <w:spacing w:val="2"/>
          <w:sz w:val="24"/>
          <w:szCs w:val="24"/>
        </w:rPr>
        <w:t>kimin</w:t>
      </w:r>
      <w:proofErr w:type="spellEnd"/>
      <w:r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12529"/>
          <w:spacing w:val="2"/>
          <w:sz w:val="24"/>
          <w:szCs w:val="24"/>
        </w:rPr>
        <w:t>yaşadığı</w:t>
      </w:r>
      <w:proofErr w:type="spellEnd"/>
      <w:r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12529"/>
          <w:spacing w:val="2"/>
          <w:sz w:val="24"/>
          <w:szCs w:val="24"/>
        </w:rPr>
        <w:t>araşdırılır</w:t>
      </w:r>
      <w:proofErr w:type="spellEnd"/>
      <w:r>
        <w:rPr>
          <w:rFonts w:ascii="Arial" w:hAnsi="Arial" w:cs="Arial"/>
          <w:color w:val="212529"/>
          <w:spacing w:val="2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color w:val="212529"/>
          <w:spacing w:val="2"/>
          <w:sz w:val="24"/>
          <w:szCs w:val="24"/>
        </w:rPr>
        <w:t>məcburi</w:t>
      </w:r>
      <w:proofErr w:type="spellEnd"/>
      <w:r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12529"/>
          <w:spacing w:val="2"/>
          <w:sz w:val="24"/>
          <w:szCs w:val="24"/>
        </w:rPr>
        <w:t>köçkün</w:t>
      </w:r>
      <w:proofErr w:type="spellEnd"/>
      <w:r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12529"/>
          <w:spacing w:val="2"/>
          <w:sz w:val="24"/>
          <w:szCs w:val="24"/>
        </w:rPr>
        <w:t>yaşayıb-yaşamadığı</w:t>
      </w:r>
      <w:proofErr w:type="spellEnd"/>
      <w:r>
        <w:rPr>
          <w:rFonts w:ascii="Arial" w:hAnsi="Arial" w:cs="Arial"/>
          <w:color w:val="212529"/>
          <w:spacing w:val="2"/>
          <w:sz w:val="24"/>
          <w:szCs w:val="24"/>
        </w:rPr>
        <w:t>);</w:t>
      </w:r>
    </w:p>
    <w:p w14:paraId="218ADF4C" w14:textId="6BBE5240" w:rsidR="00893C37" w:rsidRPr="00893C37" w:rsidRDefault="00893C37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</w:rPr>
        <w:t>AutoCAD-da</w:t>
      </w:r>
      <w:r w:rsidR="00163766"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proofErr w:type="spellStart"/>
      <w:r w:rsidR="00163766">
        <w:rPr>
          <w:rFonts w:ascii="Arial" w:hAnsi="Arial" w:cs="Arial"/>
          <w:color w:val="212529"/>
          <w:spacing w:val="2"/>
          <w:sz w:val="24"/>
          <w:szCs w:val="24"/>
        </w:rPr>
        <w:t>standart</w:t>
      </w:r>
      <w:proofErr w:type="spellEnd"/>
      <w:r w:rsidR="00163766"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proofErr w:type="spellStart"/>
      <w:r w:rsidR="00163766">
        <w:rPr>
          <w:rFonts w:ascii="Arial" w:hAnsi="Arial" w:cs="Arial"/>
          <w:color w:val="212529"/>
          <w:spacing w:val="2"/>
          <w:sz w:val="24"/>
          <w:szCs w:val="24"/>
        </w:rPr>
        <w:t>layihəyə</w:t>
      </w:r>
      <w:proofErr w:type="spellEnd"/>
      <w:r w:rsidR="00163766">
        <w:rPr>
          <w:rFonts w:ascii="Arial" w:hAnsi="Arial" w:cs="Arial"/>
          <w:color w:val="212529"/>
          <w:spacing w:val="2"/>
          <w:sz w:val="24"/>
          <w:szCs w:val="24"/>
        </w:rPr>
        <w:t xml:space="preserve"> (</w:t>
      </w:r>
      <w:proofErr w:type="spellStart"/>
      <w:r w:rsidR="00163766">
        <w:rPr>
          <w:rFonts w:ascii="Arial" w:hAnsi="Arial" w:cs="Arial"/>
          <w:color w:val="212529"/>
          <w:spacing w:val="2"/>
          <w:sz w:val="24"/>
          <w:szCs w:val="24"/>
        </w:rPr>
        <w:t>Leninqrad</w:t>
      </w:r>
      <w:proofErr w:type="spellEnd"/>
      <w:r w:rsidR="00163766">
        <w:rPr>
          <w:rFonts w:ascii="Arial" w:hAnsi="Arial" w:cs="Arial"/>
          <w:color w:val="212529"/>
          <w:spacing w:val="2"/>
          <w:sz w:val="24"/>
          <w:szCs w:val="24"/>
        </w:rPr>
        <w:t xml:space="preserve">, </w:t>
      </w:r>
      <w:proofErr w:type="spellStart"/>
      <w:r w:rsidR="00163766">
        <w:rPr>
          <w:rFonts w:ascii="Arial" w:hAnsi="Arial" w:cs="Arial"/>
          <w:color w:val="212529"/>
          <w:spacing w:val="2"/>
          <w:sz w:val="24"/>
          <w:szCs w:val="24"/>
        </w:rPr>
        <w:t>Kiyev</w:t>
      </w:r>
      <w:proofErr w:type="spellEnd"/>
      <w:r w:rsidR="00163766">
        <w:rPr>
          <w:rFonts w:ascii="Arial" w:hAnsi="Arial" w:cs="Arial"/>
          <w:color w:val="212529"/>
          <w:spacing w:val="2"/>
          <w:sz w:val="24"/>
          <w:szCs w:val="24"/>
        </w:rPr>
        <w:t xml:space="preserve">, Minsk </w:t>
      </w:r>
      <w:proofErr w:type="spellStart"/>
      <w:proofErr w:type="gramStart"/>
      <w:r w:rsidR="00163766">
        <w:rPr>
          <w:rFonts w:ascii="Arial" w:hAnsi="Arial" w:cs="Arial"/>
          <w:color w:val="212529"/>
          <w:spacing w:val="2"/>
          <w:sz w:val="24"/>
          <w:szCs w:val="24"/>
        </w:rPr>
        <w:t>və.s</w:t>
      </w:r>
      <w:proofErr w:type="spellEnd"/>
      <w:proofErr w:type="gramEnd"/>
      <w:r w:rsidR="00163766">
        <w:rPr>
          <w:rFonts w:ascii="Arial" w:hAnsi="Arial" w:cs="Arial"/>
          <w:color w:val="212529"/>
          <w:spacing w:val="2"/>
          <w:sz w:val="24"/>
          <w:szCs w:val="24"/>
        </w:rPr>
        <w:t xml:space="preserve"> ) </w:t>
      </w:r>
      <w:proofErr w:type="spellStart"/>
      <w:r w:rsidR="00163766">
        <w:rPr>
          <w:rFonts w:ascii="Arial" w:hAnsi="Arial" w:cs="Arial"/>
          <w:color w:val="212529"/>
          <w:spacing w:val="2"/>
          <w:sz w:val="24"/>
          <w:szCs w:val="24"/>
        </w:rPr>
        <w:t>uyğun</w:t>
      </w:r>
      <w:proofErr w:type="spellEnd"/>
      <w:r w:rsidR="00163766"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r w:rsidRPr="00893C37"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proofErr w:type="spellStart"/>
      <w:r w:rsidR="002940CC">
        <w:rPr>
          <w:rFonts w:ascii="Arial" w:hAnsi="Arial" w:cs="Arial"/>
          <w:color w:val="212529"/>
          <w:spacing w:val="2"/>
          <w:sz w:val="24"/>
          <w:szCs w:val="24"/>
        </w:rPr>
        <w:t>eskiz</w:t>
      </w:r>
      <w:proofErr w:type="spellEnd"/>
      <w:r w:rsidR="002940CC"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proofErr w:type="spellStart"/>
      <w:r w:rsidR="002940CC">
        <w:rPr>
          <w:rFonts w:ascii="Arial" w:hAnsi="Arial" w:cs="Arial"/>
          <w:color w:val="212529"/>
          <w:spacing w:val="2"/>
          <w:sz w:val="24"/>
          <w:szCs w:val="24"/>
        </w:rPr>
        <w:t>tərtib</w:t>
      </w:r>
      <w:proofErr w:type="spellEnd"/>
      <w:r w:rsidR="002940CC">
        <w:rPr>
          <w:rFonts w:ascii="Arial" w:hAnsi="Arial" w:cs="Arial"/>
          <w:color w:val="212529"/>
          <w:spacing w:val="2"/>
          <w:sz w:val="24"/>
          <w:szCs w:val="24"/>
        </w:rPr>
        <w:t xml:space="preserve"> </w:t>
      </w:r>
      <w:proofErr w:type="spellStart"/>
      <w:r w:rsidR="002940CC">
        <w:rPr>
          <w:rFonts w:ascii="Arial" w:hAnsi="Arial" w:cs="Arial"/>
          <w:color w:val="212529"/>
          <w:spacing w:val="2"/>
          <w:sz w:val="24"/>
          <w:szCs w:val="24"/>
        </w:rPr>
        <w:t>olunur</w:t>
      </w:r>
      <w:proofErr w:type="spellEnd"/>
      <w:r w:rsidRPr="00893C37">
        <w:rPr>
          <w:rFonts w:ascii="Arial" w:hAnsi="Arial" w:cs="Arial"/>
          <w:color w:val="212529"/>
          <w:spacing w:val="2"/>
          <w:sz w:val="24"/>
          <w:szCs w:val="24"/>
        </w:rPr>
        <w:t>;</w:t>
      </w:r>
    </w:p>
    <w:p w14:paraId="7F4F2410" w14:textId="51B7FC4B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Müayinə aktı tərtib olunur;</w:t>
      </w:r>
    </w:p>
    <w:p w14:paraId="1A277F7D" w14:textId="77777777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Texniki təsvir sənədi tərtib olunur;</w:t>
      </w:r>
    </w:p>
    <w:p w14:paraId="12F88009" w14:textId="77777777" w:rsidR="006E632A" w:rsidRPr="00893C37" w:rsidRDefault="00C05B9A" w:rsidP="00F023FE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RMİİS vasitəsilə müayinə aktının yoxlanılması məqsədilə baş mühəndisə göndərilir;</w:t>
      </w:r>
    </w:p>
    <w:p w14:paraId="41847953" w14:textId="552245BC" w:rsidR="0053779D" w:rsidRPr="00915573" w:rsidRDefault="00C05B9A" w:rsidP="00B73DE9">
      <w:pPr>
        <w:pStyle w:val="ListParagraph"/>
        <w:numPr>
          <w:ilvl w:val="1"/>
          <w:numId w:val="16"/>
        </w:numPr>
        <w:spacing w:before="240"/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893C37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Müayinə aktı yoxlandıqdan sonra həm RMİİS vasitəsilə elektron qaydada, həm də müayinə aktı kağız daşıyıcılarda çap olunaraq dövriyyə ilə birlikdə növbəti mərhələyə ötürülür;</w:t>
      </w:r>
    </w:p>
    <w:p w14:paraId="1EDA247A" w14:textId="77777777" w:rsidR="00915573" w:rsidRPr="00915573" w:rsidRDefault="00915573" w:rsidP="00915573">
      <w:pPr>
        <w:spacing w:before="240"/>
        <w:ind w:left="710"/>
        <w:jc w:val="both"/>
        <w:rPr>
          <w:rFonts w:ascii="Arial" w:hAnsi="Arial" w:cs="Arial"/>
          <w:color w:val="212529"/>
          <w:spacing w:val="2"/>
          <w:sz w:val="24"/>
          <w:szCs w:val="24"/>
        </w:rPr>
      </w:pPr>
    </w:p>
    <w:p w14:paraId="291817B8" w14:textId="650C5376" w:rsidR="0053779D" w:rsidRPr="00B73DE9" w:rsidRDefault="00B73DE9" w:rsidP="00915573">
      <w:pPr>
        <w:pStyle w:val="ListParagraph"/>
        <w:numPr>
          <w:ilvl w:val="0"/>
          <w:numId w:val="41"/>
        </w:numPr>
        <w:spacing w:line="480" w:lineRule="auto"/>
        <w:jc w:val="both"/>
        <w:rPr>
          <w:rFonts w:ascii="Arial" w:hAnsi="Arial" w:cs="Arial"/>
          <w:color w:val="212529"/>
          <w:spacing w:val="2"/>
          <w:sz w:val="24"/>
          <w:szCs w:val="24"/>
        </w:rPr>
      </w:pPr>
      <w:r w:rsidRPr="00B73DE9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Qeydiyyat şöbəsi</w:t>
      </w:r>
      <w:r w:rsidR="00C05B9A" w:rsidRPr="00B73DE9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:</w:t>
      </w:r>
    </w:p>
    <w:p w14:paraId="735BF00B" w14:textId="1AF911A6" w:rsidR="0053779D" w:rsidRPr="00B73DE9" w:rsidRDefault="00B73DE9" w:rsidP="0053779D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Mənzillərin ilkin qeydiyyatına dair qəbul edilmiş sənədlər müvafiq şöbədən sənədlərin ekspertizası sektoruna daxil olduqdan sonra MQS vasitəsilə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ada</w:t>
      </w:r>
      <w:r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qəbul edilir, son icra tarixlərinə əsasən ayrılır</w:t>
      </w:r>
      <w:r w:rsidR="00C05B9A" w:rsidRPr="0053779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285CCBF2" w14:textId="1D0856F1" w:rsidR="00B73DE9" w:rsidRPr="002331A1" w:rsidRDefault="002331A1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2331A1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Son icra tarixinə əsasən sənədlər məhdudiyyət və yüklülüyün yoxlanılması üçün müvafiq olaraq icraçıların icraatına daxil olur</w:t>
      </w:r>
      <w:r w:rsidR="00C05B9A" w:rsidRPr="0053779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0BF12987" w14:textId="7EA02CB8" w:rsidR="00B73DE9" w:rsidRPr="002331A1" w:rsidRDefault="002331A1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E72111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Order və sərəncam</w:t>
      </w:r>
      <w:r w:rsidRPr="002331A1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üzrə yoxlanış zamanı MQS-nın “Qeydiyyata alınmamış əmlaklara qoyulmuş məhdudiyyətlər” bazasında müvafiq olaraq qeyd edilmiş ünvan, fiziki şəxsə görə yoxlamalar aparılır</w:t>
      </w:r>
      <w:r w:rsidR="00C05B9A"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06CAF40E" w14:textId="77777777" w:rsidR="00E72111" w:rsidRDefault="002331A1" w:rsidP="00E72111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E72111" w:rsidRPr="00E72111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Dövlət Mənzil Fondundan daxil olmuş sənədlər üzrə ərizəçinin adına Dövlət Mənzil Fondundan qeydiyyata alınmış mənzilin olub-olmaması halı araşdırılır</w:t>
      </w:r>
      <w:r w:rsidR="00C05B9A"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46DF195D" w14:textId="1C543ABB" w:rsidR="00E72111" w:rsidRPr="00E72111" w:rsidRDefault="00E72111" w:rsidP="00E72111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E72111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</w:t>
      </w:r>
      <w:r w:rsidRPr="00E72111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üvafiq qanuna əsasən, şəxsin adına Dövlət Mənzil Fondundan yalnız bir dəfə özəlləşmə aparıla bilər. Qeyd olunan hal aşkar edildiyi halda sənədin icrasından imtina olunur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646D1565" w14:textId="77777777" w:rsidR="00534F04" w:rsidRDefault="00534F04" w:rsidP="00534F0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534F04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Məhdudiyyət yoxlanıldıqdan sonra sənədlər ekspertiza üçün müvafiq icraçıya ötürülür</w:t>
      </w:r>
      <w:r w:rsidR="00C05B9A"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4D1A41D4" w14:textId="77777777" w:rsidR="00534F04" w:rsidRPr="006F41B9" w:rsidRDefault="00534F04" w:rsidP="00534F04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Lazımi hüquqmüəyyənedici sənədlərin tam olması yoxlanılır</w:t>
      </w:r>
      <w:r w:rsidR="00C05B9A"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6878EB0A" w14:textId="77777777" w:rsidR="00534F04" w:rsidRPr="006F41B9" w:rsidRDefault="00534F04" w:rsidP="00534F04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Hüquqmüəyyənedici sənədlərdə məlumatların mühəndisin tərtib etdiyi müayinə aktında öz əksini tapıb-tapmadığı yoxlanılır</w:t>
      </w:r>
      <w:r w:rsidR="00C05B9A"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7FF0753C" w14:textId="02DCB784" w:rsidR="00B73DE9" w:rsidRPr="006F41B9" w:rsidRDefault="00534F04" w:rsidP="00534F04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Uyğunsuzluq aşkar edildikdə, aidiyyatı şöbəyə araşdırılması və düzəliş edilməsi üçün göndərilir</w:t>
      </w:r>
      <w:r w:rsidR="00C05B9A"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737FE313" w14:textId="722C1DC4" w:rsidR="00B73DE9" w:rsidRDefault="00534F04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534F04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MQS-də “Mənzillər” bölməsində müraciət edilən ünvan üzrə yoxlama aparılaraq qeydiyyatdan keçib-keçmədiyi yoxlanılır</w:t>
      </w:r>
      <w:r w:rsidR="00C05B9A"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217EE5DC" w14:textId="6A5A0A5C" w:rsidR="00534F04" w:rsidRDefault="00534F04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534F04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“Çoxmərtəbəli yaşayış binları” bölməsində  müraciət edilən mənzilin qonşu mənzillər ilə müqayisədə giriş, mərtəbə, qapı ardıcıllığı və ya üst-üstə düşməsi yoxlanılır;</w:t>
      </w:r>
    </w:p>
    <w:p w14:paraId="1B4C6D20" w14:textId="33042BEE" w:rsidR="00534F04" w:rsidRPr="00534F04" w:rsidRDefault="00534F04" w:rsidP="00B73DE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534F04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Ekspertiza zamanı sənədlərin həqiqiliyinə şübhə yarandıqda müvafiq orqanlara sorğu göndərilir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34F2D747" w14:textId="36C3FBF9" w:rsidR="00040AA2" w:rsidRPr="00040AA2" w:rsidRDefault="00534F04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lastRenderedPageBreak/>
        <w:t xml:space="preserve">     </w:t>
      </w:r>
      <w:r w:rsidRPr="00534F04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Sənədlər tam ekspertizadan keçdikdən sonra ekspertiza vərəqində müvafiq qeydlər aparılaraq imzalanır və</w:t>
      </w:r>
      <w:r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h</w:t>
      </w:r>
      <w:r w:rsidR="00C05B9A" w:rsidRPr="00B73DE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əm MQS vasitəsilə elektron qaydada, həm də kağız daşıyıcıda növbəti mərhələyə göndərilir;</w:t>
      </w:r>
    </w:p>
    <w:p w14:paraId="17A65DB8" w14:textId="77777777" w:rsidR="00040AA2" w:rsidRPr="00040AA2" w:rsidRDefault="00040AA2" w:rsidP="00040AA2">
      <w:pPr>
        <w:ind w:left="786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53F2E489" w14:textId="2836334A" w:rsidR="00040AA2" w:rsidRDefault="00C05B9A" w:rsidP="00040AA2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040AA2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Yekun rəylər rəhbərə </w:t>
      </w:r>
      <w:r w:rsidR="00D930AB" w:rsidRPr="00040AA2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dərkənar (endorsment)</w:t>
      </w:r>
      <w:r w:rsidRPr="00040AA2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üçün göndərilir;</w:t>
      </w:r>
    </w:p>
    <w:p w14:paraId="425A575A" w14:textId="77777777" w:rsidR="00040AA2" w:rsidRPr="00040AA2" w:rsidRDefault="00040AA2" w:rsidP="00040AA2">
      <w:pPr>
        <w:ind w:left="426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4A2DFAE0" w14:textId="77777777" w:rsidR="006F41B9" w:rsidRDefault="00C05B9A" w:rsidP="006F41B9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 w:rsidRPr="00040AA2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 w:bidi="az-Latn-AZ"/>
        </w:rPr>
        <w:t>İmtina olduğu təqdirdə imtina bildirişinin yazılması üçün aidiyyəti üzrə göndərilir:</w:t>
      </w:r>
    </w:p>
    <w:p w14:paraId="60FE4A66" w14:textId="77777777" w:rsidR="006F41B9" w:rsidRPr="006F41B9" w:rsidRDefault="006F41B9" w:rsidP="006F41B9">
      <w:pPr>
        <w:pStyle w:val="ListParagrap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</w:p>
    <w:p w14:paraId="0F38B022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İmtina bildirişi hazırlanır;</w:t>
      </w:r>
    </w:p>
    <w:p w14:paraId="5D4E4B11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B4042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Daşınmaz Əmlakın Qeydiyyatı Və Kadastrı İnformasıya Sistemində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qeydiyyata alınır;</w:t>
      </w:r>
    </w:p>
    <w:p w14:paraId="4B2C778E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Kağız daşıyıcıda imzalar toplanır;</w:t>
      </w:r>
    </w:p>
    <w:p w14:paraId="3C13BEB2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B4042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Daşınmaz Əmlakın Qeydiyyatı Və Kadastrı İnformasıya Sistemində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elektron qaydada vizalar yığılır;</w:t>
      </w:r>
    </w:p>
    <w:p w14:paraId="37E2641A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Blanka çap olunur;</w:t>
      </w:r>
    </w:p>
    <w:p w14:paraId="0F38550C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Sənəd toplusu skan olunur, arxivləşdirilir;</w:t>
      </w:r>
    </w:p>
    <w:p w14:paraId="0060323A" w14:textId="77777777" w:rsidR="006F41B9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Bildiriş və sənədlərin əsli topludan ayrılmaqla vətəndaşa təqdim edilir;</w:t>
      </w:r>
    </w:p>
    <w:p w14:paraId="5F835D49" w14:textId="05738C9A" w:rsidR="0016694D" w:rsidRPr="006F41B9" w:rsidRDefault="006F41B9" w:rsidP="006F41B9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C05B9A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Digər hissələr kağız daşıyıcılarda arxivləşdirilir;</w:t>
      </w:r>
      <w:r w:rsidR="000B1169" w:rsidRPr="006F41B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</w:p>
    <w:p w14:paraId="1E54AEE4" w14:textId="19BEACD3" w:rsidR="0016694D" w:rsidRDefault="0016694D" w:rsidP="00F023FE">
      <w:pPr>
        <w:pStyle w:val="ListParagraph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42F8DE03" w14:textId="77777777" w:rsidR="0016694D" w:rsidRPr="0016694D" w:rsidRDefault="0016694D" w:rsidP="00F023FE">
      <w:pPr>
        <w:pStyle w:val="ListParagraph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687F7A9F" w14:textId="2D83AB38" w:rsidR="0016694D" w:rsidRPr="0016694D" w:rsidRDefault="0016694D" w:rsidP="00040AA2">
      <w:pPr>
        <w:pStyle w:val="ListParagraph"/>
        <w:numPr>
          <w:ilvl w:val="0"/>
          <w:numId w:val="41"/>
        </w:numPr>
        <w:spacing w:line="480" w:lineRule="auto"/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 w:rsidRPr="0016694D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İcra olduğu təqdirdə Ünvan şöbəsinə yönləndirilir:</w:t>
      </w:r>
    </w:p>
    <w:p w14:paraId="2DAE602A" w14:textId="1840ACF7" w:rsidR="0016694D" w:rsidRDefault="00040AA2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Ərizə MQS-də icraçı tərəfindən ada qəbul edilir</w:t>
      </w:r>
      <w:r w:rsidR="0016694D" w:rsidRPr="0016694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16A00B8E" w14:textId="77777777" w:rsidR="00040AA2" w:rsidRDefault="00040AA2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Sənədlər ekspertiza olunur;</w:t>
      </w:r>
    </w:p>
    <w:p w14:paraId="2EAD6F1D" w14:textId="3F22F597" w:rsidR="00040AA2" w:rsidRPr="006F41B9" w:rsidRDefault="00040AA2" w:rsidP="00040AA2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Hüquqmüəyyənedici sənədlərdə qeyd olunan ünvanın düzgünlüyü dəqiqləşdirilir;</w:t>
      </w:r>
    </w:p>
    <w:p w14:paraId="7DFBC78A" w14:textId="39B9D756" w:rsidR="00040AA2" w:rsidRPr="006F41B9" w:rsidRDefault="00040AA2" w:rsidP="00040AA2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Mühəndisin qeydlərinə baxılır;</w:t>
      </w:r>
    </w:p>
    <w:p w14:paraId="2986DC6E" w14:textId="0A10DDA7" w:rsidR="00040AA2" w:rsidRPr="006F41B9" w:rsidRDefault="00040AA2" w:rsidP="00040AA2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Ekspertiza qeydləri analiz olunur;</w:t>
      </w:r>
    </w:p>
    <w:p w14:paraId="78D5A198" w14:textId="69CF894C" w:rsidR="00040AA2" w:rsidRDefault="00040AA2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Mühəndisin təqdim etdiyi koordinatlarla binanın elektron URİS xəritəsində yeri müəyyənləşdirilir</w:t>
      </w:r>
      <w:r w:rsidRPr="0016694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2F8E2DD1" w14:textId="62F3DC17" w:rsidR="00040AA2" w:rsidRPr="006F41B9" w:rsidRDefault="00040AA2" w:rsidP="00040AA2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Mühəndis koordinat təqdim etdiyi halda MQS-də ünvan üzrə axtarışla binanın reyestr nömrəsi əldə olunur və NECAS proqramında binanın yeri müəyyən edilir;</w:t>
      </w:r>
    </w:p>
    <w:p w14:paraId="4FA3D5DE" w14:textId="3E9BAB23" w:rsidR="00040AA2" w:rsidRDefault="00040AA2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="001A6AD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Binanın URİS elektron</w:t>
      </w:r>
      <w:r w:rsidR="00023589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xəritəsində yeri dəqiqləşdirildikdən sonra mənzilə aid sənədlər və mühəndis qeydləri nəzərə alınaraq yeni qaydalarla ünvan təyin edilir;</w:t>
      </w:r>
    </w:p>
    <w:p w14:paraId="75013B26" w14:textId="50248A6C" w:rsidR="00023589" w:rsidRPr="006F41B9" w:rsidRDefault="00023589" w:rsidP="00023589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URİS sistemində mənzilin yeni qaydalarla təyin olunmuş ünvanı varsa ekspertiza vərəqində ünvana aid xüsusi qeyd bölməsində icraçı tərəfindən yazılı şəkildə əmlakın ünvanı əlavə edilir;</w:t>
      </w:r>
    </w:p>
    <w:p w14:paraId="1D909EB0" w14:textId="084A754F" w:rsidR="00023589" w:rsidRPr="006F41B9" w:rsidRDefault="00023589" w:rsidP="00023589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lastRenderedPageBreak/>
        <w:t>Əgər URİS-də müraciət olunan mənzil sahəsinin ünvanı təyin edilməyibsə icraçı tərəfindən müvafiq ünvan təyin etmə işləri aparılır və Kadastr və Yerquruluşu  Layihə - Tədqiqat Mərkəzi MMC-nin ünvan reyestri şöbəsi tərəfindən ünvan təsdiq olunandan sonra ekspertiza vərəqində təyin olunan ünvan qeyd olunur;</w:t>
      </w:r>
    </w:p>
    <w:p w14:paraId="2B830DCD" w14:textId="724F76C2" w:rsidR="00023589" w:rsidRPr="006F41B9" w:rsidRDefault="00023589" w:rsidP="00023589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6F41B9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Mənzil sahəsinin yeni qaydalarla ünvanı olmadığı halda əmlaka dair sənədlərdə göstərilən ünvan hüquqi ünvan sayılaraq ekspertiza vərəqində öz əksini tapır;</w:t>
      </w:r>
    </w:p>
    <w:p w14:paraId="3C259113" w14:textId="12B1E7D2" w:rsidR="00040AA2" w:rsidRDefault="00023589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Mənzil sahəsinin ünvanı təyin edildikdən sonra MQS-də ərizənin bağlanması bölməsində qeydiyyat nömrəsi daxil edilərək mahiyyətə ünvan əlavə edilir və əməliyyat tarixi qeyd olunur və çap tarixi təsdiq olunur;</w:t>
      </w:r>
    </w:p>
    <w:p w14:paraId="4E171D6F" w14:textId="4D5705DA" w:rsidR="006F41B9" w:rsidRDefault="006F41B9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Mənzil sahəsinə daha əvvəl yeni qaydalarla ünvan təyin etmə işləri aparılıbsa ərizənin mahiyyətindən ünvan çıxarılır;</w:t>
      </w:r>
    </w:p>
    <w:p w14:paraId="60008606" w14:textId="085D265E" w:rsidR="006E632A" w:rsidRPr="0016694D" w:rsidRDefault="006F41B9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="0016694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Yekun dövriyyə və ekspertiza vərəqinə müvafiq qeydlər aparılmaqla həm MQS vasitəsilə elektron qaydada, həm də kağız daşıyıcıda növbəti mərhələyə göndərilir</w:t>
      </w:r>
      <w:r w:rsid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  <w:r w:rsidR="000B1169" w:rsidRPr="0016694D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br/>
      </w:r>
    </w:p>
    <w:p w14:paraId="4226B35F" w14:textId="73778E2D" w:rsidR="00287E9B" w:rsidRPr="00287E9B" w:rsidRDefault="00D930AB" w:rsidP="00040AA2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T</w:t>
      </w:r>
      <w:r w:rsidR="000B1169" w:rsidRPr="00287E9B"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>exniki inventarlaşdırma şöbəsi</w:t>
      </w:r>
      <w:r>
        <w:rPr>
          <w:rFonts w:ascii="Arial" w:hAnsi="Arial" w:cs="Arial"/>
          <w:b/>
          <w:bCs/>
          <w:color w:val="212529"/>
          <w:spacing w:val="2"/>
          <w:sz w:val="24"/>
          <w:szCs w:val="24"/>
          <w:shd w:val="clear" w:color="auto" w:fill="FFFFFF"/>
          <w:lang w:val="az-Latn-AZ"/>
        </w:rPr>
        <w:t xml:space="preserve"> (Texniki sənədlərin hazırlanması sektoru)</w:t>
      </w:r>
    </w:p>
    <w:p w14:paraId="258E88E8" w14:textId="77777777" w:rsidR="00287E9B" w:rsidRDefault="00287E9B" w:rsidP="00F023FE">
      <w:pPr>
        <w:pStyle w:val="ListParagraph"/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</w:p>
    <w:p w14:paraId="6EE0BB63" w14:textId="4E81C1CA" w:rsidR="00287E9B" w:rsidRDefault="00165790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İlkin mənzil sənədi Texniki sənədlərin hazırlanması sektoru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na daxil olduqda 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ilk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in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olaraq eskiz çəkən əməkdaşa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(eskizçi)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verilir</w:t>
      </w:r>
      <w:r w:rsidR="00C05B9A" w:rsidRPr="00287E9B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41D02204" w14:textId="017EA690" w:rsidR="00165790" w:rsidRDefault="00165790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Eskizçi mühəndis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tərəfindən təqdim edilən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eskizi mühəndislər faylından 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əldə edir</w:t>
      </w:r>
      <w:r w:rsidRPr="00165790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“AUTOCAD” proqramında JPG formatında setə xüsusi ayrılmış “texniki pasport” faylında yadda saxlanılır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72C8A226" w14:textId="3880CA1C" w:rsidR="00A5144A" w:rsidRDefault="00A5144A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Daha s</w:t>
      </w: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onra həmin ərizə MQS-ilə baza yığan əməkdaşa göndəri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lir;</w:t>
      </w:r>
    </w:p>
    <w:p w14:paraId="0C01BD4B" w14:textId="13A7DCEF" w:rsidR="00A5144A" w:rsidRPr="00A5144A" w:rsidRDefault="00A5144A" w:rsidP="00A5144A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İlkin olaraq mühəndisin aktı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na və aktda</w:t>
      </w: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vizaya baxılır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41AF5E45" w14:textId="1859F498" w:rsidR="00A5144A" w:rsidRDefault="006F27A9" w:rsidP="00A5144A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Order vəya sərəncamda</w:t>
      </w:r>
      <w:r w:rsidR="00A5144A"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vətəndaşın adı, soyadı,</w:t>
      </w:r>
      <w:r w:rsid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A5144A"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ata adı,</w:t>
      </w:r>
      <w:r w:rsid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="00A5144A"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mənzilin nömrəsi, 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yaşayış</w:t>
      </w:r>
      <w:r w:rsidR="00A5144A"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sahə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si</w:t>
      </w:r>
      <w:r w:rsidR="00A5144A"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, otaq sayı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, mərtəbəsi</w:t>
      </w:r>
      <w:r w:rsid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yoxlanılır;</w:t>
      </w:r>
    </w:p>
    <w:p w14:paraId="1ABD1A86" w14:textId="342EA01C" w:rsidR="00A5144A" w:rsidRDefault="00A5144A" w:rsidP="00A5144A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Ekspertiza şöbəsi, arxiv və sənədlərin qəbulu şöbəsinin rəyinə diqqət yetirilir</w:t>
      </w: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;</w:t>
      </w:r>
    </w:p>
    <w:p w14:paraId="7BC134C6" w14:textId="3A1E80AB" w:rsidR="00A5144A" w:rsidRPr="00A5144A" w:rsidRDefault="00A5144A" w:rsidP="00A5144A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Yeni qaydalarla ünvana baxılır;</w:t>
      </w:r>
    </w:p>
    <w:p w14:paraId="54E1C08C" w14:textId="534622A0" w:rsidR="00A5144A" w:rsidRDefault="00A5144A" w:rsidP="00040AA2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 xml:space="preserve">     </w:t>
      </w:r>
      <w:r w:rsidRPr="00A5144A">
        <w:rPr>
          <w:rFonts w:ascii="Arial" w:hAnsi="Arial" w:cs="Arial"/>
          <w:color w:val="212529"/>
          <w:spacing w:val="2"/>
          <w:sz w:val="24"/>
          <w:szCs w:val="24"/>
          <w:lang w:val="az-Latn-AZ" w:bidi="az-Latn-AZ"/>
        </w:rPr>
        <w:t>MQS-də ərizənin yığılma qaydası:</w:t>
      </w:r>
    </w:p>
    <w:p w14:paraId="44AB3E13" w14:textId="28C2790E" w:rsidR="00A5144A" w:rsidRPr="00746BF7" w:rsidRDefault="00746BF7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Çoxmərtəbəli yaşayış binası seçilir;</w:t>
      </w:r>
    </w:p>
    <w:p w14:paraId="592CDA60" w14:textId="4D3D9A11" w:rsidR="00746BF7" w:rsidRDefault="00746BF7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Axtarış düyməsi seçi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lərək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aşağıdakı xanalar dolduru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lur;</w:t>
      </w:r>
    </w:p>
    <w:tbl>
      <w:tblPr>
        <w:tblStyle w:val="TableGrid"/>
        <w:tblW w:w="0" w:type="auto"/>
        <w:tblInd w:w="1270" w:type="dxa"/>
        <w:tblLook w:val="04A0" w:firstRow="1" w:lastRow="0" w:firstColumn="1" w:lastColumn="0" w:noHBand="0" w:noVBand="1"/>
      </w:tblPr>
      <w:tblGrid>
        <w:gridCol w:w="3780"/>
      </w:tblGrid>
      <w:tr w:rsidR="00746BF7" w14:paraId="738AEFC4" w14:textId="77777777" w:rsidTr="00746BF7">
        <w:trPr>
          <w:trHeight w:val="409"/>
        </w:trPr>
        <w:tc>
          <w:tcPr>
            <w:tcW w:w="3780" w:type="dxa"/>
          </w:tcPr>
          <w:p w14:paraId="401B54A4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1-Rayon adı</w:t>
            </w:r>
          </w:p>
        </w:tc>
      </w:tr>
      <w:tr w:rsidR="00746BF7" w14:paraId="5DEFFF4A" w14:textId="77777777" w:rsidTr="00746BF7">
        <w:trPr>
          <w:trHeight w:val="409"/>
        </w:trPr>
        <w:tc>
          <w:tcPr>
            <w:tcW w:w="3780" w:type="dxa"/>
          </w:tcPr>
          <w:p w14:paraId="341D2A64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2-Küçə adı</w:t>
            </w:r>
          </w:p>
        </w:tc>
      </w:tr>
      <w:tr w:rsidR="00746BF7" w14:paraId="34F2F1F0" w14:textId="77777777" w:rsidTr="00746BF7">
        <w:trPr>
          <w:trHeight w:val="430"/>
        </w:trPr>
        <w:tc>
          <w:tcPr>
            <w:tcW w:w="3780" w:type="dxa"/>
          </w:tcPr>
          <w:p w14:paraId="5B21A63A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3-bina nömrəsi</w:t>
            </w:r>
          </w:p>
        </w:tc>
      </w:tr>
      <w:tr w:rsidR="00746BF7" w14:paraId="755A084B" w14:textId="77777777" w:rsidTr="00746BF7">
        <w:trPr>
          <w:trHeight w:val="409"/>
        </w:trPr>
        <w:tc>
          <w:tcPr>
            <w:tcW w:w="3780" w:type="dxa"/>
          </w:tcPr>
          <w:p w14:paraId="6738491F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4-Oxşardır</w:t>
            </w:r>
          </w:p>
        </w:tc>
      </w:tr>
      <w:tr w:rsidR="00746BF7" w14:paraId="1F562151" w14:textId="77777777" w:rsidTr="00746BF7">
        <w:trPr>
          <w:trHeight w:val="409"/>
        </w:trPr>
        <w:tc>
          <w:tcPr>
            <w:tcW w:w="3780" w:type="dxa"/>
          </w:tcPr>
          <w:p w14:paraId="19FD23E1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5-Hamısını seç</w:t>
            </w:r>
          </w:p>
        </w:tc>
      </w:tr>
    </w:tbl>
    <w:p w14:paraId="58A5F1B3" w14:textId="04DE9E04" w:rsidR="00746BF7" w:rsidRDefault="00746BF7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lastRenderedPageBreak/>
        <w:t>Çoxmərtəbəli yaşayış binası tap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ıl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dıqdan sonra həmin binanın üzərində tərkib bölməsindən mənzillər seçi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lir;</w:t>
      </w:r>
    </w:p>
    <w:p w14:paraId="6B60A3B7" w14:textId="00DEB41F" w:rsidR="00746BF7" w:rsidRDefault="00746BF7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Mənzilin məlumatları yeni düyməsi seçilərək aşağıdakı qaydada yığılır;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6BF7" w14:paraId="3D33EB3E" w14:textId="77777777" w:rsidTr="00E62B6F">
        <w:tc>
          <w:tcPr>
            <w:tcW w:w="9345" w:type="dxa"/>
          </w:tcPr>
          <w:p w14:paraId="1A07EDA1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1-Mənzilin nömrəsi</w:t>
            </w:r>
          </w:p>
        </w:tc>
      </w:tr>
      <w:tr w:rsidR="00746BF7" w14:paraId="70817252" w14:textId="77777777" w:rsidTr="00E62B6F">
        <w:tc>
          <w:tcPr>
            <w:tcW w:w="9345" w:type="dxa"/>
          </w:tcPr>
          <w:p w14:paraId="0BD47461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2-Otaqların sayı</w:t>
            </w:r>
          </w:p>
        </w:tc>
      </w:tr>
      <w:tr w:rsidR="00746BF7" w14:paraId="25FCCBF1" w14:textId="77777777" w:rsidTr="00E62B6F">
        <w:tc>
          <w:tcPr>
            <w:tcW w:w="9345" w:type="dxa"/>
          </w:tcPr>
          <w:p w14:paraId="310B9FC3" w14:textId="3F244C56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3-Ümumi sahə</w:t>
            </w:r>
          </w:p>
        </w:tc>
      </w:tr>
      <w:tr w:rsidR="00746BF7" w14:paraId="262A02B5" w14:textId="77777777" w:rsidTr="00E62B6F">
        <w:tc>
          <w:tcPr>
            <w:tcW w:w="9345" w:type="dxa"/>
          </w:tcPr>
          <w:p w14:paraId="6E2896B1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4-Mərtəbə</w:t>
            </w:r>
          </w:p>
        </w:tc>
      </w:tr>
      <w:tr w:rsidR="00746BF7" w14:paraId="5CCD45A7" w14:textId="77777777" w:rsidTr="00E62B6F">
        <w:tc>
          <w:tcPr>
            <w:tcW w:w="9345" w:type="dxa"/>
          </w:tcPr>
          <w:p w14:paraId="34B69DB7" w14:textId="6E9165F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5-Yaşayış sahəsi</w:t>
            </w:r>
          </w:p>
        </w:tc>
      </w:tr>
      <w:tr w:rsidR="00746BF7" w14:paraId="7D4A025C" w14:textId="77777777" w:rsidTr="00E62B6F">
        <w:tc>
          <w:tcPr>
            <w:tcW w:w="9345" w:type="dxa"/>
          </w:tcPr>
          <w:p w14:paraId="49F5FF25" w14:textId="77777777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6-Giriş nömrəsi</w:t>
            </w:r>
          </w:p>
        </w:tc>
      </w:tr>
      <w:tr w:rsidR="00746BF7" w14:paraId="6B0F881E" w14:textId="77777777" w:rsidTr="00E62B6F">
        <w:tc>
          <w:tcPr>
            <w:tcW w:w="9345" w:type="dxa"/>
          </w:tcPr>
          <w:p w14:paraId="1B496E0C" w14:textId="5B01B60E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7- Faktiki sahə</w:t>
            </w:r>
          </w:p>
        </w:tc>
      </w:tr>
      <w:tr w:rsidR="00746BF7" w14:paraId="02BDFD5F" w14:textId="77777777" w:rsidTr="00E62B6F">
        <w:tc>
          <w:tcPr>
            <w:tcW w:w="9345" w:type="dxa"/>
          </w:tcPr>
          <w:p w14:paraId="4DE5C4DC" w14:textId="6BB224B4" w:rsidR="00746BF7" w:rsidRPr="00746BF7" w:rsidRDefault="00746BF7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746BF7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8-Köməkçi sahə</w:t>
            </w:r>
          </w:p>
        </w:tc>
      </w:tr>
    </w:tbl>
    <w:p w14:paraId="7AB0B29E" w14:textId="6FD6A4C0" w:rsidR="00746BF7" w:rsidRDefault="00746BF7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S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axla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düyməsi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seçilərək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yeni reyester yara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dıl</w:t>
      </w:r>
      <w:r w:rsidRPr="00746BF7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187B4CEB" w14:textId="13294DAB" w:rsidR="00746BF7" w:rsidRDefault="007F76FF" w:rsidP="00746BF7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Y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eni reyesterin üzərinə ünvan şöbəsini qeyd etdiyi yeni qaydalarla ünvanını Yeni ünvan – URİS-də axtarış əsasında bölməsini seçərək aşağıdakı ardıcılıq ilə yığılır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4BC5B1CF" w14:textId="388FB471" w:rsidR="007F76FF" w:rsidRDefault="007F76FF" w:rsidP="007F76FF">
      <w:pPr>
        <w:pStyle w:val="ListParagraph"/>
        <w:ind w:left="1287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Rayon-Küçə-Giriş nömrəsi- Mərtəbə-Qapı nömrəsinin qeydi aparılır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42A12C2E" w14:textId="454D3181" w:rsidR="007F76FF" w:rsidRDefault="007F76FF" w:rsidP="007F76FF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Mənzilin otaqların təyinatı yığı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lır;</w:t>
      </w:r>
    </w:p>
    <w:p w14:paraId="3D70E8E5" w14:textId="66715CD0" w:rsidR="007F76FF" w:rsidRDefault="007F76FF" w:rsidP="007F76FF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Təyinatı yığmaq üçün yara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dılan y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eni reyestrdə Pasport bölməs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seçi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lərək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yeni saxla edi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lir;</w:t>
      </w:r>
    </w:p>
    <w:p w14:paraId="26029778" w14:textId="01D94D8E" w:rsidR="007F76FF" w:rsidRDefault="007F76FF" w:rsidP="007F76FF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Daha 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Sonra mənzilin otaqların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ın</w:t>
      </w:r>
      <w:r w:rsidRPr="007F76FF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təyinatını mühəndisin verdiyi eskizə uyğun aşağıdakı ardıcılıq ilə yığı</w:t>
      </w:r>
      <w:r w:rsid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lır;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5A08" w14:paraId="4381BBC7" w14:textId="77777777" w:rsidTr="00E62B6F">
        <w:tc>
          <w:tcPr>
            <w:tcW w:w="9345" w:type="dxa"/>
          </w:tcPr>
          <w:p w14:paraId="36BB1E2F" w14:textId="77777777" w:rsidR="00CD5A08" w:rsidRPr="00CD5A08" w:rsidRDefault="00CD5A08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CD5A08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1-Otağın adı</w:t>
            </w:r>
          </w:p>
        </w:tc>
      </w:tr>
      <w:tr w:rsidR="00CD5A08" w14:paraId="1C9212B0" w14:textId="77777777" w:rsidTr="00E62B6F">
        <w:tc>
          <w:tcPr>
            <w:tcW w:w="9345" w:type="dxa"/>
          </w:tcPr>
          <w:p w14:paraId="630D9ECD" w14:textId="77777777" w:rsidR="00CD5A08" w:rsidRPr="00CD5A08" w:rsidRDefault="00CD5A08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CD5A08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2-Otağın nömrəsi</w:t>
            </w:r>
          </w:p>
        </w:tc>
      </w:tr>
      <w:tr w:rsidR="00CD5A08" w14:paraId="7D452D32" w14:textId="77777777" w:rsidTr="00E62B6F">
        <w:tc>
          <w:tcPr>
            <w:tcW w:w="9345" w:type="dxa"/>
          </w:tcPr>
          <w:p w14:paraId="2AE3B937" w14:textId="77777777" w:rsidR="00CD5A08" w:rsidRPr="00CD5A08" w:rsidRDefault="00CD5A08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CD5A08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 xml:space="preserve">3-Yaşayış sahəsi </w:t>
            </w:r>
          </w:p>
        </w:tc>
      </w:tr>
      <w:tr w:rsidR="00CD5A08" w14:paraId="7D9059E5" w14:textId="77777777" w:rsidTr="00E62B6F">
        <w:tc>
          <w:tcPr>
            <w:tcW w:w="9345" w:type="dxa"/>
          </w:tcPr>
          <w:p w14:paraId="61E3DC89" w14:textId="77777777" w:rsidR="00CD5A08" w:rsidRPr="00CD5A08" w:rsidRDefault="00CD5A08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CD5A08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4-Daxili hündürlüyü</w:t>
            </w:r>
          </w:p>
        </w:tc>
      </w:tr>
      <w:tr w:rsidR="00CD5A08" w14:paraId="0DED7E95" w14:textId="77777777" w:rsidTr="00E62B6F">
        <w:tc>
          <w:tcPr>
            <w:tcW w:w="9345" w:type="dxa"/>
          </w:tcPr>
          <w:p w14:paraId="25D59623" w14:textId="77777777" w:rsidR="00CD5A08" w:rsidRPr="00CD5A08" w:rsidRDefault="00CD5A08" w:rsidP="00E62B6F">
            <w:pPr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</w:pPr>
            <w:r w:rsidRPr="00CD5A08">
              <w:rPr>
                <w:rFonts w:ascii="Arial" w:hAnsi="Arial" w:cs="Arial"/>
                <w:i/>
                <w:iCs/>
                <w:color w:val="212529"/>
                <w:spacing w:val="2"/>
                <w:sz w:val="24"/>
                <w:szCs w:val="24"/>
                <w:lang w:val="az-Latn-AZ" w:bidi="az-Latn-AZ"/>
              </w:rPr>
              <w:t>5- Qeyd bölməsində (Balkon, terras və lociyada yalnız bunların qeydi aparılır.)</w:t>
            </w:r>
          </w:p>
        </w:tc>
      </w:tr>
    </w:tbl>
    <w:p w14:paraId="0880E3CE" w14:textId="394E675D" w:rsidR="00CD5A08" w:rsidRPr="00CD5A08" w:rsidRDefault="00CD5A08" w:rsidP="00CD5A08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NECAS proqramında ərizəçinin nömrəsi seçilir;</w:t>
      </w:r>
    </w:p>
    <w:p w14:paraId="3027147D" w14:textId="1EC7793C" w:rsidR="00CD5A08" w:rsidRDefault="00CD5A08" w:rsidP="00CD5A08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B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inanın mühəndisin aktına qeyd etdiyi koordinatlar ilə parseli qur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ularaq        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(MQS–də Çoxmərtəbəli yaşayış binasının texniki pasport bölməsində bünövrə-kapital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divarlar-su-qaz-işıq-lift xanaları dolduru</w:t>
      </w:r>
      <w:r w:rsid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lur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)</w:t>
      </w:r>
      <w:r w:rsid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çap</w:t>
      </w:r>
      <w:r w:rsid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</w:t>
      </w:r>
      <w:r w:rsidRPr="00CD5A08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et düyməsi seçi</w:t>
      </w:r>
      <w:r w:rsid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lir;</w:t>
      </w:r>
    </w:p>
    <w:p w14:paraId="6582BF26" w14:textId="3147C2CD" w:rsidR="009E6AA4" w:rsidRDefault="009E6AA4" w:rsidP="00CD5A08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NECAS-da texniki pasportun bütün məlumatlarına yenidən baxış keçir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ilərək</w:t>
      </w:r>
      <w:r w:rsidRP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eskizçinin sistemdə yadda saxladığı JPG seç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ilir və</w:t>
      </w:r>
      <w:r w:rsidRPr="009E6AA4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 xml:space="preserve"> e-imzaya göndər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ilir;</w:t>
      </w:r>
    </w:p>
    <w:p w14:paraId="29090066" w14:textId="77777777" w:rsidR="00AE4581" w:rsidRPr="00AE4581" w:rsidRDefault="00AE4581" w:rsidP="00AE4581">
      <w:pPr>
        <w:ind w:left="567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</w:p>
    <w:p w14:paraId="4BB47E3B" w14:textId="77777777" w:rsidR="009E6AA4" w:rsidRDefault="00E2462E" w:rsidP="009E6AA4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  <w:t xml:space="preserve">Daşınmaz əmlaka dair hüquqların dövlət qeydiyyatı şöbəsi: </w:t>
      </w:r>
    </w:p>
    <w:p w14:paraId="5C81E38A" w14:textId="2F9E28E7" w:rsidR="009E6AA4" w:rsidRPr="009E6AA4" w:rsidRDefault="00287E9B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Kitabın yazılmas</w:t>
      </w:r>
      <w:r w:rsid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ı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70BDA111" w14:textId="61940094" w:rsidR="009E6AA4" w:rsidRPr="009E6AA4" w:rsidRDefault="00287E9B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Sənəd əsasları sahə ilə Texniki pasport sahəsinin yoxlanılması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77AA35C3" w14:textId="05E725BB" w:rsidR="009E6AA4" w:rsidRPr="009E6AA4" w:rsidRDefault="00287E9B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Ekspertiza vərəqindəki bütün qeydlərə baxılır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05152016" w14:textId="670E3C9E" w:rsidR="00287E9B" w:rsidRPr="00152D53" w:rsidRDefault="00287E9B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MQS-də məqsəd və mahiyyətə uyğun ilkin qeydiyyat əməliyyatı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 aşağıdakı qaydada</w:t>
      </w: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 aparılır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28386B24" w14:textId="0C2E7FB2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lastRenderedPageBreak/>
        <w:t>MQS-də əmlak bölməsində mənzilə daxil olaraq reyestr yazılır və əmlaka daxil olunur;</w:t>
      </w:r>
    </w:p>
    <w:p w14:paraId="6EE59785" w14:textId="608931D0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Ərizəni icraçı kolbadan (butulkadan) götürərək adına qəbul edir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2643EC62" w14:textId="2BFDCE91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I fəsildə dəyiş vuraraq balans saxlayıcı əlavə edilir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26E10DDC" w14:textId="3D558C97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Əməliyyatlardan ilkin qeydiyyat əməliyyatı aparılır. İlkin olaraq kitab səhifəsi pəncərəsi açılır və ora qeyd aparılır, daha sonra sənəd-əsaslar pəncərəsi açılır, orada da qeydiyyata əsas olan sənədl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ə</w:t>
      </w: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r qeyd olunur və II-I-nə ərizəsi düşərək hüquq tanınır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38C7E2D8" w14:textId="45190776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Ç</w:t>
      </w: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ıxarışın çapı hissəsində ərizə qoyularaq elektron çıxarışın çapı aparılır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1E45332B" w14:textId="71242794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Çıxarışın faylı E-imza bölməsindən əlavə edilir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75A0725E" w14:textId="4CEC49D3" w:rsidR="00152D53" w:rsidRPr="00152D53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Sənədlərimə daxil olaraq ərizə nömrəsi yazılıb hüquq obyektində əmlakın sahələr qrafasına düzəliş edilir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677D24C3" w14:textId="395E63C8" w:rsidR="00E2462E" w:rsidRDefault="00152D53" w:rsidP="00152D53">
      <w:pPr>
        <w:pStyle w:val="ListParagraph"/>
        <w:numPr>
          <w:ilvl w:val="2"/>
          <w:numId w:val="41"/>
        </w:numPr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  <w:r w:rsidRPr="00152D53"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Dövriyyə və ekspertiza bölməsində müvafiq qeyd qoyularaq göndəriş edilir və proses tamamlanmış sayılır</w:t>
      </w:r>
      <w:r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  <w:t>;</w:t>
      </w:r>
    </w:p>
    <w:p w14:paraId="7526C047" w14:textId="77777777" w:rsidR="00152D53" w:rsidRPr="00152D53" w:rsidRDefault="00152D53" w:rsidP="00152D53">
      <w:pPr>
        <w:pStyle w:val="ListParagraph"/>
        <w:ind w:left="1287"/>
        <w:jc w:val="both"/>
        <w:rPr>
          <w:rFonts w:ascii="Arial" w:hAnsi="Arial" w:cs="Arial"/>
          <w:i/>
          <w:iCs/>
          <w:color w:val="212529"/>
          <w:spacing w:val="2"/>
          <w:sz w:val="24"/>
          <w:szCs w:val="24"/>
          <w:lang w:val="az-Latn-AZ" w:bidi="az-Latn-AZ"/>
        </w:rPr>
      </w:pPr>
    </w:p>
    <w:p w14:paraId="7FE899D8" w14:textId="77777777" w:rsidR="009E6AA4" w:rsidRDefault="00FB2ECA" w:rsidP="009E6AA4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0B1169"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  <w:t>Maliyyə şöbəsi</w:t>
      </w:r>
    </w:p>
    <w:p w14:paraId="2FCAEA04" w14:textId="684953FC" w:rsidR="009E6AA4" w:rsidRDefault="00FB2EC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Hüquq obyektində 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mənzilin</w:t>
      </w: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 reyestrinin bağlanmasının yoxlanması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231F8313" w14:textId="6027D10C" w:rsidR="009E6AA4" w:rsidRDefault="00FB2EC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Sənəd üzərindəki sahə ilə Hüquq obyekt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i</w:t>
      </w: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ndəki sahənin yoxlanılması (Müayinə aktına əsasən) 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0BD9CEDF" w14:textId="728BA5C7" w:rsidR="00E2462E" w:rsidRPr="009E6AA4" w:rsidRDefault="00FB2EC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Tezləşdirmə əmsalının yoxlanılması (Gecikmə zamanı dəyişdirilməsi</w:t>
      </w:r>
      <w:r w:rsidR="00F40DA4"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)</w:t>
      </w:r>
      <w:r w:rsidR="00152D53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;</w:t>
      </w:r>
    </w:p>
    <w:p w14:paraId="3DE1F9E2" w14:textId="77777777" w:rsidR="00E2462E" w:rsidRPr="00E2462E" w:rsidRDefault="00E2462E" w:rsidP="00F023FE">
      <w:pPr>
        <w:pStyle w:val="ListParagraph"/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</w:p>
    <w:p w14:paraId="33B12289" w14:textId="6368C3C6" w:rsidR="00E2462E" w:rsidRPr="00B4042A" w:rsidRDefault="00E2462E" w:rsidP="009E6AA4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  <w:t>Çıxarışın rəis tərəfindən imzalanması və portalda yerləşdirilməsi</w:t>
      </w:r>
    </w:p>
    <w:p w14:paraId="0D34F25A" w14:textId="77777777" w:rsidR="00E2462E" w:rsidRDefault="00E2462E" w:rsidP="00F023FE">
      <w:pPr>
        <w:pStyle w:val="ListParagraph"/>
        <w:ind w:left="1070"/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</w:p>
    <w:p w14:paraId="620AF74D" w14:textId="77777777" w:rsidR="009E6AA4" w:rsidRDefault="00E2462E" w:rsidP="009E6AA4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  <w:t xml:space="preserve"> Arxiv şöbəsi: </w:t>
      </w:r>
    </w:p>
    <w:p w14:paraId="59BE3D9B" w14:textId="77777777" w:rsidR="009E6AA4" w:rsidRPr="009E6AA4" w:rsidRDefault="009E6AA4" w:rsidP="009E6AA4">
      <w:pPr>
        <w:pStyle w:val="ListParagrap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</w:p>
    <w:p w14:paraId="1A379EA4" w14:textId="77777777" w:rsidR="009E6AA4" w:rsidRPr="009E6AA4" w:rsidRDefault="00B4042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Sənəd toplusunun skanlaşdırılması;</w:t>
      </w:r>
    </w:p>
    <w:p w14:paraId="2BA575A8" w14:textId="77777777" w:rsidR="009E6AA4" w:rsidRPr="009E6AA4" w:rsidRDefault="00C71294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Skan məlumatının MQS-ə yerləşdirilməsi;</w:t>
      </w:r>
    </w:p>
    <w:p w14:paraId="4C2AF1C9" w14:textId="77777777" w:rsidR="009E6AA4" w:rsidRPr="009E6AA4" w:rsidRDefault="00B4042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Kağız daşıyıcılarda qovluqlara yerləşdirilməsi;</w:t>
      </w:r>
    </w:p>
    <w:p w14:paraId="06A16311" w14:textId="77777777" w:rsidR="009E6AA4" w:rsidRPr="009E6AA4" w:rsidRDefault="00B4042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Qovluğun inventarlaşdırılması;</w:t>
      </w:r>
    </w:p>
    <w:p w14:paraId="42C2A6CD" w14:textId="5982B688" w:rsidR="00B4042A" w:rsidRPr="009E6AA4" w:rsidRDefault="00B4042A" w:rsidP="009E6AA4">
      <w:pPr>
        <w:pStyle w:val="ListParagraph"/>
        <w:numPr>
          <w:ilvl w:val="1"/>
          <w:numId w:val="41"/>
        </w:numPr>
        <w:jc w:val="both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Qovlu</w:t>
      </w:r>
      <w:r w:rsidR="00C71294"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>ğun</w:t>
      </w:r>
      <w:r w:rsidRPr="009E6AA4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t xml:space="preserve"> rəfə yerləşdirilməsi.</w:t>
      </w:r>
    </w:p>
    <w:p w14:paraId="3D6B9F48" w14:textId="61790E05" w:rsidR="00E2462E" w:rsidRPr="00E2462E" w:rsidRDefault="000B1169" w:rsidP="00F023FE">
      <w:pPr>
        <w:jc w:val="both"/>
        <w:rPr>
          <w:rFonts w:ascii="Arial" w:hAnsi="Arial" w:cs="Arial"/>
          <w:color w:val="212529"/>
          <w:spacing w:val="2"/>
          <w:sz w:val="24"/>
          <w:szCs w:val="24"/>
          <w:lang w:val="az-Latn-AZ"/>
        </w:rPr>
      </w:pPr>
      <w:r w:rsidRPr="000B1169">
        <w:rPr>
          <w:rFonts w:ascii="Arial" w:hAnsi="Arial" w:cs="Arial"/>
          <w:color w:val="212529"/>
          <w:spacing w:val="2"/>
          <w:sz w:val="24"/>
          <w:szCs w:val="24"/>
          <w:lang w:val="az-Latn-AZ"/>
        </w:rPr>
        <w:br/>
      </w:r>
    </w:p>
    <w:p w14:paraId="301A0B3B" w14:textId="5DD1D23B" w:rsidR="006E632A" w:rsidRPr="00714EB9" w:rsidRDefault="006E632A" w:rsidP="00714EB9">
      <w:pPr>
        <w:pStyle w:val="ListParagraph"/>
        <w:ind w:left="1004"/>
        <w:rPr>
          <w:rFonts w:ascii="Arial" w:hAnsi="Arial" w:cs="Arial"/>
          <w:b/>
          <w:bCs/>
          <w:color w:val="212529"/>
          <w:spacing w:val="2"/>
          <w:sz w:val="24"/>
          <w:szCs w:val="24"/>
          <w:lang w:val="az-Latn-AZ"/>
        </w:rPr>
      </w:pPr>
    </w:p>
    <w:p w14:paraId="722DA7CE" w14:textId="77777777" w:rsidR="006E632A" w:rsidRDefault="006E632A">
      <w:pPr>
        <w:pStyle w:val="ListParagraph"/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p w14:paraId="5C8B6DB7" w14:textId="77777777" w:rsidR="006E632A" w:rsidRDefault="006E632A">
      <w:pPr>
        <w:rPr>
          <w:rFonts w:ascii="Arial" w:hAnsi="Arial" w:cs="Arial"/>
          <w:color w:val="212529"/>
          <w:spacing w:val="2"/>
          <w:sz w:val="24"/>
          <w:szCs w:val="24"/>
          <w:shd w:val="clear" w:color="auto" w:fill="FFFFFF"/>
          <w:lang w:val="az-Latn-AZ"/>
        </w:rPr>
      </w:pPr>
    </w:p>
    <w:sectPr w:rsidR="006E632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38412" w14:textId="77777777" w:rsidR="00B81600" w:rsidRDefault="00B81600">
      <w:pPr>
        <w:spacing w:after="0" w:line="240" w:lineRule="auto"/>
      </w:pPr>
      <w:r>
        <w:separator/>
      </w:r>
    </w:p>
  </w:endnote>
  <w:endnote w:type="continuationSeparator" w:id="0">
    <w:p w14:paraId="1BB99023" w14:textId="77777777" w:rsidR="00B81600" w:rsidRDefault="00B81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93405" w14:textId="77777777" w:rsidR="00B81600" w:rsidRDefault="00B81600">
      <w:pPr>
        <w:spacing w:after="0" w:line="240" w:lineRule="auto"/>
      </w:pPr>
      <w:r>
        <w:separator/>
      </w:r>
    </w:p>
  </w:footnote>
  <w:footnote w:type="continuationSeparator" w:id="0">
    <w:p w14:paraId="608A6DDA" w14:textId="77777777" w:rsidR="00B81600" w:rsidRDefault="00B81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68E3"/>
    <w:multiLevelType w:val="multilevel"/>
    <w:tmpl w:val="66D2FBF4"/>
    <w:lvl w:ilvl="0">
      <w:start w:val="5"/>
      <w:numFmt w:val="decimal"/>
      <w:lvlText w:val="%1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  <w:b w:val="0"/>
        <w:bCs w:val="0"/>
        <w:i/>
        <w:iCs/>
      </w:rPr>
    </w:lvl>
    <w:lvl w:ilvl="3">
      <w:start w:val="1"/>
      <w:numFmt w:val="decimal"/>
      <w:isLgl/>
      <w:lvlText w:val="%1.%2.%3.%4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06" w:hanging="1800"/>
      </w:pPr>
      <w:rPr>
        <w:rFonts w:hint="default"/>
      </w:rPr>
    </w:lvl>
  </w:abstractNum>
  <w:abstractNum w:abstractNumId="1" w15:restartNumberingAfterBreak="0">
    <w:nsid w:val="1BF00F3C"/>
    <w:multiLevelType w:val="multilevel"/>
    <w:tmpl w:val="3D3A5708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89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40" w:hanging="1800"/>
      </w:pPr>
      <w:rPr>
        <w:rFonts w:hint="default"/>
      </w:rPr>
    </w:lvl>
  </w:abstractNum>
  <w:abstractNum w:abstractNumId="2" w15:restartNumberingAfterBreak="0">
    <w:nsid w:val="20771F11"/>
    <w:multiLevelType w:val="multilevel"/>
    <w:tmpl w:val="1FAC751E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4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  <w:i/>
        <w:iCs/>
      </w:rPr>
    </w:lvl>
    <w:lvl w:ilvl="3">
      <w:start w:val="1"/>
      <w:numFmt w:val="decimal"/>
      <w:lvlText w:val="%1.%2.%3.%4"/>
      <w:lvlJc w:val="left"/>
      <w:pPr>
        <w:ind w:left="32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20" w:hanging="1800"/>
      </w:pPr>
      <w:rPr>
        <w:rFonts w:hint="default"/>
      </w:rPr>
    </w:lvl>
  </w:abstractNum>
  <w:abstractNum w:abstractNumId="3" w15:restartNumberingAfterBreak="0">
    <w:nsid w:val="2093555E"/>
    <w:multiLevelType w:val="multilevel"/>
    <w:tmpl w:val="3A24DD0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i w:val="0"/>
        <w:iCs/>
        <w:color w:val="21252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9544D"/>
    <w:multiLevelType w:val="multilevel"/>
    <w:tmpl w:val="827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16206"/>
    <w:multiLevelType w:val="multilevel"/>
    <w:tmpl w:val="AB6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D7042"/>
    <w:multiLevelType w:val="multilevel"/>
    <w:tmpl w:val="53B0148C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34" w:hanging="525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  <w:i/>
        <w:iCs/>
      </w:rPr>
    </w:lvl>
    <w:lvl w:ilvl="3">
      <w:start w:val="1"/>
      <w:numFmt w:val="decimal"/>
      <w:lvlText w:val="%1.%2.%3.%4"/>
      <w:lvlJc w:val="left"/>
      <w:pPr>
        <w:ind w:left="21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</w:rPr>
    </w:lvl>
  </w:abstractNum>
  <w:abstractNum w:abstractNumId="7" w15:restartNumberingAfterBreak="0">
    <w:nsid w:val="450E6021"/>
    <w:multiLevelType w:val="multilevel"/>
    <w:tmpl w:val="1AAED12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51F66DF"/>
    <w:multiLevelType w:val="multilevel"/>
    <w:tmpl w:val="896C614A"/>
    <w:lvl w:ilvl="0">
      <w:start w:val="1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75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90" w:hanging="1800"/>
      </w:pPr>
      <w:rPr>
        <w:rFonts w:hint="default"/>
      </w:rPr>
    </w:lvl>
  </w:abstractNum>
  <w:abstractNum w:abstractNumId="9" w15:restartNumberingAfterBreak="0">
    <w:nsid w:val="46F86563"/>
    <w:multiLevelType w:val="multilevel"/>
    <w:tmpl w:val="231C744C"/>
    <w:lvl w:ilvl="0">
      <w:start w:val="1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20" w:hanging="2160"/>
      </w:pPr>
      <w:rPr>
        <w:rFonts w:hint="default"/>
      </w:rPr>
    </w:lvl>
  </w:abstractNum>
  <w:abstractNum w:abstractNumId="10" w15:restartNumberingAfterBreak="0">
    <w:nsid w:val="484423E1"/>
    <w:multiLevelType w:val="multilevel"/>
    <w:tmpl w:val="64F0A46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9917184"/>
    <w:multiLevelType w:val="multilevel"/>
    <w:tmpl w:val="64F0A46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4C481843"/>
    <w:multiLevelType w:val="multilevel"/>
    <w:tmpl w:val="B89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06C2C"/>
    <w:multiLevelType w:val="multilevel"/>
    <w:tmpl w:val="A26C815E"/>
    <w:lvl w:ilvl="0">
      <w:start w:val="12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20" w:hanging="2160"/>
      </w:pPr>
      <w:rPr>
        <w:rFonts w:hint="default"/>
      </w:rPr>
    </w:lvl>
  </w:abstractNum>
  <w:abstractNum w:abstractNumId="14" w15:restartNumberingAfterBreak="0">
    <w:nsid w:val="613B4CF6"/>
    <w:multiLevelType w:val="multilevel"/>
    <w:tmpl w:val="A3686262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4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20" w:hanging="1800"/>
      </w:pPr>
      <w:rPr>
        <w:rFonts w:hint="default"/>
      </w:rPr>
    </w:lvl>
  </w:abstractNum>
  <w:abstractNum w:abstractNumId="15" w15:restartNumberingAfterBreak="0">
    <w:nsid w:val="72487671"/>
    <w:multiLevelType w:val="multilevel"/>
    <w:tmpl w:val="1C54230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078C0"/>
    <w:multiLevelType w:val="multilevel"/>
    <w:tmpl w:val="D814FE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446CAB"/>
    <w:multiLevelType w:val="multilevel"/>
    <w:tmpl w:val="5AAE617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2"/>
  </w:num>
  <w:num w:numId="5">
    <w:abstractNumId w:val="7"/>
  </w:num>
  <w:num w:numId="6">
    <w:abstractNumId w:val="17"/>
  </w:num>
  <w:num w:numId="7">
    <w:abstractNumId w:val="15"/>
  </w:num>
  <w:num w:numId="8">
    <w:abstractNumId w:val="16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8"/>
  </w:num>
  <w:num w:numId="36">
    <w:abstractNumId w:val="1"/>
  </w:num>
  <w:num w:numId="37">
    <w:abstractNumId w:val="9"/>
  </w:num>
  <w:num w:numId="38">
    <w:abstractNumId w:val="13"/>
  </w:num>
  <w:num w:numId="39">
    <w:abstractNumId w:val="11"/>
  </w:num>
  <w:num w:numId="40">
    <w:abstractNumId w:val="6"/>
  </w:num>
  <w:num w:numId="41">
    <w:abstractNumId w:val="0"/>
  </w:num>
  <w:num w:numId="42">
    <w:abstractNumId w:val="14"/>
  </w:num>
  <w:num w:numId="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2A"/>
    <w:rsid w:val="00023589"/>
    <w:rsid w:val="00040AA2"/>
    <w:rsid w:val="0005642B"/>
    <w:rsid w:val="00060B5F"/>
    <w:rsid w:val="000B1169"/>
    <w:rsid w:val="00121BF4"/>
    <w:rsid w:val="00152D53"/>
    <w:rsid w:val="00163766"/>
    <w:rsid w:val="00165790"/>
    <w:rsid w:val="0016694D"/>
    <w:rsid w:val="00196358"/>
    <w:rsid w:val="001A6ADA"/>
    <w:rsid w:val="0022650E"/>
    <w:rsid w:val="00232741"/>
    <w:rsid w:val="002331A1"/>
    <w:rsid w:val="00246DB5"/>
    <w:rsid w:val="00287E9B"/>
    <w:rsid w:val="002940CC"/>
    <w:rsid w:val="002A2577"/>
    <w:rsid w:val="002F0231"/>
    <w:rsid w:val="00313633"/>
    <w:rsid w:val="00344C14"/>
    <w:rsid w:val="00347EEA"/>
    <w:rsid w:val="00372513"/>
    <w:rsid w:val="00386AF9"/>
    <w:rsid w:val="003A315A"/>
    <w:rsid w:val="003B2FF0"/>
    <w:rsid w:val="003B5826"/>
    <w:rsid w:val="003F58FE"/>
    <w:rsid w:val="004229F4"/>
    <w:rsid w:val="00491B7B"/>
    <w:rsid w:val="00493D1F"/>
    <w:rsid w:val="004D2C07"/>
    <w:rsid w:val="004F6586"/>
    <w:rsid w:val="00500A43"/>
    <w:rsid w:val="005018AB"/>
    <w:rsid w:val="0050647E"/>
    <w:rsid w:val="00534F04"/>
    <w:rsid w:val="0053779D"/>
    <w:rsid w:val="0054306D"/>
    <w:rsid w:val="005B2FAD"/>
    <w:rsid w:val="005E3D4F"/>
    <w:rsid w:val="0064386F"/>
    <w:rsid w:val="006E632A"/>
    <w:rsid w:val="006F27A9"/>
    <w:rsid w:val="006F41B9"/>
    <w:rsid w:val="00714EB9"/>
    <w:rsid w:val="00746BF7"/>
    <w:rsid w:val="007F76FF"/>
    <w:rsid w:val="00801EF0"/>
    <w:rsid w:val="00893C1E"/>
    <w:rsid w:val="00893C37"/>
    <w:rsid w:val="008A55FD"/>
    <w:rsid w:val="00915573"/>
    <w:rsid w:val="009E6AA4"/>
    <w:rsid w:val="00A10392"/>
    <w:rsid w:val="00A47C02"/>
    <w:rsid w:val="00A5144A"/>
    <w:rsid w:val="00A957D2"/>
    <w:rsid w:val="00AA59CF"/>
    <w:rsid w:val="00AE4581"/>
    <w:rsid w:val="00AF3283"/>
    <w:rsid w:val="00B4042A"/>
    <w:rsid w:val="00B73DE9"/>
    <w:rsid w:val="00B81600"/>
    <w:rsid w:val="00BD1460"/>
    <w:rsid w:val="00BD7631"/>
    <w:rsid w:val="00BE357E"/>
    <w:rsid w:val="00C05B9A"/>
    <w:rsid w:val="00C71294"/>
    <w:rsid w:val="00CB759C"/>
    <w:rsid w:val="00CD5A08"/>
    <w:rsid w:val="00D04980"/>
    <w:rsid w:val="00D930AB"/>
    <w:rsid w:val="00E2462E"/>
    <w:rsid w:val="00E64A19"/>
    <w:rsid w:val="00E72111"/>
    <w:rsid w:val="00EF2594"/>
    <w:rsid w:val="00F023FE"/>
    <w:rsid w:val="00F40DA4"/>
    <w:rsid w:val="00F9413E"/>
    <w:rsid w:val="00FB2ECA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A8531D"/>
  <w15:docId w15:val="{40534893-E10B-46E0-B79D-A147CB1B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7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7</Pages>
  <Words>1841</Words>
  <Characters>10495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Varis Behmenli Vidadi oglu</dc:creator>
  <cp:keywords/>
  <dc:description/>
  <cp:lastModifiedBy>Elvin Veliyev Natiq oglu</cp:lastModifiedBy>
  <cp:revision>110</cp:revision>
  <dcterms:created xsi:type="dcterms:W3CDTF">2026-06-25T14:22:00Z</dcterms:created>
  <dcterms:modified xsi:type="dcterms:W3CDTF">2026-08-11T12:51:00Z</dcterms:modified>
</cp:coreProperties>
</file>