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Заявление и прочие документы — Алиева Рубаба</w:t>
      </w:r>
    </w:p>
    <w:p>
      <w:pPr>
        <w:jc w:val="center"/>
        <w:spacing w:lineRule="auto"/>
      </w:pPr>
      <w:r>
        <w:rPr/>
        <w:t xml:space="preserve">Перевод с азербайджанского языка на русский</w:t>
      </w:r>
    </w:p>
    <w:p>
      <w:pPr>
        <w:pStyle w:val="Heading3"/>
        <w:spacing w:lineRule="auto"/>
      </w:pPr>
      <w:r>
        <w:rPr/>
        <w:t xml:space="preserve">— Лист 1 —</w:t>
      </w:r>
    </w:p>
    <w:p>
      <w:pPr>
        <w:jc w:val="right"/>
        <w:spacing w:lineRule="auto"/>
      </w:pPr>
      <w:r>
        <w:rPr>
          <w:i/>
        </w:rPr>
        <w:t xml:space="preserve">Принято в ASAN 3</w:t>
      </w:r>
    </w:p>
    <w:p>
      <w:pPr>
        <w:pStyle w:val="Heading2"/>
        <w:spacing w:lineRule="auto"/>
      </w:pPr>
      <w:r>
        <w:rPr/>
        <w:t xml:space="preserve">ЛИСТ ДВИЖЕНИЯ ДОКУМЕНТА</w:t>
      </w:r>
    </w:p>
    <w:p>
      <w:pPr>
        <w:spacing w:lineRule="auto"/>
      </w:pPr>
      <w:r>
        <w:rPr>
          <w:b/>
        </w:rPr>
        <w:t xml:space="preserve">Правообладатель(и):</w:t>
      </w:r>
      <w:r>
        <w:rPr/>
        <w:t xml:space="preserve"> Алиева Рубаба Кави кызы</w:t>
      </w:r>
    </w:p>
    <w:p>
      <w:pPr>
        <w:spacing w:lineRule="auto"/>
      </w:pPr>
      <w:r>
        <w:rPr>
          <w:b/>
        </w:rPr>
        <w:t xml:space="preserve">Адрес:</w:t>
      </w:r>
      <w:r>
        <w:rPr/>
        <w:t xml:space="preserve"> город Баку, Хазарский район, посёлок Бузовна</w:t>
      </w:r>
    </w:p>
    <w:p>
      <w:pPr>
        <w:jc w:val="right"/>
        <w:spacing w:lineRule="auto"/>
      </w:pPr>
      <w:r>
        <w:rPr/>
        <w:t xml:space="preserve">1126012493</w:t>
      </w:r>
      <w:r>
        <w:rPr/>
        <w:br w:type="textWrapping"/>
      </w:r>
      <w:r>
        <w:rPr>
          <w:b/>
        </w:rPr>
        <w:t xml:space="preserve">15 дней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Наименование отдела или сектора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Дата поступления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Дата исполнения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Имя и фамилия исполнителя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Подпись исполнителя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Отдел приёма регистрационных документов и обслуживания граждан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09.01.2026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01.02.2026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Алиджанова Рамина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[подпись]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Сектор приёма и выдачи документов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09.01.2026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01.02.2026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Расулов Рауф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Архивный отдел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Сектор работ по технической инвентаризации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Кадастровый сектор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Сектор адресных вопросов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Юридический отдел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Сектор экспертизы документов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Главный инженер, Заместитель начальника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Сектор подготовки технических документов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Отдел оценки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Отдел регистрации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Сектор приёма и выдачи документов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Архивный отдел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Особые отметки:</w:t>
      </w:r>
      <w:r>
        <w:rPr/>
        <w:t xml:space="preserve"> —</w:t>
      </w:r>
    </w:p>
    <w:p>
      <w:pPr>
        <w:pStyle w:val="Heading3"/>
        <w:spacing w:lineRule="auto"/>
      </w:pPr>
      <w:r>
        <w:rPr/>
        <w:t xml:space="preserve">— Лист 2 —</w:t>
      </w:r>
    </w:p>
    <w:p>
      <w:pPr>
        <w:pStyle w:val="Heading2"/>
        <w:spacing w:lineRule="auto"/>
      </w:pPr>
      <w:r>
        <w:rPr/>
        <w:t xml:space="preserve">ЭКСПЕРТНЫЙ ЛИСТ</w:t>
      </w:r>
    </w:p>
    <w:p>
      <w:pPr>
        <w:spacing w:lineRule="auto"/>
      </w:pPr>
      <w:r>
        <w:rPr>
          <w:b/>
        </w:rPr>
        <w:t xml:space="preserve">Правообладатель(и):</w:t>
      </w:r>
      <w:r>
        <w:rPr/>
        <w:t xml:space="preserve"> Алиева Рубаба Кави кызы</w:t>
      </w:r>
    </w:p>
    <w:p>
      <w:pPr>
        <w:spacing w:lineRule="auto"/>
      </w:pPr>
      <w:r>
        <w:rPr>
          <w:b/>
        </w:rPr>
        <w:t xml:space="preserve">Адрес:</w:t>
      </w:r>
      <w:r>
        <w:rPr/>
        <w:t xml:space="preserve"> город Баку, Хазарский район, посёлок Бузовна</w:t>
      </w:r>
    </w:p>
    <w:p>
      <w:pPr>
        <w:jc w:val="right"/>
        <w:spacing w:lineRule="auto"/>
      </w:pPr>
      <w:r>
        <w:rPr/>
        <w:t xml:space="preserve">1126012493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Наименование отдела или сектора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Особые отметки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Подписи исполнителей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Сектор приёма и выдачи документов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Ограничение: нет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Отказ в MQS (системе регистрации): нет    В списке № 8459, земли 0,05 га на другое имя 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Исполнитель: </w:t>
            </w:r>
          </w:p>
          <w:p>
            <w:pPr>
              <w:spacing w:lineRule="auto"/>
            </w:pPr>
            <w:r>
              <w:rPr/>
              <w:t xml:space="preserve">[подпись]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Руководитель группы: 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Архивный отдел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Сектор экспертизы документов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Исполнитель: —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Заведующий сектором: 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Юридический отдел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Исполнитель: —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Заведующий сектором: 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Примечание:</w:t>
      </w:r>
      <w:r>
        <w:rPr/>
        <w:t xml:space="preserve"> За организацию экспертизы документов соответствующий заведующий отделом или сектором несёт ответственность своей подписью согласно внутренней инструкции.</w:t>
      </w:r>
    </w:p>
    <w:p>
      <w:pPr>
        <w:pStyle w:val="Heading3"/>
        <w:spacing w:lineRule="auto"/>
      </w:pPr>
      <w:r>
        <w:rPr/>
        <w:t xml:space="preserve">— Лист 3 —</w:t>
      </w:r>
    </w:p>
    <w:p>
      <w:pPr>
        <w:pStyle w:val="Heading2"/>
        <w:spacing w:lineRule="auto"/>
      </w:pPr>
      <w:r>
        <w:rPr/>
        <w:t xml:space="preserve">ЭКСПЕРТНЫЙ ЛИСТ</w:t>
      </w:r>
    </w:p>
    <w:p>
      <w:pPr>
        <w:spacing w:lineRule="auto"/>
      </w:pPr>
      <w:r>
        <w:rPr>
          <w:i/>
        </w:rPr>
        <w:t xml:space="preserve">Заключение отдела кадастра и адресных вопросов на основании единой электронной кадастровой базы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Номер заявления: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1126012493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Дата рассмотрения: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Номер и дата недвижимого имущества (реестр, регистрация и т.д.)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Размер недвижимого имущества (га)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По документу:</w:t>
            </w:r>
          </w:p>
          <w:p>
            <w:pPr>
              <w:spacing w:lineRule="auto"/>
            </w:pPr>
            <w:r>
              <w:rPr/>
              <w:t xml:space="preserve"> —    </w:t>
            </w:r>
          </w:p>
          <w:p>
            <w:pPr>
              <w:spacing w:lineRule="auto"/>
            </w:pPr>
            <w:r>
              <w:rPr>
                <w:b/>
              </w:rPr>
              <w:t xml:space="preserve">Дополнительный земельный участок:</w:t>
            </w:r>
          </w:p>
          <w:p>
            <w:pPr>
              <w:spacing w:lineRule="auto"/>
            </w:pPr>
            <w:r>
              <w:rPr/>
              <w:t xml:space="preserve"> 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3"/>
          </w:tcPr>
          <w:p>
            <w:pPr>
              <w:spacing w:lineRule="auto"/>
            </w:pPr>
            <w:r>
              <w:rPr>
                <w:i/>
              </w:rPr>
              <w:t xml:space="preserve">Обследование должно проводиться на основании архивной электронной базы Управления и системы NECAS, должны учитываться последние обновлённые данные.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Заметки о местоположении (ИВР [исполнительная власть района], муниципалитет, совхоз, сады, предприятия и т.д., о разделительных линиях, соседства, адресные данные, опорные точки, расстояния и т.д.)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Есть ли совпадение места, где указано имущество, с (правом пользования, собственности и др.) другого лица или лиц?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Отметка об охранных зонах (наземные, подземные, электроснабжение, водоснабжение, транспортная инфраструктура (железные дороги, автомобильные дороги и т.д.), территории ГНКАР (NQÇİ или контрактные), магистральные нефте- и газопроводы (или иные газопроводы измеренного сечения))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 строениях и сооружениях, расположенных на земельном участке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Категория земельного участка согласно TEKUİS (ЕГИС по земельным ресурсам)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Соответствие фактически указанного места представленным документам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Сведения об адресе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Дополнительные отметки:</w:t>
      </w:r>
      <w:r>
        <w:rPr/>
        <w:t xml:space="preserve"> —</w:t>
      </w:r>
    </w:p>
    <w:p>
      <w:pPr>
        <w:spacing w:lineRule="auto"/>
      </w:pPr>
      <w:r>
        <w:rPr/>
        <w:t xml:space="preserve">Кадастровый отдел: Специалист   Подпись: </w:t>
      </w:r>
      <w:r>
        <w:rPr/>
        <w:t xml:space="preserve">[подпись]</w:t>
      </w:r>
      <w:r>
        <w:rPr/>
        <w:t xml:space="preserve">    Сектор адресов: Специалист   Подпись: </w:t>
      </w:r>
      <w:r>
        <w:rPr/>
        <w:t xml:space="preserve">[подпись]</w:t>
      </w:r>
    </w:p>
    <w:p>
      <w:pPr>
        <w:spacing w:lineRule="auto"/>
      </w:pPr>
      <w:r>
        <w:rPr/>
        <w:t xml:space="preserve">Заведующий отделом   Подпись: </w:t>
      </w:r>
      <w:r>
        <w:rPr/>
        <w:t xml:space="preserve">[подпись]</w:t>
      </w:r>
      <w:r>
        <w:rPr/>
        <w:t xml:space="preserve">    Заведующий отделом   Подпись: </w:t>
      </w:r>
      <w:r>
        <w:rPr/>
        <w:t xml:space="preserve">[подпись]</w:t>
      </w:r>
    </w:p>
    <w:p>
      <w:pPr>
        <w:pStyle w:val="Heading3"/>
        <w:spacing w:lineRule="auto"/>
      </w:pPr>
      <w:r>
        <w:rPr/>
        <w:t xml:space="preserve">— Лист 4 —</w:t>
      </w:r>
    </w:p>
    <w:p>
      <w:pPr>
        <w:jc w:val="right"/>
        <w:spacing w:lineRule="auto"/>
      </w:pPr>
      <w:r>
        <w:rPr/>
        <w:t xml:space="preserve">Приложение № 1 к «Процедурным правилам приёма, проверки и выдачи документов для государственной регистрации прав на недвижимое имущество»</w:t>
      </w:r>
      <w:r>
        <w:rPr/>
        <w:br w:type="textWrapping"/>
      </w:r>
      <w:r>
        <w:rPr/>
        <w:t xml:space="preserve">В Бакинское территориальное управление № 1 публичного юридического лица «Государственный кадастр и реестр недвижимого имущества» Государственной службы по вопросам имущества</w:t>
      </w:r>
    </w:p>
    <w:p>
      <w:pPr>
        <w:pStyle w:val="Heading2"/>
        <w:spacing w:lineRule="auto"/>
      </w:pPr>
      <w:r>
        <w:rPr/>
        <w:t xml:space="preserve">ЗАЯВЛЕНИЕ о государственной регистрации прав на недвижимое имущество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/>
              <w:t xml:space="preserve">Сведения о заявителе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Фамилия, имя и отчество (наименование юридического лица)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Алиева Рубаба Кави кызы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Данные удостоверения личности (серия, номер, когда и кем выдано, адрес)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AZE, 02.11.1969, Ясамальский РПУ [районный полицейский участок], город Баку, Ясамальский район, проспект Гасанбека Зардаби, дом 78B, кв. 317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Номер, дата, наименование и юридический адрес свидетельства о государственной регистрации юридического лица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Номер и дата доверенности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Фамилия, имя и отчество представителя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Контактные телефоны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0503103252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Пункт выдачи готового документа: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Бакинский центр обслуживания ASAN № 3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Цель заявления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1) О государственной регистрации прав — Первичная регистрация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2) О выдаче технических документов на недвижимое имущество — Первичный технический паспорт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3) О присвоении адреса недвижимому имуществу — Присвоение адреса объекту недвижимого имущества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4) Оценка недвижимого имущества — Оценка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/>
              <w:t xml:space="preserve">Сведения об имуществе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Вид имущества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Индивидуальный жилой дом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Адрес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Требуемый срок исполнения заявления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Документы, прилагаемые к заявлению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План-схема земельного участка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Выписка из распоряжения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Квитанция об оплате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Эскизный проект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Архивная справка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Заявление о процедуре информирования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Удостоверение личности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Подпись заявителя: </w:t>
      </w:r>
      <w:r>
        <w:rPr/>
        <w:t xml:space="preserve">[подпись]</w:t>
      </w:r>
      <w:r>
        <w:rPr/>
        <w:br w:type="textWrapping"/>
      </w:r>
      <w:r>
        <w:rPr/>
        <w:t xml:space="preserve">Дата: 09.01.2026</w:t>
      </w:r>
      <w:r>
        <w:rPr/>
        <w:br w:type="textWrapping"/>
      </w:r>
      <w:r>
        <w:rPr/>
        <w:t xml:space="preserve">Фамилия, имя, отчество и подпись ответственного лица, принявшего заявление: Рамина Алиджанова </w:t>
      </w:r>
      <w:r>
        <w:rPr/>
        <w:t xml:space="preserve">[подпись]</w:t>
      </w:r>
      <w:r>
        <w:rPr/>
        <w:t xml:space="preserve">    М.П.</w:t>
      </w:r>
    </w:p>
    <w:p>
      <w:pPr>
        <w:spacing w:lineRule="auto"/>
      </w:pPr>
      <w:r>
        <w:rPr/>
        <w:t xml:space="preserve">[QR-код]</w:t>
      </w:r>
      <w:r>
        <w:rPr/>
        <w:t xml:space="preserve">   </w:t>
      </w:r>
      <w:r>
        <w:rPr/>
        <w:t xml:space="preserve">(рукописная надпись)</w:t>
      </w:r>
      <w:r>
        <w:rPr/>
        <w:t xml:space="preserve"> 1126012493   09 01 26</w:t>
      </w:r>
    </w:p>
    <w:p>
      <w:pPr>
        <w:pStyle w:val="Heading3"/>
        <w:spacing w:lineRule="auto"/>
      </w:pPr>
      <w:r>
        <w:rPr/>
        <w:t xml:space="preserve">— Лист 5 —</w:t>
      </w:r>
    </w:p>
    <w:p>
      <w:pPr>
        <w:pStyle w:val="Heading2"/>
        <w:spacing w:lineRule="auto"/>
      </w:pPr>
      <w:r>
        <w:rPr/>
        <w:t xml:space="preserve">Удостоверение личности</w:t>
      </w:r>
    </w:p>
    <w:p>
      <w:pPr>
        <w:spacing w:lineRule="auto"/>
      </w:pPr>
      <w:r>
        <w:rPr/>
        <w:t xml:space="preserve">АЗЕРБАЙДЖАНСКАЯ РЕСПУБЛИКА — REPUBLIC OF AZERBAIJAN</w:t>
      </w:r>
      <w:r>
        <w:rPr/>
        <w:br w:type="textWrapping"/>
      </w:r>
      <w:r>
        <w:rPr/>
        <w:t xml:space="preserve">Удостоверение личности — IDENTITY CARD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Фамилия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АЛИЕВА (ƏLİYEVA)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Имя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РУБАБА (RÜBABƏ)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Отчество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КАВИ КЫЗЫ (KAVI QIZI)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Ж / 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Гражданство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АЗЕРБАЙДЖАН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Дата рождения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02.11.1969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Номер удостоверения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AA1740420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Персональный (идентификационный) номер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2TVCH1K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Действительно до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03.12.2029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[фотография]</w:t>
      </w:r>
      <w:r>
        <w:rPr/>
        <w:t xml:space="preserve">   </w:t>
      </w:r>
      <w:r>
        <w:rPr/>
        <w:t xml:space="preserve">[подпись]</w:t>
      </w:r>
    </w:p>
    <w:p>
      <w:pPr>
        <w:spacing w:lineRule="auto"/>
      </w:pPr>
      <w:r>
        <w:rPr>
          <w:b/>
        </w:rPr>
        <w:t xml:space="preserve">Оборотная сторона:</w:t>
      </w:r>
      <w:r>
        <w:rPr/>
        <w:br w:type="textWrapping"/>
      </w:r>
      <w:r>
        <w:rPr/>
        <w:t xml:space="preserve">Место рождения: АЗЕРБАЙДЖАН</w:t>
      </w:r>
      <w:r>
        <w:rPr/>
        <w:br w:type="textWrapping"/>
      </w:r>
      <w:r>
        <w:rPr/>
        <w:t xml:space="preserve">Группа крови: O(I)Rh+</w:t>
      </w:r>
    </w:p>
    <w:p>
      <w:pPr>
        <w:spacing w:lineRule="auto"/>
      </w:pPr>
      <w:r>
        <w:rPr/>
        <w:t xml:space="preserve">Машиносчитываемая зона (MRZ):</w:t>
      </w:r>
      <w:r>
        <w:rPr/>
        <w:br w:type="textWrapping"/>
      </w:r>
      <w:r>
        <w:rPr/>
        <w:t xml:space="preserve">IAAZEAA174042062TVCH1K&lt;&lt;&lt;&lt;&lt;&lt;&lt;&lt;</w:t>
      </w:r>
      <w:r>
        <w:rPr/>
        <w:br w:type="textWrapping"/>
      </w:r>
      <w:r>
        <w:rPr/>
        <w:t xml:space="preserve">6911029F2912039AZE&lt;&lt;&lt;&lt;&lt;&lt;&lt;&lt;&lt;&lt;6</w:t>
      </w:r>
      <w:r>
        <w:rPr/>
        <w:br w:type="textWrapping"/>
      </w:r>
      <w:r>
        <w:rPr/>
        <w:t xml:space="preserve">ALIYEVA&lt;&lt;RUBABA&lt;&lt;&lt;&lt;&lt;&lt;&lt;&lt;&lt;&lt;&lt;&lt;&lt;&lt;&lt;</w:t>
      </w:r>
    </w:p>
    <w:p>
      <w:pPr>
        <w:spacing w:lineRule="auto"/>
      </w:pPr>
      <w:r>
        <w:rPr/>
        <w:t xml:space="preserve">(рукописная надпись)</w:t>
      </w:r>
      <w:r>
        <w:rPr/>
        <w:t xml:space="preserve"> 0503103252</w:t>
      </w:r>
    </w:p>
    <w:p>
      <w:pPr>
        <w:pStyle w:val="Heading3"/>
        <w:spacing w:lineRule="auto"/>
      </w:pPr>
      <w:r>
        <w:rPr/>
        <w:t xml:space="preserve">— Лист 6 —</w:t>
      </w:r>
    </w:p>
    <w:p>
      <w:pPr>
        <w:pStyle w:val="Heading2"/>
        <w:spacing w:lineRule="auto"/>
      </w:pPr>
      <w:r>
        <w:rPr/>
        <w:t xml:space="preserve">GOLD EXPRESS — курьерская накладная (уведомление)</w:t>
      </w:r>
    </w:p>
    <w:p>
      <w:pPr>
        <w:spacing w:lineRule="auto"/>
      </w:pPr>
      <w:r>
        <w:rPr/>
        <w:t xml:space="preserve">Тел./Phone: +99412 5980498, +99412 3108755 / Моб.: +99470-255-50-11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GOLD EXPRESS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ИНН (VÖEN) 1701875101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Адрес — ул. У. Гаджибейли 25, кв. 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Курьер: 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№ уведомления </w:t>
            </w:r>
          </w:p>
          <w:p>
            <w:pPr>
              <w:spacing w:lineRule="auto"/>
            </w:pPr>
            <w:r>
              <w:rPr>
                <w:b/>
              </w:rPr>
              <w:t xml:space="preserve">0095425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Вид услуги, укажите 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Отправитель: —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Тел./Моб.: —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Вес: —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Зона: 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Вложение в конверте: 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/>
              <w:t xml:space="preserve">Получатель: —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Адрес: —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Тел./Моб.: —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Дополнительная отметка: 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Срочно / Регулярно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В течение дня / Особая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Экспресс / Прочее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/>
              <w:t xml:space="preserve">Фамилия, имя и подпись отправителя: 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/>
              <w:t xml:space="preserve">Фамилия, имя и подпись получателя: 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Сумма оплаты: 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Дата: 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Час: 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3"/>
          </w:tcPr>
          <w:p>
            <w:pPr>
              <w:spacing w:lineRule="auto"/>
            </w:pPr>
            <w:r>
              <w:rPr/>
              <w:t xml:space="preserve">Дата: 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i/>
        </w:rPr>
        <w:t xml:space="preserve">(Бланк не заполнен.)</w:t>
      </w:r>
    </w:p>
    <w:p>
      <w:pPr>
        <w:pStyle w:val="Heading3"/>
        <w:spacing w:lineRule="auto"/>
      </w:pPr>
      <w:r>
        <w:rPr/>
        <w:t xml:space="preserve">— Лист 7 —</w:t>
      </w:r>
    </w:p>
    <w:p>
      <w:pPr>
        <w:spacing w:lineRule="auto"/>
      </w:pPr>
      <w:r>
        <w:rPr/>
        <w:t xml:space="preserve">[пустая страница — текст отсутствует]</w:t>
      </w:r>
    </w:p>
    <w:p>
      <w:pPr>
        <w:pStyle w:val="Heading3"/>
        <w:spacing w:lineRule="auto"/>
      </w:pPr>
      <w:r>
        <w:rPr/>
        <w:t xml:space="preserve">— Лист 8 —</w:t>
      </w:r>
    </w:p>
    <w:p>
      <w:pPr>
        <w:pStyle w:val="Heading2"/>
        <w:spacing w:lineRule="auto"/>
      </w:pPr>
      <w:r>
        <w:rPr/>
        <w:t xml:space="preserve">ЗАЯВЛЕНИЕ</w:t>
      </w:r>
    </w:p>
    <w:p>
      <w:pPr>
        <w:spacing w:lineRule="auto"/>
      </w:pPr>
      <w:r>
        <w:rPr/>
        <w:t xml:space="preserve">(рукописный текст)</w:t>
      </w:r>
    </w:p>
    <w:p>
      <w:pPr>
        <w:spacing w:lineRule="auto"/>
      </w:pPr>
      <w:r>
        <w:rPr/>
        <w:t xml:space="preserve">В Исполнительную власть [Хазарского] района</w:t>
      </w:r>
      <w:r>
        <w:rPr/>
        <w:br w:type="textWrapping"/>
      </w:r>
      <w:r>
        <w:rPr/>
        <w:t xml:space="preserve">зарегистрированной по адресу: [Ясамальский район], проспект Зардаби, дом 78B, кв. 317</w:t>
      </w:r>
      <w:r>
        <w:rPr/>
        <w:br w:type="textWrapping"/>
      </w:r>
      <w:r>
        <w:rPr/>
        <w:t xml:space="preserve">со стороны: Алиевой Рубабы Кави кызы</w:t>
      </w:r>
    </w:p>
    <w:p>
      <w:pPr>
        <w:spacing w:lineRule="auto"/>
      </w:pPr>
      <w:r>
        <w:rPr/>
        <w:t xml:space="preserve">В соответствии с требованиями Градостроительного и строительного кодекса Азербайджанской Республики, в порядке «Процедуры информирования» сообщаю, что находящийся в моей собственности (пользовании) по адресу: </w:t>
      </w:r>
      <w:r>
        <w:rPr>
          <w:b/>
        </w:rPr>
        <w:t xml:space="preserve">Хазарский район, посёлок Бузовна, участок 5-862</w:t>
      </w:r>
      <w:r>
        <w:rPr/>
        <w:t xml:space="preserve">, индивидуальный жилой (дачный) дом, построенный мною на основании проекта, высотой </w:t>
      </w:r>
      <w:r>
        <w:rPr>
          <w:b/>
        </w:rPr>
        <w:t xml:space="preserve">4</w:t>
      </w:r>
      <w:r>
        <w:rPr/>
        <w:t xml:space="preserve"> м, этажностью </w:t>
      </w:r>
      <w:r>
        <w:rPr>
          <w:b/>
        </w:rPr>
        <w:t xml:space="preserve">1</w:t>
      </w:r>
      <w:r>
        <w:rPr/>
        <w:t xml:space="preserve"> [+ мансарда]. Прошу принять к сведению.</w:t>
      </w:r>
    </w:p>
    <w:p>
      <w:pPr>
        <w:spacing w:lineRule="auto"/>
      </w:pPr>
      <w:r>
        <w:rPr/>
        <w:t xml:space="preserve">Подпись: </w:t>
      </w:r>
      <w:r>
        <w:rPr/>
        <w:t xml:space="preserve">[подпись]</w:t>
      </w:r>
      <w:r>
        <w:rPr/>
        <w:t xml:space="preserve">   Имя/Фамилия</w:t>
      </w:r>
      <w:r>
        <w:rPr/>
        <w:br w:type="textWrapping"/>
      </w:r>
      <w:r>
        <w:rPr/>
        <w:t xml:space="preserve">Дата: 09.01.26</w:t>
      </w:r>
    </w:p>
    <w:p>
      <w:pPr>
        <w:pStyle w:val="Heading3"/>
        <w:spacing w:lineRule="auto"/>
      </w:pPr>
      <w:r>
        <w:rPr/>
        <w:t xml:space="preserve">— Лист 9 —</w:t>
      </w:r>
    </w:p>
    <w:p>
      <w:pPr>
        <w:pStyle w:val="Heading2"/>
        <w:spacing w:lineRule="auto"/>
      </w:pPr>
      <w:r>
        <w:rPr/>
        <w:t xml:space="preserve">ВЫПИСКА ИЗ ПРИКАЗА</w:t>
      </w:r>
    </w:p>
    <w:p>
      <w:pPr>
        <w:spacing w:lineRule="auto"/>
      </w:pPr>
      <w:r>
        <w:rPr>
          <w:b/>
        </w:rPr>
        <w:t xml:space="preserve">Сельскохозяйственное предприятие Управления делами Президента Азербайджанской Республики</w:t>
      </w:r>
    </w:p>
    <w:p>
      <w:pPr>
        <w:spacing w:lineRule="auto"/>
      </w:pPr>
      <w:r>
        <w:rPr/>
        <w:t xml:space="preserve">№ 28     «21» мая 2003 г.</w:t>
      </w:r>
    </w:p>
    <w:p>
      <w:pPr>
        <w:spacing w:lineRule="auto"/>
      </w:pPr>
      <w:r>
        <w:rPr>
          <w:i/>
        </w:rPr>
        <w:t xml:space="preserve">О предоставлении гражданам приусадебного земельного участка</w:t>
      </w:r>
    </w:p>
    <w:p>
      <w:pPr>
        <w:spacing w:lineRule="auto"/>
      </w:pPr>
      <w:r>
        <w:rPr/>
        <w:t xml:space="preserve">Принимая во внимание распоряжение главы Исполнительной власти Абшеронского района № 096 от 15 апреля 1999 года, а также протокол № 02 от «17» мая 2003 года Профсоюзной организации овощеводческо-молочного совхоза (Сельскохозяйственное предприятие Управления делами Президента Азербайджанской Республики),</w:t>
      </w:r>
    </w:p>
    <w:p>
      <w:pPr>
        <w:spacing w:lineRule="auto"/>
      </w:pPr>
      <w:r>
        <w:rPr>
          <w:b/>
        </w:rPr>
        <w:t xml:space="preserve">ПРИКАЗЫВАЮ:</w:t>
      </w:r>
    </w:p>
    <w:p>
      <w:pPr>
        <w:spacing w:lineRule="auto"/>
      </w:pPr>
      <w:r>
        <w:rPr/>
        <w:t xml:space="preserve">Из территории, предусмотренной согласно генеральному плану для индивидуального жилищного строительства, </w:t>
      </w:r>
      <w:r>
        <w:rPr/>
        <w:t xml:space="preserve">(рукописный текст)</w:t>
      </w:r>
      <w:r>
        <w:rPr/>
        <w:t xml:space="preserve"> Алиевой Рубабе Кави кызы (фамилия, имя и отчество) выделить приусадебный земельный участок № ___ из расчёта 0,05 гектара.</w:t>
      </w:r>
    </w:p>
    <w:p>
      <w:pPr>
        <w:spacing w:lineRule="auto"/>
      </w:pPr>
      <w:r>
        <w:rPr/>
        <w:t xml:space="preserve">ДИРЕКТОР </w:t>
      </w:r>
      <w:r>
        <w:rPr/>
        <w:t xml:space="preserve">[подпись]</w:t>
      </w:r>
      <w:r>
        <w:rPr/>
        <w:t xml:space="preserve">[печать]</w:t>
      </w:r>
      <w:r>
        <w:rPr/>
        <w:t xml:space="preserve">   И.М.ЗЕЙНАЛОВ</w:t>
      </w:r>
    </w:p>
    <w:p>
      <w:pPr>
        <w:spacing w:lineRule="auto"/>
      </w:pPr>
      <w:r>
        <w:rPr/>
        <w:t xml:space="preserve">Верно с оригиналом </w:t>
      </w:r>
      <w:r>
        <w:rPr/>
        <w:t xml:space="preserve">[неразборчиво]</w:t>
      </w:r>
    </w:p>
    <w:p>
      <w:pPr>
        <w:pStyle w:val="Heading3"/>
        <w:spacing w:lineRule="auto"/>
      </w:pPr>
      <w:r>
        <w:rPr/>
        <w:t xml:space="preserve">— Лист 10 —</w:t>
      </w:r>
    </w:p>
    <w:p>
      <w:pPr>
        <w:spacing w:lineRule="auto"/>
      </w:pPr>
      <w:r>
        <w:rPr/>
        <w:t xml:space="preserve">[пустая страница — в углу фрагмент оттиска штампа, текст неразборчив]</w:t>
      </w:r>
    </w:p>
    <w:p>
      <w:pPr>
        <w:pStyle w:val="Heading3"/>
        <w:spacing w:lineRule="auto"/>
      </w:pPr>
      <w:r>
        <w:rPr/>
        <w:t xml:space="preserve">— Лист 11 —</w:t>
      </w:r>
    </w:p>
    <w:p>
      <w:pPr>
        <w:pStyle w:val="Heading2"/>
        <w:spacing w:lineRule="auto"/>
      </w:pPr>
      <w:r>
        <w:rPr/>
        <w:t xml:space="preserve">ВЫПИСКА ИЗ РАСПОРЯЖЕНИЯ</w:t>
      </w:r>
    </w:p>
    <w:p>
      <w:pPr>
        <w:spacing w:lineRule="auto"/>
      </w:pPr>
      <w:r>
        <w:rPr>
          <w:b/>
        </w:rPr>
        <w:t xml:space="preserve">Исполнительная власть Абшеронского района Азербайджанской Республики</w:t>
      </w:r>
    </w:p>
    <w:p>
      <w:pPr>
        <w:spacing w:lineRule="auto"/>
      </w:pPr>
      <w:r>
        <w:rPr/>
        <w:t xml:space="preserve">№ 096     15 апреля 1999 года</w:t>
      </w:r>
    </w:p>
    <w:p>
      <w:pPr>
        <w:spacing w:lineRule="auto"/>
      </w:pPr>
      <w:r>
        <w:rPr>
          <w:i/>
        </w:rPr>
        <w:t xml:space="preserve">О выделении гражданину приусадебного земельного участка</w:t>
      </w:r>
    </w:p>
    <w:p>
      <w:pPr>
        <w:spacing w:lineRule="auto"/>
      </w:pPr>
      <w:r>
        <w:rPr/>
        <w:t xml:space="preserve">Исполнительная власть Абшеронского района постановила:</w:t>
      </w:r>
    </w:p>
    <w:p>
      <w:pPr>
        <w:spacing w:lineRule="auto"/>
      </w:pPr>
      <w:r>
        <w:rPr/>
        <w:t xml:space="preserve">1. Принять во внимание, что распоряжением главы Исполнительной власти Абшеронского района № 096 от 15 апреля 1999 года для предоставления рабочим и специалистам, работающим в овощеводческо-молочном совхозе Бузовна и нуждающимся в жилищном строительстве, каждой семье выделен приусадебный земельный участок из расчёта 0,10 гектара.</w:t>
      </w:r>
    </w:p>
    <w:p>
      <w:pPr>
        <w:spacing w:lineRule="auto"/>
      </w:pPr>
      <w:r>
        <w:rPr/>
        <w:t xml:space="preserve">2. Принять во внимание приказ № 27/К от 30 июля 1999 года трудового коллектива и профсоюзного комитета овощеводческо-молочного совхоза, расположенного в посёлке Бузовна, Управления делами Президента Азербайджанской Республики, о предоставлении гражданину </w:t>
      </w:r>
      <w:r>
        <w:rPr/>
        <w:t xml:space="preserve">(рукописный текст)</w:t>
      </w:r>
      <w:r>
        <w:rPr/>
        <w:t xml:space="preserve"> Алиевой Рубабе Кави кызы земельного участка 0,05 гектара.</w:t>
      </w:r>
    </w:p>
    <w:p>
      <w:pPr>
        <w:spacing w:lineRule="auto"/>
      </w:pPr>
      <w:r>
        <w:rPr/>
        <w:t xml:space="preserve">3. Разрешить на предоставленном гражданину приусадебном земельном участке из расчёта 0,05 гектара строительство индивидуального жилого дома.</w:t>
      </w:r>
    </w:p>
    <w:p>
      <w:pPr>
        <w:spacing w:lineRule="auto"/>
      </w:pPr>
      <w:r>
        <w:rPr/>
        <w:t xml:space="preserve">4. Контроль и руководство распределением земельного участка возложить на директора совхоза М. Ахмедова.</w:t>
      </w:r>
    </w:p>
    <w:p>
      <w:pPr>
        <w:spacing w:lineRule="auto"/>
      </w:pPr>
      <w:r>
        <w:rPr/>
        <w:t xml:space="preserve">Глава Исполнительной власти Абшеронского района    А.Б. Нагыев </w:t>
      </w:r>
      <w:r>
        <w:rPr/>
        <w:t xml:space="preserve">[печать]</w:t>
      </w:r>
    </w:p>
    <w:p>
      <w:pPr>
        <w:spacing w:lineRule="auto"/>
      </w:pPr>
      <w:r>
        <w:rPr/>
        <w:t xml:space="preserve">Верно с оригиналом</w:t>
      </w:r>
    </w:p>
    <w:p>
      <w:pPr>
        <w:pStyle w:val="Heading3"/>
        <w:spacing w:lineRule="auto"/>
      </w:pPr>
      <w:r>
        <w:rPr/>
        <w:t xml:space="preserve">— Лист 12 —</w:t>
      </w:r>
    </w:p>
    <w:p>
      <w:pPr>
        <w:spacing w:lineRule="auto"/>
      </w:pPr>
      <w:r>
        <w:rPr/>
        <w:t xml:space="preserve">[пустая страница — в углу фрагмент оттиска штампа, текст неразборчив]</w:t>
      </w:r>
    </w:p>
    <w:p>
      <w:pPr>
        <w:pStyle w:val="Heading3"/>
        <w:spacing w:lineRule="auto"/>
      </w:pPr>
      <w:r>
        <w:rPr/>
        <w:t xml:space="preserve">— Лист 13 —</w:t>
      </w:r>
    </w:p>
    <w:p>
      <w:pPr>
        <w:spacing w:lineRule="auto"/>
      </w:pPr>
      <w:r>
        <w:rPr/>
        <w:t xml:space="preserve">[герб]</w:t>
      </w:r>
    </w:p>
    <w:p>
      <w:pPr>
        <w:pStyle w:val="Heading2"/>
        <w:spacing w:lineRule="auto"/>
      </w:pPr>
      <w:r>
        <w:rPr/>
        <w:t xml:space="preserve">АРХИВНАЯ СПРАВКА</w:t>
      </w:r>
    </w:p>
    <w:p>
      <w:pPr>
        <w:spacing w:lineRule="auto"/>
      </w:pPr>
      <w:r>
        <w:rPr>
          <w:b/>
        </w:rPr>
        <w:t xml:space="preserve">Архив общественно-политических документов Управления делами Президента Азербайджанской Республики</w:t>
      </w:r>
    </w:p>
    <w:p>
      <w:pPr>
        <w:spacing w:lineRule="auto"/>
      </w:pPr>
      <w:r>
        <w:rPr/>
        <w:t xml:space="preserve">№ 1-2-28/2-496/2025     «15» декабря 2025 г.</w:t>
      </w:r>
    </w:p>
    <w:p>
      <w:pPr>
        <w:spacing w:lineRule="auto"/>
      </w:pPr>
      <w:r>
        <w:rPr/>
        <w:t xml:space="preserve">По вопросу выделения на имя граждан земельных участков, находящихся на балансе Сельскохозяйственного предприятия Управления делами Президента Азербайджанской Республики, расположенных в посёлке Бузовна Хазарского района, оформление документов ведётся согласно списку, совместно принятому и утверждённому Администрацией Президента Азербайджанской Республики и Государственным комитетом по имуществу на основании Указа Президента Азербайджанской Республики № 664 от 30 октября 2015 года. На основании документов, хранящихся в Архиве общественно-политических документов Управления делами Президента Азербайджанской Республики, установлено, что согласно приказу № 28 от 21 мая 2003 года Сельскохозяйственного предприятия Управления делами Президента Азербайджанской Республики (бывшего овощеводческо-молочного совхоза), из земельного участка, находящегося на балансе предприятия, Алиевой Рубабе Кави кызы для индивидуального жилищного строительства выделен приусадебный земельный участок № 5-862 из расчёта 0,05 га.</w:t>
      </w:r>
    </w:p>
    <w:p>
      <w:pPr>
        <w:spacing w:lineRule="auto"/>
      </w:pPr>
      <w:r>
        <w:rPr>
          <w:b/>
        </w:rPr>
        <w:t xml:space="preserve">Основание:</w:t>
      </w:r>
      <w:r>
        <w:rPr/>
        <w:t xml:space="preserve"> Ф.11165, оп.1, ед.хр.159, 188, 189.</w:t>
      </w:r>
    </w:p>
    <w:p>
      <w:pPr>
        <w:spacing w:lineRule="auto"/>
      </w:pPr>
      <w:r>
        <w:rPr>
          <w:b/>
        </w:rPr>
        <w:t xml:space="preserve">Приложение:</w:t>
      </w:r>
      <w:r>
        <w:rPr/>
        <w:t xml:space="preserve"> 1 лист.</w:t>
      </w:r>
    </w:p>
    <w:p>
      <w:pPr>
        <w:spacing w:lineRule="auto"/>
      </w:pPr>
      <w:r>
        <w:rPr/>
        <w:t xml:space="preserve">Справка выдаётся для представления в Государственную службу по вопросам имущества при Министерстве экономики Азербайджанской Республики.</w:t>
      </w:r>
    </w:p>
    <w:p>
      <w:pPr>
        <w:spacing w:lineRule="auto"/>
      </w:pPr>
      <w:r>
        <w:rPr/>
        <w:t xml:space="preserve">Директор — заведующий отделом </w:t>
      </w:r>
      <w:r>
        <w:rPr/>
        <w:t xml:space="preserve">[подпись]</w:t>
      </w:r>
      <w:r>
        <w:rPr/>
        <w:t xml:space="preserve">[печать]</w:t>
      </w:r>
      <w:r>
        <w:rPr/>
        <w:t xml:space="preserve">   Э.С.Алекберова</w:t>
      </w:r>
    </w:p>
    <w:p>
      <w:pPr>
        <w:spacing w:lineRule="auto"/>
      </w:pPr>
      <w:r>
        <w:rPr/>
        <w:t xml:space="preserve">Az 1130, город Баку, проспект Азадлыг, 161. Тел./Факс: (+994 12) 561-90-46, (+994 12) 562-18-74. E-mail: arxiv@presarchive.gov.az</w:t>
      </w:r>
    </w:p>
    <w:p>
      <w:pPr>
        <w:pStyle w:val="Heading3"/>
        <w:spacing w:lineRule="auto"/>
      </w:pPr>
      <w:r>
        <w:rPr/>
        <w:t xml:space="preserve">— Лист 14 —</w:t>
      </w:r>
    </w:p>
    <w:p>
      <w:pPr>
        <w:spacing w:lineRule="auto"/>
      </w:pPr>
      <w:r>
        <w:rPr/>
        <w:t xml:space="preserve">(Страница почти пустая; в правом нижнем углу — служебная информация.)</w:t>
      </w:r>
    </w:p>
    <w:p>
      <w:pPr>
        <w:spacing w:lineRule="auto"/>
      </w:pPr>
      <w:r>
        <w:rPr/>
        <w:t xml:space="preserve">Исполнители:</w:t>
      </w:r>
      <w:r>
        <w:rPr/>
        <w:br w:type="textWrapping"/>
      </w:r>
      <w:r>
        <w:rPr/>
        <w:t xml:space="preserve"> Консультант-архивист</w:t>
      </w:r>
      <w:r>
        <w:rPr/>
        <w:br w:type="textWrapping"/>
      </w:r>
      <w:r>
        <w:rPr/>
        <w:t xml:space="preserve"> Нармина Годжаева (Nərminə Qocayeva),</w:t>
      </w:r>
      <w:r>
        <w:rPr/>
        <w:br w:type="textWrapping"/>
      </w:r>
      <w:r>
        <w:rPr/>
        <w:t xml:space="preserve"> Консультант-археограф</w:t>
      </w:r>
      <w:r>
        <w:rPr/>
        <w:br w:type="textWrapping"/>
      </w:r>
      <w:r>
        <w:rPr/>
        <w:t xml:space="preserve"> Амалия Гахраманова (Amaliya Qəhrəmanova)</w:t>
      </w:r>
    </w:p>
    <w:p>
      <w:pPr>
        <w:spacing w:lineRule="auto"/>
      </w:pPr>
      <w:r>
        <w:rPr/>
        <w:t xml:space="preserve">Телефон: 561-90-22</w:t>
      </w:r>
    </w:p>
    <w:p>
      <w:pPr>
        <w:spacing w:lineRule="auto"/>
      </w:pPr>
      <w:r>
        <w:rPr/>
        <w:t xml:space="preserve">(В левом нижнем углу — служебный номер: 2934)</w:t>
      </w:r>
    </w:p>
    <w:p>
      <w:pPr>
        <w:pStyle w:val="Heading3"/>
        <w:spacing w:lineRule="auto"/>
      </w:pPr>
      <w:r>
        <w:rPr/>
        <w:t xml:space="preserve">— Лист 15 —</w:t>
      </w:r>
    </w:p>
    <w:p>
      <w:pPr>
        <w:pStyle w:val="Heading2"/>
        <w:spacing w:lineRule="auto"/>
      </w:pPr>
      <w:r>
        <w:rPr/>
        <w:t xml:space="preserve">План-чертёж придомового земельного участка, выделенного Алиевой Рубабе Кави кызы, для использования земельного участка, находящегося на балансе Сельскохозяйственного предприятия посёлка Бузовна Хазарского района</w:t>
      </w:r>
    </w:p>
    <w:p>
      <w:pPr>
        <w:spacing w:lineRule="auto"/>
      </w:pPr>
      <w:r>
        <w:rPr/>
        <w:t xml:space="preserve">(рукописный текст — схема-чертёж земельного участка)</w:t>
      </w:r>
    </w:p>
    <w:p>
      <w:pPr>
        <w:spacing w:lineRule="auto"/>
      </w:pPr>
      <w:r>
        <w:rPr/>
        <w:t xml:space="preserve">Над чертежом надписаны координаты </w:t>
      </w:r>
      <w:r>
        <w:rPr/>
        <w:t xml:space="preserve">(рукописно)</w:t>
      </w:r>
      <w:r>
        <w:rPr/>
        <w:t xml:space="preserve">:</w:t>
      </w:r>
      <w:r>
        <w:rPr/>
        <w:br w:type="textWrapping"/>
      </w:r>
      <w:r>
        <w:rPr/>
        <w:t xml:space="preserve"> ЦТМ (предположительно UTM)</w:t>
      </w:r>
      <w:r>
        <w:rPr/>
        <w:br w:type="textWrapping"/>
      </w:r>
      <w:r>
        <w:rPr/>
        <w:t xml:space="preserve"> 422879.474</w:t>
      </w:r>
      <w:r>
        <w:rPr/>
        <w:br w:type="textWrapping"/>
      </w:r>
      <w:r>
        <w:rPr/>
        <w:t xml:space="preserve"> 4485938.088   39T</w:t>
      </w:r>
    </w:p>
    <w:p>
      <w:pPr>
        <w:spacing w:lineRule="auto"/>
      </w:pPr>
      <w:r>
        <w:rPr/>
        <w:t xml:space="preserve">Обозначения по сторонам прямоугольника участка: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Сторона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Подпись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верхняя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Соседний (Qonşu) 25.70 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левая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Соседний (Qonşu) 18.20 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правая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18.20 м Соседний (Qonşu)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нижняя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25.75 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слева внизу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Дорога (Yol)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справа внизу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Дорога (Yol)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 центре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код (kod): 5-862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Фактическая площадь 0,0468 га.</w:t>
      </w:r>
    </w:p>
    <w:p>
      <w:pPr>
        <w:spacing w:lineRule="auto"/>
      </w:pPr>
      <w:r>
        <w:rPr/>
        <w:t xml:space="preserve">Консультант-архивист Архива общественно-политических документов Управления делами Президента Азербайджанской Республики</w:t>
      </w:r>
    </w:p>
    <w:p>
      <w:pPr>
        <w:spacing w:lineRule="auto"/>
      </w:pPr>
      <w:r>
        <w:rPr/>
        <w:t xml:space="preserve">[печать: «ARAYIŞLAR ÜÇÜN» — для справок]</w:t>
      </w:r>
      <w:r>
        <w:rPr/>
        <w:t xml:space="preserve">[подпись]</w:t>
      </w:r>
      <w:r>
        <w:rPr/>
        <w:t xml:space="preserve"> N.M.Qocayeva (Н.М.Годжаева)</w:t>
      </w:r>
    </w:p>
    <w:p>
      <w:pPr>
        <w:spacing w:lineRule="auto"/>
      </w:pPr>
      <w:r>
        <w:rPr/>
        <w:t xml:space="preserve">15.12.2025 г.</w:t>
      </w:r>
    </w:p>
    <w:p>
      <w:pPr>
        <w:pStyle w:val="Heading3"/>
        <w:spacing w:lineRule="auto"/>
      </w:pPr>
      <w:r>
        <w:rPr/>
        <w:t xml:space="preserve">— Лист 16 —</w:t>
      </w:r>
    </w:p>
    <w:p>
      <w:pPr>
        <w:pStyle w:val="Heading2"/>
        <w:spacing w:lineRule="auto"/>
      </w:pPr>
      <w:r>
        <w:rPr/>
        <w:t xml:space="preserve">MAX CONSULTING</w:t>
      </w:r>
    </w:p>
    <w:p>
      <w:pPr>
        <w:spacing w:lineRule="auto"/>
      </w:pPr>
      <w:r>
        <w:rPr>
          <w:b/>
        </w:rPr>
        <w:t xml:space="preserve">Заказчик:</w:t>
      </w:r>
      <w:r>
        <w:rPr/>
        <w:t xml:space="preserve"> Алиева Рубаба Кави кызы (Əliyeva Rübabə Kavı qızı)</w:t>
      </w:r>
    </w:p>
    <w:p>
      <w:pPr>
        <w:spacing w:lineRule="auto"/>
      </w:pPr>
      <w:r>
        <w:rPr/>
        <w:t xml:space="preserve">существующего индивидуального жилого дома, принадлежащего Алиевой Рубабе Кави кызы, расположенного по адресу: город Баку, Хазарский район, посёлок Бузовна, земельный участок № 5-862</w:t>
      </w:r>
    </w:p>
    <w:p>
      <w:pPr>
        <w:pStyle w:val="Heading2"/>
        <w:spacing w:lineRule="auto"/>
      </w:pPr>
      <w:r>
        <w:rPr/>
        <w:t xml:space="preserve">Архитектурно-планировочное решение</w:t>
      </w:r>
    </w:p>
    <w:p>
      <w:pPr>
        <w:spacing w:lineRule="auto"/>
      </w:pPr>
      <w:r>
        <w:rPr/>
        <w:t xml:space="preserve">Инвентарный номер: 3370/F</w:t>
      </w:r>
    </w:p>
    <w:p>
      <w:pPr>
        <w:spacing w:lineRule="auto"/>
      </w:pPr>
      <w:r>
        <w:rPr/>
        <w:t xml:space="preserve">Директор </w:t>
      </w:r>
      <w:r>
        <w:rPr/>
        <w:t xml:space="preserve">[печать: MAX CONSULTING]</w:t>
      </w:r>
      <w:r>
        <w:rPr/>
        <w:t xml:space="preserve">[подпись]</w:t>
      </w:r>
      <w:r>
        <w:rPr/>
        <w:t xml:space="preserve"> Гусейнов Х. (Hüseynov X.)</w:t>
      </w:r>
    </w:p>
    <w:p>
      <w:pPr>
        <w:pStyle w:val="Heading3"/>
        <w:spacing w:lineRule="auto"/>
      </w:pPr>
      <w:r>
        <w:rPr/>
        <w:t xml:space="preserve">— Лист 17 —</w:t>
      </w:r>
    </w:p>
    <w:p>
      <w:pPr>
        <w:spacing w:lineRule="auto"/>
      </w:pPr>
      <w:r>
        <w:rPr/>
        <w:t xml:space="preserve">(Бланк лицензии, значительная часть текста выцвела/неразборчива.)</w:t>
      </w:r>
    </w:p>
    <w:p>
      <w:pPr>
        <w:spacing w:lineRule="auto"/>
      </w:pPr>
      <w:r>
        <w:rPr/>
        <w:t xml:space="preserve">[Государственный герб Азербайджанской Республики]</w:t>
      </w:r>
    </w:p>
    <w:p>
      <w:pPr>
        <w:pStyle w:val="Heading2"/>
        <w:spacing w:lineRule="auto"/>
      </w:pPr>
      <w:r>
        <w:rPr/>
        <w:t xml:space="preserve">ЛИЦЕНЗИЯ</w:t>
      </w:r>
    </w:p>
    <w:p>
      <w:pPr>
        <w:spacing w:lineRule="auto"/>
      </w:pPr>
      <w:r>
        <w:rPr/>
        <w:t xml:space="preserve">Министерство экономики Азербайджанской Республики</w:t>
      </w:r>
    </w:p>
    <w:p>
      <w:pPr>
        <w:spacing w:lineRule="auto"/>
      </w:pPr>
      <w:r>
        <w:rPr/>
        <w:t xml:space="preserve">город Баку, Низаминский район, посёлок Кешля, проспект Гейдара Алиева 155</w:t>
      </w:r>
    </w:p>
    <w:p>
      <w:pPr>
        <w:spacing w:lineRule="auto"/>
      </w:pPr>
      <w:r>
        <w:rPr/>
        <w:t xml:space="preserve">Разрешается осуществлять проектирование зданий и сооружений, для строительства которых требуется разрешение и в отношении которых применяется уведомительная процедура (процедура информирования).</w:t>
      </w:r>
    </w:p>
    <w:p>
      <w:pPr>
        <w:spacing w:lineRule="auto"/>
      </w:pPr>
      <w:r>
        <w:rPr/>
        <w:t xml:space="preserve">Обществу с ограниченной ответственностью «MAX CONSULTING»</w:t>
      </w:r>
    </w:p>
    <w:p>
      <w:pPr>
        <w:spacing w:lineRule="auto"/>
      </w:pPr>
      <w:r>
        <w:rPr/>
        <w:t xml:space="preserve">город Баку, Ясамальский район, проспект Мятбуат, дом 12B,</w:t>
      </w:r>
    </w:p>
    <w:p>
      <w:pPr>
        <w:spacing w:lineRule="auto"/>
      </w:pPr>
      <w:r>
        <w:rPr/>
        <w:t xml:space="preserve">ВОЕН (ИНН) 1306641541</w:t>
      </w:r>
    </w:p>
    <w:p>
      <w:pPr>
        <w:spacing w:lineRule="auto"/>
      </w:pPr>
      <w:r>
        <w:rPr/>
        <w:t xml:space="preserve">НИЯЗИ САФАРОВ (NİYAZİ SƏFƏROV)</w:t>
      </w:r>
    </w:p>
    <w:p>
      <w:pPr>
        <w:spacing w:lineRule="auto"/>
      </w:pPr>
      <w:r>
        <w:rPr/>
        <w:t xml:space="preserve">ЗАМЕСТИТЕЛЬ МИНИСТРА</w:t>
      </w:r>
    </w:p>
    <w:p>
      <w:pPr>
        <w:spacing w:lineRule="auto"/>
      </w:pPr>
      <w:r>
        <w:rPr/>
        <w:t xml:space="preserve">[печать: MAX CONSULTING]</w:t>
      </w:r>
      <w:r>
        <w:rPr/>
        <w:t xml:space="preserve">[подпись]</w:t>
      </w:r>
    </w:p>
    <w:p>
      <w:pPr>
        <w:pStyle w:val="Heading3"/>
        <w:spacing w:lineRule="auto"/>
      </w:pPr>
      <w:r>
        <w:rPr/>
        <w:t xml:space="preserve">— Лист 18 —</w:t>
      </w:r>
    </w:p>
    <w:p>
      <w:pPr>
        <w:pStyle w:val="Heading2"/>
        <w:spacing w:lineRule="auto"/>
      </w:pPr>
      <w:r>
        <w:rPr/>
        <w:t xml:space="preserve">ПРИЛОЖЕНИЕ К ЛИЦЕНЗИИ</w:t>
      </w:r>
    </w:p>
    <w:p>
      <w:pPr>
        <w:spacing w:lineRule="auto"/>
      </w:pPr>
      <w:r>
        <w:rPr/>
        <w:t xml:space="preserve">Регистрационный номер </w:t>
      </w:r>
      <w:r>
        <w:rPr>
          <w:b/>
        </w:rPr>
        <w:t xml:space="preserve">EL-306/2022/2</w:t>
      </w:r>
      <w:r>
        <w:rPr/>
        <w:t xml:space="preserve">(рукописно)</w:t>
      </w:r>
      <w:r>
        <w:rPr/>
        <w:t xml:space="preserve">    «23» августа 2022 г. </w:t>
      </w:r>
      <w:r>
        <w:rPr/>
        <w:t xml:space="preserve">(рукописно)</w:t>
      </w:r>
    </w:p>
    <w:p>
      <w:pPr>
        <w:spacing w:lineRule="auto"/>
      </w:pPr>
      <w:r>
        <w:rPr/>
        <w:t xml:space="preserve">На основании лицензии, выданной Министерством экономики Азербайджанской Республики (город Баку, Низаминский район, посёлок Кешля, проспект Гейдара Алиева 155) «13» мая 2022 г. за регистрационным номером </w:t>
      </w:r>
      <w:r>
        <w:rPr>
          <w:b/>
        </w:rPr>
        <w:t xml:space="preserve">EL-306/2022</w:t>
      </w:r>
      <w:r>
        <w:rPr/>
        <w:t xml:space="preserve"> Обществу с ограниченной ответственностью </w:t>
      </w:r>
      <w:r>
        <w:rPr>
          <w:b/>
        </w:rPr>
        <w:t xml:space="preserve">«MAX CONSULTING»</w:t>
      </w:r>
      <w:r>
        <w:rPr/>
        <w:t xml:space="preserve"> (юридический адрес: город Баку, Ясамальский район, проспект Мятбуат, дом 12B, ВОЕН 1306641541), — перечень работ, разрешённых к выполнению по деятельности в области проектирования зданий и сооружений, для строительства которых требуется разрешение и в отношении которых применяется уведомительная процедура:</w:t>
      </w:r>
    </w:p>
    <w:p>
      <w:pPr>
        <w:pStyle w:val="Heading2"/>
        <w:spacing w:lineRule="auto"/>
      </w:pPr>
      <w:r>
        <w:rPr/>
        <w:t xml:space="preserve">ПЕРЕЧЕНЬ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Архитектурное проектирование объектов строительства: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архитектурное проектирование зданий и сооружений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Проектирование строительных конструкций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Разработка специальных разделов проектов: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8.1.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проектирование организации строительства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8.2.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составление смет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Первый заместитель министра экономики Азербайджанской Республики</w:t>
      </w:r>
      <w:r>
        <w:rPr/>
        <w:t xml:space="preserve">    </w:t>
      </w:r>
      <w:r>
        <w:rPr>
          <w:b/>
        </w:rPr>
        <w:t xml:space="preserve">Эльнур Алиев (Elnur Əliyev)</w:t>
      </w:r>
    </w:p>
    <w:p>
      <w:pPr>
        <w:spacing w:lineRule="auto"/>
      </w:pPr>
      <w:r>
        <w:rPr/>
        <w:t xml:space="preserve">[две печати]</w:t>
      </w:r>
      <w:r>
        <w:rPr/>
        <w:t xml:space="preserve">[подпись]</w:t>
      </w:r>
    </w:p>
    <w:p>
      <w:pPr>
        <w:pStyle w:val="Heading3"/>
        <w:spacing w:lineRule="auto"/>
      </w:pPr>
      <w:r>
        <w:rPr/>
        <w:t xml:space="preserve">— Лист 19 —</w:t>
      </w:r>
    </w:p>
    <w:p>
      <w:pPr>
        <w:spacing w:lineRule="auto"/>
      </w:pPr>
      <w:r>
        <w:rPr/>
        <w:t xml:space="preserve">(Чертёж со штампами; вертикальная надпись слева: «Согласовано».)</w:t>
      </w:r>
    </w:p>
    <w:p>
      <w:pPr>
        <w:pStyle w:val="Heading2"/>
        <w:spacing w:lineRule="auto"/>
      </w:pPr>
      <w:r>
        <w:rPr/>
        <w:t xml:space="preserve">Таблица чертежей основного комплекта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Лист 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Наименование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Примечание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MH-1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Общие сведения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BP-2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Генеральный план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MH-3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План 1-го этажа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MH-4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План мансарды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MH-5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Разрез 1-1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MH-6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Главный фасад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MH-7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MH-8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MH-9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MH-10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MH-11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MH-12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MH-13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Таблица основных комплектов рабочих чертежей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Обозначение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Наименование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Примечание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Генеральный план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Архитектурное решение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Железобетонные конструкции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Таблица ссылочных и прилагаемых документов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Обозначение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Наименование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Примечание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AzDTN 2.6-1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Планировка городов, посёлков и сельских населённых пунктов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СНиП 2.08.02-89* (1999)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ОБЩЕСТВЕННЫЕ ЗДАНИЯ И СООРУЖЕНИЯ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AzDTN 2.3-1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Строительство в сейсмических районах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МСН 2.02-01-97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ПРОТИВОПОЖАРНЫЕ НОРМЫ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Примечание: «Чертежи с маркой "И.Л." разработаны в соответствии с требованиями действующих строительных норм и правил.»</w:t>
      </w:r>
    </w:p>
    <w:p>
      <w:pPr>
        <w:spacing w:lineRule="auto"/>
      </w:pPr>
      <w:r>
        <w:rPr>
          <w:b/>
        </w:rPr>
        <w:t xml:space="preserve">Штамп чертежа: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Директор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Гусейнов Х. (Hüseynov X.)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Ведущий архитектор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Ага Алескеров А. (Ağa Ələsgərov A.)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Заказчик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Алиева Рубаба Кави кызы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Объект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город Баку, Хазарский район, посёлок Бузовна, земельный участок № 5-862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Стадия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M.P.B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Масштаб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 1:100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Наименование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Индивидуальный жилой дом. Общие сведения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Лист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Листов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Организация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 CONSULTING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[печать: MAX CONSULTING]</w:t>
      </w:r>
      <w:r>
        <w:rPr/>
        <w:t xml:space="preserve">[подпись]</w:t>
      </w:r>
      <w:r>
        <w:rPr/>
        <w:t xml:space="preserve"> Формат A4</w:t>
      </w:r>
    </w:p>
    <w:p>
      <w:pPr>
        <w:pStyle w:val="Heading3"/>
        <w:spacing w:lineRule="auto"/>
      </w:pPr>
      <w:r>
        <w:rPr/>
        <w:t xml:space="preserve">— Лист 20 —</w:t>
      </w:r>
    </w:p>
    <w:p>
      <w:pPr>
        <w:pStyle w:val="Heading2"/>
        <w:spacing w:lineRule="auto"/>
      </w:pPr>
      <w:r>
        <w:rPr/>
        <w:t xml:space="preserve">Генеральный план</w:t>
      </w:r>
    </w:p>
    <w:p>
      <w:pPr>
        <w:spacing w:lineRule="auto"/>
      </w:pPr>
      <w:r>
        <w:rPr/>
        <w:t xml:space="preserve">(Чертёж генерального плана участка с розой ветров и штампом.)</w:t>
      </w:r>
    </w:p>
    <w:p>
      <w:pPr>
        <w:spacing w:lineRule="auto"/>
      </w:pPr>
      <w:r>
        <w:rPr/>
        <w:t xml:space="preserve">Размеры участка: верх — 25700; левая сторона — 18200; правая сторона — 18200; низ — 25750.</w:t>
      </w:r>
    </w:p>
    <w:p>
      <w:pPr>
        <w:spacing w:lineRule="auto"/>
      </w:pPr>
      <w:r>
        <w:rPr/>
        <w:t xml:space="preserve">Роза ветров (стороны света): Şm — Север, Cb — Юг, Şq — Восток, Qb — Запад (с промежуточными направлениями).</w:t>
      </w:r>
    </w:p>
    <w:p>
      <w:pPr>
        <w:pStyle w:val="Heading2"/>
        <w:spacing w:lineRule="auto"/>
      </w:pPr>
      <w:r>
        <w:rPr/>
        <w:t xml:space="preserve">Экспликация зданий и сооружений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№ п/п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Наименование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Примечание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Проектируемый индивидуальный жилой дом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Дворовая постройка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Дворовая постройка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Дворовая постройка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Навес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Штамп чертежа:</w:t>
      </w:r>
      <w:r>
        <w:rPr/>
        <w:t xml:space="preserve"> Директор — Гусейнов Х.; Ведущий архитектор — Ага Алескеров А.; Заказчик — Алиева Рубаба Кави кызы; объект — город Баку, Хазарский район, посёлок Бузовна, земельный участок № 5-862; Стадия — M.P.B; Масштаб — M 1:300; Наименование — Индивидуальный жилой дом. Генеральный план; Лист 2; Листов 6. </w:t>
      </w:r>
      <w:r>
        <w:rPr/>
        <w:t xml:space="preserve">[печать: MAX CONSULTING]</w:t>
      </w:r>
      <w:r>
        <w:rPr/>
        <w:t xml:space="preserve">[подпись]</w:t>
      </w:r>
    </w:p>
    <w:p>
      <w:pPr>
        <w:pStyle w:val="Heading3"/>
        <w:spacing w:lineRule="auto"/>
      </w:pPr>
      <w:r>
        <w:rPr/>
        <w:t xml:space="preserve">— Лист 21 —</w:t>
      </w:r>
    </w:p>
    <w:p>
      <w:pPr>
        <w:pStyle w:val="Heading2"/>
        <w:spacing w:lineRule="auto"/>
      </w:pPr>
      <w:r>
        <w:rPr/>
        <w:t xml:space="preserve">План 1-го этажа</w:t>
      </w:r>
    </w:p>
    <w:p>
      <w:pPr>
        <w:spacing w:lineRule="auto"/>
      </w:pPr>
      <w:r>
        <w:rPr/>
        <w:t xml:space="preserve">(Поэтажный чертёж с размерами.)</w:t>
      </w:r>
    </w:p>
    <w:p>
      <w:pPr>
        <w:spacing w:lineRule="auto"/>
      </w:pPr>
      <w:r>
        <w:rPr/>
        <w:t xml:space="preserve">Габаритные размеры: верх — 17734; левая сторона — 11189; правая сторона — 11191; низ — 17886. Внутренние размеры (мм): 4780, 6600, 4760, 4530, 3200, 4550, 6250, 9100, 4150, 2600, 1500, 3500, 8000.</w:t>
      </w:r>
    </w:p>
    <w:p>
      <w:pPr>
        <w:pStyle w:val="Heading2"/>
        <w:spacing w:lineRule="auto"/>
      </w:pPr>
      <w:r>
        <w:rPr/>
        <w:t xml:space="preserve">Экспликация помещений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Наименование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Площадь, м²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Комната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Коридор (прихожая)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Санузел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Комната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46.1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Комната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63.0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>
                <w:b/>
              </w:rPr>
              <w:t xml:space="preserve">Общая площадь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142.0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>
                <w:b/>
              </w:rPr>
              <w:t xml:space="preserve">Площадь застройки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175.2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Штамп чертежа:</w:t>
      </w:r>
      <w:r>
        <w:rPr/>
        <w:t xml:space="preserve"> Директор — Гусейнов Х.; Ведущий архитектор — Ага Алескеров А.; Заказчик — Алиева Рубаба Кави кызы; объект — город Баку, Хазарский район, посёлок Бузовна, земельный участок № 5-862; Стадия — M.P.B; Масштаб — M 1:150; Наименование — Индивидуальный жилой дом. План 1-го этажа; Лист 3; Листов 6. </w:t>
      </w:r>
      <w:r>
        <w:rPr/>
        <w:t xml:space="preserve">[печать: MAX CONSULTING]</w:t>
      </w:r>
      <w:r>
        <w:rPr/>
        <w:t xml:space="preserve">[подпись]</w:t>
      </w:r>
    </w:p>
    <w:p>
      <w:pPr>
        <w:pStyle w:val="Heading3"/>
        <w:spacing w:lineRule="auto"/>
      </w:pPr>
      <w:r>
        <w:rPr/>
        <w:t xml:space="preserve">— Лист 22 —</w:t>
      </w:r>
    </w:p>
    <w:p>
      <w:pPr>
        <w:pStyle w:val="Heading2"/>
        <w:spacing w:lineRule="auto"/>
      </w:pPr>
      <w:r>
        <w:rPr/>
        <w:t xml:space="preserve">План мансарды</w:t>
      </w:r>
    </w:p>
    <w:p>
      <w:pPr>
        <w:spacing w:lineRule="auto"/>
      </w:pPr>
      <w:r>
        <w:rPr/>
        <w:t xml:space="preserve">(Поэтажный чертёж с размерами.)</w:t>
      </w:r>
    </w:p>
    <w:p>
      <w:pPr>
        <w:spacing w:lineRule="auto"/>
      </w:pPr>
      <w:r>
        <w:rPr/>
        <w:t xml:space="preserve">Габаритные размеры: верх — 12420; левая сторона — 9900; правая сторона — 8400; низ — 12420. Внутренние размеры (мм): 6320, 5150, 4920, 3800, 3650, 2100, 2300, 5050, 2550, 1800, 2600, 3800, 4000, 3120, 1500, 3650.</w:t>
      </w:r>
    </w:p>
    <w:p>
      <w:pPr>
        <w:pStyle w:val="Heading2"/>
        <w:spacing w:lineRule="auto"/>
      </w:pPr>
      <w:r>
        <w:rPr/>
        <w:t xml:space="preserve">Экспликация помещений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Наименование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Площадь, м²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Комната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Комната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18.9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Санузел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Комната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30.6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>
                <w:b/>
              </w:rPr>
              <w:t xml:space="preserve">Общая площадь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91.2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>
                <w:b/>
              </w:rPr>
              <w:t xml:space="preserve">Площадь застройки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111.1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Штамп чертежа:</w:t>
      </w:r>
      <w:r>
        <w:rPr/>
        <w:t xml:space="preserve"> Директор — Гусейнов Х.; Ведущий архитектор — Ага Алескеров А.; Заказчик — Алиева Рубаба Кави кызы; объект — город Баку, Хазарский район, посёлок Бузовна, земельный участок № 5-862; Стадия — M.P.B; Масштаб — M 1:150; Наименование — Индивидуальный жилой дом. План мансарды; Лист 4; Листов 6. </w:t>
      </w:r>
      <w:r>
        <w:rPr/>
        <w:t xml:space="preserve">[печать: MAX CONSULTING]</w:t>
      </w:r>
      <w:r>
        <w:rPr/>
        <w:t xml:space="preserve">[подпись]</w:t>
      </w:r>
    </w:p>
    <w:p>
      <w:pPr>
        <w:pStyle w:val="Heading3"/>
        <w:spacing w:lineRule="auto"/>
      </w:pPr>
      <w:r>
        <w:rPr/>
        <w:t xml:space="preserve">— Лист 23 —</w:t>
      </w:r>
    </w:p>
    <w:p>
      <w:pPr>
        <w:pStyle w:val="Heading2"/>
        <w:spacing w:lineRule="auto"/>
      </w:pPr>
      <w:r>
        <w:rPr/>
        <w:t xml:space="preserve">Разрез 1-1</w:t>
      </w:r>
    </w:p>
    <w:p>
      <w:pPr>
        <w:spacing w:lineRule="auto"/>
      </w:pPr>
      <w:r>
        <w:rPr/>
        <w:t xml:space="preserve">(Чертёж разреза здания с узлами и отметками высот.)</w:t>
      </w:r>
    </w:p>
    <w:p>
      <w:pPr>
        <w:spacing w:lineRule="auto"/>
      </w:pPr>
      <w:r>
        <w:rPr/>
        <w:t xml:space="preserve">Отметки высот: +6,20; +5,10; +3,20; +2,90; ±0,00; -0,80; а также справа: +3,70; +3,20; +2,90; ±0,00; -0,80.</w:t>
      </w:r>
    </w:p>
    <w:p>
      <w:pPr>
        <w:spacing w:lineRule="auto"/>
      </w:pPr>
      <w:r>
        <w:rPr>
          <w:b/>
        </w:rPr>
        <w:t xml:space="preserve">Узел перекрытия пола (400–900):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Доска — 29 мм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Лага — доска 100×40(h)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Древесноволокнистый звукопоглощающий слой марки М-2 и М-3 — 31 мм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Состав слоёв покрытия: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Керамическая плитка (нескользящая) — 13 мм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Цементно-песчаный раствор марки «150» — 15 мм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Цементно-песчаный раствор марки «150» — 40 мм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Слой звукоизоляции — песок — 32 мм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Монолитная железобетонная плита перекрытия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Узел карниза/отмостки:</w:t>
      </w:r>
      <w:r>
        <w:rPr/>
        <w:t xml:space="preserve"> Водосточные трубы, изготовленные из оцинкованных металлических листов (Ø 100 мм, L=2000 мм); Отмостка (Səki); Поверхность земли (Yer səthi); отметки 200; 400.</w:t>
      </w:r>
    </w:p>
    <w:p>
      <w:pPr>
        <w:spacing w:lineRule="auto"/>
      </w:pPr>
      <w:r>
        <w:rPr>
          <w:b/>
        </w:rPr>
        <w:t xml:space="preserve">Штамп чертежа:</w:t>
      </w:r>
      <w:r>
        <w:rPr/>
        <w:t xml:space="preserve"> Директор — Гусейнов Х.; Ведущий архитектор — Ага Алескеров А.; Заказчик — Алиева Рубаба Кави кызы; объект — город Баку, Хазарский район, посёлок Бузовна, земельный участок № 5-862; Стадия — M.P.B; Масштаб — M 1:100; Наименование — Индивидуальный жилой дом. Разрез «1-1»; Лист 5; Листов 6. </w:t>
      </w:r>
      <w:r>
        <w:rPr/>
        <w:t xml:space="preserve">[печать: MAX CONSULTING]</w:t>
      </w:r>
      <w:r>
        <w:rPr/>
        <w:t xml:space="preserve">[подпись]</w:t>
      </w:r>
    </w:p>
    <w:p>
      <w:pPr>
        <w:pStyle w:val="Heading3"/>
        <w:spacing w:lineRule="auto"/>
      </w:pPr>
      <w:r>
        <w:rPr/>
        <w:t xml:space="preserve">— Лист 24 —</w:t>
      </w:r>
    </w:p>
    <w:p>
      <w:pPr>
        <w:pStyle w:val="Heading2"/>
        <w:spacing w:lineRule="auto"/>
      </w:pPr>
      <w:r>
        <w:rPr/>
        <w:t xml:space="preserve">Главный фасад</w:t>
      </w:r>
    </w:p>
    <w:p>
      <w:pPr>
        <w:spacing w:lineRule="auto"/>
      </w:pPr>
      <w:r>
        <w:rPr/>
        <w:t xml:space="preserve">(Чертёж главного фасада здания.)</w:t>
      </w:r>
    </w:p>
    <w:p>
      <w:pPr>
        <w:spacing w:lineRule="auto"/>
      </w:pPr>
      <w:r>
        <w:rPr/>
        <w:t xml:space="preserve">Отметки высот: +6,20; +5,10; +3,20; +2,90; ±0,00; -0,80; а также справа: +3,70; +3,20; +2,90; ±0,00; -0,80.</w:t>
      </w:r>
    </w:p>
    <w:p>
      <w:pPr>
        <w:spacing w:lineRule="auto"/>
      </w:pPr>
      <w:r>
        <w:rPr>
          <w:b/>
        </w:rPr>
        <w:t xml:space="preserve">Штамп чертежа:</w:t>
      </w:r>
      <w:r>
        <w:rPr/>
        <w:t xml:space="preserve"> Директор — Гусейнов Х.; Ведущий архитектор — Ага Алескеров А.; Заказчик — Алиева Рубаба Кави кызы; объект — город Баку, Хазарский район, посёлок Бузовна, земельный участок № 5-862; Стадия — M.P.B; Масштаб — M 1:100; Наименование — Индивидуальный жилой дом. Главный фасад; Лист 6; Листов 6. </w:t>
      </w:r>
      <w:r>
        <w:rPr/>
        <w:t xml:space="preserve">[печать: MAX CONSULTING]</w:t>
      </w:r>
      <w:r>
        <w:rPr/>
        <w:t xml:space="preserve">[подпись]</w:t>
      </w:r>
    </w:p>
    <w:p>
      <w:pPr>
        <w:pStyle w:val="Heading3"/>
        <w:spacing w:lineRule="auto"/>
      </w:pPr>
      <w:r>
        <w:rPr/>
        <w:t xml:space="preserve">— Лист 25 —</w:t>
      </w:r>
    </w:p>
    <w:p>
      <w:pPr>
        <w:pStyle w:val="Heading2"/>
        <w:spacing w:lineRule="auto"/>
      </w:pPr>
      <w:r>
        <w:rPr/>
        <w:t xml:space="preserve">Договор № ________   город Баку</w:t>
      </w:r>
    </w:p>
    <w:p>
      <w:pPr>
        <w:spacing w:lineRule="auto"/>
      </w:pPr>
      <w:r>
        <w:rPr/>
        <w:t xml:space="preserve">Настоящий договор заключается, с одной стороны, Алиевой Рубабой Кави кызы </w:t>
      </w:r>
      <w:r>
        <w:rPr/>
        <w:t xml:space="preserve">[«Заказчик»]</w:t>
      </w:r>
      <w:r>
        <w:rPr/>
        <w:t xml:space="preserve">, и обладающим полномочиями на осуществление оценочной деятельности (ВОЕН 1500067091), в дальнейшем именуемым «Исполнитель», Бакинским территориальным управлением № 1 Публичного юридического лица «Государственный кадастр и реестр недвижимого имущества», на нижеследующих условиях.</w:t>
      </w:r>
    </w:p>
    <w:p>
      <w:pPr>
        <w:pStyle w:val="Heading2"/>
        <w:spacing w:lineRule="auto"/>
      </w:pPr>
      <w:r>
        <w:rPr/>
        <w:t xml:space="preserve">1. Предмет договора</w:t>
      </w:r>
    </w:p>
    <w:p>
      <w:pPr>
        <w:spacing w:lineRule="auto"/>
      </w:pPr>
      <w:r>
        <w:rPr/>
        <w:t xml:space="preserve">1.0 Согласно настоящему договору «Заказчик» поручает, а «Исполнитель» на основании заявления «заказчика» от 09.01.2026 г. за номером 1126012493 определяет рыночную стоимость недвижимого имущества.</w:t>
      </w:r>
    </w:p>
    <w:p>
      <w:pPr>
        <w:pStyle w:val="Heading2"/>
        <w:spacing w:lineRule="auto"/>
      </w:pPr>
      <w:r>
        <w:rPr/>
        <w:t xml:space="preserve">2. Обязательства сторон:</w:t>
      </w:r>
    </w:p>
    <w:p>
      <w:pPr>
        <w:spacing w:lineRule="auto"/>
      </w:pPr>
      <w:r>
        <w:rPr/>
        <w:t xml:space="preserve">Исполнитель оценивает представленное заказчиком для оценки имущество на основе действующего законодательства, а также международной практики, а «Заказчик» взаимно оплачивает согласованную стоимость выполненных работ.</w:t>
      </w:r>
    </w:p>
    <w:p>
      <w:pPr>
        <w:spacing w:lineRule="auto"/>
      </w:pPr>
      <w:r>
        <w:rPr>
          <w:b/>
        </w:rPr>
        <w:t xml:space="preserve">Обязанности «Заказчика»:</w:t>
      </w:r>
    </w:p>
    <w:p>
      <w:pPr>
        <w:spacing w:lineRule="auto"/>
      </w:pPr>
      <w:r>
        <w:rPr/>
        <w:t xml:space="preserve">2.1.1 представляет «Исполнителю» имеющиеся необходимые документы об объекте, подлежащем оценке;</w:t>
      </w:r>
    </w:p>
    <w:p>
      <w:pPr>
        <w:spacing w:lineRule="auto"/>
      </w:pPr>
      <w:r>
        <w:rPr/>
        <w:t xml:space="preserve">2.1.2 организует создание «Исполнителю» необходимых условий для осуществления оценки;</w:t>
      </w:r>
    </w:p>
    <w:p>
      <w:pPr>
        <w:spacing w:lineRule="auto"/>
      </w:pPr>
      <w:r>
        <w:rPr/>
        <w:t xml:space="preserve">2.1.3 содействует процессу оценки своими консультациями;</w:t>
      </w:r>
    </w:p>
    <w:p>
      <w:pPr>
        <w:spacing w:lineRule="auto"/>
      </w:pPr>
      <w:r>
        <w:rPr/>
        <w:t xml:space="preserve">2.1.4 принимает безотлагательные меры для устранения препятствий, которые могут возникнуть в процессе оценки;</w:t>
      </w:r>
    </w:p>
    <w:p>
      <w:pPr>
        <w:spacing w:lineRule="auto"/>
      </w:pPr>
      <w:r>
        <w:rPr/>
        <w:t xml:space="preserve">2.1.5 оплачивает «Исполнителю» согласованную между сторонами сумму за оказанную услугу.</w:t>
      </w:r>
    </w:p>
    <w:p>
      <w:pPr>
        <w:spacing w:lineRule="auto"/>
      </w:pPr>
      <w:r>
        <w:rPr/>
        <w:t xml:space="preserve">2.2 «Заказчик» обладает следующими правами:</w:t>
      </w:r>
    </w:p>
    <w:p>
      <w:pPr>
        <w:spacing w:lineRule="auto"/>
      </w:pPr>
      <w:r>
        <w:rPr/>
        <w:t xml:space="preserve">2.2.1 требовать от «Исполнителя» своевременного и качественного проведения оценки;</w:t>
      </w:r>
    </w:p>
    <w:p>
      <w:pPr>
        <w:spacing w:lineRule="auto"/>
      </w:pPr>
      <w:r>
        <w:rPr/>
        <w:t xml:space="preserve">2.2.2 обращаться в суд с иском в связи с отменой или признанием недействительными результатов оценки;</w:t>
      </w:r>
    </w:p>
    <w:p>
      <w:pPr>
        <w:spacing w:lineRule="auto"/>
      </w:pPr>
      <w:r>
        <w:rPr/>
        <w:t xml:space="preserve">2.2.3 отказаться от оценочных услуг;</w:t>
      </w:r>
    </w:p>
    <w:p>
      <w:pPr>
        <w:spacing w:lineRule="auto"/>
      </w:pPr>
      <w:r>
        <w:rPr/>
        <w:t xml:space="preserve">2.2.4 в случае нарушения исполнителем условий договора отказаться от оплаты ему стоимости услуг;</w:t>
      </w:r>
    </w:p>
    <w:p>
      <w:pPr>
        <w:spacing w:lineRule="auto"/>
      </w:pPr>
      <w:r>
        <w:rPr/>
        <w:t xml:space="preserve">2.2.5 участвовать в процессе оценки;</w:t>
      </w:r>
    </w:p>
    <w:p>
      <w:pPr>
        <w:spacing w:lineRule="auto"/>
      </w:pPr>
      <w:r>
        <w:rPr/>
        <w:t xml:space="preserve">2.2.6 ознакомившись с отчётом об оценке, приложить к нему свои возражения и замечания.</w:t>
      </w:r>
    </w:p>
    <w:p>
      <w:pPr>
        <w:spacing w:lineRule="auto"/>
      </w:pPr>
      <w:r>
        <w:rPr/>
        <w:t xml:space="preserve">2.3 Обязанности «Исполнителя» в процессе оценки:</w:t>
      </w:r>
    </w:p>
    <w:p>
      <w:pPr>
        <w:spacing w:lineRule="auto"/>
      </w:pPr>
      <w:r>
        <w:rPr/>
        <w:t xml:space="preserve">2.3.1 при осуществлении оценочной деятельности соблюдать законодательство Азербайджанской Республики об оценке;</w:t>
      </w:r>
    </w:p>
    <w:p>
      <w:pPr>
        <w:spacing w:lineRule="auto"/>
      </w:pPr>
      <w:r>
        <w:rPr/>
        <w:t xml:space="preserve">2.3.2 своевременно и правильно оценивать представленное для оценки недвижимое имущество;</w:t>
      </w:r>
    </w:p>
    <w:p>
      <w:pPr>
        <w:spacing w:lineRule="auto"/>
      </w:pPr>
      <w:r>
        <w:rPr/>
        <w:t xml:space="preserve">2.3.3 принимать все возможные меры для предотвращения вреда, который может быть причинён «Заказчику» во время оценки;</w:t>
      </w:r>
    </w:p>
    <w:p>
      <w:pPr>
        <w:spacing w:lineRule="auto"/>
      </w:pPr>
      <w:r>
        <w:rPr/>
        <w:t xml:space="preserve">2.3.4 при осуществлении оценки обеспечивать сохранность документов, полученных от заказчика или третьих лиц;</w:t>
      </w:r>
    </w:p>
    <w:p>
      <w:pPr>
        <w:spacing w:lineRule="auto"/>
      </w:pPr>
      <w:r>
        <w:rPr/>
        <w:t xml:space="preserve">2.3.5 незамедлительно уведомлять заказчика о причинах, препятствующих оценке объекта;</w:t>
      </w:r>
    </w:p>
    <w:p>
      <w:pPr>
        <w:spacing w:lineRule="auto"/>
      </w:pPr>
      <w:r>
        <w:rPr/>
        <w:t xml:space="preserve">2.3.6 по требованию заказчика предоставлять ему информацию о законодательстве об оценке в Азербайджанской Республике и принятых на его основе нормативных правовых актах, а также об уставе соответствующих профессиональных объединений;</w:t>
      </w:r>
    </w:p>
    <w:p>
      <w:pPr>
        <w:spacing w:lineRule="auto"/>
      </w:pPr>
      <w:r>
        <w:rPr/>
        <w:t xml:space="preserve">2.3.7 по требованию заказчика представлять документы, подтверждающие получение необходимого образования для занятия оценочной деятельностью;</w:t>
      </w:r>
    </w:p>
    <w:p>
      <w:pPr>
        <w:spacing w:lineRule="auto"/>
      </w:pPr>
      <w:r>
        <w:rPr/>
        <w:t xml:space="preserve">2.3.8 не разглашать конфиденциальную информацию, полученную от заказчика в процессе оценки;</w:t>
      </w:r>
    </w:p>
    <w:p>
      <w:pPr>
        <w:spacing w:lineRule="auto"/>
      </w:pPr>
      <w:r>
        <w:rPr/>
        <w:t xml:space="preserve">2.3.9 по требованию суда представлять из своей отчётности соответствующую информацию и сведения;</w:t>
      </w:r>
    </w:p>
    <w:p>
      <w:pPr>
        <w:spacing w:lineRule="auto"/>
      </w:pPr>
      <w:r>
        <w:rPr/>
        <w:t xml:space="preserve">2.3.10 если отказ заказчика в предоставлении информации оказывает существенное влияние на оценку, отражать это в своей отчётности;</w:t>
      </w:r>
    </w:p>
    <w:p>
      <w:pPr>
        <w:spacing w:lineRule="auto"/>
      </w:pPr>
      <w:r>
        <w:rPr/>
        <w:t xml:space="preserve">2.3.11 при возникновении обстоятельств, препятствующих объективности оценки, уведомлять заказчика о невозможности своего участия в оценке.</w:t>
      </w:r>
    </w:p>
    <w:p>
      <w:pPr>
        <w:spacing w:lineRule="auto"/>
      </w:pPr>
      <w:r>
        <w:rPr/>
        <w:t xml:space="preserve">2.4 «Исполнитель» обладает следующими правами:</w:t>
      </w:r>
    </w:p>
    <w:p>
      <w:pPr>
        <w:spacing w:lineRule="auto"/>
      </w:pPr>
      <w:r>
        <w:rPr/>
        <w:t xml:space="preserve">2.4.1 при проведении оценки требовать от заказчика необходимые документы, получать дополнительную информацию и разъяснения;</w:t>
      </w:r>
    </w:p>
    <w:p>
      <w:pPr>
        <w:spacing w:lineRule="auto"/>
      </w:pPr>
      <w:r>
        <w:rPr/>
        <w:t xml:space="preserve">2.4.2 за исключением государственной и коммерческой тайны, получать от третьих лиц в письменной или устной форме любую информацию, которую он считает необходимой для осуществления оценки;</w:t>
      </w:r>
    </w:p>
    <w:p>
      <w:pPr>
        <w:spacing w:lineRule="auto"/>
      </w:pPr>
      <w:r>
        <w:rPr/>
        <w:t xml:space="preserve">2.4.3 требовать оплаты стоимости оказанной услуги;</w:t>
      </w:r>
    </w:p>
    <w:p>
      <w:pPr>
        <w:spacing w:lineRule="auto"/>
      </w:pPr>
      <w:r>
        <w:rPr/>
        <w:t xml:space="preserve">2.4.4 беспрепятственно проводить осмотр на месте имущества, представленного для оценки;</w:t>
      </w:r>
    </w:p>
    <w:p>
      <w:pPr>
        <w:spacing w:lineRule="auto"/>
      </w:pPr>
      <w:r>
        <w:rPr/>
        <w:t xml:space="preserve">2.4.5 самостоятельно выбирать форму и методы оценки в рамках действующего законодательства об оценочной деятельности;</w:t>
      </w:r>
    </w:p>
    <w:p>
      <w:pPr>
        <w:spacing w:lineRule="auto"/>
      </w:pPr>
      <w:r>
        <w:rPr/>
        <w:t xml:space="preserve">2.4.6 при необходимости привлекать специалистов на основании договора для участия в оценке;</w:t>
      </w:r>
    </w:p>
    <w:p>
      <w:pPr>
        <w:spacing w:lineRule="auto"/>
      </w:pPr>
      <w:r>
        <w:rPr/>
        <w:t xml:space="preserve">2.4.7 отказаться от осуществления оценки, если заказчик нарушает условия договора, не предоставляет необходимую информацию об объекте оценки, а также не создаёт оценщику соответствующих рабочих и безопасных условий.</w:t>
      </w:r>
    </w:p>
    <w:p>
      <w:pPr>
        <w:pStyle w:val="Heading2"/>
        <w:spacing w:lineRule="auto"/>
      </w:pPr>
      <w:r>
        <w:rPr/>
        <w:t xml:space="preserve">3. Цена договора и порядок оплаты</w:t>
      </w:r>
    </w:p>
    <w:p>
      <w:pPr>
        <w:pStyle w:val="Heading3"/>
        <w:spacing w:lineRule="auto"/>
      </w:pPr>
      <w:r>
        <w:rPr/>
        <w:t xml:space="preserve">— Лист 26 —</w:t>
      </w:r>
    </w:p>
    <w:p>
      <w:pPr>
        <w:spacing w:lineRule="auto"/>
      </w:pPr>
      <w:r>
        <w:rPr/>
        <w:t xml:space="preserve">3.1 Стороны определяют размер платы за услугу по оценке предусмотренного настоящим договором объекта по взаимному соглашению, в соответствии с тарифами, утверждёнными решением Тарифного (ценового) совета Азербайджанской Республики № 5 от 31 июля 2023 года. Согласно расчёту рыночной стоимости недвижимого имущества, подлежащего оценке, предусматривается оплата платы за услугу в размере ________ ( ) манат.</w:t>
      </w:r>
    </w:p>
    <w:p>
      <w:pPr>
        <w:spacing w:lineRule="auto"/>
      </w:pPr>
      <w:r>
        <w:rPr/>
        <w:t xml:space="preserve">3.2 Расходы по договору, как правило, оплачиваются «Заказчиком» «Исполнителю» в соответствии с действующим законодательством.</w:t>
      </w:r>
    </w:p>
    <w:p>
      <w:pPr>
        <w:spacing w:lineRule="auto"/>
      </w:pPr>
      <w:r>
        <w:rPr/>
        <w:t xml:space="preserve">3.3 При возникновении необходимости в дополнительных платежах об этом между сторонами должно быть составлено дополнительное соглашение.</w:t>
      </w:r>
    </w:p>
    <w:p>
      <w:pPr>
        <w:pStyle w:val="Heading2"/>
        <w:spacing w:lineRule="auto"/>
      </w:pPr>
      <w:r>
        <w:rPr/>
        <w:t xml:space="preserve">4. Ответственность сторон</w:t>
      </w:r>
    </w:p>
    <w:p>
      <w:pPr>
        <w:spacing w:lineRule="auto"/>
      </w:pPr>
      <w:r>
        <w:rPr/>
        <w:t xml:space="preserve">4.1 По настоящему договору стороны должны добросовестно пользоваться своими правами и надлежащим образом исполнять свои обязанности.</w:t>
      </w:r>
    </w:p>
    <w:p>
      <w:pPr>
        <w:spacing w:lineRule="auto"/>
      </w:pPr>
      <w:r>
        <w:rPr/>
        <w:t xml:space="preserve">4.2 За неисполнение или ненадлежащее исполнение договора виновная сторона несёт материальную ответственность в установленном законом порядке и в пределах условий.</w:t>
      </w:r>
    </w:p>
    <w:p>
      <w:pPr>
        <w:spacing w:lineRule="auto"/>
      </w:pPr>
      <w:r>
        <w:rPr/>
        <w:t xml:space="preserve">4.3 При невыполнении условий договора «Исполнителем» в полном объёме «Исполнитель» уплачивает «Заказчику» штраф в размере 15% от цены договора.</w:t>
      </w:r>
    </w:p>
    <w:p>
      <w:pPr>
        <w:spacing w:lineRule="auto"/>
      </w:pPr>
      <w:r>
        <w:rPr/>
        <w:t xml:space="preserve">4.4 При нарушении или невыполнении условий договора «Заказчиком» «Заказчик» уплачивает «Исполнителю» штраф в размере 15% от суммы договора.</w:t>
      </w:r>
    </w:p>
    <w:p>
      <w:pPr>
        <w:spacing w:lineRule="auto"/>
      </w:pPr>
      <w:r>
        <w:rPr/>
        <w:t xml:space="preserve">4.5 Уплата штрафа не освобождает стороны от выполнения условий договора.</w:t>
      </w:r>
    </w:p>
    <w:p>
      <w:pPr>
        <w:pStyle w:val="Heading2"/>
        <w:spacing w:lineRule="auto"/>
      </w:pPr>
      <w:r>
        <w:rPr/>
        <w:t xml:space="preserve">5. Изменение и расторжение договора</w:t>
      </w:r>
    </w:p>
    <w:p>
      <w:pPr>
        <w:spacing w:lineRule="auto"/>
      </w:pPr>
      <w:r>
        <w:rPr/>
        <w:t xml:space="preserve">5.1 Изменение условий договора или внесение в него дополнений осуществляется в письменной форме на основании составленного и утверждённого протокола, считающегося неотъемлемой составной частью договора.</w:t>
      </w:r>
    </w:p>
    <w:p>
      <w:pPr>
        <w:spacing w:lineRule="auto"/>
      </w:pPr>
      <w:r>
        <w:rPr/>
        <w:t xml:space="preserve">5.2 Договор может быть прекращён в следующих случаях:</w:t>
      </w:r>
    </w:p>
    <w:p>
      <w:pPr>
        <w:spacing w:lineRule="auto"/>
      </w:pPr>
      <w:r>
        <w:rPr/>
        <w:t xml:space="preserve">— по соглашению сторон;</w:t>
      </w:r>
      <w:r>
        <w:rPr/>
        <w:br w:type="textWrapping"/>
      </w:r>
      <w:r>
        <w:rPr/>
        <w:t xml:space="preserve"> — полным исполнением обязательств по договору;</w:t>
      </w:r>
      <w:r>
        <w:rPr/>
        <w:br w:type="textWrapping"/>
      </w:r>
      <w:r>
        <w:rPr/>
        <w:t xml:space="preserve"> — на основании решения суда.</w:t>
      </w:r>
    </w:p>
    <w:p>
      <w:pPr>
        <w:spacing w:lineRule="auto"/>
      </w:pPr>
      <w:r>
        <w:rPr/>
        <w:t xml:space="preserve">5.3 Если какая-либо из сторон грубо нарушает условия договора и тем самым в значительной степени лишает другую сторону того, на что она рассчитывала, договор по иску другой стороны может быть расторгнут и признан недействительным по решению суда.</w:t>
      </w:r>
    </w:p>
    <w:p>
      <w:pPr>
        <w:spacing w:lineRule="auto"/>
      </w:pPr>
      <w:r>
        <w:rPr/>
        <w:t xml:space="preserve">5.4 Стороны не несут ответственности за исполнение условий договора в случаях воздействия непреодолимой силы (пожар, паводок, наводнение, землетрясение, война или военная агрессия, гибель или повреждение имущества по не зависящим от воли сторон причинам и т.п.).</w:t>
      </w:r>
    </w:p>
    <w:p>
      <w:pPr>
        <w:pStyle w:val="Heading2"/>
        <w:spacing w:lineRule="auto"/>
      </w:pPr>
      <w:r>
        <w:rPr/>
        <w:t xml:space="preserve">6. Вступление договора в силу</w:t>
      </w:r>
    </w:p>
    <w:p>
      <w:pPr>
        <w:spacing w:lineRule="auto"/>
      </w:pPr>
      <w:r>
        <w:rPr/>
        <w:t xml:space="preserve">6.1 Настоящий договор вступает в силу с момента его подписания и носит обязательный характер для сторон.</w:t>
      </w:r>
    </w:p>
    <w:p>
      <w:pPr>
        <w:pStyle w:val="Heading2"/>
        <w:spacing w:lineRule="auto"/>
      </w:pPr>
      <w:r>
        <w:rPr/>
        <w:t xml:space="preserve">7. Разрешение споров</w:t>
      </w:r>
    </w:p>
    <w:p>
      <w:pPr>
        <w:spacing w:lineRule="auto"/>
      </w:pPr>
      <w:r>
        <w:rPr/>
        <w:t xml:space="preserve">7.1 Конфликты и спорные вопросы, возникающие в процессе исполнения договора, могут устраняться путём переговоров между сторонами. Если переговоры не дадут никакого результата, возникший спор или конфликт разрешается соответствующим судом в соответствии с действующим законодательством.</w:t>
      </w:r>
    </w:p>
    <w:p>
      <w:pPr>
        <w:pStyle w:val="Heading2"/>
        <w:spacing w:lineRule="auto"/>
      </w:pPr>
      <w:r>
        <w:rPr/>
        <w:t xml:space="preserve">8. Юридические адреса и реквизиты сторон</w:t>
      </w:r>
    </w:p>
    <w:p>
      <w:pPr>
        <w:spacing w:lineRule="auto"/>
      </w:pPr>
      <w:r>
        <w:rPr>
          <w:b/>
        </w:rPr>
        <w:t xml:space="preserve">Исполнитель:</w:t>
      </w:r>
      <w:r>
        <w:rPr/>
        <w:t xml:space="preserve"> Бакинское территориальное управление № 1 Публичного юридического лица «Государственный кадастр и реестр недвижимого имущества»</w:t>
      </w:r>
    </w:p>
    <w:p>
      <w:pPr>
        <w:spacing w:lineRule="auto"/>
      </w:pPr>
      <w:r>
        <w:rPr/>
        <w:t xml:space="preserve">Адрес: город Баку, улица А.Алиева, 13</w:t>
      </w:r>
      <w:r>
        <w:rPr/>
        <w:br w:type="textWrapping"/>
      </w:r>
      <w:r>
        <w:rPr/>
        <w:t xml:space="preserve"> Телефон: (012) 514 2868</w:t>
      </w:r>
    </w:p>
    <w:p>
      <w:pPr>
        <w:spacing w:lineRule="auto"/>
      </w:pPr>
      <w:r>
        <w:rPr>
          <w:b/>
        </w:rPr>
        <w:t xml:space="preserve">Заказчик:</w:t>
      </w:r>
      <w:r>
        <w:rPr/>
        <w:t xml:space="preserve">[подпись]</w:t>
      </w:r>
      <w:r>
        <w:rPr/>
        <w:br w:type="textWrapping"/>
      </w:r>
      <w:r>
        <w:rPr/>
        <w:t xml:space="preserve"> Адрес: —</w:t>
      </w:r>
      <w:r>
        <w:rPr/>
        <w:br w:type="textWrapping"/>
      </w:r>
      <w:r>
        <w:rPr/>
        <w:t xml:space="preserve"> Телефон: —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2026-07-21T08:50:09.990Z</dcterms:created>
  <dcterms:modified xsi:type="dcterms:W3CDTF">2026-07-21T08:50:09.990Z</dcterms:modified>
</cp:coreProperties>
</file>