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0352" w:rsidRDefault="00CC0352" w:rsidP="00CC0352">
      <w:pPr>
        <w:spacing w:before="180"/>
        <w:ind w:left="360"/>
        <w:jc w:val="center"/>
        <w:rPr>
          <w:rFonts w:ascii="Arial" w:eastAsia="Times New Roman" w:hAnsi="Arial" w:cs="Arial"/>
          <w:b/>
          <w:color w:val="000000" w:themeColor="text1"/>
          <w:sz w:val="44"/>
          <w:szCs w:val="44"/>
          <w:u w:val="single"/>
        </w:rPr>
      </w:pPr>
      <w:r>
        <w:rPr>
          <w:rFonts w:ascii="Arial" w:eastAsia="Times New Roman" w:hAnsi="Arial" w:cs="Arial"/>
          <w:b/>
          <w:color w:val="000000" w:themeColor="text1"/>
          <w:sz w:val="44"/>
          <w:szCs w:val="44"/>
          <w:u w:val="single"/>
        </w:rPr>
        <w:t>B</w:t>
      </w:r>
      <w:r w:rsidRPr="00CC0352">
        <w:rPr>
          <w:rFonts w:ascii="Arial" w:eastAsia="Times New Roman" w:hAnsi="Arial" w:cs="Arial"/>
          <w:b/>
          <w:color w:val="000000" w:themeColor="text1"/>
          <w:sz w:val="44"/>
          <w:szCs w:val="44"/>
          <w:u w:val="single"/>
        </w:rPr>
        <w:t>o</w:t>
      </w:r>
      <w:r>
        <w:rPr>
          <w:rFonts w:ascii="Arial" w:eastAsia="Times New Roman" w:hAnsi="Arial" w:cs="Arial"/>
          <w:b/>
          <w:color w:val="000000" w:themeColor="text1"/>
          <w:sz w:val="44"/>
          <w:szCs w:val="44"/>
          <w:u w:val="single"/>
        </w:rPr>
        <w:t>olean E</w:t>
      </w:r>
      <w:r w:rsidRPr="00CC0352">
        <w:rPr>
          <w:rFonts w:ascii="Arial" w:eastAsia="Times New Roman" w:hAnsi="Arial" w:cs="Arial"/>
          <w:b/>
          <w:color w:val="000000" w:themeColor="text1"/>
          <w:sz w:val="44"/>
          <w:szCs w:val="44"/>
          <w:u w:val="single"/>
        </w:rPr>
        <w:t>xpression</w:t>
      </w:r>
    </w:p>
    <w:p w:rsidR="00CC0352" w:rsidRPr="00CC0352" w:rsidRDefault="00CC0352" w:rsidP="00CC0352">
      <w:pPr>
        <w:spacing w:before="180"/>
        <w:ind w:left="360"/>
        <w:jc w:val="center"/>
        <w:rPr>
          <w:rFonts w:ascii="Calibri"/>
          <w:b/>
          <w:color w:val="000000" w:themeColor="text1"/>
          <w:spacing w:val="-2"/>
          <w:sz w:val="44"/>
          <w:szCs w:val="44"/>
          <w:u w:val="single"/>
        </w:rPr>
      </w:pPr>
    </w:p>
    <w:p w:rsidR="00CC0352" w:rsidRPr="00CC0352" w:rsidRDefault="00CC0352" w:rsidP="00CC0352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color w:val="0A0A0A"/>
          <w:sz w:val="27"/>
          <w:szCs w:val="27"/>
        </w:rPr>
      </w:pPr>
      <w:r w:rsidRPr="00CC0352">
        <w:rPr>
          <w:rFonts w:ascii="Arial" w:eastAsia="Times New Roman" w:hAnsi="Arial" w:cs="Arial"/>
          <w:color w:val="0A0A0A"/>
          <w:sz w:val="27"/>
          <w:szCs w:val="27"/>
        </w:rPr>
        <w:t xml:space="preserve">A </w:t>
      </w:r>
      <w:proofErr w:type="spellStart"/>
      <w:r w:rsidRPr="00CC0352">
        <w:rPr>
          <w:rFonts w:ascii="Arial" w:eastAsia="Times New Roman" w:hAnsi="Arial" w:cs="Arial"/>
          <w:color w:val="0A0A0A"/>
          <w:sz w:val="27"/>
          <w:szCs w:val="27"/>
        </w:rPr>
        <w:t>boolean</w:t>
      </w:r>
      <w:proofErr w:type="spellEnd"/>
      <w:r w:rsidRPr="00CC0352">
        <w:rPr>
          <w:rFonts w:ascii="Arial" w:eastAsia="Times New Roman" w:hAnsi="Arial" w:cs="Arial"/>
          <w:color w:val="0A0A0A"/>
          <w:sz w:val="27"/>
          <w:szCs w:val="27"/>
        </w:rPr>
        <w:t xml:space="preserve"> expression is a logical statement that evaluates to either true or false. These expressions are fundamental in computer programming for decision-making and control flow, and they can be formed by comparing values with operators like </w:t>
      </w:r>
      <w:r w:rsidRPr="00CC0352">
        <w:rPr>
          <w:rFonts w:ascii="Courier New" w:eastAsia="Times New Roman" w:hAnsi="Courier New" w:cs="Courier New"/>
          <w:color w:val="0A0A0A"/>
          <w:sz w:val="27"/>
          <w:szCs w:val="27"/>
        </w:rPr>
        <w:t>&gt;</w:t>
      </w:r>
      <w:r w:rsidRPr="00CC0352">
        <w:rPr>
          <w:rFonts w:ascii="Arial" w:eastAsia="Times New Roman" w:hAnsi="Arial" w:cs="Arial"/>
          <w:color w:val="0A0A0A"/>
          <w:sz w:val="27"/>
          <w:szCs w:val="27"/>
        </w:rPr>
        <w:t>, </w:t>
      </w:r>
      <w:r w:rsidRPr="00CC0352">
        <w:rPr>
          <w:rFonts w:ascii="Courier New" w:eastAsia="Times New Roman" w:hAnsi="Courier New" w:cs="Courier New"/>
          <w:color w:val="0A0A0A"/>
          <w:sz w:val="27"/>
          <w:szCs w:val="27"/>
        </w:rPr>
        <w:t>&lt;</w:t>
      </w:r>
      <w:r w:rsidRPr="00CC0352">
        <w:rPr>
          <w:rFonts w:ascii="Arial" w:eastAsia="Times New Roman" w:hAnsi="Arial" w:cs="Arial"/>
          <w:color w:val="0A0A0A"/>
          <w:sz w:val="27"/>
          <w:szCs w:val="27"/>
        </w:rPr>
        <w:t>, </w:t>
      </w:r>
      <w:r w:rsidRPr="00CC0352">
        <w:rPr>
          <w:rFonts w:ascii="Courier New" w:eastAsia="Times New Roman" w:hAnsi="Courier New" w:cs="Courier New"/>
          <w:color w:val="0A0A0A"/>
          <w:sz w:val="27"/>
          <w:szCs w:val="27"/>
        </w:rPr>
        <w:t>==</w:t>
      </w:r>
      <w:r w:rsidRPr="00CC0352">
        <w:rPr>
          <w:rFonts w:ascii="Arial" w:eastAsia="Times New Roman" w:hAnsi="Arial" w:cs="Arial"/>
          <w:color w:val="0A0A0A"/>
          <w:sz w:val="27"/>
          <w:szCs w:val="27"/>
        </w:rPr>
        <w:t>, or by combining them with logical operators such as </w:t>
      </w:r>
      <w:proofErr w:type="spellStart"/>
      <w:r w:rsidRPr="00CC0352">
        <w:rPr>
          <w:rFonts w:ascii="Courier New" w:eastAsia="Times New Roman" w:hAnsi="Courier New" w:cs="Courier New"/>
          <w:color w:val="0A0A0A"/>
          <w:sz w:val="27"/>
          <w:szCs w:val="27"/>
        </w:rPr>
        <w:t>and</w:t>
      </w:r>
      <w:proofErr w:type="spellEnd"/>
      <w:r w:rsidRPr="00CC0352">
        <w:rPr>
          <w:rFonts w:ascii="Arial" w:eastAsia="Times New Roman" w:hAnsi="Arial" w:cs="Arial"/>
          <w:color w:val="0A0A0A"/>
          <w:sz w:val="27"/>
          <w:szCs w:val="27"/>
        </w:rPr>
        <w:t>, </w:t>
      </w:r>
      <w:r w:rsidRPr="00CC0352">
        <w:rPr>
          <w:rFonts w:ascii="Courier New" w:eastAsia="Times New Roman" w:hAnsi="Courier New" w:cs="Courier New"/>
          <w:color w:val="0A0A0A"/>
          <w:sz w:val="27"/>
          <w:szCs w:val="27"/>
        </w:rPr>
        <w:t>or</w:t>
      </w:r>
      <w:r w:rsidRPr="00CC0352">
        <w:rPr>
          <w:rFonts w:ascii="Arial" w:eastAsia="Times New Roman" w:hAnsi="Arial" w:cs="Arial"/>
          <w:color w:val="0A0A0A"/>
          <w:sz w:val="27"/>
          <w:szCs w:val="27"/>
        </w:rPr>
        <w:t>, and </w:t>
      </w:r>
      <w:r w:rsidRPr="00CC0352">
        <w:rPr>
          <w:rFonts w:ascii="Courier New" w:eastAsia="Times New Roman" w:hAnsi="Courier New" w:cs="Courier New"/>
          <w:color w:val="0A0A0A"/>
          <w:sz w:val="27"/>
          <w:szCs w:val="27"/>
        </w:rPr>
        <w:t>not</w:t>
      </w:r>
      <w:r w:rsidRPr="00CC0352">
        <w:rPr>
          <w:rFonts w:ascii="Arial" w:eastAsia="Times New Roman" w:hAnsi="Arial" w:cs="Arial"/>
          <w:color w:val="0A0A0A"/>
          <w:sz w:val="27"/>
          <w:szCs w:val="27"/>
        </w:rPr>
        <w:t>. </w:t>
      </w:r>
    </w:p>
    <w:p w:rsidR="00CC0352" w:rsidRPr="00CC0352" w:rsidRDefault="00CC0352" w:rsidP="00CC0352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0352">
        <w:rPr>
          <w:rFonts w:ascii="Arial" w:eastAsia="Times New Roman" w:hAnsi="Arial" w:cs="Arial"/>
          <w:b/>
          <w:bCs/>
          <w:color w:val="0A0A0A"/>
          <w:sz w:val="27"/>
          <w:szCs w:val="27"/>
        </w:rPr>
        <w:t>What they are</w:t>
      </w:r>
    </w:p>
    <w:p w:rsidR="00CC0352" w:rsidRPr="00CC0352" w:rsidRDefault="00CC0352" w:rsidP="00CC0352">
      <w:pPr>
        <w:widowControl/>
        <w:numPr>
          <w:ilvl w:val="0"/>
          <w:numId w:val="13"/>
        </w:numPr>
        <w:shd w:val="clear" w:color="auto" w:fill="FFFFFF"/>
        <w:autoSpaceDE/>
        <w:autoSpaceDN/>
        <w:spacing w:after="100"/>
        <w:ind w:left="0"/>
        <w:rPr>
          <w:rFonts w:ascii="Arial" w:eastAsia="Times New Roman" w:hAnsi="Arial" w:cs="Arial"/>
          <w:color w:val="0A0A0A"/>
          <w:sz w:val="27"/>
          <w:szCs w:val="27"/>
        </w:rPr>
      </w:pPr>
      <w:r w:rsidRPr="00CC0352">
        <w:rPr>
          <w:rFonts w:ascii="Arial" w:eastAsia="Times New Roman" w:hAnsi="Arial" w:cs="Arial"/>
          <w:b/>
          <w:bCs/>
          <w:color w:val="0A0A0A"/>
          <w:sz w:val="27"/>
          <w:szCs w:val="27"/>
        </w:rPr>
        <w:t>True or false</w:t>
      </w:r>
      <w:r w:rsidRPr="00CC0352">
        <w:rPr>
          <w:rFonts w:ascii="Arial" w:eastAsia="Times New Roman" w:hAnsi="Arial" w:cs="Arial"/>
          <w:color w:val="0A0A0A"/>
          <w:sz w:val="27"/>
          <w:szCs w:val="27"/>
        </w:rPr>
        <w:t>: </w:t>
      </w:r>
    </w:p>
    <w:p w:rsidR="00CC0352" w:rsidRPr="00CC0352" w:rsidRDefault="00CC0352" w:rsidP="00CC0352">
      <w:pPr>
        <w:widowControl/>
        <w:shd w:val="clear" w:color="auto" w:fill="FFFFFF"/>
        <w:autoSpaceDE/>
        <w:autoSpaceDN/>
        <w:spacing w:after="100"/>
        <w:rPr>
          <w:rFonts w:ascii="Times New Roman" w:eastAsia="Times New Roman" w:hAnsi="Times New Roman" w:cs="Times New Roman"/>
          <w:sz w:val="27"/>
          <w:szCs w:val="27"/>
        </w:rPr>
      </w:pPr>
      <w:r w:rsidRPr="00CC0352">
        <w:rPr>
          <w:rFonts w:ascii="Arial" w:eastAsia="Times New Roman" w:hAnsi="Arial" w:cs="Arial"/>
          <w:color w:val="0A0A0A"/>
          <w:sz w:val="27"/>
          <w:szCs w:val="27"/>
        </w:rPr>
        <w:t xml:space="preserve">The result of a </w:t>
      </w:r>
      <w:proofErr w:type="spellStart"/>
      <w:r w:rsidRPr="00CC0352">
        <w:rPr>
          <w:rFonts w:ascii="Arial" w:eastAsia="Times New Roman" w:hAnsi="Arial" w:cs="Arial"/>
          <w:color w:val="0A0A0A"/>
          <w:sz w:val="27"/>
          <w:szCs w:val="27"/>
        </w:rPr>
        <w:t>boolean</w:t>
      </w:r>
      <w:proofErr w:type="spellEnd"/>
      <w:r w:rsidRPr="00CC0352">
        <w:rPr>
          <w:rFonts w:ascii="Arial" w:eastAsia="Times New Roman" w:hAnsi="Arial" w:cs="Arial"/>
          <w:color w:val="0A0A0A"/>
          <w:sz w:val="27"/>
          <w:szCs w:val="27"/>
        </w:rPr>
        <w:t xml:space="preserve"> expression is always one of two possible values: true or false. </w:t>
      </w:r>
    </w:p>
    <w:p w:rsidR="00CC0352" w:rsidRPr="00CC0352" w:rsidRDefault="00CC0352" w:rsidP="00CC0352">
      <w:pPr>
        <w:widowControl/>
        <w:numPr>
          <w:ilvl w:val="0"/>
          <w:numId w:val="13"/>
        </w:numPr>
        <w:shd w:val="clear" w:color="auto" w:fill="FFFFFF"/>
        <w:autoSpaceDE/>
        <w:autoSpaceDN/>
        <w:spacing w:after="100"/>
        <w:ind w:left="0"/>
        <w:rPr>
          <w:rFonts w:ascii="Times New Roman" w:eastAsia="Times New Roman" w:hAnsi="Times New Roman" w:cs="Times New Roman"/>
          <w:sz w:val="27"/>
          <w:szCs w:val="27"/>
        </w:rPr>
      </w:pPr>
      <w:r w:rsidRPr="00CC0352">
        <w:rPr>
          <w:rFonts w:ascii="Arial" w:eastAsia="Times New Roman" w:hAnsi="Arial" w:cs="Arial"/>
          <w:b/>
          <w:bCs/>
          <w:color w:val="0A0A0A"/>
          <w:sz w:val="27"/>
          <w:szCs w:val="27"/>
        </w:rPr>
        <w:t>Logical statements</w:t>
      </w:r>
      <w:r w:rsidRPr="00CC0352">
        <w:rPr>
          <w:rFonts w:ascii="Arial" w:eastAsia="Times New Roman" w:hAnsi="Arial" w:cs="Arial"/>
          <w:color w:val="0A0A0A"/>
          <w:sz w:val="27"/>
          <w:szCs w:val="27"/>
        </w:rPr>
        <w:t>: </w:t>
      </w:r>
    </w:p>
    <w:p w:rsidR="00CC0352" w:rsidRPr="00CC0352" w:rsidRDefault="00CC0352" w:rsidP="00CC0352">
      <w:pPr>
        <w:widowControl/>
        <w:shd w:val="clear" w:color="auto" w:fill="FFFFFF"/>
        <w:autoSpaceDE/>
        <w:autoSpaceDN/>
        <w:spacing w:after="100"/>
        <w:rPr>
          <w:rFonts w:ascii="Times New Roman" w:eastAsia="Times New Roman" w:hAnsi="Times New Roman" w:cs="Times New Roman"/>
          <w:sz w:val="27"/>
          <w:szCs w:val="27"/>
        </w:rPr>
      </w:pPr>
      <w:r w:rsidRPr="00CC0352">
        <w:rPr>
          <w:rFonts w:ascii="Arial" w:eastAsia="Times New Roman" w:hAnsi="Arial" w:cs="Arial"/>
          <w:color w:val="0A0A0A"/>
          <w:sz w:val="27"/>
          <w:szCs w:val="27"/>
        </w:rPr>
        <w:t>They represent a logical statement or question that can be answered with a yes/no or true/false response. </w:t>
      </w:r>
    </w:p>
    <w:p w:rsidR="00CC0352" w:rsidRPr="00CC0352" w:rsidRDefault="00CC0352" w:rsidP="00CC0352">
      <w:pPr>
        <w:widowControl/>
        <w:numPr>
          <w:ilvl w:val="0"/>
          <w:numId w:val="13"/>
        </w:numPr>
        <w:shd w:val="clear" w:color="auto" w:fill="FFFFFF"/>
        <w:autoSpaceDE/>
        <w:autoSpaceDN/>
        <w:ind w:left="0"/>
        <w:rPr>
          <w:rFonts w:ascii="Times New Roman" w:eastAsia="Times New Roman" w:hAnsi="Times New Roman" w:cs="Times New Roman"/>
          <w:sz w:val="27"/>
          <w:szCs w:val="27"/>
        </w:rPr>
      </w:pPr>
      <w:r w:rsidRPr="00CC0352">
        <w:rPr>
          <w:rFonts w:ascii="Arial" w:eastAsia="Times New Roman" w:hAnsi="Arial" w:cs="Arial"/>
          <w:b/>
          <w:bCs/>
          <w:color w:val="0A0A0A"/>
          <w:sz w:val="27"/>
          <w:szCs w:val="27"/>
        </w:rPr>
        <w:t>Used in programming</w:t>
      </w:r>
      <w:r w:rsidRPr="00CC0352">
        <w:rPr>
          <w:rFonts w:ascii="Arial" w:eastAsia="Times New Roman" w:hAnsi="Arial" w:cs="Arial"/>
          <w:color w:val="0A0A0A"/>
          <w:sz w:val="27"/>
          <w:szCs w:val="27"/>
        </w:rPr>
        <w:t>: </w:t>
      </w:r>
    </w:p>
    <w:p w:rsidR="00CC0352" w:rsidRPr="00CC0352" w:rsidRDefault="00CC0352" w:rsidP="00CC0352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sz w:val="27"/>
          <w:szCs w:val="27"/>
        </w:rPr>
      </w:pPr>
      <w:r w:rsidRPr="00CC0352">
        <w:rPr>
          <w:rFonts w:ascii="Arial" w:eastAsia="Times New Roman" w:hAnsi="Arial" w:cs="Arial"/>
          <w:color w:val="0A0A0A"/>
          <w:sz w:val="27"/>
          <w:szCs w:val="27"/>
        </w:rPr>
        <w:t>They are used to control the flow of a program, allowing it to make decisions based on whether a condition is met. </w:t>
      </w:r>
    </w:p>
    <w:p w:rsidR="00CC0352" w:rsidRPr="00CC0352" w:rsidRDefault="00CC0352" w:rsidP="00CC0352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0352">
        <w:rPr>
          <w:rFonts w:ascii="Arial" w:eastAsia="Times New Roman" w:hAnsi="Arial" w:cs="Arial"/>
          <w:b/>
          <w:bCs/>
          <w:color w:val="0A0A0A"/>
          <w:sz w:val="27"/>
          <w:szCs w:val="27"/>
        </w:rPr>
        <w:t>How they work</w:t>
      </w:r>
    </w:p>
    <w:p w:rsidR="00CC0352" w:rsidRPr="00CC0352" w:rsidRDefault="00CC0352" w:rsidP="00CC0352">
      <w:pPr>
        <w:widowControl/>
        <w:numPr>
          <w:ilvl w:val="0"/>
          <w:numId w:val="14"/>
        </w:numPr>
        <w:shd w:val="clear" w:color="auto" w:fill="FFFFFF"/>
        <w:autoSpaceDE/>
        <w:autoSpaceDN/>
        <w:spacing w:after="100"/>
        <w:ind w:left="0"/>
        <w:rPr>
          <w:rFonts w:ascii="Arial" w:eastAsia="Times New Roman" w:hAnsi="Arial" w:cs="Arial"/>
          <w:color w:val="0A0A0A"/>
          <w:sz w:val="27"/>
          <w:szCs w:val="27"/>
        </w:rPr>
      </w:pPr>
      <w:r w:rsidRPr="00CC0352">
        <w:rPr>
          <w:rFonts w:ascii="Arial" w:eastAsia="Times New Roman" w:hAnsi="Arial" w:cs="Arial"/>
          <w:b/>
          <w:bCs/>
          <w:color w:val="0A0A0A"/>
          <w:sz w:val="27"/>
          <w:szCs w:val="27"/>
        </w:rPr>
        <w:t>Relational operators</w:t>
      </w:r>
      <w:r w:rsidRPr="00CC0352">
        <w:rPr>
          <w:rFonts w:ascii="Arial" w:eastAsia="Times New Roman" w:hAnsi="Arial" w:cs="Arial"/>
          <w:color w:val="0A0A0A"/>
          <w:sz w:val="27"/>
          <w:szCs w:val="27"/>
        </w:rPr>
        <w:t>: </w:t>
      </w:r>
    </w:p>
    <w:p w:rsidR="00CC0352" w:rsidRPr="00CC0352" w:rsidRDefault="00CC0352" w:rsidP="00CC0352">
      <w:pPr>
        <w:widowControl/>
        <w:shd w:val="clear" w:color="auto" w:fill="FFFFFF"/>
        <w:autoSpaceDE/>
        <w:autoSpaceDN/>
        <w:spacing w:after="100"/>
        <w:rPr>
          <w:rFonts w:ascii="Times New Roman" w:eastAsia="Times New Roman" w:hAnsi="Times New Roman" w:cs="Times New Roman"/>
          <w:sz w:val="27"/>
          <w:szCs w:val="27"/>
        </w:rPr>
      </w:pPr>
      <w:r w:rsidRPr="00CC0352">
        <w:rPr>
          <w:rFonts w:ascii="Arial" w:eastAsia="Times New Roman" w:hAnsi="Arial" w:cs="Arial"/>
          <w:color w:val="0A0A0A"/>
          <w:sz w:val="27"/>
          <w:szCs w:val="27"/>
        </w:rPr>
        <w:t xml:space="preserve">You can create </w:t>
      </w:r>
      <w:proofErr w:type="spellStart"/>
      <w:r w:rsidRPr="00CC0352">
        <w:rPr>
          <w:rFonts w:ascii="Arial" w:eastAsia="Times New Roman" w:hAnsi="Arial" w:cs="Arial"/>
          <w:color w:val="0A0A0A"/>
          <w:sz w:val="27"/>
          <w:szCs w:val="27"/>
        </w:rPr>
        <w:t>boolean</w:t>
      </w:r>
      <w:proofErr w:type="spellEnd"/>
      <w:r w:rsidRPr="00CC0352">
        <w:rPr>
          <w:rFonts w:ascii="Arial" w:eastAsia="Times New Roman" w:hAnsi="Arial" w:cs="Arial"/>
          <w:color w:val="0A0A0A"/>
          <w:sz w:val="27"/>
          <w:szCs w:val="27"/>
        </w:rPr>
        <w:t xml:space="preserve"> expressions by comparing two values using relational operators: </w:t>
      </w:r>
    </w:p>
    <w:p w:rsidR="00CC0352" w:rsidRPr="00CC0352" w:rsidRDefault="00CC0352" w:rsidP="00CC0352">
      <w:pPr>
        <w:widowControl/>
        <w:numPr>
          <w:ilvl w:val="1"/>
          <w:numId w:val="15"/>
        </w:numPr>
        <w:shd w:val="clear" w:color="auto" w:fill="FFFFFF"/>
        <w:autoSpaceDE/>
        <w:autoSpaceDN/>
        <w:spacing w:after="100"/>
        <w:ind w:left="0"/>
        <w:rPr>
          <w:rFonts w:ascii="Times New Roman" w:eastAsia="Times New Roman" w:hAnsi="Times New Roman" w:cs="Times New Roman"/>
          <w:sz w:val="27"/>
          <w:szCs w:val="27"/>
        </w:rPr>
      </w:pPr>
      <w:r w:rsidRPr="00CC0352">
        <w:rPr>
          <w:rFonts w:ascii="Courier New" w:eastAsia="Times New Roman" w:hAnsi="Courier New" w:cs="Courier New"/>
          <w:color w:val="0A0A0A"/>
          <w:sz w:val="27"/>
          <w:szCs w:val="27"/>
        </w:rPr>
        <w:t>&gt;</w:t>
      </w:r>
      <w:r w:rsidRPr="00CC0352">
        <w:rPr>
          <w:rFonts w:ascii="Arial" w:eastAsia="Times New Roman" w:hAnsi="Arial" w:cs="Arial"/>
          <w:color w:val="0A0A0A"/>
          <w:sz w:val="27"/>
          <w:szCs w:val="27"/>
        </w:rPr>
        <w:t> (greater than)</w:t>
      </w:r>
    </w:p>
    <w:p w:rsidR="00CC0352" w:rsidRPr="00CC0352" w:rsidRDefault="00CC0352" w:rsidP="00CC0352">
      <w:pPr>
        <w:widowControl/>
        <w:numPr>
          <w:ilvl w:val="1"/>
          <w:numId w:val="15"/>
        </w:numPr>
        <w:shd w:val="clear" w:color="auto" w:fill="FFFFFF"/>
        <w:autoSpaceDE/>
        <w:autoSpaceDN/>
        <w:spacing w:after="100"/>
        <w:ind w:left="0"/>
        <w:rPr>
          <w:rFonts w:ascii="Arial" w:eastAsia="Times New Roman" w:hAnsi="Arial" w:cs="Arial"/>
          <w:color w:val="0A0A0A"/>
          <w:sz w:val="27"/>
          <w:szCs w:val="27"/>
        </w:rPr>
      </w:pPr>
      <w:r w:rsidRPr="00CC0352">
        <w:rPr>
          <w:rFonts w:ascii="Courier New" w:eastAsia="Times New Roman" w:hAnsi="Courier New" w:cs="Courier New"/>
          <w:color w:val="0A0A0A"/>
          <w:sz w:val="27"/>
          <w:szCs w:val="27"/>
        </w:rPr>
        <w:t>&lt;</w:t>
      </w:r>
      <w:r w:rsidRPr="00CC0352">
        <w:rPr>
          <w:rFonts w:ascii="Arial" w:eastAsia="Times New Roman" w:hAnsi="Arial" w:cs="Arial"/>
          <w:color w:val="0A0A0A"/>
          <w:sz w:val="27"/>
          <w:szCs w:val="27"/>
        </w:rPr>
        <w:t> (less than)</w:t>
      </w:r>
    </w:p>
    <w:p w:rsidR="00CC0352" w:rsidRPr="00CC0352" w:rsidRDefault="00CC0352" w:rsidP="00CC0352">
      <w:pPr>
        <w:widowControl/>
        <w:numPr>
          <w:ilvl w:val="1"/>
          <w:numId w:val="15"/>
        </w:numPr>
        <w:shd w:val="clear" w:color="auto" w:fill="FFFFFF"/>
        <w:autoSpaceDE/>
        <w:autoSpaceDN/>
        <w:spacing w:after="100"/>
        <w:ind w:left="0"/>
        <w:rPr>
          <w:rFonts w:ascii="Times New Roman" w:eastAsia="Times New Roman" w:hAnsi="Times New Roman" w:cs="Times New Roman"/>
          <w:sz w:val="27"/>
          <w:szCs w:val="27"/>
        </w:rPr>
      </w:pPr>
      <w:r w:rsidRPr="00CC0352">
        <w:rPr>
          <w:rFonts w:ascii="Courier New" w:eastAsia="Times New Roman" w:hAnsi="Courier New" w:cs="Courier New"/>
          <w:color w:val="0A0A0A"/>
          <w:sz w:val="27"/>
          <w:szCs w:val="27"/>
        </w:rPr>
        <w:t>&gt;=</w:t>
      </w:r>
      <w:r w:rsidRPr="00CC0352">
        <w:rPr>
          <w:rFonts w:ascii="Arial" w:eastAsia="Times New Roman" w:hAnsi="Arial" w:cs="Arial"/>
          <w:color w:val="0A0A0A"/>
          <w:sz w:val="27"/>
          <w:szCs w:val="27"/>
        </w:rPr>
        <w:t> (greater than or equal to) </w:t>
      </w:r>
    </w:p>
    <w:p w:rsidR="00CC0352" w:rsidRPr="00CC0352" w:rsidRDefault="00CC0352" w:rsidP="00CC0352">
      <w:pPr>
        <w:widowControl/>
        <w:numPr>
          <w:ilvl w:val="1"/>
          <w:numId w:val="15"/>
        </w:numPr>
        <w:shd w:val="clear" w:color="auto" w:fill="FFFFFF"/>
        <w:autoSpaceDE/>
        <w:autoSpaceDN/>
        <w:spacing w:after="100"/>
        <w:ind w:left="0"/>
        <w:rPr>
          <w:rFonts w:ascii="Arial" w:eastAsia="Times New Roman" w:hAnsi="Arial" w:cs="Arial"/>
          <w:color w:val="0A0A0A"/>
          <w:sz w:val="27"/>
          <w:szCs w:val="27"/>
        </w:rPr>
      </w:pPr>
      <w:r w:rsidRPr="00CC0352">
        <w:rPr>
          <w:rFonts w:ascii="Courier New" w:eastAsia="Times New Roman" w:hAnsi="Courier New" w:cs="Courier New"/>
          <w:color w:val="0A0A0A"/>
          <w:sz w:val="27"/>
          <w:szCs w:val="27"/>
        </w:rPr>
        <w:t>&lt;=</w:t>
      </w:r>
      <w:r w:rsidRPr="00CC0352">
        <w:rPr>
          <w:rFonts w:ascii="Arial" w:eastAsia="Times New Roman" w:hAnsi="Arial" w:cs="Arial"/>
          <w:color w:val="0A0A0A"/>
          <w:sz w:val="27"/>
          <w:szCs w:val="27"/>
        </w:rPr>
        <w:t> (less than or equal to) </w:t>
      </w:r>
    </w:p>
    <w:p w:rsidR="00CC0352" w:rsidRPr="00CC0352" w:rsidRDefault="00CC0352" w:rsidP="00CC0352">
      <w:pPr>
        <w:widowControl/>
        <w:numPr>
          <w:ilvl w:val="1"/>
          <w:numId w:val="15"/>
        </w:numPr>
        <w:shd w:val="clear" w:color="auto" w:fill="FFFFFF"/>
        <w:autoSpaceDE/>
        <w:autoSpaceDN/>
        <w:spacing w:after="100"/>
        <w:ind w:left="0"/>
        <w:rPr>
          <w:rFonts w:ascii="Times New Roman" w:eastAsia="Times New Roman" w:hAnsi="Times New Roman" w:cs="Times New Roman"/>
          <w:sz w:val="27"/>
          <w:szCs w:val="27"/>
        </w:rPr>
      </w:pPr>
      <w:r w:rsidRPr="00CC0352">
        <w:rPr>
          <w:rFonts w:ascii="Courier New" w:eastAsia="Times New Roman" w:hAnsi="Courier New" w:cs="Courier New"/>
          <w:color w:val="0A0A0A"/>
          <w:sz w:val="27"/>
          <w:szCs w:val="27"/>
        </w:rPr>
        <w:t>==</w:t>
      </w:r>
      <w:r w:rsidRPr="00CC0352">
        <w:rPr>
          <w:rFonts w:ascii="Arial" w:eastAsia="Times New Roman" w:hAnsi="Arial" w:cs="Arial"/>
          <w:color w:val="0A0A0A"/>
          <w:sz w:val="27"/>
          <w:szCs w:val="27"/>
        </w:rPr>
        <w:t> (equals)</w:t>
      </w:r>
    </w:p>
    <w:p w:rsidR="00CC0352" w:rsidRPr="00CC0352" w:rsidRDefault="00CC0352" w:rsidP="00CC0352">
      <w:pPr>
        <w:widowControl/>
        <w:numPr>
          <w:ilvl w:val="1"/>
          <w:numId w:val="15"/>
        </w:numPr>
        <w:shd w:val="clear" w:color="auto" w:fill="FFFFFF"/>
        <w:autoSpaceDE/>
        <w:autoSpaceDN/>
        <w:spacing w:after="100"/>
        <w:ind w:left="0"/>
        <w:rPr>
          <w:rFonts w:ascii="Times New Roman" w:eastAsia="Times New Roman" w:hAnsi="Times New Roman" w:cs="Times New Roman"/>
          <w:sz w:val="27"/>
          <w:szCs w:val="27"/>
        </w:rPr>
      </w:pPr>
      <w:r w:rsidRPr="00CC0352">
        <w:rPr>
          <w:rFonts w:ascii="Courier New" w:eastAsia="Times New Roman" w:hAnsi="Courier New" w:cs="Courier New"/>
          <w:color w:val="0A0A0A"/>
          <w:sz w:val="27"/>
          <w:szCs w:val="27"/>
        </w:rPr>
        <w:t>!=</w:t>
      </w:r>
      <w:r w:rsidRPr="00CC0352">
        <w:rPr>
          <w:rFonts w:ascii="Arial" w:eastAsia="Times New Roman" w:hAnsi="Arial" w:cs="Arial"/>
          <w:color w:val="0A0A0A"/>
          <w:sz w:val="27"/>
          <w:szCs w:val="27"/>
        </w:rPr>
        <w:t> (not equals) </w:t>
      </w:r>
    </w:p>
    <w:p w:rsidR="00732F33" w:rsidRPr="00CC0352" w:rsidRDefault="00CC0352" w:rsidP="00CC0352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92"/>
        <w:ind w:left="360"/>
        <w:rPr>
          <w:rFonts w:ascii="Calibri"/>
        </w:rPr>
      </w:pPr>
      <w:r w:rsidRPr="00CC0352">
        <w:rPr>
          <w:rFonts w:ascii="Arial" w:eastAsia="Times New Roman" w:hAnsi="Arial" w:cs="Arial"/>
          <w:color w:val="0A0A0A"/>
          <w:sz w:val="27"/>
          <w:szCs w:val="27"/>
        </w:rPr>
        <w:t>Example: </w:t>
      </w:r>
      <w:r w:rsidRPr="00CC0352">
        <w:rPr>
          <w:rFonts w:ascii="Courier New" w:eastAsia="Times New Roman" w:hAnsi="Courier New" w:cs="Courier New"/>
          <w:color w:val="0A0A0A"/>
          <w:sz w:val="27"/>
          <w:szCs w:val="27"/>
        </w:rPr>
        <w:t>5 &gt; 3</w:t>
      </w:r>
      <w:r w:rsidRPr="00CC0352">
        <w:rPr>
          <w:rFonts w:ascii="Arial" w:eastAsia="Times New Roman" w:hAnsi="Arial" w:cs="Arial"/>
          <w:color w:val="0A0A0A"/>
          <w:sz w:val="27"/>
          <w:szCs w:val="27"/>
        </w:rPr>
        <w:t> evaluates to </w:t>
      </w:r>
      <w:r w:rsidRPr="00CC0352">
        <w:rPr>
          <w:rFonts w:ascii="Courier New" w:eastAsia="Times New Roman" w:hAnsi="Courier New" w:cs="Courier New"/>
          <w:color w:val="0A0A0A"/>
          <w:sz w:val="27"/>
          <w:szCs w:val="27"/>
        </w:rPr>
        <w:t>true</w:t>
      </w:r>
      <w:r w:rsidRPr="00CC0352">
        <w:rPr>
          <w:rFonts w:ascii="Arial" w:eastAsia="Times New Roman" w:hAnsi="Arial" w:cs="Arial"/>
          <w:color w:val="0A0A0A"/>
          <w:sz w:val="27"/>
          <w:szCs w:val="27"/>
        </w:rPr>
        <w:t>.</w:t>
      </w:r>
    </w:p>
    <w:p w:rsidR="00732F33" w:rsidRDefault="00CC0352">
      <w:pPr>
        <w:pStyle w:val="Title"/>
        <w:rPr>
          <w:u w:val="none"/>
        </w:rPr>
      </w:pPr>
      <w:r>
        <w:rPr>
          <w:color w:val="404041"/>
          <w:u w:color="404041"/>
        </w:rPr>
        <w:t>Algebra</w:t>
      </w:r>
      <w:r>
        <w:rPr>
          <w:color w:val="404041"/>
          <w:spacing w:val="-14"/>
          <w:u w:color="404041"/>
        </w:rPr>
        <w:t xml:space="preserve"> </w:t>
      </w:r>
      <w:r>
        <w:rPr>
          <w:color w:val="404041"/>
          <w:u w:color="404041"/>
        </w:rPr>
        <w:t>Boolean</w:t>
      </w:r>
      <w:r>
        <w:rPr>
          <w:color w:val="404041"/>
          <w:spacing w:val="-19"/>
          <w:u w:color="404041"/>
        </w:rPr>
        <w:t xml:space="preserve"> </w:t>
      </w:r>
      <w:r>
        <w:rPr>
          <w:color w:val="404041"/>
          <w:u w:color="404041"/>
        </w:rPr>
        <w:t>Truth</w:t>
      </w:r>
      <w:r>
        <w:rPr>
          <w:color w:val="404041"/>
          <w:spacing w:val="-21"/>
          <w:u w:color="404041"/>
        </w:rPr>
        <w:t xml:space="preserve"> </w:t>
      </w:r>
      <w:r>
        <w:rPr>
          <w:color w:val="404041"/>
          <w:spacing w:val="-2"/>
          <w:u w:color="404041"/>
        </w:rPr>
        <w:t>Tables</w:t>
      </w:r>
    </w:p>
    <w:p w:rsidR="00732F33" w:rsidRDefault="00732F33">
      <w:pPr>
        <w:pStyle w:val="BodyText"/>
        <w:spacing w:before="111"/>
        <w:rPr>
          <w:rFonts w:ascii="Times New Roman"/>
          <w:sz w:val="24"/>
        </w:rPr>
      </w:pPr>
    </w:p>
    <w:p w:rsidR="00732F33" w:rsidRDefault="00CC0352">
      <w:pPr>
        <w:spacing w:line="312" w:lineRule="auto"/>
        <w:ind w:left="360"/>
        <w:rPr>
          <w:rFonts w:ascii="Arial MT"/>
          <w:sz w:val="24"/>
        </w:rPr>
      </w:pPr>
      <w:r>
        <w:rPr>
          <w:rFonts w:ascii="Arial MT"/>
          <w:sz w:val="24"/>
        </w:rPr>
        <w:t>Boolean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Algebra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Expressions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can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be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used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to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construct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digital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logic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truth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tables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for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their respective functions</w:t>
      </w:r>
    </w:p>
    <w:p w:rsidR="00732F33" w:rsidRDefault="00CC0352">
      <w:pPr>
        <w:pStyle w:val="BodyText"/>
        <w:spacing w:before="143"/>
        <w:ind w:left="360" w:right="376"/>
      </w:pPr>
      <w:r>
        <w:rPr>
          <w:color w:val="414042"/>
        </w:rPr>
        <w:t>As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well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as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a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standard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Boolean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Expression,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the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input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and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output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information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 xml:space="preserve">of any </w:t>
      </w:r>
      <w:r>
        <w:rPr>
          <w:rFonts w:ascii="Arial"/>
          <w:b/>
          <w:color w:val="414042"/>
        </w:rPr>
        <w:t xml:space="preserve">Logic Gate </w:t>
      </w:r>
      <w:r>
        <w:rPr>
          <w:color w:val="414042"/>
        </w:rPr>
        <w:t>or circuit can be plotted into standard Boolean Algebra truth tables to give a visual representation of the switching function of the system.</w:t>
      </w:r>
    </w:p>
    <w:p w:rsidR="00732F33" w:rsidRDefault="00CC0352">
      <w:pPr>
        <w:pStyle w:val="BodyText"/>
        <w:spacing w:before="148"/>
        <w:ind w:left="360" w:right="376"/>
      </w:pPr>
      <w:r>
        <w:rPr>
          <w:color w:val="414042"/>
        </w:rPr>
        <w:t>The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table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used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to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represent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the</w:t>
      </w:r>
      <w:r>
        <w:rPr>
          <w:color w:val="414042"/>
          <w:spacing w:val="-4"/>
        </w:rPr>
        <w:t xml:space="preserve"> </w:t>
      </w:r>
      <w:proofErr w:type="spellStart"/>
      <w:r>
        <w:rPr>
          <w:color w:val="414042"/>
        </w:rPr>
        <w:t>boolean</w:t>
      </w:r>
      <w:proofErr w:type="spellEnd"/>
      <w:r>
        <w:rPr>
          <w:color w:val="414042"/>
          <w:spacing w:val="-6"/>
        </w:rPr>
        <w:t xml:space="preserve"> </w:t>
      </w:r>
      <w:r>
        <w:rPr>
          <w:color w:val="414042"/>
        </w:rPr>
        <w:t>expression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of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a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logic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gate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function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 xml:space="preserve">is </w:t>
      </w:r>
      <w:r>
        <w:rPr>
          <w:color w:val="414042"/>
        </w:rPr>
        <w:lastRenderedPageBreak/>
        <w:t>commonly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called a</w:t>
      </w:r>
      <w:r>
        <w:rPr>
          <w:color w:val="414042"/>
          <w:spacing w:val="-1"/>
        </w:rPr>
        <w:t xml:space="preserve"> </w:t>
      </w:r>
      <w:r>
        <w:rPr>
          <w:rFonts w:ascii="Arial"/>
          <w:b/>
          <w:color w:val="414042"/>
        </w:rPr>
        <w:t>Truth Table</w:t>
      </w:r>
      <w:r>
        <w:rPr>
          <w:color w:val="414042"/>
        </w:rPr>
        <w:t>.</w:t>
      </w:r>
      <w:r>
        <w:rPr>
          <w:color w:val="414042"/>
          <w:spacing w:val="-1"/>
        </w:rPr>
        <w:t xml:space="preserve"> </w:t>
      </w:r>
      <w:r>
        <w:rPr>
          <w:color w:val="414042"/>
        </w:rPr>
        <w:t>A</w:t>
      </w:r>
      <w:r>
        <w:rPr>
          <w:color w:val="414042"/>
          <w:spacing w:val="-1"/>
        </w:rPr>
        <w:t xml:space="preserve"> </w:t>
      </w:r>
      <w:r>
        <w:rPr>
          <w:color w:val="414042"/>
        </w:rPr>
        <w:t>logic</w:t>
      </w:r>
      <w:r>
        <w:rPr>
          <w:color w:val="414042"/>
          <w:spacing w:val="-1"/>
        </w:rPr>
        <w:t xml:space="preserve"> </w:t>
      </w:r>
      <w:r>
        <w:rPr>
          <w:color w:val="414042"/>
        </w:rPr>
        <w:t>gate truth table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shows each possible input combination to the gate or circuit with the resultant output depending upon the combination of these input(s).</w:t>
      </w:r>
    </w:p>
    <w:p w:rsidR="00732F33" w:rsidRDefault="00CC0352">
      <w:pPr>
        <w:pStyle w:val="BodyText"/>
        <w:spacing w:before="151"/>
        <w:ind w:left="360" w:right="376"/>
      </w:pPr>
      <w:r>
        <w:rPr>
          <w:color w:val="414042"/>
        </w:rPr>
        <w:t xml:space="preserve">For example, consider a single </w:t>
      </w:r>
      <w:r>
        <w:rPr>
          <w:rFonts w:ascii="Arial" w:hAnsi="Arial"/>
          <w:b/>
          <w:color w:val="414042"/>
        </w:rPr>
        <w:t xml:space="preserve">2-input </w:t>
      </w:r>
      <w:r>
        <w:rPr>
          <w:color w:val="414042"/>
        </w:rPr>
        <w:t>logic ci</w:t>
      </w:r>
      <w:r w:rsidR="004B1D17">
        <w:rPr>
          <w:color w:val="414042"/>
        </w:rPr>
        <w:t>rcuit with input variables labe</w:t>
      </w:r>
      <w:r>
        <w:rPr>
          <w:color w:val="414042"/>
        </w:rPr>
        <w:t xml:space="preserve">led as </w:t>
      </w:r>
      <w:r>
        <w:rPr>
          <w:color w:val="414143"/>
        </w:rPr>
        <w:t xml:space="preserve">A </w:t>
      </w:r>
      <w:r>
        <w:rPr>
          <w:color w:val="414042"/>
        </w:rPr>
        <w:t xml:space="preserve">and </w:t>
      </w:r>
      <w:r>
        <w:rPr>
          <w:color w:val="414143"/>
        </w:rPr>
        <w:t>B</w:t>
      </w:r>
      <w:r>
        <w:rPr>
          <w:color w:val="414042"/>
        </w:rPr>
        <w:t xml:space="preserve">. There are “four” possible input combinations or </w:t>
      </w:r>
      <w:r>
        <w:rPr>
          <w:color w:val="414143"/>
        </w:rPr>
        <w:t>2</w:t>
      </w:r>
      <w:proofErr w:type="spellStart"/>
      <w:r>
        <w:rPr>
          <w:color w:val="414143"/>
          <w:position w:val="6"/>
          <w:sz w:val="13"/>
        </w:rPr>
        <w:t>2</w:t>
      </w:r>
      <w:proofErr w:type="spellEnd"/>
      <w:r>
        <w:rPr>
          <w:color w:val="414143"/>
          <w:spacing w:val="40"/>
          <w:position w:val="6"/>
          <w:sz w:val="13"/>
        </w:rPr>
        <w:t xml:space="preserve"> </w:t>
      </w:r>
      <w:r>
        <w:rPr>
          <w:color w:val="414042"/>
        </w:rPr>
        <w:t>of “OFF” and “ON” for the two inputs. However, when dealing with Boolean expressions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and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especially</w:t>
      </w:r>
      <w:r>
        <w:rPr>
          <w:color w:val="414042"/>
          <w:spacing w:val="-7"/>
        </w:rPr>
        <w:t xml:space="preserve"> </w:t>
      </w:r>
      <w:r>
        <w:rPr>
          <w:color w:val="414042"/>
        </w:rPr>
        <w:t>logic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gate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truth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tables,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we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do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not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general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use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“ON” or “OFF”</w:t>
      </w:r>
      <w:r>
        <w:rPr>
          <w:color w:val="414042"/>
          <w:spacing w:val="-1"/>
        </w:rPr>
        <w:t xml:space="preserve"> </w:t>
      </w:r>
      <w:r>
        <w:rPr>
          <w:color w:val="414042"/>
        </w:rPr>
        <w:t>but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instead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give them</w:t>
      </w:r>
      <w:r>
        <w:rPr>
          <w:color w:val="414042"/>
          <w:spacing w:val="-1"/>
        </w:rPr>
        <w:t xml:space="preserve"> </w:t>
      </w:r>
      <w:r>
        <w:rPr>
          <w:color w:val="414042"/>
        </w:rPr>
        <w:t>bit values which represent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a logic level “1” or</w:t>
      </w:r>
      <w:r>
        <w:rPr>
          <w:color w:val="414042"/>
          <w:spacing w:val="-1"/>
        </w:rPr>
        <w:t xml:space="preserve"> </w:t>
      </w:r>
      <w:r>
        <w:rPr>
          <w:color w:val="414042"/>
        </w:rPr>
        <w:t>a logic level “0” respectively.</w:t>
      </w:r>
    </w:p>
    <w:p w:rsidR="00732F33" w:rsidRDefault="00CC0352">
      <w:pPr>
        <w:pStyle w:val="BodyText"/>
        <w:spacing w:before="153" w:line="237" w:lineRule="auto"/>
        <w:ind w:left="360" w:right="615"/>
      </w:pPr>
      <w:r>
        <w:rPr>
          <w:color w:val="414042"/>
        </w:rPr>
        <w:t>Then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the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four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possible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combinations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of</w:t>
      </w:r>
      <w:r>
        <w:rPr>
          <w:color w:val="414042"/>
          <w:spacing w:val="-1"/>
        </w:rPr>
        <w:t xml:space="preserve"> </w:t>
      </w:r>
      <w:r>
        <w:rPr>
          <w:color w:val="414143"/>
        </w:rPr>
        <w:t>A</w:t>
      </w:r>
      <w:r>
        <w:rPr>
          <w:color w:val="414143"/>
          <w:spacing w:val="-4"/>
        </w:rPr>
        <w:t xml:space="preserve"> </w:t>
      </w:r>
      <w:r>
        <w:rPr>
          <w:color w:val="414042"/>
        </w:rPr>
        <w:t>and</w:t>
      </w:r>
      <w:r>
        <w:rPr>
          <w:color w:val="414042"/>
          <w:spacing w:val="-2"/>
        </w:rPr>
        <w:t xml:space="preserve"> </w:t>
      </w:r>
      <w:r>
        <w:rPr>
          <w:color w:val="414143"/>
        </w:rPr>
        <w:t>B</w:t>
      </w:r>
      <w:r>
        <w:rPr>
          <w:color w:val="414143"/>
          <w:spacing w:val="-4"/>
        </w:rPr>
        <w:t xml:space="preserve"> </w:t>
      </w:r>
      <w:r>
        <w:rPr>
          <w:color w:val="414042"/>
        </w:rPr>
        <w:t>for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a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2-input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logic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gate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is given as:</w:t>
      </w:r>
    </w:p>
    <w:p w:rsidR="00732F33" w:rsidRDefault="00CC0352">
      <w:pPr>
        <w:pStyle w:val="ListParagraph"/>
        <w:numPr>
          <w:ilvl w:val="0"/>
          <w:numId w:val="10"/>
        </w:numPr>
        <w:tabs>
          <w:tab w:val="left" w:pos="434"/>
        </w:tabs>
        <w:spacing w:before="154"/>
        <w:ind w:hanging="360"/>
        <w:rPr>
          <w:sz w:val="27"/>
        </w:rPr>
      </w:pPr>
      <w:r>
        <w:rPr>
          <w:color w:val="414143"/>
          <w:sz w:val="27"/>
        </w:rPr>
        <w:t>Input</w:t>
      </w:r>
      <w:r>
        <w:rPr>
          <w:color w:val="414143"/>
          <w:spacing w:val="-7"/>
          <w:sz w:val="27"/>
        </w:rPr>
        <w:t xml:space="preserve"> </w:t>
      </w:r>
      <w:r>
        <w:rPr>
          <w:color w:val="414143"/>
          <w:sz w:val="27"/>
        </w:rPr>
        <w:t>Combination</w:t>
      </w:r>
      <w:r>
        <w:rPr>
          <w:color w:val="414143"/>
          <w:spacing w:val="-3"/>
          <w:sz w:val="27"/>
        </w:rPr>
        <w:t xml:space="preserve"> </w:t>
      </w:r>
      <w:r>
        <w:rPr>
          <w:color w:val="414143"/>
          <w:sz w:val="27"/>
        </w:rPr>
        <w:t>1.</w:t>
      </w:r>
      <w:r>
        <w:rPr>
          <w:color w:val="414143"/>
          <w:spacing w:val="-3"/>
          <w:sz w:val="27"/>
        </w:rPr>
        <w:t xml:space="preserve"> </w:t>
      </w:r>
      <w:r>
        <w:rPr>
          <w:color w:val="414143"/>
          <w:sz w:val="27"/>
        </w:rPr>
        <w:t>–</w:t>
      </w:r>
      <w:r>
        <w:rPr>
          <w:color w:val="414143"/>
          <w:spacing w:val="-4"/>
          <w:sz w:val="27"/>
        </w:rPr>
        <w:t xml:space="preserve"> </w:t>
      </w:r>
      <w:r>
        <w:rPr>
          <w:color w:val="414143"/>
          <w:sz w:val="27"/>
        </w:rPr>
        <w:t>“OFF”</w:t>
      </w:r>
      <w:r>
        <w:rPr>
          <w:color w:val="414143"/>
          <w:spacing w:val="-3"/>
          <w:sz w:val="27"/>
        </w:rPr>
        <w:t xml:space="preserve"> </w:t>
      </w:r>
      <w:r>
        <w:rPr>
          <w:color w:val="414143"/>
          <w:sz w:val="27"/>
        </w:rPr>
        <w:t>–</w:t>
      </w:r>
      <w:r>
        <w:rPr>
          <w:color w:val="414143"/>
          <w:spacing w:val="-3"/>
          <w:sz w:val="27"/>
        </w:rPr>
        <w:t xml:space="preserve"> </w:t>
      </w:r>
      <w:r>
        <w:rPr>
          <w:color w:val="414143"/>
          <w:sz w:val="27"/>
        </w:rPr>
        <w:t>“OFF”</w:t>
      </w:r>
      <w:r>
        <w:rPr>
          <w:color w:val="414143"/>
          <w:spacing w:val="-4"/>
          <w:sz w:val="27"/>
        </w:rPr>
        <w:t xml:space="preserve"> </w:t>
      </w:r>
      <w:r>
        <w:rPr>
          <w:color w:val="414143"/>
          <w:sz w:val="27"/>
        </w:rPr>
        <w:t>or</w:t>
      </w:r>
      <w:r>
        <w:rPr>
          <w:color w:val="414143"/>
          <w:spacing w:val="-5"/>
          <w:sz w:val="27"/>
        </w:rPr>
        <w:t xml:space="preserve"> </w:t>
      </w:r>
      <w:r>
        <w:rPr>
          <w:color w:val="414143"/>
          <w:sz w:val="27"/>
        </w:rPr>
        <w:t>(</w:t>
      </w:r>
      <w:r>
        <w:rPr>
          <w:color w:val="414143"/>
          <w:spacing w:val="-1"/>
          <w:sz w:val="27"/>
        </w:rPr>
        <w:t xml:space="preserve"> </w:t>
      </w:r>
      <w:r>
        <w:rPr>
          <w:color w:val="414143"/>
          <w:sz w:val="27"/>
        </w:rPr>
        <w:t>0,</w:t>
      </w:r>
      <w:r>
        <w:rPr>
          <w:color w:val="414143"/>
          <w:spacing w:val="-5"/>
          <w:sz w:val="27"/>
        </w:rPr>
        <w:t xml:space="preserve"> </w:t>
      </w:r>
      <w:r>
        <w:rPr>
          <w:color w:val="414143"/>
          <w:sz w:val="27"/>
        </w:rPr>
        <w:t>0</w:t>
      </w:r>
      <w:r>
        <w:rPr>
          <w:color w:val="414143"/>
          <w:spacing w:val="-3"/>
          <w:sz w:val="27"/>
        </w:rPr>
        <w:t xml:space="preserve"> </w:t>
      </w:r>
      <w:r>
        <w:rPr>
          <w:color w:val="414143"/>
          <w:spacing w:val="-10"/>
          <w:sz w:val="27"/>
        </w:rPr>
        <w:t>)</w:t>
      </w:r>
    </w:p>
    <w:p w:rsidR="00732F33" w:rsidRDefault="00CC0352">
      <w:pPr>
        <w:pStyle w:val="ListParagraph"/>
        <w:numPr>
          <w:ilvl w:val="0"/>
          <w:numId w:val="10"/>
        </w:numPr>
        <w:tabs>
          <w:tab w:val="left" w:pos="434"/>
        </w:tabs>
        <w:spacing w:before="76"/>
        <w:ind w:hanging="360"/>
        <w:rPr>
          <w:sz w:val="27"/>
        </w:rPr>
      </w:pPr>
      <w:r>
        <w:rPr>
          <w:color w:val="414143"/>
          <w:sz w:val="27"/>
        </w:rPr>
        <w:t>Input</w:t>
      </w:r>
      <w:r>
        <w:rPr>
          <w:color w:val="414143"/>
          <w:spacing w:val="-7"/>
          <w:sz w:val="27"/>
        </w:rPr>
        <w:t xml:space="preserve"> </w:t>
      </w:r>
      <w:r>
        <w:rPr>
          <w:color w:val="414143"/>
          <w:sz w:val="27"/>
        </w:rPr>
        <w:t>Combination</w:t>
      </w:r>
      <w:r>
        <w:rPr>
          <w:color w:val="414143"/>
          <w:spacing w:val="-3"/>
          <w:sz w:val="27"/>
        </w:rPr>
        <w:t xml:space="preserve"> </w:t>
      </w:r>
      <w:r>
        <w:rPr>
          <w:color w:val="414143"/>
          <w:sz w:val="27"/>
        </w:rPr>
        <w:t>2.</w:t>
      </w:r>
      <w:r>
        <w:rPr>
          <w:color w:val="414143"/>
          <w:spacing w:val="-4"/>
          <w:sz w:val="27"/>
        </w:rPr>
        <w:t xml:space="preserve"> </w:t>
      </w:r>
      <w:r>
        <w:rPr>
          <w:color w:val="414143"/>
          <w:sz w:val="27"/>
        </w:rPr>
        <w:t>–</w:t>
      </w:r>
      <w:r>
        <w:rPr>
          <w:color w:val="414143"/>
          <w:spacing w:val="-4"/>
          <w:sz w:val="27"/>
        </w:rPr>
        <w:t xml:space="preserve"> </w:t>
      </w:r>
      <w:r>
        <w:rPr>
          <w:color w:val="414143"/>
          <w:sz w:val="27"/>
        </w:rPr>
        <w:t>“OFF”</w:t>
      </w:r>
      <w:r>
        <w:rPr>
          <w:color w:val="414143"/>
          <w:spacing w:val="-3"/>
          <w:sz w:val="27"/>
        </w:rPr>
        <w:t xml:space="preserve"> </w:t>
      </w:r>
      <w:r>
        <w:rPr>
          <w:color w:val="414143"/>
          <w:sz w:val="27"/>
        </w:rPr>
        <w:t>–</w:t>
      </w:r>
      <w:r>
        <w:rPr>
          <w:color w:val="414143"/>
          <w:spacing w:val="-3"/>
          <w:sz w:val="27"/>
        </w:rPr>
        <w:t xml:space="preserve"> </w:t>
      </w:r>
      <w:r>
        <w:rPr>
          <w:color w:val="414143"/>
          <w:sz w:val="27"/>
        </w:rPr>
        <w:t>“ON”</w:t>
      </w:r>
      <w:r>
        <w:rPr>
          <w:color w:val="414143"/>
          <w:spacing w:val="-4"/>
          <w:sz w:val="27"/>
        </w:rPr>
        <w:t xml:space="preserve"> </w:t>
      </w:r>
      <w:r>
        <w:rPr>
          <w:color w:val="414143"/>
          <w:sz w:val="27"/>
        </w:rPr>
        <w:t>or</w:t>
      </w:r>
      <w:r>
        <w:rPr>
          <w:color w:val="414143"/>
          <w:spacing w:val="-4"/>
          <w:sz w:val="27"/>
        </w:rPr>
        <w:t xml:space="preserve"> </w:t>
      </w:r>
      <w:r>
        <w:rPr>
          <w:color w:val="414143"/>
          <w:sz w:val="27"/>
        </w:rPr>
        <w:t>(</w:t>
      </w:r>
      <w:r>
        <w:rPr>
          <w:color w:val="414143"/>
          <w:spacing w:val="-2"/>
          <w:sz w:val="27"/>
        </w:rPr>
        <w:t xml:space="preserve"> </w:t>
      </w:r>
      <w:r>
        <w:rPr>
          <w:color w:val="414143"/>
          <w:sz w:val="27"/>
        </w:rPr>
        <w:t>0,</w:t>
      </w:r>
      <w:r>
        <w:rPr>
          <w:color w:val="414143"/>
          <w:spacing w:val="-5"/>
          <w:sz w:val="27"/>
        </w:rPr>
        <w:t xml:space="preserve"> </w:t>
      </w:r>
      <w:r>
        <w:rPr>
          <w:color w:val="414143"/>
          <w:sz w:val="27"/>
        </w:rPr>
        <w:t>1</w:t>
      </w:r>
      <w:r>
        <w:rPr>
          <w:color w:val="414143"/>
          <w:spacing w:val="-3"/>
          <w:sz w:val="27"/>
        </w:rPr>
        <w:t xml:space="preserve"> </w:t>
      </w:r>
      <w:r>
        <w:rPr>
          <w:color w:val="414143"/>
          <w:spacing w:val="-10"/>
          <w:sz w:val="27"/>
        </w:rPr>
        <w:t>)</w:t>
      </w:r>
    </w:p>
    <w:p w:rsidR="00732F33" w:rsidRDefault="00CC0352">
      <w:pPr>
        <w:pStyle w:val="ListParagraph"/>
        <w:numPr>
          <w:ilvl w:val="0"/>
          <w:numId w:val="10"/>
        </w:numPr>
        <w:tabs>
          <w:tab w:val="left" w:pos="434"/>
        </w:tabs>
        <w:spacing w:before="75"/>
        <w:ind w:hanging="360"/>
        <w:rPr>
          <w:sz w:val="27"/>
        </w:rPr>
      </w:pPr>
      <w:r>
        <w:rPr>
          <w:color w:val="414143"/>
          <w:sz w:val="27"/>
        </w:rPr>
        <w:t>Input</w:t>
      </w:r>
      <w:r>
        <w:rPr>
          <w:color w:val="414143"/>
          <w:spacing w:val="-7"/>
          <w:sz w:val="27"/>
        </w:rPr>
        <w:t xml:space="preserve"> </w:t>
      </w:r>
      <w:r>
        <w:rPr>
          <w:color w:val="414143"/>
          <w:sz w:val="27"/>
        </w:rPr>
        <w:t>Combination</w:t>
      </w:r>
      <w:r>
        <w:rPr>
          <w:color w:val="414143"/>
          <w:spacing w:val="-3"/>
          <w:sz w:val="27"/>
        </w:rPr>
        <w:t xml:space="preserve"> </w:t>
      </w:r>
      <w:r>
        <w:rPr>
          <w:color w:val="414143"/>
          <w:sz w:val="27"/>
        </w:rPr>
        <w:t>3.</w:t>
      </w:r>
      <w:r>
        <w:rPr>
          <w:color w:val="414143"/>
          <w:spacing w:val="-4"/>
          <w:sz w:val="27"/>
        </w:rPr>
        <w:t xml:space="preserve"> </w:t>
      </w:r>
      <w:r>
        <w:rPr>
          <w:color w:val="414143"/>
          <w:sz w:val="27"/>
        </w:rPr>
        <w:t>–</w:t>
      </w:r>
      <w:r>
        <w:rPr>
          <w:color w:val="414143"/>
          <w:spacing w:val="-4"/>
          <w:sz w:val="27"/>
        </w:rPr>
        <w:t xml:space="preserve"> </w:t>
      </w:r>
      <w:r>
        <w:rPr>
          <w:color w:val="414143"/>
          <w:sz w:val="27"/>
        </w:rPr>
        <w:t>“ON”</w:t>
      </w:r>
      <w:r>
        <w:rPr>
          <w:color w:val="414143"/>
          <w:spacing w:val="-3"/>
          <w:sz w:val="27"/>
        </w:rPr>
        <w:t xml:space="preserve"> </w:t>
      </w:r>
      <w:r>
        <w:rPr>
          <w:color w:val="414143"/>
          <w:sz w:val="27"/>
        </w:rPr>
        <w:t>–</w:t>
      </w:r>
      <w:r>
        <w:rPr>
          <w:color w:val="414143"/>
          <w:spacing w:val="-3"/>
          <w:sz w:val="27"/>
        </w:rPr>
        <w:t xml:space="preserve"> </w:t>
      </w:r>
      <w:r>
        <w:rPr>
          <w:color w:val="414143"/>
          <w:sz w:val="27"/>
        </w:rPr>
        <w:t>“OFF”</w:t>
      </w:r>
      <w:r>
        <w:rPr>
          <w:color w:val="414143"/>
          <w:spacing w:val="-4"/>
          <w:sz w:val="27"/>
        </w:rPr>
        <w:t xml:space="preserve"> </w:t>
      </w:r>
      <w:r>
        <w:rPr>
          <w:color w:val="414143"/>
          <w:sz w:val="27"/>
        </w:rPr>
        <w:t>or</w:t>
      </w:r>
      <w:r>
        <w:rPr>
          <w:color w:val="414143"/>
          <w:spacing w:val="-4"/>
          <w:sz w:val="27"/>
        </w:rPr>
        <w:t xml:space="preserve"> </w:t>
      </w:r>
      <w:r>
        <w:rPr>
          <w:color w:val="414143"/>
          <w:sz w:val="27"/>
        </w:rPr>
        <w:t>(</w:t>
      </w:r>
      <w:r>
        <w:rPr>
          <w:color w:val="414143"/>
          <w:spacing w:val="-2"/>
          <w:sz w:val="27"/>
        </w:rPr>
        <w:t xml:space="preserve"> </w:t>
      </w:r>
      <w:r>
        <w:rPr>
          <w:color w:val="414143"/>
          <w:sz w:val="27"/>
        </w:rPr>
        <w:t>1,</w:t>
      </w:r>
      <w:r>
        <w:rPr>
          <w:color w:val="414143"/>
          <w:spacing w:val="-5"/>
          <w:sz w:val="27"/>
        </w:rPr>
        <w:t xml:space="preserve"> </w:t>
      </w:r>
      <w:r>
        <w:rPr>
          <w:color w:val="414143"/>
          <w:sz w:val="27"/>
        </w:rPr>
        <w:t>0</w:t>
      </w:r>
      <w:r>
        <w:rPr>
          <w:color w:val="414143"/>
          <w:spacing w:val="-3"/>
          <w:sz w:val="27"/>
        </w:rPr>
        <w:t xml:space="preserve"> </w:t>
      </w:r>
      <w:r>
        <w:rPr>
          <w:color w:val="414143"/>
          <w:spacing w:val="-10"/>
          <w:sz w:val="27"/>
        </w:rPr>
        <w:t>)</w:t>
      </w:r>
    </w:p>
    <w:p w:rsidR="00732F33" w:rsidRDefault="00CC0352">
      <w:pPr>
        <w:pStyle w:val="ListParagraph"/>
        <w:numPr>
          <w:ilvl w:val="0"/>
          <w:numId w:val="10"/>
        </w:numPr>
        <w:tabs>
          <w:tab w:val="left" w:pos="434"/>
        </w:tabs>
        <w:spacing w:before="74"/>
        <w:ind w:hanging="360"/>
        <w:rPr>
          <w:sz w:val="27"/>
        </w:rPr>
      </w:pPr>
      <w:r>
        <w:rPr>
          <w:color w:val="414143"/>
          <w:sz w:val="27"/>
        </w:rPr>
        <w:t>Input</w:t>
      </w:r>
      <w:r>
        <w:rPr>
          <w:color w:val="414143"/>
          <w:spacing w:val="-5"/>
          <w:sz w:val="27"/>
        </w:rPr>
        <w:t xml:space="preserve"> </w:t>
      </w:r>
      <w:r>
        <w:rPr>
          <w:color w:val="414143"/>
          <w:sz w:val="27"/>
        </w:rPr>
        <w:t>Combination</w:t>
      </w:r>
      <w:r>
        <w:rPr>
          <w:color w:val="414143"/>
          <w:spacing w:val="-3"/>
          <w:sz w:val="27"/>
        </w:rPr>
        <w:t xml:space="preserve"> </w:t>
      </w:r>
      <w:r>
        <w:rPr>
          <w:color w:val="414143"/>
          <w:sz w:val="27"/>
        </w:rPr>
        <w:t>4.</w:t>
      </w:r>
      <w:r>
        <w:rPr>
          <w:color w:val="414143"/>
          <w:spacing w:val="-4"/>
          <w:sz w:val="27"/>
        </w:rPr>
        <w:t xml:space="preserve"> </w:t>
      </w:r>
      <w:r>
        <w:rPr>
          <w:color w:val="414143"/>
          <w:sz w:val="27"/>
        </w:rPr>
        <w:t>–</w:t>
      </w:r>
      <w:r>
        <w:rPr>
          <w:color w:val="414143"/>
          <w:spacing w:val="-4"/>
          <w:sz w:val="27"/>
        </w:rPr>
        <w:t xml:space="preserve"> </w:t>
      </w:r>
      <w:r>
        <w:rPr>
          <w:color w:val="414143"/>
          <w:sz w:val="27"/>
        </w:rPr>
        <w:t>“ON”</w:t>
      </w:r>
      <w:r>
        <w:rPr>
          <w:color w:val="414143"/>
          <w:spacing w:val="-3"/>
          <w:sz w:val="27"/>
        </w:rPr>
        <w:t xml:space="preserve"> </w:t>
      </w:r>
      <w:r>
        <w:rPr>
          <w:color w:val="414143"/>
          <w:sz w:val="27"/>
        </w:rPr>
        <w:t>–</w:t>
      </w:r>
      <w:r>
        <w:rPr>
          <w:color w:val="414143"/>
          <w:spacing w:val="-3"/>
          <w:sz w:val="27"/>
        </w:rPr>
        <w:t xml:space="preserve"> </w:t>
      </w:r>
      <w:r>
        <w:rPr>
          <w:color w:val="414143"/>
          <w:sz w:val="27"/>
        </w:rPr>
        <w:t>“ON”</w:t>
      </w:r>
      <w:r>
        <w:rPr>
          <w:color w:val="414143"/>
          <w:spacing w:val="-4"/>
          <w:sz w:val="27"/>
        </w:rPr>
        <w:t xml:space="preserve"> </w:t>
      </w:r>
      <w:r>
        <w:rPr>
          <w:color w:val="414143"/>
          <w:sz w:val="27"/>
        </w:rPr>
        <w:t>or</w:t>
      </w:r>
      <w:r>
        <w:rPr>
          <w:color w:val="414143"/>
          <w:spacing w:val="-4"/>
          <w:sz w:val="27"/>
        </w:rPr>
        <w:t xml:space="preserve"> </w:t>
      </w:r>
      <w:r>
        <w:rPr>
          <w:color w:val="414143"/>
          <w:sz w:val="27"/>
        </w:rPr>
        <w:t>(</w:t>
      </w:r>
      <w:r>
        <w:rPr>
          <w:color w:val="414143"/>
          <w:spacing w:val="-5"/>
          <w:sz w:val="27"/>
        </w:rPr>
        <w:t xml:space="preserve"> </w:t>
      </w:r>
      <w:r>
        <w:rPr>
          <w:color w:val="414143"/>
          <w:sz w:val="27"/>
        </w:rPr>
        <w:t>1,</w:t>
      </w:r>
      <w:r>
        <w:rPr>
          <w:color w:val="414143"/>
          <w:spacing w:val="-5"/>
          <w:sz w:val="27"/>
        </w:rPr>
        <w:t xml:space="preserve"> </w:t>
      </w:r>
      <w:r>
        <w:rPr>
          <w:color w:val="414143"/>
          <w:sz w:val="27"/>
        </w:rPr>
        <w:t>1</w:t>
      </w:r>
      <w:r>
        <w:rPr>
          <w:color w:val="414143"/>
          <w:spacing w:val="-2"/>
          <w:sz w:val="27"/>
        </w:rPr>
        <w:t xml:space="preserve"> </w:t>
      </w:r>
      <w:r>
        <w:rPr>
          <w:color w:val="414143"/>
          <w:spacing w:val="-10"/>
          <w:sz w:val="27"/>
        </w:rPr>
        <w:t>)</w:t>
      </w:r>
    </w:p>
    <w:p w:rsidR="00732F33" w:rsidRDefault="00CC0352">
      <w:pPr>
        <w:pStyle w:val="BodyText"/>
        <w:spacing w:before="76"/>
        <w:ind w:left="360" w:right="522"/>
        <w:jc w:val="both"/>
      </w:pPr>
      <w:r>
        <w:rPr>
          <w:color w:val="414042"/>
        </w:rPr>
        <w:t>Therefore,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a 3-input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logic circuit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would have 8</w:t>
      </w:r>
      <w:r>
        <w:rPr>
          <w:color w:val="414042"/>
          <w:spacing w:val="-1"/>
        </w:rPr>
        <w:t xml:space="preserve"> </w:t>
      </w:r>
      <w:r>
        <w:rPr>
          <w:color w:val="414042"/>
        </w:rPr>
        <w:t>possible input combinations or 2</w:t>
      </w:r>
      <w:r>
        <w:rPr>
          <w:color w:val="414042"/>
          <w:position w:val="6"/>
          <w:sz w:val="13"/>
        </w:rPr>
        <w:t>3</w:t>
      </w:r>
      <w:r>
        <w:rPr>
          <w:color w:val="414042"/>
          <w:spacing w:val="39"/>
          <w:position w:val="6"/>
          <w:sz w:val="13"/>
        </w:rPr>
        <w:t xml:space="preserve"> </w:t>
      </w:r>
      <w:r>
        <w:rPr>
          <w:color w:val="414042"/>
        </w:rPr>
        <w:t>and a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4-input</w:t>
      </w:r>
      <w:r>
        <w:rPr>
          <w:color w:val="414042"/>
          <w:spacing w:val="-1"/>
        </w:rPr>
        <w:t xml:space="preserve"> </w:t>
      </w:r>
      <w:r>
        <w:rPr>
          <w:color w:val="414042"/>
        </w:rPr>
        <w:t>logic circuit</w:t>
      </w:r>
      <w:r>
        <w:rPr>
          <w:color w:val="414042"/>
          <w:spacing w:val="-1"/>
        </w:rPr>
        <w:t xml:space="preserve"> </w:t>
      </w:r>
      <w:r>
        <w:rPr>
          <w:color w:val="414042"/>
        </w:rPr>
        <w:t>would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have 16 or 2</w:t>
      </w:r>
      <w:r>
        <w:rPr>
          <w:color w:val="414042"/>
          <w:position w:val="6"/>
          <w:sz w:val="13"/>
        </w:rPr>
        <w:t>4</w:t>
      </w:r>
      <w:r>
        <w:rPr>
          <w:color w:val="414042"/>
        </w:rPr>
        <w:t>,</w:t>
      </w:r>
      <w:r>
        <w:rPr>
          <w:color w:val="414042"/>
          <w:spacing w:val="-1"/>
        </w:rPr>
        <w:t xml:space="preserve"> </w:t>
      </w:r>
      <w:r>
        <w:rPr>
          <w:color w:val="414042"/>
        </w:rPr>
        <w:t>and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so on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 xml:space="preserve">as the number of inputs increases. Then a logic circuit with </w:t>
      </w:r>
      <w:r>
        <w:rPr>
          <w:color w:val="414143"/>
        </w:rPr>
        <w:t xml:space="preserve">“n” </w:t>
      </w:r>
      <w:r>
        <w:rPr>
          <w:color w:val="414042"/>
        </w:rPr>
        <w:t>number of inputs would</w:t>
      </w:r>
    </w:p>
    <w:p w:rsidR="00732F33" w:rsidRDefault="00CC0352">
      <w:pPr>
        <w:pStyle w:val="BodyText"/>
        <w:spacing w:line="308" w:lineRule="exact"/>
        <w:ind w:left="360"/>
        <w:jc w:val="both"/>
      </w:pPr>
      <w:r>
        <w:rPr>
          <w:color w:val="414042"/>
        </w:rPr>
        <w:t>have</w:t>
      </w:r>
      <w:r>
        <w:rPr>
          <w:color w:val="414042"/>
          <w:spacing w:val="-6"/>
        </w:rPr>
        <w:t xml:space="preserve"> </w:t>
      </w:r>
      <w:r>
        <w:rPr>
          <w:color w:val="414143"/>
        </w:rPr>
        <w:t>2</w:t>
      </w:r>
      <w:r>
        <w:rPr>
          <w:color w:val="414143"/>
          <w:position w:val="6"/>
          <w:sz w:val="13"/>
        </w:rPr>
        <w:t>n</w:t>
      </w:r>
      <w:r>
        <w:rPr>
          <w:color w:val="414143"/>
          <w:spacing w:val="31"/>
          <w:position w:val="6"/>
          <w:sz w:val="13"/>
        </w:rPr>
        <w:t xml:space="preserve"> </w:t>
      </w:r>
      <w:r>
        <w:rPr>
          <w:color w:val="414042"/>
        </w:rPr>
        <w:t>possible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input</w:t>
      </w:r>
      <w:r>
        <w:rPr>
          <w:color w:val="414042"/>
          <w:spacing w:val="-6"/>
        </w:rPr>
        <w:t xml:space="preserve"> </w:t>
      </w:r>
      <w:r>
        <w:rPr>
          <w:color w:val="414042"/>
        </w:rPr>
        <w:t>combinations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of</w:t>
      </w:r>
      <w:r>
        <w:rPr>
          <w:color w:val="414042"/>
          <w:spacing w:val="-6"/>
        </w:rPr>
        <w:t xml:space="preserve"> </w:t>
      </w:r>
      <w:r>
        <w:rPr>
          <w:color w:val="414042"/>
        </w:rPr>
        <w:t>both</w:t>
      </w:r>
      <w:r>
        <w:rPr>
          <w:color w:val="414042"/>
          <w:spacing w:val="-6"/>
        </w:rPr>
        <w:t xml:space="preserve"> </w:t>
      </w:r>
      <w:r>
        <w:rPr>
          <w:color w:val="414042"/>
        </w:rPr>
        <w:t>“OFF”</w:t>
      </w:r>
      <w:r>
        <w:rPr>
          <w:color w:val="414042"/>
          <w:spacing w:val="-7"/>
        </w:rPr>
        <w:t xml:space="preserve"> </w:t>
      </w:r>
      <w:r>
        <w:rPr>
          <w:color w:val="414042"/>
        </w:rPr>
        <w:t>and</w:t>
      </w:r>
      <w:r>
        <w:rPr>
          <w:color w:val="414042"/>
          <w:spacing w:val="-7"/>
        </w:rPr>
        <w:t xml:space="preserve"> </w:t>
      </w:r>
      <w:r>
        <w:rPr>
          <w:color w:val="414042"/>
          <w:spacing w:val="-2"/>
        </w:rPr>
        <w:t>“ON”.</w:t>
      </w:r>
    </w:p>
    <w:p w:rsidR="00732F33" w:rsidRDefault="00CC0352">
      <w:pPr>
        <w:pStyle w:val="BodyText"/>
        <w:spacing w:before="153"/>
        <w:ind w:left="360" w:right="615"/>
      </w:pPr>
      <w:r>
        <w:rPr>
          <w:color w:val="414042"/>
        </w:rPr>
        <w:t>So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in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order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to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keep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things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simple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to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understand,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in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this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tutorial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we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will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 xml:space="preserve">only deal with standard </w:t>
      </w:r>
      <w:r>
        <w:rPr>
          <w:rFonts w:ascii="Arial"/>
          <w:b/>
          <w:color w:val="414042"/>
        </w:rPr>
        <w:t xml:space="preserve">2-input </w:t>
      </w:r>
      <w:r>
        <w:rPr>
          <w:color w:val="414042"/>
        </w:rPr>
        <w:t>type logic gates, but the principals are still the same for gates with more than two inputs.</w:t>
      </w:r>
    </w:p>
    <w:p w:rsidR="00732F33" w:rsidRDefault="00CC0352">
      <w:pPr>
        <w:pStyle w:val="BodyText"/>
        <w:spacing w:before="154" w:line="237" w:lineRule="auto"/>
        <w:ind w:left="360" w:right="387"/>
      </w:pPr>
      <w:r>
        <w:rPr>
          <w:color w:val="414042"/>
        </w:rPr>
        <w:t>Then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the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Truth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tables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for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a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2-input</w:t>
      </w:r>
      <w:r>
        <w:rPr>
          <w:color w:val="414042"/>
          <w:spacing w:val="-4"/>
        </w:rPr>
        <w:t xml:space="preserve"> </w:t>
      </w:r>
      <w:r>
        <w:rPr>
          <w:color w:val="414143"/>
        </w:rPr>
        <w:t>AND</w:t>
      </w:r>
      <w:r>
        <w:rPr>
          <w:color w:val="414143"/>
          <w:spacing w:val="-4"/>
        </w:rPr>
        <w:t xml:space="preserve"> </w:t>
      </w:r>
      <w:r>
        <w:rPr>
          <w:color w:val="414042"/>
        </w:rPr>
        <w:t>Gate,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a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2-input</w:t>
      </w:r>
      <w:r>
        <w:rPr>
          <w:color w:val="414042"/>
          <w:spacing w:val="-4"/>
        </w:rPr>
        <w:t xml:space="preserve"> </w:t>
      </w:r>
      <w:r>
        <w:rPr>
          <w:color w:val="414143"/>
        </w:rPr>
        <w:t>OR</w:t>
      </w:r>
      <w:r>
        <w:rPr>
          <w:color w:val="414143"/>
          <w:spacing w:val="-2"/>
        </w:rPr>
        <w:t xml:space="preserve"> </w:t>
      </w:r>
      <w:r>
        <w:rPr>
          <w:color w:val="414042"/>
        </w:rPr>
        <w:t>Gate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and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a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 xml:space="preserve">single input </w:t>
      </w:r>
      <w:r>
        <w:rPr>
          <w:color w:val="414143"/>
        </w:rPr>
        <w:t xml:space="preserve">NOT </w:t>
      </w:r>
      <w:r>
        <w:rPr>
          <w:color w:val="414042"/>
        </w:rPr>
        <w:t>Gate are given as:</w:t>
      </w:r>
    </w:p>
    <w:p w:rsidR="00732F33" w:rsidRDefault="00732F33">
      <w:pPr>
        <w:pStyle w:val="BodyText"/>
        <w:spacing w:before="142"/>
      </w:pPr>
    </w:p>
    <w:p w:rsidR="00732F33" w:rsidRDefault="00CC0352">
      <w:pPr>
        <w:ind w:left="360"/>
        <w:rPr>
          <w:rFonts w:ascii="Times New Roman"/>
          <w:b/>
          <w:sz w:val="36"/>
        </w:rPr>
      </w:pPr>
      <w:r>
        <w:rPr>
          <w:rFonts w:ascii="Times New Roman"/>
          <w:b/>
          <w:color w:val="404041"/>
          <w:sz w:val="36"/>
          <w:u w:val="single" w:color="404041"/>
        </w:rPr>
        <w:t>Boolean</w:t>
      </w:r>
      <w:r>
        <w:rPr>
          <w:rFonts w:ascii="Times New Roman"/>
          <w:b/>
          <w:color w:val="404041"/>
          <w:spacing w:val="-3"/>
          <w:sz w:val="36"/>
          <w:u w:val="single" w:color="404041"/>
        </w:rPr>
        <w:t xml:space="preserve"> </w:t>
      </w:r>
      <w:r>
        <w:rPr>
          <w:rFonts w:ascii="Times New Roman"/>
          <w:b/>
          <w:color w:val="404041"/>
          <w:sz w:val="36"/>
          <w:u w:val="single" w:color="404041"/>
        </w:rPr>
        <w:t>Algebra</w:t>
      </w:r>
      <w:r>
        <w:rPr>
          <w:rFonts w:ascii="Times New Roman"/>
          <w:b/>
          <w:color w:val="404041"/>
          <w:spacing w:val="-1"/>
          <w:sz w:val="36"/>
          <w:u w:val="single" w:color="404041"/>
        </w:rPr>
        <w:t xml:space="preserve"> </w:t>
      </w:r>
      <w:r>
        <w:rPr>
          <w:rFonts w:ascii="Times New Roman"/>
          <w:b/>
          <w:color w:val="404041"/>
          <w:sz w:val="36"/>
          <w:u w:val="single" w:color="404041"/>
        </w:rPr>
        <w:t>Truth</w:t>
      </w:r>
      <w:r>
        <w:rPr>
          <w:rFonts w:ascii="Times New Roman"/>
          <w:b/>
          <w:color w:val="404041"/>
          <w:spacing w:val="-1"/>
          <w:sz w:val="36"/>
          <w:u w:val="single" w:color="404041"/>
        </w:rPr>
        <w:t xml:space="preserve"> </w:t>
      </w:r>
      <w:r>
        <w:rPr>
          <w:rFonts w:ascii="Times New Roman"/>
          <w:b/>
          <w:color w:val="404041"/>
          <w:sz w:val="36"/>
          <w:u w:val="single" w:color="404041"/>
        </w:rPr>
        <w:t>Tables</w:t>
      </w:r>
      <w:r>
        <w:rPr>
          <w:rFonts w:ascii="Times New Roman"/>
          <w:b/>
          <w:color w:val="404041"/>
          <w:spacing w:val="-2"/>
          <w:sz w:val="36"/>
          <w:u w:val="single" w:color="404041"/>
        </w:rPr>
        <w:t xml:space="preserve"> </w:t>
      </w:r>
      <w:r>
        <w:rPr>
          <w:rFonts w:ascii="Times New Roman"/>
          <w:b/>
          <w:color w:val="404041"/>
          <w:sz w:val="36"/>
          <w:u w:val="single" w:color="404041"/>
        </w:rPr>
        <w:t>For</w:t>
      </w:r>
      <w:r>
        <w:rPr>
          <w:rFonts w:ascii="Times New Roman"/>
          <w:b/>
          <w:color w:val="404041"/>
          <w:spacing w:val="1"/>
          <w:sz w:val="36"/>
          <w:u w:val="single" w:color="404041"/>
        </w:rPr>
        <w:t xml:space="preserve"> </w:t>
      </w:r>
      <w:r>
        <w:rPr>
          <w:rFonts w:ascii="Times New Roman"/>
          <w:b/>
          <w:color w:val="404041"/>
          <w:sz w:val="36"/>
          <w:u w:val="single" w:color="404041"/>
        </w:rPr>
        <w:t>A</w:t>
      </w:r>
      <w:r>
        <w:rPr>
          <w:rFonts w:ascii="Times New Roman"/>
          <w:b/>
          <w:color w:val="404041"/>
          <w:spacing w:val="-1"/>
          <w:sz w:val="36"/>
          <w:u w:val="single" w:color="404041"/>
        </w:rPr>
        <w:t xml:space="preserve"> </w:t>
      </w:r>
      <w:r>
        <w:rPr>
          <w:rFonts w:ascii="Times New Roman"/>
          <w:b/>
          <w:color w:val="404041"/>
          <w:sz w:val="36"/>
          <w:u w:val="single" w:color="404041"/>
        </w:rPr>
        <w:t>2-input</w:t>
      </w:r>
      <w:r>
        <w:rPr>
          <w:rFonts w:ascii="Times New Roman"/>
          <w:b/>
          <w:color w:val="404041"/>
          <w:spacing w:val="-1"/>
          <w:sz w:val="36"/>
          <w:u w:val="single" w:color="404041"/>
        </w:rPr>
        <w:t xml:space="preserve"> </w:t>
      </w:r>
      <w:r>
        <w:rPr>
          <w:rFonts w:ascii="Times New Roman"/>
          <w:b/>
          <w:color w:val="404041"/>
          <w:sz w:val="36"/>
          <w:u w:val="single" w:color="404041"/>
        </w:rPr>
        <w:t xml:space="preserve">AND </w:t>
      </w:r>
      <w:r>
        <w:rPr>
          <w:rFonts w:ascii="Times New Roman"/>
          <w:b/>
          <w:color w:val="404041"/>
          <w:spacing w:val="-4"/>
          <w:sz w:val="36"/>
          <w:u w:val="single" w:color="404041"/>
        </w:rPr>
        <w:t>Gate</w:t>
      </w:r>
    </w:p>
    <w:p w:rsidR="00732F33" w:rsidRDefault="00CC0352">
      <w:pPr>
        <w:pStyle w:val="BodyText"/>
        <w:spacing w:before="151"/>
        <w:ind w:left="360" w:right="1148"/>
      </w:pPr>
      <w:r>
        <w:rPr>
          <w:color w:val="414042"/>
        </w:rPr>
        <w:t xml:space="preserve">For a 2-input </w:t>
      </w:r>
      <w:r>
        <w:rPr>
          <w:color w:val="414143"/>
        </w:rPr>
        <w:t xml:space="preserve">AND </w:t>
      </w:r>
      <w:r>
        <w:rPr>
          <w:color w:val="414042"/>
        </w:rPr>
        <w:t xml:space="preserve">gate, the output </w:t>
      </w:r>
      <w:r>
        <w:rPr>
          <w:color w:val="414143"/>
        </w:rPr>
        <w:t xml:space="preserve">Q </w:t>
      </w:r>
      <w:r>
        <w:rPr>
          <w:color w:val="414042"/>
        </w:rPr>
        <w:t xml:space="preserve">is true if BOTH input </w:t>
      </w:r>
      <w:r>
        <w:rPr>
          <w:color w:val="414143"/>
        </w:rPr>
        <w:t xml:space="preserve">A </w:t>
      </w:r>
      <w:r>
        <w:rPr>
          <w:color w:val="414042"/>
        </w:rPr>
        <w:t>“</w:t>
      </w:r>
      <w:r>
        <w:rPr>
          <w:color w:val="414143"/>
        </w:rPr>
        <w:t>AND</w:t>
      </w:r>
      <w:r>
        <w:rPr>
          <w:color w:val="414042"/>
        </w:rPr>
        <w:t>” input</w:t>
      </w:r>
      <w:r>
        <w:rPr>
          <w:color w:val="414042"/>
          <w:spacing w:val="-3"/>
        </w:rPr>
        <w:t xml:space="preserve"> </w:t>
      </w:r>
      <w:r>
        <w:rPr>
          <w:color w:val="414143"/>
        </w:rPr>
        <w:t>B</w:t>
      </w:r>
      <w:r>
        <w:rPr>
          <w:color w:val="414143"/>
          <w:spacing w:val="-3"/>
        </w:rPr>
        <w:t xml:space="preserve"> </w:t>
      </w:r>
      <w:r>
        <w:rPr>
          <w:color w:val="414042"/>
        </w:rPr>
        <w:t>are</w:t>
      </w:r>
      <w:r>
        <w:rPr>
          <w:color w:val="414042"/>
          <w:spacing w:val="-1"/>
        </w:rPr>
        <w:t xml:space="preserve"> </w:t>
      </w:r>
      <w:r>
        <w:rPr>
          <w:color w:val="414042"/>
        </w:rPr>
        <w:t>both</w:t>
      </w:r>
      <w:r>
        <w:rPr>
          <w:color w:val="414042"/>
          <w:spacing w:val="-1"/>
        </w:rPr>
        <w:t xml:space="preserve"> </w:t>
      </w:r>
      <w:r>
        <w:rPr>
          <w:color w:val="414042"/>
        </w:rPr>
        <w:t>true,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giving</w:t>
      </w:r>
      <w:r>
        <w:rPr>
          <w:color w:val="414042"/>
          <w:spacing w:val="-1"/>
        </w:rPr>
        <w:t xml:space="preserve"> </w:t>
      </w:r>
      <w:r>
        <w:rPr>
          <w:color w:val="414042"/>
        </w:rPr>
        <w:t>the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Boolean</w:t>
      </w:r>
      <w:r>
        <w:rPr>
          <w:color w:val="414042"/>
          <w:spacing w:val="-1"/>
        </w:rPr>
        <w:t xml:space="preserve"> </w:t>
      </w:r>
      <w:r>
        <w:rPr>
          <w:color w:val="414042"/>
        </w:rPr>
        <w:t>Expression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of: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 xml:space="preserve">( </w:t>
      </w:r>
      <w:r>
        <w:rPr>
          <w:color w:val="414143"/>
        </w:rPr>
        <w:t>Q</w:t>
      </w:r>
      <w:r>
        <w:rPr>
          <w:color w:val="414143"/>
          <w:spacing w:val="-1"/>
        </w:rPr>
        <w:t xml:space="preserve"> </w:t>
      </w:r>
      <w:r>
        <w:rPr>
          <w:color w:val="414143"/>
        </w:rPr>
        <w:t>=</w:t>
      </w:r>
      <w:r>
        <w:rPr>
          <w:color w:val="414143"/>
          <w:spacing w:val="-5"/>
        </w:rPr>
        <w:t xml:space="preserve"> </w:t>
      </w:r>
      <w:r>
        <w:rPr>
          <w:color w:val="414143"/>
        </w:rPr>
        <w:t>A</w:t>
      </w:r>
      <w:r>
        <w:rPr>
          <w:color w:val="414143"/>
          <w:spacing w:val="-3"/>
        </w:rPr>
        <w:t xml:space="preserve"> </w:t>
      </w:r>
      <w:r>
        <w:rPr>
          <w:color w:val="414143"/>
        </w:rPr>
        <w:t>and</w:t>
      </w:r>
      <w:r>
        <w:rPr>
          <w:color w:val="414143"/>
          <w:spacing w:val="-1"/>
        </w:rPr>
        <w:t xml:space="preserve"> </w:t>
      </w:r>
      <w:r>
        <w:rPr>
          <w:color w:val="414143"/>
        </w:rPr>
        <w:t>B</w:t>
      </w:r>
      <w:r>
        <w:rPr>
          <w:color w:val="414143"/>
          <w:spacing w:val="-3"/>
        </w:rPr>
        <w:t xml:space="preserve"> </w:t>
      </w:r>
      <w:r>
        <w:rPr>
          <w:color w:val="414042"/>
        </w:rPr>
        <w:t>).</w:t>
      </w:r>
    </w:p>
    <w:p w:rsidR="00732F33" w:rsidRDefault="00732F33">
      <w:pPr>
        <w:pStyle w:val="BodyText"/>
        <w:spacing w:before="6"/>
        <w:rPr>
          <w:sz w:val="13"/>
        </w:rPr>
      </w:pPr>
    </w:p>
    <w:tbl>
      <w:tblPr>
        <w:tblW w:w="0" w:type="auto"/>
        <w:tblInd w:w="375" w:type="dxa"/>
        <w:tblBorders>
          <w:top w:val="single" w:sz="6" w:space="0" w:color="414143"/>
          <w:left w:val="single" w:sz="6" w:space="0" w:color="414143"/>
          <w:bottom w:val="single" w:sz="6" w:space="0" w:color="414143"/>
          <w:right w:val="single" w:sz="6" w:space="0" w:color="414143"/>
          <w:insideH w:val="single" w:sz="6" w:space="0" w:color="414143"/>
          <w:insideV w:val="single" w:sz="6" w:space="0" w:color="414143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277"/>
        <w:gridCol w:w="1123"/>
        <w:gridCol w:w="1125"/>
        <w:gridCol w:w="1127"/>
      </w:tblGrid>
      <w:tr w:rsidR="00732F33">
        <w:trPr>
          <w:trHeight w:val="1163"/>
        </w:trPr>
        <w:tc>
          <w:tcPr>
            <w:tcW w:w="4277" w:type="dxa"/>
            <w:tcBorders>
              <w:top w:val="nil"/>
              <w:bottom w:val="nil"/>
            </w:tcBorders>
            <w:shd w:val="clear" w:color="auto" w:fill="414143"/>
          </w:tcPr>
          <w:p w:rsidR="00732F33" w:rsidRDefault="00732F33">
            <w:pPr>
              <w:pStyle w:val="TableParagraph"/>
              <w:spacing w:before="217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8" w:right="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FFFFFF"/>
                <w:spacing w:val="-2"/>
                <w:sz w:val="21"/>
              </w:rPr>
              <w:t>Symbol</w:t>
            </w:r>
          </w:p>
        </w:tc>
        <w:tc>
          <w:tcPr>
            <w:tcW w:w="3374" w:type="dxa"/>
            <w:gridSpan w:val="3"/>
            <w:tcBorders>
              <w:top w:val="nil"/>
              <w:bottom w:val="nil"/>
            </w:tcBorders>
            <w:shd w:val="clear" w:color="auto" w:fill="414143"/>
          </w:tcPr>
          <w:p w:rsidR="00732F33" w:rsidRDefault="00732F33">
            <w:pPr>
              <w:pStyle w:val="TableParagraph"/>
              <w:spacing w:before="217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FFFFFF"/>
                <w:sz w:val="21"/>
              </w:rPr>
              <w:t>Truth</w:t>
            </w:r>
            <w:r>
              <w:rPr>
                <w:rFonts w:ascii="Times New Roman"/>
                <w:color w:val="FFFFFF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color w:val="FFFFFF"/>
                <w:spacing w:val="-2"/>
                <w:sz w:val="21"/>
              </w:rPr>
              <w:t>Table</w:t>
            </w:r>
          </w:p>
        </w:tc>
      </w:tr>
      <w:tr w:rsidR="00732F33">
        <w:trPr>
          <w:trHeight w:val="1135"/>
        </w:trPr>
        <w:tc>
          <w:tcPr>
            <w:tcW w:w="4277" w:type="dxa"/>
            <w:vMerge w:val="restart"/>
          </w:tcPr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spacing w:before="124" w:after="1"/>
              <w:rPr>
                <w:rFonts w:ascii="Arial MT"/>
                <w:sz w:val="20"/>
              </w:rPr>
            </w:pPr>
          </w:p>
          <w:p w:rsidR="00732F33" w:rsidRDefault="00CC0352">
            <w:pPr>
              <w:pStyle w:val="TableParagraph"/>
              <w:ind w:left="469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w:lastRenderedPageBreak/>
              <w:drawing>
                <wp:inline distT="0" distB="0" distL="0" distR="0">
                  <wp:extent cx="2121157" cy="847725"/>
                  <wp:effectExtent l="0" t="0" r="0" b="0"/>
                  <wp:docPr id="1" name="Image 1" descr="boolean algebra AND gate truth tabl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boolean algebra AND gate truth table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157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195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5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A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195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20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B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195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4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Q</w:t>
            </w:r>
          </w:p>
        </w:tc>
      </w:tr>
      <w:tr w:rsidR="00732F33">
        <w:trPr>
          <w:trHeight w:val="1141"/>
        </w:trPr>
        <w:tc>
          <w:tcPr>
            <w:tcW w:w="4277" w:type="dxa"/>
            <w:vMerge/>
            <w:tcBorders>
              <w:top w:val="nil"/>
            </w:tcBorders>
          </w:tcPr>
          <w:p w:rsidR="00732F33" w:rsidRDefault="00732F33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20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</w:tr>
      <w:tr w:rsidR="00732F33">
        <w:trPr>
          <w:trHeight w:val="1141"/>
        </w:trPr>
        <w:tc>
          <w:tcPr>
            <w:tcW w:w="4277" w:type="dxa"/>
            <w:vMerge/>
            <w:tcBorders>
              <w:top w:val="nil"/>
            </w:tcBorders>
          </w:tcPr>
          <w:p w:rsidR="00732F33" w:rsidRDefault="00732F33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20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</w:tr>
      <w:tr w:rsidR="00732F33">
        <w:trPr>
          <w:trHeight w:val="1140"/>
        </w:trPr>
        <w:tc>
          <w:tcPr>
            <w:tcW w:w="4277" w:type="dxa"/>
            <w:vMerge/>
            <w:tcBorders>
              <w:top w:val="nil"/>
            </w:tcBorders>
          </w:tcPr>
          <w:p w:rsidR="00732F33" w:rsidRDefault="00732F33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200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200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20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200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</w:tr>
      <w:tr w:rsidR="00732F33">
        <w:trPr>
          <w:trHeight w:val="1144"/>
        </w:trPr>
        <w:tc>
          <w:tcPr>
            <w:tcW w:w="4277" w:type="dxa"/>
            <w:vMerge/>
            <w:tcBorders>
              <w:top w:val="nil"/>
            </w:tcBorders>
          </w:tcPr>
          <w:p w:rsidR="00732F33" w:rsidRDefault="00732F33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20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</w:tr>
      <w:tr w:rsidR="00732F33">
        <w:trPr>
          <w:trHeight w:val="1142"/>
        </w:trPr>
        <w:tc>
          <w:tcPr>
            <w:tcW w:w="4277" w:type="dxa"/>
          </w:tcPr>
          <w:p w:rsidR="00732F33" w:rsidRDefault="00732F33">
            <w:pPr>
              <w:pStyle w:val="TableParagraph"/>
              <w:spacing w:before="203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902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z w:val="21"/>
              </w:rPr>
              <w:t>Boolean</w:t>
            </w:r>
            <w:r>
              <w:rPr>
                <w:rFonts w:ascii="Times New Roman"/>
                <w:color w:val="414143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Expression</w:t>
            </w:r>
            <w:r>
              <w:rPr>
                <w:rFonts w:ascii="Times New Roman"/>
                <w:color w:val="414143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Q</w:t>
            </w:r>
            <w:r>
              <w:rPr>
                <w:rFonts w:ascii="Times New Roman"/>
                <w:color w:val="414143"/>
                <w:spacing w:val="-1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=</w:t>
            </w:r>
            <w:r>
              <w:rPr>
                <w:rFonts w:ascii="Times New Roman"/>
                <w:color w:val="414143"/>
                <w:spacing w:val="-1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pacing w:val="-5"/>
                <w:sz w:val="21"/>
              </w:rPr>
              <w:t>A.B</w:t>
            </w:r>
          </w:p>
        </w:tc>
        <w:tc>
          <w:tcPr>
            <w:tcW w:w="3375" w:type="dxa"/>
            <w:gridSpan w:val="3"/>
          </w:tcPr>
          <w:p w:rsidR="00732F33" w:rsidRDefault="00732F33">
            <w:pPr>
              <w:pStyle w:val="TableParagraph"/>
              <w:spacing w:before="203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554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z w:val="21"/>
              </w:rPr>
              <w:t>Read</w:t>
            </w:r>
            <w:r>
              <w:rPr>
                <w:rFonts w:ascii="Times New Roman"/>
                <w:color w:val="414143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as</w:t>
            </w:r>
            <w:r>
              <w:rPr>
                <w:rFonts w:ascii="Times New Roman"/>
                <w:color w:val="414143"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A</w:t>
            </w:r>
            <w:r>
              <w:rPr>
                <w:rFonts w:ascii="Times New Roman"/>
                <w:color w:val="414143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AND</w:t>
            </w:r>
            <w:r>
              <w:rPr>
                <w:rFonts w:ascii="Times New Roman"/>
                <w:color w:val="414143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B</w:t>
            </w:r>
            <w:r>
              <w:rPr>
                <w:rFonts w:ascii="Times New Roman"/>
                <w:color w:val="414143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gives</w:t>
            </w:r>
            <w:r>
              <w:rPr>
                <w:rFonts w:ascii="Times New Roman"/>
                <w:color w:val="414143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pacing w:val="-10"/>
                <w:sz w:val="21"/>
              </w:rPr>
              <w:t>Q</w:t>
            </w:r>
          </w:p>
        </w:tc>
      </w:tr>
    </w:tbl>
    <w:p w:rsidR="00732F33" w:rsidRDefault="00732F33">
      <w:pPr>
        <w:pStyle w:val="BodyText"/>
        <w:spacing w:before="145"/>
      </w:pPr>
    </w:p>
    <w:p w:rsidR="00732F33" w:rsidRDefault="00CC0352">
      <w:pPr>
        <w:pStyle w:val="Heading2"/>
        <w:rPr>
          <w:u w:val="none"/>
        </w:rPr>
      </w:pPr>
      <w:r>
        <w:rPr>
          <w:color w:val="404041"/>
          <w:u w:color="404041"/>
        </w:rPr>
        <w:t>Boolean</w:t>
      </w:r>
      <w:r>
        <w:rPr>
          <w:color w:val="404041"/>
          <w:spacing w:val="-2"/>
          <w:u w:color="404041"/>
        </w:rPr>
        <w:t xml:space="preserve"> </w:t>
      </w:r>
      <w:r>
        <w:rPr>
          <w:color w:val="404041"/>
          <w:u w:color="404041"/>
        </w:rPr>
        <w:t>Algebra</w:t>
      </w:r>
      <w:r>
        <w:rPr>
          <w:color w:val="404041"/>
          <w:spacing w:val="-2"/>
          <w:u w:color="404041"/>
        </w:rPr>
        <w:t xml:space="preserve"> </w:t>
      </w:r>
      <w:r>
        <w:rPr>
          <w:color w:val="404041"/>
          <w:u w:color="404041"/>
        </w:rPr>
        <w:t>Truth</w:t>
      </w:r>
      <w:r>
        <w:rPr>
          <w:color w:val="404041"/>
          <w:spacing w:val="-1"/>
          <w:u w:color="404041"/>
        </w:rPr>
        <w:t xml:space="preserve"> </w:t>
      </w:r>
      <w:r>
        <w:rPr>
          <w:color w:val="404041"/>
          <w:u w:color="404041"/>
        </w:rPr>
        <w:t>Tables</w:t>
      </w:r>
      <w:r>
        <w:rPr>
          <w:color w:val="404041"/>
          <w:spacing w:val="-2"/>
          <w:u w:color="404041"/>
        </w:rPr>
        <w:t xml:space="preserve"> </w:t>
      </w:r>
      <w:r>
        <w:rPr>
          <w:color w:val="404041"/>
          <w:u w:color="404041"/>
        </w:rPr>
        <w:t>For</w:t>
      </w:r>
      <w:r>
        <w:rPr>
          <w:color w:val="404041"/>
          <w:spacing w:val="-4"/>
          <w:u w:color="404041"/>
        </w:rPr>
        <w:t xml:space="preserve"> </w:t>
      </w:r>
      <w:r>
        <w:rPr>
          <w:color w:val="404041"/>
          <w:u w:color="404041"/>
        </w:rPr>
        <w:t>A</w:t>
      </w:r>
      <w:r>
        <w:rPr>
          <w:color w:val="404041"/>
          <w:spacing w:val="-3"/>
          <w:u w:color="404041"/>
        </w:rPr>
        <w:t xml:space="preserve"> </w:t>
      </w:r>
      <w:r>
        <w:rPr>
          <w:color w:val="404041"/>
          <w:u w:color="404041"/>
        </w:rPr>
        <w:t>2-input</w:t>
      </w:r>
      <w:r>
        <w:rPr>
          <w:color w:val="404041"/>
          <w:spacing w:val="-3"/>
          <w:u w:color="404041"/>
        </w:rPr>
        <w:t xml:space="preserve"> </w:t>
      </w:r>
      <w:r>
        <w:rPr>
          <w:color w:val="404041"/>
          <w:u w:color="404041"/>
        </w:rPr>
        <w:t>OR</w:t>
      </w:r>
      <w:r>
        <w:rPr>
          <w:color w:val="404041"/>
          <w:spacing w:val="-2"/>
          <w:u w:color="404041"/>
        </w:rPr>
        <w:t xml:space="preserve"> </w:t>
      </w:r>
      <w:r>
        <w:rPr>
          <w:color w:val="404041"/>
          <w:spacing w:val="-4"/>
          <w:u w:color="404041"/>
        </w:rPr>
        <w:t>Gate</w:t>
      </w:r>
    </w:p>
    <w:p w:rsidR="00732F33" w:rsidRDefault="00CC0352">
      <w:pPr>
        <w:pStyle w:val="BodyText"/>
        <w:spacing w:before="150" w:line="310" w:lineRule="exact"/>
        <w:ind w:left="360"/>
      </w:pPr>
      <w:r>
        <w:rPr>
          <w:color w:val="414042"/>
        </w:rPr>
        <w:t>For</w:t>
      </w:r>
      <w:r>
        <w:rPr>
          <w:color w:val="414042"/>
          <w:spacing w:val="-6"/>
        </w:rPr>
        <w:t xml:space="preserve"> </w:t>
      </w:r>
      <w:r>
        <w:rPr>
          <w:color w:val="414042"/>
        </w:rPr>
        <w:t>a</w:t>
      </w:r>
      <w:r>
        <w:rPr>
          <w:color w:val="414042"/>
          <w:spacing w:val="-6"/>
        </w:rPr>
        <w:t xml:space="preserve"> </w:t>
      </w:r>
      <w:r>
        <w:rPr>
          <w:color w:val="414042"/>
        </w:rPr>
        <w:t>2-input</w:t>
      </w:r>
      <w:r>
        <w:rPr>
          <w:color w:val="414042"/>
          <w:spacing w:val="-4"/>
        </w:rPr>
        <w:t xml:space="preserve"> </w:t>
      </w:r>
      <w:r>
        <w:rPr>
          <w:color w:val="414143"/>
        </w:rPr>
        <w:t>OR</w:t>
      </w:r>
      <w:r>
        <w:rPr>
          <w:color w:val="414143"/>
          <w:spacing w:val="-4"/>
        </w:rPr>
        <w:t xml:space="preserve"> </w:t>
      </w:r>
      <w:r>
        <w:rPr>
          <w:color w:val="414042"/>
        </w:rPr>
        <w:t>(Inclusive-OR)</w:t>
      </w:r>
      <w:r>
        <w:rPr>
          <w:color w:val="414042"/>
          <w:spacing w:val="-6"/>
        </w:rPr>
        <w:t xml:space="preserve"> </w:t>
      </w:r>
      <w:r>
        <w:rPr>
          <w:color w:val="414042"/>
        </w:rPr>
        <w:t>gate,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the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output</w:t>
      </w:r>
      <w:r>
        <w:rPr>
          <w:color w:val="414042"/>
          <w:spacing w:val="-3"/>
        </w:rPr>
        <w:t xml:space="preserve"> </w:t>
      </w:r>
      <w:r>
        <w:rPr>
          <w:color w:val="414143"/>
        </w:rPr>
        <w:t>Q</w:t>
      </w:r>
      <w:r>
        <w:rPr>
          <w:color w:val="414143"/>
          <w:spacing w:val="-4"/>
        </w:rPr>
        <w:t xml:space="preserve"> </w:t>
      </w:r>
      <w:r>
        <w:rPr>
          <w:color w:val="414042"/>
        </w:rPr>
        <w:t>is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true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if</w:t>
      </w:r>
      <w:r>
        <w:rPr>
          <w:color w:val="414042"/>
          <w:spacing w:val="-5"/>
        </w:rPr>
        <w:t xml:space="preserve"> </w:t>
      </w:r>
      <w:r>
        <w:rPr>
          <w:color w:val="414042"/>
          <w:spacing w:val="-2"/>
        </w:rPr>
        <w:t>EITHER</w:t>
      </w:r>
    </w:p>
    <w:p w:rsidR="00732F33" w:rsidRDefault="00CC0352">
      <w:pPr>
        <w:pStyle w:val="BodyText"/>
        <w:spacing w:line="310" w:lineRule="exact"/>
        <w:ind w:left="360"/>
      </w:pPr>
      <w:r>
        <w:rPr>
          <w:color w:val="414042"/>
        </w:rPr>
        <w:t>input</w:t>
      </w:r>
      <w:r>
        <w:rPr>
          <w:color w:val="414042"/>
          <w:spacing w:val="-7"/>
        </w:rPr>
        <w:t xml:space="preserve"> </w:t>
      </w:r>
      <w:r>
        <w:rPr>
          <w:color w:val="414143"/>
        </w:rPr>
        <w:t>A</w:t>
      </w:r>
      <w:r>
        <w:rPr>
          <w:color w:val="414143"/>
          <w:spacing w:val="-5"/>
        </w:rPr>
        <w:t xml:space="preserve"> </w:t>
      </w:r>
      <w:r>
        <w:rPr>
          <w:color w:val="414042"/>
        </w:rPr>
        <w:t>“</w:t>
      </w:r>
      <w:r>
        <w:rPr>
          <w:color w:val="414143"/>
        </w:rPr>
        <w:t>OR</w:t>
      </w:r>
      <w:r>
        <w:rPr>
          <w:color w:val="414042"/>
        </w:rPr>
        <w:t>”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input</w:t>
      </w:r>
      <w:r>
        <w:rPr>
          <w:color w:val="414042"/>
          <w:spacing w:val="-4"/>
        </w:rPr>
        <w:t xml:space="preserve"> </w:t>
      </w:r>
      <w:r>
        <w:rPr>
          <w:color w:val="414143"/>
        </w:rPr>
        <w:t>B</w:t>
      </w:r>
      <w:r>
        <w:rPr>
          <w:color w:val="414143"/>
          <w:spacing w:val="-4"/>
        </w:rPr>
        <w:t xml:space="preserve"> </w:t>
      </w:r>
      <w:r>
        <w:rPr>
          <w:color w:val="414042"/>
        </w:rPr>
        <w:t>is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true,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giving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the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Boolean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Expression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of: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(</w:t>
      </w:r>
      <w:r>
        <w:rPr>
          <w:color w:val="414042"/>
          <w:spacing w:val="1"/>
        </w:rPr>
        <w:t xml:space="preserve"> </w:t>
      </w:r>
      <w:r>
        <w:rPr>
          <w:color w:val="414143"/>
        </w:rPr>
        <w:t>Q</w:t>
      </w:r>
      <w:r>
        <w:rPr>
          <w:color w:val="414143"/>
          <w:spacing w:val="-3"/>
        </w:rPr>
        <w:t xml:space="preserve"> </w:t>
      </w:r>
      <w:r>
        <w:rPr>
          <w:color w:val="414143"/>
        </w:rPr>
        <w:t>=</w:t>
      </w:r>
      <w:r>
        <w:rPr>
          <w:color w:val="414143"/>
          <w:spacing w:val="-5"/>
        </w:rPr>
        <w:t xml:space="preserve"> </w:t>
      </w:r>
      <w:r>
        <w:rPr>
          <w:color w:val="414143"/>
        </w:rPr>
        <w:t>A</w:t>
      </w:r>
      <w:r>
        <w:rPr>
          <w:color w:val="414143"/>
          <w:spacing w:val="-4"/>
        </w:rPr>
        <w:t xml:space="preserve"> </w:t>
      </w:r>
      <w:r>
        <w:rPr>
          <w:color w:val="414143"/>
        </w:rPr>
        <w:t>or</w:t>
      </w:r>
      <w:r>
        <w:rPr>
          <w:color w:val="414143"/>
          <w:spacing w:val="-3"/>
        </w:rPr>
        <w:t xml:space="preserve"> </w:t>
      </w:r>
      <w:r>
        <w:rPr>
          <w:color w:val="414143"/>
        </w:rPr>
        <w:t>B</w:t>
      </w:r>
      <w:r>
        <w:rPr>
          <w:color w:val="414143"/>
          <w:spacing w:val="-4"/>
        </w:rPr>
        <w:t xml:space="preserve"> </w:t>
      </w:r>
      <w:r>
        <w:rPr>
          <w:color w:val="414042"/>
          <w:spacing w:val="-5"/>
        </w:rPr>
        <w:t>).</w:t>
      </w:r>
    </w:p>
    <w:p w:rsidR="00732F33" w:rsidRDefault="00732F33">
      <w:pPr>
        <w:pStyle w:val="BodyText"/>
        <w:spacing w:before="7"/>
        <w:rPr>
          <w:sz w:val="13"/>
        </w:rPr>
      </w:pPr>
    </w:p>
    <w:tbl>
      <w:tblPr>
        <w:tblW w:w="0" w:type="auto"/>
        <w:tblInd w:w="375" w:type="dxa"/>
        <w:tblBorders>
          <w:top w:val="single" w:sz="6" w:space="0" w:color="414143"/>
          <w:left w:val="single" w:sz="6" w:space="0" w:color="414143"/>
          <w:bottom w:val="single" w:sz="6" w:space="0" w:color="414143"/>
          <w:right w:val="single" w:sz="6" w:space="0" w:color="414143"/>
          <w:insideH w:val="single" w:sz="6" w:space="0" w:color="414143"/>
          <w:insideV w:val="single" w:sz="6" w:space="0" w:color="414143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277"/>
        <w:gridCol w:w="1123"/>
        <w:gridCol w:w="1125"/>
        <w:gridCol w:w="1126"/>
      </w:tblGrid>
      <w:tr w:rsidR="00732F33">
        <w:trPr>
          <w:trHeight w:val="1163"/>
        </w:trPr>
        <w:tc>
          <w:tcPr>
            <w:tcW w:w="4277" w:type="dxa"/>
            <w:tcBorders>
              <w:top w:val="nil"/>
              <w:bottom w:val="nil"/>
            </w:tcBorders>
            <w:shd w:val="clear" w:color="auto" w:fill="414143"/>
          </w:tcPr>
          <w:p w:rsidR="00732F33" w:rsidRDefault="00732F33">
            <w:pPr>
              <w:pStyle w:val="TableParagraph"/>
              <w:spacing w:before="217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8" w:right="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FFFFFF"/>
                <w:spacing w:val="-2"/>
                <w:sz w:val="21"/>
              </w:rPr>
              <w:t>Symbol</w:t>
            </w:r>
          </w:p>
        </w:tc>
        <w:tc>
          <w:tcPr>
            <w:tcW w:w="3374" w:type="dxa"/>
            <w:gridSpan w:val="3"/>
            <w:tcBorders>
              <w:top w:val="nil"/>
              <w:bottom w:val="nil"/>
            </w:tcBorders>
            <w:shd w:val="clear" w:color="auto" w:fill="414143"/>
          </w:tcPr>
          <w:p w:rsidR="00732F33" w:rsidRDefault="00732F33">
            <w:pPr>
              <w:pStyle w:val="TableParagraph"/>
              <w:spacing w:before="217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FFFFFF"/>
                <w:sz w:val="21"/>
              </w:rPr>
              <w:t>Truth</w:t>
            </w:r>
            <w:r>
              <w:rPr>
                <w:rFonts w:ascii="Times New Roman"/>
                <w:color w:val="FFFFFF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color w:val="FFFFFF"/>
                <w:spacing w:val="-2"/>
                <w:sz w:val="21"/>
              </w:rPr>
              <w:t>Table</w:t>
            </w:r>
          </w:p>
        </w:tc>
      </w:tr>
      <w:tr w:rsidR="00732F33">
        <w:trPr>
          <w:trHeight w:val="1134"/>
        </w:trPr>
        <w:tc>
          <w:tcPr>
            <w:tcW w:w="4277" w:type="dxa"/>
            <w:vMerge w:val="restart"/>
          </w:tcPr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spacing w:before="124" w:after="1"/>
              <w:rPr>
                <w:rFonts w:ascii="Arial MT"/>
                <w:sz w:val="20"/>
              </w:rPr>
            </w:pPr>
          </w:p>
          <w:p w:rsidR="00732F33" w:rsidRDefault="00CC0352">
            <w:pPr>
              <w:pStyle w:val="TableParagraph"/>
              <w:ind w:left="469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w:drawing>
                <wp:inline distT="0" distB="0" distL="0" distR="0">
                  <wp:extent cx="2124898" cy="847725"/>
                  <wp:effectExtent l="0" t="0" r="0" b="0"/>
                  <wp:docPr id="2" name="Image 2" descr="boolean algebra OR gate truth tabl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boolean algebra OR gate truth table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898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195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5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A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195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20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B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195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4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Q</w:t>
            </w:r>
          </w:p>
        </w:tc>
      </w:tr>
      <w:tr w:rsidR="00732F33">
        <w:trPr>
          <w:trHeight w:val="1142"/>
        </w:trPr>
        <w:tc>
          <w:tcPr>
            <w:tcW w:w="4277" w:type="dxa"/>
            <w:vMerge/>
            <w:tcBorders>
              <w:top w:val="nil"/>
            </w:tcBorders>
          </w:tcPr>
          <w:p w:rsidR="00732F33" w:rsidRDefault="00732F33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200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200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20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200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</w:tr>
      <w:tr w:rsidR="00732F33">
        <w:trPr>
          <w:trHeight w:val="1139"/>
        </w:trPr>
        <w:tc>
          <w:tcPr>
            <w:tcW w:w="4277" w:type="dxa"/>
            <w:vMerge/>
            <w:tcBorders>
              <w:top w:val="nil"/>
            </w:tcBorders>
          </w:tcPr>
          <w:p w:rsidR="00732F33" w:rsidRDefault="00732F33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200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200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20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200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</w:tr>
      <w:tr w:rsidR="00732F33">
        <w:trPr>
          <w:trHeight w:val="1141"/>
        </w:trPr>
        <w:tc>
          <w:tcPr>
            <w:tcW w:w="4277" w:type="dxa"/>
            <w:vMerge/>
            <w:tcBorders>
              <w:top w:val="nil"/>
            </w:tcBorders>
          </w:tcPr>
          <w:p w:rsidR="00732F33" w:rsidRDefault="00732F33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20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</w:tr>
      <w:tr w:rsidR="00732F33">
        <w:trPr>
          <w:trHeight w:val="1142"/>
        </w:trPr>
        <w:tc>
          <w:tcPr>
            <w:tcW w:w="4277" w:type="dxa"/>
            <w:vMerge/>
            <w:tcBorders>
              <w:top w:val="nil"/>
            </w:tcBorders>
          </w:tcPr>
          <w:p w:rsidR="00732F33" w:rsidRDefault="00732F33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20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</w:tr>
      <w:tr w:rsidR="00732F33">
        <w:trPr>
          <w:trHeight w:val="1141"/>
        </w:trPr>
        <w:tc>
          <w:tcPr>
            <w:tcW w:w="4277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8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z w:val="21"/>
              </w:rPr>
              <w:t>Boolean</w:t>
            </w:r>
            <w:r>
              <w:rPr>
                <w:rFonts w:ascii="Times New Roman"/>
                <w:color w:val="414143"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Expression</w:t>
            </w:r>
            <w:r>
              <w:rPr>
                <w:rFonts w:ascii="Times New Roman"/>
                <w:color w:val="414143"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Q</w:t>
            </w:r>
            <w:r>
              <w:rPr>
                <w:rFonts w:ascii="Times New Roman"/>
                <w:color w:val="414143"/>
                <w:spacing w:val="-1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=</w:t>
            </w:r>
            <w:r>
              <w:rPr>
                <w:rFonts w:ascii="Times New Roman"/>
                <w:color w:val="414143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pacing w:val="-5"/>
                <w:sz w:val="21"/>
              </w:rPr>
              <w:t>A+B</w:t>
            </w:r>
          </w:p>
        </w:tc>
        <w:tc>
          <w:tcPr>
            <w:tcW w:w="3374" w:type="dxa"/>
            <w:gridSpan w:val="3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636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z w:val="21"/>
              </w:rPr>
              <w:t>Read</w:t>
            </w:r>
            <w:r>
              <w:rPr>
                <w:rFonts w:ascii="Times New Roman"/>
                <w:color w:val="414143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as</w:t>
            </w:r>
            <w:r>
              <w:rPr>
                <w:rFonts w:ascii="Times New Roman"/>
                <w:color w:val="414143"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A</w:t>
            </w:r>
            <w:r>
              <w:rPr>
                <w:rFonts w:ascii="Times New Roman"/>
                <w:color w:val="414143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OR</w:t>
            </w:r>
            <w:r>
              <w:rPr>
                <w:rFonts w:ascii="Times New Roman"/>
                <w:color w:val="414143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B</w:t>
            </w:r>
            <w:r>
              <w:rPr>
                <w:rFonts w:ascii="Times New Roman"/>
                <w:color w:val="414143"/>
                <w:spacing w:val="-1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gives</w:t>
            </w:r>
            <w:r>
              <w:rPr>
                <w:rFonts w:ascii="Times New Roman"/>
                <w:color w:val="414143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pacing w:val="-10"/>
                <w:sz w:val="21"/>
              </w:rPr>
              <w:t>Q</w:t>
            </w:r>
          </w:p>
        </w:tc>
      </w:tr>
    </w:tbl>
    <w:p w:rsidR="00732F33" w:rsidRDefault="00732F33">
      <w:pPr>
        <w:pStyle w:val="BodyText"/>
        <w:spacing w:before="147"/>
      </w:pPr>
    </w:p>
    <w:p w:rsidR="00732F33" w:rsidRDefault="00CC0352">
      <w:pPr>
        <w:pStyle w:val="Heading2"/>
        <w:rPr>
          <w:u w:val="none"/>
        </w:rPr>
      </w:pPr>
      <w:r>
        <w:rPr>
          <w:color w:val="404041"/>
          <w:u w:color="404041"/>
        </w:rPr>
        <w:t>Boolean</w:t>
      </w:r>
      <w:r>
        <w:rPr>
          <w:color w:val="404041"/>
          <w:spacing w:val="-3"/>
          <w:u w:color="404041"/>
        </w:rPr>
        <w:t xml:space="preserve"> </w:t>
      </w:r>
      <w:r>
        <w:rPr>
          <w:color w:val="404041"/>
          <w:u w:color="404041"/>
        </w:rPr>
        <w:t>Algebra</w:t>
      </w:r>
      <w:r>
        <w:rPr>
          <w:color w:val="404041"/>
          <w:spacing w:val="-3"/>
          <w:u w:color="404041"/>
        </w:rPr>
        <w:t xml:space="preserve"> </w:t>
      </w:r>
      <w:r>
        <w:rPr>
          <w:color w:val="404041"/>
          <w:u w:color="404041"/>
        </w:rPr>
        <w:t>Truth</w:t>
      </w:r>
      <w:r>
        <w:rPr>
          <w:color w:val="404041"/>
          <w:spacing w:val="-2"/>
          <w:u w:color="404041"/>
        </w:rPr>
        <w:t xml:space="preserve"> </w:t>
      </w:r>
      <w:r>
        <w:rPr>
          <w:color w:val="404041"/>
          <w:u w:color="404041"/>
        </w:rPr>
        <w:t>Tables</w:t>
      </w:r>
      <w:r>
        <w:rPr>
          <w:color w:val="404041"/>
          <w:spacing w:val="-3"/>
          <w:u w:color="404041"/>
        </w:rPr>
        <w:t xml:space="preserve"> </w:t>
      </w:r>
      <w:r>
        <w:rPr>
          <w:color w:val="404041"/>
          <w:u w:color="404041"/>
        </w:rPr>
        <w:t>For</w:t>
      </w:r>
      <w:r>
        <w:rPr>
          <w:color w:val="404041"/>
          <w:spacing w:val="-5"/>
          <w:u w:color="404041"/>
        </w:rPr>
        <w:t xml:space="preserve"> </w:t>
      </w:r>
      <w:r>
        <w:rPr>
          <w:color w:val="404041"/>
          <w:u w:color="404041"/>
        </w:rPr>
        <w:t>The</w:t>
      </w:r>
      <w:r>
        <w:rPr>
          <w:color w:val="404041"/>
          <w:spacing w:val="-4"/>
          <w:u w:color="404041"/>
        </w:rPr>
        <w:t xml:space="preserve"> </w:t>
      </w:r>
      <w:r>
        <w:rPr>
          <w:color w:val="404041"/>
          <w:u w:color="404041"/>
        </w:rPr>
        <w:t>NOT</w:t>
      </w:r>
      <w:r>
        <w:rPr>
          <w:color w:val="404041"/>
          <w:spacing w:val="-3"/>
          <w:u w:color="404041"/>
        </w:rPr>
        <w:t xml:space="preserve"> </w:t>
      </w:r>
      <w:r>
        <w:rPr>
          <w:color w:val="404041"/>
          <w:spacing w:val="-4"/>
          <w:u w:color="404041"/>
        </w:rPr>
        <w:t>Gate</w:t>
      </w:r>
    </w:p>
    <w:p w:rsidR="00732F33" w:rsidRDefault="00CC0352">
      <w:pPr>
        <w:pStyle w:val="BodyText"/>
        <w:spacing w:before="76"/>
        <w:ind w:left="360" w:right="376"/>
      </w:pPr>
      <w:r>
        <w:rPr>
          <w:color w:val="414042"/>
        </w:rPr>
        <w:t xml:space="preserve">For a single input </w:t>
      </w:r>
      <w:r>
        <w:rPr>
          <w:color w:val="414143"/>
        </w:rPr>
        <w:t xml:space="preserve">NOT </w:t>
      </w:r>
      <w:r>
        <w:rPr>
          <w:color w:val="414042"/>
        </w:rPr>
        <w:t xml:space="preserve">(Inverter) gate, the output </w:t>
      </w:r>
      <w:r>
        <w:rPr>
          <w:color w:val="414143"/>
        </w:rPr>
        <w:t xml:space="preserve">Q </w:t>
      </w:r>
      <w:r>
        <w:rPr>
          <w:color w:val="414042"/>
        </w:rPr>
        <w:t>is ONLY true when the input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is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“</w:t>
      </w:r>
      <w:r>
        <w:rPr>
          <w:color w:val="414143"/>
        </w:rPr>
        <w:t>NOT</w:t>
      </w:r>
      <w:r>
        <w:rPr>
          <w:color w:val="414042"/>
        </w:rPr>
        <w:t>”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true,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the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output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is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the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inverse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or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complement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of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the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input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 xml:space="preserve">giving the Boolean Expression of: ( </w:t>
      </w:r>
      <w:r>
        <w:rPr>
          <w:color w:val="414143"/>
        </w:rPr>
        <w:t xml:space="preserve">Q = NOT A </w:t>
      </w:r>
      <w:r>
        <w:rPr>
          <w:color w:val="414042"/>
        </w:rPr>
        <w:t>).</w:t>
      </w:r>
    </w:p>
    <w:p w:rsidR="00732F33" w:rsidRDefault="00732F33">
      <w:pPr>
        <w:pStyle w:val="BodyText"/>
        <w:spacing w:before="8"/>
        <w:rPr>
          <w:sz w:val="13"/>
        </w:rPr>
      </w:pPr>
    </w:p>
    <w:tbl>
      <w:tblPr>
        <w:tblW w:w="0" w:type="auto"/>
        <w:tblInd w:w="375" w:type="dxa"/>
        <w:tblBorders>
          <w:top w:val="single" w:sz="6" w:space="0" w:color="414143"/>
          <w:left w:val="single" w:sz="6" w:space="0" w:color="414143"/>
          <w:bottom w:val="single" w:sz="6" w:space="0" w:color="414143"/>
          <w:right w:val="single" w:sz="6" w:space="0" w:color="414143"/>
          <w:insideH w:val="single" w:sz="6" w:space="0" w:color="414143"/>
          <w:insideV w:val="single" w:sz="6" w:space="0" w:color="414143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277"/>
        <w:gridCol w:w="1723"/>
        <w:gridCol w:w="1726"/>
      </w:tblGrid>
      <w:tr w:rsidR="00732F33">
        <w:trPr>
          <w:trHeight w:val="1163"/>
        </w:trPr>
        <w:tc>
          <w:tcPr>
            <w:tcW w:w="4277" w:type="dxa"/>
            <w:tcBorders>
              <w:top w:val="nil"/>
            </w:tcBorders>
            <w:shd w:val="clear" w:color="auto" w:fill="414143"/>
          </w:tcPr>
          <w:p w:rsidR="00732F33" w:rsidRDefault="00732F33">
            <w:pPr>
              <w:pStyle w:val="TableParagraph"/>
              <w:spacing w:before="217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8" w:right="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FFFFFF"/>
                <w:spacing w:val="-2"/>
                <w:sz w:val="21"/>
              </w:rPr>
              <w:t>Symbol</w:t>
            </w:r>
          </w:p>
        </w:tc>
        <w:tc>
          <w:tcPr>
            <w:tcW w:w="3449" w:type="dxa"/>
            <w:gridSpan w:val="2"/>
            <w:tcBorders>
              <w:top w:val="nil"/>
            </w:tcBorders>
            <w:shd w:val="clear" w:color="auto" w:fill="414143"/>
          </w:tcPr>
          <w:p w:rsidR="00732F33" w:rsidRDefault="00732F33">
            <w:pPr>
              <w:pStyle w:val="TableParagraph"/>
              <w:spacing w:before="217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8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FFFFFF"/>
                <w:sz w:val="21"/>
              </w:rPr>
              <w:t>Truth</w:t>
            </w:r>
            <w:r>
              <w:rPr>
                <w:rFonts w:ascii="Times New Roman"/>
                <w:color w:val="FFFFFF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color w:val="FFFFFF"/>
                <w:spacing w:val="-2"/>
                <w:sz w:val="21"/>
              </w:rPr>
              <w:t>Table</w:t>
            </w:r>
          </w:p>
        </w:tc>
      </w:tr>
      <w:tr w:rsidR="00732F33">
        <w:trPr>
          <w:trHeight w:val="1132"/>
        </w:trPr>
        <w:tc>
          <w:tcPr>
            <w:tcW w:w="4277" w:type="dxa"/>
            <w:vMerge w:val="restart"/>
          </w:tcPr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spacing w:before="87"/>
              <w:rPr>
                <w:rFonts w:ascii="Arial MT"/>
                <w:sz w:val="20"/>
              </w:rPr>
            </w:pPr>
          </w:p>
          <w:p w:rsidR="00732F33" w:rsidRDefault="00CC0352">
            <w:pPr>
              <w:pStyle w:val="TableParagraph"/>
              <w:ind w:left="784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w:drawing>
                <wp:inline distT="0" distB="0" distL="0" distR="0">
                  <wp:extent cx="1721246" cy="857250"/>
                  <wp:effectExtent l="0" t="0" r="0" b="0"/>
                  <wp:docPr id="3" name="Image 3" descr="boolean algebra NOT gate truth tabl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boolean algebra NOT gate truth table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46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3" w:type="dxa"/>
          </w:tcPr>
          <w:p w:rsidR="00732F33" w:rsidRDefault="00732F33">
            <w:pPr>
              <w:pStyle w:val="TableParagraph"/>
              <w:spacing w:before="193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6" w:right="2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A</w:t>
            </w:r>
          </w:p>
        </w:tc>
        <w:tc>
          <w:tcPr>
            <w:tcW w:w="1726" w:type="dxa"/>
          </w:tcPr>
          <w:p w:rsidR="00732F33" w:rsidRDefault="00732F33">
            <w:pPr>
              <w:pStyle w:val="TableParagraph"/>
              <w:spacing w:before="193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8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Q</w:t>
            </w:r>
          </w:p>
        </w:tc>
      </w:tr>
      <w:tr w:rsidR="00732F33">
        <w:trPr>
          <w:trHeight w:val="1142"/>
        </w:trPr>
        <w:tc>
          <w:tcPr>
            <w:tcW w:w="4277" w:type="dxa"/>
            <w:vMerge/>
            <w:tcBorders>
              <w:top w:val="nil"/>
            </w:tcBorders>
          </w:tcPr>
          <w:p w:rsidR="00732F33" w:rsidRDefault="00732F3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</w:tcPr>
          <w:p w:rsidR="00732F33" w:rsidRDefault="00732F33">
            <w:pPr>
              <w:pStyle w:val="TableParagraph"/>
              <w:spacing w:before="203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726" w:type="dxa"/>
          </w:tcPr>
          <w:p w:rsidR="00732F33" w:rsidRDefault="00732F33">
            <w:pPr>
              <w:pStyle w:val="TableParagraph"/>
              <w:spacing w:before="203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8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</w:tr>
      <w:tr w:rsidR="00732F33">
        <w:trPr>
          <w:trHeight w:val="1141"/>
        </w:trPr>
        <w:tc>
          <w:tcPr>
            <w:tcW w:w="4277" w:type="dxa"/>
            <w:vMerge/>
            <w:tcBorders>
              <w:top w:val="nil"/>
            </w:tcBorders>
          </w:tcPr>
          <w:p w:rsidR="00732F33" w:rsidRDefault="00732F3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726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8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</w:tr>
      <w:tr w:rsidR="00732F33">
        <w:trPr>
          <w:trHeight w:val="1178"/>
        </w:trPr>
        <w:tc>
          <w:tcPr>
            <w:tcW w:w="4277" w:type="dxa"/>
          </w:tcPr>
          <w:p w:rsidR="00732F33" w:rsidRDefault="00732F33">
            <w:pPr>
              <w:pStyle w:val="TableParagraph"/>
              <w:spacing w:before="201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8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414143"/>
                <w:sz w:val="21"/>
              </w:rPr>
              <w:t>Boolean</w:t>
            </w:r>
            <w:r>
              <w:rPr>
                <w:rFonts w:ascii="Times New Roman"/>
                <w:color w:val="414143"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Expression</w:t>
            </w:r>
            <w:r>
              <w:rPr>
                <w:rFonts w:ascii="Times New Roman"/>
                <w:color w:val="414143"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Q</w:t>
            </w:r>
            <w:r>
              <w:rPr>
                <w:rFonts w:ascii="Times New Roman"/>
                <w:color w:val="414143"/>
                <w:spacing w:val="-1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=</w:t>
            </w:r>
            <w:r>
              <w:rPr>
                <w:rFonts w:ascii="Times New Roman"/>
                <w:color w:val="414143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NOT</w:t>
            </w:r>
            <w:r>
              <w:rPr>
                <w:rFonts w:ascii="Times New Roman"/>
                <w:color w:val="414143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A</w:t>
            </w:r>
            <w:r>
              <w:rPr>
                <w:rFonts w:ascii="Times New Roman"/>
                <w:color w:val="414143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or</w:t>
            </w:r>
            <w:r>
              <w:rPr>
                <w:rFonts w:ascii="Times New Roman"/>
                <w:color w:val="414143"/>
                <w:spacing w:val="-1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pacing w:val="-10"/>
                <w:sz w:val="24"/>
              </w:rPr>
              <w:t>A</w:t>
            </w:r>
          </w:p>
        </w:tc>
        <w:tc>
          <w:tcPr>
            <w:tcW w:w="3449" w:type="dxa"/>
            <w:gridSpan w:val="2"/>
          </w:tcPr>
          <w:p w:rsidR="00732F33" w:rsidRDefault="00732F33">
            <w:pPr>
              <w:pStyle w:val="TableParagraph"/>
              <w:spacing w:before="219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410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z w:val="21"/>
              </w:rPr>
              <w:t>Read</w:t>
            </w:r>
            <w:r>
              <w:rPr>
                <w:rFonts w:ascii="Times New Roman"/>
                <w:color w:val="414143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as</w:t>
            </w:r>
            <w:r>
              <w:rPr>
                <w:rFonts w:ascii="Times New Roman"/>
                <w:color w:val="414143"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inversion</w:t>
            </w:r>
            <w:r>
              <w:rPr>
                <w:rFonts w:ascii="Times New Roman"/>
                <w:color w:val="414143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of</w:t>
            </w:r>
            <w:r>
              <w:rPr>
                <w:rFonts w:ascii="Times New Roman"/>
                <w:color w:val="414143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A</w:t>
            </w:r>
            <w:r>
              <w:rPr>
                <w:rFonts w:ascii="Times New Roman"/>
                <w:color w:val="414143"/>
                <w:spacing w:val="-1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gives</w:t>
            </w:r>
            <w:r>
              <w:rPr>
                <w:rFonts w:ascii="Times New Roman"/>
                <w:color w:val="414143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pacing w:val="-10"/>
                <w:sz w:val="21"/>
              </w:rPr>
              <w:t>Q</w:t>
            </w:r>
          </w:p>
        </w:tc>
      </w:tr>
    </w:tbl>
    <w:p w:rsidR="00F46954" w:rsidRDefault="00F46954">
      <w:pPr>
        <w:pStyle w:val="Heading2"/>
        <w:rPr>
          <w:color w:val="404041"/>
          <w:u w:color="404041"/>
        </w:rPr>
      </w:pPr>
    </w:p>
    <w:p w:rsidR="00F46954" w:rsidRDefault="00F46954">
      <w:pPr>
        <w:pStyle w:val="Heading2"/>
        <w:rPr>
          <w:color w:val="404041"/>
          <w:u w:color="404041"/>
        </w:rPr>
      </w:pPr>
    </w:p>
    <w:p w:rsidR="00732F33" w:rsidRDefault="00CC0352">
      <w:pPr>
        <w:pStyle w:val="Heading2"/>
        <w:rPr>
          <w:u w:val="none"/>
        </w:rPr>
      </w:pPr>
      <w:r>
        <w:rPr>
          <w:color w:val="404041"/>
          <w:u w:color="404041"/>
        </w:rPr>
        <w:t>2-input</w:t>
      </w:r>
      <w:r>
        <w:rPr>
          <w:color w:val="404041"/>
          <w:spacing w:val="-2"/>
          <w:u w:color="404041"/>
        </w:rPr>
        <w:t xml:space="preserve"> </w:t>
      </w:r>
      <w:r>
        <w:rPr>
          <w:color w:val="404041"/>
          <w:u w:color="404041"/>
        </w:rPr>
        <w:t>NAND</w:t>
      </w:r>
      <w:r>
        <w:rPr>
          <w:color w:val="404041"/>
          <w:spacing w:val="-3"/>
          <w:u w:color="404041"/>
        </w:rPr>
        <w:t xml:space="preserve"> </w:t>
      </w:r>
      <w:r>
        <w:rPr>
          <w:color w:val="404041"/>
          <w:u w:color="404041"/>
        </w:rPr>
        <w:t>(Not</w:t>
      </w:r>
      <w:r>
        <w:rPr>
          <w:color w:val="404041"/>
          <w:spacing w:val="-2"/>
          <w:u w:color="404041"/>
        </w:rPr>
        <w:t xml:space="preserve"> </w:t>
      </w:r>
      <w:r>
        <w:rPr>
          <w:color w:val="404041"/>
          <w:u w:color="404041"/>
        </w:rPr>
        <w:t>AND)</w:t>
      </w:r>
      <w:r>
        <w:rPr>
          <w:color w:val="404041"/>
          <w:spacing w:val="-1"/>
          <w:u w:color="404041"/>
        </w:rPr>
        <w:t xml:space="preserve"> </w:t>
      </w:r>
      <w:r>
        <w:rPr>
          <w:color w:val="404041"/>
          <w:spacing w:val="-4"/>
          <w:u w:color="404041"/>
        </w:rPr>
        <w:t>Gate</w:t>
      </w:r>
    </w:p>
    <w:p w:rsidR="00732F33" w:rsidRDefault="00CC0352">
      <w:pPr>
        <w:pStyle w:val="BodyText"/>
        <w:spacing w:before="148"/>
        <w:ind w:left="360" w:right="615"/>
        <w:rPr>
          <w:color w:val="414042"/>
        </w:rPr>
      </w:pPr>
      <w:r>
        <w:rPr>
          <w:color w:val="414042"/>
        </w:rPr>
        <w:t xml:space="preserve">For a 2-input </w:t>
      </w:r>
      <w:r>
        <w:rPr>
          <w:color w:val="414143"/>
        </w:rPr>
        <w:t xml:space="preserve">NAND </w:t>
      </w:r>
      <w:r>
        <w:rPr>
          <w:color w:val="414042"/>
        </w:rPr>
        <w:t xml:space="preserve">gate, the output </w:t>
      </w:r>
      <w:r>
        <w:rPr>
          <w:color w:val="414143"/>
        </w:rPr>
        <w:t xml:space="preserve">Q </w:t>
      </w:r>
      <w:r>
        <w:rPr>
          <w:color w:val="414042"/>
        </w:rPr>
        <w:t xml:space="preserve">is NOT true if BOTH input </w:t>
      </w:r>
      <w:r>
        <w:rPr>
          <w:color w:val="414143"/>
        </w:rPr>
        <w:t xml:space="preserve">A </w:t>
      </w:r>
      <w:r>
        <w:rPr>
          <w:color w:val="414042"/>
        </w:rPr>
        <w:t>and input</w:t>
      </w:r>
      <w:r>
        <w:rPr>
          <w:color w:val="414042"/>
          <w:spacing w:val="-4"/>
        </w:rPr>
        <w:t xml:space="preserve"> </w:t>
      </w:r>
      <w:r>
        <w:rPr>
          <w:color w:val="414143"/>
        </w:rPr>
        <w:t>B</w:t>
      </w:r>
      <w:r>
        <w:rPr>
          <w:color w:val="414143"/>
          <w:spacing w:val="-4"/>
        </w:rPr>
        <w:t xml:space="preserve"> </w:t>
      </w:r>
      <w:r>
        <w:rPr>
          <w:color w:val="414042"/>
        </w:rPr>
        <w:t>are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true,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giving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the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Boolean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Expression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of: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 xml:space="preserve">( </w:t>
      </w:r>
      <w:r>
        <w:rPr>
          <w:color w:val="414143"/>
        </w:rPr>
        <w:t>Q</w:t>
      </w:r>
      <w:r>
        <w:rPr>
          <w:color w:val="414143"/>
          <w:spacing w:val="-2"/>
        </w:rPr>
        <w:t xml:space="preserve"> </w:t>
      </w:r>
      <w:r>
        <w:rPr>
          <w:color w:val="414143"/>
        </w:rPr>
        <w:t>=</w:t>
      </w:r>
      <w:r>
        <w:rPr>
          <w:color w:val="414143"/>
          <w:spacing w:val="-4"/>
        </w:rPr>
        <w:t xml:space="preserve"> </w:t>
      </w:r>
      <w:r>
        <w:rPr>
          <w:color w:val="414143"/>
        </w:rPr>
        <w:t>not(A</w:t>
      </w:r>
      <w:r>
        <w:rPr>
          <w:color w:val="414143"/>
          <w:spacing w:val="-4"/>
        </w:rPr>
        <w:t xml:space="preserve"> </w:t>
      </w:r>
      <w:r>
        <w:rPr>
          <w:color w:val="414143"/>
        </w:rPr>
        <w:t>AND</w:t>
      </w:r>
      <w:r>
        <w:rPr>
          <w:color w:val="414143"/>
          <w:spacing w:val="-2"/>
        </w:rPr>
        <w:t xml:space="preserve"> </w:t>
      </w:r>
      <w:r>
        <w:rPr>
          <w:color w:val="414143"/>
        </w:rPr>
        <w:t>B)</w:t>
      </w:r>
      <w:r>
        <w:rPr>
          <w:color w:val="414143"/>
          <w:spacing w:val="-4"/>
        </w:rPr>
        <w:t xml:space="preserve"> </w:t>
      </w:r>
      <w:r>
        <w:rPr>
          <w:color w:val="414042"/>
        </w:rPr>
        <w:t>).</w:t>
      </w:r>
    </w:p>
    <w:p w:rsidR="00F46954" w:rsidRDefault="00F46954">
      <w:pPr>
        <w:pStyle w:val="BodyText"/>
        <w:spacing w:before="148"/>
        <w:ind w:left="360" w:right="615"/>
        <w:rPr>
          <w:color w:val="414042"/>
        </w:rPr>
      </w:pPr>
    </w:p>
    <w:p w:rsidR="00F46954" w:rsidRDefault="00F46954">
      <w:pPr>
        <w:pStyle w:val="BodyText"/>
        <w:spacing w:before="148"/>
        <w:ind w:left="360" w:right="615"/>
        <w:rPr>
          <w:color w:val="414042"/>
        </w:rPr>
      </w:pPr>
    </w:p>
    <w:p w:rsidR="00F46954" w:rsidRDefault="00F46954">
      <w:pPr>
        <w:pStyle w:val="BodyText"/>
        <w:spacing w:before="148"/>
        <w:ind w:left="360" w:right="615"/>
        <w:rPr>
          <w:color w:val="414042"/>
        </w:rPr>
      </w:pPr>
    </w:p>
    <w:p w:rsidR="00F46954" w:rsidRDefault="00F46954">
      <w:pPr>
        <w:pStyle w:val="BodyText"/>
        <w:spacing w:before="148"/>
        <w:ind w:left="360" w:right="615"/>
        <w:rPr>
          <w:color w:val="414042"/>
        </w:rPr>
      </w:pPr>
    </w:p>
    <w:p w:rsidR="00F46954" w:rsidRDefault="00F46954">
      <w:pPr>
        <w:pStyle w:val="BodyText"/>
        <w:spacing w:before="148"/>
        <w:ind w:left="360" w:right="615"/>
      </w:pPr>
    </w:p>
    <w:p w:rsidR="00732F33" w:rsidRDefault="00732F33">
      <w:pPr>
        <w:pStyle w:val="BodyText"/>
        <w:spacing w:before="8"/>
        <w:rPr>
          <w:sz w:val="13"/>
        </w:rPr>
      </w:pPr>
    </w:p>
    <w:tbl>
      <w:tblPr>
        <w:tblW w:w="0" w:type="auto"/>
        <w:tblInd w:w="375" w:type="dxa"/>
        <w:tblBorders>
          <w:top w:val="single" w:sz="6" w:space="0" w:color="414143"/>
          <w:left w:val="single" w:sz="6" w:space="0" w:color="414143"/>
          <w:bottom w:val="single" w:sz="6" w:space="0" w:color="414143"/>
          <w:right w:val="single" w:sz="6" w:space="0" w:color="414143"/>
          <w:insideH w:val="single" w:sz="6" w:space="0" w:color="414143"/>
          <w:insideV w:val="single" w:sz="6" w:space="0" w:color="414143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277"/>
        <w:gridCol w:w="1123"/>
        <w:gridCol w:w="1125"/>
        <w:gridCol w:w="1126"/>
      </w:tblGrid>
      <w:tr w:rsidR="00732F33">
        <w:trPr>
          <w:trHeight w:val="1161"/>
        </w:trPr>
        <w:tc>
          <w:tcPr>
            <w:tcW w:w="4277" w:type="dxa"/>
            <w:tcBorders>
              <w:top w:val="nil"/>
            </w:tcBorders>
            <w:shd w:val="clear" w:color="auto" w:fill="414143"/>
          </w:tcPr>
          <w:p w:rsidR="00732F33" w:rsidRDefault="00732F33">
            <w:pPr>
              <w:pStyle w:val="TableParagraph"/>
              <w:spacing w:before="215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8" w:right="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FFFFFF"/>
                <w:spacing w:val="-2"/>
                <w:sz w:val="21"/>
              </w:rPr>
              <w:t>Symbol</w:t>
            </w:r>
          </w:p>
        </w:tc>
        <w:tc>
          <w:tcPr>
            <w:tcW w:w="3374" w:type="dxa"/>
            <w:gridSpan w:val="3"/>
            <w:tcBorders>
              <w:top w:val="nil"/>
            </w:tcBorders>
            <w:shd w:val="clear" w:color="auto" w:fill="414143"/>
          </w:tcPr>
          <w:p w:rsidR="00732F33" w:rsidRDefault="00732F33">
            <w:pPr>
              <w:pStyle w:val="TableParagraph"/>
              <w:spacing w:before="215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FFFFFF"/>
                <w:sz w:val="21"/>
              </w:rPr>
              <w:t>Truth</w:t>
            </w:r>
            <w:r>
              <w:rPr>
                <w:rFonts w:ascii="Times New Roman"/>
                <w:color w:val="FFFFFF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color w:val="FFFFFF"/>
                <w:spacing w:val="-2"/>
                <w:sz w:val="21"/>
              </w:rPr>
              <w:t>Table</w:t>
            </w:r>
          </w:p>
        </w:tc>
      </w:tr>
      <w:tr w:rsidR="00732F33">
        <w:trPr>
          <w:trHeight w:val="1134"/>
        </w:trPr>
        <w:tc>
          <w:tcPr>
            <w:tcW w:w="4277" w:type="dxa"/>
            <w:vMerge w:val="restart"/>
          </w:tcPr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spacing w:after="1"/>
              <w:rPr>
                <w:rFonts w:ascii="Arial MT"/>
                <w:sz w:val="20"/>
              </w:rPr>
            </w:pPr>
          </w:p>
          <w:p w:rsidR="00732F33" w:rsidRDefault="00CC0352">
            <w:pPr>
              <w:pStyle w:val="TableParagraph"/>
              <w:ind w:left="469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w:drawing>
                <wp:inline distT="0" distB="0" distL="0" distR="0">
                  <wp:extent cx="2124898" cy="847725"/>
                  <wp:effectExtent l="0" t="0" r="0" b="0"/>
                  <wp:docPr id="4" name="Image 4" descr="NAND gate truth tabl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NAND gate truth table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898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195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5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A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195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20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B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195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4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Q</w:t>
            </w:r>
          </w:p>
        </w:tc>
      </w:tr>
      <w:tr w:rsidR="00732F33">
        <w:trPr>
          <w:trHeight w:val="1141"/>
        </w:trPr>
        <w:tc>
          <w:tcPr>
            <w:tcW w:w="4277" w:type="dxa"/>
            <w:vMerge/>
            <w:tcBorders>
              <w:top w:val="nil"/>
            </w:tcBorders>
          </w:tcPr>
          <w:p w:rsidR="00732F33" w:rsidRDefault="00732F33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20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</w:tr>
      <w:tr w:rsidR="00732F33">
        <w:trPr>
          <w:trHeight w:val="1142"/>
        </w:trPr>
        <w:tc>
          <w:tcPr>
            <w:tcW w:w="4277" w:type="dxa"/>
            <w:vMerge w:val="restart"/>
          </w:tcPr>
          <w:p w:rsidR="00732F33" w:rsidRDefault="00732F3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203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203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20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203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</w:tr>
      <w:tr w:rsidR="00732F33">
        <w:trPr>
          <w:trHeight w:val="1141"/>
        </w:trPr>
        <w:tc>
          <w:tcPr>
            <w:tcW w:w="4277" w:type="dxa"/>
            <w:vMerge/>
            <w:tcBorders>
              <w:top w:val="nil"/>
            </w:tcBorders>
          </w:tcPr>
          <w:p w:rsidR="00732F33" w:rsidRDefault="00732F33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20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</w:tr>
      <w:tr w:rsidR="00732F33">
        <w:trPr>
          <w:trHeight w:val="1141"/>
        </w:trPr>
        <w:tc>
          <w:tcPr>
            <w:tcW w:w="4277" w:type="dxa"/>
            <w:vMerge/>
            <w:tcBorders>
              <w:top w:val="nil"/>
            </w:tcBorders>
          </w:tcPr>
          <w:p w:rsidR="00732F33" w:rsidRDefault="00732F33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200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200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20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200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</w:tr>
      <w:tr w:rsidR="00732F33">
        <w:trPr>
          <w:trHeight w:val="1176"/>
        </w:trPr>
        <w:tc>
          <w:tcPr>
            <w:tcW w:w="4277" w:type="dxa"/>
          </w:tcPr>
          <w:p w:rsidR="00732F33" w:rsidRDefault="00732F33">
            <w:pPr>
              <w:pStyle w:val="TableParagraph"/>
              <w:spacing w:before="199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854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414143"/>
                <w:sz w:val="21"/>
              </w:rPr>
              <w:t>Boolean</w:t>
            </w:r>
            <w:r>
              <w:rPr>
                <w:rFonts w:ascii="Times New Roman"/>
                <w:color w:val="414143"/>
                <w:spacing w:val="-7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Expression</w:t>
            </w:r>
            <w:r>
              <w:rPr>
                <w:rFonts w:ascii="Times New Roman"/>
                <w:color w:val="414143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Q</w:t>
            </w:r>
            <w:r>
              <w:rPr>
                <w:rFonts w:ascii="Times New Roman"/>
                <w:color w:val="414143"/>
                <w:spacing w:val="-1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 xml:space="preserve">= </w:t>
            </w:r>
            <w:r>
              <w:rPr>
                <w:rFonts w:ascii="Times New Roman"/>
                <w:color w:val="414143"/>
                <w:sz w:val="24"/>
              </w:rPr>
              <w:t>A</w:t>
            </w:r>
            <w:r>
              <w:rPr>
                <w:rFonts w:ascii="Times New Roman"/>
                <w:color w:val="414143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414143"/>
                <w:spacing w:val="-5"/>
                <w:sz w:val="24"/>
              </w:rPr>
              <w:t>.B</w:t>
            </w:r>
          </w:p>
        </w:tc>
        <w:tc>
          <w:tcPr>
            <w:tcW w:w="3374" w:type="dxa"/>
            <w:gridSpan w:val="3"/>
          </w:tcPr>
          <w:p w:rsidR="00732F33" w:rsidRDefault="00732F33">
            <w:pPr>
              <w:pStyle w:val="TableParagraph"/>
              <w:spacing w:before="220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304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z w:val="21"/>
              </w:rPr>
              <w:t>Read</w:t>
            </w:r>
            <w:r>
              <w:rPr>
                <w:rFonts w:ascii="Times New Roman"/>
                <w:color w:val="414143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as</w:t>
            </w:r>
            <w:r>
              <w:rPr>
                <w:rFonts w:ascii="Times New Roman"/>
                <w:color w:val="414143"/>
                <w:spacing w:val="-7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A</w:t>
            </w:r>
            <w:r>
              <w:rPr>
                <w:rFonts w:ascii="Times New Roman"/>
                <w:color w:val="414143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AND</w:t>
            </w:r>
            <w:r>
              <w:rPr>
                <w:rFonts w:ascii="Times New Roman"/>
                <w:color w:val="414143"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B</w:t>
            </w:r>
            <w:r>
              <w:rPr>
                <w:rFonts w:ascii="Times New Roman"/>
                <w:color w:val="414143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gives</w:t>
            </w:r>
            <w:r>
              <w:rPr>
                <w:rFonts w:ascii="Times New Roman"/>
                <w:color w:val="414143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NOT-</w:t>
            </w:r>
            <w:r>
              <w:rPr>
                <w:rFonts w:ascii="Times New Roman"/>
                <w:color w:val="414143"/>
                <w:spacing w:val="-10"/>
                <w:sz w:val="21"/>
              </w:rPr>
              <w:t>Q</w:t>
            </w:r>
          </w:p>
        </w:tc>
      </w:tr>
    </w:tbl>
    <w:p w:rsidR="00732F33" w:rsidRDefault="00732F33">
      <w:pPr>
        <w:pStyle w:val="BodyText"/>
        <w:spacing w:before="123"/>
        <w:rPr>
          <w:sz w:val="30"/>
        </w:rPr>
      </w:pPr>
    </w:p>
    <w:p w:rsidR="00732F33" w:rsidRDefault="00CC0352">
      <w:pPr>
        <w:pStyle w:val="Heading2"/>
        <w:rPr>
          <w:u w:val="none"/>
        </w:rPr>
      </w:pPr>
      <w:r>
        <w:rPr>
          <w:color w:val="404041"/>
          <w:u w:color="404041"/>
        </w:rPr>
        <w:t>2-input</w:t>
      </w:r>
      <w:r>
        <w:rPr>
          <w:color w:val="404041"/>
          <w:spacing w:val="-2"/>
          <w:u w:color="404041"/>
        </w:rPr>
        <w:t xml:space="preserve"> </w:t>
      </w:r>
      <w:r>
        <w:rPr>
          <w:color w:val="404041"/>
          <w:u w:color="404041"/>
        </w:rPr>
        <w:t>NOR</w:t>
      </w:r>
      <w:r>
        <w:rPr>
          <w:color w:val="404041"/>
          <w:spacing w:val="-3"/>
          <w:u w:color="404041"/>
        </w:rPr>
        <w:t xml:space="preserve"> </w:t>
      </w:r>
      <w:r>
        <w:rPr>
          <w:color w:val="404041"/>
          <w:u w:color="404041"/>
        </w:rPr>
        <w:t>(Not</w:t>
      </w:r>
      <w:r>
        <w:rPr>
          <w:color w:val="404041"/>
          <w:spacing w:val="-1"/>
          <w:u w:color="404041"/>
        </w:rPr>
        <w:t xml:space="preserve"> </w:t>
      </w:r>
      <w:r>
        <w:rPr>
          <w:color w:val="404041"/>
          <w:u w:color="404041"/>
        </w:rPr>
        <w:t>OR)</w:t>
      </w:r>
      <w:r>
        <w:rPr>
          <w:color w:val="404041"/>
          <w:spacing w:val="-1"/>
          <w:u w:color="404041"/>
        </w:rPr>
        <w:t xml:space="preserve"> </w:t>
      </w:r>
      <w:r>
        <w:rPr>
          <w:color w:val="404041"/>
          <w:spacing w:val="-4"/>
          <w:u w:color="404041"/>
        </w:rPr>
        <w:t>Gate</w:t>
      </w:r>
    </w:p>
    <w:p w:rsidR="00CC0352" w:rsidRDefault="00CC0352">
      <w:pPr>
        <w:pStyle w:val="BodyText"/>
        <w:spacing w:before="150"/>
        <w:ind w:left="360" w:right="376"/>
        <w:rPr>
          <w:color w:val="414042"/>
        </w:rPr>
      </w:pPr>
      <w:r>
        <w:rPr>
          <w:color w:val="414042"/>
        </w:rPr>
        <w:t>For</w:t>
      </w:r>
      <w:r>
        <w:rPr>
          <w:color w:val="414042"/>
          <w:spacing w:val="-1"/>
        </w:rPr>
        <w:t xml:space="preserve"> </w:t>
      </w:r>
      <w:r>
        <w:rPr>
          <w:color w:val="414042"/>
        </w:rPr>
        <w:t>a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2-input</w:t>
      </w:r>
      <w:r>
        <w:rPr>
          <w:color w:val="414042"/>
          <w:spacing w:val="-5"/>
        </w:rPr>
        <w:t xml:space="preserve"> </w:t>
      </w:r>
      <w:r>
        <w:rPr>
          <w:color w:val="414143"/>
        </w:rPr>
        <w:t>NOR</w:t>
      </w:r>
      <w:r>
        <w:rPr>
          <w:color w:val="414143"/>
          <w:spacing w:val="-1"/>
        </w:rPr>
        <w:t xml:space="preserve"> </w:t>
      </w:r>
      <w:r>
        <w:rPr>
          <w:color w:val="414042"/>
        </w:rPr>
        <w:t>gate,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the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output</w:t>
      </w:r>
      <w:r>
        <w:rPr>
          <w:color w:val="414042"/>
          <w:spacing w:val="-1"/>
        </w:rPr>
        <w:t xml:space="preserve"> </w:t>
      </w:r>
      <w:r>
        <w:rPr>
          <w:color w:val="414143"/>
        </w:rPr>
        <w:t>Q</w:t>
      </w:r>
      <w:r>
        <w:rPr>
          <w:color w:val="414143"/>
          <w:spacing w:val="-2"/>
        </w:rPr>
        <w:t xml:space="preserve"> </w:t>
      </w:r>
      <w:r>
        <w:rPr>
          <w:color w:val="414042"/>
        </w:rPr>
        <w:t>is</w:t>
      </w:r>
      <w:r>
        <w:rPr>
          <w:color w:val="414042"/>
          <w:spacing w:val="-1"/>
        </w:rPr>
        <w:t xml:space="preserve"> </w:t>
      </w:r>
      <w:r>
        <w:rPr>
          <w:color w:val="414042"/>
        </w:rPr>
        <w:t>true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if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BOTH</w:t>
      </w:r>
      <w:r>
        <w:rPr>
          <w:color w:val="414042"/>
          <w:spacing w:val="-1"/>
        </w:rPr>
        <w:t xml:space="preserve"> </w:t>
      </w:r>
      <w:r>
        <w:rPr>
          <w:color w:val="414042"/>
        </w:rPr>
        <w:t>input</w:t>
      </w:r>
      <w:r>
        <w:rPr>
          <w:color w:val="414042"/>
          <w:spacing w:val="-1"/>
        </w:rPr>
        <w:t xml:space="preserve"> </w:t>
      </w:r>
      <w:r>
        <w:rPr>
          <w:color w:val="414143"/>
        </w:rPr>
        <w:t>A</w:t>
      </w:r>
      <w:r>
        <w:rPr>
          <w:color w:val="414143"/>
          <w:spacing w:val="-3"/>
        </w:rPr>
        <w:t xml:space="preserve"> </w:t>
      </w:r>
      <w:r>
        <w:rPr>
          <w:color w:val="414042"/>
        </w:rPr>
        <w:t>and</w:t>
      </w:r>
      <w:r>
        <w:rPr>
          <w:color w:val="414042"/>
          <w:spacing w:val="-1"/>
        </w:rPr>
        <w:t xml:space="preserve"> </w:t>
      </w:r>
      <w:r>
        <w:rPr>
          <w:color w:val="414042"/>
        </w:rPr>
        <w:t>input</w:t>
      </w:r>
      <w:r>
        <w:rPr>
          <w:color w:val="414042"/>
          <w:spacing w:val="-2"/>
        </w:rPr>
        <w:t xml:space="preserve"> </w:t>
      </w:r>
      <w:r>
        <w:rPr>
          <w:color w:val="414143"/>
        </w:rPr>
        <w:t>B</w:t>
      </w:r>
      <w:r>
        <w:rPr>
          <w:color w:val="414143"/>
          <w:spacing w:val="-3"/>
        </w:rPr>
        <w:t xml:space="preserve"> </w:t>
      </w:r>
      <w:r>
        <w:rPr>
          <w:color w:val="414042"/>
        </w:rPr>
        <w:t xml:space="preserve">are NOT true, giving the Boolean Expression of: ( </w:t>
      </w:r>
      <w:r>
        <w:rPr>
          <w:color w:val="414143"/>
        </w:rPr>
        <w:t xml:space="preserve">Q = not(A OR B) </w:t>
      </w:r>
      <w:r>
        <w:rPr>
          <w:color w:val="414042"/>
        </w:rPr>
        <w:t>).</w:t>
      </w:r>
    </w:p>
    <w:p w:rsidR="00CC0352" w:rsidRDefault="00CC0352">
      <w:pPr>
        <w:pStyle w:val="BodyText"/>
        <w:spacing w:before="150"/>
        <w:ind w:left="360" w:right="376"/>
      </w:pPr>
    </w:p>
    <w:p w:rsidR="00732F33" w:rsidRDefault="00732F33">
      <w:pPr>
        <w:pStyle w:val="BodyText"/>
        <w:spacing w:before="6"/>
        <w:rPr>
          <w:sz w:val="13"/>
        </w:rPr>
      </w:pPr>
    </w:p>
    <w:tbl>
      <w:tblPr>
        <w:tblW w:w="0" w:type="auto"/>
        <w:tblInd w:w="375" w:type="dxa"/>
        <w:tblBorders>
          <w:top w:val="single" w:sz="6" w:space="0" w:color="414143"/>
          <w:left w:val="single" w:sz="6" w:space="0" w:color="414143"/>
          <w:bottom w:val="single" w:sz="6" w:space="0" w:color="414143"/>
          <w:right w:val="single" w:sz="6" w:space="0" w:color="414143"/>
          <w:insideH w:val="single" w:sz="6" w:space="0" w:color="414143"/>
          <w:insideV w:val="single" w:sz="6" w:space="0" w:color="414143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277"/>
        <w:gridCol w:w="1123"/>
        <w:gridCol w:w="1125"/>
        <w:gridCol w:w="1126"/>
      </w:tblGrid>
      <w:tr w:rsidR="00732F33">
        <w:trPr>
          <w:trHeight w:val="1164"/>
        </w:trPr>
        <w:tc>
          <w:tcPr>
            <w:tcW w:w="4277" w:type="dxa"/>
            <w:tcBorders>
              <w:top w:val="nil"/>
              <w:bottom w:val="nil"/>
            </w:tcBorders>
            <w:shd w:val="clear" w:color="auto" w:fill="414143"/>
          </w:tcPr>
          <w:p w:rsidR="00732F33" w:rsidRDefault="00732F33">
            <w:pPr>
              <w:pStyle w:val="TableParagraph"/>
              <w:spacing w:before="218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8" w:right="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FFFFFF"/>
                <w:spacing w:val="-2"/>
                <w:sz w:val="21"/>
              </w:rPr>
              <w:t>Symbol</w:t>
            </w:r>
          </w:p>
        </w:tc>
        <w:tc>
          <w:tcPr>
            <w:tcW w:w="3374" w:type="dxa"/>
            <w:gridSpan w:val="3"/>
            <w:tcBorders>
              <w:top w:val="nil"/>
              <w:bottom w:val="nil"/>
            </w:tcBorders>
            <w:shd w:val="clear" w:color="auto" w:fill="414143"/>
          </w:tcPr>
          <w:p w:rsidR="00732F33" w:rsidRDefault="00732F33">
            <w:pPr>
              <w:pStyle w:val="TableParagraph"/>
              <w:spacing w:before="218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FFFFFF"/>
                <w:sz w:val="21"/>
              </w:rPr>
              <w:t>Truth</w:t>
            </w:r>
            <w:r>
              <w:rPr>
                <w:rFonts w:ascii="Times New Roman"/>
                <w:color w:val="FFFFFF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color w:val="FFFFFF"/>
                <w:spacing w:val="-2"/>
                <w:sz w:val="21"/>
              </w:rPr>
              <w:t>Table</w:t>
            </w:r>
          </w:p>
        </w:tc>
      </w:tr>
      <w:tr w:rsidR="00732F33">
        <w:trPr>
          <w:trHeight w:val="1134"/>
        </w:trPr>
        <w:tc>
          <w:tcPr>
            <w:tcW w:w="4277" w:type="dxa"/>
            <w:vMerge w:val="restart"/>
          </w:tcPr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spacing w:before="6"/>
              <w:rPr>
                <w:rFonts w:ascii="Arial MT"/>
                <w:sz w:val="20"/>
              </w:rPr>
            </w:pPr>
          </w:p>
          <w:p w:rsidR="00732F33" w:rsidRDefault="00CC0352">
            <w:pPr>
              <w:pStyle w:val="TableParagraph"/>
              <w:ind w:left="469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w:lastRenderedPageBreak/>
              <w:drawing>
                <wp:inline distT="0" distB="0" distL="0" distR="0">
                  <wp:extent cx="2121157" cy="847725"/>
                  <wp:effectExtent l="0" t="0" r="0" b="0"/>
                  <wp:docPr id="5" name="Image 5" descr="NOR gate truth tabl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 descr="NOR gate truth table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157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195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5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A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195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20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B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195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4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Q</w:t>
            </w:r>
          </w:p>
        </w:tc>
      </w:tr>
      <w:tr w:rsidR="00732F33">
        <w:trPr>
          <w:trHeight w:val="1141"/>
        </w:trPr>
        <w:tc>
          <w:tcPr>
            <w:tcW w:w="4277" w:type="dxa"/>
            <w:vMerge/>
            <w:tcBorders>
              <w:top w:val="nil"/>
            </w:tcBorders>
          </w:tcPr>
          <w:p w:rsidR="00732F33" w:rsidRDefault="00732F33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20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</w:tr>
      <w:tr w:rsidR="00732F33">
        <w:trPr>
          <w:trHeight w:val="1142"/>
        </w:trPr>
        <w:tc>
          <w:tcPr>
            <w:tcW w:w="4277" w:type="dxa"/>
            <w:vMerge/>
            <w:tcBorders>
              <w:top w:val="nil"/>
            </w:tcBorders>
          </w:tcPr>
          <w:p w:rsidR="00732F33" w:rsidRDefault="00732F33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203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203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20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203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</w:tr>
      <w:tr w:rsidR="00732F33">
        <w:trPr>
          <w:trHeight w:val="1141"/>
        </w:trPr>
        <w:tc>
          <w:tcPr>
            <w:tcW w:w="4277" w:type="dxa"/>
            <w:vMerge/>
            <w:tcBorders>
              <w:top w:val="nil"/>
            </w:tcBorders>
          </w:tcPr>
          <w:p w:rsidR="00732F33" w:rsidRDefault="00732F33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200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200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20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200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</w:tr>
      <w:tr w:rsidR="00732F33">
        <w:trPr>
          <w:trHeight w:val="1142"/>
        </w:trPr>
        <w:tc>
          <w:tcPr>
            <w:tcW w:w="4277" w:type="dxa"/>
          </w:tcPr>
          <w:p w:rsidR="00732F33" w:rsidRDefault="00732F3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203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203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20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203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</w:tr>
      <w:tr w:rsidR="00732F33">
        <w:trPr>
          <w:trHeight w:val="1175"/>
        </w:trPr>
        <w:tc>
          <w:tcPr>
            <w:tcW w:w="4277" w:type="dxa"/>
          </w:tcPr>
          <w:p w:rsidR="00732F33" w:rsidRDefault="00732F33">
            <w:pPr>
              <w:pStyle w:val="TableParagraph"/>
              <w:spacing w:before="201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846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414143"/>
                <w:sz w:val="21"/>
              </w:rPr>
              <w:t>Boolean</w:t>
            </w:r>
            <w:r>
              <w:rPr>
                <w:rFonts w:ascii="Times New Roman"/>
                <w:color w:val="414143"/>
                <w:spacing w:val="-7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Expression</w:t>
            </w:r>
            <w:r>
              <w:rPr>
                <w:rFonts w:ascii="Times New Roman"/>
                <w:color w:val="414143"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Q</w:t>
            </w:r>
            <w:r>
              <w:rPr>
                <w:rFonts w:ascii="Times New Roman"/>
                <w:color w:val="414143"/>
                <w:spacing w:val="-1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 xml:space="preserve">= </w:t>
            </w:r>
            <w:r>
              <w:rPr>
                <w:rFonts w:ascii="Times New Roman"/>
                <w:color w:val="414143"/>
                <w:spacing w:val="-5"/>
                <w:sz w:val="24"/>
              </w:rPr>
              <w:t>A+B</w:t>
            </w:r>
          </w:p>
        </w:tc>
        <w:tc>
          <w:tcPr>
            <w:tcW w:w="3374" w:type="dxa"/>
            <w:gridSpan w:val="3"/>
          </w:tcPr>
          <w:p w:rsidR="00732F33" w:rsidRDefault="00732F33">
            <w:pPr>
              <w:pStyle w:val="TableParagraph"/>
              <w:spacing w:before="219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386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z w:val="21"/>
              </w:rPr>
              <w:t>Read</w:t>
            </w:r>
            <w:r>
              <w:rPr>
                <w:rFonts w:ascii="Times New Roman"/>
                <w:color w:val="414143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as</w:t>
            </w:r>
            <w:r>
              <w:rPr>
                <w:rFonts w:ascii="Times New Roman"/>
                <w:color w:val="414143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A</w:t>
            </w:r>
            <w:r>
              <w:rPr>
                <w:rFonts w:ascii="Times New Roman"/>
                <w:color w:val="414143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OR</w:t>
            </w:r>
            <w:r>
              <w:rPr>
                <w:rFonts w:ascii="Times New Roman"/>
                <w:color w:val="414143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B</w:t>
            </w:r>
            <w:r>
              <w:rPr>
                <w:rFonts w:ascii="Times New Roman"/>
                <w:color w:val="414143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gives</w:t>
            </w:r>
            <w:r>
              <w:rPr>
                <w:rFonts w:ascii="Times New Roman"/>
                <w:color w:val="414143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color w:val="414143"/>
                <w:sz w:val="21"/>
              </w:rPr>
              <w:t>NOT-</w:t>
            </w:r>
            <w:r>
              <w:rPr>
                <w:rFonts w:ascii="Times New Roman"/>
                <w:color w:val="414143"/>
                <w:spacing w:val="-10"/>
                <w:sz w:val="21"/>
              </w:rPr>
              <w:t>Q</w:t>
            </w:r>
          </w:p>
        </w:tc>
      </w:tr>
    </w:tbl>
    <w:p w:rsidR="00732F33" w:rsidRDefault="00CC0352">
      <w:pPr>
        <w:pStyle w:val="BodyText"/>
        <w:spacing w:before="16"/>
        <w:ind w:left="360" w:right="387"/>
      </w:pPr>
      <w:r>
        <w:rPr>
          <w:color w:val="414042"/>
        </w:rPr>
        <w:t xml:space="preserve">As well as the standard logic gates there are also two special types of logic gate function called an </w:t>
      </w:r>
      <w:r>
        <w:rPr>
          <w:color w:val="414143"/>
        </w:rPr>
        <w:t xml:space="preserve">Exclusive-OR </w:t>
      </w:r>
      <w:r>
        <w:rPr>
          <w:color w:val="414042"/>
        </w:rPr>
        <w:t xml:space="preserve">Gate and an </w:t>
      </w:r>
      <w:r>
        <w:rPr>
          <w:color w:val="414143"/>
        </w:rPr>
        <w:t xml:space="preserve">Exclusive-NOR </w:t>
      </w:r>
      <w:r>
        <w:rPr>
          <w:color w:val="414042"/>
        </w:rPr>
        <w:t>Gate. The Boolean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expression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to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indicate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an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Exclusive-OR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or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Exclusive-NOR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function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 xml:space="preserve">is to a symbol with a plus sign inside a circle, ( </w:t>
      </w:r>
      <w:r>
        <w:rPr>
          <w:rFonts w:ascii="Cambria Math" w:hAnsi="Cambria Math"/>
          <w:color w:val="414143"/>
          <w:sz w:val="30"/>
        </w:rPr>
        <w:t xml:space="preserve">⊕ </w:t>
      </w:r>
      <w:r>
        <w:rPr>
          <w:color w:val="414042"/>
        </w:rPr>
        <w:t>).</w:t>
      </w:r>
    </w:p>
    <w:p w:rsidR="00732F33" w:rsidRDefault="00CC0352" w:rsidP="004B1D17">
      <w:pPr>
        <w:pStyle w:val="BodyText"/>
        <w:spacing w:before="150"/>
        <w:ind w:left="360" w:right="376"/>
      </w:pPr>
      <w:r>
        <w:rPr>
          <w:color w:val="414042"/>
        </w:rPr>
        <w:t>The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switching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actions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of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both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of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these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types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of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gates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can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be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created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using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 xml:space="preserve">the above standard logic gates. However, as they are widely used functions they are now available in standard IC form and have been included here as </w:t>
      </w:r>
      <w:r>
        <w:rPr>
          <w:color w:val="414042"/>
          <w:spacing w:val="-2"/>
        </w:rPr>
        <w:t>reference.</w:t>
      </w:r>
    </w:p>
    <w:p w:rsidR="00732F33" w:rsidRDefault="00CC0352">
      <w:pPr>
        <w:pStyle w:val="Heading2"/>
        <w:rPr>
          <w:u w:val="none"/>
        </w:rPr>
      </w:pPr>
      <w:r>
        <w:rPr>
          <w:color w:val="404041"/>
          <w:u w:color="404041"/>
        </w:rPr>
        <w:t>2-input</w:t>
      </w:r>
      <w:r>
        <w:rPr>
          <w:color w:val="404041"/>
          <w:spacing w:val="-3"/>
          <w:u w:color="404041"/>
        </w:rPr>
        <w:t xml:space="preserve"> </w:t>
      </w:r>
      <w:r>
        <w:rPr>
          <w:color w:val="404041"/>
          <w:u w:color="404041"/>
        </w:rPr>
        <w:t>EX-OR</w:t>
      </w:r>
      <w:r>
        <w:rPr>
          <w:color w:val="404041"/>
          <w:spacing w:val="-4"/>
          <w:u w:color="404041"/>
        </w:rPr>
        <w:t xml:space="preserve"> </w:t>
      </w:r>
      <w:r>
        <w:rPr>
          <w:color w:val="404041"/>
          <w:u w:color="404041"/>
        </w:rPr>
        <w:t>(Exclusive</w:t>
      </w:r>
      <w:r>
        <w:rPr>
          <w:color w:val="404041"/>
          <w:spacing w:val="-5"/>
          <w:u w:color="404041"/>
        </w:rPr>
        <w:t xml:space="preserve"> </w:t>
      </w:r>
      <w:r>
        <w:rPr>
          <w:color w:val="404041"/>
          <w:u w:color="404041"/>
        </w:rPr>
        <w:t>OR)</w:t>
      </w:r>
      <w:r>
        <w:rPr>
          <w:color w:val="404041"/>
          <w:spacing w:val="-2"/>
          <w:u w:color="404041"/>
        </w:rPr>
        <w:t xml:space="preserve"> </w:t>
      </w:r>
      <w:r>
        <w:rPr>
          <w:color w:val="404041"/>
          <w:spacing w:val="-4"/>
          <w:u w:color="404041"/>
        </w:rPr>
        <w:t>Gate</w:t>
      </w:r>
    </w:p>
    <w:p w:rsidR="00732F33" w:rsidRDefault="00CC0352">
      <w:pPr>
        <w:pStyle w:val="BodyText"/>
        <w:spacing w:before="150" w:line="310" w:lineRule="exact"/>
        <w:ind w:left="360"/>
      </w:pPr>
      <w:r>
        <w:rPr>
          <w:color w:val="414042"/>
        </w:rPr>
        <w:t>For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a</w:t>
      </w:r>
      <w:r>
        <w:rPr>
          <w:color w:val="414042"/>
          <w:spacing w:val="-6"/>
        </w:rPr>
        <w:t xml:space="preserve"> </w:t>
      </w:r>
      <w:r>
        <w:rPr>
          <w:color w:val="414042"/>
        </w:rPr>
        <w:t>2-input</w:t>
      </w:r>
      <w:r>
        <w:rPr>
          <w:color w:val="414042"/>
          <w:spacing w:val="-3"/>
        </w:rPr>
        <w:t xml:space="preserve"> </w:t>
      </w:r>
      <w:r>
        <w:rPr>
          <w:color w:val="414143"/>
        </w:rPr>
        <w:t>Ex-OR</w:t>
      </w:r>
      <w:r>
        <w:rPr>
          <w:color w:val="414143"/>
          <w:spacing w:val="-5"/>
        </w:rPr>
        <w:t xml:space="preserve"> </w:t>
      </w:r>
      <w:r>
        <w:rPr>
          <w:color w:val="414042"/>
        </w:rPr>
        <w:t>gate,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the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output</w:t>
      </w:r>
      <w:r>
        <w:rPr>
          <w:color w:val="414042"/>
          <w:spacing w:val="-3"/>
        </w:rPr>
        <w:t xml:space="preserve"> </w:t>
      </w:r>
      <w:r>
        <w:rPr>
          <w:color w:val="414143"/>
        </w:rPr>
        <w:t>Q</w:t>
      </w:r>
      <w:r>
        <w:rPr>
          <w:color w:val="414143"/>
          <w:spacing w:val="-4"/>
        </w:rPr>
        <w:t xml:space="preserve"> </w:t>
      </w:r>
      <w:r>
        <w:rPr>
          <w:color w:val="414042"/>
        </w:rPr>
        <w:t>is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true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if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EITHER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input</w:t>
      </w:r>
      <w:r>
        <w:rPr>
          <w:color w:val="414042"/>
          <w:spacing w:val="-2"/>
        </w:rPr>
        <w:t xml:space="preserve"> </w:t>
      </w:r>
      <w:r>
        <w:rPr>
          <w:color w:val="414143"/>
        </w:rPr>
        <w:t>A</w:t>
      </w:r>
      <w:r>
        <w:rPr>
          <w:color w:val="414143"/>
          <w:spacing w:val="-4"/>
        </w:rPr>
        <w:t xml:space="preserve"> </w:t>
      </w:r>
      <w:r>
        <w:rPr>
          <w:color w:val="414042"/>
        </w:rPr>
        <w:t>or</w:t>
      </w:r>
      <w:r>
        <w:rPr>
          <w:color w:val="414042"/>
          <w:spacing w:val="-2"/>
        </w:rPr>
        <w:t xml:space="preserve"> </w:t>
      </w:r>
      <w:r>
        <w:rPr>
          <w:color w:val="414042"/>
          <w:spacing w:val="-5"/>
        </w:rPr>
        <w:t>if</w:t>
      </w:r>
    </w:p>
    <w:p w:rsidR="00732F33" w:rsidRDefault="00CC0352">
      <w:pPr>
        <w:pStyle w:val="BodyText"/>
        <w:ind w:left="360" w:right="387"/>
      </w:pPr>
      <w:r>
        <w:rPr>
          <w:color w:val="414042"/>
        </w:rPr>
        <w:t>input</w:t>
      </w:r>
      <w:r>
        <w:rPr>
          <w:color w:val="414042"/>
          <w:spacing w:val="-3"/>
        </w:rPr>
        <w:t xml:space="preserve"> </w:t>
      </w:r>
      <w:r>
        <w:rPr>
          <w:color w:val="414143"/>
        </w:rPr>
        <w:t>B</w:t>
      </w:r>
      <w:r>
        <w:rPr>
          <w:color w:val="414143"/>
          <w:spacing w:val="-3"/>
        </w:rPr>
        <w:t xml:space="preserve"> </w:t>
      </w:r>
      <w:r>
        <w:rPr>
          <w:color w:val="414042"/>
        </w:rPr>
        <w:t>is</w:t>
      </w:r>
      <w:r>
        <w:rPr>
          <w:color w:val="414042"/>
          <w:spacing w:val="-1"/>
        </w:rPr>
        <w:t xml:space="preserve"> </w:t>
      </w:r>
      <w:r>
        <w:rPr>
          <w:color w:val="414042"/>
        </w:rPr>
        <w:t>true,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but</w:t>
      </w:r>
      <w:r>
        <w:rPr>
          <w:color w:val="414042"/>
          <w:spacing w:val="-6"/>
        </w:rPr>
        <w:t xml:space="preserve"> </w:t>
      </w:r>
      <w:r>
        <w:rPr>
          <w:color w:val="414042"/>
        </w:rPr>
        <w:t>NOT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both</w:t>
      </w:r>
      <w:r>
        <w:rPr>
          <w:color w:val="414042"/>
          <w:spacing w:val="-1"/>
        </w:rPr>
        <w:t xml:space="preserve"> </w:t>
      </w:r>
      <w:r>
        <w:rPr>
          <w:color w:val="414042"/>
        </w:rPr>
        <w:t>giving</w:t>
      </w:r>
      <w:r>
        <w:rPr>
          <w:color w:val="414042"/>
          <w:spacing w:val="-1"/>
        </w:rPr>
        <w:t xml:space="preserve"> </w:t>
      </w:r>
      <w:r>
        <w:rPr>
          <w:color w:val="414042"/>
        </w:rPr>
        <w:t>the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Boolean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Expression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of: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 xml:space="preserve">( </w:t>
      </w:r>
      <w:r>
        <w:rPr>
          <w:color w:val="414143"/>
        </w:rPr>
        <w:t>Q</w:t>
      </w:r>
      <w:r>
        <w:rPr>
          <w:color w:val="414143"/>
          <w:spacing w:val="-1"/>
        </w:rPr>
        <w:t xml:space="preserve"> </w:t>
      </w:r>
      <w:r>
        <w:rPr>
          <w:color w:val="414143"/>
        </w:rPr>
        <w:t>=</w:t>
      </w:r>
      <w:r>
        <w:rPr>
          <w:color w:val="414143"/>
          <w:spacing w:val="-3"/>
        </w:rPr>
        <w:t xml:space="preserve"> </w:t>
      </w:r>
      <w:r>
        <w:rPr>
          <w:color w:val="414143"/>
        </w:rPr>
        <w:t>(A</w:t>
      </w:r>
      <w:r>
        <w:rPr>
          <w:color w:val="414143"/>
          <w:spacing w:val="-3"/>
        </w:rPr>
        <w:t xml:space="preserve"> </w:t>
      </w:r>
      <w:r>
        <w:rPr>
          <w:color w:val="414143"/>
        </w:rPr>
        <w:t xml:space="preserve">and NOT B) </w:t>
      </w:r>
      <w:r>
        <w:rPr>
          <w:color w:val="414042"/>
        </w:rPr>
        <w:t xml:space="preserve">or </w:t>
      </w:r>
      <w:r>
        <w:rPr>
          <w:color w:val="414143"/>
        </w:rPr>
        <w:t xml:space="preserve">(NOT A and B) </w:t>
      </w:r>
      <w:r>
        <w:rPr>
          <w:color w:val="414042"/>
        </w:rPr>
        <w:t>).</w:t>
      </w:r>
    </w:p>
    <w:p w:rsidR="00732F33" w:rsidRDefault="00732F33">
      <w:pPr>
        <w:pStyle w:val="BodyText"/>
        <w:spacing w:before="6"/>
        <w:rPr>
          <w:sz w:val="13"/>
        </w:rPr>
      </w:pPr>
    </w:p>
    <w:tbl>
      <w:tblPr>
        <w:tblW w:w="0" w:type="auto"/>
        <w:tblInd w:w="375" w:type="dxa"/>
        <w:tblBorders>
          <w:top w:val="single" w:sz="6" w:space="0" w:color="414143"/>
          <w:left w:val="single" w:sz="6" w:space="0" w:color="414143"/>
          <w:bottom w:val="single" w:sz="6" w:space="0" w:color="414143"/>
          <w:right w:val="single" w:sz="6" w:space="0" w:color="414143"/>
          <w:insideH w:val="single" w:sz="6" w:space="0" w:color="414143"/>
          <w:insideV w:val="single" w:sz="6" w:space="0" w:color="414143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277"/>
        <w:gridCol w:w="1123"/>
        <w:gridCol w:w="1125"/>
        <w:gridCol w:w="1126"/>
      </w:tblGrid>
      <w:tr w:rsidR="00732F33">
        <w:trPr>
          <w:trHeight w:val="1156"/>
        </w:trPr>
        <w:tc>
          <w:tcPr>
            <w:tcW w:w="4277" w:type="dxa"/>
            <w:tcBorders>
              <w:bottom w:val="nil"/>
            </w:tcBorders>
            <w:shd w:val="clear" w:color="auto" w:fill="414143"/>
          </w:tcPr>
          <w:p w:rsidR="00732F33" w:rsidRDefault="00732F33">
            <w:pPr>
              <w:pStyle w:val="TableParagraph"/>
              <w:spacing w:before="210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8" w:right="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FFFFFF"/>
                <w:spacing w:val="-2"/>
                <w:sz w:val="21"/>
              </w:rPr>
              <w:t>Symbol</w:t>
            </w:r>
          </w:p>
        </w:tc>
        <w:tc>
          <w:tcPr>
            <w:tcW w:w="3374" w:type="dxa"/>
            <w:gridSpan w:val="3"/>
            <w:tcBorders>
              <w:bottom w:val="nil"/>
            </w:tcBorders>
            <w:shd w:val="clear" w:color="auto" w:fill="414143"/>
          </w:tcPr>
          <w:p w:rsidR="00732F33" w:rsidRDefault="00732F33">
            <w:pPr>
              <w:pStyle w:val="TableParagraph"/>
              <w:spacing w:before="210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FFFFFF"/>
                <w:sz w:val="21"/>
              </w:rPr>
              <w:t>Truth</w:t>
            </w:r>
            <w:r>
              <w:rPr>
                <w:rFonts w:ascii="Times New Roman"/>
                <w:color w:val="FFFFFF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color w:val="FFFFFF"/>
                <w:spacing w:val="-2"/>
                <w:sz w:val="21"/>
              </w:rPr>
              <w:t>Table</w:t>
            </w:r>
          </w:p>
        </w:tc>
      </w:tr>
      <w:tr w:rsidR="00732F33">
        <w:trPr>
          <w:trHeight w:val="1134"/>
        </w:trPr>
        <w:tc>
          <w:tcPr>
            <w:tcW w:w="4277" w:type="dxa"/>
            <w:vMerge w:val="restart"/>
          </w:tcPr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spacing w:before="6"/>
              <w:rPr>
                <w:rFonts w:ascii="Arial MT"/>
                <w:sz w:val="20"/>
              </w:rPr>
            </w:pPr>
          </w:p>
          <w:p w:rsidR="00732F33" w:rsidRDefault="00CC0352">
            <w:pPr>
              <w:pStyle w:val="TableParagraph"/>
              <w:ind w:left="469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w:drawing>
                <wp:inline distT="0" distB="0" distL="0" distR="0">
                  <wp:extent cx="2121157" cy="847725"/>
                  <wp:effectExtent l="0" t="0" r="0" b="0"/>
                  <wp:docPr id="6" name="Image 6" descr="Ex-OR gate truth tabl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 descr="Ex-OR gate truth table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157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195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5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A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195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20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B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195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4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Q</w:t>
            </w:r>
          </w:p>
        </w:tc>
      </w:tr>
      <w:tr w:rsidR="00732F33">
        <w:trPr>
          <w:trHeight w:val="1142"/>
        </w:trPr>
        <w:tc>
          <w:tcPr>
            <w:tcW w:w="4277" w:type="dxa"/>
            <w:vMerge/>
            <w:tcBorders>
              <w:top w:val="nil"/>
            </w:tcBorders>
          </w:tcPr>
          <w:p w:rsidR="00732F33" w:rsidRDefault="00732F33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20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</w:tr>
      <w:tr w:rsidR="00732F33">
        <w:trPr>
          <w:trHeight w:val="1141"/>
        </w:trPr>
        <w:tc>
          <w:tcPr>
            <w:tcW w:w="4277" w:type="dxa"/>
            <w:vMerge/>
            <w:tcBorders>
              <w:top w:val="nil"/>
            </w:tcBorders>
          </w:tcPr>
          <w:p w:rsidR="00732F33" w:rsidRDefault="00732F33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20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</w:tr>
      <w:tr w:rsidR="00732F33">
        <w:trPr>
          <w:trHeight w:val="1141"/>
        </w:trPr>
        <w:tc>
          <w:tcPr>
            <w:tcW w:w="4277" w:type="dxa"/>
            <w:vMerge/>
            <w:tcBorders>
              <w:top w:val="nil"/>
            </w:tcBorders>
          </w:tcPr>
          <w:p w:rsidR="00732F33" w:rsidRDefault="00732F33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20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</w:tr>
      <w:tr w:rsidR="00732F33">
        <w:trPr>
          <w:trHeight w:val="1142"/>
        </w:trPr>
        <w:tc>
          <w:tcPr>
            <w:tcW w:w="4277" w:type="dxa"/>
          </w:tcPr>
          <w:p w:rsidR="00732F33" w:rsidRDefault="00732F3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203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203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20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203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</w:tr>
      <w:tr w:rsidR="00732F33">
        <w:trPr>
          <w:trHeight w:val="1216"/>
        </w:trPr>
        <w:tc>
          <w:tcPr>
            <w:tcW w:w="4277" w:type="dxa"/>
          </w:tcPr>
          <w:p w:rsidR="00732F33" w:rsidRDefault="00732F33">
            <w:pPr>
              <w:pStyle w:val="TableParagraph"/>
              <w:spacing w:before="207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748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414143"/>
                <w:sz w:val="21"/>
              </w:rPr>
              <w:t>Boolean</w:t>
            </w:r>
            <w:r>
              <w:rPr>
                <w:rFonts w:ascii="Times New Roman" w:hAnsi="Times New Roman"/>
                <w:color w:val="414143"/>
                <w:spacing w:val="-7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414143"/>
                <w:sz w:val="21"/>
              </w:rPr>
              <w:t>Expression</w:t>
            </w:r>
            <w:r>
              <w:rPr>
                <w:rFonts w:ascii="Times New Roman" w:hAnsi="Times New Roman"/>
                <w:color w:val="414143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414143"/>
                <w:sz w:val="21"/>
              </w:rPr>
              <w:t>Q =</w:t>
            </w:r>
            <w:r>
              <w:rPr>
                <w:rFonts w:ascii="Times New Roman" w:hAnsi="Times New Roman"/>
                <w:color w:val="414143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414143"/>
                <w:sz w:val="21"/>
              </w:rPr>
              <w:t>A</w:t>
            </w:r>
            <w:r>
              <w:rPr>
                <w:rFonts w:ascii="Times New Roman" w:hAnsi="Times New Roman"/>
                <w:color w:val="414143"/>
                <w:spacing w:val="-1"/>
                <w:sz w:val="21"/>
              </w:rPr>
              <w:t xml:space="preserve"> </w:t>
            </w:r>
            <w:r>
              <w:rPr>
                <w:rFonts w:ascii="Cambria Math" w:hAnsi="Cambria Math"/>
                <w:color w:val="414143"/>
                <w:sz w:val="27"/>
              </w:rPr>
              <w:t>⊕</w:t>
            </w:r>
            <w:r>
              <w:rPr>
                <w:rFonts w:ascii="Cambria Math" w:hAnsi="Cambria Math"/>
                <w:color w:val="414143"/>
                <w:spacing w:val="-9"/>
                <w:sz w:val="27"/>
              </w:rPr>
              <w:t xml:space="preserve"> </w:t>
            </w:r>
            <w:r>
              <w:rPr>
                <w:rFonts w:ascii="Times New Roman" w:hAnsi="Times New Roman"/>
                <w:color w:val="414143"/>
                <w:spacing w:val="-10"/>
                <w:sz w:val="21"/>
              </w:rPr>
              <w:t>B</w:t>
            </w:r>
          </w:p>
        </w:tc>
        <w:tc>
          <w:tcPr>
            <w:tcW w:w="3374" w:type="dxa"/>
            <w:gridSpan w:val="3"/>
          </w:tcPr>
          <w:p w:rsidR="00732F33" w:rsidRDefault="00732F33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732F33" w:rsidRDefault="00732F33">
      <w:pPr>
        <w:pStyle w:val="BodyText"/>
        <w:spacing w:before="121"/>
        <w:rPr>
          <w:sz w:val="30"/>
        </w:rPr>
      </w:pPr>
    </w:p>
    <w:p w:rsidR="00732F33" w:rsidRDefault="00CC0352">
      <w:pPr>
        <w:pStyle w:val="Heading2"/>
        <w:spacing w:before="1"/>
        <w:rPr>
          <w:u w:val="none"/>
        </w:rPr>
      </w:pPr>
      <w:r>
        <w:rPr>
          <w:color w:val="404041"/>
          <w:u w:val="none"/>
        </w:rPr>
        <w:t>2</w:t>
      </w:r>
      <w:r>
        <w:rPr>
          <w:color w:val="404041"/>
          <w:u w:color="404041"/>
        </w:rPr>
        <w:t>-input</w:t>
      </w:r>
      <w:r>
        <w:rPr>
          <w:color w:val="404041"/>
          <w:spacing w:val="-4"/>
          <w:u w:color="404041"/>
        </w:rPr>
        <w:t xml:space="preserve"> </w:t>
      </w:r>
      <w:r>
        <w:rPr>
          <w:color w:val="404041"/>
          <w:u w:color="404041"/>
        </w:rPr>
        <w:t>EX-NOR</w:t>
      </w:r>
      <w:r>
        <w:rPr>
          <w:color w:val="404041"/>
          <w:spacing w:val="-2"/>
          <w:u w:color="404041"/>
        </w:rPr>
        <w:t xml:space="preserve"> </w:t>
      </w:r>
      <w:r>
        <w:rPr>
          <w:color w:val="404041"/>
          <w:u w:color="404041"/>
        </w:rPr>
        <w:t>(Exclusive</w:t>
      </w:r>
      <w:r>
        <w:rPr>
          <w:color w:val="404041"/>
          <w:spacing w:val="-4"/>
          <w:u w:color="404041"/>
        </w:rPr>
        <w:t xml:space="preserve"> </w:t>
      </w:r>
      <w:r>
        <w:rPr>
          <w:color w:val="404041"/>
          <w:u w:color="404041"/>
        </w:rPr>
        <w:t>NOR)</w:t>
      </w:r>
      <w:r>
        <w:rPr>
          <w:color w:val="404041"/>
          <w:spacing w:val="-3"/>
          <w:u w:color="404041"/>
        </w:rPr>
        <w:t xml:space="preserve"> </w:t>
      </w:r>
      <w:r>
        <w:rPr>
          <w:color w:val="404041"/>
          <w:spacing w:val="-4"/>
          <w:u w:color="404041"/>
        </w:rPr>
        <w:t>Gate</w:t>
      </w:r>
    </w:p>
    <w:p w:rsidR="00732F33" w:rsidRDefault="00CC0352">
      <w:pPr>
        <w:pStyle w:val="BodyText"/>
        <w:spacing w:before="150" w:line="310" w:lineRule="exact"/>
        <w:ind w:left="360"/>
      </w:pPr>
      <w:r>
        <w:rPr>
          <w:color w:val="414042"/>
        </w:rPr>
        <w:t>For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a</w:t>
      </w:r>
      <w:r>
        <w:rPr>
          <w:color w:val="414042"/>
          <w:spacing w:val="-6"/>
        </w:rPr>
        <w:t xml:space="preserve"> </w:t>
      </w:r>
      <w:r>
        <w:rPr>
          <w:color w:val="414042"/>
        </w:rPr>
        <w:t>2-input</w:t>
      </w:r>
      <w:r>
        <w:rPr>
          <w:color w:val="414042"/>
          <w:spacing w:val="-4"/>
        </w:rPr>
        <w:t xml:space="preserve"> </w:t>
      </w:r>
      <w:r>
        <w:rPr>
          <w:color w:val="414143"/>
        </w:rPr>
        <w:t>Ex-NOR</w:t>
      </w:r>
      <w:r>
        <w:rPr>
          <w:color w:val="414143"/>
          <w:spacing w:val="-2"/>
        </w:rPr>
        <w:t xml:space="preserve"> </w:t>
      </w:r>
      <w:r>
        <w:rPr>
          <w:color w:val="414042"/>
        </w:rPr>
        <w:t>gate,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the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output</w:t>
      </w:r>
      <w:r>
        <w:rPr>
          <w:color w:val="414042"/>
          <w:spacing w:val="-4"/>
        </w:rPr>
        <w:t xml:space="preserve"> </w:t>
      </w:r>
      <w:r>
        <w:rPr>
          <w:color w:val="414143"/>
        </w:rPr>
        <w:t>Q</w:t>
      </w:r>
      <w:r>
        <w:rPr>
          <w:color w:val="414143"/>
          <w:spacing w:val="-6"/>
        </w:rPr>
        <w:t xml:space="preserve"> </w:t>
      </w:r>
      <w:r>
        <w:rPr>
          <w:color w:val="414042"/>
        </w:rPr>
        <w:t>is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true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if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BOTH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input</w:t>
      </w:r>
      <w:r>
        <w:rPr>
          <w:color w:val="414042"/>
          <w:spacing w:val="-5"/>
        </w:rPr>
        <w:t xml:space="preserve"> </w:t>
      </w:r>
      <w:r>
        <w:rPr>
          <w:color w:val="414143"/>
        </w:rPr>
        <w:t>A</w:t>
      </w:r>
      <w:r>
        <w:rPr>
          <w:color w:val="414143"/>
          <w:spacing w:val="-3"/>
        </w:rPr>
        <w:t xml:space="preserve"> </w:t>
      </w:r>
      <w:r>
        <w:rPr>
          <w:color w:val="414042"/>
          <w:spacing w:val="-5"/>
        </w:rPr>
        <w:t>and</w:t>
      </w:r>
    </w:p>
    <w:p w:rsidR="00732F33" w:rsidRDefault="00CC0352">
      <w:pPr>
        <w:pStyle w:val="BodyText"/>
        <w:ind w:left="360" w:right="716"/>
      </w:pPr>
      <w:r>
        <w:rPr>
          <w:color w:val="414042"/>
        </w:rPr>
        <w:t>input</w:t>
      </w:r>
      <w:r>
        <w:rPr>
          <w:color w:val="414042"/>
          <w:spacing w:val="-4"/>
        </w:rPr>
        <w:t xml:space="preserve"> </w:t>
      </w:r>
      <w:r>
        <w:rPr>
          <w:color w:val="414143"/>
        </w:rPr>
        <w:t>B</w:t>
      </w:r>
      <w:r>
        <w:rPr>
          <w:color w:val="414143"/>
          <w:spacing w:val="-4"/>
        </w:rPr>
        <w:t xml:space="preserve"> </w:t>
      </w:r>
      <w:r>
        <w:rPr>
          <w:color w:val="414042"/>
        </w:rPr>
        <w:t>are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the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same,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either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true</w:t>
      </w:r>
      <w:r>
        <w:rPr>
          <w:color w:val="414042"/>
          <w:spacing w:val="-5"/>
        </w:rPr>
        <w:t xml:space="preserve"> </w:t>
      </w:r>
      <w:r>
        <w:rPr>
          <w:color w:val="414042"/>
        </w:rPr>
        <w:t>or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false,</w:t>
      </w:r>
      <w:r>
        <w:rPr>
          <w:color w:val="414042"/>
          <w:spacing w:val="-4"/>
        </w:rPr>
        <w:t xml:space="preserve"> </w:t>
      </w:r>
      <w:r>
        <w:rPr>
          <w:color w:val="414042"/>
        </w:rPr>
        <w:t>giving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the</w:t>
      </w:r>
      <w:r>
        <w:rPr>
          <w:color w:val="414042"/>
          <w:spacing w:val="-3"/>
        </w:rPr>
        <w:t xml:space="preserve"> </w:t>
      </w:r>
      <w:r>
        <w:rPr>
          <w:color w:val="414042"/>
        </w:rPr>
        <w:t>Boolean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>Expression</w:t>
      </w:r>
      <w:r>
        <w:rPr>
          <w:color w:val="414042"/>
          <w:spacing w:val="-2"/>
        </w:rPr>
        <w:t xml:space="preserve"> </w:t>
      </w:r>
      <w:r>
        <w:rPr>
          <w:color w:val="414042"/>
        </w:rPr>
        <w:t xml:space="preserve">of: ( </w:t>
      </w:r>
      <w:r>
        <w:rPr>
          <w:color w:val="414143"/>
        </w:rPr>
        <w:t xml:space="preserve">Q = (A and B) </w:t>
      </w:r>
      <w:r>
        <w:rPr>
          <w:color w:val="414042"/>
        </w:rPr>
        <w:t xml:space="preserve">or </w:t>
      </w:r>
      <w:r>
        <w:rPr>
          <w:color w:val="414143"/>
        </w:rPr>
        <w:t xml:space="preserve">(NOT A and NOT B) </w:t>
      </w:r>
      <w:r>
        <w:rPr>
          <w:color w:val="414042"/>
        </w:rPr>
        <w:t>).</w:t>
      </w:r>
    </w:p>
    <w:p w:rsidR="00732F33" w:rsidRDefault="00732F33">
      <w:pPr>
        <w:pStyle w:val="BodyText"/>
        <w:spacing w:before="8"/>
        <w:rPr>
          <w:sz w:val="13"/>
        </w:rPr>
      </w:pPr>
    </w:p>
    <w:tbl>
      <w:tblPr>
        <w:tblW w:w="0" w:type="auto"/>
        <w:tblInd w:w="375" w:type="dxa"/>
        <w:tblBorders>
          <w:top w:val="single" w:sz="6" w:space="0" w:color="414143"/>
          <w:left w:val="single" w:sz="6" w:space="0" w:color="414143"/>
          <w:bottom w:val="single" w:sz="6" w:space="0" w:color="414143"/>
          <w:right w:val="single" w:sz="6" w:space="0" w:color="414143"/>
          <w:insideH w:val="single" w:sz="6" w:space="0" w:color="414143"/>
          <w:insideV w:val="single" w:sz="6" w:space="0" w:color="414143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277"/>
        <w:gridCol w:w="1123"/>
        <w:gridCol w:w="1125"/>
        <w:gridCol w:w="1126"/>
      </w:tblGrid>
      <w:tr w:rsidR="00732F33">
        <w:trPr>
          <w:trHeight w:val="1163"/>
        </w:trPr>
        <w:tc>
          <w:tcPr>
            <w:tcW w:w="4277" w:type="dxa"/>
            <w:tcBorders>
              <w:top w:val="nil"/>
              <w:bottom w:val="nil"/>
            </w:tcBorders>
            <w:shd w:val="clear" w:color="auto" w:fill="414143"/>
          </w:tcPr>
          <w:p w:rsidR="00732F33" w:rsidRDefault="00732F33">
            <w:pPr>
              <w:pStyle w:val="TableParagraph"/>
              <w:spacing w:before="217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8" w:right="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FFFFFF"/>
                <w:spacing w:val="-2"/>
                <w:sz w:val="21"/>
              </w:rPr>
              <w:t>Symbol</w:t>
            </w:r>
          </w:p>
        </w:tc>
        <w:tc>
          <w:tcPr>
            <w:tcW w:w="3374" w:type="dxa"/>
            <w:gridSpan w:val="3"/>
            <w:tcBorders>
              <w:top w:val="nil"/>
              <w:bottom w:val="nil"/>
            </w:tcBorders>
            <w:shd w:val="clear" w:color="auto" w:fill="414143"/>
          </w:tcPr>
          <w:p w:rsidR="00732F33" w:rsidRDefault="00732F33">
            <w:pPr>
              <w:pStyle w:val="TableParagraph"/>
              <w:spacing w:before="217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6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FFFFFF"/>
                <w:sz w:val="21"/>
              </w:rPr>
              <w:t>Truth</w:t>
            </w:r>
            <w:r>
              <w:rPr>
                <w:rFonts w:ascii="Times New Roman"/>
                <w:color w:val="FFFFFF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color w:val="FFFFFF"/>
                <w:spacing w:val="-2"/>
                <w:sz w:val="21"/>
              </w:rPr>
              <w:t>Table</w:t>
            </w:r>
          </w:p>
        </w:tc>
      </w:tr>
      <w:tr w:rsidR="00732F33">
        <w:trPr>
          <w:trHeight w:val="1132"/>
        </w:trPr>
        <w:tc>
          <w:tcPr>
            <w:tcW w:w="4277" w:type="dxa"/>
            <w:vMerge w:val="restart"/>
          </w:tcPr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rPr>
                <w:rFonts w:ascii="Arial MT"/>
                <w:sz w:val="20"/>
              </w:rPr>
            </w:pPr>
          </w:p>
          <w:p w:rsidR="00732F33" w:rsidRDefault="00732F33">
            <w:pPr>
              <w:pStyle w:val="TableParagraph"/>
              <w:spacing w:before="124" w:after="1"/>
              <w:rPr>
                <w:rFonts w:ascii="Arial MT"/>
                <w:sz w:val="20"/>
              </w:rPr>
            </w:pPr>
          </w:p>
          <w:p w:rsidR="00732F33" w:rsidRDefault="00CC0352">
            <w:pPr>
              <w:pStyle w:val="TableParagraph"/>
              <w:ind w:left="469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w:drawing>
                <wp:inline distT="0" distB="0" distL="0" distR="0">
                  <wp:extent cx="2124898" cy="847725"/>
                  <wp:effectExtent l="0" t="0" r="0" b="0"/>
                  <wp:docPr id="7" name="Image 7" descr="Ex-NOR gate truth tabl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 descr="Ex-NOR gate truth table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898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193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5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A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193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20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B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193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4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Q</w:t>
            </w:r>
          </w:p>
        </w:tc>
      </w:tr>
      <w:tr w:rsidR="00732F33">
        <w:trPr>
          <w:trHeight w:val="1142"/>
        </w:trPr>
        <w:tc>
          <w:tcPr>
            <w:tcW w:w="4277" w:type="dxa"/>
            <w:vMerge/>
            <w:tcBorders>
              <w:top w:val="nil"/>
            </w:tcBorders>
          </w:tcPr>
          <w:p w:rsidR="00732F33" w:rsidRDefault="00732F33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203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203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20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203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</w:tr>
      <w:tr w:rsidR="00732F33">
        <w:trPr>
          <w:trHeight w:val="1141"/>
        </w:trPr>
        <w:tc>
          <w:tcPr>
            <w:tcW w:w="4277" w:type="dxa"/>
            <w:vMerge/>
            <w:tcBorders>
              <w:top w:val="nil"/>
            </w:tcBorders>
          </w:tcPr>
          <w:p w:rsidR="00732F33" w:rsidRDefault="00732F33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20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</w:tr>
      <w:tr w:rsidR="00732F33">
        <w:trPr>
          <w:trHeight w:val="1142"/>
        </w:trPr>
        <w:tc>
          <w:tcPr>
            <w:tcW w:w="4277" w:type="dxa"/>
            <w:vMerge/>
            <w:tcBorders>
              <w:top w:val="nil"/>
            </w:tcBorders>
          </w:tcPr>
          <w:p w:rsidR="00732F33" w:rsidRDefault="00732F33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20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0</w:t>
            </w:r>
          </w:p>
        </w:tc>
      </w:tr>
      <w:tr w:rsidR="00732F33">
        <w:trPr>
          <w:trHeight w:val="1141"/>
        </w:trPr>
        <w:tc>
          <w:tcPr>
            <w:tcW w:w="4277" w:type="dxa"/>
            <w:vMerge/>
            <w:tcBorders>
              <w:top w:val="nil"/>
            </w:tcBorders>
          </w:tcPr>
          <w:p w:rsidR="00732F33" w:rsidRDefault="00732F33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125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20" w:right="1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  <w:tc>
          <w:tcPr>
            <w:tcW w:w="1126" w:type="dxa"/>
          </w:tcPr>
          <w:p w:rsidR="00732F33" w:rsidRDefault="00732F33">
            <w:pPr>
              <w:pStyle w:val="TableParagraph"/>
              <w:spacing w:before="202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spacing w:before="1"/>
              <w:ind w:left="14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414143"/>
                <w:spacing w:val="-10"/>
                <w:sz w:val="21"/>
              </w:rPr>
              <w:t>1</w:t>
            </w:r>
          </w:p>
        </w:tc>
      </w:tr>
      <w:tr w:rsidR="00732F33">
        <w:trPr>
          <w:trHeight w:val="1182"/>
        </w:trPr>
        <w:tc>
          <w:tcPr>
            <w:tcW w:w="4277" w:type="dxa"/>
          </w:tcPr>
          <w:p w:rsidR="00732F33" w:rsidRDefault="00732F33">
            <w:pPr>
              <w:pStyle w:val="TableParagraph"/>
              <w:spacing w:before="204"/>
              <w:rPr>
                <w:rFonts w:ascii="Arial MT"/>
                <w:sz w:val="21"/>
              </w:rPr>
            </w:pPr>
          </w:p>
          <w:p w:rsidR="00732F33" w:rsidRDefault="00CC0352">
            <w:pPr>
              <w:pStyle w:val="TableParagraph"/>
              <w:ind w:left="18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414143"/>
                <w:sz w:val="21"/>
              </w:rPr>
              <w:t>Boolean</w:t>
            </w:r>
            <w:r>
              <w:rPr>
                <w:rFonts w:ascii="Times New Roman" w:hAnsi="Times New Roman"/>
                <w:color w:val="414143"/>
                <w:spacing w:val="-5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414143"/>
                <w:sz w:val="21"/>
              </w:rPr>
              <w:t>Expression</w:t>
            </w:r>
            <w:r>
              <w:rPr>
                <w:rFonts w:ascii="Times New Roman" w:hAnsi="Times New Roman"/>
                <w:color w:val="414143"/>
                <w:spacing w:val="-4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414143"/>
                <w:sz w:val="21"/>
              </w:rPr>
              <w:t xml:space="preserve">Q = </w:t>
            </w:r>
            <w:r>
              <w:rPr>
                <w:rFonts w:ascii="Times New Roman" w:hAnsi="Times New Roman"/>
                <w:color w:val="414143"/>
                <w:sz w:val="24"/>
              </w:rPr>
              <w:t>A</w:t>
            </w:r>
            <w:r>
              <w:rPr>
                <w:rFonts w:ascii="Times New Roman" w:hAnsi="Times New Roman"/>
                <w:color w:val="414143"/>
                <w:spacing w:val="-4"/>
                <w:sz w:val="24"/>
              </w:rPr>
              <w:t xml:space="preserve"> </w:t>
            </w:r>
            <w:r>
              <w:rPr>
                <w:rFonts w:ascii="Cambria Math" w:hAnsi="Cambria Math"/>
                <w:color w:val="414143"/>
                <w:sz w:val="24"/>
              </w:rPr>
              <w:t>⊕</w:t>
            </w:r>
            <w:r>
              <w:rPr>
                <w:rFonts w:ascii="Cambria Math" w:hAnsi="Cambria Math"/>
                <w:color w:val="414143"/>
                <w:spacing w:val="7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414143"/>
                <w:spacing w:val="-10"/>
                <w:sz w:val="24"/>
              </w:rPr>
              <w:t>B</w:t>
            </w:r>
          </w:p>
        </w:tc>
        <w:tc>
          <w:tcPr>
            <w:tcW w:w="3374" w:type="dxa"/>
            <w:gridSpan w:val="3"/>
          </w:tcPr>
          <w:p w:rsidR="00732F33" w:rsidRDefault="00732F33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732F33" w:rsidRDefault="00732F33">
      <w:pPr>
        <w:ind w:left="326"/>
        <w:rPr>
          <w:sz w:val="20"/>
        </w:rPr>
      </w:pPr>
    </w:p>
    <w:sectPr w:rsidR="00732F33" w:rsidSect="00732F33">
      <w:pgSz w:w="12240" w:h="15840"/>
      <w:pgMar w:top="1440" w:right="108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Segoe UI">
    <w:altName w:val="Segoe UI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7005B"/>
    <w:multiLevelType w:val="multilevel"/>
    <w:tmpl w:val="BCB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FB1C4D"/>
    <w:multiLevelType w:val="hybridMultilevel"/>
    <w:tmpl w:val="31643280"/>
    <w:lvl w:ilvl="0" w:tplc="C43E3706">
      <w:numFmt w:val="bullet"/>
      <w:lvlText w:val=""/>
      <w:lvlJc w:val="left"/>
      <w:pPr>
        <w:ind w:left="39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3343"/>
        <w:spacing w:val="0"/>
        <w:w w:val="99"/>
        <w:sz w:val="20"/>
        <w:szCs w:val="20"/>
        <w:lang w:val="en-US" w:eastAsia="en-US" w:bidi="ar-SA"/>
      </w:rPr>
    </w:lvl>
    <w:lvl w:ilvl="1" w:tplc="2A206840">
      <w:numFmt w:val="bullet"/>
      <w:lvlText w:val="•"/>
      <w:lvlJc w:val="left"/>
      <w:pPr>
        <w:ind w:left="1289" w:hanging="360"/>
      </w:pPr>
      <w:rPr>
        <w:rFonts w:hint="default"/>
        <w:lang w:val="en-US" w:eastAsia="en-US" w:bidi="ar-SA"/>
      </w:rPr>
    </w:lvl>
    <w:lvl w:ilvl="2" w:tplc="CA523000">
      <w:numFmt w:val="bullet"/>
      <w:lvlText w:val="•"/>
      <w:lvlJc w:val="left"/>
      <w:pPr>
        <w:ind w:left="2179" w:hanging="360"/>
      </w:pPr>
      <w:rPr>
        <w:rFonts w:hint="default"/>
        <w:lang w:val="en-US" w:eastAsia="en-US" w:bidi="ar-SA"/>
      </w:rPr>
    </w:lvl>
    <w:lvl w:ilvl="3" w:tplc="C186AA80">
      <w:numFmt w:val="bullet"/>
      <w:lvlText w:val="•"/>
      <w:lvlJc w:val="left"/>
      <w:pPr>
        <w:ind w:left="3069" w:hanging="360"/>
      </w:pPr>
      <w:rPr>
        <w:rFonts w:hint="default"/>
        <w:lang w:val="en-US" w:eastAsia="en-US" w:bidi="ar-SA"/>
      </w:rPr>
    </w:lvl>
    <w:lvl w:ilvl="4" w:tplc="8F9273BC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7736E39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F34A0F0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FE654B4"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  <w:lvl w:ilvl="8" w:tplc="17244330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2">
    <w:nsid w:val="14F075EB"/>
    <w:multiLevelType w:val="hybridMultilevel"/>
    <w:tmpl w:val="15803AB4"/>
    <w:lvl w:ilvl="0" w:tplc="79C4C45A">
      <w:numFmt w:val="bullet"/>
      <w:lvlText w:val=""/>
      <w:lvlJc w:val="left"/>
      <w:pPr>
        <w:ind w:left="39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3343"/>
        <w:spacing w:val="0"/>
        <w:w w:val="99"/>
        <w:sz w:val="20"/>
        <w:szCs w:val="20"/>
        <w:lang w:val="en-US" w:eastAsia="en-US" w:bidi="ar-SA"/>
      </w:rPr>
    </w:lvl>
    <w:lvl w:ilvl="1" w:tplc="609A4EAE">
      <w:numFmt w:val="bullet"/>
      <w:lvlText w:val="•"/>
      <w:lvlJc w:val="left"/>
      <w:pPr>
        <w:ind w:left="1290" w:hanging="360"/>
      </w:pPr>
      <w:rPr>
        <w:rFonts w:hint="default"/>
        <w:lang w:val="en-US" w:eastAsia="en-US" w:bidi="ar-SA"/>
      </w:rPr>
    </w:lvl>
    <w:lvl w:ilvl="2" w:tplc="F91EBBCC">
      <w:numFmt w:val="bullet"/>
      <w:lvlText w:val="•"/>
      <w:lvlJc w:val="left"/>
      <w:pPr>
        <w:ind w:left="2181" w:hanging="360"/>
      </w:pPr>
      <w:rPr>
        <w:rFonts w:hint="default"/>
        <w:lang w:val="en-US" w:eastAsia="en-US" w:bidi="ar-SA"/>
      </w:rPr>
    </w:lvl>
    <w:lvl w:ilvl="3" w:tplc="0ED093E2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4" w:tplc="D2D8629C"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  <w:lvl w:ilvl="5" w:tplc="77E4EFA2">
      <w:numFmt w:val="bullet"/>
      <w:lvlText w:val="•"/>
      <w:lvlJc w:val="left"/>
      <w:pPr>
        <w:ind w:left="4854" w:hanging="360"/>
      </w:pPr>
      <w:rPr>
        <w:rFonts w:hint="default"/>
        <w:lang w:val="en-US" w:eastAsia="en-US" w:bidi="ar-SA"/>
      </w:rPr>
    </w:lvl>
    <w:lvl w:ilvl="6" w:tplc="AF6C4712">
      <w:numFmt w:val="bullet"/>
      <w:lvlText w:val="•"/>
      <w:lvlJc w:val="left"/>
      <w:pPr>
        <w:ind w:left="5745" w:hanging="360"/>
      </w:pPr>
      <w:rPr>
        <w:rFonts w:hint="default"/>
        <w:lang w:val="en-US" w:eastAsia="en-US" w:bidi="ar-SA"/>
      </w:rPr>
    </w:lvl>
    <w:lvl w:ilvl="7" w:tplc="0E1A57AE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  <w:lvl w:ilvl="8" w:tplc="10D4E076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</w:abstractNum>
  <w:abstractNum w:abstractNumId="3">
    <w:nsid w:val="187C755D"/>
    <w:multiLevelType w:val="multilevel"/>
    <w:tmpl w:val="C20A88AC"/>
    <w:lvl w:ilvl="0">
      <w:start w:val="1"/>
      <w:numFmt w:val="decimal"/>
      <w:lvlText w:val="%1"/>
      <w:lvlJc w:val="left"/>
      <w:pPr>
        <w:ind w:left="856" w:hanging="49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6" w:hanging="497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56" w:hanging="49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626" w:hanging="4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8" w:hanging="4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70" w:hanging="4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92" w:hanging="4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4" w:hanging="4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36" w:hanging="497"/>
      </w:pPr>
      <w:rPr>
        <w:rFonts w:hint="default"/>
        <w:lang w:val="en-US" w:eastAsia="en-US" w:bidi="ar-SA"/>
      </w:rPr>
    </w:lvl>
  </w:abstractNum>
  <w:abstractNum w:abstractNumId="4">
    <w:nsid w:val="1C6E50BF"/>
    <w:multiLevelType w:val="hybridMultilevel"/>
    <w:tmpl w:val="07048654"/>
    <w:lvl w:ilvl="0" w:tplc="CDF81B40">
      <w:numFmt w:val="bullet"/>
      <w:lvlText w:val=""/>
      <w:lvlJc w:val="left"/>
      <w:pPr>
        <w:ind w:left="39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3343"/>
        <w:spacing w:val="0"/>
        <w:w w:val="99"/>
        <w:sz w:val="20"/>
        <w:szCs w:val="20"/>
        <w:lang w:val="en-US" w:eastAsia="en-US" w:bidi="ar-SA"/>
      </w:rPr>
    </w:lvl>
    <w:lvl w:ilvl="1" w:tplc="C164A4E6">
      <w:numFmt w:val="bullet"/>
      <w:lvlText w:val="•"/>
      <w:lvlJc w:val="left"/>
      <w:pPr>
        <w:ind w:left="947" w:hanging="360"/>
      </w:pPr>
      <w:rPr>
        <w:rFonts w:hint="default"/>
        <w:lang w:val="en-US" w:eastAsia="en-US" w:bidi="ar-SA"/>
      </w:rPr>
    </w:lvl>
    <w:lvl w:ilvl="2" w:tplc="B472FD84">
      <w:numFmt w:val="bullet"/>
      <w:lvlText w:val="•"/>
      <w:lvlJc w:val="left"/>
      <w:pPr>
        <w:ind w:left="1495" w:hanging="360"/>
      </w:pPr>
      <w:rPr>
        <w:rFonts w:hint="default"/>
        <w:lang w:val="en-US" w:eastAsia="en-US" w:bidi="ar-SA"/>
      </w:rPr>
    </w:lvl>
    <w:lvl w:ilvl="3" w:tplc="4B78C846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4" w:tplc="DC0AF364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5" w:tplc="D99E4622">
      <w:numFmt w:val="bullet"/>
      <w:lvlText w:val="•"/>
      <w:lvlJc w:val="left"/>
      <w:pPr>
        <w:ind w:left="3138" w:hanging="360"/>
      </w:pPr>
      <w:rPr>
        <w:rFonts w:hint="default"/>
        <w:lang w:val="en-US" w:eastAsia="en-US" w:bidi="ar-SA"/>
      </w:rPr>
    </w:lvl>
    <w:lvl w:ilvl="6" w:tplc="0712B608">
      <w:numFmt w:val="bullet"/>
      <w:lvlText w:val="•"/>
      <w:lvlJc w:val="left"/>
      <w:pPr>
        <w:ind w:left="3685" w:hanging="360"/>
      </w:pPr>
      <w:rPr>
        <w:rFonts w:hint="default"/>
        <w:lang w:val="en-US" w:eastAsia="en-US" w:bidi="ar-SA"/>
      </w:rPr>
    </w:lvl>
    <w:lvl w:ilvl="7" w:tplc="DE4E13E6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8" w:tplc="E4BC8EE6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</w:abstractNum>
  <w:abstractNum w:abstractNumId="5">
    <w:nsid w:val="321C2854"/>
    <w:multiLevelType w:val="multilevel"/>
    <w:tmpl w:val="A74E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87588C"/>
    <w:multiLevelType w:val="hybridMultilevel"/>
    <w:tmpl w:val="88524EB8"/>
    <w:lvl w:ilvl="0" w:tplc="3FAE6218">
      <w:numFmt w:val="bullet"/>
      <w:lvlText w:val=""/>
      <w:lvlJc w:val="left"/>
      <w:pPr>
        <w:ind w:left="39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3343"/>
        <w:spacing w:val="0"/>
        <w:w w:val="99"/>
        <w:sz w:val="20"/>
        <w:szCs w:val="20"/>
        <w:lang w:val="en-US" w:eastAsia="en-US" w:bidi="ar-SA"/>
      </w:rPr>
    </w:lvl>
    <w:lvl w:ilvl="1" w:tplc="B4327B42">
      <w:numFmt w:val="bullet"/>
      <w:lvlText w:val="•"/>
      <w:lvlJc w:val="left"/>
      <w:pPr>
        <w:ind w:left="1290" w:hanging="360"/>
      </w:pPr>
      <w:rPr>
        <w:rFonts w:hint="default"/>
        <w:lang w:val="en-US" w:eastAsia="en-US" w:bidi="ar-SA"/>
      </w:rPr>
    </w:lvl>
    <w:lvl w:ilvl="2" w:tplc="27AE8942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3" w:tplc="30BAD2F8">
      <w:numFmt w:val="bullet"/>
      <w:lvlText w:val="•"/>
      <w:lvlJc w:val="left"/>
      <w:pPr>
        <w:ind w:left="3070" w:hanging="360"/>
      </w:pPr>
      <w:rPr>
        <w:rFonts w:hint="default"/>
        <w:lang w:val="en-US" w:eastAsia="en-US" w:bidi="ar-SA"/>
      </w:rPr>
    </w:lvl>
    <w:lvl w:ilvl="4" w:tplc="09DA669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D138EE96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 w:tplc="8E908B48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7" w:tplc="D3E0EED0"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ar-SA"/>
      </w:rPr>
    </w:lvl>
    <w:lvl w:ilvl="8" w:tplc="5210C0C4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abstractNum w:abstractNumId="7">
    <w:nsid w:val="3F8F1C23"/>
    <w:multiLevelType w:val="hybridMultilevel"/>
    <w:tmpl w:val="3A289CD4"/>
    <w:lvl w:ilvl="0" w:tplc="1EB20392">
      <w:numFmt w:val="bullet"/>
      <w:lvlText w:val=""/>
      <w:lvlJc w:val="left"/>
      <w:pPr>
        <w:ind w:left="39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3343"/>
        <w:spacing w:val="0"/>
        <w:w w:val="99"/>
        <w:sz w:val="20"/>
        <w:szCs w:val="20"/>
        <w:lang w:val="en-US" w:eastAsia="en-US" w:bidi="ar-SA"/>
      </w:rPr>
    </w:lvl>
    <w:lvl w:ilvl="1" w:tplc="5AB071C4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2" w:tplc="FC5AA920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ABAED304">
      <w:numFmt w:val="bullet"/>
      <w:lvlText w:val="•"/>
      <w:lvlJc w:val="left"/>
      <w:pPr>
        <w:ind w:left="1237" w:hanging="360"/>
      </w:pPr>
      <w:rPr>
        <w:rFonts w:hint="default"/>
        <w:lang w:val="en-US" w:eastAsia="en-US" w:bidi="ar-SA"/>
      </w:rPr>
    </w:lvl>
    <w:lvl w:ilvl="4" w:tplc="EF961322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5" w:tplc="834672D4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909C394A">
      <w:numFmt w:val="bullet"/>
      <w:lvlText w:val="•"/>
      <w:lvlJc w:val="left"/>
      <w:pPr>
        <w:ind w:left="2074" w:hanging="360"/>
      </w:pPr>
      <w:rPr>
        <w:rFonts w:hint="default"/>
        <w:lang w:val="en-US" w:eastAsia="en-US" w:bidi="ar-SA"/>
      </w:rPr>
    </w:lvl>
    <w:lvl w:ilvl="7" w:tplc="1FF44B08">
      <w:numFmt w:val="bullet"/>
      <w:lvlText w:val="•"/>
      <w:lvlJc w:val="left"/>
      <w:pPr>
        <w:ind w:left="2353" w:hanging="360"/>
      </w:pPr>
      <w:rPr>
        <w:rFonts w:hint="default"/>
        <w:lang w:val="en-US" w:eastAsia="en-US" w:bidi="ar-SA"/>
      </w:rPr>
    </w:lvl>
    <w:lvl w:ilvl="8" w:tplc="06101508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</w:abstractNum>
  <w:abstractNum w:abstractNumId="8">
    <w:nsid w:val="51450E8C"/>
    <w:multiLevelType w:val="multilevel"/>
    <w:tmpl w:val="9CB43AFC"/>
    <w:lvl w:ilvl="0">
      <w:start w:val="1"/>
      <w:numFmt w:val="decimal"/>
      <w:lvlText w:val="%1"/>
      <w:lvlJc w:val="left"/>
      <w:pPr>
        <w:ind w:left="689" w:hanging="329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689" w:hanging="32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56" w:hanging="49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08" w:hanging="4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33" w:hanging="4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7" w:hanging="4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82" w:hanging="4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6" w:hanging="4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31" w:hanging="497"/>
      </w:pPr>
      <w:rPr>
        <w:rFonts w:hint="default"/>
        <w:lang w:val="en-US" w:eastAsia="en-US" w:bidi="ar-SA"/>
      </w:rPr>
    </w:lvl>
  </w:abstractNum>
  <w:abstractNum w:abstractNumId="9">
    <w:nsid w:val="523A4460"/>
    <w:multiLevelType w:val="hybridMultilevel"/>
    <w:tmpl w:val="AF804646"/>
    <w:lvl w:ilvl="0" w:tplc="5D668AC2">
      <w:start w:val="1"/>
      <w:numFmt w:val="decimal"/>
      <w:lvlText w:val="%1."/>
      <w:lvlJc w:val="left"/>
      <w:pPr>
        <w:ind w:left="660" w:hanging="30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414042"/>
        <w:spacing w:val="0"/>
        <w:w w:val="100"/>
        <w:sz w:val="27"/>
        <w:szCs w:val="27"/>
        <w:lang w:val="en-US" w:eastAsia="en-US" w:bidi="ar-SA"/>
      </w:rPr>
    </w:lvl>
    <w:lvl w:ilvl="1" w:tplc="CF42B5A0">
      <w:numFmt w:val="bullet"/>
      <w:lvlText w:val="•"/>
      <w:lvlJc w:val="left"/>
      <w:pPr>
        <w:ind w:left="1602" w:hanging="300"/>
      </w:pPr>
      <w:rPr>
        <w:rFonts w:hint="default"/>
        <w:lang w:val="en-US" w:eastAsia="en-US" w:bidi="ar-SA"/>
      </w:rPr>
    </w:lvl>
    <w:lvl w:ilvl="2" w:tplc="6CB0F3E0">
      <w:numFmt w:val="bullet"/>
      <w:lvlText w:val="•"/>
      <w:lvlJc w:val="left"/>
      <w:pPr>
        <w:ind w:left="2544" w:hanging="300"/>
      </w:pPr>
      <w:rPr>
        <w:rFonts w:hint="default"/>
        <w:lang w:val="en-US" w:eastAsia="en-US" w:bidi="ar-SA"/>
      </w:rPr>
    </w:lvl>
    <w:lvl w:ilvl="3" w:tplc="A3E2C542">
      <w:numFmt w:val="bullet"/>
      <w:lvlText w:val="•"/>
      <w:lvlJc w:val="left"/>
      <w:pPr>
        <w:ind w:left="3486" w:hanging="300"/>
      </w:pPr>
      <w:rPr>
        <w:rFonts w:hint="default"/>
        <w:lang w:val="en-US" w:eastAsia="en-US" w:bidi="ar-SA"/>
      </w:rPr>
    </w:lvl>
    <w:lvl w:ilvl="4" w:tplc="2C309BD0">
      <w:numFmt w:val="bullet"/>
      <w:lvlText w:val="•"/>
      <w:lvlJc w:val="left"/>
      <w:pPr>
        <w:ind w:left="4428" w:hanging="300"/>
      </w:pPr>
      <w:rPr>
        <w:rFonts w:hint="default"/>
        <w:lang w:val="en-US" w:eastAsia="en-US" w:bidi="ar-SA"/>
      </w:rPr>
    </w:lvl>
    <w:lvl w:ilvl="5" w:tplc="1DDAA89C">
      <w:numFmt w:val="bullet"/>
      <w:lvlText w:val="•"/>
      <w:lvlJc w:val="left"/>
      <w:pPr>
        <w:ind w:left="5370" w:hanging="300"/>
      </w:pPr>
      <w:rPr>
        <w:rFonts w:hint="default"/>
        <w:lang w:val="en-US" w:eastAsia="en-US" w:bidi="ar-SA"/>
      </w:rPr>
    </w:lvl>
    <w:lvl w:ilvl="6" w:tplc="04768222">
      <w:numFmt w:val="bullet"/>
      <w:lvlText w:val="•"/>
      <w:lvlJc w:val="left"/>
      <w:pPr>
        <w:ind w:left="6312" w:hanging="300"/>
      </w:pPr>
      <w:rPr>
        <w:rFonts w:hint="default"/>
        <w:lang w:val="en-US" w:eastAsia="en-US" w:bidi="ar-SA"/>
      </w:rPr>
    </w:lvl>
    <w:lvl w:ilvl="7" w:tplc="FC0AA11C">
      <w:numFmt w:val="bullet"/>
      <w:lvlText w:val="•"/>
      <w:lvlJc w:val="left"/>
      <w:pPr>
        <w:ind w:left="7254" w:hanging="300"/>
      </w:pPr>
      <w:rPr>
        <w:rFonts w:hint="default"/>
        <w:lang w:val="en-US" w:eastAsia="en-US" w:bidi="ar-SA"/>
      </w:rPr>
    </w:lvl>
    <w:lvl w:ilvl="8" w:tplc="5E98614A">
      <w:numFmt w:val="bullet"/>
      <w:lvlText w:val="•"/>
      <w:lvlJc w:val="left"/>
      <w:pPr>
        <w:ind w:left="8196" w:hanging="300"/>
      </w:pPr>
      <w:rPr>
        <w:rFonts w:hint="default"/>
        <w:lang w:val="en-US" w:eastAsia="en-US" w:bidi="ar-SA"/>
      </w:rPr>
    </w:lvl>
  </w:abstractNum>
  <w:abstractNum w:abstractNumId="10">
    <w:nsid w:val="53D3060E"/>
    <w:multiLevelType w:val="hybridMultilevel"/>
    <w:tmpl w:val="EB7A3E5E"/>
    <w:lvl w:ilvl="0" w:tplc="F9909404">
      <w:start w:val="1"/>
      <w:numFmt w:val="decimal"/>
      <w:lvlText w:val="%1."/>
      <w:lvlJc w:val="left"/>
      <w:pPr>
        <w:ind w:left="660" w:hanging="300"/>
        <w:jc w:val="left"/>
      </w:pPr>
      <w:rPr>
        <w:rFonts w:hint="default"/>
        <w:spacing w:val="0"/>
        <w:w w:val="92"/>
        <w:lang w:val="en-US" w:eastAsia="en-US" w:bidi="ar-SA"/>
      </w:rPr>
    </w:lvl>
    <w:lvl w:ilvl="1" w:tplc="F38A79E4">
      <w:numFmt w:val="bullet"/>
      <w:lvlText w:val="•"/>
      <w:lvlJc w:val="left"/>
      <w:pPr>
        <w:ind w:left="1602" w:hanging="300"/>
      </w:pPr>
      <w:rPr>
        <w:rFonts w:hint="default"/>
        <w:lang w:val="en-US" w:eastAsia="en-US" w:bidi="ar-SA"/>
      </w:rPr>
    </w:lvl>
    <w:lvl w:ilvl="2" w:tplc="909C3AF8">
      <w:numFmt w:val="bullet"/>
      <w:lvlText w:val="•"/>
      <w:lvlJc w:val="left"/>
      <w:pPr>
        <w:ind w:left="2544" w:hanging="300"/>
      </w:pPr>
      <w:rPr>
        <w:rFonts w:hint="default"/>
        <w:lang w:val="en-US" w:eastAsia="en-US" w:bidi="ar-SA"/>
      </w:rPr>
    </w:lvl>
    <w:lvl w:ilvl="3" w:tplc="AD1C8352">
      <w:numFmt w:val="bullet"/>
      <w:lvlText w:val="•"/>
      <w:lvlJc w:val="left"/>
      <w:pPr>
        <w:ind w:left="3486" w:hanging="300"/>
      </w:pPr>
      <w:rPr>
        <w:rFonts w:hint="default"/>
        <w:lang w:val="en-US" w:eastAsia="en-US" w:bidi="ar-SA"/>
      </w:rPr>
    </w:lvl>
    <w:lvl w:ilvl="4" w:tplc="6ED65FFC">
      <w:numFmt w:val="bullet"/>
      <w:lvlText w:val="•"/>
      <w:lvlJc w:val="left"/>
      <w:pPr>
        <w:ind w:left="4428" w:hanging="300"/>
      </w:pPr>
      <w:rPr>
        <w:rFonts w:hint="default"/>
        <w:lang w:val="en-US" w:eastAsia="en-US" w:bidi="ar-SA"/>
      </w:rPr>
    </w:lvl>
    <w:lvl w:ilvl="5" w:tplc="BB3474CA">
      <w:numFmt w:val="bullet"/>
      <w:lvlText w:val="•"/>
      <w:lvlJc w:val="left"/>
      <w:pPr>
        <w:ind w:left="5370" w:hanging="300"/>
      </w:pPr>
      <w:rPr>
        <w:rFonts w:hint="default"/>
        <w:lang w:val="en-US" w:eastAsia="en-US" w:bidi="ar-SA"/>
      </w:rPr>
    </w:lvl>
    <w:lvl w:ilvl="6" w:tplc="DF3A63CE">
      <w:numFmt w:val="bullet"/>
      <w:lvlText w:val="•"/>
      <w:lvlJc w:val="left"/>
      <w:pPr>
        <w:ind w:left="6312" w:hanging="300"/>
      </w:pPr>
      <w:rPr>
        <w:rFonts w:hint="default"/>
        <w:lang w:val="en-US" w:eastAsia="en-US" w:bidi="ar-SA"/>
      </w:rPr>
    </w:lvl>
    <w:lvl w:ilvl="7" w:tplc="30D488D6">
      <w:numFmt w:val="bullet"/>
      <w:lvlText w:val="•"/>
      <w:lvlJc w:val="left"/>
      <w:pPr>
        <w:ind w:left="7254" w:hanging="300"/>
      </w:pPr>
      <w:rPr>
        <w:rFonts w:hint="default"/>
        <w:lang w:val="en-US" w:eastAsia="en-US" w:bidi="ar-SA"/>
      </w:rPr>
    </w:lvl>
    <w:lvl w:ilvl="8" w:tplc="1324C0EC">
      <w:numFmt w:val="bullet"/>
      <w:lvlText w:val="•"/>
      <w:lvlJc w:val="left"/>
      <w:pPr>
        <w:ind w:left="8196" w:hanging="300"/>
      </w:pPr>
      <w:rPr>
        <w:rFonts w:hint="default"/>
        <w:lang w:val="en-US" w:eastAsia="en-US" w:bidi="ar-SA"/>
      </w:rPr>
    </w:lvl>
  </w:abstractNum>
  <w:abstractNum w:abstractNumId="11">
    <w:nsid w:val="5B93509B"/>
    <w:multiLevelType w:val="hybridMultilevel"/>
    <w:tmpl w:val="3B8E3A50"/>
    <w:lvl w:ilvl="0" w:tplc="7A302748">
      <w:numFmt w:val="bullet"/>
      <w:lvlText w:val=""/>
      <w:lvlJc w:val="left"/>
      <w:pPr>
        <w:ind w:left="39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3343"/>
        <w:spacing w:val="0"/>
        <w:w w:val="99"/>
        <w:sz w:val="20"/>
        <w:szCs w:val="20"/>
        <w:lang w:val="en-US" w:eastAsia="en-US" w:bidi="ar-SA"/>
      </w:rPr>
    </w:lvl>
    <w:lvl w:ilvl="1" w:tplc="73482246">
      <w:numFmt w:val="bullet"/>
      <w:lvlText w:val="•"/>
      <w:lvlJc w:val="left"/>
      <w:pPr>
        <w:ind w:left="1289" w:hanging="360"/>
      </w:pPr>
      <w:rPr>
        <w:rFonts w:hint="default"/>
        <w:lang w:val="en-US" w:eastAsia="en-US" w:bidi="ar-SA"/>
      </w:rPr>
    </w:lvl>
    <w:lvl w:ilvl="2" w:tplc="33164FDE">
      <w:numFmt w:val="bullet"/>
      <w:lvlText w:val="•"/>
      <w:lvlJc w:val="left"/>
      <w:pPr>
        <w:ind w:left="2179" w:hanging="360"/>
      </w:pPr>
      <w:rPr>
        <w:rFonts w:hint="default"/>
        <w:lang w:val="en-US" w:eastAsia="en-US" w:bidi="ar-SA"/>
      </w:rPr>
    </w:lvl>
    <w:lvl w:ilvl="3" w:tplc="6A107B14">
      <w:numFmt w:val="bullet"/>
      <w:lvlText w:val="•"/>
      <w:lvlJc w:val="left"/>
      <w:pPr>
        <w:ind w:left="3069" w:hanging="360"/>
      </w:pPr>
      <w:rPr>
        <w:rFonts w:hint="default"/>
        <w:lang w:val="en-US" w:eastAsia="en-US" w:bidi="ar-SA"/>
      </w:rPr>
    </w:lvl>
    <w:lvl w:ilvl="4" w:tplc="410E1520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D166E6B2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EE34EE3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16C42A0"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  <w:lvl w:ilvl="8" w:tplc="4FA4CDAA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12">
    <w:nsid w:val="6B2B1496"/>
    <w:multiLevelType w:val="hybridMultilevel"/>
    <w:tmpl w:val="E4343954"/>
    <w:lvl w:ilvl="0" w:tplc="D01A1FC6">
      <w:numFmt w:val="bullet"/>
      <w:lvlText w:val=""/>
      <w:lvlJc w:val="left"/>
      <w:pPr>
        <w:ind w:left="39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3343"/>
        <w:spacing w:val="0"/>
        <w:w w:val="99"/>
        <w:sz w:val="20"/>
        <w:szCs w:val="20"/>
        <w:lang w:val="en-US" w:eastAsia="en-US" w:bidi="ar-SA"/>
      </w:rPr>
    </w:lvl>
    <w:lvl w:ilvl="1" w:tplc="307C7C30">
      <w:numFmt w:val="bullet"/>
      <w:lvlText w:val="•"/>
      <w:lvlJc w:val="left"/>
      <w:pPr>
        <w:ind w:left="678" w:hanging="360"/>
      </w:pPr>
      <w:rPr>
        <w:rFonts w:hint="default"/>
        <w:lang w:val="en-US" w:eastAsia="en-US" w:bidi="ar-SA"/>
      </w:rPr>
    </w:lvl>
    <w:lvl w:ilvl="2" w:tplc="C732814A">
      <w:numFmt w:val="bullet"/>
      <w:lvlText w:val="•"/>
      <w:lvlJc w:val="left"/>
      <w:pPr>
        <w:ind w:left="957" w:hanging="360"/>
      </w:pPr>
      <w:rPr>
        <w:rFonts w:hint="default"/>
        <w:lang w:val="en-US" w:eastAsia="en-US" w:bidi="ar-SA"/>
      </w:rPr>
    </w:lvl>
    <w:lvl w:ilvl="3" w:tplc="61FC959E">
      <w:numFmt w:val="bullet"/>
      <w:lvlText w:val="•"/>
      <w:lvlJc w:val="left"/>
      <w:pPr>
        <w:ind w:left="1235" w:hanging="360"/>
      </w:pPr>
      <w:rPr>
        <w:rFonts w:hint="default"/>
        <w:lang w:val="en-US" w:eastAsia="en-US" w:bidi="ar-SA"/>
      </w:rPr>
    </w:lvl>
    <w:lvl w:ilvl="4" w:tplc="679E7962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5" w:tplc="4998E298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6" w:tplc="5DDE6714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7" w:tplc="F3441150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8" w:tplc="AA0AD3B4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</w:abstractNum>
  <w:abstractNum w:abstractNumId="13">
    <w:nsid w:val="74750161"/>
    <w:multiLevelType w:val="hybridMultilevel"/>
    <w:tmpl w:val="1152E63A"/>
    <w:lvl w:ilvl="0" w:tplc="049E7C08">
      <w:numFmt w:val="bullet"/>
      <w:lvlText w:val=""/>
      <w:lvlJc w:val="left"/>
      <w:pPr>
        <w:ind w:left="434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14042"/>
        <w:spacing w:val="0"/>
        <w:w w:val="99"/>
        <w:sz w:val="20"/>
        <w:szCs w:val="20"/>
        <w:lang w:val="en-US" w:eastAsia="en-US" w:bidi="ar-SA"/>
      </w:rPr>
    </w:lvl>
    <w:lvl w:ilvl="1" w:tplc="DCDEEEB6">
      <w:numFmt w:val="bullet"/>
      <w:lvlText w:val="•"/>
      <w:lvlJc w:val="left"/>
      <w:pPr>
        <w:ind w:left="1404" w:hanging="361"/>
      </w:pPr>
      <w:rPr>
        <w:rFonts w:hint="default"/>
        <w:lang w:val="en-US" w:eastAsia="en-US" w:bidi="ar-SA"/>
      </w:rPr>
    </w:lvl>
    <w:lvl w:ilvl="2" w:tplc="497A3F2E">
      <w:numFmt w:val="bullet"/>
      <w:lvlText w:val="•"/>
      <w:lvlJc w:val="left"/>
      <w:pPr>
        <w:ind w:left="2368" w:hanging="361"/>
      </w:pPr>
      <w:rPr>
        <w:rFonts w:hint="default"/>
        <w:lang w:val="en-US" w:eastAsia="en-US" w:bidi="ar-SA"/>
      </w:rPr>
    </w:lvl>
    <w:lvl w:ilvl="3" w:tplc="5448ACE0">
      <w:numFmt w:val="bullet"/>
      <w:lvlText w:val="•"/>
      <w:lvlJc w:val="left"/>
      <w:pPr>
        <w:ind w:left="3332" w:hanging="361"/>
      </w:pPr>
      <w:rPr>
        <w:rFonts w:hint="default"/>
        <w:lang w:val="en-US" w:eastAsia="en-US" w:bidi="ar-SA"/>
      </w:rPr>
    </w:lvl>
    <w:lvl w:ilvl="4" w:tplc="90CC7242">
      <w:numFmt w:val="bullet"/>
      <w:lvlText w:val="•"/>
      <w:lvlJc w:val="left"/>
      <w:pPr>
        <w:ind w:left="4296" w:hanging="361"/>
      </w:pPr>
      <w:rPr>
        <w:rFonts w:hint="default"/>
        <w:lang w:val="en-US" w:eastAsia="en-US" w:bidi="ar-SA"/>
      </w:rPr>
    </w:lvl>
    <w:lvl w:ilvl="5" w:tplc="C06A203A">
      <w:numFmt w:val="bullet"/>
      <w:lvlText w:val="•"/>
      <w:lvlJc w:val="left"/>
      <w:pPr>
        <w:ind w:left="5260" w:hanging="361"/>
      </w:pPr>
      <w:rPr>
        <w:rFonts w:hint="default"/>
        <w:lang w:val="en-US" w:eastAsia="en-US" w:bidi="ar-SA"/>
      </w:rPr>
    </w:lvl>
    <w:lvl w:ilvl="6" w:tplc="9B7EC370">
      <w:numFmt w:val="bullet"/>
      <w:lvlText w:val="•"/>
      <w:lvlJc w:val="left"/>
      <w:pPr>
        <w:ind w:left="6224" w:hanging="361"/>
      </w:pPr>
      <w:rPr>
        <w:rFonts w:hint="default"/>
        <w:lang w:val="en-US" w:eastAsia="en-US" w:bidi="ar-SA"/>
      </w:rPr>
    </w:lvl>
    <w:lvl w:ilvl="7" w:tplc="298A2068"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8" w:tplc="9A74BCD4">
      <w:numFmt w:val="bullet"/>
      <w:lvlText w:val="•"/>
      <w:lvlJc w:val="left"/>
      <w:pPr>
        <w:ind w:left="8152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12"/>
  </w:num>
  <w:num w:numId="3">
    <w:abstractNumId w:val="4"/>
  </w:num>
  <w:num w:numId="4">
    <w:abstractNumId w:val="6"/>
  </w:num>
  <w:num w:numId="5">
    <w:abstractNumId w:val="11"/>
  </w:num>
  <w:num w:numId="6">
    <w:abstractNumId w:val="7"/>
  </w:num>
  <w:num w:numId="7">
    <w:abstractNumId w:val="2"/>
  </w:num>
  <w:num w:numId="8">
    <w:abstractNumId w:val="10"/>
  </w:num>
  <w:num w:numId="9">
    <w:abstractNumId w:val="9"/>
  </w:num>
  <w:num w:numId="10">
    <w:abstractNumId w:val="13"/>
  </w:num>
  <w:num w:numId="11">
    <w:abstractNumId w:val="8"/>
  </w:num>
  <w:num w:numId="12">
    <w:abstractNumId w:val="3"/>
  </w:num>
  <w:num w:numId="13">
    <w:abstractNumId w:val="5"/>
  </w:num>
  <w:num w:numId="14">
    <w:abstractNumId w:val="0"/>
  </w:num>
  <w:num w:numId="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32F33"/>
    <w:rsid w:val="004B1D17"/>
    <w:rsid w:val="00732F33"/>
    <w:rsid w:val="00CC0352"/>
    <w:rsid w:val="00F469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32F33"/>
    <w:rPr>
      <w:rFonts w:ascii="Segoe UI" w:eastAsia="Segoe UI" w:hAnsi="Segoe UI" w:cs="Segoe UI"/>
    </w:rPr>
  </w:style>
  <w:style w:type="paragraph" w:styleId="Heading1">
    <w:name w:val="heading 1"/>
    <w:basedOn w:val="Normal"/>
    <w:uiPriority w:val="1"/>
    <w:qFormat/>
    <w:rsid w:val="00732F33"/>
    <w:pPr>
      <w:spacing w:before="149"/>
      <w:ind w:left="4" w:right="3"/>
      <w:jc w:val="center"/>
      <w:outlineLvl w:val="0"/>
    </w:pPr>
    <w:rPr>
      <w:rFonts w:ascii="Arial MT" w:eastAsia="Arial MT" w:hAnsi="Arial MT" w:cs="Arial MT"/>
      <w:sz w:val="33"/>
      <w:szCs w:val="33"/>
    </w:rPr>
  </w:style>
  <w:style w:type="paragraph" w:styleId="Heading2">
    <w:name w:val="heading 2"/>
    <w:basedOn w:val="Normal"/>
    <w:uiPriority w:val="1"/>
    <w:qFormat/>
    <w:rsid w:val="00732F33"/>
    <w:pPr>
      <w:ind w:left="360"/>
      <w:outlineLvl w:val="1"/>
    </w:pPr>
    <w:rPr>
      <w:rFonts w:ascii="Times New Roman" w:eastAsia="Times New Roman" w:hAnsi="Times New Roman" w:cs="Times New Roman"/>
      <w:b/>
      <w:bCs/>
      <w:sz w:val="30"/>
      <w:szCs w:val="3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32F33"/>
    <w:rPr>
      <w:rFonts w:ascii="Arial MT" w:eastAsia="Arial MT" w:hAnsi="Arial MT" w:cs="Arial MT"/>
      <w:sz w:val="27"/>
      <w:szCs w:val="27"/>
    </w:rPr>
  </w:style>
  <w:style w:type="paragraph" w:styleId="Title">
    <w:name w:val="Title"/>
    <w:basedOn w:val="Normal"/>
    <w:uiPriority w:val="1"/>
    <w:qFormat/>
    <w:rsid w:val="00732F33"/>
    <w:pPr>
      <w:ind w:left="360"/>
    </w:pPr>
    <w:rPr>
      <w:rFonts w:ascii="Times New Roman" w:eastAsia="Times New Roman" w:hAnsi="Times New Roman" w:cs="Times New Roman"/>
      <w:sz w:val="51"/>
      <w:szCs w:val="51"/>
      <w:u w:val="single" w:color="000000"/>
    </w:rPr>
  </w:style>
  <w:style w:type="paragraph" w:styleId="ListParagraph">
    <w:name w:val="List Paragraph"/>
    <w:basedOn w:val="Normal"/>
    <w:uiPriority w:val="1"/>
    <w:qFormat/>
    <w:rsid w:val="00732F33"/>
    <w:pPr>
      <w:spacing w:before="183"/>
      <w:ind w:left="434" w:hanging="494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732F33"/>
  </w:style>
  <w:style w:type="character" w:styleId="HTMLCode">
    <w:name w:val="HTML Code"/>
    <w:basedOn w:val="DefaultParagraphFont"/>
    <w:uiPriority w:val="99"/>
    <w:semiHidden/>
    <w:unhideWhenUsed/>
    <w:rsid w:val="00CC0352"/>
    <w:rPr>
      <w:rFonts w:ascii="Courier New" w:eastAsia="Times New Roman" w:hAnsi="Courier New" w:cs="Courier New"/>
      <w:sz w:val="20"/>
      <w:szCs w:val="20"/>
    </w:rPr>
  </w:style>
  <w:style w:type="character" w:customStyle="1" w:styleId="uv3um">
    <w:name w:val="uv3um"/>
    <w:basedOn w:val="DefaultParagraphFont"/>
    <w:rsid w:val="00CC0352"/>
  </w:style>
  <w:style w:type="character" w:styleId="Strong">
    <w:name w:val="Strong"/>
    <w:basedOn w:val="DefaultParagraphFont"/>
    <w:uiPriority w:val="22"/>
    <w:qFormat/>
    <w:rsid w:val="00CC035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03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352"/>
    <w:rPr>
      <w:rFonts w:ascii="Tahoma" w:eastAsia="Segoe U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62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5107">
              <w:marLeft w:val="0"/>
              <w:marRight w:val="0"/>
              <w:marTop w:val="0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56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8209">
              <w:marLeft w:val="0"/>
              <w:marRight w:val="0"/>
              <w:marTop w:val="250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5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14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7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91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14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3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1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7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72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3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0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3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73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11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37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38261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3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65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1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43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8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5568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6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67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55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74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18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80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70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43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56C316BA6F9449A2F726CCA3E44004" ma:contentTypeVersion="11" ma:contentTypeDescription="Create a new document." ma:contentTypeScope="" ma:versionID="67739e5a04e42ebfd497b1a68401a993">
  <xsd:schema xmlns:xsd="http://www.w3.org/2001/XMLSchema" xmlns:xs="http://www.w3.org/2001/XMLSchema" xmlns:p="http://schemas.microsoft.com/office/2006/metadata/properties" xmlns:ns2="fc7da1f0-6d58-44bd-9d93-a988c4590f59" xmlns:ns3="e5fce955-6e62-4519-9143-34cd4c0117c4" targetNamespace="http://schemas.microsoft.com/office/2006/metadata/properties" ma:root="true" ma:fieldsID="7323a62418a3d4eb240c2b8f87a128c7" ns2:_="" ns3:_="">
    <xsd:import namespace="fc7da1f0-6d58-44bd-9d93-a988c4590f59"/>
    <xsd:import namespace="e5fce955-6e62-4519-9143-34cd4c0117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da1f0-6d58-44bd-9d93-a988c4590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caf37-f932-4642-a22a-9023f16d92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ce955-6e62-4519-9143-34cd4c0117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37def0-da8e-4621-a0b3-e3a231c71cbf}" ma:internalName="TaxCatchAll" ma:showField="CatchAllData" ma:web="e5fce955-6e62-4519-9143-34cd4c0117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7da1f0-6d58-44bd-9d93-a988c4590f59">
      <Terms xmlns="http://schemas.microsoft.com/office/infopath/2007/PartnerControls"/>
    </lcf76f155ced4ddcb4097134ff3c332f>
    <TaxCatchAll xmlns="e5fce955-6e62-4519-9143-34cd4c0117c4" xsi:nil="true"/>
  </documentManagement>
</p:properties>
</file>

<file path=customXml/itemProps1.xml><?xml version="1.0" encoding="utf-8"?>
<ds:datastoreItem xmlns:ds="http://schemas.openxmlformats.org/officeDocument/2006/customXml" ds:itemID="{FF8B1E22-9854-4A02-93A6-317365AE8C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14F836-DF85-4BD3-B705-30945C6DE13F}"/>
</file>

<file path=customXml/itemProps3.xml><?xml version="1.0" encoding="utf-8"?>
<ds:datastoreItem xmlns:ds="http://schemas.openxmlformats.org/officeDocument/2006/customXml" ds:itemID="{1AEF26BC-D61A-4971-AF58-76DAD7EFE1F8}"/>
</file>

<file path=customXml/itemProps4.xml><?xml version="1.0" encoding="utf-8"?>
<ds:datastoreItem xmlns:ds="http://schemas.openxmlformats.org/officeDocument/2006/customXml" ds:itemID="{6D733D92-C95D-417B-AD45-65DB036112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xp11</cp:lastModifiedBy>
  <cp:revision>2</cp:revision>
  <dcterms:created xsi:type="dcterms:W3CDTF">2025-11-24T13:25:00Z</dcterms:created>
  <dcterms:modified xsi:type="dcterms:W3CDTF">2025-11-24T13:52:00Z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0x010100A956C316BA6F9449A2F726CCA3E44004</vt:lpwstr>
  </property>
</Properties>
</file>