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8EB" w:rsidRPr="00885266" w:rsidRDefault="003D48EB" w:rsidP="003D48EB">
      <w:pPr>
        <w:spacing w:line="240" w:lineRule="auto"/>
        <w:jc w:val="center"/>
        <w:outlineLvl w:val="0"/>
        <w:rPr>
          <w:rFonts w:ascii="Times New Roman" w:hAnsi="Times New Roman" w:cs="Times New Roman"/>
          <w:b/>
          <w:bCs/>
          <w:sz w:val="28"/>
          <w:szCs w:val="28"/>
          <w:u w:val="single"/>
        </w:rPr>
      </w:pPr>
      <w:r w:rsidRPr="00D871BB">
        <w:rPr>
          <w:rFonts w:ascii="Times New Roman" w:hAnsi="Times New Roman" w:cs="Times New Roman"/>
          <w:b/>
          <w:bCs/>
          <w:sz w:val="28"/>
          <w:szCs w:val="28"/>
          <w:u w:val="single"/>
        </w:rPr>
        <w:t>Lab # 1</w:t>
      </w:r>
      <w:r w:rsidR="00C46EC9">
        <w:rPr>
          <w:rFonts w:ascii="Times New Roman" w:hAnsi="Times New Roman" w:cs="Times New Roman"/>
          <w:b/>
          <w:bCs/>
          <w:sz w:val="28"/>
          <w:szCs w:val="28"/>
          <w:u w:val="single"/>
        </w:rPr>
        <w:t>1</w:t>
      </w:r>
    </w:p>
    <w:p w:rsidR="003D48EB" w:rsidRDefault="003D48EB" w:rsidP="003D48EB">
      <w:pPr>
        <w:pStyle w:val="Heading3"/>
        <w:jc w:val="both"/>
        <w:rPr>
          <w:rFonts w:ascii="Times New Roman" w:hAnsi="Times New Roman" w:cs="Times New Roman"/>
          <w:color w:val="auto"/>
        </w:rPr>
      </w:pPr>
      <w:r w:rsidRPr="00521BD7">
        <w:rPr>
          <w:rFonts w:ascii="Times New Roman" w:hAnsi="Times New Roman" w:cs="Times New Roman"/>
          <w:color w:val="auto"/>
        </w:rPr>
        <w:t>Objective:</w:t>
      </w:r>
    </w:p>
    <w:p w:rsidR="003D48EB" w:rsidRDefault="00C46EC9" w:rsidP="003D48EB">
      <w:r>
        <w:t xml:space="preserve">          </w:t>
      </w:r>
      <w:r w:rsidR="003D48EB">
        <w:t>Draw the forward &amp; reverse characteristics of a P.N. junction diode.</w:t>
      </w:r>
    </w:p>
    <w:p w:rsidR="003D48EB" w:rsidRPr="00521BD7" w:rsidRDefault="003D48EB" w:rsidP="003D48EB">
      <w:pPr>
        <w:pStyle w:val="Heading3"/>
        <w:jc w:val="both"/>
        <w:rPr>
          <w:rFonts w:ascii="Times New Roman" w:hAnsi="Times New Roman" w:cs="Times New Roman"/>
          <w:color w:val="auto"/>
        </w:rPr>
      </w:pPr>
      <w:r w:rsidRPr="00521BD7">
        <w:rPr>
          <w:rFonts w:ascii="Times New Roman" w:hAnsi="Times New Roman" w:cs="Times New Roman"/>
          <w:color w:val="auto"/>
        </w:rPr>
        <w:t>Equipment:</w:t>
      </w:r>
    </w:p>
    <w:p w:rsidR="003D48EB" w:rsidRPr="00521BD7" w:rsidRDefault="003D48EB" w:rsidP="003D48EB">
      <w:pPr>
        <w:numPr>
          <w:ilvl w:val="0"/>
          <w:numId w:val="1"/>
        </w:numPr>
        <w:spacing w:before="100" w:beforeAutospacing="1" w:after="100" w:afterAutospacing="1" w:line="240" w:lineRule="auto"/>
        <w:jc w:val="both"/>
        <w:rPr>
          <w:rFonts w:ascii="Times New Roman" w:hAnsi="Times New Roman" w:cs="Times New Roman"/>
        </w:rPr>
      </w:pPr>
      <w:r w:rsidRPr="00521BD7">
        <w:rPr>
          <w:rFonts w:ascii="Times New Roman" w:hAnsi="Times New Roman" w:cs="Times New Roman"/>
        </w:rPr>
        <w:t>P-N junction diode</w:t>
      </w:r>
    </w:p>
    <w:p w:rsidR="003D48EB" w:rsidRPr="00521BD7" w:rsidRDefault="003D48EB" w:rsidP="003D48EB">
      <w:pPr>
        <w:numPr>
          <w:ilvl w:val="0"/>
          <w:numId w:val="1"/>
        </w:numPr>
        <w:spacing w:before="100" w:beforeAutospacing="1" w:after="100" w:afterAutospacing="1" w:line="240" w:lineRule="auto"/>
        <w:jc w:val="both"/>
        <w:rPr>
          <w:rFonts w:ascii="Times New Roman" w:hAnsi="Times New Roman" w:cs="Times New Roman"/>
        </w:rPr>
      </w:pPr>
      <w:r w:rsidRPr="00521BD7">
        <w:rPr>
          <w:rFonts w:ascii="Times New Roman" w:hAnsi="Times New Roman" w:cs="Times New Roman"/>
        </w:rPr>
        <w:t>DC power supply</w:t>
      </w:r>
    </w:p>
    <w:p w:rsidR="003D48EB" w:rsidRPr="00521BD7" w:rsidRDefault="003D48EB" w:rsidP="003D48EB">
      <w:pPr>
        <w:numPr>
          <w:ilvl w:val="0"/>
          <w:numId w:val="1"/>
        </w:numPr>
        <w:spacing w:before="100" w:beforeAutospacing="1" w:after="100" w:afterAutospacing="1" w:line="240" w:lineRule="auto"/>
        <w:jc w:val="both"/>
        <w:rPr>
          <w:rFonts w:ascii="Times New Roman" w:hAnsi="Times New Roman" w:cs="Times New Roman"/>
        </w:rPr>
      </w:pPr>
      <w:proofErr w:type="spellStart"/>
      <w:r w:rsidRPr="00521BD7">
        <w:rPr>
          <w:rFonts w:ascii="Times New Roman" w:hAnsi="Times New Roman" w:cs="Times New Roman"/>
        </w:rPr>
        <w:t>Multimeter</w:t>
      </w:r>
      <w:proofErr w:type="spellEnd"/>
      <w:r w:rsidRPr="00521BD7">
        <w:rPr>
          <w:rFonts w:ascii="Times New Roman" w:hAnsi="Times New Roman" w:cs="Times New Roman"/>
        </w:rPr>
        <w:t xml:space="preserve"> (for measuring voltage and current)</w:t>
      </w:r>
    </w:p>
    <w:p w:rsidR="003D48EB" w:rsidRPr="00521BD7" w:rsidRDefault="003D48EB" w:rsidP="003D48EB">
      <w:pPr>
        <w:numPr>
          <w:ilvl w:val="0"/>
          <w:numId w:val="1"/>
        </w:numPr>
        <w:spacing w:before="100" w:beforeAutospacing="1" w:after="100" w:afterAutospacing="1" w:line="240" w:lineRule="auto"/>
        <w:jc w:val="both"/>
        <w:rPr>
          <w:rFonts w:ascii="Times New Roman" w:hAnsi="Times New Roman" w:cs="Times New Roman"/>
        </w:rPr>
      </w:pPr>
      <w:r w:rsidRPr="00521BD7">
        <w:rPr>
          <w:rFonts w:ascii="Times New Roman" w:hAnsi="Times New Roman" w:cs="Times New Roman"/>
        </w:rPr>
        <w:t>Resistor (for current limiting)</w:t>
      </w:r>
    </w:p>
    <w:p w:rsidR="003D48EB" w:rsidRPr="00521BD7" w:rsidRDefault="003D48EB" w:rsidP="003D48EB">
      <w:pPr>
        <w:numPr>
          <w:ilvl w:val="0"/>
          <w:numId w:val="1"/>
        </w:numPr>
        <w:spacing w:before="100" w:beforeAutospacing="1" w:after="100" w:afterAutospacing="1" w:line="240" w:lineRule="auto"/>
        <w:jc w:val="both"/>
        <w:rPr>
          <w:rFonts w:ascii="Times New Roman" w:hAnsi="Times New Roman" w:cs="Times New Roman"/>
        </w:rPr>
      </w:pPr>
      <w:r w:rsidRPr="00521BD7">
        <w:rPr>
          <w:rFonts w:ascii="Times New Roman" w:hAnsi="Times New Roman" w:cs="Times New Roman"/>
        </w:rPr>
        <w:t>Breadboard and connecting wires</w:t>
      </w:r>
    </w:p>
    <w:p w:rsidR="003D48EB" w:rsidRPr="00521BD7" w:rsidRDefault="003D48EB" w:rsidP="003D48EB">
      <w:pPr>
        <w:numPr>
          <w:ilvl w:val="0"/>
          <w:numId w:val="1"/>
        </w:numPr>
        <w:spacing w:before="100" w:beforeAutospacing="1" w:after="100" w:afterAutospacing="1" w:line="240" w:lineRule="auto"/>
        <w:jc w:val="both"/>
        <w:rPr>
          <w:rFonts w:ascii="Times New Roman" w:hAnsi="Times New Roman" w:cs="Times New Roman"/>
        </w:rPr>
      </w:pPr>
      <w:r w:rsidRPr="00521BD7">
        <w:rPr>
          <w:rFonts w:ascii="Times New Roman" w:hAnsi="Times New Roman" w:cs="Times New Roman"/>
        </w:rPr>
        <w:t>Ammeter (optional, for precise current measurements)</w:t>
      </w:r>
    </w:p>
    <w:p w:rsidR="003D48EB" w:rsidRPr="00521BD7" w:rsidRDefault="003D48EB" w:rsidP="003D48EB">
      <w:pPr>
        <w:numPr>
          <w:ilvl w:val="0"/>
          <w:numId w:val="1"/>
        </w:numPr>
        <w:spacing w:before="100" w:beforeAutospacing="1" w:after="100" w:afterAutospacing="1" w:line="240" w:lineRule="auto"/>
        <w:jc w:val="both"/>
        <w:rPr>
          <w:rFonts w:ascii="Times New Roman" w:hAnsi="Times New Roman" w:cs="Times New Roman"/>
        </w:rPr>
      </w:pPr>
      <w:r w:rsidRPr="00521BD7">
        <w:rPr>
          <w:rFonts w:ascii="Times New Roman" w:hAnsi="Times New Roman" w:cs="Times New Roman"/>
        </w:rPr>
        <w:t>Voltmeter (optional, for precise voltage measurements)</w:t>
      </w:r>
    </w:p>
    <w:p w:rsidR="003D48EB" w:rsidRPr="00521BD7" w:rsidRDefault="003D48EB" w:rsidP="003D48EB">
      <w:pPr>
        <w:pStyle w:val="Heading3"/>
        <w:jc w:val="both"/>
        <w:rPr>
          <w:rFonts w:ascii="Times New Roman" w:hAnsi="Times New Roman" w:cs="Times New Roman"/>
          <w:color w:val="auto"/>
        </w:rPr>
      </w:pPr>
      <w:r w:rsidRPr="00521BD7">
        <w:rPr>
          <w:rFonts w:ascii="Times New Roman" w:hAnsi="Times New Roman" w:cs="Times New Roman"/>
          <w:color w:val="auto"/>
        </w:rPr>
        <w:t>Theory:</w:t>
      </w:r>
    </w:p>
    <w:p w:rsidR="003D48EB" w:rsidRPr="00521BD7" w:rsidRDefault="003D48EB" w:rsidP="003D48EB">
      <w:pPr>
        <w:pStyle w:val="NormalWeb"/>
        <w:jc w:val="both"/>
        <w:rPr>
          <w:sz w:val="22"/>
          <w:szCs w:val="22"/>
        </w:rPr>
      </w:pPr>
      <w:r w:rsidRPr="00521BD7">
        <w:rPr>
          <w:sz w:val="22"/>
          <w:szCs w:val="22"/>
        </w:rPr>
        <w:t>A P-N junction diode is a semiconductor device with distinct electrical</w:t>
      </w:r>
      <w:r w:rsidR="00D735D6">
        <w:rPr>
          <w:sz w:val="22"/>
          <w:szCs w:val="22"/>
        </w:rPr>
        <w:t xml:space="preserve"> characteristics in forward </w:t>
      </w:r>
      <w:proofErr w:type="spellStart"/>
      <w:r w:rsidR="00D735D6">
        <w:rPr>
          <w:sz w:val="22"/>
          <w:szCs w:val="22"/>
        </w:rPr>
        <w:t>and</w:t>
      </w:r>
      <w:r w:rsidRPr="00521BD7">
        <w:rPr>
          <w:sz w:val="22"/>
          <w:szCs w:val="22"/>
        </w:rPr>
        <w:t>reverse</w:t>
      </w:r>
      <w:proofErr w:type="spellEnd"/>
      <w:r w:rsidRPr="00521BD7">
        <w:rPr>
          <w:sz w:val="22"/>
          <w:szCs w:val="22"/>
        </w:rPr>
        <w:t xml:space="preserve"> </w:t>
      </w:r>
      <w:proofErr w:type="spellStart"/>
      <w:r w:rsidRPr="00521BD7">
        <w:rPr>
          <w:sz w:val="22"/>
          <w:szCs w:val="22"/>
        </w:rPr>
        <w:t>bia</w:t>
      </w:r>
      <w:proofErr w:type="spellEnd"/>
      <w:r w:rsidRPr="00521BD7">
        <w:rPr>
          <w:sz w:val="22"/>
          <w:szCs w:val="22"/>
        </w:rPr>
        <w:t>:</w:t>
      </w:r>
    </w:p>
    <w:p w:rsidR="003D48EB" w:rsidRPr="00521BD7" w:rsidRDefault="003D48EB" w:rsidP="003D48EB">
      <w:pPr>
        <w:pStyle w:val="NormalWeb"/>
        <w:numPr>
          <w:ilvl w:val="0"/>
          <w:numId w:val="2"/>
        </w:numPr>
        <w:spacing w:before="100" w:after="100"/>
        <w:jc w:val="both"/>
        <w:rPr>
          <w:sz w:val="22"/>
          <w:szCs w:val="22"/>
        </w:rPr>
      </w:pPr>
      <w:r w:rsidRPr="00521BD7">
        <w:rPr>
          <w:rStyle w:val="Strong"/>
          <w:sz w:val="22"/>
          <w:szCs w:val="22"/>
        </w:rPr>
        <w:t>Forward Bias</w:t>
      </w:r>
      <w:r w:rsidRPr="00521BD7">
        <w:rPr>
          <w:sz w:val="22"/>
          <w:szCs w:val="22"/>
        </w:rPr>
        <w:t>: When the diode is forward-biased, the P-type material is connected to the positive terminal and the N-type material to the negative terminal of the power supply. The diode conducts current once the forward voltage exceeds the threshold voltage (approximately 0.7V for silicon diodes). The relationship between current and voltage is exponential.</w:t>
      </w:r>
    </w:p>
    <w:p w:rsidR="003D48EB" w:rsidRPr="00521BD7" w:rsidRDefault="003D48EB" w:rsidP="003D48EB">
      <w:pPr>
        <w:pStyle w:val="NormalWeb"/>
        <w:numPr>
          <w:ilvl w:val="0"/>
          <w:numId w:val="2"/>
        </w:numPr>
        <w:spacing w:before="100" w:after="100"/>
        <w:jc w:val="both"/>
        <w:rPr>
          <w:sz w:val="22"/>
          <w:szCs w:val="22"/>
        </w:rPr>
      </w:pPr>
      <w:r w:rsidRPr="00521BD7">
        <w:rPr>
          <w:rStyle w:val="Strong"/>
          <w:sz w:val="22"/>
          <w:szCs w:val="22"/>
        </w:rPr>
        <w:t>Reverse Bias</w:t>
      </w:r>
      <w:r w:rsidRPr="00521BD7">
        <w:rPr>
          <w:sz w:val="22"/>
          <w:szCs w:val="22"/>
        </w:rPr>
        <w:t>: When the diode is reverse-biased, the P-type material is connected to the negative terminal and the N-type material to the positive terminal. In this configuration, the diode ideally blocks current flow except for a very small leakage current. When the reverse voltage reaches the breakdown voltage, significant current can flow if the diode is not designed to handle such voltages.</w:t>
      </w:r>
    </w:p>
    <w:p w:rsidR="003D48EB" w:rsidRPr="00521BD7" w:rsidRDefault="003D48EB" w:rsidP="003D48EB">
      <w:pPr>
        <w:pStyle w:val="Heading3"/>
        <w:jc w:val="both"/>
        <w:rPr>
          <w:rFonts w:ascii="Times New Roman" w:hAnsi="Times New Roman" w:cs="Times New Roman"/>
          <w:color w:val="auto"/>
        </w:rPr>
      </w:pPr>
      <w:r w:rsidRPr="00521BD7">
        <w:rPr>
          <w:rFonts w:ascii="Times New Roman" w:hAnsi="Times New Roman" w:cs="Times New Roman"/>
          <w:color w:val="auto"/>
        </w:rPr>
        <w:t>Procedure:</w:t>
      </w:r>
    </w:p>
    <w:p w:rsidR="003D48EB" w:rsidRPr="00521BD7" w:rsidRDefault="003D48EB" w:rsidP="003D48EB">
      <w:pPr>
        <w:pStyle w:val="NormalWeb"/>
        <w:numPr>
          <w:ilvl w:val="0"/>
          <w:numId w:val="3"/>
        </w:numPr>
        <w:spacing w:before="100" w:after="100"/>
        <w:jc w:val="both"/>
        <w:rPr>
          <w:sz w:val="22"/>
          <w:szCs w:val="22"/>
        </w:rPr>
      </w:pPr>
      <w:r w:rsidRPr="00521BD7">
        <w:rPr>
          <w:rStyle w:val="Strong"/>
          <w:sz w:val="22"/>
          <w:szCs w:val="22"/>
        </w:rPr>
        <w:t>Forward Bias Measurement</w:t>
      </w:r>
      <w:r w:rsidRPr="00521BD7">
        <w:rPr>
          <w:sz w:val="22"/>
          <w:szCs w:val="22"/>
        </w:rPr>
        <w:t>:</w:t>
      </w:r>
    </w:p>
    <w:p w:rsidR="003D48EB" w:rsidRPr="00521BD7" w:rsidRDefault="003D48EB" w:rsidP="003D48EB">
      <w:pPr>
        <w:numPr>
          <w:ilvl w:val="1"/>
          <w:numId w:val="3"/>
        </w:numPr>
        <w:spacing w:before="100" w:beforeAutospacing="1" w:after="100" w:afterAutospacing="1" w:line="240" w:lineRule="auto"/>
        <w:jc w:val="both"/>
        <w:rPr>
          <w:rFonts w:ascii="Times New Roman" w:hAnsi="Times New Roman" w:cs="Times New Roman"/>
        </w:rPr>
      </w:pPr>
      <w:r w:rsidRPr="00521BD7">
        <w:rPr>
          <w:rFonts w:ascii="Times New Roman" w:hAnsi="Times New Roman" w:cs="Times New Roman"/>
        </w:rPr>
        <w:t>Connect the diode in series with a resistor on a breadboard.</w:t>
      </w:r>
    </w:p>
    <w:p w:rsidR="003D48EB" w:rsidRPr="00521BD7" w:rsidRDefault="003D48EB" w:rsidP="003D48EB">
      <w:pPr>
        <w:numPr>
          <w:ilvl w:val="1"/>
          <w:numId w:val="3"/>
        </w:numPr>
        <w:spacing w:before="100" w:beforeAutospacing="1" w:after="100" w:afterAutospacing="1" w:line="240" w:lineRule="auto"/>
        <w:jc w:val="both"/>
        <w:rPr>
          <w:rFonts w:ascii="Times New Roman" w:hAnsi="Times New Roman" w:cs="Times New Roman"/>
        </w:rPr>
      </w:pPr>
      <w:r w:rsidRPr="00521BD7">
        <w:rPr>
          <w:rFonts w:ascii="Times New Roman" w:hAnsi="Times New Roman" w:cs="Times New Roman"/>
        </w:rPr>
        <w:t>Connect this series combination to the DC power supply.</w:t>
      </w:r>
    </w:p>
    <w:p w:rsidR="003D48EB" w:rsidRPr="00521BD7" w:rsidRDefault="003D48EB" w:rsidP="003D48EB">
      <w:pPr>
        <w:numPr>
          <w:ilvl w:val="1"/>
          <w:numId w:val="3"/>
        </w:numPr>
        <w:spacing w:before="100" w:beforeAutospacing="1" w:after="100" w:afterAutospacing="1" w:line="240" w:lineRule="auto"/>
        <w:jc w:val="both"/>
        <w:rPr>
          <w:rFonts w:ascii="Times New Roman" w:hAnsi="Times New Roman" w:cs="Times New Roman"/>
        </w:rPr>
      </w:pPr>
      <w:r w:rsidRPr="00521BD7">
        <w:rPr>
          <w:rFonts w:ascii="Times New Roman" w:hAnsi="Times New Roman" w:cs="Times New Roman"/>
        </w:rPr>
        <w:t>Start with a voltage of 0V and gradually increase the voltage in small steps (e.g., 0.1V).</w:t>
      </w:r>
    </w:p>
    <w:p w:rsidR="003D48EB" w:rsidRPr="00521BD7" w:rsidRDefault="003D48EB" w:rsidP="003D48EB">
      <w:pPr>
        <w:numPr>
          <w:ilvl w:val="1"/>
          <w:numId w:val="3"/>
        </w:numPr>
        <w:spacing w:before="100" w:beforeAutospacing="1" w:after="100" w:afterAutospacing="1" w:line="240" w:lineRule="auto"/>
        <w:jc w:val="both"/>
        <w:rPr>
          <w:rFonts w:ascii="Times New Roman" w:hAnsi="Times New Roman" w:cs="Times New Roman"/>
        </w:rPr>
      </w:pPr>
      <w:r w:rsidRPr="00521BD7">
        <w:rPr>
          <w:rFonts w:ascii="Times New Roman" w:hAnsi="Times New Roman" w:cs="Times New Roman"/>
        </w:rPr>
        <w:t>For each voltage step, measure and record the voltage across the diode and the current through the circuit.</w:t>
      </w:r>
    </w:p>
    <w:p w:rsidR="003D48EB" w:rsidRPr="00521BD7" w:rsidRDefault="003D48EB" w:rsidP="003D48EB">
      <w:pPr>
        <w:pStyle w:val="NormalWeb"/>
        <w:numPr>
          <w:ilvl w:val="0"/>
          <w:numId w:val="3"/>
        </w:numPr>
        <w:spacing w:before="100" w:after="100"/>
        <w:jc w:val="both"/>
        <w:rPr>
          <w:sz w:val="22"/>
          <w:szCs w:val="22"/>
        </w:rPr>
      </w:pPr>
      <w:r w:rsidRPr="00521BD7">
        <w:rPr>
          <w:rStyle w:val="Strong"/>
          <w:sz w:val="22"/>
          <w:szCs w:val="22"/>
        </w:rPr>
        <w:t>Reverse Bias Measurement</w:t>
      </w:r>
      <w:r w:rsidRPr="00521BD7">
        <w:rPr>
          <w:sz w:val="22"/>
          <w:szCs w:val="22"/>
        </w:rPr>
        <w:t>:</w:t>
      </w:r>
    </w:p>
    <w:p w:rsidR="003D48EB" w:rsidRPr="00521BD7" w:rsidRDefault="003D48EB" w:rsidP="003D48EB">
      <w:pPr>
        <w:numPr>
          <w:ilvl w:val="1"/>
          <w:numId w:val="3"/>
        </w:numPr>
        <w:spacing w:before="100" w:beforeAutospacing="1" w:after="100" w:afterAutospacing="1" w:line="240" w:lineRule="auto"/>
        <w:jc w:val="both"/>
        <w:rPr>
          <w:rFonts w:ascii="Times New Roman" w:hAnsi="Times New Roman" w:cs="Times New Roman"/>
        </w:rPr>
      </w:pPr>
      <w:r w:rsidRPr="00521BD7">
        <w:rPr>
          <w:rFonts w:ascii="Times New Roman" w:hAnsi="Times New Roman" w:cs="Times New Roman"/>
        </w:rPr>
        <w:t>Reverse the connections of the diode so that the P-type material is connected to the negative terminal of the power supply and the N-type material to the positive terminal.</w:t>
      </w:r>
    </w:p>
    <w:p w:rsidR="003D48EB" w:rsidRPr="00521BD7" w:rsidRDefault="003D48EB" w:rsidP="003D48EB">
      <w:pPr>
        <w:numPr>
          <w:ilvl w:val="1"/>
          <w:numId w:val="3"/>
        </w:numPr>
        <w:spacing w:before="100" w:beforeAutospacing="1" w:after="100" w:afterAutospacing="1" w:line="240" w:lineRule="auto"/>
        <w:jc w:val="both"/>
        <w:rPr>
          <w:rFonts w:ascii="Times New Roman" w:hAnsi="Times New Roman" w:cs="Times New Roman"/>
        </w:rPr>
      </w:pPr>
      <w:r w:rsidRPr="00521BD7">
        <w:rPr>
          <w:rFonts w:ascii="Times New Roman" w:hAnsi="Times New Roman" w:cs="Times New Roman"/>
        </w:rPr>
        <w:t>Increase the reverse voltage in small steps (e.g., -0.1V).</w:t>
      </w:r>
    </w:p>
    <w:p w:rsidR="003D48EB" w:rsidRPr="00521BD7" w:rsidRDefault="003D48EB" w:rsidP="003D48EB">
      <w:pPr>
        <w:numPr>
          <w:ilvl w:val="1"/>
          <w:numId w:val="3"/>
        </w:numPr>
        <w:spacing w:before="100" w:beforeAutospacing="1" w:after="100" w:afterAutospacing="1" w:line="240" w:lineRule="auto"/>
        <w:jc w:val="both"/>
        <w:rPr>
          <w:rFonts w:ascii="Times New Roman" w:hAnsi="Times New Roman" w:cs="Times New Roman"/>
        </w:rPr>
      </w:pPr>
      <w:r w:rsidRPr="00521BD7">
        <w:rPr>
          <w:rFonts w:ascii="Times New Roman" w:hAnsi="Times New Roman" w:cs="Times New Roman"/>
        </w:rPr>
        <w:t>Measure and record the reverse voltage and the current through the diode at each step until reaching the breakdown voltage.</w:t>
      </w:r>
    </w:p>
    <w:p w:rsidR="003D48EB" w:rsidRPr="00521BD7" w:rsidRDefault="003D48EB" w:rsidP="003D48EB">
      <w:pPr>
        <w:pStyle w:val="Heading3"/>
        <w:jc w:val="both"/>
        <w:rPr>
          <w:rFonts w:ascii="Times New Roman" w:hAnsi="Times New Roman" w:cs="Times New Roman"/>
          <w:color w:val="auto"/>
        </w:rPr>
      </w:pPr>
      <w:r w:rsidRPr="00521BD7">
        <w:rPr>
          <w:rFonts w:ascii="Times New Roman" w:hAnsi="Times New Roman" w:cs="Times New Roman"/>
          <w:color w:val="auto"/>
        </w:rPr>
        <w:lastRenderedPageBreak/>
        <w:t>Observation Table:</w:t>
      </w:r>
    </w:p>
    <w:p w:rsidR="003D48EB" w:rsidRPr="00521BD7" w:rsidRDefault="003D48EB" w:rsidP="003D48EB">
      <w:pPr>
        <w:pStyle w:val="Heading4"/>
        <w:jc w:val="both"/>
        <w:rPr>
          <w:rFonts w:ascii="Times New Roman" w:hAnsi="Times New Roman" w:cs="Times New Roman"/>
          <w:color w:val="auto"/>
        </w:rPr>
      </w:pPr>
      <w:r w:rsidRPr="00521BD7">
        <w:rPr>
          <w:rFonts w:ascii="Times New Roman" w:hAnsi="Times New Roman" w:cs="Times New Roman"/>
          <w:color w:val="auto"/>
        </w:rPr>
        <w:t>Forward Bias Characteristics:</w:t>
      </w:r>
    </w:p>
    <w:tbl>
      <w:tblPr>
        <w:tblW w:w="8566" w:type="dxa"/>
        <w:tblCellSpacing w:w="15" w:type="dxa"/>
        <w:tblCellMar>
          <w:top w:w="15" w:type="dxa"/>
          <w:left w:w="15" w:type="dxa"/>
          <w:bottom w:w="15" w:type="dxa"/>
          <w:right w:w="15" w:type="dxa"/>
        </w:tblCellMar>
        <w:tblLook w:val="04A0"/>
      </w:tblPr>
      <w:tblGrid>
        <w:gridCol w:w="4283"/>
        <w:gridCol w:w="4283"/>
      </w:tblGrid>
      <w:tr w:rsidR="003D48EB" w:rsidRPr="00521BD7" w:rsidTr="00571F99">
        <w:trPr>
          <w:trHeight w:val="430"/>
          <w:tblHeader/>
          <w:tblCellSpacing w:w="15" w:type="dxa"/>
        </w:trPr>
        <w:tc>
          <w:tcPr>
            <w:tcW w:w="0" w:type="auto"/>
            <w:vAlign w:val="center"/>
            <w:hideMark/>
          </w:tcPr>
          <w:p w:rsidR="003D48EB" w:rsidRPr="00521BD7" w:rsidRDefault="003D48EB" w:rsidP="00571F99">
            <w:pPr>
              <w:jc w:val="both"/>
              <w:rPr>
                <w:rFonts w:ascii="Times New Roman" w:hAnsi="Times New Roman" w:cs="Times New Roman"/>
                <w:b/>
                <w:bCs/>
              </w:rPr>
            </w:pPr>
          </w:p>
        </w:tc>
        <w:tc>
          <w:tcPr>
            <w:tcW w:w="0" w:type="auto"/>
            <w:vAlign w:val="center"/>
            <w:hideMark/>
          </w:tcPr>
          <w:p w:rsidR="003D48EB" w:rsidRPr="00521BD7" w:rsidRDefault="003D48EB" w:rsidP="00571F99">
            <w:pPr>
              <w:jc w:val="both"/>
              <w:rPr>
                <w:rFonts w:ascii="Times New Roman" w:hAnsi="Times New Roman" w:cs="Times New Roman"/>
                <w:b/>
                <w:bCs/>
              </w:rPr>
            </w:pPr>
          </w:p>
        </w:tc>
      </w:tr>
      <w:tr w:rsidR="003D48EB" w:rsidRPr="00521BD7" w:rsidTr="00571F99">
        <w:trPr>
          <w:trHeight w:val="430"/>
          <w:tblCellSpacing w:w="15" w:type="dxa"/>
        </w:trPr>
        <w:tc>
          <w:tcPr>
            <w:tcW w:w="0" w:type="auto"/>
            <w:vAlign w:val="center"/>
            <w:hideMark/>
          </w:tcPr>
          <w:p w:rsidR="003D48EB" w:rsidRPr="00521BD7" w:rsidRDefault="003D48EB" w:rsidP="00571F99">
            <w:pPr>
              <w:jc w:val="both"/>
              <w:rPr>
                <w:rFonts w:ascii="Times New Roman" w:hAnsi="Times New Roman" w:cs="Times New Roman"/>
              </w:rPr>
            </w:pPr>
          </w:p>
        </w:tc>
        <w:tc>
          <w:tcPr>
            <w:tcW w:w="0" w:type="auto"/>
            <w:vAlign w:val="center"/>
            <w:hideMark/>
          </w:tcPr>
          <w:p w:rsidR="003D48EB" w:rsidRPr="00521BD7" w:rsidRDefault="003D48EB" w:rsidP="00571F99">
            <w:pPr>
              <w:jc w:val="both"/>
              <w:rPr>
                <w:rFonts w:ascii="Times New Roman" w:hAnsi="Times New Roman" w:cs="Times New Roman"/>
              </w:rPr>
            </w:pPr>
          </w:p>
        </w:tc>
      </w:tr>
      <w:tr w:rsidR="003D48EB" w:rsidRPr="00521BD7" w:rsidTr="00571F99">
        <w:trPr>
          <w:trHeight w:val="415"/>
          <w:tblCellSpacing w:w="15" w:type="dxa"/>
        </w:trPr>
        <w:tc>
          <w:tcPr>
            <w:tcW w:w="0" w:type="auto"/>
            <w:vAlign w:val="center"/>
            <w:hideMark/>
          </w:tcPr>
          <w:p w:rsidR="003D48EB" w:rsidRPr="00521BD7" w:rsidRDefault="003D48EB" w:rsidP="00571F99">
            <w:pPr>
              <w:jc w:val="both"/>
              <w:rPr>
                <w:rFonts w:ascii="Times New Roman" w:hAnsi="Times New Roman" w:cs="Times New Roman"/>
              </w:rPr>
            </w:pPr>
          </w:p>
        </w:tc>
        <w:tc>
          <w:tcPr>
            <w:tcW w:w="0" w:type="auto"/>
            <w:vAlign w:val="center"/>
            <w:hideMark/>
          </w:tcPr>
          <w:p w:rsidR="003D48EB" w:rsidRPr="00521BD7" w:rsidRDefault="003D48EB" w:rsidP="00571F99">
            <w:pPr>
              <w:jc w:val="both"/>
              <w:rPr>
                <w:rFonts w:ascii="Times New Roman" w:hAnsi="Times New Roman" w:cs="Times New Roman"/>
              </w:rPr>
            </w:pPr>
          </w:p>
        </w:tc>
      </w:tr>
    </w:tbl>
    <w:p w:rsidR="003D48EB" w:rsidRPr="00521BD7" w:rsidRDefault="003D48EB" w:rsidP="003D48EB">
      <w:pPr>
        <w:pStyle w:val="Heading4"/>
        <w:jc w:val="both"/>
        <w:rPr>
          <w:rFonts w:ascii="Times New Roman" w:hAnsi="Times New Roman" w:cs="Times New Roman"/>
          <w:color w:val="auto"/>
        </w:rPr>
      </w:pPr>
      <w:r w:rsidRPr="00521BD7">
        <w:rPr>
          <w:rFonts w:ascii="Times New Roman" w:hAnsi="Times New Roman" w:cs="Times New Roman"/>
          <w:color w:val="auto"/>
        </w:rPr>
        <w:t>Reverse Bias Characteristics:</w:t>
      </w:r>
    </w:p>
    <w:tbl>
      <w:tblPr>
        <w:tblW w:w="8655" w:type="dxa"/>
        <w:tblCellSpacing w:w="15" w:type="dxa"/>
        <w:tblCellMar>
          <w:top w:w="15" w:type="dxa"/>
          <w:left w:w="15" w:type="dxa"/>
          <w:bottom w:w="15" w:type="dxa"/>
          <w:right w:w="15" w:type="dxa"/>
        </w:tblCellMar>
        <w:tblLook w:val="04A0"/>
      </w:tblPr>
      <w:tblGrid>
        <w:gridCol w:w="4327"/>
        <w:gridCol w:w="4328"/>
      </w:tblGrid>
      <w:tr w:rsidR="003D48EB" w:rsidRPr="00521BD7" w:rsidTr="00571F99">
        <w:trPr>
          <w:trHeight w:val="441"/>
          <w:tblHeader/>
          <w:tblCellSpacing w:w="15" w:type="dxa"/>
        </w:trPr>
        <w:tc>
          <w:tcPr>
            <w:tcW w:w="0" w:type="auto"/>
            <w:vAlign w:val="center"/>
            <w:hideMark/>
          </w:tcPr>
          <w:p w:rsidR="003D48EB" w:rsidRPr="00521BD7" w:rsidRDefault="003D48EB" w:rsidP="00571F99">
            <w:pPr>
              <w:jc w:val="both"/>
              <w:rPr>
                <w:rFonts w:ascii="Times New Roman" w:hAnsi="Times New Roman" w:cs="Times New Roman"/>
                <w:b/>
                <w:bCs/>
              </w:rPr>
            </w:pPr>
          </w:p>
        </w:tc>
        <w:tc>
          <w:tcPr>
            <w:tcW w:w="0" w:type="auto"/>
            <w:vAlign w:val="center"/>
            <w:hideMark/>
          </w:tcPr>
          <w:p w:rsidR="003D48EB" w:rsidRPr="00521BD7" w:rsidRDefault="003D48EB" w:rsidP="00571F99">
            <w:pPr>
              <w:jc w:val="both"/>
              <w:rPr>
                <w:rFonts w:ascii="Times New Roman" w:hAnsi="Times New Roman" w:cs="Times New Roman"/>
                <w:b/>
                <w:bCs/>
              </w:rPr>
            </w:pPr>
          </w:p>
        </w:tc>
      </w:tr>
      <w:tr w:rsidR="003D48EB" w:rsidRPr="00521BD7" w:rsidTr="00571F99">
        <w:trPr>
          <w:trHeight w:val="426"/>
          <w:tblCellSpacing w:w="15" w:type="dxa"/>
        </w:trPr>
        <w:tc>
          <w:tcPr>
            <w:tcW w:w="0" w:type="auto"/>
            <w:vAlign w:val="center"/>
            <w:hideMark/>
          </w:tcPr>
          <w:p w:rsidR="003D48EB" w:rsidRPr="00521BD7" w:rsidRDefault="003D48EB" w:rsidP="00571F99">
            <w:pPr>
              <w:jc w:val="both"/>
              <w:rPr>
                <w:rFonts w:ascii="Times New Roman" w:hAnsi="Times New Roman" w:cs="Times New Roman"/>
              </w:rPr>
            </w:pPr>
          </w:p>
        </w:tc>
        <w:tc>
          <w:tcPr>
            <w:tcW w:w="0" w:type="auto"/>
            <w:vAlign w:val="center"/>
            <w:hideMark/>
          </w:tcPr>
          <w:p w:rsidR="003D48EB" w:rsidRPr="00521BD7" w:rsidRDefault="003D48EB" w:rsidP="00571F99">
            <w:pPr>
              <w:jc w:val="both"/>
              <w:rPr>
                <w:rFonts w:ascii="Times New Roman" w:hAnsi="Times New Roman" w:cs="Times New Roman"/>
              </w:rPr>
            </w:pPr>
          </w:p>
        </w:tc>
      </w:tr>
      <w:tr w:rsidR="003D48EB" w:rsidRPr="00521BD7" w:rsidTr="00571F99">
        <w:trPr>
          <w:trHeight w:val="441"/>
          <w:tblCellSpacing w:w="15" w:type="dxa"/>
        </w:trPr>
        <w:tc>
          <w:tcPr>
            <w:tcW w:w="0" w:type="auto"/>
            <w:vAlign w:val="center"/>
            <w:hideMark/>
          </w:tcPr>
          <w:p w:rsidR="003D48EB" w:rsidRPr="00521BD7" w:rsidRDefault="003D48EB" w:rsidP="00571F99">
            <w:pPr>
              <w:jc w:val="both"/>
              <w:rPr>
                <w:rFonts w:ascii="Times New Roman" w:hAnsi="Times New Roman" w:cs="Times New Roman"/>
              </w:rPr>
            </w:pPr>
          </w:p>
        </w:tc>
        <w:tc>
          <w:tcPr>
            <w:tcW w:w="0" w:type="auto"/>
            <w:vAlign w:val="center"/>
            <w:hideMark/>
          </w:tcPr>
          <w:p w:rsidR="003D48EB" w:rsidRPr="00521BD7" w:rsidRDefault="003D48EB" w:rsidP="00571F99">
            <w:pPr>
              <w:jc w:val="both"/>
              <w:rPr>
                <w:rFonts w:ascii="Times New Roman" w:hAnsi="Times New Roman" w:cs="Times New Roman"/>
              </w:rPr>
            </w:pPr>
          </w:p>
        </w:tc>
      </w:tr>
    </w:tbl>
    <w:p w:rsidR="003D48EB" w:rsidRPr="00521BD7" w:rsidRDefault="003D48EB" w:rsidP="003D48EB">
      <w:pPr>
        <w:pStyle w:val="Heading3"/>
        <w:jc w:val="both"/>
        <w:rPr>
          <w:rFonts w:ascii="Times New Roman" w:hAnsi="Times New Roman" w:cs="Times New Roman"/>
          <w:color w:val="auto"/>
        </w:rPr>
      </w:pPr>
      <w:r w:rsidRPr="00521BD7">
        <w:rPr>
          <w:rFonts w:ascii="Times New Roman" w:hAnsi="Times New Roman" w:cs="Times New Roman"/>
          <w:color w:val="auto"/>
        </w:rPr>
        <w:t>Results:</w:t>
      </w:r>
    </w:p>
    <w:p w:rsidR="003D48EB" w:rsidRPr="00521BD7" w:rsidRDefault="003D48EB" w:rsidP="003D48EB">
      <w:pPr>
        <w:numPr>
          <w:ilvl w:val="0"/>
          <w:numId w:val="4"/>
        </w:numPr>
        <w:spacing w:before="100" w:beforeAutospacing="1" w:after="100" w:afterAutospacing="1" w:line="240" w:lineRule="auto"/>
        <w:jc w:val="both"/>
        <w:rPr>
          <w:rFonts w:ascii="Times New Roman" w:hAnsi="Times New Roman" w:cs="Times New Roman"/>
        </w:rPr>
      </w:pPr>
      <w:r w:rsidRPr="00521BD7">
        <w:rPr>
          <w:rFonts w:ascii="Times New Roman" w:hAnsi="Times New Roman" w:cs="Times New Roman"/>
        </w:rPr>
        <w:t>The forward bias characteristic curve shows that the current increases exponentially with the voltage beyond the threshold voltage (~0.7V), confirming the diode's exponential I-V relationship in forward bias.</w:t>
      </w:r>
    </w:p>
    <w:p w:rsidR="003D48EB" w:rsidRPr="00521BD7" w:rsidRDefault="003D48EB" w:rsidP="003D48EB">
      <w:pPr>
        <w:numPr>
          <w:ilvl w:val="0"/>
          <w:numId w:val="4"/>
        </w:numPr>
        <w:spacing w:before="100" w:beforeAutospacing="1" w:after="100" w:afterAutospacing="1" w:line="240" w:lineRule="auto"/>
        <w:jc w:val="both"/>
        <w:rPr>
          <w:rFonts w:ascii="Times New Roman" w:hAnsi="Times New Roman" w:cs="Times New Roman"/>
        </w:rPr>
      </w:pPr>
      <w:r w:rsidRPr="00521BD7">
        <w:rPr>
          <w:rFonts w:ascii="Times New Roman" w:hAnsi="Times New Roman" w:cs="Times New Roman"/>
        </w:rPr>
        <w:t>The reverse bias characteristic curve shows that the reverse current remains minimal and nearly constant until the reverse breakdown voltage is approached or exceeded.</w:t>
      </w:r>
    </w:p>
    <w:p w:rsidR="003D48EB" w:rsidRPr="00521BD7" w:rsidRDefault="003D48EB" w:rsidP="003D48EB">
      <w:pPr>
        <w:pStyle w:val="Heading3"/>
        <w:jc w:val="both"/>
        <w:rPr>
          <w:rFonts w:ascii="Times New Roman" w:hAnsi="Times New Roman" w:cs="Times New Roman"/>
          <w:color w:val="auto"/>
        </w:rPr>
      </w:pPr>
      <w:r w:rsidRPr="00521BD7">
        <w:rPr>
          <w:rFonts w:ascii="Times New Roman" w:hAnsi="Times New Roman" w:cs="Times New Roman"/>
          <w:color w:val="auto"/>
        </w:rPr>
        <w:t>Conclusion:</w:t>
      </w:r>
    </w:p>
    <w:p w:rsidR="00D735D6" w:rsidRDefault="003D48EB" w:rsidP="003D48EB">
      <w:pPr>
        <w:pStyle w:val="NormalWeb"/>
        <w:jc w:val="both"/>
        <w:rPr>
          <w:sz w:val="22"/>
          <w:szCs w:val="22"/>
        </w:rPr>
      </w:pPr>
      <w:r w:rsidRPr="00521BD7">
        <w:rPr>
          <w:sz w:val="22"/>
          <w:szCs w:val="22"/>
        </w:rPr>
        <w:t>The practical experiment successful</w:t>
      </w:r>
      <w:r w:rsidR="00D735D6">
        <w:rPr>
          <w:sz w:val="22"/>
          <w:szCs w:val="22"/>
        </w:rPr>
        <w:t xml:space="preserve">ly demonstrated the forward </w:t>
      </w:r>
      <w:proofErr w:type="spellStart"/>
      <w:r w:rsidR="00D735D6">
        <w:rPr>
          <w:sz w:val="22"/>
          <w:szCs w:val="22"/>
        </w:rPr>
        <w:t>an</w:t>
      </w:r>
      <w:r w:rsidRPr="00521BD7">
        <w:rPr>
          <w:sz w:val="22"/>
          <w:szCs w:val="22"/>
        </w:rPr>
        <w:t>rev</w:t>
      </w:r>
      <w:r w:rsidR="00D735D6">
        <w:rPr>
          <w:sz w:val="22"/>
          <w:szCs w:val="22"/>
        </w:rPr>
        <w:t>ersecharacteristicsoftheP</w:t>
      </w:r>
      <w:r w:rsidR="00C46EC9">
        <w:rPr>
          <w:sz w:val="22"/>
          <w:szCs w:val="22"/>
        </w:rPr>
        <w:t>N</w:t>
      </w:r>
      <w:r w:rsidRPr="00521BD7">
        <w:rPr>
          <w:sz w:val="22"/>
          <w:szCs w:val="22"/>
        </w:rPr>
        <w:t>junction</w:t>
      </w:r>
      <w:proofErr w:type="spellEnd"/>
      <w:r w:rsidRPr="00521BD7">
        <w:rPr>
          <w:sz w:val="22"/>
          <w:szCs w:val="22"/>
        </w:rPr>
        <w:t xml:space="preserve"> diode. The diode exhibits an exponential increase in current with voltage in the forward direction and </w:t>
      </w:r>
    </w:p>
    <w:p w:rsidR="003D48EB" w:rsidRDefault="003D48EB" w:rsidP="003D48EB">
      <w:pPr>
        <w:pStyle w:val="NormalWeb"/>
        <w:jc w:val="both"/>
        <w:rPr>
          <w:sz w:val="22"/>
          <w:szCs w:val="22"/>
        </w:rPr>
      </w:pPr>
      <w:r w:rsidRPr="00521BD7">
        <w:rPr>
          <w:sz w:val="22"/>
          <w:szCs w:val="22"/>
        </w:rPr>
        <w:t>maintains a small leakage current in the reverse direction,</w:t>
      </w:r>
      <w:r w:rsidR="00D735D6">
        <w:rPr>
          <w:sz w:val="22"/>
          <w:szCs w:val="22"/>
        </w:rPr>
        <w:t xml:space="preserve"> illustrating its behavior as </w:t>
      </w:r>
      <w:proofErr w:type="spellStart"/>
      <w:r w:rsidR="00D735D6">
        <w:rPr>
          <w:sz w:val="22"/>
          <w:szCs w:val="22"/>
        </w:rPr>
        <w:t>a</w:t>
      </w:r>
      <w:r w:rsidRPr="00521BD7">
        <w:rPr>
          <w:sz w:val="22"/>
          <w:szCs w:val="22"/>
        </w:rPr>
        <w:t>unidirectional</w:t>
      </w:r>
      <w:proofErr w:type="spellEnd"/>
      <w:r w:rsidRPr="00521BD7">
        <w:rPr>
          <w:sz w:val="22"/>
          <w:szCs w:val="22"/>
        </w:rPr>
        <w:t xml:space="preserve"> current conductor and its blocking capability in reverse bias.</w:t>
      </w:r>
    </w:p>
    <w:p w:rsidR="00D735D6" w:rsidRPr="00521BD7" w:rsidRDefault="00D735D6" w:rsidP="003D48EB">
      <w:pPr>
        <w:pStyle w:val="NormalWeb"/>
        <w:jc w:val="both"/>
        <w:rPr>
          <w:sz w:val="22"/>
          <w:szCs w:val="22"/>
        </w:rPr>
      </w:pPr>
    </w:p>
    <w:p w:rsidR="003D48EB" w:rsidRPr="00521BD7" w:rsidRDefault="003D48EB" w:rsidP="003D48EB">
      <w:pPr>
        <w:pStyle w:val="Heading3"/>
        <w:jc w:val="both"/>
        <w:rPr>
          <w:rFonts w:ascii="Times New Roman" w:hAnsi="Times New Roman" w:cs="Times New Roman"/>
          <w:color w:val="auto"/>
        </w:rPr>
      </w:pPr>
      <w:r w:rsidRPr="00521BD7">
        <w:rPr>
          <w:rFonts w:ascii="Times New Roman" w:hAnsi="Times New Roman" w:cs="Times New Roman"/>
          <w:color w:val="auto"/>
        </w:rPr>
        <w:t>Safety Precautions:</w:t>
      </w:r>
    </w:p>
    <w:p w:rsidR="003D48EB" w:rsidRPr="00521BD7" w:rsidRDefault="003D48EB" w:rsidP="003D48EB">
      <w:pPr>
        <w:numPr>
          <w:ilvl w:val="0"/>
          <w:numId w:val="5"/>
        </w:numPr>
        <w:spacing w:before="100" w:beforeAutospacing="1" w:after="100" w:afterAutospacing="1" w:line="240" w:lineRule="auto"/>
        <w:jc w:val="both"/>
        <w:rPr>
          <w:rFonts w:ascii="Times New Roman" w:hAnsi="Times New Roman" w:cs="Times New Roman"/>
        </w:rPr>
      </w:pPr>
      <w:r w:rsidRPr="00521BD7">
        <w:rPr>
          <w:rFonts w:ascii="Times New Roman" w:hAnsi="Times New Roman" w:cs="Times New Roman"/>
        </w:rPr>
        <w:t>Ensure the power supply voltage does not exceed the maximum reverse voltage rating of the diode to prevent damage.</w:t>
      </w:r>
    </w:p>
    <w:p w:rsidR="003D48EB" w:rsidRPr="00521BD7" w:rsidRDefault="003D48EB" w:rsidP="003D48EB">
      <w:pPr>
        <w:numPr>
          <w:ilvl w:val="0"/>
          <w:numId w:val="5"/>
        </w:numPr>
        <w:spacing w:before="100" w:beforeAutospacing="1" w:after="100" w:afterAutospacing="1" w:line="240" w:lineRule="auto"/>
        <w:jc w:val="both"/>
        <w:rPr>
          <w:rFonts w:ascii="Times New Roman" w:hAnsi="Times New Roman" w:cs="Times New Roman"/>
        </w:rPr>
      </w:pPr>
      <w:r w:rsidRPr="00521BD7">
        <w:rPr>
          <w:rFonts w:ascii="Times New Roman" w:hAnsi="Times New Roman" w:cs="Times New Roman"/>
        </w:rPr>
        <w:t>Use a current-limiting resistor in series to avoid excessive current that could overheat or damage the diode.</w:t>
      </w:r>
    </w:p>
    <w:p w:rsidR="003D48EB" w:rsidRPr="00521BD7" w:rsidRDefault="003D48EB" w:rsidP="003D48EB">
      <w:pPr>
        <w:numPr>
          <w:ilvl w:val="0"/>
          <w:numId w:val="5"/>
        </w:numPr>
        <w:spacing w:before="100" w:beforeAutospacing="1" w:after="100" w:afterAutospacing="1" w:line="240" w:lineRule="auto"/>
        <w:jc w:val="both"/>
        <w:rPr>
          <w:rFonts w:ascii="Times New Roman" w:hAnsi="Times New Roman" w:cs="Times New Roman"/>
        </w:rPr>
      </w:pPr>
      <w:r w:rsidRPr="00521BD7">
        <w:rPr>
          <w:rFonts w:ascii="Times New Roman" w:hAnsi="Times New Roman" w:cs="Times New Roman"/>
        </w:rPr>
        <w:t>Handle all electrical equipment and connections carefully to avoid electric shock and component damage.</w:t>
      </w:r>
    </w:p>
    <w:p w:rsidR="003D48EB" w:rsidRDefault="003D48EB" w:rsidP="003D48EB">
      <w:pPr>
        <w:pStyle w:val="Heading3"/>
        <w:jc w:val="both"/>
        <w:rPr>
          <w:rFonts w:ascii="Times New Roman" w:hAnsi="Times New Roman" w:cs="Times New Roman"/>
          <w:color w:val="auto"/>
        </w:rPr>
      </w:pPr>
      <w:r w:rsidRPr="00521BD7">
        <w:rPr>
          <w:rFonts w:ascii="Times New Roman" w:hAnsi="Times New Roman" w:cs="Times New Roman"/>
          <w:color w:val="auto"/>
        </w:rPr>
        <w:t>Circuit Diagram:</w:t>
      </w:r>
    </w:p>
    <w:p w:rsidR="003D48EB" w:rsidRPr="00885266" w:rsidRDefault="003D48EB" w:rsidP="003D48EB"/>
    <w:p w:rsidR="003D48EB" w:rsidRDefault="003D48EB" w:rsidP="003D48EB">
      <w:r w:rsidRPr="00885266">
        <w:rPr>
          <w:noProof/>
        </w:rPr>
        <w:lastRenderedPageBreak/>
        <w:drawing>
          <wp:inline distT="0" distB="0" distL="0" distR="0">
            <wp:extent cx="5839400" cy="2620107"/>
            <wp:effectExtent l="0" t="0" r="0" b="0"/>
            <wp:docPr id="30" name="Picture 39" descr="pn junction diode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n junction diode characteristics"/>
                    <pic:cNvPicPr>
                      <a:picLocks noChangeAspect="1" noChangeArrowheads="1"/>
                    </pic:cNvPicPr>
                  </pic:nvPicPr>
                  <pic:blipFill>
                    <a:blip r:embed="rId5" cstate="print"/>
                    <a:srcRect/>
                    <a:stretch>
                      <a:fillRect/>
                    </a:stretch>
                  </pic:blipFill>
                  <pic:spPr bwMode="auto">
                    <a:xfrm>
                      <a:off x="0" y="0"/>
                      <a:ext cx="5851527" cy="2625548"/>
                    </a:xfrm>
                    <a:prstGeom prst="rect">
                      <a:avLst/>
                    </a:prstGeom>
                    <a:noFill/>
                    <a:ln w="9525">
                      <a:noFill/>
                      <a:miter lim="800000"/>
                      <a:headEnd/>
                      <a:tailEnd/>
                    </a:ln>
                  </pic:spPr>
                </pic:pic>
              </a:graphicData>
            </a:graphic>
          </wp:inline>
        </w:drawing>
      </w:r>
    </w:p>
    <w:p w:rsidR="003D48EB" w:rsidRPr="00885266" w:rsidRDefault="003D48EB" w:rsidP="003D48EB"/>
    <w:p w:rsidR="003D48EB" w:rsidRDefault="003D48EB" w:rsidP="003D48EB">
      <w:pPr>
        <w:pStyle w:val="Heading3"/>
        <w:jc w:val="both"/>
        <w:rPr>
          <w:rFonts w:ascii="Times New Roman" w:hAnsi="Times New Roman" w:cs="Times New Roman"/>
          <w:color w:val="auto"/>
        </w:rPr>
      </w:pPr>
      <w:r w:rsidRPr="00521BD7">
        <w:rPr>
          <w:rFonts w:ascii="Times New Roman" w:hAnsi="Times New Roman" w:cs="Times New Roman"/>
          <w:color w:val="auto"/>
        </w:rPr>
        <w:t>POST LAB:</w:t>
      </w:r>
    </w:p>
    <w:p w:rsidR="003D48EB" w:rsidRPr="00885266" w:rsidRDefault="003D48EB" w:rsidP="003D48EB">
      <w:pPr>
        <w:pStyle w:val="Heading3"/>
        <w:jc w:val="both"/>
        <w:rPr>
          <w:rStyle w:val="Strong"/>
          <w:rFonts w:ascii="Times New Roman" w:hAnsi="Times New Roman" w:cs="Times New Roman"/>
          <w:b/>
          <w:bCs/>
          <w:color w:val="auto"/>
        </w:rPr>
      </w:pPr>
      <w:r w:rsidRPr="00885266">
        <w:rPr>
          <w:rStyle w:val="Strong"/>
          <w:rFonts w:ascii="Times New Roman" w:hAnsi="Times New Roman" w:cs="Times New Roman"/>
          <w:color w:val="auto"/>
        </w:rPr>
        <w:t>What would you observe if the diode was connected in reverse bias and the reverse voltage was increased beyond the breakdown voltage?</w:t>
      </w:r>
    </w:p>
    <w:p w:rsidR="003D48EB" w:rsidRPr="00FE75EA" w:rsidRDefault="003D48EB" w:rsidP="003D48EB">
      <w:pPr>
        <w:spacing w:before="100" w:beforeAutospacing="1" w:after="100" w:afterAutospacing="1" w:line="240" w:lineRule="auto"/>
        <w:jc w:val="both"/>
        <w:rPr>
          <w:rFonts w:ascii="Times New Roman" w:hAnsi="Times New Roman" w:cs="Times New Roman"/>
        </w:rPr>
      </w:pPr>
      <w:r w:rsidRPr="00FE75EA">
        <w:rPr>
          <w:rFonts w:ascii="Times New Roman" w:hAnsi="Times New Roman" w:cs="Times New Roman"/>
        </w:rPr>
        <w:t>_____________________________________________________________________________</w:t>
      </w:r>
      <w:r>
        <w:rPr>
          <w:rFonts w:ascii="Times New Roman" w:hAnsi="Times New Roman" w:cs="Times New Roman"/>
        </w:rPr>
        <w:softHyphen/>
        <w:t>_</w:t>
      </w:r>
    </w:p>
    <w:p w:rsidR="003D48EB" w:rsidRPr="00FE75EA" w:rsidRDefault="003D48EB" w:rsidP="003D48EB">
      <w:pPr>
        <w:spacing w:before="100" w:beforeAutospacing="1" w:after="100" w:afterAutospacing="1" w:line="240" w:lineRule="auto"/>
        <w:jc w:val="both"/>
        <w:rPr>
          <w:rFonts w:ascii="Times New Roman" w:hAnsi="Times New Roman" w:cs="Times New Roman"/>
        </w:rPr>
      </w:pPr>
      <w:r w:rsidRPr="00FE75EA">
        <w:rPr>
          <w:rFonts w:ascii="Times New Roman" w:hAnsi="Times New Roman" w:cs="Times New Roman"/>
        </w:rPr>
        <w:t>______________________________________________________________________________</w:t>
      </w:r>
    </w:p>
    <w:p w:rsidR="003D48EB" w:rsidRDefault="003D48EB" w:rsidP="003D48EB">
      <w:pPr>
        <w:spacing w:before="100" w:beforeAutospacing="1" w:after="100" w:afterAutospacing="1" w:line="240" w:lineRule="auto"/>
        <w:jc w:val="both"/>
        <w:rPr>
          <w:rFonts w:ascii="Times New Roman" w:hAnsi="Times New Roman" w:cs="Times New Roman"/>
        </w:rPr>
      </w:pPr>
      <w:r w:rsidRPr="00FE75EA">
        <w:rPr>
          <w:rFonts w:ascii="Times New Roman" w:hAnsi="Times New Roman" w:cs="Times New Roman"/>
        </w:rPr>
        <w:t>______________________________________________________________________________</w:t>
      </w:r>
    </w:p>
    <w:p w:rsidR="003D48EB" w:rsidRPr="00885266" w:rsidRDefault="003D48EB" w:rsidP="003D48EB">
      <w:pPr>
        <w:spacing w:before="100" w:beforeAutospacing="1" w:after="100" w:afterAutospacing="1" w:line="240" w:lineRule="auto"/>
        <w:jc w:val="both"/>
        <w:rPr>
          <w:rStyle w:val="Strong"/>
          <w:rFonts w:ascii="Times New Roman" w:hAnsi="Times New Roman" w:cs="Times New Roman"/>
          <w:b w:val="0"/>
          <w:bCs w:val="0"/>
        </w:rPr>
      </w:pPr>
      <w:r w:rsidRPr="00885266">
        <w:rPr>
          <w:rStyle w:val="Strong"/>
          <w:rFonts w:ascii="Times New Roman" w:hAnsi="Times New Roman" w:cs="Times New Roman"/>
        </w:rPr>
        <w:t>How does the current behavior of the diode in forward bias differ from that in reverse bias?</w:t>
      </w:r>
    </w:p>
    <w:p w:rsidR="003D48EB" w:rsidRPr="00FE75EA" w:rsidRDefault="003D48EB" w:rsidP="003D48EB">
      <w:pPr>
        <w:spacing w:before="100" w:beforeAutospacing="1" w:after="100" w:afterAutospacing="1" w:line="240" w:lineRule="auto"/>
        <w:jc w:val="both"/>
        <w:rPr>
          <w:rFonts w:ascii="Times New Roman" w:hAnsi="Times New Roman" w:cs="Times New Roman"/>
        </w:rPr>
      </w:pPr>
      <w:r w:rsidRPr="00FE75EA">
        <w:rPr>
          <w:rFonts w:ascii="Times New Roman" w:hAnsi="Times New Roman" w:cs="Times New Roman"/>
        </w:rPr>
        <w:t>_____________________________________________________________________________</w:t>
      </w:r>
      <w:r>
        <w:rPr>
          <w:rFonts w:ascii="Times New Roman" w:hAnsi="Times New Roman" w:cs="Times New Roman"/>
        </w:rPr>
        <w:softHyphen/>
        <w:t>_</w:t>
      </w:r>
    </w:p>
    <w:p w:rsidR="003D48EB" w:rsidRPr="00FE75EA" w:rsidRDefault="003D48EB" w:rsidP="003D48EB">
      <w:pPr>
        <w:spacing w:before="100" w:beforeAutospacing="1" w:after="100" w:afterAutospacing="1" w:line="240" w:lineRule="auto"/>
        <w:jc w:val="both"/>
        <w:rPr>
          <w:rFonts w:ascii="Times New Roman" w:hAnsi="Times New Roman" w:cs="Times New Roman"/>
        </w:rPr>
      </w:pPr>
      <w:r w:rsidRPr="00FE75EA">
        <w:rPr>
          <w:rFonts w:ascii="Times New Roman" w:hAnsi="Times New Roman" w:cs="Times New Roman"/>
        </w:rPr>
        <w:t>______________________________________________________________________________</w:t>
      </w:r>
    </w:p>
    <w:p w:rsidR="003D48EB" w:rsidRDefault="003D48EB" w:rsidP="003D48EB">
      <w:pPr>
        <w:spacing w:before="100" w:beforeAutospacing="1" w:after="100" w:afterAutospacing="1" w:line="240" w:lineRule="auto"/>
        <w:jc w:val="both"/>
        <w:rPr>
          <w:rFonts w:ascii="Times New Roman" w:hAnsi="Times New Roman" w:cs="Times New Roman"/>
        </w:rPr>
      </w:pPr>
      <w:r w:rsidRPr="00FE75EA">
        <w:rPr>
          <w:rFonts w:ascii="Times New Roman" w:hAnsi="Times New Roman" w:cs="Times New Roman"/>
        </w:rPr>
        <w:t>______________________________________________________________________________</w:t>
      </w:r>
    </w:p>
    <w:p w:rsidR="003D48EB" w:rsidRPr="00885266" w:rsidRDefault="003D48EB" w:rsidP="003D48EB">
      <w:pPr>
        <w:spacing w:before="100" w:beforeAutospacing="1" w:after="100" w:afterAutospacing="1" w:line="240" w:lineRule="auto"/>
        <w:jc w:val="both"/>
        <w:rPr>
          <w:rStyle w:val="Strong"/>
          <w:rFonts w:ascii="Times New Roman" w:hAnsi="Times New Roman" w:cs="Times New Roman"/>
          <w:b w:val="0"/>
          <w:bCs w:val="0"/>
        </w:rPr>
      </w:pPr>
      <w:r w:rsidRPr="00885266">
        <w:rPr>
          <w:rStyle w:val="Strong"/>
          <w:rFonts w:ascii="Times New Roman" w:hAnsi="Times New Roman" w:cs="Times New Roman"/>
        </w:rPr>
        <w:t>Discuss the impact of the series resistor in the forward bias circuit. Why is it necessary?</w:t>
      </w:r>
    </w:p>
    <w:p w:rsidR="003D48EB" w:rsidRPr="00FE75EA" w:rsidRDefault="003D48EB" w:rsidP="003D48EB">
      <w:pPr>
        <w:spacing w:before="100" w:beforeAutospacing="1" w:after="100" w:afterAutospacing="1" w:line="240" w:lineRule="auto"/>
        <w:jc w:val="both"/>
        <w:rPr>
          <w:rFonts w:ascii="Times New Roman" w:hAnsi="Times New Roman" w:cs="Times New Roman"/>
        </w:rPr>
      </w:pPr>
      <w:r w:rsidRPr="00FE75EA">
        <w:rPr>
          <w:rFonts w:ascii="Times New Roman" w:hAnsi="Times New Roman" w:cs="Times New Roman"/>
        </w:rPr>
        <w:t>_____________________________________________________________________________</w:t>
      </w:r>
      <w:r>
        <w:rPr>
          <w:rFonts w:ascii="Times New Roman" w:hAnsi="Times New Roman" w:cs="Times New Roman"/>
        </w:rPr>
        <w:softHyphen/>
        <w:t>_</w:t>
      </w:r>
    </w:p>
    <w:p w:rsidR="003D48EB" w:rsidRPr="00FE75EA" w:rsidRDefault="003D48EB" w:rsidP="003D48EB">
      <w:pPr>
        <w:spacing w:before="100" w:beforeAutospacing="1" w:after="100" w:afterAutospacing="1" w:line="240" w:lineRule="auto"/>
        <w:jc w:val="both"/>
        <w:rPr>
          <w:rFonts w:ascii="Times New Roman" w:hAnsi="Times New Roman" w:cs="Times New Roman"/>
        </w:rPr>
      </w:pPr>
      <w:r w:rsidRPr="00FE75EA">
        <w:rPr>
          <w:rFonts w:ascii="Times New Roman" w:hAnsi="Times New Roman" w:cs="Times New Roman"/>
        </w:rPr>
        <w:t>______________________________________________________________________________</w:t>
      </w:r>
    </w:p>
    <w:p w:rsidR="003D48EB" w:rsidRDefault="003D48EB" w:rsidP="003D48EB">
      <w:pPr>
        <w:spacing w:before="100" w:beforeAutospacing="1" w:after="100" w:afterAutospacing="1" w:line="240" w:lineRule="auto"/>
        <w:jc w:val="both"/>
        <w:rPr>
          <w:rFonts w:ascii="Times New Roman" w:hAnsi="Times New Roman" w:cs="Times New Roman"/>
        </w:rPr>
      </w:pPr>
      <w:r w:rsidRPr="00FE75EA">
        <w:rPr>
          <w:rFonts w:ascii="Times New Roman" w:hAnsi="Times New Roman" w:cs="Times New Roman"/>
        </w:rPr>
        <w:t>______________________________________________________________________________</w:t>
      </w:r>
    </w:p>
    <w:p w:rsidR="003D48EB" w:rsidRPr="00885266" w:rsidRDefault="003D48EB" w:rsidP="003D48EB">
      <w:pPr>
        <w:spacing w:before="100" w:beforeAutospacing="1" w:after="100" w:afterAutospacing="1" w:line="240" w:lineRule="auto"/>
        <w:jc w:val="both"/>
        <w:rPr>
          <w:rStyle w:val="Strong"/>
          <w:rFonts w:ascii="Times New Roman" w:hAnsi="Times New Roman" w:cs="Times New Roman"/>
          <w:b w:val="0"/>
          <w:bCs w:val="0"/>
        </w:rPr>
      </w:pPr>
      <w:r w:rsidRPr="00885266">
        <w:rPr>
          <w:rStyle w:val="Strong"/>
          <w:rFonts w:ascii="Times New Roman" w:hAnsi="Times New Roman" w:cs="Times New Roman"/>
        </w:rPr>
        <w:t>What can be inferred from the flat region of the reverse bias characteristic curve?</w:t>
      </w:r>
    </w:p>
    <w:p w:rsidR="003D48EB" w:rsidRPr="00FE75EA" w:rsidRDefault="003D48EB" w:rsidP="003D48EB">
      <w:pPr>
        <w:spacing w:before="100" w:beforeAutospacing="1" w:after="100" w:afterAutospacing="1" w:line="240" w:lineRule="auto"/>
        <w:jc w:val="both"/>
        <w:rPr>
          <w:rFonts w:ascii="Times New Roman" w:hAnsi="Times New Roman" w:cs="Times New Roman"/>
        </w:rPr>
      </w:pPr>
      <w:r w:rsidRPr="00FE75EA">
        <w:rPr>
          <w:rFonts w:ascii="Times New Roman" w:hAnsi="Times New Roman" w:cs="Times New Roman"/>
        </w:rPr>
        <w:t>_____________________________________________________________________________</w:t>
      </w:r>
      <w:r>
        <w:rPr>
          <w:rFonts w:ascii="Times New Roman" w:hAnsi="Times New Roman" w:cs="Times New Roman"/>
        </w:rPr>
        <w:softHyphen/>
        <w:t>_</w:t>
      </w:r>
    </w:p>
    <w:p w:rsidR="003D48EB" w:rsidRPr="00FE75EA" w:rsidRDefault="003D48EB" w:rsidP="003D48EB">
      <w:pPr>
        <w:spacing w:before="100" w:beforeAutospacing="1" w:after="100" w:afterAutospacing="1" w:line="240" w:lineRule="auto"/>
        <w:jc w:val="both"/>
        <w:rPr>
          <w:rFonts w:ascii="Times New Roman" w:hAnsi="Times New Roman" w:cs="Times New Roman"/>
        </w:rPr>
      </w:pPr>
      <w:r w:rsidRPr="00FE75EA">
        <w:rPr>
          <w:rFonts w:ascii="Times New Roman" w:hAnsi="Times New Roman" w:cs="Times New Roman"/>
        </w:rPr>
        <w:lastRenderedPageBreak/>
        <w:t>______________________________________________________________________________</w:t>
      </w:r>
    </w:p>
    <w:p w:rsidR="003D48EB" w:rsidRDefault="003D48EB" w:rsidP="003D48EB">
      <w:pPr>
        <w:spacing w:before="100" w:beforeAutospacing="1" w:after="100" w:afterAutospacing="1" w:line="240" w:lineRule="auto"/>
        <w:jc w:val="both"/>
        <w:rPr>
          <w:rFonts w:ascii="Times New Roman" w:hAnsi="Times New Roman" w:cs="Times New Roman"/>
        </w:rPr>
      </w:pPr>
      <w:r w:rsidRPr="00FE75EA">
        <w:rPr>
          <w:rFonts w:ascii="Times New Roman" w:hAnsi="Times New Roman" w:cs="Times New Roman"/>
        </w:rPr>
        <w:t>______________________________________________________________________________</w:t>
      </w:r>
    </w:p>
    <w:p w:rsidR="003D48EB" w:rsidRPr="00885266" w:rsidRDefault="003D48EB" w:rsidP="003D48EB">
      <w:pPr>
        <w:spacing w:before="100" w:beforeAutospacing="1" w:after="100" w:afterAutospacing="1" w:line="240" w:lineRule="auto"/>
        <w:jc w:val="both"/>
        <w:rPr>
          <w:rStyle w:val="Strong"/>
          <w:rFonts w:ascii="Times New Roman" w:hAnsi="Times New Roman" w:cs="Times New Roman"/>
          <w:b w:val="0"/>
          <w:bCs w:val="0"/>
        </w:rPr>
      </w:pPr>
      <w:r w:rsidRPr="00885266">
        <w:rPr>
          <w:rStyle w:val="Strong"/>
          <w:rFonts w:ascii="Times New Roman" w:hAnsi="Times New Roman" w:cs="Times New Roman"/>
        </w:rPr>
        <w:t>Why is it important to measure both forward and reverse characteristics of a diode in this experiment?</w:t>
      </w:r>
    </w:p>
    <w:p w:rsidR="003D48EB" w:rsidRPr="00FE75EA" w:rsidRDefault="003D48EB" w:rsidP="003D48EB">
      <w:pPr>
        <w:spacing w:before="100" w:beforeAutospacing="1" w:after="100" w:afterAutospacing="1" w:line="240" w:lineRule="auto"/>
        <w:jc w:val="both"/>
        <w:rPr>
          <w:rFonts w:ascii="Times New Roman" w:hAnsi="Times New Roman" w:cs="Times New Roman"/>
        </w:rPr>
      </w:pPr>
      <w:r w:rsidRPr="00FE75EA">
        <w:rPr>
          <w:rFonts w:ascii="Times New Roman" w:hAnsi="Times New Roman" w:cs="Times New Roman"/>
        </w:rPr>
        <w:t>_____________________________________________________________________________</w:t>
      </w:r>
      <w:r>
        <w:rPr>
          <w:rFonts w:ascii="Times New Roman" w:hAnsi="Times New Roman" w:cs="Times New Roman"/>
        </w:rPr>
        <w:softHyphen/>
        <w:t>_</w:t>
      </w:r>
    </w:p>
    <w:p w:rsidR="003D48EB" w:rsidRPr="00FE75EA" w:rsidRDefault="003D48EB" w:rsidP="003D48EB">
      <w:pPr>
        <w:spacing w:before="100" w:beforeAutospacing="1" w:after="100" w:afterAutospacing="1" w:line="240" w:lineRule="auto"/>
        <w:jc w:val="both"/>
        <w:rPr>
          <w:rFonts w:ascii="Times New Roman" w:hAnsi="Times New Roman" w:cs="Times New Roman"/>
        </w:rPr>
      </w:pPr>
      <w:r w:rsidRPr="00FE75EA">
        <w:rPr>
          <w:rFonts w:ascii="Times New Roman" w:hAnsi="Times New Roman" w:cs="Times New Roman"/>
        </w:rPr>
        <w:t>______________________________________________________________________________</w:t>
      </w:r>
    </w:p>
    <w:p w:rsidR="003D48EB" w:rsidRDefault="003D48EB" w:rsidP="003D48EB">
      <w:pPr>
        <w:spacing w:before="100" w:beforeAutospacing="1" w:after="100" w:afterAutospacing="1" w:line="240" w:lineRule="auto"/>
        <w:jc w:val="both"/>
        <w:rPr>
          <w:rFonts w:ascii="Times New Roman" w:hAnsi="Times New Roman" w:cs="Times New Roman"/>
        </w:rPr>
      </w:pPr>
      <w:r w:rsidRPr="00FE75EA">
        <w:rPr>
          <w:rFonts w:ascii="Times New Roman" w:hAnsi="Times New Roman" w:cs="Times New Roman"/>
        </w:rPr>
        <w:t>______________________________________________________________________________</w:t>
      </w:r>
    </w:p>
    <w:p w:rsidR="003D48EB" w:rsidRDefault="003D48EB" w:rsidP="003D48EB">
      <w:pPr>
        <w:pStyle w:val="NormalWeb"/>
        <w:spacing w:before="100" w:after="100"/>
        <w:jc w:val="both"/>
        <w:rPr>
          <w:b/>
          <w:sz w:val="22"/>
          <w:szCs w:val="22"/>
        </w:rPr>
      </w:pPr>
    </w:p>
    <w:p w:rsidR="00D735D6" w:rsidRPr="00885266" w:rsidRDefault="00D735D6" w:rsidP="003D48EB">
      <w:pPr>
        <w:pStyle w:val="NormalWeb"/>
        <w:spacing w:before="100" w:after="100"/>
        <w:jc w:val="both"/>
        <w:rPr>
          <w:b/>
          <w:sz w:val="22"/>
          <w:szCs w:val="22"/>
        </w:rPr>
      </w:pPr>
    </w:p>
    <w:p w:rsidR="0083110A" w:rsidRDefault="0083110A"/>
    <w:sectPr w:rsidR="0083110A" w:rsidSect="00A035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74BF3"/>
    <w:multiLevelType w:val="multilevel"/>
    <w:tmpl w:val="E94A6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633CAA"/>
    <w:multiLevelType w:val="multilevel"/>
    <w:tmpl w:val="FBEA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374F88"/>
    <w:multiLevelType w:val="multilevel"/>
    <w:tmpl w:val="B77A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040C1C"/>
    <w:multiLevelType w:val="multilevel"/>
    <w:tmpl w:val="641E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381755"/>
    <w:multiLevelType w:val="multilevel"/>
    <w:tmpl w:val="8830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drawingGridHorizontalSpacing w:val="110"/>
  <w:displayHorizontalDrawingGridEvery w:val="2"/>
  <w:displayVerticalDrawingGridEvery w:val="2"/>
  <w:characterSpacingControl w:val="doNotCompress"/>
  <w:compat/>
  <w:rsids>
    <w:rsidRoot w:val="003D48EB"/>
    <w:rsid w:val="0004480C"/>
    <w:rsid w:val="000B2F7B"/>
    <w:rsid w:val="003D48EB"/>
    <w:rsid w:val="0083110A"/>
    <w:rsid w:val="00A03571"/>
    <w:rsid w:val="00C46EC9"/>
    <w:rsid w:val="00D735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8EB"/>
    <w:rPr>
      <w:kern w:val="2"/>
    </w:rPr>
  </w:style>
  <w:style w:type="paragraph" w:styleId="Heading3">
    <w:name w:val="heading 3"/>
    <w:basedOn w:val="Normal"/>
    <w:next w:val="Normal"/>
    <w:link w:val="Heading3Char"/>
    <w:rsid w:val="003D48EB"/>
    <w:pPr>
      <w:keepNext/>
      <w:keepLines/>
      <w:spacing w:before="200" w:after="0" w:line="276" w:lineRule="auto"/>
      <w:outlineLvl w:val="2"/>
    </w:pPr>
    <w:rPr>
      <w:rFonts w:asciiTheme="majorHAnsi" w:eastAsiaTheme="majorEastAsia" w:hAnsiTheme="majorHAnsi" w:cstheme="majorBidi"/>
      <w:b/>
      <w:bCs/>
      <w:color w:val="4472C4" w:themeColor="accent1"/>
      <w:kern w:val="0"/>
    </w:rPr>
  </w:style>
  <w:style w:type="paragraph" w:styleId="Heading4">
    <w:name w:val="heading 4"/>
    <w:basedOn w:val="Normal"/>
    <w:next w:val="Normal"/>
    <w:link w:val="Heading4Char"/>
    <w:uiPriority w:val="9"/>
    <w:semiHidden/>
    <w:unhideWhenUsed/>
    <w:qFormat/>
    <w:rsid w:val="003D48EB"/>
    <w:pPr>
      <w:keepNext/>
      <w:keepLines/>
      <w:spacing w:before="200" w:after="0" w:line="276" w:lineRule="auto"/>
      <w:outlineLvl w:val="3"/>
    </w:pPr>
    <w:rPr>
      <w:rFonts w:asciiTheme="majorHAnsi" w:eastAsiaTheme="majorEastAsia" w:hAnsiTheme="majorHAnsi" w:cstheme="majorBidi"/>
      <w:b/>
      <w:bCs/>
      <w:i/>
      <w:iCs/>
      <w:color w:val="4472C4" w:themeColor="accent1"/>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D48E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3D48EB"/>
    <w:rPr>
      <w:rFonts w:asciiTheme="majorHAnsi" w:eastAsiaTheme="majorEastAsia" w:hAnsiTheme="majorHAnsi" w:cstheme="majorBidi"/>
      <w:b/>
      <w:bCs/>
      <w:i/>
      <w:iCs/>
      <w:color w:val="4472C4" w:themeColor="accent1"/>
    </w:rPr>
  </w:style>
  <w:style w:type="character" w:styleId="Strong">
    <w:name w:val="Strong"/>
    <w:basedOn w:val="DefaultParagraphFont"/>
    <w:uiPriority w:val="22"/>
    <w:qFormat/>
    <w:rsid w:val="003D48EB"/>
    <w:rPr>
      <w:b/>
      <w:bCs/>
    </w:rPr>
  </w:style>
  <w:style w:type="paragraph" w:styleId="NormalWeb">
    <w:name w:val="Normal (Web)"/>
    <w:uiPriority w:val="99"/>
    <w:qFormat/>
    <w:rsid w:val="003D48EB"/>
    <w:pPr>
      <w:spacing w:beforeAutospacing="1" w:after="0" w:afterAutospacing="1" w:line="240" w:lineRule="auto"/>
    </w:pPr>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3D4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8EB"/>
    <w:rPr>
      <w:rFonts w:ascii="Tahoma" w:hAnsi="Tahoma" w:cs="Tahoma"/>
      <w:kern w:val="2"/>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735</Words>
  <Characters>4194</Characters>
  <Application>Microsoft Office Word</Application>
  <DocSecurity>0</DocSecurity>
  <Lines>34</Lines>
  <Paragraphs>9</Paragraphs>
  <ScaleCrop>false</ScaleCrop>
  <Company>Grizli777</Company>
  <LinksUpToDate>false</LinksUpToDate>
  <CharactersWithSpaces>4920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xp11</dc:creator>
  <cp:lastModifiedBy>xp11</cp:lastModifiedBy>
  <cp:revision>3</cp:revision>
  <dcterms:created xsi:type="dcterms:W3CDTF">2025-01-21T14:13:00Z</dcterms:created>
  <dcterms:modified xsi:type="dcterms:W3CDTF">2025-01-21T14:24:00Z</dcterms:modified>
</cp:coreProperties>
</file>