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8D" w:rsidRDefault="00BF4A8D" w:rsidP="00BF4A8D">
      <w:pPr>
        <w:pStyle w:val="Heading1"/>
        <w:ind w:right="357"/>
        <w:rPr>
          <w:u w:val="none"/>
        </w:rPr>
      </w:pPr>
      <w:r>
        <w:t>Lab #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:rsidR="00BF4A8D" w:rsidRDefault="00BF4A8D" w:rsidP="00BF4A8D">
      <w:pPr>
        <w:pStyle w:val="BodyText"/>
        <w:spacing w:before="241"/>
        <w:rPr>
          <w:b/>
        </w:rPr>
      </w:pPr>
    </w:p>
    <w:p w:rsidR="00BF4A8D" w:rsidRDefault="00BF4A8D" w:rsidP="00BF4A8D">
      <w:pPr>
        <w:pStyle w:val="Heading2"/>
        <w:spacing w:before="1" w:line="352" w:lineRule="auto"/>
      </w:pPr>
      <w:r>
        <w:t>Objective:</w:t>
      </w:r>
      <w:r>
        <w:rPr>
          <w:spacing w:val="-2"/>
        </w:rPr>
        <w:t xml:space="preserve"> </w:t>
      </w:r>
      <w:r>
        <w:t>Assemble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diode</w:t>
      </w:r>
      <w:r>
        <w:rPr>
          <w:spacing w:val="-3"/>
        </w:rPr>
        <w:t xml:space="preserve"> </w:t>
      </w:r>
      <w:r>
        <w:t>rectifier</w:t>
      </w:r>
      <w:r>
        <w:rPr>
          <w:spacing w:val="-7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 xml:space="preserve">waveforms. </w:t>
      </w:r>
      <w:r>
        <w:rPr>
          <w:spacing w:val="-2"/>
        </w:rPr>
        <w:t>Equipment: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line="251" w:lineRule="exact"/>
      </w:pPr>
      <w:r>
        <w:t>Transformer</w:t>
      </w:r>
      <w:r>
        <w:rPr>
          <w:spacing w:val="-4"/>
        </w:rPr>
        <w:t xml:space="preserve"> </w:t>
      </w:r>
      <w:r>
        <w:t>(AC</w:t>
      </w:r>
      <w:r>
        <w:rPr>
          <w:spacing w:val="-4"/>
        </w:rPr>
        <w:t xml:space="preserve"> </w:t>
      </w:r>
      <w:r>
        <w:t>center-tapped,</w:t>
      </w:r>
      <w:r>
        <w:rPr>
          <w:spacing w:val="-4"/>
        </w:rPr>
        <w:t xml:space="preserve"> </w:t>
      </w:r>
      <w:r>
        <w:t>Triad</w:t>
      </w:r>
      <w:r>
        <w:rPr>
          <w:spacing w:val="-5"/>
        </w:rPr>
        <w:t xml:space="preserve"> </w:t>
      </w:r>
      <w:r>
        <w:t>F-25X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equivalent)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1" w:line="252" w:lineRule="exact"/>
      </w:pPr>
      <w:r>
        <w:t>Silicon</w:t>
      </w:r>
      <w:r>
        <w:rPr>
          <w:spacing w:val="-4"/>
        </w:rPr>
        <w:t xml:space="preserve"> </w:t>
      </w:r>
      <w:r>
        <w:t>diode</w:t>
      </w:r>
      <w:r>
        <w:rPr>
          <w:spacing w:val="-3"/>
        </w:rPr>
        <w:t xml:space="preserve"> </w:t>
      </w:r>
      <w:r>
        <w:t>(1N4001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equivalent)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line="252" w:lineRule="exact"/>
      </w:pPr>
      <w:r>
        <w:t>Resistor</w:t>
      </w:r>
      <w:r>
        <w:rPr>
          <w:spacing w:val="-3"/>
        </w:rPr>
        <w:t xml:space="preserve"> </w:t>
      </w:r>
      <w:r>
        <w:t>½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rPr>
          <w:spacing w:val="-2"/>
        </w:rPr>
        <w:t>(1kΩ)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1"/>
      </w:pPr>
      <w:r>
        <w:t>VOM</w:t>
      </w:r>
      <w:r>
        <w:rPr>
          <w:spacing w:val="-4"/>
        </w:rPr>
        <w:t xml:space="preserve"> </w:t>
      </w:r>
      <w:r>
        <w:t>(Analog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Multimeter</w:t>
      </w:r>
      <w:proofErr w:type="spellEnd"/>
      <w:r>
        <w:rPr>
          <w:spacing w:val="-2"/>
        </w:rPr>
        <w:t>)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2"/>
      </w:pPr>
      <w:r>
        <w:rPr>
          <w:spacing w:val="-2"/>
        </w:rPr>
        <w:t>Oscilloscope</w:t>
      </w:r>
    </w:p>
    <w:p w:rsidR="00BF4A8D" w:rsidRDefault="00BF4A8D" w:rsidP="00BF4A8D">
      <w:pPr>
        <w:pStyle w:val="BodyText"/>
      </w:pPr>
    </w:p>
    <w:p w:rsidR="00BF4A8D" w:rsidRDefault="00BF4A8D" w:rsidP="00BF4A8D">
      <w:pPr>
        <w:pStyle w:val="BodyText"/>
        <w:spacing w:before="105"/>
      </w:pPr>
    </w:p>
    <w:p w:rsidR="00BF4A8D" w:rsidRDefault="00BF4A8D" w:rsidP="00BF4A8D">
      <w:pPr>
        <w:pStyle w:val="Heading2"/>
      </w:pPr>
      <w:r>
        <w:rPr>
          <w:spacing w:val="-2"/>
        </w:rPr>
        <w:t>Theory</w:t>
      </w:r>
    </w:p>
    <w:p w:rsidR="00BF4A8D" w:rsidRDefault="00BF4A8D" w:rsidP="00BF4A8D">
      <w:pPr>
        <w:spacing w:before="240"/>
        <w:ind w:left="360"/>
        <w:rPr>
          <w:b/>
        </w:rPr>
      </w:pPr>
      <w:r>
        <w:rPr>
          <w:b/>
        </w:rPr>
        <w:t>Half-Wave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Rectification:</w:t>
      </w:r>
    </w:p>
    <w:p w:rsidR="00BF4A8D" w:rsidRDefault="00BF4A8D" w:rsidP="00BF4A8D">
      <w:pPr>
        <w:pStyle w:val="BodyText"/>
        <w:spacing w:before="241"/>
        <w:ind w:left="360" w:right="717"/>
        <w:jc w:val="both"/>
      </w:pPr>
      <w:r>
        <w:t>A diode's property of conducting current in one direction and blocking it in the other allows it to function 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rectifier,</w:t>
      </w:r>
      <w:r>
        <w:rPr>
          <w:spacing w:val="-7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AC</w:t>
      </w:r>
      <w:r>
        <w:rPr>
          <w:spacing w:val="-6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t>voltage.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half-wave</w:t>
      </w:r>
      <w:r>
        <w:rPr>
          <w:b/>
          <w:spacing w:val="-4"/>
        </w:rPr>
        <w:t xml:space="preserve"> </w:t>
      </w:r>
      <w:r>
        <w:rPr>
          <w:b/>
        </w:rPr>
        <w:t>rectifier</w:t>
      </w:r>
      <w:r>
        <w:t>, the simplest form of rectification.</w:t>
      </w:r>
    </w:p>
    <w:p w:rsidR="00BF4A8D" w:rsidRDefault="00BF4A8D" w:rsidP="00BF4A8D">
      <w:pPr>
        <w:pStyle w:val="Heading2"/>
        <w:spacing w:before="239"/>
      </w:pPr>
      <w:r>
        <w:rPr>
          <w:spacing w:val="-2"/>
        </w:rPr>
        <w:t>Operation</w:t>
      </w:r>
    </w:p>
    <w:p w:rsidR="00BF4A8D" w:rsidRDefault="00BF4A8D" w:rsidP="00BF4A8D">
      <w:pPr>
        <w:pStyle w:val="BodyText"/>
        <w:spacing w:before="239"/>
        <w:ind w:left="360" w:right="720"/>
        <w:jc w:val="both"/>
      </w:pPr>
      <w:r>
        <w:t>During the positive half-cycle of the AC input, the diode becomes forward biased and conducts current through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resistor</w:t>
      </w:r>
      <w:r>
        <w:rPr>
          <w:spacing w:val="-9"/>
        </w:rPr>
        <w:t xml:space="preserve"> </w:t>
      </w:r>
      <w:r>
        <w:t>(R),</w:t>
      </w:r>
      <w:r>
        <w:rPr>
          <w:spacing w:val="-7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mirrors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 input. During the negative half-cycle of the AC input, the diode is reverse biased, blocking current flow. As a result, no voltage is produced across R during this cycle.</w:t>
      </w:r>
    </w:p>
    <w:p w:rsidR="00BF4A8D" w:rsidRDefault="00BF4A8D" w:rsidP="00BF4A8D">
      <w:pPr>
        <w:pStyle w:val="BodyText"/>
        <w:spacing w:before="242"/>
        <w:ind w:left="360" w:right="718"/>
        <w:jc w:val="both"/>
      </w:pPr>
      <w:r>
        <w:t>The net effect is that only the positive half-cycle of the AC input appears as output. This unfiltered DC signal has a significant ripple, but it can be smoothed using filters in more advanced circuits. The average value of the output voltage can be measured with a DC voltmeter.</w:t>
      </w:r>
    </w:p>
    <w:p w:rsidR="00BF4A8D" w:rsidRDefault="00BF4A8D" w:rsidP="00BF4A8D">
      <w:pPr>
        <w:pStyle w:val="BodyText"/>
        <w:spacing w:before="239"/>
        <w:ind w:left="360" w:right="719"/>
        <w:jc w:val="both"/>
      </w:pPr>
      <w:r>
        <w:t>The ripple frequency of a half-wave rectifier equals the input frequency, and its unfiltered output has an average DC value of approximately 45% of the RMS secondary voltage of the transformer.</w:t>
      </w:r>
    </w:p>
    <w:p w:rsidR="00BF4A8D" w:rsidRDefault="00BF4A8D" w:rsidP="00BF4A8D">
      <w:pPr>
        <w:pStyle w:val="Heading2"/>
        <w:spacing w:before="241"/>
      </w:pPr>
      <w:r>
        <w:rPr>
          <w:spacing w:val="-2"/>
        </w:rPr>
        <w:t>Procedure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239"/>
      </w:pPr>
      <w:r>
        <w:t>Assemble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Fig.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right="723"/>
      </w:pPr>
      <w:r>
        <w:t>Connect the primary side of the transformer to the AC mains and the secondary side to the rectifier</w:t>
      </w:r>
      <w:r>
        <w:rPr>
          <w:spacing w:val="80"/>
        </w:rPr>
        <w:t xml:space="preserve"> </w:t>
      </w:r>
      <w:r>
        <w:t>input (diode and resistor).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right="722"/>
      </w:pPr>
      <w:r>
        <w:t xml:space="preserve">Using a </w:t>
      </w:r>
      <w:proofErr w:type="spellStart"/>
      <w:r>
        <w:t>multimeter</w:t>
      </w:r>
      <w:proofErr w:type="spellEnd"/>
      <w:r>
        <w:t>, measure the RMS voltage across the secondary winding of the transformer and record the value in Table.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ind w:right="724"/>
      </w:pPr>
      <w:r>
        <w:t>Using an oscilloscope, measure and record the peak input voltage (before rectification) and note it in the Table.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</w:pP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oscilloscope</w:t>
      </w:r>
      <w:r>
        <w:rPr>
          <w:spacing w:val="-9"/>
        </w:rPr>
        <w:t xml:space="preserve"> </w:t>
      </w:r>
      <w:r>
        <w:rPr>
          <w:spacing w:val="-2"/>
        </w:rPr>
        <w:t>again,</w:t>
      </w:r>
      <w:r>
        <w:rPr>
          <w:spacing w:val="-7"/>
        </w:rPr>
        <w:t xml:space="preserve"> </w:t>
      </w:r>
      <w:r>
        <w:rPr>
          <w:spacing w:val="-2"/>
        </w:rPr>
        <w:t>measure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peak</w:t>
      </w:r>
      <w:r>
        <w:rPr>
          <w:spacing w:val="-7"/>
        </w:rPr>
        <w:t xml:space="preserve"> </w:t>
      </w:r>
      <w:r>
        <w:rPr>
          <w:spacing w:val="-2"/>
        </w:rPr>
        <w:t>output</w:t>
      </w:r>
      <w:r>
        <w:rPr>
          <w:spacing w:val="-8"/>
        </w:rPr>
        <w:t xml:space="preserve"> </w:t>
      </w:r>
      <w:r>
        <w:rPr>
          <w:spacing w:val="-2"/>
        </w:rPr>
        <w:t>voltage</w:t>
      </w:r>
      <w:r>
        <w:rPr>
          <w:spacing w:val="-5"/>
        </w:rPr>
        <w:t xml:space="preserve"> </w:t>
      </w:r>
      <w:r>
        <w:rPr>
          <w:spacing w:val="-2"/>
        </w:rPr>
        <w:t>(after</w:t>
      </w:r>
      <w:r>
        <w:rPr>
          <w:spacing w:val="-6"/>
        </w:rPr>
        <w:t xml:space="preserve"> </w:t>
      </w:r>
      <w:r>
        <w:rPr>
          <w:spacing w:val="-2"/>
        </w:rPr>
        <w:t>rectification)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record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Table.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ind w:right="720"/>
      </w:pPr>
      <w:r>
        <w:t>Measure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DC</w:t>
      </w:r>
      <w:r>
        <w:rPr>
          <w:spacing w:val="-10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1kΩ</w:t>
      </w:r>
      <w:r>
        <w:rPr>
          <w:spacing w:val="-11"/>
        </w:rPr>
        <w:t xml:space="preserve"> </w:t>
      </w:r>
      <w:r>
        <w:t>resistor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multimeter</w:t>
      </w:r>
      <w:proofErr w:type="spellEnd"/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DC</w:t>
      </w:r>
      <w:r>
        <w:rPr>
          <w:spacing w:val="-10"/>
        </w:rPr>
        <w:t xml:space="preserve"> </w:t>
      </w:r>
      <w:r>
        <w:t xml:space="preserve">voltage </w:t>
      </w:r>
      <w:r>
        <w:rPr>
          <w:spacing w:val="-2"/>
        </w:rPr>
        <w:t>mode.</w: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54"/>
        <w:rPr>
          <w:sz w:val="20"/>
        </w:rPr>
      </w:pPr>
      <w:r>
        <w:rPr>
          <w:sz w:val="20"/>
        </w:rPr>
        <w:pict>
          <v:shape id="docshape66" o:spid="_x0000_s1048" style="position:absolute;margin-left:70.6pt;margin-top:20.4pt;width:470.95pt;height:4.45pt;z-index:-251656192;mso-wrap-distance-left:0;mso-wrap-distance-right:0;mso-position-horizontal-relative:page" coordorigin="1412,408" coordsize="9419,89" o:spt="100" adj="0,,0" path="m10831,482r-9419,l1412,497r9419,l10831,482xm10831,408r-9419,l1412,468r9419,l10831,40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  <w:sectPr w:rsidR="00BF4A8D"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A8D" w:rsidRDefault="00481934" w:rsidP="00BF4A8D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7" o:spid="_x0000_s1046" style="width:470.95pt;height:1.45pt;mso-position-horizontal-relative:char;mso-position-vertical-relative:line" coordsize="9419,29">
            <v:rect id="docshape68" o:spid="_x0000_s1047" style="position:absolute;width:9419;height:29" fillcolor="black" stroked="f"/>
            <w10:wrap type="none"/>
            <w10:anchorlock/>
          </v:group>
        </w:pict>
      </w:r>
    </w:p>
    <w:p w:rsidR="00BF4A8D" w:rsidRDefault="00BF4A8D" w:rsidP="00BF4A8D">
      <w:pPr>
        <w:pStyle w:val="Heading2"/>
        <w:spacing w:before="226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:rsidR="00BF4A8D" w:rsidRDefault="00BF4A8D" w:rsidP="00BF4A8D">
      <w:pPr>
        <w:pStyle w:val="BodyText"/>
        <w:spacing w:before="24"/>
        <w:rPr>
          <w:b/>
          <w:sz w:val="20"/>
        </w:rPr>
      </w:pPr>
    </w:p>
    <w:p w:rsidR="00BF4A8D" w:rsidRDefault="00BF4A8D" w:rsidP="00BF4A8D">
      <w:pPr>
        <w:pStyle w:val="BodyText"/>
        <w:spacing w:before="34"/>
        <w:rPr>
          <w:b/>
        </w:rPr>
      </w:pPr>
    </w:p>
    <w:p w:rsidR="00BF4A8D" w:rsidRDefault="00BF4A8D" w:rsidP="00BF4A8D">
      <w:pPr>
        <w:pStyle w:val="BodyText"/>
        <w:spacing w:before="1"/>
        <w:ind w:left="634" w:right="439"/>
        <w:jc w:val="center"/>
      </w:pPr>
      <w:r>
        <w:rPr>
          <w:noProof/>
        </w:rPr>
        <w:drawing>
          <wp:inline distT="0" distB="0" distL="0" distR="0">
            <wp:extent cx="4413739" cy="1239715"/>
            <wp:effectExtent l="19050" t="0" r="5861" b="0"/>
            <wp:docPr id="29" name="Picture 29" descr="Halfwave Rectifi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alfwave Rectifier Circ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840" r="19387" b="15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39" cy="123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A8D" w:rsidRDefault="00BF4A8D" w:rsidP="00BF4A8D">
      <w:pPr>
        <w:pStyle w:val="BodyText"/>
        <w:spacing w:before="1"/>
        <w:ind w:left="634" w:right="439"/>
        <w:jc w:val="center"/>
      </w:pPr>
      <w:r>
        <w:t>Half</w:t>
      </w:r>
      <w:r>
        <w:rPr>
          <w:spacing w:val="-11"/>
        </w:rPr>
        <w:t xml:space="preserve"> </w:t>
      </w:r>
      <w:r>
        <w:t>Wave</w:t>
      </w:r>
      <w:r>
        <w:rPr>
          <w:spacing w:val="-11"/>
        </w:rPr>
        <w:t xml:space="preserve"> </w:t>
      </w:r>
      <w:r>
        <w:t>Rectifier</w:t>
      </w:r>
      <w:r>
        <w:rPr>
          <w:spacing w:val="-13"/>
        </w:rPr>
        <w:t xml:space="preserve"> </w:t>
      </w:r>
      <w:r>
        <w:rPr>
          <w:spacing w:val="-2"/>
        </w:rPr>
        <w:t>Circuit</w:t>
      </w:r>
    </w:p>
    <w:p w:rsidR="00BF4A8D" w:rsidRDefault="00BF4A8D" w:rsidP="00BF4A8D">
      <w:pPr>
        <w:pStyle w:val="BodyText"/>
        <w:spacing w:before="240"/>
      </w:pPr>
    </w:p>
    <w:p w:rsidR="00BF4A8D" w:rsidRDefault="00BF4A8D" w:rsidP="00BF4A8D">
      <w:pPr>
        <w:pStyle w:val="Heading2"/>
        <w:spacing w:before="1"/>
      </w:pPr>
      <w:r>
        <w:t>Observation</w:t>
      </w:r>
      <w:r>
        <w:rPr>
          <w:spacing w:val="-6"/>
        </w:rPr>
        <w:t xml:space="preserve"> </w:t>
      </w:r>
      <w:r>
        <w:rPr>
          <w:spacing w:val="-4"/>
        </w:rPr>
        <w:t>Table</w:t>
      </w:r>
    </w:p>
    <w:p w:rsidR="00BF4A8D" w:rsidRDefault="00BF4A8D" w:rsidP="00BF4A8D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76"/>
        <w:gridCol w:w="2509"/>
        <w:gridCol w:w="2077"/>
        <w:gridCol w:w="1874"/>
      </w:tblGrid>
      <w:tr w:rsidR="00BF4A8D" w:rsidTr="00E0471F">
        <w:trPr>
          <w:trHeight w:val="570"/>
        </w:trPr>
        <w:tc>
          <w:tcPr>
            <w:tcW w:w="2876" w:type="dxa"/>
          </w:tcPr>
          <w:p w:rsidR="00BF4A8D" w:rsidRDefault="00BF4A8D" w:rsidP="00E0471F">
            <w:pPr>
              <w:pStyle w:val="TableParagraph"/>
              <w:spacing w:before="142"/>
              <w:ind w:left="791"/>
              <w:rPr>
                <w:b/>
              </w:rPr>
            </w:pPr>
            <w:r>
              <w:rPr>
                <w:b/>
                <w:spacing w:val="-2"/>
              </w:rPr>
              <w:t>Parameters</w:t>
            </w:r>
          </w:p>
        </w:tc>
        <w:tc>
          <w:tcPr>
            <w:tcW w:w="2509" w:type="dxa"/>
          </w:tcPr>
          <w:p w:rsidR="00BF4A8D" w:rsidRDefault="00BF4A8D" w:rsidP="00E0471F">
            <w:pPr>
              <w:pStyle w:val="TableParagraph"/>
              <w:spacing w:before="142"/>
              <w:ind w:left="760"/>
              <w:rPr>
                <w:b/>
              </w:rPr>
            </w:pPr>
            <w:r>
              <w:rPr>
                <w:b/>
                <w:spacing w:val="-2"/>
              </w:rPr>
              <w:t>Formula</w:t>
            </w:r>
          </w:p>
        </w:tc>
        <w:tc>
          <w:tcPr>
            <w:tcW w:w="2077" w:type="dxa"/>
          </w:tcPr>
          <w:p w:rsidR="00BF4A8D" w:rsidRDefault="00BF4A8D" w:rsidP="00E0471F">
            <w:pPr>
              <w:pStyle w:val="TableParagraph"/>
              <w:spacing w:before="142"/>
              <w:ind w:left="447"/>
              <w:rPr>
                <w:b/>
              </w:rPr>
            </w:pPr>
            <w:r>
              <w:rPr>
                <w:b/>
                <w:spacing w:val="-2"/>
              </w:rPr>
              <w:t>Calculated</w:t>
            </w:r>
          </w:p>
        </w:tc>
        <w:tc>
          <w:tcPr>
            <w:tcW w:w="1874" w:type="dxa"/>
          </w:tcPr>
          <w:p w:rsidR="00BF4A8D" w:rsidRDefault="00BF4A8D" w:rsidP="00E0471F">
            <w:pPr>
              <w:pStyle w:val="TableParagraph"/>
              <w:spacing w:before="142"/>
              <w:ind w:left="387"/>
              <w:rPr>
                <w:b/>
              </w:rPr>
            </w:pPr>
            <w:r>
              <w:rPr>
                <w:b/>
                <w:spacing w:val="-2"/>
              </w:rPr>
              <w:t>Measured</w:t>
            </w:r>
          </w:p>
        </w:tc>
      </w:tr>
      <w:tr w:rsidR="00BF4A8D" w:rsidTr="00E0471F">
        <w:trPr>
          <w:trHeight w:val="625"/>
        </w:trPr>
        <w:tc>
          <w:tcPr>
            <w:tcW w:w="2876" w:type="dxa"/>
          </w:tcPr>
          <w:p w:rsidR="00BF4A8D" w:rsidRDefault="00BF4A8D" w:rsidP="00E0471F">
            <w:pPr>
              <w:pStyle w:val="TableParagraph"/>
              <w:spacing w:before="159"/>
              <w:ind w:left="112"/>
              <w:rPr>
                <w:b/>
              </w:rPr>
            </w:pPr>
            <w:r>
              <w:rPr>
                <w:b/>
              </w:rPr>
              <w:t>RMS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secondary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voltage</w:t>
            </w:r>
          </w:p>
        </w:tc>
        <w:tc>
          <w:tcPr>
            <w:tcW w:w="2509" w:type="dxa"/>
          </w:tcPr>
          <w:p w:rsidR="00BF4A8D" w:rsidRDefault="00BF4A8D" w:rsidP="00E0471F">
            <w:pPr>
              <w:pStyle w:val="TableParagraph"/>
              <w:spacing w:before="9" w:line="290" w:lineRule="atLeast"/>
              <w:ind w:left="112"/>
              <w:rPr>
                <w:b/>
                <w:i/>
              </w:rPr>
            </w:pPr>
          </w:p>
        </w:tc>
        <w:tc>
          <w:tcPr>
            <w:tcW w:w="2077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874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</w:tr>
      <w:tr w:rsidR="00BF4A8D" w:rsidTr="00E0471F">
        <w:trPr>
          <w:trHeight w:val="602"/>
        </w:trPr>
        <w:tc>
          <w:tcPr>
            <w:tcW w:w="2876" w:type="dxa"/>
          </w:tcPr>
          <w:p w:rsidR="00BF4A8D" w:rsidRDefault="00BF4A8D" w:rsidP="00E0471F">
            <w:pPr>
              <w:pStyle w:val="TableParagraph"/>
              <w:spacing w:before="157"/>
              <w:ind w:left="112"/>
              <w:rPr>
                <w:b/>
              </w:rPr>
            </w:pPr>
            <w:r>
              <w:rPr>
                <w:b/>
              </w:rPr>
              <w:t>Peak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2"/>
              </w:rPr>
              <w:t xml:space="preserve"> voltage</w:t>
            </w:r>
          </w:p>
        </w:tc>
        <w:tc>
          <w:tcPr>
            <w:tcW w:w="2509" w:type="dxa"/>
          </w:tcPr>
          <w:p w:rsidR="00BF4A8D" w:rsidRDefault="00BF4A8D" w:rsidP="00E0471F">
            <w:pPr>
              <w:pStyle w:val="TableParagraph"/>
              <w:spacing w:before="167"/>
              <w:ind w:left="112"/>
              <w:rPr>
                <w:b/>
                <w:i/>
              </w:rPr>
            </w:pPr>
          </w:p>
        </w:tc>
        <w:tc>
          <w:tcPr>
            <w:tcW w:w="2077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874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</w:tr>
      <w:tr w:rsidR="00BF4A8D" w:rsidTr="00E0471F">
        <w:trPr>
          <w:trHeight w:val="570"/>
        </w:trPr>
        <w:tc>
          <w:tcPr>
            <w:tcW w:w="2876" w:type="dxa"/>
          </w:tcPr>
          <w:p w:rsidR="00BF4A8D" w:rsidRDefault="00BF4A8D" w:rsidP="00E0471F">
            <w:pPr>
              <w:pStyle w:val="TableParagraph"/>
              <w:spacing w:before="142"/>
              <w:ind w:left="112"/>
              <w:rPr>
                <w:b/>
              </w:rPr>
            </w:pPr>
            <w:r>
              <w:rPr>
                <w:b/>
              </w:rPr>
              <w:t>Peak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voltage</w:t>
            </w:r>
          </w:p>
        </w:tc>
        <w:tc>
          <w:tcPr>
            <w:tcW w:w="2509" w:type="dxa"/>
          </w:tcPr>
          <w:p w:rsidR="00BF4A8D" w:rsidRDefault="00BF4A8D" w:rsidP="00E0471F">
            <w:pPr>
              <w:pStyle w:val="TableParagraph"/>
              <w:spacing w:before="153"/>
              <w:ind w:left="112"/>
              <w:rPr>
                <w:b/>
                <w:i/>
                <w:position w:val="3"/>
              </w:rPr>
            </w:pPr>
          </w:p>
        </w:tc>
        <w:tc>
          <w:tcPr>
            <w:tcW w:w="2077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874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</w:tr>
      <w:tr w:rsidR="00BF4A8D" w:rsidTr="00E0471F">
        <w:trPr>
          <w:trHeight w:val="571"/>
        </w:trPr>
        <w:tc>
          <w:tcPr>
            <w:tcW w:w="2876" w:type="dxa"/>
          </w:tcPr>
          <w:p w:rsidR="00BF4A8D" w:rsidRDefault="00BF4A8D" w:rsidP="00E0471F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</w:rPr>
              <w:t>DC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voltage</w:t>
            </w:r>
          </w:p>
        </w:tc>
        <w:tc>
          <w:tcPr>
            <w:tcW w:w="2509" w:type="dxa"/>
          </w:tcPr>
          <w:p w:rsidR="00BF4A8D" w:rsidRDefault="00BF4A8D" w:rsidP="00E0471F">
            <w:pPr>
              <w:pStyle w:val="TableParagraph"/>
              <w:spacing w:before="153"/>
              <w:ind w:left="112"/>
              <w:rPr>
                <w:b/>
                <w:i/>
                <w:position w:val="3"/>
              </w:rPr>
            </w:pPr>
          </w:p>
        </w:tc>
        <w:tc>
          <w:tcPr>
            <w:tcW w:w="2077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874" w:type="dxa"/>
          </w:tcPr>
          <w:p w:rsidR="00BF4A8D" w:rsidRDefault="00BF4A8D" w:rsidP="00E0471F">
            <w:pPr>
              <w:pStyle w:val="TableParagraph"/>
              <w:rPr>
                <w:sz w:val="20"/>
              </w:rPr>
            </w:pPr>
          </w:p>
        </w:tc>
      </w:tr>
    </w:tbl>
    <w:p w:rsidR="00BF4A8D" w:rsidRDefault="00BF4A8D" w:rsidP="00BF4A8D">
      <w:pPr>
        <w:pStyle w:val="BodyText"/>
        <w:spacing w:before="105"/>
        <w:rPr>
          <w:b/>
        </w:rPr>
      </w:pPr>
    </w:p>
    <w:p w:rsidR="00BF4A8D" w:rsidRDefault="00BF4A8D" w:rsidP="00BF4A8D">
      <w:pPr>
        <w:ind w:left="360"/>
        <w:rPr>
          <w:b/>
        </w:rPr>
      </w:pPr>
      <w:r>
        <w:rPr>
          <w:b/>
        </w:rPr>
        <w:t>Plot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wave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wave:</w:t>
      </w:r>
    </w:p>
    <w:p w:rsidR="00BF4A8D" w:rsidRDefault="00BF4A8D" w:rsidP="00BF4A8D">
      <w:pPr>
        <w:pStyle w:val="BodyText"/>
        <w:spacing w:before="6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77624</wp:posOffset>
            </wp:positionV>
            <wp:extent cx="3020506" cy="2363819"/>
            <wp:effectExtent l="19050" t="0" r="8444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506" cy="236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A8D" w:rsidRDefault="00BF4A8D" w:rsidP="00BF4A8D">
      <w:pPr>
        <w:pStyle w:val="BodyText"/>
        <w:spacing w:before="137"/>
        <w:ind w:left="2506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waves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rPr>
          <w:spacing w:val="-2"/>
        </w:rPr>
        <w:t>rectifier</w:t>
      </w:r>
    </w:p>
    <w:p w:rsidR="00BF4A8D" w:rsidRDefault="00BF4A8D" w:rsidP="00BF4A8D">
      <w:pPr>
        <w:pStyle w:val="Heading2"/>
        <w:spacing w:before="37"/>
      </w:pPr>
      <w:r>
        <w:rPr>
          <w:spacing w:val="-2"/>
        </w:rPr>
        <w:t>Result</w:t>
      </w:r>
    </w:p>
    <w:p w:rsidR="00BF4A8D" w:rsidRDefault="00BF4A8D" w:rsidP="00BF4A8D">
      <w:pPr>
        <w:pStyle w:val="BodyText"/>
        <w:spacing w:before="18"/>
        <w:ind w:left="360" w:right="481"/>
      </w:pPr>
      <w:r>
        <w:t>The half-wave rectifier circuit successfully converted the AC</w:t>
      </w:r>
      <w:r>
        <w:rPr>
          <w:spacing w:val="-1"/>
        </w:rPr>
        <w:t xml:space="preserve"> </w:t>
      </w:r>
      <w:r>
        <w:t>input signal into a pulsating DC</w:t>
      </w:r>
      <w:r>
        <w:rPr>
          <w:spacing w:val="-1"/>
        </w:rPr>
        <w:t xml:space="preserve"> </w:t>
      </w:r>
      <w:r>
        <w:t>output. The input</w:t>
      </w:r>
      <w:r>
        <w:rPr>
          <w:spacing w:val="-9"/>
        </w:rPr>
        <w:t xml:space="preserve"> </w:t>
      </w:r>
      <w:r>
        <w:t>waveform,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oscilloscope,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sinusoidal,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waveform</w:t>
      </w:r>
      <w:r>
        <w:rPr>
          <w:spacing w:val="-6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:rsidR="00BF4A8D" w:rsidRDefault="00481934" w:rsidP="00BF4A8D">
      <w:pPr>
        <w:pStyle w:val="BodyText"/>
        <w:spacing w:before="7"/>
        <w:rPr>
          <w:sz w:val="14"/>
        </w:rPr>
      </w:pPr>
      <w:r>
        <w:rPr>
          <w:sz w:val="14"/>
        </w:rPr>
        <w:pict>
          <v:shape id="docshape69" o:spid="_x0000_s1049" style="position:absolute;margin-left:70.6pt;margin-top:9.6pt;width:470.95pt;height:4.45pt;z-index:-251653120;mso-wrap-distance-left:0;mso-wrap-distance-right:0;mso-position-horizontal-relative:page" coordorigin="1412,192" coordsize="9419,89" o:spt="100" adj="0,,0" path="m10831,266r-9419,l1412,281r9419,l10831,266xm10831,192r-9419,l1412,252r9419,l10831,192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14"/>
        </w:rPr>
        <w:sectPr w:rsidR="00BF4A8D"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A8D" w:rsidRDefault="00481934" w:rsidP="00BF4A8D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0" o:spid="_x0000_s1044" style="width:470.95pt;height:1.45pt;mso-position-horizontal-relative:char;mso-position-vertical-relative:line" coordsize="9419,29">
            <v:rect id="docshape71" o:spid="_x0000_s1045" style="position:absolute;width:9419;height:29" fillcolor="black" stroked="f"/>
            <w10:wrap type="none"/>
            <w10:anchorlock/>
          </v:group>
        </w:pict>
      </w:r>
    </w:p>
    <w:p w:rsidR="00BF4A8D" w:rsidRDefault="00BF4A8D" w:rsidP="00BF4A8D">
      <w:pPr>
        <w:pStyle w:val="BodyText"/>
        <w:spacing w:before="223"/>
        <w:ind w:left="360" w:right="481"/>
      </w:pPr>
      <w:r>
        <w:t>the</w:t>
      </w:r>
      <w:r>
        <w:rPr>
          <w:spacing w:val="-12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t>half-cycles.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DC</w:t>
      </w:r>
      <w:r>
        <w:rPr>
          <w:spacing w:val="-13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resistor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peak AC input voltage due to the nature of half-wave rectification.</w:t>
      </w:r>
    </w:p>
    <w:p w:rsidR="00BF4A8D" w:rsidRDefault="00BF4A8D" w:rsidP="00BF4A8D">
      <w:pPr>
        <w:pStyle w:val="BodyText"/>
        <w:spacing w:before="28"/>
      </w:pPr>
    </w:p>
    <w:p w:rsidR="00BF4A8D" w:rsidRDefault="00BF4A8D" w:rsidP="00BF4A8D">
      <w:pPr>
        <w:pStyle w:val="Heading2"/>
      </w:pPr>
      <w:r>
        <w:rPr>
          <w:spacing w:val="-2"/>
        </w:rPr>
        <w:t>Conclusion</w:t>
      </w:r>
    </w:p>
    <w:p w:rsidR="00BF4A8D" w:rsidRDefault="00BF4A8D" w:rsidP="00BF4A8D">
      <w:pPr>
        <w:pStyle w:val="BodyText"/>
        <w:spacing w:before="19"/>
        <w:ind w:left="360" w:right="714"/>
        <w:jc w:val="both"/>
      </w:pPr>
      <w:r>
        <w:t>The half-wave rectifier allows only the positive half of the AC input signal to pass through, effectively blocking the negative half. This results in a pulsating DC output with a significant ripple. The measured DC output voltage is consistent with the theoretical expectations based on the circuit design. This experiment demonstrates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principles of diode</w:t>
      </w:r>
      <w:r>
        <w:rPr>
          <w:spacing w:val="-3"/>
        </w:rPr>
        <w:t xml:space="preserve"> </w:t>
      </w:r>
      <w:r>
        <w:t>rectification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application of diodes in power supply circuits.</w:t>
      </w:r>
    </w:p>
    <w:p w:rsidR="00BF4A8D" w:rsidRDefault="00BF4A8D" w:rsidP="00BF4A8D">
      <w:pPr>
        <w:pStyle w:val="BodyText"/>
        <w:spacing w:before="30"/>
      </w:pPr>
    </w:p>
    <w:p w:rsidR="00BF4A8D" w:rsidRDefault="00BF4A8D" w:rsidP="00BF4A8D">
      <w:pPr>
        <w:pStyle w:val="Heading2"/>
      </w:pPr>
      <w:r>
        <w:t>Safety</w:t>
      </w:r>
      <w:r>
        <w:rPr>
          <w:spacing w:val="-2"/>
        </w:rPr>
        <w:t xml:space="preserve"> Precautions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18" w:line="252" w:lineRule="exact"/>
      </w:pPr>
      <w:r>
        <w:t>Ensure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insulation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shock.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line="252" w:lineRule="exact"/>
      </w:pP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</w:t>
      </w:r>
      <w:r>
        <w:rPr>
          <w:spacing w:val="-6"/>
        </w:rPr>
        <w:t xml:space="preserve"> </w:t>
      </w:r>
      <w:r>
        <w:t>mains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carefully.</w:t>
      </w:r>
    </w:p>
    <w:p w:rsidR="00BF4A8D" w:rsidRDefault="00BF4A8D" w:rsidP="00BF4A8D">
      <w:pPr>
        <w:pStyle w:val="ListParagraph"/>
        <w:numPr>
          <w:ilvl w:val="1"/>
          <w:numId w:val="5"/>
        </w:numPr>
        <w:tabs>
          <w:tab w:val="left" w:pos="720"/>
        </w:tabs>
        <w:spacing w:before="4"/>
      </w:pPr>
      <w:r>
        <w:t>Verify</w:t>
      </w:r>
      <w:r>
        <w:rPr>
          <w:spacing w:val="-7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polarity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diode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rPr>
          <w:spacing w:val="-2"/>
        </w:rPr>
        <w:t>damage.</w: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74"/>
        <w:rPr>
          <w:sz w:val="20"/>
        </w:rPr>
      </w:pPr>
      <w:r>
        <w:rPr>
          <w:sz w:val="20"/>
        </w:rPr>
        <w:pict>
          <v:shape id="docshape72" o:spid="_x0000_s1050" style="position:absolute;margin-left:70.6pt;margin-top:21.4pt;width:470.95pt;height:4.45pt;z-index:-251652096;mso-wrap-distance-left:0;mso-wrap-distance-right:0;mso-position-horizontal-relative:page" coordorigin="1412,428" coordsize="9419,89" o:spt="100" adj="0,,0" path="m10831,502r-9419,l1412,517r9419,l10831,502xm10831,428r-9419,l1412,488r9419,l10831,42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  <w:sectPr w:rsidR="00BF4A8D"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A8D" w:rsidRDefault="00481934" w:rsidP="00BF4A8D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3" o:spid="_x0000_s1042" style="width:470.95pt;height:1.45pt;mso-position-horizontal-relative:char;mso-position-vertical-relative:line" coordsize="9419,29">
            <v:rect id="docshape74" o:spid="_x0000_s1043" style="position:absolute;width:9419;height:29" fillcolor="black" stroked="f"/>
            <w10:wrap type="none"/>
            <w10:anchorlock/>
          </v:group>
        </w:pict>
      </w:r>
    </w:p>
    <w:p w:rsidR="00BF4A8D" w:rsidRDefault="00BF4A8D" w:rsidP="00BF4A8D">
      <w:pPr>
        <w:pStyle w:val="Heading2"/>
        <w:spacing w:before="226"/>
      </w:pPr>
      <w:r>
        <w:t>Post</w:t>
      </w:r>
      <w:r>
        <w:rPr>
          <w:spacing w:val="1"/>
        </w:rPr>
        <w:t xml:space="preserve"> </w:t>
      </w:r>
      <w:r>
        <w:rPr>
          <w:spacing w:val="-4"/>
        </w:rPr>
        <w:t>Lab:</w:t>
      </w:r>
    </w:p>
    <w:p w:rsidR="00BF4A8D" w:rsidRDefault="00BF4A8D" w:rsidP="00BF4A8D">
      <w:pPr>
        <w:pStyle w:val="BodyText"/>
        <w:spacing w:before="237"/>
        <w:rPr>
          <w:b/>
        </w:rPr>
      </w:pPr>
    </w:p>
    <w:p w:rsidR="00BF4A8D" w:rsidRDefault="00BF4A8D" w:rsidP="00BF4A8D">
      <w:pPr>
        <w:pStyle w:val="ListParagraph"/>
        <w:numPr>
          <w:ilvl w:val="0"/>
          <w:numId w:val="4"/>
        </w:numPr>
        <w:tabs>
          <w:tab w:val="left" w:pos="649"/>
        </w:tabs>
        <w:spacing w:before="1"/>
        <w:ind w:left="649" w:hanging="289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waveform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doubled?</w: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62"/>
        <w:rPr>
          <w:sz w:val="20"/>
        </w:rPr>
      </w:pPr>
      <w:r>
        <w:rPr>
          <w:sz w:val="20"/>
        </w:rPr>
        <w:pict>
          <v:shape id="docshape75" o:spid="_x0000_s1051" style="position:absolute;margin-left:1in;margin-top:20.8pt;width:467.5pt;height:.1pt;z-index:-251651072;mso-wrap-distance-left:0;mso-wrap-distance-right:0;mso-position-horizontal-relative:page" coordorigin="1440,416" coordsize="9350,0" path="m1440,416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76" o:spid="_x0000_s1052" style="position:absolute;margin-left:1in;margin-top:13.6pt;width:467.5pt;height:.1pt;z-index:-251650048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77" o:spid="_x0000_s1053" style="position:absolute;margin-left:1in;margin-top:13.6pt;width:467.5pt;height:.1pt;z-index:-251649024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</w:pPr>
    </w:p>
    <w:p w:rsidR="00BF4A8D" w:rsidRDefault="00BF4A8D" w:rsidP="00BF4A8D">
      <w:pPr>
        <w:pStyle w:val="BodyText"/>
      </w:pPr>
    </w:p>
    <w:p w:rsidR="00BF4A8D" w:rsidRDefault="00BF4A8D" w:rsidP="00BF4A8D">
      <w:pPr>
        <w:pStyle w:val="BodyText"/>
        <w:spacing w:before="236"/>
      </w:pPr>
    </w:p>
    <w:p w:rsidR="00BF4A8D" w:rsidRDefault="00BF4A8D" w:rsidP="00BF4A8D">
      <w:pPr>
        <w:pStyle w:val="ListParagraph"/>
        <w:numPr>
          <w:ilvl w:val="0"/>
          <w:numId w:val="4"/>
        </w:numPr>
        <w:tabs>
          <w:tab w:val="left" w:pos="654"/>
        </w:tabs>
        <w:ind w:left="654" w:hanging="294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ripple</w:t>
      </w:r>
      <w:r>
        <w:rPr>
          <w:spacing w:val="-3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half-wave</w:t>
      </w:r>
      <w:r>
        <w:rPr>
          <w:spacing w:val="-2"/>
        </w:rPr>
        <w:t xml:space="preserve"> rectifier?</w: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65"/>
        <w:rPr>
          <w:sz w:val="20"/>
        </w:rPr>
      </w:pPr>
      <w:r>
        <w:rPr>
          <w:sz w:val="20"/>
        </w:rPr>
        <w:pict>
          <v:shape id="docshape78" o:spid="_x0000_s1054" style="position:absolute;margin-left:1in;margin-top:20.95pt;width:467.5pt;height:.1pt;z-index:-251648000;mso-wrap-distance-left:0;mso-wrap-distance-right:0;mso-position-horizontal-relative:page" coordorigin="1440,419" coordsize="9350,0" path="m1440,419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5"/>
        <w:rPr>
          <w:sz w:val="20"/>
        </w:rPr>
      </w:pPr>
      <w:r>
        <w:rPr>
          <w:sz w:val="20"/>
        </w:rPr>
        <w:pict>
          <v:shape id="docshape79" o:spid="_x0000_s1055" style="position:absolute;margin-left:1in;margin-top:13.5pt;width:467.5pt;height:.1pt;z-index:-251646976;mso-wrap-distance-left:0;mso-wrap-distance-right:0;mso-position-horizontal-relative:page" coordorigin="1440,270" coordsize="9350,0" path="m1440,270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80" o:spid="_x0000_s1056" style="position:absolute;margin-left:1in;margin-top:13.6pt;width:467.5pt;height:.1pt;z-index:-251645952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</w:pPr>
    </w:p>
    <w:p w:rsidR="00BF4A8D" w:rsidRDefault="00BF4A8D" w:rsidP="00BF4A8D">
      <w:pPr>
        <w:pStyle w:val="BodyText"/>
      </w:pPr>
    </w:p>
    <w:p w:rsidR="00BF4A8D" w:rsidRDefault="00BF4A8D" w:rsidP="00BF4A8D">
      <w:pPr>
        <w:pStyle w:val="BodyText"/>
        <w:spacing w:before="238"/>
      </w:pPr>
    </w:p>
    <w:p w:rsidR="00BF4A8D" w:rsidRDefault="00BF4A8D" w:rsidP="00BF4A8D">
      <w:pPr>
        <w:pStyle w:val="ListParagraph"/>
        <w:numPr>
          <w:ilvl w:val="0"/>
          <w:numId w:val="4"/>
        </w:numPr>
        <w:tabs>
          <w:tab w:val="left" w:pos="649"/>
        </w:tabs>
        <w:ind w:left="649" w:hanging="289"/>
      </w:pPr>
      <w:r>
        <w:t>Why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0.7V?</w: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21"/>
        <w:rPr>
          <w:sz w:val="20"/>
        </w:rPr>
      </w:pPr>
      <w:r>
        <w:rPr>
          <w:sz w:val="20"/>
        </w:rPr>
        <w:pict>
          <v:shape id="docshape81" o:spid="_x0000_s1057" style="position:absolute;margin-left:1in;margin-top:13.75pt;width:467.5pt;height:.1pt;z-index:-251644928;mso-wrap-distance-left:0;mso-wrap-distance-right:0;mso-position-horizontal-relative:page" coordorigin="1440,275" coordsize="9350,0" path="m1440,275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5"/>
        <w:rPr>
          <w:sz w:val="20"/>
        </w:rPr>
      </w:pPr>
      <w:r>
        <w:rPr>
          <w:sz w:val="20"/>
        </w:rPr>
        <w:pict>
          <v:shape id="docshape82" o:spid="_x0000_s1058" style="position:absolute;margin-left:1in;margin-top:13.5pt;width:467.5pt;height:.1pt;z-index:-251643904;mso-wrap-distance-left:0;mso-wrap-distance-right:0;mso-position-horizontal-relative:page" coordorigin="1440,270" coordsize="9350,0" path="m1440,270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BF4A8D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83" o:spid="_x0000_s1059" style="position:absolute;margin-left:1in;margin-top:13.6pt;width:467.5pt;height:.1pt;z-index:-251642880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BF4A8D" w:rsidP="00BF4A8D">
      <w:pPr>
        <w:pStyle w:val="BodyText"/>
        <w:rPr>
          <w:sz w:val="20"/>
        </w:rPr>
      </w:pPr>
    </w:p>
    <w:p w:rsidR="00BF4A8D" w:rsidRDefault="00481934" w:rsidP="001E0824">
      <w:pPr>
        <w:pStyle w:val="BodyText"/>
        <w:spacing w:before="68"/>
        <w:rPr>
          <w:sz w:val="20"/>
        </w:rPr>
      </w:pPr>
      <w:r>
        <w:rPr>
          <w:sz w:val="20"/>
        </w:rPr>
        <w:pict>
          <v:shape id="docshape84" o:spid="_x0000_s1060" style="position:absolute;margin-left:70.6pt;margin-top:16.1pt;width:470.95pt;height:4.45pt;z-index:-251641856;mso-wrap-distance-left:0;mso-wrap-distance-right:0;mso-position-horizontal-relative:page" coordorigin="1412,322" coordsize="9419,89" o:spt="100" adj="0,,0" path="m10831,396r-9419,l1412,411r9419,l10831,396xm10831,322r-9419,l1412,382r9419,l10831,322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E0824" w:rsidRDefault="001E0824" w:rsidP="001E0824">
      <w:pPr>
        <w:pStyle w:val="BodyText"/>
        <w:spacing w:before="68"/>
        <w:rPr>
          <w:sz w:val="20"/>
        </w:rPr>
        <w:sectPr w:rsidR="001E0824"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A8D" w:rsidRDefault="001E0824" w:rsidP="00BF4A8D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  <w:lastRenderedPageBreak/>
        <w:t xml:space="preserve">   </w:t>
      </w:r>
    </w:p>
    <w:sectPr w:rsidR="00BF4A8D" w:rsidSect="001E0824">
      <w:pgSz w:w="12240" w:h="15840"/>
      <w:pgMar w:top="1180" w:right="720" w:bottom="1200" w:left="1080" w:header="730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6CC" w:rsidRDefault="006716CC" w:rsidP="00481934">
      <w:r>
        <w:separator/>
      </w:r>
    </w:p>
  </w:endnote>
  <w:endnote w:type="continuationSeparator" w:id="0">
    <w:p w:rsidR="006716CC" w:rsidRDefault="006716CC" w:rsidP="00481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6CC" w:rsidRDefault="006716CC" w:rsidP="00481934">
      <w:r>
        <w:separator/>
      </w:r>
    </w:p>
  </w:footnote>
  <w:footnote w:type="continuationSeparator" w:id="0">
    <w:p w:rsidR="006716CC" w:rsidRDefault="006716CC" w:rsidP="00481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BD5"/>
    <w:multiLevelType w:val="hybridMultilevel"/>
    <w:tmpl w:val="659A510C"/>
    <w:lvl w:ilvl="0" w:tplc="8A066EE8">
      <w:start w:val="1"/>
      <w:numFmt w:val="decimal"/>
      <w:lvlText w:val="%1)"/>
      <w:lvlJc w:val="left"/>
      <w:pPr>
        <w:ind w:left="360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6CF7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8DE4FC2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0BEEFB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613C9E9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E5FC7DF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D2E428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4F0A87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F7E65F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nsid w:val="15DB2E39"/>
    <w:multiLevelType w:val="hybridMultilevel"/>
    <w:tmpl w:val="13CCC84C"/>
    <w:lvl w:ilvl="0" w:tplc="824AC946">
      <w:start w:val="1"/>
      <w:numFmt w:val="decimal"/>
      <w:lvlText w:val="%1)"/>
      <w:lvlJc w:val="left"/>
      <w:pPr>
        <w:ind w:left="650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A61A6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5F62BB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632E405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A6DCD82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437A1D9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DBAC2C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A5F8BA02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931414C8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">
    <w:nsid w:val="36E411FD"/>
    <w:multiLevelType w:val="hybridMultilevel"/>
    <w:tmpl w:val="B01498EC"/>
    <w:lvl w:ilvl="0" w:tplc="34FE7AF8">
      <w:start w:val="1"/>
      <w:numFmt w:val="decimal"/>
      <w:lvlText w:val="%1)"/>
      <w:lvlJc w:val="left"/>
      <w:pPr>
        <w:ind w:left="360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B01B38">
      <w:numFmt w:val="bullet"/>
      <w:lvlText w:val="•"/>
      <w:lvlJc w:val="left"/>
      <w:pPr>
        <w:ind w:left="1368" w:hanging="296"/>
      </w:pPr>
      <w:rPr>
        <w:rFonts w:hint="default"/>
        <w:lang w:val="en-US" w:eastAsia="en-US" w:bidi="ar-SA"/>
      </w:rPr>
    </w:lvl>
    <w:lvl w:ilvl="2" w:tplc="7F2653FE">
      <w:numFmt w:val="bullet"/>
      <w:lvlText w:val="•"/>
      <w:lvlJc w:val="left"/>
      <w:pPr>
        <w:ind w:left="2376" w:hanging="296"/>
      </w:pPr>
      <w:rPr>
        <w:rFonts w:hint="default"/>
        <w:lang w:val="en-US" w:eastAsia="en-US" w:bidi="ar-SA"/>
      </w:rPr>
    </w:lvl>
    <w:lvl w:ilvl="3" w:tplc="C5E0D034">
      <w:numFmt w:val="bullet"/>
      <w:lvlText w:val="•"/>
      <w:lvlJc w:val="left"/>
      <w:pPr>
        <w:ind w:left="3384" w:hanging="296"/>
      </w:pPr>
      <w:rPr>
        <w:rFonts w:hint="default"/>
        <w:lang w:val="en-US" w:eastAsia="en-US" w:bidi="ar-SA"/>
      </w:rPr>
    </w:lvl>
    <w:lvl w:ilvl="4" w:tplc="0B529A56">
      <w:numFmt w:val="bullet"/>
      <w:lvlText w:val="•"/>
      <w:lvlJc w:val="left"/>
      <w:pPr>
        <w:ind w:left="4392" w:hanging="296"/>
      </w:pPr>
      <w:rPr>
        <w:rFonts w:hint="default"/>
        <w:lang w:val="en-US" w:eastAsia="en-US" w:bidi="ar-SA"/>
      </w:rPr>
    </w:lvl>
    <w:lvl w:ilvl="5" w:tplc="4D60D1B6">
      <w:numFmt w:val="bullet"/>
      <w:lvlText w:val="•"/>
      <w:lvlJc w:val="left"/>
      <w:pPr>
        <w:ind w:left="5400" w:hanging="296"/>
      </w:pPr>
      <w:rPr>
        <w:rFonts w:hint="default"/>
        <w:lang w:val="en-US" w:eastAsia="en-US" w:bidi="ar-SA"/>
      </w:rPr>
    </w:lvl>
    <w:lvl w:ilvl="6" w:tplc="CE38E70A">
      <w:numFmt w:val="bullet"/>
      <w:lvlText w:val="•"/>
      <w:lvlJc w:val="left"/>
      <w:pPr>
        <w:ind w:left="6408" w:hanging="296"/>
      </w:pPr>
      <w:rPr>
        <w:rFonts w:hint="default"/>
        <w:lang w:val="en-US" w:eastAsia="en-US" w:bidi="ar-SA"/>
      </w:rPr>
    </w:lvl>
    <w:lvl w:ilvl="7" w:tplc="02BE89AA">
      <w:numFmt w:val="bullet"/>
      <w:lvlText w:val="•"/>
      <w:lvlJc w:val="left"/>
      <w:pPr>
        <w:ind w:left="7416" w:hanging="296"/>
      </w:pPr>
      <w:rPr>
        <w:rFonts w:hint="default"/>
        <w:lang w:val="en-US" w:eastAsia="en-US" w:bidi="ar-SA"/>
      </w:rPr>
    </w:lvl>
    <w:lvl w:ilvl="8" w:tplc="C3180C0A">
      <w:numFmt w:val="bullet"/>
      <w:lvlText w:val="•"/>
      <w:lvlJc w:val="left"/>
      <w:pPr>
        <w:ind w:left="8424" w:hanging="296"/>
      </w:pPr>
      <w:rPr>
        <w:rFonts w:hint="default"/>
        <w:lang w:val="en-US" w:eastAsia="en-US" w:bidi="ar-SA"/>
      </w:rPr>
    </w:lvl>
  </w:abstractNum>
  <w:abstractNum w:abstractNumId="3">
    <w:nsid w:val="40D906A9"/>
    <w:multiLevelType w:val="hybridMultilevel"/>
    <w:tmpl w:val="7D2CA048"/>
    <w:lvl w:ilvl="0" w:tplc="67046076">
      <w:start w:val="1"/>
      <w:numFmt w:val="decimal"/>
      <w:lvlText w:val="%1)"/>
      <w:lvlJc w:val="left"/>
      <w:pPr>
        <w:ind w:left="650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2CBE0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6032BAF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3A4A91A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6C36AFA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A04AC18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40460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2A24D9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4DA82C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>
    <w:nsid w:val="4E7D5739"/>
    <w:multiLevelType w:val="hybridMultilevel"/>
    <w:tmpl w:val="CEA4E544"/>
    <w:lvl w:ilvl="0" w:tplc="EFC4D71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C8C36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A66E407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4D48419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8A41E8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7DA514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094FF8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61E2A3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EFFC272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">
    <w:nsid w:val="668B1F80"/>
    <w:multiLevelType w:val="hybridMultilevel"/>
    <w:tmpl w:val="6B6230EA"/>
    <w:lvl w:ilvl="0" w:tplc="E6BC65CC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5411B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B06C06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98C8CD2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8F60C92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0EC558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36072D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0AB89C8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0F94EA6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6">
    <w:nsid w:val="6FBD66FF"/>
    <w:multiLevelType w:val="hybridMultilevel"/>
    <w:tmpl w:val="20EA2586"/>
    <w:lvl w:ilvl="0" w:tplc="C7D82B82">
      <w:start w:val="1"/>
      <w:numFmt w:val="decimal"/>
      <w:lvlText w:val="%1."/>
      <w:lvlJc w:val="left"/>
      <w:pPr>
        <w:ind w:left="360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648FD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C7894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499666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BC84AA6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46A48E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BDE843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B949B1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30EAE99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>
    <w:nsid w:val="7A9A3BAF"/>
    <w:multiLevelType w:val="hybridMultilevel"/>
    <w:tmpl w:val="BCAA735E"/>
    <w:lvl w:ilvl="0" w:tplc="768C7E7A">
      <w:start w:val="1"/>
      <w:numFmt w:val="decimal"/>
      <w:lvlText w:val="%1)"/>
      <w:lvlJc w:val="left"/>
      <w:pPr>
        <w:ind w:left="650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F0B0B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8B034C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1AAC7C4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7C06791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19A659A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1B4A9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55A1B2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AE8C8E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4A8D"/>
    <w:rsid w:val="000B2F7B"/>
    <w:rsid w:val="001E0824"/>
    <w:rsid w:val="003C0411"/>
    <w:rsid w:val="00481934"/>
    <w:rsid w:val="006716CC"/>
    <w:rsid w:val="0083110A"/>
    <w:rsid w:val="00A03571"/>
    <w:rsid w:val="00BF4A8D"/>
    <w:rsid w:val="00E91048"/>
    <w:rsid w:val="00FE3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4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F4A8D"/>
    <w:pPr>
      <w:spacing w:before="225"/>
      <w:ind w:right="354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F4A8D"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4A8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BF4A8D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BF4A8D"/>
  </w:style>
  <w:style w:type="character" w:customStyle="1" w:styleId="BodyTextChar">
    <w:name w:val="Body Text Char"/>
    <w:basedOn w:val="DefaultParagraphFont"/>
    <w:link w:val="BodyText"/>
    <w:uiPriority w:val="1"/>
    <w:rsid w:val="00BF4A8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BF4A8D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BF4A8D"/>
  </w:style>
  <w:style w:type="paragraph" w:styleId="BalloonText">
    <w:name w:val="Balloon Text"/>
    <w:basedOn w:val="Normal"/>
    <w:link w:val="BalloonTextChar"/>
    <w:uiPriority w:val="99"/>
    <w:semiHidden/>
    <w:unhideWhenUsed/>
    <w:rsid w:val="00BF4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577</Words>
  <Characters>3293</Characters>
  <Application>Microsoft Office Word</Application>
  <DocSecurity>0</DocSecurity>
  <Lines>27</Lines>
  <Paragraphs>7</Paragraphs>
  <ScaleCrop>false</ScaleCrop>
  <Company>Grizli777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4</cp:revision>
  <dcterms:created xsi:type="dcterms:W3CDTF">2025-01-21T15:24:00Z</dcterms:created>
  <dcterms:modified xsi:type="dcterms:W3CDTF">2025-01-21T15:51:00Z</dcterms:modified>
</cp:coreProperties>
</file>