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672" w:rsidRPr="00BB7672" w:rsidRDefault="00BB7672" w:rsidP="00BB7672">
      <w:pPr>
        <w:spacing w:beforeAutospacing="1"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New Release! Onboard SDK 3.2.2 was released on 03/14. See </w:t>
      </w:r>
      <w:hyperlink r:id="rId7" w:history="1">
        <w:r w:rsidRPr="00BB7672">
          <w:rPr>
            <w:rFonts w:asciiTheme="minorHAnsi" w:eastAsia="ＭＳ Ｐゴシック" w:hAnsiTheme="minorHAnsi" w:cstheme="minorHAnsi"/>
            <w:color w:val="0000FF"/>
            <w:sz w:val="21"/>
            <w:szCs w:val="21"/>
            <w:u w:val="single"/>
          </w:rPr>
          <w:t>release notes</w:t>
        </w:r>
      </w:hyperlink>
      <w:r w:rsidRPr="00BB7672">
        <w:rPr>
          <w:rFonts w:asciiTheme="minorHAnsi" w:eastAsia="ＭＳ Ｐゴシック" w:hAnsiTheme="minorHAnsi" w:cstheme="minorHAnsi"/>
          <w:sz w:val="21"/>
          <w:szCs w:val="21"/>
        </w:rPr>
        <w:t xml:space="preserve"> for more!</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DJI's onboard SDK allows you to connect your own Onboard Embedded System (OES) to a supported DJI vehicle (</w:t>
      </w:r>
      <w:proofErr w:type="spellStart"/>
      <w:r w:rsidRPr="00BB7672">
        <w:rPr>
          <w:rFonts w:asciiTheme="minorHAnsi" w:eastAsia="ＭＳ Ｐゴシック" w:hAnsiTheme="minorHAnsi" w:cstheme="minorHAnsi"/>
          <w:sz w:val="21"/>
          <w:szCs w:val="21"/>
        </w:rPr>
        <w:fldChar w:fldCharType="begin"/>
      </w:r>
      <w:r w:rsidRPr="00BB7672">
        <w:rPr>
          <w:rFonts w:asciiTheme="minorHAnsi" w:eastAsia="ＭＳ Ｐゴシック" w:hAnsiTheme="minorHAnsi" w:cstheme="minorHAnsi"/>
          <w:sz w:val="21"/>
          <w:szCs w:val="21"/>
        </w:rPr>
        <w:instrText xml:space="preserve"> HYPERLINK "http://www.dji.com/product/matrice100" \t "_blank" </w:instrText>
      </w:r>
      <w:r w:rsidRPr="00BB7672">
        <w:rPr>
          <w:rFonts w:asciiTheme="minorHAnsi" w:eastAsia="ＭＳ Ｐゴシック" w:hAnsiTheme="minorHAnsi" w:cstheme="minorHAnsi"/>
          <w:sz w:val="21"/>
          <w:szCs w:val="21"/>
        </w:rPr>
        <w:fldChar w:fldCharType="separate"/>
      </w:r>
      <w:r w:rsidRPr="00BB7672">
        <w:rPr>
          <w:rFonts w:asciiTheme="minorHAnsi" w:eastAsia="ＭＳ Ｐゴシック" w:hAnsiTheme="minorHAnsi" w:cstheme="minorHAnsi"/>
          <w:color w:val="0000FF"/>
          <w:sz w:val="21"/>
          <w:szCs w:val="21"/>
          <w:u w:val="single"/>
        </w:rPr>
        <w:t>Matrice</w:t>
      </w:r>
      <w:proofErr w:type="spellEnd"/>
      <w:r w:rsidRPr="00BB7672">
        <w:rPr>
          <w:rFonts w:asciiTheme="minorHAnsi" w:eastAsia="ＭＳ Ｐゴシック" w:hAnsiTheme="minorHAnsi" w:cstheme="minorHAnsi"/>
          <w:color w:val="0000FF"/>
          <w:sz w:val="21"/>
          <w:szCs w:val="21"/>
          <w:u w:val="single"/>
        </w:rPr>
        <w:t xml:space="preserve"> 100</w:t>
      </w:r>
      <w:r w:rsidRPr="00BB7672">
        <w:rPr>
          <w:rFonts w:asciiTheme="minorHAnsi" w:eastAsia="ＭＳ Ｐゴシック" w:hAnsiTheme="minorHAnsi" w:cstheme="minorHAnsi"/>
          <w:sz w:val="21"/>
          <w:szCs w:val="21"/>
        </w:rPr>
        <w:fldChar w:fldCharType="end"/>
      </w:r>
      <w:r w:rsidRPr="00BB7672">
        <w:rPr>
          <w:rFonts w:asciiTheme="minorHAnsi" w:eastAsia="ＭＳ Ｐゴシック" w:hAnsiTheme="minorHAnsi" w:cstheme="minorHAnsi"/>
          <w:sz w:val="21"/>
          <w:szCs w:val="21"/>
        </w:rPr>
        <w:t xml:space="preserve"> or </w:t>
      </w:r>
      <w:hyperlink r:id="rId8" w:tgtFrame="_blank" w:history="1">
        <w:r w:rsidRPr="00BB7672">
          <w:rPr>
            <w:rFonts w:asciiTheme="minorHAnsi" w:eastAsia="ＭＳ Ｐゴシック" w:hAnsiTheme="minorHAnsi" w:cstheme="minorHAnsi"/>
            <w:color w:val="0000FF"/>
            <w:sz w:val="21"/>
            <w:szCs w:val="21"/>
            <w:u w:val="single"/>
          </w:rPr>
          <w:t>Matrice 600</w:t>
        </w:r>
      </w:hyperlink>
      <w:r w:rsidRPr="00BB7672">
        <w:rPr>
          <w:rFonts w:asciiTheme="minorHAnsi" w:eastAsia="ＭＳ Ｐゴシック" w:hAnsiTheme="minorHAnsi" w:cstheme="minorHAnsi"/>
          <w:sz w:val="21"/>
          <w:szCs w:val="21"/>
        </w:rPr>
        <w:t>) or flight controller (</w:t>
      </w:r>
      <w:hyperlink r:id="rId9" w:tgtFrame="_blank" w:history="1">
        <w:r w:rsidRPr="00BB7672">
          <w:rPr>
            <w:rFonts w:asciiTheme="minorHAnsi" w:eastAsia="ＭＳ Ｐゴシック" w:hAnsiTheme="minorHAnsi" w:cstheme="minorHAnsi"/>
            <w:color w:val="0000FF"/>
            <w:sz w:val="21"/>
            <w:szCs w:val="21"/>
            <w:u w:val="single"/>
          </w:rPr>
          <w:t>A3</w:t>
        </w:r>
      </w:hyperlink>
      <w:r w:rsidRPr="00BB7672">
        <w:rPr>
          <w:rFonts w:asciiTheme="minorHAnsi" w:eastAsia="ＭＳ Ｐゴシック" w:hAnsiTheme="minorHAnsi" w:cstheme="minorHAnsi"/>
          <w:sz w:val="21"/>
          <w:szCs w:val="21"/>
        </w:rPr>
        <w:t xml:space="preserve"> or </w:t>
      </w:r>
      <w:hyperlink r:id="rId10" w:tgtFrame="_blank" w:history="1">
        <w:r w:rsidRPr="00BB7672">
          <w:rPr>
            <w:rFonts w:asciiTheme="minorHAnsi" w:eastAsia="ＭＳ Ｐゴシック" w:hAnsiTheme="minorHAnsi" w:cstheme="minorHAnsi"/>
            <w:color w:val="0000FF"/>
            <w:sz w:val="21"/>
            <w:szCs w:val="21"/>
            <w:u w:val="single"/>
          </w:rPr>
          <w:t>N3</w:t>
        </w:r>
      </w:hyperlink>
      <w:r w:rsidRPr="00BB7672">
        <w:rPr>
          <w:rFonts w:asciiTheme="minorHAnsi" w:eastAsia="ＭＳ Ｐゴシック" w:hAnsiTheme="minorHAnsi" w:cstheme="minorHAnsi"/>
          <w:sz w:val="21"/>
          <w:szCs w:val="21"/>
        </w:rPr>
        <w:t xml:space="preserve">) using a common serial port (TTL UART). This setup opens up an exciting opportunity to integrate your own hardware with DJI's flying platforms. New applications and commercial uses for aerial robotics awaits and we can't wait to see what you build, so </w:t>
      </w:r>
      <w:proofErr w:type="spellStart"/>
      <w:proofErr w:type="gramStart"/>
      <w:r w:rsidRPr="00BB7672">
        <w:rPr>
          <w:rFonts w:asciiTheme="minorHAnsi" w:eastAsia="ＭＳ Ｐゴシック" w:hAnsiTheme="minorHAnsi" w:cstheme="minorHAnsi"/>
          <w:sz w:val="21"/>
          <w:szCs w:val="21"/>
        </w:rPr>
        <w:t>lets</w:t>
      </w:r>
      <w:proofErr w:type="spellEnd"/>
      <w:proofErr w:type="gramEnd"/>
      <w:r w:rsidRPr="00BB7672">
        <w:rPr>
          <w:rFonts w:asciiTheme="minorHAnsi" w:eastAsia="ＭＳ Ｐゴシック" w:hAnsiTheme="minorHAnsi" w:cstheme="minorHAnsi"/>
          <w:sz w:val="21"/>
          <w:szCs w:val="21"/>
        </w:rPr>
        <w:t xml:space="preserve"> get started!</w:t>
      </w:r>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Prerequisites</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This SDK is for developers with:</w:t>
      </w:r>
    </w:p>
    <w:p w:rsidR="00BB7672" w:rsidRPr="00BB7672" w:rsidRDefault="00BB7672" w:rsidP="00BB7672">
      <w:pPr>
        <w:numPr>
          <w:ilvl w:val="0"/>
          <w:numId w:val="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programming experience in C and C++</w:t>
      </w:r>
    </w:p>
    <w:p w:rsidR="00BB7672" w:rsidRPr="00BB7672" w:rsidRDefault="00BB7672" w:rsidP="00BB7672">
      <w:pPr>
        <w:numPr>
          <w:ilvl w:val="0"/>
          <w:numId w:val="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embedded systems knowledge</w:t>
      </w:r>
    </w:p>
    <w:p w:rsidR="00BB7672" w:rsidRPr="00BB7672" w:rsidRDefault="00BB7672" w:rsidP="00BB7672">
      <w:pPr>
        <w:numPr>
          <w:ilvl w:val="0"/>
          <w:numId w:val="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a DJI </w:t>
      </w:r>
      <w:hyperlink r:id="rId11" w:tgtFrame="_blank" w:history="1">
        <w:r w:rsidRPr="00BB7672">
          <w:rPr>
            <w:rFonts w:asciiTheme="minorHAnsi" w:eastAsia="ＭＳ Ｐゴシック" w:hAnsiTheme="minorHAnsi" w:cstheme="minorHAnsi"/>
            <w:color w:val="0000FF"/>
            <w:sz w:val="21"/>
            <w:szCs w:val="21"/>
            <w:u w:val="single"/>
          </w:rPr>
          <w:t>Matrice 100</w:t>
        </w:r>
      </w:hyperlink>
      <w:r w:rsidRPr="00BB7672">
        <w:rPr>
          <w:rFonts w:asciiTheme="minorHAnsi" w:eastAsia="ＭＳ Ｐゴシック" w:hAnsiTheme="minorHAnsi" w:cstheme="minorHAnsi"/>
          <w:sz w:val="21"/>
          <w:szCs w:val="21"/>
        </w:rPr>
        <w:t xml:space="preserve"> vehicle, a DJI </w:t>
      </w:r>
      <w:hyperlink r:id="rId12" w:tgtFrame="_blank" w:history="1">
        <w:r w:rsidRPr="00BB7672">
          <w:rPr>
            <w:rFonts w:asciiTheme="minorHAnsi" w:eastAsia="ＭＳ Ｐゴシック" w:hAnsiTheme="minorHAnsi" w:cstheme="minorHAnsi"/>
            <w:color w:val="0000FF"/>
            <w:sz w:val="21"/>
            <w:szCs w:val="21"/>
            <w:u w:val="single"/>
          </w:rPr>
          <w:t>Matrice 600</w:t>
        </w:r>
      </w:hyperlink>
      <w:r w:rsidRPr="00BB7672">
        <w:rPr>
          <w:rFonts w:asciiTheme="minorHAnsi" w:eastAsia="ＭＳ Ｐゴシック" w:hAnsiTheme="minorHAnsi" w:cstheme="minorHAnsi"/>
          <w:sz w:val="21"/>
          <w:szCs w:val="21"/>
        </w:rPr>
        <w:t xml:space="preserve"> vehicle, or a DJI </w:t>
      </w:r>
      <w:hyperlink r:id="rId13" w:tgtFrame="_blank" w:history="1">
        <w:r w:rsidRPr="00BB7672">
          <w:rPr>
            <w:rFonts w:asciiTheme="minorHAnsi" w:eastAsia="ＭＳ Ｐゴシック" w:hAnsiTheme="minorHAnsi" w:cstheme="minorHAnsi"/>
            <w:color w:val="0000FF"/>
            <w:sz w:val="21"/>
            <w:szCs w:val="21"/>
            <w:u w:val="single"/>
          </w:rPr>
          <w:t>A3</w:t>
        </w:r>
      </w:hyperlink>
      <w:r w:rsidRPr="00BB7672">
        <w:rPr>
          <w:rFonts w:asciiTheme="minorHAnsi" w:eastAsia="ＭＳ Ｐゴシック" w:hAnsiTheme="minorHAnsi" w:cstheme="minorHAnsi"/>
          <w:sz w:val="21"/>
          <w:szCs w:val="21"/>
        </w:rPr>
        <w:t xml:space="preserve"> or </w:t>
      </w:r>
      <w:hyperlink r:id="rId14" w:tgtFrame="_blank" w:history="1">
        <w:r w:rsidRPr="00BB7672">
          <w:rPr>
            <w:rFonts w:asciiTheme="minorHAnsi" w:eastAsia="ＭＳ Ｐゴシック" w:hAnsiTheme="minorHAnsi" w:cstheme="minorHAnsi"/>
            <w:color w:val="0000FF"/>
            <w:sz w:val="21"/>
            <w:szCs w:val="21"/>
            <w:u w:val="single"/>
          </w:rPr>
          <w:t>N3</w:t>
        </w:r>
      </w:hyperlink>
      <w:r w:rsidRPr="00BB7672">
        <w:rPr>
          <w:rFonts w:asciiTheme="minorHAnsi" w:eastAsia="ＭＳ Ｐゴシック" w:hAnsiTheme="minorHAnsi" w:cstheme="minorHAnsi"/>
          <w:sz w:val="21"/>
          <w:szCs w:val="21"/>
        </w:rPr>
        <w:t xml:space="preserve"> flight controller integrated into your own vehicle</w:t>
      </w:r>
    </w:p>
    <w:p w:rsidR="00BB7672" w:rsidRPr="00BB7672" w:rsidRDefault="00BB7672" w:rsidP="00BB7672">
      <w:pPr>
        <w:numPr>
          <w:ilvl w:val="0"/>
          <w:numId w:val="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your own Onboard Embedded System (OES) with an available com port (TTL UART)</w:t>
      </w:r>
    </w:p>
    <w:p w:rsidR="00BB7672" w:rsidRPr="00BB7672" w:rsidRDefault="00BB7672" w:rsidP="00BB7672">
      <w:pPr>
        <w:numPr>
          <w:ilvl w:val="0"/>
          <w:numId w:val="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Windows PC to run the required software tools</w:t>
      </w:r>
    </w:p>
    <w:p w:rsidR="00BB7672" w:rsidRPr="00BB7672" w:rsidRDefault="00BB7672" w:rsidP="00BB7672">
      <w:pPr>
        <w:numPr>
          <w:ilvl w:val="0"/>
          <w:numId w:val="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an iOS or Android mobile device to run DJI Go</w:t>
      </w:r>
    </w:p>
    <w:p w:rsidR="00BB7672" w:rsidRPr="00BB7672" w:rsidRDefault="00BB7672" w:rsidP="00BB7672">
      <w:pPr>
        <w:spacing w:before="100" w:beforeAutospacing="1" w:after="100" w:afterAutospacing="1"/>
        <w:outlineLvl w:val="1"/>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Key Features</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The onboard SDK enables deep interaction between your OES and a DJI flight controller. Using the </w:t>
      </w:r>
      <w:proofErr w:type="gramStart"/>
      <w:r w:rsidRPr="00BB7672">
        <w:rPr>
          <w:rFonts w:asciiTheme="minorHAnsi" w:eastAsia="ＭＳ Ｐゴシック" w:hAnsiTheme="minorHAnsi" w:cstheme="minorHAnsi"/>
          <w:sz w:val="21"/>
          <w:szCs w:val="21"/>
        </w:rPr>
        <w:t>APIs</w:t>
      </w:r>
      <w:proofErr w:type="gramEnd"/>
      <w:r w:rsidRPr="00BB7672">
        <w:rPr>
          <w:rFonts w:asciiTheme="minorHAnsi" w:eastAsia="ＭＳ Ｐゴシック" w:hAnsiTheme="minorHAnsi" w:cstheme="minorHAnsi"/>
          <w:sz w:val="21"/>
          <w:szCs w:val="21"/>
        </w:rPr>
        <w:t xml:space="preserve"> you can, for example, use a sensor connected to your embedded system to control the trajectory of the vehicle, collect telemetry data in real-time, trigger a camera to take photos, or send data through the vehicle's downlink to a mobile device. Your OES must have a TTL UART port available for the onboard SDK to use.</w:t>
      </w:r>
    </w:p>
    <w:p w:rsidR="00BB7672" w:rsidRPr="00BB7672" w:rsidRDefault="00BB7672" w:rsidP="00BB7672">
      <w:pPr>
        <w:spacing w:before="100" w:beforeAutospacing="1" w:after="100" w:afterAutospacing="1"/>
        <w:outlineLvl w:val="4"/>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Flight Control</w:t>
      </w:r>
    </w:p>
    <w:p w:rsidR="00BB7672" w:rsidRPr="00BB7672" w:rsidRDefault="00BB7672" w:rsidP="00BB7672">
      <w:pPr>
        <w:numPr>
          <w:ilvl w:val="0"/>
          <w:numId w:val="2"/>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A variety of control modes are available including real-time attitude control, velocity control, position control, and complete waypoint mission planning.</w:t>
      </w:r>
    </w:p>
    <w:p w:rsidR="00BB7672" w:rsidRPr="00BB7672" w:rsidRDefault="00BB7672" w:rsidP="00BB7672">
      <w:pPr>
        <w:spacing w:before="100" w:beforeAutospacing="1" w:after="100" w:afterAutospacing="1"/>
        <w:outlineLvl w:val="4"/>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Vehicle Telemetry</w:t>
      </w:r>
    </w:p>
    <w:p w:rsidR="00BB7672" w:rsidRPr="00BB7672" w:rsidRDefault="00BB7672" w:rsidP="00BB7672">
      <w:pPr>
        <w:numPr>
          <w:ilvl w:val="0"/>
          <w:numId w:val="3"/>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A robust set of vehicle state information is available in real-time including inertial sensors, attitude, heading, velocity, position, battery info, and vehicle status.</w:t>
      </w:r>
    </w:p>
    <w:p w:rsidR="00BB7672" w:rsidRPr="00BB7672" w:rsidRDefault="00BB7672" w:rsidP="00BB7672">
      <w:pPr>
        <w:spacing w:before="100" w:beforeAutospacing="1" w:after="100" w:afterAutospacing="1"/>
        <w:outlineLvl w:val="4"/>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Data Transmission</w:t>
      </w:r>
    </w:p>
    <w:p w:rsidR="00BB7672" w:rsidRPr="00BB7672" w:rsidRDefault="00BB7672" w:rsidP="00BB7672">
      <w:pPr>
        <w:numPr>
          <w:ilvl w:val="0"/>
          <w:numId w:val="4"/>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A bidirectional data link between your embedded device and a mobile device (in conjunction with DJI's mobile SDK) can be established by using the M100 or M600 built-in </w:t>
      </w:r>
      <w:proofErr w:type="spellStart"/>
      <w:r w:rsidRPr="00BB7672">
        <w:rPr>
          <w:rFonts w:asciiTheme="minorHAnsi" w:eastAsia="ＭＳ Ｐゴシック" w:hAnsiTheme="minorHAnsi" w:cstheme="minorHAnsi"/>
          <w:sz w:val="21"/>
          <w:szCs w:val="21"/>
        </w:rPr>
        <w:t>lightbridge</w:t>
      </w:r>
      <w:proofErr w:type="spellEnd"/>
      <w:r w:rsidRPr="00BB7672">
        <w:rPr>
          <w:rFonts w:asciiTheme="minorHAnsi" w:eastAsia="ＭＳ Ｐゴシック" w:hAnsiTheme="minorHAnsi" w:cstheme="minorHAnsi"/>
          <w:sz w:val="21"/>
          <w:szCs w:val="21"/>
        </w:rPr>
        <w:t xml:space="preserve"> communication system or by using a </w:t>
      </w:r>
      <w:hyperlink r:id="rId15" w:tgtFrame="_blank" w:history="1">
        <w:r w:rsidRPr="00BB7672">
          <w:rPr>
            <w:rFonts w:asciiTheme="minorHAnsi" w:eastAsia="ＭＳ Ｐゴシック" w:hAnsiTheme="minorHAnsi" w:cstheme="minorHAnsi"/>
            <w:color w:val="0000FF"/>
            <w:sz w:val="21"/>
            <w:szCs w:val="21"/>
            <w:u w:val="single"/>
          </w:rPr>
          <w:t>Lightbridge 2</w:t>
        </w:r>
      </w:hyperlink>
      <w:r w:rsidRPr="00BB7672">
        <w:rPr>
          <w:rFonts w:asciiTheme="minorHAnsi" w:eastAsia="ＭＳ Ｐゴシック" w:hAnsiTheme="minorHAnsi" w:cstheme="minorHAnsi"/>
          <w:sz w:val="21"/>
          <w:szCs w:val="21"/>
        </w:rPr>
        <w:t xml:space="preserve"> with the A3/N3.</w:t>
      </w:r>
    </w:p>
    <w:p w:rsidR="00BB7672" w:rsidRPr="00BB7672" w:rsidRDefault="00BB7672" w:rsidP="00BB7672">
      <w:pPr>
        <w:spacing w:before="100" w:beforeAutospacing="1" w:after="100" w:afterAutospacing="1"/>
        <w:outlineLvl w:val="4"/>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Camera and Gimbal Control</w:t>
      </w:r>
    </w:p>
    <w:p w:rsidR="00BB7672" w:rsidRPr="00BB7672" w:rsidRDefault="00BB7672" w:rsidP="00BB7672">
      <w:pPr>
        <w:numPr>
          <w:ilvl w:val="0"/>
          <w:numId w:val="5"/>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A supported DJI camera and gimbal can be controlled with commands to take pictures, videos, and adjust gimbal position.</w:t>
      </w:r>
    </w:p>
    <w:p w:rsidR="00BB7672" w:rsidRPr="00BB7672" w:rsidRDefault="00BB7672" w:rsidP="00BB7672">
      <w:pPr>
        <w:spacing w:before="100" w:beforeAutospacing="1" w:after="100" w:afterAutospacing="1"/>
        <w:outlineLvl w:val="4"/>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Advanced Sensing and Flight Algorithms</w:t>
      </w:r>
    </w:p>
    <w:p w:rsidR="00BB7672" w:rsidRPr="00BB7672" w:rsidRDefault="00BB7672" w:rsidP="00BB7672">
      <w:pPr>
        <w:numPr>
          <w:ilvl w:val="0"/>
          <w:numId w:val="6"/>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LiDAR Mapping, LiDAR Collision Avoidance and Precision Missions expand the capabilities of DJI's platforms.</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lastRenderedPageBreak/>
        <w:t>We provide C/C++ source APIs to make sending and receiving data over the serial port easy and encourage you to use them in your applications. Alternatively, developers can use our protocol specification to write their own communication drivers.</w:t>
      </w:r>
    </w:p>
    <w:p w:rsidR="00BB7672" w:rsidRPr="00BB7672" w:rsidRDefault="00BB7672" w:rsidP="00BB7672">
      <w:pPr>
        <w:spacing w:before="100" w:beforeAutospacing="1" w:after="100" w:afterAutospacing="1"/>
        <w:outlineLvl w:val="1"/>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Hardware Overview</w:t>
      </w:r>
    </w:p>
    <w:p w:rsidR="00BB7672" w:rsidRPr="00BB7672" w:rsidRDefault="00BB7672" w:rsidP="00BB7672">
      <w:pPr>
        <w:numPr>
          <w:ilvl w:val="0"/>
          <w:numId w:val="7"/>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If you are using an M100 or M600 vehicle, you should assemble and familiarize yourself with flying the vehicle before attempting to proceed with onboard SDK development.</w:t>
      </w:r>
    </w:p>
    <w:p w:rsidR="00BB7672" w:rsidRPr="00BB7672" w:rsidRDefault="00BB7672" w:rsidP="00BB7672">
      <w:pPr>
        <w:numPr>
          <w:ilvl w:val="0"/>
          <w:numId w:val="7"/>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If you are using an A3/N3 flight controller with Lightbridge 2 and your own vehicle, then you should familiarize yourself with flying your vehicle before attempting to proceed with onboard SDK development.</w:t>
      </w:r>
    </w:p>
    <w:p w:rsidR="00BB7672" w:rsidRPr="00BB7672" w:rsidRDefault="00BB7672" w:rsidP="00BB7672">
      <w:pPr>
        <w:numPr>
          <w:ilvl w:val="0"/>
          <w:numId w:val="7"/>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Generically, you will be working with one of the setups in the following diagram: </w:t>
      </w:r>
      <w:r w:rsidRPr="00BB7672">
        <w:rPr>
          <w:rFonts w:asciiTheme="minorHAnsi" w:eastAsia="ＭＳ Ｐゴシック" w:hAnsiTheme="minorHAnsi" w:cstheme="minorHAnsi"/>
          <w:noProof/>
          <w:sz w:val="21"/>
          <w:szCs w:val="21"/>
        </w:rPr>
        <w:drawing>
          <wp:inline distT="0" distB="0" distL="0" distR="0" wp14:anchorId="76B47DCE" wp14:editId="05D7DA0C">
            <wp:extent cx="5498744" cy="1984108"/>
            <wp:effectExtent l="0" t="0" r="6985" b="0"/>
            <wp:docPr id="1" name="図 1" descr="Hardware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ware Set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4203" cy="1989686"/>
                    </a:xfrm>
                    <a:prstGeom prst="rect">
                      <a:avLst/>
                    </a:prstGeom>
                    <a:noFill/>
                    <a:ln>
                      <a:noFill/>
                    </a:ln>
                  </pic:spPr>
                </pic:pic>
              </a:graphicData>
            </a:graphic>
          </wp:inline>
        </w:drawing>
      </w:r>
    </w:p>
    <w:p w:rsidR="00BB7672" w:rsidRPr="00BB7672" w:rsidRDefault="00BB7672" w:rsidP="00BB7672">
      <w:pPr>
        <w:spacing w:beforeAutospacing="1"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Note that to accomplish the setup steps below, you will need to use the vehicle remote controller connected to a mobile device running the DJI Go app and your mobile device must have a connection to the internet.</w:t>
      </w:r>
    </w:p>
    <w:p w:rsidR="00BB7672" w:rsidRPr="00BB7672" w:rsidRDefault="00BB7672" w:rsidP="00BB7672">
      <w:pPr>
        <w:spacing w:before="100" w:beforeAutospacing="1" w:after="100" w:afterAutospacing="1"/>
        <w:outlineLvl w:val="1"/>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Setup</w:t>
      </w:r>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1. Download the SDK and Required Tools</w:t>
      </w:r>
    </w:p>
    <w:p w:rsidR="00BB7672" w:rsidRPr="00BB7672" w:rsidRDefault="00BB7672" w:rsidP="00BB7672">
      <w:pPr>
        <w:numPr>
          <w:ilvl w:val="0"/>
          <w:numId w:val="8"/>
        </w:numPr>
        <w:spacing w:before="100" w:beforeAutospacing="1" w:after="100" w:afterAutospacing="1"/>
        <w:rPr>
          <w:rFonts w:asciiTheme="minorHAnsi" w:eastAsia="ＭＳ Ｐゴシック" w:hAnsiTheme="minorHAnsi" w:cstheme="minorHAnsi"/>
          <w:sz w:val="21"/>
          <w:szCs w:val="21"/>
        </w:rPr>
      </w:pPr>
      <w:hyperlink r:id="rId17" w:tgtFrame="_blank" w:history="1">
        <w:r w:rsidRPr="00BB7672">
          <w:rPr>
            <w:rFonts w:asciiTheme="minorHAnsi" w:eastAsia="ＭＳ Ｐゴシック" w:hAnsiTheme="minorHAnsi" w:cstheme="minorHAnsi"/>
            <w:color w:val="0000FF"/>
            <w:sz w:val="21"/>
            <w:szCs w:val="21"/>
            <w:u w:val="single"/>
          </w:rPr>
          <w:t>Download</w:t>
        </w:r>
      </w:hyperlink>
      <w:r w:rsidRPr="00BB7672">
        <w:rPr>
          <w:rFonts w:asciiTheme="minorHAnsi" w:eastAsia="ＭＳ Ｐゴシック" w:hAnsiTheme="minorHAnsi" w:cstheme="minorHAnsi"/>
          <w:sz w:val="21"/>
          <w:szCs w:val="21"/>
        </w:rPr>
        <w:t xml:space="preserve"> the onboard SDK repository from </w:t>
      </w:r>
      <w:proofErr w:type="spellStart"/>
      <w:r w:rsidRPr="00BB7672">
        <w:rPr>
          <w:rFonts w:asciiTheme="minorHAnsi" w:eastAsia="ＭＳ Ｐゴシック" w:hAnsiTheme="minorHAnsi" w:cstheme="minorHAnsi"/>
          <w:sz w:val="21"/>
          <w:szCs w:val="21"/>
        </w:rPr>
        <w:t>Github</w:t>
      </w:r>
      <w:proofErr w:type="spellEnd"/>
    </w:p>
    <w:p w:rsidR="00BB7672" w:rsidRPr="00BB7672" w:rsidRDefault="00BB7672" w:rsidP="00BB7672">
      <w:pPr>
        <w:numPr>
          <w:ilvl w:val="0"/>
          <w:numId w:val="8"/>
        </w:numPr>
        <w:spacing w:before="100" w:beforeAutospacing="1" w:after="100" w:afterAutospacing="1"/>
        <w:rPr>
          <w:rFonts w:asciiTheme="minorHAnsi" w:eastAsia="ＭＳ Ｐゴシック" w:hAnsiTheme="minorHAnsi" w:cstheme="minorHAnsi"/>
          <w:sz w:val="21"/>
          <w:szCs w:val="21"/>
        </w:rPr>
      </w:pPr>
      <w:hyperlink r:id="rId18" w:anchor="downloads" w:tgtFrame="_blank" w:history="1">
        <w:r w:rsidRPr="00BB7672">
          <w:rPr>
            <w:rFonts w:asciiTheme="minorHAnsi" w:eastAsia="ＭＳ Ｐゴシック" w:hAnsiTheme="minorHAnsi" w:cstheme="minorHAnsi"/>
            <w:color w:val="0000FF"/>
            <w:sz w:val="21"/>
            <w:szCs w:val="21"/>
            <w:u w:val="single"/>
          </w:rPr>
          <w:t>Download</w:t>
        </w:r>
      </w:hyperlink>
      <w:r w:rsidRPr="00BB7672">
        <w:rPr>
          <w:rFonts w:asciiTheme="minorHAnsi" w:eastAsia="ＭＳ Ｐゴシック" w:hAnsiTheme="minorHAnsi" w:cstheme="minorHAnsi"/>
          <w:sz w:val="21"/>
          <w:szCs w:val="21"/>
        </w:rPr>
        <w:t xml:space="preserve"> the DJI PC Assistant 2 software for Windows</w:t>
      </w:r>
    </w:p>
    <w:p w:rsidR="00BB7672" w:rsidRPr="00BB7672" w:rsidRDefault="00BB7672" w:rsidP="00BB7672">
      <w:pPr>
        <w:numPr>
          <w:ilvl w:val="0"/>
          <w:numId w:val="8"/>
        </w:numPr>
        <w:spacing w:before="100" w:beforeAutospacing="1" w:after="100" w:afterAutospacing="1"/>
        <w:rPr>
          <w:rFonts w:asciiTheme="minorHAnsi" w:eastAsia="ＭＳ Ｐゴシック" w:hAnsiTheme="minorHAnsi" w:cstheme="minorHAnsi"/>
          <w:sz w:val="21"/>
          <w:szCs w:val="21"/>
        </w:rPr>
      </w:pPr>
      <w:hyperlink r:id="rId19" w:tgtFrame="_blank" w:history="1">
        <w:r w:rsidRPr="00BB7672">
          <w:rPr>
            <w:rFonts w:asciiTheme="minorHAnsi" w:eastAsia="ＭＳ Ｐゴシック" w:hAnsiTheme="minorHAnsi" w:cstheme="minorHAnsi"/>
            <w:color w:val="0000FF"/>
            <w:sz w:val="21"/>
            <w:szCs w:val="21"/>
            <w:u w:val="single"/>
          </w:rPr>
          <w:t>Download</w:t>
        </w:r>
      </w:hyperlink>
      <w:r w:rsidRPr="00BB7672">
        <w:rPr>
          <w:rFonts w:asciiTheme="minorHAnsi" w:eastAsia="ＭＳ Ｐゴシック" w:hAnsiTheme="minorHAnsi" w:cstheme="minorHAnsi"/>
          <w:sz w:val="21"/>
          <w:szCs w:val="21"/>
        </w:rPr>
        <w:t xml:space="preserve"> the DJI GO APP to your mobile device</w:t>
      </w:r>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2. Update Firmware</w:t>
      </w:r>
    </w:p>
    <w:p w:rsidR="00BB7672" w:rsidRPr="00BB7672" w:rsidRDefault="00BB7672" w:rsidP="00BB7672">
      <w:pPr>
        <w:numPr>
          <w:ilvl w:val="0"/>
          <w:numId w:val="9"/>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Connect your computer to the Micro-USB port on the M100/600 or A3/N3</w:t>
      </w:r>
    </w:p>
    <w:p w:rsidR="00BB7672" w:rsidRPr="00BB7672" w:rsidRDefault="00BB7672" w:rsidP="00BB7672">
      <w:pPr>
        <w:numPr>
          <w:ilvl w:val="0"/>
          <w:numId w:val="9"/>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Update your </w:t>
      </w:r>
      <w:hyperlink r:id="rId20" w:anchor="downloads" w:tgtFrame="_blank" w:history="1">
        <w:r w:rsidRPr="00BB7672">
          <w:rPr>
            <w:rFonts w:asciiTheme="minorHAnsi" w:eastAsia="ＭＳ Ｐゴシック" w:hAnsiTheme="minorHAnsi" w:cstheme="minorHAnsi"/>
            <w:color w:val="0000FF"/>
            <w:sz w:val="21"/>
            <w:szCs w:val="21"/>
            <w:u w:val="single"/>
          </w:rPr>
          <w:t>M100</w:t>
        </w:r>
      </w:hyperlink>
      <w:r w:rsidRPr="00BB7672">
        <w:rPr>
          <w:rFonts w:asciiTheme="minorHAnsi" w:eastAsia="ＭＳ Ｐゴシック" w:hAnsiTheme="minorHAnsi" w:cstheme="minorHAnsi"/>
          <w:sz w:val="21"/>
          <w:szCs w:val="21"/>
        </w:rPr>
        <w:t xml:space="preserve">, </w:t>
      </w:r>
      <w:hyperlink r:id="rId21" w:anchor="downloads" w:tgtFrame="_blank" w:history="1">
        <w:r w:rsidRPr="00BB7672">
          <w:rPr>
            <w:rFonts w:asciiTheme="minorHAnsi" w:eastAsia="ＭＳ Ｐゴシック" w:hAnsiTheme="minorHAnsi" w:cstheme="minorHAnsi"/>
            <w:color w:val="0000FF"/>
            <w:sz w:val="21"/>
            <w:szCs w:val="21"/>
            <w:u w:val="single"/>
          </w:rPr>
          <w:t>M600</w:t>
        </w:r>
      </w:hyperlink>
      <w:r w:rsidRPr="00BB7672">
        <w:rPr>
          <w:rFonts w:asciiTheme="minorHAnsi" w:eastAsia="ＭＳ Ｐゴシック" w:hAnsiTheme="minorHAnsi" w:cstheme="minorHAnsi"/>
          <w:sz w:val="21"/>
          <w:szCs w:val="21"/>
        </w:rPr>
        <w:t xml:space="preserve">, </w:t>
      </w:r>
      <w:hyperlink r:id="rId22" w:anchor="downloads" w:tgtFrame="_blank" w:history="1">
        <w:r w:rsidRPr="00BB7672">
          <w:rPr>
            <w:rFonts w:asciiTheme="minorHAnsi" w:eastAsia="ＭＳ Ｐゴシック" w:hAnsiTheme="minorHAnsi" w:cstheme="minorHAnsi"/>
            <w:color w:val="0000FF"/>
            <w:sz w:val="21"/>
            <w:szCs w:val="21"/>
            <w:u w:val="single"/>
          </w:rPr>
          <w:t>A3</w:t>
        </w:r>
      </w:hyperlink>
      <w:r w:rsidRPr="00BB7672">
        <w:rPr>
          <w:rFonts w:asciiTheme="minorHAnsi" w:eastAsia="ＭＳ Ｐゴシック" w:hAnsiTheme="minorHAnsi" w:cstheme="minorHAnsi"/>
          <w:sz w:val="21"/>
          <w:szCs w:val="21"/>
        </w:rPr>
        <w:t xml:space="preserve"> or </w:t>
      </w:r>
      <w:hyperlink r:id="rId23" w:anchor="downloads" w:tgtFrame="_blank" w:history="1">
        <w:r w:rsidRPr="00BB7672">
          <w:rPr>
            <w:rFonts w:asciiTheme="minorHAnsi" w:eastAsia="ＭＳ Ｐゴシック" w:hAnsiTheme="minorHAnsi" w:cstheme="minorHAnsi"/>
            <w:color w:val="0000FF"/>
            <w:sz w:val="21"/>
            <w:szCs w:val="21"/>
            <w:u w:val="single"/>
          </w:rPr>
          <w:t>N3</w:t>
        </w:r>
      </w:hyperlink>
      <w:r w:rsidRPr="00BB7672">
        <w:rPr>
          <w:rFonts w:asciiTheme="minorHAnsi" w:eastAsia="ＭＳ Ｐゴシック" w:hAnsiTheme="minorHAnsi" w:cstheme="minorHAnsi"/>
          <w:sz w:val="21"/>
          <w:szCs w:val="21"/>
        </w:rPr>
        <w:t xml:space="preserve"> with the latest released firmware. If using A3/N3 FW &gt; 1.5.0.0, please see </w:t>
      </w:r>
      <w:hyperlink r:id="rId24" w:anchor="Notes-for-using-Onboard-SDK-with-the-new-a3-v1-5-0-0-fw" w:history="1">
        <w:r w:rsidRPr="00BB7672">
          <w:rPr>
            <w:rFonts w:asciiTheme="minorHAnsi" w:eastAsia="ＭＳ Ｐゴシック" w:hAnsiTheme="minorHAnsi" w:cstheme="minorHAnsi"/>
            <w:color w:val="0000FF"/>
            <w:sz w:val="21"/>
            <w:szCs w:val="21"/>
            <w:u w:val="single"/>
          </w:rPr>
          <w:t>this</w:t>
        </w:r>
      </w:hyperlink>
      <w:r w:rsidRPr="00BB7672">
        <w:rPr>
          <w:rFonts w:asciiTheme="minorHAnsi" w:eastAsia="ＭＳ Ｐゴシック" w:hAnsiTheme="minorHAnsi" w:cstheme="minorHAnsi"/>
          <w:sz w:val="21"/>
          <w:szCs w:val="21"/>
        </w:rPr>
        <w:t>.</w:t>
      </w:r>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3. Enable Flight Controller API control</w:t>
      </w:r>
    </w:p>
    <w:p w:rsidR="00BB7672" w:rsidRPr="00BB7672" w:rsidRDefault="00BB7672" w:rsidP="00BB7672">
      <w:pPr>
        <w:numPr>
          <w:ilvl w:val="0"/>
          <w:numId w:val="10"/>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With your M100/M600/A3/N3 connected to your PC/Mac, launch DJI Assistant 2 and check the box "Enable API Control”.</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noProof/>
          <w:sz w:val="21"/>
          <w:szCs w:val="21"/>
        </w:rPr>
        <w:lastRenderedPageBreak/>
        <w:drawing>
          <wp:inline distT="0" distB="0" distL="0" distR="0" wp14:anchorId="054B4F3C" wp14:editId="58B0518F">
            <wp:extent cx="5946987" cy="3743594"/>
            <wp:effectExtent l="0" t="0" r="0" b="9525"/>
            <wp:docPr id="2" name="図 2" descr="Enable API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able API Contro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56645" cy="3749673"/>
                    </a:xfrm>
                    <a:prstGeom prst="rect">
                      <a:avLst/>
                    </a:prstGeom>
                    <a:noFill/>
                    <a:ln>
                      <a:noFill/>
                    </a:ln>
                  </pic:spPr>
                </pic:pic>
              </a:graphicData>
            </a:graphic>
          </wp:inline>
        </w:drawing>
      </w:r>
      <w:bookmarkStart w:id="0" w:name="_GoBack"/>
      <w:bookmarkEnd w:id="0"/>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4. Connect Your Onboard Embedded System (OES)</w:t>
      </w:r>
    </w:p>
    <w:p w:rsidR="00BB7672" w:rsidRPr="00BB7672" w:rsidRDefault="00BB7672" w:rsidP="00BB7672">
      <w:pPr>
        <w:numPr>
          <w:ilvl w:val="0"/>
          <w:numId w:val="1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If you are using one of our supported platforms, we provide detailed instructions in our </w:t>
      </w:r>
      <w:hyperlink r:id="rId26" w:history="1">
        <w:r w:rsidRPr="00BB7672">
          <w:rPr>
            <w:rFonts w:asciiTheme="minorHAnsi" w:eastAsia="ＭＳ Ｐゴシック" w:hAnsiTheme="minorHAnsi" w:cstheme="minorHAnsi"/>
            <w:color w:val="0000FF"/>
            <w:sz w:val="21"/>
            <w:szCs w:val="21"/>
            <w:u w:val="single"/>
          </w:rPr>
          <w:t>Hardware Setup Guide</w:t>
        </w:r>
      </w:hyperlink>
      <w:r w:rsidRPr="00BB7672">
        <w:rPr>
          <w:rFonts w:asciiTheme="minorHAnsi" w:eastAsia="ＭＳ Ｐゴシック" w:hAnsiTheme="minorHAnsi" w:cstheme="minorHAnsi"/>
          <w:sz w:val="21"/>
          <w:szCs w:val="21"/>
        </w:rPr>
        <w:t>.</w:t>
      </w:r>
    </w:p>
    <w:p w:rsidR="00BB7672" w:rsidRPr="00BB7672" w:rsidRDefault="00BB7672" w:rsidP="00BB7672">
      <w:pPr>
        <w:numPr>
          <w:ilvl w:val="0"/>
          <w:numId w:val="1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The </w:t>
      </w:r>
      <w:hyperlink r:id="rId27" w:history="1">
        <w:r w:rsidRPr="00BB7672">
          <w:rPr>
            <w:rFonts w:asciiTheme="minorHAnsi" w:eastAsia="ＭＳ Ｐゴシック" w:hAnsiTheme="minorHAnsi" w:cstheme="minorHAnsi"/>
            <w:color w:val="0000FF"/>
            <w:sz w:val="21"/>
            <w:szCs w:val="21"/>
            <w:u w:val="single"/>
          </w:rPr>
          <w:t>Hardware Setup Guide</w:t>
        </w:r>
      </w:hyperlink>
      <w:r w:rsidRPr="00BB7672">
        <w:rPr>
          <w:rFonts w:asciiTheme="minorHAnsi" w:eastAsia="ＭＳ Ｐゴシック" w:hAnsiTheme="minorHAnsi" w:cstheme="minorHAnsi"/>
          <w:sz w:val="21"/>
          <w:szCs w:val="21"/>
        </w:rPr>
        <w:t xml:space="preserve"> also lists the pin diagram for the </w:t>
      </w:r>
      <w:hyperlink r:id="rId28" w:anchor="M100-UART-Connector" w:history="1">
        <w:r w:rsidRPr="00BB7672">
          <w:rPr>
            <w:rFonts w:asciiTheme="minorHAnsi" w:eastAsia="ＭＳ Ｐゴシック" w:hAnsiTheme="minorHAnsi" w:cstheme="minorHAnsi"/>
            <w:color w:val="0000FF"/>
            <w:sz w:val="21"/>
            <w:szCs w:val="21"/>
            <w:u w:val="single"/>
          </w:rPr>
          <w:t>M100 UART connector</w:t>
        </w:r>
      </w:hyperlink>
      <w:r w:rsidRPr="00BB7672">
        <w:rPr>
          <w:rFonts w:asciiTheme="minorHAnsi" w:eastAsia="ＭＳ Ｐゴシック" w:hAnsiTheme="minorHAnsi" w:cstheme="minorHAnsi"/>
          <w:sz w:val="21"/>
          <w:szCs w:val="21"/>
        </w:rPr>
        <w:t xml:space="preserve"> and the </w:t>
      </w:r>
      <w:hyperlink r:id="rId29" w:anchor="A3-UART-Connector" w:history="1">
        <w:r w:rsidRPr="00BB7672">
          <w:rPr>
            <w:rFonts w:asciiTheme="minorHAnsi" w:eastAsia="ＭＳ Ｐゴシック" w:hAnsiTheme="minorHAnsi" w:cstheme="minorHAnsi"/>
            <w:color w:val="0000FF"/>
            <w:sz w:val="21"/>
            <w:szCs w:val="21"/>
            <w:u w:val="single"/>
          </w:rPr>
          <w:t>A3 UART connector</w:t>
        </w:r>
      </w:hyperlink>
      <w:r w:rsidRPr="00BB7672">
        <w:rPr>
          <w:rFonts w:asciiTheme="minorHAnsi" w:eastAsia="ＭＳ Ｐゴシック" w:hAnsiTheme="minorHAnsi" w:cstheme="minorHAnsi"/>
          <w:sz w:val="21"/>
          <w:szCs w:val="21"/>
        </w:rPr>
        <w:t xml:space="preserve"> so that you may build your own cable compatible with your OES.</w:t>
      </w:r>
    </w:p>
    <w:p w:rsidR="00BB7672" w:rsidRPr="00BB7672" w:rsidRDefault="00BB7672" w:rsidP="00BB7672">
      <w:pPr>
        <w:numPr>
          <w:ilvl w:val="0"/>
          <w:numId w:val="1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A3 flight controller can be accessed on the M600 by pulling off the top-cover.</w:t>
      </w:r>
    </w:p>
    <w:p w:rsidR="00BB7672" w:rsidRPr="00BB7672" w:rsidRDefault="00BB7672" w:rsidP="00BB7672">
      <w:pPr>
        <w:numPr>
          <w:ilvl w:val="0"/>
          <w:numId w:val="1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You can power your embedded system from your own battery or if you are using an M100/600, you can pull power from the vehicle bus. See your M100 or M600 manual for details.</w:t>
      </w:r>
    </w:p>
    <w:p w:rsidR="00BB7672" w:rsidRPr="00BB7672" w:rsidRDefault="00BB7672" w:rsidP="00BB7672">
      <w:pPr>
        <w:numPr>
          <w:ilvl w:val="0"/>
          <w:numId w:val="11"/>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Secure your embedded system to the vehicle near the center of mass. Ensure that the total vehicle weight is within the maximum takeoff weight </w:t>
      </w:r>
      <w:proofErr w:type="spellStart"/>
      <w:r w:rsidRPr="00BB7672">
        <w:rPr>
          <w:rFonts w:asciiTheme="minorHAnsi" w:eastAsia="ＭＳ Ｐゴシック" w:hAnsiTheme="minorHAnsi" w:cstheme="minorHAnsi"/>
          <w:sz w:val="21"/>
          <w:szCs w:val="21"/>
        </w:rPr>
        <w:t>specificed</w:t>
      </w:r>
      <w:proofErr w:type="spellEnd"/>
      <w:r w:rsidRPr="00BB7672">
        <w:rPr>
          <w:rFonts w:asciiTheme="minorHAnsi" w:eastAsia="ＭＳ Ｐゴシック" w:hAnsiTheme="minorHAnsi" w:cstheme="minorHAnsi"/>
          <w:sz w:val="21"/>
          <w:szCs w:val="21"/>
        </w:rPr>
        <w:t xml:space="preserve"> for your vehicle.</w:t>
      </w:r>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5. Onboard Application Registration</w:t>
      </w:r>
    </w:p>
    <w:p w:rsidR="00BB7672" w:rsidRPr="00BB7672" w:rsidRDefault="00BB7672" w:rsidP="00BB7672">
      <w:pPr>
        <w:numPr>
          <w:ilvl w:val="0"/>
          <w:numId w:val="12"/>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You must register as a developer with DJI and create an onboard SDK application ID and Key pair. Please go to </w:t>
      </w:r>
      <w:hyperlink r:id="rId30" w:tgtFrame="_blank" w:history="1">
        <w:r w:rsidRPr="00BB7672">
          <w:rPr>
            <w:rFonts w:asciiTheme="minorHAnsi" w:eastAsia="ＭＳ Ｐゴシック" w:hAnsiTheme="minorHAnsi" w:cstheme="minorHAnsi"/>
            <w:color w:val="0000FF"/>
            <w:sz w:val="21"/>
            <w:szCs w:val="21"/>
            <w:u w:val="single"/>
          </w:rPr>
          <w:t>https://developer.dji.com/register/</w:t>
        </w:r>
      </w:hyperlink>
      <w:r w:rsidRPr="00BB7672">
        <w:rPr>
          <w:rFonts w:asciiTheme="minorHAnsi" w:eastAsia="ＭＳ Ｐゴシック" w:hAnsiTheme="minorHAnsi" w:cstheme="minorHAnsi"/>
          <w:sz w:val="21"/>
          <w:szCs w:val="21"/>
        </w:rPr>
        <w:t xml:space="preserve"> to complete registration.</w:t>
      </w:r>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6. Set up your Software Environment</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Choose one of these examples to begin using the onboard SDK in a particular software environment:</w:t>
      </w:r>
    </w:p>
    <w:p w:rsidR="00BB7672" w:rsidRPr="00BB7672" w:rsidRDefault="00BB7672" w:rsidP="00BB7672">
      <w:pPr>
        <w:numPr>
          <w:ilvl w:val="0"/>
          <w:numId w:val="13"/>
        </w:numPr>
        <w:spacing w:before="100" w:beforeAutospacing="1" w:after="100" w:afterAutospacing="1"/>
        <w:rPr>
          <w:rFonts w:asciiTheme="minorHAnsi" w:eastAsia="ＭＳ Ｐゴシック" w:hAnsiTheme="minorHAnsi" w:cstheme="minorHAnsi"/>
          <w:sz w:val="21"/>
          <w:szCs w:val="21"/>
        </w:rPr>
      </w:pPr>
      <w:hyperlink r:id="rId31" w:history="1">
        <w:r w:rsidRPr="00BB7672">
          <w:rPr>
            <w:rFonts w:asciiTheme="minorHAnsi" w:eastAsia="ＭＳ Ｐゴシック" w:hAnsiTheme="minorHAnsi" w:cstheme="minorHAnsi"/>
            <w:color w:val="0000FF"/>
            <w:sz w:val="21"/>
            <w:szCs w:val="21"/>
            <w:u w:val="single"/>
          </w:rPr>
          <w:t>QT GUI Environment in Windows and Linux Example</w:t>
        </w:r>
      </w:hyperlink>
    </w:p>
    <w:p w:rsidR="00BB7672" w:rsidRPr="00BB7672" w:rsidRDefault="00BB7672" w:rsidP="00BB7672">
      <w:pPr>
        <w:numPr>
          <w:ilvl w:val="0"/>
          <w:numId w:val="13"/>
        </w:numPr>
        <w:spacing w:before="100" w:beforeAutospacing="1" w:after="100" w:afterAutospacing="1"/>
        <w:rPr>
          <w:rFonts w:asciiTheme="minorHAnsi" w:eastAsia="ＭＳ Ｐゴシック" w:hAnsiTheme="minorHAnsi" w:cstheme="minorHAnsi"/>
          <w:sz w:val="21"/>
          <w:szCs w:val="21"/>
        </w:rPr>
      </w:pPr>
      <w:hyperlink r:id="rId32" w:history="1">
        <w:r w:rsidRPr="00BB7672">
          <w:rPr>
            <w:rFonts w:asciiTheme="minorHAnsi" w:eastAsia="ＭＳ Ｐゴシック" w:hAnsiTheme="minorHAnsi" w:cstheme="minorHAnsi"/>
            <w:color w:val="0000FF"/>
            <w:sz w:val="21"/>
            <w:szCs w:val="21"/>
            <w:u w:val="single"/>
          </w:rPr>
          <w:t>New Commandline Linux Example</w:t>
        </w:r>
      </w:hyperlink>
    </w:p>
    <w:p w:rsidR="00BB7672" w:rsidRPr="00BB7672" w:rsidRDefault="00BB7672" w:rsidP="00BB7672">
      <w:pPr>
        <w:numPr>
          <w:ilvl w:val="0"/>
          <w:numId w:val="13"/>
        </w:numPr>
        <w:spacing w:before="100" w:beforeAutospacing="1" w:after="100" w:afterAutospacing="1"/>
        <w:rPr>
          <w:rFonts w:asciiTheme="minorHAnsi" w:eastAsia="ＭＳ Ｐゴシック" w:hAnsiTheme="minorHAnsi" w:cstheme="minorHAnsi"/>
          <w:sz w:val="21"/>
          <w:szCs w:val="21"/>
        </w:rPr>
      </w:pPr>
      <w:hyperlink r:id="rId33" w:history="1">
        <w:r w:rsidRPr="00BB7672">
          <w:rPr>
            <w:rFonts w:asciiTheme="minorHAnsi" w:eastAsia="ＭＳ Ｐゴシック" w:hAnsiTheme="minorHAnsi" w:cstheme="minorHAnsi"/>
            <w:color w:val="0000FF"/>
            <w:sz w:val="21"/>
            <w:szCs w:val="21"/>
            <w:u w:val="single"/>
          </w:rPr>
          <w:t>ROS on Linux Example</w:t>
        </w:r>
      </w:hyperlink>
    </w:p>
    <w:p w:rsidR="00BB7672" w:rsidRPr="00BB7672" w:rsidRDefault="00BB7672" w:rsidP="00BB7672">
      <w:pPr>
        <w:numPr>
          <w:ilvl w:val="0"/>
          <w:numId w:val="13"/>
        </w:numPr>
        <w:spacing w:before="100" w:beforeAutospacing="1" w:after="100" w:afterAutospacing="1"/>
        <w:rPr>
          <w:rFonts w:asciiTheme="minorHAnsi" w:eastAsia="ＭＳ Ｐゴシック" w:hAnsiTheme="minorHAnsi" w:cstheme="minorHAnsi"/>
          <w:sz w:val="21"/>
          <w:szCs w:val="21"/>
        </w:rPr>
      </w:pPr>
      <w:hyperlink r:id="rId34" w:history="1">
        <w:r w:rsidRPr="00BB7672">
          <w:rPr>
            <w:rFonts w:asciiTheme="minorHAnsi" w:eastAsia="ＭＳ Ｐゴシック" w:hAnsiTheme="minorHAnsi" w:cstheme="minorHAnsi"/>
            <w:color w:val="0000FF"/>
            <w:sz w:val="21"/>
            <w:szCs w:val="21"/>
            <w:u w:val="single"/>
          </w:rPr>
          <w:t>STM32 Bare-Metal Example</w:t>
        </w:r>
      </w:hyperlink>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7. Flight Platform Activation</w:t>
      </w:r>
    </w:p>
    <w:p w:rsidR="00BB7672" w:rsidRPr="00BB7672" w:rsidRDefault="00BB7672" w:rsidP="00BB7672">
      <w:pPr>
        <w:numPr>
          <w:ilvl w:val="0"/>
          <w:numId w:val="14"/>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You should have completed activation using one of the examples above.</w:t>
      </w:r>
    </w:p>
    <w:p w:rsidR="00BB7672" w:rsidRPr="00BB7672" w:rsidRDefault="00BB7672" w:rsidP="00BB7672">
      <w:pPr>
        <w:numPr>
          <w:ilvl w:val="0"/>
          <w:numId w:val="14"/>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lastRenderedPageBreak/>
        <w:t>After successful activation, you are ready to start developing!</w:t>
      </w:r>
    </w:p>
    <w:p w:rsidR="00BB7672" w:rsidRPr="00BB7672" w:rsidRDefault="00BB7672" w:rsidP="00BB7672">
      <w:pPr>
        <w:spacing w:beforeAutospacing="1"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Note: Each new vehicle or flight controller to be used must be activated once to enable communication with your application.</w:t>
      </w:r>
    </w:p>
    <w:p w:rsidR="00BB7672" w:rsidRPr="00BB7672" w:rsidRDefault="00BB7672" w:rsidP="00BB7672">
      <w:pPr>
        <w:spacing w:before="100" w:beforeAutospacing="1" w:after="100" w:afterAutospacing="1"/>
        <w:outlineLvl w:val="1"/>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Vagrant</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We provide a </w:t>
      </w:r>
      <w:proofErr w:type="spellStart"/>
      <w:r w:rsidRPr="00BB7672">
        <w:rPr>
          <w:rFonts w:asciiTheme="minorHAnsi" w:eastAsia="ＭＳ Ｐゴシック" w:hAnsiTheme="minorHAnsi" w:cstheme="minorHAnsi"/>
          <w:sz w:val="21"/>
          <w:szCs w:val="21"/>
        </w:rPr>
        <w:t>Vagrantfile</w:t>
      </w:r>
      <w:proofErr w:type="spellEnd"/>
      <w:r w:rsidRPr="00BB7672">
        <w:rPr>
          <w:rFonts w:asciiTheme="minorHAnsi" w:eastAsia="ＭＳ Ｐゴシック" w:hAnsiTheme="minorHAnsi" w:cstheme="minorHAnsi"/>
          <w:sz w:val="21"/>
          <w:szCs w:val="21"/>
        </w:rPr>
        <w:t xml:space="preserve"> for an Ubuntu 16.04 desktop machine with all the dependencies and settings necessary to build the Onboard SDK and run the samples. To start the machine first install the following:</w:t>
      </w:r>
    </w:p>
    <w:p w:rsidR="00BB7672" w:rsidRPr="00BB7672" w:rsidRDefault="00BB7672" w:rsidP="00BB7672">
      <w:pPr>
        <w:numPr>
          <w:ilvl w:val="0"/>
          <w:numId w:val="15"/>
        </w:numPr>
        <w:spacing w:before="100" w:beforeAutospacing="1" w:after="100" w:afterAutospacing="1"/>
        <w:rPr>
          <w:rFonts w:asciiTheme="minorHAnsi" w:eastAsia="ＭＳ Ｐゴシック" w:hAnsiTheme="minorHAnsi" w:cstheme="minorHAnsi"/>
          <w:sz w:val="21"/>
          <w:szCs w:val="21"/>
        </w:rPr>
      </w:pPr>
      <w:hyperlink r:id="rId35" w:tgtFrame="_blank" w:history="1">
        <w:r w:rsidRPr="00BB7672">
          <w:rPr>
            <w:rFonts w:asciiTheme="minorHAnsi" w:eastAsia="ＭＳ Ｐゴシック" w:hAnsiTheme="minorHAnsi" w:cstheme="minorHAnsi"/>
            <w:color w:val="0000FF"/>
            <w:sz w:val="21"/>
            <w:szCs w:val="21"/>
            <w:u w:val="single"/>
          </w:rPr>
          <w:t>Virtualbox</w:t>
        </w:r>
      </w:hyperlink>
    </w:p>
    <w:p w:rsidR="00BB7672" w:rsidRPr="00BB7672" w:rsidRDefault="00BB7672" w:rsidP="00BB7672">
      <w:pPr>
        <w:numPr>
          <w:ilvl w:val="0"/>
          <w:numId w:val="15"/>
        </w:numPr>
        <w:spacing w:before="100" w:beforeAutospacing="1" w:after="100" w:afterAutospacing="1"/>
        <w:rPr>
          <w:rFonts w:asciiTheme="minorHAnsi" w:eastAsia="ＭＳ Ｐゴシック" w:hAnsiTheme="minorHAnsi" w:cstheme="minorHAnsi"/>
          <w:sz w:val="21"/>
          <w:szCs w:val="21"/>
        </w:rPr>
      </w:pPr>
      <w:hyperlink r:id="rId36" w:tgtFrame="_blank" w:history="1">
        <w:r w:rsidRPr="00BB7672">
          <w:rPr>
            <w:rFonts w:asciiTheme="minorHAnsi" w:eastAsia="ＭＳ Ｐゴシック" w:hAnsiTheme="minorHAnsi" w:cstheme="minorHAnsi"/>
            <w:color w:val="0000FF"/>
            <w:sz w:val="21"/>
            <w:szCs w:val="21"/>
            <w:u w:val="single"/>
          </w:rPr>
          <w:t>Virtualbox Extension Pack</w:t>
        </w:r>
      </w:hyperlink>
    </w:p>
    <w:p w:rsidR="00BB7672" w:rsidRPr="00BB7672" w:rsidRDefault="00BB7672" w:rsidP="00BB7672">
      <w:pPr>
        <w:numPr>
          <w:ilvl w:val="0"/>
          <w:numId w:val="15"/>
        </w:numPr>
        <w:spacing w:before="100" w:beforeAutospacing="1" w:after="100" w:afterAutospacing="1"/>
        <w:rPr>
          <w:rFonts w:asciiTheme="minorHAnsi" w:eastAsia="ＭＳ Ｐゴシック" w:hAnsiTheme="minorHAnsi" w:cstheme="minorHAnsi"/>
          <w:sz w:val="21"/>
          <w:szCs w:val="21"/>
        </w:rPr>
      </w:pPr>
      <w:hyperlink r:id="rId37" w:tgtFrame="_blank" w:history="1">
        <w:r w:rsidRPr="00BB7672">
          <w:rPr>
            <w:rFonts w:asciiTheme="minorHAnsi" w:eastAsia="ＭＳ Ｐゴシック" w:hAnsiTheme="minorHAnsi" w:cstheme="minorHAnsi"/>
            <w:color w:val="0000FF"/>
            <w:sz w:val="21"/>
            <w:szCs w:val="21"/>
            <w:u w:val="single"/>
          </w:rPr>
          <w:t>Vagrant</w:t>
        </w:r>
      </w:hyperlink>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Next, in the same directory as the </w:t>
      </w:r>
      <w:proofErr w:type="spellStart"/>
      <w:r w:rsidRPr="00BB7672">
        <w:rPr>
          <w:rFonts w:asciiTheme="minorHAnsi" w:eastAsia="ＭＳ Ｐゴシック" w:hAnsiTheme="minorHAnsi" w:cstheme="minorHAnsi"/>
          <w:sz w:val="21"/>
          <w:szCs w:val="21"/>
        </w:rPr>
        <w:t>Vagrantfile</w:t>
      </w:r>
      <w:proofErr w:type="spellEnd"/>
      <w:r w:rsidRPr="00BB7672">
        <w:rPr>
          <w:rFonts w:asciiTheme="minorHAnsi" w:eastAsia="ＭＳ Ｐゴシック" w:hAnsiTheme="minorHAnsi" w:cstheme="minorHAnsi"/>
          <w:sz w:val="21"/>
          <w:szCs w:val="21"/>
        </w:rPr>
        <w:t xml:space="preserve"> in the Onboard SDK repository you previously cloned, just run </w:t>
      </w:r>
      <w:r w:rsidRPr="00BB7672">
        <w:rPr>
          <w:rFonts w:asciiTheme="minorHAnsi" w:eastAsia="ＭＳ ゴシック" w:hAnsiTheme="minorHAnsi" w:cstheme="minorHAnsi"/>
          <w:sz w:val="21"/>
          <w:szCs w:val="21"/>
        </w:rPr>
        <w:t>vagrant up</w:t>
      </w:r>
      <w:r w:rsidRPr="00BB7672">
        <w:rPr>
          <w:rFonts w:asciiTheme="minorHAnsi" w:eastAsia="ＭＳ Ｐゴシック" w:hAnsiTheme="minorHAnsi" w:cstheme="minorHAnsi"/>
          <w:sz w:val="21"/>
          <w:szCs w:val="21"/>
        </w:rPr>
        <w:t xml:space="preserve">. The first time you do this it may take a while as the base image is downloaded and dependencies are installed. Please see the </w:t>
      </w:r>
      <w:hyperlink r:id="rId38" w:tgtFrame="_blank" w:history="1">
        <w:r w:rsidRPr="00BB7672">
          <w:rPr>
            <w:rFonts w:asciiTheme="minorHAnsi" w:eastAsia="ＭＳ Ｐゴシック" w:hAnsiTheme="minorHAnsi" w:cstheme="minorHAnsi"/>
            <w:color w:val="0000FF"/>
            <w:sz w:val="21"/>
            <w:szCs w:val="21"/>
            <w:u w:val="single"/>
          </w:rPr>
          <w:t>Vagrant</w:t>
        </w:r>
      </w:hyperlink>
      <w:r w:rsidRPr="00BB7672">
        <w:rPr>
          <w:rFonts w:asciiTheme="minorHAnsi" w:eastAsia="ＭＳ Ｐゴシック" w:hAnsiTheme="minorHAnsi" w:cstheme="minorHAnsi"/>
          <w:sz w:val="21"/>
          <w:szCs w:val="21"/>
        </w:rPr>
        <w:t xml:space="preserve"> documentation for more details on how to work with Vagrant.</w:t>
      </w:r>
    </w:p>
    <w:p w:rsidR="00BB7672" w:rsidRPr="00BB7672" w:rsidRDefault="00BB7672" w:rsidP="00BB7672">
      <w:pPr>
        <w:spacing w:before="100" w:beforeAutospacing="1" w:after="100" w:afterAutospacing="1"/>
        <w:outlineLvl w:val="1"/>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Safety</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Please comply with local regulations during the development of your application. Please refer to </w:t>
      </w:r>
      <w:hyperlink r:id="rId39" w:tgtFrame="_blank" w:history="1">
        <w:r w:rsidRPr="00BB7672">
          <w:rPr>
            <w:rFonts w:asciiTheme="minorHAnsi" w:eastAsia="ＭＳ Ｐゴシック" w:hAnsiTheme="minorHAnsi" w:cstheme="minorHAnsi"/>
            <w:color w:val="0000FF"/>
            <w:sz w:val="21"/>
            <w:szCs w:val="21"/>
            <w:u w:val="single"/>
          </w:rPr>
          <w:t>http://flysafe.dji.com/</w:t>
        </w:r>
      </w:hyperlink>
      <w:r w:rsidRPr="00BB7672">
        <w:rPr>
          <w:rFonts w:asciiTheme="minorHAnsi" w:eastAsia="ＭＳ Ｐゴシック" w:hAnsiTheme="minorHAnsi" w:cstheme="minorHAnsi"/>
          <w:sz w:val="21"/>
          <w:szCs w:val="21"/>
        </w:rPr>
        <w:t xml:space="preserve"> for more information. </w:t>
      </w:r>
      <w:r w:rsidRPr="00BB7672">
        <w:rPr>
          <w:rFonts w:asciiTheme="minorHAnsi" w:eastAsia="ＭＳ Ｐゴシック" w:hAnsiTheme="minorHAnsi" w:cstheme="minorHAnsi"/>
          <w:b/>
          <w:bCs/>
          <w:i/>
          <w:iCs/>
          <w:sz w:val="21"/>
          <w:szCs w:val="21"/>
        </w:rPr>
        <w:t>The operator must maintain sole responsibility for the safe operation of the vehicle, including maintaining the ability to take manual control of the vehicle at all times to maintain safety in the event of a malfunction of any aspect of the Onboard SDK modules.</w:t>
      </w:r>
    </w:p>
    <w:p w:rsidR="00BB7672" w:rsidRPr="00BB7672" w:rsidRDefault="00BB7672" w:rsidP="00BB7672">
      <w:pPr>
        <w:spacing w:before="100" w:beforeAutospacing="1" w:after="100" w:afterAutospacing="1"/>
        <w:outlineLvl w:val="1"/>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Next Steps</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Now that you are setup and communicating with a DJI flight control system, we would encourage you to explore our platform guides and reference documentation to help jumpstart your development. We would recommend reading our </w:t>
      </w:r>
      <w:hyperlink r:id="rId40" w:history="1">
        <w:r w:rsidRPr="00BB7672">
          <w:rPr>
            <w:rFonts w:asciiTheme="minorHAnsi" w:eastAsia="ＭＳ Ｐゴシック" w:hAnsiTheme="minorHAnsi" w:cstheme="minorHAnsi"/>
            <w:color w:val="0000FF"/>
            <w:sz w:val="21"/>
            <w:szCs w:val="21"/>
            <w:u w:val="single"/>
          </w:rPr>
          <w:t>Architecture Guide</w:t>
        </w:r>
      </w:hyperlink>
      <w:r w:rsidRPr="00BB7672">
        <w:rPr>
          <w:rFonts w:asciiTheme="minorHAnsi" w:eastAsia="ＭＳ Ｐゴシック" w:hAnsiTheme="minorHAnsi" w:cstheme="minorHAnsi"/>
          <w:sz w:val="21"/>
          <w:szCs w:val="21"/>
        </w:rPr>
        <w:t xml:space="preserve"> next. The revamped </w:t>
      </w:r>
      <w:hyperlink r:id="rId41" w:history="1">
        <w:r w:rsidRPr="00BB7672">
          <w:rPr>
            <w:rFonts w:asciiTheme="minorHAnsi" w:eastAsia="ＭＳ Ｐゴシック" w:hAnsiTheme="minorHAnsi" w:cstheme="minorHAnsi"/>
            <w:color w:val="0000FF"/>
            <w:sz w:val="21"/>
            <w:szCs w:val="21"/>
            <w:u w:val="single"/>
          </w:rPr>
          <w:t>Programming Guide</w:t>
        </w:r>
      </w:hyperlink>
      <w:r w:rsidRPr="00BB7672">
        <w:rPr>
          <w:rFonts w:asciiTheme="minorHAnsi" w:eastAsia="ＭＳ Ｐゴシック" w:hAnsiTheme="minorHAnsi" w:cstheme="minorHAnsi"/>
          <w:sz w:val="21"/>
          <w:szCs w:val="21"/>
        </w:rPr>
        <w:t xml:space="preserve"> is a good place to visit once you have some familiarity with the examples and want to know more about the internals.</w:t>
      </w:r>
    </w:p>
    <w:p w:rsidR="00BB7672" w:rsidRPr="00BB7672" w:rsidRDefault="00BB7672" w:rsidP="00BB7672">
      <w:p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Also, take a look at our revamped </w:t>
      </w:r>
      <w:hyperlink r:id="rId42" w:history="1">
        <w:r w:rsidRPr="00BB7672">
          <w:rPr>
            <w:rFonts w:asciiTheme="minorHAnsi" w:eastAsia="ＭＳ Ｐゴシック" w:hAnsiTheme="minorHAnsi" w:cstheme="minorHAnsi"/>
            <w:color w:val="0000FF"/>
            <w:sz w:val="21"/>
            <w:szCs w:val="21"/>
            <w:u w:val="single"/>
          </w:rPr>
          <w:t>FAQ</w:t>
        </w:r>
      </w:hyperlink>
      <w:r w:rsidRPr="00BB7672">
        <w:rPr>
          <w:rFonts w:asciiTheme="minorHAnsi" w:eastAsia="ＭＳ Ｐゴシック" w:hAnsiTheme="minorHAnsi" w:cstheme="minorHAnsi"/>
          <w:sz w:val="21"/>
          <w:szCs w:val="21"/>
        </w:rPr>
        <w:t xml:space="preserve"> for some answers to common questions. After that, feel free to contact us with any issues.</w:t>
      </w:r>
    </w:p>
    <w:p w:rsidR="00BB7672" w:rsidRPr="00BB7672" w:rsidRDefault="00BB7672" w:rsidP="00BB7672">
      <w:pPr>
        <w:spacing w:before="100" w:beforeAutospacing="1" w:after="100" w:afterAutospacing="1"/>
        <w:outlineLvl w:val="2"/>
        <w:rPr>
          <w:rFonts w:asciiTheme="minorHAnsi" w:eastAsia="ＭＳ Ｐゴシック" w:hAnsiTheme="minorHAnsi" w:cstheme="minorHAnsi"/>
          <w:b/>
          <w:bCs/>
          <w:sz w:val="21"/>
          <w:szCs w:val="21"/>
        </w:rPr>
      </w:pPr>
      <w:r w:rsidRPr="00BB7672">
        <w:rPr>
          <w:rFonts w:asciiTheme="minorHAnsi" w:eastAsia="ＭＳ Ｐゴシック" w:hAnsiTheme="minorHAnsi" w:cstheme="minorHAnsi"/>
          <w:b/>
          <w:bCs/>
          <w:sz w:val="21"/>
          <w:szCs w:val="21"/>
        </w:rPr>
        <w:t>Reference Documents</w:t>
      </w:r>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43" w:history="1">
        <w:r w:rsidRPr="00BB7672">
          <w:rPr>
            <w:rFonts w:asciiTheme="minorHAnsi" w:eastAsia="ＭＳ Ｐゴシック" w:hAnsiTheme="minorHAnsi" w:cstheme="minorHAnsi"/>
            <w:color w:val="0000FF"/>
            <w:sz w:val="21"/>
            <w:szCs w:val="21"/>
            <w:u w:val="single"/>
          </w:rPr>
          <w:t>Release Notes for Onboard SDK 3.2.2</w:t>
        </w:r>
      </w:hyperlink>
    </w:p>
    <w:p w:rsidR="00BB7672" w:rsidRPr="00BB7672" w:rsidRDefault="00BB7672" w:rsidP="00BB7672">
      <w:pPr>
        <w:spacing w:beforeAutospacing="1" w:afterAutospacing="1"/>
        <w:ind w:left="1440"/>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Note: v3.2.2 of the Onboard SDK was released on 14 Mar 17 and fixes the M600/A3 VERT_POS movement control issue.</w:t>
      </w:r>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r w:rsidRPr="00BB7672">
        <w:rPr>
          <w:rFonts w:asciiTheme="minorHAnsi" w:eastAsia="ＭＳ Ｐゴシック" w:hAnsiTheme="minorHAnsi" w:cstheme="minorHAnsi"/>
          <w:sz w:val="21"/>
          <w:szCs w:val="21"/>
        </w:rPr>
        <w:t xml:space="preserve">Revamped </w:t>
      </w:r>
      <w:hyperlink r:id="rId44" w:history="1">
        <w:r w:rsidRPr="00BB7672">
          <w:rPr>
            <w:rFonts w:asciiTheme="minorHAnsi" w:eastAsia="ＭＳ Ｐゴシック" w:hAnsiTheme="minorHAnsi" w:cstheme="minorHAnsi"/>
            <w:color w:val="0000FF"/>
            <w:sz w:val="21"/>
            <w:szCs w:val="21"/>
            <w:u w:val="single"/>
          </w:rPr>
          <w:t>FAQ</w:t>
        </w:r>
      </w:hyperlink>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45" w:history="1">
        <w:r w:rsidRPr="00BB7672">
          <w:rPr>
            <w:rFonts w:asciiTheme="minorHAnsi" w:eastAsia="ＭＳ Ｐゴシック" w:hAnsiTheme="minorHAnsi" w:cstheme="minorHAnsi"/>
            <w:color w:val="0000FF"/>
            <w:sz w:val="21"/>
            <w:szCs w:val="21"/>
            <w:u w:val="single"/>
          </w:rPr>
          <w:t>OPEN Protocol</w:t>
        </w:r>
      </w:hyperlink>
      <w:r w:rsidRPr="00BB7672">
        <w:rPr>
          <w:rFonts w:asciiTheme="minorHAnsi" w:eastAsia="ＭＳ Ｐゴシック" w:hAnsiTheme="minorHAnsi" w:cstheme="minorHAnsi"/>
          <w:sz w:val="21"/>
          <w:szCs w:val="21"/>
        </w:rPr>
        <w:t xml:space="preserve"> &amp; </w:t>
      </w:r>
      <w:hyperlink r:id="rId46" w:history="1">
        <w:r w:rsidRPr="00BB7672">
          <w:rPr>
            <w:rFonts w:asciiTheme="minorHAnsi" w:eastAsia="ＭＳ Ｐゴシック" w:hAnsiTheme="minorHAnsi" w:cstheme="minorHAnsi"/>
            <w:color w:val="0000FF"/>
            <w:sz w:val="21"/>
            <w:szCs w:val="21"/>
            <w:u w:val="single"/>
          </w:rPr>
          <w:t>Appendix</w:t>
        </w:r>
      </w:hyperlink>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47" w:history="1">
        <w:r w:rsidRPr="00BB7672">
          <w:rPr>
            <w:rFonts w:asciiTheme="minorHAnsi" w:eastAsia="ＭＳ Ｐゴシック" w:hAnsiTheme="minorHAnsi" w:cstheme="minorHAnsi"/>
            <w:color w:val="0000FF"/>
            <w:sz w:val="21"/>
            <w:szCs w:val="21"/>
            <w:u w:val="single"/>
          </w:rPr>
          <w:t>Data Transparent Transmission</w:t>
        </w:r>
      </w:hyperlink>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48" w:history="1">
        <w:r w:rsidRPr="00BB7672">
          <w:rPr>
            <w:rFonts w:asciiTheme="minorHAnsi" w:eastAsia="ＭＳ Ｐゴシック" w:hAnsiTheme="minorHAnsi" w:cstheme="minorHAnsi"/>
            <w:color w:val="0000FF"/>
            <w:sz w:val="21"/>
            <w:szCs w:val="21"/>
            <w:u w:val="single"/>
          </w:rPr>
          <w:t>Programming Guide</w:t>
        </w:r>
      </w:hyperlink>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49" w:history="1">
        <w:r w:rsidRPr="00BB7672">
          <w:rPr>
            <w:rFonts w:asciiTheme="minorHAnsi" w:eastAsia="ＭＳ Ｐゴシック" w:hAnsiTheme="minorHAnsi" w:cstheme="minorHAnsi"/>
            <w:color w:val="0000FF"/>
            <w:sz w:val="21"/>
            <w:szCs w:val="21"/>
            <w:u w:val="single"/>
          </w:rPr>
          <w:t>Ground Station Protocol</w:t>
        </w:r>
      </w:hyperlink>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50" w:history="1">
        <w:r w:rsidRPr="00BB7672">
          <w:rPr>
            <w:rFonts w:asciiTheme="minorHAnsi" w:eastAsia="ＭＳ Ｐゴシック" w:hAnsiTheme="minorHAnsi" w:cstheme="minorHAnsi"/>
            <w:color w:val="0000FF"/>
            <w:sz w:val="21"/>
            <w:szCs w:val="21"/>
            <w:u w:val="single"/>
          </w:rPr>
          <w:t>Virtual RC</w:t>
        </w:r>
      </w:hyperlink>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51" w:history="1">
        <w:r w:rsidRPr="00BB7672">
          <w:rPr>
            <w:rFonts w:asciiTheme="minorHAnsi" w:eastAsia="ＭＳ Ｐゴシック" w:hAnsiTheme="minorHAnsi" w:cstheme="minorHAnsi"/>
            <w:color w:val="0000FF"/>
            <w:sz w:val="21"/>
            <w:szCs w:val="21"/>
            <w:u w:val="single"/>
          </w:rPr>
          <w:t>Ground Station Programming Guide</w:t>
        </w:r>
      </w:hyperlink>
    </w:p>
    <w:p w:rsidR="00BB7672" w:rsidRPr="00BB7672" w:rsidRDefault="00BB7672" w:rsidP="00BB7672">
      <w:pPr>
        <w:numPr>
          <w:ilvl w:val="0"/>
          <w:numId w:val="16"/>
        </w:numPr>
        <w:spacing w:before="100" w:beforeAutospacing="1" w:after="100" w:afterAutospacing="1"/>
        <w:rPr>
          <w:rFonts w:asciiTheme="minorHAnsi" w:eastAsia="ＭＳ Ｐゴシック" w:hAnsiTheme="minorHAnsi" w:cstheme="minorHAnsi"/>
          <w:sz w:val="21"/>
          <w:szCs w:val="21"/>
        </w:rPr>
      </w:pPr>
      <w:hyperlink r:id="rId52" w:tgtFrame="_blank" w:history="1">
        <w:r w:rsidRPr="00BB7672">
          <w:rPr>
            <w:rFonts w:asciiTheme="minorHAnsi" w:eastAsia="ＭＳ Ｐゴシック" w:hAnsiTheme="minorHAnsi" w:cstheme="minorHAnsi"/>
            <w:color w:val="0000FF"/>
            <w:sz w:val="21"/>
            <w:szCs w:val="21"/>
            <w:u w:val="single"/>
          </w:rPr>
          <w:t>EULA</w:t>
        </w:r>
      </w:hyperlink>
    </w:p>
    <w:p w:rsidR="00A07125" w:rsidRPr="00BB7672" w:rsidRDefault="00A07125" w:rsidP="00BB7672">
      <w:pPr>
        <w:rPr>
          <w:rFonts w:asciiTheme="minorHAnsi" w:hAnsiTheme="minorHAnsi" w:cstheme="minorHAnsi"/>
          <w:sz w:val="21"/>
          <w:szCs w:val="21"/>
        </w:rPr>
      </w:pPr>
    </w:p>
    <w:sectPr w:rsidR="00A07125" w:rsidRPr="00BB7672" w:rsidSect="00BB7672">
      <w:headerReference w:type="first" r:id="rId53"/>
      <w:pgSz w:w="11906" w:h="16838" w:code="9"/>
      <w:pgMar w:top="1701" w:right="1134" w:bottom="1134" w:left="1418" w:header="680" w:footer="567" w:gutter="0"/>
      <w:cols w:space="708"/>
      <w:titlePg/>
      <w:docGrid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2FD" w:rsidRDefault="005632FD" w:rsidP="00BB7672">
      <w:r>
        <w:separator/>
      </w:r>
    </w:p>
  </w:endnote>
  <w:endnote w:type="continuationSeparator" w:id="0">
    <w:p w:rsidR="005632FD" w:rsidRDefault="005632FD" w:rsidP="00BB7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2FD" w:rsidRDefault="005632FD" w:rsidP="00BB7672">
      <w:r>
        <w:separator/>
      </w:r>
    </w:p>
  </w:footnote>
  <w:footnote w:type="continuationSeparator" w:id="0">
    <w:p w:rsidR="005632FD" w:rsidRDefault="005632FD" w:rsidP="00BB7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7672" w:rsidRDefault="00BB7672" w:rsidP="00BB7672">
    <w:pPr>
      <w:outlineLvl w:val="1"/>
      <w:rPr>
        <w:rFonts w:ascii="ＭＳ Ｐゴシック" w:eastAsia="ＭＳ Ｐゴシック" w:hAnsi="ＭＳ Ｐゴシック" w:cs="ＭＳ Ｐゴシック"/>
        <w:b/>
        <w:bCs/>
        <w:sz w:val="36"/>
        <w:szCs w:val="36"/>
      </w:rPr>
    </w:pPr>
    <w:r w:rsidRPr="00BB7672">
      <w:rPr>
        <w:rFonts w:ascii="ＭＳ Ｐゴシック" w:eastAsia="ＭＳ Ｐゴシック" w:hAnsi="ＭＳ Ｐゴシック" w:cs="ＭＳ Ｐゴシック"/>
        <w:b/>
        <w:bCs/>
        <w:sz w:val="36"/>
        <w:szCs w:val="36"/>
      </w:rPr>
      <w:t>Getting Started with the Onboard SDK</w:t>
    </w:r>
  </w:p>
  <w:p w:rsidR="00BB7672" w:rsidRPr="00BB7672" w:rsidRDefault="00BB7672" w:rsidP="00BB7672">
    <w:pPr>
      <w:jc w:val="right"/>
      <w:rPr>
        <w:rFonts w:asciiTheme="minorHAnsi" w:eastAsia="ＭＳ Ｐゴシック" w:hAnsiTheme="minorHAnsi" w:cstheme="minorHAnsi" w:hint="eastAsia"/>
        <w:sz w:val="21"/>
        <w:szCs w:val="21"/>
      </w:rPr>
    </w:pPr>
    <w:r>
      <w:rPr>
        <w:rFonts w:asciiTheme="minorHAnsi" w:eastAsia="ＭＳ Ｐゴシック" w:hAnsiTheme="minorHAnsi" w:cstheme="minorHAnsi"/>
        <w:sz w:val="21"/>
        <w:szCs w:val="21"/>
      </w:rPr>
      <w:t>2017-03-143.2.2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4F6"/>
    <w:multiLevelType w:val="multilevel"/>
    <w:tmpl w:val="B1CE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16F5"/>
    <w:multiLevelType w:val="multilevel"/>
    <w:tmpl w:val="BB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2B9D"/>
    <w:multiLevelType w:val="multilevel"/>
    <w:tmpl w:val="BE8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C5BA6"/>
    <w:multiLevelType w:val="multilevel"/>
    <w:tmpl w:val="7D6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99"/>
    <w:multiLevelType w:val="multilevel"/>
    <w:tmpl w:val="B35E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93819"/>
    <w:multiLevelType w:val="multilevel"/>
    <w:tmpl w:val="B9B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425CE"/>
    <w:multiLevelType w:val="multilevel"/>
    <w:tmpl w:val="F19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15EC4"/>
    <w:multiLevelType w:val="multilevel"/>
    <w:tmpl w:val="B1EE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26153"/>
    <w:multiLevelType w:val="multilevel"/>
    <w:tmpl w:val="03A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016A2"/>
    <w:multiLevelType w:val="multilevel"/>
    <w:tmpl w:val="0390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81B1B"/>
    <w:multiLevelType w:val="multilevel"/>
    <w:tmpl w:val="FD4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81A90"/>
    <w:multiLevelType w:val="multilevel"/>
    <w:tmpl w:val="662A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53DD6"/>
    <w:multiLevelType w:val="multilevel"/>
    <w:tmpl w:val="DAA8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A615C"/>
    <w:multiLevelType w:val="multilevel"/>
    <w:tmpl w:val="C8C8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42326"/>
    <w:multiLevelType w:val="multilevel"/>
    <w:tmpl w:val="42E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818F6"/>
    <w:multiLevelType w:val="multilevel"/>
    <w:tmpl w:val="AFA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
  </w:num>
  <w:num w:numId="4">
    <w:abstractNumId w:val="9"/>
  </w:num>
  <w:num w:numId="5">
    <w:abstractNumId w:val="10"/>
  </w:num>
  <w:num w:numId="6">
    <w:abstractNumId w:val="7"/>
  </w:num>
  <w:num w:numId="7">
    <w:abstractNumId w:val="0"/>
  </w:num>
  <w:num w:numId="8">
    <w:abstractNumId w:val="3"/>
  </w:num>
  <w:num w:numId="9">
    <w:abstractNumId w:val="15"/>
  </w:num>
  <w:num w:numId="10">
    <w:abstractNumId w:val="4"/>
  </w:num>
  <w:num w:numId="11">
    <w:abstractNumId w:val="13"/>
  </w:num>
  <w:num w:numId="12">
    <w:abstractNumId w:val="2"/>
  </w:num>
  <w:num w:numId="13">
    <w:abstractNumId w:val="5"/>
  </w:num>
  <w:num w:numId="14">
    <w:abstractNumId w:val="1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720"/>
  <w:drawingGridHorizontalSpacing w:val="110"/>
  <w:drawingGridVerticalSpacing w:val="16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672"/>
    <w:rsid w:val="0002495C"/>
    <w:rsid w:val="000F6D2F"/>
    <w:rsid w:val="00341E8B"/>
    <w:rsid w:val="004A76CB"/>
    <w:rsid w:val="005632FD"/>
    <w:rsid w:val="008B4D34"/>
    <w:rsid w:val="00A07125"/>
    <w:rsid w:val="00A816FF"/>
    <w:rsid w:val="00BB76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A50A87"/>
  <w15:chartTrackingRefBased/>
  <w15:docId w15:val="{D5EF5D7D-C0A5-41F5-9F13-F065F396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明朝" w:hAnsi="Calibri" w:cstheme="minorBidi"/>
        <w:sz w:val="22"/>
        <w:szCs w:val="22"/>
        <w:lang w:val="en-US" w:eastAsia="ja-JP"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7672"/>
    <w:pPr>
      <w:tabs>
        <w:tab w:val="center" w:pos="4252"/>
        <w:tab w:val="right" w:pos="8504"/>
      </w:tabs>
      <w:snapToGrid w:val="0"/>
    </w:pPr>
    <w:rPr>
      <w:szCs w:val="28"/>
    </w:rPr>
  </w:style>
  <w:style w:type="character" w:customStyle="1" w:styleId="a4">
    <w:name w:val="ヘッダー (文字)"/>
    <w:basedOn w:val="a0"/>
    <w:link w:val="a3"/>
    <w:uiPriority w:val="99"/>
    <w:rsid w:val="00BB7672"/>
    <w:rPr>
      <w:szCs w:val="28"/>
    </w:rPr>
  </w:style>
  <w:style w:type="paragraph" w:styleId="a5">
    <w:name w:val="footer"/>
    <w:basedOn w:val="a"/>
    <w:link w:val="a6"/>
    <w:uiPriority w:val="99"/>
    <w:unhideWhenUsed/>
    <w:rsid w:val="00BB7672"/>
    <w:pPr>
      <w:tabs>
        <w:tab w:val="center" w:pos="4252"/>
        <w:tab w:val="right" w:pos="8504"/>
      </w:tabs>
      <w:snapToGrid w:val="0"/>
    </w:pPr>
    <w:rPr>
      <w:szCs w:val="28"/>
    </w:rPr>
  </w:style>
  <w:style w:type="character" w:customStyle="1" w:styleId="a6">
    <w:name w:val="フッター (文字)"/>
    <w:basedOn w:val="a0"/>
    <w:link w:val="a5"/>
    <w:uiPriority w:val="99"/>
    <w:rsid w:val="00BB7672"/>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14665">
      <w:bodyDiv w:val="1"/>
      <w:marLeft w:val="0"/>
      <w:marRight w:val="0"/>
      <w:marTop w:val="0"/>
      <w:marBottom w:val="0"/>
      <w:divBdr>
        <w:top w:val="none" w:sz="0" w:space="0" w:color="auto"/>
        <w:left w:val="none" w:sz="0" w:space="0" w:color="auto"/>
        <w:bottom w:val="none" w:sz="0" w:space="0" w:color="auto"/>
        <w:right w:val="none" w:sz="0" w:space="0" w:color="auto"/>
      </w:divBdr>
      <w:divsChild>
        <w:div w:id="1554075460">
          <w:marLeft w:val="0"/>
          <w:marRight w:val="0"/>
          <w:marTop w:val="0"/>
          <w:marBottom w:val="0"/>
          <w:divBdr>
            <w:top w:val="none" w:sz="0" w:space="0" w:color="auto"/>
            <w:left w:val="none" w:sz="0" w:space="0" w:color="auto"/>
            <w:bottom w:val="none" w:sz="0" w:space="0" w:color="auto"/>
            <w:right w:val="none" w:sz="0" w:space="0" w:color="auto"/>
          </w:divBdr>
          <w:divsChild>
            <w:div w:id="1303118047">
              <w:marLeft w:val="0"/>
              <w:marRight w:val="0"/>
              <w:marTop w:val="0"/>
              <w:marBottom w:val="0"/>
              <w:divBdr>
                <w:top w:val="none" w:sz="0" w:space="0" w:color="auto"/>
                <w:left w:val="none" w:sz="0" w:space="0" w:color="auto"/>
                <w:bottom w:val="none" w:sz="0" w:space="0" w:color="auto"/>
                <w:right w:val="none" w:sz="0" w:space="0" w:color="auto"/>
              </w:divBdr>
              <w:divsChild>
                <w:div w:id="207642899">
                  <w:marLeft w:val="0"/>
                  <w:marRight w:val="0"/>
                  <w:marTop w:val="0"/>
                  <w:marBottom w:val="0"/>
                  <w:divBdr>
                    <w:top w:val="none" w:sz="0" w:space="0" w:color="auto"/>
                    <w:left w:val="none" w:sz="0" w:space="0" w:color="auto"/>
                    <w:bottom w:val="none" w:sz="0" w:space="0" w:color="auto"/>
                    <w:right w:val="none" w:sz="0" w:space="0" w:color="auto"/>
                  </w:divBdr>
                </w:div>
              </w:divsChild>
            </w:div>
            <w:div w:id="1998532490">
              <w:marLeft w:val="0"/>
              <w:marRight w:val="0"/>
              <w:marTop w:val="0"/>
              <w:marBottom w:val="0"/>
              <w:divBdr>
                <w:top w:val="none" w:sz="0" w:space="0" w:color="auto"/>
                <w:left w:val="none" w:sz="0" w:space="0" w:color="auto"/>
                <w:bottom w:val="none" w:sz="0" w:space="0" w:color="auto"/>
                <w:right w:val="none" w:sz="0" w:space="0" w:color="auto"/>
              </w:divBdr>
              <w:divsChild>
                <w:div w:id="1763642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21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03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086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ji.com/product/a3" TargetMode="External"/><Relationship Id="rId18" Type="http://schemas.openxmlformats.org/officeDocument/2006/relationships/hyperlink" Target="https://www.dji.com/product/matrice600/info" TargetMode="External"/><Relationship Id="rId26" Type="http://schemas.openxmlformats.org/officeDocument/2006/relationships/hyperlink" Target="https://developer.dji.com/onboard-sdk/documentation/hardware-setup/index.html" TargetMode="External"/><Relationship Id="rId39" Type="http://schemas.openxmlformats.org/officeDocument/2006/relationships/hyperlink" Target="http://flysafe.dji.com/" TargetMode="External"/><Relationship Id="rId21" Type="http://schemas.openxmlformats.org/officeDocument/2006/relationships/hyperlink" Target="http://www.dji.com/product/matrice600/info" TargetMode="External"/><Relationship Id="rId34" Type="http://schemas.openxmlformats.org/officeDocument/2006/relationships/hyperlink" Target="https://developer.dji.com/onboard-sdk/documentation/github-platform-docs/STM32/README.html" TargetMode="External"/><Relationship Id="rId42" Type="http://schemas.openxmlformats.org/officeDocument/2006/relationships/hyperlink" Target="https://developer.dji.com/onboard-sdk/documentation/appendix/FAQ.html" TargetMode="External"/><Relationship Id="rId47" Type="http://schemas.openxmlformats.org/officeDocument/2006/relationships/hyperlink" Target="https://developer.dji.com/onboard-sdk/documentation/introduction/data-transparent-transmission.html" TargetMode="External"/><Relationship Id="rId50" Type="http://schemas.openxmlformats.org/officeDocument/2006/relationships/hyperlink" Target="https://developer.dji.com/onboard-sdk/documentation/introduction/virtual-rc-protocol.html" TargetMode="External"/><Relationship Id="rId55" Type="http://schemas.openxmlformats.org/officeDocument/2006/relationships/theme" Target="theme/theme1.xml"/><Relationship Id="rId7" Type="http://schemas.openxmlformats.org/officeDocument/2006/relationships/hyperlink" Target="https://developer.dji.com/onboard-sdk/documentation/appendix/releaseNotes.html" TargetMode="External"/><Relationship Id="rId12" Type="http://schemas.openxmlformats.org/officeDocument/2006/relationships/hyperlink" Target="http://www.dji.com/product/matrice600" TargetMode="External"/><Relationship Id="rId17" Type="http://schemas.openxmlformats.org/officeDocument/2006/relationships/hyperlink" Target="https://github.com/dji-sdk/Onboard-SDK" TargetMode="External"/><Relationship Id="rId25" Type="http://schemas.openxmlformats.org/officeDocument/2006/relationships/image" Target="media/image2.png"/><Relationship Id="rId33" Type="http://schemas.openxmlformats.org/officeDocument/2006/relationships/hyperlink" Target="https://developer.dji.com/onboard-sdk/documentation/github-platform-docs/ROS/README.html" TargetMode="External"/><Relationship Id="rId38" Type="http://schemas.openxmlformats.org/officeDocument/2006/relationships/hyperlink" Target="https://www.vagrantup.com/" TargetMode="External"/><Relationship Id="rId46" Type="http://schemas.openxmlformats.org/officeDocument/2006/relationships/hyperlink" Target="https://developer.dji.com/onboard-sdk/documentation/appendix/index.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dji.com/product/matrice100/info" TargetMode="External"/><Relationship Id="rId29" Type="http://schemas.openxmlformats.org/officeDocument/2006/relationships/hyperlink" Target="https://developer.dji.com/onboard-sdk/documentation/hardware-setup/index.html" TargetMode="External"/><Relationship Id="rId41" Type="http://schemas.openxmlformats.org/officeDocument/2006/relationships/hyperlink" Target="https://developer.dji.com/onboard-sdk/documentation/application-development-guides/programming-guid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ji.com/product/matrice100" TargetMode="External"/><Relationship Id="rId24" Type="http://schemas.openxmlformats.org/officeDocument/2006/relationships/hyperlink" Target="https://developer.dji.com/onboard-sdk/documentation/appendix/releaseNotes.html" TargetMode="External"/><Relationship Id="rId32" Type="http://schemas.openxmlformats.org/officeDocument/2006/relationships/hyperlink" Target="https://developer.dji.com/onboard-sdk/documentation/github-platform-docs/Linux/README.html" TargetMode="External"/><Relationship Id="rId37" Type="http://schemas.openxmlformats.org/officeDocument/2006/relationships/hyperlink" Target="https://www.vagrantup.com/downloads.html" TargetMode="External"/><Relationship Id="rId40" Type="http://schemas.openxmlformats.org/officeDocument/2006/relationships/hyperlink" Target="https://developer.dji.com/onboard-sdk/documentation/introduction/architecture-guide.html" TargetMode="External"/><Relationship Id="rId45" Type="http://schemas.openxmlformats.org/officeDocument/2006/relationships/hyperlink" Target="https://developer.dji.com/onboard-sdk/documentation/introduction/index.html" TargetMode="External"/><Relationship Id="rId53"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dji.com/product/lightbridge-2" TargetMode="External"/><Relationship Id="rId23" Type="http://schemas.openxmlformats.org/officeDocument/2006/relationships/hyperlink" Target="http://www.dji.com/product/n3/info" TargetMode="External"/><Relationship Id="rId28" Type="http://schemas.openxmlformats.org/officeDocument/2006/relationships/hyperlink" Target="https://developer.dji.com/onboard-sdk/documentation/hardware-setup/index.html" TargetMode="External"/><Relationship Id="rId36" Type="http://schemas.openxmlformats.org/officeDocument/2006/relationships/hyperlink" Target="https://www.virtualbox.org/wiki/Downloads" TargetMode="External"/><Relationship Id="rId49" Type="http://schemas.openxmlformats.org/officeDocument/2006/relationships/hyperlink" Target="https://developer.dji.com/onboard-sdk/documentation/introduction/ground-station-protocol.html" TargetMode="External"/><Relationship Id="rId10" Type="http://schemas.openxmlformats.org/officeDocument/2006/relationships/hyperlink" Target="http://www.dji.com/product/n3" TargetMode="External"/><Relationship Id="rId19" Type="http://schemas.openxmlformats.org/officeDocument/2006/relationships/hyperlink" Target="http://www.dji.com/product/goapp" TargetMode="External"/><Relationship Id="rId31" Type="http://schemas.openxmlformats.org/officeDocument/2006/relationships/hyperlink" Target="https://developer.dji.com/onboard-sdk/documentation/github-platform-docs/PureQT/README.html" TargetMode="External"/><Relationship Id="rId44" Type="http://schemas.openxmlformats.org/officeDocument/2006/relationships/hyperlink" Target="https://developer.dji.com/onboard-sdk/documentation/appendix/FAQ.html" TargetMode="External"/><Relationship Id="rId52" Type="http://schemas.openxmlformats.org/officeDocument/2006/relationships/hyperlink" Target="http://developer.dji.com/policies/eula/" TargetMode="External"/><Relationship Id="rId4" Type="http://schemas.openxmlformats.org/officeDocument/2006/relationships/webSettings" Target="webSettings.xml"/><Relationship Id="rId9" Type="http://schemas.openxmlformats.org/officeDocument/2006/relationships/hyperlink" Target="http://www.dji.com/product/a3" TargetMode="External"/><Relationship Id="rId14" Type="http://schemas.openxmlformats.org/officeDocument/2006/relationships/hyperlink" Target="http://www.dji.com/product/n3" TargetMode="External"/><Relationship Id="rId22" Type="http://schemas.openxmlformats.org/officeDocument/2006/relationships/hyperlink" Target="http://www.dji.com/product/a3/info" TargetMode="External"/><Relationship Id="rId27" Type="http://schemas.openxmlformats.org/officeDocument/2006/relationships/hyperlink" Target="https://developer.dji.com/onboard-sdk/documentation/hardware-setup/index.html" TargetMode="External"/><Relationship Id="rId30" Type="http://schemas.openxmlformats.org/officeDocument/2006/relationships/hyperlink" Target="https://developer.dji.com/register/" TargetMode="External"/><Relationship Id="rId35" Type="http://schemas.openxmlformats.org/officeDocument/2006/relationships/hyperlink" Target="https://www.virtualbox.org/wiki/Downloads" TargetMode="External"/><Relationship Id="rId43" Type="http://schemas.openxmlformats.org/officeDocument/2006/relationships/hyperlink" Target="https://developer.dji.com/onboard-sdk/documentation/appendix/releaseNotes.html" TargetMode="External"/><Relationship Id="rId48" Type="http://schemas.openxmlformats.org/officeDocument/2006/relationships/hyperlink" Target="https://developer.dji.com/onboard-sdk/documentation/application-development-guides/programming-guide.html" TargetMode="External"/><Relationship Id="rId8" Type="http://schemas.openxmlformats.org/officeDocument/2006/relationships/hyperlink" Target="http://www.dji.com/product/matrice600" TargetMode="External"/><Relationship Id="rId51" Type="http://schemas.openxmlformats.org/officeDocument/2006/relationships/hyperlink" Target="https://developer.dji.com/onboard-sdk/documentation/application-development-guides/ground-station-programming-guid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1645</Words>
  <Characters>9382</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中村泰</dc:creator>
  <cp:keywords/>
  <dc:description/>
  <cp:lastModifiedBy>中村泰</cp:lastModifiedBy>
  <cp:revision>1</cp:revision>
  <dcterms:created xsi:type="dcterms:W3CDTF">2017-08-15T01:53:00Z</dcterms:created>
  <dcterms:modified xsi:type="dcterms:W3CDTF">2017-08-15T02:01:00Z</dcterms:modified>
</cp:coreProperties>
</file>