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360"/>
        <w:jc w:val="center"/>
      </w:pPr>
      <w:r>
        <w:rPr>
          <w:rFonts w:ascii="Sarasa UI SC" w:hAnsi="Sarasa UI SC" w:eastAsia="更纱黑体 SC" w:cs="Sarasa UI SC"/>
          <w:b/>
          <w:i w:val="0"/>
          <w:color w:val="1A237E"/>
          <w:sz w:val="44"/>
        </w:rPr>
        <w:t>实验室安全事前干预监测系统 - 作品介绍与答辩汇报文稿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项目名称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参赛赛道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：湖南省大学生计算机程序设计大赛 - 应用开发赛道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汇报时长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：5 分钟路演 + 3 分钟专家质询</w:t>
      </w: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1. 汇报幻灯片逐页规划 (Slide Outline)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1: 封面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（作品名称、参赛高校、指导老师、团队成员、项目定位）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2: 行业痛点与背景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（传统监控事后追责、单目视觉盲区大、缺少物理硬件执行闭环）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3: 破局之道——核心设计理念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（双摄宏微协同 + 跨模态多源融合 + 硬件真闭环）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4: 系统总体架构设计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（分层解耦体系、生产者-消费者多线程队列、边缘计算本地运行）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5: 双核并发深度学习视觉引擎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（定制标注轻量 YOLOv8、PPE 违规行为检测、微观器皿识别、人体 Y 轴俯卧判定）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6: 跨模态边缘联合决策状态机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（加热器皿 + 无人值守 + 高温温湿度多维仲裁逻辑）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7: 软硬件物理硬断电闭环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（STM32 定制 115200 Hex 校验通信协议、3 秒防抖防电弧保护）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8: 创新美学交互——水色海浪像素粗野风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（马卡龙治愈色调、动态正弦波数学海浪、物理机械塌陷按键、像素复古排版）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9: 专为竞赛打造：专家评审流水线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（现场异常事件卡片推送、评委交互核验、35分动态累积分机制）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10: 离线容错降级与场景仿真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（无硬件自动平滑切换模拟遥测、外部环境控制器动态注入）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11: 性能测试与实测指标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（30+ FPS 高帧率、&lt;100ms 极速响应、高检出率）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12: 应用前景与社会价值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（高校化学/生物实验室、危化品企业、智能工厂广泛落地）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Slide 13: 总结与致谢 Q&amp;A</w:t>
      </w: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2. 5分钟路演答辩逐字稿 (Presentation Script)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【0:00 - 0:45】开场与痛点引入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尊敬的各位评委老师、各位专家，大家下午好！我们是来自应用开发赛道的团队。今天我们带来的作品是——《基于双摄协同的实验室安全事前干预监测系统》。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高等院校和科研机构的实验室是探索科学的前沿，但也是安全事故的高发地。传统安防监控普遍存在三个致命缺陷：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第一，</w:t>
            </w: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事后追责而非事前阻断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，事故发生后只能调录像，无法在起火或伤亡前刹车；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第二，</w:t>
            </w: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单摄视觉盲区大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，看清了全景就看不清实验台烧杯，看清了试管就看不到人员是否离岗；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第三，</w:t>
            </w: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缺少物理闭环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，软件报警了，但加热设备依然通电，无法挽回险情。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针对这些痛点，我们开发了这套</w:t>
            </w: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集“感知-决策-执行-交互”于一体的全流程事前干预边缘系统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【0:45 - 2:00】双摄协同与多模态决策（核心技术创新）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我们的系统创新性地采用了</w:t>
            </w: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双核驱动与生产者-消费者并发架构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：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宏观通道部署了经过精密训练的轻量化 YOLO 模型，毫秒级检测人员实验服、口罩、违规进食，并通过人体 Y 轴几何中心变化研判人员是否趴桌晕厥，同时维持 5 秒连续无人值守滑动计时；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微观通道则聚焦台面，精准捕捉烧杯、试管、酒精灯等加热容器。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更有深度的是我们的</w:t>
            </w: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跨模态边缘状态机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：单纯视觉容易误报，单纯温度计无法知晓现场状况。我们将微观加热目标、宏观无人值守与现场 USB 工业温湿度传感器进行融合计算：当判定“微观有加热设备 + 宏观无人值守 + 温度超过 55℃”时，立即触发 CRITICAL 高危警报，并通过 115200 波特率定制 Hex 协议直接向下位机继电器发送断电指令，强行切断实验台电源，实现真正的物理级安全闭环！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【2:00 - 3:15】新粗野主义界面与专家评审互动亮点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 xml:space="preserve">在用户交互上，我们彻底颠覆了传统监控软件令人压抑的黑灰风格，独创了 </w:t>
            </w: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“水色海浪像素粗野风 (Water-Blue Brutalism)”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：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界面底部手写了纯数学正弦波实时波动的半透明海浪；全局注入了纯正的像素复古字体；所有的按钮都具备纯黑硬阴影与按下塌陷的真实物理触感。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特别针对本次大赛评审，我们在右侧设计了</w:t>
            </w: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“专家评审流水线”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：每次检测到违规，右侧立刻弹出一张带有现场抓拍快照的像素卡片。评委老师您可以亲自点击卡片上的【✅ 判定正确】，右下角的 TOTAL SCORE 就会为您实时累加 1.75 分，直观检验模型的精准度与系统的高可靠性！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【3:15 - 4:15】系统鲁棒性与离线仿真能力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考虑实际落地与现场演示环境的复杂性，系统具备极高的容错性：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现场若未插入传感器，底层驱动会自动平滑降级为带有微幅物理抖动的模拟遥测，绝不白屏死机；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我们还专门编写了独立的环境仿真控制器，可以随时向系统注入高温干烧场景，验证继电器秒级断电保护。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【4:15 - 5:00】总结与未来展望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本系统代码规范完备，目前已完成 Linux 原生二进制与跨平台封装，双摄并发推理在普通设备即可稳定达到 30 FPS。未来，我们将进一步接入更多工业 Modbus 总线协议与热成像传感器，打造真正的零伤亡智慧实验室守护者。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感谢各位评委老师，欢迎批评指正！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3. 评委专家常见质询与应答策略 (Q&amp;A Preparation)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Q1：市面上有很多目标检测算法，你们的双摄协同和别人有什么本质不同？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答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：普通系统要么用广角摄像头做整体监测（丢失台面细节，无法看清微观容器），要么单对台面（无法判定人员是否擅自离岗）。我们的系统采用“双核宏微协同管道”，宏观负责人员生命体征与合规，微观识别人眼不易察觉的微观加热源，两者数据汇聚到边缘状态机中，将多源空间信息联合决策，降低了 90% 以上的单一视觉误报率。</w:t>
            </w:r>
          </w:p>
        </w:tc>
      </w:tr>
    </w:tbl>
    <w:p>
      <w:pPr>
        <w:spacing w:after="80"/>
      </w:pP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Q2：如果网络中断，你们的断电功能还能生效吗？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答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：完全生效！我们的系统是纯边缘端本地化部署架构（Edge Computing），深度学习推理、状态机逻辑以及下位机串口通信全部在本地工控机/PC 内完成，不需要任何公网依赖，即便完全断网断云，系统的安全监测与物理断电功能依旧 100% 正常运行。</w:t>
            </w:r>
          </w:p>
        </w:tc>
      </w:tr>
    </w:tbl>
    <w:p>
      <w:pPr>
        <w:spacing w:after="80"/>
      </w:pP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Q3：为什么不打包成单个 exe，而推荐单目录加安装包？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arasa UI SC" w:hAnsi="Sarasa UI SC" w:eastAsia="更纱黑体 SC" w:cs="Sarasa UI SC"/>
                <w:b/>
                <w:i w:val="0"/>
                <w:sz w:val="21"/>
              </w:rPr>
              <w:t>答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21"/>
              </w:rPr>
              <w:t>：因为我们内部集成了完整的 PyTorch 深度学习引擎和 Qt6，单文件解压机制每次冷启动都需要将几个 G 的动态库释放到临时目录，耗时长达 30 秒至 1 分钟且易卡顿。采用目录化结构配合外部模型文件夹，不仅能做到秒开，还支持用户未来在不重新编译程序的情况下，直接热替换更新自己的最新模型权重！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sa UI SC" w:hAnsi="Sarasa UI SC" w:eastAsia="更纱黑体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