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7D5D5" w14:textId="77777777" w:rsidR="000F61E6" w:rsidRPr="000F61E6" w:rsidRDefault="000F61E6" w:rsidP="000F61E6">
      <w:pPr>
        <w:spacing w:after="0" w:line="360" w:lineRule="auto"/>
        <w:ind w:firstLine="720"/>
        <w:jc w:val="both"/>
        <w:rPr>
          <w:rFonts w:ascii="Times New Roman" w:hAnsi="Times New Roman" w:cs="Times New Roman"/>
          <w:b/>
          <w:bCs/>
          <w:sz w:val="28"/>
          <w:szCs w:val="28"/>
        </w:rPr>
      </w:pPr>
      <w:r w:rsidRPr="000F61E6">
        <w:rPr>
          <w:rFonts w:ascii="Times New Roman" w:hAnsi="Times New Roman" w:cs="Times New Roman"/>
          <w:b/>
          <w:bCs/>
          <w:sz w:val="28"/>
          <w:szCs w:val="28"/>
        </w:rPr>
        <w:t>PHẦN ĐẦU</w:t>
      </w:r>
    </w:p>
    <w:p w14:paraId="102A12AE" w14:textId="77777777" w:rsidR="002631FE"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Trang bìa </w:t>
      </w:r>
    </w:p>
    <w:p w14:paraId="71B37B0E" w14:textId="77777777" w:rsidR="002631FE"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Trang phụ bìa </w:t>
      </w:r>
    </w:p>
    <w:p w14:paraId="326B7F22" w14:textId="77777777" w:rsidR="002631FE"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Mục lục </w:t>
      </w:r>
    </w:p>
    <w:p w14:paraId="68FAC361" w14:textId="77777777" w:rsidR="002631FE"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Danh mục hình vẽ </w:t>
      </w:r>
    </w:p>
    <w:p w14:paraId="20B2492A" w14:textId="77777777" w:rsidR="002631FE"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Danh mục bảng biểu </w:t>
      </w:r>
    </w:p>
    <w:p w14:paraId="0BD056F5" w14:textId="12F6CA0E"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Danh mục từ viết tắt và ký hiệu (DTMF, DFT, FFT, FIR, IIR, BIBO, SNR, ITU-T; fs, N, k, Δf, ω₀, r, Q, H(z))</w:t>
      </w:r>
    </w:p>
    <w:p w14:paraId="50024F62" w14:textId="77777777" w:rsidR="002631FE" w:rsidRDefault="002631FE">
      <w:pPr>
        <w:rPr>
          <w:rFonts w:ascii="Times New Roman" w:hAnsi="Times New Roman" w:cs="Times New Roman"/>
          <w:b/>
          <w:bCs/>
          <w:sz w:val="28"/>
          <w:szCs w:val="28"/>
        </w:rPr>
      </w:pPr>
      <w:r>
        <w:rPr>
          <w:rFonts w:ascii="Times New Roman" w:hAnsi="Times New Roman" w:cs="Times New Roman"/>
          <w:b/>
          <w:bCs/>
          <w:sz w:val="28"/>
          <w:szCs w:val="28"/>
        </w:rPr>
        <w:br w:type="page"/>
      </w:r>
    </w:p>
    <w:p w14:paraId="52A4ADCC" w14:textId="2D988A67" w:rsidR="000F61E6" w:rsidRPr="000F61E6" w:rsidRDefault="000F61E6" w:rsidP="000F61E6">
      <w:pPr>
        <w:spacing w:after="0" w:line="360" w:lineRule="auto"/>
        <w:ind w:firstLine="720"/>
        <w:jc w:val="both"/>
        <w:rPr>
          <w:rFonts w:ascii="Times New Roman" w:hAnsi="Times New Roman" w:cs="Times New Roman"/>
          <w:b/>
          <w:bCs/>
          <w:sz w:val="28"/>
          <w:szCs w:val="28"/>
        </w:rPr>
      </w:pPr>
      <w:r w:rsidRPr="000F61E6">
        <w:rPr>
          <w:rFonts w:ascii="Times New Roman" w:hAnsi="Times New Roman" w:cs="Times New Roman"/>
          <w:b/>
          <w:bCs/>
          <w:sz w:val="28"/>
          <w:szCs w:val="28"/>
        </w:rPr>
        <w:lastRenderedPageBreak/>
        <w:t xml:space="preserve">MỞ ĐẦU </w:t>
      </w:r>
    </w:p>
    <w:p w14:paraId="12AC5F2D" w14:textId="59CF423D" w:rsidR="000F61E6" w:rsidRPr="000F61E6" w:rsidRDefault="000F61E6" w:rsidP="000F61E6">
      <w:pPr>
        <w:spacing w:after="0" w:line="360" w:lineRule="auto"/>
        <w:ind w:firstLine="720"/>
        <w:jc w:val="both"/>
        <w:rPr>
          <w:rFonts w:ascii="Times New Roman" w:hAnsi="Times New Roman" w:cs="Times New Roman"/>
          <w:b/>
          <w:bCs/>
          <w:sz w:val="28"/>
          <w:szCs w:val="28"/>
        </w:rPr>
      </w:pPr>
      <w:r w:rsidRPr="000F61E6">
        <w:rPr>
          <w:rFonts w:ascii="Times New Roman" w:hAnsi="Times New Roman" w:cs="Times New Roman"/>
          <w:b/>
          <w:bCs/>
          <w:sz w:val="28"/>
          <w:szCs w:val="28"/>
        </w:rPr>
        <w:t>1</w:t>
      </w:r>
      <w:r>
        <w:rPr>
          <w:rFonts w:ascii="Times New Roman" w:hAnsi="Times New Roman" w:cs="Times New Roman"/>
          <w:b/>
          <w:bCs/>
          <w:sz w:val="28"/>
          <w:szCs w:val="28"/>
        </w:rPr>
        <w:t>.</w:t>
      </w:r>
      <w:r w:rsidRPr="000F61E6">
        <w:rPr>
          <w:rFonts w:ascii="Times New Roman" w:hAnsi="Times New Roman" w:cs="Times New Roman"/>
          <w:b/>
          <w:bCs/>
          <w:sz w:val="28"/>
          <w:szCs w:val="28"/>
        </w:rPr>
        <w:t xml:space="preserve"> Đặt vấn đề</w:t>
      </w:r>
    </w:p>
    <w:p w14:paraId="79CC02AF" w14:textId="5585F05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Vai trò của báo hiệu đa tần trong mạng điện thoại. Bài toán: từ một đoạn âm thanh chứa các phím bấm, tự động khôi phục chuỗi ký tự đã bấm. Ứng dụng: tổng đài tự động, hệ thống IVR, điều khiển thiết bị qua đường thoại.</w:t>
      </w:r>
    </w:p>
    <w:p w14:paraId="228FDC67" w14:textId="04E7F8D2"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 xml:space="preserve"> Mục tiêu đề tài</w:t>
      </w:r>
    </w:p>
    <w:p w14:paraId="04071365"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Bốn mục tiêu, phát biểu ngắn gọn:</w:t>
      </w:r>
    </w:p>
    <w:p w14:paraId="731AFFE2" w14:textId="77777777" w:rsid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0F61E6">
        <w:rPr>
          <w:rFonts w:ascii="Times New Roman" w:hAnsi="Times New Roman" w:cs="Times New Roman"/>
          <w:sz w:val="28"/>
          <w:szCs w:val="28"/>
        </w:rPr>
        <w:t>Bộ phát tín hiệu DTMF đúng chuẩn ITU-T, có mô phỏng nhiễu</w:t>
      </w:r>
    </w:p>
    <w:p w14:paraId="23BA211E" w14:textId="7C15E6B5"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0F61E6">
        <w:rPr>
          <w:rFonts w:ascii="Times New Roman" w:hAnsi="Times New Roman" w:cs="Times New Roman"/>
          <w:sz w:val="28"/>
          <w:szCs w:val="28"/>
        </w:rPr>
        <w:t>Ba bộ giải mã độc lập: DFT/FFT, Goertzel, ngân hàng bộ lọc</w:t>
      </w:r>
    </w:p>
    <w:p w14:paraId="36953A3D" w14:textId="1F3063D2"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0F61E6">
        <w:rPr>
          <w:rFonts w:ascii="Times New Roman" w:hAnsi="Times New Roman" w:cs="Times New Roman"/>
          <w:sz w:val="28"/>
          <w:szCs w:val="28"/>
        </w:rPr>
        <w:t>So sánh định lượng ba phương pháp về độ chính xác, độ bền nhiễu và chi phí tính toán</w:t>
      </w:r>
    </w:p>
    <w:p w14:paraId="15E814CC" w14:textId="20CB4FE8"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0F61E6">
        <w:rPr>
          <w:rFonts w:ascii="Times New Roman" w:hAnsi="Times New Roman" w:cs="Times New Roman"/>
          <w:sz w:val="28"/>
          <w:szCs w:val="28"/>
        </w:rPr>
        <w:t>Phần mềm mô phỏng có giao diện trực quan</w:t>
      </w:r>
    </w:p>
    <w:p w14:paraId="03729966" w14:textId="71D62325"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Pr="000F61E6">
        <w:rPr>
          <w:rFonts w:ascii="Times New Roman" w:hAnsi="Times New Roman" w:cs="Times New Roman"/>
          <w:b/>
          <w:bCs/>
          <w:sz w:val="28"/>
          <w:szCs w:val="28"/>
        </w:rPr>
        <w:t>Phạm vi, giới hạn và phương pháp thực hiện</w:t>
      </w:r>
    </w:p>
    <w:p w14:paraId="13499895" w14:textId="4357D57C"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12 phím chuẩn, không xử lý cột 1633 Hz; fs = 8 kHz cố định; xử lý theo khối, không phải thời gian thực cứng; dữ liệu tổng hợp có nhãn làm chính, tín hiệu ghi âm thực tế để kiểm chứng bổ sung. Toàn bộ mô phỏng và đánh giá thực hiện trên MATLAB.</w:t>
      </w:r>
    </w:p>
    <w:p w14:paraId="02D69E5F" w14:textId="77777777" w:rsidR="002631FE" w:rsidRDefault="002631FE">
      <w:pPr>
        <w:rPr>
          <w:rFonts w:ascii="Times New Roman" w:hAnsi="Times New Roman" w:cs="Times New Roman"/>
          <w:b/>
          <w:bCs/>
          <w:sz w:val="28"/>
          <w:szCs w:val="28"/>
        </w:rPr>
      </w:pPr>
      <w:r>
        <w:rPr>
          <w:rFonts w:ascii="Times New Roman" w:hAnsi="Times New Roman" w:cs="Times New Roman"/>
          <w:b/>
          <w:bCs/>
          <w:sz w:val="28"/>
          <w:szCs w:val="28"/>
        </w:rPr>
        <w:br w:type="page"/>
      </w:r>
    </w:p>
    <w:p w14:paraId="096F3651" w14:textId="03AC44C3"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I. </w:t>
      </w:r>
      <w:r w:rsidRPr="000F61E6">
        <w:rPr>
          <w:rFonts w:ascii="Times New Roman" w:hAnsi="Times New Roman" w:cs="Times New Roman"/>
          <w:b/>
          <w:bCs/>
          <w:sz w:val="28"/>
          <w:szCs w:val="28"/>
        </w:rPr>
        <w:t xml:space="preserve"> CƠ SỞ LÝ THUYẾT </w:t>
      </w:r>
    </w:p>
    <w:p w14:paraId="0A837F05" w14:textId="334E2472"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1</w:t>
      </w:r>
      <w:r w:rsidRPr="000F61E6">
        <w:rPr>
          <w:rFonts w:ascii="Times New Roman" w:hAnsi="Times New Roman" w:cs="Times New Roman"/>
          <w:b/>
          <w:bCs/>
          <w:sz w:val="28"/>
          <w:szCs w:val="28"/>
        </w:rPr>
        <w:t>.1 Tín hiệu DTMF</w:t>
      </w:r>
    </w:p>
    <w:p w14:paraId="71ACA221" w14:textId="37063856"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1</w:t>
      </w:r>
      <w:r w:rsidRPr="000F61E6">
        <w:rPr>
          <w:rFonts w:ascii="Times New Roman" w:hAnsi="Times New Roman" w:cs="Times New Roman"/>
          <w:b/>
          <w:bCs/>
          <w:sz w:val="28"/>
          <w:szCs w:val="28"/>
        </w:rPr>
        <w:t>.1.1 Nguyên lý âm kép và bảng tần số chuẩn</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mỗi phím phát đồng thời một tần số nhóm thấp (hàng) và một tần số nhóm cao (cột); ma trận 4 × 3 tạo 12 tổ hợp.</w:t>
      </w:r>
    </w:p>
    <w:p w14:paraId="06D4B87D" w14:textId="562AD566"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1</w:t>
      </w:r>
      <w:r w:rsidRPr="000F61E6">
        <w:rPr>
          <w:rFonts w:ascii="Times New Roman" w:hAnsi="Times New Roman" w:cs="Times New Roman"/>
          <w:b/>
          <w:bCs/>
          <w:sz w:val="28"/>
          <w:szCs w:val="28"/>
        </w:rPr>
        <w:t>.1.2 Cơ sở lựa chọn bộ bảy tần số</w:t>
      </w:r>
      <w:r w:rsidRPr="000F61E6">
        <w:rPr>
          <w:rFonts w:ascii="Times New Roman" w:hAnsi="Times New Roman" w:cs="Times New Roman"/>
          <w:sz w:val="28"/>
          <w:szCs w:val="28"/>
        </w:rPr>
        <w:t xml:space="preserve"> </w:t>
      </w:r>
      <w:r w:rsidRPr="000F61E6">
        <w:rPr>
          <w:rFonts w:ascii="Times New Roman" w:hAnsi="Times New Roman" w:cs="Times New Roman"/>
          <w:i/>
          <w:iCs/>
          <w:sz w:val="28"/>
          <w:szCs w:val="28"/>
        </w:rPr>
        <w:t>(mục phân tích, viết kỹ)</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ba tiêu chí: không tần số nào là bội số nguyên của tần số khác nên hài của tần số này không trùng với tần số chuẩn khác; hai nhóm tách biệt đủ xa để lọc riêng; toàn dải nằm trong băng thoại 300–3400 Hz.</w:t>
      </w:r>
    </w:p>
    <w:p w14:paraId="29B6477D" w14:textId="543E8F63"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1</w:t>
      </w:r>
      <w:r w:rsidRPr="000F61E6">
        <w:rPr>
          <w:rFonts w:ascii="Times New Roman" w:hAnsi="Times New Roman" w:cs="Times New Roman"/>
          <w:b/>
          <w:bCs/>
          <w:sz w:val="28"/>
          <w:szCs w:val="28"/>
        </w:rPr>
        <w:t>.1.3 Mô hình toán học và tham số chuẩn</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biểu thức tín hiệu liên tục và rời rạc sau lấy mẫu; tham số theo ITU-T Q.23/Q.24: độ dài tone và khoảng nghỉ tối thiểu 40 ms, tham số chọn cho hệ thống là 100 ms / 50 ms; dung sai tần số ±1,5% nhận / ±3,5% từ chối; hiện tượng twist và giới hạn cho phép 4 dB thuận / 8 dB nghịch.</w:t>
      </w:r>
    </w:p>
    <w:p w14:paraId="50E1431A" w14:textId="178C1780"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1</w:t>
      </w:r>
      <w:r w:rsidRPr="000F61E6">
        <w:rPr>
          <w:rFonts w:ascii="Times New Roman" w:hAnsi="Times New Roman" w:cs="Times New Roman"/>
          <w:b/>
          <w:bCs/>
          <w:sz w:val="28"/>
          <w:szCs w:val="28"/>
        </w:rPr>
        <w:t>.2 Lấy mẫu và hiện tượng chồng phổ</w:t>
      </w:r>
    </w:p>
    <w:p w14:paraId="6CD81B3A"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Định lý Nyquist–Shannon fs &gt; 2·fmax. Kiểm chứng cho hệ thống: fmax = 1477 Hz, giới hạn Nyquist với fs = 8 kHz là 4000 Hz, còn dư để quan sát hài bậc hai (~2954 Hz) phục vụ kiểm tra chống talk-off. Cơ chế phát sinh chồng phổ khi vi phạm điều kiện, kèm mô phỏng minh hoạ tần số bị giả dạng.</w:t>
      </w:r>
    </w:p>
    <w:p w14:paraId="399977A8" w14:textId="454B474D"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1</w:t>
      </w:r>
      <w:r w:rsidRPr="000F61E6">
        <w:rPr>
          <w:rFonts w:ascii="Times New Roman" w:hAnsi="Times New Roman" w:cs="Times New Roman"/>
          <w:b/>
          <w:bCs/>
          <w:sz w:val="28"/>
          <w:szCs w:val="28"/>
        </w:rPr>
        <w:t>.3 Phổ tần số của tín hiệu DTMF</w:t>
      </w:r>
    </w:p>
    <w:p w14:paraId="4F903DF9" w14:textId="7ECE78A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Phổ biên độ của một phím </w:t>
      </w:r>
      <w:r>
        <w:rPr>
          <w:rFonts w:ascii="Times New Roman" w:hAnsi="Times New Roman" w:cs="Times New Roman"/>
          <w:sz w:val="28"/>
          <w:szCs w:val="28"/>
        </w:rPr>
        <w:t>-</w:t>
      </w:r>
      <w:r w:rsidRPr="000F61E6">
        <w:rPr>
          <w:rFonts w:ascii="Times New Roman" w:hAnsi="Times New Roman" w:cs="Times New Roman"/>
          <w:sz w:val="28"/>
          <w:szCs w:val="28"/>
        </w:rPr>
        <w:t xml:space="preserve"> hai đỉnh rõ rệt. Đặc điểm then chốt: tín hiệu DTMF lý tưởng gần như không chứa hài bậc cao, khác hẳn tiếng nói. Đây là cơ sở trực tiếp cho phép kiểm tra chống talk-off ở mục 3.2.4. Ảnh hưởng của ba loại nhiễu lên phổ: nhiễu trắng, ù 50 Hz, tiếng nói nền.</w:t>
      </w:r>
    </w:p>
    <w:p w14:paraId="68CD65A6" w14:textId="423E6C3A"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i/>
          <w:iCs/>
          <w:sz w:val="28"/>
          <w:szCs w:val="28"/>
        </w:rPr>
        <w:t>Hình: H2.1 sơ đồ khối hệ thống · H2.2 bàn phím và bảng tần số · H2.3 dạng sóng và phổ của phím "5" · H2.4 minh hoạ chồng phổ. Bảng: B2.1 tần số chuẩn và tham số tín hiệu.</w:t>
      </w:r>
    </w:p>
    <w:p w14:paraId="02FC7852" w14:textId="77777777" w:rsidR="002631FE" w:rsidRDefault="002631FE">
      <w:pPr>
        <w:rPr>
          <w:rFonts w:ascii="Times New Roman" w:hAnsi="Times New Roman" w:cs="Times New Roman"/>
          <w:b/>
          <w:bCs/>
          <w:sz w:val="28"/>
          <w:szCs w:val="28"/>
        </w:rPr>
      </w:pPr>
      <w:r>
        <w:rPr>
          <w:rFonts w:ascii="Times New Roman" w:hAnsi="Times New Roman" w:cs="Times New Roman"/>
          <w:b/>
          <w:bCs/>
          <w:sz w:val="28"/>
          <w:szCs w:val="28"/>
        </w:rPr>
        <w:br w:type="page"/>
      </w:r>
    </w:p>
    <w:p w14:paraId="2AC1727D" w14:textId="7E865875"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lastRenderedPageBreak/>
        <w:t>II.</w:t>
      </w:r>
      <w:r w:rsidRPr="000F61E6">
        <w:rPr>
          <w:rFonts w:ascii="Times New Roman" w:hAnsi="Times New Roman" w:cs="Times New Roman"/>
          <w:b/>
          <w:bCs/>
          <w:sz w:val="28"/>
          <w:szCs w:val="28"/>
        </w:rPr>
        <w:t xml:space="preserve"> CÁC PHƯƠNG PHÁP GIẢI MÃ</w:t>
      </w:r>
    </w:p>
    <w:p w14:paraId="5A51EF70" w14:textId="507A331C"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.1 Phương pháp DFT/FFT · 3 trang</w:t>
      </w:r>
    </w:p>
    <w:p w14:paraId="145B8736" w14:textId="6E54981A"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.1.1 Biến đổi Fourier rời rạc</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công thức DFT, ý nghĩa hệ số X[k], quan hệ f_k = k·fs/N, phổ công suất |X[k]|², tính đối xứng với tín hiệu thực. Nêu độ phức tạp O(N²) của DFT trực tiếp so với O(N·log₂N) của FFT, không đi vào chi tiết sơ đồ cánh bướm.</w:t>
      </w:r>
    </w:p>
    <w:p w14:paraId="165EEF32" w14:textId="6CFBD14B"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.1.2 Độ phân giải tần số và đánh đổi thời gian – tần số</w:t>
      </w:r>
      <w:r w:rsidRPr="000F61E6">
        <w:rPr>
          <w:rFonts w:ascii="Times New Roman" w:hAnsi="Times New Roman" w:cs="Times New Roman"/>
          <w:sz w:val="28"/>
          <w:szCs w:val="28"/>
        </w:rPr>
        <w:t xml:space="preserve"> </w:t>
      </w:r>
      <w:r w:rsidRPr="000F61E6">
        <w:rPr>
          <w:rFonts w:ascii="Times New Roman" w:hAnsi="Times New Roman" w:cs="Times New Roman"/>
          <w:i/>
          <w:iCs/>
          <w:sz w:val="28"/>
          <w:szCs w:val="28"/>
        </w:rPr>
        <w:t>(mục biện minh thiết kế, viết kỹ)</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Δf = fs/N; khoảng cách tần số nhỏ nhất cần phân biệt là 73 Hz (giữa 697 và 770 Hz); phân tích vì sao không chọn N lớn hơn: tone chỉ dài 100 ms, N lớn gây trễ và có nguy cơ trộn hai phím liên tiếp. Kết luận chọn khung 256 điểm.</w:t>
      </w:r>
    </w:p>
    <w:p w14:paraId="530B1D11" w14:textId="73F60701"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.1.3 Rò rỉ phổ và hàm cửa sổ</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nguyên nhân rò rỉ từ giả thiết tuần hoàn của DFT; khái niệm búp chính và búp phụ; </w:t>
      </w:r>
      <w:r w:rsidRPr="000F61E6">
        <w:rPr>
          <w:rFonts w:ascii="Times New Roman" w:hAnsi="Times New Roman" w:cs="Times New Roman"/>
          <w:b/>
          <w:bCs/>
          <w:sz w:val="28"/>
          <w:szCs w:val="28"/>
        </w:rPr>
        <w:t>bảng</w:t>
      </w:r>
      <w:r w:rsidRPr="000F61E6">
        <w:rPr>
          <w:rFonts w:ascii="Times New Roman" w:hAnsi="Times New Roman" w:cs="Times New Roman"/>
          <w:sz w:val="28"/>
          <w:szCs w:val="28"/>
        </w:rPr>
        <w:t xml:space="preserve"> so sánh bốn hàm cửa sổ về độ rộng búp chính và mức suy giảm búp phụ; lập luận chọn Hamming.</w:t>
      </w:r>
    </w:p>
    <w:p w14:paraId="6C66EF16" w14:textId="3DC5F7FF"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.1.4 Áp dụng vào giải mã DTMF</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phân khung 256 điểm, bước nhảy 128, chồng lấp 50%; ánh xạ 7 tần số chuẩn sang chỉ số bin; thuật toán dò đỉnh trong hai nhóm.</w:t>
      </w:r>
    </w:p>
    <w:p w14:paraId="43EF1DFF" w14:textId="408E45FC"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 xml:space="preserve">.2 Phương pháp thuật toán Goertzel </w:t>
      </w:r>
    </w:p>
    <w:p w14:paraId="128636C1" w14:textId="769FB378"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.2.1 Đặt vấn đề</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bài toán chỉ cần năng lượng tại 8 tần số xác định trước; chi phí lãng phí khi tính đủ 256 bin nhưng chỉ dùng 8.</w:t>
      </w:r>
    </w:p>
    <w:p w14:paraId="41EF4E39" w14:textId="244AB41A"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.2.2 Dẫn giải công thức từ DFT</w:t>
      </w:r>
      <w:r w:rsidRPr="000F61E6">
        <w:rPr>
          <w:rFonts w:ascii="Times New Roman" w:hAnsi="Times New Roman" w:cs="Times New Roman"/>
          <w:sz w:val="28"/>
          <w:szCs w:val="28"/>
        </w:rPr>
        <w:t xml:space="preserve"> </w:t>
      </w:r>
      <w:r w:rsidRPr="000F61E6">
        <w:rPr>
          <w:rFonts w:ascii="Times New Roman" w:hAnsi="Times New Roman" w:cs="Times New Roman"/>
          <w:i/>
          <w:iCs/>
          <w:sz w:val="28"/>
          <w:szCs w:val="28"/>
        </w:rPr>
        <w:t>(sáu bước, không nhảy bước)</w:t>
      </w:r>
    </w:p>
    <w:p w14:paraId="1498BED2" w14:textId="77777777" w:rsidR="000F61E6" w:rsidRPr="000F61E6" w:rsidRDefault="000F61E6" w:rsidP="000F61E6">
      <w:pPr>
        <w:numPr>
          <w:ilvl w:val="0"/>
          <w:numId w:val="2"/>
        </w:numPr>
        <w:spacing w:after="0" w:line="360" w:lineRule="auto"/>
        <w:ind w:left="0" w:firstLine="720"/>
        <w:jc w:val="both"/>
        <w:rPr>
          <w:rFonts w:ascii="Times New Roman" w:hAnsi="Times New Roman" w:cs="Times New Roman"/>
          <w:sz w:val="28"/>
          <w:szCs w:val="28"/>
        </w:rPr>
      </w:pPr>
      <w:r w:rsidRPr="000F61E6">
        <w:rPr>
          <w:rFonts w:ascii="Times New Roman" w:hAnsi="Times New Roman" w:cs="Times New Roman"/>
          <w:sz w:val="28"/>
          <w:szCs w:val="28"/>
        </w:rPr>
        <w:t>Viết DFT dưới dạng tích luỹ đệ quy: đặt W = e^(j2πk/N), định nghĩa y[n] = x[n] + W·y[n−1]</w:t>
      </w:r>
    </w:p>
    <w:p w14:paraId="42DD3729" w14:textId="77777777" w:rsidR="000F61E6" w:rsidRPr="000F61E6" w:rsidRDefault="000F61E6" w:rsidP="000F61E6">
      <w:pPr>
        <w:numPr>
          <w:ilvl w:val="0"/>
          <w:numId w:val="2"/>
        </w:numPr>
        <w:spacing w:after="0" w:line="360" w:lineRule="auto"/>
        <w:ind w:left="0" w:firstLine="720"/>
        <w:jc w:val="both"/>
        <w:rPr>
          <w:rFonts w:ascii="Times New Roman" w:hAnsi="Times New Roman" w:cs="Times New Roman"/>
          <w:sz w:val="28"/>
          <w:szCs w:val="28"/>
        </w:rPr>
      </w:pPr>
      <w:r w:rsidRPr="000F61E6">
        <w:rPr>
          <w:rFonts w:ascii="Times New Roman" w:hAnsi="Times New Roman" w:cs="Times New Roman"/>
          <w:sz w:val="28"/>
          <w:szCs w:val="28"/>
        </w:rPr>
        <w:t>Chứng minh y[N−1] cho ra đúng X[k] sau N bước lặp</w:t>
      </w:r>
    </w:p>
    <w:p w14:paraId="3B99F490" w14:textId="77777777" w:rsidR="000F61E6" w:rsidRPr="000F61E6" w:rsidRDefault="000F61E6" w:rsidP="000F61E6">
      <w:pPr>
        <w:numPr>
          <w:ilvl w:val="0"/>
          <w:numId w:val="2"/>
        </w:numPr>
        <w:spacing w:after="0" w:line="360" w:lineRule="auto"/>
        <w:ind w:left="0" w:firstLine="720"/>
        <w:jc w:val="both"/>
        <w:rPr>
          <w:rFonts w:ascii="Times New Roman" w:hAnsi="Times New Roman" w:cs="Times New Roman"/>
          <w:sz w:val="28"/>
          <w:szCs w:val="28"/>
        </w:rPr>
      </w:pPr>
      <w:r w:rsidRPr="000F61E6">
        <w:rPr>
          <w:rFonts w:ascii="Times New Roman" w:hAnsi="Times New Roman" w:cs="Times New Roman"/>
          <w:sz w:val="28"/>
          <w:szCs w:val="28"/>
        </w:rPr>
        <w:t>Nhận xét bộ lọc bậc một này có hệ số phức, chi phí tính toán cao</w:t>
      </w:r>
    </w:p>
    <w:p w14:paraId="1C481BE5" w14:textId="77777777" w:rsidR="000F61E6" w:rsidRPr="000F61E6" w:rsidRDefault="000F61E6" w:rsidP="000F61E6">
      <w:pPr>
        <w:numPr>
          <w:ilvl w:val="0"/>
          <w:numId w:val="2"/>
        </w:numPr>
        <w:spacing w:after="0" w:line="360" w:lineRule="auto"/>
        <w:ind w:left="0" w:firstLine="720"/>
        <w:jc w:val="both"/>
        <w:rPr>
          <w:rFonts w:ascii="Times New Roman" w:hAnsi="Times New Roman" w:cs="Times New Roman"/>
          <w:sz w:val="28"/>
          <w:szCs w:val="28"/>
        </w:rPr>
      </w:pPr>
      <w:r w:rsidRPr="000F61E6">
        <w:rPr>
          <w:rFonts w:ascii="Times New Roman" w:hAnsi="Times New Roman" w:cs="Times New Roman"/>
          <w:sz w:val="28"/>
          <w:szCs w:val="28"/>
        </w:rPr>
        <w:t>Ghép hàm truyền với liên hợp phức của chính nó để khử phần ảo, thu được mẫu số 1 − 2cos(2πk/</w:t>
      </w:r>
      <w:proofErr w:type="gramStart"/>
      <w:r w:rsidRPr="000F61E6">
        <w:rPr>
          <w:rFonts w:ascii="Times New Roman" w:hAnsi="Times New Roman" w:cs="Times New Roman"/>
          <w:sz w:val="28"/>
          <w:szCs w:val="28"/>
        </w:rPr>
        <w:t>N)z</w:t>
      </w:r>
      <w:proofErr w:type="gramEnd"/>
      <w:r w:rsidRPr="000F61E6">
        <w:rPr>
          <w:rFonts w:ascii="Times New Roman" w:hAnsi="Times New Roman" w:cs="Times New Roman"/>
          <w:sz w:val="28"/>
          <w:szCs w:val="28"/>
        </w:rPr>
        <w:t>⁻¹ + z⁻²</w:t>
      </w:r>
    </w:p>
    <w:p w14:paraId="1562E308" w14:textId="77777777" w:rsidR="000F61E6" w:rsidRPr="000F61E6" w:rsidRDefault="000F61E6" w:rsidP="000F61E6">
      <w:pPr>
        <w:numPr>
          <w:ilvl w:val="0"/>
          <w:numId w:val="2"/>
        </w:numPr>
        <w:spacing w:after="0" w:line="360" w:lineRule="auto"/>
        <w:ind w:left="0" w:firstLine="720"/>
        <w:jc w:val="both"/>
        <w:rPr>
          <w:rFonts w:ascii="Times New Roman" w:hAnsi="Times New Roman" w:cs="Times New Roman"/>
          <w:sz w:val="28"/>
          <w:szCs w:val="28"/>
        </w:rPr>
      </w:pPr>
      <w:r w:rsidRPr="000F61E6">
        <w:rPr>
          <w:rFonts w:ascii="Times New Roman" w:hAnsi="Times New Roman" w:cs="Times New Roman"/>
          <w:sz w:val="28"/>
          <w:szCs w:val="28"/>
        </w:rPr>
        <w:t>Rút ra phương trình sai phân bậc hai hệ số thực: s[n] = x[n] + 2cos(2πk/</w:t>
      </w:r>
      <w:proofErr w:type="gramStart"/>
      <w:r w:rsidRPr="000F61E6">
        <w:rPr>
          <w:rFonts w:ascii="Times New Roman" w:hAnsi="Times New Roman" w:cs="Times New Roman"/>
          <w:sz w:val="28"/>
          <w:szCs w:val="28"/>
        </w:rPr>
        <w:t>N)·</w:t>
      </w:r>
      <w:proofErr w:type="gramEnd"/>
      <w:r w:rsidRPr="000F61E6">
        <w:rPr>
          <w:rFonts w:ascii="Times New Roman" w:hAnsi="Times New Roman" w:cs="Times New Roman"/>
          <w:sz w:val="28"/>
          <w:szCs w:val="28"/>
        </w:rPr>
        <w:t>s[n−1] − s[n−2]</w:t>
      </w:r>
    </w:p>
    <w:p w14:paraId="0DAC5E49" w14:textId="77777777" w:rsidR="000F61E6" w:rsidRPr="000F61E6" w:rsidRDefault="000F61E6" w:rsidP="000F61E6">
      <w:pPr>
        <w:numPr>
          <w:ilvl w:val="0"/>
          <w:numId w:val="2"/>
        </w:numPr>
        <w:spacing w:after="0" w:line="360" w:lineRule="auto"/>
        <w:ind w:left="0" w:firstLine="720"/>
        <w:jc w:val="both"/>
        <w:rPr>
          <w:rFonts w:ascii="Times New Roman" w:hAnsi="Times New Roman" w:cs="Times New Roman"/>
          <w:sz w:val="28"/>
          <w:szCs w:val="28"/>
        </w:rPr>
      </w:pPr>
      <w:r w:rsidRPr="000F61E6">
        <w:rPr>
          <w:rFonts w:ascii="Times New Roman" w:hAnsi="Times New Roman" w:cs="Times New Roman"/>
          <w:sz w:val="28"/>
          <w:szCs w:val="28"/>
        </w:rPr>
        <w:lastRenderedPageBreak/>
        <w:t>Khôi phục X[k] từ hai giá trị trạng thái cuối, rút gọn ra công thức công suất</w:t>
      </w:r>
      <w:r w:rsidRPr="000F61E6">
        <w:rPr>
          <w:rFonts w:ascii="Times New Roman" w:hAnsi="Times New Roman" w:cs="Times New Roman"/>
          <w:sz w:val="28"/>
          <w:szCs w:val="28"/>
        </w:rPr>
        <w:br/>
        <w:t>P = s[N−</w:t>
      </w:r>
      <w:proofErr w:type="gramStart"/>
      <w:r w:rsidRPr="000F61E6">
        <w:rPr>
          <w:rFonts w:ascii="Times New Roman" w:hAnsi="Times New Roman" w:cs="Times New Roman"/>
          <w:sz w:val="28"/>
          <w:szCs w:val="28"/>
        </w:rPr>
        <w:t>1]²</w:t>
      </w:r>
      <w:proofErr w:type="gramEnd"/>
      <w:r w:rsidRPr="000F61E6">
        <w:rPr>
          <w:rFonts w:ascii="Times New Roman" w:hAnsi="Times New Roman" w:cs="Times New Roman"/>
          <w:sz w:val="28"/>
          <w:szCs w:val="28"/>
        </w:rPr>
        <w:t xml:space="preserve"> + s[N−</w:t>
      </w:r>
      <w:proofErr w:type="gramStart"/>
      <w:r w:rsidRPr="000F61E6">
        <w:rPr>
          <w:rFonts w:ascii="Times New Roman" w:hAnsi="Times New Roman" w:cs="Times New Roman"/>
          <w:sz w:val="28"/>
          <w:szCs w:val="28"/>
        </w:rPr>
        <w:t>2]²</w:t>
      </w:r>
      <w:proofErr w:type="gramEnd"/>
      <w:r w:rsidRPr="000F61E6">
        <w:rPr>
          <w:rFonts w:ascii="Times New Roman" w:hAnsi="Times New Roman" w:cs="Times New Roman"/>
          <w:sz w:val="28"/>
          <w:szCs w:val="28"/>
        </w:rPr>
        <w:t xml:space="preserve"> − 2cos(2πk/</w:t>
      </w:r>
      <w:proofErr w:type="gramStart"/>
      <w:r w:rsidRPr="000F61E6">
        <w:rPr>
          <w:rFonts w:ascii="Times New Roman" w:hAnsi="Times New Roman" w:cs="Times New Roman"/>
          <w:sz w:val="28"/>
          <w:szCs w:val="28"/>
        </w:rPr>
        <w:t>N)·</w:t>
      </w:r>
      <w:proofErr w:type="gramEnd"/>
      <w:r w:rsidRPr="000F61E6">
        <w:rPr>
          <w:rFonts w:ascii="Times New Roman" w:hAnsi="Times New Roman" w:cs="Times New Roman"/>
          <w:sz w:val="28"/>
          <w:szCs w:val="28"/>
        </w:rPr>
        <w:t>s[N−</w:t>
      </w:r>
      <w:proofErr w:type="gramStart"/>
      <w:r w:rsidRPr="000F61E6">
        <w:rPr>
          <w:rFonts w:ascii="Times New Roman" w:hAnsi="Times New Roman" w:cs="Times New Roman"/>
          <w:sz w:val="28"/>
          <w:szCs w:val="28"/>
        </w:rPr>
        <w:t>1]·</w:t>
      </w:r>
      <w:proofErr w:type="gramEnd"/>
      <w:r w:rsidRPr="000F61E6">
        <w:rPr>
          <w:rFonts w:ascii="Times New Roman" w:hAnsi="Times New Roman" w:cs="Times New Roman"/>
          <w:sz w:val="28"/>
          <w:szCs w:val="28"/>
        </w:rPr>
        <w:t>s[N−2]</w:t>
      </w:r>
    </w:p>
    <w:p w14:paraId="28A9C8B9" w14:textId="5C0A3099"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.2.3 Goertzel dưới góc nhìn bộ lọc số</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hàm truyền H(z) của bộ cộng hưởng bậc hai; sơ đồ khối dạng trực tiếp II; vị trí cặp điểm cực liên hợp phức nằm </w:t>
      </w:r>
      <w:r w:rsidRPr="000F61E6">
        <w:rPr>
          <w:rFonts w:ascii="Times New Roman" w:hAnsi="Times New Roman" w:cs="Times New Roman"/>
          <w:b/>
          <w:bCs/>
          <w:sz w:val="28"/>
          <w:szCs w:val="28"/>
        </w:rPr>
        <w:t>trên</w:t>
      </w:r>
      <w:r w:rsidRPr="000F61E6">
        <w:rPr>
          <w:rFonts w:ascii="Times New Roman" w:hAnsi="Times New Roman" w:cs="Times New Roman"/>
          <w:sz w:val="28"/>
          <w:szCs w:val="28"/>
        </w:rPr>
        <w:t xml:space="preserve"> đường tròn đơn vị; giải thích vì sao hệ không mất ổn định dù ở biên: thuật toán chỉ chạy đúng N mẫu rồi khởi tạo lại trạng thái. Nhận xét cốt lõi: mỗi mẫu chỉ cần một phép nhân thực.</w:t>
      </w:r>
    </w:p>
    <w:p w14:paraId="14862F83" w14:textId="62913F53"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.2.4 Lựa chọn tham số và luật quyết định</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tiêu chí chọn N sao cho các tần số chuẩn rơi gần tâm bin; </w:t>
      </w:r>
      <w:r w:rsidRPr="000F61E6">
        <w:rPr>
          <w:rFonts w:ascii="Times New Roman" w:hAnsi="Times New Roman" w:cs="Times New Roman"/>
          <w:b/>
          <w:bCs/>
          <w:sz w:val="28"/>
          <w:szCs w:val="28"/>
        </w:rPr>
        <w:t>bảng</w:t>
      </w:r>
      <w:r w:rsidRPr="000F61E6">
        <w:rPr>
          <w:rFonts w:ascii="Times New Roman" w:hAnsi="Times New Roman" w:cs="Times New Roman"/>
          <w:sz w:val="28"/>
          <w:szCs w:val="28"/>
        </w:rPr>
        <w:t xml:space="preserve"> chỉ số k = round(N·f/fs) với N = 205 kèm sai lệch phần trăm của cả bảy tần số. Luật quyết định bốn tầng:</w:t>
      </w:r>
    </w:p>
    <w:p w14:paraId="7AD960F2" w14:textId="5632ED85"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i/>
          <w:iCs/>
          <w:sz w:val="28"/>
          <w:szCs w:val="28"/>
        </w:rPr>
        <w:t xml:space="preserve">- </w:t>
      </w:r>
      <w:r w:rsidRPr="000F61E6">
        <w:rPr>
          <w:rFonts w:ascii="Times New Roman" w:hAnsi="Times New Roman" w:cs="Times New Roman"/>
          <w:i/>
          <w:iCs/>
          <w:sz w:val="28"/>
          <w:szCs w:val="28"/>
        </w:rPr>
        <w:t>Ngưỡng đỉnh</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đỉnh mạnh nhất mỗi nhóm phải vượt đỉnh thứ nhì cùng nhóm ít nhất 6 dB</w:t>
      </w:r>
    </w:p>
    <w:p w14:paraId="00691223" w14:textId="6FA0362E"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i/>
          <w:iCs/>
          <w:sz w:val="28"/>
          <w:szCs w:val="28"/>
        </w:rPr>
        <w:t xml:space="preserve">- </w:t>
      </w:r>
      <w:r w:rsidRPr="000F61E6">
        <w:rPr>
          <w:rFonts w:ascii="Times New Roman" w:hAnsi="Times New Roman" w:cs="Times New Roman"/>
          <w:i/>
          <w:iCs/>
          <w:sz w:val="28"/>
          <w:szCs w:val="28"/>
        </w:rPr>
        <w:t>Tỷ lệ năng lượng</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tổng năng lượng 8 bin chuẩn chiếm ≥ 70% năng lượng toàn khung</w:t>
      </w:r>
    </w:p>
    <w:p w14:paraId="59E983AF" w14:textId="1B26A58D"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i/>
          <w:iCs/>
          <w:sz w:val="28"/>
          <w:szCs w:val="28"/>
        </w:rPr>
        <w:t xml:space="preserve">- </w:t>
      </w:r>
      <w:r w:rsidRPr="000F61E6">
        <w:rPr>
          <w:rFonts w:ascii="Times New Roman" w:hAnsi="Times New Roman" w:cs="Times New Roman"/>
          <w:i/>
          <w:iCs/>
          <w:sz w:val="28"/>
          <w:szCs w:val="28"/>
        </w:rPr>
        <w:t>Kiểm tra twist</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chênh lệch biên độ hai nhóm nằm trong giới hạn cho phép</w:t>
      </w:r>
    </w:p>
    <w:p w14:paraId="6E6DA88A" w14:textId="72CF9624"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i/>
          <w:iCs/>
          <w:sz w:val="28"/>
          <w:szCs w:val="28"/>
        </w:rPr>
        <w:t xml:space="preserve">- </w:t>
      </w:r>
      <w:r w:rsidRPr="000F61E6">
        <w:rPr>
          <w:rFonts w:ascii="Times New Roman" w:hAnsi="Times New Roman" w:cs="Times New Roman"/>
          <w:i/>
          <w:iCs/>
          <w:sz w:val="28"/>
          <w:szCs w:val="28"/>
        </w:rPr>
        <w:t>Kiểm tra hài bậc hai</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năng lượng tại 2f_hàng và 2f_cột phải thấp, dùng loại trừ tiếng nói</w:t>
      </w:r>
    </w:p>
    <w:p w14:paraId="7FE7A7CC"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Kèm cơ chế gộp các khung liên tiếp cùng kết quả thành một ký tự.</w:t>
      </w:r>
    </w:p>
    <w:p w14:paraId="751D2C13" w14:textId="7B3761A5"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.2.5 Phân tích chi phí tính toán</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Goertzel: 1 phép nhân mỗi mẫu mỗi tần số × 8 × 205 ≈ 1 640 phép nhân thực mỗi khung. FFT 256 điểm radix-2: (N/</w:t>
      </w:r>
      <w:proofErr w:type="gramStart"/>
      <w:r w:rsidRPr="000F61E6">
        <w:rPr>
          <w:rFonts w:ascii="Times New Roman" w:hAnsi="Times New Roman" w:cs="Times New Roman"/>
          <w:sz w:val="28"/>
          <w:szCs w:val="28"/>
        </w:rPr>
        <w:t>2)·</w:t>
      </w:r>
      <w:proofErr w:type="gramEnd"/>
      <w:r w:rsidRPr="000F61E6">
        <w:rPr>
          <w:rFonts w:ascii="Times New Roman" w:hAnsi="Times New Roman" w:cs="Times New Roman"/>
          <w:sz w:val="28"/>
          <w:szCs w:val="28"/>
        </w:rPr>
        <w:t>log₂N = 1 024 phép nhân phức ≈ 4 096 phép nhân thực. Ngân hàng 8 bộ lọc IIR bậc hai ≈ 3 280. Phân tích ngưỡng hoà vốn: Goertzel chỉ có lợi khi số tần số cần đo nhỏ hơn khoảng log₂N.</w:t>
      </w:r>
    </w:p>
    <w:p w14:paraId="7B30D58D" w14:textId="0E1F9EC9"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.2.6 Kiểm chứng thuật toán</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ví dụ số N = 16, k = 3, x[n] = cos(2π·3n/16) cho P = 64,000000; đối chiếu lý thuyết </w:t>
      </w:r>
      <w:proofErr w:type="gramStart"/>
      <w:r w:rsidRPr="000F61E6">
        <w:rPr>
          <w:rFonts w:ascii="Times New Roman" w:hAnsi="Times New Roman" w:cs="Times New Roman"/>
          <w:sz w:val="28"/>
          <w:szCs w:val="28"/>
        </w:rPr>
        <w:t>X[</w:t>
      </w:r>
      <w:proofErr w:type="gramEnd"/>
      <w:r w:rsidRPr="000F61E6">
        <w:rPr>
          <w:rFonts w:ascii="Times New Roman" w:hAnsi="Times New Roman" w:cs="Times New Roman"/>
          <w:sz w:val="28"/>
          <w:szCs w:val="28"/>
        </w:rPr>
        <w:t>3] = N/2 = 8 nên |</w:t>
      </w:r>
      <w:proofErr w:type="gramStart"/>
      <w:r w:rsidRPr="000F61E6">
        <w:rPr>
          <w:rFonts w:ascii="Times New Roman" w:hAnsi="Times New Roman" w:cs="Times New Roman"/>
          <w:sz w:val="28"/>
          <w:szCs w:val="28"/>
        </w:rPr>
        <w:t>X[3]|</w:t>
      </w:r>
      <w:proofErr w:type="gramEnd"/>
      <w:r w:rsidRPr="000F61E6">
        <w:rPr>
          <w:rFonts w:ascii="Times New Roman" w:hAnsi="Times New Roman" w:cs="Times New Roman"/>
          <w:sz w:val="28"/>
          <w:szCs w:val="28"/>
        </w:rPr>
        <w:t xml:space="preserve">² = 64; đối chiếu thêm với hàm </w:t>
      </w:r>
      <w:proofErr w:type="gramStart"/>
      <w:r w:rsidRPr="000F61E6">
        <w:rPr>
          <w:rFonts w:ascii="Times New Roman" w:hAnsi="Times New Roman" w:cs="Times New Roman"/>
          <w:sz w:val="28"/>
          <w:szCs w:val="28"/>
        </w:rPr>
        <w:t>goertzel(</w:t>
      </w:r>
      <w:proofErr w:type="gramEnd"/>
      <w:r w:rsidRPr="000F61E6">
        <w:rPr>
          <w:rFonts w:ascii="Times New Roman" w:hAnsi="Times New Roman" w:cs="Times New Roman"/>
          <w:sz w:val="28"/>
          <w:szCs w:val="28"/>
        </w:rPr>
        <w:t>) sẵn có của MATLAB.</w:t>
      </w:r>
    </w:p>
    <w:p w14:paraId="1B7D7DC8" w14:textId="25F14AB3"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.3 Phương pháp ngân hàng bộ lọc thông dải · 3 trang</w:t>
      </w:r>
    </w:p>
    <w:p w14:paraId="384F295D" w14:textId="7AEDA91A"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lastRenderedPageBreak/>
        <w:t>2</w:t>
      </w:r>
      <w:r w:rsidRPr="000F61E6">
        <w:rPr>
          <w:rFonts w:ascii="Times New Roman" w:hAnsi="Times New Roman" w:cs="Times New Roman"/>
          <w:b/>
          <w:bCs/>
          <w:sz w:val="28"/>
          <w:szCs w:val="28"/>
        </w:rPr>
        <w:t>.3.1 Nguyên lý và lựa chọn họ bộ lọc</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cho tín hiệu qua song song 8 bộ lọc cộng hưởng, tách đường bao, so ngưỡng. </w:t>
      </w:r>
      <w:r w:rsidRPr="000F61E6">
        <w:rPr>
          <w:rFonts w:ascii="Times New Roman" w:hAnsi="Times New Roman" w:cs="Times New Roman"/>
          <w:b/>
          <w:bCs/>
          <w:sz w:val="28"/>
          <w:szCs w:val="28"/>
        </w:rPr>
        <w:t>Bảng</w:t>
      </w:r>
      <w:r w:rsidRPr="000F61E6">
        <w:rPr>
          <w:rFonts w:ascii="Times New Roman" w:hAnsi="Times New Roman" w:cs="Times New Roman"/>
          <w:sz w:val="28"/>
          <w:szCs w:val="28"/>
        </w:rPr>
        <w:t xml:space="preserve"> so sánh FIR và IIR về tính ổn định, số hệ số, đặc tính pha; lập luận chọn IIR vì cần độ chọn lọc cao với số hệ số tối thiểu.</w:t>
      </w:r>
    </w:p>
    <w:p w14:paraId="4FF2A81B" w14:textId="00A336B7"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.3.2 Thiết kế bằng biến đổi song tuyến</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nguyên mẫu Butterworth với đặc tính phẳng tối đa trong dải thông; công thức biến đổi s = (2/</w:t>
      </w:r>
      <w:proofErr w:type="gramStart"/>
      <w:r w:rsidRPr="000F61E6">
        <w:rPr>
          <w:rFonts w:ascii="Times New Roman" w:hAnsi="Times New Roman" w:cs="Times New Roman"/>
          <w:sz w:val="28"/>
          <w:szCs w:val="28"/>
        </w:rPr>
        <w:t>T)·</w:t>
      </w:r>
      <w:proofErr w:type="gramEnd"/>
      <w:r w:rsidRPr="000F61E6">
        <w:rPr>
          <w:rFonts w:ascii="Times New Roman" w:hAnsi="Times New Roman" w:cs="Times New Roman"/>
          <w:sz w:val="28"/>
          <w:szCs w:val="28"/>
        </w:rPr>
        <w:t>(1 − z⁻¹)</w:t>
      </w:r>
      <w:proofErr w:type="gramStart"/>
      <w:r w:rsidRPr="000F61E6">
        <w:rPr>
          <w:rFonts w:ascii="Times New Roman" w:hAnsi="Times New Roman" w:cs="Times New Roman"/>
          <w:sz w:val="28"/>
          <w:szCs w:val="28"/>
        </w:rPr>
        <w:t>/(</w:t>
      </w:r>
      <w:proofErr w:type="gramEnd"/>
      <w:r w:rsidRPr="000F61E6">
        <w:rPr>
          <w:rFonts w:ascii="Times New Roman" w:hAnsi="Times New Roman" w:cs="Times New Roman"/>
          <w:sz w:val="28"/>
          <w:szCs w:val="28"/>
        </w:rPr>
        <w:t>1 + z⁻¹); chứng minh phép biến đổi ánh xạ nửa trái mặt phẳng s vào trong đường tròn đơn vị nên bảo toàn tính ổn định; hiện tượng méo tần số Ω = (2/</w:t>
      </w:r>
      <w:proofErr w:type="gramStart"/>
      <w:r w:rsidRPr="000F61E6">
        <w:rPr>
          <w:rFonts w:ascii="Times New Roman" w:hAnsi="Times New Roman" w:cs="Times New Roman"/>
          <w:sz w:val="28"/>
          <w:szCs w:val="28"/>
        </w:rPr>
        <w:t>T)·</w:t>
      </w:r>
      <w:proofErr w:type="gramEnd"/>
      <w:r w:rsidRPr="000F61E6">
        <w:rPr>
          <w:rFonts w:ascii="Times New Roman" w:hAnsi="Times New Roman" w:cs="Times New Roman"/>
          <w:sz w:val="28"/>
          <w:szCs w:val="28"/>
        </w:rPr>
        <w:t>tan(ω/2) và kỹ thuật tiền méo. Phương án cộng hưởng trực tiếp: H(z) = G</w:t>
      </w:r>
      <w:proofErr w:type="gramStart"/>
      <w:r w:rsidRPr="000F61E6">
        <w:rPr>
          <w:rFonts w:ascii="Times New Roman" w:hAnsi="Times New Roman" w:cs="Times New Roman"/>
          <w:sz w:val="28"/>
          <w:szCs w:val="28"/>
        </w:rPr>
        <w:t>·(</w:t>
      </w:r>
      <w:proofErr w:type="gramEnd"/>
      <w:r w:rsidRPr="000F61E6">
        <w:rPr>
          <w:rFonts w:ascii="Times New Roman" w:hAnsi="Times New Roman" w:cs="Times New Roman"/>
          <w:sz w:val="28"/>
          <w:szCs w:val="28"/>
        </w:rPr>
        <w:t>1 − z⁻²)</w:t>
      </w:r>
      <w:proofErr w:type="gramStart"/>
      <w:r w:rsidRPr="000F61E6">
        <w:rPr>
          <w:rFonts w:ascii="Times New Roman" w:hAnsi="Times New Roman" w:cs="Times New Roman"/>
          <w:sz w:val="28"/>
          <w:szCs w:val="28"/>
        </w:rPr>
        <w:t>/(</w:t>
      </w:r>
      <w:proofErr w:type="gramEnd"/>
      <w:r w:rsidRPr="000F61E6">
        <w:rPr>
          <w:rFonts w:ascii="Times New Roman" w:hAnsi="Times New Roman" w:cs="Times New Roman"/>
          <w:sz w:val="28"/>
          <w:szCs w:val="28"/>
        </w:rPr>
        <w:t>1 − 2r·cos(ω</w:t>
      </w:r>
      <w:proofErr w:type="gramStart"/>
      <w:r w:rsidRPr="000F61E6">
        <w:rPr>
          <w:rFonts w:ascii="Times New Roman" w:hAnsi="Times New Roman" w:cs="Times New Roman"/>
          <w:sz w:val="28"/>
          <w:szCs w:val="28"/>
        </w:rPr>
        <w:t>₀)z</w:t>
      </w:r>
      <w:proofErr w:type="gramEnd"/>
      <w:r w:rsidRPr="000F61E6">
        <w:rPr>
          <w:rFonts w:ascii="Times New Roman" w:hAnsi="Times New Roman" w:cs="Times New Roman"/>
          <w:sz w:val="28"/>
          <w:szCs w:val="28"/>
        </w:rPr>
        <w:t>⁻¹ + r²z⁻²).</w:t>
      </w:r>
    </w:p>
    <w:p w14:paraId="2B27ED0D" w14:textId="3625D465"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.3.3 Điểm cực, điểm không và ổn định BIBO</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điều kiện |pole| &lt; 1; giản đồ cực–không của cả 8 bộ lọc; chứng minh hệ ổn định với r = 0,99.</w:t>
      </w:r>
    </w:p>
    <w:p w14:paraId="35BDCC03" w14:textId="364C013D"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.3.4 Băng thông và hệ số phẩm chất Q</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quan hệ BW ≈ (1 − </w:t>
      </w:r>
      <w:proofErr w:type="gramStart"/>
      <w:r w:rsidRPr="000F61E6">
        <w:rPr>
          <w:rFonts w:ascii="Times New Roman" w:hAnsi="Times New Roman" w:cs="Times New Roman"/>
          <w:sz w:val="28"/>
          <w:szCs w:val="28"/>
        </w:rPr>
        <w:t>r)·</w:t>
      </w:r>
      <w:proofErr w:type="gramEnd"/>
      <w:r w:rsidRPr="000F61E6">
        <w:rPr>
          <w:rFonts w:ascii="Times New Roman" w:hAnsi="Times New Roman" w:cs="Times New Roman"/>
          <w:sz w:val="28"/>
          <w:szCs w:val="28"/>
        </w:rPr>
        <w:t xml:space="preserve">fs/π; Q = f₀/BW; </w:t>
      </w:r>
      <w:r w:rsidRPr="000F61E6">
        <w:rPr>
          <w:rFonts w:ascii="Times New Roman" w:hAnsi="Times New Roman" w:cs="Times New Roman"/>
          <w:b/>
          <w:bCs/>
          <w:sz w:val="28"/>
          <w:szCs w:val="28"/>
        </w:rPr>
        <w:t>bảng</w:t>
      </w:r>
      <w:r w:rsidRPr="000F61E6">
        <w:rPr>
          <w:rFonts w:ascii="Times New Roman" w:hAnsi="Times New Roman" w:cs="Times New Roman"/>
          <w:sz w:val="28"/>
          <w:szCs w:val="28"/>
        </w:rPr>
        <w:t xml:space="preserve"> giá trị Q cho 8 bộ lọc, từ ≈ 28 tại 697 Hz đến ≈ 59 tại 1477 Hz; nhận xét băng thông tuyệt đối gần như không đổi trong khi tần số trung tâm tăng nên Q tăng theo tần số; đánh đổi giữa độ chọn lọc, thời gian đáp ứng và độ nhạy với sai số hệ số.</w:t>
      </w:r>
    </w:p>
    <w:p w14:paraId="4D486315" w14:textId="330B21F7"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.3.5 Ảnh hưởng của lượng tử hoá hệ số</w:t>
      </w:r>
      <w:r w:rsidRPr="000F61E6">
        <w:rPr>
          <w:rFonts w:ascii="Times New Roman" w:hAnsi="Times New Roman" w:cs="Times New Roman"/>
          <w:sz w:val="28"/>
          <w:szCs w:val="28"/>
        </w:rPr>
        <w:t xml:space="preserve"> </w:t>
      </w:r>
      <w:r>
        <w:rPr>
          <w:rFonts w:ascii="Times New Roman" w:hAnsi="Times New Roman" w:cs="Times New Roman"/>
          <w:sz w:val="28"/>
          <w:szCs w:val="28"/>
        </w:rPr>
        <w:t>-</w:t>
      </w:r>
      <w:r w:rsidRPr="000F61E6">
        <w:rPr>
          <w:rFonts w:ascii="Times New Roman" w:hAnsi="Times New Roman" w:cs="Times New Roman"/>
          <w:sz w:val="28"/>
          <w:szCs w:val="28"/>
        </w:rPr>
        <w:t xml:space="preserve"> biểu diễn dấu phẩy động 64-bit so với dấu phẩy cố định 16-bit; cơ chế dịch chuyển vị trí điểm cực khi hệ số bị làm tròn; khảo sát thực nghiệm so sánh đáp ứng tần số hai cách biểu diễn; phân tích vì sao bộ lọc Q cao nhạy cảm hơn và nguy cơ cực bị đẩy ra ngoài đường tròn đơn vị.</w:t>
      </w:r>
    </w:p>
    <w:p w14:paraId="6D0E0E38" w14:textId="4D83E092" w:rsidR="000F61E6" w:rsidRPr="000F61E6" w:rsidRDefault="000F61E6"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2</w:t>
      </w:r>
      <w:r w:rsidRPr="000F61E6">
        <w:rPr>
          <w:rFonts w:ascii="Times New Roman" w:hAnsi="Times New Roman" w:cs="Times New Roman"/>
          <w:b/>
          <w:bCs/>
          <w:sz w:val="28"/>
          <w:szCs w:val="28"/>
        </w:rPr>
        <w:t>.4 So sánh ba phương pháp về mặt lý thuyết</w:t>
      </w:r>
    </w:p>
    <w:p w14:paraId="4F446245"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Bảng đối chiếu cơ sở toán học, độ phân giải, chi phí tính toán, độ trễ, độ phức tạp cài đặt. Nhận xét sơ bộ trước khi kiểm chứng bằng thực nghiệm ở Chương 5.</w:t>
      </w:r>
    </w:p>
    <w:p w14:paraId="3A6AFC18" w14:textId="7A7D96F0"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i/>
          <w:iCs/>
          <w:sz w:val="28"/>
          <w:szCs w:val="28"/>
        </w:rPr>
        <w:t xml:space="preserve">Hình: H3.1 phổ FFT có đánh dấu 8 bin chuẩn · H3.2 rò rỉ phổ có và không dùng cửa sổ · H3.3 spectrogram một chuỗi phím · H3.4 sơ đồ khối Goertzel · H3.5 giản đồ cực–không Goertzel · H3.6 năng lượng 8 tần số tại khung chứa phím "5" </w:t>
      </w:r>
      <w:r w:rsidRPr="000F61E6">
        <w:rPr>
          <w:rFonts w:ascii="Times New Roman" w:hAnsi="Times New Roman" w:cs="Times New Roman"/>
          <w:i/>
          <w:iCs/>
          <w:sz w:val="28"/>
          <w:szCs w:val="28"/>
        </w:rPr>
        <w:lastRenderedPageBreak/>
        <w:t>· H3.7 đáp ứng biên độ 8 bộ lọc chồng nhau · H3.8 giản đồ cực–không 8 bộ lọc · H3.9 so sánh floating-point và fixed-point.</w:t>
      </w:r>
      <w:r w:rsidRPr="000F61E6">
        <w:rPr>
          <w:rFonts w:ascii="Times New Roman" w:hAnsi="Times New Roman" w:cs="Times New Roman"/>
          <w:sz w:val="28"/>
          <w:szCs w:val="28"/>
        </w:rPr>
        <w:br/>
      </w:r>
      <w:r w:rsidRPr="000F61E6">
        <w:rPr>
          <w:rFonts w:ascii="Times New Roman" w:hAnsi="Times New Roman" w:cs="Times New Roman"/>
          <w:i/>
          <w:iCs/>
          <w:sz w:val="28"/>
          <w:szCs w:val="28"/>
        </w:rPr>
        <w:t>Bảng: B3.1 so sánh hàm cửa sổ · B3.2 bin k với N = 205 · B3.3 so sánh số phép nhân · B3.4 so sánh FIR/IIR · B3.5 f₀, BW, Q của 8 bộ lọc.</w:t>
      </w:r>
    </w:p>
    <w:p w14:paraId="6DCA6088" w14:textId="77777777" w:rsidR="002631FE" w:rsidRDefault="002631FE">
      <w:pPr>
        <w:rPr>
          <w:rFonts w:ascii="Times New Roman" w:hAnsi="Times New Roman" w:cs="Times New Roman"/>
          <w:b/>
          <w:bCs/>
          <w:sz w:val="28"/>
          <w:szCs w:val="28"/>
        </w:rPr>
      </w:pPr>
      <w:r>
        <w:rPr>
          <w:rFonts w:ascii="Times New Roman" w:hAnsi="Times New Roman" w:cs="Times New Roman"/>
          <w:b/>
          <w:bCs/>
          <w:sz w:val="28"/>
          <w:szCs w:val="28"/>
        </w:rPr>
        <w:br w:type="page"/>
      </w:r>
    </w:p>
    <w:p w14:paraId="3555E888" w14:textId="2AA096EA"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lastRenderedPageBreak/>
        <w:t>III.</w:t>
      </w:r>
      <w:r w:rsidR="000F61E6" w:rsidRPr="000F61E6">
        <w:rPr>
          <w:rFonts w:ascii="Times New Roman" w:hAnsi="Times New Roman" w:cs="Times New Roman"/>
          <w:b/>
          <w:bCs/>
          <w:sz w:val="28"/>
          <w:szCs w:val="28"/>
        </w:rPr>
        <w:t xml:space="preserve"> THIẾT KẾ VÀ XÂY DỰNG PHẦN MỀM</w:t>
      </w:r>
    </w:p>
    <w:p w14:paraId="3BC66BA5" w14:textId="03B6D6EF"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3</w:t>
      </w:r>
      <w:r w:rsidR="000F61E6" w:rsidRPr="000F61E6">
        <w:rPr>
          <w:rFonts w:ascii="Times New Roman" w:hAnsi="Times New Roman" w:cs="Times New Roman"/>
          <w:b/>
          <w:bCs/>
          <w:sz w:val="28"/>
          <w:szCs w:val="28"/>
        </w:rPr>
        <w:t>.1 Kiến trúc hệ thống</w:t>
      </w:r>
    </w:p>
    <w:p w14:paraId="461C624C"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Sơ đồ phân lớp: Giao diện → Điều phối → ba bộ giải mã → Tiện ích dùng chung → Dữ liệu. Nguyên tắc tách bạch trách nhiệm: tầng thuật toán không chứa lệnh vẽ và phát âm thanh, nhờ đó kiểm thử được độc lập. Lưu đồ một lượt xử lý đầy đủ: chọn nguồn tín hiệu → tuỳ chọn thêm nhiễu → phân khung → rẽ nhánh theo phương pháp → hợp nhất → quyết định → hiển thị.</w:t>
      </w:r>
    </w:p>
    <w:p w14:paraId="49F3D0C8" w14:textId="40692F4F"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3</w:t>
      </w:r>
      <w:r w:rsidR="000F61E6" w:rsidRPr="000F61E6">
        <w:rPr>
          <w:rFonts w:ascii="Times New Roman" w:hAnsi="Times New Roman" w:cs="Times New Roman"/>
          <w:b/>
          <w:bCs/>
          <w:sz w:val="28"/>
          <w:szCs w:val="28"/>
        </w:rPr>
        <w:t>.2 Tổ chức mã nguồn và chuẩn giao tiếp</w:t>
      </w:r>
    </w:p>
    <w:p w14:paraId="299D53F6" w14:textId="090C2CCA"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Cấu trúc thư mục; </w:t>
      </w:r>
      <w:r w:rsidRPr="000F61E6">
        <w:rPr>
          <w:rFonts w:ascii="Times New Roman" w:hAnsi="Times New Roman" w:cs="Times New Roman"/>
          <w:b/>
          <w:bCs/>
          <w:sz w:val="28"/>
          <w:szCs w:val="28"/>
        </w:rPr>
        <w:t>bảng</w:t>
      </w:r>
      <w:r w:rsidRPr="000F61E6">
        <w:rPr>
          <w:rFonts w:ascii="Times New Roman" w:hAnsi="Times New Roman" w:cs="Times New Roman"/>
          <w:sz w:val="28"/>
          <w:szCs w:val="28"/>
        </w:rPr>
        <w:t xml:space="preserve"> danh sách các hàm chính với tham số vào, giá trị trả về và chức năng. Ba bộ giải mã dùng chung một chữ ký hàm thống nhất, trả về cùng một cấu trúc dữ liệu gồm ma trận năng lượng 8 × số khung, chỉ số hàng/cột, độ tin cậy và lý do từ chối </w:t>
      </w:r>
      <w:r>
        <w:rPr>
          <w:rFonts w:ascii="Times New Roman" w:hAnsi="Times New Roman" w:cs="Times New Roman"/>
          <w:sz w:val="28"/>
          <w:szCs w:val="28"/>
        </w:rPr>
        <w:t>-</w:t>
      </w:r>
      <w:r w:rsidRPr="000F61E6">
        <w:rPr>
          <w:rFonts w:ascii="Times New Roman" w:hAnsi="Times New Roman" w:cs="Times New Roman"/>
          <w:sz w:val="28"/>
          <w:szCs w:val="28"/>
        </w:rPr>
        <w:t xml:space="preserve"> nhờ đó hoán đổi phương pháp không cần sửa tầng giao diện.</w:t>
      </w:r>
    </w:p>
    <w:p w14:paraId="13AACCE7" w14:textId="66ED090A"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3</w:t>
      </w:r>
      <w:r w:rsidR="000F61E6" w:rsidRPr="000F61E6">
        <w:rPr>
          <w:rFonts w:ascii="Times New Roman" w:hAnsi="Times New Roman" w:cs="Times New Roman"/>
          <w:b/>
          <w:bCs/>
          <w:sz w:val="28"/>
          <w:szCs w:val="28"/>
        </w:rPr>
        <w:t>.3 Giao diện người dùng</w:t>
      </w:r>
    </w:p>
    <w:p w14:paraId="1A8366CD"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Ba tab: </w:t>
      </w:r>
      <w:r w:rsidRPr="000F61E6">
        <w:rPr>
          <w:rFonts w:ascii="Times New Roman" w:hAnsi="Times New Roman" w:cs="Times New Roman"/>
          <w:i/>
          <w:iCs/>
          <w:sz w:val="28"/>
          <w:szCs w:val="28"/>
        </w:rPr>
        <w:t>Giải mã</w:t>
      </w:r>
      <w:r w:rsidRPr="000F61E6">
        <w:rPr>
          <w:rFonts w:ascii="Times New Roman" w:hAnsi="Times New Roman" w:cs="Times New Roman"/>
          <w:sz w:val="28"/>
          <w:szCs w:val="28"/>
        </w:rPr>
        <w:t xml:space="preserve"> (bàn phím, dạng sóng có đánh dấu vùng tone, phổ khung đang chọn, biểu đồ 8 thanh năng lượng kèm đường ngưỡng); </w:t>
      </w:r>
      <w:r w:rsidRPr="000F61E6">
        <w:rPr>
          <w:rFonts w:ascii="Times New Roman" w:hAnsi="Times New Roman" w:cs="Times New Roman"/>
          <w:i/>
          <w:iCs/>
          <w:sz w:val="28"/>
          <w:szCs w:val="28"/>
        </w:rPr>
        <w:t>Bộ lọc</w:t>
      </w:r>
      <w:r w:rsidRPr="000F61E6">
        <w:rPr>
          <w:rFonts w:ascii="Times New Roman" w:hAnsi="Times New Roman" w:cs="Times New Roman"/>
          <w:sz w:val="28"/>
          <w:szCs w:val="28"/>
        </w:rPr>
        <w:t xml:space="preserve"> (đáp ứng biên độ và pha, giản đồ cực–không, thanh trượt điều chỉnh r); </w:t>
      </w:r>
      <w:r w:rsidRPr="000F61E6">
        <w:rPr>
          <w:rFonts w:ascii="Times New Roman" w:hAnsi="Times New Roman" w:cs="Times New Roman"/>
          <w:i/>
          <w:iCs/>
          <w:sz w:val="28"/>
          <w:szCs w:val="28"/>
        </w:rPr>
        <w:t>Đánh giá</w:t>
      </w:r>
      <w:r w:rsidRPr="000F61E6">
        <w:rPr>
          <w:rFonts w:ascii="Times New Roman" w:hAnsi="Times New Roman" w:cs="Times New Roman"/>
          <w:sz w:val="28"/>
          <w:szCs w:val="28"/>
        </w:rPr>
        <w:t xml:space="preserve"> (đường accuracy–SNR, ma trận nhầm lẫn, bảng hiệu năng). Bảng điều khiển chọn phương pháp, mức SNR, loại nhiễu, độ dài khung, ngưỡng.</w:t>
      </w:r>
    </w:p>
    <w:p w14:paraId="3E0B98BF" w14:textId="16158B8D"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Lý giải thiết kế: biểu đồ 8 thanh năng lượng thể hiện trực tiếp cơ chế ra quyết định của hệ thống </w:t>
      </w:r>
      <w:r>
        <w:rPr>
          <w:rFonts w:ascii="Times New Roman" w:hAnsi="Times New Roman" w:cs="Times New Roman"/>
          <w:sz w:val="28"/>
          <w:szCs w:val="28"/>
        </w:rPr>
        <w:t>-</w:t>
      </w:r>
      <w:r w:rsidRPr="000F61E6">
        <w:rPr>
          <w:rFonts w:ascii="Times New Roman" w:hAnsi="Times New Roman" w:cs="Times New Roman"/>
          <w:sz w:val="28"/>
          <w:szCs w:val="28"/>
        </w:rPr>
        <w:t xml:space="preserve"> một đỉnh nhóm hàng, một đỉnh nhóm cột, phần còn lại dưới ngưỡng </w:t>
      </w:r>
      <w:r>
        <w:rPr>
          <w:rFonts w:ascii="Times New Roman" w:hAnsi="Times New Roman" w:cs="Times New Roman"/>
          <w:sz w:val="28"/>
          <w:szCs w:val="28"/>
        </w:rPr>
        <w:t>-</w:t>
      </w:r>
      <w:r w:rsidRPr="000F61E6">
        <w:rPr>
          <w:rFonts w:ascii="Times New Roman" w:hAnsi="Times New Roman" w:cs="Times New Roman"/>
          <w:sz w:val="28"/>
          <w:szCs w:val="28"/>
        </w:rPr>
        <w:t xml:space="preserve"> giúp người xem thấy được vì sao máy chọn phím đó thay vì chỉ thấy kết quả cuối.</w:t>
      </w:r>
    </w:p>
    <w:p w14:paraId="5DEF9BCB"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i/>
          <w:iCs/>
          <w:sz w:val="28"/>
          <w:szCs w:val="28"/>
        </w:rPr>
        <w:t>Hình: H4.1 kiến trúc phần mềm · H4.2 lưu đồ xử lý · H4.3 ảnh chụp ba tab giao diện. Bảng: B4.1 danh sách hàm chính.</w:t>
      </w:r>
    </w:p>
    <w:p w14:paraId="4C38B4BB" w14:textId="2E80A3A5" w:rsidR="000F61E6" w:rsidRPr="000F61E6" w:rsidRDefault="000F61E6" w:rsidP="000F61E6">
      <w:pPr>
        <w:spacing w:after="0" w:line="360" w:lineRule="auto"/>
        <w:ind w:firstLine="720"/>
        <w:jc w:val="both"/>
        <w:rPr>
          <w:rFonts w:ascii="Times New Roman" w:hAnsi="Times New Roman" w:cs="Times New Roman"/>
          <w:sz w:val="28"/>
          <w:szCs w:val="28"/>
        </w:rPr>
      </w:pPr>
    </w:p>
    <w:p w14:paraId="22FAA2D7" w14:textId="77777777" w:rsidR="002631FE" w:rsidRDefault="002631FE">
      <w:pPr>
        <w:rPr>
          <w:rFonts w:ascii="Times New Roman" w:hAnsi="Times New Roman" w:cs="Times New Roman"/>
          <w:b/>
          <w:bCs/>
          <w:sz w:val="28"/>
          <w:szCs w:val="28"/>
        </w:rPr>
      </w:pPr>
      <w:r>
        <w:rPr>
          <w:rFonts w:ascii="Times New Roman" w:hAnsi="Times New Roman" w:cs="Times New Roman"/>
          <w:b/>
          <w:bCs/>
          <w:sz w:val="28"/>
          <w:szCs w:val="28"/>
        </w:rPr>
        <w:br w:type="page"/>
      </w:r>
    </w:p>
    <w:p w14:paraId="367A38AF" w14:textId="4D630508"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IV. </w:t>
      </w:r>
      <w:r w:rsidR="000F61E6" w:rsidRPr="000F61E6">
        <w:rPr>
          <w:rFonts w:ascii="Times New Roman" w:hAnsi="Times New Roman" w:cs="Times New Roman"/>
          <w:b/>
          <w:bCs/>
          <w:sz w:val="28"/>
          <w:szCs w:val="28"/>
        </w:rPr>
        <w:t xml:space="preserve"> KẾT QUẢ THỰC NGHIỆM VÀ ĐÁNH GIÁ</w:t>
      </w:r>
    </w:p>
    <w:p w14:paraId="09DD67BF" w14:textId="1FAF20B7"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4</w:t>
      </w:r>
      <w:r w:rsidR="000F61E6" w:rsidRPr="000F61E6">
        <w:rPr>
          <w:rFonts w:ascii="Times New Roman" w:hAnsi="Times New Roman" w:cs="Times New Roman"/>
          <w:b/>
          <w:bCs/>
          <w:sz w:val="28"/>
          <w:szCs w:val="28"/>
        </w:rPr>
        <w:t>.1 Thiết lập thí nghiệm và tiêu chí đánh giá</w:t>
      </w:r>
    </w:p>
    <w:p w14:paraId="0DE1B985" w14:textId="0DF991BD"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Môi trường thử nghiệm. Bộ dữ liệu kiểm thử: số lượng chuỗi, độ dài, phân bố phím, cách gán nhãn. Các mức SNR khảo sát từ </w:t>
      </w:r>
      <w:r w:rsidR="002631FE">
        <w:rPr>
          <w:rFonts w:ascii="Times New Roman" w:hAnsi="Times New Roman" w:cs="Times New Roman"/>
          <w:sz w:val="28"/>
          <w:szCs w:val="28"/>
        </w:rPr>
        <w:t>-</w:t>
      </w:r>
      <w:r w:rsidRPr="000F61E6">
        <w:rPr>
          <w:rFonts w:ascii="Times New Roman" w:hAnsi="Times New Roman" w:cs="Times New Roman"/>
          <w:sz w:val="28"/>
          <w:szCs w:val="28"/>
        </w:rPr>
        <w:t>10 đến 30 dB; ba loại nhiễu mô phỏng. Tiêu chí: độ chính xác theo ký tự và theo chuỗi, khoảng cách chỉnh sửa Levenshtein, ma trận nhầm lẫn 12 × 12, công thức SNR, thời gian xử lý trung bình mỗi khung.</w:t>
      </w:r>
    </w:p>
    <w:p w14:paraId="2796E076" w14:textId="7822EFD0"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4</w:t>
      </w:r>
      <w:r w:rsidR="000F61E6" w:rsidRPr="000F61E6">
        <w:rPr>
          <w:rFonts w:ascii="Times New Roman" w:hAnsi="Times New Roman" w:cs="Times New Roman"/>
          <w:b/>
          <w:bCs/>
          <w:sz w:val="28"/>
          <w:szCs w:val="28"/>
        </w:rPr>
        <w:t>.2 Kết quả trên dữ liệu sạch</w:t>
      </w:r>
    </w:p>
    <w:p w14:paraId="622DCABC"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Độ chính xác của cả ba phương pháp; phân tích các trường hợp sai sót còn lại nếu có.</w:t>
      </w:r>
    </w:p>
    <w:p w14:paraId="11C76D29" w14:textId="742B5CF8"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4</w:t>
      </w:r>
      <w:r w:rsidR="000F61E6" w:rsidRPr="000F61E6">
        <w:rPr>
          <w:rFonts w:ascii="Times New Roman" w:hAnsi="Times New Roman" w:cs="Times New Roman"/>
          <w:b/>
          <w:bCs/>
          <w:sz w:val="28"/>
          <w:szCs w:val="28"/>
        </w:rPr>
        <w:t>.3 Độ bền với nhiễu</w:t>
      </w:r>
    </w:p>
    <w:p w14:paraId="2AB36FB9"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Đường cong độ chính xác theo SNR của ba phương pháp trên cùng hệ trục. Xác định ngưỡng SNR tối thiểu để mỗi phương pháp còn hoạt động chấp nhận được. So sánh dạng sóng và phổ trước và sau khi thêm nhiễu. Ảnh hưởng riêng của từng loại nhiễu.</w:t>
      </w:r>
    </w:p>
    <w:p w14:paraId="40D1DE07" w14:textId="4A1A83A7"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4</w:t>
      </w:r>
      <w:r w:rsidR="000F61E6" w:rsidRPr="000F61E6">
        <w:rPr>
          <w:rFonts w:ascii="Times New Roman" w:hAnsi="Times New Roman" w:cs="Times New Roman"/>
          <w:b/>
          <w:bCs/>
          <w:sz w:val="28"/>
          <w:szCs w:val="28"/>
        </w:rPr>
        <w:t>.4 Phân tích lỗi</w:t>
      </w:r>
    </w:p>
    <w:p w14:paraId="4E3F99DE"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 xml:space="preserve">Ma trận nhầm lẫn và cách đọc. Nhận xét trọng tâm: các cặp phím bị nhầm nhiều nhất là các cặp </w:t>
      </w:r>
      <w:r w:rsidRPr="000F61E6">
        <w:rPr>
          <w:rFonts w:ascii="Times New Roman" w:hAnsi="Times New Roman" w:cs="Times New Roman"/>
          <w:b/>
          <w:bCs/>
          <w:sz w:val="28"/>
          <w:szCs w:val="28"/>
        </w:rPr>
        <w:t>cùng hàng hoặc cùng cột</w:t>
      </w:r>
      <w:r w:rsidRPr="000F61E6">
        <w:rPr>
          <w:rFonts w:ascii="Times New Roman" w:hAnsi="Times New Roman" w:cs="Times New Roman"/>
          <w:sz w:val="28"/>
          <w:szCs w:val="28"/>
        </w:rPr>
        <w:t>, vì chỉ sai lệch một trong hai tần số thành phần. Thống kê các khung bị từ chối theo từng lý do (ngưỡng, twist, hài). Đánh giá hiệu quả cơ chế chống talk-off trên tín hiệu tiếng nói thuần.</w:t>
      </w:r>
    </w:p>
    <w:p w14:paraId="78FEC5FE" w14:textId="13F87B6E"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4</w:t>
      </w:r>
      <w:r w:rsidR="000F61E6" w:rsidRPr="000F61E6">
        <w:rPr>
          <w:rFonts w:ascii="Times New Roman" w:hAnsi="Times New Roman" w:cs="Times New Roman"/>
          <w:b/>
          <w:bCs/>
          <w:sz w:val="28"/>
          <w:szCs w:val="28"/>
        </w:rPr>
        <w:t>.5 So sánh chi phí tính toán</w:t>
      </w:r>
    </w:p>
    <w:p w14:paraId="60FE9423"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Đối chiếu số phép nhân lý thuyết ở mục 3.2.5 với thời gian chạy đo được. Giải thích chênh lệch giữa lý thuyết và thực tế: chi phí truy cập bộ nhớ, tối ưu vector hoá trong MATLAB, chi phí khởi tạo.</w:t>
      </w:r>
    </w:p>
    <w:p w14:paraId="2185EE17" w14:textId="30CFB265"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4</w:t>
      </w:r>
      <w:r w:rsidR="000F61E6" w:rsidRPr="000F61E6">
        <w:rPr>
          <w:rFonts w:ascii="Times New Roman" w:hAnsi="Times New Roman" w:cs="Times New Roman"/>
          <w:b/>
          <w:bCs/>
          <w:sz w:val="28"/>
          <w:szCs w:val="28"/>
        </w:rPr>
        <w:t>.6 Nhận xét tổng hợp</w:t>
      </w:r>
    </w:p>
    <w:p w14:paraId="2A0BA6FF"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Bảng so sánh ba phương pháp trên bốn tiêu chí: độ chính xác, độ bền nhiễu, chi phí tính toán, độ phức tạp cài đặt. Khuyến nghị lựa chọn theo bối cảnh ứng dụng: hệ nhúng tài nguyên hạn chế, hệ cần phân tích phổ đầy đủ, hệ cần bám tín hiệu liên tục.</w:t>
      </w:r>
    </w:p>
    <w:p w14:paraId="1C1258C9"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i/>
          <w:iCs/>
          <w:sz w:val="28"/>
          <w:szCs w:val="28"/>
        </w:rPr>
        <w:lastRenderedPageBreak/>
        <w:t>Hình: H5.1 dạng sóng trước và sau khi thêm nhiễu · H5.2 độ chính xác theo SNR · H5.3 ma trận nhầm lẫn · H5.4 so sánh thời gian chạy.</w:t>
      </w:r>
      <w:r w:rsidRPr="000F61E6">
        <w:rPr>
          <w:rFonts w:ascii="Times New Roman" w:hAnsi="Times New Roman" w:cs="Times New Roman"/>
          <w:sz w:val="28"/>
          <w:szCs w:val="28"/>
        </w:rPr>
        <w:br/>
      </w:r>
      <w:r w:rsidRPr="000F61E6">
        <w:rPr>
          <w:rFonts w:ascii="Times New Roman" w:hAnsi="Times New Roman" w:cs="Times New Roman"/>
          <w:i/>
          <w:iCs/>
          <w:sz w:val="28"/>
          <w:szCs w:val="28"/>
        </w:rPr>
        <w:t>Bảng: B5.1 độ chính xác theo từng mức SNR · B5.2 thời gian chạy và số phép nhân đo được · B5.3 so sánh tổng hợp ba phương pháp.</w:t>
      </w:r>
    </w:p>
    <w:p w14:paraId="06E4C9D3" w14:textId="2AFB8F01" w:rsidR="000F61E6" w:rsidRPr="000F61E6" w:rsidRDefault="000F61E6" w:rsidP="000F61E6">
      <w:pPr>
        <w:spacing w:after="0" w:line="360" w:lineRule="auto"/>
        <w:ind w:firstLine="720"/>
        <w:jc w:val="both"/>
        <w:rPr>
          <w:rFonts w:ascii="Times New Roman" w:hAnsi="Times New Roman" w:cs="Times New Roman"/>
          <w:sz w:val="28"/>
          <w:szCs w:val="28"/>
        </w:rPr>
      </w:pPr>
    </w:p>
    <w:p w14:paraId="1D97BD90" w14:textId="77777777" w:rsidR="002631FE" w:rsidRDefault="002631FE">
      <w:pPr>
        <w:rPr>
          <w:rFonts w:ascii="Times New Roman" w:hAnsi="Times New Roman" w:cs="Times New Roman"/>
          <w:b/>
          <w:bCs/>
          <w:sz w:val="28"/>
          <w:szCs w:val="28"/>
        </w:rPr>
      </w:pPr>
      <w:r>
        <w:rPr>
          <w:rFonts w:ascii="Times New Roman" w:hAnsi="Times New Roman" w:cs="Times New Roman"/>
          <w:b/>
          <w:bCs/>
          <w:sz w:val="28"/>
          <w:szCs w:val="28"/>
        </w:rPr>
        <w:br w:type="page"/>
      </w:r>
    </w:p>
    <w:p w14:paraId="121F5CFA" w14:textId="737D00E1" w:rsidR="000F61E6" w:rsidRPr="000F61E6" w:rsidRDefault="002631FE" w:rsidP="002631FE">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lastRenderedPageBreak/>
        <w:t>V.</w:t>
      </w:r>
      <w:r w:rsidR="000F61E6" w:rsidRPr="000F61E6">
        <w:rPr>
          <w:rFonts w:ascii="Times New Roman" w:hAnsi="Times New Roman" w:cs="Times New Roman"/>
          <w:b/>
          <w:bCs/>
          <w:sz w:val="28"/>
          <w:szCs w:val="28"/>
        </w:rPr>
        <w:t xml:space="preserve"> KẾT LUẬN VÀ HƯỚNG PHÁT TRIỂN </w:t>
      </w:r>
    </w:p>
    <w:p w14:paraId="583E9492" w14:textId="1E66CCB8"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5</w:t>
      </w:r>
      <w:r w:rsidR="000F61E6" w:rsidRPr="000F61E6">
        <w:rPr>
          <w:rFonts w:ascii="Times New Roman" w:hAnsi="Times New Roman" w:cs="Times New Roman"/>
          <w:b/>
          <w:bCs/>
          <w:sz w:val="28"/>
          <w:szCs w:val="28"/>
        </w:rPr>
        <w:t>.1 Kết quả đạt được</w:t>
      </w:r>
    </w:p>
    <w:p w14:paraId="73D69641"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Đối chiếu trực tiếp với từng mục tiêu ở mục 1.2, kèm số liệu định lượng cụ thể thay vì phát biểu chung.</w:t>
      </w:r>
    </w:p>
    <w:p w14:paraId="0A4F2710" w14:textId="6DA3F09A"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5</w:t>
      </w:r>
      <w:r w:rsidR="000F61E6" w:rsidRPr="000F61E6">
        <w:rPr>
          <w:rFonts w:ascii="Times New Roman" w:hAnsi="Times New Roman" w:cs="Times New Roman"/>
          <w:b/>
          <w:bCs/>
          <w:sz w:val="28"/>
          <w:szCs w:val="28"/>
        </w:rPr>
        <w:t>.2 Hạn chế</w:t>
      </w:r>
    </w:p>
    <w:p w14:paraId="199A5693"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Chưa triển khai trên hệ thời gian thực cứng; chưa kiểm chứng trên đường truyền điện thoại thật có suy hao và méo; dữ liệu chủ yếu là tín hiệu tổng hợp; các tính năng đã cân nhắc nhưng chưa thực hiện.</w:t>
      </w:r>
    </w:p>
    <w:p w14:paraId="50F7FD00" w14:textId="7C728123" w:rsidR="000F61E6" w:rsidRPr="000F61E6" w:rsidRDefault="002631FE" w:rsidP="000F61E6">
      <w:pPr>
        <w:spacing w:after="0" w:line="360" w:lineRule="auto"/>
        <w:ind w:firstLine="720"/>
        <w:jc w:val="both"/>
        <w:rPr>
          <w:rFonts w:ascii="Times New Roman" w:hAnsi="Times New Roman" w:cs="Times New Roman"/>
          <w:b/>
          <w:bCs/>
          <w:sz w:val="28"/>
          <w:szCs w:val="28"/>
        </w:rPr>
      </w:pPr>
      <w:r>
        <w:rPr>
          <w:rFonts w:ascii="Times New Roman" w:hAnsi="Times New Roman" w:cs="Times New Roman"/>
          <w:b/>
          <w:bCs/>
          <w:sz w:val="28"/>
          <w:szCs w:val="28"/>
        </w:rPr>
        <w:t>5</w:t>
      </w:r>
      <w:r w:rsidR="000F61E6" w:rsidRPr="000F61E6">
        <w:rPr>
          <w:rFonts w:ascii="Times New Roman" w:hAnsi="Times New Roman" w:cs="Times New Roman"/>
          <w:b/>
          <w:bCs/>
          <w:sz w:val="28"/>
          <w:szCs w:val="28"/>
        </w:rPr>
        <w:t>.3 Hướng phát triển</w:t>
      </w:r>
    </w:p>
    <w:p w14:paraId="4144D285" w14:textId="2D636E4C" w:rsidR="002631FE"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Mở rộng cột tần số 1633 Hz cho đủ 16 phím; triển khai Goertzel số nguyên trên vi điều khiển hoặc chip DSP nhúng; cải thiện chống talk-off bằng phân tích thêm đặc trưng phổ; tự động thích nghi ngưỡng quyết định theo mức nhiễu nền.</w:t>
      </w:r>
    </w:p>
    <w:p w14:paraId="5536ABA3" w14:textId="27EB83D7" w:rsidR="000F61E6" w:rsidRPr="000F61E6" w:rsidRDefault="002631FE" w:rsidP="002631FE">
      <w:pPr>
        <w:rPr>
          <w:rFonts w:ascii="Times New Roman" w:hAnsi="Times New Roman" w:cs="Times New Roman"/>
          <w:sz w:val="28"/>
          <w:szCs w:val="28"/>
        </w:rPr>
      </w:pPr>
      <w:r>
        <w:rPr>
          <w:rFonts w:ascii="Times New Roman" w:hAnsi="Times New Roman" w:cs="Times New Roman"/>
          <w:sz w:val="28"/>
          <w:szCs w:val="28"/>
        </w:rPr>
        <w:br w:type="page"/>
      </w:r>
    </w:p>
    <w:p w14:paraId="084D1B27" w14:textId="77777777" w:rsidR="000F61E6" w:rsidRPr="000F61E6" w:rsidRDefault="000F61E6" w:rsidP="000F61E6">
      <w:pPr>
        <w:spacing w:after="0" w:line="360" w:lineRule="auto"/>
        <w:ind w:firstLine="720"/>
        <w:jc w:val="both"/>
        <w:rPr>
          <w:rFonts w:ascii="Times New Roman" w:hAnsi="Times New Roman" w:cs="Times New Roman"/>
          <w:b/>
          <w:bCs/>
          <w:sz w:val="28"/>
          <w:szCs w:val="28"/>
        </w:rPr>
      </w:pPr>
      <w:r w:rsidRPr="000F61E6">
        <w:rPr>
          <w:rFonts w:ascii="Times New Roman" w:hAnsi="Times New Roman" w:cs="Times New Roman"/>
          <w:b/>
          <w:bCs/>
          <w:sz w:val="28"/>
          <w:szCs w:val="28"/>
        </w:rPr>
        <w:lastRenderedPageBreak/>
        <w:t>TÀI LIỆU THAM KHẢO</w:t>
      </w:r>
    </w:p>
    <w:p w14:paraId="11174AB0" w14:textId="77777777" w:rsidR="000F61E6" w:rsidRPr="000F61E6" w:rsidRDefault="000F61E6" w:rsidP="000F61E6">
      <w:pPr>
        <w:spacing w:after="0" w:line="360" w:lineRule="auto"/>
        <w:ind w:firstLine="720"/>
        <w:jc w:val="both"/>
        <w:rPr>
          <w:rFonts w:ascii="Times New Roman" w:hAnsi="Times New Roman" w:cs="Times New Roman"/>
          <w:sz w:val="28"/>
          <w:szCs w:val="28"/>
        </w:rPr>
      </w:pPr>
      <w:r w:rsidRPr="000F61E6">
        <w:rPr>
          <w:rFonts w:ascii="Times New Roman" w:hAnsi="Times New Roman" w:cs="Times New Roman"/>
          <w:sz w:val="28"/>
          <w:szCs w:val="28"/>
        </w:rPr>
        <w:t>Đánh số theo thứ tự xuất hiện trong văn bản, mỗi mục kèm số trang được trích dẫn.</w:t>
      </w:r>
    </w:p>
    <w:p w14:paraId="4598F929" w14:textId="77777777" w:rsidR="000F61E6" w:rsidRPr="000F61E6" w:rsidRDefault="000F61E6" w:rsidP="000F61E6">
      <w:pPr>
        <w:spacing w:after="0" w:line="360" w:lineRule="auto"/>
        <w:ind w:firstLine="720"/>
        <w:jc w:val="both"/>
        <w:rPr>
          <w:rFonts w:ascii="Times New Roman" w:hAnsi="Times New Roman" w:cs="Times New Roman"/>
          <w:b/>
          <w:bCs/>
          <w:sz w:val="28"/>
          <w:szCs w:val="28"/>
        </w:rPr>
      </w:pPr>
      <w:r w:rsidRPr="000F61E6">
        <w:rPr>
          <w:rFonts w:ascii="Times New Roman" w:hAnsi="Times New Roman" w:cs="Times New Roman"/>
          <w:b/>
          <w:bCs/>
          <w:sz w:val="28"/>
          <w:szCs w:val="28"/>
        </w:rPr>
        <w:t>PHỤ LỤC</w:t>
      </w:r>
    </w:p>
    <w:p w14:paraId="189B6EB7" w14:textId="3AE5E79B"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PH</w:t>
      </w:r>
      <w:r w:rsidRPr="000F61E6">
        <w:rPr>
          <w:rFonts w:ascii="Times New Roman" w:hAnsi="Times New Roman" w:cs="Times New Roman"/>
          <w:b/>
          <w:bCs/>
          <w:sz w:val="28"/>
          <w:szCs w:val="28"/>
        </w:rPr>
        <w:t>Ụ</w:t>
      </w:r>
      <w:r>
        <w:rPr>
          <w:rFonts w:ascii="Times New Roman" w:hAnsi="Times New Roman" w:cs="Times New Roman"/>
          <w:b/>
          <w:bCs/>
          <w:sz w:val="28"/>
          <w:szCs w:val="28"/>
        </w:rPr>
        <w:t xml:space="preserve"> L</w:t>
      </w:r>
      <w:r w:rsidRPr="000F61E6">
        <w:rPr>
          <w:rFonts w:ascii="Times New Roman" w:hAnsi="Times New Roman" w:cs="Times New Roman"/>
          <w:b/>
          <w:bCs/>
          <w:sz w:val="28"/>
          <w:szCs w:val="28"/>
        </w:rPr>
        <w:t>ỤC</w:t>
      </w:r>
      <w:r>
        <w:rPr>
          <w:rFonts w:ascii="Times New Roman" w:hAnsi="Times New Roman" w:cs="Times New Roman"/>
          <w:b/>
          <w:bCs/>
          <w:sz w:val="28"/>
          <w:szCs w:val="28"/>
        </w:rPr>
        <w:t xml:space="preserve"> 1 -</w:t>
      </w:r>
      <w:r w:rsidRPr="000F61E6">
        <w:rPr>
          <w:rFonts w:ascii="Times New Roman" w:hAnsi="Times New Roman" w:cs="Times New Roman"/>
          <w:b/>
          <w:bCs/>
          <w:sz w:val="28"/>
          <w:szCs w:val="28"/>
        </w:rPr>
        <w:t xml:space="preserve"> Mã nguồn các hàm chính:</w:t>
      </w:r>
      <w:r w:rsidRPr="000F61E6">
        <w:rPr>
          <w:rFonts w:ascii="Times New Roman" w:hAnsi="Times New Roman" w:cs="Times New Roman"/>
          <w:sz w:val="28"/>
          <w:szCs w:val="28"/>
        </w:rPr>
        <w:t xml:space="preserve"> hàm tổng hợp tín hiệu, hàm Goertzel, hàm giải mã Goertzel, hàm thiết kế ngân hàng bộ lọc, hàm luật quyết định. Trình bày bằng môi trường mã có đánh số dòng.</w:t>
      </w:r>
    </w:p>
    <w:p w14:paraId="1DF32DA3" w14:textId="6D6A5E08"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PH</w:t>
      </w:r>
      <w:r w:rsidRPr="000F61E6">
        <w:rPr>
          <w:rFonts w:ascii="Times New Roman" w:hAnsi="Times New Roman" w:cs="Times New Roman"/>
          <w:b/>
          <w:bCs/>
          <w:sz w:val="28"/>
          <w:szCs w:val="28"/>
        </w:rPr>
        <w:t>Ụ</w:t>
      </w:r>
      <w:r>
        <w:rPr>
          <w:rFonts w:ascii="Times New Roman" w:hAnsi="Times New Roman" w:cs="Times New Roman"/>
          <w:b/>
          <w:bCs/>
          <w:sz w:val="28"/>
          <w:szCs w:val="28"/>
        </w:rPr>
        <w:t xml:space="preserve"> L</w:t>
      </w:r>
      <w:r w:rsidRPr="000F61E6">
        <w:rPr>
          <w:rFonts w:ascii="Times New Roman" w:hAnsi="Times New Roman" w:cs="Times New Roman"/>
          <w:b/>
          <w:bCs/>
          <w:sz w:val="28"/>
          <w:szCs w:val="28"/>
        </w:rPr>
        <w:t>ỤC</w:t>
      </w:r>
      <w:r>
        <w:rPr>
          <w:rFonts w:ascii="Times New Roman" w:hAnsi="Times New Roman" w:cs="Times New Roman"/>
          <w:b/>
          <w:bCs/>
          <w:sz w:val="28"/>
          <w:szCs w:val="28"/>
        </w:rPr>
        <w:t xml:space="preserve"> 2</w:t>
      </w:r>
      <w:r w:rsidRPr="000F61E6">
        <w:rPr>
          <w:rFonts w:ascii="Times New Roman" w:hAnsi="Times New Roman" w:cs="Times New Roman"/>
          <w:b/>
          <w:bCs/>
          <w:sz w:val="28"/>
          <w:szCs w:val="28"/>
        </w:rPr>
        <w:t xml:space="preserve"> </w:t>
      </w:r>
      <w:r>
        <w:rPr>
          <w:rFonts w:ascii="Times New Roman" w:hAnsi="Times New Roman" w:cs="Times New Roman"/>
          <w:b/>
          <w:bCs/>
          <w:sz w:val="28"/>
          <w:szCs w:val="28"/>
        </w:rPr>
        <w:t>-</w:t>
      </w:r>
      <w:r w:rsidRPr="000F61E6">
        <w:rPr>
          <w:rFonts w:ascii="Times New Roman" w:hAnsi="Times New Roman" w:cs="Times New Roman"/>
          <w:b/>
          <w:bCs/>
          <w:sz w:val="28"/>
          <w:szCs w:val="28"/>
        </w:rPr>
        <w:t xml:space="preserve"> Bảng số liệu chi tiết:</w:t>
      </w:r>
      <w:r w:rsidRPr="000F61E6">
        <w:rPr>
          <w:rFonts w:ascii="Times New Roman" w:hAnsi="Times New Roman" w:cs="Times New Roman"/>
          <w:sz w:val="28"/>
          <w:szCs w:val="28"/>
        </w:rPr>
        <w:t xml:space="preserve"> kết quả đầy đủ theo từng mức SNR, bảng hệ số bộ lọc, bảng chỉ số bin.</w:t>
      </w:r>
    </w:p>
    <w:p w14:paraId="152A80D0" w14:textId="55F7F822" w:rsidR="000F61E6" w:rsidRPr="000F61E6" w:rsidRDefault="000F61E6" w:rsidP="000F61E6">
      <w:pPr>
        <w:spacing w:after="0" w:line="360" w:lineRule="auto"/>
        <w:ind w:firstLine="720"/>
        <w:jc w:val="both"/>
        <w:rPr>
          <w:rFonts w:ascii="Times New Roman" w:hAnsi="Times New Roman" w:cs="Times New Roman"/>
          <w:sz w:val="28"/>
          <w:szCs w:val="28"/>
        </w:rPr>
      </w:pPr>
      <w:r>
        <w:rPr>
          <w:rFonts w:ascii="Times New Roman" w:hAnsi="Times New Roman" w:cs="Times New Roman"/>
          <w:b/>
          <w:bCs/>
          <w:sz w:val="28"/>
          <w:szCs w:val="28"/>
        </w:rPr>
        <w:t>PH</w:t>
      </w:r>
      <w:r w:rsidRPr="000F61E6">
        <w:rPr>
          <w:rFonts w:ascii="Times New Roman" w:hAnsi="Times New Roman" w:cs="Times New Roman"/>
          <w:b/>
          <w:bCs/>
          <w:sz w:val="28"/>
          <w:szCs w:val="28"/>
        </w:rPr>
        <w:t>Ụ</w:t>
      </w:r>
      <w:r>
        <w:rPr>
          <w:rFonts w:ascii="Times New Roman" w:hAnsi="Times New Roman" w:cs="Times New Roman"/>
          <w:b/>
          <w:bCs/>
          <w:sz w:val="28"/>
          <w:szCs w:val="28"/>
        </w:rPr>
        <w:t xml:space="preserve"> L</w:t>
      </w:r>
      <w:r w:rsidRPr="000F61E6">
        <w:rPr>
          <w:rFonts w:ascii="Times New Roman" w:hAnsi="Times New Roman" w:cs="Times New Roman"/>
          <w:b/>
          <w:bCs/>
          <w:sz w:val="28"/>
          <w:szCs w:val="28"/>
        </w:rPr>
        <w:t>ỤC</w:t>
      </w:r>
      <w:r>
        <w:rPr>
          <w:rFonts w:ascii="Times New Roman" w:hAnsi="Times New Roman" w:cs="Times New Roman"/>
          <w:b/>
          <w:bCs/>
          <w:sz w:val="28"/>
          <w:szCs w:val="28"/>
        </w:rPr>
        <w:t xml:space="preserve"> 3</w:t>
      </w:r>
      <w:r w:rsidRPr="000F61E6">
        <w:rPr>
          <w:rFonts w:ascii="Times New Roman" w:hAnsi="Times New Roman" w:cs="Times New Roman"/>
          <w:b/>
          <w:bCs/>
          <w:sz w:val="28"/>
          <w:szCs w:val="28"/>
        </w:rPr>
        <w:t xml:space="preserve"> </w:t>
      </w:r>
      <w:r>
        <w:rPr>
          <w:rFonts w:ascii="Times New Roman" w:hAnsi="Times New Roman" w:cs="Times New Roman"/>
          <w:b/>
          <w:bCs/>
          <w:sz w:val="28"/>
          <w:szCs w:val="28"/>
        </w:rPr>
        <w:t>-</w:t>
      </w:r>
      <w:r w:rsidRPr="000F61E6">
        <w:rPr>
          <w:rFonts w:ascii="Times New Roman" w:hAnsi="Times New Roman" w:cs="Times New Roman"/>
          <w:b/>
          <w:bCs/>
          <w:sz w:val="28"/>
          <w:szCs w:val="28"/>
        </w:rPr>
        <w:t xml:space="preserve"> Bảng đóng góp của các thành viên.</w:t>
      </w:r>
    </w:p>
    <w:p w14:paraId="74F82E24" w14:textId="77777777" w:rsidR="00FF6CDD" w:rsidRPr="000F61E6" w:rsidRDefault="00FF6CDD" w:rsidP="000F61E6">
      <w:pPr>
        <w:spacing w:after="0" w:line="360" w:lineRule="auto"/>
        <w:ind w:firstLine="720"/>
        <w:jc w:val="both"/>
        <w:rPr>
          <w:rFonts w:ascii="Times New Roman" w:hAnsi="Times New Roman" w:cs="Times New Roman"/>
          <w:sz w:val="28"/>
          <w:szCs w:val="28"/>
        </w:rPr>
      </w:pPr>
    </w:p>
    <w:sectPr w:rsidR="00FF6CDD" w:rsidRPr="000F61E6" w:rsidSect="002631F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53077"/>
    <w:multiLevelType w:val="multilevel"/>
    <w:tmpl w:val="255C9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C5404E"/>
    <w:multiLevelType w:val="multilevel"/>
    <w:tmpl w:val="53A40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375195"/>
    <w:multiLevelType w:val="multilevel"/>
    <w:tmpl w:val="3334A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530292">
    <w:abstractNumId w:val="2"/>
  </w:num>
  <w:num w:numId="2" w16cid:durableId="1266574797">
    <w:abstractNumId w:val="1"/>
  </w:num>
  <w:num w:numId="3" w16cid:durableId="213558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1E6"/>
    <w:rsid w:val="000F61E6"/>
    <w:rsid w:val="0011156F"/>
    <w:rsid w:val="002631FE"/>
    <w:rsid w:val="002F3BD1"/>
    <w:rsid w:val="006C5348"/>
    <w:rsid w:val="00FD639F"/>
    <w:rsid w:val="00FF6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69D6"/>
  <w15:chartTrackingRefBased/>
  <w15:docId w15:val="{5AB1EFF9-C502-45E1-84B3-BD89D93B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1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1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61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1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1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1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1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1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1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1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1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61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1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1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1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1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1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1E6"/>
    <w:rPr>
      <w:rFonts w:eastAsiaTheme="majorEastAsia" w:cstheme="majorBidi"/>
      <w:color w:val="272727" w:themeColor="text1" w:themeTint="D8"/>
    </w:rPr>
  </w:style>
  <w:style w:type="paragraph" w:styleId="Title">
    <w:name w:val="Title"/>
    <w:basedOn w:val="Normal"/>
    <w:next w:val="Normal"/>
    <w:link w:val="TitleChar"/>
    <w:uiPriority w:val="10"/>
    <w:qFormat/>
    <w:rsid w:val="000F61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1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1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1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1E6"/>
    <w:pPr>
      <w:spacing w:before="160"/>
      <w:jc w:val="center"/>
    </w:pPr>
    <w:rPr>
      <w:i/>
      <w:iCs/>
      <w:color w:val="404040" w:themeColor="text1" w:themeTint="BF"/>
    </w:rPr>
  </w:style>
  <w:style w:type="character" w:customStyle="1" w:styleId="QuoteChar">
    <w:name w:val="Quote Char"/>
    <w:basedOn w:val="DefaultParagraphFont"/>
    <w:link w:val="Quote"/>
    <w:uiPriority w:val="29"/>
    <w:rsid w:val="000F61E6"/>
    <w:rPr>
      <w:i/>
      <w:iCs/>
      <w:color w:val="404040" w:themeColor="text1" w:themeTint="BF"/>
    </w:rPr>
  </w:style>
  <w:style w:type="paragraph" w:styleId="ListParagraph">
    <w:name w:val="List Paragraph"/>
    <w:basedOn w:val="Normal"/>
    <w:uiPriority w:val="34"/>
    <w:qFormat/>
    <w:rsid w:val="000F61E6"/>
    <w:pPr>
      <w:ind w:left="720"/>
      <w:contextualSpacing/>
    </w:pPr>
  </w:style>
  <w:style w:type="character" w:styleId="IntenseEmphasis">
    <w:name w:val="Intense Emphasis"/>
    <w:basedOn w:val="DefaultParagraphFont"/>
    <w:uiPriority w:val="21"/>
    <w:qFormat/>
    <w:rsid w:val="000F61E6"/>
    <w:rPr>
      <w:i/>
      <w:iCs/>
      <w:color w:val="2F5496" w:themeColor="accent1" w:themeShade="BF"/>
    </w:rPr>
  </w:style>
  <w:style w:type="paragraph" w:styleId="IntenseQuote">
    <w:name w:val="Intense Quote"/>
    <w:basedOn w:val="Normal"/>
    <w:next w:val="Normal"/>
    <w:link w:val="IntenseQuoteChar"/>
    <w:uiPriority w:val="30"/>
    <w:qFormat/>
    <w:rsid w:val="000F61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1E6"/>
    <w:rPr>
      <w:i/>
      <w:iCs/>
      <w:color w:val="2F5496" w:themeColor="accent1" w:themeShade="BF"/>
    </w:rPr>
  </w:style>
  <w:style w:type="character" w:styleId="IntenseReference">
    <w:name w:val="Intense Reference"/>
    <w:basedOn w:val="DefaultParagraphFont"/>
    <w:uiPriority w:val="32"/>
    <w:qFormat/>
    <w:rsid w:val="000F61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9FC50-C1D5-476B-A658-DCAEF68DD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12</Pages>
  <Words>1866</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Nhất Đỗ</dc:creator>
  <cp:keywords/>
  <dc:description/>
  <cp:lastModifiedBy>Nhất Đỗ</cp:lastModifiedBy>
  <cp:revision>1</cp:revision>
  <dcterms:created xsi:type="dcterms:W3CDTF">2026-09-13T08:03:00Z</dcterms:created>
  <dcterms:modified xsi:type="dcterms:W3CDTF">2026-09-13T08:35:00Z</dcterms:modified>
</cp:coreProperties>
</file>