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680A" w:rsidRPr="00FD680A" w:rsidRDefault="00FD680A" w:rsidP="00FD680A">
      <w:p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 xml:space="preserve">Để cài đặt Docker trên Windows, cách tốt nhất và chính thức là sử dụng </w:t>
      </w:r>
      <w:r w:rsidRPr="00FD680A">
        <w:rPr>
          <w:rFonts w:ascii="Times New Roman" w:eastAsia="Times New Roman" w:hAnsi="Times New Roman" w:cs="Times New Roman"/>
          <w:b/>
          <w:bCs/>
          <w:sz w:val="24"/>
          <w:szCs w:val="24"/>
        </w:rPr>
        <w:t>Docker Desktop</w:t>
      </w:r>
      <w:r w:rsidRPr="00FD680A">
        <w:rPr>
          <w:rFonts w:ascii="Times New Roman" w:eastAsia="Times New Roman" w:hAnsi="Times New Roman" w:cs="Times New Roman"/>
          <w:sz w:val="24"/>
          <w:szCs w:val="24"/>
        </w:rPr>
        <w:t>. Nó cung cấp một giao diện quản lý trực quan và cài đặt sẵn mọi thành phần cần thiết.</w:t>
      </w:r>
    </w:p>
    <w:p w:rsidR="00FD680A" w:rsidRPr="00FD680A" w:rsidRDefault="00FD680A" w:rsidP="00FD680A">
      <w:pPr>
        <w:spacing w:before="100" w:beforeAutospacing="1" w:after="100" w:afterAutospacing="1" w:line="240" w:lineRule="auto"/>
        <w:outlineLvl w:val="2"/>
        <w:rPr>
          <w:rFonts w:ascii="Times New Roman" w:eastAsia="Times New Roman" w:hAnsi="Times New Roman" w:cs="Times New Roman"/>
          <w:b/>
          <w:bCs/>
          <w:sz w:val="27"/>
          <w:szCs w:val="27"/>
        </w:rPr>
      </w:pPr>
      <w:r w:rsidRPr="00FD680A">
        <w:rPr>
          <w:rFonts w:ascii="Times New Roman" w:eastAsia="Times New Roman" w:hAnsi="Times New Roman" w:cs="Times New Roman"/>
          <w:b/>
          <w:bCs/>
          <w:sz w:val="27"/>
          <w:szCs w:val="27"/>
        </w:rPr>
        <w:t>Bước 1: Kiểm tra yêu cầu hệ thống</w:t>
      </w:r>
    </w:p>
    <w:p w:rsidR="00FD680A" w:rsidRPr="00FD680A" w:rsidRDefault="00FD680A" w:rsidP="00FD680A">
      <w:p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Để Docker hoạt động ổn định trên Windows, máy tính của bạn cần:</w:t>
      </w:r>
    </w:p>
    <w:p w:rsidR="00FD680A" w:rsidRPr="00FD680A" w:rsidRDefault="00FD680A" w:rsidP="00FD68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b/>
          <w:bCs/>
          <w:sz w:val="24"/>
          <w:szCs w:val="24"/>
        </w:rPr>
        <w:t>Hệ điều hành:</w:t>
      </w:r>
      <w:r w:rsidRPr="00FD680A">
        <w:rPr>
          <w:rFonts w:ascii="Times New Roman" w:eastAsia="Times New Roman" w:hAnsi="Times New Roman" w:cs="Times New Roman"/>
          <w:sz w:val="24"/>
          <w:szCs w:val="24"/>
        </w:rPr>
        <w:t xml:space="preserve"> Windows 10 (64-bit) phiên bản 19044 trở lên, hoặc Windows 11.</w:t>
      </w:r>
    </w:p>
    <w:p w:rsidR="00FD680A" w:rsidRPr="00FD680A" w:rsidRDefault="00FD680A" w:rsidP="00FD68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b/>
          <w:bCs/>
          <w:sz w:val="24"/>
          <w:szCs w:val="24"/>
        </w:rPr>
        <w:t>Virtualization (Ảo hóa):</w:t>
      </w:r>
      <w:r w:rsidRPr="00FD680A">
        <w:rPr>
          <w:rFonts w:ascii="Times New Roman" w:eastAsia="Times New Roman" w:hAnsi="Times New Roman" w:cs="Times New Roman"/>
          <w:sz w:val="24"/>
          <w:szCs w:val="24"/>
        </w:rPr>
        <w:t xml:space="preserve"> Đã được bật trong BIOS/UEFI.</w:t>
      </w:r>
    </w:p>
    <w:p w:rsidR="00FD680A" w:rsidRPr="00FD680A" w:rsidRDefault="00FD680A" w:rsidP="00FD68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b/>
          <w:bCs/>
          <w:sz w:val="24"/>
          <w:szCs w:val="24"/>
        </w:rPr>
        <w:t>WSL 2 (Windows Subsystem for Linux):</w:t>
      </w:r>
      <w:r w:rsidRPr="00FD680A">
        <w:rPr>
          <w:rFonts w:ascii="Times New Roman" w:eastAsia="Times New Roman" w:hAnsi="Times New Roman" w:cs="Times New Roman"/>
          <w:sz w:val="24"/>
          <w:szCs w:val="24"/>
        </w:rPr>
        <w:t xml:space="preserve"> Đây là công nghệ mà Docker Desktop sử dụng để chạy container trên Windows hiệu quả nhất.</w:t>
      </w:r>
    </w:p>
    <w:p w:rsidR="00FD680A" w:rsidRPr="00FD680A" w:rsidRDefault="00FD680A" w:rsidP="00FD680A">
      <w:pPr>
        <w:spacing w:before="100" w:beforeAutospacing="1" w:after="100" w:afterAutospacing="1" w:line="240" w:lineRule="auto"/>
        <w:outlineLvl w:val="2"/>
        <w:rPr>
          <w:rFonts w:ascii="Times New Roman" w:eastAsia="Times New Roman" w:hAnsi="Times New Roman" w:cs="Times New Roman"/>
          <w:b/>
          <w:bCs/>
          <w:sz w:val="27"/>
          <w:szCs w:val="27"/>
        </w:rPr>
      </w:pPr>
      <w:r w:rsidRPr="00FD680A">
        <w:rPr>
          <w:rFonts w:ascii="Times New Roman" w:eastAsia="Times New Roman" w:hAnsi="Times New Roman" w:cs="Times New Roman"/>
          <w:b/>
          <w:bCs/>
          <w:sz w:val="27"/>
          <w:szCs w:val="27"/>
        </w:rPr>
        <w:t>Bước 2: Tải và cài đặt Docker Desktop</w:t>
      </w:r>
    </w:p>
    <w:p w:rsidR="00FD680A" w:rsidRPr="00FD680A" w:rsidRDefault="00FD680A" w:rsidP="00FD68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 xml:space="preserve">Truy cập trang chủ: </w:t>
      </w:r>
      <w:hyperlink r:id="rId5" w:tgtFrame="_blank" w:history="1">
        <w:r w:rsidRPr="00FD680A">
          <w:rPr>
            <w:rFonts w:ascii="Times New Roman" w:eastAsia="Times New Roman" w:hAnsi="Times New Roman" w:cs="Times New Roman"/>
            <w:color w:val="0000FF"/>
            <w:sz w:val="24"/>
            <w:szCs w:val="24"/>
            <w:u w:val="single"/>
          </w:rPr>
          <w:t>Docker Desktop for Windows</w:t>
        </w:r>
      </w:hyperlink>
      <w:r w:rsidRPr="00FD680A">
        <w:rPr>
          <w:rFonts w:ascii="Times New Roman" w:eastAsia="Times New Roman" w:hAnsi="Times New Roman" w:cs="Times New Roman"/>
          <w:sz w:val="24"/>
          <w:szCs w:val="24"/>
        </w:rPr>
        <w:t>.</w:t>
      </w:r>
    </w:p>
    <w:p w:rsidR="00FD680A" w:rsidRPr="00FD680A" w:rsidRDefault="00FD680A" w:rsidP="00FD68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 xml:space="preserve">Nhấn nút </w:t>
      </w:r>
      <w:r w:rsidRPr="00FD680A">
        <w:rPr>
          <w:rFonts w:ascii="Times New Roman" w:eastAsia="Times New Roman" w:hAnsi="Times New Roman" w:cs="Times New Roman"/>
          <w:b/>
          <w:bCs/>
          <w:sz w:val="24"/>
          <w:szCs w:val="24"/>
        </w:rPr>
        <w:t>"Download Docker Desktop for Windows"</w:t>
      </w:r>
      <w:r w:rsidRPr="00FD680A">
        <w:rPr>
          <w:rFonts w:ascii="Times New Roman" w:eastAsia="Times New Roman" w:hAnsi="Times New Roman" w:cs="Times New Roman"/>
          <w:sz w:val="24"/>
          <w:szCs w:val="24"/>
        </w:rPr>
        <w:t>.</w:t>
      </w:r>
    </w:p>
    <w:p w:rsidR="00FD680A" w:rsidRPr="00FD680A" w:rsidRDefault="00FD680A" w:rsidP="00FD68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 xml:space="preserve">Sau khi tải xong file </w:t>
      </w:r>
      <w:r w:rsidRPr="00FD680A">
        <w:rPr>
          <w:rFonts w:ascii="Courier New" w:eastAsia="Times New Roman" w:hAnsi="Courier New" w:cs="Courier New"/>
          <w:sz w:val="20"/>
          <w:szCs w:val="20"/>
        </w:rPr>
        <w:t>.exe</w:t>
      </w:r>
      <w:r w:rsidRPr="00FD680A">
        <w:rPr>
          <w:rFonts w:ascii="Times New Roman" w:eastAsia="Times New Roman" w:hAnsi="Times New Roman" w:cs="Times New Roman"/>
          <w:sz w:val="24"/>
          <w:szCs w:val="24"/>
        </w:rPr>
        <w:t>, bạn chạy file đó.</w:t>
      </w:r>
    </w:p>
    <w:p w:rsidR="00FD680A" w:rsidRPr="00FD680A" w:rsidRDefault="00FD680A" w:rsidP="00FD68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Trong cửa sổ cài đặt:</w:t>
      </w:r>
    </w:p>
    <w:p w:rsidR="00FD680A" w:rsidRPr="00FD680A" w:rsidRDefault="00FD680A" w:rsidP="00FD680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 xml:space="preserve">Hãy đảm bảo tích chọn ô </w:t>
      </w:r>
      <w:r w:rsidRPr="00FD680A">
        <w:rPr>
          <w:rFonts w:ascii="Times New Roman" w:eastAsia="Times New Roman" w:hAnsi="Times New Roman" w:cs="Times New Roman"/>
          <w:b/>
          <w:bCs/>
          <w:sz w:val="24"/>
          <w:szCs w:val="24"/>
        </w:rPr>
        <w:t>"Use WSL 2 instead of Hyper-V"</w:t>
      </w:r>
      <w:r w:rsidRPr="00FD680A">
        <w:rPr>
          <w:rFonts w:ascii="Times New Roman" w:eastAsia="Times New Roman" w:hAnsi="Times New Roman" w:cs="Times New Roman"/>
          <w:sz w:val="24"/>
          <w:szCs w:val="24"/>
        </w:rPr>
        <w:t xml:space="preserve"> (đây là thiết lập được khuyến nghị).</w:t>
      </w:r>
    </w:p>
    <w:p w:rsidR="00FD680A" w:rsidRPr="00FD680A" w:rsidRDefault="00FD680A" w:rsidP="00FD680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 xml:space="preserve">Nhấn </w:t>
      </w:r>
      <w:r w:rsidRPr="00FD680A">
        <w:rPr>
          <w:rFonts w:ascii="Times New Roman" w:eastAsia="Times New Roman" w:hAnsi="Times New Roman" w:cs="Times New Roman"/>
          <w:b/>
          <w:bCs/>
          <w:sz w:val="24"/>
          <w:szCs w:val="24"/>
        </w:rPr>
        <w:t>OK</w:t>
      </w:r>
      <w:r w:rsidRPr="00FD680A">
        <w:rPr>
          <w:rFonts w:ascii="Times New Roman" w:eastAsia="Times New Roman" w:hAnsi="Times New Roman" w:cs="Times New Roman"/>
          <w:sz w:val="24"/>
          <w:szCs w:val="24"/>
        </w:rPr>
        <w:t xml:space="preserve"> và đợi quá trình cài đặt hoàn tất.</w:t>
      </w:r>
    </w:p>
    <w:p w:rsidR="00FD680A" w:rsidRPr="00FD680A" w:rsidRDefault="00FD680A" w:rsidP="00FD68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 xml:space="preserve">Sau khi cài xong, nhấn </w:t>
      </w:r>
      <w:r w:rsidRPr="00FD680A">
        <w:rPr>
          <w:rFonts w:ascii="Times New Roman" w:eastAsia="Times New Roman" w:hAnsi="Times New Roman" w:cs="Times New Roman"/>
          <w:b/>
          <w:bCs/>
          <w:sz w:val="24"/>
          <w:szCs w:val="24"/>
        </w:rPr>
        <w:t>Close and restart</w:t>
      </w:r>
      <w:r w:rsidRPr="00FD680A">
        <w:rPr>
          <w:rFonts w:ascii="Times New Roman" w:eastAsia="Times New Roman" w:hAnsi="Times New Roman" w:cs="Times New Roman"/>
          <w:sz w:val="24"/>
          <w:szCs w:val="24"/>
        </w:rPr>
        <w:t xml:space="preserve"> để khởi động lại máy tính.</w:t>
      </w:r>
    </w:p>
    <w:p w:rsidR="00FD680A" w:rsidRPr="00FD680A" w:rsidRDefault="00FD680A" w:rsidP="00FD680A">
      <w:pPr>
        <w:spacing w:before="100" w:beforeAutospacing="1" w:after="100" w:afterAutospacing="1" w:line="240" w:lineRule="auto"/>
        <w:outlineLvl w:val="2"/>
        <w:rPr>
          <w:rFonts w:ascii="Times New Roman" w:eastAsia="Times New Roman" w:hAnsi="Times New Roman" w:cs="Times New Roman"/>
          <w:b/>
          <w:bCs/>
          <w:sz w:val="27"/>
          <w:szCs w:val="27"/>
        </w:rPr>
      </w:pPr>
      <w:r w:rsidRPr="00FD680A">
        <w:rPr>
          <w:rFonts w:ascii="Times New Roman" w:eastAsia="Times New Roman" w:hAnsi="Times New Roman" w:cs="Times New Roman"/>
          <w:b/>
          <w:bCs/>
          <w:sz w:val="27"/>
          <w:szCs w:val="27"/>
        </w:rPr>
        <w:t>Bước 3: Cấu hình sau khi cài đặt</w:t>
      </w:r>
    </w:p>
    <w:p w:rsidR="00FD680A" w:rsidRPr="00FD680A" w:rsidRDefault="00FD680A" w:rsidP="00FD68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 xml:space="preserve">Sau khi máy tính khởi động lại, mở ứng dụng </w:t>
      </w:r>
      <w:r w:rsidRPr="00FD680A">
        <w:rPr>
          <w:rFonts w:ascii="Times New Roman" w:eastAsia="Times New Roman" w:hAnsi="Times New Roman" w:cs="Times New Roman"/>
          <w:b/>
          <w:bCs/>
          <w:sz w:val="24"/>
          <w:szCs w:val="24"/>
        </w:rPr>
        <w:t>Docker Desktop</w:t>
      </w:r>
      <w:r w:rsidRPr="00FD680A">
        <w:rPr>
          <w:rFonts w:ascii="Times New Roman" w:eastAsia="Times New Roman" w:hAnsi="Times New Roman" w:cs="Times New Roman"/>
          <w:sz w:val="24"/>
          <w:szCs w:val="24"/>
        </w:rPr>
        <w:t>.</w:t>
      </w:r>
    </w:p>
    <w:p w:rsidR="00FD680A" w:rsidRPr="00FD680A" w:rsidRDefault="00FD680A" w:rsidP="00FD68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Bạn có thể cần chấp nhận "Terms of Service" lần đầu tiên.</w:t>
      </w:r>
    </w:p>
    <w:p w:rsidR="00FD680A" w:rsidRPr="00FD680A" w:rsidRDefault="00FD680A" w:rsidP="00FD68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Đợi ứng dụng khởi tạo (biểu tượng cá voi trên khay hệ thống sẽ chuyển sang màu xanh).</w:t>
      </w:r>
    </w:p>
    <w:p w:rsidR="00FD680A" w:rsidRPr="00FD680A" w:rsidRDefault="00FD680A" w:rsidP="00FD68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b/>
          <w:bCs/>
          <w:sz w:val="24"/>
          <w:szCs w:val="24"/>
        </w:rPr>
        <w:t>Kiểm tra cài đặt:</w:t>
      </w:r>
      <w:r w:rsidRPr="00FD680A">
        <w:rPr>
          <w:rFonts w:ascii="Times New Roman" w:eastAsia="Times New Roman" w:hAnsi="Times New Roman" w:cs="Times New Roman"/>
          <w:sz w:val="24"/>
          <w:szCs w:val="24"/>
        </w:rPr>
        <w:t xml:space="preserve"> Mở Command Prompt hoặc PowerShell, gõ lệnh sau để kiểm tra:</w:t>
      </w:r>
    </w:p>
    <w:p w:rsidR="00FD680A" w:rsidRPr="00FD680A" w:rsidRDefault="00FD680A" w:rsidP="00FD680A">
      <w:pPr>
        <w:spacing w:beforeAutospacing="1" w:after="0" w:afterAutospacing="1" w:line="240" w:lineRule="auto"/>
        <w:ind w:left="720"/>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Bash</w:t>
      </w:r>
    </w:p>
    <w:p w:rsidR="00FD680A" w:rsidRPr="00FD680A" w:rsidRDefault="00FD680A" w:rsidP="00FD6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FD680A">
        <w:rPr>
          <w:rFonts w:ascii="Courier New" w:eastAsia="Times New Roman" w:hAnsi="Courier New" w:cs="Courier New"/>
          <w:sz w:val="20"/>
          <w:szCs w:val="20"/>
        </w:rPr>
        <w:t>docker --version</w:t>
      </w:r>
    </w:p>
    <w:p w:rsidR="00FD680A" w:rsidRPr="00FD680A" w:rsidRDefault="00FD680A" w:rsidP="00FD680A">
      <w:pPr>
        <w:spacing w:before="100" w:beforeAutospacing="1" w:after="100" w:afterAutospacing="1" w:line="240" w:lineRule="auto"/>
        <w:ind w:left="720"/>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 xml:space="preserve">Nếu hiện ra phiên bản (ví dụ: </w:t>
      </w:r>
      <w:r w:rsidRPr="00FD680A">
        <w:rPr>
          <w:rFonts w:ascii="Courier New" w:eastAsia="Times New Roman" w:hAnsi="Courier New" w:cs="Courier New"/>
          <w:sz w:val="20"/>
          <w:szCs w:val="20"/>
        </w:rPr>
        <w:t>Docker version 27.x.x</w:t>
      </w:r>
      <w:r w:rsidRPr="00FD680A">
        <w:rPr>
          <w:rFonts w:ascii="Times New Roman" w:eastAsia="Times New Roman" w:hAnsi="Times New Roman" w:cs="Times New Roman"/>
          <w:sz w:val="24"/>
          <w:szCs w:val="24"/>
        </w:rPr>
        <w:t>), bạn đã cài đặt thành công.</w:t>
      </w:r>
    </w:p>
    <w:p w:rsidR="00FD680A" w:rsidRPr="00FD680A" w:rsidRDefault="00FD680A" w:rsidP="00FD680A">
      <w:pPr>
        <w:spacing w:before="100" w:beforeAutospacing="1" w:after="100" w:afterAutospacing="1" w:line="240" w:lineRule="auto"/>
        <w:outlineLvl w:val="2"/>
        <w:rPr>
          <w:rFonts w:ascii="Times New Roman" w:eastAsia="Times New Roman" w:hAnsi="Times New Roman" w:cs="Times New Roman"/>
          <w:b/>
          <w:bCs/>
          <w:sz w:val="27"/>
          <w:szCs w:val="27"/>
        </w:rPr>
      </w:pPr>
      <w:r w:rsidRPr="00FD680A">
        <w:rPr>
          <w:rFonts w:ascii="Times New Roman" w:eastAsia="Times New Roman" w:hAnsi="Times New Roman" w:cs="Times New Roman"/>
          <w:b/>
          <w:bCs/>
          <w:sz w:val="27"/>
          <w:szCs w:val="27"/>
        </w:rPr>
        <w:t>Bước 4: Lưu ý quan trọng về WSL 2</w:t>
      </w:r>
    </w:p>
    <w:p w:rsidR="00FD680A" w:rsidRPr="00FD680A" w:rsidRDefault="00FD680A" w:rsidP="00FD680A">
      <w:p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 xml:space="preserve">Nếu trong quá trình cài đặt Docker báo lỗi về việc thiếu nhân WSL (WSL kernel), bạn hãy mở PowerShell với quyền </w:t>
      </w:r>
      <w:r w:rsidRPr="00FD680A">
        <w:rPr>
          <w:rFonts w:ascii="Times New Roman" w:eastAsia="Times New Roman" w:hAnsi="Times New Roman" w:cs="Times New Roman"/>
          <w:b/>
          <w:bCs/>
          <w:sz w:val="24"/>
          <w:szCs w:val="24"/>
        </w:rPr>
        <w:t>Administrator</w:t>
      </w:r>
      <w:r w:rsidRPr="00FD680A">
        <w:rPr>
          <w:rFonts w:ascii="Times New Roman" w:eastAsia="Times New Roman" w:hAnsi="Times New Roman" w:cs="Times New Roman"/>
          <w:sz w:val="24"/>
          <w:szCs w:val="24"/>
        </w:rPr>
        <w:t xml:space="preserve"> và chạy lệnh sau để cập nhật:</w:t>
      </w:r>
    </w:p>
    <w:p w:rsidR="00FD680A" w:rsidRPr="00FD680A" w:rsidRDefault="00FD680A" w:rsidP="00FD680A">
      <w:pPr>
        <w:spacing w:after="0"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Bash</w:t>
      </w:r>
    </w:p>
    <w:p w:rsidR="00FD680A" w:rsidRPr="00FD680A" w:rsidRDefault="00FD680A" w:rsidP="00FD6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D680A">
        <w:rPr>
          <w:rFonts w:ascii="Courier New" w:eastAsia="Times New Roman" w:hAnsi="Courier New" w:cs="Courier New"/>
          <w:sz w:val="20"/>
          <w:szCs w:val="20"/>
        </w:rPr>
        <w:t>wsl --update</w:t>
      </w:r>
    </w:p>
    <w:p w:rsidR="00FD680A" w:rsidRDefault="00FD680A" w:rsidP="00FD680A">
      <w:pPr>
        <w:spacing w:before="100" w:beforeAutospacing="1" w:after="100" w:afterAutospacing="1" w:line="240" w:lineRule="auto"/>
        <w:rPr>
          <w:rFonts w:ascii="Times New Roman" w:eastAsia="Times New Roman" w:hAnsi="Times New Roman" w:cs="Times New Roman"/>
          <w:sz w:val="24"/>
          <w:szCs w:val="24"/>
        </w:rPr>
      </w:pPr>
      <w:r w:rsidRPr="00FD680A">
        <w:rPr>
          <w:rFonts w:ascii="Times New Roman" w:eastAsia="Times New Roman" w:hAnsi="Times New Roman" w:cs="Times New Roman"/>
          <w:sz w:val="24"/>
          <w:szCs w:val="24"/>
        </w:rPr>
        <w:t>Sau đó khởi động lại Docker Desktop.</w:t>
      </w:r>
    </w:p>
    <w:p w:rsidR="00FD680A" w:rsidRDefault="003E0A6E" w:rsidP="003E0A6E">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CÀI POSTGRESSQL CÓ TÍCH HỢP SẲN PGVECTOR VÀO DOCKER</w:t>
      </w:r>
    </w:p>
    <w:p w:rsidR="003E0A6E" w:rsidRDefault="003E0A6E" w:rsidP="003E0A6E">
      <w:pPr>
        <w:pStyle w:val="Heading3"/>
      </w:pPr>
      <w:r>
        <w:t>Bước 1: Xóa hoàn toàn container cũ</w:t>
      </w:r>
      <w:r>
        <w:t xml:space="preserve"> (nếu đã cài bản postgres-pgvector mà kg chạy được)</w:t>
      </w:r>
    </w:p>
    <w:p w:rsidR="003E0A6E" w:rsidRDefault="003E0A6E" w:rsidP="003E0A6E">
      <w:pPr>
        <w:pStyle w:val="NormalWeb"/>
      </w:pPr>
      <w:r>
        <w:t>Chạy lệnh này trong PowerShell để dọn dẹp sạch sẽ:</w:t>
      </w:r>
    </w:p>
    <w:p w:rsidR="003E0A6E" w:rsidRDefault="003E0A6E" w:rsidP="003E0A6E">
      <w:r>
        <w:rPr>
          <w:rStyle w:val="ng-tns-c693768606-199"/>
        </w:rPr>
        <w:t>PowerShell</w:t>
      </w:r>
    </w:p>
    <w:p w:rsidR="003E0A6E" w:rsidRDefault="003E0A6E" w:rsidP="003E0A6E">
      <w:pPr>
        <w:pStyle w:val="HTMLPreformatted"/>
        <w:rPr>
          <w:rStyle w:val="HTMLCode"/>
        </w:rPr>
      </w:pPr>
      <w:r>
        <w:rPr>
          <w:rStyle w:val="HTMLCode"/>
        </w:rPr>
        <w:t>docker stop postgres</w:t>
      </w:r>
      <w:r>
        <w:rPr>
          <w:rStyle w:val="hljs-literal"/>
        </w:rPr>
        <w:t>-pgvector</w:t>
      </w:r>
    </w:p>
    <w:p w:rsidR="003E0A6E" w:rsidRDefault="003E0A6E" w:rsidP="003E0A6E">
      <w:pPr>
        <w:pStyle w:val="HTMLPreformatted"/>
        <w:rPr>
          <w:rStyle w:val="HTMLCode"/>
        </w:rPr>
      </w:pPr>
      <w:r>
        <w:rPr>
          <w:rStyle w:val="HTMLCode"/>
        </w:rPr>
        <w:t xml:space="preserve">docker </w:t>
      </w:r>
      <w:r>
        <w:rPr>
          <w:rStyle w:val="hljs-builtin"/>
        </w:rPr>
        <w:t>rm</w:t>
      </w:r>
      <w:r>
        <w:rPr>
          <w:rStyle w:val="HTMLCode"/>
        </w:rPr>
        <w:t xml:space="preserve"> postgres</w:t>
      </w:r>
      <w:r>
        <w:rPr>
          <w:rStyle w:val="hljs-literal"/>
        </w:rPr>
        <w:t>-pgvector</w:t>
      </w:r>
    </w:p>
    <w:p w:rsidR="003E0A6E" w:rsidRDefault="003E0A6E" w:rsidP="003E0A6E">
      <w:pPr>
        <w:pStyle w:val="Heading3"/>
      </w:pPr>
      <w:r>
        <w:t>Bước 2: Dùng Image "xịn" hơn (thay thế)</w:t>
      </w:r>
    </w:p>
    <w:p w:rsidR="003E0A6E" w:rsidRDefault="003E0A6E" w:rsidP="003E0A6E">
      <w:pPr>
        <w:pStyle w:val="NormalWeb"/>
      </w:pPr>
      <w:r>
        <w:t xml:space="preserve">Image </w:t>
      </w:r>
      <w:r>
        <w:rPr>
          <w:rStyle w:val="HTMLCode"/>
        </w:rPr>
        <w:t>pgvector/pgvector</w:t>
      </w:r>
      <w:r>
        <w:t xml:space="preserve"> đôi khi gặp vấn đề về phiên bản Postgres đi kèm. Hãy thử dùng Image của </w:t>
      </w:r>
      <w:r>
        <w:rPr>
          <w:rStyle w:val="HTMLCode"/>
        </w:rPr>
        <w:t>ankane/pgvector</w:t>
      </w:r>
      <w:r>
        <w:t xml:space="preserve"> (đây là Image cực kỳ ổn định, được cộng đồng dùng nhiều nhất):</w:t>
      </w:r>
    </w:p>
    <w:p w:rsidR="003E0A6E" w:rsidRDefault="003E0A6E" w:rsidP="003E0A6E">
      <w:r>
        <w:rPr>
          <w:rStyle w:val="ng-tns-c693768606-200"/>
        </w:rPr>
        <w:t>PowerShell</w:t>
      </w:r>
    </w:p>
    <w:p w:rsidR="003E0A6E" w:rsidRDefault="003E0A6E" w:rsidP="003E0A6E">
      <w:pPr>
        <w:pStyle w:val="HTMLPreformatted"/>
        <w:rPr>
          <w:rStyle w:val="HTMLCode"/>
        </w:rPr>
      </w:pPr>
      <w:r>
        <w:rPr>
          <w:rStyle w:val="HTMLCode"/>
        </w:rPr>
        <w:t>docker run -</w:t>
      </w:r>
      <w:r>
        <w:rPr>
          <w:rStyle w:val="hljs-literal"/>
        </w:rPr>
        <w:t>-name</w:t>
      </w:r>
      <w:r>
        <w:rPr>
          <w:rStyle w:val="HTMLCode"/>
        </w:rPr>
        <w:t xml:space="preserve"> postgres</w:t>
      </w:r>
      <w:r>
        <w:rPr>
          <w:rStyle w:val="hljs-literal"/>
        </w:rPr>
        <w:t>-pgvector</w:t>
      </w:r>
      <w:r>
        <w:rPr>
          <w:rStyle w:val="HTMLCode"/>
        </w:rPr>
        <w:t xml:space="preserve"> </w:t>
      </w:r>
      <w:r>
        <w:rPr>
          <w:rStyle w:val="hljs-literal"/>
        </w:rPr>
        <w:t>-e</w:t>
      </w:r>
      <w:r>
        <w:rPr>
          <w:rStyle w:val="HTMLCode"/>
        </w:rPr>
        <w:t xml:space="preserve"> POSTGRES_PASSWORD=mysecretpassword </w:t>
      </w:r>
      <w:r>
        <w:rPr>
          <w:rStyle w:val="hljs-literal"/>
        </w:rPr>
        <w:t>-p</w:t>
      </w:r>
      <w:r>
        <w:rPr>
          <w:rStyle w:val="HTMLCode"/>
        </w:rPr>
        <w:t xml:space="preserve"> </w:t>
      </w:r>
      <w:r>
        <w:rPr>
          <w:rStyle w:val="hljs-number"/>
        </w:rPr>
        <w:t>5432</w:t>
      </w:r>
      <w:r>
        <w:rPr>
          <w:rStyle w:val="HTMLCode"/>
        </w:rPr>
        <w:t>:</w:t>
      </w:r>
      <w:r>
        <w:rPr>
          <w:rStyle w:val="hljs-number"/>
        </w:rPr>
        <w:t>5432</w:t>
      </w:r>
      <w:r>
        <w:rPr>
          <w:rStyle w:val="HTMLCode"/>
        </w:rPr>
        <w:t xml:space="preserve"> </w:t>
      </w:r>
      <w:r>
        <w:rPr>
          <w:rStyle w:val="hljs-literal"/>
        </w:rPr>
        <w:t>-d</w:t>
      </w:r>
      <w:r>
        <w:rPr>
          <w:rStyle w:val="HTMLCode"/>
        </w:rPr>
        <w:t xml:space="preserve"> ankane/pgvector</w:t>
      </w:r>
    </w:p>
    <w:p w:rsidR="003E0A6E" w:rsidRDefault="003E0A6E" w:rsidP="003E0A6E">
      <w:pPr>
        <w:pStyle w:val="Heading3"/>
      </w:pPr>
      <w:r>
        <w:t>Bước 3: Kiểm tra trực tiếp sau khi khởi tạo</w:t>
      </w:r>
    </w:p>
    <w:p w:rsidR="003E0A6E" w:rsidRDefault="003E0A6E" w:rsidP="003E0A6E">
      <w:pPr>
        <w:pStyle w:val="NormalWeb"/>
      </w:pPr>
      <w:r>
        <w:t>Sau khi lệnh trên chạy xong, bạn hãy truy cập ngay vào bên trong bằng lệnh này (không cần cài thêm gì cả):</w:t>
      </w:r>
    </w:p>
    <w:p w:rsidR="003E0A6E" w:rsidRDefault="003E0A6E" w:rsidP="003E0A6E">
      <w:r>
        <w:rPr>
          <w:rStyle w:val="ng-tns-c693768606-201"/>
        </w:rPr>
        <w:t>PowerShell</w:t>
      </w:r>
    </w:p>
    <w:p w:rsidR="003E0A6E" w:rsidRDefault="003E0A6E" w:rsidP="003E0A6E">
      <w:pPr>
        <w:pStyle w:val="HTMLPreformatted"/>
        <w:rPr>
          <w:rStyle w:val="HTMLCode"/>
        </w:rPr>
      </w:pPr>
      <w:r>
        <w:rPr>
          <w:rStyle w:val="HTMLCode"/>
        </w:rPr>
        <w:t xml:space="preserve">docker exec </w:t>
      </w:r>
      <w:r>
        <w:rPr>
          <w:rStyle w:val="hljs-literal"/>
        </w:rPr>
        <w:t>-it</w:t>
      </w:r>
      <w:r>
        <w:rPr>
          <w:rStyle w:val="HTMLCode"/>
        </w:rPr>
        <w:t xml:space="preserve"> postgres</w:t>
      </w:r>
      <w:r>
        <w:rPr>
          <w:rStyle w:val="hljs-literal"/>
        </w:rPr>
        <w:t>-pgvector</w:t>
      </w:r>
      <w:r>
        <w:rPr>
          <w:rStyle w:val="HTMLCode"/>
        </w:rPr>
        <w:t xml:space="preserve"> psql </w:t>
      </w:r>
      <w:r>
        <w:rPr>
          <w:rStyle w:val="hljs-literal"/>
        </w:rPr>
        <w:t>-U</w:t>
      </w:r>
      <w:r>
        <w:rPr>
          <w:rStyle w:val="HTMLCode"/>
        </w:rPr>
        <w:t xml:space="preserve"> postgres</w:t>
      </w:r>
    </w:p>
    <w:p w:rsidR="003E0A6E" w:rsidRDefault="003E0A6E" w:rsidP="003E0A6E">
      <w:pPr>
        <w:pStyle w:val="NormalWeb"/>
      </w:pPr>
      <w:r>
        <w:t xml:space="preserve">Trong giao diện </w:t>
      </w:r>
      <w:r>
        <w:rPr>
          <w:rStyle w:val="HTMLCode"/>
        </w:rPr>
        <w:t>postgres=#</w:t>
      </w:r>
      <w:r>
        <w:t>, hãy gõ lệnh kích hoạt:</w:t>
      </w:r>
    </w:p>
    <w:p w:rsidR="003E0A6E" w:rsidRDefault="003E0A6E" w:rsidP="003E0A6E">
      <w:r>
        <w:rPr>
          <w:rStyle w:val="ng-tns-c693768606-202"/>
        </w:rPr>
        <w:t>SQL</w:t>
      </w:r>
    </w:p>
    <w:p w:rsidR="003E0A6E" w:rsidRDefault="003E0A6E" w:rsidP="003E0A6E">
      <w:pPr>
        <w:pStyle w:val="HTMLPreformatted"/>
        <w:rPr>
          <w:rStyle w:val="HTMLCode"/>
        </w:rPr>
      </w:pPr>
      <w:r>
        <w:rPr>
          <w:rStyle w:val="hljs-keyword"/>
          <w:rFonts w:eastAsiaTheme="majorEastAsia"/>
        </w:rPr>
        <w:t>CREATE</w:t>
      </w:r>
      <w:r>
        <w:rPr>
          <w:rStyle w:val="HTMLCode"/>
        </w:rPr>
        <w:t xml:space="preserve"> EXTENSION vector;</w:t>
      </w:r>
    </w:p>
    <w:p w:rsidR="003E0A6E" w:rsidRDefault="003E0A6E" w:rsidP="003E0A6E">
      <w:pPr>
        <w:pStyle w:val="NormalWeb"/>
      </w:pPr>
      <w:r>
        <w:t xml:space="preserve">Sau đó gõ </w:t>
      </w:r>
      <w:r>
        <w:rPr>
          <w:rStyle w:val="HTMLCode"/>
        </w:rPr>
        <w:t>\dx</w:t>
      </w:r>
      <w:r>
        <w:t xml:space="preserve"> để kiểm tra.</w:t>
      </w:r>
    </w:p>
    <w:p w:rsidR="003E0A6E" w:rsidRDefault="003E0A6E" w:rsidP="003E0A6E">
      <w:pPr>
        <w:pStyle w:val="Heading3"/>
      </w:pPr>
      <w:r>
        <w:t>Tại sao cách này có thể thành công?</w:t>
      </w:r>
    </w:p>
    <w:p w:rsidR="003E0A6E" w:rsidRDefault="003E0A6E" w:rsidP="003E0A6E">
      <w:pPr>
        <w:pStyle w:val="NormalWeb"/>
      </w:pPr>
      <w:r>
        <w:t xml:space="preserve">Sự khác biệt nằm ở </w:t>
      </w:r>
      <w:r>
        <w:rPr>
          <w:b/>
          <w:bCs/>
        </w:rPr>
        <w:t>Image Source</w:t>
      </w:r>
      <w:r>
        <w:t xml:space="preserve">. Image </w:t>
      </w:r>
      <w:r>
        <w:rPr>
          <w:rStyle w:val="HTMLCode"/>
        </w:rPr>
        <w:t>ankane/pgvector</w:t>
      </w:r>
      <w:r>
        <w:t xml:space="preserve"> được build sẵn với tất cả thư viện cần thiết, giúp bỏ qua bước cài đặt </w:t>
      </w:r>
      <w:r>
        <w:rPr>
          <w:rStyle w:val="HTMLCode"/>
        </w:rPr>
        <w:t>apt-get</w:t>
      </w:r>
      <w:r>
        <w:t xml:space="preserve"> thủ công vốn dễ gây lỗi trên các môi trường khác nhau.</w:t>
      </w:r>
    </w:p>
    <w:p w:rsidR="003E0A6E" w:rsidRDefault="003E0A6E" w:rsidP="003E0A6E">
      <w:pPr>
        <w:pStyle w:val="NormalWeb"/>
        <w:jc w:val="both"/>
      </w:pPr>
      <w:r>
        <w:t xml:space="preserve">Lưu ý khi chạy Postgresql trong Docker nếu có cài postgresql ngoài windows thì vào service.msc để stop </w:t>
      </w:r>
      <w:r>
        <w:t xml:space="preserve">dịch vụ có tên </w:t>
      </w:r>
      <w:r>
        <w:rPr>
          <w:rStyle w:val="HTMLCode"/>
        </w:rPr>
        <w:t>postgresql-x64-17</w:t>
      </w:r>
      <w:r>
        <w:rPr>
          <w:rStyle w:val="HTMLCode"/>
        </w:rPr>
        <w:t xml:space="preserve"> </w:t>
      </w:r>
      <w:r w:rsidRPr="003E0A6E">
        <w:t>và chọn manual đề không tự khởi động khi windows khởi động</w:t>
      </w:r>
      <w:r w:rsidR="00DD7463">
        <w:t>.</w:t>
      </w:r>
    </w:p>
    <w:p w:rsidR="00CA322E" w:rsidRDefault="00CA322E" w:rsidP="00CA322E">
      <w:pPr>
        <w:pStyle w:val="NormalWeb"/>
      </w:pPr>
      <w:r>
        <w:lastRenderedPageBreak/>
        <w:t xml:space="preserve">Việc bạn đã cài đặt PostgreSQL 17 trên Windows và Docker đang chạy PostgreSQL 16 là </w:t>
      </w:r>
      <w:r>
        <w:rPr>
          <w:b/>
          <w:bCs/>
        </w:rPr>
        <w:t>không hề xung đột</w:t>
      </w:r>
      <w:r>
        <w:t xml:space="preserve">. Tuy nhiên, bạn cần chú ý đến </w:t>
      </w:r>
      <w:r>
        <w:rPr>
          <w:b/>
          <w:bCs/>
        </w:rPr>
        <w:t>Cổng kết nối (Port)</w:t>
      </w:r>
      <w:r>
        <w:t>.</w:t>
      </w:r>
    </w:p>
    <w:p w:rsidR="00CA322E" w:rsidRDefault="00CA322E" w:rsidP="00CA322E">
      <w:pPr>
        <w:pStyle w:val="Heading3"/>
      </w:pPr>
      <w:r>
        <w:t>1. Nguyên tắc về Cổng (Port)</w:t>
      </w:r>
    </w:p>
    <w:p w:rsidR="00CA322E" w:rsidRDefault="00CA322E" w:rsidP="00CA322E">
      <w:pPr>
        <w:pStyle w:val="NormalWeb"/>
        <w:numPr>
          <w:ilvl w:val="0"/>
          <w:numId w:val="4"/>
        </w:numPr>
      </w:pPr>
      <w:r>
        <w:rPr>
          <w:b/>
          <w:bCs/>
        </w:rPr>
        <w:t>PostgreSQL 17 (Windows gốc):</w:t>
      </w:r>
      <w:r>
        <w:t xml:space="preserve"> Đang sử dụng cổng mặc định </w:t>
      </w:r>
      <w:r>
        <w:rPr>
          <w:b/>
          <w:bCs/>
        </w:rPr>
        <w:t>5432</w:t>
      </w:r>
      <w:r>
        <w:t>.</w:t>
      </w:r>
    </w:p>
    <w:p w:rsidR="00CA322E" w:rsidRDefault="00CA322E" w:rsidP="00CA322E">
      <w:pPr>
        <w:pStyle w:val="NormalWeb"/>
        <w:numPr>
          <w:ilvl w:val="0"/>
          <w:numId w:val="4"/>
        </w:numPr>
      </w:pPr>
      <w:r>
        <w:rPr>
          <w:b/>
          <w:bCs/>
        </w:rPr>
        <w:t>PostgreSQL 16 (Docker):</w:t>
      </w:r>
      <w:r>
        <w:t xml:space="preserve"> Cũng đang cố gắng sử dụng cổng </w:t>
      </w:r>
      <w:r>
        <w:rPr>
          <w:b/>
          <w:bCs/>
        </w:rPr>
        <w:t>5432</w:t>
      </w:r>
      <w:r>
        <w:t>.</w:t>
      </w:r>
    </w:p>
    <w:p w:rsidR="00CA322E" w:rsidRDefault="00CA322E" w:rsidP="00CA322E">
      <w:pPr>
        <w:pStyle w:val="NormalWeb"/>
      </w:pPr>
      <w:r>
        <w:t>Vì Windows không cho phép hai ứng dụng sử dụng cùng một cổng tại cùng một thời điểm, nên hiện tại, hoặc là PostgreSQL 17 đang chặn Docker, hoặc Docker không thể kết nối ra ngoài qua cổng 5432.</w:t>
      </w:r>
    </w:p>
    <w:p w:rsidR="00CA322E" w:rsidRDefault="00CA322E" w:rsidP="00CA322E">
      <w:pPr>
        <w:pStyle w:val="Heading3"/>
      </w:pPr>
      <w:r>
        <w:t>2. Cách kết nối pgAdmin với Docker (PostgreSQL 16)</w:t>
      </w:r>
    </w:p>
    <w:p w:rsidR="00CA322E" w:rsidRDefault="00CA322E" w:rsidP="00CA322E">
      <w:pPr>
        <w:pStyle w:val="NormalWeb"/>
      </w:pPr>
      <w:r>
        <w:t>Để kết nối pgAdmin vào container, bạn có hai lựa chọn:</w:t>
      </w:r>
    </w:p>
    <w:p w:rsidR="00CA322E" w:rsidRDefault="00CA322E" w:rsidP="00CA322E">
      <w:pPr>
        <w:pStyle w:val="Heading4"/>
      </w:pPr>
      <w:r>
        <w:t>Lựa chọn A: Thay đổi cổng của Docker (Khuyên dùng)</w:t>
      </w:r>
    </w:p>
    <w:p w:rsidR="00CA322E" w:rsidRDefault="00CA322E" w:rsidP="00CA322E">
      <w:pPr>
        <w:pStyle w:val="NormalWeb"/>
      </w:pPr>
      <w:r>
        <w:t>Bạn hãy xóa container cũ và tạo lại với một cổng khác để tránh xung đột với bản cài trên Windows:</w:t>
      </w:r>
    </w:p>
    <w:p w:rsidR="00CA322E" w:rsidRDefault="00CA322E" w:rsidP="00CA322E">
      <w:pPr>
        <w:pStyle w:val="NormalWeb"/>
        <w:numPr>
          <w:ilvl w:val="0"/>
          <w:numId w:val="5"/>
        </w:numPr>
      </w:pPr>
      <w:r>
        <w:t>Trong PowerShell, dừng và xóa container cũ:</w:t>
      </w:r>
    </w:p>
    <w:p w:rsidR="00CA322E" w:rsidRDefault="00CA322E" w:rsidP="00CA322E">
      <w:pPr>
        <w:spacing w:beforeAutospacing="1" w:afterAutospacing="1"/>
        <w:ind w:left="720"/>
      </w:pPr>
      <w:r>
        <w:rPr>
          <w:rStyle w:val="ng-tns-c693768606-203"/>
        </w:rPr>
        <w:t>PowerShell</w:t>
      </w:r>
    </w:p>
    <w:p w:rsidR="00CA322E" w:rsidRDefault="00CA322E" w:rsidP="00CA322E">
      <w:pPr>
        <w:pStyle w:val="HTMLPreformatted"/>
        <w:ind w:left="720"/>
        <w:rPr>
          <w:rStyle w:val="HTMLCode"/>
        </w:rPr>
      </w:pPr>
      <w:r>
        <w:rPr>
          <w:rStyle w:val="HTMLCode"/>
        </w:rPr>
        <w:t>docker stop postgres</w:t>
      </w:r>
      <w:r>
        <w:rPr>
          <w:rStyle w:val="hljs-literal"/>
        </w:rPr>
        <w:t>-pgvector</w:t>
      </w:r>
    </w:p>
    <w:p w:rsidR="00CA322E" w:rsidRDefault="00CA322E" w:rsidP="00CA322E">
      <w:pPr>
        <w:pStyle w:val="HTMLPreformatted"/>
        <w:ind w:left="720"/>
        <w:rPr>
          <w:rStyle w:val="HTMLCode"/>
        </w:rPr>
      </w:pPr>
      <w:r>
        <w:rPr>
          <w:rStyle w:val="HTMLCode"/>
        </w:rPr>
        <w:t xml:space="preserve">docker </w:t>
      </w:r>
      <w:r>
        <w:rPr>
          <w:rStyle w:val="hljs-builtin"/>
        </w:rPr>
        <w:t>rm</w:t>
      </w:r>
      <w:r>
        <w:rPr>
          <w:rStyle w:val="HTMLCode"/>
        </w:rPr>
        <w:t xml:space="preserve"> postgres</w:t>
      </w:r>
      <w:r>
        <w:rPr>
          <w:rStyle w:val="hljs-literal"/>
        </w:rPr>
        <w:t>-pgvector</w:t>
      </w:r>
    </w:p>
    <w:p w:rsidR="00CA322E" w:rsidRDefault="00CA322E" w:rsidP="00CA322E">
      <w:pPr>
        <w:pStyle w:val="NormalWeb"/>
        <w:numPr>
          <w:ilvl w:val="0"/>
          <w:numId w:val="5"/>
        </w:numPr>
      </w:pPr>
      <w:r>
        <w:t xml:space="preserve">Chạy lại với cổng </w:t>
      </w:r>
      <w:r>
        <w:rPr>
          <w:b/>
          <w:bCs/>
        </w:rPr>
        <w:t>5433</w:t>
      </w:r>
      <w:r>
        <w:t xml:space="preserve"> (thay vì 5432):</w:t>
      </w:r>
    </w:p>
    <w:p w:rsidR="00CA322E" w:rsidRDefault="00CA322E" w:rsidP="00CA322E">
      <w:pPr>
        <w:spacing w:beforeAutospacing="1" w:afterAutospacing="1"/>
        <w:ind w:left="720"/>
      </w:pPr>
      <w:r>
        <w:rPr>
          <w:rStyle w:val="ng-tns-c693768606-204"/>
        </w:rPr>
        <w:t>PowerShell</w:t>
      </w:r>
    </w:p>
    <w:p w:rsidR="00CA322E" w:rsidRDefault="00CA322E" w:rsidP="00CA322E">
      <w:pPr>
        <w:pStyle w:val="HTMLPreformatted"/>
        <w:ind w:left="720"/>
        <w:rPr>
          <w:rStyle w:val="HTMLCode"/>
        </w:rPr>
      </w:pPr>
      <w:r>
        <w:rPr>
          <w:rStyle w:val="HTMLCode"/>
        </w:rPr>
        <w:t>docker run -</w:t>
      </w:r>
      <w:r>
        <w:rPr>
          <w:rStyle w:val="hljs-literal"/>
        </w:rPr>
        <w:t>-name</w:t>
      </w:r>
      <w:r>
        <w:rPr>
          <w:rStyle w:val="HTMLCode"/>
        </w:rPr>
        <w:t xml:space="preserve"> postgres</w:t>
      </w:r>
      <w:r>
        <w:rPr>
          <w:rStyle w:val="hljs-literal"/>
        </w:rPr>
        <w:t>-pgvector</w:t>
      </w:r>
      <w:r>
        <w:rPr>
          <w:rStyle w:val="HTMLCode"/>
        </w:rPr>
        <w:t xml:space="preserve"> </w:t>
      </w:r>
      <w:r>
        <w:rPr>
          <w:rStyle w:val="hljs-literal"/>
        </w:rPr>
        <w:t>-e</w:t>
      </w:r>
      <w:r>
        <w:rPr>
          <w:rStyle w:val="HTMLCode"/>
        </w:rPr>
        <w:t xml:space="preserve"> POSTGRES_PASSWORD=mysecretpassword </w:t>
      </w:r>
      <w:r>
        <w:rPr>
          <w:rStyle w:val="hljs-literal"/>
        </w:rPr>
        <w:t>-p</w:t>
      </w:r>
      <w:r>
        <w:rPr>
          <w:rStyle w:val="HTMLCode"/>
        </w:rPr>
        <w:t xml:space="preserve"> </w:t>
      </w:r>
      <w:r>
        <w:rPr>
          <w:rStyle w:val="hljs-number"/>
        </w:rPr>
        <w:t>5433</w:t>
      </w:r>
      <w:r>
        <w:rPr>
          <w:rStyle w:val="HTMLCode"/>
        </w:rPr>
        <w:t>:</w:t>
      </w:r>
      <w:r>
        <w:rPr>
          <w:rStyle w:val="hljs-number"/>
        </w:rPr>
        <w:t>5432</w:t>
      </w:r>
      <w:r>
        <w:rPr>
          <w:rStyle w:val="HTMLCode"/>
        </w:rPr>
        <w:t xml:space="preserve"> </w:t>
      </w:r>
      <w:r>
        <w:rPr>
          <w:rStyle w:val="hljs-literal"/>
        </w:rPr>
        <w:t>-d</w:t>
      </w:r>
      <w:r>
        <w:rPr>
          <w:rStyle w:val="HTMLCode"/>
        </w:rPr>
        <w:t xml:space="preserve"> ankane/pgvector</w:t>
      </w:r>
    </w:p>
    <w:p w:rsidR="00CA322E" w:rsidRDefault="00CA322E" w:rsidP="00CA322E">
      <w:pPr>
        <w:pStyle w:val="NormalWeb"/>
        <w:numPr>
          <w:ilvl w:val="0"/>
          <w:numId w:val="5"/>
        </w:numPr>
      </w:pPr>
      <w:r>
        <w:rPr>
          <w:b/>
          <w:bCs/>
        </w:rPr>
        <w:t>Trong pgAdmin 4:</w:t>
      </w:r>
    </w:p>
    <w:p w:rsidR="00CA322E" w:rsidRDefault="00CA322E" w:rsidP="00CA322E">
      <w:pPr>
        <w:pStyle w:val="NormalWeb"/>
        <w:numPr>
          <w:ilvl w:val="1"/>
          <w:numId w:val="5"/>
        </w:numPr>
      </w:pPr>
      <w:r>
        <w:rPr>
          <w:b/>
          <w:bCs/>
        </w:rPr>
        <w:t>Host name/address:</w:t>
      </w:r>
      <w:r>
        <w:t xml:space="preserve"> </w:t>
      </w:r>
      <w:r>
        <w:rPr>
          <w:rStyle w:val="HTMLCode"/>
        </w:rPr>
        <w:t>localhost</w:t>
      </w:r>
    </w:p>
    <w:p w:rsidR="00CA322E" w:rsidRDefault="00CA322E" w:rsidP="00CA322E">
      <w:pPr>
        <w:pStyle w:val="NormalWeb"/>
        <w:numPr>
          <w:ilvl w:val="1"/>
          <w:numId w:val="5"/>
        </w:numPr>
      </w:pPr>
      <w:r>
        <w:rPr>
          <w:b/>
          <w:bCs/>
        </w:rPr>
        <w:t>Port:</w:t>
      </w:r>
      <w:r>
        <w:t xml:space="preserve"> </w:t>
      </w:r>
      <w:r>
        <w:rPr>
          <w:rStyle w:val="HTMLCode"/>
        </w:rPr>
        <w:t>5433</w:t>
      </w:r>
      <w:r>
        <w:t xml:space="preserve"> (Đây là cổng của máy tính trỏ vào container)</w:t>
      </w:r>
    </w:p>
    <w:p w:rsidR="00CA322E" w:rsidRDefault="00CA322E" w:rsidP="00CA322E">
      <w:pPr>
        <w:pStyle w:val="NormalWeb"/>
        <w:numPr>
          <w:ilvl w:val="1"/>
          <w:numId w:val="5"/>
        </w:numPr>
      </w:pPr>
      <w:r>
        <w:rPr>
          <w:b/>
          <w:bCs/>
        </w:rPr>
        <w:t>Username:</w:t>
      </w:r>
      <w:r>
        <w:t xml:space="preserve"> </w:t>
      </w:r>
      <w:r>
        <w:rPr>
          <w:rStyle w:val="HTMLCode"/>
        </w:rPr>
        <w:t>postgres</w:t>
      </w:r>
    </w:p>
    <w:p w:rsidR="00CA322E" w:rsidRDefault="00CA322E" w:rsidP="00CA322E">
      <w:pPr>
        <w:pStyle w:val="NormalWeb"/>
        <w:numPr>
          <w:ilvl w:val="1"/>
          <w:numId w:val="5"/>
        </w:numPr>
      </w:pPr>
      <w:r>
        <w:rPr>
          <w:b/>
          <w:bCs/>
        </w:rPr>
        <w:t>Password:</w:t>
      </w:r>
      <w:r>
        <w:t xml:space="preserve"> </w:t>
      </w:r>
      <w:r>
        <w:rPr>
          <w:rStyle w:val="HTMLCode"/>
        </w:rPr>
        <w:t>mysecretpassword</w:t>
      </w:r>
    </w:p>
    <w:p w:rsidR="00CA322E" w:rsidRDefault="00CA322E" w:rsidP="00CA322E">
      <w:pPr>
        <w:pStyle w:val="Heading4"/>
      </w:pPr>
      <w:r>
        <w:t>Lựa chọn B: Dừng dịch vụ PostgreSQL 17 trên Windows</w:t>
      </w:r>
    </w:p>
    <w:p w:rsidR="00CA322E" w:rsidRDefault="00CA322E" w:rsidP="00CA322E">
      <w:pPr>
        <w:pStyle w:val="NormalWeb"/>
      </w:pPr>
      <w:r>
        <w:t>Nếu bạn muốn dùng đúng cổng 5432 cho Docker:</w:t>
      </w:r>
    </w:p>
    <w:p w:rsidR="00CA322E" w:rsidRDefault="00CA322E" w:rsidP="00CA322E">
      <w:pPr>
        <w:pStyle w:val="NormalWeb"/>
        <w:numPr>
          <w:ilvl w:val="0"/>
          <w:numId w:val="6"/>
        </w:numPr>
      </w:pPr>
      <w:r>
        <w:t xml:space="preserve">Nhấn phím </w:t>
      </w:r>
      <w:r>
        <w:rPr>
          <w:rStyle w:val="HTMLCode"/>
        </w:rPr>
        <w:t>Windows + R</w:t>
      </w:r>
      <w:r>
        <w:t xml:space="preserve">, gõ </w:t>
      </w:r>
      <w:r>
        <w:rPr>
          <w:rStyle w:val="HTMLCode"/>
        </w:rPr>
        <w:t>services.msc</w:t>
      </w:r>
      <w:r>
        <w:t xml:space="preserve"> rồi nhấn Enter.</w:t>
      </w:r>
    </w:p>
    <w:p w:rsidR="00CA322E" w:rsidRDefault="00CA322E" w:rsidP="00CA322E">
      <w:pPr>
        <w:pStyle w:val="NormalWeb"/>
        <w:numPr>
          <w:ilvl w:val="0"/>
          <w:numId w:val="6"/>
        </w:numPr>
      </w:pPr>
      <w:r>
        <w:lastRenderedPageBreak/>
        <w:t xml:space="preserve">Tìm dịch vụ có tên </w:t>
      </w:r>
      <w:r>
        <w:rPr>
          <w:rStyle w:val="HTMLCode"/>
        </w:rPr>
        <w:t>postgresql-x64-17</w:t>
      </w:r>
      <w:r>
        <w:t>.</w:t>
      </w:r>
    </w:p>
    <w:p w:rsidR="00CA322E" w:rsidRDefault="00CA322E" w:rsidP="00CA322E">
      <w:pPr>
        <w:pStyle w:val="NormalWeb"/>
        <w:numPr>
          <w:ilvl w:val="0"/>
          <w:numId w:val="6"/>
        </w:numPr>
      </w:pPr>
      <w:r>
        <w:t xml:space="preserve">Chuột phải chọn </w:t>
      </w:r>
      <w:r>
        <w:rPr>
          <w:b/>
          <w:bCs/>
        </w:rPr>
        <w:t>Stop</w:t>
      </w:r>
      <w:r>
        <w:t>.</w:t>
      </w:r>
    </w:p>
    <w:p w:rsidR="00CA322E" w:rsidRDefault="00CA322E" w:rsidP="00CA322E">
      <w:pPr>
        <w:pStyle w:val="NormalWeb"/>
        <w:numPr>
          <w:ilvl w:val="0"/>
          <w:numId w:val="6"/>
        </w:numPr>
      </w:pPr>
      <w:r>
        <w:t xml:space="preserve">Bây giờ, bạn có thể chạy lại container của bạn với cổng </w:t>
      </w:r>
      <w:r>
        <w:rPr>
          <w:rStyle w:val="HTMLCode"/>
        </w:rPr>
        <w:t>-p 5432:5432</w:t>
      </w:r>
      <w:r>
        <w:t xml:space="preserve"> như bình thường.</w:t>
      </w:r>
    </w:p>
    <w:p w:rsidR="00CA322E" w:rsidRDefault="00CA322E" w:rsidP="00CA322E">
      <w:pPr>
        <w:pStyle w:val="NormalWeb"/>
        <w:numPr>
          <w:ilvl w:val="0"/>
          <w:numId w:val="6"/>
        </w:numPr>
      </w:pPr>
      <w:r>
        <w:rPr>
          <w:b/>
          <w:bCs/>
        </w:rPr>
        <w:t>Trong pgAdmin 4:</w:t>
      </w:r>
      <w:r>
        <w:t xml:space="preserve"> Bạn kết nối như cũ với </w:t>
      </w:r>
      <w:r>
        <w:rPr>
          <w:rStyle w:val="HTMLCode"/>
        </w:rPr>
        <w:t>Port: 5432</w:t>
      </w:r>
      <w:r>
        <w:t>.</w:t>
      </w:r>
    </w:p>
    <w:p w:rsidR="00CA322E" w:rsidRDefault="00CA322E" w:rsidP="00CA322E">
      <w:pPr>
        <w:pStyle w:val="Heading3"/>
      </w:pPr>
      <w:r>
        <w:t>3. Lưu ý quan trọng khi dùng pgAdmin</w:t>
      </w:r>
    </w:p>
    <w:p w:rsidR="00CA322E" w:rsidRDefault="00CA322E" w:rsidP="00CA322E">
      <w:pPr>
        <w:pStyle w:val="NormalWeb"/>
      </w:pPr>
      <w:r>
        <w:t>Khi bạn kết nối được vào:</w:t>
      </w:r>
    </w:p>
    <w:p w:rsidR="00CA322E" w:rsidRDefault="00CA322E" w:rsidP="00CA322E">
      <w:pPr>
        <w:pStyle w:val="NormalWeb"/>
        <w:numPr>
          <w:ilvl w:val="0"/>
          <w:numId w:val="7"/>
        </w:numPr>
      </w:pPr>
      <w:r>
        <w:t xml:space="preserve">Bên cây thư mục trái của pgAdmin, hãy chuột phải vào </w:t>
      </w:r>
      <w:r>
        <w:rPr>
          <w:b/>
          <w:bCs/>
        </w:rPr>
        <w:t>Databases</w:t>
      </w:r>
      <w:r>
        <w:t xml:space="preserve"> -&gt; </w:t>
      </w:r>
      <w:r>
        <w:rPr>
          <w:b/>
          <w:bCs/>
        </w:rPr>
        <w:t>Create</w:t>
      </w:r>
      <w:r>
        <w:t xml:space="preserve"> -&gt; </w:t>
      </w:r>
      <w:r>
        <w:rPr>
          <w:b/>
          <w:bCs/>
        </w:rPr>
        <w:t>Database</w:t>
      </w:r>
      <w:r>
        <w:t xml:space="preserve"> (đặt tên là </w:t>
      </w:r>
      <w:r>
        <w:rPr>
          <w:rStyle w:val="HTMLCode"/>
        </w:rPr>
        <w:t>test_db</w:t>
      </w:r>
      <w:r>
        <w:t xml:space="preserve"> chẳng hạn).</w:t>
      </w:r>
    </w:p>
    <w:p w:rsidR="00CA322E" w:rsidRDefault="00CA322E" w:rsidP="00CA322E">
      <w:pPr>
        <w:pStyle w:val="NormalWeb"/>
        <w:numPr>
          <w:ilvl w:val="0"/>
          <w:numId w:val="7"/>
        </w:numPr>
      </w:pPr>
      <w:r>
        <w:rPr>
          <w:b/>
          <w:bCs/>
        </w:rPr>
        <w:t>QUAN TRỌNG:</w:t>
      </w:r>
      <w:r>
        <w:t xml:space="preserve"> Extension </w:t>
      </w:r>
      <w:r>
        <w:rPr>
          <w:rStyle w:val="HTMLCode"/>
        </w:rPr>
        <w:t>vector</w:t>
      </w:r>
      <w:r>
        <w:t xml:space="preserve"> chỉ tồn tại trong Database mà bạn đã chạy lệnh </w:t>
      </w:r>
      <w:r>
        <w:rPr>
          <w:rStyle w:val="HTMLCode"/>
        </w:rPr>
        <w:t>CREATE EXTENSION</w:t>
      </w:r>
      <w:r>
        <w:t xml:space="preserve">. Nếu bạn tạo database mới, bạn phải mở Query Tool của database đó và chạy lại </w:t>
      </w:r>
      <w:r>
        <w:rPr>
          <w:rStyle w:val="HTMLCode"/>
        </w:rPr>
        <w:t>CREATE EXTENSION vector;</w:t>
      </w:r>
      <w:r>
        <w:t xml:space="preserve"> một lần nữa.</w:t>
      </w:r>
    </w:p>
    <w:p w:rsidR="00DD7463" w:rsidRDefault="008F5C0B" w:rsidP="003E0A6E">
      <w:pPr>
        <w:pStyle w:val="NormalWeb"/>
        <w:jc w:val="both"/>
      </w:pPr>
      <w:r>
        <w:t>Lưu ý: để tạo extension cho một database cụ thể trong pgadmin thực hiện các bước sau:</w:t>
      </w:r>
    </w:p>
    <w:p w:rsidR="008F5C0B" w:rsidRDefault="008F5C0B" w:rsidP="008F5C0B">
      <w:pPr>
        <w:pStyle w:val="NormalWeb"/>
        <w:numPr>
          <w:ilvl w:val="0"/>
          <w:numId w:val="8"/>
        </w:numPr>
        <w:jc w:val="both"/>
      </w:pPr>
      <w:r>
        <w:t>Chọn Database cần chọn, click phải chọn Tool Query</w:t>
      </w:r>
    </w:p>
    <w:p w:rsidR="008F5C0B" w:rsidRPr="00FD680A" w:rsidRDefault="008F5C0B" w:rsidP="008F5C0B">
      <w:pPr>
        <w:pStyle w:val="NormalWeb"/>
        <w:numPr>
          <w:ilvl w:val="0"/>
          <w:numId w:val="8"/>
        </w:numPr>
        <w:jc w:val="both"/>
      </w:pPr>
      <w:r>
        <w:t>Nhập lệnh Create Extension Vector</w:t>
      </w:r>
    </w:p>
    <w:p w:rsidR="00A47339" w:rsidRDefault="00A47339">
      <w:bookmarkStart w:id="0" w:name="_GoBack"/>
      <w:bookmarkEnd w:id="0"/>
    </w:p>
    <w:sectPr w:rsidR="00A473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8D28D9"/>
    <w:multiLevelType w:val="multilevel"/>
    <w:tmpl w:val="9C42F5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018AA"/>
    <w:multiLevelType w:val="multilevel"/>
    <w:tmpl w:val="CBCA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00022D"/>
    <w:multiLevelType w:val="multilevel"/>
    <w:tmpl w:val="54908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4A6915"/>
    <w:multiLevelType w:val="multilevel"/>
    <w:tmpl w:val="1934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9509DC"/>
    <w:multiLevelType w:val="multilevel"/>
    <w:tmpl w:val="F7866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5A74B9"/>
    <w:multiLevelType w:val="hybridMultilevel"/>
    <w:tmpl w:val="036C9F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BBD6579"/>
    <w:multiLevelType w:val="multilevel"/>
    <w:tmpl w:val="606A4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CFB6D88"/>
    <w:multiLevelType w:val="multilevel"/>
    <w:tmpl w:val="B8EAA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6"/>
  </w:num>
  <w:num w:numId="4">
    <w:abstractNumId w:val="1"/>
  </w:num>
  <w:num w:numId="5">
    <w:abstractNumId w:val="7"/>
  </w:num>
  <w:num w:numId="6">
    <w:abstractNumId w:val="2"/>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0A"/>
    <w:rsid w:val="003E0A6E"/>
    <w:rsid w:val="008F5C0B"/>
    <w:rsid w:val="00A47339"/>
    <w:rsid w:val="00CA322E"/>
    <w:rsid w:val="00DD7463"/>
    <w:rsid w:val="00FD6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BBFEF"/>
  <w15:chartTrackingRefBased/>
  <w15:docId w15:val="{9E0D620C-B848-4565-8B6E-FC834BDDA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D68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A322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D680A"/>
    <w:rPr>
      <w:rFonts w:ascii="Times New Roman" w:eastAsia="Times New Roman" w:hAnsi="Times New Roman" w:cs="Times New Roman"/>
      <w:b/>
      <w:bCs/>
      <w:sz w:val="27"/>
      <w:szCs w:val="27"/>
    </w:rPr>
  </w:style>
  <w:style w:type="paragraph" w:styleId="NormalWeb">
    <w:name w:val="Normal (Web)"/>
    <w:basedOn w:val="Normal"/>
    <w:uiPriority w:val="99"/>
    <w:unhideWhenUsed/>
    <w:rsid w:val="00FD680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D680A"/>
    <w:rPr>
      <w:color w:val="0000FF"/>
      <w:u w:val="single"/>
    </w:rPr>
  </w:style>
  <w:style w:type="character" w:styleId="HTMLCode">
    <w:name w:val="HTML Code"/>
    <w:basedOn w:val="DefaultParagraphFont"/>
    <w:uiPriority w:val="99"/>
    <w:semiHidden/>
    <w:unhideWhenUsed/>
    <w:rsid w:val="00FD680A"/>
    <w:rPr>
      <w:rFonts w:ascii="Courier New" w:eastAsia="Times New Roman" w:hAnsi="Courier New" w:cs="Courier New"/>
      <w:sz w:val="20"/>
      <w:szCs w:val="20"/>
    </w:rPr>
  </w:style>
  <w:style w:type="character" w:customStyle="1" w:styleId="ng-tns-c693768606-170">
    <w:name w:val="ng-tns-c693768606-170"/>
    <w:basedOn w:val="DefaultParagraphFont"/>
    <w:rsid w:val="00FD680A"/>
  </w:style>
  <w:style w:type="paragraph" w:styleId="HTMLPreformatted">
    <w:name w:val="HTML Preformatted"/>
    <w:basedOn w:val="Normal"/>
    <w:link w:val="HTMLPreformattedChar"/>
    <w:uiPriority w:val="99"/>
    <w:semiHidden/>
    <w:unhideWhenUsed/>
    <w:rsid w:val="00FD6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D680A"/>
    <w:rPr>
      <w:rFonts w:ascii="Courier New" w:eastAsia="Times New Roman" w:hAnsi="Courier New" w:cs="Courier New"/>
      <w:sz w:val="20"/>
      <w:szCs w:val="20"/>
    </w:rPr>
  </w:style>
  <w:style w:type="character" w:customStyle="1" w:styleId="ng-tns-c693768606-171">
    <w:name w:val="ng-tns-c693768606-171"/>
    <w:basedOn w:val="DefaultParagraphFont"/>
    <w:rsid w:val="00FD680A"/>
  </w:style>
  <w:style w:type="character" w:customStyle="1" w:styleId="ng-tns-c693768606-199">
    <w:name w:val="ng-tns-c693768606-199"/>
    <w:basedOn w:val="DefaultParagraphFont"/>
    <w:rsid w:val="003E0A6E"/>
  </w:style>
  <w:style w:type="character" w:customStyle="1" w:styleId="hljs-literal">
    <w:name w:val="hljs-literal"/>
    <w:basedOn w:val="DefaultParagraphFont"/>
    <w:rsid w:val="003E0A6E"/>
  </w:style>
  <w:style w:type="character" w:customStyle="1" w:styleId="hljs-builtin">
    <w:name w:val="hljs-built_in"/>
    <w:basedOn w:val="DefaultParagraphFont"/>
    <w:rsid w:val="003E0A6E"/>
  </w:style>
  <w:style w:type="character" w:customStyle="1" w:styleId="ng-tns-c693768606-200">
    <w:name w:val="ng-tns-c693768606-200"/>
    <w:basedOn w:val="DefaultParagraphFont"/>
    <w:rsid w:val="003E0A6E"/>
  </w:style>
  <w:style w:type="character" w:customStyle="1" w:styleId="hljs-number">
    <w:name w:val="hljs-number"/>
    <w:basedOn w:val="DefaultParagraphFont"/>
    <w:rsid w:val="003E0A6E"/>
  </w:style>
  <w:style w:type="character" w:customStyle="1" w:styleId="ng-tns-c693768606-201">
    <w:name w:val="ng-tns-c693768606-201"/>
    <w:basedOn w:val="DefaultParagraphFont"/>
    <w:rsid w:val="003E0A6E"/>
  </w:style>
  <w:style w:type="character" w:customStyle="1" w:styleId="ng-tns-c693768606-202">
    <w:name w:val="ng-tns-c693768606-202"/>
    <w:basedOn w:val="DefaultParagraphFont"/>
    <w:rsid w:val="003E0A6E"/>
  </w:style>
  <w:style w:type="character" w:customStyle="1" w:styleId="hljs-keyword">
    <w:name w:val="hljs-keyword"/>
    <w:basedOn w:val="DefaultParagraphFont"/>
    <w:rsid w:val="003E0A6E"/>
  </w:style>
  <w:style w:type="character" w:customStyle="1" w:styleId="Heading4Char">
    <w:name w:val="Heading 4 Char"/>
    <w:basedOn w:val="DefaultParagraphFont"/>
    <w:link w:val="Heading4"/>
    <w:uiPriority w:val="9"/>
    <w:semiHidden/>
    <w:rsid w:val="00CA322E"/>
    <w:rPr>
      <w:rFonts w:asciiTheme="majorHAnsi" w:eastAsiaTheme="majorEastAsia" w:hAnsiTheme="majorHAnsi" w:cstheme="majorBidi"/>
      <w:i/>
      <w:iCs/>
      <w:color w:val="2E74B5" w:themeColor="accent1" w:themeShade="BF"/>
    </w:rPr>
  </w:style>
  <w:style w:type="character" w:customStyle="1" w:styleId="ng-tns-c693768606-203">
    <w:name w:val="ng-tns-c693768606-203"/>
    <w:basedOn w:val="DefaultParagraphFont"/>
    <w:rsid w:val="00CA322E"/>
  </w:style>
  <w:style w:type="character" w:customStyle="1" w:styleId="ng-tns-c693768606-204">
    <w:name w:val="ng-tns-c693768606-204"/>
    <w:basedOn w:val="DefaultParagraphFont"/>
    <w:rsid w:val="00CA32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918271">
      <w:bodyDiv w:val="1"/>
      <w:marLeft w:val="0"/>
      <w:marRight w:val="0"/>
      <w:marTop w:val="0"/>
      <w:marBottom w:val="0"/>
      <w:divBdr>
        <w:top w:val="none" w:sz="0" w:space="0" w:color="auto"/>
        <w:left w:val="none" w:sz="0" w:space="0" w:color="auto"/>
        <w:bottom w:val="none" w:sz="0" w:space="0" w:color="auto"/>
        <w:right w:val="none" w:sz="0" w:space="0" w:color="auto"/>
      </w:divBdr>
      <w:divsChild>
        <w:div w:id="785735857">
          <w:marLeft w:val="0"/>
          <w:marRight w:val="0"/>
          <w:marTop w:val="0"/>
          <w:marBottom w:val="0"/>
          <w:divBdr>
            <w:top w:val="none" w:sz="0" w:space="0" w:color="auto"/>
            <w:left w:val="none" w:sz="0" w:space="0" w:color="auto"/>
            <w:bottom w:val="none" w:sz="0" w:space="0" w:color="auto"/>
            <w:right w:val="none" w:sz="0" w:space="0" w:color="auto"/>
          </w:divBdr>
          <w:divsChild>
            <w:div w:id="654728403">
              <w:marLeft w:val="0"/>
              <w:marRight w:val="0"/>
              <w:marTop w:val="0"/>
              <w:marBottom w:val="0"/>
              <w:divBdr>
                <w:top w:val="none" w:sz="0" w:space="0" w:color="auto"/>
                <w:left w:val="none" w:sz="0" w:space="0" w:color="auto"/>
                <w:bottom w:val="none" w:sz="0" w:space="0" w:color="auto"/>
                <w:right w:val="none" w:sz="0" w:space="0" w:color="auto"/>
              </w:divBdr>
              <w:divsChild>
                <w:div w:id="2055157651">
                  <w:marLeft w:val="0"/>
                  <w:marRight w:val="0"/>
                  <w:marTop w:val="0"/>
                  <w:marBottom w:val="0"/>
                  <w:divBdr>
                    <w:top w:val="none" w:sz="0" w:space="0" w:color="auto"/>
                    <w:left w:val="none" w:sz="0" w:space="0" w:color="auto"/>
                    <w:bottom w:val="none" w:sz="0" w:space="0" w:color="auto"/>
                    <w:right w:val="none" w:sz="0" w:space="0" w:color="auto"/>
                  </w:divBdr>
                  <w:divsChild>
                    <w:div w:id="116354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449606">
          <w:marLeft w:val="0"/>
          <w:marRight w:val="0"/>
          <w:marTop w:val="0"/>
          <w:marBottom w:val="0"/>
          <w:divBdr>
            <w:top w:val="none" w:sz="0" w:space="0" w:color="auto"/>
            <w:left w:val="none" w:sz="0" w:space="0" w:color="auto"/>
            <w:bottom w:val="none" w:sz="0" w:space="0" w:color="auto"/>
            <w:right w:val="none" w:sz="0" w:space="0" w:color="auto"/>
          </w:divBdr>
          <w:divsChild>
            <w:div w:id="752168229">
              <w:marLeft w:val="0"/>
              <w:marRight w:val="0"/>
              <w:marTop w:val="0"/>
              <w:marBottom w:val="0"/>
              <w:divBdr>
                <w:top w:val="none" w:sz="0" w:space="0" w:color="auto"/>
                <w:left w:val="none" w:sz="0" w:space="0" w:color="auto"/>
                <w:bottom w:val="none" w:sz="0" w:space="0" w:color="auto"/>
                <w:right w:val="none" w:sz="0" w:space="0" w:color="auto"/>
              </w:divBdr>
              <w:divsChild>
                <w:div w:id="2009091886">
                  <w:marLeft w:val="0"/>
                  <w:marRight w:val="0"/>
                  <w:marTop w:val="0"/>
                  <w:marBottom w:val="0"/>
                  <w:divBdr>
                    <w:top w:val="none" w:sz="0" w:space="0" w:color="auto"/>
                    <w:left w:val="none" w:sz="0" w:space="0" w:color="auto"/>
                    <w:bottom w:val="none" w:sz="0" w:space="0" w:color="auto"/>
                    <w:right w:val="none" w:sz="0" w:space="0" w:color="auto"/>
                  </w:divBdr>
                  <w:divsChild>
                    <w:div w:id="3961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7693">
          <w:marLeft w:val="0"/>
          <w:marRight w:val="0"/>
          <w:marTop w:val="0"/>
          <w:marBottom w:val="0"/>
          <w:divBdr>
            <w:top w:val="none" w:sz="0" w:space="0" w:color="auto"/>
            <w:left w:val="none" w:sz="0" w:space="0" w:color="auto"/>
            <w:bottom w:val="none" w:sz="0" w:space="0" w:color="auto"/>
            <w:right w:val="none" w:sz="0" w:space="0" w:color="auto"/>
          </w:divBdr>
          <w:divsChild>
            <w:div w:id="1637024488">
              <w:marLeft w:val="0"/>
              <w:marRight w:val="0"/>
              <w:marTop w:val="0"/>
              <w:marBottom w:val="0"/>
              <w:divBdr>
                <w:top w:val="none" w:sz="0" w:space="0" w:color="auto"/>
                <w:left w:val="none" w:sz="0" w:space="0" w:color="auto"/>
                <w:bottom w:val="none" w:sz="0" w:space="0" w:color="auto"/>
                <w:right w:val="none" w:sz="0" w:space="0" w:color="auto"/>
              </w:divBdr>
              <w:divsChild>
                <w:div w:id="545604852">
                  <w:marLeft w:val="0"/>
                  <w:marRight w:val="0"/>
                  <w:marTop w:val="0"/>
                  <w:marBottom w:val="0"/>
                  <w:divBdr>
                    <w:top w:val="none" w:sz="0" w:space="0" w:color="auto"/>
                    <w:left w:val="none" w:sz="0" w:space="0" w:color="auto"/>
                    <w:bottom w:val="none" w:sz="0" w:space="0" w:color="auto"/>
                    <w:right w:val="none" w:sz="0" w:space="0" w:color="auto"/>
                  </w:divBdr>
                  <w:divsChild>
                    <w:div w:id="13325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785258">
          <w:marLeft w:val="0"/>
          <w:marRight w:val="0"/>
          <w:marTop w:val="0"/>
          <w:marBottom w:val="0"/>
          <w:divBdr>
            <w:top w:val="none" w:sz="0" w:space="0" w:color="auto"/>
            <w:left w:val="none" w:sz="0" w:space="0" w:color="auto"/>
            <w:bottom w:val="none" w:sz="0" w:space="0" w:color="auto"/>
            <w:right w:val="none" w:sz="0" w:space="0" w:color="auto"/>
          </w:divBdr>
          <w:divsChild>
            <w:div w:id="634677692">
              <w:marLeft w:val="0"/>
              <w:marRight w:val="0"/>
              <w:marTop w:val="0"/>
              <w:marBottom w:val="0"/>
              <w:divBdr>
                <w:top w:val="none" w:sz="0" w:space="0" w:color="auto"/>
                <w:left w:val="none" w:sz="0" w:space="0" w:color="auto"/>
                <w:bottom w:val="none" w:sz="0" w:space="0" w:color="auto"/>
                <w:right w:val="none" w:sz="0" w:space="0" w:color="auto"/>
              </w:divBdr>
              <w:divsChild>
                <w:div w:id="1216310771">
                  <w:marLeft w:val="0"/>
                  <w:marRight w:val="0"/>
                  <w:marTop w:val="0"/>
                  <w:marBottom w:val="0"/>
                  <w:divBdr>
                    <w:top w:val="none" w:sz="0" w:space="0" w:color="auto"/>
                    <w:left w:val="none" w:sz="0" w:space="0" w:color="auto"/>
                    <w:bottom w:val="none" w:sz="0" w:space="0" w:color="auto"/>
                    <w:right w:val="none" w:sz="0" w:space="0" w:color="auto"/>
                  </w:divBdr>
                  <w:divsChild>
                    <w:div w:id="87434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532048">
      <w:bodyDiv w:val="1"/>
      <w:marLeft w:val="0"/>
      <w:marRight w:val="0"/>
      <w:marTop w:val="0"/>
      <w:marBottom w:val="0"/>
      <w:divBdr>
        <w:top w:val="none" w:sz="0" w:space="0" w:color="auto"/>
        <w:left w:val="none" w:sz="0" w:space="0" w:color="auto"/>
        <w:bottom w:val="none" w:sz="0" w:space="0" w:color="auto"/>
        <w:right w:val="none" w:sz="0" w:space="0" w:color="auto"/>
      </w:divBdr>
      <w:divsChild>
        <w:div w:id="1376269700">
          <w:marLeft w:val="0"/>
          <w:marRight w:val="0"/>
          <w:marTop w:val="0"/>
          <w:marBottom w:val="0"/>
          <w:divBdr>
            <w:top w:val="none" w:sz="0" w:space="0" w:color="auto"/>
            <w:left w:val="none" w:sz="0" w:space="0" w:color="auto"/>
            <w:bottom w:val="none" w:sz="0" w:space="0" w:color="auto"/>
            <w:right w:val="none" w:sz="0" w:space="0" w:color="auto"/>
          </w:divBdr>
          <w:divsChild>
            <w:div w:id="1617522491">
              <w:marLeft w:val="0"/>
              <w:marRight w:val="0"/>
              <w:marTop w:val="0"/>
              <w:marBottom w:val="0"/>
              <w:divBdr>
                <w:top w:val="none" w:sz="0" w:space="0" w:color="auto"/>
                <w:left w:val="none" w:sz="0" w:space="0" w:color="auto"/>
                <w:bottom w:val="none" w:sz="0" w:space="0" w:color="auto"/>
                <w:right w:val="none" w:sz="0" w:space="0" w:color="auto"/>
              </w:divBdr>
              <w:divsChild>
                <w:div w:id="1150099697">
                  <w:marLeft w:val="0"/>
                  <w:marRight w:val="0"/>
                  <w:marTop w:val="0"/>
                  <w:marBottom w:val="0"/>
                  <w:divBdr>
                    <w:top w:val="none" w:sz="0" w:space="0" w:color="auto"/>
                    <w:left w:val="none" w:sz="0" w:space="0" w:color="auto"/>
                    <w:bottom w:val="none" w:sz="0" w:space="0" w:color="auto"/>
                    <w:right w:val="none" w:sz="0" w:space="0" w:color="auto"/>
                  </w:divBdr>
                  <w:divsChild>
                    <w:div w:id="212422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095224">
          <w:marLeft w:val="0"/>
          <w:marRight w:val="0"/>
          <w:marTop w:val="0"/>
          <w:marBottom w:val="0"/>
          <w:divBdr>
            <w:top w:val="none" w:sz="0" w:space="0" w:color="auto"/>
            <w:left w:val="none" w:sz="0" w:space="0" w:color="auto"/>
            <w:bottom w:val="none" w:sz="0" w:space="0" w:color="auto"/>
            <w:right w:val="none" w:sz="0" w:space="0" w:color="auto"/>
          </w:divBdr>
          <w:divsChild>
            <w:div w:id="1902868590">
              <w:marLeft w:val="0"/>
              <w:marRight w:val="0"/>
              <w:marTop w:val="0"/>
              <w:marBottom w:val="0"/>
              <w:divBdr>
                <w:top w:val="none" w:sz="0" w:space="0" w:color="auto"/>
                <w:left w:val="none" w:sz="0" w:space="0" w:color="auto"/>
                <w:bottom w:val="none" w:sz="0" w:space="0" w:color="auto"/>
                <w:right w:val="none" w:sz="0" w:space="0" w:color="auto"/>
              </w:divBdr>
              <w:divsChild>
                <w:div w:id="1942028901">
                  <w:marLeft w:val="0"/>
                  <w:marRight w:val="0"/>
                  <w:marTop w:val="0"/>
                  <w:marBottom w:val="0"/>
                  <w:divBdr>
                    <w:top w:val="none" w:sz="0" w:space="0" w:color="auto"/>
                    <w:left w:val="none" w:sz="0" w:space="0" w:color="auto"/>
                    <w:bottom w:val="none" w:sz="0" w:space="0" w:color="auto"/>
                    <w:right w:val="none" w:sz="0" w:space="0" w:color="auto"/>
                  </w:divBdr>
                  <w:divsChild>
                    <w:div w:id="37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9980753">
      <w:bodyDiv w:val="1"/>
      <w:marLeft w:val="0"/>
      <w:marRight w:val="0"/>
      <w:marTop w:val="0"/>
      <w:marBottom w:val="0"/>
      <w:divBdr>
        <w:top w:val="none" w:sz="0" w:space="0" w:color="auto"/>
        <w:left w:val="none" w:sz="0" w:space="0" w:color="auto"/>
        <w:bottom w:val="none" w:sz="0" w:space="0" w:color="auto"/>
        <w:right w:val="none" w:sz="0" w:space="0" w:color="auto"/>
      </w:divBdr>
      <w:divsChild>
        <w:div w:id="594706192">
          <w:marLeft w:val="0"/>
          <w:marRight w:val="0"/>
          <w:marTop w:val="0"/>
          <w:marBottom w:val="0"/>
          <w:divBdr>
            <w:top w:val="none" w:sz="0" w:space="0" w:color="auto"/>
            <w:left w:val="none" w:sz="0" w:space="0" w:color="auto"/>
            <w:bottom w:val="none" w:sz="0" w:space="0" w:color="auto"/>
            <w:right w:val="none" w:sz="0" w:space="0" w:color="auto"/>
          </w:divBdr>
          <w:divsChild>
            <w:div w:id="2106732351">
              <w:marLeft w:val="0"/>
              <w:marRight w:val="0"/>
              <w:marTop w:val="0"/>
              <w:marBottom w:val="0"/>
              <w:divBdr>
                <w:top w:val="none" w:sz="0" w:space="0" w:color="auto"/>
                <w:left w:val="none" w:sz="0" w:space="0" w:color="auto"/>
                <w:bottom w:val="none" w:sz="0" w:space="0" w:color="auto"/>
                <w:right w:val="none" w:sz="0" w:space="0" w:color="auto"/>
              </w:divBdr>
              <w:divsChild>
                <w:div w:id="2092463979">
                  <w:marLeft w:val="0"/>
                  <w:marRight w:val="0"/>
                  <w:marTop w:val="0"/>
                  <w:marBottom w:val="0"/>
                  <w:divBdr>
                    <w:top w:val="none" w:sz="0" w:space="0" w:color="auto"/>
                    <w:left w:val="none" w:sz="0" w:space="0" w:color="auto"/>
                    <w:bottom w:val="none" w:sz="0" w:space="0" w:color="auto"/>
                    <w:right w:val="none" w:sz="0" w:space="0" w:color="auto"/>
                  </w:divBdr>
                  <w:divsChild>
                    <w:div w:id="15726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681321">
          <w:marLeft w:val="0"/>
          <w:marRight w:val="0"/>
          <w:marTop w:val="0"/>
          <w:marBottom w:val="0"/>
          <w:divBdr>
            <w:top w:val="none" w:sz="0" w:space="0" w:color="auto"/>
            <w:left w:val="none" w:sz="0" w:space="0" w:color="auto"/>
            <w:bottom w:val="none" w:sz="0" w:space="0" w:color="auto"/>
            <w:right w:val="none" w:sz="0" w:space="0" w:color="auto"/>
          </w:divBdr>
          <w:divsChild>
            <w:div w:id="1444610332">
              <w:marLeft w:val="0"/>
              <w:marRight w:val="0"/>
              <w:marTop w:val="0"/>
              <w:marBottom w:val="0"/>
              <w:divBdr>
                <w:top w:val="none" w:sz="0" w:space="0" w:color="auto"/>
                <w:left w:val="none" w:sz="0" w:space="0" w:color="auto"/>
                <w:bottom w:val="none" w:sz="0" w:space="0" w:color="auto"/>
                <w:right w:val="none" w:sz="0" w:space="0" w:color="auto"/>
              </w:divBdr>
              <w:divsChild>
                <w:div w:id="632833338">
                  <w:marLeft w:val="0"/>
                  <w:marRight w:val="0"/>
                  <w:marTop w:val="0"/>
                  <w:marBottom w:val="0"/>
                  <w:divBdr>
                    <w:top w:val="none" w:sz="0" w:space="0" w:color="auto"/>
                    <w:left w:val="none" w:sz="0" w:space="0" w:color="auto"/>
                    <w:bottom w:val="none" w:sz="0" w:space="0" w:color="auto"/>
                    <w:right w:val="none" w:sz="0" w:space="0" w:color="auto"/>
                  </w:divBdr>
                  <w:divsChild>
                    <w:div w:id="108595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ocker.com/products/docker-deskto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758</Words>
  <Characters>4324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Vietthanh</dc:creator>
  <cp:keywords/>
  <dc:description/>
  <cp:lastModifiedBy>Vietthanh</cp:lastModifiedBy>
  <cp:revision>3</cp:revision>
  <dcterms:created xsi:type="dcterms:W3CDTF">2026-06-23T13:44:00Z</dcterms:created>
  <dcterms:modified xsi:type="dcterms:W3CDTF">2026-06-23T14:45:00Z</dcterms:modified>
</cp:coreProperties>
</file>