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o1ksqpgqz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WEEK01 - Outline and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rfkhrwi34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Đề tài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sánh các kiến trúc thay self-attention bằng MLP tĩnh, xem hiệu năng đến từ kiến trúc hay từ kích thước/dữ liệu.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dùng self-attention: cách các token trao đổi thông tin được tính lại cho từng câu/ảnh. Các kiến trúc như MLP-Mixer, ResMLP, gMLP thay bằng một cách trộn </w:t>
      </w:r>
      <w:r w:rsidDel="00000000" w:rsidR="00000000" w:rsidRPr="00000000">
        <w:rPr>
          <w:b w:val="1"/>
          <w:bCs w:val="1"/>
          <w:rtl w:val="0"/>
        </w:rPr>
        <w:t xml:space="preserve">cố định</w:t>
      </w:r>
      <w:r w:rsidDel="00000000" w:rsidR="00000000" w:rsidRPr="00000000">
        <w:rPr>
          <w:rtl w:val="0"/>
        </w:rPr>
        <w:t xml:space="preserve">, học một lần rồi giữ nguyên. Nhóm kiểm tra: khi cho các kiến trúc này cùng số tham số, cùng cách huấn luyện, chúng thực sự khác nhau đến đâu?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5u31mlz1d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hỏi nghiên cứu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Cùng số tham số, mô hình nào cho accuracy cao hơn?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giảm lượng dữ liệu huấn luyện, mô hình nào giữ phong độ tốt hơn?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Bỏ đi cơ chế trộn thông tin (token mixing), accuracy giảm bao nhiêu? Điều này cho biết cơ chế đó thực sự quan trọng đến đâu.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am3u7g5od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và mô hình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CIFAR-10 (ảnh nhỏ, chạy được trên Colab). Chia sẵn train/validation (ví dụ 45k/5k), test chỉ dùng 1 lần ở cuối.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mô hình so sánh</w:t>
      </w:r>
      <w:r w:rsidDel="00000000" w:rsidR="00000000" w:rsidRPr="00000000">
        <w:rPr>
          <w:rtl w:val="0"/>
        </w:rPr>
        <w:t xml:space="preserve">, cùng patch size (gợi ý 4×4), cùng số tham số (~3 mức: khoảng 1M, 3M, 8M):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trộn 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ViT nhỏ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Self-attention (linh hoạt, tính lại theo từng ảnh)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MLP-Mixer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MLP cố định theo chiều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ResMLP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MLP cố định + affine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gMLP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MLP cố định + gating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ConvMixer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Convolution (chỉ nhìn vùng lân cận)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jqpfgs7sx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8faf7tq7r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Cách huấn luyện (dùng chung cho cả 5 mô hình)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Optimizer: AdamW. Learning rate: dò trong khoảng nhỏ (ví dụ 1e-3), cosine schedule có warmup.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Augmentation: random crop + flip. Có thể thêm label smoothing.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epoch: cố định cho mọi mô hình (gợi ý 50-100, chỉnh lại sau khi đo thời gian ở Tuần 2).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cố định, chọn theo bộ nhớ GPU Colab (thường 128 hoặc 256).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tắc:</w:t>
      </w:r>
      <w:r w:rsidDel="00000000" w:rsidR="00000000" w:rsidRPr="00000000">
        <w:rPr>
          <w:rtl w:val="0"/>
        </w:rPr>
        <w:t xml:space="preserve"> mọi thay đổi so với cấu hình chung phải ghi lại, để biết chênh lệch kết quả đến từ mô hình hay từ cách huấn luyện khác nhau.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yf83qrplz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Kết quả mong đợi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Bảng và biểu đồ so sánh accuracy giữa 5 mô hình, theo kích thước và theo % dữ liệu.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Một thí nghiệm nhỏ: bỏ token mixing khỏi Mixer, xem accuracy giảm bao nhiêu.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cáo ngắn: kết quả, hạn chế, hướng tiếp theo.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Tracker đầy đủ.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ikrj8ovhk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Phân công công việc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bevlywvep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Vai trò cố định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Phụ trách gMLP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Phụ trách ConvMixer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Phụ trách ResMLP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Phụ trách MLP-Mixer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Phụ trách ViT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b8dbaawi5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Tuần 1 — Đọc paper, lên kế hoạch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đọc paper MLP-Mixer,  gMLP, chốt câu hỏi nghiên cứu và thiết kế thí nghiệm với cả nhóm; tổng hợp Outline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Đọc MLP-Mixer, ConvMixer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Đọc MLP-Mixer,ResMLP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Đọc MLP-Mixer, Scaling MLPs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Đọc MLP-Mixer, TRANSFORMERS FOR IMAGE RECOGNITION AT SCALE, paper ứng dụng (ecological modeling và biogas)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Nộp cuối tuần:</w:t>
      </w:r>
      <w:r w:rsidDel="00000000" w:rsidR="00000000" w:rsidRPr="00000000">
        <w:rPr>
          <w:rtl w:val="0"/>
        </w:rPr>
        <w:t xml:space="preserve"> Outline này + Paper Tracker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p4nkwt4yu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Tuần 2 — Cài đặt, chạy thử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code gMLP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code ConvMixer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Code ResMLP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Code MLP-Mixer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code ViT 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Cả nhóm:</w:t>
      </w:r>
      <w:r w:rsidDel="00000000" w:rsidR="00000000" w:rsidRPr="00000000">
        <w:rPr>
          <w:rtl w:val="0"/>
        </w:rPr>
        <w:t xml:space="preserve"> mỗi người chạy thử mô hình của mình 1 lần (vài epoch) trên Colab, báo thời gian chạy để ước lượng tổng thời gian cần.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Nộp cuối tuần:</w:t>
      </w:r>
      <w:r w:rsidDel="00000000" w:rsidR="00000000" w:rsidRPr="00000000">
        <w:rPr>
          <w:rtl w:val="0"/>
        </w:rPr>
        <w:t xml:space="preserve"> kết quả chạy thử (dù chưa đầy đủ) + nhận xét ngắn về khó khăn.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Tuần 3 — Chạy thí nghiệm chính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Chạy gMLP ở 3 mức kích thước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Chạy ConvMixer ở 3 mức kích thước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Minh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Chạy ResMLP ở 3 mức kích thước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Chạy MLP-Mixer ở 3 mức kích thước; làm thêm bản bỏ token mixing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Giang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Chạy ViT ở 3 mức kích thước, full dữ liệu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Xong việc khi:</w:t>
      </w:r>
      <w:r w:rsidDel="00000000" w:rsidR="00000000" w:rsidRPr="00000000">
        <w:rPr>
          <w:rtl w:val="0"/>
        </w:rPr>
        <w:t xml:space="preserve"> có đủ accuracy cho cả 5 mô hình ở cả 3 mức kích thước, mỗi cấu hình chạy ít nhất 2 lần (2 seed khác nhau) để biết kết quả có ổn định không.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Nộp cuối tuần:</w:t>
      </w:r>
      <w:r w:rsidDel="00000000" w:rsidR="00000000" w:rsidRPr="00000000">
        <w:rPr>
          <w:rtl w:val="0"/>
        </w:rPr>
        <w:t xml:space="preserve"> bảng kết quả tổng hợp + biểu đồ so sánh.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h8nrrihc7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Tuần 4 — Phân tích, viết báo cáo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Cường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Viết phần kết quả và kết luận của báo cáo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Viết phần liên quan đến Mixer và ablation bỏ token mixing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Minh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Viết phần so sánh kết quả các mô hình với nhau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Thy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Viết phần hạn chế của thí nghiệm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Giang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Vẽ biểu đồ cuối, dọn code, viết hướng dẫn chạy lại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Cả nhóm:</w:t>
      </w:r>
      <w:r w:rsidDel="00000000" w:rsidR="00000000" w:rsidRPr="00000000">
        <w:rPr>
          <w:rtl w:val="0"/>
        </w:rPr>
        <w:t xml:space="preserve"> họp chốt báo cáo trước khi nộp.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Nộp cuối tuần:</w:t>
      </w:r>
      <w:r w:rsidDel="00000000" w:rsidR="00000000" w:rsidRPr="00000000">
        <w:rPr>
          <w:rtl w:val="0"/>
        </w:rPr>
        <w:t xml:space="preserve"> báo cáo cuối + code + Paper Tracker hoàn chỉnh.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