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5A3F5" w14:textId="77777777" w:rsidR="00507399" w:rsidRDefault="00774B74">
      <w:pPr>
        <w:spacing w:after="40"/>
        <w:jc w:val="center"/>
      </w:pPr>
      <w:r>
        <w:rPr>
          <w:b/>
          <w:bCs/>
          <w:sz w:val="24"/>
          <w:szCs w:val="24"/>
        </w:rPr>
        <w:t xml:space="preserve">TRƯỜNG ĐẠI HỌC </w:t>
      </w:r>
      <w:r>
        <w:rPr>
          <w:b/>
          <w:bCs/>
          <w:sz w:val="24"/>
          <w:szCs w:val="24"/>
        </w:rPr>
        <w:t>CÔNG NGHỆ</w:t>
      </w:r>
      <w:r>
        <w:rPr>
          <w:b/>
          <w:bCs/>
          <w:sz w:val="24"/>
          <w:szCs w:val="24"/>
        </w:rPr>
        <w:t xml:space="preserve"> KỸ THUẬT TP.HCM</w:t>
      </w:r>
    </w:p>
    <w:p w14:paraId="69BFDCBF" w14:textId="77777777" w:rsidR="00507399" w:rsidRDefault="00774B74">
      <w:pPr>
        <w:spacing w:after="300"/>
        <w:jc w:val="center"/>
      </w:pPr>
      <w:r>
        <w:rPr>
          <w:i/>
          <w:iCs/>
          <w:sz w:val="24"/>
          <w:szCs w:val="24"/>
        </w:rPr>
        <w:t>Môn học: Xử lý ảnh số (Digital Image Processing)</w:t>
      </w:r>
    </w:p>
    <w:p w14:paraId="00847710" w14:textId="77777777" w:rsidR="00507399" w:rsidRDefault="00774B74">
      <w:pPr>
        <w:spacing w:after="60"/>
        <w:jc w:val="center"/>
      </w:pPr>
      <w:r>
        <w:rPr>
          <w:b/>
          <w:bCs/>
          <w:sz w:val="32"/>
          <w:szCs w:val="32"/>
        </w:rPr>
        <w:t>ĐỀ CƯƠNG ĐỒ ÁN MÔN HỌC</w:t>
      </w:r>
    </w:p>
    <w:p w14:paraId="74D854F6" w14:textId="77777777" w:rsidR="00507399" w:rsidRDefault="00774B74">
      <w:pPr>
        <w:spacing w:after="400"/>
        <w:jc w:val="center"/>
      </w:pPr>
      <w:r>
        <w:rPr>
          <w:b/>
          <w:bCs/>
          <w:sz w:val="26"/>
          <w:szCs w:val="26"/>
        </w:rPr>
        <w:t>Đánh giá so sánh các phương pháp truyền thống và học sâu trong phân đoạn văn bản Manga và dịch Manga từ đầu đến cuối (end-to-end)</w:t>
      </w:r>
    </w:p>
    <w:tbl>
      <w:tblPr>
        <w:tblStyle w:val="a"/>
        <w:tblW w:w="93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00"/>
        <w:gridCol w:w="6350"/>
      </w:tblGrid>
      <w:tr w:rsidR="00507399" w14:paraId="30AB0ED3" w14:textId="77777777">
        <w:tc>
          <w:tcPr>
            <w:tcW w:w="3000" w:type="dxa"/>
            <w:tcMar>
              <w:top w:w="80" w:type="dxa"/>
              <w:left w:w="100" w:type="dxa"/>
              <w:bottom w:w="80" w:type="dxa"/>
              <w:right w:w="100" w:type="dxa"/>
            </w:tcMar>
          </w:tcPr>
          <w:p w14:paraId="2A404B65" w14:textId="77777777" w:rsidR="00507399" w:rsidRDefault="00774B74">
            <w:r>
              <w:rPr>
                <w:b/>
                <w:bCs/>
                <w:sz w:val="22"/>
                <w:szCs w:val="22"/>
              </w:rPr>
              <w:t>Nhóm</w:t>
            </w:r>
            <w:r>
              <w:rPr>
                <w:b/>
                <w:bCs/>
                <w:sz w:val="22"/>
                <w:szCs w:val="22"/>
              </w:rPr>
              <w:t xml:space="preserve"> thực hiện:</w:t>
            </w:r>
          </w:p>
        </w:tc>
        <w:tc>
          <w:tcPr>
            <w:tcW w:w="6350" w:type="dxa"/>
            <w:tcMar>
              <w:top w:w="80" w:type="dxa"/>
              <w:left w:w="100" w:type="dxa"/>
              <w:bottom w:w="80" w:type="dxa"/>
              <w:right w:w="100" w:type="dxa"/>
            </w:tcMar>
          </w:tcPr>
          <w:p w14:paraId="7F99219A" w14:textId="77777777" w:rsidR="00507399" w:rsidRDefault="00774B74">
            <w:r>
              <w:rPr>
                <w:sz w:val="22"/>
                <w:szCs w:val="22"/>
              </w:rPr>
              <w:t>9</w:t>
            </w:r>
          </w:p>
        </w:tc>
      </w:tr>
      <w:tr w:rsidR="00507399" w14:paraId="72FE8B0E" w14:textId="77777777">
        <w:tc>
          <w:tcPr>
            <w:tcW w:w="3000" w:type="dxa"/>
            <w:tcMar>
              <w:top w:w="80" w:type="dxa"/>
              <w:left w:w="100" w:type="dxa"/>
              <w:bottom w:w="80" w:type="dxa"/>
              <w:right w:w="100" w:type="dxa"/>
            </w:tcMar>
          </w:tcPr>
          <w:p w14:paraId="2D64947D" w14:textId="77777777" w:rsidR="00507399" w:rsidRDefault="00774B74">
            <w:r>
              <w:rPr>
                <w:b/>
                <w:bCs/>
                <w:sz w:val="22"/>
                <w:szCs w:val="22"/>
              </w:rPr>
              <w:t>Lớp / Khoa:</w:t>
            </w:r>
          </w:p>
        </w:tc>
        <w:tc>
          <w:tcPr>
            <w:tcW w:w="6350" w:type="dxa"/>
            <w:tcMar>
              <w:top w:w="80" w:type="dxa"/>
              <w:left w:w="100" w:type="dxa"/>
              <w:bottom w:w="80" w:type="dxa"/>
              <w:right w:w="100" w:type="dxa"/>
            </w:tcMar>
          </w:tcPr>
          <w:p w14:paraId="06A13F1A" w14:textId="77777777" w:rsidR="00507399" w:rsidRDefault="00774B74">
            <w:r>
              <w:rPr>
                <w:sz w:val="22"/>
                <w:szCs w:val="22"/>
              </w:rPr>
              <w:t>Công nghệ Thông tin — HCMUTE</w:t>
            </w:r>
          </w:p>
        </w:tc>
      </w:tr>
      <w:tr w:rsidR="00507399" w14:paraId="33B1502B" w14:textId="77777777">
        <w:trPr>
          <w:trHeight w:val="252"/>
        </w:trPr>
        <w:tc>
          <w:tcPr>
            <w:tcW w:w="3000" w:type="dxa"/>
            <w:tcMar>
              <w:top w:w="80" w:type="dxa"/>
              <w:left w:w="100" w:type="dxa"/>
              <w:bottom w:w="80" w:type="dxa"/>
              <w:right w:w="100" w:type="dxa"/>
            </w:tcMar>
          </w:tcPr>
          <w:p w14:paraId="2A298449" w14:textId="77777777" w:rsidR="00507399" w:rsidRDefault="00774B74">
            <w:r>
              <w:rPr>
                <w:b/>
                <w:bCs/>
                <w:sz w:val="22"/>
                <w:szCs w:val="22"/>
              </w:rPr>
              <w:t>Giảng viên hướng dẫn:</w:t>
            </w:r>
          </w:p>
        </w:tc>
        <w:tc>
          <w:tcPr>
            <w:tcW w:w="6350" w:type="dxa"/>
            <w:tcMar>
              <w:top w:w="80" w:type="dxa"/>
              <w:left w:w="100" w:type="dxa"/>
              <w:bottom w:w="80" w:type="dxa"/>
              <w:right w:w="100" w:type="dxa"/>
            </w:tcMar>
          </w:tcPr>
          <w:p w14:paraId="15C4A316" w14:textId="77777777" w:rsidR="00507399" w:rsidRDefault="00774B74">
            <w:r>
              <w:rPr>
                <w:sz w:val="22"/>
                <w:szCs w:val="22"/>
              </w:rPr>
              <w:t>..........................................</w:t>
            </w:r>
          </w:p>
        </w:tc>
      </w:tr>
      <w:tr w:rsidR="00507399" w14:paraId="3B58817E" w14:textId="77777777">
        <w:tc>
          <w:tcPr>
            <w:tcW w:w="3000" w:type="dxa"/>
            <w:tcMar>
              <w:top w:w="80" w:type="dxa"/>
              <w:left w:w="100" w:type="dxa"/>
              <w:bottom w:w="80" w:type="dxa"/>
              <w:right w:w="100" w:type="dxa"/>
            </w:tcMar>
          </w:tcPr>
          <w:p w14:paraId="345D5EE8" w14:textId="77777777" w:rsidR="00507399" w:rsidRDefault="00774B74">
            <w:r>
              <w:rPr>
                <w:b/>
                <w:bCs/>
                <w:sz w:val="22"/>
                <w:szCs w:val="22"/>
              </w:rPr>
              <w:t>Ngày nộp:</w:t>
            </w:r>
          </w:p>
        </w:tc>
        <w:tc>
          <w:tcPr>
            <w:tcW w:w="6350" w:type="dxa"/>
            <w:tcMar>
              <w:top w:w="80" w:type="dxa"/>
              <w:left w:w="100" w:type="dxa"/>
              <w:bottom w:w="80" w:type="dxa"/>
              <w:right w:w="100" w:type="dxa"/>
            </w:tcMar>
          </w:tcPr>
          <w:p w14:paraId="7D0EC996" w14:textId="77777777" w:rsidR="00507399" w:rsidRDefault="00774B74">
            <w:r>
              <w:rPr>
                <w:sz w:val="22"/>
                <w:szCs w:val="22"/>
              </w:rPr>
              <w:t>..........................................</w:t>
            </w:r>
          </w:p>
        </w:tc>
      </w:tr>
    </w:tbl>
    <w:p w14:paraId="4D6C9E4E" w14:textId="77777777" w:rsidR="00507399" w:rsidRDefault="00507399">
      <w:pPr>
        <w:spacing w:after="300"/>
      </w:pPr>
    </w:p>
    <w:p w14:paraId="5B0206E0" w14:textId="77777777" w:rsidR="00507399" w:rsidRDefault="00774B74">
      <w:pPr>
        <w:pStyle w:val="Heading1"/>
        <w:spacing w:before="300" w:after="150"/>
      </w:pPr>
      <w:r>
        <w:rPr>
          <w:b/>
          <w:bCs/>
          <w:sz w:val="28"/>
          <w:szCs w:val="28"/>
        </w:rPr>
        <w:t>1. Đặt vấn đề</w:t>
      </w:r>
    </w:p>
    <w:p w14:paraId="77CEB8D5" w14:textId="77777777" w:rsidR="00507399" w:rsidRDefault="00774B74">
      <w:pPr>
        <w:spacing w:before="240" w:after="240" w:line="300" w:lineRule="auto"/>
        <w:jc w:val="both"/>
        <w:rPr>
          <w:sz w:val="24"/>
          <w:szCs w:val="24"/>
        </w:rPr>
      </w:pPr>
      <w:r>
        <w:rPr>
          <w:sz w:val="24"/>
          <w:szCs w:val="24"/>
        </w:rPr>
        <w:t>Manga (truyện tranh Nhật Bản) là một dạng nội dung số có nhu cầu số hóa, dịch thuật và xử lý tự động ngày càng cao. Tuy nhiên, việc xử lý ảnh manga bằng máy tính gặp nhiều thách thức đặc</w:t>
      </w:r>
      <w:r>
        <w:rPr>
          <w:sz w:val="24"/>
          <w:szCs w:val="24"/>
        </w:rPr>
        <w:t xml:space="preserve"> thù so với ảnh tài liệu thông thường, như văn bản xuất hiện trong các bóng thoại (speech bubble) với hình dạng không cố định, font chữ cách điệu, hiệu ứng âm thanh và văn bản nằm trên nền phức tạp, cùng bố cục trang truyện đa dạng.</w:t>
      </w:r>
    </w:p>
    <w:p w14:paraId="5095AE13" w14:textId="77777777" w:rsidR="00507399" w:rsidRDefault="00774B74">
      <w:pPr>
        <w:spacing w:before="240" w:after="240" w:line="300" w:lineRule="auto"/>
        <w:jc w:val="both"/>
        <w:rPr>
          <w:sz w:val="24"/>
          <w:szCs w:val="24"/>
        </w:rPr>
      </w:pPr>
      <w:r>
        <w:rPr>
          <w:sz w:val="24"/>
          <w:szCs w:val="24"/>
        </w:rPr>
        <w:t>Trong một hệ thống dịch</w:t>
      </w:r>
      <w:r>
        <w:rPr>
          <w:sz w:val="24"/>
          <w:szCs w:val="24"/>
        </w:rPr>
        <w:t xml:space="preserve"> manga tự động, </w:t>
      </w:r>
      <w:r>
        <w:rPr>
          <w:b/>
          <w:bCs/>
          <w:sz w:val="24"/>
          <w:szCs w:val="24"/>
        </w:rPr>
        <w:t>phân đoạn vùng văn bản ở mức pixel (pixel-level text segmentation)</w:t>
      </w:r>
      <w:r>
        <w:rPr>
          <w:sz w:val="24"/>
          <w:szCs w:val="24"/>
        </w:rPr>
        <w:t xml:space="preserve"> và </w:t>
      </w:r>
      <w:r>
        <w:rPr>
          <w:b/>
          <w:bCs/>
          <w:sz w:val="24"/>
          <w:szCs w:val="24"/>
        </w:rPr>
        <w:t>xóa, phục hồi vùng văn bản bằng inpainting</w:t>
      </w:r>
      <w:r>
        <w:rPr>
          <w:sz w:val="24"/>
          <w:szCs w:val="24"/>
        </w:rPr>
        <w:t xml:space="preserve"> là những bước xử lý ảnh quan trọng trước khi thực hiện nhận dạng và dịch văn bản. Các bước này cho phép xác định chính xác vùng</w:t>
      </w:r>
      <w:r>
        <w:rPr>
          <w:sz w:val="24"/>
          <w:szCs w:val="24"/>
        </w:rPr>
        <w:t xml:space="preserve"> cần xử lý, loại bỏ văn bản gốc và phục hồi phần nền bị che khuất, từ đó tạo đầu vào phù hợp cho các bước OCR và dịch máy.</w:t>
      </w:r>
    </w:p>
    <w:p w14:paraId="194401EC" w14:textId="77777777" w:rsidR="00507399" w:rsidRDefault="00774B74">
      <w:pPr>
        <w:spacing w:before="240" w:after="240" w:line="300" w:lineRule="auto"/>
        <w:jc w:val="both"/>
        <w:rPr>
          <w:sz w:val="24"/>
          <w:szCs w:val="24"/>
        </w:rPr>
      </w:pPr>
      <w:r>
        <w:rPr>
          <w:sz w:val="24"/>
          <w:szCs w:val="24"/>
        </w:rPr>
        <w:t>Đây cũng là bài toán phù hợp để vận dụng các kỹ thuật xử lý ảnh số đã học, bao gồm biến đổi cường độ, phân ngưỡng, phát hiện vùng đặc</w:t>
      </w:r>
      <w:r>
        <w:rPr>
          <w:sz w:val="24"/>
          <w:szCs w:val="24"/>
        </w:rPr>
        <w:t xml:space="preserve"> trưng, phát hiện biên, các phép toán hình thái học và phục hồi ảnh. Bên cạnh việc xây dựng một baseline dựa trên các phương pháp xử lý ảnh cổ điển, đề tài tiến hành đối chứng với các mô hình deep learning pretrained nhằm đánh giá sự khác biệt về hiệu quả </w:t>
      </w:r>
      <w:r>
        <w:rPr>
          <w:sz w:val="24"/>
          <w:szCs w:val="24"/>
        </w:rPr>
        <w:t>phân đoạn văn bản và khả năng ứng dụng trong pipeline dịch manga tự động.</w:t>
      </w:r>
    </w:p>
    <w:p w14:paraId="610A673D" w14:textId="77777777" w:rsidR="00507399" w:rsidRDefault="00774B74">
      <w:pPr>
        <w:pStyle w:val="Heading1"/>
        <w:spacing w:before="300" w:after="150"/>
      </w:pPr>
      <w:r>
        <w:rPr>
          <w:b/>
          <w:bCs/>
          <w:sz w:val="28"/>
          <w:szCs w:val="28"/>
        </w:rPr>
        <w:t>2. Mục tiêu đề tài</w:t>
      </w:r>
    </w:p>
    <w:p w14:paraId="67278B50" w14:textId="77777777" w:rsidR="00507399" w:rsidRDefault="00774B74">
      <w:pPr>
        <w:numPr>
          <w:ilvl w:val="0"/>
          <w:numId w:val="2"/>
        </w:numPr>
        <w:spacing w:after="80" w:line="300" w:lineRule="auto"/>
        <w:rPr>
          <w:sz w:val="24"/>
          <w:szCs w:val="24"/>
        </w:rPr>
      </w:pPr>
      <w:r>
        <w:rPr>
          <w:b/>
          <w:bCs/>
          <w:sz w:val="24"/>
          <w:szCs w:val="24"/>
        </w:rPr>
        <w:t>Xây dựng baseline xử lý ảnh cổ điển</w:t>
      </w:r>
      <w:r>
        <w:rPr>
          <w:sz w:val="24"/>
          <w:szCs w:val="24"/>
        </w:rPr>
        <w:t xml:space="preserve"> cho bài toán phân đoạn vùng văn bản ở mức pixel trong ảnh manga, sử dụng các kỹ thuật như phân ngưỡng, MSER, phát hiện biên và các phép toán hình thái học.</w:t>
      </w:r>
    </w:p>
    <w:p w14:paraId="73187B70" w14:textId="77777777" w:rsidR="00507399" w:rsidRDefault="00774B74">
      <w:pPr>
        <w:numPr>
          <w:ilvl w:val="0"/>
          <w:numId w:val="2"/>
        </w:numPr>
        <w:spacing w:after="80" w:line="300" w:lineRule="auto"/>
        <w:rPr>
          <w:sz w:val="24"/>
          <w:szCs w:val="24"/>
        </w:rPr>
      </w:pPr>
      <w:r>
        <w:rPr>
          <w:b/>
          <w:bCs/>
          <w:sz w:val="24"/>
          <w:szCs w:val="24"/>
        </w:rPr>
        <w:t>Thực hiện và đánh giá ba phương pháp deep learning pretrained</w:t>
      </w:r>
      <w:r>
        <w:rPr>
          <w:sz w:val="24"/>
          <w:szCs w:val="24"/>
        </w:rPr>
        <w:t xml:space="preserve"> cho phân đoạn văn bản manga, gồm Mang</w:t>
      </w:r>
      <w:r>
        <w:rPr>
          <w:sz w:val="24"/>
          <w:szCs w:val="24"/>
        </w:rPr>
        <w:t>a-Text-Segmentation (U-Net với backbone ResNet34), comic-text-detector (hệ thống kết hợp YOLOv5, DBNet và U-Net) và UNet++ với backbone EfficientNetV2 (ContemporaryCat), trên cùng bộ dữ liệu đánh giá.</w:t>
      </w:r>
    </w:p>
    <w:p w14:paraId="0D446FCD" w14:textId="77777777" w:rsidR="00507399" w:rsidRDefault="00774B74">
      <w:pPr>
        <w:numPr>
          <w:ilvl w:val="0"/>
          <w:numId w:val="2"/>
        </w:numPr>
        <w:spacing w:after="80" w:line="300" w:lineRule="auto"/>
        <w:rPr>
          <w:sz w:val="24"/>
          <w:szCs w:val="24"/>
        </w:rPr>
      </w:pPr>
      <w:r>
        <w:rPr>
          <w:b/>
          <w:bCs/>
          <w:sz w:val="24"/>
          <w:szCs w:val="24"/>
        </w:rPr>
        <w:lastRenderedPageBreak/>
        <w:t>Đánh giá và so sánh định lượng bốn phương pháp</w:t>
      </w:r>
      <w:r>
        <w:rPr>
          <w:sz w:val="24"/>
          <w:szCs w:val="24"/>
        </w:rPr>
        <w:t xml:space="preserve"> bằng các</w:t>
      </w:r>
      <w:r>
        <w:rPr>
          <w:sz w:val="24"/>
          <w:szCs w:val="24"/>
        </w:rPr>
        <w:t xml:space="preserve"> độ đo IoU, Precision, Recall và F1-score; đồng thời so sánh thời gian xử lý trung bình trên mỗi ảnh.</w:t>
      </w:r>
    </w:p>
    <w:p w14:paraId="1581C58C" w14:textId="77777777" w:rsidR="00507399" w:rsidRDefault="00774B74">
      <w:pPr>
        <w:numPr>
          <w:ilvl w:val="0"/>
          <w:numId w:val="2"/>
        </w:numPr>
        <w:spacing w:after="80" w:line="300" w:lineRule="auto"/>
        <w:rPr>
          <w:sz w:val="24"/>
          <w:szCs w:val="24"/>
        </w:rPr>
      </w:pPr>
      <w:r>
        <w:rPr>
          <w:b/>
          <w:bCs/>
          <w:sz w:val="24"/>
          <w:szCs w:val="24"/>
        </w:rPr>
        <w:t>Thực hiện xóa và phục hồi vùng văn bản</w:t>
      </w:r>
      <w:r>
        <w:rPr>
          <w:sz w:val="24"/>
          <w:szCs w:val="24"/>
        </w:rPr>
        <w:t xml:space="preserve"> dựa trên text mask đầu ra của từng phương pháp, sử dụng các thuật toán inpainting có sẵn trong OpenCV và đánh giá k</w:t>
      </w:r>
      <w:r>
        <w:rPr>
          <w:sz w:val="24"/>
          <w:szCs w:val="24"/>
        </w:rPr>
        <w:t>ết quả thông qua so sánh trực quan.</w:t>
      </w:r>
    </w:p>
    <w:p w14:paraId="2E843692" w14:textId="77777777" w:rsidR="00507399" w:rsidRDefault="00774B74">
      <w:pPr>
        <w:numPr>
          <w:ilvl w:val="0"/>
          <w:numId w:val="2"/>
        </w:numPr>
        <w:spacing w:after="80" w:line="300" w:lineRule="auto"/>
        <w:rPr>
          <w:sz w:val="24"/>
          <w:szCs w:val="24"/>
        </w:rPr>
      </w:pPr>
      <w:r>
        <w:rPr>
          <w:b/>
          <w:bCs/>
          <w:sz w:val="24"/>
          <w:szCs w:val="24"/>
        </w:rPr>
        <w:t>Xây dựng một pipeline demo end-to-end</w:t>
      </w:r>
      <w:r>
        <w:rPr>
          <w:sz w:val="24"/>
          <w:szCs w:val="24"/>
        </w:rPr>
        <w:t xml:space="preserve"> từ kết quả phân đoạn, xóa và phục hồi đến OCR, dịch máy và chèn văn bản đã dịch trở lại ảnh manga, nhằm minh họa khả năng ứng dụng thực tế của hệ thống.</w:t>
      </w:r>
    </w:p>
    <w:p w14:paraId="212E470C" w14:textId="77777777" w:rsidR="00507399" w:rsidRDefault="00774B74">
      <w:pPr>
        <w:numPr>
          <w:ilvl w:val="0"/>
          <w:numId w:val="2"/>
        </w:numPr>
        <w:spacing w:after="80" w:line="300" w:lineRule="auto"/>
        <w:rPr>
          <w:sz w:val="24"/>
          <w:szCs w:val="24"/>
        </w:rPr>
      </w:pPr>
      <w:r>
        <w:rPr>
          <w:b/>
          <w:bCs/>
          <w:sz w:val="24"/>
          <w:szCs w:val="24"/>
        </w:rPr>
        <w:t>(Mở rộng, nếu còn thời gian)</w:t>
      </w:r>
      <w:r>
        <w:rPr>
          <w:sz w:val="24"/>
          <w:szCs w:val="24"/>
        </w:rPr>
        <w:t xml:space="preserve"> </w:t>
      </w:r>
      <w:r>
        <w:rPr>
          <w:sz w:val="24"/>
          <w:szCs w:val="24"/>
        </w:rPr>
        <w:t>Phát triển demo xử lý nhiều ảnh/trang manga theo lô và tổng hợp nội dung xuyên suốt nhiều trang.</w:t>
      </w:r>
    </w:p>
    <w:p w14:paraId="07686032" w14:textId="77777777" w:rsidR="00507399" w:rsidRDefault="00774B74">
      <w:pPr>
        <w:pStyle w:val="Heading1"/>
        <w:spacing w:before="300" w:after="150"/>
      </w:pPr>
      <w:r>
        <w:rPr>
          <w:b/>
          <w:bCs/>
          <w:sz w:val="28"/>
          <w:szCs w:val="28"/>
        </w:rPr>
        <w:t>3. Đối tượng và phạm vi thực hiện</w:t>
      </w:r>
    </w:p>
    <w:p w14:paraId="4A3F008E" w14:textId="77777777" w:rsidR="00507399" w:rsidRDefault="00774B74">
      <w:pPr>
        <w:spacing w:before="240" w:after="240" w:line="300" w:lineRule="auto"/>
        <w:jc w:val="both"/>
        <w:rPr>
          <w:sz w:val="24"/>
          <w:szCs w:val="24"/>
        </w:rPr>
      </w:pPr>
      <w:r>
        <w:rPr>
          <w:b/>
          <w:bCs/>
          <w:sz w:val="24"/>
          <w:szCs w:val="24"/>
        </w:rPr>
        <w:t>Đối tượng nghiên cứu:</w:t>
      </w:r>
      <w:r>
        <w:rPr>
          <w:sz w:val="24"/>
          <w:szCs w:val="24"/>
        </w:rPr>
        <w:t xml:space="preserve"> ảnh trang truyện tranh manga, tập trung vào các vùng chứa văn bản như lời thoại, chú thích và hiệu ứng </w:t>
      </w:r>
      <w:r>
        <w:rPr>
          <w:sz w:val="24"/>
          <w:szCs w:val="24"/>
        </w:rPr>
        <w:t>âm thanh.</w:t>
      </w:r>
    </w:p>
    <w:p w14:paraId="6E052FBC" w14:textId="77777777" w:rsidR="00507399" w:rsidRDefault="00774B74">
      <w:pPr>
        <w:spacing w:before="240" w:after="240" w:line="300" w:lineRule="auto"/>
        <w:jc w:val="both"/>
        <w:rPr>
          <w:sz w:val="24"/>
          <w:szCs w:val="24"/>
        </w:rPr>
      </w:pPr>
      <w:r>
        <w:rPr>
          <w:sz w:val="24"/>
          <w:szCs w:val="24"/>
        </w:rPr>
        <w:t xml:space="preserve">Đề tài xây dựng một pipeline xử lý manga gồm các bước chính: </w:t>
      </w:r>
      <w:r>
        <w:rPr>
          <w:b/>
          <w:bCs/>
          <w:sz w:val="24"/>
          <w:szCs w:val="24"/>
        </w:rPr>
        <w:t>(1) phân đoạn vùng văn bản ở mức pixel, (2) xóa và phục hồi vùng văn bản bằng inpainting, (3) nhận dạng văn bản bằng OCR, (4) dịch văn bản và (5) chèn văn bản đã dịch trở lại ảnh</w:t>
      </w:r>
      <w:r>
        <w:rPr>
          <w:sz w:val="24"/>
          <w:szCs w:val="24"/>
        </w:rPr>
        <w:t>.</w:t>
      </w:r>
    </w:p>
    <w:p w14:paraId="58052B91" w14:textId="77777777" w:rsidR="00507399" w:rsidRDefault="00774B74">
      <w:pPr>
        <w:spacing w:before="240" w:after="240" w:line="300" w:lineRule="auto"/>
        <w:jc w:val="both"/>
        <w:rPr>
          <w:sz w:val="24"/>
          <w:szCs w:val="24"/>
        </w:rPr>
      </w:pPr>
      <w:r>
        <w:rPr>
          <w:b/>
          <w:bCs/>
          <w:sz w:val="24"/>
          <w:szCs w:val="24"/>
        </w:rPr>
        <w:t xml:space="preserve">Phạm </w:t>
      </w:r>
      <w:r>
        <w:rPr>
          <w:b/>
          <w:bCs/>
          <w:sz w:val="24"/>
          <w:szCs w:val="24"/>
        </w:rPr>
        <w:t>vi nghiên cứu chính của đề tài tập trung vào hai bước xử lý ảnh:</w:t>
      </w:r>
      <w:r>
        <w:rPr>
          <w:sz w:val="24"/>
          <w:szCs w:val="24"/>
        </w:rPr>
        <w:t xml:space="preserve"> phân đoạn vùng văn bản ở mức pixel và xóa, phục hồi ảnh bằng inpainting. Đối với bước phân đoạn, đề tài xây dựng một baseline sử dụng các kỹ thuật xử lý ảnh số cổ điển và so sánh với các mô h</w:t>
      </w:r>
      <w:r>
        <w:rPr>
          <w:sz w:val="24"/>
          <w:szCs w:val="24"/>
        </w:rPr>
        <w:t>ình deep learning pretrained trên cùng bộ dữ liệu đánh giá. Đối với bước xóa và phục hồi, mask văn bản từ từng phương pháp được sử dụng làm đầu vào cho các thuật toán inpainting trong OpenCV để so sánh kết quả.</w:t>
      </w:r>
    </w:p>
    <w:p w14:paraId="596545A5" w14:textId="77777777" w:rsidR="00507399" w:rsidRDefault="00774B74">
      <w:pPr>
        <w:spacing w:before="240" w:after="240" w:line="300" w:lineRule="auto"/>
        <w:jc w:val="both"/>
        <w:rPr>
          <w:sz w:val="24"/>
          <w:szCs w:val="24"/>
        </w:rPr>
      </w:pPr>
      <w:r>
        <w:rPr>
          <w:b/>
          <w:bCs/>
          <w:sz w:val="24"/>
          <w:szCs w:val="24"/>
        </w:rPr>
        <w:t>Các bước OCR, dịch máy và chèn văn bản</w:t>
      </w:r>
      <w:r>
        <w:rPr>
          <w:sz w:val="24"/>
          <w:szCs w:val="24"/>
        </w:rPr>
        <w:t xml:space="preserve"> được t</w:t>
      </w:r>
      <w:r>
        <w:rPr>
          <w:sz w:val="24"/>
          <w:szCs w:val="24"/>
        </w:rPr>
        <w:t xml:space="preserve">riển khai ở mức </w:t>
      </w:r>
      <w:r>
        <w:rPr>
          <w:b/>
          <w:bCs/>
          <w:sz w:val="24"/>
          <w:szCs w:val="24"/>
        </w:rPr>
        <w:t>demo ứng dụng</w:t>
      </w:r>
      <w:r>
        <w:rPr>
          <w:sz w:val="24"/>
          <w:szCs w:val="24"/>
        </w:rPr>
        <w:t xml:space="preserve">, sử dụng các công cụ và mô hình có sẵn, không thực hiện huấn luyện mới. Các bước này được xây dựng nhằm minh họa khả năng ứng dụng của kết quả phân đoạn và phục hồi trong một pipeline dịch manga tự động, nhưng </w:t>
      </w:r>
      <w:r>
        <w:rPr>
          <w:b/>
          <w:bCs/>
          <w:sz w:val="24"/>
          <w:szCs w:val="24"/>
        </w:rPr>
        <w:t>không phải đối t</w:t>
      </w:r>
      <w:r>
        <w:rPr>
          <w:b/>
          <w:bCs/>
          <w:sz w:val="24"/>
          <w:szCs w:val="24"/>
        </w:rPr>
        <w:t>ượng benchmark chính của đề tài</w:t>
      </w:r>
      <w:r>
        <w:rPr>
          <w:sz w:val="24"/>
          <w:szCs w:val="24"/>
        </w:rPr>
        <w:t>.</w:t>
      </w:r>
    </w:p>
    <w:p w14:paraId="1D2DC155" w14:textId="77777777" w:rsidR="00507399" w:rsidRDefault="00774B74">
      <w:pPr>
        <w:spacing w:before="240" w:after="240" w:line="300" w:lineRule="auto"/>
        <w:jc w:val="both"/>
        <w:rPr>
          <w:sz w:val="24"/>
          <w:szCs w:val="24"/>
        </w:rPr>
      </w:pPr>
      <w:r>
        <w:rPr>
          <w:sz w:val="24"/>
          <w:szCs w:val="24"/>
        </w:rPr>
        <w:t xml:space="preserve">Phần </w:t>
      </w:r>
      <w:r>
        <w:rPr>
          <w:b/>
          <w:bCs/>
          <w:sz w:val="24"/>
          <w:szCs w:val="24"/>
        </w:rPr>
        <w:t>tóm tắt nội dung</w:t>
      </w:r>
      <w:r>
        <w:rPr>
          <w:sz w:val="24"/>
          <w:szCs w:val="24"/>
        </w:rPr>
        <w:t xml:space="preserve"> được xem là chức năng mở rộng của demo nhằm minh họa khả năng khai thác nội dung sau khi OCR và dịch, không thuộc phạm vi đánh giá kỹ thuật chính của môn Xử lý ảnh số.</w:t>
      </w:r>
    </w:p>
    <w:p w14:paraId="7F5E8D0D" w14:textId="77777777" w:rsidR="00507399" w:rsidRDefault="00774B74">
      <w:pPr>
        <w:pStyle w:val="Heading1"/>
        <w:spacing w:before="300" w:after="150"/>
      </w:pPr>
      <w:r>
        <w:rPr>
          <w:b/>
          <w:bCs/>
          <w:sz w:val="28"/>
          <w:szCs w:val="28"/>
        </w:rPr>
        <w:t>4. Tổng quan tài liệu tham khảo</w:t>
      </w:r>
    </w:p>
    <w:p w14:paraId="69562E3F" w14:textId="77777777" w:rsidR="00507399" w:rsidRDefault="00774B74">
      <w:pPr>
        <w:spacing w:after="120" w:line="300" w:lineRule="auto"/>
        <w:jc w:val="both"/>
        <w:rPr>
          <w:sz w:val="24"/>
          <w:szCs w:val="24"/>
        </w:rPr>
      </w:pPr>
      <w:r>
        <w:rPr>
          <w:sz w:val="24"/>
          <w:szCs w:val="24"/>
        </w:rPr>
        <w:t>Đ</w:t>
      </w:r>
      <w:r>
        <w:rPr>
          <w:sz w:val="24"/>
          <w:szCs w:val="24"/>
        </w:rPr>
        <w:t>ề tài tham khảo và kế thừa từ các công trình chính sau:</w:t>
      </w:r>
    </w:p>
    <w:p w14:paraId="2A3910E9" w14:textId="77777777" w:rsidR="00507399" w:rsidRDefault="00774B74">
      <w:pPr>
        <w:numPr>
          <w:ilvl w:val="0"/>
          <w:numId w:val="3"/>
        </w:numPr>
        <w:pBdr>
          <w:top w:val="nil"/>
          <w:left w:val="nil"/>
          <w:bottom w:val="nil"/>
          <w:right w:val="nil"/>
          <w:between w:val="nil"/>
        </w:pBdr>
        <w:spacing w:after="100" w:line="300" w:lineRule="auto"/>
        <w:rPr>
          <w:sz w:val="24"/>
          <w:szCs w:val="24"/>
        </w:rPr>
      </w:pPr>
      <w:r>
        <w:rPr>
          <w:color w:val="000000"/>
          <w:sz w:val="24"/>
          <w:szCs w:val="24"/>
        </w:rPr>
        <w:t>Sachdeva, R. &amp; Zisserman, A. (2024). "The Manga Whisperer: Automatically Generating Transcriptions for Comics." CVPR 2024 — mô hình Magi: phát hiện khung tranh, vùng văn bản, nhân vật và ghép thoại tự</w:t>
      </w:r>
      <w:r>
        <w:rPr>
          <w:color w:val="000000"/>
          <w:sz w:val="24"/>
          <w:szCs w:val="24"/>
        </w:rPr>
        <w:t xml:space="preserve"> động. Mã nguồn: github.com/ragavsachdeva/magi.</w:t>
      </w:r>
    </w:p>
    <w:p w14:paraId="6A4A954E" w14:textId="77777777" w:rsidR="00507399" w:rsidRDefault="00774B74">
      <w:pPr>
        <w:numPr>
          <w:ilvl w:val="0"/>
          <w:numId w:val="3"/>
        </w:numPr>
        <w:pBdr>
          <w:top w:val="nil"/>
          <w:left w:val="nil"/>
          <w:bottom w:val="nil"/>
          <w:right w:val="nil"/>
          <w:between w:val="nil"/>
        </w:pBdr>
        <w:spacing w:after="100" w:line="300" w:lineRule="auto"/>
        <w:rPr>
          <w:sz w:val="24"/>
          <w:szCs w:val="24"/>
        </w:rPr>
      </w:pPr>
      <w:r>
        <w:rPr>
          <w:color w:val="000000"/>
          <w:sz w:val="24"/>
          <w:szCs w:val="24"/>
        </w:rPr>
        <w:lastRenderedPageBreak/>
        <w:t>Hinami, R. và cộng sự (2021). "Towards Fully Automated Manga Translation." AAAI 2021 — đề xuất khung dịch manga đa phương thức có nhận biết ngữ cảnh, bao gồm cả 4 bước của quy trình dịch tự động. Bộ dữ liệu đ</w:t>
      </w:r>
      <w:r>
        <w:rPr>
          <w:color w:val="000000"/>
          <w:sz w:val="24"/>
          <w:szCs w:val="24"/>
        </w:rPr>
        <w:t>ánh giá: github.com/mantra-inc/open-mantra-dataset. Công trình này được tham khảo để hiểu bối cảnh tổng thể của bài toán và làm cơ sở cho phần demo ứng dụng end-to-end (mục 5.6), không phải đối tượng benchmark định lượng trực tiếp do đo ở cấp độ khác (toàn</w:t>
      </w:r>
      <w:r>
        <w:rPr>
          <w:color w:val="000000"/>
          <w:sz w:val="24"/>
          <w:szCs w:val="24"/>
        </w:rPr>
        <w:t xml:space="preserve"> bộ chuỗi dịch, không tách riêng từng bước).</w:t>
      </w:r>
    </w:p>
    <w:p w14:paraId="4A4EC94C" w14:textId="77777777" w:rsidR="00507399" w:rsidRDefault="00774B74">
      <w:pPr>
        <w:numPr>
          <w:ilvl w:val="0"/>
          <w:numId w:val="3"/>
        </w:numPr>
        <w:pBdr>
          <w:top w:val="nil"/>
          <w:left w:val="nil"/>
          <w:bottom w:val="nil"/>
          <w:right w:val="nil"/>
          <w:between w:val="nil"/>
        </w:pBdr>
        <w:spacing w:after="100" w:line="300" w:lineRule="auto"/>
        <w:rPr>
          <w:sz w:val="24"/>
          <w:szCs w:val="24"/>
        </w:rPr>
      </w:pPr>
      <w:r>
        <w:rPr>
          <w:color w:val="000000"/>
          <w:sz w:val="24"/>
          <w:szCs w:val="24"/>
        </w:rPr>
        <w:t>Del Gobbo, J. &amp; Matuk Herrera, R. (2020). "Unconstrained Text Detection in Manga: A New Dataset and Baseline." ECCVW 2020 — phân đoạn văn bản ở mức pixel trên manga (kiến trúc U-Net resnet34), có bộ dữ liệu mask</w:t>
      </w:r>
      <w:r>
        <w:rPr>
          <w:color w:val="000000"/>
          <w:sz w:val="24"/>
          <w:szCs w:val="24"/>
        </w:rPr>
        <w:t xml:space="preserve"> công khai. Mã nguồn: github.com/juvian/Manga-Text-Segmentation. Đây là công trình được dùng làm cơ sở benchmark chính cho đề tài.</w:t>
      </w:r>
    </w:p>
    <w:p w14:paraId="4B8D3B08" w14:textId="77777777" w:rsidR="00507399" w:rsidRDefault="00774B74">
      <w:pPr>
        <w:numPr>
          <w:ilvl w:val="0"/>
          <w:numId w:val="3"/>
        </w:numPr>
        <w:pBdr>
          <w:top w:val="nil"/>
          <w:left w:val="nil"/>
          <w:bottom w:val="nil"/>
          <w:right w:val="nil"/>
          <w:between w:val="nil"/>
        </w:pBdr>
        <w:spacing w:after="100" w:line="300" w:lineRule="auto"/>
        <w:rPr>
          <w:sz w:val="24"/>
          <w:szCs w:val="24"/>
        </w:rPr>
      </w:pPr>
      <w:r>
        <w:rPr>
          <w:color w:val="000000"/>
          <w:sz w:val="24"/>
          <w:szCs w:val="24"/>
        </w:rPr>
        <w:t>dmMaze / kha-white, "comic-text-detector: Manga &amp; Comic text detection" — hệ thống kết hợp YOLOv5 (phát hiện khối text), DBNe</w:t>
      </w:r>
      <w:r>
        <w:rPr>
          <w:color w:val="000000"/>
          <w:sz w:val="24"/>
          <w:szCs w:val="24"/>
        </w:rPr>
        <w:t>t (dòng text) và U-Net (mask phân đoạn), huấn luyện trên khoảng 13.000 ảnh (Manga109-s, Digital Comic Museum, dữ liệu tổng hợp), thuộc hệ sinh thái manga-image-translator. Mã nguồn: github.com/Ajatt-Tools/comic_text_detector (fork từ dmMaze/comic-text-dete</w:t>
      </w:r>
      <w:r>
        <w:rPr>
          <w:color w:val="000000"/>
          <w:sz w:val="24"/>
          <w:szCs w:val="24"/>
        </w:rPr>
        <w:t>ctor).</w:t>
      </w:r>
    </w:p>
    <w:p w14:paraId="041E7442" w14:textId="77777777" w:rsidR="00507399" w:rsidRDefault="00774B74">
      <w:pPr>
        <w:numPr>
          <w:ilvl w:val="0"/>
          <w:numId w:val="3"/>
        </w:numPr>
        <w:pBdr>
          <w:top w:val="nil"/>
          <w:left w:val="nil"/>
          <w:bottom w:val="nil"/>
          <w:right w:val="nil"/>
          <w:between w:val="nil"/>
        </w:pBdr>
        <w:spacing w:after="100" w:line="300" w:lineRule="auto"/>
        <w:rPr>
          <w:sz w:val="24"/>
          <w:szCs w:val="24"/>
        </w:rPr>
      </w:pPr>
      <w:r>
        <w:rPr>
          <w:color w:val="000000"/>
          <w:sz w:val="24"/>
          <w:szCs w:val="24"/>
        </w:rPr>
        <w:t>ContemporaryCat (2025). "Manga-Text-Segmentation" — mô hình UNet++ với backbone EfficientNetV2, huấn luyện lại trên cùng bộ dữ liệu mask Manga109 của Del Gobbo &amp; Matuk Herrera, weight công khai trên HuggingFace. Mã nguồn: github.com/ContemporaryCat/</w:t>
      </w:r>
      <w:r>
        <w:rPr>
          <w:color w:val="000000"/>
          <w:sz w:val="24"/>
          <w:szCs w:val="24"/>
        </w:rPr>
        <w:t>Manga-Text-Segmentation.</w:t>
      </w:r>
    </w:p>
    <w:p w14:paraId="1F5EACFE" w14:textId="77777777" w:rsidR="00507399" w:rsidRDefault="00774B74">
      <w:r>
        <w:br w:type="page"/>
      </w:r>
    </w:p>
    <w:p w14:paraId="0E1F5BC7" w14:textId="77777777" w:rsidR="00507399" w:rsidRDefault="00774B74">
      <w:pPr>
        <w:pStyle w:val="Heading1"/>
        <w:spacing w:before="300" w:after="150"/>
      </w:pPr>
      <w:r>
        <w:rPr>
          <w:b/>
          <w:bCs/>
          <w:sz w:val="28"/>
          <w:szCs w:val="28"/>
        </w:rPr>
        <w:lastRenderedPageBreak/>
        <w:t>5. Phương pháp thực hiện</w:t>
      </w:r>
    </w:p>
    <w:p w14:paraId="64108A0D" w14:textId="77777777" w:rsidR="00507399" w:rsidRDefault="00774B74">
      <w:pPr>
        <w:pStyle w:val="Heading2"/>
        <w:spacing w:before="200" w:after="100"/>
      </w:pPr>
      <w:r>
        <w:rPr>
          <w:b/>
          <w:bCs/>
          <w:sz w:val="24"/>
          <w:szCs w:val="24"/>
        </w:rPr>
        <w:t>5.1. Dữ liệu</w:t>
      </w:r>
    </w:p>
    <w:p w14:paraId="698D0DBB" w14:textId="77777777" w:rsidR="00507399" w:rsidRDefault="00774B74">
      <w:pPr>
        <w:spacing w:before="240" w:after="240" w:line="300" w:lineRule="auto"/>
        <w:jc w:val="both"/>
        <w:rPr>
          <w:sz w:val="24"/>
          <w:szCs w:val="24"/>
        </w:rPr>
      </w:pPr>
      <w:r>
        <w:rPr>
          <w:sz w:val="24"/>
          <w:szCs w:val="24"/>
        </w:rPr>
        <w:t xml:space="preserve">Sử dụng ảnh và mask phân đoạn văn bản từ bộ dữ liệu công khai </w:t>
      </w:r>
      <w:r>
        <w:rPr>
          <w:b/>
          <w:bCs/>
          <w:sz w:val="24"/>
          <w:szCs w:val="24"/>
        </w:rPr>
        <w:t>Manga-Text-Segmentation</w:t>
      </w:r>
      <w:r>
        <w:rPr>
          <w:sz w:val="24"/>
          <w:szCs w:val="24"/>
        </w:rPr>
        <w:t>, dựa trên Manga109. Bộ dữ liệu được sử dụng làm benchmark chính do cung cấp ground-truth mask ở mức pixel cho vùng văn bản.</w:t>
      </w:r>
    </w:p>
    <w:p w14:paraId="6354A62F" w14:textId="1D8152C8" w:rsidR="00507399" w:rsidRDefault="00774B74">
      <w:pPr>
        <w:spacing w:before="240" w:after="240" w:line="300" w:lineRule="auto"/>
        <w:jc w:val="both"/>
        <w:rPr>
          <w:sz w:val="24"/>
          <w:szCs w:val="24"/>
        </w:rPr>
      </w:pPr>
      <w:r>
        <w:rPr>
          <w:sz w:val="24"/>
          <w:szCs w:val="24"/>
        </w:rPr>
        <w:t xml:space="preserve">Đề tài lựa chọn một tập con khoảng </w:t>
      </w:r>
      <w:r>
        <w:rPr>
          <w:b/>
          <w:bCs/>
          <w:sz w:val="24"/>
          <w:szCs w:val="24"/>
        </w:rPr>
        <w:t>390</w:t>
      </w:r>
      <w:r>
        <w:rPr>
          <w:b/>
          <w:bCs/>
          <w:sz w:val="24"/>
          <w:szCs w:val="24"/>
        </w:rPr>
        <w:t xml:space="preserve"> ảnh</w:t>
      </w:r>
      <w:r>
        <w:rPr>
          <w:sz w:val="24"/>
          <w:szCs w:val="24"/>
        </w:rPr>
        <w:t xml:space="preserve"> để tiến hành thực nghiệm, bảo đảm các ảnh được sử dụng nhất quán cho việc so sánh gi</w:t>
      </w:r>
      <w:r>
        <w:rPr>
          <w:sz w:val="24"/>
          <w:szCs w:val="24"/>
        </w:rPr>
        <w:t>ữa các phương pháp.</w:t>
      </w:r>
    </w:p>
    <w:p w14:paraId="41783E74" w14:textId="77777777" w:rsidR="00507399" w:rsidRDefault="00774B74">
      <w:pPr>
        <w:pStyle w:val="Heading2"/>
        <w:spacing w:before="200" w:after="100"/>
      </w:pPr>
      <w:r>
        <w:rPr>
          <w:b/>
          <w:bCs/>
          <w:sz w:val="24"/>
          <w:szCs w:val="24"/>
        </w:rPr>
        <w:t>5.2. Pipeline tổng thể</w:t>
      </w:r>
    </w:p>
    <w:p w14:paraId="3D00B8C4" w14:textId="77777777" w:rsidR="00507399" w:rsidRDefault="00774B74">
      <w:pPr>
        <w:numPr>
          <w:ilvl w:val="0"/>
          <w:numId w:val="2"/>
        </w:numPr>
        <w:pBdr>
          <w:top w:val="nil"/>
          <w:left w:val="nil"/>
          <w:bottom w:val="nil"/>
          <w:right w:val="nil"/>
          <w:between w:val="nil"/>
        </w:pBdr>
        <w:spacing w:after="80" w:line="300" w:lineRule="auto"/>
      </w:pPr>
      <w:r>
        <w:rPr>
          <w:color w:val="000000"/>
          <w:sz w:val="24"/>
          <w:szCs w:val="24"/>
        </w:rPr>
        <w:t xml:space="preserve">Nhánh 1 — Baseline cổ điển: </w:t>
      </w:r>
      <w:r>
        <w:rPr>
          <w:sz w:val="24"/>
          <w:szCs w:val="24"/>
        </w:rPr>
        <w:t xml:space="preserve">Ảnh manga được tiền xử lý và đưa qua các phương pháp phân đoạn văn bản cổ điển, bao gồm </w:t>
      </w:r>
      <w:r>
        <w:rPr>
          <w:b/>
          <w:bCs/>
          <w:sz w:val="24"/>
          <w:szCs w:val="24"/>
        </w:rPr>
        <w:t>Otsu, Adaptive Threshold và MSER</w:t>
      </w:r>
      <w:r>
        <w:rPr>
          <w:sz w:val="24"/>
          <w:szCs w:val="24"/>
        </w:rPr>
        <w:t>. Sau đó, kết quả được xử lý bằng các phép toán hình thái học như</w:t>
      </w:r>
      <w:r>
        <w:rPr>
          <w:sz w:val="24"/>
          <w:szCs w:val="24"/>
        </w:rPr>
        <w:t xml:space="preserve"> dilation, erosion và connected components để loại bỏ nhiễu và hoàn thiện vùng văn bản. Kết quả cuối cùng được chuyển thành </w:t>
      </w:r>
      <w:r>
        <w:rPr>
          <w:b/>
          <w:bCs/>
          <w:sz w:val="24"/>
          <w:szCs w:val="24"/>
        </w:rPr>
        <w:t>binary text mask</w:t>
      </w:r>
      <w:r>
        <w:rPr>
          <w:sz w:val="24"/>
          <w:szCs w:val="24"/>
        </w:rPr>
        <w:t xml:space="preserve">. </w:t>
      </w:r>
    </w:p>
    <w:p w14:paraId="5FBCFBC3" w14:textId="77777777" w:rsidR="00507399" w:rsidRDefault="00774B74">
      <w:pPr>
        <w:numPr>
          <w:ilvl w:val="0"/>
          <w:numId w:val="2"/>
        </w:numPr>
        <w:pBdr>
          <w:top w:val="nil"/>
          <w:left w:val="nil"/>
          <w:bottom w:val="nil"/>
          <w:right w:val="nil"/>
          <w:between w:val="nil"/>
        </w:pBdr>
        <w:spacing w:after="80" w:line="300" w:lineRule="auto"/>
      </w:pPr>
      <w:r>
        <w:rPr>
          <w:color w:val="000000"/>
          <w:sz w:val="24"/>
          <w:szCs w:val="24"/>
        </w:rPr>
        <w:t xml:space="preserve">Nhánh 2 — Manga-Text-Segmentation: </w:t>
      </w:r>
      <w:r>
        <w:rPr>
          <w:sz w:val="24"/>
          <w:szCs w:val="24"/>
        </w:rPr>
        <w:t xml:space="preserve">Chạy suy luận (inference) bằng mô hình </w:t>
      </w:r>
      <w:r>
        <w:rPr>
          <w:b/>
          <w:bCs/>
          <w:sz w:val="24"/>
          <w:szCs w:val="24"/>
        </w:rPr>
        <w:t>U-Net với backbone ResNet34</w:t>
      </w:r>
      <w:r>
        <w:rPr>
          <w:sz w:val="24"/>
          <w:szCs w:val="24"/>
        </w:rPr>
        <w:t xml:space="preserve"> đã được huấ</w:t>
      </w:r>
      <w:r>
        <w:rPr>
          <w:sz w:val="24"/>
          <w:szCs w:val="24"/>
        </w:rPr>
        <w:t xml:space="preserve">n luyện sẵn trên dữ liệu manga. Kết quả đầu ra được chuyển thành binary text mask để so sánh với ground-truth mask. </w:t>
      </w:r>
    </w:p>
    <w:p w14:paraId="70134965" w14:textId="77777777" w:rsidR="00507399" w:rsidRDefault="00774B74">
      <w:pPr>
        <w:numPr>
          <w:ilvl w:val="0"/>
          <w:numId w:val="2"/>
        </w:numPr>
        <w:pBdr>
          <w:top w:val="nil"/>
          <w:left w:val="nil"/>
          <w:bottom w:val="nil"/>
          <w:right w:val="nil"/>
          <w:between w:val="nil"/>
        </w:pBdr>
        <w:spacing w:after="80" w:line="300" w:lineRule="auto"/>
      </w:pPr>
      <w:r>
        <w:rPr>
          <w:color w:val="000000"/>
          <w:sz w:val="24"/>
          <w:szCs w:val="24"/>
        </w:rPr>
        <w:t xml:space="preserve">Nhánh 3 — comic-text-detector: </w:t>
      </w:r>
      <w:r>
        <w:rPr>
          <w:sz w:val="24"/>
          <w:szCs w:val="24"/>
        </w:rPr>
        <w:t xml:space="preserve">Chạy suy luận bằng hệ thống </w:t>
      </w:r>
      <w:r>
        <w:rPr>
          <w:b/>
          <w:bCs/>
          <w:sz w:val="24"/>
          <w:szCs w:val="24"/>
        </w:rPr>
        <w:t>comic-text-detector</w:t>
      </w:r>
      <w:r>
        <w:rPr>
          <w:sz w:val="24"/>
          <w:szCs w:val="24"/>
        </w:rPr>
        <w:t>, sử dụng pipeline kết hợp YOLOv5, DBNet và U-Net. Hệ thống c</w:t>
      </w:r>
      <w:r>
        <w:rPr>
          <w:sz w:val="24"/>
          <w:szCs w:val="24"/>
        </w:rPr>
        <w:t xml:space="preserve">ó khả năng phát hiện vùng/dòng văn bản và tạo </w:t>
      </w:r>
      <w:r>
        <w:rPr>
          <w:b/>
          <w:bCs/>
          <w:sz w:val="24"/>
          <w:szCs w:val="24"/>
        </w:rPr>
        <w:t>segmentation mask</w:t>
      </w:r>
      <w:r>
        <w:rPr>
          <w:sz w:val="24"/>
          <w:szCs w:val="24"/>
        </w:rPr>
        <w:t xml:space="preserve">. Trong đề tài, </w:t>
      </w:r>
      <w:r>
        <w:rPr>
          <w:b/>
          <w:bCs/>
          <w:sz w:val="24"/>
          <w:szCs w:val="24"/>
        </w:rPr>
        <w:t>chỉ sử dụng segmentation mask cuối cùng làm đầu ra để đánh giá pixel-level</w:t>
      </w:r>
      <w:r>
        <w:rPr>
          <w:sz w:val="24"/>
          <w:szCs w:val="24"/>
        </w:rPr>
        <w:t xml:space="preserve">, không sử dụng bounding box làm đầu ra chính cho benchmark. </w:t>
      </w:r>
    </w:p>
    <w:p w14:paraId="2EF39490" w14:textId="77777777" w:rsidR="00507399" w:rsidRDefault="00774B74">
      <w:pPr>
        <w:numPr>
          <w:ilvl w:val="0"/>
          <w:numId w:val="2"/>
        </w:numPr>
        <w:pBdr>
          <w:top w:val="nil"/>
          <w:left w:val="nil"/>
          <w:bottom w:val="nil"/>
          <w:right w:val="nil"/>
          <w:between w:val="nil"/>
        </w:pBdr>
        <w:spacing w:after="80" w:line="300" w:lineRule="auto"/>
      </w:pPr>
      <w:r>
        <w:rPr>
          <w:color w:val="000000"/>
          <w:sz w:val="24"/>
          <w:szCs w:val="24"/>
        </w:rPr>
        <w:t>Nhánh 4 — UNet++ EfficientNetV2 (Contempo</w:t>
      </w:r>
      <w:r>
        <w:rPr>
          <w:color w:val="000000"/>
          <w:sz w:val="24"/>
          <w:szCs w:val="24"/>
        </w:rPr>
        <w:t xml:space="preserve">raryCat): </w:t>
      </w:r>
      <w:r>
        <w:rPr>
          <w:sz w:val="24"/>
          <w:szCs w:val="24"/>
        </w:rPr>
        <w:t xml:space="preserve">Chạy suy luận bằng mô hình </w:t>
      </w:r>
      <w:r>
        <w:rPr>
          <w:b/>
          <w:bCs/>
          <w:sz w:val="24"/>
          <w:szCs w:val="24"/>
        </w:rPr>
        <w:t>UNet++ với backbone EfficientNetV2</w:t>
      </w:r>
      <w:r>
        <w:rPr>
          <w:sz w:val="24"/>
          <w:szCs w:val="24"/>
        </w:rPr>
        <w:t xml:space="preserve"> được huấn luyện sẵn trên dữ liệu mask Manga109. Kết quả đầu ra được chuyển thành binary text mask và đánh giá trên cùng benchmark với các phương pháp còn lại. </w:t>
      </w:r>
      <w:r>
        <w:rPr>
          <w:color w:val="000000"/>
          <w:sz w:val="24"/>
          <w:szCs w:val="24"/>
        </w:rPr>
        <w:t>.</w:t>
      </w:r>
    </w:p>
    <w:p w14:paraId="51972F4E" w14:textId="77777777" w:rsidR="00507399" w:rsidRDefault="00774B74">
      <w:pPr>
        <w:numPr>
          <w:ilvl w:val="0"/>
          <w:numId w:val="2"/>
        </w:numPr>
        <w:pBdr>
          <w:top w:val="nil"/>
          <w:left w:val="nil"/>
          <w:bottom w:val="nil"/>
          <w:right w:val="nil"/>
          <w:between w:val="nil"/>
        </w:pBdr>
        <w:spacing w:after="80" w:line="300" w:lineRule="auto"/>
      </w:pPr>
      <w:r>
        <w:rPr>
          <w:color w:val="000000"/>
          <w:sz w:val="24"/>
          <w:szCs w:val="24"/>
        </w:rPr>
        <w:t xml:space="preserve">So sánh kết quả cả bốn </w:t>
      </w:r>
      <w:r>
        <w:rPr>
          <w:color w:val="000000"/>
          <w:sz w:val="24"/>
          <w:szCs w:val="24"/>
        </w:rPr>
        <w:t>nhánh với ground-truth mask bằng các độ đo định lượng thống nhất.</w:t>
      </w:r>
    </w:p>
    <w:p w14:paraId="2FFE98C1" w14:textId="77777777" w:rsidR="00507399" w:rsidRDefault="00774B74">
      <w:pPr>
        <w:numPr>
          <w:ilvl w:val="0"/>
          <w:numId w:val="2"/>
        </w:numPr>
        <w:pBdr>
          <w:top w:val="nil"/>
          <w:left w:val="nil"/>
          <w:bottom w:val="nil"/>
          <w:right w:val="nil"/>
          <w:between w:val="nil"/>
        </w:pBdr>
        <w:spacing w:after="80" w:line="300" w:lineRule="auto"/>
      </w:pPr>
      <w:r>
        <w:rPr>
          <w:color w:val="000000"/>
          <w:sz w:val="24"/>
          <w:szCs w:val="24"/>
        </w:rPr>
        <w:t xml:space="preserve">Nhánh xóa &amp; phục hồi: </w:t>
      </w:r>
      <w:r>
        <w:rPr>
          <w:sz w:val="24"/>
          <w:szCs w:val="24"/>
        </w:rPr>
        <w:t>Sau khi thu được text mask từ từng phương pháp, cùng một quy trình xóa và phục hồi được áp dụng cho tất cả các phương pháp nhằm bảo đảm tính nhất quán khi so sánh. Mask</w:t>
      </w:r>
      <w:r>
        <w:rPr>
          <w:sz w:val="24"/>
          <w:szCs w:val="24"/>
        </w:rPr>
        <w:t xml:space="preserve"> dự đoán được sử dụng làm vùng cần xóa, sau đó áp dụng thuật toán inpainting cổ điển trong OpenCV, gồm </w:t>
      </w:r>
      <w:r>
        <w:rPr>
          <w:b/>
          <w:bCs/>
          <w:sz w:val="24"/>
          <w:szCs w:val="24"/>
        </w:rPr>
        <w:t>INPAINT_TELEA</w:t>
      </w:r>
      <w:r>
        <w:rPr>
          <w:sz w:val="24"/>
          <w:szCs w:val="24"/>
        </w:rPr>
        <w:t xml:space="preserve"> và </w:t>
      </w:r>
      <w:r>
        <w:rPr>
          <w:b/>
          <w:bCs/>
          <w:sz w:val="24"/>
          <w:szCs w:val="24"/>
        </w:rPr>
        <w:t>INPAINT_NS</w:t>
      </w:r>
      <w:r>
        <w:rPr>
          <w:sz w:val="24"/>
          <w:szCs w:val="24"/>
        </w:rPr>
        <w:t>. Kết quả được đánh giá định tính dựa trên khả năng xóa văn bản, mức độ xóa nhầm vùng nền, hiện tượng bỏ sót văn bản và chất l</w:t>
      </w:r>
      <w:r>
        <w:rPr>
          <w:sz w:val="24"/>
          <w:szCs w:val="24"/>
        </w:rPr>
        <w:t>ượng vùng ảnh được phục hồi.</w:t>
      </w:r>
    </w:p>
    <w:p w14:paraId="553700A6" w14:textId="77777777" w:rsidR="00507399" w:rsidRDefault="00774B74">
      <w:pPr>
        <w:numPr>
          <w:ilvl w:val="0"/>
          <w:numId w:val="2"/>
        </w:numPr>
        <w:pBdr>
          <w:top w:val="nil"/>
          <w:left w:val="nil"/>
          <w:bottom w:val="nil"/>
          <w:right w:val="nil"/>
          <w:between w:val="nil"/>
        </w:pBdr>
        <w:spacing w:after="80" w:line="300" w:lineRule="auto"/>
        <w:rPr>
          <w:sz w:val="24"/>
          <w:szCs w:val="24"/>
        </w:rPr>
      </w:pPr>
      <w:r>
        <w:rPr>
          <w:b/>
          <w:bCs/>
          <w:sz w:val="24"/>
          <w:szCs w:val="24"/>
        </w:rPr>
        <w:t>Demo ứng dụng end-to-end:</w:t>
      </w:r>
      <w:r>
        <w:rPr>
          <w:sz w:val="24"/>
          <w:szCs w:val="24"/>
        </w:rPr>
        <w:t xml:space="preserve"> Sau khi hoàn thành benchmark, phương pháp có kết quả phân đoạn tốt nhất dựa trên </w:t>
      </w:r>
      <w:r>
        <w:rPr>
          <w:b/>
          <w:bCs/>
          <w:sz w:val="24"/>
          <w:szCs w:val="24"/>
        </w:rPr>
        <w:t>IoU và F1-score</w:t>
      </w:r>
      <w:r>
        <w:rPr>
          <w:sz w:val="24"/>
          <w:szCs w:val="24"/>
        </w:rPr>
        <w:t xml:space="preserve"> được lựa chọn để xây dựng pipeline demo. Text mask của phương pháp được sử dụng để xác định vùng văn bản</w:t>
      </w:r>
      <w:r>
        <w:rPr>
          <w:sz w:val="24"/>
          <w:szCs w:val="24"/>
        </w:rPr>
        <w:t xml:space="preserve"> trên ảnh gốc và phục vụ các bước </w:t>
      </w:r>
      <w:r>
        <w:rPr>
          <w:b/>
          <w:bCs/>
          <w:sz w:val="24"/>
          <w:szCs w:val="24"/>
        </w:rPr>
        <w:t>OCR → dịch máy → chèn văn bản đã dịch</w:t>
      </w:r>
      <w:r>
        <w:rPr>
          <w:sz w:val="24"/>
          <w:szCs w:val="24"/>
        </w:rPr>
        <w:t xml:space="preserve">. Cụ thể: </w:t>
      </w:r>
    </w:p>
    <w:p w14:paraId="3A20C6A8" w14:textId="77777777" w:rsidR="00507399" w:rsidRDefault="00774B74">
      <w:pPr>
        <w:numPr>
          <w:ilvl w:val="1"/>
          <w:numId w:val="2"/>
        </w:numPr>
        <w:spacing w:after="80" w:line="300" w:lineRule="auto"/>
        <w:rPr>
          <w:sz w:val="24"/>
          <w:szCs w:val="24"/>
        </w:rPr>
      </w:pPr>
      <w:r>
        <w:rPr>
          <w:b/>
          <w:bCs/>
          <w:sz w:val="24"/>
          <w:szCs w:val="24"/>
        </w:rPr>
        <w:t>OCR:</w:t>
      </w:r>
      <w:r>
        <w:rPr>
          <w:sz w:val="24"/>
          <w:szCs w:val="24"/>
        </w:rPr>
        <w:t xml:space="preserve"> sử dụng mask để xác định/crop các vùng văn bản trên ảnh gốc, sau đó đưa vào mô hình </w:t>
      </w:r>
      <w:r>
        <w:rPr>
          <w:rFonts w:ascii="Roboto Mono" w:eastAsia="Roboto Mono" w:hAnsi="Roboto Mono" w:cs="Roboto Mono"/>
          <w:color w:val="188038"/>
          <w:sz w:val="24"/>
          <w:szCs w:val="24"/>
        </w:rPr>
        <w:t>manga-ocr</w:t>
      </w:r>
      <w:r>
        <w:rPr>
          <w:sz w:val="24"/>
          <w:szCs w:val="24"/>
        </w:rPr>
        <w:t xml:space="preserve"> để nhận dạng văn bản tiếng Nhật.</w:t>
      </w:r>
    </w:p>
    <w:p w14:paraId="1671F985" w14:textId="77777777" w:rsidR="00507399" w:rsidRDefault="00774B74">
      <w:pPr>
        <w:numPr>
          <w:ilvl w:val="1"/>
          <w:numId w:val="2"/>
        </w:numPr>
        <w:spacing w:after="80" w:line="300" w:lineRule="auto"/>
        <w:rPr>
          <w:sz w:val="24"/>
          <w:szCs w:val="24"/>
        </w:rPr>
      </w:pPr>
      <w:r>
        <w:rPr>
          <w:b/>
          <w:bCs/>
          <w:sz w:val="24"/>
          <w:szCs w:val="24"/>
        </w:rPr>
        <w:lastRenderedPageBreak/>
        <w:t>Dịch máy:</w:t>
      </w:r>
      <w:r>
        <w:rPr>
          <w:sz w:val="24"/>
          <w:szCs w:val="24"/>
        </w:rPr>
        <w:t xml:space="preserve"> chuyển văn bản sau OCR sang tiến</w:t>
      </w:r>
      <w:r>
        <w:rPr>
          <w:sz w:val="24"/>
          <w:szCs w:val="24"/>
        </w:rPr>
        <w:t>g Việt/Anh bằng công cụ dịch có sẵn.</w:t>
      </w:r>
    </w:p>
    <w:p w14:paraId="2D7E18AB" w14:textId="77777777" w:rsidR="00507399" w:rsidRDefault="00774B74">
      <w:pPr>
        <w:numPr>
          <w:ilvl w:val="1"/>
          <w:numId w:val="2"/>
        </w:numPr>
        <w:spacing w:after="80" w:line="300" w:lineRule="auto"/>
        <w:rPr>
          <w:sz w:val="24"/>
          <w:szCs w:val="24"/>
        </w:rPr>
      </w:pPr>
      <w:r>
        <w:rPr>
          <w:b/>
          <w:bCs/>
          <w:sz w:val="24"/>
          <w:szCs w:val="24"/>
        </w:rPr>
        <w:t>Chèn văn bản:</w:t>
      </w:r>
      <w:r>
        <w:rPr>
          <w:sz w:val="24"/>
          <w:szCs w:val="24"/>
        </w:rPr>
        <w:t xml:space="preserve"> sử dụng vùng văn bản đã xác định để canh chỉnh font size, word-wrap và chèn văn bản đã dịch lên ảnh sau inpainting.</w:t>
      </w:r>
    </w:p>
    <w:p w14:paraId="5985182F" w14:textId="77777777" w:rsidR="00507399" w:rsidRDefault="00774B74">
      <w:pPr>
        <w:numPr>
          <w:ilvl w:val="1"/>
          <w:numId w:val="2"/>
        </w:numPr>
        <w:spacing w:after="80" w:line="300" w:lineRule="auto"/>
        <w:rPr>
          <w:sz w:val="24"/>
          <w:szCs w:val="24"/>
        </w:rPr>
      </w:pPr>
      <w:r>
        <w:rPr>
          <w:b/>
          <w:bCs/>
          <w:sz w:val="24"/>
          <w:szCs w:val="24"/>
        </w:rPr>
        <w:t>Tóm tắt nội dung:</w:t>
      </w:r>
      <w:r>
        <w:rPr>
          <w:sz w:val="24"/>
          <w:szCs w:val="24"/>
        </w:rPr>
        <w:t xml:space="preserve"> tổng hợp các câu thoại sau dịch và sử dụng LLM để tạo phần tóm tắt ngắn cho nội dung của ảnh.</w:t>
      </w:r>
    </w:p>
    <w:p w14:paraId="61FDA886" w14:textId="77777777" w:rsidR="00507399" w:rsidRDefault="00774B74">
      <w:pPr>
        <w:pStyle w:val="Heading2"/>
        <w:spacing w:before="200" w:after="100"/>
        <w:rPr>
          <w:b/>
          <w:bCs/>
          <w:sz w:val="24"/>
          <w:szCs w:val="24"/>
        </w:rPr>
      </w:pPr>
      <w:r>
        <w:rPr>
          <w:b/>
          <w:bCs/>
          <w:sz w:val="24"/>
          <w:szCs w:val="24"/>
        </w:rPr>
        <w:t>5.3. Tiêu chí và phương phá</w:t>
      </w:r>
      <w:r>
        <w:rPr>
          <w:b/>
          <w:bCs/>
          <w:sz w:val="24"/>
          <w:szCs w:val="24"/>
        </w:rPr>
        <w:t>p đánh giá</w:t>
      </w:r>
    </w:p>
    <w:p w14:paraId="5B371AA2" w14:textId="77777777" w:rsidR="00507399" w:rsidRDefault="00774B74">
      <w:pPr>
        <w:rPr>
          <w:sz w:val="24"/>
          <w:szCs w:val="24"/>
        </w:rPr>
      </w:pPr>
      <w:r>
        <w:rPr>
          <w:sz w:val="24"/>
          <w:szCs w:val="24"/>
        </w:rPr>
        <w:t>Không sử dụng Pixel Accuracy làm độ đo chính do số lượng pixel thuộc lớp nền chiếm phần lớn diện tích ảnh, có thể khiến độ chính xác tổng thể cao ngay cả khi mô hình bỏ sót đáng kể vùng văn bản. Do đó, đề tài sử dụng IoU, Precision, Recall và F1</w:t>
      </w:r>
      <w:r>
        <w:rPr>
          <w:sz w:val="24"/>
          <w:szCs w:val="24"/>
        </w:rPr>
        <w:t xml:space="preserve">-score làm các độ đo chính để đánh giá chất lượng phân đoạn văn bản. </w:t>
      </w:r>
    </w:p>
    <w:tbl>
      <w:tblPr>
        <w:tblStyle w:val="a0"/>
        <w:tblW w:w="7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550"/>
      </w:tblGrid>
      <w:tr w:rsidR="00507399" w14:paraId="3025F602" w14:textId="77777777">
        <w:trPr>
          <w:tblHeader/>
        </w:trPr>
        <w:tc>
          <w:tcPr>
            <w:tcW w:w="2800" w:type="dxa"/>
            <w:shd w:val="clear" w:color="auto" w:fill="D9E2F3"/>
            <w:tcMar>
              <w:top w:w="80" w:type="dxa"/>
              <w:left w:w="100" w:type="dxa"/>
              <w:bottom w:w="80" w:type="dxa"/>
              <w:right w:w="100" w:type="dxa"/>
            </w:tcMar>
          </w:tcPr>
          <w:p w14:paraId="6C059FA7" w14:textId="77777777" w:rsidR="00507399" w:rsidRDefault="00774B74">
            <w:pPr>
              <w:jc w:val="center"/>
              <w:rPr>
                <w:sz w:val="24"/>
                <w:szCs w:val="24"/>
              </w:rPr>
            </w:pPr>
            <w:r>
              <w:rPr>
                <w:b/>
                <w:bCs/>
                <w:sz w:val="24"/>
                <w:szCs w:val="24"/>
              </w:rPr>
              <w:t>Tiêu chí</w:t>
            </w:r>
          </w:p>
        </w:tc>
        <w:tc>
          <w:tcPr>
            <w:tcW w:w="4550" w:type="dxa"/>
            <w:shd w:val="clear" w:color="auto" w:fill="D9E2F3"/>
            <w:tcMar>
              <w:top w:w="80" w:type="dxa"/>
              <w:left w:w="100" w:type="dxa"/>
              <w:bottom w:w="80" w:type="dxa"/>
              <w:right w:w="100" w:type="dxa"/>
            </w:tcMar>
          </w:tcPr>
          <w:p w14:paraId="2ECAAB9A" w14:textId="77777777" w:rsidR="00507399" w:rsidRDefault="00774B74">
            <w:pPr>
              <w:jc w:val="center"/>
              <w:rPr>
                <w:sz w:val="24"/>
                <w:szCs w:val="24"/>
              </w:rPr>
            </w:pPr>
            <w:r>
              <w:rPr>
                <w:b/>
                <w:bCs/>
                <w:sz w:val="24"/>
                <w:szCs w:val="24"/>
              </w:rPr>
              <w:t>Mục đích đo lường</w:t>
            </w:r>
          </w:p>
        </w:tc>
      </w:tr>
      <w:tr w:rsidR="00507399" w14:paraId="0BF445E3" w14:textId="77777777">
        <w:tc>
          <w:tcPr>
            <w:tcW w:w="2800" w:type="dxa"/>
            <w:tcMar>
              <w:top w:w="80" w:type="dxa"/>
              <w:left w:w="100" w:type="dxa"/>
              <w:bottom w:w="80" w:type="dxa"/>
              <w:right w:w="100" w:type="dxa"/>
            </w:tcMar>
          </w:tcPr>
          <w:p w14:paraId="3B5B7402" w14:textId="77777777" w:rsidR="00507399" w:rsidRDefault="00774B74">
            <w:pPr>
              <w:rPr>
                <w:sz w:val="24"/>
                <w:szCs w:val="24"/>
              </w:rPr>
            </w:pPr>
            <w:r>
              <w:rPr>
                <w:sz w:val="24"/>
                <w:szCs w:val="24"/>
              </w:rPr>
              <w:t>IoU (Intersection over Union)</w:t>
            </w:r>
          </w:p>
        </w:tc>
        <w:tc>
          <w:tcPr>
            <w:tcW w:w="4550" w:type="dxa"/>
            <w:tcMar>
              <w:top w:w="80" w:type="dxa"/>
              <w:left w:w="100" w:type="dxa"/>
              <w:bottom w:w="80" w:type="dxa"/>
              <w:right w:w="100" w:type="dxa"/>
            </w:tcMar>
          </w:tcPr>
          <w:p w14:paraId="3E7E3CEE" w14:textId="77777777" w:rsidR="00507399" w:rsidRDefault="00774B74">
            <w:pPr>
              <w:rPr>
                <w:sz w:val="24"/>
                <w:szCs w:val="24"/>
              </w:rPr>
            </w:pPr>
            <w:r>
              <w:rPr>
                <w:sz w:val="24"/>
                <w:szCs w:val="24"/>
              </w:rPr>
              <w:t xml:space="preserve">Đo mức độ chồng lấp giữa text mask dự đoán và ground-truth mask </w:t>
            </w:r>
          </w:p>
        </w:tc>
      </w:tr>
      <w:tr w:rsidR="00507399" w14:paraId="71B668EB" w14:textId="77777777">
        <w:tc>
          <w:tcPr>
            <w:tcW w:w="2800" w:type="dxa"/>
            <w:tcMar>
              <w:top w:w="80" w:type="dxa"/>
              <w:left w:w="100" w:type="dxa"/>
              <w:bottom w:w="80" w:type="dxa"/>
              <w:right w:w="100" w:type="dxa"/>
            </w:tcMar>
          </w:tcPr>
          <w:p w14:paraId="3529DD9F" w14:textId="77777777" w:rsidR="00507399" w:rsidRDefault="00774B74">
            <w:pPr>
              <w:rPr>
                <w:sz w:val="24"/>
                <w:szCs w:val="24"/>
              </w:rPr>
            </w:pPr>
            <w:r>
              <w:rPr>
                <w:sz w:val="24"/>
                <w:szCs w:val="24"/>
              </w:rPr>
              <w:t xml:space="preserve">Precision </w:t>
            </w:r>
          </w:p>
        </w:tc>
        <w:tc>
          <w:tcPr>
            <w:tcW w:w="4550" w:type="dxa"/>
            <w:tcMar>
              <w:top w:w="80" w:type="dxa"/>
              <w:left w:w="100" w:type="dxa"/>
              <w:bottom w:w="80" w:type="dxa"/>
              <w:right w:w="100" w:type="dxa"/>
            </w:tcMar>
          </w:tcPr>
          <w:p w14:paraId="2227F388" w14:textId="77777777" w:rsidR="00507399" w:rsidRDefault="00507399">
            <w:pPr>
              <w:rPr>
                <w:sz w:val="24"/>
                <w:szCs w:val="24"/>
              </w:rPr>
            </w:pPr>
          </w:p>
        </w:tc>
      </w:tr>
      <w:tr w:rsidR="00507399" w14:paraId="17AA1A60" w14:textId="77777777">
        <w:tc>
          <w:tcPr>
            <w:tcW w:w="2800" w:type="dxa"/>
            <w:tcMar>
              <w:top w:w="80" w:type="dxa"/>
              <w:left w:w="100" w:type="dxa"/>
              <w:bottom w:w="80" w:type="dxa"/>
              <w:right w:w="100" w:type="dxa"/>
            </w:tcMar>
          </w:tcPr>
          <w:p w14:paraId="7DE3E844" w14:textId="77777777" w:rsidR="00507399" w:rsidRDefault="00774B74">
            <w:pPr>
              <w:rPr>
                <w:sz w:val="24"/>
                <w:szCs w:val="24"/>
              </w:rPr>
            </w:pPr>
            <w:r>
              <w:rPr>
                <w:sz w:val="24"/>
                <w:szCs w:val="24"/>
              </w:rPr>
              <w:t xml:space="preserve">Recall </w:t>
            </w:r>
          </w:p>
        </w:tc>
        <w:tc>
          <w:tcPr>
            <w:tcW w:w="4550" w:type="dxa"/>
            <w:tcMar>
              <w:top w:w="80" w:type="dxa"/>
              <w:left w:w="100" w:type="dxa"/>
              <w:bottom w:w="80" w:type="dxa"/>
              <w:right w:w="100" w:type="dxa"/>
            </w:tcMar>
          </w:tcPr>
          <w:p w14:paraId="2B52844C" w14:textId="77777777" w:rsidR="00507399" w:rsidRDefault="00774B74">
            <w:pPr>
              <w:rPr>
                <w:sz w:val="24"/>
                <w:szCs w:val="24"/>
              </w:rPr>
            </w:pPr>
            <w:r>
              <w:rPr>
                <w:sz w:val="24"/>
                <w:szCs w:val="24"/>
              </w:rPr>
              <w:t xml:space="preserve">Đánh giá tỷ lệ văn bản trong ground-truth được mô hình phát </w:t>
            </w:r>
          </w:p>
        </w:tc>
      </w:tr>
      <w:tr w:rsidR="00507399" w14:paraId="711A8C77" w14:textId="77777777">
        <w:tc>
          <w:tcPr>
            <w:tcW w:w="2800" w:type="dxa"/>
            <w:tcMar>
              <w:top w:w="80" w:type="dxa"/>
              <w:left w:w="100" w:type="dxa"/>
              <w:bottom w:w="80" w:type="dxa"/>
              <w:right w:w="100" w:type="dxa"/>
            </w:tcMar>
          </w:tcPr>
          <w:p w14:paraId="73C28247" w14:textId="77777777" w:rsidR="00507399" w:rsidRDefault="00774B74">
            <w:pPr>
              <w:rPr>
                <w:sz w:val="24"/>
                <w:szCs w:val="24"/>
              </w:rPr>
            </w:pPr>
            <w:r>
              <w:rPr>
                <w:sz w:val="24"/>
                <w:szCs w:val="24"/>
              </w:rPr>
              <w:t xml:space="preserve">F1-score </w:t>
            </w:r>
          </w:p>
        </w:tc>
        <w:tc>
          <w:tcPr>
            <w:tcW w:w="4550" w:type="dxa"/>
            <w:tcMar>
              <w:top w:w="80" w:type="dxa"/>
              <w:left w:w="100" w:type="dxa"/>
              <w:bottom w:w="80" w:type="dxa"/>
              <w:right w:w="100" w:type="dxa"/>
            </w:tcMar>
          </w:tcPr>
          <w:p w14:paraId="080CE0D9" w14:textId="77777777" w:rsidR="00507399" w:rsidRDefault="00774B74">
            <w:pPr>
              <w:rPr>
                <w:sz w:val="24"/>
                <w:szCs w:val="24"/>
              </w:rPr>
            </w:pPr>
            <w:r>
              <w:rPr>
                <w:sz w:val="24"/>
                <w:szCs w:val="24"/>
              </w:rPr>
              <w:t xml:space="preserve">Đánh giá sự cân bằng giữa Precision và Recall </w:t>
            </w:r>
          </w:p>
        </w:tc>
      </w:tr>
      <w:tr w:rsidR="00507399" w14:paraId="06B36D1C" w14:textId="77777777">
        <w:tc>
          <w:tcPr>
            <w:tcW w:w="2800" w:type="dxa"/>
            <w:tcMar>
              <w:top w:w="80" w:type="dxa"/>
              <w:left w:w="100" w:type="dxa"/>
              <w:bottom w:w="80" w:type="dxa"/>
              <w:right w:w="100" w:type="dxa"/>
            </w:tcMar>
          </w:tcPr>
          <w:p w14:paraId="228BB4CF" w14:textId="77777777" w:rsidR="00507399" w:rsidRDefault="00774B74">
            <w:pPr>
              <w:rPr>
                <w:sz w:val="24"/>
                <w:szCs w:val="24"/>
              </w:rPr>
            </w:pPr>
            <w:r>
              <w:rPr>
                <w:sz w:val="24"/>
                <w:szCs w:val="24"/>
              </w:rPr>
              <w:t xml:space="preserve">Thời gian xử lý trung bình/ảnh </w:t>
            </w:r>
          </w:p>
        </w:tc>
        <w:tc>
          <w:tcPr>
            <w:tcW w:w="4550" w:type="dxa"/>
            <w:tcMar>
              <w:top w:w="80" w:type="dxa"/>
              <w:left w:w="100" w:type="dxa"/>
              <w:bottom w:w="80" w:type="dxa"/>
              <w:right w:w="100" w:type="dxa"/>
            </w:tcMar>
          </w:tcPr>
          <w:p w14:paraId="64A41B2D" w14:textId="77777777" w:rsidR="00507399" w:rsidRDefault="00774B74">
            <w:pPr>
              <w:rPr>
                <w:sz w:val="24"/>
                <w:szCs w:val="24"/>
              </w:rPr>
            </w:pPr>
            <w:r>
              <w:rPr>
                <w:sz w:val="24"/>
                <w:szCs w:val="24"/>
              </w:rPr>
              <w:t xml:space="preserve">So sánh chi phí tính toán và tốc độ xử lý của các phương pháp </w:t>
            </w:r>
          </w:p>
        </w:tc>
      </w:tr>
      <w:tr w:rsidR="00507399" w14:paraId="71687F8E" w14:textId="77777777">
        <w:tc>
          <w:tcPr>
            <w:tcW w:w="2800" w:type="dxa"/>
            <w:tcMar>
              <w:top w:w="80" w:type="dxa"/>
              <w:left w:w="100" w:type="dxa"/>
              <w:bottom w:w="80" w:type="dxa"/>
              <w:right w:w="100" w:type="dxa"/>
            </w:tcMar>
          </w:tcPr>
          <w:p w14:paraId="2C6D83E5" w14:textId="77777777" w:rsidR="00507399" w:rsidRDefault="00774B74">
            <w:pPr>
              <w:rPr>
                <w:sz w:val="24"/>
                <w:szCs w:val="24"/>
              </w:rPr>
            </w:pPr>
            <w:r>
              <w:rPr>
                <w:sz w:val="24"/>
                <w:szCs w:val="24"/>
              </w:rPr>
              <w:t>Visual Quality / Qualitative Comparison</w:t>
            </w:r>
          </w:p>
        </w:tc>
        <w:tc>
          <w:tcPr>
            <w:tcW w:w="4550" w:type="dxa"/>
            <w:tcMar>
              <w:top w:w="80" w:type="dxa"/>
              <w:left w:w="100" w:type="dxa"/>
              <w:bottom w:w="80" w:type="dxa"/>
              <w:right w:w="100" w:type="dxa"/>
            </w:tcMar>
          </w:tcPr>
          <w:p w14:paraId="0069AEEE" w14:textId="77777777" w:rsidR="00507399" w:rsidRDefault="00774B74">
            <w:pPr>
              <w:rPr>
                <w:sz w:val="24"/>
                <w:szCs w:val="24"/>
              </w:rPr>
            </w:pPr>
            <w:r>
              <w:rPr>
                <w:sz w:val="24"/>
                <w:szCs w:val="24"/>
              </w:rPr>
              <w:t xml:space="preserve">So sánh trực quan text mask và kết quả xóa văn bản/inpainting theo các tiêu chí: mức độ xóa văn bản, bỏ sót, xóa nhầm vùng nền, độ tự nhiên của vùng phục hồi và artifact </w:t>
            </w:r>
          </w:p>
        </w:tc>
      </w:tr>
    </w:tbl>
    <w:p w14:paraId="50F25309" w14:textId="77777777" w:rsidR="00507399" w:rsidRDefault="00774B74">
      <w:pPr>
        <w:pStyle w:val="Heading2"/>
        <w:spacing w:before="240" w:after="240"/>
        <w:rPr>
          <w:color w:val="000000"/>
          <w:sz w:val="24"/>
          <w:szCs w:val="24"/>
        </w:rPr>
      </w:pPr>
      <w:r>
        <w:rPr>
          <w:color w:val="000000"/>
          <w:sz w:val="24"/>
          <w:szCs w:val="24"/>
        </w:rPr>
        <w:t>Các chỉ số IoU, Precision, Recall và F1-score được tính trên binary text mask giữa k</w:t>
      </w:r>
      <w:r>
        <w:rPr>
          <w:color w:val="000000"/>
          <w:sz w:val="24"/>
          <w:szCs w:val="24"/>
        </w:rPr>
        <w:t>ết quả dự đoán và ground-truth mask. Đối với thời gian xử lý, đề tài ghi nhận thời gian trung bình để xử lý một ảnh ở bước phân đoạn văn bản, nhằm so sánh chi phí tính toán giữa baseline cổ điển và các mô hình deep learning.</w:t>
      </w:r>
    </w:p>
    <w:p w14:paraId="7B68706F" w14:textId="77777777" w:rsidR="00507399" w:rsidRDefault="00774B74">
      <w:pPr>
        <w:pStyle w:val="Heading2"/>
        <w:spacing w:before="240" w:after="240"/>
        <w:rPr>
          <w:b/>
          <w:bCs/>
          <w:sz w:val="24"/>
          <w:szCs w:val="24"/>
        </w:rPr>
      </w:pPr>
      <w:bookmarkStart w:id="0" w:name="_mewayey37ohm" w:colFirst="0" w:colLast="0"/>
      <w:bookmarkEnd w:id="0"/>
      <w:r>
        <w:rPr>
          <w:color w:val="000000"/>
          <w:sz w:val="24"/>
          <w:szCs w:val="24"/>
        </w:rPr>
        <w:t>Đối với bước xóa văn bản và ima</w:t>
      </w:r>
      <w:r>
        <w:rPr>
          <w:color w:val="000000"/>
          <w:sz w:val="24"/>
          <w:szCs w:val="24"/>
        </w:rPr>
        <w:t>ge inpainting, do bộ dữ liệu không cung cấp ảnh manga sạch, không chứa văn bản, để làm ground-truth cho vùng nền bị che khuất, đề tài không sử dụng PSNR/SSIM mà thực hiện đánh giá định tính thông qua so sánh trực quan.</w:t>
      </w:r>
    </w:p>
    <w:p w14:paraId="70AE4F4D" w14:textId="77777777" w:rsidR="00507399" w:rsidRDefault="00774B74">
      <w:pPr>
        <w:pStyle w:val="Heading2"/>
        <w:spacing w:before="200" w:after="100"/>
      </w:pPr>
      <w:r>
        <w:rPr>
          <w:b/>
          <w:bCs/>
          <w:sz w:val="24"/>
          <w:szCs w:val="24"/>
        </w:rPr>
        <w:t xml:space="preserve">5.4. Đánh giá định tính cho bước xóa </w:t>
      </w:r>
      <w:r>
        <w:rPr>
          <w:b/>
          <w:bCs/>
          <w:sz w:val="24"/>
          <w:szCs w:val="24"/>
        </w:rPr>
        <w:t>&amp; phục hồi</w:t>
      </w:r>
    </w:p>
    <w:p w14:paraId="6A253C46" w14:textId="77777777" w:rsidR="00507399" w:rsidRDefault="00774B74">
      <w:pPr>
        <w:spacing w:after="120" w:line="300" w:lineRule="auto"/>
        <w:jc w:val="both"/>
        <w:rPr>
          <w:sz w:val="24"/>
          <w:szCs w:val="24"/>
        </w:rPr>
      </w:pPr>
      <w:r>
        <w:rPr>
          <w:sz w:val="24"/>
          <w:szCs w:val="24"/>
        </w:rPr>
        <w:t xml:space="preserve">Vì không có ảnh gốc sạch để làm ground-truth cho vùng nền phía sau văn bản, bước xóa và phục hồi được đánh giá bằng phương pháp định tính. Với mỗi phương pháp, đề tài trình bày </w:t>
      </w:r>
      <w:r>
        <w:rPr>
          <w:b/>
          <w:bCs/>
          <w:sz w:val="24"/>
          <w:szCs w:val="24"/>
        </w:rPr>
        <w:t>text mask dự đoán, ảnh sau khi xóa văn bản và ảnh sau inpainting</w:t>
      </w:r>
      <w:r>
        <w:rPr>
          <w:sz w:val="24"/>
          <w:szCs w:val="24"/>
        </w:rPr>
        <w:t xml:space="preserve"> để </w:t>
      </w:r>
      <w:r>
        <w:rPr>
          <w:sz w:val="24"/>
          <w:szCs w:val="24"/>
        </w:rPr>
        <w:t xml:space="preserve">so sánh trực quan. </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50"/>
        <w:gridCol w:w="3450"/>
        <w:gridCol w:w="3450"/>
      </w:tblGrid>
      <w:tr w:rsidR="00507399" w14:paraId="6C3A9335" w14:textId="77777777">
        <w:trPr>
          <w:tblHeader/>
        </w:trPr>
        <w:tc>
          <w:tcPr>
            <w:tcW w:w="2450" w:type="dxa"/>
            <w:shd w:val="clear" w:color="auto" w:fill="D9E2F3"/>
            <w:tcMar>
              <w:top w:w="80" w:type="dxa"/>
              <w:left w:w="100" w:type="dxa"/>
              <w:bottom w:w="80" w:type="dxa"/>
              <w:right w:w="100" w:type="dxa"/>
            </w:tcMar>
          </w:tcPr>
          <w:p w14:paraId="31863AA6" w14:textId="77777777" w:rsidR="00507399" w:rsidRDefault="00774B74">
            <w:pPr>
              <w:jc w:val="center"/>
            </w:pPr>
            <w:r>
              <w:rPr>
                <w:b/>
                <w:bCs/>
                <w:sz w:val="22"/>
                <w:szCs w:val="22"/>
              </w:rPr>
              <w:t>Phương pháp</w:t>
            </w:r>
          </w:p>
        </w:tc>
        <w:tc>
          <w:tcPr>
            <w:tcW w:w="3450" w:type="dxa"/>
            <w:shd w:val="clear" w:color="auto" w:fill="D9E2F3"/>
            <w:tcMar>
              <w:top w:w="80" w:type="dxa"/>
              <w:left w:w="100" w:type="dxa"/>
              <w:bottom w:w="80" w:type="dxa"/>
              <w:right w:w="100" w:type="dxa"/>
            </w:tcMar>
          </w:tcPr>
          <w:p w14:paraId="0584B764" w14:textId="77777777" w:rsidR="00507399" w:rsidRDefault="00774B74">
            <w:pPr>
              <w:jc w:val="center"/>
            </w:pPr>
            <w:r>
              <w:rPr>
                <w:b/>
                <w:bCs/>
                <w:sz w:val="22"/>
                <w:szCs w:val="22"/>
              </w:rPr>
              <w:t>Text Mask</w:t>
            </w:r>
          </w:p>
        </w:tc>
        <w:tc>
          <w:tcPr>
            <w:tcW w:w="3450" w:type="dxa"/>
            <w:shd w:val="clear" w:color="auto" w:fill="D9E2F3"/>
            <w:tcMar>
              <w:top w:w="80" w:type="dxa"/>
              <w:left w:w="100" w:type="dxa"/>
              <w:bottom w:w="80" w:type="dxa"/>
              <w:right w:w="100" w:type="dxa"/>
            </w:tcMar>
          </w:tcPr>
          <w:p w14:paraId="4F7C3CF0" w14:textId="77777777" w:rsidR="00507399" w:rsidRDefault="00774B74">
            <w:pPr>
              <w:jc w:val="center"/>
            </w:pPr>
            <w:r>
              <w:rPr>
                <w:b/>
                <w:bCs/>
                <w:sz w:val="22"/>
                <w:szCs w:val="22"/>
              </w:rPr>
              <w:t>Kết quả xóa chữ</w:t>
            </w:r>
          </w:p>
        </w:tc>
      </w:tr>
      <w:tr w:rsidR="00507399" w14:paraId="67B4871D" w14:textId="77777777">
        <w:tc>
          <w:tcPr>
            <w:tcW w:w="2450" w:type="dxa"/>
            <w:tcMar>
              <w:top w:w="80" w:type="dxa"/>
              <w:left w:w="100" w:type="dxa"/>
              <w:bottom w:w="80" w:type="dxa"/>
              <w:right w:w="100" w:type="dxa"/>
            </w:tcMar>
          </w:tcPr>
          <w:p w14:paraId="1E2E5829" w14:textId="77777777" w:rsidR="00507399" w:rsidRDefault="00774B74">
            <w:pPr>
              <w:jc w:val="center"/>
            </w:pPr>
            <w:r>
              <w:rPr>
                <w:sz w:val="22"/>
                <w:szCs w:val="22"/>
              </w:rPr>
              <w:t>Baseline cổ điển</w:t>
            </w:r>
          </w:p>
        </w:tc>
        <w:tc>
          <w:tcPr>
            <w:tcW w:w="3450" w:type="dxa"/>
            <w:tcMar>
              <w:top w:w="80" w:type="dxa"/>
              <w:left w:w="100" w:type="dxa"/>
              <w:bottom w:w="80" w:type="dxa"/>
              <w:right w:w="100" w:type="dxa"/>
            </w:tcMar>
          </w:tcPr>
          <w:p w14:paraId="72F8D2C4" w14:textId="77777777" w:rsidR="00507399" w:rsidRDefault="00774B74">
            <w:pPr>
              <w:jc w:val="center"/>
            </w:pPr>
            <w:r>
              <w:rPr>
                <w:sz w:val="22"/>
                <w:szCs w:val="22"/>
              </w:rPr>
              <w:t>Hình mask</w:t>
            </w:r>
          </w:p>
        </w:tc>
        <w:tc>
          <w:tcPr>
            <w:tcW w:w="3450" w:type="dxa"/>
            <w:tcMar>
              <w:top w:w="80" w:type="dxa"/>
              <w:left w:w="100" w:type="dxa"/>
              <w:bottom w:w="80" w:type="dxa"/>
              <w:right w:w="100" w:type="dxa"/>
            </w:tcMar>
          </w:tcPr>
          <w:p w14:paraId="4EBA9A0B" w14:textId="77777777" w:rsidR="00507399" w:rsidRDefault="00774B74">
            <w:pPr>
              <w:jc w:val="center"/>
            </w:pPr>
            <w:r>
              <w:rPr>
                <w:sz w:val="22"/>
                <w:szCs w:val="22"/>
              </w:rPr>
              <w:t>Hình sau xóa/inpainting</w:t>
            </w:r>
          </w:p>
        </w:tc>
      </w:tr>
      <w:tr w:rsidR="00507399" w14:paraId="74A14533" w14:textId="77777777">
        <w:tc>
          <w:tcPr>
            <w:tcW w:w="2450" w:type="dxa"/>
            <w:tcMar>
              <w:top w:w="80" w:type="dxa"/>
              <w:left w:w="100" w:type="dxa"/>
              <w:bottom w:w="80" w:type="dxa"/>
              <w:right w:w="100" w:type="dxa"/>
            </w:tcMar>
          </w:tcPr>
          <w:p w14:paraId="13B04BB0" w14:textId="77777777" w:rsidR="00507399" w:rsidRDefault="00774B74">
            <w:pPr>
              <w:jc w:val="center"/>
            </w:pPr>
            <w:r>
              <w:rPr>
                <w:sz w:val="22"/>
                <w:szCs w:val="22"/>
              </w:rPr>
              <w:t>Manga-Text-Segmentation</w:t>
            </w:r>
          </w:p>
        </w:tc>
        <w:tc>
          <w:tcPr>
            <w:tcW w:w="3450" w:type="dxa"/>
            <w:tcMar>
              <w:top w:w="80" w:type="dxa"/>
              <w:left w:w="100" w:type="dxa"/>
              <w:bottom w:w="80" w:type="dxa"/>
              <w:right w:w="100" w:type="dxa"/>
            </w:tcMar>
          </w:tcPr>
          <w:p w14:paraId="6D5464D8" w14:textId="77777777" w:rsidR="00507399" w:rsidRDefault="00774B74">
            <w:pPr>
              <w:jc w:val="center"/>
            </w:pPr>
            <w:r>
              <w:rPr>
                <w:sz w:val="22"/>
                <w:szCs w:val="22"/>
              </w:rPr>
              <w:t>Hình mask</w:t>
            </w:r>
          </w:p>
        </w:tc>
        <w:tc>
          <w:tcPr>
            <w:tcW w:w="3450" w:type="dxa"/>
            <w:tcMar>
              <w:top w:w="80" w:type="dxa"/>
              <w:left w:w="100" w:type="dxa"/>
              <w:bottom w:w="80" w:type="dxa"/>
              <w:right w:w="100" w:type="dxa"/>
            </w:tcMar>
          </w:tcPr>
          <w:p w14:paraId="59AD9E5D" w14:textId="77777777" w:rsidR="00507399" w:rsidRDefault="00774B74">
            <w:pPr>
              <w:jc w:val="center"/>
            </w:pPr>
            <w:r>
              <w:rPr>
                <w:sz w:val="22"/>
                <w:szCs w:val="22"/>
              </w:rPr>
              <w:t>Hình sau xóa/inpainting</w:t>
            </w:r>
          </w:p>
        </w:tc>
      </w:tr>
      <w:tr w:rsidR="00507399" w14:paraId="4794AE60" w14:textId="77777777">
        <w:tc>
          <w:tcPr>
            <w:tcW w:w="2450" w:type="dxa"/>
            <w:tcMar>
              <w:top w:w="80" w:type="dxa"/>
              <w:left w:w="100" w:type="dxa"/>
              <w:bottom w:w="80" w:type="dxa"/>
              <w:right w:w="100" w:type="dxa"/>
            </w:tcMar>
          </w:tcPr>
          <w:p w14:paraId="69E8B98C" w14:textId="77777777" w:rsidR="00507399" w:rsidRDefault="00774B74">
            <w:pPr>
              <w:jc w:val="center"/>
            </w:pPr>
            <w:r>
              <w:rPr>
                <w:sz w:val="22"/>
                <w:szCs w:val="22"/>
              </w:rPr>
              <w:lastRenderedPageBreak/>
              <w:t>comic-text-detector</w:t>
            </w:r>
          </w:p>
        </w:tc>
        <w:tc>
          <w:tcPr>
            <w:tcW w:w="3450" w:type="dxa"/>
            <w:tcMar>
              <w:top w:w="80" w:type="dxa"/>
              <w:left w:w="100" w:type="dxa"/>
              <w:bottom w:w="80" w:type="dxa"/>
              <w:right w:w="100" w:type="dxa"/>
            </w:tcMar>
          </w:tcPr>
          <w:p w14:paraId="20233229" w14:textId="77777777" w:rsidR="00507399" w:rsidRDefault="00774B74">
            <w:pPr>
              <w:jc w:val="center"/>
            </w:pPr>
            <w:r>
              <w:rPr>
                <w:sz w:val="22"/>
                <w:szCs w:val="22"/>
              </w:rPr>
              <w:t>Hình mask</w:t>
            </w:r>
          </w:p>
        </w:tc>
        <w:tc>
          <w:tcPr>
            <w:tcW w:w="3450" w:type="dxa"/>
            <w:tcMar>
              <w:top w:w="80" w:type="dxa"/>
              <w:left w:w="100" w:type="dxa"/>
              <w:bottom w:w="80" w:type="dxa"/>
              <w:right w:w="100" w:type="dxa"/>
            </w:tcMar>
          </w:tcPr>
          <w:p w14:paraId="014823DE" w14:textId="77777777" w:rsidR="00507399" w:rsidRDefault="00774B74">
            <w:pPr>
              <w:jc w:val="center"/>
            </w:pPr>
            <w:r>
              <w:rPr>
                <w:sz w:val="22"/>
                <w:szCs w:val="22"/>
              </w:rPr>
              <w:t>Hình sau xóa/inpainting</w:t>
            </w:r>
          </w:p>
        </w:tc>
      </w:tr>
      <w:tr w:rsidR="00507399" w14:paraId="7CFA0767" w14:textId="77777777">
        <w:tc>
          <w:tcPr>
            <w:tcW w:w="2450" w:type="dxa"/>
            <w:tcMar>
              <w:top w:w="80" w:type="dxa"/>
              <w:left w:w="100" w:type="dxa"/>
              <w:bottom w:w="80" w:type="dxa"/>
              <w:right w:w="100" w:type="dxa"/>
            </w:tcMar>
          </w:tcPr>
          <w:p w14:paraId="2DF27198" w14:textId="77777777" w:rsidR="00507399" w:rsidRDefault="00774B74">
            <w:pPr>
              <w:jc w:val="center"/>
            </w:pPr>
            <w:r>
              <w:rPr>
                <w:sz w:val="22"/>
                <w:szCs w:val="22"/>
              </w:rPr>
              <w:t>UNet++ EfficientNetV2</w:t>
            </w:r>
          </w:p>
        </w:tc>
        <w:tc>
          <w:tcPr>
            <w:tcW w:w="3450" w:type="dxa"/>
            <w:tcMar>
              <w:top w:w="80" w:type="dxa"/>
              <w:left w:w="100" w:type="dxa"/>
              <w:bottom w:w="80" w:type="dxa"/>
              <w:right w:w="100" w:type="dxa"/>
            </w:tcMar>
          </w:tcPr>
          <w:p w14:paraId="48FC958E" w14:textId="77777777" w:rsidR="00507399" w:rsidRDefault="00774B74">
            <w:pPr>
              <w:jc w:val="center"/>
            </w:pPr>
            <w:r>
              <w:rPr>
                <w:sz w:val="22"/>
                <w:szCs w:val="22"/>
              </w:rPr>
              <w:t>Hình mask</w:t>
            </w:r>
          </w:p>
        </w:tc>
        <w:tc>
          <w:tcPr>
            <w:tcW w:w="3450" w:type="dxa"/>
            <w:tcMar>
              <w:top w:w="80" w:type="dxa"/>
              <w:left w:w="100" w:type="dxa"/>
              <w:bottom w:w="80" w:type="dxa"/>
              <w:right w:w="100" w:type="dxa"/>
            </w:tcMar>
          </w:tcPr>
          <w:p w14:paraId="1D02516A" w14:textId="77777777" w:rsidR="00507399" w:rsidRDefault="00774B74">
            <w:pPr>
              <w:jc w:val="center"/>
            </w:pPr>
            <w:r>
              <w:rPr>
                <w:sz w:val="22"/>
                <w:szCs w:val="22"/>
              </w:rPr>
              <w:t>Hình sau xóa/inpainting</w:t>
            </w:r>
          </w:p>
        </w:tc>
      </w:tr>
    </w:tbl>
    <w:p w14:paraId="1EFAE797" w14:textId="77777777" w:rsidR="00507399" w:rsidRDefault="00507399">
      <w:pPr>
        <w:spacing w:after="200"/>
      </w:pPr>
    </w:p>
    <w:p w14:paraId="1A93585C" w14:textId="77777777" w:rsidR="00507399" w:rsidRDefault="00774B74">
      <w:pPr>
        <w:spacing w:after="120" w:line="300" w:lineRule="auto"/>
        <w:jc w:val="both"/>
        <w:rPr>
          <w:sz w:val="24"/>
          <w:szCs w:val="24"/>
        </w:rPr>
      </w:pPr>
      <w:r>
        <w:rPr>
          <w:sz w:val="24"/>
          <w:szCs w:val="24"/>
        </w:rPr>
        <w:t xml:space="preserve">Dựa trên bảng ảnh này, đề tài nhận xét theo các tiêu chí </w:t>
      </w:r>
      <w:r>
        <w:rPr>
          <w:sz w:val="24"/>
          <w:szCs w:val="24"/>
        </w:rPr>
        <w:t>gồm</w:t>
      </w:r>
      <w:r>
        <w:rPr>
          <w:sz w:val="24"/>
          <w:szCs w:val="24"/>
        </w:rPr>
        <w:t>:</w:t>
      </w:r>
    </w:p>
    <w:p w14:paraId="21B1865C" w14:textId="77777777" w:rsidR="00507399" w:rsidRDefault="00774B74">
      <w:pPr>
        <w:numPr>
          <w:ilvl w:val="0"/>
          <w:numId w:val="5"/>
        </w:numPr>
        <w:spacing w:before="240" w:line="300" w:lineRule="auto"/>
        <w:rPr>
          <w:sz w:val="24"/>
          <w:szCs w:val="24"/>
        </w:rPr>
      </w:pPr>
      <w:r>
        <w:rPr>
          <w:sz w:val="24"/>
          <w:szCs w:val="24"/>
        </w:rPr>
        <w:t>Mức độ xóa hoàn toàn văn bản;</w:t>
      </w:r>
    </w:p>
    <w:p w14:paraId="327C2F18" w14:textId="77777777" w:rsidR="00507399" w:rsidRDefault="00774B74">
      <w:pPr>
        <w:numPr>
          <w:ilvl w:val="0"/>
          <w:numId w:val="5"/>
        </w:numPr>
        <w:spacing w:line="300" w:lineRule="auto"/>
        <w:rPr>
          <w:sz w:val="24"/>
          <w:szCs w:val="24"/>
        </w:rPr>
      </w:pPr>
      <w:r>
        <w:rPr>
          <w:sz w:val="24"/>
          <w:szCs w:val="24"/>
        </w:rPr>
        <w:t>Mức độ bỏ sót văn bản;</w:t>
      </w:r>
    </w:p>
    <w:p w14:paraId="612783FC" w14:textId="77777777" w:rsidR="00507399" w:rsidRDefault="00774B74">
      <w:pPr>
        <w:numPr>
          <w:ilvl w:val="0"/>
          <w:numId w:val="5"/>
        </w:numPr>
        <w:spacing w:line="300" w:lineRule="auto"/>
        <w:rPr>
          <w:sz w:val="24"/>
          <w:szCs w:val="24"/>
        </w:rPr>
      </w:pPr>
      <w:r>
        <w:rPr>
          <w:sz w:val="24"/>
          <w:szCs w:val="24"/>
        </w:rPr>
        <w:t>Mức độ xóa nhầm vùng không phải văn bản;</w:t>
      </w:r>
    </w:p>
    <w:p w14:paraId="43FF3356" w14:textId="77777777" w:rsidR="00507399" w:rsidRDefault="00774B74">
      <w:pPr>
        <w:numPr>
          <w:ilvl w:val="0"/>
          <w:numId w:val="5"/>
        </w:numPr>
        <w:spacing w:line="300" w:lineRule="auto"/>
        <w:rPr>
          <w:sz w:val="24"/>
          <w:szCs w:val="24"/>
        </w:rPr>
      </w:pPr>
      <w:r>
        <w:rPr>
          <w:sz w:val="24"/>
          <w:szCs w:val="24"/>
        </w:rPr>
        <w:t>Độ tự nhiên của vùng ảnh sau inpainting;</w:t>
      </w:r>
    </w:p>
    <w:p w14:paraId="30614D73" w14:textId="77777777" w:rsidR="00507399" w:rsidRDefault="00774B74">
      <w:pPr>
        <w:numPr>
          <w:ilvl w:val="0"/>
          <w:numId w:val="5"/>
        </w:numPr>
        <w:spacing w:after="240" w:line="300" w:lineRule="auto"/>
        <w:rPr>
          <w:sz w:val="24"/>
          <w:szCs w:val="24"/>
        </w:rPr>
      </w:pPr>
      <w:r>
        <w:rPr>
          <w:sz w:val="24"/>
          <w:szCs w:val="24"/>
        </w:rPr>
        <w:t>Artifact, viền hoặc nhiễu phát sinh sau phục hồi.</w:t>
      </w:r>
    </w:p>
    <w:p w14:paraId="1FE4FB23" w14:textId="77777777" w:rsidR="00507399" w:rsidRDefault="00774B74">
      <w:pPr>
        <w:pStyle w:val="Heading2"/>
        <w:spacing w:before="200" w:after="100"/>
      </w:pPr>
      <w:r>
        <w:rPr>
          <w:b/>
          <w:bCs/>
          <w:sz w:val="24"/>
          <w:szCs w:val="24"/>
        </w:rPr>
        <w:t>5.</w:t>
      </w:r>
      <w:r>
        <w:rPr>
          <w:b/>
          <w:bCs/>
          <w:sz w:val="24"/>
          <w:szCs w:val="24"/>
        </w:rPr>
        <w:t>5</w:t>
      </w:r>
      <w:r>
        <w:rPr>
          <w:rFonts w:ascii="Caudex" w:eastAsia="Caudex" w:hAnsi="Caudex" w:cs="Caudex"/>
          <w:b/>
          <w:bCs/>
          <w:sz w:val="24"/>
          <w:szCs w:val="24"/>
        </w:rPr>
        <w:t xml:space="preserve">. Demo </w:t>
      </w:r>
      <w:r>
        <w:rPr>
          <w:rFonts w:ascii="Caudex" w:eastAsia="Caudex" w:hAnsi="Caudex" w:cs="Caudex"/>
          <w:b/>
          <w:bCs/>
          <w:sz w:val="24"/>
          <w:szCs w:val="24"/>
        </w:rPr>
        <w:t>ứ</w:t>
      </w:r>
      <w:r>
        <w:rPr>
          <w:rFonts w:ascii="Caudex" w:eastAsia="Caudex" w:hAnsi="Caudex" w:cs="Caudex"/>
          <w:b/>
          <w:bCs/>
          <w:sz w:val="24"/>
          <w:szCs w:val="24"/>
        </w:rPr>
        <w:t>ng d</w:t>
      </w:r>
      <w:r>
        <w:rPr>
          <w:rFonts w:ascii="Caudex" w:eastAsia="Caudex" w:hAnsi="Caudex" w:cs="Caudex"/>
          <w:b/>
          <w:bCs/>
          <w:sz w:val="24"/>
          <w:szCs w:val="24"/>
        </w:rPr>
        <w:t>ụ</w:t>
      </w:r>
      <w:r>
        <w:rPr>
          <w:rFonts w:ascii="Caudex" w:eastAsia="Caudex" w:hAnsi="Caudex" w:cs="Caudex"/>
          <w:b/>
          <w:bCs/>
          <w:sz w:val="24"/>
          <w:szCs w:val="24"/>
        </w:rPr>
        <w:t>ng end-to-end (Inpainting → OCR → D</w:t>
      </w:r>
      <w:r>
        <w:rPr>
          <w:rFonts w:ascii="Caudex" w:eastAsia="Caudex" w:hAnsi="Caudex" w:cs="Caudex"/>
          <w:b/>
          <w:bCs/>
          <w:sz w:val="24"/>
          <w:szCs w:val="24"/>
        </w:rPr>
        <w:t>ị</w:t>
      </w:r>
      <w:r>
        <w:rPr>
          <w:rFonts w:ascii="Caudex" w:eastAsia="Caudex" w:hAnsi="Caudex" w:cs="Caudex"/>
          <w:b/>
          <w:bCs/>
          <w:sz w:val="24"/>
          <w:szCs w:val="24"/>
        </w:rPr>
        <w:t>ch → Chèn l</w:t>
      </w:r>
      <w:r>
        <w:rPr>
          <w:rFonts w:ascii="Caudex" w:eastAsia="Caudex" w:hAnsi="Caudex" w:cs="Caudex"/>
          <w:b/>
          <w:bCs/>
          <w:sz w:val="24"/>
          <w:szCs w:val="24"/>
        </w:rPr>
        <w:t>ạ</w:t>
      </w:r>
      <w:r>
        <w:rPr>
          <w:rFonts w:ascii="Caudex" w:eastAsia="Caudex" w:hAnsi="Caudex" w:cs="Caudex"/>
          <w:b/>
          <w:bCs/>
          <w:sz w:val="24"/>
          <w:szCs w:val="24"/>
        </w:rPr>
        <w:t>i text → Tóm t</w:t>
      </w:r>
      <w:r>
        <w:rPr>
          <w:rFonts w:ascii="Caudex" w:eastAsia="Caudex" w:hAnsi="Caudex" w:cs="Caudex"/>
          <w:b/>
          <w:bCs/>
          <w:sz w:val="24"/>
          <w:szCs w:val="24"/>
        </w:rPr>
        <w:t>ắ</w:t>
      </w:r>
      <w:r>
        <w:rPr>
          <w:rFonts w:ascii="Caudex" w:eastAsia="Caudex" w:hAnsi="Caudex" w:cs="Caudex"/>
          <w:b/>
          <w:bCs/>
          <w:sz w:val="24"/>
          <w:szCs w:val="24"/>
        </w:rPr>
        <w:t>t n</w:t>
      </w:r>
      <w:r>
        <w:rPr>
          <w:rFonts w:ascii="Caudex" w:eastAsia="Caudex" w:hAnsi="Caudex" w:cs="Caudex"/>
          <w:b/>
          <w:bCs/>
          <w:sz w:val="24"/>
          <w:szCs w:val="24"/>
        </w:rPr>
        <w:t>ộ</w:t>
      </w:r>
      <w:r>
        <w:rPr>
          <w:rFonts w:ascii="Caudex" w:eastAsia="Caudex" w:hAnsi="Caudex" w:cs="Caudex"/>
          <w:b/>
          <w:bCs/>
          <w:sz w:val="24"/>
          <w:szCs w:val="24"/>
        </w:rPr>
        <w:t>i dung)</w:t>
      </w:r>
    </w:p>
    <w:p w14:paraId="2E8336B2" w14:textId="77777777" w:rsidR="00507399" w:rsidRDefault="00774B74">
      <w:pPr>
        <w:spacing w:before="240" w:after="240" w:line="300" w:lineRule="auto"/>
        <w:jc w:val="both"/>
        <w:rPr>
          <w:sz w:val="24"/>
          <w:szCs w:val="24"/>
        </w:rPr>
      </w:pPr>
      <w:r>
        <w:rPr>
          <w:sz w:val="24"/>
          <w:szCs w:val="24"/>
        </w:rPr>
        <w:t>Nhằm minh họa khả năng ứng dụng thực tế của kết quả benchmark, đề tài xây dựng một pipeline demo end-to-end nối tiế</w:t>
      </w:r>
      <w:r>
        <w:rPr>
          <w:sz w:val="24"/>
          <w:szCs w:val="24"/>
        </w:rPr>
        <w:t xml:space="preserve">p từ kết quả </w:t>
      </w:r>
      <w:r>
        <w:rPr>
          <w:b/>
          <w:bCs/>
          <w:sz w:val="24"/>
          <w:szCs w:val="24"/>
        </w:rPr>
        <w:t>phân đoạn văn bản, xóa văn bản và image inpainting</w:t>
      </w:r>
      <w:r>
        <w:rPr>
          <w:sz w:val="24"/>
          <w:szCs w:val="24"/>
        </w:rPr>
        <w:t xml:space="preserve"> đến OCR, dịch máy và chèn văn bản đã dịch trở lại ảnh manga. Phần demo sử dụng các mô hình và công cụ có sẵn, không thực hiện huấn luyện mới, và được xem là </w:t>
      </w:r>
      <w:r>
        <w:rPr>
          <w:b/>
          <w:bCs/>
          <w:sz w:val="24"/>
          <w:szCs w:val="24"/>
        </w:rPr>
        <w:t>phần minh họa ứng dụng</w:t>
      </w:r>
      <w:r>
        <w:rPr>
          <w:sz w:val="24"/>
          <w:szCs w:val="24"/>
        </w:rPr>
        <w:t xml:space="preserve">, không phải </w:t>
      </w:r>
      <w:r>
        <w:rPr>
          <w:sz w:val="24"/>
          <w:szCs w:val="24"/>
        </w:rPr>
        <w:t>đối tượng đánh giá kỹ thuật chính của đề tài.</w:t>
      </w:r>
    </w:p>
    <w:p w14:paraId="7AD6215A" w14:textId="77777777" w:rsidR="00507399" w:rsidRDefault="00774B74">
      <w:pPr>
        <w:spacing w:before="240" w:after="240" w:line="300" w:lineRule="auto"/>
        <w:jc w:val="both"/>
        <w:rPr>
          <w:sz w:val="24"/>
          <w:szCs w:val="24"/>
        </w:rPr>
      </w:pPr>
      <w:r>
        <w:rPr>
          <w:b/>
          <w:bCs/>
          <w:sz w:val="24"/>
          <w:szCs w:val="24"/>
        </w:rPr>
        <w:t>Tiêu chí lựa chọn phương pháp:</w:t>
      </w:r>
      <w:r>
        <w:rPr>
          <w:sz w:val="24"/>
          <w:szCs w:val="24"/>
        </w:rPr>
        <w:t xml:space="preserve"> Trước khi xây dựng pipeline demo, kết quả của cả bốn phương pháp được xem xét dựa trên các chỉ số </w:t>
      </w:r>
      <w:r>
        <w:rPr>
          <w:b/>
          <w:bCs/>
          <w:sz w:val="24"/>
          <w:szCs w:val="24"/>
        </w:rPr>
        <w:t>IoU, Precision, Recall và F1-score</w:t>
      </w:r>
      <w:r>
        <w:rPr>
          <w:sz w:val="24"/>
          <w:szCs w:val="24"/>
        </w:rPr>
        <w:t xml:space="preserve"> trong benchmark. Phương pháp có hiệu quả phân </w:t>
      </w:r>
      <w:r>
        <w:rPr>
          <w:sz w:val="24"/>
          <w:szCs w:val="24"/>
        </w:rPr>
        <w:t xml:space="preserve">đoạn tốt nhất theo các chỉ số chính, đặc biệt là </w:t>
      </w:r>
      <w:r>
        <w:rPr>
          <w:b/>
          <w:bCs/>
          <w:sz w:val="24"/>
          <w:szCs w:val="24"/>
        </w:rPr>
        <w:t>IoU và F1-score</w:t>
      </w:r>
      <w:r>
        <w:rPr>
          <w:sz w:val="24"/>
          <w:szCs w:val="24"/>
        </w:rPr>
        <w:t>, được lựa chọn làm phương pháp chính cho pipeline demo. Việc lựa chọn này nhằm sử dụng text mask có chất lượng tốt làm đầu vào cho các bước xử lý tiếp theo. Kết quả lựa chọn được xác định sau</w:t>
      </w:r>
      <w:r>
        <w:rPr>
          <w:sz w:val="24"/>
          <w:szCs w:val="24"/>
        </w:rPr>
        <w:t xml:space="preserve"> khi hoàn thành thực nghiệm benchmark.</w:t>
      </w:r>
    </w:p>
    <w:p w14:paraId="03CA7FF9" w14:textId="77777777" w:rsidR="00507399" w:rsidRDefault="00774B74">
      <w:pPr>
        <w:pStyle w:val="Heading3"/>
        <w:spacing w:before="280" w:after="80" w:line="300" w:lineRule="auto"/>
        <w:jc w:val="both"/>
        <w:rPr>
          <w:b/>
          <w:bCs/>
          <w:color w:val="000000"/>
        </w:rPr>
      </w:pPr>
      <w:bookmarkStart w:id="1" w:name="_967bamon47ai" w:colFirst="0" w:colLast="0"/>
      <w:bookmarkEnd w:id="1"/>
      <w:r>
        <w:rPr>
          <w:b/>
          <w:bCs/>
          <w:color w:val="000000"/>
        </w:rPr>
        <w:t>Các bước trong pipeline demo</w:t>
      </w:r>
    </w:p>
    <w:p w14:paraId="0A9C13C1" w14:textId="77777777" w:rsidR="00507399" w:rsidRDefault="00774B74">
      <w:pPr>
        <w:numPr>
          <w:ilvl w:val="0"/>
          <w:numId w:val="1"/>
        </w:numPr>
        <w:spacing w:before="240" w:line="300" w:lineRule="auto"/>
        <w:rPr>
          <w:sz w:val="24"/>
          <w:szCs w:val="24"/>
        </w:rPr>
      </w:pPr>
      <w:r>
        <w:rPr>
          <w:b/>
          <w:bCs/>
          <w:sz w:val="24"/>
          <w:szCs w:val="24"/>
        </w:rPr>
        <w:t>Phân đoạn, xóa văn bản và inpainting:</w:t>
      </w:r>
      <w:r>
        <w:rPr>
          <w:sz w:val="24"/>
          <w:szCs w:val="24"/>
        </w:rPr>
        <w:t xml:space="preserve"> sử dụng text mask của phương pháp được lựa chọn từ kết quả benchmark để xác định vùng văn bản cần xử lý. Vùng văn bản được loại bỏ và vùng ảnh bị che khuất được phục hồi bằng thuật toán inpainting.</w:t>
      </w:r>
    </w:p>
    <w:p w14:paraId="20AE919B" w14:textId="77777777" w:rsidR="00507399" w:rsidRDefault="00774B74">
      <w:pPr>
        <w:numPr>
          <w:ilvl w:val="0"/>
          <w:numId w:val="1"/>
        </w:numPr>
        <w:spacing w:line="300" w:lineRule="auto"/>
        <w:rPr>
          <w:sz w:val="24"/>
          <w:szCs w:val="24"/>
        </w:rPr>
      </w:pPr>
      <w:r>
        <w:rPr>
          <w:b/>
          <w:bCs/>
          <w:sz w:val="24"/>
          <w:szCs w:val="24"/>
        </w:rPr>
        <w:t>OCR:</w:t>
      </w:r>
      <w:r>
        <w:rPr>
          <w:sz w:val="24"/>
          <w:szCs w:val="24"/>
        </w:rPr>
        <w:t xml:space="preserve"> sử dụng text mask trên </w:t>
      </w:r>
      <w:r>
        <w:rPr>
          <w:b/>
          <w:bCs/>
          <w:sz w:val="24"/>
          <w:szCs w:val="24"/>
        </w:rPr>
        <w:t>ảnh gốc trước khi xóa</w:t>
      </w:r>
      <w:r>
        <w:rPr>
          <w:sz w:val="24"/>
          <w:szCs w:val="24"/>
        </w:rPr>
        <w:t xml:space="preserve"> để xác </w:t>
      </w:r>
      <w:r>
        <w:rPr>
          <w:sz w:val="24"/>
          <w:szCs w:val="24"/>
        </w:rPr>
        <w:t xml:space="preserve">định và crop các vùng văn bản, sau đó đưa các vùng này vào mô hình </w:t>
      </w:r>
      <w:r>
        <w:rPr>
          <w:rFonts w:ascii="Roboto Mono" w:eastAsia="Roboto Mono" w:hAnsi="Roboto Mono" w:cs="Roboto Mono"/>
          <w:color w:val="188038"/>
          <w:sz w:val="24"/>
          <w:szCs w:val="24"/>
        </w:rPr>
        <w:t>manga-ocr</w:t>
      </w:r>
      <w:r>
        <w:rPr>
          <w:sz w:val="24"/>
          <w:szCs w:val="24"/>
        </w:rPr>
        <w:t xml:space="preserve"> để nhận dạng chuỗi ký tự tiếng Nhật.</w:t>
      </w:r>
    </w:p>
    <w:p w14:paraId="6414AD84" w14:textId="77777777" w:rsidR="00507399" w:rsidRDefault="00774B74">
      <w:pPr>
        <w:numPr>
          <w:ilvl w:val="0"/>
          <w:numId w:val="1"/>
        </w:numPr>
        <w:spacing w:line="300" w:lineRule="auto"/>
        <w:rPr>
          <w:sz w:val="24"/>
          <w:szCs w:val="24"/>
        </w:rPr>
      </w:pPr>
      <w:r>
        <w:rPr>
          <w:b/>
          <w:bCs/>
          <w:sz w:val="24"/>
          <w:szCs w:val="24"/>
        </w:rPr>
        <w:t>Dịch máy:</w:t>
      </w:r>
      <w:r>
        <w:rPr>
          <w:sz w:val="24"/>
          <w:szCs w:val="24"/>
        </w:rPr>
        <w:t xml:space="preserve"> đưa văn bản tiếng Nhật thu được từ OCR vào công cụ dịch có sẵn hoặc LLM để chuyển sang tiếng Việt/Anh.</w:t>
      </w:r>
    </w:p>
    <w:p w14:paraId="0851825D" w14:textId="77777777" w:rsidR="00507399" w:rsidRDefault="00774B74">
      <w:pPr>
        <w:numPr>
          <w:ilvl w:val="0"/>
          <w:numId w:val="1"/>
        </w:numPr>
        <w:spacing w:line="300" w:lineRule="auto"/>
        <w:rPr>
          <w:sz w:val="24"/>
          <w:szCs w:val="24"/>
        </w:rPr>
      </w:pPr>
      <w:r>
        <w:rPr>
          <w:b/>
          <w:bCs/>
          <w:sz w:val="24"/>
          <w:szCs w:val="24"/>
        </w:rPr>
        <w:t>Chèn văn bản đã dịch:</w:t>
      </w:r>
      <w:r>
        <w:rPr>
          <w:sz w:val="24"/>
          <w:szCs w:val="24"/>
        </w:rPr>
        <w:t xml:space="preserve"> sử dụng</w:t>
      </w:r>
      <w:r>
        <w:rPr>
          <w:sz w:val="24"/>
          <w:szCs w:val="24"/>
        </w:rPr>
        <w:t xml:space="preserve"> vùng văn bản đã xác định làm cơ sở để thiết lập vùng hiển thị, điều chỉnh kích thước font và word-wrap, sau đó chèn văn bản đã dịch lên ảnh sau inpainting. Có thể tận dụng module rendering có sẵn từ </w:t>
      </w:r>
      <w:r>
        <w:rPr>
          <w:rFonts w:ascii="Roboto Mono" w:eastAsia="Roboto Mono" w:hAnsi="Roboto Mono" w:cs="Roboto Mono"/>
          <w:color w:val="188038"/>
          <w:sz w:val="24"/>
          <w:szCs w:val="24"/>
        </w:rPr>
        <w:t>manga-image-translator</w:t>
      </w:r>
      <w:r>
        <w:rPr>
          <w:sz w:val="24"/>
          <w:szCs w:val="24"/>
        </w:rPr>
        <w:t>.</w:t>
      </w:r>
    </w:p>
    <w:p w14:paraId="3A02E25B" w14:textId="77777777" w:rsidR="00507399" w:rsidRDefault="00774B74">
      <w:pPr>
        <w:numPr>
          <w:ilvl w:val="0"/>
          <w:numId w:val="1"/>
        </w:numPr>
        <w:spacing w:after="240" w:line="300" w:lineRule="auto"/>
        <w:rPr>
          <w:sz w:val="24"/>
          <w:szCs w:val="24"/>
        </w:rPr>
      </w:pPr>
      <w:r>
        <w:rPr>
          <w:b/>
          <w:bCs/>
          <w:sz w:val="24"/>
          <w:szCs w:val="24"/>
        </w:rPr>
        <w:lastRenderedPageBreak/>
        <w:t>Tóm tắt nội dung:</w:t>
      </w:r>
      <w:r>
        <w:rPr>
          <w:sz w:val="24"/>
          <w:szCs w:val="24"/>
        </w:rPr>
        <w:t xml:space="preserve"> tổng hợp các c</w:t>
      </w:r>
      <w:r>
        <w:rPr>
          <w:sz w:val="24"/>
          <w:szCs w:val="24"/>
        </w:rPr>
        <w:t>âu thoại sau khi dịch và đưa vào LLM để tạo một đoạn tóm tắt ngắn về nội dung của trang manga.</w:t>
      </w:r>
    </w:p>
    <w:p w14:paraId="1BB29C38" w14:textId="77777777" w:rsidR="00507399" w:rsidRDefault="00774B74">
      <w:pPr>
        <w:spacing w:before="240" w:after="240" w:line="300" w:lineRule="auto"/>
        <w:ind w:left="600" w:right="600"/>
        <w:jc w:val="both"/>
      </w:pPr>
      <w:r>
        <w:rPr>
          <w:b/>
          <w:bCs/>
          <w:sz w:val="24"/>
          <w:szCs w:val="24"/>
        </w:rPr>
        <w:t>Kết quả đầu ra của demo</w:t>
      </w:r>
      <w:r>
        <w:rPr>
          <w:sz w:val="24"/>
          <w:szCs w:val="24"/>
        </w:rPr>
        <w:t xml:space="preserve"> là ảnh manga đã được thay thế văn bản gốc bằng văn bản dịch trong khi cố gắng duy trì bố cục ban đầu, kèm theo phần tóm tắt nội dung. Dem</w:t>
      </w:r>
      <w:r>
        <w:rPr>
          <w:sz w:val="24"/>
          <w:szCs w:val="24"/>
        </w:rPr>
        <w:t xml:space="preserve">o nhằm minh họa khả năng ứng dụng của pipeline xử lý ảnh và khả năng kết nối kết quả phân đoạn, xóa và phục hồi với các bước OCR và dịch máy. </w:t>
      </w:r>
      <w:r>
        <w:rPr>
          <w:b/>
          <w:bCs/>
          <w:sz w:val="24"/>
          <w:szCs w:val="24"/>
        </w:rPr>
        <w:t>Chất lượng OCR, dịch máy và tóm tắt không được sử dụng làm tiêu chí chính để xếp hạng bốn phương pháp phân đoạn.</w:t>
      </w:r>
    </w:p>
    <w:p w14:paraId="2E1FDE0C" w14:textId="77777777" w:rsidR="00507399" w:rsidRDefault="00774B74">
      <w:pPr>
        <w:pStyle w:val="Heading1"/>
        <w:spacing w:before="300" w:after="150"/>
      </w:pPr>
      <w:r>
        <w:rPr>
          <w:b/>
          <w:bCs/>
          <w:sz w:val="28"/>
          <w:szCs w:val="28"/>
        </w:rPr>
        <w:t>6</w:t>
      </w:r>
      <w:r>
        <w:rPr>
          <w:b/>
          <w:bCs/>
          <w:sz w:val="28"/>
          <w:szCs w:val="28"/>
        </w:rPr>
        <w:t>. Kết quả dự kiến</w:t>
      </w:r>
    </w:p>
    <w:p w14:paraId="179633B3" w14:textId="77777777" w:rsidR="00507399" w:rsidRDefault="00774B74">
      <w:pPr>
        <w:numPr>
          <w:ilvl w:val="0"/>
          <w:numId w:val="2"/>
        </w:numPr>
        <w:spacing w:after="80" w:line="300" w:lineRule="auto"/>
        <w:rPr>
          <w:sz w:val="24"/>
          <w:szCs w:val="24"/>
        </w:rPr>
      </w:pPr>
      <w:r>
        <w:rPr>
          <w:b/>
          <w:bCs/>
          <w:sz w:val="24"/>
          <w:szCs w:val="24"/>
        </w:rPr>
        <w:t>Bộ mã nguồn</w:t>
      </w:r>
      <w:r>
        <w:rPr>
          <w:sz w:val="24"/>
          <w:szCs w:val="24"/>
        </w:rPr>
        <w:t xml:space="preserve"> cài đặt pipeline phân đoạn vùng văn bản bằng các kỹ thuật xử lý ảnh số cổ điển, bao gồm phân ngưỡng, MSER, phát hiện biên và các phép toán hình thái học.</w:t>
      </w:r>
    </w:p>
    <w:p w14:paraId="784A1C7C" w14:textId="77777777" w:rsidR="00507399" w:rsidRDefault="00774B74">
      <w:pPr>
        <w:numPr>
          <w:ilvl w:val="0"/>
          <w:numId w:val="2"/>
        </w:numPr>
        <w:spacing w:after="80" w:line="300" w:lineRule="auto"/>
        <w:rPr>
          <w:sz w:val="24"/>
          <w:szCs w:val="24"/>
        </w:rPr>
      </w:pPr>
      <w:r>
        <w:rPr>
          <w:b/>
          <w:bCs/>
          <w:sz w:val="24"/>
          <w:szCs w:val="24"/>
        </w:rPr>
        <w:t>Bộ kết quả benchmark định lượng</w:t>
      </w:r>
      <w:r>
        <w:rPr>
          <w:sz w:val="24"/>
          <w:szCs w:val="24"/>
        </w:rPr>
        <w:t xml:space="preserve"> giữa baseline cổ điển và ba mô hình học </w:t>
      </w:r>
      <w:r>
        <w:rPr>
          <w:sz w:val="24"/>
          <w:szCs w:val="24"/>
        </w:rPr>
        <w:t>sâu pretrained gồm Manga-Text-Segmentation, comic-text-detector và UNet++ EfficientNetV2 trên cùng tập dữ liệu đánh giá.</w:t>
      </w:r>
    </w:p>
    <w:p w14:paraId="4E33C5AB" w14:textId="77777777" w:rsidR="00507399" w:rsidRDefault="00774B74">
      <w:pPr>
        <w:numPr>
          <w:ilvl w:val="0"/>
          <w:numId w:val="2"/>
        </w:numPr>
        <w:spacing w:after="80" w:line="300" w:lineRule="auto"/>
        <w:rPr>
          <w:sz w:val="24"/>
          <w:szCs w:val="24"/>
        </w:rPr>
      </w:pPr>
      <w:r>
        <w:rPr>
          <w:b/>
          <w:bCs/>
          <w:sz w:val="24"/>
          <w:szCs w:val="24"/>
        </w:rPr>
        <w:t>Bảng số liệu và biểu đồ so sánh</w:t>
      </w:r>
      <w:r>
        <w:rPr>
          <w:sz w:val="24"/>
          <w:szCs w:val="24"/>
        </w:rPr>
        <w:t xml:space="preserve"> các phương pháp theo các độ đo IoU, Precision, Recall, F1-score và thời gian xử lý trung bình trên mỗi </w:t>
      </w:r>
      <w:r>
        <w:rPr>
          <w:sz w:val="24"/>
          <w:szCs w:val="24"/>
        </w:rPr>
        <w:t>ảnh.</w:t>
      </w:r>
    </w:p>
    <w:p w14:paraId="33331E71" w14:textId="77777777" w:rsidR="00507399" w:rsidRDefault="00774B74">
      <w:pPr>
        <w:numPr>
          <w:ilvl w:val="0"/>
          <w:numId w:val="2"/>
        </w:numPr>
        <w:spacing w:after="80" w:line="300" w:lineRule="auto"/>
        <w:rPr>
          <w:sz w:val="24"/>
          <w:szCs w:val="24"/>
        </w:rPr>
      </w:pPr>
      <w:r>
        <w:rPr>
          <w:b/>
          <w:bCs/>
          <w:sz w:val="24"/>
          <w:szCs w:val="24"/>
        </w:rPr>
        <w:t>Phân tích các trường hợp thành công và thất bại điển hình</w:t>
      </w:r>
      <w:r>
        <w:rPr>
          <w:sz w:val="24"/>
          <w:szCs w:val="24"/>
        </w:rPr>
        <w:t xml:space="preserve"> của từng phương pháp thông qua hình ảnh text mask và ảnh manga tương ứng.</w:t>
      </w:r>
    </w:p>
    <w:p w14:paraId="4B23AF6A" w14:textId="77777777" w:rsidR="00507399" w:rsidRDefault="00774B74">
      <w:pPr>
        <w:numPr>
          <w:ilvl w:val="0"/>
          <w:numId w:val="2"/>
        </w:numPr>
        <w:spacing w:after="80" w:line="300" w:lineRule="auto"/>
        <w:rPr>
          <w:sz w:val="24"/>
          <w:szCs w:val="24"/>
        </w:rPr>
      </w:pPr>
      <w:r>
        <w:rPr>
          <w:b/>
          <w:bCs/>
          <w:sz w:val="24"/>
          <w:szCs w:val="24"/>
        </w:rPr>
        <w:t>Bộ mã nguồn xóa và phục hồi văn bản</w:t>
      </w:r>
      <w:r>
        <w:rPr>
          <w:sz w:val="24"/>
          <w:szCs w:val="24"/>
        </w:rPr>
        <w:t xml:space="preserve"> sử dụng mask đầu ra của từng phương pháp, kết hợp với các thuật toán inpainting cổ </w:t>
      </w:r>
      <w:r>
        <w:rPr>
          <w:sz w:val="24"/>
          <w:szCs w:val="24"/>
        </w:rPr>
        <w:t>điển trong OpenCV.</w:t>
      </w:r>
    </w:p>
    <w:p w14:paraId="330D5199" w14:textId="77777777" w:rsidR="00507399" w:rsidRDefault="00774B74">
      <w:pPr>
        <w:numPr>
          <w:ilvl w:val="0"/>
          <w:numId w:val="2"/>
        </w:numPr>
        <w:spacing w:after="80" w:line="300" w:lineRule="auto"/>
        <w:rPr>
          <w:sz w:val="24"/>
          <w:szCs w:val="24"/>
        </w:rPr>
      </w:pPr>
      <w:r>
        <w:rPr>
          <w:b/>
          <w:bCs/>
          <w:sz w:val="24"/>
          <w:szCs w:val="24"/>
        </w:rPr>
        <w:t>Bảng so sánh trực quan kết quả xóa và phục hồi</w:t>
      </w:r>
      <w:r>
        <w:rPr>
          <w:sz w:val="24"/>
          <w:szCs w:val="24"/>
        </w:rPr>
        <w:t xml:space="preserve"> giữa bốn phương pháp, tập trung vào khả năng xóa văn bản, bỏ sót, xóa nhầm và mức độ tự nhiên của vùng ảnh sau inpainting..</w:t>
      </w:r>
    </w:p>
    <w:p w14:paraId="21001720" w14:textId="77777777" w:rsidR="00507399" w:rsidRDefault="00774B74">
      <w:pPr>
        <w:numPr>
          <w:ilvl w:val="0"/>
          <w:numId w:val="2"/>
        </w:numPr>
        <w:spacing w:after="80" w:line="300" w:lineRule="auto"/>
        <w:rPr>
          <w:sz w:val="24"/>
          <w:szCs w:val="24"/>
        </w:rPr>
      </w:pPr>
      <w:r>
        <w:rPr>
          <w:b/>
          <w:bCs/>
          <w:sz w:val="24"/>
          <w:szCs w:val="24"/>
        </w:rPr>
        <w:t>Demo ứng dụng end-to-end</w:t>
      </w:r>
      <w:r>
        <w:rPr>
          <w:sz w:val="24"/>
          <w:szCs w:val="24"/>
        </w:rPr>
        <w:t xml:space="preserve"> minh họa khả năng ứng dụng thực tế của pipeline, bao gồm phân đoạn văn bản, xóa và phục hồi, OCR, dịch văn</w:t>
      </w:r>
      <w:r>
        <w:rPr>
          <w:sz w:val="24"/>
          <w:szCs w:val="24"/>
        </w:rPr>
        <w:t xml:space="preserve"> bản và chèn văn bản đã dịch trở lại ảnh manga.</w:t>
      </w:r>
    </w:p>
    <w:p w14:paraId="1B83F77A" w14:textId="77777777" w:rsidR="00507399" w:rsidRDefault="00774B74">
      <w:pPr>
        <w:numPr>
          <w:ilvl w:val="0"/>
          <w:numId w:val="2"/>
        </w:numPr>
        <w:spacing w:after="80" w:line="300" w:lineRule="auto"/>
        <w:rPr>
          <w:sz w:val="24"/>
          <w:szCs w:val="24"/>
        </w:rPr>
      </w:pPr>
      <w:r>
        <w:rPr>
          <w:b/>
          <w:bCs/>
          <w:sz w:val="24"/>
          <w:szCs w:val="24"/>
        </w:rPr>
        <w:t>Hướng phát triển:</w:t>
      </w:r>
    </w:p>
    <w:p w14:paraId="30B9B66C" w14:textId="77777777" w:rsidR="00507399" w:rsidRDefault="00774B74">
      <w:pPr>
        <w:numPr>
          <w:ilvl w:val="1"/>
          <w:numId w:val="2"/>
        </w:numPr>
        <w:spacing w:after="80" w:line="300" w:lineRule="auto"/>
        <w:rPr>
          <w:sz w:val="24"/>
          <w:szCs w:val="24"/>
        </w:rPr>
      </w:pPr>
      <w:r>
        <w:rPr>
          <w:sz w:val="24"/>
          <w:szCs w:val="24"/>
        </w:rPr>
        <w:t xml:space="preserve">Mở rộng demo để xử lý nhiều trang manga theo batch (ví dụ một chương truyện gồm nhiều trang). </w:t>
      </w:r>
    </w:p>
    <w:p w14:paraId="5F98226D" w14:textId="77777777" w:rsidR="00507399" w:rsidRDefault="00774B74">
      <w:pPr>
        <w:numPr>
          <w:ilvl w:val="1"/>
          <w:numId w:val="2"/>
        </w:numPr>
        <w:spacing w:after="80" w:line="300" w:lineRule="auto"/>
        <w:rPr>
          <w:sz w:val="24"/>
          <w:szCs w:val="24"/>
        </w:rPr>
      </w:pPr>
      <w:r>
        <w:rPr>
          <w:sz w:val="24"/>
          <w:szCs w:val="24"/>
        </w:rPr>
        <w:t xml:space="preserve">Tổng hợp bản tóm tắt xuyên suốt nhiều trang thành một đoạn tóm tắt chương, thay vì chỉ tóm tắt </w:t>
      </w:r>
      <w:r>
        <w:rPr>
          <w:sz w:val="24"/>
          <w:szCs w:val="24"/>
        </w:rPr>
        <w:t xml:space="preserve">từng trang riêng lẻ. </w:t>
      </w:r>
    </w:p>
    <w:p w14:paraId="6A6D9D97" w14:textId="77777777" w:rsidR="00507399" w:rsidRDefault="00774B74">
      <w:pPr>
        <w:numPr>
          <w:ilvl w:val="0"/>
          <w:numId w:val="2"/>
        </w:numPr>
        <w:spacing w:after="80" w:line="300" w:lineRule="auto"/>
        <w:rPr>
          <w:sz w:val="24"/>
          <w:szCs w:val="24"/>
        </w:rPr>
      </w:pPr>
      <w:r>
        <w:rPr>
          <w:b/>
          <w:bCs/>
          <w:sz w:val="24"/>
          <w:szCs w:val="24"/>
        </w:rPr>
        <w:t>Báo cáo tổng kết và slide trình bày</w:t>
      </w:r>
      <w:r>
        <w:rPr>
          <w:sz w:val="24"/>
          <w:szCs w:val="24"/>
        </w:rPr>
        <w:t xml:space="preserve"> mô tả phương pháp, thiết kế thực nghiệm, kết quả và phân tích.</w:t>
      </w:r>
    </w:p>
    <w:p w14:paraId="0A439C93" w14:textId="77777777" w:rsidR="00507399" w:rsidRDefault="00774B74">
      <w:pPr>
        <w:pStyle w:val="Heading1"/>
        <w:spacing w:before="300" w:after="150"/>
      </w:pPr>
      <w:r>
        <w:rPr>
          <w:b/>
          <w:bCs/>
          <w:sz w:val="28"/>
          <w:szCs w:val="28"/>
        </w:rPr>
        <w:t>7. Tài liệu tham khảo</w:t>
      </w:r>
    </w:p>
    <w:p w14:paraId="5EDA6A66" w14:textId="77777777" w:rsidR="00507399" w:rsidRDefault="00774B74">
      <w:pPr>
        <w:numPr>
          <w:ilvl w:val="0"/>
          <w:numId w:val="4"/>
        </w:numPr>
        <w:pBdr>
          <w:top w:val="nil"/>
          <w:left w:val="nil"/>
          <w:bottom w:val="nil"/>
          <w:right w:val="nil"/>
          <w:between w:val="nil"/>
        </w:pBdr>
        <w:spacing w:after="100" w:line="300" w:lineRule="auto"/>
      </w:pPr>
      <w:r>
        <w:rPr>
          <w:color w:val="000000"/>
          <w:sz w:val="24"/>
          <w:szCs w:val="24"/>
        </w:rPr>
        <w:t>Sachdeva, R., Zisserman, A. (2024). The Manga Whisperer: Automatically Generating Transcriptions for Comics. CVPR</w:t>
      </w:r>
      <w:r>
        <w:rPr>
          <w:color w:val="000000"/>
          <w:sz w:val="24"/>
          <w:szCs w:val="24"/>
        </w:rPr>
        <w:t xml:space="preserve"> 2024.</w:t>
      </w:r>
    </w:p>
    <w:p w14:paraId="7C30B154" w14:textId="77777777" w:rsidR="00507399" w:rsidRDefault="00774B74">
      <w:pPr>
        <w:numPr>
          <w:ilvl w:val="0"/>
          <w:numId w:val="4"/>
        </w:numPr>
        <w:pBdr>
          <w:top w:val="nil"/>
          <w:left w:val="nil"/>
          <w:bottom w:val="nil"/>
          <w:right w:val="nil"/>
          <w:between w:val="nil"/>
        </w:pBdr>
        <w:spacing w:after="100" w:line="300" w:lineRule="auto"/>
      </w:pPr>
      <w:r>
        <w:rPr>
          <w:color w:val="000000"/>
          <w:sz w:val="24"/>
          <w:szCs w:val="24"/>
        </w:rPr>
        <w:lastRenderedPageBreak/>
        <w:t>Hinami, R., Ishiwatari, S., Yasuda, K., Matsui, Y. (2021). Towards Fully Automated Manga Translation. AAAI 2021.</w:t>
      </w:r>
    </w:p>
    <w:p w14:paraId="730FE164" w14:textId="77777777" w:rsidR="00507399" w:rsidRDefault="00774B74">
      <w:pPr>
        <w:numPr>
          <w:ilvl w:val="0"/>
          <w:numId w:val="4"/>
        </w:numPr>
        <w:pBdr>
          <w:top w:val="nil"/>
          <w:left w:val="nil"/>
          <w:bottom w:val="nil"/>
          <w:right w:val="nil"/>
          <w:between w:val="nil"/>
        </w:pBdr>
        <w:spacing w:after="100" w:line="300" w:lineRule="auto"/>
      </w:pPr>
      <w:r>
        <w:rPr>
          <w:color w:val="000000"/>
          <w:sz w:val="24"/>
          <w:szCs w:val="24"/>
        </w:rPr>
        <w:t>Del Gobbo, J., Matuk Herrera, R. (2020). Unconstrained Text Detection in Manga: A New Dataset and Baseline. ECCVW 2020.</w:t>
      </w:r>
    </w:p>
    <w:p w14:paraId="4346BF86" w14:textId="77777777" w:rsidR="00507399" w:rsidRDefault="00774B74">
      <w:pPr>
        <w:numPr>
          <w:ilvl w:val="0"/>
          <w:numId w:val="4"/>
        </w:numPr>
        <w:pBdr>
          <w:top w:val="nil"/>
          <w:left w:val="nil"/>
          <w:bottom w:val="nil"/>
          <w:right w:val="nil"/>
          <w:between w:val="nil"/>
        </w:pBdr>
        <w:spacing w:after="100" w:line="300" w:lineRule="auto"/>
      </w:pPr>
      <w:r>
        <w:rPr>
          <w:color w:val="000000"/>
          <w:sz w:val="24"/>
          <w:szCs w:val="24"/>
        </w:rPr>
        <w:t>dmMaze / kha-white. comic-text-detector: Manga &amp; Comic text detection. GitHub repository (Ajatt-Tools/comic_text_detector fork), thuộc h</w:t>
      </w:r>
      <w:r>
        <w:rPr>
          <w:color w:val="000000"/>
          <w:sz w:val="24"/>
          <w:szCs w:val="24"/>
        </w:rPr>
        <w:t>ệ sinh thái manga-image-translator.</w:t>
      </w:r>
    </w:p>
    <w:p w14:paraId="0C2E5DCF" w14:textId="77777777" w:rsidR="00507399" w:rsidRDefault="00774B74">
      <w:pPr>
        <w:numPr>
          <w:ilvl w:val="0"/>
          <w:numId w:val="4"/>
        </w:numPr>
        <w:pBdr>
          <w:top w:val="nil"/>
          <w:left w:val="nil"/>
          <w:bottom w:val="nil"/>
          <w:right w:val="nil"/>
          <w:between w:val="nil"/>
        </w:pBdr>
        <w:spacing w:after="100" w:line="300" w:lineRule="auto"/>
      </w:pPr>
      <w:r>
        <w:rPr>
          <w:color w:val="000000"/>
          <w:sz w:val="24"/>
          <w:szCs w:val="24"/>
        </w:rPr>
        <w:t>ContemporaryCat (2025). Manga-Text-Segmentation (UNet++ EfficientNetV2 pretrained). GitHub repository.</w:t>
      </w:r>
    </w:p>
    <w:p w14:paraId="69D197C7" w14:textId="77777777" w:rsidR="00507399" w:rsidRDefault="00774B74">
      <w:pPr>
        <w:numPr>
          <w:ilvl w:val="0"/>
          <w:numId w:val="4"/>
        </w:numPr>
        <w:pBdr>
          <w:top w:val="nil"/>
          <w:left w:val="nil"/>
          <w:bottom w:val="nil"/>
          <w:right w:val="nil"/>
          <w:between w:val="nil"/>
        </w:pBdr>
        <w:spacing w:after="100" w:line="300" w:lineRule="auto"/>
      </w:pPr>
      <w:r>
        <w:rPr>
          <w:color w:val="000000"/>
          <w:sz w:val="24"/>
          <w:szCs w:val="24"/>
        </w:rPr>
        <w:t>kha-white. manga-ocr: Japanese OCR for manga (transformer OCR, xử lý được furigana). GitHub repository.</w:t>
      </w:r>
    </w:p>
    <w:p w14:paraId="28B8955F" w14:textId="77777777" w:rsidR="00507399" w:rsidRDefault="00774B74">
      <w:pPr>
        <w:numPr>
          <w:ilvl w:val="0"/>
          <w:numId w:val="4"/>
        </w:numPr>
        <w:pBdr>
          <w:top w:val="nil"/>
          <w:left w:val="nil"/>
          <w:bottom w:val="nil"/>
          <w:right w:val="nil"/>
          <w:between w:val="nil"/>
        </w:pBdr>
        <w:spacing w:after="100" w:line="300" w:lineRule="auto"/>
      </w:pPr>
      <w:r>
        <w:rPr>
          <w:color w:val="000000"/>
          <w:sz w:val="24"/>
          <w:szCs w:val="24"/>
        </w:rPr>
        <w:t>zyddnys. mang</w:t>
      </w:r>
      <w:r>
        <w:rPr>
          <w:color w:val="000000"/>
          <w:sz w:val="24"/>
          <w:szCs w:val="24"/>
        </w:rPr>
        <w:t>a-image-translator. GitHub repository — nguồn module render text tự động dùng trong demo ứng dụng end-to-end (mục 5.6).</w:t>
      </w:r>
    </w:p>
    <w:p w14:paraId="4C471C73" w14:textId="77777777" w:rsidR="00507399" w:rsidRDefault="00774B74">
      <w:pPr>
        <w:numPr>
          <w:ilvl w:val="0"/>
          <w:numId w:val="4"/>
        </w:numPr>
        <w:pBdr>
          <w:top w:val="nil"/>
          <w:left w:val="nil"/>
          <w:bottom w:val="nil"/>
          <w:right w:val="nil"/>
          <w:between w:val="nil"/>
        </w:pBdr>
        <w:spacing w:after="100" w:line="300" w:lineRule="auto"/>
      </w:pPr>
      <w:r>
        <w:rPr>
          <w:color w:val="000000"/>
          <w:sz w:val="24"/>
          <w:szCs w:val="24"/>
        </w:rPr>
        <w:t>Gonzalez, R. C., Woods, R. E. Digital Image Processing (giáo trình tham khảo phương pháp xử lý ảnh cổ điển).</w:t>
      </w:r>
    </w:p>
    <w:sectPr w:rsidR="00507399">
      <w:pgSz w:w="11907" w:h="16840"/>
      <w:pgMar w:top="1134" w:right="1134"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23689A-C257-4DBB-B302-1AC981C0918D}"/>
  </w:font>
  <w:font w:name="Roboto Mono">
    <w:charset w:val="00"/>
    <w:family w:val="auto"/>
    <w:pitch w:val="default"/>
    <w:embedRegular r:id="rId2" w:fontKey="{FD5819EB-F402-4CD9-A425-96DC4E683752}"/>
  </w:font>
  <w:font w:name="Caudex">
    <w:charset w:val="00"/>
    <w:family w:val="auto"/>
    <w:pitch w:val="default"/>
    <w:embedBold r:id="rId3" w:fontKey="{637AD25D-73BA-4D9E-A5C9-EB05E1842FD9}"/>
  </w:font>
  <w:font w:name="Calibri">
    <w:panose1 w:val="020F0502020204030204"/>
    <w:charset w:val="00"/>
    <w:family w:val="swiss"/>
    <w:pitch w:val="variable"/>
    <w:sig w:usb0="E4002EFF" w:usb1="C200247B" w:usb2="00000009" w:usb3="00000000" w:csb0="000001FF" w:csb1="00000000"/>
    <w:embedRegular r:id="rId4" w:fontKey="{247973DF-62E6-4827-BFFA-3A587A490481}"/>
  </w:font>
  <w:font w:name="Cambria">
    <w:panose1 w:val="02040503050406030204"/>
    <w:charset w:val="00"/>
    <w:family w:val="roman"/>
    <w:pitch w:val="variable"/>
    <w:sig w:usb0="E00006FF" w:usb1="420024FF" w:usb2="02000000" w:usb3="00000000" w:csb0="0000019F" w:csb1="00000000"/>
    <w:embedRegular r:id="rId5" w:fontKey="{68F46202-5226-4DF2-822C-9DED73948F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36849"/>
    <w:multiLevelType w:val="multilevel"/>
    <w:tmpl w:val="28AA5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A32DAD"/>
    <w:multiLevelType w:val="multilevel"/>
    <w:tmpl w:val="12B89DCA"/>
    <w:lvl w:ilvl="0">
      <w:start w:val="1"/>
      <w:numFmt w:val="decimal"/>
      <w:lvlText w:val="[%1]"/>
      <w:lvlJc w:val="left"/>
      <w:pPr>
        <w:ind w:left="500" w:hanging="4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2CE18FE"/>
    <w:multiLevelType w:val="multilevel"/>
    <w:tmpl w:val="2084CCFA"/>
    <w:lvl w:ilvl="0">
      <w:start w:val="1"/>
      <w:numFmt w:val="decimal"/>
      <w:lvlText w:val="[%1]"/>
      <w:lvlJc w:val="left"/>
      <w:pPr>
        <w:ind w:left="500" w:hanging="4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03545C0"/>
    <w:multiLevelType w:val="multilevel"/>
    <w:tmpl w:val="3CEEDFCE"/>
    <w:lvl w:ilvl="0">
      <w:start w:val="1"/>
      <w:numFmt w:val="bullet"/>
      <w:lvlText w:val="•"/>
      <w:lvlJc w:val="left"/>
      <w:pPr>
        <w:ind w:left="500" w:hanging="260"/>
      </w:pPr>
    </w:lvl>
    <w:lvl w:ilvl="1">
      <w:start w:val="1"/>
      <w:numFmt w:val="bullet"/>
      <w:lvlText w:val="○"/>
      <w:lvlJc w:val="left"/>
      <w:pPr>
        <w:ind w:left="90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9A75381"/>
    <w:multiLevelType w:val="multilevel"/>
    <w:tmpl w:val="6816B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399"/>
    <w:rsid w:val="00507399"/>
    <w:rsid w:val="0077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F5CA"/>
  <w15:docId w15:val="{1F89DC49-9A20-47CC-B9EF-74DF72245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2424</Words>
  <Characters>13819</Characters>
  <Application>Microsoft Office Word</Application>
  <DocSecurity>0</DocSecurity>
  <Lines>115</Lines>
  <Paragraphs>32</Paragraphs>
  <ScaleCrop>false</ScaleCrop>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Nguyễn</cp:lastModifiedBy>
  <cp:revision>2</cp:revision>
  <dcterms:created xsi:type="dcterms:W3CDTF">2026-09-14T09:45:00Z</dcterms:created>
  <dcterms:modified xsi:type="dcterms:W3CDTF">2026-09-14T09:57:00Z</dcterms:modified>
</cp:coreProperties>
</file>