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DA7" w:rsidRDefault="00AB3DA7" w:rsidP="00AB3DA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实验三　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系统设计</w:t>
      </w:r>
      <w:r w:rsidR="00C677DE"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-</w:t>
      </w:r>
      <w:r w:rsidR="00C677DE">
        <w:rPr>
          <w:rFonts w:hint="eastAsia"/>
          <w:b/>
          <w:sz w:val="32"/>
          <w:szCs w:val="32"/>
        </w:rPr>
        <w:t>面向对象</w:t>
      </w:r>
      <w:r>
        <w:rPr>
          <w:rFonts w:hint="eastAsia"/>
          <w:b/>
          <w:sz w:val="32"/>
          <w:szCs w:val="32"/>
        </w:rPr>
        <w:t>设计</w:t>
      </w:r>
    </w:p>
    <w:p w:rsidR="00AB3DA7" w:rsidRDefault="00AB3DA7" w:rsidP="00AB3DA7">
      <w:pPr>
        <w:tabs>
          <w:tab w:val="num" w:pos="480"/>
        </w:tabs>
        <w:ind w:left="480" w:hanging="4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  <w:r>
        <w:rPr>
          <w:b/>
          <w:sz w:val="28"/>
          <w:szCs w:val="28"/>
        </w:rPr>
        <w:t xml:space="preserve"> </w:t>
      </w:r>
    </w:p>
    <w:p w:rsidR="00AB3DA7" w:rsidRPr="00E23832" w:rsidRDefault="00AB3DA7" w:rsidP="00AB3DA7">
      <w:pPr>
        <w:tabs>
          <w:tab w:val="num" w:pos="480"/>
        </w:tabs>
        <w:spacing w:line="400" w:lineRule="exact"/>
        <w:ind w:left="482" w:hanging="482"/>
        <w:rPr>
          <w:sz w:val="28"/>
        </w:rPr>
      </w:pPr>
      <w:r w:rsidRPr="00E23832"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 w:rsidRPr="00E23832">
        <w:rPr>
          <w:rFonts w:hint="eastAsia"/>
          <w:sz w:val="28"/>
        </w:rPr>
        <w:t>结构化设计需完成：基于实验二的结构化需求分析进行模块设计。</w:t>
      </w:r>
    </w:p>
    <w:p w:rsidR="00AB3DA7" w:rsidRDefault="00AB3DA7" w:rsidP="00AB3DA7">
      <w:pPr>
        <w:tabs>
          <w:tab w:val="num" w:pos="480"/>
        </w:tabs>
        <w:spacing w:line="400" w:lineRule="exact"/>
        <w:rPr>
          <w:sz w:val="28"/>
        </w:rPr>
      </w:pPr>
      <w:r w:rsidRPr="00E23832">
        <w:rPr>
          <w:rFonts w:hint="eastAsia"/>
          <w:sz w:val="28"/>
        </w:rPr>
        <w:t>2</w:t>
      </w:r>
      <w:r>
        <w:rPr>
          <w:rFonts w:hint="eastAsia"/>
          <w:sz w:val="28"/>
        </w:rPr>
        <w:t>、</w:t>
      </w:r>
      <w:r w:rsidRPr="00E23832">
        <w:rPr>
          <w:rFonts w:hint="eastAsia"/>
          <w:sz w:val="28"/>
        </w:rPr>
        <w:t>面向对象设计需完成：基于实验二的面向对象分析，利用</w:t>
      </w:r>
      <w:r w:rsidRPr="00E23832">
        <w:rPr>
          <w:rFonts w:hint="eastAsia"/>
          <w:sz w:val="28"/>
        </w:rPr>
        <w:t>UML</w:t>
      </w:r>
      <w:r w:rsidRPr="00E23832">
        <w:rPr>
          <w:rFonts w:hint="eastAsia"/>
          <w:sz w:val="28"/>
        </w:rPr>
        <w:t>中具体的图（用例图、类图、对象图和状态图、时序图和协作图、活动图、构件图和部署图等）来描述该系统的设计方案，并撰写实验报告。</w:t>
      </w:r>
    </w:p>
    <w:p w:rsidR="00AB3DA7" w:rsidRDefault="00AB3DA7" w:rsidP="00AB3DA7">
      <w:pPr>
        <w:tabs>
          <w:tab w:val="num" w:pos="480"/>
        </w:tabs>
        <w:spacing w:line="400" w:lineRule="exact"/>
        <w:ind w:left="482" w:hanging="482"/>
        <w:rPr>
          <w:sz w:val="28"/>
        </w:rPr>
      </w:pPr>
    </w:p>
    <w:p w:rsidR="00AB3DA7" w:rsidRDefault="00AB3DA7" w:rsidP="00AB3DA7">
      <w:pPr>
        <w:tabs>
          <w:tab w:val="num" w:pos="480"/>
        </w:tabs>
        <w:ind w:left="480" w:hanging="480"/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t>二、实验内容</w:t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jc w:val="both"/>
        <w:rPr>
          <w:sz w:val="28"/>
        </w:rPr>
      </w:pPr>
      <w:r>
        <w:rPr>
          <w:rFonts w:hint="eastAsia"/>
          <w:sz w:val="28"/>
        </w:rPr>
        <w:t>1、结构化设计：数据设计、模块设计。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jc w:val="both"/>
        <w:rPr>
          <w:sz w:val="28"/>
        </w:rPr>
      </w:pPr>
    </w:p>
    <w:p w:rsidR="00AB3DA7" w:rsidRDefault="00AB3DA7" w:rsidP="00AB3DA7">
      <w:pPr>
        <w:pStyle w:val="a5"/>
        <w:snapToGrid w:val="0"/>
        <w:spacing w:before="0" w:beforeAutospacing="0" w:after="0" w:afterAutospacing="0"/>
        <w:jc w:val="both"/>
        <w:rPr>
          <w:sz w:val="28"/>
        </w:rPr>
      </w:pPr>
      <w:r>
        <w:rPr>
          <w:rFonts w:hint="eastAsia"/>
          <w:sz w:val="28"/>
        </w:rPr>
        <w:t>2、面向对象设计：</w:t>
      </w:r>
      <w:r w:rsidRPr="00A66496">
        <w:rPr>
          <w:rFonts w:hint="eastAsia"/>
          <w:sz w:val="28"/>
        </w:rPr>
        <w:t>利用UML中具体的图（用例图、类图、对象图和状态图、时序图和协作图、活动图、构件图和部署图</w:t>
      </w:r>
      <w:r>
        <w:rPr>
          <w:rFonts w:hint="eastAsia"/>
          <w:sz w:val="28"/>
        </w:rPr>
        <w:t>等</w:t>
      </w:r>
      <w:r w:rsidRPr="00A66496">
        <w:rPr>
          <w:rFonts w:hint="eastAsia"/>
          <w:sz w:val="28"/>
        </w:rPr>
        <w:t>）来描述该系统的设计方案，并撰写实验报告。</w:t>
      </w:r>
    </w:p>
    <w:p w:rsidR="00AB3DA7" w:rsidRPr="001D4ACE" w:rsidRDefault="00AB3DA7" w:rsidP="00AB3DA7">
      <w:pPr>
        <w:pStyle w:val="a5"/>
        <w:snapToGrid w:val="0"/>
        <w:spacing w:before="0" w:beforeAutospacing="0" w:after="0" w:afterAutospacing="0"/>
        <w:jc w:val="both"/>
        <w:rPr>
          <w:sz w:val="28"/>
        </w:rPr>
      </w:pPr>
    </w:p>
    <w:p w:rsidR="00AB3DA7" w:rsidRDefault="00AB3DA7" w:rsidP="00AB3DA7">
      <w:pPr>
        <w:rPr>
          <w:sz w:val="28"/>
        </w:rPr>
      </w:pPr>
      <w:r>
        <w:rPr>
          <w:rFonts w:ascii="宋体" w:hAnsi="宋体" w:hint="eastAsia"/>
          <w:sz w:val="28"/>
        </w:rPr>
        <w:t>3</w:t>
      </w:r>
      <w:r>
        <w:rPr>
          <w:rFonts w:ascii="宋体" w:hAnsi="宋体" w:hint="eastAsia"/>
          <w:sz w:val="28"/>
        </w:rPr>
        <w:t>、准</w:t>
      </w:r>
      <w:r w:rsidRPr="001D4ACE">
        <w:rPr>
          <w:rFonts w:ascii="宋体" w:hAnsi="宋体" w:hint="eastAsia"/>
          <w:sz w:val="28"/>
        </w:rPr>
        <w:t>备参</w:t>
      </w:r>
      <w:r>
        <w:rPr>
          <w:rFonts w:hint="eastAsia"/>
          <w:sz w:val="28"/>
        </w:rPr>
        <w:t>考资料和阅读相关的国家有关软件开发的标准文档。</w:t>
      </w:r>
    </w:p>
    <w:p w:rsidR="00AB3DA7" w:rsidRDefault="00AB3DA7" w:rsidP="00AB3DA7">
      <w:pPr>
        <w:ind w:left="280"/>
      </w:pPr>
    </w:p>
    <w:p w:rsidR="00AB3DA7" w:rsidRDefault="00AB3DA7" w:rsidP="00AB3DA7">
      <w:pPr>
        <w:tabs>
          <w:tab w:val="num" w:pos="480"/>
        </w:tabs>
        <w:ind w:left="480" w:hanging="480"/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t>三、实验步骤</w:t>
      </w:r>
    </w:p>
    <w:p w:rsidR="00AB3DA7" w:rsidRPr="00C677DE" w:rsidRDefault="00AB3DA7" w:rsidP="00AB3DA7">
      <w:pPr>
        <w:pStyle w:val="a5"/>
        <w:numPr>
          <w:ilvl w:val="0"/>
          <w:numId w:val="3"/>
        </w:numPr>
        <w:snapToGrid w:val="0"/>
        <w:spacing w:before="0" w:beforeAutospacing="0" w:after="0" w:afterAutospacing="0" w:line="400" w:lineRule="exact"/>
        <w:jc w:val="both"/>
        <w:rPr>
          <w:color w:val="FF0000"/>
          <w:sz w:val="28"/>
        </w:rPr>
      </w:pPr>
      <w:r w:rsidRPr="00C677DE">
        <w:rPr>
          <w:rFonts w:hint="eastAsia"/>
          <w:color w:val="FF0000"/>
          <w:sz w:val="28"/>
        </w:rPr>
        <w:t>数据设计</w:t>
      </w:r>
      <w:r w:rsidR="00C677DE" w:rsidRPr="00C677DE">
        <w:rPr>
          <w:rFonts w:hint="eastAsia"/>
          <w:color w:val="FF0000"/>
          <w:sz w:val="28"/>
        </w:rPr>
        <w:t>（已完成）</w:t>
      </w:r>
    </w:p>
    <w:p w:rsidR="00AB3DA7" w:rsidRPr="00C677DE" w:rsidRDefault="00AB3DA7" w:rsidP="00AB3DA7">
      <w:pPr>
        <w:pStyle w:val="a5"/>
        <w:numPr>
          <w:ilvl w:val="1"/>
          <w:numId w:val="1"/>
        </w:numPr>
        <w:snapToGrid w:val="0"/>
        <w:spacing w:before="0" w:beforeAutospacing="0" w:after="0" w:afterAutospacing="0" w:line="400" w:lineRule="exact"/>
        <w:jc w:val="both"/>
        <w:rPr>
          <w:color w:val="FF0000"/>
          <w:sz w:val="28"/>
        </w:rPr>
      </w:pPr>
      <w:r w:rsidRPr="00C677DE">
        <w:rPr>
          <w:rFonts w:hint="eastAsia"/>
          <w:color w:val="FF0000"/>
          <w:sz w:val="28"/>
        </w:rPr>
        <w:t>模块设计</w:t>
      </w:r>
      <w:r w:rsidR="00C677DE" w:rsidRPr="00C677DE">
        <w:rPr>
          <w:rFonts w:hint="eastAsia"/>
          <w:color w:val="FF0000"/>
          <w:sz w:val="28"/>
        </w:rPr>
        <w:t>（已完成）</w:t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jc w:val="both"/>
        <w:rPr>
          <w:sz w:val="28"/>
        </w:rPr>
      </w:pPr>
      <w:r>
        <w:rPr>
          <w:rFonts w:hint="eastAsia"/>
          <w:sz w:val="28"/>
        </w:rPr>
        <w:t>（3）面向对象设计</w:t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ind w:leftChars="223" w:left="911" w:hangingChars="150" w:hanging="420"/>
        <w:jc w:val="both"/>
        <w:rPr>
          <w:sz w:val="28"/>
        </w:rPr>
      </w:pPr>
      <w:r>
        <w:rPr>
          <w:rFonts w:hint="eastAsia"/>
          <w:sz w:val="28"/>
        </w:rPr>
        <w:t>举例：XX旅游系统的用例图，见实验二面向对象功能性需求分析。</w:t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ind w:leftChars="223" w:left="911" w:hangingChars="150" w:hanging="420"/>
        <w:jc w:val="both"/>
        <w:rPr>
          <w:sz w:val="28"/>
        </w:rPr>
      </w:pPr>
      <w:r>
        <w:rPr>
          <w:rFonts w:hint="eastAsia"/>
          <w:sz w:val="28"/>
        </w:rPr>
        <w:t>举例：XX旅游系统的类图。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223" w:left="851" w:hangingChars="150" w:hanging="360"/>
        <w:jc w:val="both"/>
        <w:rPr>
          <w:sz w:val="28"/>
        </w:rPr>
      </w:pPr>
      <w:r>
        <w:t>1</w:t>
      </w:r>
      <w:r w:rsidRPr="00260B16">
        <w:rPr>
          <w:sz w:val="28"/>
        </w:rPr>
        <w:t>．</w:t>
      </w:r>
      <w:r>
        <w:rPr>
          <w:rFonts w:hint="eastAsia"/>
          <w:sz w:val="28"/>
        </w:rPr>
        <w:t>经业务分析，确认XX旅游</w:t>
      </w:r>
      <w:r w:rsidRPr="00260B16">
        <w:rPr>
          <w:rFonts w:hint="eastAsia"/>
          <w:sz w:val="28"/>
        </w:rPr>
        <w:t>系统中有以下的业务实体：顾客、游客、旅行社、旅游线路、目的地、旅游线路预订等。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1）顾客：代表一个使用了</w:t>
      </w:r>
      <w:r>
        <w:rPr>
          <w:rFonts w:hint="eastAsia"/>
          <w:sz w:val="28"/>
        </w:rPr>
        <w:t>XX旅游</w:t>
      </w:r>
      <w:r w:rsidRPr="00260B16">
        <w:rPr>
          <w:rFonts w:hint="eastAsia"/>
          <w:sz w:val="28"/>
        </w:rPr>
        <w:t>系统实现旅游线路预订并付款的利益相关者。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2）游客：代表一个真正参加旅游的人。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3）旅行社：代表一个使用</w:t>
      </w:r>
      <w:r>
        <w:rPr>
          <w:rFonts w:hint="eastAsia"/>
          <w:sz w:val="28"/>
        </w:rPr>
        <w:t>XX旅游</w:t>
      </w:r>
      <w:r w:rsidRPr="00260B16">
        <w:rPr>
          <w:rFonts w:hint="eastAsia"/>
          <w:sz w:val="28"/>
        </w:rPr>
        <w:t>系统来发布旅游线路的利益相关者。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lastRenderedPageBreak/>
        <w:t>4）旅游线路：代表一个顾客的可选旅游方案，由旅行社预订的几个目的地组成。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5）目的地：代表游客将访问的地点以及周边地区。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6）旅游线路预订：代表游客和一次出游之间的关系，它是</w:t>
      </w:r>
      <w:r>
        <w:rPr>
          <w:rFonts w:hint="eastAsia"/>
          <w:sz w:val="28"/>
        </w:rPr>
        <w:t>XX旅游</w:t>
      </w:r>
      <w:r w:rsidRPr="00260B16">
        <w:rPr>
          <w:rFonts w:hint="eastAsia"/>
          <w:sz w:val="28"/>
        </w:rPr>
        <w:t>系统的核心动力。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7）预订：代表顾客在预订旅游线路预订之外预订的附加业务，如交通和住宿安排。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223" w:left="911" w:hangingChars="150" w:hanging="420"/>
        <w:jc w:val="both"/>
        <w:rPr>
          <w:sz w:val="28"/>
        </w:rPr>
      </w:pPr>
      <w:r>
        <w:rPr>
          <w:rFonts w:hint="eastAsia"/>
          <w:sz w:val="28"/>
        </w:rPr>
        <w:t xml:space="preserve">   </w:t>
      </w:r>
      <w:r w:rsidRPr="00260B16">
        <w:rPr>
          <w:rFonts w:hint="eastAsia"/>
          <w:sz w:val="28"/>
        </w:rPr>
        <w:t>针对上述</w:t>
      </w:r>
      <w:r>
        <w:rPr>
          <w:rFonts w:hint="eastAsia"/>
          <w:sz w:val="28"/>
        </w:rPr>
        <w:t>XX旅游</w:t>
      </w:r>
      <w:r w:rsidRPr="00260B16">
        <w:rPr>
          <w:rFonts w:hint="eastAsia"/>
          <w:sz w:val="28"/>
        </w:rPr>
        <w:t>系统中的业务实体，设计他们之间的关系。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1）旅行社和旅游线路：一个旅行社发布一到多个旅游线路；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2）旅游线路和目的地：一个旅游线路对应一到多个目的地；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3）顾客和旅游线路预订：一个顾客可以预订一到多个旅游线路；</w: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4）旅游线路预订和游客：一个旅游线路预订可以涵盖多个游客；</w:t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ind w:leftChars="423" w:left="1351" w:hangingChars="150" w:hanging="420"/>
        <w:jc w:val="both"/>
        <w:rPr>
          <w:sz w:val="28"/>
        </w:rPr>
      </w:pPr>
      <w:r w:rsidRPr="00260B16">
        <w:rPr>
          <w:rFonts w:hint="eastAsia"/>
          <w:sz w:val="28"/>
        </w:rPr>
        <w:t>5）游客和预订：一个游客可以进行多种预订，包括汽车预订、飞机预订、火车预订和旅馆预订。</w:t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ind w:leftChars="223" w:left="911" w:hangingChars="150" w:hanging="420"/>
        <w:jc w:val="both"/>
        <w:rPr>
          <w:sz w:val="28"/>
        </w:rPr>
      </w:pPr>
      <w:r>
        <w:rPr>
          <w:rFonts w:hint="eastAsia"/>
          <w:sz w:val="28"/>
        </w:rPr>
        <w:t>2.类图设计过程</w:t>
      </w:r>
    </w:p>
    <w:p w:rsidR="00AB3DA7" w:rsidRPr="001E5AB2" w:rsidRDefault="00AB3DA7" w:rsidP="00AB3DA7">
      <w:pPr>
        <w:ind w:left="482"/>
        <w:rPr>
          <w:rFonts w:ascii="宋体" w:hAnsi="宋体"/>
          <w:sz w:val="28"/>
        </w:rPr>
      </w:pPr>
      <w:r w:rsidRPr="001E5AB2">
        <w:rPr>
          <w:rFonts w:ascii="宋体" w:hAnsi="宋体" w:hint="eastAsia"/>
          <w:sz w:val="28"/>
        </w:rPr>
        <w:t>首先，打开</w:t>
      </w:r>
      <w:r w:rsidRPr="001E5AB2">
        <w:rPr>
          <w:rFonts w:ascii="宋体" w:hAnsi="宋体" w:hint="eastAsia"/>
          <w:sz w:val="28"/>
        </w:rPr>
        <w:t>Microsoft Visio</w:t>
      </w:r>
      <w:r w:rsidRPr="001E5AB2">
        <w:rPr>
          <w:rFonts w:ascii="宋体" w:hAnsi="宋体" w:hint="eastAsia"/>
          <w:sz w:val="28"/>
        </w:rPr>
        <w:t>软件，进入设计页面：</w:t>
      </w:r>
    </w:p>
    <w:p w:rsidR="00AB3DA7" w:rsidRDefault="00AB3DA7" w:rsidP="00AB3DA7">
      <w:pPr>
        <w:ind w:left="482"/>
      </w:pPr>
      <w:r>
        <w:t xml:space="preserve"> </w:t>
      </w:r>
      <w:r>
        <w:rPr>
          <w:noProof/>
        </w:rPr>
        <w:drawing>
          <wp:inline distT="0" distB="0" distL="0" distR="0">
            <wp:extent cx="3333750" cy="30099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pPr>
        <w:ind w:left="482"/>
      </w:pPr>
      <w:r>
        <w:rPr>
          <w:rFonts w:hint="eastAsia"/>
          <w:noProof/>
        </w:rPr>
        <w:lastRenderedPageBreak/>
        <w:drawing>
          <wp:inline distT="0" distB="0" distL="0" distR="0">
            <wp:extent cx="4610100" cy="279082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10100" cy="27908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Pr="001E5AB2" w:rsidRDefault="00AB3DA7" w:rsidP="00AB3DA7">
      <w:pPr>
        <w:ind w:left="482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然后，</w:t>
      </w:r>
      <w:r w:rsidRPr="001E5AB2">
        <w:rPr>
          <w:rFonts w:ascii="宋体" w:hAnsi="宋体" w:hint="eastAsia"/>
          <w:sz w:val="28"/>
        </w:rPr>
        <w:t>左侧形状管理器中，选择</w:t>
      </w:r>
      <w:r w:rsidRPr="001E5AB2">
        <w:rPr>
          <w:rFonts w:ascii="宋体" w:hAnsi="宋体" w:hint="eastAsia"/>
          <w:sz w:val="28"/>
        </w:rPr>
        <w:t>UML</w:t>
      </w:r>
      <w:r w:rsidRPr="001E5AB2">
        <w:rPr>
          <w:rFonts w:ascii="宋体" w:hAnsi="宋体" w:hint="eastAsia"/>
          <w:sz w:val="28"/>
        </w:rPr>
        <w:t>静态结构，进行实体建模。</w:t>
      </w:r>
    </w:p>
    <w:p w:rsidR="00AB3DA7" w:rsidRDefault="00AB3DA7" w:rsidP="00AB3DA7">
      <w:r>
        <w:rPr>
          <w:rFonts w:hint="eastAsia"/>
          <w:noProof/>
        </w:rPr>
        <w:lastRenderedPageBreak/>
        <w:drawing>
          <wp:inline distT="0" distB="0" distL="0" distR="0">
            <wp:extent cx="5267325" cy="32956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drawing>
          <wp:inline distT="0" distB="0" distL="0" distR="0">
            <wp:extent cx="5219700" cy="35052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lastRenderedPageBreak/>
        <w:drawing>
          <wp:inline distT="0" distB="0" distL="0" distR="0">
            <wp:extent cx="5267325" cy="3295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drawing>
          <wp:inline distT="0" distB="0" distL="0" distR="0">
            <wp:extent cx="5267325" cy="317182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lastRenderedPageBreak/>
        <w:drawing>
          <wp:inline distT="0" distB="0" distL="0" distR="0">
            <wp:extent cx="5267325" cy="32956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drawing>
          <wp:inline distT="0" distB="0" distL="0" distR="0">
            <wp:extent cx="5267325" cy="32956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lastRenderedPageBreak/>
        <w:drawing>
          <wp:inline distT="0" distB="0" distL="0" distR="0">
            <wp:extent cx="5267325" cy="31718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drawing>
          <wp:inline distT="0" distB="0" distL="0" distR="0">
            <wp:extent cx="5267325" cy="3171825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r>
        <w:rPr>
          <w:rFonts w:hint="eastAsia"/>
          <w:noProof/>
        </w:rPr>
        <w:lastRenderedPageBreak/>
        <w:drawing>
          <wp:inline distT="0" distB="0" distL="0" distR="0">
            <wp:extent cx="5267325" cy="32956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pPr>
        <w:pStyle w:val="a5"/>
        <w:snapToGrid w:val="0"/>
        <w:spacing w:before="0" w:beforeAutospacing="0" w:after="0" w:afterAutospacing="0"/>
        <w:ind w:leftChars="223" w:left="851" w:hangingChars="150" w:hanging="360"/>
        <w:jc w:val="both"/>
      </w:pPr>
      <w:r>
        <w:object w:dxaOrig="14095" w:dyaOrig="90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7.75pt" o:ole="">
            <v:imagedata r:id="rId19" o:title=""/>
          </v:shape>
          <o:OLEObject Type="Embed" ProgID="Visio.Drawing.11" ShapeID="_x0000_i1025" DrawAspect="Content" ObjectID="_1672041654" r:id="rId20"/>
        </w:object>
      </w:r>
    </w:p>
    <w:p w:rsidR="00AB3DA7" w:rsidRPr="001E5AB2" w:rsidRDefault="00AB3DA7" w:rsidP="00AB3DA7">
      <w:pPr>
        <w:pStyle w:val="a5"/>
        <w:snapToGrid w:val="0"/>
        <w:spacing w:before="0" w:beforeAutospacing="0" w:after="0" w:afterAutospacing="0"/>
        <w:ind w:leftChars="223" w:left="851" w:hangingChars="150" w:hanging="360"/>
        <w:jc w:val="both"/>
        <w:rPr>
          <w:sz w:val="28"/>
        </w:rPr>
      </w:pPr>
      <w:r>
        <w:rPr>
          <w:rFonts w:hint="eastAsia"/>
        </w:rPr>
        <w:t xml:space="preserve">     </w:t>
      </w:r>
      <w:r w:rsidRPr="001E5AB2">
        <w:rPr>
          <w:rFonts w:hint="eastAsia"/>
          <w:sz w:val="28"/>
        </w:rPr>
        <w:t>举例：</w:t>
      </w:r>
      <w:r>
        <w:rPr>
          <w:rFonts w:hint="eastAsia"/>
          <w:sz w:val="28"/>
        </w:rPr>
        <w:t>XX旅游系统</w:t>
      </w:r>
      <w:r w:rsidRPr="001E5AB2">
        <w:rPr>
          <w:rFonts w:hint="eastAsia"/>
          <w:sz w:val="28"/>
        </w:rPr>
        <w:t>部署图</w:t>
      </w:r>
      <w:r>
        <w:rPr>
          <w:rFonts w:hint="eastAsia"/>
          <w:sz w:val="28"/>
        </w:rPr>
        <w:t>。</w:t>
      </w:r>
    </w:p>
    <w:p w:rsidR="00AB3DA7" w:rsidRDefault="00AB3DA7" w:rsidP="00AB3DA7">
      <w:pPr>
        <w:ind w:left="482"/>
      </w:pPr>
      <w:r>
        <w:rPr>
          <w:rFonts w:ascii="宋体" w:hAnsi="宋体" w:hint="eastAsia"/>
          <w:sz w:val="28"/>
        </w:rPr>
        <w:t xml:space="preserve">    </w:t>
      </w:r>
      <w:r w:rsidRPr="001E5AB2">
        <w:rPr>
          <w:rFonts w:ascii="宋体" w:hAnsi="宋体" w:hint="eastAsia"/>
          <w:sz w:val="28"/>
        </w:rPr>
        <w:t>首先，确认地点</w:t>
      </w:r>
      <w:r>
        <w:rPr>
          <w:rFonts w:ascii="宋体" w:hAnsi="宋体" w:hint="eastAsia"/>
          <w:sz w:val="28"/>
        </w:rPr>
        <w:t>。</w:t>
      </w:r>
    </w:p>
    <w:p w:rsidR="00AB3DA7" w:rsidRPr="00D036ED" w:rsidRDefault="00AB3DA7" w:rsidP="00AB3DA7">
      <w:pPr>
        <w:ind w:leftChars="230" w:left="506" w:firstLineChars="200" w:firstLine="560"/>
        <w:rPr>
          <w:rFonts w:ascii="宋体" w:hAnsi="宋体"/>
          <w:sz w:val="28"/>
        </w:rPr>
      </w:pPr>
      <w:r w:rsidRPr="00D036ED">
        <w:rPr>
          <w:rFonts w:ascii="宋体" w:hAnsi="宋体" w:hint="eastAsia"/>
          <w:sz w:val="28"/>
        </w:rPr>
        <w:t>1</w:t>
      </w:r>
      <w:r w:rsidRPr="00D036ED">
        <w:rPr>
          <w:rFonts w:ascii="宋体" w:hAnsi="宋体" w:hint="eastAsia"/>
          <w:sz w:val="28"/>
        </w:rPr>
        <w:t>）一个远程办公室地点（</w:t>
      </w:r>
      <w:r w:rsidRPr="00D036ED">
        <w:rPr>
          <w:rFonts w:ascii="宋体" w:hAnsi="宋体" w:hint="eastAsia"/>
          <w:sz w:val="28"/>
        </w:rPr>
        <w:t>Remote Office</w:t>
      </w:r>
      <w:r w:rsidRPr="00D036ED">
        <w:rPr>
          <w:rFonts w:ascii="宋体" w:hAnsi="宋体" w:hint="eastAsia"/>
          <w:sz w:val="28"/>
        </w:rPr>
        <w:t>）：客户和旅游组织者可以通过互联网接入设备访问</w:t>
      </w:r>
      <w:r>
        <w:rPr>
          <w:rFonts w:ascii="宋体" w:hAnsi="宋体" w:hint="eastAsia"/>
          <w:sz w:val="28"/>
        </w:rPr>
        <w:t>XX</w:t>
      </w:r>
      <w:r>
        <w:rPr>
          <w:rFonts w:ascii="宋体" w:hAnsi="宋体" w:hint="eastAsia"/>
          <w:sz w:val="28"/>
        </w:rPr>
        <w:t>旅游</w:t>
      </w:r>
      <w:r w:rsidRPr="00D036ED">
        <w:rPr>
          <w:rFonts w:ascii="宋体" w:hAnsi="宋体" w:hint="eastAsia"/>
          <w:sz w:val="28"/>
        </w:rPr>
        <w:t>系统；</w:t>
      </w:r>
    </w:p>
    <w:p w:rsidR="00AB3DA7" w:rsidRPr="00D036ED" w:rsidRDefault="00AB3DA7" w:rsidP="00AB3DA7">
      <w:pPr>
        <w:ind w:left="482" w:firstLine="435"/>
        <w:rPr>
          <w:rFonts w:ascii="宋体" w:hAnsi="宋体"/>
          <w:sz w:val="28"/>
        </w:rPr>
      </w:pPr>
      <w:r w:rsidRPr="00D036ED">
        <w:rPr>
          <w:rFonts w:ascii="宋体" w:hAnsi="宋体" w:hint="eastAsia"/>
          <w:sz w:val="28"/>
        </w:rPr>
        <w:lastRenderedPageBreak/>
        <w:t>2</w:t>
      </w:r>
      <w:r w:rsidRPr="00D036ED">
        <w:rPr>
          <w:rFonts w:ascii="宋体" w:hAnsi="宋体" w:hint="eastAsia"/>
          <w:sz w:val="28"/>
        </w:rPr>
        <w:t>）一个分公司（</w:t>
      </w:r>
      <w:r w:rsidRPr="00D036ED">
        <w:rPr>
          <w:rFonts w:ascii="宋体" w:hAnsi="宋体" w:hint="eastAsia"/>
          <w:sz w:val="28"/>
        </w:rPr>
        <w:t>Branch Office</w:t>
      </w:r>
      <w:r w:rsidRPr="00D036ED">
        <w:rPr>
          <w:rFonts w:ascii="宋体" w:hAnsi="宋体" w:hint="eastAsia"/>
          <w:sz w:val="28"/>
        </w:rPr>
        <w:t>）：顾客和旅游组织者可以通过联系销售员预订旅游线路；</w:t>
      </w:r>
    </w:p>
    <w:p w:rsidR="00AB3DA7" w:rsidRPr="00D036ED" w:rsidRDefault="00AB3DA7" w:rsidP="00AB3DA7">
      <w:pPr>
        <w:ind w:left="482" w:firstLine="435"/>
        <w:rPr>
          <w:rFonts w:ascii="宋体" w:hAnsi="宋体"/>
          <w:sz w:val="28"/>
        </w:rPr>
      </w:pPr>
      <w:r w:rsidRPr="00D036ED">
        <w:rPr>
          <w:rFonts w:ascii="宋体" w:hAnsi="宋体" w:hint="eastAsia"/>
          <w:sz w:val="28"/>
        </w:rPr>
        <w:t>3</w:t>
      </w:r>
      <w:r w:rsidRPr="00D036ED">
        <w:rPr>
          <w:rFonts w:ascii="宋体" w:hAnsi="宋体" w:hint="eastAsia"/>
          <w:sz w:val="28"/>
        </w:rPr>
        <w:t>）一个总公司（</w:t>
      </w:r>
      <w:r w:rsidRPr="00D036ED">
        <w:rPr>
          <w:rFonts w:ascii="宋体" w:hAnsi="宋体" w:hint="eastAsia"/>
          <w:sz w:val="28"/>
        </w:rPr>
        <w:t>Central Office</w:t>
      </w:r>
      <w:r w:rsidRPr="00D036ED">
        <w:rPr>
          <w:rFonts w:ascii="宋体" w:hAnsi="宋体" w:hint="eastAsia"/>
          <w:sz w:val="28"/>
        </w:rPr>
        <w:t>）：所有远程办公室和分公司的信息在此汇总；</w:t>
      </w:r>
    </w:p>
    <w:p w:rsidR="00AB3DA7" w:rsidRPr="00D036ED" w:rsidRDefault="00AB3DA7" w:rsidP="00AB3DA7">
      <w:pPr>
        <w:ind w:left="482" w:firstLine="435"/>
        <w:rPr>
          <w:rFonts w:ascii="宋体" w:hAnsi="宋体"/>
          <w:sz w:val="28"/>
        </w:rPr>
      </w:pPr>
      <w:r w:rsidRPr="00D036ED">
        <w:rPr>
          <w:rFonts w:ascii="宋体" w:hAnsi="宋体" w:hint="eastAsia"/>
          <w:sz w:val="28"/>
        </w:rPr>
        <w:t>4</w:t>
      </w:r>
      <w:r w:rsidRPr="00D036ED">
        <w:rPr>
          <w:rFonts w:ascii="宋体" w:hAnsi="宋体" w:hint="eastAsia"/>
          <w:sz w:val="28"/>
        </w:rPr>
        <w:t>）一个</w:t>
      </w:r>
      <w:r>
        <w:rPr>
          <w:rFonts w:ascii="宋体" w:hAnsi="宋体" w:hint="eastAsia"/>
          <w:sz w:val="28"/>
        </w:rPr>
        <w:t>支付中心，假设为</w:t>
      </w:r>
      <w:r w:rsidRPr="00D036ED">
        <w:rPr>
          <w:rFonts w:ascii="宋体" w:hAnsi="宋体" w:hint="eastAsia"/>
          <w:sz w:val="28"/>
        </w:rPr>
        <w:t>MyPay</w:t>
      </w:r>
      <w:r w:rsidRPr="00D036ED">
        <w:rPr>
          <w:rFonts w:ascii="宋体" w:hAnsi="宋体" w:hint="eastAsia"/>
          <w:sz w:val="28"/>
        </w:rPr>
        <w:t>数据中心（</w:t>
      </w:r>
      <w:r w:rsidRPr="00D036ED">
        <w:rPr>
          <w:rFonts w:ascii="宋体" w:hAnsi="宋体" w:hint="eastAsia"/>
          <w:sz w:val="28"/>
        </w:rPr>
        <w:t>Data Center</w:t>
      </w:r>
      <w:r w:rsidRPr="00D036ED">
        <w:rPr>
          <w:rFonts w:ascii="宋体" w:hAnsi="宋体" w:hint="eastAsia"/>
          <w:sz w:val="28"/>
        </w:rPr>
        <w:t>）：</w:t>
      </w:r>
      <w:r w:rsidRPr="00D036ED">
        <w:rPr>
          <w:rFonts w:ascii="宋体" w:hAnsi="宋体" w:hint="eastAsia"/>
          <w:sz w:val="28"/>
        </w:rPr>
        <w:t>MyPay</w:t>
      </w:r>
      <w:r w:rsidRPr="00D036ED">
        <w:rPr>
          <w:rFonts w:ascii="宋体" w:hAnsi="宋体" w:hint="eastAsia"/>
          <w:sz w:val="28"/>
        </w:rPr>
        <w:t>系统安置处；</w:t>
      </w:r>
    </w:p>
    <w:p w:rsidR="00AB3DA7" w:rsidRPr="001E5AB2" w:rsidRDefault="00AB3DA7" w:rsidP="00AB3DA7">
      <w:pPr>
        <w:ind w:left="482" w:firstLine="435"/>
        <w:rPr>
          <w:rFonts w:ascii="宋体" w:hAnsi="宋体"/>
          <w:sz w:val="28"/>
        </w:rPr>
      </w:pPr>
      <w:r w:rsidRPr="00D036ED">
        <w:rPr>
          <w:rFonts w:ascii="宋体" w:hAnsi="宋体" w:hint="eastAsia"/>
          <w:sz w:val="28"/>
        </w:rPr>
        <w:t>5</w:t>
      </w:r>
      <w:r w:rsidRPr="00D036ED">
        <w:rPr>
          <w:rFonts w:ascii="宋体" w:hAnsi="宋体" w:hint="eastAsia"/>
          <w:sz w:val="28"/>
        </w:rPr>
        <w:t>）一个</w:t>
      </w:r>
      <w:r w:rsidRPr="00D036ED">
        <w:rPr>
          <w:rFonts w:ascii="宋体" w:hAnsi="宋体" w:hint="eastAsia"/>
          <w:sz w:val="28"/>
        </w:rPr>
        <w:t>MyReservation</w:t>
      </w:r>
      <w:r w:rsidRPr="00D036ED">
        <w:rPr>
          <w:rFonts w:ascii="宋体" w:hAnsi="宋体" w:hint="eastAsia"/>
          <w:sz w:val="28"/>
        </w:rPr>
        <w:t>数据中心（</w:t>
      </w:r>
      <w:r w:rsidRPr="00D036ED">
        <w:rPr>
          <w:rFonts w:ascii="宋体" w:hAnsi="宋体" w:hint="eastAsia"/>
          <w:sz w:val="28"/>
        </w:rPr>
        <w:t>MyReservation Data Center</w:t>
      </w:r>
      <w:r w:rsidRPr="00D036ED">
        <w:rPr>
          <w:rFonts w:ascii="宋体" w:hAnsi="宋体" w:hint="eastAsia"/>
          <w:sz w:val="28"/>
        </w:rPr>
        <w:t>）：</w:t>
      </w:r>
      <w:r w:rsidRPr="00D036ED">
        <w:rPr>
          <w:rFonts w:ascii="宋体" w:hAnsi="宋体" w:hint="eastAsia"/>
          <w:sz w:val="28"/>
        </w:rPr>
        <w:t>MyReservation</w:t>
      </w:r>
      <w:r w:rsidRPr="00D036ED">
        <w:rPr>
          <w:rFonts w:ascii="宋体" w:hAnsi="宋体" w:hint="eastAsia"/>
          <w:sz w:val="28"/>
        </w:rPr>
        <w:t>系统安置处。</w:t>
      </w:r>
    </w:p>
    <w:p w:rsidR="00AB3DA7" w:rsidRDefault="00AB3DA7" w:rsidP="00AB3DA7">
      <w:pPr>
        <w:ind w:left="482"/>
      </w:pPr>
      <w:r>
        <w:rPr>
          <w:rFonts w:hint="eastAsia"/>
          <w:noProof/>
        </w:rPr>
        <w:drawing>
          <wp:inline distT="0" distB="0" distL="0" distR="0">
            <wp:extent cx="5267325" cy="3295650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pPr>
        <w:ind w:left="482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2956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pPr>
        <w:ind w:left="482"/>
      </w:pPr>
      <w:r>
        <w:object w:dxaOrig="7289" w:dyaOrig="4581">
          <v:shape id="_x0000_i1026" type="#_x0000_t75" style="width:300pt;height:189pt;mso-position-horizontal-relative:page;mso-position-vertical-relative:page" o:ole="">
            <v:imagedata r:id="rId23" o:title=""/>
          </v:shape>
          <o:OLEObject Type="Embed" ProgID="Visio.Drawing.11" ShapeID="_x0000_i1026" DrawAspect="Content" ObjectID="_1672041655" r:id="rId24"/>
        </w:object>
      </w:r>
    </w:p>
    <w:p w:rsidR="00AB3DA7" w:rsidRDefault="00AB3DA7" w:rsidP="00AB3DA7">
      <w:pPr>
        <w:ind w:left="482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然后，</w:t>
      </w:r>
      <w:r w:rsidRPr="00563DD1">
        <w:rPr>
          <w:rFonts w:ascii="宋体" w:hAnsi="宋体" w:hint="eastAsia"/>
          <w:sz w:val="28"/>
        </w:rPr>
        <w:t>确认节点</w:t>
      </w:r>
      <w:r>
        <w:rPr>
          <w:rFonts w:ascii="宋体" w:hAnsi="宋体" w:hint="eastAsia"/>
          <w:sz w:val="28"/>
        </w:rPr>
        <w:t>，以</w:t>
      </w:r>
      <w:r>
        <w:rPr>
          <w:rFonts w:ascii="宋体" w:hAnsi="宋体" w:hint="eastAsia"/>
          <w:sz w:val="28"/>
        </w:rPr>
        <w:t>Centrol office</w:t>
      </w:r>
      <w:r>
        <w:rPr>
          <w:rFonts w:ascii="宋体" w:hAnsi="宋体" w:hint="eastAsia"/>
          <w:sz w:val="28"/>
        </w:rPr>
        <w:t>为例。</w:t>
      </w:r>
    </w:p>
    <w:p w:rsidR="00AB3DA7" w:rsidRPr="005D2FDB" w:rsidRDefault="00AB3DA7" w:rsidP="00AB3DA7">
      <w:pPr>
        <w:ind w:leftChars="230" w:left="506" w:firstLineChars="150" w:firstLine="420"/>
        <w:rPr>
          <w:rFonts w:ascii="宋体" w:hAnsi="宋体"/>
          <w:sz w:val="28"/>
        </w:rPr>
      </w:pPr>
      <w:r w:rsidRPr="005D2FDB">
        <w:rPr>
          <w:rFonts w:ascii="宋体" w:hAnsi="宋体" w:hint="eastAsia"/>
          <w:sz w:val="28"/>
        </w:rPr>
        <w:t>1</w:t>
      </w:r>
      <w:r w:rsidRPr="005D2FDB">
        <w:rPr>
          <w:rFonts w:ascii="宋体" w:hAnsi="宋体" w:hint="eastAsia"/>
          <w:sz w:val="28"/>
        </w:rPr>
        <w:t>）内容管理服务器（</w:t>
      </w:r>
      <w:r w:rsidRPr="005D2FDB">
        <w:rPr>
          <w:rFonts w:ascii="宋体" w:hAnsi="宋体" w:hint="eastAsia"/>
          <w:sz w:val="28"/>
        </w:rPr>
        <w:t>Content Management Server</w:t>
      </w:r>
      <w:r w:rsidRPr="005D2FDB">
        <w:rPr>
          <w:rFonts w:ascii="宋体" w:hAnsi="宋体" w:hint="eastAsia"/>
          <w:sz w:val="28"/>
        </w:rPr>
        <w:t>）：内容管理服务器将装载一个内容管理应用程序；</w:t>
      </w:r>
    </w:p>
    <w:p w:rsidR="00AB3DA7" w:rsidRPr="005D2FDB" w:rsidRDefault="00AB3DA7" w:rsidP="00AB3DA7">
      <w:pPr>
        <w:ind w:left="482"/>
        <w:rPr>
          <w:rFonts w:ascii="宋体" w:hAnsi="宋体"/>
          <w:sz w:val="28"/>
        </w:rPr>
      </w:pPr>
      <w:r w:rsidRPr="005D2FDB">
        <w:rPr>
          <w:rFonts w:ascii="宋体" w:hAnsi="宋体" w:hint="eastAsia"/>
          <w:sz w:val="28"/>
        </w:rPr>
        <w:t xml:space="preserve">   2</w:t>
      </w:r>
      <w:r w:rsidRPr="005D2FDB">
        <w:rPr>
          <w:rFonts w:ascii="宋体" w:hAnsi="宋体" w:hint="eastAsia"/>
          <w:sz w:val="28"/>
        </w:rPr>
        <w:t>）安全服务器（</w:t>
      </w:r>
      <w:r w:rsidRPr="005D2FDB">
        <w:rPr>
          <w:rFonts w:ascii="宋体" w:hAnsi="宋体" w:hint="eastAsia"/>
          <w:sz w:val="28"/>
        </w:rPr>
        <w:t>Security Server</w:t>
      </w:r>
      <w:r w:rsidRPr="005D2FDB">
        <w:rPr>
          <w:rFonts w:ascii="宋体" w:hAnsi="宋体" w:hint="eastAsia"/>
          <w:sz w:val="28"/>
        </w:rPr>
        <w:t>）：包含专用的与安全相关的软件，与其他节点的组件在物理上分离；</w:t>
      </w:r>
    </w:p>
    <w:p w:rsidR="00AB3DA7" w:rsidRPr="005D2FDB" w:rsidRDefault="00AB3DA7" w:rsidP="00AB3DA7">
      <w:pPr>
        <w:ind w:left="482"/>
        <w:rPr>
          <w:rFonts w:ascii="宋体" w:hAnsi="宋体"/>
          <w:sz w:val="28"/>
        </w:rPr>
      </w:pPr>
      <w:r w:rsidRPr="005D2FDB">
        <w:rPr>
          <w:rFonts w:ascii="宋体" w:hAnsi="宋体" w:hint="eastAsia"/>
          <w:sz w:val="28"/>
        </w:rPr>
        <w:t xml:space="preserve">   3</w:t>
      </w:r>
      <w:r w:rsidRPr="005D2FDB">
        <w:rPr>
          <w:rFonts w:ascii="宋体" w:hAnsi="宋体" w:hint="eastAsia"/>
          <w:sz w:val="28"/>
        </w:rPr>
        <w:t>）</w:t>
      </w:r>
      <w:r w:rsidRPr="005D2FDB">
        <w:rPr>
          <w:rFonts w:ascii="宋体" w:hAnsi="宋体" w:hint="eastAsia"/>
          <w:sz w:val="28"/>
        </w:rPr>
        <w:t>CRM</w:t>
      </w:r>
      <w:r w:rsidRPr="005D2FDB">
        <w:rPr>
          <w:rFonts w:ascii="宋体" w:hAnsi="宋体" w:hint="eastAsia"/>
          <w:sz w:val="28"/>
        </w:rPr>
        <w:t>服务器（</w:t>
      </w:r>
      <w:r w:rsidRPr="005D2FDB">
        <w:rPr>
          <w:rFonts w:ascii="宋体" w:hAnsi="宋体" w:hint="eastAsia"/>
          <w:sz w:val="28"/>
        </w:rPr>
        <w:t>CRM Server</w:t>
      </w:r>
      <w:r w:rsidRPr="005D2FDB">
        <w:rPr>
          <w:rFonts w:ascii="宋体" w:hAnsi="宋体" w:hint="eastAsia"/>
          <w:sz w:val="28"/>
        </w:rPr>
        <w:t>）：装载一个遗留系统——</w:t>
      </w:r>
      <w:r w:rsidRPr="005D2FDB">
        <w:rPr>
          <w:rFonts w:ascii="宋体" w:hAnsi="宋体" w:hint="eastAsia"/>
          <w:sz w:val="28"/>
        </w:rPr>
        <w:t>CRM</w:t>
      </w:r>
      <w:r w:rsidRPr="005D2FDB">
        <w:rPr>
          <w:rFonts w:ascii="宋体" w:hAnsi="宋体" w:hint="eastAsia"/>
          <w:sz w:val="28"/>
        </w:rPr>
        <w:t>用来存储管理</w:t>
      </w:r>
      <w:r>
        <w:rPr>
          <w:rFonts w:ascii="宋体" w:hAnsi="宋体" w:hint="eastAsia"/>
          <w:sz w:val="28"/>
        </w:rPr>
        <w:t>XX</w:t>
      </w:r>
      <w:r>
        <w:rPr>
          <w:rFonts w:ascii="宋体" w:hAnsi="宋体" w:hint="eastAsia"/>
          <w:sz w:val="28"/>
        </w:rPr>
        <w:t>旅游</w:t>
      </w:r>
      <w:r w:rsidRPr="005D2FDB">
        <w:rPr>
          <w:rFonts w:ascii="宋体" w:hAnsi="宋体" w:hint="eastAsia"/>
          <w:sz w:val="28"/>
        </w:rPr>
        <w:t>系统用户信息；</w:t>
      </w:r>
    </w:p>
    <w:p w:rsidR="00AB3DA7" w:rsidRPr="005D2FDB" w:rsidRDefault="00AB3DA7" w:rsidP="00AB3DA7">
      <w:pPr>
        <w:ind w:left="482"/>
        <w:rPr>
          <w:rFonts w:ascii="宋体" w:hAnsi="宋体"/>
          <w:sz w:val="28"/>
        </w:rPr>
      </w:pPr>
      <w:r w:rsidRPr="005D2FDB">
        <w:rPr>
          <w:rFonts w:ascii="宋体" w:hAnsi="宋体" w:hint="eastAsia"/>
          <w:sz w:val="28"/>
        </w:rPr>
        <w:lastRenderedPageBreak/>
        <w:t xml:space="preserve">   4</w:t>
      </w:r>
      <w:r w:rsidRPr="005D2FDB">
        <w:rPr>
          <w:rFonts w:ascii="宋体" w:hAnsi="宋体" w:hint="eastAsia"/>
          <w:sz w:val="28"/>
        </w:rPr>
        <w:t>）旅游线路预订服务器（</w:t>
      </w:r>
      <w:r w:rsidRPr="005D2FDB">
        <w:rPr>
          <w:rFonts w:ascii="宋体" w:hAnsi="宋体" w:hint="eastAsia"/>
          <w:sz w:val="28"/>
        </w:rPr>
        <w:t>Tour Booking Server</w:t>
      </w:r>
      <w:r w:rsidRPr="005D2FDB">
        <w:rPr>
          <w:rFonts w:ascii="宋体" w:hAnsi="宋体" w:hint="eastAsia"/>
          <w:sz w:val="28"/>
        </w:rPr>
        <w:t>）：将所有与旅游线路有关的组件（包括旅游线路处理组件和旅游线路服务组件）部署在一台逻辑服务器上；</w:t>
      </w:r>
    </w:p>
    <w:p w:rsidR="00AB3DA7" w:rsidRPr="00563DD1" w:rsidRDefault="00AB3DA7" w:rsidP="00AB3DA7">
      <w:pPr>
        <w:ind w:left="482"/>
        <w:rPr>
          <w:rFonts w:ascii="宋体" w:hAnsi="宋体"/>
          <w:sz w:val="28"/>
        </w:rPr>
      </w:pPr>
      <w:r w:rsidRPr="005D2FDB">
        <w:rPr>
          <w:rFonts w:ascii="宋体" w:hAnsi="宋体" w:hint="eastAsia"/>
          <w:sz w:val="28"/>
        </w:rPr>
        <w:t xml:space="preserve">   5</w:t>
      </w:r>
      <w:r w:rsidRPr="005D2FDB">
        <w:rPr>
          <w:rFonts w:ascii="宋体" w:hAnsi="宋体" w:hint="eastAsia"/>
          <w:sz w:val="28"/>
        </w:rPr>
        <w:t>）集成服务器（</w:t>
      </w:r>
      <w:r w:rsidRPr="005D2FDB">
        <w:rPr>
          <w:rFonts w:ascii="宋体" w:hAnsi="宋体" w:hint="eastAsia"/>
          <w:sz w:val="28"/>
        </w:rPr>
        <w:t>Integration Server</w:t>
      </w:r>
      <w:r w:rsidRPr="005D2FDB">
        <w:rPr>
          <w:rFonts w:ascii="宋体" w:hAnsi="宋体" w:hint="eastAsia"/>
          <w:sz w:val="28"/>
        </w:rPr>
        <w:t>）：用来接受任何必须的特定集成软件。</w:t>
      </w:r>
    </w:p>
    <w:p w:rsidR="00AB3DA7" w:rsidRDefault="00AB3DA7" w:rsidP="00AB3DA7">
      <w:pPr>
        <w:ind w:left="482"/>
      </w:pPr>
      <w:r>
        <w:rPr>
          <w:rFonts w:hint="eastAsia"/>
          <w:noProof/>
        </w:rPr>
        <w:drawing>
          <wp:inline distT="0" distB="0" distL="0" distR="0">
            <wp:extent cx="5267325" cy="3295650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pPr>
        <w:ind w:left="482"/>
      </w:pPr>
      <w:r>
        <w:rPr>
          <w:rFonts w:hint="eastAsia"/>
          <w:noProof/>
        </w:rPr>
        <w:drawing>
          <wp:inline distT="0" distB="0" distL="0" distR="0">
            <wp:extent cx="4953000" cy="29908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DA7" w:rsidRDefault="00AB3DA7" w:rsidP="00AB3DA7">
      <w:pPr>
        <w:ind w:left="482"/>
      </w:pPr>
      <w:r>
        <w:object w:dxaOrig="9715" w:dyaOrig="5863">
          <v:shape id="_x0000_i1027" type="#_x0000_t75" style="width:336pt;height:202.5pt;mso-position-horizontal-relative:page;mso-position-vertical-relative:page" o:ole="">
            <v:imagedata r:id="rId27" o:title=""/>
          </v:shape>
          <o:OLEObject Type="Embed" ProgID="Visio.Drawing.11" ShapeID="_x0000_i1027" DrawAspect="Content" ObjectID="_1672041656" r:id="rId28"/>
        </w:object>
      </w:r>
    </w:p>
    <w:p w:rsidR="00AB3DA7" w:rsidRPr="00260B16" w:rsidRDefault="00AB3DA7" w:rsidP="00AB3DA7">
      <w:pPr>
        <w:pStyle w:val="a5"/>
        <w:snapToGrid w:val="0"/>
        <w:spacing w:before="0" w:beforeAutospacing="0" w:after="0" w:afterAutospacing="0"/>
        <w:ind w:leftChars="223" w:left="851" w:hangingChars="150" w:hanging="360"/>
        <w:jc w:val="both"/>
        <w:rPr>
          <w:sz w:val="28"/>
        </w:rPr>
      </w:pPr>
      <w:r>
        <w:rPr>
          <w:rFonts w:hint="eastAsia"/>
        </w:rPr>
        <w:t xml:space="preserve">    </w:t>
      </w:r>
      <w:r w:rsidRPr="001E5AB2">
        <w:rPr>
          <w:rFonts w:hint="eastAsia"/>
          <w:color w:val="FF0000"/>
          <w:sz w:val="28"/>
        </w:rPr>
        <w:t>状态图、时序图和协作图、活动图</w:t>
      </w:r>
      <w:r>
        <w:rPr>
          <w:rFonts w:hint="eastAsia"/>
          <w:color w:val="FF0000"/>
          <w:sz w:val="28"/>
        </w:rPr>
        <w:t>和</w:t>
      </w:r>
      <w:r w:rsidRPr="001E5AB2">
        <w:rPr>
          <w:rFonts w:hint="eastAsia"/>
          <w:color w:val="FF0000"/>
          <w:sz w:val="28"/>
        </w:rPr>
        <w:t>构件图</w:t>
      </w:r>
      <w:r>
        <w:rPr>
          <w:rFonts w:hint="eastAsia"/>
          <w:color w:val="FF0000"/>
          <w:sz w:val="28"/>
        </w:rPr>
        <w:t>需要各组成员展开设计。</w:t>
      </w:r>
    </w:p>
    <w:p w:rsidR="00AB3DA7" w:rsidRDefault="00AB3DA7" w:rsidP="00AB3DA7">
      <w:pPr>
        <w:tabs>
          <w:tab w:val="num" w:pos="480"/>
        </w:tabs>
        <w:ind w:left="480" w:hanging="480"/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t>四、思考题</w:t>
      </w:r>
    </w:p>
    <w:p w:rsidR="00AB3DA7" w:rsidRDefault="00AB3DA7" w:rsidP="00AB3DA7">
      <w:pPr>
        <w:ind w:left="450"/>
        <w:rPr>
          <w:spacing w:val="20"/>
          <w:sz w:val="28"/>
        </w:rPr>
      </w:pPr>
      <w:r>
        <w:rPr>
          <w:spacing w:val="20"/>
          <w:sz w:val="28"/>
        </w:rPr>
        <w:t>1</w:t>
      </w:r>
      <w:r>
        <w:rPr>
          <w:rFonts w:hint="eastAsia"/>
          <w:sz w:val="28"/>
        </w:rPr>
        <w:t>．系统设计和需求分析的关系是什么？两者必须先后关联吗？</w:t>
      </w:r>
    </w:p>
    <w:p w:rsidR="00AB3DA7" w:rsidRDefault="00AB3DA7" w:rsidP="00AB3DA7">
      <w:pPr>
        <w:ind w:left="450"/>
        <w:rPr>
          <w:spacing w:val="20"/>
          <w:sz w:val="28"/>
        </w:rPr>
      </w:pPr>
      <w:r>
        <w:rPr>
          <w:spacing w:val="20"/>
          <w:sz w:val="28"/>
        </w:rPr>
        <w:t>2</w:t>
      </w:r>
      <w:r>
        <w:rPr>
          <w:rFonts w:hint="eastAsia"/>
          <w:sz w:val="28"/>
        </w:rPr>
        <w:t>．怎样描绘系统的体系结构？</w:t>
      </w:r>
    </w:p>
    <w:p w:rsidR="00AB3DA7" w:rsidRDefault="00AB3DA7" w:rsidP="00AB3DA7">
      <w:pPr>
        <w:ind w:left="450"/>
        <w:rPr>
          <w:spacing w:val="20"/>
          <w:sz w:val="28"/>
        </w:rPr>
      </w:pPr>
      <w:r>
        <w:rPr>
          <w:spacing w:val="20"/>
          <w:sz w:val="28"/>
        </w:rPr>
        <w:t>3</w:t>
      </w:r>
      <w:r>
        <w:rPr>
          <w:rFonts w:hint="eastAsia"/>
          <w:sz w:val="28"/>
        </w:rPr>
        <w:t>．怎样绘制复合规范的流程图。</w:t>
      </w:r>
    </w:p>
    <w:p w:rsidR="00AB3DA7" w:rsidRDefault="00AB3DA7" w:rsidP="00AB3DA7">
      <w:pPr>
        <w:ind w:left="450"/>
        <w:rPr>
          <w:spacing w:val="20"/>
          <w:sz w:val="28"/>
        </w:rPr>
      </w:pPr>
      <w:r>
        <w:rPr>
          <w:spacing w:val="20"/>
          <w:sz w:val="28"/>
        </w:rPr>
        <w:t>4</w:t>
      </w:r>
      <w:r>
        <w:rPr>
          <w:rFonts w:hint="eastAsia"/>
          <w:sz w:val="28"/>
        </w:rPr>
        <w:t>．怎样组织对设计阶段工作的评审？</w:t>
      </w: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AB3DA7" w:rsidRDefault="00AB3DA7" w:rsidP="00AB3DA7">
      <w:pPr>
        <w:jc w:val="center"/>
      </w:pP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2619" w:rsidRDefault="00812619" w:rsidP="00AB3DA7">
      <w:pPr>
        <w:spacing w:after="0"/>
      </w:pPr>
      <w:r>
        <w:separator/>
      </w:r>
    </w:p>
  </w:endnote>
  <w:endnote w:type="continuationSeparator" w:id="0">
    <w:p w:rsidR="00812619" w:rsidRDefault="00812619" w:rsidP="00AB3DA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2619" w:rsidRDefault="00812619" w:rsidP="00AB3DA7">
      <w:pPr>
        <w:spacing w:after="0"/>
      </w:pPr>
      <w:r>
        <w:separator/>
      </w:r>
    </w:p>
  </w:footnote>
  <w:footnote w:type="continuationSeparator" w:id="0">
    <w:p w:rsidR="00812619" w:rsidRDefault="00812619" w:rsidP="00AB3DA7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367360"/>
    <w:multiLevelType w:val="hybridMultilevel"/>
    <w:tmpl w:val="B894984E"/>
    <w:lvl w:ilvl="0" w:tplc="43F22D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B963E4"/>
    <w:multiLevelType w:val="hybridMultilevel"/>
    <w:tmpl w:val="32729DF8"/>
    <w:lvl w:ilvl="0" w:tplc="61E27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0A585D"/>
    <w:multiLevelType w:val="hybridMultilevel"/>
    <w:tmpl w:val="A26A5B2A"/>
    <w:lvl w:ilvl="0" w:tplc="3E48D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165D93"/>
    <w:multiLevelType w:val="hybridMultilevel"/>
    <w:tmpl w:val="B99C3DB0"/>
    <w:lvl w:ilvl="0" w:tplc="8A16DAB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9484B66">
      <w:start w:val="2"/>
      <w:numFmt w:val="decimal"/>
      <w:lvlText w:val="（%2）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F5CAE"/>
    <w:rsid w:val="00323B43"/>
    <w:rsid w:val="003D37D8"/>
    <w:rsid w:val="00426133"/>
    <w:rsid w:val="004358AB"/>
    <w:rsid w:val="00550F21"/>
    <w:rsid w:val="00812619"/>
    <w:rsid w:val="008B7726"/>
    <w:rsid w:val="00913580"/>
    <w:rsid w:val="00AB3DA7"/>
    <w:rsid w:val="00C677DE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3DA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3DA7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3DA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3DA7"/>
    <w:rPr>
      <w:rFonts w:ascii="Tahoma" w:hAnsi="Tahoma"/>
      <w:sz w:val="18"/>
      <w:szCs w:val="18"/>
    </w:rPr>
  </w:style>
  <w:style w:type="paragraph" w:customStyle="1" w:styleId="a5">
    <w:name w:val="a"/>
    <w:basedOn w:val="a"/>
    <w:rsid w:val="00AB3DA7"/>
    <w:pPr>
      <w:adjustRightInd/>
      <w:snapToGrid/>
      <w:spacing w:before="100" w:beforeAutospacing="1" w:after="100" w:afterAutospacing="1"/>
    </w:pPr>
    <w:rPr>
      <w:rFonts w:ascii="宋体" w:eastAsia="宋体" w:hAnsi="宋体" w:cs="Times New Roman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AB3DA7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B3DA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2021-01-13T03:14:00Z</dcterms:modified>
</cp:coreProperties>
</file>