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color w:val="5B9BD5"/>
          <w:sz w:val="72"/>
          <w:szCs w:val="72"/>
        </w:rPr>
      </w:pPr>
      <w:r>
        <w:rPr>
          <w:b/>
          <w:color w:val="5B9BD5"/>
          <w:sz w:val="72"/>
          <w:szCs w:val="72"/>
        </w:rPr>
        <w:t>移动端—</w:t>
      </w:r>
      <w:r>
        <w:rPr>
          <w:rFonts w:hint="eastAsia"/>
          <w:b/>
          <w:color w:val="5B9BD5"/>
          <w:sz w:val="72"/>
          <w:szCs w:val="72"/>
          <w:lang w:eastAsia="zh-CN"/>
        </w:rPr>
        <w:t>表格</w:t>
      </w:r>
      <w:bookmarkStart w:id="0" w:name="_GoBack"/>
      <w:bookmarkEnd w:id="0"/>
      <w:r>
        <w:rPr>
          <w:b/>
          <w:color w:val="5B9BD5"/>
          <w:sz w:val="72"/>
          <w:szCs w:val="72"/>
        </w:rPr>
        <w:t>使用API</w:t>
      </w:r>
    </w:p>
    <w:p>
      <w:pPr>
        <w:rPr>
          <w:b/>
          <w:color w:val="5B9BD5"/>
          <w:sz w:val="52"/>
          <w:szCs w:val="52"/>
        </w:rPr>
      </w:pPr>
    </w:p>
    <w:p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使用之前需要引入的文件：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* base.css、drag.css</w:t>
      </w:r>
      <w:r>
        <w:rPr>
          <w:rFonts w:hint="eastAsia"/>
          <w:b/>
          <w:sz w:val="30"/>
          <w:szCs w:val="30"/>
          <w:lang w:eastAsia="zh-CN"/>
        </w:rPr>
        <w:t>、grid.css</w:t>
      </w:r>
      <w:r>
        <w:rPr>
          <w:b/>
          <w:sz w:val="30"/>
          <w:szCs w:val="30"/>
        </w:rPr>
        <w:t>(项目合并后为组件库中的单个webui-base.css)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* mobile-util.js、jquery.js、drag.js</w:t>
      </w:r>
      <w:r>
        <w:rPr>
          <w:rFonts w:hint="eastAsia"/>
          <w:b/>
          <w:sz w:val="30"/>
          <w:szCs w:val="30"/>
          <w:lang w:eastAsia="zh-CN"/>
        </w:rPr>
        <w:t>、grid.js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引入顺序为：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"mobile-util.js"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"text/javascript"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"css/base.css"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>
      <w:pPr>
        <w:rPr>
          <w:rFonts w:ascii="Consolas" w:hAnsi="Consolas" w:cs="Consolas"/>
          <w:color w:val="3E4B53"/>
          <w:kern w:val="0"/>
          <w:sz w:val="22"/>
          <w:highlight w:val="yellow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"css/drag.css"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"css/</w:t>
      </w:r>
      <w:r>
        <w:rPr>
          <w:rFonts w:hint="eastAsia" w:ascii="Consolas" w:hAnsi="Consolas" w:cs="Consolas"/>
          <w:color w:val="248C85"/>
          <w:kern w:val="0"/>
          <w:sz w:val="22"/>
          <w:highlight w:val="yellow"/>
        </w:rPr>
        <w:t>grid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>
      <w:pPr>
        <w:rPr>
          <w:rFonts w:ascii="Consolas" w:hAnsi="Consolas" w:cs="Consolas"/>
          <w:color w:val="3E4B53"/>
          <w:kern w:val="0"/>
          <w:sz w:val="22"/>
          <w:highlight w:val="yellow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"jquery.js"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b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text/javascript"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22"/>
          <w:highlight w:val="yellow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"js/drag.js"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"text/javascript"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rPr>
          <w:b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"js/</w:t>
      </w:r>
      <w:r>
        <w:rPr>
          <w:rFonts w:hint="eastAsia" w:ascii="Consolas" w:hAnsi="Consolas" w:cs="Consolas"/>
          <w:color w:val="248C85"/>
          <w:kern w:val="0"/>
          <w:sz w:val="22"/>
          <w:highlight w:val="yellow"/>
        </w:rPr>
        <w:t>grid.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"text/javascript"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22"/>
          <w:highlight w:val="yellow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使用方法：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HTML代码：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  <w:highlight w:val="yellow"/>
        </w:rPr>
      </w:pPr>
      <w:r>
        <w:rPr>
          <w:rFonts w:hint="eastAsia" w:ascii="Consolas" w:hAnsi="Consolas" w:eastAsia="Consolas"/>
          <w:color w:val="3E4B53"/>
          <w:sz w:val="22"/>
          <w:highlight w:val="yellow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yellow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yellow"/>
        </w:rPr>
        <w:t>id</w:t>
      </w:r>
      <w:r>
        <w:rPr>
          <w:rFonts w:hint="eastAsia" w:ascii="Consolas" w:hAnsi="Consolas" w:eastAsia="Consolas"/>
          <w:color w:val="38444B"/>
          <w:sz w:val="22"/>
          <w:highlight w:val="yellow"/>
        </w:rPr>
        <w:t>=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"demo-grid"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yellow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color w:val="364BC0"/>
          <w:sz w:val="22"/>
          <w:highlight w:val="yellow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opts 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'heads'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'text'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'号码'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'name'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'name'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3E4B53"/>
          <w:sz w:val="22"/>
          <w:highlight w:val="yellow"/>
        </w:rPr>
        <w:tab/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           </w:t>
      </w:r>
      <w:r>
        <w:rPr>
          <w:rFonts w:hint="eastAsia" w:ascii="Consolas" w:hAnsi="Consolas" w:eastAsia="Consolas"/>
          <w:sz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'text'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'保底'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'name'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'url'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3E4B53"/>
          <w:sz w:val="22"/>
          <w:highlight w:val="yellow"/>
        </w:rPr>
        <w:tab/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           </w:t>
      </w:r>
      <w:r>
        <w:rPr>
          <w:rFonts w:hint="eastAsia" w:ascii="Consolas" w:hAnsi="Consolas" w:eastAsia="Consolas"/>
          <w:sz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'text'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'预存'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'name'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'yucun'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3E4B53"/>
          <w:sz w:val="22"/>
          <w:highlight w:val="yellow"/>
        </w:rPr>
        <w:tab/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           </w:t>
      </w:r>
      <w:r>
        <w:rPr>
          <w:rFonts w:hint="eastAsia" w:ascii="Consolas" w:hAnsi="Consolas" w:eastAsia="Consolas"/>
          <w:sz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'text'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'周期'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'name'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'cycle'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248C85"/>
          <w:sz w:val="22"/>
          <w:highlight w:val="yellow"/>
        </w:rPr>
        <w:t>"stype"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'int'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3E4B53"/>
          <w:sz w:val="22"/>
          <w:highlight w:val="yellow"/>
        </w:rPr>
        <w:tab/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           </w:t>
      </w:r>
      <w:r>
        <w:rPr>
          <w:rFonts w:hint="eastAsia" w:ascii="Consolas" w:hAnsi="Consolas" w:eastAsia="Consolas"/>
          <w:sz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'loadFunc'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loadPage,</w:t>
      </w:r>
      <w:r>
        <w:rPr>
          <w:rFonts w:hint="eastAsia" w:ascii="Consolas" w:hAnsi="Consolas" w:eastAsia="Consolas"/>
          <w:color w:val="95A3AB"/>
          <w:sz w:val="22"/>
          <w:highlight w:val="yellow"/>
        </w:rPr>
        <w:t>//方法要有1个页码的入参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"theme"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'normal'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"action"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>:</w:t>
      </w:r>
      <w:r>
        <w:rPr>
          <w:rFonts w:hint="eastAsia" w:ascii="Consolas" w:hAnsi="Consolas" w:eastAsia="Consolas"/>
          <w:color w:val="364BC0"/>
          <w:sz w:val="22"/>
          <w:highlight w:val="yellow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>alert()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}</w:t>
      </w:r>
    </w:p>
    <w:p>
      <w:pPr>
        <w:rPr>
          <w:rFonts w:hint="eastAsia" w:ascii="Consolas" w:hAnsi="Consolas" w:eastAsia="Consolas"/>
          <w:color w:val="080808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364BC0"/>
          <w:sz w:val="22"/>
          <w:highlight w:val="yellow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mygrid 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 xml:space="preserve">= new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$(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"#demo-grid"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).grid(opts);</w:t>
      </w:r>
    </w:p>
    <w:p>
      <w:pPr>
        <w:rPr>
          <w:rFonts w:hint="eastAsia" w:ascii="Consolas" w:hAnsi="Consolas" w:eastAsia="Consolas"/>
          <w:color w:val="080808"/>
          <w:sz w:val="22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color w:val="364BC0"/>
          <w:sz w:val="22"/>
          <w:highlight w:val="yellow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  <w:highlight w:val="yellow"/>
        </w:rPr>
        <w:t>loadPage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(</w:t>
      </w:r>
      <w:r>
        <w:rPr>
          <w:rFonts w:hint="eastAsia" w:ascii="Consolas" w:hAnsi="Consolas" w:eastAsia="Consolas"/>
          <w:color w:val="A57800"/>
          <w:sz w:val="22"/>
          <w:highlight w:val="yellow"/>
        </w:rPr>
        <w:t>pageNum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364BC0"/>
          <w:sz w:val="22"/>
          <w:highlight w:val="yellow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defaults 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"field"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"baidu"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95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96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97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98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99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ab/>
      </w:r>
      <w:r>
        <w:rPr>
          <w:rFonts w:hint="eastAsia" w:ascii="Consolas" w:hAnsi="Consolas" w:eastAsia="Consolas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"name"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"Google"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"url"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"www.google.com"</w:t>
      </w:r>
      <w:r>
        <w:rPr>
          <w:rFonts w:hint="eastAsia" w:ascii="Consolas" w:hAnsi="Consolas" w:eastAsia="Consolas"/>
          <w:color w:val="577909"/>
          <w:sz w:val="22"/>
          <w:highlight w:val="yellow"/>
        </w:rPr>
        <w:t>+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"yucun"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        </w:t>
      </w:r>
      <w:r>
        <w:rPr>
          <w:rFonts w:hint="eastAsia" w:ascii="Consolas" w:hAnsi="Consolas" w:eastAsia="Consolas"/>
          <w:color w:val="248C85"/>
          <w:sz w:val="22"/>
          <w:highlight w:val="yellow"/>
        </w:rPr>
        <w:t>"cycle"</w:t>
      </w:r>
      <w:r>
        <w:rPr>
          <w:rFonts w:hint="eastAsia" w:ascii="Consolas" w:hAnsi="Consolas" w:eastAsia="Consolas"/>
          <w:color w:val="3E4B53"/>
          <w:sz w:val="22"/>
          <w:highlight w:val="yellow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yellow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ab/>
      </w:r>
      <w:r>
        <w:rPr>
          <w:rFonts w:hint="eastAsia" w:ascii="Consolas" w:hAnsi="Consolas" w:eastAsia="Consolas"/>
          <w:color w:val="9B1CEB"/>
          <w:sz w:val="22"/>
          <w:highlight w:val="yellow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 xml:space="preserve">    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577909"/>
          <w:sz w:val="22"/>
          <w:highlight w:val="yellow"/>
        </w:rPr>
        <w:t xml:space="preserve">return </w:t>
      </w:r>
      <w:r>
        <w:rPr>
          <w:rFonts w:hint="eastAsia" w:ascii="Consolas" w:hAnsi="Consolas" w:eastAsia="Consolas"/>
          <w:color w:val="080808"/>
          <w:sz w:val="22"/>
          <w:highlight w:val="yellow"/>
        </w:rPr>
        <w:t>defaults;</w:t>
      </w:r>
    </w:p>
    <w:p>
      <w:pPr>
        <w:rPr>
          <w:rFonts w:hint="eastAsia" w:ascii="Consolas" w:hAnsi="Consolas" w:eastAsia="Consolas"/>
          <w:color w:val="080808"/>
          <w:sz w:val="22"/>
          <w:highlight w:val="yellow"/>
        </w:rPr>
      </w:pP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ab/>
      </w:r>
      <w:r>
        <w:rPr>
          <w:rFonts w:hint="eastAsia" w:ascii="Consolas" w:hAnsi="Consolas" w:eastAsia="Consolas"/>
          <w:color w:val="080808"/>
          <w:sz w:val="22"/>
          <w:highlight w:val="yellow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参数说明：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.grid</w:t>
      </w:r>
      <w:r>
        <w:rPr>
          <w:rFonts w:hint="eastAsia"/>
          <w:sz w:val="28"/>
          <w:szCs w:val="28"/>
          <w:lang w:val="en-US" w:eastAsia="zh-CN"/>
        </w:rPr>
        <w:t>()——表格初始化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heads 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eastAsia"/>
          <w:sz w:val="28"/>
          <w:szCs w:val="28"/>
        </w:rPr>
        <w:t xml:space="preserve"> 表头内容，包括name名称，text显示名称，stype排序类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型（默认为string）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loadFunc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加载数据的方法</w:t>
      </w:r>
      <w:r>
        <w:rPr>
          <w:rFonts w:hint="eastAsia"/>
          <w:sz w:val="28"/>
          <w:szCs w:val="28"/>
          <w:lang w:eastAsia="zh-CN"/>
        </w:rPr>
        <w:t>名称</w:t>
      </w:r>
    </w:p>
    <w:p>
      <w:pPr>
        <w:ind w:firstLine="420"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theme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  <w:lang w:eastAsia="zh-CN"/>
        </w:rPr>
        <w:t>插件主题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现在只有normal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action:</w:t>
      </w:r>
      <w:r>
        <w:rPr>
          <w:rFonts w:hint="eastAsia"/>
          <w:sz w:val="28"/>
          <w:szCs w:val="28"/>
          <w:lang w:eastAsia="zh-CN"/>
        </w:rPr>
        <w:t>点击表格的触发事件</w:t>
      </w:r>
      <w:r>
        <w:rPr>
          <w:rFonts w:hint="eastAsia"/>
          <w:sz w:val="28"/>
          <w:szCs w:val="28"/>
        </w:rPr>
        <w:t>，可以自定义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</w:rPr>
        <w:t>curPag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e——当前页码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.gridData()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——获取、修改grid数据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rowIdx : 表单行号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colName : 表单列名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value : 设置值,</w:t>
      </w:r>
      <w:r>
        <w:rPr>
          <w:rFonts w:hint="eastAsia"/>
          <w:color w:val="FF6600"/>
          <w:sz w:val="28"/>
          <w:szCs w:val="28"/>
          <w:lang w:val="en-US" w:eastAsia="zh-CN"/>
        </w:rPr>
        <w:t>获取数据时不需传入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6" type="#_x0000_t75" style="height:455.2pt;width:31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5862"/>
    <w:rsid w:val="00011F65"/>
    <w:rsid w:val="00055EC4"/>
    <w:rsid w:val="00057ACB"/>
    <w:rsid w:val="000A7DBE"/>
    <w:rsid w:val="001010FC"/>
    <w:rsid w:val="00164093"/>
    <w:rsid w:val="001A2726"/>
    <w:rsid w:val="001D76FA"/>
    <w:rsid w:val="001D7F0F"/>
    <w:rsid w:val="00206FB3"/>
    <w:rsid w:val="002304E7"/>
    <w:rsid w:val="00231B9E"/>
    <w:rsid w:val="002A6AB8"/>
    <w:rsid w:val="002B18F7"/>
    <w:rsid w:val="002B6C64"/>
    <w:rsid w:val="00302FE7"/>
    <w:rsid w:val="00323F27"/>
    <w:rsid w:val="003503D5"/>
    <w:rsid w:val="00414931"/>
    <w:rsid w:val="00452154"/>
    <w:rsid w:val="00487D55"/>
    <w:rsid w:val="004C0266"/>
    <w:rsid w:val="004C2DB5"/>
    <w:rsid w:val="005205DA"/>
    <w:rsid w:val="005448C9"/>
    <w:rsid w:val="00560D88"/>
    <w:rsid w:val="005620C2"/>
    <w:rsid w:val="005849B0"/>
    <w:rsid w:val="005B31C8"/>
    <w:rsid w:val="005C1C19"/>
    <w:rsid w:val="005D554D"/>
    <w:rsid w:val="005E4BC0"/>
    <w:rsid w:val="00647484"/>
    <w:rsid w:val="00676BC5"/>
    <w:rsid w:val="006830CA"/>
    <w:rsid w:val="006A5249"/>
    <w:rsid w:val="006B2141"/>
    <w:rsid w:val="006D1FBF"/>
    <w:rsid w:val="007345C4"/>
    <w:rsid w:val="0073649E"/>
    <w:rsid w:val="00751B68"/>
    <w:rsid w:val="00766ED9"/>
    <w:rsid w:val="007C1347"/>
    <w:rsid w:val="00807010"/>
    <w:rsid w:val="008159FB"/>
    <w:rsid w:val="00853DF4"/>
    <w:rsid w:val="00871395"/>
    <w:rsid w:val="008911C4"/>
    <w:rsid w:val="008A7680"/>
    <w:rsid w:val="009363D0"/>
    <w:rsid w:val="00942D2B"/>
    <w:rsid w:val="009D1EB7"/>
    <w:rsid w:val="009D4277"/>
    <w:rsid w:val="00A04855"/>
    <w:rsid w:val="00A57FF3"/>
    <w:rsid w:val="00A81471"/>
    <w:rsid w:val="00AB1BBE"/>
    <w:rsid w:val="00AC5F72"/>
    <w:rsid w:val="00B14939"/>
    <w:rsid w:val="00B33609"/>
    <w:rsid w:val="00B73CF6"/>
    <w:rsid w:val="00B91760"/>
    <w:rsid w:val="00B958B0"/>
    <w:rsid w:val="00BC3912"/>
    <w:rsid w:val="00BC5D13"/>
    <w:rsid w:val="00C27907"/>
    <w:rsid w:val="00C52F0F"/>
    <w:rsid w:val="00C53C35"/>
    <w:rsid w:val="00CB18F3"/>
    <w:rsid w:val="00D15A8B"/>
    <w:rsid w:val="00D51A73"/>
    <w:rsid w:val="00D63593"/>
    <w:rsid w:val="00D851BF"/>
    <w:rsid w:val="00DA4C85"/>
    <w:rsid w:val="00DB1AA7"/>
    <w:rsid w:val="00DB345B"/>
    <w:rsid w:val="00DC4583"/>
    <w:rsid w:val="00E36181"/>
    <w:rsid w:val="00E42B74"/>
    <w:rsid w:val="00E836D4"/>
    <w:rsid w:val="00ED6B38"/>
    <w:rsid w:val="00F131B5"/>
    <w:rsid w:val="00F138F1"/>
    <w:rsid w:val="00F42498"/>
    <w:rsid w:val="00F75B79"/>
    <w:rsid w:val="00F82704"/>
    <w:rsid w:val="00FB67A0"/>
    <w:rsid w:val="00FE0CFD"/>
    <w:rsid w:val="00FF515C"/>
    <w:rsid w:val="09F77C68"/>
    <w:rsid w:val="0C5E5E59"/>
    <w:rsid w:val="16BC67F1"/>
    <w:rsid w:val="170767D7"/>
    <w:rsid w:val="1CFE5B1D"/>
    <w:rsid w:val="1E913D35"/>
    <w:rsid w:val="2DA92C79"/>
    <w:rsid w:val="335A2B4F"/>
    <w:rsid w:val="360F68C0"/>
    <w:rsid w:val="36491F1D"/>
    <w:rsid w:val="385D3B87"/>
    <w:rsid w:val="3AF6384B"/>
    <w:rsid w:val="3FD410BF"/>
    <w:rsid w:val="42D11AAC"/>
    <w:rsid w:val="450D13D7"/>
    <w:rsid w:val="47105324"/>
    <w:rsid w:val="486401D4"/>
    <w:rsid w:val="4F375C04"/>
    <w:rsid w:val="50540AD8"/>
    <w:rsid w:val="525D2F2D"/>
    <w:rsid w:val="541C1C0A"/>
    <w:rsid w:val="54645881"/>
    <w:rsid w:val="57E013BB"/>
    <w:rsid w:val="5EE240B6"/>
    <w:rsid w:val="66C5682B"/>
    <w:rsid w:val="68696EDC"/>
    <w:rsid w:val="6A166B97"/>
    <w:rsid w:val="6DE7565E"/>
    <w:rsid w:val="708B58B2"/>
    <w:rsid w:val="770045CD"/>
    <w:rsid w:val="7EE60BBF"/>
    <w:rsid w:val="7FBD0C2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691</Characters>
  <Lines>5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2015-10-15T06:05:00Z</dcterms:created>
  <dc:creator>康兵奎</dc:creator>
  <cp:lastModifiedBy>liuliang3</cp:lastModifiedBy>
  <dcterms:modified xsi:type="dcterms:W3CDTF">2015-10-15T08:51:26Z</dcterms:modified>
  <dc:title>移动端—下拉刷新上拉加载使用API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