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303B" w14:textId="77777777" w:rsidR="008501F0" w:rsidRPr="00A7307D" w:rsidRDefault="008501F0" w:rsidP="008501F0">
      <w:pPr>
        <w:pStyle w:val="Heading1"/>
        <w:rPr>
          <w:rFonts w:asciiTheme="minorHAnsi" w:hAnsiTheme="minorHAnsi" w:cstheme="minorHAnsi"/>
          <w:sz w:val="28"/>
          <w:szCs w:val="28"/>
        </w:rPr>
      </w:pPr>
      <w:r w:rsidRPr="00A7307D">
        <w:rPr>
          <w:rFonts w:asciiTheme="minorHAnsi" w:hAnsiTheme="minorHAnsi" w:cstheme="minorHAnsi"/>
          <w:sz w:val="28"/>
          <w:szCs w:val="28"/>
        </w:rPr>
        <w:t xml:space="preserve">Literature Report Review criteria </w:t>
      </w:r>
    </w:p>
    <w:p w14:paraId="6159435D" w14:textId="77777777" w:rsidR="008501F0" w:rsidRPr="00A7307D" w:rsidRDefault="008501F0" w:rsidP="008501F0">
      <w:pPr>
        <w:rPr>
          <w:rFonts w:asciiTheme="minorHAnsi" w:hAnsiTheme="minorHAnsi" w:cstheme="minorHAnsi"/>
          <w:bCs/>
          <w:kern w:val="32"/>
          <w:szCs w:val="20"/>
        </w:rPr>
      </w:pPr>
    </w:p>
    <w:p w14:paraId="387A3142" w14:textId="77777777" w:rsidR="008501F0" w:rsidRPr="00A7307D" w:rsidRDefault="008501F0" w:rsidP="008501F0">
      <w:pPr>
        <w:rPr>
          <w:rFonts w:asciiTheme="minorHAnsi" w:hAnsiTheme="minorHAnsi" w:cstheme="minorHAnsi"/>
          <w:color w:val="002328"/>
          <w:sz w:val="24"/>
          <w:shd w:val="clear" w:color="auto" w:fill="FFFFFF"/>
        </w:rPr>
      </w:pPr>
      <w:r w:rsidRPr="00A7307D">
        <w:rPr>
          <w:rFonts w:asciiTheme="minorHAnsi" w:hAnsiTheme="minorHAnsi" w:cstheme="minorHAnsi"/>
          <w:color w:val="002328"/>
          <w:sz w:val="24"/>
          <w:shd w:val="clear" w:color="auto" w:fill="FFFFFF"/>
        </w:rPr>
        <w:t>The final version of your literature report will be reviewed according to the rubric below.</w:t>
      </w:r>
    </w:p>
    <w:p w14:paraId="42C08F16" w14:textId="77777777" w:rsidR="008501F0" w:rsidRPr="00A7307D" w:rsidRDefault="008501F0" w:rsidP="008501F0">
      <w:pPr>
        <w:rPr>
          <w:rFonts w:asciiTheme="minorHAnsi" w:hAnsiTheme="minorHAnsi" w:cstheme="minorHAnsi"/>
          <w:color w:val="002328"/>
          <w:shd w:val="clear" w:color="auto" w:fill="FFFFFF"/>
        </w:rPr>
      </w:pPr>
    </w:p>
    <w:tbl>
      <w:tblPr>
        <w:tblStyle w:val="TableGrid"/>
        <w:tblW w:w="13135" w:type="dxa"/>
        <w:tblLayout w:type="fixed"/>
        <w:tblLook w:val="04A0" w:firstRow="1" w:lastRow="0" w:firstColumn="1" w:lastColumn="0" w:noHBand="0" w:noVBand="1"/>
      </w:tblPr>
      <w:tblGrid>
        <w:gridCol w:w="4135"/>
        <w:gridCol w:w="1980"/>
        <w:gridCol w:w="1530"/>
        <w:gridCol w:w="2160"/>
        <w:gridCol w:w="1260"/>
        <w:gridCol w:w="2070"/>
      </w:tblGrid>
      <w:tr w:rsidR="008501F0" w:rsidRPr="00A7307D" w14:paraId="2BDAF676" w14:textId="77777777" w:rsidTr="007676AE">
        <w:tc>
          <w:tcPr>
            <w:tcW w:w="4135" w:type="dxa"/>
          </w:tcPr>
          <w:p w14:paraId="703E1E39"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Components of the literature report</w:t>
            </w:r>
          </w:p>
          <w:p w14:paraId="1A1A6BBE" w14:textId="77777777" w:rsidR="008501F0" w:rsidRPr="00A7307D" w:rsidRDefault="008501F0" w:rsidP="007676AE">
            <w:pPr>
              <w:rPr>
                <w:rFonts w:asciiTheme="minorHAnsi" w:hAnsiTheme="minorHAnsi" w:cstheme="minorHAnsi"/>
                <w:color w:val="000000" w:themeColor="text1"/>
              </w:rPr>
            </w:pPr>
          </w:p>
        </w:tc>
        <w:tc>
          <w:tcPr>
            <w:tcW w:w="1980" w:type="dxa"/>
          </w:tcPr>
          <w:p w14:paraId="02A41565"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1 = unsatisfactory</w:t>
            </w:r>
          </w:p>
        </w:tc>
        <w:tc>
          <w:tcPr>
            <w:tcW w:w="1530" w:type="dxa"/>
          </w:tcPr>
          <w:p w14:paraId="6BD56E19"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2 = mediocre</w:t>
            </w:r>
          </w:p>
        </w:tc>
        <w:tc>
          <w:tcPr>
            <w:tcW w:w="2160" w:type="dxa"/>
          </w:tcPr>
          <w:p w14:paraId="75EDADF1"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3 = satisfactory</w:t>
            </w:r>
          </w:p>
        </w:tc>
        <w:tc>
          <w:tcPr>
            <w:tcW w:w="1260" w:type="dxa"/>
          </w:tcPr>
          <w:p w14:paraId="3A36E6DE"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 xml:space="preserve">4 = good </w:t>
            </w:r>
          </w:p>
        </w:tc>
        <w:tc>
          <w:tcPr>
            <w:tcW w:w="2070" w:type="dxa"/>
          </w:tcPr>
          <w:p w14:paraId="6743B746" w14:textId="77777777" w:rsidR="008501F0" w:rsidRPr="00A7307D" w:rsidRDefault="008501F0" w:rsidP="007676AE">
            <w:pPr>
              <w:rPr>
                <w:rFonts w:asciiTheme="minorHAnsi" w:hAnsiTheme="minorHAnsi" w:cstheme="minorHAnsi"/>
                <w:color w:val="000000" w:themeColor="text1"/>
              </w:rPr>
            </w:pPr>
            <w:r w:rsidRPr="00A7307D">
              <w:rPr>
                <w:rFonts w:asciiTheme="minorHAnsi" w:hAnsiTheme="minorHAnsi" w:cstheme="minorHAnsi"/>
                <w:color w:val="000000" w:themeColor="text1"/>
              </w:rPr>
              <w:t>5 = very good</w:t>
            </w:r>
          </w:p>
        </w:tc>
      </w:tr>
      <w:tr w:rsidR="008501F0" w:rsidRPr="00A7307D" w14:paraId="7731C333" w14:textId="77777777" w:rsidTr="007676AE">
        <w:tc>
          <w:tcPr>
            <w:tcW w:w="4135" w:type="dxa"/>
          </w:tcPr>
          <w:p w14:paraId="0A2DD447" w14:textId="610A623B"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sz w:val="24"/>
              </w:rPr>
              <w:t xml:space="preserve">General Structure </w:t>
            </w:r>
            <w:r w:rsidRPr="00A7307D">
              <w:rPr>
                <w:rFonts w:asciiTheme="minorHAnsi" w:hAnsiTheme="minorHAnsi" w:cstheme="minorHAnsi"/>
                <w:b/>
                <w:color w:val="000000" w:themeColor="text1"/>
                <w:sz w:val="24"/>
              </w:rPr>
              <w:t>(15%)</w:t>
            </w:r>
          </w:p>
          <w:p w14:paraId="1B355F3E" w14:textId="77777777" w:rsidR="008501F0" w:rsidRPr="00A7307D" w:rsidRDefault="008501F0" w:rsidP="007676AE">
            <w:pPr>
              <w:rPr>
                <w:rFonts w:asciiTheme="minorHAnsi" w:hAnsiTheme="minorHAnsi" w:cstheme="minorHAnsi"/>
                <w:b/>
                <w:color w:val="000000" w:themeColor="text1"/>
              </w:rPr>
            </w:pPr>
          </w:p>
          <w:p w14:paraId="699390E2"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structure of the article as a whole conforms to the hour-glass model:</w:t>
            </w:r>
          </w:p>
          <w:p w14:paraId="5D2A1341" w14:textId="77777777"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introduction has a funnel shape (ranging from broad to narrow)</w:t>
            </w:r>
          </w:p>
          <w:p w14:paraId="323186B2"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discussion has an upside-down funnel shape (from narrow to broad)</w:t>
            </w:r>
          </w:p>
          <w:p w14:paraId="31092B96" w14:textId="4A7DC9C4"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headings clearly demonstrate the article’s content.</w:t>
            </w:r>
          </w:p>
          <w:p w14:paraId="47D9F9ED" w14:textId="56B23593" w:rsidR="008501F0" w:rsidRPr="00A7307D" w:rsidRDefault="008501F0" w:rsidP="008501F0">
            <w:pPr>
              <w:numPr>
                <w:ilvl w:val="0"/>
                <w:numId w:val="4"/>
              </w:numPr>
              <w:spacing w:line="276" w:lineRule="auto"/>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headings are concise and informative</w:t>
            </w:r>
          </w:p>
          <w:p w14:paraId="1055CA2C"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has a logical structure:</w:t>
            </w:r>
          </w:p>
          <w:p w14:paraId="4639C1FE" w14:textId="2235506B"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It has an </w:t>
            </w:r>
            <w:r w:rsidR="00A7307D">
              <w:rPr>
                <w:rFonts w:asciiTheme="minorHAnsi" w:hAnsiTheme="minorHAnsi" w:cstheme="minorHAnsi"/>
                <w:bCs/>
                <w:color w:val="000000" w:themeColor="text1"/>
                <w:sz w:val="16"/>
                <w:szCs w:val="16"/>
              </w:rPr>
              <w:t>A</w:t>
            </w:r>
            <w:r w:rsidRPr="00A7307D">
              <w:rPr>
                <w:rFonts w:asciiTheme="minorHAnsi" w:hAnsiTheme="minorHAnsi" w:cstheme="minorHAnsi"/>
                <w:bCs/>
                <w:color w:val="000000" w:themeColor="text1"/>
                <w:sz w:val="16"/>
                <w:szCs w:val="16"/>
              </w:rPr>
              <w:t xml:space="preserve">bstract, </w:t>
            </w:r>
            <w:r w:rsidR="00A7307D">
              <w:rPr>
                <w:rFonts w:asciiTheme="minorHAnsi" w:hAnsiTheme="minorHAnsi" w:cstheme="minorHAnsi"/>
                <w:bCs/>
                <w:color w:val="000000" w:themeColor="text1"/>
                <w:sz w:val="16"/>
                <w:szCs w:val="16"/>
              </w:rPr>
              <w:t>I</w:t>
            </w:r>
            <w:r w:rsidRPr="00A7307D">
              <w:rPr>
                <w:rFonts w:asciiTheme="minorHAnsi" w:hAnsiTheme="minorHAnsi" w:cstheme="minorHAnsi"/>
                <w:bCs/>
                <w:color w:val="000000" w:themeColor="text1"/>
                <w:sz w:val="16"/>
                <w:szCs w:val="16"/>
              </w:rPr>
              <w:t xml:space="preserve">ntroduction, </w:t>
            </w:r>
            <w:r w:rsidR="00A7307D">
              <w:rPr>
                <w:rFonts w:asciiTheme="minorHAnsi" w:hAnsiTheme="minorHAnsi" w:cstheme="minorHAnsi"/>
                <w:bCs/>
                <w:color w:val="000000" w:themeColor="text1"/>
                <w:sz w:val="16"/>
                <w:szCs w:val="16"/>
              </w:rPr>
              <w:t>M</w:t>
            </w:r>
            <w:r w:rsidRPr="00A7307D">
              <w:rPr>
                <w:rFonts w:asciiTheme="minorHAnsi" w:hAnsiTheme="minorHAnsi" w:cstheme="minorHAnsi"/>
                <w:bCs/>
                <w:color w:val="000000" w:themeColor="text1"/>
                <w:sz w:val="16"/>
                <w:szCs w:val="16"/>
              </w:rPr>
              <w:t xml:space="preserve">ain </w:t>
            </w:r>
            <w:r w:rsidR="00A7307D">
              <w:rPr>
                <w:rFonts w:asciiTheme="minorHAnsi" w:hAnsiTheme="minorHAnsi" w:cstheme="minorHAnsi"/>
                <w:bCs/>
                <w:color w:val="000000" w:themeColor="text1"/>
                <w:sz w:val="16"/>
                <w:szCs w:val="16"/>
              </w:rPr>
              <w:t>B</w:t>
            </w:r>
            <w:r w:rsidRPr="00A7307D">
              <w:rPr>
                <w:rFonts w:asciiTheme="minorHAnsi" w:hAnsiTheme="minorHAnsi" w:cstheme="minorHAnsi"/>
                <w:bCs/>
                <w:color w:val="000000" w:themeColor="text1"/>
                <w:sz w:val="16"/>
                <w:szCs w:val="16"/>
              </w:rPr>
              <w:t>ody, Discussion and these components are substantively connected</w:t>
            </w:r>
          </w:p>
          <w:p w14:paraId="30D3F61B"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The headings reflect a story line that connects to the central question </w:t>
            </w:r>
          </w:p>
          <w:p w14:paraId="4E953290"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contains a proper paragraph structuring (one subject per paragraph; the paragraphs are neither too long nor too short and of comparable length).</w:t>
            </w:r>
          </w:p>
          <w:p w14:paraId="4CC1A676"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Each paragraph has a logical structure (introductory or transitional sentence, subject, conclusion)</w:t>
            </w:r>
          </w:p>
          <w:p w14:paraId="3C1BE924"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paragraphs have a proper order that shows a clear and logical line of reasoning.</w:t>
            </w:r>
          </w:p>
          <w:p w14:paraId="15CBCF9D" w14:textId="77777777" w:rsidR="008501F0" w:rsidRPr="00A7307D" w:rsidRDefault="008501F0" w:rsidP="008501F0">
            <w:pPr>
              <w:pStyle w:val="ListParagraph"/>
              <w:numPr>
                <w:ilvl w:val="0"/>
                <w:numId w:val="5"/>
              </w:numPr>
              <w:spacing w:after="0"/>
              <w:ind w:left="15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article is coherent:</w:t>
            </w:r>
          </w:p>
          <w:p w14:paraId="46E88317"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Sufficient use is made of structural indicators (i.e. signal words, introductory and transitional sentences and interim summaries)</w:t>
            </w:r>
          </w:p>
          <w:p w14:paraId="60F9E704"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coherence between paragraphs is good (proper transitions, connections between paragraphs are clear).</w:t>
            </w:r>
          </w:p>
          <w:p w14:paraId="6E20603D"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coherence between sentences is good (clear references, sentences flow and do not jump around aimlessly).</w:t>
            </w:r>
          </w:p>
          <w:p w14:paraId="6B18F18E" w14:textId="77777777" w:rsidR="008501F0" w:rsidRPr="00A7307D" w:rsidRDefault="008501F0" w:rsidP="008501F0">
            <w:pPr>
              <w:pStyle w:val="ListParagraph"/>
              <w:numPr>
                <w:ilvl w:val="0"/>
                <w:numId w:val="4"/>
              </w:numPr>
              <w:spacing w:after="0"/>
              <w:ind w:left="427" w:hanging="180"/>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coherence between different presented studies is clear.</w:t>
            </w:r>
          </w:p>
        </w:tc>
        <w:tc>
          <w:tcPr>
            <w:tcW w:w="1980" w:type="dxa"/>
          </w:tcPr>
          <w:p w14:paraId="36F7B5EB"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 xml:space="preserve">The structure of the article is unsatisfactory: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is insufficiently visible.</w:t>
            </w:r>
          </w:p>
          <w:p w14:paraId="580AD069"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 headings are not clear and/or too few/too many.</w:t>
            </w:r>
          </w:p>
          <w:p w14:paraId="31EA3665" w14:textId="2315E4B6"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Introduction, Main Body, Discussion</w:t>
            </w:r>
            <w:r w:rsidR="00A7307D">
              <w:rPr>
                <w:rFonts w:asciiTheme="minorHAnsi" w:eastAsia="PMingLiU" w:hAnsiTheme="minorHAnsi" w:cstheme="minorHAnsi"/>
                <w:bCs/>
                <w:iCs/>
                <w:color w:val="000000" w:themeColor="text1"/>
                <w:sz w:val="18"/>
                <w:szCs w:val="18"/>
                <w:lang w:eastAsia="zh-TW" w:bidi="he-IL"/>
              </w:rPr>
              <w:t xml:space="preserve"> </w:t>
            </w:r>
            <w:r w:rsidRPr="00A7307D">
              <w:rPr>
                <w:rFonts w:asciiTheme="minorHAnsi" w:eastAsia="PMingLiU" w:hAnsiTheme="minorHAnsi" w:cstheme="minorHAnsi"/>
                <w:bCs/>
                <w:iCs/>
                <w:color w:val="000000" w:themeColor="text1"/>
                <w:sz w:val="18"/>
                <w:szCs w:val="18"/>
                <w:lang w:eastAsia="zh-TW" w:bidi="he-IL"/>
              </w:rPr>
              <w:t>are intertwined.</w:t>
            </w:r>
          </w:p>
          <w:p w14:paraId="013589E7"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 structure within the sections and paragraphs is insufficient:</w:t>
            </w:r>
          </w:p>
          <w:p w14:paraId="7DF801C9"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Subjects are insufficiently compiled into sections and paragraphs.</w:t>
            </w:r>
          </w:p>
          <w:p w14:paraId="2E6975EE"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There is no logical relationship in or between some sections and/or paragraphs.</w:t>
            </w:r>
          </w:p>
          <w:p w14:paraId="1EDDFEDC"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p>
          <w:p w14:paraId="4586F7C4"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5DBFCB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37B8CAB"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 xml:space="preserve">The structure of the article is satisfactory: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is sufficiently visible.</w:t>
            </w:r>
          </w:p>
          <w:p w14:paraId="75D043D3"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use of headings can be improved.</w:t>
            </w:r>
          </w:p>
          <w:p w14:paraId="51C6EF56"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Introduction, Main Body, and Discussion </w:t>
            </w:r>
            <w:r w:rsidRPr="00A7307D">
              <w:rPr>
                <w:rFonts w:asciiTheme="minorHAnsi" w:hAnsiTheme="minorHAnsi" w:cstheme="minorHAnsi"/>
                <w:sz w:val="18"/>
                <w:szCs w:val="18"/>
              </w:rPr>
              <w:t>content links well</w:t>
            </w:r>
            <w:r w:rsidRPr="00A7307D">
              <w:rPr>
                <w:rFonts w:asciiTheme="minorHAnsi" w:hAnsiTheme="minorHAnsi" w:cstheme="minorHAnsi"/>
                <w:color w:val="000000" w:themeColor="text1"/>
                <w:sz w:val="18"/>
                <w:szCs w:val="18"/>
              </w:rPr>
              <w:t>.</w:t>
            </w:r>
          </w:p>
          <w:p w14:paraId="57D88F7B"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is a logical sequence in the sections and paragraphs.</w:t>
            </w:r>
          </w:p>
          <w:p w14:paraId="2A054856"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structure within the sections and paragraphs is sufficient.</w:t>
            </w:r>
          </w:p>
          <w:p w14:paraId="27B4DF3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relationship between the sections and paragraphs is not always clear. </w:t>
            </w:r>
          </w:p>
        </w:tc>
        <w:tc>
          <w:tcPr>
            <w:tcW w:w="1260" w:type="dxa"/>
          </w:tcPr>
          <w:p w14:paraId="60E4F263"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4A33A7E4"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bCs/>
                <w:iCs/>
                <w:color w:val="000000" w:themeColor="text1"/>
                <w:sz w:val="18"/>
                <w:szCs w:val="18"/>
                <w:lang w:eastAsia="zh-TW" w:bidi="he-IL"/>
              </w:rPr>
              <w:t xml:space="preserve">The structure of the article is good: The </w:t>
            </w:r>
            <w:r w:rsidRPr="00A7307D">
              <w:rPr>
                <w:rFonts w:asciiTheme="minorHAnsi" w:hAnsiTheme="minorHAnsi" w:cstheme="minorHAnsi"/>
                <w:sz w:val="18"/>
                <w:szCs w:val="18"/>
              </w:rPr>
              <w:t xml:space="preserve">‘Hourglass model’ </w:t>
            </w:r>
            <w:r w:rsidRPr="00A7307D">
              <w:rPr>
                <w:rFonts w:asciiTheme="minorHAnsi" w:eastAsia="PMingLiU" w:hAnsiTheme="minorHAnsi" w:cstheme="minorHAnsi"/>
                <w:bCs/>
                <w:iCs/>
                <w:color w:val="000000" w:themeColor="text1"/>
                <w:sz w:val="18"/>
                <w:szCs w:val="18"/>
                <w:lang w:eastAsia="zh-TW" w:bidi="he-IL"/>
              </w:rPr>
              <w:t xml:space="preserve">is clearly visible. </w:t>
            </w:r>
          </w:p>
          <w:p w14:paraId="3ABCAD32"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r w:rsidRPr="00A7307D">
              <w:rPr>
                <w:rFonts w:asciiTheme="minorHAnsi" w:eastAsia="PMingLiU" w:hAnsiTheme="minorHAnsi" w:cstheme="minorHAnsi"/>
                <w:sz w:val="18"/>
                <w:szCs w:val="18"/>
              </w:rPr>
              <w:t>There are clear and sufficient headings.</w:t>
            </w:r>
          </w:p>
          <w:p w14:paraId="734D290F"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Introduction, Main Body, and Discussion </w:t>
            </w:r>
            <w:r w:rsidRPr="00A7307D">
              <w:rPr>
                <w:rFonts w:asciiTheme="minorHAnsi" w:hAnsiTheme="minorHAnsi" w:cstheme="minorHAnsi"/>
                <w:sz w:val="18"/>
                <w:szCs w:val="18"/>
              </w:rPr>
              <w:t>content links well</w:t>
            </w:r>
            <w:r w:rsidRPr="00A7307D">
              <w:rPr>
                <w:rFonts w:asciiTheme="minorHAnsi" w:hAnsiTheme="minorHAnsi" w:cstheme="minorHAnsi"/>
                <w:color w:val="000000" w:themeColor="text1"/>
                <w:sz w:val="18"/>
                <w:szCs w:val="18"/>
              </w:rPr>
              <w:t>.</w:t>
            </w:r>
          </w:p>
          <w:p w14:paraId="722D12BE"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is a logical sequence in the sections and paragraphs. The structure within sections and paragraphs (including the coherences between studies) is good.</w:t>
            </w:r>
          </w:p>
          <w:p w14:paraId="4634EB40"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cohesion between sections and paragraphs is clear. Correct use is made of structural indicators (i.e., signal words, introductory sentences etc).</w:t>
            </w:r>
          </w:p>
        </w:tc>
      </w:tr>
      <w:tr w:rsidR="008501F0" w:rsidRPr="00A7307D" w14:paraId="29DFBAB8" w14:textId="77777777" w:rsidTr="007676AE">
        <w:tc>
          <w:tcPr>
            <w:tcW w:w="4135" w:type="dxa"/>
          </w:tcPr>
          <w:p w14:paraId="4B1A6A45" w14:textId="685220A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746D20E9"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 xml:space="preserve">Feedback: </w:t>
            </w:r>
          </w:p>
          <w:p w14:paraId="199492CB"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73D02ADE"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14097E89"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B481939"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7FC762D" w14:textId="77777777" w:rsidR="008501F0" w:rsidRPr="00A7307D" w:rsidRDefault="008501F0" w:rsidP="007676AE">
            <w:pPr>
              <w:rPr>
                <w:rFonts w:asciiTheme="minorHAnsi" w:eastAsia="PMingLiU" w:hAnsiTheme="minorHAnsi" w:cstheme="minorHAnsi"/>
                <w:bCs/>
                <w:iCs/>
                <w:color w:val="000000" w:themeColor="text1"/>
                <w:sz w:val="18"/>
                <w:szCs w:val="18"/>
                <w:lang w:eastAsia="zh-TW" w:bidi="he-IL"/>
              </w:rPr>
            </w:pPr>
          </w:p>
        </w:tc>
        <w:tc>
          <w:tcPr>
            <w:tcW w:w="2070" w:type="dxa"/>
          </w:tcPr>
          <w:p w14:paraId="1B4E675A"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7506C5D1" w14:textId="77777777" w:rsidTr="007676AE">
        <w:tc>
          <w:tcPr>
            <w:tcW w:w="4135" w:type="dxa"/>
          </w:tcPr>
          <w:p w14:paraId="070AE237" w14:textId="401A6B38"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 xml:space="preserve">Abstract </w:t>
            </w:r>
            <w:r w:rsidR="00880914">
              <w:rPr>
                <w:rFonts w:asciiTheme="minorHAnsi" w:hAnsiTheme="minorHAnsi" w:cstheme="minorHAnsi"/>
                <w:b/>
                <w:color w:val="000000" w:themeColor="text1"/>
                <w:sz w:val="24"/>
              </w:rPr>
              <w:t xml:space="preserve">and title </w:t>
            </w:r>
            <w:r w:rsidRPr="00A7307D">
              <w:rPr>
                <w:rFonts w:asciiTheme="minorHAnsi" w:hAnsiTheme="minorHAnsi" w:cstheme="minorHAnsi"/>
                <w:b/>
                <w:color w:val="000000" w:themeColor="text1"/>
                <w:sz w:val="24"/>
              </w:rPr>
              <w:t>(5%)</w:t>
            </w:r>
          </w:p>
          <w:p w14:paraId="47950264" w14:textId="77777777" w:rsidR="008501F0" w:rsidRPr="00A7307D" w:rsidRDefault="008501F0" w:rsidP="007676AE">
            <w:pPr>
              <w:rPr>
                <w:rFonts w:asciiTheme="minorHAnsi" w:hAnsiTheme="minorHAnsi" w:cstheme="minorHAnsi"/>
                <w:color w:val="000000" w:themeColor="text1"/>
              </w:rPr>
            </w:pPr>
          </w:p>
          <w:p w14:paraId="3A8988D3"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The following components are properly described in the summary:</w:t>
            </w:r>
          </w:p>
          <w:p w14:paraId="4952DFF7"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subject</w:t>
            </w:r>
          </w:p>
          <w:p w14:paraId="0B66F45B"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objective or the question</w:t>
            </w:r>
          </w:p>
          <w:p w14:paraId="07B8F093"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the scope (the domain to which the question relates)</w:t>
            </w:r>
          </w:p>
          <w:p w14:paraId="5CF1DCA4" w14:textId="77777777" w:rsidR="008501F0" w:rsidRPr="00A7307D" w:rsidRDefault="008501F0"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that on which the information is based (e.g. literature research)</w:t>
            </w:r>
          </w:p>
          <w:p w14:paraId="45AA63FB" w14:textId="465E923B" w:rsidR="008501F0" w:rsidRPr="00A7307D" w:rsidRDefault="00A7307D"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sz w:val="16"/>
              </w:rPr>
              <w:t xml:space="preserve">the </w:t>
            </w:r>
            <w:r w:rsidR="008501F0" w:rsidRPr="00A7307D">
              <w:rPr>
                <w:rFonts w:asciiTheme="minorHAnsi" w:hAnsiTheme="minorHAnsi" w:cstheme="minorHAnsi"/>
                <w:sz w:val="16"/>
              </w:rPr>
              <w:t>main findings</w:t>
            </w:r>
          </w:p>
          <w:p w14:paraId="78D53FCD" w14:textId="29D034FE" w:rsidR="00A7307D" w:rsidRPr="00A7307D" w:rsidRDefault="00A7307D" w:rsidP="007676AE">
            <w:pPr>
              <w:numPr>
                <w:ilvl w:val="1"/>
                <w:numId w:val="2"/>
              </w:numPr>
              <w:spacing w:line="276" w:lineRule="auto"/>
              <w:ind w:left="743" w:hanging="425"/>
              <w:jc w:val="both"/>
              <w:rPr>
                <w:rFonts w:asciiTheme="minorHAnsi" w:hAnsiTheme="minorHAnsi" w:cstheme="minorHAnsi"/>
                <w:bCs/>
                <w:sz w:val="16"/>
                <w:szCs w:val="16"/>
              </w:rPr>
            </w:pPr>
            <w:r w:rsidRPr="00A7307D">
              <w:rPr>
                <w:rFonts w:asciiTheme="minorHAnsi" w:hAnsiTheme="minorHAnsi" w:cstheme="minorHAnsi"/>
                <w:bCs/>
                <w:sz w:val="16"/>
                <w:szCs w:val="16"/>
              </w:rPr>
              <w:t>the conclusions</w:t>
            </w:r>
          </w:p>
          <w:p w14:paraId="34CA7D4F" w14:textId="5D32795E"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 xml:space="preserve">The summary does not exceed </w:t>
            </w:r>
            <w:r w:rsidR="00A7307D" w:rsidRPr="00A7307D">
              <w:rPr>
                <w:rFonts w:asciiTheme="minorHAnsi" w:hAnsiTheme="minorHAnsi" w:cstheme="minorHAnsi"/>
                <w:sz w:val="16"/>
              </w:rPr>
              <w:t>2</w:t>
            </w:r>
            <w:r w:rsidRPr="00A7307D">
              <w:rPr>
                <w:rFonts w:asciiTheme="minorHAnsi" w:hAnsiTheme="minorHAnsi" w:cstheme="minorHAnsi"/>
                <w:sz w:val="16"/>
              </w:rPr>
              <w:t xml:space="preserve">50 words </w:t>
            </w:r>
          </w:p>
          <w:p w14:paraId="28B05533" w14:textId="714AC97F" w:rsidR="008501F0" w:rsidRPr="00685DDD" w:rsidRDefault="008501F0" w:rsidP="007676AE">
            <w:pPr>
              <w:numPr>
                <w:ilvl w:val="0"/>
                <w:numId w:val="1"/>
              </w:numPr>
              <w:tabs>
                <w:tab w:val="num" w:pos="240"/>
              </w:tabs>
              <w:spacing w:line="276" w:lineRule="auto"/>
              <w:ind w:left="240" w:hanging="240"/>
              <w:rPr>
                <w:rFonts w:asciiTheme="minorHAnsi" w:hAnsiTheme="minorHAnsi" w:cstheme="minorHAnsi"/>
                <w:sz w:val="18"/>
                <w:szCs w:val="18"/>
              </w:rPr>
            </w:pPr>
            <w:r w:rsidRPr="00A7307D">
              <w:rPr>
                <w:rFonts w:asciiTheme="minorHAnsi" w:hAnsiTheme="minorHAnsi" w:cstheme="minorHAnsi"/>
                <w:sz w:val="16"/>
              </w:rPr>
              <w:t>The summary does not contain any general abbreviations, unexplained specialist terms, information that is not in the report, commentary (personal remarks) or quotes</w:t>
            </w:r>
          </w:p>
          <w:p w14:paraId="5D2105D8" w14:textId="065273EC" w:rsidR="00880914" w:rsidRPr="00685DDD" w:rsidRDefault="00880914" w:rsidP="007676AE">
            <w:pPr>
              <w:numPr>
                <w:ilvl w:val="0"/>
                <w:numId w:val="1"/>
              </w:numPr>
              <w:tabs>
                <w:tab w:val="num" w:pos="240"/>
              </w:tabs>
              <w:spacing w:line="276" w:lineRule="auto"/>
              <w:ind w:left="240" w:hanging="240"/>
              <w:rPr>
                <w:rFonts w:asciiTheme="minorHAnsi" w:hAnsiTheme="minorHAnsi" w:cstheme="minorHAnsi"/>
                <w:sz w:val="16"/>
                <w:szCs w:val="16"/>
              </w:rPr>
            </w:pPr>
            <w:r w:rsidRPr="00685DDD">
              <w:rPr>
                <w:rFonts w:asciiTheme="minorHAnsi" w:hAnsiTheme="minorHAnsi" w:cstheme="minorHAnsi"/>
                <w:sz w:val="16"/>
                <w:szCs w:val="16"/>
              </w:rPr>
              <w:t xml:space="preserve">The title describes the main topic in a concise manner. The title clearly indicates which variables or theoretical issues the article discusses and how they interconnect.  </w:t>
            </w:r>
          </w:p>
          <w:p w14:paraId="57361378" w14:textId="66676C3D" w:rsidR="00A7307D" w:rsidRPr="00A7307D" w:rsidRDefault="00A7307D" w:rsidP="00A7307D">
            <w:pPr>
              <w:spacing w:line="276" w:lineRule="auto"/>
              <w:ind w:left="240"/>
              <w:rPr>
                <w:rFonts w:asciiTheme="minorHAnsi" w:hAnsiTheme="minorHAnsi" w:cstheme="minorHAnsi"/>
                <w:sz w:val="18"/>
                <w:szCs w:val="18"/>
              </w:rPr>
            </w:pPr>
          </w:p>
        </w:tc>
        <w:tc>
          <w:tcPr>
            <w:tcW w:w="1980" w:type="dxa"/>
          </w:tcPr>
          <w:p w14:paraId="5095BF48" w14:textId="2D1D708C"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abstract gives no clear and concise overview of the content of the report. The information given is insufficient or irrelevant. The word limit (</w:t>
            </w:r>
            <w:r w:rsidR="00A7307D" w:rsidRPr="00A7307D">
              <w:rPr>
                <w:rFonts w:asciiTheme="minorHAnsi" w:hAnsiTheme="minorHAnsi" w:cstheme="minorHAnsi"/>
                <w:sz w:val="18"/>
                <w:szCs w:val="18"/>
              </w:rPr>
              <w:t>2</w:t>
            </w:r>
            <w:r w:rsidRPr="00A7307D">
              <w:rPr>
                <w:rFonts w:asciiTheme="minorHAnsi" w:hAnsiTheme="minorHAnsi" w:cstheme="minorHAnsi"/>
                <w:sz w:val="18"/>
                <w:szCs w:val="18"/>
              </w:rPr>
              <w:t>50) is exceeded.</w:t>
            </w:r>
          </w:p>
          <w:p w14:paraId="1BD7FB16" w14:textId="6EE30797" w:rsidR="008501F0" w:rsidRPr="00A7307D" w:rsidRDefault="00880914" w:rsidP="007676AE">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w:t>
            </w:r>
            <w:r w:rsidRPr="00880914">
              <w:rPr>
                <w:rFonts w:asciiTheme="minorHAnsi" w:hAnsiTheme="minorHAnsi" w:cstheme="minorHAnsi"/>
                <w:color w:val="000000" w:themeColor="text1"/>
                <w:sz w:val="18"/>
                <w:szCs w:val="18"/>
              </w:rPr>
              <w:t>he title does not clearly describe the main topic or the variables/theoretical issues that the article discusses</w:t>
            </w:r>
            <w:r w:rsidR="00685DDD">
              <w:rPr>
                <w:rFonts w:asciiTheme="minorHAnsi" w:hAnsiTheme="minorHAnsi" w:cstheme="minorHAnsi"/>
                <w:color w:val="000000" w:themeColor="text1"/>
                <w:sz w:val="18"/>
                <w:szCs w:val="18"/>
              </w:rPr>
              <w:t>.</w:t>
            </w:r>
          </w:p>
          <w:p w14:paraId="47C82ADF"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5218979"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52A3C65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abstract gives a clear and complete overview of the content of the report</w:t>
            </w:r>
            <w:r w:rsidRPr="00A7307D">
              <w:rPr>
                <w:rFonts w:asciiTheme="minorHAnsi" w:hAnsiTheme="minorHAnsi" w:cstheme="minorHAnsi"/>
                <w:color w:val="000000" w:themeColor="text1"/>
                <w:sz w:val="18"/>
                <w:szCs w:val="18"/>
              </w:rPr>
              <w:t xml:space="preserve">. </w:t>
            </w:r>
            <w:r w:rsidRPr="00A7307D">
              <w:rPr>
                <w:rFonts w:asciiTheme="minorHAnsi" w:hAnsiTheme="minorHAnsi" w:cstheme="minorHAnsi"/>
                <w:sz w:val="18"/>
                <w:szCs w:val="18"/>
              </w:rPr>
              <w:t>The abstract is an independent story, which does not contain specialist terms or abbreviations that are not explained.</w:t>
            </w:r>
          </w:p>
          <w:p w14:paraId="6FFCDA35" w14:textId="341D6D77" w:rsidR="008501F0" w:rsidRPr="00685DDD" w:rsidRDefault="00880914" w:rsidP="007676AE">
            <w:pPr>
              <w:rPr>
                <w:rFonts w:asciiTheme="minorHAnsi" w:hAnsiTheme="minorHAnsi" w:cstheme="minorHAnsi"/>
                <w:color w:val="000000" w:themeColor="text1"/>
                <w:sz w:val="18"/>
                <w:szCs w:val="18"/>
                <w:lang w:val="en-US"/>
              </w:rPr>
            </w:pPr>
            <w:r w:rsidRPr="00880914">
              <w:rPr>
                <w:rFonts w:asciiTheme="minorHAnsi" w:hAnsiTheme="minorHAnsi" w:cstheme="minorHAnsi"/>
                <w:color w:val="000000" w:themeColor="text1"/>
                <w:sz w:val="18"/>
                <w:szCs w:val="18"/>
                <w:lang w:val="en-US"/>
              </w:rPr>
              <w:t>The title describes the main topic and indicates which variables or theoretical issues the article discusses.</w:t>
            </w:r>
          </w:p>
        </w:tc>
        <w:tc>
          <w:tcPr>
            <w:tcW w:w="1260" w:type="dxa"/>
          </w:tcPr>
          <w:p w14:paraId="524C24F4"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4E328EAA"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The abstract gives a clear and complete overview of the content of the report</w:t>
            </w:r>
            <w:r w:rsidRPr="00A7307D">
              <w:rPr>
                <w:rFonts w:asciiTheme="minorHAnsi" w:hAnsiTheme="minorHAnsi" w:cstheme="minorHAnsi"/>
                <w:color w:val="000000" w:themeColor="text1"/>
                <w:sz w:val="18"/>
                <w:szCs w:val="18"/>
              </w:rPr>
              <w:t xml:space="preserve"> and is concise at the same time.</w:t>
            </w:r>
          </w:p>
          <w:p w14:paraId="0497EA6D"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color w:val="000000" w:themeColor="text1"/>
                <w:sz w:val="18"/>
                <w:szCs w:val="18"/>
              </w:rPr>
              <w:t>The abstract</w:t>
            </w:r>
            <w:r w:rsidRPr="00A7307D">
              <w:rPr>
                <w:rFonts w:asciiTheme="minorHAnsi" w:hAnsiTheme="minorHAnsi" w:cstheme="minorHAnsi"/>
                <w:sz w:val="18"/>
                <w:szCs w:val="18"/>
              </w:rPr>
              <w:t xml:space="preserve"> invites the reader to read the report and contains no superfluous information. </w:t>
            </w:r>
          </w:p>
          <w:p w14:paraId="530902D5" w14:textId="083E9317" w:rsidR="008501F0" w:rsidRPr="00A7307D" w:rsidRDefault="00880914" w:rsidP="007676AE">
            <w:pPr>
              <w:rPr>
                <w:rFonts w:asciiTheme="minorHAnsi" w:hAnsiTheme="minorHAnsi" w:cstheme="minorHAnsi"/>
                <w:sz w:val="18"/>
                <w:szCs w:val="18"/>
              </w:rPr>
            </w:pPr>
            <w:r w:rsidRPr="00880914">
              <w:rPr>
                <w:rFonts w:asciiTheme="minorHAnsi" w:hAnsiTheme="minorHAnsi" w:cstheme="minorHAnsi"/>
                <w:sz w:val="18"/>
                <w:szCs w:val="18"/>
              </w:rPr>
              <w:t xml:space="preserve">The title describes the main topic in a concise manner. The title clearly indicates which variables or theoretical issues the article discusses and how they interconnect.  </w:t>
            </w:r>
          </w:p>
          <w:p w14:paraId="1BBE77C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 </w:t>
            </w:r>
          </w:p>
        </w:tc>
      </w:tr>
      <w:tr w:rsidR="008501F0" w:rsidRPr="00A7307D" w14:paraId="497B77A1" w14:textId="77777777" w:rsidTr="007676AE">
        <w:tc>
          <w:tcPr>
            <w:tcW w:w="4135" w:type="dxa"/>
          </w:tcPr>
          <w:p w14:paraId="1FDFD4AB" w14:textId="31BAC57D"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1EDC29A1"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7F35CFE3"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4E7545D4"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0404B45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387AE79"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473D2043"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0F0B8F0C"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E12B9CD" w14:textId="77777777" w:rsidTr="007676AE">
        <w:trPr>
          <w:trHeight w:val="941"/>
        </w:trPr>
        <w:tc>
          <w:tcPr>
            <w:tcW w:w="4135" w:type="dxa"/>
          </w:tcPr>
          <w:p w14:paraId="20A94524"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Introduction (20%)</w:t>
            </w:r>
          </w:p>
          <w:p w14:paraId="18CE2DE7" w14:textId="77777777" w:rsidR="008501F0" w:rsidRPr="00A7307D" w:rsidRDefault="008501F0" w:rsidP="007676AE">
            <w:pPr>
              <w:rPr>
                <w:rFonts w:asciiTheme="minorHAnsi" w:hAnsiTheme="minorHAnsi" w:cstheme="minorHAnsi"/>
                <w:color w:val="000000" w:themeColor="text1"/>
              </w:rPr>
            </w:pPr>
          </w:p>
          <w:p w14:paraId="38C3B6C2"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The following components are properly described in the introduction:</w:t>
            </w:r>
          </w:p>
          <w:p w14:paraId="47470106" w14:textId="77777777" w:rsidR="008501F0" w:rsidRPr="00A7307D" w:rsidRDefault="008501F0" w:rsidP="007676AE">
            <w:pPr>
              <w:numPr>
                <w:ilvl w:val="1"/>
                <w:numId w:val="2"/>
              </w:numPr>
              <w:tabs>
                <w:tab w:val="num" w:pos="743"/>
              </w:tabs>
              <w:spacing w:line="276" w:lineRule="auto"/>
              <w:ind w:left="960" w:hanging="642"/>
              <w:jc w:val="both"/>
              <w:rPr>
                <w:rFonts w:asciiTheme="minorHAnsi" w:hAnsiTheme="minorHAnsi" w:cstheme="minorHAnsi"/>
                <w:bCs/>
                <w:sz w:val="16"/>
                <w:szCs w:val="16"/>
              </w:rPr>
            </w:pPr>
            <w:r w:rsidRPr="00A7307D">
              <w:rPr>
                <w:rFonts w:asciiTheme="minorHAnsi" w:hAnsiTheme="minorHAnsi" w:cstheme="minorHAnsi"/>
                <w:sz w:val="16"/>
              </w:rPr>
              <w:t>introduction of the subject</w:t>
            </w:r>
          </w:p>
          <w:p w14:paraId="09FF2723" w14:textId="6BC647DC" w:rsidR="008501F0" w:rsidRPr="00A7307D" w:rsidRDefault="008501F0" w:rsidP="007676AE">
            <w:pPr>
              <w:numPr>
                <w:ilvl w:val="1"/>
                <w:numId w:val="2"/>
              </w:numPr>
              <w:tabs>
                <w:tab w:val="num" w:pos="743"/>
              </w:tabs>
              <w:spacing w:line="276" w:lineRule="auto"/>
              <w:ind w:left="960" w:hanging="642"/>
              <w:jc w:val="both"/>
              <w:rPr>
                <w:rFonts w:asciiTheme="minorHAnsi" w:hAnsiTheme="minorHAnsi" w:cstheme="minorHAnsi"/>
                <w:bCs/>
                <w:sz w:val="16"/>
                <w:szCs w:val="16"/>
              </w:rPr>
            </w:pPr>
            <w:r w:rsidRPr="00A7307D">
              <w:rPr>
                <w:rFonts w:asciiTheme="minorHAnsi" w:hAnsiTheme="minorHAnsi" w:cstheme="minorHAnsi"/>
                <w:sz w:val="16"/>
              </w:rPr>
              <w:t>a brief outline of the problem area</w:t>
            </w:r>
            <w:r w:rsidR="00A7307D" w:rsidRPr="00A7307D">
              <w:rPr>
                <w:rFonts w:asciiTheme="minorHAnsi" w:hAnsiTheme="minorHAnsi" w:cstheme="minorHAnsi"/>
                <w:sz w:val="16"/>
              </w:rPr>
              <w:t>: theoretical framework and/or a current problem area, the relevant theoretical concepts, and description of prior research</w:t>
            </w:r>
          </w:p>
          <w:p w14:paraId="083995AC" w14:textId="300D52C2" w:rsidR="008501F0" w:rsidRPr="00A7307D" w:rsidRDefault="008501F0" w:rsidP="007676AE">
            <w:pPr>
              <w:numPr>
                <w:ilvl w:val="1"/>
                <w:numId w:val="2"/>
              </w:numPr>
              <w:tabs>
                <w:tab w:val="num" w:pos="743"/>
              </w:tabs>
              <w:spacing w:line="276" w:lineRule="auto"/>
              <w:ind w:left="738" w:hanging="420"/>
              <w:rPr>
                <w:rFonts w:asciiTheme="minorHAnsi" w:hAnsiTheme="minorHAnsi" w:cstheme="minorHAnsi"/>
                <w:bCs/>
                <w:sz w:val="16"/>
                <w:szCs w:val="16"/>
              </w:rPr>
            </w:pPr>
            <w:r w:rsidRPr="00A7307D">
              <w:rPr>
                <w:rFonts w:asciiTheme="minorHAnsi" w:hAnsiTheme="minorHAnsi" w:cstheme="minorHAnsi"/>
                <w:sz w:val="16"/>
              </w:rPr>
              <w:t>the central question (clearly stated, unambiguous and follows logically from the introduction)</w:t>
            </w:r>
            <w:r w:rsidR="00A7307D" w:rsidRPr="00A7307D">
              <w:rPr>
                <w:rFonts w:asciiTheme="minorHAnsi" w:hAnsiTheme="minorHAnsi" w:cstheme="minorHAnsi"/>
                <w:sz w:val="16"/>
              </w:rPr>
              <w:t>, including substantiation innovative element/added value of the literature review</w:t>
            </w:r>
          </w:p>
          <w:p w14:paraId="242FA6E0" w14:textId="77777777" w:rsidR="008501F0" w:rsidRPr="00A7307D" w:rsidRDefault="008501F0" w:rsidP="007676AE">
            <w:pPr>
              <w:numPr>
                <w:ilvl w:val="1"/>
                <w:numId w:val="2"/>
              </w:numPr>
              <w:tabs>
                <w:tab w:val="num" w:pos="743"/>
              </w:tabs>
              <w:spacing w:line="276" w:lineRule="auto"/>
              <w:ind w:left="960" w:hanging="642"/>
              <w:rPr>
                <w:rFonts w:asciiTheme="minorHAnsi" w:hAnsiTheme="minorHAnsi" w:cstheme="minorHAnsi"/>
                <w:bCs/>
                <w:sz w:val="16"/>
                <w:szCs w:val="16"/>
              </w:rPr>
            </w:pPr>
            <w:r w:rsidRPr="00A7307D">
              <w:rPr>
                <w:rFonts w:asciiTheme="minorHAnsi" w:hAnsiTheme="minorHAnsi" w:cstheme="minorHAnsi"/>
                <w:sz w:val="16"/>
              </w:rPr>
              <w:t>description of the article's structure</w:t>
            </w:r>
          </w:p>
          <w:p w14:paraId="5321AC7A" w14:textId="77777777" w:rsidR="008501F0" w:rsidRPr="00A7307D" w:rsidRDefault="008501F0" w:rsidP="007676AE">
            <w:pPr>
              <w:spacing w:line="276" w:lineRule="auto"/>
              <w:ind w:left="459"/>
              <w:rPr>
                <w:rFonts w:asciiTheme="minorHAnsi" w:hAnsiTheme="minorHAnsi" w:cstheme="minorHAnsi"/>
                <w:bCs/>
                <w:color w:val="000000" w:themeColor="text1"/>
                <w:sz w:val="16"/>
                <w:szCs w:val="16"/>
              </w:rPr>
            </w:pPr>
          </w:p>
        </w:tc>
        <w:tc>
          <w:tcPr>
            <w:tcW w:w="1980" w:type="dxa"/>
          </w:tcPr>
          <w:p w14:paraId="4DE29AA3"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subject is not or is hardly introduced.</w:t>
            </w:r>
          </w:p>
          <w:p w14:paraId="095342A6"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most important concepts remain undefined.</w:t>
            </w:r>
          </w:p>
          <w:p w14:paraId="5A308F34"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central question is unclear and can be interpreted in different ways, and is insufficiently substantiated from a theoretical framework and/or current problem area. Therefore, it is unclear why the study was conducted.</w:t>
            </w:r>
          </w:p>
        </w:tc>
        <w:tc>
          <w:tcPr>
            <w:tcW w:w="1530" w:type="dxa"/>
          </w:tcPr>
          <w:p w14:paraId="13F2A0E0"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5E1262D3" w14:textId="572E35CF"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introduction offers a sufficient theoretical framework for the central question/hypothesis of the study and its theoretical concepts. It is sufficiently clear why the study was conducted</w:t>
            </w:r>
            <w:r w:rsidR="008A092C">
              <w:rPr>
                <w:rFonts w:asciiTheme="minorHAnsi" w:hAnsiTheme="minorHAnsi" w:cstheme="minorHAnsi"/>
                <w:color w:val="000000" w:themeColor="text1"/>
                <w:sz w:val="18"/>
                <w:szCs w:val="18"/>
              </w:rPr>
              <w:t xml:space="preserve"> and what is known from prior research</w:t>
            </w:r>
            <w:r w:rsidRPr="00A7307D">
              <w:rPr>
                <w:rFonts w:asciiTheme="minorHAnsi" w:hAnsiTheme="minorHAnsi" w:cstheme="minorHAnsi"/>
                <w:color w:val="000000" w:themeColor="text1"/>
                <w:sz w:val="18"/>
                <w:szCs w:val="18"/>
              </w:rPr>
              <w:t xml:space="preserve">. However, the </w:t>
            </w:r>
            <w:r w:rsidRPr="00A7307D">
              <w:rPr>
                <w:rFonts w:asciiTheme="minorHAnsi" w:hAnsiTheme="minorHAnsi" w:cstheme="minorHAnsi"/>
                <w:sz w:val="18"/>
                <w:szCs w:val="18"/>
              </w:rPr>
              <w:t>theoretical framework</w:t>
            </w:r>
            <w:r w:rsidR="008A092C">
              <w:rPr>
                <w:rFonts w:asciiTheme="minorHAnsi" w:hAnsiTheme="minorHAnsi" w:cstheme="minorHAnsi"/>
                <w:sz w:val="18"/>
                <w:szCs w:val="18"/>
              </w:rPr>
              <w:t>/problem area</w:t>
            </w:r>
            <w:r w:rsidRPr="00A7307D">
              <w:rPr>
                <w:rFonts w:asciiTheme="minorHAnsi" w:hAnsiTheme="minorHAnsi" w:cstheme="minorHAnsi"/>
                <w:sz w:val="18"/>
                <w:szCs w:val="18"/>
              </w:rPr>
              <w:t xml:space="preserve"> could be substantiated better.</w:t>
            </w:r>
          </w:p>
          <w:p w14:paraId="0266345D"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5F382FE"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09F50E64" w14:textId="3A4A45C9"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 xml:space="preserve">The subject, outline of the problem, the most important concepts and the central question are well-substantiated using a theoretical framework </w:t>
            </w:r>
            <w:r w:rsidR="008A092C">
              <w:rPr>
                <w:rFonts w:asciiTheme="minorHAnsi" w:hAnsiTheme="minorHAnsi" w:cstheme="minorHAnsi"/>
                <w:sz w:val="18"/>
                <w:szCs w:val="18"/>
              </w:rPr>
              <w:t>and/or a current problem area, where prior research is well described</w:t>
            </w:r>
            <w:r w:rsidRPr="00A7307D">
              <w:rPr>
                <w:rFonts w:asciiTheme="minorHAnsi" w:hAnsiTheme="minorHAnsi" w:cstheme="minorHAnsi"/>
                <w:color w:val="000000" w:themeColor="text1"/>
                <w:sz w:val="18"/>
                <w:szCs w:val="18"/>
              </w:rPr>
              <w:t>.</w:t>
            </w:r>
          </w:p>
          <w:p w14:paraId="1935BAB8"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added value (scientific/societal relevance) of the study is clear from the introduction.</w:t>
            </w:r>
          </w:p>
          <w:p w14:paraId="3D48D4A6"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4382570E" w14:textId="77777777" w:rsidTr="00A7307D">
        <w:trPr>
          <w:trHeight w:val="716"/>
        </w:trPr>
        <w:tc>
          <w:tcPr>
            <w:tcW w:w="4135" w:type="dxa"/>
          </w:tcPr>
          <w:p w14:paraId="1F6EAA9E" w14:textId="65370FB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1B76A8C2" w14:textId="77777777" w:rsidR="008501F0"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 xml:space="preserve">Feedback: </w:t>
            </w:r>
          </w:p>
          <w:p w14:paraId="164CAE91" w14:textId="0C61FDDA" w:rsidR="009F4433" w:rsidRPr="009F4433" w:rsidRDefault="009F4433" w:rsidP="004C4667">
            <w:pPr>
              <w:pStyle w:val="ListParagraph"/>
              <w:spacing w:line="240" w:lineRule="auto"/>
              <w:ind w:left="360"/>
              <w:rPr>
                <w:rFonts w:asciiTheme="minorHAnsi" w:hAnsiTheme="minorHAnsi"/>
                <w:i/>
                <w:color w:val="000000" w:themeColor="text1"/>
                <w:lang w:val="en-US"/>
              </w:rPr>
            </w:pPr>
          </w:p>
        </w:tc>
        <w:tc>
          <w:tcPr>
            <w:tcW w:w="1980" w:type="dxa"/>
          </w:tcPr>
          <w:p w14:paraId="16D1A2A8"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0359C06E"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2537F4AF"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6EB2A44E"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6563028"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72847EA8" w14:textId="77777777" w:rsidTr="007676AE">
        <w:trPr>
          <w:trHeight w:val="5215"/>
        </w:trPr>
        <w:tc>
          <w:tcPr>
            <w:tcW w:w="4135" w:type="dxa"/>
          </w:tcPr>
          <w:p w14:paraId="7A529CD5"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Main Body (20%)</w:t>
            </w:r>
          </w:p>
          <w:p w14:paraId="4E579508" w14:textId="77777777" w:rsidR="008501F0" w:rsidRPr="00A7307D" w:rsidRDefault="008501F0" w:rsidP="007676AE">
            <w:pPr>
              <w:rPr>
                <w:rFonts w:asciiTheme="minorHAnsi" w:hAnsiTheme="minorHAnsi" w:cstheme="minorHAnsi"/>
                <w:color w:val="000000" w:themeColor="text1"/>
              </w:rPr>
            </w:pPr>
          </w:p>
          <w:p w14:paraId="10FD4547"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subjects and sources are correctly limited in their scope and are relevant to the central question.</w:t>
            </w:r>
          </w:p>
          <w:p w14:paraId="5F576173"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A clear overview of the conclusions drawn in current literature is provided.</w:t>
            </w:r>
          </w:p>
          <w:p w14:paraId="36425C82"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results and/or theories distilled from the literature selected are relevant and are clearly rephrased in the author’s own words.</w:t>
            </w:r>
          </w:p>
          <w:p w14:paraId="2AE3B800" w14:textId="68274386" w:rsidR="008501F0" w:rsidRPr="00A7307D" w:rsidRDefault="00A7307D"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A critical processing of the selected studies is done, which includes the </w:t>
            </w:r>
            <w:r w:rsidR="008501F0" w:rsidRPr="00A7307D">
              <w:rPr>
                <w:rFonts w:asciiTheme="minorHAnsi" w:hAnsiTheme="minorHAnsi" w:cstheme="minorHAnsi"/>
                <w:bCs/>
                <w:color w:val="000000" w:themeColor="text1"/>
                <w:sz w:val="16"/>
                <w:szCs w:val="16"/>
              </w:rPr>
              <w:t xml:space="preserve">following aspects: why is this study </w:t>
            </w:r>
            <w:r w:rsidR="006D0A36">
              <w:rPr>
                <w:rFonts w:asciiTheme="minorHAnsi" w:hAnsiTheme="minorHAnsi" w:cstheme="minorHAnsi"/>
                <w:bCs/>
                <w:color w:val="000000" w:themeColor="text1"/>
                <w:sz w:val="16"/>
                <w:szCs w:val="16"/>
              </w:rPr>
              <w:t xml:space="preserve">being </w:t>
            </w:r>
            <w:r w:rsidR="008501F0" w:rsidRPr="00A7307D">
              <w:rPr>
                <w:rFonts w:asciiTheme="minorHAnsi" w:hAnsiTheme="minorHAnsi" w:cstheme="minorHAnsi"/>
                <w:bCs/>
                <w:color w:val="000000" w:themeColor="text1"/>
                <w:sz w:val="16"/>
                <w:szCs w:val="16"/>
              </w:rPr>
              <w:t xml:space="preserve">discussed? What theory or hypothesis was examined? How </w:t>
            </w:r>
            <w:r w:rsidR="006D0A36">
              <w:rPr>
                <w:rFonts w:asciiTheme="minorHAnsi" w:hAnsiTheme="minorHAnsi" w:cstheme="minorHAnsi"/>
                <w:bCs/>
                <w:color w:val="000000" w:themeColor="text1"/>
                <w:sz w:val="16"/>
                <w:szCs w:val="16"/>
              </w:rPr>
              <w:t>was the study conducted</w:t>
            </w:r>
            <w:r w:rsidR="008501F0" w:rsidRPr="00A7307D">
              <w:rPr>
                <w:rFonts w:asciiTheme="minorHAnsi" w:hAnsiTheme="minorHAnsi" w:cstheme="minorHAnsi"/>
                <w:bCs/>
                <w:color w:val="000000" w:themeColor="text1"/>
                <w:sz w:val="16"/>
                <w:szCs w:val="16"/>
              </w:rPr>
              <w:t>? What were the results?  What are limitations of the study?</w:t>
            </w:r>
            <w:r w:rsidR="006D0A36" w:rsidRPr="00A7307D">
              <w:rPr>
                <w:rFonts w:asciiTheme="minorHAnsi" w:hAnsiTheme="minorHAnsi" w:cstheme="minorHAnsi"/>
                <w:bCs/>
                <w:color w:val="000000" w:themeColor="text1"/>
                <w:sz w:val="16"/>
                <w:szCs w:val="16"/>
              </w:rPr>
              <w:t xml:space="preserve"> What is </w:t>
            </w:r>
            <w:r w:rsidR="006D0A36">
              <w:rPr>
                <w:rFonts w:asciiTheme="minorHAnsi" w:hAnsiTheme="minorHAnsi" w:cstheme="minorHAnsi"/>
                <w:bCs/>
                <w:color w:val="000000" w:themeColor="text1"/>
                <w:sz w:val="16"/>
                <w:szCs w:val="16"/>
              </w:rPr>
              <w:t>your</w:t>
            </w:r>
            <w:r w:rsidR="006D0A36" w:rsidRPr="00A7307D">
              <w:rPr>
                <w:rFonts w:asciiTheme="minorHAnsi" w:hAnsiTheme="minorHAnsi" w:cstheme="minorHAnsi"/>
                <w:bCs/>
                <w:color w:val="000000" w:themeColor="text1"/>
                <w:sz w:val="16"/>
                <w:szCs w:val="16"/>
              </w:rPr>
              <w:t xml:space="preserve"> interpretation of the results</w:t>
            </w:r>
            <w:r w:rsidR="006D0A36">
              <w:rPr>
                <w:rFonts w:asciiTheme="minorHAnsi" w:hAnsiTheme="minorHAnsi" w:cstheme="minorHAnsi"/>
                <w:bCs/>
                <w:color w:val="000000" w:themeColor="text1"/>
                <w:sz w:val="16"/>
                <w:szCs w:val="16"/>
              </w:rPr>
              <w:t>?</w:t>
            </w:r>
          </w:p>
          <w:p w14:paraId="7D16AA7E" w14:textId="707B6DB8"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 xml:space="preserve">The quality </w:t>
            </w:r>
            <w:r w:rsidR="006D0A36">
              <w:rPr>
                <w:rFonts w:asciiTheme="minorHAnsi" w:hAnsiTheme="minorHAnsi" w:cstheme="minorHAnsi"/>
                <w:bCs/>
                <w:color w:val="000000" w:themeColor="text1"/>
                <w:sz w:val="16"/>
                <w:szCs w:val="16"/>
              </w:rPr>
              <w:t xml:space="preserve">and method </w:t>
            </w:r>
            <w:r w:rsidRPr="00A7307D">
              <w:rPr>
                <w:rFonts w:asciiTheme="minorHAnsi" w:hAnsiTheme="minorHAnsi" w:cstheme="minorHAnsi"/>
                <w:bCs/>
                <w:color w:val="000000" w:themeColor="text1"/>
                <w:sz w:val="16"/>
                <w:szCs w:val="16"/>
              </w:rPr>
              <w:t xml:space="preserve">of the </w:t>
            </w:r>
            <w:r w:rsidR="006D0A36">
              <w:rPr>
                <w:rFonts w:asciiTheme="minorHAnsi" w:hAnsiTheme="minorHAnsi" w:cstheme="minorHAnsi"/>
                <w:bCs/>
                <w:color w:val="000000" w:themeColor="text1"/>
                <w:sz w:val="16"/>
                <w:szCs w:val="16"/>
              </w:rPr>
              <w:t>studies</w:t>
            </w:r>
            <w:r w:rsidRPr="00A7307D">
              <w:rPr>
                <w:rFonts w:asciiTheme="minorHAnsi" w:hAnsiTheme="minorHAnsi" w:cstheme="minorHAnsi"/>
                <w:bCs/>
                <w:color w:val="000000" w:themeColor="text1"/>
                <w:sz w:val="16"/>
                <w:szCs w:val="16"/>
              </w:rPr>
              <w:t xml:space="preserve"> selected is used to distinguish between the various results and/or theories.</w:t>
            </w:r>
          </w:p>
          <w:p w14:paraId="6997A373"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A nuanced integration of results is made in which explanations for the presented results are provided that are linked to the central question.</w:t>
            </w:r>
          </w:p>
        </w:tc>
        <w:tc>
          <w:tcPr>
            <w:tcW w:w="1980" w:type="dxa"/>
          </w:tcPr>
          <w:p w14:paraId="79666065"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T</w:t>
            </w:r>
            <w:r w:rsidRPr="00A7307D">
              <w:rPr>
                <w:rFonts w:asciiTheme="minorHAnsi" w:hAnsiTheme="minorHAnsi" w:cstheme="minorHAnsi"/>
                <w:color w:val="000000" w:themeColor="text1"/>
                <w:sz w:val="18"/>
                <w:szCs w:val="18"/>
              </w:rPr>
              <w:t xml:space="preserve">he main body contains many results and/or theories that are not relevant to answering the central question </w:t>
            </w:r>
          </w:p>
          <w:p w14:paraId="678CF8E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main body does not yet contain a clear arrangement of sub-conclusions that lead towards an answer to the research question.</w:t>
            </w:r>
          </w:p>
          <w:p w14:paraId="26368E3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presentation of the selected literature is not clear and/or incomplete</w:t>
            </w:r>
          </w:p>
          <w:p w14:paraId="15FA9FF6" w14:textId="4E64147F"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scientific quality </w:t>
            </w:r>
            <w:r w:rsidR="008A092C">
              <w:rPr>
                <w:rFonts w:asciiTheme="minorHAnsi" w:hAnsiTheme="minorHAnsi" w:cstheme="minorHAnsi"/>
                <w:color w:val="000000" w:themeColor="text1"/>
                <w:sz w:val="18"/>
                <w:szCs w:val="18"/>
              </w:rPr>
              <w:t xml:space="preserve">and method </w:t>
            </w:r>
            <w:r w:rsidRPr="00A7307D">
              <w:rPr>
                <w:rFonts w:asciiTheme="minorHAnsi" w:hAnsiTheme="minorHAnsi" w:cstheme="minorHAnsi"/>
                <w:color w:val="000000" w:themeColor="text1"/>
                <w:sz w:val="18"/>
                <w:szCs w:val="18"/>
              </w:rPr>
              <w:t xml:space="preserve">of the selected sources </w:t>
            </w:r>
            <w:r w:rsidR="008A092C">
              <w:rPr>
                <w:rFonts w:asciiTheme="minorHAnsi" w:hAnsiTheme="minorHAnsi" w:cstheme="minorHAnsi"/>
                <w:color w:val="000000" w:themeColor="text1"/>
                <w:sz w:val="18"/>
                <w:szCs w:val="18"/>
              </w:rPr>
              <w:t>are</w:t>
            </w:r>
            <w:r w:rsidR="008A092C" w:rsidRPr="00A7307D">
              <w:rPr>
                <w:rFonts w:asciiTheme="minorHAnsi" w:hAnsiTheme="minorHAnsi" w:cstheme="minorHAnsi"/>
                <w:color w:val="000000" w:themeColor="text1"/>
                <w:sz w:val="18"/>
                <w:szCs w:val="18"/>
              </w:rPr>
              <w:t xml:space="preserve"> </w:t>
            </w:r>
            <w:r w:rsidRPr="00A7307D">
              <w:rPr>
                <w:rFonts w:asciiTheme="minorHAnsi" w:hAnsiTheme="minorHAnsi" w:cstheme="minorHAnsi"/>
                <w:color w:val="000000" w:themeColor="text1"/>
                <w:sz w:val="18"/>
                <w:szCs w:val="18"/>
              </w:rPr>
              <w:t>still insufficiently taken into account. Moreover, there is insufficient integration of results.</w:t>
            </w:r>
          </w:p>
        </w:tc>
        <w:tc>
          <w:tcPr>
            <w:tcW w:w="1530" w:type="dxa"/>
          </w:tcPr>
          <w:p w14:paraId="4AD75AE3" w14:textId="77777777" w:rsidR="008501F0" w:rsidRPr="00A7307D" w:rsidRDefault="008501F0" w:rsidP="007676AE">
            <w:pPr>
              <w:rPr>
                <w:rFonts w:asciiTheme="minorHAnsi" w:hAnsiTheme="minorHAnsi" w:cstheme="minorHAnsi"/>
                <w:sz w:val="18"/>
                <w:szCs w:val="18"/>
              </w:rPr>
            </w:pPr>
          </w:p>
        </w:tc>
        <w:tc>
          <w:tcPr>
            <w:tcW w:w="2160" w:type="dxa"/>
          </w:tcPr>
          <w:p w14:paraId="42C68AFC" w14:textId="70733C3A"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The main body provides a clear overview of sub-conclusions that lead towards an answer to the research question.</w:t>
            </w:r>
            <w:r w:rsidRPr="00A7307D">
              <w:rPr>
                <w:rFonts w:asciiTheme="minorHAnsi" w:hAnsiTheme="minorHAnsi" w:cstheme="minorHAnsi"/>
                <w:sz w:val="18"/>
                <w:szCs w:val="18"/>
              </w:rPr>
              <w:br/>
              <w:t xml:space="preserve">The relevance of the selected studies is clear. The description of the selected studies is clear and complete. However, the scientific quality </w:t>
            </w:r>
            <w:r w:rsidR="008A092C">
              <w:rPr>
                <w:rFonts w:asciiTheme="minorHAnsi" w:hAnsiTheme="minorHAnsi" w:cstheme="minorHAnsi"/>
                <w:sz w:val="18"/>
                <w:szCs w:val="18"/>
              </w:rPr>
              <w:t xml:space="preserve">and method </w:t>
            </w:r>
            <w:r w:rsidRPr="00A7307D">
              <w:rPr>
                <w:rFonts w:asciiTheme="minorHAnsi" w:hAnsiTheme="minorHAnsi" w:cstheme="minorHAnsi"/>
                <w:sz w:val="18"/>
                <w:szCs w:val="18"/>
              </w:rPr>
              <w:t xml:space="preserve">of the selected sources </w:t>
            </w:r>
            <w:r w:rsidR="008A092C">
              <w:rPr>
                <w:rFonts w:asciiTheme="minorHAnsi" w:hAnsiTheme="minorHAnsi" w:cstheme="minorHAnsi"/>
                <w:sz w:val="18"/>
                <w:szCs w:val="18"/>
              </w:rPr>
              <w:t>are</w:t>
            </w:r>
            <w:r w:rsidR="008A092C" w:rsidRPr="00A7307D">
              <w:rPr>
                <w:rFonts w:asciiTheme="minorHAnsi" w:hAnsiTheme="minorHAnsi" w:cstheme="minorHAnsi"/>
                <w:sz w:val="18"/>
                <w:szCs w:val="18"/>
              </w:rPr>
              <w:t xml:space="preserve"> </w:t>
            </w:r>
            <w:r w:rsidRPr="00A7307D">
              <w:rPr>
                <w:rFonts w:asciiTheme="minorHAnsi" w:hAnsiTheme="minorHAnsi" w:cstheme="minorHAnsi"/>
                <w:sz w:val="18"/>
                <w:szCs w:val="18"/>
              </w:rPr>
              <w:t>still insufficiently taken into account. More attention may be paid to explanations for the results presented. Moreover, the integration of results is still too superficial and the main body still consists too much of separate fragments.</w:t>
            </w:r>
          </w:p>
        </w:tc>
        <w:tc>
          <w:tcPr>
            <w:tcW w:w="1260" w:type="dxa"/>
          </w:tcPr>
          <w:p w14:paraId="55CEBB30" w14:textId="77777777" w:rsidR="008501F0" w:rsidRPr="00A7307D" w:rsidRDefault="008501F0" w:rsidP="007676AE">
            <w:pPr>
              <w:rPr>
                <w:rFonts w:asciiTheme="minorHAnsi" w:hAnsiTheme="minorHAnsi" w:cstheme="minorHAnsi"/>
                <w:color w:val="000000" w:themeColor="text1"/>
                <w:sz w:val="18"/>
                <w:szCs w:val="18"/>
              </w:rPr>
            </w:pPr>
          </w:p>
          <w:p w14:paraId="76F011E0"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2EABEB9" w14:textId="0FDA7316"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sz w:val="18"/>
                <w:szCs w:val="18"/>
              </w:rPr>
              <w:t xml:space="preserve">In the main body, the scientific quality </w:t>
            </w:r>
            <w:r w:rsidR="008A092C">
              <w:rPr>
                <w:rFonts w:asciiTheme="minorHAnsi" w:hAnsiTheme="minorHAnsi" w:cstheme="minorHAnsi"/>
                <w:sz w:val="18"/>
                <w:szCs w:val="18"/>
              </w:rPr>
              <w:t xml:space="preserve">and method </w:t>
            </w:r>
            <w:r w:rsidRPr="00A7307D">
              <w:rPr>
                <w:rFonts w:asciiTheme="minorHAnsi" w:hAnsiTheme="minorHAnsi" w:cstheme="minorHAnsi"/>
                <w:sz w:val="18"/>
                <w:szCs w:val="18"/>
              </w:rPr>
              <w:t xml:space="preserve">of the selected sources </w:t>
            </w:r>
            <w:r w:rsidR="008A092C">
              <w:rPr>
                <w:rFonts w:asciiTheme="minorHAnsi" w:hAnsiTheme="minorHAnsi" w:cstheme="minorHAnsi"/>
                <w:sz w:val="18"/>
                <w:szCs w:val="18"/>
              </w:rPr>
              <w:t>are</w:t>
            </w:r>
            <w:r w:rsidR="008A092C" w:rsidRPr="00A7307D">
              <w:rPr>
                <w:rFonts w:asciiTheme="minorHAnsi" w:hAnsiTheme="minorHAnsi" w:cstheme="minorHAnsi"/>
                <w:sz w:val="18"/>
                <w:szCs w:val="18"/>
              </w:rPr>
              <w:t xml:space="preserve"> </w:t>
            </w:r>
            <w:r w:rsidRPr="00A7307D">
              <w:rPr>
                <w:rFonts w:asciiTheme="minorHAnsi" w:hAnsiTheme="minorHAnsi" w:cstheme="minorHAnsi"/>
                <w:sz w:val="18"/>
                <w:szCs w:val="18"/>
              </w:rPr>
              <w:t xml:space="preserve">properly taken into account in describing the results. The results are presented in a nuanced manner. There is a good integration of results. In </w:t>
            </w:r>
            <w:proofErr w:type="spellStart"/>
            <w:r w:rsidRPr="00A7307D">
              <w:rPr>
                <w:rFonts w:asciiTheme="minorHAnsi" w:hAnsiTheme="minorHAnsi" w:cstheme="minorHAnsi"/>
                <w:sz w:val="18"/>
                <w:szCs w:val="18"/>
              </w:rPr>
              <w:t>subconclusions</w:t>
            </w:r>
            <w:proofErr w:type="spellEnd"/>
            <w:r w:rsidRPr="00A7307D">
              <w:rPr>
                <w:rFonts w:asciiTheme="minorHAnsi" w:hAnsiTheme="minorHAnsi" w:cstheme="minorHAnsi"/>
                <w:sz w:val="18"/>
                <w:szCs w:val="18"/>
              </w:rPr>
              <w:t>, explanations for the results found are discussed and then these are properly linked to the central question.</w:t>
            </w:r>
          </w:p>
          <w:p w14:paraId="32A3C541" w14:textId="77777777" w:rsidR="008501F0" w:rsidRPr="00A7307D" w:rsidRDefault="008501F0" w:rsidP="007676AE">
            <w:pPr>
              <w:rPr>
                <w:rFonts w:asciiTheme="minorHAnsi" w:hAnsiTheme="minorHAnsi" w:cstheme="minorHAnsi"/>
                <w:color w:val="000000" w:themeColor="text1"/>
                <w:sz w:val="18"/>
                <w:szCs w:val="18"/>
              </w:rPr>
            </w:pPr>
          </w:p>
          <w:p w14:paraId="4FD326CE"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6A062B07" w14:textId="77777777" w:rsidTr="007676AE">
        <w:tc>
          <w:tcPr>
            <w:tcW w:w="4135" w:type="dxa"/>
          </w:tcPr>
          <w:p w14:paraId="5FFBDA5B" w14:textId="26545409"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57AF5F27"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7DE24257"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6C180860"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710645FB"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8B798CF"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566E02F5"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5744EF7"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1E97E0E9" w14:textId="77777777" w:rsidTr="007676AE">
        <w:tc>
          <w:tcPr>
            <w:tcW w:w="4135" w:type="dxa"/>
          </w:tcPr>
          <w:p w14:paraId="09AD8875"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Discussion (20%)</w:t>
            </w:r>
          </w:p>
          <w:p w14:paraId="6158ACF8" w14:textId="77777777" w:rsidR="008501F0" w:rsidRPr="00A7307D" w:rsidRDefault="008501F0" w:rsidP="007676AE">
            <w:pPr>
              <w:rPr>
                <w:rFonts w:asciiTheme="minorHAnsi" w:hAnsiTheme="minorHAnsi" w:cstheme="minorHAnsi"/>
                <w:b/>
                <w:color w:val="000000" w:themeColor="text1"/>
              </w:rPr>
            </w:pPr>
          </w:p>
          <w:p w14:paraId="21F09657"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conclusions relate back to the research question.</w:t>
            </w:r>
          </w:p>
          <w:p w14:paraId="25C43ED4"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conclusions drawn are supported by the results and the theories presented, where conclusions are linked to the theoretical framework presented in the introduction.</w:t>
            </w:r>
          </w:p>
          <w:p w14:paraId="59A6ECE6" w14:textId="77777777" w:rsidR="006D0A36" w:rsidRDefault="006D0A36"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Pr>
                <w:rFonts w:asciiTheme="minorHAnsi" w:hAnsiTheme="minorHAnsi" w:cstheme="minorHAnsi"/>
                <w:bCs/>
                <w:color w:val="000000" w:themeColor="text1"/>
                <w:sz w:val="16"/>
                <w:szCs w:val="16"/>
              </w:rPr>
              <w:t xml:space="preserve">An interpretation of the findings is provided, explaining what the findings mean for existing theories and practice. The interpretation is substantiated with (new) references. </w:t>
            </w:r>
          </w:p>
          <w:p w14:paraId="74AB1FD5" w14:textId="6138C33D"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There is a critical reflection on the current literature review: what remains unclear? What are the limitations of the described studies?</w:t>
            </w:r>
          </w:p>
          <w:p w14:paraId="63F11FE5"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There is a critical reflection on the limitations of the student’s own literature study</w:t>
            </w:r>
          </w:p>
          <w:p w14:paraId="34617539" w14:textId="77777777"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Relevant and substantiated suggestions for follow up research are given</w:t>
            </w:r>
          </w:p>
          <w:p w14:paraId="19DAEE2A" w14:textId="044DCA62" w:rsidR="008501F0" w:rsidRPr="00A7307D" w:rsidRDefault="008501F0" w:rsidP="008501F0">
            <w:pPr>
              <w:pStyle w:val="ListParagraph"/>
              <w:numPr>
                <w:ilvl w:val="0"/>
                <w:numId w:val="3"/>
              </w:numPr>
              <w:spacing w:after="0"/>
              <w:ind w:left="177" w:hanging="142"/>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w:t>
            </w:r>
            <w:r w:rsidR="006D0A36">
              <w:rPr>
                <w:rFonts w:asciiTheme="minorHAnsi" w:hAnsiTheme="minorHAnsi" w:cstheme="minorHAnsi"/>
                <w:bCs/>
                <w:color w:val="000000" w:themeColor="text1"/>
                <w:sz w:val="16"/>
                <w:szCs w:val="16"/>
              </w:rPr>
              <w:t>re is a clear closing message</w:t>
            </w:r>
          </w:p>
          <w:p w14:paraId="7EEF8EA8" w14:textId="77777777" w:rsidR="008501F0" w:rsidRPr="00A7307D" w:rsidRDefault="008501F0" w:rsidP="007676AE">
            <w:pPr>
              <w:pStyle w:val="ListParagraph"/>
              <w:ind w:left="177"/>
              <w:rPr>
                <w:rFonts w:asciiTheme="minorHAnsi" w:hAnsiTheme="minorHAnsi" w:cstheme="minorHAnsi"/>
                <w:bCs/>
                <w:color w:val="000000" w:themeColor="text1"/>
                <w:sz w:val="16"/>
                <w:szCs w:val="16"/>
              </w:rPr>
            </w:pPr>
          </w:p>
          <w:p w14:paraId="4740B539" w14:textId="77777777" w:rsidR="008501F0" w:rsidRPr="00A7307D" w:rsidRDefault="008501F0" w:rsidP="007676AE">
            <w:pPr>
              <w:spacing w:line="276" w:lineRule="auto"/>
              <w:rPr>
                <w:rFonts w:asciiTheme="minorHAnsi" w:hAnsiTheme="minorHAnsi" w:cstheme="minorHAnsi"/>
                <w:color w:val="000000" w:themeColor="text1"/>
              </w:rPr>
            </w:pPr>
          </w:p>
        </w:tc>
        <w:tc>
          <w:tcPr>
            <w:tcW w:w="1980" w:type="dxa"/>
          </w:tcPr>
          <w:p w14:paraId="18751EA8"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discussion is mainly a repetition of the results, without linking to the research question or earlier empirical research. As a result, the central question is hardly answered. The relationship between findings, central question and theoretical framework is unclear.</w:t>
            </w:r>
          </w:p>
          <w:p w14:paraId="6025C96D" w14:textId="77777777" w:rsidR="008501F0" w:rsidRPr="00A7307D" w:rsidRDefault="008501F0" w:rsidP="007676AE">
            <w:pPr>
              <w:rPr>
                <w:rFonts w:asciiTheme="minorHAnsi" w:hAnsiTheme="minorHAnsi" w:cstheme="minorHAnsi"/>
                <w:color w:val="000000" w:themeColor="text1"/>
                <w:sz w:val="18"/>
                <w:szCs w:val="18"/>
              </w:rPr>
            </w:pPr>
          </w:p>
          <w:p w14:paraId="24AD55DB" w14:textId="77777777" w:rsidR="008501F0" w:rsidRPr="00A7307D" w:rsidRDefault="008501F0" w:rsidP="007676AE">
            <w:pPr>
              <w:rPr>
                <w:rFonts w:asciiTheme="minorHAnsi" w:hAnsiTheme="minorHAnsi" w:cstheme="minorHAnsi"/>
                <w:color w:val="000000" w:themeColor="text1"/>
                <w:sz w:val="18"/>
                <w:szCs w:val="18"/>
              </w:rPr>
            </w:pPr>
          </w:p>
          <w:p w14:paraId="28C384AF" w14:textId="77777777" w:rsidR="008501F0" w:rsidRPr="00A7307D" w:rsidRDefault="008501F0" w:rsidP="007676AE">
            <w:pPr>
              <w:rPr>
                <w:rFonts w:asciiTheme="minorHAnsi" w:hAnsiTheme="minorHAnsi" w:cstheme="minorHAnsi"/>
                <w:color w:val="000000" w:themeColor="text1"/>
                <w:sz w:val="18"/>
                <w:szCs w:val="18"/>
              </w:rPr>
            </w:pPr>
          </w:p>
          <w:p w14:paraId="6FC5E40B" w14:textId="77777777" w:rsidR="008501F0" w:rsidRPr="00A7307D" w:rsidRDefault="008501F0" w:rsidP="007676AE">
            <w:pPr>
              <w:rPr>
                <w:rFonts w:asciiTheme="minorHAnsi" w:hAnsiTheme="minorHAnsi" w:cstheme="minorHAnsi"/>
                <w:color w:val="000000" w:themeColor="text1"/>
                <w:sz w:val="18"/>
                <w:szCs w:val="18"/>
              </w:rPr>
            </w:pPr>
          </w:p>
          <w:p w14:paraId="15CA7C39" w14:textId="77777777" w:rsidR="008501F0" w:rsidRPr="00A7307D" w:rsidRDefault="008501F0" w:rsidP="007676AE">
            <w:pPr>
              <w:rPr>
                <w:rFonts w:asciiTheme="minorHAnsi" w:hAnsiTheme="minorHAnsi" w:cstheme="minorHAnsi"/>
                <w:color w:val="000000" w:themeColor="text1"/>
                <w:sz w:val="18"/>
                <w:szCs w:val="18"/>
              </w:rPr>
            </w:pPr>
          </w:p>
          <w:p w14:paraId="140C64DC" w14:textId="77777777" w:rsidR="008501F0" w:rsidRPr="00A7307D" w:rsidRDefault="008501F0" w:rsidP="007676AE">
            <w:pPr>
              <w:rPr>
                <w:rFonts w:asciiTheme="minorHAnsi" w:hAnsiTheme="minorHAnsi" w:cstheme="minorHAnsi"/>
                <w:color w:val="000000" w:themeColor="text1"/>
                <w:sz w:val="18"/>
                <w:szCs w:val="18"/>
              </w:rPr>
            </w:pPr>
          </w:p>
          <w:p w14:paraId="3A8610B5" w14:textId="77777777" w:rsidR="008501F0" w:rsidRPr="00A7307D" w:rsidRDefault="008501F0" w:rsidP="007676AE">
            <w:pPr>
              <w:rPr>
                <w:rFonts w:asciiTheme="minorHAnsi" w:hAnsiTheme="minorHAnsi" w:cstheme="minorHAnsi"/>
                <w:color w:val="000000" w:themeColor="text1"/>
                <w:sz w:val="18"/>
                <w:szCs w:val="18"/>
              </w:rPr>
            </w:pPr>
          </w:p>
          <w:p w14:paraId="443BBFDA" w14:textId="77777777" w:rsidR="008501F0" w:rsidRPr="00A7307D" w:rsidRDefault="008501F0" w:rsidP="007676AE">
            <w:pPr>
              <w:rPr>
                <w:rFonts w:asciiTheme="minorHAnsi" w:hAnsiTheme="minorHAnsi" w:cstheme="minorHAnsi"/>
                <w:color w:val="000000" w:themeColor="text1"/>
                <w:sz w:val="18"/>
                <w:szCs w:val="18"/>
              </w:rPr>
            </w:pPr>
          </w:p>
          <w:p w14:paraId="433BEEB4" w14:textId="77777777" w:rsidR="008501F0" w:rsidRPr="00A7307D" w:rsidRDefault="008501F0" w:rsidP="007676AE">
            <w:pPr>
              <w:rPr>
                <w:rFonts w:asciiTheme="minorHAnsi" w:hAnsiTheme="minorHAnsi" w:cstheme="minorHAnsi"/>
                <w:color w:val="000000" w:themeColor="text1"/>
                <w:sz w:val="18"/>
                <w:szCs w:val="18"/>
              </w:rPr>
            </w:pPr>
          </w:p>
          <w:p w14:paraId="6D41476E" w14:textId="77777777" w:rsidR="008501F0" w:rsidRPr="00A7307D" w:rsidRDefault="008501F0" w:rsidP="007676AE">
            <w:pPr>
              <w:rPr>
                <w:rFonts w:asciiTheme="minorHAnsi" w:hAnsiTheme="minorHAnsi" w:cstheme="minorHAnsi"/>
                <w:color w:val="000000" w:themeColor="text1"/>
                <w:sz w:val="18"/>
                <w:szCs w:val="18"/>
              </w:rPr>
            </w:pPr>
          </w:p>
          <w:p w14:paraId="7C5E3135" w14:textId="77777777" w:rsidR="008501F0" w:rsidRPr="00A7307D" w:rsidRDefault="008501F0" w:rsidP="007676AE">
            <w:pPr>
              <w:rPr>
                <w:rFonts w:asciiTheme="minorHAnsi" w:hAnsiTheme="minorHAnsi" w:cstheme="minorHAnsi"/>
                <w:color w:val="000000" w:themeColor="text1"/>
                <w:sz w:val="18"/>
                <w:szCs w:val="18"/>
              </w:rPr>
            </w:pPr>
          </w:p>
          <w:p w14:paraId="4492ADF9" w14:textId="77777777" w:rsidR="008501F0" w:rsidRPr="00A7307D" w:rsidRDefault="008501F0" w:rsidP="007676AE">
            <w:pPr>
              <w:rPr>
                <w:rFonts w:asciiTheme="minorHAnsi" w:hAnsiTheme="minorHAnsi" w:cstheme="minorHAnsi"/>
                <w:color w:val="000000" w:themeColor="text1"/>
                <w:sz w:val="18"/>
                <w:szCs w:val="18"/>
              </w:rPr>
            </w:pPr>
          </w:p>
          <w:p w14:paraId="4A28FCB4" w14:textId="77777777" w:rsidR="008501F0" w:rsidRPr="00A7307D" w:rsidRDefault="008501F0" w:rsidP="007676AE">
            <w:pPr>
              <w:rPr>
                <w:rFonts w:asciiTheme="minorHAnsi" w:hAnsiTheme="minorHAnsi" w:cstheme="minorHAnsi"/>
                <w:color w:val="000000" w:themeColor="text1"/>
                <w:sz w:val="18"/>
                <w:szCs w:val="18"/>
              </w:rPr>
            </w:pPr>
          </w:p>
          <w:p w14:paraId="217357A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0F6D92A" w14:textId="77777777" w:rsidR="008501F0" w:rsidRPr="00A7307D" w:rsidRDefault="008501F0" w:rsidP="007676AE">
            <w:pPr>
              <w:rPr>
                <w:rFonts w:asciiTheme="minorHAnsi" w:hAnsiTheme="minorHAnsi" w:cstheme="minorHAnsi"/>
                <w:color w:val="000000" w:themeColor="text1"/>
                <w:sz w:val="18"/>
                <w:szCs w:val="18"/>
              </w:rPr>
            </w:pPr>
          </w:p>
          <w:p w14:paraId="78F61A3D" w14:textId="77777777" w:rsidR="008501F0" w:rsidRPr="00A7307D" w:rsidRDefault="008501F0" w:rsidP="007676AE">
            <w:pPr>
              <w:rPr>
                <w:rFonts w:asciiTheme="minorHAnsi" w:hAnsiTheme="minorHAnsi" w:cstheme="minorHAnsi"/>
                <w:color w:val="000000" w:themeColor="text1"/>
                <w:sz w:val="18"/>
                <w:szCs w:val="18"/>
              </w:rPr>
            </w:pPr>
          </w:p>
          <w:p w14:paraId="14598B47"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A40D2AC"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central question is answered on the basis of the studies discussed. The results are clearly summarized. However, the link to the theoretical framework can be improved.</w:t>
            </w:r>
          </w:p>
          <w:p w14:paraId="33DEECF2"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critical reflection is (limitedly) present and the student shows to have a basic understanding of the ambiguities and limitations of the described studies and of their own research.</w:t>
            </w:r>
          </w:p>
          <w:p w14:paraId="0A34DF4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points of criticism that are mentioned are, however, still quite general and are not the most relevant in the context of the current research. The recommendations for follow-up research and the implications of the findings for theory/practice are described, but these are not specifically elaborated.</w:t>
            </w:r>
          </w:p>
        </w:tc>
        <w:tc>
          <w:tcPr>
            <w:tcW w:w="1260" w:type="dxa"/>
          </w:tcPr>
          <w:p w14:paraId="29674937"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A709E51" w14:textId="190C2F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conclusions </w:t>
            </w:r>
            <w:r w:rsidR="008A092C">
              <w:rPr>
                <w:rFonts w:asciiTheme="minorHAnsi" w:hAnsiTheme="minorHAnsi" w:cstheme="minorHAnsi"/>
                <w:color w:val="000000" w:themeColor="text1"/>
                <w:sz w:val="18"/>
                <w:szCs w:val="18"/>
              </w:rPr>
              <w:t xml:space="preserve">relate back to the research question and </w:t>
            </w:r>
            <w:r w:rsidRPr="00A7307D">
              <w:rPr>
                <w:rFonts w:asciiTheme="minorHAnsi" w:hAnsiTheme="minorHAnsi" w:cstheme="minorHAnsi"/>
                <w:color w:val="000000" w:themeColor="text1"/>
                <w:sz w:val="18"/>
                <w:szCs w:val="18"/>
              </w:rPr>
              <w:t>are linked to the theoretical framework. Well-substantiated (theoretical/alternative) explanations are given for the results.</w:t>
            </w:r>
          </w:p>
          <w:p w14:paraId="4D767360"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critical reflection on the findings and on their own research shows a precise and nuanced analysis of results and theories. The comments and the recommendations for follow-up research are relevant, well-founded and follow logically from our own research.</w:t>
            </w:r>
          </w:p>
          <w:p w14:paraId="5434FDB8"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Contains clear, relevant implications of findings for science and / or practice. </w:t>
            </w:r>
          </w:p>
          <w:p w14:paraId="0FF65F80"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p w14:paraId="79BA7B4D" w14:textId="77777777" w:rsidR="008501F0" w:rsidRPr="00A7307D" w:rsidRDefault="008501F0" w:rsidP="007676AE">
            <w:pPr>
              <w:rPr>
                <w:rFonts w:asciiTheme="minorHAnsi" w:hAnsiTheme="minorHAnsi" w:cstheme="minorHAnsi"/>
                <w:color w:val="000000" w:themeColor="text1"/>
                <w:sz w:val="18"/>
                <w:szCs w:val="18"/>
              </w:rPr>
            </w:pPr>
          </w:p>
          <w:p w14:paraId="021935F5" w14:textId="77777777" w:rsidR="008501F0" w:rsidRPr="00A7307D" w:rsidRDefault="008501F0" w:rsidP="007676AE">
            <w:pPr>
              <w:rPr>
                <w:rFonts w:asciiTheme="minorHAnsi" w:hAnsiTheme="minorHAnsi" w:cstheme="minorHAnsi"/>
                <w:color w:val="000000" w:themeColor="text1"/>
                <w:sz w:val="18"/>
                <w:szCs w:val="18"/>
              </w:rPr>
            </w:pPr>
          </w:p>
          <w:p w14:paraId="1C37AA95"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18EC37A" w14:textId="77777777" w:rsidTr="007676AE">
        <w:tc>
          <w:tcPr>
            <w:tcW w:w="4135" w:type="dxa"/>
          </w:tcPr>
          <w:p w14:paraId="439C1FC3" w14:textId="0C28ADD2"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338CAF1F"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p>
          <w:p w14:paraId="37271540" w14:textId="77777777" w:rsidR="008501F0" w:rsidRPr="009F4433" w:rsidRDefault="008501F0" w:rsidP="004C4667">
            <w:pPr>
              <w:pStyle w:val="ListParagraph"/>
              <w:spacing w:line="240" w:lineRule="auto"/>
              <w:ind w:left="360"/>
              <w:rPr>
                <w:rFonts w:asciiTheme="minorHAnsi" w:hAnsiTheme="minorHAnsi" w:cstheme="minorHAnsi"/>
                <w:b/>
                <w:color w:val="000000" w:themeColor="text1"/>
                <w:lang w:val="en-US"/>
              </w:rPr>
            </w:pPr>
          </w:p>
        </w:tc>
        <w:tc>
          <w:tcPr>
            <w:tcW w:w="1980" w:type="dxa"/>
          </w:tcPr>
          <w:p w14:paraId="7166FBAF"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16D254B3"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E080EB4"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3628C14B"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548C3309"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52C6D9FE" w14:textId="77777777" w:rsidTr="007676AE">
        <w:tc>
          <w:tcPr>
            <w:tcW w:w="4135" w:type="dxa"/>
          </w:tcPr>
          <w:p w14:paraId="7CEDE5AD" w14:textId="77777777" w:rsidR="008501F0" w:rsidRPr="00A7307D" w:rsidRDefault="008501F0" w:rsidP="007676AE">
            <w:pPr>
              <w:rPr>
                <w:rFonts w:asciiTheme="minorHAnsi" w:hAnsiTheme="minorHAnsi" w:cstheme="minorHAnsi"/>
                <w:b/>
                <w:color w:val="000000" w:themeColor="text1"/>
                <w:sz w:val="24"/>
              </w:rPr>
            </w:pPr>
            <w:r w:rsidRPr="00A7307D">
              <w:rPr>
                <w:rFonts w:asciiTheme="minorHAnsi" w:hAnsiTheme="minorHAnsi" w:cstheme="minorHAnsi"/>
                <w:b/>
                <w:color w:val="000000" w:themeColor="text1"/>
                <w:sz w:val="24"/>
              </w:rPr>
              <w:t>Applying APA guidelines (10%)</w:t>
            </w:r>
          </w:p>
          <w:p w14:paraId="4D910D31" w14:textId="77777777" w:rsidR="008501F0" w:rsidRPr="00A7307D" w:rsidRDefault="008501F0" w:rsidP="007676AE">
            <w:pPr>
              <w:rPr>
                <w:rFonts w:asciiTheme="minorHAnsi" w:hAnsiTheme="minorHAnsi" w:cstheme="minorHAnsi"/>
                <w:color w:val="000000" w:themeColor="text1"/>
              </w:rPr>
            </w:pPr>
          </w:p>
          <w:p w14:paraId="50B3E7A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text have the correct notation (APA style)</w:t>
            </w:r>
          </w:p>
          <w:p w14:paraId="20CA6C6D"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text are in the right place, it is clear where the information comes from</w:t>
            </w:r>
          </w:p>
          <w:p w14:paraId="10AE500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bibliography have the correct notation (APA style)</w:t>
            </w:r>
          </w:p>
          <w:p w14:paraId="0A4068B2"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References in the bibliography are listed in the correct order</w:t>
            </w:r>
          </w:p>
          <w:p w14:paraId="63FD33D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color w:val="000000" w:themeColor="text1"/>
                <w:sz w:val="16"/>
                <w:szCs w:val="16"/>
              </w:rPr>
            </w:pPr>
            <w:r w:rsidRPr="00A7307D">
              <w:rPr>
                <w:rFonts w:asciiTheme="minorHAnsi" w:hAnsiTheme="minorHAnsi" w:cstheme="minorHAnsi"/>
                <w:sz w:val="16"/>
              </w:rPr>
              <w:t>The text does not contain any references that do not appear in the bibliography or vice versa</w:t>
            </w:r>
          </w:p>
          <w:p w14:paraId="03BA2A94"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color w:val="000000" w:themeColor="text1"/>
                <w:sz w:val="16"/>
                <w:szCs w:val="16"/>
              </w:rPr>
            </w:pPr>
            <w:r w:rsidRPr="00A7307D">
              <w:rPr>
                <w:rFonts w:asciiTheme="minorHAnsi" w:hAnsiTheme="minorHAnsi" w:cstheme="minorHAnsi"/>
                <w:bCs/>
                <w:color w:val="000000" w:themeColor="text1"/>
                <w:sz w:val="16"/>
                <w:szCs w:val="16"/>
              </w:rPr>
              <w:t>The lay out of the text conforms to APA (student paper) style</w:t>
            </w:r>
          </w:p>
          <w:p w14:paraId="18002C16" w14:textId="77777777" w:rsidR="008501F0" w:rsidRPr="00A7307D" w:rsidRDefault="008501F0" w:rsidP="007676AE">
            <w:pPr>
              <w:spacing w:line="276" w:lineRule="auto"/>
              <w:jc w:val="both"/>
              <w:rPr>
                <w:rFonts w:asciiTheme="minorHAnsi" w:hAnsiTheme="minorHAnsi" w:cstheme="minorHAnsi"/>
                <w:color w:val="000000" w:themeColor="text1"/>
              </w:rPr>
            </w:pPr>
          </w:p>
        </w:tc>
        <w:tc>
          <w:tcPr>
            <w:tcW w:w="1980" w:type="dxa"/>
          </w:tcPr>
          <w:p w14:paraId="59A803EF"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It is not clear in the article on which sources the described information is based and/or the APA style has rarely been used correctly. </w:t>
            </w:r>
          </w:p>
          <w:p w14:paraId="1DABCDA7" w14:textId="77777777" w:rsidR="008501F0" w:rsidRPr="00A7307D" w:rsidRDefault="008501F0" w:rsidP="007676AE">
            <w:pPr>
              <w:rPr>
                <w:rFonts w:asciiTheme="minorHAnsi" w:hAnsiTheme="minorHAnsi" w:cstheme="minorHAnsi"/>
                <w:color w:val="000000" w:themeColor="text1"/>
                <w:sz w:val="18"/>
                <w:szCs w:val="18"/>
              </w:rPr>
            </w:pPr>
          </w:p>
          <w:p w14:paraId="62FD53BC"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2B824BDC"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40A4F45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In main part of the text there has been correctly referred to the original source. The bibliography and in-text references are connected.</w:t>
            </w:r>
          </w:p>
          <w:p w14:paraId="133F6B8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There are only a few APA errors in the text and in the bibliography.</w:t>
            </w:r>
          </w:p>
          <w:p w14:paraId="030CE86C"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layout largely meets the APA guidelines. </w:t>
            </w:r>
          </w:p>
        </w:tc>
        <w:tc>
          <w:tcPr>
            <w:tcW w:w="1260" w:type="dxa"/>
          </w:tcPr>
          <w:p w14:paraId="213D2A90" w14:textId="77777777" w:rsidR="008501F0" w:rsidRPr="00A7307D" w:rsidRDefault="008501F0" w:rsidP="007676AE">
            <w:pPr>
              <w:rPr>
                <w:rFonts w:asciiTheme="minorHAnsi" w:hAnsiTheme="minorHAnsi" w:cstheme="minorHAnsi"/>
                <w:color w:val="000000" w:themeColor="text1"/>
                <w:sz w:val="18"/>
                <w:szCs w:val="18"/>
              </w:rPr>
            </w:pPr>
          </w:p>
          <w:p w14:paraId="42969A0D"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p w14:paraId="26A0B6FF"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E99190B"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In the text there has been correctly referred to the original source and it is clear where information comes from.</w:t>
            </w:r>
          </w:p>
          <w:p w14:paraId="5262B4FB"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in-text references and bibliography are flawless.</w:t>
            </w:r>
          </w:p>
          <w:p w14:paraId="2FC5CFEF"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 xml:space="preserve">The layout meets the APA guidelines. </w:t>
            </w:r>
          </w:p>
        </w:tc>
      </w:tr>
      <w:tr w:rsidR="008501F0" w:rsidRPr="00A7307D" w14:paraId="7BCA5E10" w14:textId="77777777" w:rsidTr="007676AE">
        <w:tc>
          <w:tcPr>
            <w:tcW w:w="4135" w:type="dxa"/>
          </w:tcPr>
          <w:p w14:paraId="31A5BAC5" w14:textId="30C4B36B"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5ABF05FC"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 xml:space="preserve">Feedback: </w:t>
            </w:r>
          </w:p>
          <w:p w14:paraId="6D557367" w14:textId="0FA10EE2" w:rsidR="008501F0" w:rsidRPr="009F4433" w:rsidRDefault="008501F0" w:rsidP="004C4667">
            <w:pPr>
              <w:pStyle w:val="ListParagraph"/>
              <w:spacing w:line="240" w:lineRule="auto"/>
              <w:ind w:left="360"/>
              <w:rPr>
                <w:rFonts w:asciiTheme="minorHAnsi" w:hAnsiTheme="minorHAnsi"/>
                <w:i/>
                <w:color w:val="000000" w:themeColor="text1"/>
                <w:lang w:val="en-US"/>
              </w:rPr>
            </w:pPr>
          </w:p>
        </w:tc>
        <w:tc>
          <w:tcPr>
            <w:tcW w:w="1980" w:type="dxa"/>
          </w:tcPr>
          <w:p w14:paraId="023934F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67B2065A"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33AA98FE"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32BC2124"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65025E3" w14:textId="77777777" w:rsidR="008501F0" w:rsidRPr="00A7307D" w:rsidRDefault="008501F0" w:rsidP="007676AE">
            <w:pPr>
              <w:autoSpaceDE w:val="0"/>
              <w:autoSpaceDN w:val="0"/>
              <w:adjustRightInd w:val="0"/>
              <w:rPr>
                <w:rFonts w:asciiTheme="minorHAnsi" w:hAnsiTheme="minorHAnsi" w:cstheme="minorHAnsi"/>
                <w:color w:val="000000" w:themeColor="text1"/>
                <w:sz w:val="18"/>
                <w:szCs w:val="18"/>
              </w:rPr>
            </w:pPr>
          </w:p>
        </w:tc>
      </w:tr>
      <w:tr w:rsidR="008501F0" w:rsidRPr="00A7307D" w14:paraId="138992C4" w14:textId="77777777" w:rsidTr="007676AE">
        <w:tc>
          <w:tcPr>
            <w:tcW w:w="4135" w:type="dxa"/>
          </w:tcPr>
          <w:p w14:paraId="1D877B88" w14:textId="77777777" w:rsidR="008501F0" w:rsidRPr="00A7307D" w:rsidRDefault="008501F0" w:rsidP="007676AE">
            <w:pPr>
              <w:rPr>
                <w:rFonts w:asciiTheme="minorHAnsi" w:hAnsiTheme="minorHAnsi" w:cstheme="minorHAnsi"/>
                <w:b/>
                <w:sz w:val="24"/>
              </w:rPr>
            </w:pPr>
            <w:r w:rsidRPr="00A7307D">
              <w:rPr>
                <w:rFonts w:asciiTheme="minorHAnsi" w:hAnsiTheme="minorHAnsi" w:cstheme="minorHAnsi"/>
                <w:b/>
                <w:bCs/>
                <w:sz w:val="24"/>
              </w:rPr>
              <w:t>Use of language (10%)</w:t>
            </w:r>
          </w:p>
          <w:p w14:paraId="719AE3A6" w14:textId="77777777" w:rsidR="008501F0" w:rsidRPr="00A7307D" w:rsidRDefault="008501F0" w:rsidP="007676AE">
            <w:pPr>
              <w:rPr>
                <w:rFonts w:asciiTheme="minorHAnsi" w:hAnsiTheme="minorHAnsi" w:cstheme="minorHAnsi"/>
              </w:rPr>
            </w:pPr>
          </w:p>
          <w:p w14:paraId="5E1C4FF0"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
                <w:bCs/>
                <w:sz w:val="16"/>
                <w:szCs w:val="16"/>
              </w:rPr>
            </w:pPr>
            <w:r w:rsidRPr="00A7307D">
              <w:rPr>
                <w:rFonts w:asciiTheme="minorHAnsi" w:hAnsiTheme="minorHAnsi" w:cstheme="minorHAnsi"/>
                <w:b/>
                <w:bCs/>
                <w:sz w:val="16"/>
              </w:rPr>
              <w:t xml:space="preserve">Also see Minimal Writing Skills Requirements </w:t>
            </w:r>
          </w:p>
          <w:p w14:paraId="7F33951B"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Proper English is used</w:t>
            </w:r>
          </w:p>
          <w:p w14:paraId="78EC34BA"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Ideas of other authors are clearly described in the student’s own words</w:t>
            </w:r>
          </w:p>
          <w:p w14:paraId="18AFB098"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bCs/>
                <w:sz w:val="16"/>
                <w:szCs w:val="16"/>
              </w:rPr>
            </w:pPr>
            <w:r w:rsidRPr="00A7307D">
              <w:rPr>
                <w:rFonts w:asciiTheme="minorHAnsi" w:hAnsiTheme="minorHAnsi" w:cstheme="minorHAnsi"/>
                <w:sz w:val="16"/>
              </w:rPr>
              <w:t>Any foreign language concepts that may be hard to translate are shown in italics</w:t>
            </w:r>
          </w:p>
          <w:p w14:paraId="271675C9"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sz w:val="16"/>
                <w:szCs w:val="16"/>
              </w:rPr>
            </w:pPr>
            <w:r w:rsidRPr="00A7307D">
              <w:rPr>
                <w:rFonts w:asciiTheme="minorHAnsi" w:hAnsiTheme="minorHAnsi" w:cstheme="minorHAnsi"/>
                <w:sz w:val="16"/>
              </w:rPr>
              <w:t>Sentences are clearly formulated (i.e. no excessive use of the passive, no variable sentence length with not too many overly long sentences or splitting, no overly elaborate formulations and not too many noun constructions)</w:t>
            </w:r>
          </w:p>
          <w:p w14:paraId="23B16D33" w14:textId="77777777" w:rsidR="008501F0" w:rsidRPr="00A7307D" w:rsidRDefault="008501F0" w:rsidP="007676AE">
            <w:pPr>
              <w:numPr>
                <w:ilvl w:val="0"/>
                <w:numId w:val="1"/>
              </w:numPr>
              <w:tabs>
                <w:tab w:val="num" w:pos="240"/>
              </w:tabs>
              <w:spacing w:line="276" w:lineRule="auto"/>
              <w:ind w:left="240" w:hanging="240"/>
              <w:jc w:val="both"/>
              <w:rPr>
                <w:rFonts w:asciiTheme="minorHAnsi" w:hAnsiTheme="minorHAnsi" w:cstheme="minorHAnsi"/>
                <w:sz w:val="16"/>
              </w:rPr>
            </w:pPr>
            <w:r w:rsidRPr="00A7307D">
              <w:rPr>
                <w:rFonts w:asciiTheme="minorHAnsi" w:hAnsiTheme="minorHAnsi" w:cstheme="minorHAnsi"/>
                <w:sz w:val="16"/>
              </w:rPr>
              <w:t>A scientific writing style is used (i.e. formal, objective, carefully phrased, concise, no informal language)</w:t>
            </w:r>
          </w:p>
        </w:tc>
        <w:tc>
          <w:tcPr>
            <w:tcW w:w="1980" w:type="dxa"/>
          </w:tcPr>
          <w:p w14:paraId="68B6F473" w14:textId="77777777" w:rsidR="008501F0" w:rsidRPr="00A7307D" w:rsidRDefault="008501F0" w:rsidP="007676AE">
            <w:pPr>
              <w:rPr>
                <w:rFonts w:asciiTheme="minorHAnsi" w:hAnsiTheme="minorHAnsi" w:cstheme="minorHAnsi"/>
                <w:sz w:val="18"/>
                <w:szCs w:val="18"/>
              </w:rPr>
            </w:pPr>
            <w:r w:rsidRPr="00A7307D">
              <w:rPr>
                <w:rFonts w:asciiTheme="minorHAnsi" w:hAnsiTheme="minorHAnsi" w:cstheme="minorHAnsi"/>
                <w:sz w:val="18"/>
                <w:szCs w:val="18"/>
              </w:rPr>
              <w:t xml:space="preserve">The text or parts of this are written in an incomprehensible, cumbersome or vague way. There is too much informal language and/or spelling and grammar errors. Not all the author’s ideas are clearly presented in his/her own words Scientific language and the use of concepts and specialist terms are lacking. </w:t>
            </w:r>
          </w:p>
        </w:tc>
        <w:tc>
          <w:tcPr>
            <w:tcW w:w="1530" w:type="dxa"/>
          </w:tcPr>
          <w:p w14:paraId="4DCCBF16" w14:textId="77777777" w:rsidR="008501F0" w:rsidRPr="00A7307D" w:rsidRDefault="008501F0" w:rsidP="007676AE">
            <w:pPr>
              <w:rPr>
                <w:rFonts w:asciiTheme="minorHAnsi" w:hAnsiTheme="minorHAnsi" w:cstheme="minorHAnsi"/>
                <w:color w:val="000000" w:themeColor="text1"/>
                <w:sz w:val="18"/>
                <w:szCs w:val="18"/>
              </w:rPr>
            </w:pPr>
          </w:p>
          <w:p w14:paraId="42CB8AA1"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159221F3"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text is clearly written and contains few language and spelling errors. The ideas of authors and concepts are presented in his/her own words.</w:t>
            </w:r>
          </w:p>
          <w:p w14:paraId="222D2A7D"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language use largely meets the scientific writing style, but is not yet throughout the text nuanced, logical and concise.</w:t>
            </w:r>
          </w:p>
          <w:p w14:paraId="39C3D4A1"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28C0E873" w14:textId="77777777" w:rsidR="008501F0" w:rsidRPr="00A7307D" w:rsidRDefault="008501F0" w:rsidP="007676AE">
            <w:pPr>
              <w:rPr>
                <w:rFonts w:asciiTheme="minorHAnsi" w:hAnsiTheme="minorHAnsi" w:cstheme="minorHAnsi"/>
                <w:color w:val="000000" w:themeColor="text1"/>
                <w:sz w:val="18"/>
                <w:szCs w:val="18"/>
              </w:rPr>
            </w:pPr>
          </w:p>
          <w:p w14:paraId="0BA253F4" w14:textId="77777777" w:rsidR="008501F0" w:rsidRPr="00A7307D" w:rsidRDefault="008501F0" w:rsidP="007676AE">
            <w:pPr>
              <w:rPr>
                <w:rFonts w:asciiTheme="minorHAnsi" w:hAnsiTheme="minorHAnsi" w:cstheme="minorHAnsi"/>
                <w:color w:val="000000" w:themeColor="text1"/>
                <w:sz w:val="18"/>
                <w:szCs w:val="18"/>
              </w:rPr>
            </w:pPr>
          </w:p>
          <w:p w14:paraId="6D7B78C0"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34D45809"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text is clearly written and contains no language errors.</w:t>
            </w:r>
          </w:p>
          <w:p w14:paraId="51421587" w14:textId="77777777" w:rsidR="008501F0" w:rsidRPr="00A7307D" w:rsidRDefault="008501F0" w:rsidP="007676AE">
            <w:pPr>
              <w:rPr>
                <w:rFonts w:asciiTheme="minorHAnsi" w:hAnsiTheme="minorHAnsi" w:cstheme="minorHAnsi"/>
                <w:color w:val="000000" w:themeColor="text1"/>
                <w:sz w:val="18"/>
                <w:szCs w:val="18"/>
              </w:rPr>
            </w:pPr>
            <w:r w:rsidRPr="00A7307D">
              <w:rPr>
                <w:rFonts w:asciiTheme="minorHAnsi" w:hAnsiTheme="minorHAnsi" w:cstheme="minorHAnsi"/>
                <w:color w:val="000000" w:themeColor="text1"/>
                <w:sz w:val="18"/>
                <w:szCs w:val="18"/>
              </w:rPr>
              <w:t>The language is scientific, nuanced, logical and concise. The own line of reasoning is clear and concrete.</w:t>
            </w:r>
          </w:p>
          <w:p w14:paraId="6F40C816" w14:textId="77777777" w:rsidR="008501F0" w:rsidRPr="00A7307D" w:rsidRDefault="008501F0" w:rsidP="007676AE">
            <w:pPr>
              <w:rPr>
                <w:rFonts w:asciiTheme="minorHAnsi" w:hAnsiTheme="minorHAnsi" w:cstheme="minorHAnsi"/>
                <w:color w:val="000000" w:themeColor="text1"/>
                <w:sz w:val="18"/>
                <w:szCs w:val="18"/>
              </w:rPr>
            </w:pPr>
          </w:p>
          <w:p w14:paraId="2348F159" w14:textId="77777777" w:rsidR="008501F0" w:rsidRPr="00A7307D" w:rsidRDefault="008501F0" w:rsidP="007676AE">
            <w:pPr>
              <w:rPr>
                <w:rFonts w:asciiTheme="minorHAnsi" w:hAnsiTheme="minorHAnsi" w:cstheme="minorHAnsi"/>
                <w:color w:val="000000" w:themeColor="text1"/>
                <w:sz w:val="18"/>
                <w:szCs w:val="18"/>
              </w:rPr>
            </w:pPr>
          </w:p>
          <w:p w14:paraId="405FB8D3" w14:textId="77777777" w:rsidR="008501F0" w:rsidRPr="00A7307D" w:rsidRDefault="008501F0" w:rsidP="007676AE">
            <w:pPr>
              <w:rPr>
                <w:rFonts w:asciiTheme="minorHAnsi" w:hAnsiTheme="minorHAnsi" w:cstheme="minorHAnsi"/>
                <w:color w:val="000000" w:themeColor="text1"/>
                <w:sz w:val="18"/>
                <w:szCs w:val="18"/>
              </w:rPr>
            </w:pPr>
          </w:p>
          <w:p w14:paraId="33425A29" w14:textId="77777777" w:rsidR="008501F0" w:rsidRPr="00A7307D" w:rsidRDefault="008501F0" w:rsidP="007676AE">
            <w:pPr>
              <w:rPr>
                <w:rFonts w:asciiTheme="minorHAnsi" w:hAnsiTheme="minorHAnsi" w:cstheme="minorHAnsi"/>
                <w:color w:val="000000" w:themeColor="text1"/>
                <w:sz w:val="18"/>
                <w:szCs w:val="18"/>
              </w:rPr>
            </w:pPr>
          </w:p>
        </w:tc>
      </w:tr>
      <w:tr w:rsidR="008501F0" w:rsidRPr="00A7307D" w14:paraId="2644297E" w14:textId="77777777" w:rsidTr="007676AE">
        <w:tc>
          <w:tcPr>
            <w:tcW w:w="4135" w:type="dxa"/>
          </w:tcPr>
          <w:p w14:paraId="1FD021B4" w14:textId="4AD5BECD"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Score (1 to 5):</w:t>
            </w:r>
            <w:r w:rsidR="009F4433">
              <w:rPr>
                <w:rFonts w:asciiTheme="minorHAnsi" w:hAnsiTheme="minorHAnsi" w:cstheme="minorHAnsi"/>
                <w:b/>
                <w:color w:val="000000" w:themeColor="text1"/>
              </w:rPr>
              <w:t xml:space="preserve"> </w:t>
            </w:r>
          </w:p>
          <w:p w14:paraId="0F378C34" w14:textId="77777777" w:rsidR="008501F0" w:rsidRPr="00A7307D" w:rsidRDefault="008501F0" w:rsidP="007676AE">
            <w:pPr>
              <w:rPr>
                <w:rFonts w:asciiTheme="minorHAnsi" w:hAnsiTheme="minorHAnsi" w:cstheme="minorHAnsi"/>
                <w:b/>
                <w:color w:val="000000" w:themeColor="text1"/>
              </w:rPr>
            </w:pPr>
            <w:r w:rsidRPr="00A7307D">
              <w:rPr>
                <w:rFonts w:asciiTheme="minorHAnsi" w:hAnsiTheme="minorHAnsi" w:cstheme="minorHAnsi"/>
                <w:b/>
                <w:color w:val="000000" w:themeColor="text1"/>
              </w:rPr>
              <w:t>Feedback</w:t>
            </w:r>
            <w:r w:rsidR="00A7307D" w:rsidRPr="00A7307D">
              <w:rPr>
                <w:rFonts w:asciiTheme="minorHAnsi" w:hAnsiTheme="minorHAnsi" w:cstheme="minorHAnsi"/>
                <w:b/>
                <w:color w:val="000000" w:themeColor="text1"/>
              </w:rPr>
              <w:t>:</w:t>
            </w:r>
          </w:p>
          <w:p w14:paraId="3408B896" w14:textId="0523D602" w:rsidR="00A7307D" w:rsidRPr="009F4433" w:rsidRDefault="00A7307D" w:rsidP="004C4667">
            <w:pPr>
              <w:pStyle w:val="ListParagraph"/>
              <w:spacing w:line="240" w:lineRule="auto"/>
              <w:ind w:left="360"/>
              <w:rPr>
                <w:rFonts w:asciiTheme="minorHAnsi" w:hAnsiTheme="minorHAnsi"/>
                <w:i/>
                <w:color w:val="000000" w:themeColor="text1"/>
                <w:lang w:val="en-US"/>
              </w:rPr>
            </w:pPr>
          </w:p>
        </w:tc>
        <w:tc>
          <w:tcPr>
            <w:tcW w:w="1980" w:type="dxa"/>
          </w:tcPr>
          <w:p w14:paraId="4D9E187A" w14:textId="77777777" w:rsidR="008501F0" w:rsidRPr="00A7307D" w:rsidRDefault="008501F0" w:rsidP="007676AE">
            <w:pPr>
              <w:rPr>
                <w:rFonts w:asciiTheme="minorHAnsi" w:hAnsiTheme="minorHAnsi" w:cstheme="minorHAnsi"/>
                <w:color w:val="000000" w:themeColor="text1"/>
                <w:sz w:val="18"/>
                <w:szCs w:val="18"/>
              </w:rPr>
            </w:pPr>
          </w:p>
        </w:tc>
        <w:tc>
          <w:tcPr>
            <w:tcW w:w="1530" w:type="dxa"/>
          </w:tcPr>
          <w:p w14:paraId="451DCCD2" w14:textId="77777777" w:rsidR="008501F0" w:rsidRPr="00A7307D" w:rsidRDefault="008501F0" w:rsidP="007676AE">
            <w:pPr>
              <w:rPr>
                <w:rFonts w:asciiTheme="minorHAnsi" w:hAnsiTheme="minorHAnsi" w:cstheme="minorHAnsi"/>
                <w:color w:val="000000" w:themeColor="text1"/>
                <w:sz w:val="18"/>
                <w:szCs w:val="18"/>
              </w:rPr>
            </w:pPr>
          </w:p>
        </w:tc>
        <w:tc>
          <w:tcPr>
            <w:tcW w:w="2160" w:type="dxa"/>
          </w:tcPr>
          <w:p w14:paraId="23477F97" w14:textId="77777777" w:rsidR="008501F0" w:rsidRPr="00A7307D" w:rsidRDefault="008501F0" w:rsidP="007676AE">
            <w:pPr>
              <w:rPr>
                <w:rFonts w:asciiTheme="minorHAnsi" w:hAnsiTheme="minorHAnsi" w:cstheme="minorHAnsi"/>
                <w:color w:val="000000" w:themeColor="text1"/>
                <w:sz w:val="18"/>
                <w:szCs w:val="18"/>
              </w:rPr>
            </w:pPr>
          </w:p>
        </w:tc>
        <w:tc>
          <w:tcPr>
            <w:tcW w:w="1260" w:type="dxa"/>
          </w:tcPr>
          <w:p w14:paraId="08F67B88" w14:textId="77777777" w:rsidR="008501F0" w:rsidRPr="00A7307D" w:rsidRDefault="008501F0" w:rsidP="007676AE">
            <w:pPr>
              <w:rPr>
                <w:rFonts w:asciiTheme="minorHAnsi" w:hAnsiTheme="minorHAnsi" w:cstheme="minorHAnsi"/>
                <w:color w:val="000000" w:themeColor="text1"/>
                <w:sz w:val="18"/>
                <w:szCs w:val="18"/>
              </w:rPr>
            </w:pPr>
          </w:p>
        </w:tc>
        <w:tc>
          <w:tcPr>
            <w:tcW w:w="2070" w:type="dxa"/>
          </w:tcPr>
          <w:p w14:paraId="72EDC24E" w14:textId="77777777" w:rsidR="008501F0" w:rsidRPr="00A7307D" w:rsidRDefault="008501F0" w:rsidP="007676AE">
            <w:pPr>
              <w:rPr>
                <w:rFonts w:asciiTheme="minorHAnsi" w:hAnsiTheme="minorHAnsi" w:cstheme="minorHAnsi"/>
                <w:color w:val="000000" w:themeColor="text1"/>
                <w:sz w:val="18"/>
                <w:szCs w:val="18"/>
              </w:rPr>
            </w:pPr>
          </w:p>
        </w:tc>
      </w:tr>
    </w:tbl>
    <w:p w14:paraId="1096FB6E" w14:textId="77777777" w:rsidR="00D110B4" w:rsidRPr="00A7307D" w:rsidRDefault="00D110B4">
      <w:pPr>
        <w:rPr>
          <w:rFonts w:asciiTheme="minorHAnsi" w:hAnsiTheme="minorHAnsi" w:cstheme="minorHAnsi"/>
        </w:rPr>
      </w:pPr>
    </w:p>
    <w:sectPr w:rsidR="00D110B4" w:rsidRPr="00A7307D" w:rsidSect="008501F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6BA"/>
    <w:multiLevelType w:val="hybridMultilevel"/>
    <w:tmpl w:val="3A4254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5409EC"/>
    <w:multiLevelType w:val="hybridMultilevel"/>
    <w:tmpl w:val="BB205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BA7669C"/>
    <w:multiLevelType w:val="hybridMultilevel"/>
    <w:tmpl w:val="74705E58"/>
    <w:lvl w:ilvl="0" w:tplc="F828C60C">
      <w:start w:val="1"/>
      <w:numFmt w:val="bullet"/>
      <w:lvlText w:val=""/>
      <w:lvlJc w:val="left"/>
      <w:pPr>
        <w:tabs>
          <w:tab w:val="num" w:pos="2411"/>
        </w:tabs>
        <w:ind w:left="2411" w:hanging="567"/>
      </w:pPr>
      <w:rPr>
        <w:rFonts w:ascii="Symbol" w:hAnsi="Symbol" w:hint="default"/>
        <w:color w:val="auto"/>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39642BD"/>
    <w:multiLevelType w:val="hybridMultilevel"/>
    <w:tmpl w:val="27C05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75708A"/>
    <w:multiLevelType w:val="hybridMultilevel"/>
    <w:tmpl w:val="40986404"/>
    <w:lvl w:ilvl="0" w:tplc="F828C60C">
      <w:start w:val="1"/>
      <w:numFmt w:val="bullet"/>
      <w:lvlText w:val=""/>
      <w:lvlJc w:val="left"/>
      <w:pPr>
        <w:tabs>
          <w:tab w:val="num" w:pos="567"/>
        </w:tabs>
        <w:ind w:left="567" w:hanging="567"/>
      </w:pPr>
      <w:rPr>
        <w:rFonts w:ascii="Symbol" w:hAnsi="Symbol" w:hint="default"/>
        <w:color w:val="auto"/>
      </w:rPr>
    </w:lvl>
    <w:lvl w:ilvl="1" w:tplc="42FC3478">
      <w:start w:val="1"/>
      <w:numFmt w:val="bullet"/>
      <w:lvlText w:val="-"/>
      <w:lvlJc w:val="left"/>
      <w:pPr>
        <w:tabs>
          <w:tab w:val="num" w:pos="1307"/>
        </w:tabs>
        <w:ind w:left="1307" w:hanging="227"/>
      </w:pPr>
      <w:rPr>
        <w:rFonts w:ascii="Arial" w:hAnsi="Arial" w:hint="default"/>
        <w:color w:val="auto"/>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E313F0"/>
    <w:multiLevelType w:val="hybridMultilevel"/>
    <w:tmpl w:val="929ABBEE"/>
    <w:lvl w:ilvl="0" w:tplc="8976DD06">
      <w:numFmt w:val="bullet"/>
      <w:lvlText w:val="-"/>
      <w:lvlJc w:val="left"/>
      <w:pPr>
        <w:ind w:left="600" w:hanging="360"/>
      </w:pPr>
      <w:rPr>
        <w:rFonts w:ascii="Calibri" w:eastAsiaTheme="minorHAnsi" w:hAnsi="Calibri" w:cs="Calibri" w:hint="default"/>
      </w:rPr>
    </w:lvl>
    <w:lvl w:ilvl="1" w:tplc="08090003">
      <w:start w:val="1"/>
      <w:numFmt w:val="bullet"/>
      <w:lvlText w:val="o"/>
      <w:lvlJc w:val="left"/>
      <w:pPr>
        <w:ind w:left="1320" w:hanging="360"/>
      </w:pPr>
      <w:rPr>
        <w:rFonts w:ascii="Courier New" w:hAnsi="Courier New" w:cs="Courier New" w:hint="default"/>
      </w:rPr>
    </w:lvl>
    <w:lvl w:ilvl="2" w:tplc="08090005">
      <w:start w:val="1"/>
      <w:numFmt w:val="bullet"/>
      <w:lvlText w:val=""/>
      <w:lvlJc w:val="left"/>
      <w:pPr>
        <w:ind w:left="2040" w:hanging="360"/>
      </w:pPr>
      <w:rPr>
        <w:rFonts w:ascii="Wingdings" w:hAnsi="Wingdings" w:hint="default"/>
      </w:rPr>
    </w:lvl>
    <w:lvl w:ilvl="3" w:tplc="08090001">
      <w:start w:val="1"/>
      <w:numFmt w:val="bullet"/>
      <w:lvlText w:val=""/>
      <w:lvlJc w:val="left"/>
      <w:pPr>
        <w:ind w:left="2760" w:hanging="360"/>
      </w:pPr>
      <w:rPr>
        <w:rFonts w:ascii="Symbol" w:hAnsi="Symbol" w:hint="default"/>
      </w:rPr>
    </w:lvl>
    <w:lvl w:ilvl="4" w:tplc="08090003">
      <w:start w:val="1"/>
      <w:numFmt w:val="bullet"/>
      <w:lvlText w:val="o"/>
      <w:lvlJc w:val="left"/>
      <w:pPr>
        <w:ind w:left="3480" w:hanging="360"/>
      </w:pPr>
      <w:rPr>
        <w:rFonts w:ascii="Courier New" w:hAnsi="Courier New" w:cs="Courier New" w:hint="default"/>
      </w:rPr>
    </w:lvl>
    <w:lvl w:ilvl="5" w:tplc="08090005">
      <w:start w:val="1"/>
      <w:numFmt w:val="bullet"/>
      <w:lvlText w:val=""/>
      <w:lvlJc w:val="left"/>
      <w:pPr>
        <w:ind w:left="4200" w:hanging="360"/>
      </w:pPr>
      <w:rPr>
        <w:rFonts w:ascii="Wingdings" w:hAnsi="Wingdings" w:hint="default"/>
      </w:rPr>
    </w:lvl>
    <w:lvl w:ilvl="6" w:tplc="08090001">
      <w:start w:val="1"/>
      <w:numFmt w:val="bullet"/>
      <w:lvlText w:val=""/>
      <w:lvlJc w:val="left"/>
      <w:pPr>
        <w:ind w:left="4920" w:hanging="360"/>
      </w:pPr>
      <w:rPr>
        <w:rFonts w:ascii="Symbol" w:hAnsi="Symbol" w:hint="default"/>
      </w:rPr>
    </w:lvl>
    <w:lvl w:ilvl="7" w:tplc="08090003">
      <w:start w:val="1"/>
      <w:numFmt w:val="bullet"/>
      <w:lvlText w:val="o"/>
      <w:lvlJc w:val="left"/>
      <w:pPr>
        <w:ind w:left="5640" w:hanging="360"/>
      </w:pPr>
      <w:rPr>
        <w:rFonts w:ascii="Courier New" w:hAnsi="Courier New" w:cs="Courier New" w:hint="default"/>
      </w:rPr>
    </w:lvl>
    <w:lvl w:ilvl="8" w:tplc="08090005">
      <w:start w:val="1"/>
      <w:numFmt w:val="bullet"/>
      <w:lvlText w:val=""/>
      <w:lvlJc w:val="left"/>
      <w:pPr>
        <w:ind w:left="6360" w:hanging="360"/>
      </w:pPr>
      <w:rPr>
        <w:rFonts w:ascii="Wingdings" w:hAnsi="Wingdings" w:hint="default"/>
      </w:rPr>
    </w:lvl>
  </w:abstractNum>
  <w:abstractNum w:abstractNumId="6" w15:restartNumberingAfterBreak="0">
    <w:nsid w:val="59710C9D"/>
    <w:multiLevelType w:val="hybridMultilevel"/>
    <w:tmpl w:val="10A03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BD47351"/>
    <w:multiLevelType w:val="hybridMultilevel"/>
    <w:tmpl w:val="5D6A4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FD3408B"/>
    <w:multiLevelType w:val="hybridMultilevel"/>
    <w:tmpl w:val="BE288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114D34"/>
    <w:multiLevelType w:val="hybridMultilevel"/>
    <w:tmpl w:val="3234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C116E91"/>
    <w:multiLevelType w:val="hybridMultilevel"/>
    <w:tmpl w:val="4202BD70"/>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764729"/>
    <w:multiLevelType w:val="hybridMultilevel"/>
    <w:tmpl w:val="6FF8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2212929">
    <w:abstractNumId w:val="2"/>
  </w:num>
  <w:num w:numId="2" w16cid:durableId="2132087685">
    <w:abstractNumId w:val="4"/>
  </w:num>
  <w:num w:numId="3" w16cid:durableId="601034508">
    <w:abstractNumId w:val="10"/>
  </w:num>
  <w:num w:numId="4" w16cid:durableId="1962033776">
    <w:abstractNumId w:val="5"/>
  </w:num>
  <w:num w:numId="5" w16cid:durableId="1289972678">
    <w:abstractNumId w:val="0"/>
  </w:num>
  <w:num w:numId="6" w16cid:durableId="362636790">
    <w:abstractNumId w:val="11"/>
  </w:num>
  <w:num w:numId="7" w16cid:durableId="169876433">
    <w:abstractNumId w:val="3"/>
  </w:num>
  <w:num w:numId="8" w16cid:durableId="743529234">
    <w:abstractNumId w:val="6"/>
  </w:num>
  <w:num w:numId="9" w16cid:durableId="1687486540">
    <w:abstractNumId w:val="9"/>
  </w:num>
  <w:num w:numId="10" w16cid:durableId="293219107">
    <w:abstractNumId w:val="7"/>
  </w:num>
  <w:num w:numId="11" w16cid:durableId="364409123">
    <w:abstractNumId w:val="1"/>
  </w:num>
  <w:num w:numId="12" w16cid:durableId="1479806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F0"/>
    <w:rsid w:val="004C4667"/>
    <w:rsid w:val="00685DDD"/>
    <w:rsid w:val="006D0A36"/>
    <w:rsid w:val="008501F0"/>
    <w:rsid w:val="00880914"/>
    <w:rsid w:val="008A092C"/>
    <w:rsid w:val="009F4433"/>
    <w:rsid w:val="00A7307D"/>
    <w:rsid w:val="00AF200C"/>
    <w:rsid w:val="00D110B4"/>
    <w:rsid w:val="00FA7FA5"/>
    <w:rsid w:val="3651F45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C195"/>
  <w15:chartTrackingRefBased/>
  <w15:docId w15:val="{D692A395-79A3-48EE-AC26-3E450C73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1F0"/>
    <w:pPr>
      <w:spacing w:after="0" w:line="240" w:lineRule="auto"/>
    </w:pPr>
    <w:rPr>
      <w:rFonts w:ascii="Verdana" w:eastAsia="Times New Roman" w:hAnsi="Verdana" w:cs="Times New Roman"/>
      <w:sz w:val="20"/>
      <w:szCs w:val="24"/>
      <w:lang w:val="en-GB" w:eastAsia="en-GB" w:bidi="en-GB"/>
    </w:rPr>
  </w:style>
  <w:style w:type="paragraph" w:styleId="Heading1">
    <w:name w:val="heading 1"/>
    <w:basedOn w:val="Normal"/>
    <w:next w:val="Normal"/>
    <w:link w:val="Heading1Char"/>
    <w:qFormat/>
    <w:rsid w:val="008501F0"/>
    <w:pPr>
      <w:keepNext/>
      <w:spacing w:before="240" w:after="60"/>
      <w:outlineLvl w:val="0"/>
    </w:pPr>
    <w:rPr>
      <w:rFonts w:cs="Arial"/>
      <w:b/>
      <w:bCs/>
      <w:kern w:val="3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01F0"/>
    <w:rPr>
      <w:rFonts w:ascii="Verdana" w:eastAsia="Times New Roman" w:hAnsi="Verdana" w:cs="Arial"/>
      <w:b/>
      <w:bCs/>
      <w:kern w:val="32"/>
      <w:sz w:val="24"/>
      <w:szCs w:val="24"/>
      <w:lang w:val="en-GB" w:eastAsia="en-GB" w:bidi="en-GB"/>
    </w:rPr>
  </w:style>
  <w:style w:type="table" w:styleId="TableGrid">
    <w:name w:val="Table Grid"/>
    <w:basedOn w:val="TableNormal"/>
    <w:uiPriority w:val="39"/>
    <w:rsid w:val="008501F0"/>
    <w:pPr>
      <w:spacing w:after="0" w:line="240" w:lineRule="auto"/>
    </w:pPr>
    <w:rPr>
      <w:rFonts w:ascii="Times New Roman" w:eastAsia="Times New Roman" w:hAnsi="Times New Roman" w:cs="Times New Roman"/>
      <w:sz w:val="20"/>
      <w:szCs w:val="20"/>
      <w:lang w:val="en-GB" w:eastAsia="en-GB" w:bidi="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01F0"/>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82123EA3-7C6C-4A72-BCA0-E74568E81366}">
  <ds:schemaRefs>
    <ds:schemaRef ds:uri="http://schemas.microsoft.com/sharepoint/v3/contenttype/forms"/>
  </ds:schemaRefs>
</ds:datastoreItem>
</file>

<file path=customXml/itemProps2.xml><?xml version="1.0" encoding="utf-8"?>
<ds:datastoreItem xmlns:ds="http://schemas.openxmlformats.org/officeDocument/2006/customXml" ds:itemID="{75A479F2-246D-4115-B23D-CB7C432932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184cdb-27b6-4fa9-b428-d3569f95926d"/>
    <ds:schemaRef ds:uri="ee5a7209-f4a2-4b85-bc1d-e34763a728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7F436E-9262-4345-AEB4-49E6062E8830}">
  <ds:schemaRefs>
    <ds:schemaRef ds:uri="http://schemas.microsoft.com/office/2006/metadata/properties"/>
    <ds:schemaRef ds:uri="http://schemas.microsoft.com/office/infopath/2007/PartnerControls"/>
    <ds:schemaRef ds:uri="e6184cdb-27b6-4fa9-b428-d3569f95926d"/>
    <ds:schemaRef ds:uri="ee5a7209-f4a2-4b85-bc1d-e34763a728e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1948</Words>
  <Characters>11105</Characters>
  <Application>Microsoft Office Word</Application>
  <DocSecurity>0</DocSecurity>
  <Lines>92</Lines>
  <Paragraphs>26</Paragraphs>
  <ScaleCrop>false</ScaleCrop>
  <Company>Erasmus Universiteit</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van der Wal</dc:creator>
  <cp:keywords/>
  <dc:description/>
  <cp:lastModifiedBy>Nienke van Vliet</cp:lastModifiedBy>
  <cp:revision>7</cp:revision>
  <dcterms:created xsi:type="dcterms:W3CDTF">2026-05-11T08:39:00Z</dcterms:created>
  <dcterms:modified xsi:type="dcterms:W3CDTF">2026-05-11T08:39:00Z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0x010100FF9A19BEFAF19E48A98499F0DCDB9845</vt:lpwstr>
  </property>
  <property fmtid="{D5CDD505-2E9C-101B-9397-08002B2CF9AE}" pid="3" name="MSIP_Label_8772ba27-cab8-4042-a351-a31f6e4eacdc_Enabled">
    <vt:lpwstr>true</vt:lpwstr>
  </property>
  <property fmtid="{D5CDD505-2E9C-101B-9397-08002B2CF9AE}" pid="4" name="MSIP_Label_8772ba27-cab8-4042-a351-a31f6e4eacdc_SetDate">
    <vt:lpwstr>2026-05-11T08:39:42Z</vt:lpwstr>
  </property>
  <property fmtid="{D5CDD505-2E9C-101B-9397-08002B2CF9AE}" pid="5" name="MSIP_Label_8772ba27-cab8-4042-a351-a31f6e4eacdc_Method">
    <vt:lpwstr>Standard</vt:lpwstr>
  </property>
  <property fmtid="{D5CDD505-2E9C-101B-9397-08002B2CF9AE}" pid="6" name="MSIP_Label_8772ba27-cab8-4042-a351-a31f6e4eacdc_Name">
    <vt:lpwstr>Internal</vt:lpwstr>
  </property>
  <property fmtid="{D5CDD505-2E9C-101B-9397-08002B2CF9AE}" pid="7" name="MSIP_Label_8772ba27-cab8-4042-a351-a31f6e4eacdc_SiteId">
    <vt:lpwstr>715902d6-f63e-4b8d-929b-4bb170bad492</vt:lpwstr>
  </property>
  <property fmtid="{D5CDD505-2E9C-101B-9397-08002B2CF9AE}" pid="8" name="MSIP_Label_8772ba27-cab8-4042-a351-a31f6e4eacdc_ActionId">
    <vt:lpwstr>1f2ed46b-3989-4820-9e2c-9cb42bfed4bc</vt:lpwstr>
  </property>
  <property fmtid="{D5CDD505-2E9C-101B-9397-08002B2CF9AE}" pid="9" name="MSIP_Label_8772ba27-cab8-4042-a351-a31f6e4eacdc_ContentBits">
    <vt:lpwstr>0</vt:lpwstr>
  </property>
  <property fmtid="{D5CDD505-2E9C-101B-9397-08002B2CF9AE}" pid="10" name="MSIP_Label_8772ba27-cab8-4042-a351-a31f6e4eacdc_Tag">
    <vt:lpwstr>10, 3, 0, 2</vt:lpwstr>
  </property>
  <property fmtid="{D5CDD505-2E9C-101B-9397-08002B2CF9AE}" pid="11" name="MediaServiceImageTags">
    <vt:lpwstr/>
  </property>
</Properties>
</file>