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Auditoria Completa</w:t>
      </w:r>
    </w:p>
    <w:p>
      <w:pPr>
        <w:spacing w:after="60"/>
      </w:pPr>
      <w:r>
        <w:rPr>
          <w:b/>
          <w:bCs/>
          <w:color w:val="1F3864"/>
          <w:sz w:val="30"/>
          <w:szCs w:val="30"/>
        </w:rPr>
        <w:t xml:space="preserve">Funcionários de IA da Alizo (AI Workforce OS)</w:t>
      </w:r>
    </w:p>
    <w:p>
      <w:pPr>
        <w:spacing w:after="400"/>
      </w:pPr>
      <w:r>
        <w:rPr>
          <w:i/>
          <w:iCs/>
          <w:color w:val="595959"/>
          <w:sz w:val="22"/>
          <w:szCs w:val="22"/>
        </w:rPr>
        <w:t xml:space="preserve">12 de agosto de 2026 — investigação direta em código e banco de produção</w:t>
      </w:r>
    </w:p>
    <w:p>
      <w:pPr>
        <w:pStyle w:val="Heading2"/>
        <w:spacing w:after="140" w:before="280"/>
      </w:pPr>
      <w:r>
        <w:t xml:space="preserve">Metodologia</w:t>
      </w:r>
    </w:p>
    <w:p>
      <w:pPr>
        <w:spacing w:after="160"/>
      </w:pPr>
      <w:r>
        <w:rPr>
          <w:sz w:val="22"/>
          <w:szCs w:val="22"/>
        </w:rPr>
        <w:t xml:space="preserve">Consulta direta ao Supabase de produção (</w:t>
      </w:r>
      <w:r>
        <w:rPr>
          <w:rFonts w:ascii="Consolas" w:cs="Consolas" w:eastAsia="Consolas" w:hAnsi="Consolas"/>
          <w:sz w:val="20"/>
          <w:szCs w:val="20"/>
        </w:rPr>
        <w:t xml:space="preserve">rvzvxotmpdffvmycgdfk</w:t>
      </w:r>
      <w:r>
        <w:rPr>
          <w:sz w:val="22"/>
          <w:szCs w:val="22"/>
        </w:rPr>
        <w:t xml:space="preserve">) via REST/service-role em todas as tabelas de domínio, leitura completa do código-fonte de cada motor, execução real das suítes de teste (</w:t>
      </w:r>
      <w:r>
        <w:rPr>
          <w:rFonts w:ascii="Consolas" w:cs="Consolas" w:eastAsia="Consolas" w:hAnsi="Consolas"/>
          <w:sz w:val="20"/>
          <w:szCs w:val="20"/>
        </w:rPr>
        <w:t xml:space="preserve">pnpm vitest run</w:t>
      </w:r>
      <w:r>
        <w:rPr>
          <w:sz w:val="22"/>
          <w:szCs w:val="22"/>
        </w:rPr>
        <w:t xml:space="preserve">), e leitura de </w:t>
      </w:r>
      <w:r>
        <w:rPr>
          <w:rFonts w:ascii="Consolas" w:cs="Consolas" w:eastAsia="Consolas" w:hAnsi="Consolas"/>
          <w:sz w:val="20"/>
          <w:szCs w:val="20"/>
        </w:rPr>
        <w:t xml:space="preserve">system_events</w:t>
      </w:r>
      <w:r>
        <w:rPr>
          <w:sz w:val="22"/>
          <w:szCs w:val="22"/>
        </w:rPr>
        <w:t xml:space="preserve"> para separar "está implementado" de "está sendo usado de verdade". Nada foi corrigido ou alterado nesta rodada — isto é auditoria pura.</w:t>
      </w:r>
    </w:p>
    <w:p>
      <w:pPr>
        <w:pStyle w:val="Heading2"/>
        <w:spacing w:after="140" w:before="280"/>
      </w:pPr>
      <w:r>
        <w:t xml:space="preserve">Contexto crítico que molda todo o relatório</w:t>
      </w:r>
    </w:p>
    <w:p>
      <w:pPr>
        <w:spacing w:after="160"/>
      </w:pPr>
      <w:r>
        <w:rPr>
          <w:sz w:val="22"/>
          <w:szCs w:val="22"/>
        </w:rPr>
        <w:t xml:space="preserve">O banco de produção inteiro tem </w:t>
      </w:r>
      <w:r>
        <w:rPr>
          <w:b/>
          <w:bCs/>
          <w:sz w:val="22"/>
          <w:szCs w:val="22"/>
        </w:rPr>
        <w:t xml:space="preserve">3 organizações e 4 units</w:t>
      </w:r>
      <w:r>
        <w:rPr>
          <w:sz w:val="22"/>
          <w:szCs w:val="22"/>
        </w:rPr>
        <w:t xml:space="preserve"> — Smarter Estágios (units "Smarter Matriz" e "Smarter Estágios 01"), Mawi Cleaning e Mawi Pro. São, na prática, as próprias empresas do Vinicius, não uma base de clientes externos pagantes.</w:t>
      </w:r>
    </w:p>
    <w:p>
      <w:pPr>
        <w:spacing w:after="160"/>
      </w:pPr>
      <w:r>
        <w:rPr>
          <w:sz w:val="22"/>
          <w:szCs w:val="22"/>
        </w:rPr>
        <w:t xml:space="preserve">Os </w:t>
      </w:r>
      <w:r>
        <w:rPr>
          <w:b/>
          <w:bCs/>
          <w:sz w:val="22"/>
          <w:szCs w:val="22"/>
        </w:rPr>
        <w:t xml:space="preserve">9 crons do produto</w:t>
      </w:r>
      <w:r>
        <w:rPr>
          <w:sz w:val="22"/>
          <w:szCs w:val="22"/>
        </w:rPr>
        <w:t xml:space="preserve"> (prospecção, follow-up, recrutador, tráfego, conteúdo, SEO, lembretes de agendamento) ficaram "not deployed" por cerca de um mês porque o </w:t>
      </w:r>
      <w:r>
        <w:rPr>
          <w:rFonts w:ascii="Consolas" w:cs="Consolas" w:eastAsia="Consolas" w:hAnsi="Consolas"/>
          <w:sz w:val="20"/>
          <w:szCs w:val="20"/>
        </w:rPr>
        <w:t xml:space="preserve">vercel.json</w:t>
      </w:r>
      <w:r>
        <w:rPr>
          <w:sz w:val="22"/>
          <w:szCs w:val="22"/>
        </w:rPr>
        <w:t xml:space="preserve"> da raiz nunca era lido em produção (Root Directory da Vercel = </w:t>
      </w:r>
      <w:r>
        <w:rPr>
          <w:rFonts w:ascii="Consolas" w:cs="Consolas" w:eastAsia="Consolas" w:hAnsi="Consolas"/>
          <w:sz w:val="20"/>
          <w:szCs w:val="20"/>
        </w:rPr>
        <w:t xml:space="preserve">apps/web</w:t>
      </w:r>
      <w:r>
        <w:rPr>
          <w:sz w:val="22"/>
          <w:szCs w:val="22"/>
        </w:rPr>
        <w:t xml:space="preserve">). O fix (commit </w:t>
      </w:r>
      <w:r>
        <w:rPr>
          <w:rFonts w:ascii="Consolas" w:cs="Consolas" w:eastAsia="Consolas" w:hAnsi="Consolas"/>
          <w:sz w:val="20"/>
          <w:szCs w:val="20"/>
        </w:rPr>
        <w:t xml:space="preserve">3daf301</w:t>
      </w:r>
      <w:r>
        <w:rPr>
          <w:sz w:val="22"/>
          <w:szCs w:val="22"/>
        </w:rPr>
        <w:t xml:space="preserve">) foi commitado hoje, 12/08 às 18:11 -07:00 (= 13/08 01:11 UTC) — </w:t>
      </w:r>
      <w:r>
        <w:rPr>
          <w:b/>
          <w:bCs/>
          <w:sz w:val="22"/>
          <w:szCs w:val="22"/>
        </w:rPr>
        <w:t xml:space="preserve">depois</w:t>
      </w:r>
      <w:r>
        <w:rPr>
          <w:sz w:val="22"/>
          <w:szCs w:val="22"/>
        </w:rPr>
        <w:t xml:space="preserve"> que todas as janelas de cron de hoje (8h–20h UTC) já tinham passado. Confirmado via </w:t>
      </w:r>
      <w:r>
        <w:rPr>
          <w:rFonts w:ascii="Consolas" w:cs="Consolas" w:eastAsia="Consolas" w:hAnsi="Consolas"/>
          <w:sz w:val="20"/>
          <w:szCs w:val="20"/>
        </w:rPr>
        <w:t xml:space="preserve">system_events</w:t>
      </w:r>
      <w:r>
        <w:rPr>
          <w:sz w:val="22"/>
          <w:szCs w:val="22"/>
        </w:rPr>
        <w:t xml:space="preserve">: nenhum </w:t>
      </w:r>
      <w:r>
        <w:rPr>
          <w:rFonts w:ascii="Consolas" w:cs="Consolas" w:eastAsia="Consolas" w:hAnsi="Consolas"/>
          <w:sz w:val="20"/>
          <w:szCs w:val="20"/>
        </w:rPr>
        <w:t xml:space="preserve">*_cron_run</w:t>
      </w:r>
      <w:r>
        <w:rPr>
          <w:sz w:val="22"/>
          <w:szCs w:val="22"/>
        </w:rPr>
        <w:t xml:space="preserve">/</w:t>
      </w:r>
      <w:r>
        <w:rPr>
          <w:rFonts w:ascii="Consolas" w:cs="Consolas" w:eastAsia="Consolas" w:hAnsi="Consolas"/>
          <w:sz w:val="20"/>
          <w:szCs w:val="20"/>
        </w:rPr>
        <w:t xml:space="preserve">*_optimizer_run</w:t>
      </w:r>
      <w:r>
        <w:rPr>
          <w:sz w:val="22"/>
          <w:szCs w:val="22"/>
        </w:rPr>
        <w:t xml:space="preserve"> aparece desde 14/07. Primeira chance real de execução: amanhã, 13/08.</w:t>
      </w:r>
    </w:p>
    <w:p>
      <w:pPr>
        <w:pBdr>
          <w:bottom w:val="single" w:color="BFBFBF" w:sz="6" w:space="4"/>
        </w:pBdr>
        <w:spacing w:after="200" w:before="200"/>
      </w:pPr>
    </w:p>
    <w:p>
      <w:pPr>
        <w:pStyle w:val="Heading1"/>
        <w:spacing w:after="200" w:before="400"/>
      </w:pPr>
      <w:r>
        <w:t xml:space="preserve">1. Recepcionista</w:t>
      </w:r>
    </w:p>
    <w:p>
      <w:pPr>
        <w:spacing w:after="160"/>
      </w:pPr>
      <w:r>
        <w:rPr>
          <w:b/>
          <w:bCs/>
          <w:sz w:val="22"/>
          <w:szCs w:val="22"/>
        </w:rPr>
        <w:t xml:space="preserve">Personas ativas:</w:t>
      </w:r>
      <w:r>
        <w:rPr>
          <w:sz w:val="22"/>
          <w:szCs w:val="22"/>
        </w:rPr>
        <w:t xml:space="preserve"> "Ana" em duas units (Smarter Estágios 01 e Smarter Matriz), </w:t>
      </w:r>
      <w:r>
        <w:rPr>
          <w:rFonts w:ascii="Consolas" w:cs="Consolas" w:eastAsia="Consolas" w:hAnsi="Consolas"/>
          <w:sz w:val="20"/>
          <w:szCs w:val="20"/>
        </w:rPr>
        <w:t xml:space="preserve">is_active=true</w:t>
      </w:r>
      <w:r>
        <w:rPr>
          <w:sz w:val="22"/>
          <w:szCs w:val="22"/>
        </w:rPr>
        <w:t xml:space="preserve">, entrevista concluída.</w:t>
      </w:r>
    </w:p>
    <w:p>
      <w:pPr>
        <w:pStyle w:val="Heading2"/>
        <w:spacing w:after="140" w:before="280"/>
      </w:pPr>
      <w:r>
        <w:t xml:space="preserve">O que faz de verdade</w:t>
      </w:r>
    </w:p>
    <w:p>
      <w:pPr>
        <w:spacing w:after="160"/>
      </w:pPr>
      <w:r>
        <w:rPr>
          <w:sz w:val="22"/>
          <w:szCs w:val="22"/>
        </w:rPr>
        <w:t xml:space="preserve">Não é um triador simples — o prompt (</w:t>
      </w:r>
      <w:r>
        <w:rPr>
          <w:rFonts w:ascii="Consolas" w:cs="Consolas" w:eastAsia="Consolas" w:hAnsi="Consolas"/>
          <w:sz w:val="20"/>
          <w:szCs w:val="20"/>
        </w:rPr>
        <w:t xml:space="preserve">lib/receptionist/prompt.ts</w:t>
      </w:r>
      <w:r>
        <w:rPr>
          <w:sz w:val="22"/>
          <w:szCs w:val="22"/>
        </w:rPr>
        <w:t xml:space="preserve">) define um escopo amplo e deliberado: "Sua função NÃO é vender nem recrutar — é organizar o atendimento e a operação do dia a dia". Ela atende qualquer um que escreva no número dela quando a unidade tem instância WhatsApp dedicada — não só cliente cadastrado, mas cliente novo (agenda direto, sem pedir cadastro), franqueado com dúvida operacional, lead de franquia, candidato a estágio.</w:t>
      </w:r>
    </w:p>
    <w:p>
      <w:pPr>
        <w:spacing w:after="160"/>
      </w:pPr>
      <w:r>
        <w:rPr>
          <w:sz w:val="22"/>
          <w:szCs w:val="22"/>
        </w:rPr>
        <w:t xml:space="preserve">O motor (</w:t>
      </w:r>
      <w:r>
        <w:rPr>
          <w:rFonts w:ascii="Consolas" w:cs="Consolas" w:eastAsia="Consolas" w:hAnsi="Consolas"/>
          <w:sz w:val="20"/>
          <w:szCs w:val="20"/>
        </w:rPr>
        <w:t xml:space="preserve">lib/receptionist/engine.ts</w:t>
      </w:r>
      <w:r>
        <w:rPr>
          <w:sz w:val="22"/>
          <w:szCs w:val="22"/>
        </w:rPr>
        <w:t xml:space="preserve">) roda em três fases determinísticas:</w:t>
      </w:r>
    </w:p>
    <w:p>
      <w:pPr>
        <w:pStyle w:val="ListParagraph"/>
        <w:numPr>
          <w:ilvl w:val="0"/>
          <w:numId w:val="2"/>
        </w:numPr>
        <w:spacing w:after="100"/>
      </w:pPr>
      <w:r>
        <w:rPr>
          <w:b/>
          <w:bCs/>
          <w:sz w:val="22"/>
          <w:szCs w:val="22"/>
        </w:rPr>
        <w:t xml:space="preserve">Fase A — extração de intenção</w:t>
      </w:r>
      <w:r>
        <w:rPr>
          <w:sz w:val="22"/>
          <w:szCs w:val="22"/>
        </w:rPr>
        <w:t xml:space="preserve">: um LLM separado decide </w:t>
      </w:r>
      <w:r>
        <w:rPr>
          <w:rFonts w:ascii="Consolas" w:cs="Consolas" w:eastAsia="Consolas" w:hAnsi="Consolas"/>
          <w:sz w:val="20"/>
          <w:szCs w:val="20"/>
        </w:rPr>
        <w:t xml:space="preserve">handoff</w:t>
      </w:r>
      <w:r>
        <w:rPr>
          <w:sz w:val="22"/>
          <w:szCs w:val="22"/>
        </w:rPr>
        <w:t xml:space="preserve"> (none/sales/recruiting/human/ti) e </w:t>
      </w:r>
      <w:r>
        <w:rPr>
          <w:rFonts w:ascii="Consolas" w:cs="Consolas" w:eastAsia="Consolas" w:hAnsi="Consolas"/>
          <w:sz w:val="20"/>
          <w:szCs w:val="20"/>
        </w:rPr>
        <w:t xml:space="preserve">appointment_action</w:t>
      </w:r>
      <w:r>
        <w:rPr>
          <w:sz w:val="22"/>
          <w:szCs w:val="22"/>
        </w:rPr>
        <w:t xml:space="preserve"> (info/book/reschedule/cancel) em JSON estruturado, olhando o histórico pra não reabrir algo já escalado.</w:t>
      </w:r>
    </w:p>
    <w:p>
      <w:pPr>
        <w:pStyle w:val="ListParagraph"/>
        <w:numPr>
          <w:ilvl w:val="0"/>
          <w:numId w:val="2"/>
        </w:numPr>
        <w:spacing w:after="100"/>
      </w:pPr>
      <w:r>
        <w:rPr>
          <w:b/>
          <w:bCs/>
          <w:sz w:val="22"/>
          <w:szCs w:val="22"/>
        </w:rPr>
        <w:t xml:space="preserve">Fase B — execução determinística</w:t>
      </w:r>
      <w:r>
        <w:rPr>
          <w:sz w:val="22"/>
          <w:szCs w:val="22"/>
        </w:rPr>
        <w:t xml:space="preserve">: se for ação de agenda, chama de verdade </w:t>
      </w:r>
      <w:r>
        <w:rPr>
          <w:rFonts w:ascii="Consolas" w:cs="Consolas" w:eastAsia="Consolas" w:hAnsi="Consolas"/>
          <w:sz w:val="20"/>
          <w:szCs w:val="20"/>
        </w:rPr>
        <w:t xml:space="preserve">executeBooking</w:t>
      </w:r>
      <w:r>
        <w:rPr>
          <w:sz w:val="22"/>
          <w:szCs w:val="22"/>
        </w:rPr>
        <w:t xml:space="preserve">/</w:t>
      </w:r>
      <w:r>
        <w:rPr>
          <w:rFonts w:ascii="Consolas" w:cs="Consolas" w:eastAsia="Consolas" w:hAnsi="Consolas"/>
          <w:sz w:val="20"/>
          <w:szCs w:val="20"/>
        </w:rPr>
        <w:t xml:space="preserve">executeReschedule</w:t>
      </w:r>
      <w:r>
        <w:rPr>
          <w:sz w:val="22"/>
          <w:szCs w:val="22"/>
        </w:rPr>
        <w:t xml:space="preserve">/</w:t>
      </w:r>
      <w:r>
        <w:rPr>
          <w:rFonts w:ascii="Consolas" w:cs="Consolas" w:eastAsia="Consolas" w:hAnsi="Consolas"/>
          <w:sz w:val="20"/>
          <w:szCs w:val="20"/>
        </w:rPr>
        <w:t xml:space="preserve">executeCancelAppointment</w:t>
      </w:r>
      <w:r>
        <w:rPr>
          <w:sz w:val="22"/>
          <w:szCs w:val="22"/>
        </w:rPr>
        <w:t xml:space="preserve"> (grava no banco, calcula slots reais) — o modelo nunca "confirma" nada que não foi de fato verificado. Se for handoff </w:t>
      </w:r>
      <w:r>
        <w:rPr>
          <w:rFonts w:ascii="Consolas" w:cs="Consolas" w:eastAsia="Consolas" w:hAnsi="Consolas"/>
          <w:sz w:val="20"/>
          <w:szCs w:val="20"/>
        </w:rPr>
        <w:t xml:space="preserve">ti</w:t>
      </w:r>
      <w:r>
        <w:rPr>
          <w:sz w:val="22"/>
          <w:szCs w:val="22"/>
        </w:rPr>
        <w:t xml:space="preserve">, chama o TI Interno de verdade antes de responder.</w:t>
      </w:r>
    </w:p>
    <w:p>
      <w:pPr>
        <w:pStyle w:val="ListParagraph"/>
        <w:numPr>
          <w:ilvl w:val="0"/>
          <w:numId w:val="2"/>
        </w:numPr>
        <w:spacing w:after="100"/>
      </w:pPr>
      <w:r>
        <w:rPr>
          <w:b/>
          <w:bCs/>
          <w:sz w:val="22"/>
          <w:szCs w:val="22"/>
        </w:rPr>
        <w:t xml:space="preserve">Fase C — geração da resposta</w:t>
      </w:r>
      <w:r>
        <w:rPr>
          <w:sz w:val="22"/>
          <w:szCs w:val="22"/>
        </w:rPr>
        <w:t xml:space="preserve">, ancorada no contexto factual das fases anteriores, nunca livre.</w:t>
      </w:r>
    </w:p>
    <w:p>
      <w:pPr>
        <w:spacing w:after="160"/>
      </w:pPr>
      <w:r>
        <w:rPr>
          <w:sz w:val="22"/>
          <w:szCs w:val="22"/>
        </w:rPr>
        <w:t xml:space="preserve">Trecho do prompt que mostra o cuidado do design (evita a promessa vazia clássica de bot de atendimento):</w:t>
      </w:r>
    </w:p>
    <w:p>
      <w:pPr>
        <w:pBdr>
          <w:left w:val="single" w:color="9E9E9E" w:sz="12" w:space="8"/>
        </w:pBdr>
        <w:spacing w:after="160"/>
        <w:ind w:left="360"/>
      </w:pPr>
      <w:r>
        <w:rPr>
          <w:sz w:val="22"/>
          <w:szCs w:val="22"/>
        </w:rPr>
        <w:t xml:space="preserve">"Nunca prometa que você mesma vai 'verificar', 'buscar' ou 'trazer novidades depois' sobre algo que você não tem como de fato acompanhar sozinha... nesses casos, sinalize para o time responsável (handoff) e diga com naturalidade que alguém do time vai retornar, sem se comprometer pessoalmente com um retorno futuro."</w:t>
      </w:r>
    </w:p>
    <w:p>
      <w:pPr>
        <w:spacing w:after="160"/>
      </w:pPr>
      <w:r>
        <w:rPr>
          <w:sz w:val="22"/>
          <w:szCs w:val="22"/>
        </w:rPr>
        <w:t xml:space="preserve">Quando alguém pergunta sobre vaga/estágio, ela manda o link de candidatura self-service direto (reaproveitando o motor do Recrutador) em vez de coletar nome/e-mail/telefone manualmente — bug real corrigido em produção em 11/08.</w:t>
      </w:r>
    </w:p>
    <w:p>
      <w:pPr>
        <w:pStyle w:val="Heading2"/>
        <w:spacing w:after="140" w:before="280"/>
      </w:pPr>
      <w:r>
        <w:t xml:space="preserve">O que está pronto</w:t>
      </w:r>
    </w:p>
    <w:p>
      <w:pPr>
        <w:spacing w:after="160"/>
      </w:pPr>
      <w:r>
        <w:rPr>
          <w:b/>
          <w:bCs/>
          <w:sz w:val="22"/>
          <w:szCs w:val="22"/>
        </w:rPr>
        <w:t xml:space="preserve">52/52 testes passam</w:t>
      </w:r>
      <w:r>
        <w:rPr>
          <w:sz w:val="22"/>
          <w:szCs w:val="22"/>
        </w:rPr>
        <w:t xml:space="preserve"> (</w:t>
      </w:r>
      <w:r>
        <w:rPr>
          <w:rFonts w:ascii="Consolas" w:cs="Consolas" w:eastAsia="Consolas" w:hAnsi="Consolas"/>
          <w:sz w:val="20"/>
          <w:szCs w:val="20"/>
        </w:rPr>
        <w:t xml:space="preserve">pnpm vitest run src/lib/receptionist src/lib/channels src/lib/scheduling</w:t>
      </w:r>
      <w:r>
        <w:rPr>
          <w:sz w:val="22"/>
          <w:szCs w:val="22"/>
        </w:rPr>
        <w:t xml:space="preserve">), cobrindo guards de duplicidade/staleness, handoff pro TI, e agenda. Código limpo, sem TODO/FIXME.</w:t>
      </w:r>
    </w:p>
    <w:p>
      <w:pPr>
        <w:spacing w:after="160"/>
      </w:pPr>
      <w:r>
        <w:rPr>
          <w:sz w:val="22"/>
          <w:szCs w:val="22"/>
        </w:rPr>
        <w:t xml:space="preserve">Uso real — aqui a auditoria precisa separar duas coisas com honestidade:</w:t>
      </w:r>
    </w:p>
    <w:p>
      <w:pPr>
        <w:pStyle w:val="ListParagraph"/>
        <w:numPr>
          <w:ilvl w:val="0"/>
          <w:numId w:val="2"/>
        </w:numPr>
        <w:spacing w:after="100"/>
      </w:pPr>
      <w:r>
        <w:rPr>
          <w:b/>
          <w:bCs/>
          <w:sz w:val="22"/>
          <w:szCs w:val="22"/>
        </w:rPr>
        <w:t xml:space="preserve">Atendimento conversacional real</w:t>
      </w:r>
      <w:r>
        <w:rPr>
          <w:sz w:val="22"/>
          <w:szCs w:val="22"/>
        </w:rPr>
        <w:t xml:space="preserve">: sim, com volume genuíno. 356 mensagens na tabela </w:t>
      </w:r>
      <w:r>
        <w:rPr>
          <w:rFonts w:ascii="Consolas" w:cs="Consolas" w:eastAsia="Consolas" w:hAnsi="Consolas"/>
          <w:sz w:val="20"/>
          <w:szCs w:val="20"/>
        </w:rPr>
        <w:t xml:space="preserve">conversations</w:t>
      </w:r>
      <w:r>
        <w:rPr>
          <w:sz w:val="22"/>
          <w:szCs w:val="22"/>
        </w:rPr>
        <w:t xml:space="preserve">, todas na unit "Smarter Matriz", de 30/07 até hoje — atividade nas últimas horas. 19 leads criados, 16 com </w:t>
      </w:r>
      <w:r>
        <w:rPr>
          <w:rFonts w:ascii="Consolas" w:cs="Consolas" w:eastAsia="Consolas" w:hAnsi="Consolas"/>
          <w:sz w:val="20"/>
          <w:szCs w:val="20"/>
        </w:rPr>
        <w:t xml:space="preserve">source='receptionist_inbound'</w:t>
      </w:r>
      <w:r>
        <w:rPr>
          <w:sz w:val="22"/>
          <w:szCs w:val="22"/>
        </w:rPr>
        <w:t xml:space="preserve">. 50 eventos </w:t>
      </w:r>
      <w:r>
        <w:rPr>
          <w:rFonts w:ascii="Consolas" w:cs="Consolas" w:eastAsia="Consolas" w:hAnsi="Consolas"/>
          <w:sz w:val="20"/>
          <w:szCs w:val="20"/>
        </w:rPr>
        <w:t xml:space="preserve">receptionist_handoff_human</w:t>
      </w:r>
      <w:r>
        <w:rPr>
          <w:sz w:val="22"/>
          <w:szCs w:val="22"/>
        </w:rPr>
        <w:t xml:space="preserve"> e 5 </w:t>
      </w:r>
      <w:r>
        <w:rPr>
          <w:rFonts w:ascii="Consolas" w:cs="Consolas" w:eastAsia="Consolas" w:hAnsi="Consolas"/>
          <w:sz w:val="20"/>
          <w:szCs w:val="20"/>
        </w:rPr>
        <w:t xml:space="preserve">receptionist_handoff_recruiting</w:t>
      </w:r>
      <w:r>
        <w:rPr>
          <w:sz w:val="22"/>
          <w:szCs w:val="22"/>
        </w:rPr>
        <w:t xml:space="preserve"> nos últimos dias — sinal de uso diário real, não sintético.</w:t>
      </w:r>
    </w:p>
    <w:p>
      <w:pPr>
        <w:pStyle w:val="ListParagraph"/>
        <w:numPr>
          <w:ilvl w:val="0"/>
          <w:numId w:val="2"/>
        </w:numPr>
        <w:spacing w:after="100"/>
      </w:pPr>
      <w:r>
        <w:rPr>
          <w:b/>
          <w:bCs/>
          <w:sz w:val="22"/>
          <w:szCs w:val="22"/>
        </w:rPr>
        <w:t xml:space="preserve">Agendamento conversacional (booking/reschedule/cancel dentro do chat)</w:t>
      </w:r>
      <w:r>
        <w:rPr>
          <w:sz w:val="22"/>
          <w:szCs w:val="22"/>
        </w:rPr>
        <w:t xml:space="preserve">: zero evidência de uso real. A tabela </w:t>
      </w:r>
      <w:r>
        <w:rPr>
          <w:rFonts w:ascii="Consolas" w:cs="Consolas" w:eastAsia="Consolas" w:hAnsi="Consolas"/>
          <w:sz w:val="20"/>
          <w:szCs w:val="20"/>
        </w:rPr>
        <w:t xml:space="preserve">customer_messages</w:t>
      </w:r>
      <w:r>
        <w:rPr>
          <w:sz w:val="22"/>
          <w:szCs w:val="22"/>
        </w:rPr>
        <w:t xml:space="preserve"> (conversas com clientes já cadastrados, quem de fato agenda) está com 0 linhas no banco inteiro. Dos 24 agendamentos existentes, todos são </w:t>
      </w:r>
      <w:r>
        <w:rPr>
          <w:rFonts w:ascii="Consolas" w:cs="Consolas" w:eastAsia="Consolas" w:hAnsi="Consolas"/>
          <w:sz w:val="20"/>
          <w:szCs w:val="20"/>
        </w:rPr>
        <w:t xml:space="preserve">source='manual'</w:t>
      </w:r>
      <w:r>
        <w:rPr>
          <w:sz w:val="22"/>
          <w:szCs w:val="22"/>
        </w:rPr>
        <w:t xml:space="preserve"> ou </w:t>
      </w:r>
      <w:r>
        <w:rPr>
          <w:rFonts w:ascii="Consolas" w:cs="Consolas" w:eastAsia="Consolas" w:hAnsi="Consolas"/>
          <w:sz w:val="20"/>
          <w:szCs w:val="20"/>
        </w:rPr>
        <w:t xml:space="preserve">'service_order_bulk_import'</w:t>
      </w:r>
      <w:r>
        <w:rPr>
          <w:sz w:val="22"/>
          <w:szCs w:val="22"/>
        </w:rPr>
        <w:t xml:space="preserve"> — nenhum criado via conversa com a IA. A funcionalidade mais diferenciadora do prompt ("agende direto na conversa, sem pedir cadastro") está testada em unidade, mas nunca disparou de verdade em produção.</w:t>
      </w:r>
    </w:p>
    <w:p>
      <w:pPr>
        <w:pStyle w:val="Heading2"/>
        <w:spacing w:after="140" w:before="280"/>
      </w:pPr>
      <w:r>
        <w:t xml:space="preserve">Como configurar para um cliente novo</w:t>
      </w:r>
    </w:p>
    <w:p>
      <w:pPr>
        <w:pStyle w:val="ListParagraph"/>
        <w:numPr>
          <w:ilvl w:val="0"/>
          <w:numId w:val="2"/>
        </w:numPr>
        <w:spacing w:after="100"/>
      </w:pPr>
      <w:r>
        <w:rPr>
          <w:sz w:val="22"/>
          <w:szCs w:val="22"/>
        </w:rPr>
        <w:t xml:space="preserve">Completar a entrevista de contratação da Recepcionista (wizard de chat) — só isso ativa </w:t>
      </w:r>
      <w:r>
        <w:rPr>
          <w:rFonts w:ascii="Consolas" w:cs="Consolas" w:eastAsia="Consolas" w:hAnsi="Consolas"/>
          <w:sz w:val="20"/>
          <w:szCs w:val="20"/>
        </w:rPr>
        <w:t xml:space="preserve">is_active=true</w:t>
      </w:r>
      <w:r>
        <w:rPr>
          <w:sz w:val="22"/>
          <w:szCs w:val="22"/>
        </w:rPr>
        <w:t xml:space="preserve"> (trigger de banco bloqueia ativação sem entrevista completa).</w:t>
      </w:r>
    </w:p>
    <w:p>
      <w:pPr>
        <w:pStyle w:val="ListParagraph"/>
        <w:numPr>
          <w:ilvl w:val="0"/>
          <w:numId w:val="2"/>
        </w:numPr>
        <w:spacing w:after="100"/>
      </w:pPr>
      <w:r>
        <w:rPr>
          <w:sz w:val="22"/>
          <w:szCs w:val="22"/>
        </w:rPr>
        <w:t xml:space="preserve">Conectar WhatsApp via QR code (Evolution API) — número compartilhado da unidade ou instância dedicada só pra Recepcionista (recomendado quando a unidade também tem SDR ativo, pra não misturar tráfego).</w:t>
      </w:r>
    </w:p>
    <w:p>
      <w:pPr>
        <w:pStyle w:val="ListParagraph"/>
        <w:numPr>
          <w:ilvl w:val="0"/>
          <w:numId w:val="2"/>
        </w:numPr>
        <w:spacing w:after="100"/>
      </w:pPr>
      <w:r>
        <w:rPr>
          <w:sz w:val="22"/>
          <w:szCs w:val="22"/>
        </w:rPr>
        <w:t xml:space="preserve">Ter pelo menos um serviço cadastrado (</w:t>
      </w:r>
      <w:r>
        <w:rPr>
          <w:rFonts w:ascii="Consolas" w:cs="Consolas" w:eastAsia="Consolas" w:hAnsi="Consolas"/>
          <w:sz w:val="20"/>
          <w:szCs w:val="20"/>
        </w:rPr>
        <w:t xml:space="preserve">services</w:t>
      </w:r>
      <w:r>
        <w:rPr>
          <w:sz w:val="22"/>
          <w:szCs w:val="22"/>
        </w:rPr>
        <w:t xml:space="preserve">) se quiser que ela agende de verdade.</w:t>
      </w:r>
    </w:p>
    <w:p>
      <w:pPr>
        <w:pStyle w:val="ListParagraph"/>
        <w:numPr>
          <w:ilvl w:val="0"/>
          <w:numId w:val="2"/>
        </w:numPr>
        <w:spacing w:after="100"/>
      </w:pPr>
      <w:r>
        <w:rPr>
          <w:sz w:val="22"/>
          <w:szCs w:val="22"/>
        </w:rPr>
        <w:t xml:space="preserve">Opcional: biblioteca de materiais e vagas abertas com token de candidatura pública, pra ela encaminhar automaticamente.</w:t>
      </w:r>
    </w:p>
    <w:p>
      <w:pPr>
        <w:pStyle w:val="ListParagraph"/>
        <w:numPr>
          <w:ilvl w:val="0"/>
          <w:numId w:val="2"/>
        </w:numPr>
        <w:spacing w:after="100"/>
      </w:pPr>
      <w:r>
        <w:rPr>
          <w:sz w:val="22"/>
          <w:szCs w:val="22"/>
        </w:rPr>
        <w:t xml:space="preserve">Pré-requisito de ambiente: </w:t>
      </w:r>
      <w:r>
        <w:rPr>
          <w:rFonts w:ascii="Consolas" w:cs="Consolas" w:eastAsia="Consolas" w:hAnsi="Consolas"/>
          <w:sz w:val="20"/>
          <w:szCs w:val="20"/>
        </w:rPr>
        <w:t xml:space="preserve">OPENAI_API_KEY</w:t>
      </w:r>
      <w:r>
        <w:rPr>
          <w:sz w:val="22"/>
          <w:szCs w:val="22"/>
        </w:rPr>
        <w:t xml:space="preserve"> (obrigatório) + Evolution/Twilio conforme canal.</w:t>
      </w:r>
    </w:p>
    <w:p>
      <w:pPr>
        <w:pStyle w:val="Heading2"/>
        <w:spacing w:after="140" w:before="280"/>
      </w:pPr>
      <w:r>
        <w:t xml:space="preserve">Canais</w:t>
      </w:r>
    </w:p>
    <w:p>
      <w:pPr>
        <w:spacing w:after="160"/>
      </w:pPr>
      <w:r>
        <w:rPr>
          <w:b/>
          <w:bCs/>
          <w:sz w:val="22"/>
          <w:szCs w:val="22"/>
        </w:rPr>
        <w:t xml:space="preserve">WhatsApp</w:t>
      </w:r>
      <w:r>
        <w:rPr>
          <w:sz w:val="22"/>
          <w:szCs w:val="22"/>
        </w:rPr>
        <w:t xml:space="preserve"> — confirmado bidirecional de verdade, com guard contra eco do próprio envio e contra loop entre números da mesma org. </w:t>
      </w:r>
      <w:r>
        <w:rPr>
          <w:b/>
          <w:bCs/>
          <w:sz w:val="22"/>
          <w:szCs w:val="22"/>
        </w:rPr>
        <w:t xml:space="preserve">SMS</w:t>
      </w:r>
      <w:r>
        <w:rPr>
          <w:sz w:val="22"/>
          <w:szCs w:val="22"/>
        </w:rPr>
        <w:t xml:space="preserve"> — suportado (respostas truncadas, sem markdown). </w:t>
      </w:r>
      <w:r>
        <w:rPr>
          <w:b/>
          <w:bCs/>
          <w:sz w:val="22"/>
          <w:szCs w:val="22"/>
        </w:rPr>
        <w:t xml:space="preserve">E-mail</w:t>
      </w:r>
      <w:r>
        <w:rPr>
          <w:sz w:val="22"/>
          <w:szCs w:val="22"/>
        </w:rPr>
        <w:t xml:space="preserve"> — suportado como canal de resposta. Diferente do SDR, a Recepcionista não aplica horário ativo nem limite diário — decisão deliberada ("sempre pronta", já que só responde quem escreve).</w:t>
      </w:r>
    </w:p>
    <w:p>
      <w:pPr>
        <w:pStyle w:val="Heading2"/>
        <w:spacing w:after="140" w:before="280"/>
      </w:pPr>
      <w:r>
        <w:t xml:space="preserve">O que falta para ser melhor que um humano</w:t>
      </w:r>
    </w:p>
    <w:p>
      <w:pPr>
        <w:pStyle w:val="ListParagraph"/>
        <w:numPr>
          <w:ilvl w:val="0"/>
          <w:numId w:val="2"/>
        </w:numPr>
        <w:spacing w:after="100"/>
      </w:pPr>
      <w:r>
        <w:rPr>
          <w:b/>
          <w:bCs/>
          <w:sz w:val="22"/>
          <w:szCs w:val="22"/>
        </w:rPr>
        <w:t xml:space="preserve">Identidade e handoff</w:t>
      </w:r>
      <w:r>
        <w:rPr>
          <w:sz w:val="22"/>
          <w:szCs w:val="22"/>
        </w:rPr>
        <w:t xml:space="preserve">: muito bem resolvido — nunca nega ser IA quando perguntada direto, mas nunca se anuncia por conta própria; nunca diz "outra pessoa vai te responder" — é sempre ela quem "vai verificar e volta com a resposta". Corrige um bug real de teste (31/07, escalação antes de tentar resolver).</w:t>
      </w:r>
    </w:p>
    <w:p>
      <w:pPr>
        <w:pStyle w:val="ListParagraph"/>
        <w:numPr>
          <w:ilvl w:val="0"/>
          <w:numId w:val="2"/>
        </w:numPr>
        <w:spacing w:after="100"/>
      </w:pPr>
      <w:r>
        <w:rPr>
          <w:b/>
          <w:bCs/>
          <w:sz w:val="22"/>
          <w:szCs w:val="22"/>
        </w:rPr>
        <w:t xml:space="preserve">Memória de longo prazo</w:t>
      </w:r>
      <w:r>
        <w:rPr>
          <w:sz w:val="22"/>
          <w:szCs w:val="22"/>
        </w:rPr>
        <w:t xml:space="preserve">: fraca. Puxa só as últimas 20 mensagens daquele contato — sem perfil de relacionamento acumulado, sem resumo de preferências entre sessões.</w:t>
      </w:r>
    </w:p>
    <w:p>
      <w:pPr>
        <w:pStyle w:val="ListParagraph"/>
        <w:numPr>
          <w:ilvl w:val="0"/>
          <w:numId w:val="2"/>
        </w:numPr>
        <w:spacing w:after="100"/>
      </w:pPr>
      <w:r>
        <w:rPr>
          <w:b/>
          <w:bCs/>
          <w:sz w:val="22"/>
          <w:szCs w:val="22"/>
        </w:rPr>
        <w:t xml:space="preserve">Executa ações reais</w:t>
      </w:r>
      <w:r>
        <w:rPr>
          <w:sz w:val="22"/>
          <w:szCs w:val="22"/>
        </w:rPr>
        <w:t xml:space="preserve">: sim em teoria (agenda de verdade, cria cadastro de cliente sozinha) — mas essa execução real nunca foi observada em produção, só em teste.</w:t>
      </w:r>
    </w:p>
    <w:p>
      <w:pPr>
        <w:pStyle w:val="ListParagraph"/>
        <w:numPr>
          <w:ilvl w:val="0"/>
          <w:numId w:val="2"/>
        </w:numPr>
        <w:spacing w:after="100"/>
      </w:pPr>
      <w:r>
        <w:rPr>
          <w:b/>
          <w:bCs/>
          <w:sz w:val="22"/>
          <w:szCs w:val="22"/>
        </w:rPr>
        <w:t xml:space="preserve">Bug de infraestrutura real e atual, afetando cliente de verdade</w:t>
      </w:r>
      <w:r>
        <w:rPr>
          <w:sz w:val="22"/>
          <w:szCs w:val="22"/>
        </w:rPr>
        <w:t xml:space="preserve">: unit "Mawi Pro — Principal" (que tem 20 agendamentos reais) não tem nenhuma instância WhatsApp configurada. Toda confirmação automática de agendamento falha com erro "Not Found" da Evolution API — confirmado acontecendo hoje mesmo e repetidamente entre 07/08 e 13/08.</w:t>
      </w:r>
    </w:p>
    <w:p>
      <w:pPr>
        <w:pStyle w:val="Heading2"/>
        <w:spacing w:after="140" w:before="280"/>
      </w:pPr>
      <w:r>
        <w:t xml:space="preserve">Bugs / gaps conhecidos</w:t>
      </w:r>
    </w:p>
    <w:p>
      <w:pPr>
        <w:pStyle w:val="ListParagraph"/>
        <w:numPr>
          <w:ilvl w:val="0"/>
          <w:numId w:val="2"/>
        </w:numPr>
        <w:spacing w:after="100"/>
      </w:pPr>
      <w:r>
        <w:rPr>
          <w:sz w:val="22"/>
          <w:szCs w:val="22"/>
        </w:rPr>
        <w:t xml:space="preserve">Confirmação automática de agendamento quebrada para a unit Mawi Pro.</w:t>
      </w:r>
    </w:p>
    <w:p>
      <w:pPr>
        <w:pStyle w:val="ListParagraph"/>
        <w:numPr>
          <w:ilvl w:val="0"/>
          <w:numId w:val="2"/>
        </w:numPr>
        <w:spacing w:after="100"/>
      </w:pPr>
      <w:r>
        <w:rPr>
          <w:sz w:val="22"/>
          <w:szCs w:val="22"/>
        </w:rPr>
        <w:t xml:space="preserve">Nenhum TODO/FIXME no código — maturidade de engenharia alta.</w:t>
      </w:r>
    </w:p>
    <w:p>
      <w:pPr>
        <w:pStyle w:val="ListParagraph"/>
        <w:numPr>
          <w:ilvl w:val="0"/>
          <w:numId w:val="2"/>
        </w:numPr>
        <w:spacing w:after="100"/>
      </w:pPr>
      <w:r>
        <w:rPr>
          <w:sz w:val="22"/>
          <w:szCs w:val="22"/>
        </w:rPr>
        <w:t xml:space="preserve">Booking conversacional é a capacidade mais "sob risco" simplesmente por nunca ter sido validada com tráfego real.</w:t>
      </w:r>
    </w:p>
    <w:p>
      <w:pPr>
        <w:spacing w:after="200" w:before="120"/>
      </w:pPr>
      <w:r>
        <w:rPr>
          <w:b/>
          <w:bCs/>
          <w:sz w:val="22"/>
          <w:szCs w:val="22"/>
        </w:rPr>
        <w:t xml:space="preserve">Veredito: </w:t>
      </w:r>
      <w:r>
        <w:rPr>
          <w:b/>
          <w:bCs/>
          <w:color w:val="B8860B"/>
          <w:sz w:val="22"/>
          <w:szCs w:val="22"/>
        </w:rPr>
        <w:t xml:space="preserve">Quase pronto.</w:t>
      </w:r>
      <w:r>
        <w:rPr>
          <w:sz w:val="22"/>
          <w:szCs w:val="22"/>
        </w:rPr>
        <w:t xml:space="preserve"> O atendimento reativo (responder, escalar direito, mandar material/vaga certa) tem uso real e é a parte mais madura do produto inteiro. A agenda conversacional e o atendimento a clientes já cadastrados ainda não têm nenhuma validação em produção.</w:t>
      </w:r>
    </w:p>
    <w:p>
      <w:pPr>
        <w:pBdr>
          <w:bottom w:val="single" w:color="BFBFBF" w:sz="6" w:space="4"/>
        </w:pBdr>
        <w:spacing w:after="200" w:before="200"/>
      </w:pPr>
    </w:p>
    <w:p>
      <w:pPr>
        <w:pStyle w:val="Heading1"/>
        <w:spacing w:after="200" w:before="400"/>
      </w:pPr>
      <w:r>
        <w:t xml:space="preserve">2. SDR / Sales Rep</w:t>
      </w:r>
    </w:p>
    <w:p>
      <w:pPr>
        <w:spacing w:after="160"/>
      </w:pPr>
      <w:r>
        <w:rPr>
          <w:b/>
          <w:bCs/>
          <w:sz w:val="22"/>
          <w:szCs w:val="22"/>
        </w:rPr>
        <w:t xml:space="preserve">Persona ativa:</w:t>
      </w:r>
      <w:r>
        <w:rPr>
          <w:sz w:val="22"/>
          <w:szCs w:val="22"/>
        </w:rPr>
        <w:t xml:space="preserve"> "Victor", unidade Smarter Matriz, </w:t>
      </w:r>
      <w:r>
        <w:rPr>
          <w:rFonts w:ascii="Consolas" w:cs="Consolas" w:eastAsia="Consolas" w:hAnsi="Consolas"/>
          <w:sz w:val="20"/>
          <w:szCs w:val="20"/>
        </w:rPr>
        <w:t xml:space="preserve">is_active=true</w:t>
      </w:r>
      <w:r>
        <w:rPr>
          <w:sz w:val="22"/>
          <w:szCs w:val="22"/>
        </w:rPr>
        <w:t xml:space="preserve">, entrevista concluída, treinado em 29/07. Outras 3 configs (Kai/Mawi Cleaning, Alex/Smarter Estágios 01, ale/Mawi Pro) seguem com entrevista </w:t>
      </w:r>
      <w:r>
        <w:rPr>
          <w:rFonts w:ascii="Consolas" w:cs="Consolas" w:eastAsia="Consolas" w:hAnsi="Consolas"/>
          <w:sz w:val="20"/>
          <w:szCs w:val="20"/>
        </w:rPr>
        <w:t xml:space="preserve">in_progress</w:t>
      </w:r>
      <w:r>
        <w:rPr>
          <w:sz w:val="22"/>
          <w:szCs w:val="22"/>
        </w:rPr>
        <w:t xml:space="preserve">, nunca ativadas.</w:t>
      </w:r>
    </w:p>
    <w:p>
      <w:pPr>
        <w:pStyle w:val="Heading2"/>
        <w:spacing w:after="140" w:before="280"/>
      </w:pPr>
      <w:r>
        <w:t xml:space="preserve">O que faz de verdade</w:t>
      </w:r>
    </w:p>
    <w:p>
      <w:pPr>
        <w:spacing w:after="160"/>
      </w:pPr>
      <w:r>
        <w:rPr>
          <w:sz w:val="22"/>
          <w:szCs w:val="22"/>
        </w:rPr>
        <w:t xml:space="preserve">Roda sobre o motor genérico </w:t>
      </w:r>
      <w:r>
        <w:rPr>
          <w:rFonts w:ascii="Consolas" w:cs="Consolas" w:eastAsia="Consolas" w:hAnsi="Consolas"/>
          <w:sz w:val="20"/>
          <w:szCs w:val="20"/>
        </w:rPr>
        <w:t xml:space="preserve">lib/conversation-engine.ts</w:t>
      </w:r>
      <w:r>
        <w:rPr>
          <w:sz w:val="22"/>
          <w:szCs w:val="22"/>
        </w:rPr>
        <w:t xml:space="preserve"> (não tem motor próprio). O prompt injeta uma metodologia de vendas elaborada (</w:t>
      </w:r>
      <w:r>
        <w:rPr>
          <w:rFonts w:ascii="Consolas" w:cs="Consolas" w:eastAsia="Consolas" w:hAnsi="Consolas"/>
          <w:sz w:val="20"/>
          <w:szCs w:val="20"/>
        </w:rPr>
        <w:t xml:space="preserve">SALES_EXPERTISE_RULES</w:t>
      </w:r>
      <w:r>
        <w:rPr>
          <w:sz w:val="22"/>
          <w:szCs w:val="22"/>
        </w:rPr>
        <w:t xml:space="preserve">): estágios obrigatórios rapport → descoberta → apresentação → objeção → fechamento, com um </w:t>
      </w:r>
      <w:r>
        <w:rPr>
          <w:b/>
          <w:bCs/>
          <w:sz w:val="22"/>
          <w:szCs w:val="22"/>
        </w:rPr>
        <w:t xml:space="preserve">gate explícito proibindo falar de preço antes de 1-2 perguntas de descoberta</w:t>
      </w:r>
      <w:r>
        <w:rPr>
          <w:sz w:val="22"/>
          <w:szCs w:val="22"/>
        </w:rPr>
        <w:t xml:space="preserve">, playbook de objeção por tipo ("é caro", "vou pensar", "já uso concorrente") e técnicas de fechamento assumptivo. É tudo instrução de prompt — não há state machine verificando se o modelo de fato segue os estágios.</w:t>
      </w:r>
    </w:p>
    <w:p>
      <w:pPr>
        <w:spacing w:after="160"/>
      </w:pPr>
      <w:r>
        <w:rPr>
          <w:b/>
          <w:bCs/>
          <w:sz w:val="22"/>
          <w:szCs w:val="22"/>
        </w:rPr>
        <w:t xml:space="preserve">Fechamento</w:t>
      </w:r>
      <w:r>
        <w:rPr>
          <w:sz w:val="22"/>
          <w:szCs w:val="22"/>
        </w:rPr>
        <w:t xml:space="preserve"> depende de config por cliente (</w:t>
      </w:r>
      <w:r>
        <w:rPr>
          <w:rFonts w:ascii="Consolas" w:cs="Consolas" w:eastAsia="Consolas" w:hAnsi="Consolas"/>
          <w:sz w:val="20"/>
          <w:szCs w:val="20"/>
        </w:rPr>
        <w:t xml:space="preserve">business_profile.fechamento</w:t>
      </w:r>
      <w:r>
        <w:rPr>
          <w:sz w:val="22"/>
          <w:szCs w:val="22"/>
        </w:rPr>
        <w:t xml:space="preserve">):</w:t>
      </w:r>
    </w:p>
    <w:p>
      <w:pPr>
        <w:pStyle w:val="ListParagraph"/>
        <w:numPr>
          <w:ilvl w:val="0"/>
          <w:numId w:val="2"/>
        </w:numPr>
        <w:spacing w:after="100"/>
      </w:pPr>
      <w:r>
        <w:rPr>
          <w:rFonts w:ascii="Consolas" w:cs="Consolas" w:eastAsia="Consolas" w:hAnsi="Consolas"/>
          <w:sz w:val="20"/>
          <w:szCs w:val="20"/>
        </w:rPr>
        <w:t xml:space="preserve">fecha_sozinho</w:t>
      </w:r>
      <w:r>
        <w:rPr>
          <w:sz w:val="22"/>
          <w:szCs w:val="22"/>
        </w:rPr>
        <w:t xml:space="preserve">: o SDR extrai os campos de fechamento ensinados na entrevista, decide via extrator LLM separado que o negócio foi confirmado, marca </w:t>
      </w:r>
      <w:r>
        <w:rPr>
          <w:rFonts w:ascii="Consolas" w:cs="Consolas" w:eastAsia="Consolas" w:hAnsi="Consolas"/>
          <w:sz w:val="20"/>
          <w:szCs w:val="20"/>
        </w:rPr>
        <w:t xml:space="preserve">leads.status='won'</w:t>
      </w:r>
      <w:r>
        <w:rPr>
          <w:sz w:val="22"/>
          <w:szCs w:val="22"/>
        </w:rPr>
        <w:t xml:space="preserve"> e aciona o handoff.</w:t>
      </w:r>
    </w:p>
    <w:p>
      <w:pPr>
        <w:pStyle w:val="ListParagraph"/>
        <w:numPr>
          <w:ilvl w:val="0"/>
          <w:numId w:val="2"/>
        </w:numPr>
        <w:spacing w:after="100"/>
      </w:pPr>
      <w:r>
        <w:rPr>
          <w:rFonts w:ascii="Consolas" w:cs="Consolas" w:eastAsia="Consolas" w:hAnsi="Consolas"/>
          <w:sz w:val="20"/>
          <w:szCs w:val="20"/>
        </w:rPr>
        <w:t xml:space="preserve">qualifica_e_passa_para_humano</w:t>
      </w:r>
      <w:r>
        <w:rPr>
          <w:sz w:val="22"/>
          <w:szCs w:val="22"/>
        </w:rPr>
        <w:t xml:space="preserve">: só qualifica e escala.</w:t>
      </w:r>
    </w:p>
    <w:p>
      <w:pPr>
        <w:spacing w:after="160"/>
      </w:pPr>
      <w:r>
        <w:rPr>
          <w:sz w:val="22"/>
          <w:szCs w:val="22"/>
        </w:rPr>
        <w:t xml:space="preserve">O handoff pós-fechamento (</w:t>
      </w:r>
      <w:r>
        <w:rPr>
          <w:rFonts w:ascii="Consolas" w:cs="Consolas" w:eastAsia="Consolas" w:hAnsi="Consolas"/>
          <w:sz w:val="20"/>
          <w:szCs w:val="20"/>
        </w:rPr>
        <w:t xml:space="preserve">lib/sales/deal-handoff.ts</w:t>
      </w:r>
      <w:r>
        <w:rPr>
          <w:sz w:val="22"/>
          <w:szCs w:val="22"/>
        </w:rPr>
        <w:t xml:space="preserve">) faz exatamente duas coisas automatizadas: (1) se o negócio é especificamente uma vaga de recrutamento/estágio, cria a vaga de verdade e aciona o sourcing do Recrutador; (2) qualquer outro tipo de negócio — a maioria — só grava o evento e manda e-mail pro dono. Texto literal do código:</w:t>
      </w:r>
    </w:p>
    <w:p>
      <w:pPr>
        <w:pBdr>
          <w:left w:val="single" w:color="9E9E9E" w:sz="12" w:space="8"/>
        </w:pBdr>
        <w:spacing w:after="160"/>
        <w:ind w:left="360"/>
      </w:pPr>
      <w:r>
        <w:rPr>
          <w:sz w:val="22"/>
          <w:szCs w:val="22"/>
        </w:rPr>
        <w:t xml:space="preserve">"Nenhuma automação foi executada — encaminhar manualmente com os dados coletados."</w:t>
      </w:r>
    </w:p>
    <w:p>
      <w:pPr>
        <w:spacing w:after="160"/>
      </w:pPr>
      <w:r>
        <w:rPr>
          <w:sz w:val="22"/>
          <w:szCs w:val="22"/>
        </w:rPr>
        <w:t xml:space="preserve">Fora do caso recrutamento, ele fecha "no papel" — nunca gera proposta, contrato, cobrança ou agenda reunião.</w:t>
      </w:r>
    </w:p>
    <w:p>
      <w:pPr>
        <w:pStyle w:val="Heading2"/>
        <w:spacing w:after="140" w:before="280"/>
      </w:pPr>
      <w:r>
        <w:t xml:space="preserve">O que está pronto</w:t>
      </w:r>
    </w:p>
    <w:p>
      <w:pPr>
        <w:spacing w:after="160"/>
      </w:pPr>
      <w:r>
        <w:rPr>
          <w:rFonts w:ascii="Consolas" w:cs="Consolas" w:eastAsia="Consolas" w:hAnsi="Consolas"/>
          <w:sz w:val="20"/>
          <w:szCs w:val="20"/>
        </w:rPr>
        <w:t xml:space="preserve">deal-handoff.test.ts</w:t>
      </w:r>
      <w:r>
        <w:rPr>
          <w:sz w:val="22"/>
          <w:szCs w:val="22"/>
        </w:rPr>
        <w:t xml:space="preserve">: </w:t>
      </w:r>
      <w:r>
        <w:rPr>
          <w:b/>
          <w:bCs/>
          <w:sz w:val="22"/>
          <w:szCs w:val="22"/>
        </w:rPr>
        <w:t xml:space="preserve">15/15 testes passam</w:t>
      </w:r>
      <w:r>
        <w:rPr>
          <w:sz w:val="22"/>
          <w:szCs w:val="22"/>
        </w:rPr>
        <w:t xml:space="preserve">, cobrindo 3 verticais diferentes (recrutamento, franquia, limpeza), provando que nada está hardcoded. </w:t>
      </w:r>
      <w:r>
        <w:rPr>
          <w:rFonts w:ascii="Consolas" w:cs="Consolas" w:eastAsia="Consolas" w:hAnsi="Consolas"/>
          <w:sz w:val="20"/>
          <w:szCs w:val="20"/>
        </w:rPr>
        <w:t xml:space="preserve">deal-handoff.e2e.test.ts</w:t>
      </w:r>
      <w:r>
        <w:rPr>
          <w:sz w:val="22"/>
          <w:szCs w:val="22"/>
        </w:rPr>
        <w:t xml:space="preserve"> tem 2 testes gated por variável de ambiente que custam OpenAI de verdade, não rodam em CI normal.</w:t>
      </w:r>
    </w:p>
    <w:p>
      <w:pPr>
        <w:spacing w:after="160"/>
      </w:pPr>
      <w:r>
        <w:rPr>
          <w:rFonts w:ascii="Consolas" w:cs="Consolas" w:eastAsia="Consolas" w:hAnsi="Consolas"/>
          <w:sz w:val="20"/>
          <w:szCs w:val="20"/>
        </w:rPr>
        <w:t xml:space="preserve">lib/prospecting/</w:t>
      </w:r>
      <w:r>
        <w:rPr>
          <w:sz w:val="22"/>
          <w:szCs w:val="22"/>
        </w:rPr>
        <w:t xml:space="preserve"> — o motor de prospecção autônoma — não tem NENHUM teste, e essa é a parte mais cara/arriscada (API paga do Google Places, teto diário, idempotência).</w:t>
      </w:r>
    </w:p>
    <w:p>
      <w:pPr>
        <w:spacing w:after="160"/>
      </w:pPr>
      <w:r>
        <w:rPr>
          <w:sz w:val="22"/>
          <w:szCs w:val="22"/>
        </w:rPr>
        <w:t xml:space="preserve">Evidência de uso real, separando os dois blocos do funcionário:</w:t>
      </w:r>
    </w:p>
    <w:p>
      <w:pPr>
        <w:pStyle w:val="ListParagraph"/>
        <w:numPr>
          <w:ilvl w:val="0"/>
          <w:numId w:val="2"/>
        </w:numPr>
        <w:spacing w:after="100"/>
      </w:pPr>
      <w:r>
        <w:rPr>
          <w:b/>
          <w:bCs/>
          <w:sz w:val="22"/>
          <w:szCs w:val="22"/>
        </w:rPr>
        <w:t xml:space="preserve">Atendimento reativo</w:t>
      </w:r>
      <w:r>
        <w:rPr>
          <w:sz w:val="22"/>
          <w:szCs w:val="22"/>
        </w:rPr>
        <w:t xml:space="preserve">: provavelmente real, mas não isolável do tráfego da Recepcionista — </w:t>
      </w:r>
      <w:r>
        <w:rPr>
          <w:rFonts w:ascii="Consolas" w:cs="Consolas" w:eastAsia="Consolas" w:hAnsi="Consolas"/>
          <w:sz w:val="20"/>
          <w:szCs w:val="20"/>
        </w:rPr>
        <w:t xml:space="preserve">conversations</w:t>
      </w:r>
      <w:r>
        <w:rPr>
          <w:sz w:val="22"/>
          <w:szCs w:val="22"/>
        </w:rPr>
        <w:t xml:space="preserve"> é 100% compartilhada entre SDR/Recepcionista/Recrutador, sem coluna que marque qual agente respondeu. É razoável concluir que a maior parte, possivelmente a totalidade, dos 356 registros é tráfego da Recepcionista, não do SDR.</w:t>
      </w:r>
    </w:p>
    <w:p>
      <w:pPr>
        <w:pStyle w:val="ListParagraph"/>
        <w:numPr>
          <w:ilvl w:val="0"/>
          <w:numId w:val="2"/>
        </w:numPr>
        <w:spacing w:after="100"/>
      </w:pPr>
      <w:r>
        <w:rPr>
          <w:b/>
          <w:bCs/>
          <w:sz w:val="22"/>
          <w:szCs w:val="22"/>
        </w:rPr>
        <w:t xml:space="preserve">Prospecção autônoma</w:t>
      </w:r>
      <w:r>
        <w:rPr>
          <w:sz w:val="22"/>
          <w:szCs w:val="22"/>
        </w:rPr>
        <w:t xml:space="preserve">: uma única execução real existe (26/07, 100 leads) — mas é anterior ao commit que introduziu o cron atual (27/07) e excede o teto diário de 15 leads do código de hoje. Foi um teste manual de versão anterior. Zero evidência de que o pipeline atual (Google Places → lead → primeiro contato → conversa → fechamento) já rodou ponta a ponta. </w:t>
      </w:r>
      <w:r>
        <w:rPr>
          <w:rFonts w:ascii="Consolas" w:cs="Consolas" w:eastAsia="Consolas" w:hAnsi="Consolas"/>
          <w:sz w:val="20"/>
          <w:szCs w:val="20"/>
        </w:rPr>
        <w:t xml:space="preserve">prospecting_daily_captures</w:t>
      </w:r>
      <w:r>
        <w:rPr>
          <w:sz w:val="22"/>
          <w:szCs w:val="22"/>
        </w:rPr>
        <w:t xml:space="preserve">=0, </w:t>
      </w:r>
      <w:r>
        <w:rPr>
          <w:rFonts w:ascii="Consolas" w:cs="Consolas" w:eastAsia="Consolas" w:hAnsi="Consolas"/>
          <w:sz w:val="20"/>
          <w:szCs w:val="20"/>
        </w:rPr>
        <w:t xml:space="preserve">system_events</w:t>
      </w:r>
      <w:r>
        <w:rPr>
          <w:sz w:val="22"/>
          <w:szCs w:val="22"/>
        </w:rPr>
        <w:t xml:space="preserve"> com </w:t>
      </w:r>
      <w:r>
        <w:rPr>
          <w:rFonts w:ascii="Consolas" w:cs="Consolas" w:eastAsia="Consolas" w:hAnsi="Consolas"/>
          <w:sz w:val="20"/>
          <w:szCs w:val="20"/>
        </w:rPr>
        <w:t xml:space="preserve">prospecting_run</w:t>
      </w:r>
      <w:r>
        <w:rPr>
          <w:sz w:val="22"/>
          <w:szCs w:val="22"/>
        </w:rPr>
        <w:t xml:space="preserve">=0, e os 100 leads capturados em 26/07 sumiram da tabela </w:t>
      </w:r>
      <w:r>
        <w:rPr>
          <w:rFonts w:ascii="Consolas" w:cs="Consolas" w:eastAsia="Consolas" w:hAnsi="Consolas"/>
          <w:sz w:val="20"/>
          <w:szCs w:val="20"/>
        </w:rPr>
        <w:t xml:space="preserve">leads</w:t>
      </w:r>
      <w:r>
        <w:rPr>
          <w:sz w:val="22"/>
          <w:szCs w:val="22"/>
        </w:rPr>
        <w:t xml:space="preserve"> sem deixar rastro.</w:t>
      </w:r>
    </w:p>
    <w:p>
      <w:pPr>
        <w:pStyle w:val="ListParagraph"/>
        <w:numPr>
          <w:ilvl w:val="0"/>
          <w:numId w:val="2"/>
        </w:numPr>
        <w:spacing w:after="100"/>
      </w:pPr>
      <w:r>
        <w:rPr>
          <w:sz w:val="22"/>
          <w:szCs w:val="22"/>
        </w:rPr>
        <w:t xml:space="preserve">Nenhuma das 356 conversas tem </w:t>
      </w:r>
      <w:r>
        <w:rPr>
          <w:rFonts w:ascii="Consolas" w:cs="Consolas" w:eastAsia="Consolas" w:hAnsi="Consolas"/>
          <w:sz w:val="20"/>
          <w:szCs w:val="20"/>
        </w:rPr>
        <w:t xml:space="preserve">template_key</w:t>
      </w:r>
      <w:r>
        <w:rPr>
          <w:sz w:val="22"/>
          <w:szCs w:val="22"/>
        </w:rPr>
        <w:t xml:space="preserve"> de primeiro contato ou follow-up automático — confirma que o SDR nunca iniciou uma conversa fria nem mandou follow-up automático nesta base.</w:t>
      </w:r>
    </w:p>
    <w:p>
      <w:pPr>
        <w:pStyle w:val="Heading2"/>
        <w:spacing w:after="140" w:before="280"/>
      </w:pPr>
      <w:r>
        <w:t xml:space="preserve">Como configurar para um cliente novo</w:t>
      </w:r>
    </w:p>
    <w:p>
      <w:pPr>
        <w:pStyle w:val="ListParagraph"/>
        <w:numPr>
          <w:ilvl w:val="0"/>
          <w:numId w:val="2"/>
        </w:numPr>
        <w:spacing w:after="100"/>
      </w:pPr>
      <w:r>
        <w:rPr>
          <w:sz w:val="22"/>
          <w:szCs w:val="22"/>
        </w:rPr>
        <w:t xml:space="preserve">Entrevista de contratação: produtos/preços, tipo de cliente (B2B/B2C), segmentação de prospecção, bloco de fechamento (auto vs. handoff, campos livres por vertical, se fechamento = vaga de recrutamento).</w:t>
      </w:r>
    </w:p>
    <w:p>
      <w:pPr>
        <w:pStyle w:val="ListParagraph"/>
        <w:numPr>
          <w:ilvl w:val="0"/>
          <w:numId w:val="2"/>
        </w:numPr>
        <w:spacing w:after="100"/>
      </w:pPr>
      <w:r>
        <w:rPr>
          <w:sz w:val="22"/>
          <w:szCs w:val="22"/>
        </w:rPr>
        <w:t xml:space="preserve">Config de prospecção: tipos de negócio ou setor geral, região, limite diário de mensagens, horário ativo.</w:t>
      </w:r>
    </w:p>
    <w:p>
      <w:pPr>
        <w:pStyle w:val="ListParagraph"/>
        <w:numPr>
          <w:ilvl w:val="0"/>
          <w:numId w:val="2"/>
        </w:numPr>
        <w:spacing w:after="100"/>
      </w:pPr>
      <w:r>
        <w:rPr>
          <w:sz w:val="22"/>
          <w:szCs w:val="22"/>
        </w:rPr>
        <w:t xml:space="preserve">Conectar WhatsApp (compartilhado ou instância dedicada).</w:t>
      </w:r>
    </w:p>
    <w:p>
      <w:pPr>
        <w:pStyle w:val="ListParagraph"/>
        <w:numPr>
          <w:ilvl w:val="0"/>
          <w:numId w:val="2"/>
        </w:numPr>
        <w:spacing w:after="100"/>
      </w:pPr>
      <w:r>
        <w:rPr>
          <w:sz w:val="22"/>
          <w:szCs w:val="22"/>
        </w:rPr>
        <w:t xml:space="preserve">Env vars: </w:t>
      </w:r>
      <w:r>
        <w:rPr>
          <w:rFonts w:ascii="Consolas" w:cs="Consolas" w:eastAsia="Consolas" w:hAnsi="Consolas"/>
          <w:sz w:val="20"/>
          <w:szCs w:val="20"/>
        </w:rPr>
        <w:t xml:space="preserve">OPENAI_API_KEY</w:t>
      </w:r>
      <w:r>
        <w:rPr>
          <w:sz w:val="22"/>
          <w:szCs w:val="22"/>
        </w:rPr>
        <w:t xml:space="preserve">, Evolution/Twilio, </w:t>
      </w:r>
      <w:r>
        <w:rPr>
          <w:rFonts w:ascii="Consolas" w:cs="Consolas" w:eastAsia="Consolas" w:hAnsi="Consolas"/>
          <w:sz w:val="20"/>
          <w:szCs w:val="20"/>
        </w:rPr>
        <w:t xml:space="preserve">GOOGLE_MAPS_API_KEY</w:t>
      </w:r>
      <w:r>
        <w:rPr>
          <w:sz w:val="22"/>
          <w:szCs w:val="22"/>
        </w:rPr>
        <w:t xml:space="preserve"> (sem ela o cron de prospecção aborta de propósito — localmente está comentada, não foi possível confirmar se está setada em produção), </w:t>
      </w:r>
      <w:r>
        <w:rPr>
          <w:rFonts w:ascii="Consolas" w:cs="Consolas" w:eastAsia="Consolas" w:hAnsi="Consolas"/>
          <w:sz w:val="20"/>
          <w:szCs w:val="20"/>
        </w:rPr>
        <w:t xml:space="preserve">CRON_SECRET</w:t>
      </w:r>
      <w:r>
        <w:rPr>
          <w:sz w:val="22"/>
          <w:szCs w:val="22"/>
        </w:rPr>
        <w:t xml:space="preserve">, Resend.</w:t>
      </w:r>
    </w:p>
    <w:p>
      <w:pPr>
        <w:pStyle w:val="Heading2"/>
        <w:spacing w:after="140" w:before="280"/>
      </w:pPr>
      <w:r>
        <w:t xml:space="preserve">Canais</w:t>
      </w:r>
    </w:p>
    <w:p>
      <w:pPr>
        <w:spacing w:after="160"/>
      </w:pPr>
      <w:r>
        <w:rPr>
          <w:b/>
          <w:bCs/>
          <w:sz w:val="22"/>
          <w:szCs w:val="22"/>
        </w:rPr>
        <w:t xml:space="preserve">WhatsApp</w:t>
      </w:r>
      <w:r>
        <w:rPr>
          <w:sz w:val="22"/>
          <w:szCs w:val="22"/>
        </w:rPr>
        <w:t xml:space="preserve"> confirmado bidirecional. </w:t>
      </w:r>
      <w:r>
        <w:rPr>
          <w:b/>
          <w:bCs/>
          <w:sz w:val="22"/>
          <w:szCs w:val="22"/>
        </w:rPr>
        <w:t xml:space="preserve">SMS</w:t>
      </w:r>
      <w:r>
        <w:rPr>
          <w:sz w:val="22"/>
          <w:szCs w:val="22"/>
        </w:rPr>
        <w:t xml:space="preserve"> via Twilio, mesmo motor. </w:t>
      </w:r>
      <w:r>
        <w:rPr>
          <w:b/>
          <w:bCs/>
          <w:sz w:val="22"/>
          <w:szCs w:val="22"/>
        </w:rPr>
        <w:t xml:space="preserve">E-mail</w:t>
      </w:r>
      <w:r>
        <w:rPr>
          <w:sz w:val="22"/>
          <w:szCs w:val="22"/>
        </w:rPr>
        <w:t xml:space="preserve"> — só de saída na prática (sem webhook de e-mail inbound configurado) e é o único canal permitido pra prospecção fria (decisão deliberada pra não arriscar banimento do número de WhatsApp — bem documentada e testada).</w:t>
      </w:r>
    </w:p>
    <w:p>
      <w:pPr>
        <w:pStyle w:val="Heading2"/>
        <w:spacing w:after="140" w:before="280"/>
      </w:pPr>
      <w:r>
        <w:t xml:space="preserve">O que falta para ser melhor que um humano</w:t>
      </w:r>
    </w:p>
    <w:p>
      <w:pPr>
        <w:pStyle w:val="ListParagraph"/>
        <w:numPr>
          <w:ilvl w:val="0"/>
          <w:numId w:val="2"/>
        </w:numPr>
        <w:spacing w:after="100"/>
      </w:pPr>
      <w:r>
        <w:rPr>
          <w:sz w:val="22"/>
          <w:szCs w:val="22"/>
        </w:rPr>
        <w:t xml:space="preserve">Reconhece limite e escala bem — mesma política compartilhada da Recepcionista, mais fallback semântico via LLM pra ameaça jurídica/cancelamento.</w:t>
      </w:r>
    </w:p>
    <w:p>
      <w:pPr>
        <w:pStyle w:val="ListParagraph"/>
        <w:numPr>
          <w:ilvl w:val="0"/>
          <w:numId w:val="2"/>
        </w:numPr>
        <w:spacing w:after="100"/>
      </w:pPr>
      <w:r>
        <w:rPr>
          <w:b/>
          <w:bCs/>
          <w:sz w:val="22"/>
          <w:szCs w:val="22"/>
        </w:rPr>
        <w:t xml:space="preserve">Memória de longo prazo</w:t>
      </w:r>
      <w:r>
        <w:rPr>
          <w:sz w:val="22"/>
          <w:szCs w:val="22"/>
        </w:rPr>
        <w:t xml:space="preserve">: inexistente além das últimas 20 mensagens do lead + campos de fechamento já coletados.</w:t>
      </w:r>
    </w:p>
    <w:p>
      <w:pPr>
        <w:pStyle w:val="ListParagraph"/>
        <w:numPr>
          <w:ilvl w:val="0"/>
          <w:numId w:val="2"/>
        </w:numPr>
        <w:spacing w:after="100"/>
      </w:pPr>
      <w:r>
        <w:rPr>
          <w:b/>
          <w:bCs/>
          <w:sz w:val="22"/>
          <w:szCs w:val="22"/>
        </w:rPr>
        <w:t xml:space="preserve">Executa ação real</w:t>
      </w:r>
      <w:r>
        <w:rPr>
          <w:sz w:val="22"/>
          <w:szCs w:val="22"/>
        </w:rPr>
        <w:t xml:space="preserve">: só no caso de recrutamento. No resto, fechamento é "de papel" — não agenda reunião, não gera proposta/contrato, não cobra.</w:t>
      </w:r>
    </w:p>
    <w:p>
      <w:pPr>
        <w:pStyle w:val="ListParagraph"/>
        <w:numPr>
          <w:ilvl w:val="0"/>
          <w:numId w:val="2"/>
        </w:numPr>
        <w:spacing w:after="100"/>
      </w:pPr>
      <w:r>
        <w:rPr>
          <w:b/>
          <w:bCs/>
          <w:sz w:val="22"/>
          <w:szCs w:val="22"/>
        </w:rPr>
        <w:t xml:space="preserve">Prospecção autônoma rodando de verdade</w:t>
      </w:r>
      <w:r>
        <w:rPr>
          <w:sz w:val="22"/>
          <w:szCs w:val="22"/>
        </w:rPr>
        <w:t xml:space="preserve">: não. Mesma causa raiz do cron. Corrigido hoje, sem ciclo real confirmado. Primeira chance real: amanhã.</w:t>
      </w:r>
    </w:p>
    <w:p>
      <w:pPr>
        <w:pStyle w:val="ListParagraph"/>
        <w:numPr>
          <w:ilvl w:val="0"/>
          <w:numId w:val="2"/>
        </w:numPr>
        <w:spacing w:after="100"/>
      </w:pPr>
      <w:r>
        <w:rPr>
          <w:sz w:val="22"/>
          <w:szCs w:val="22"/>
        </w:rPr>
        <w:t xml:space="preserve">Achado curioso: </w:t>
      </w:r>
      <w:r>
        <w:rPr>
          <w:rFonts w:ascii="Consolas" w:cs="Consolas" w:eastAsia="Consolas" w:hAnsi="Consolas"/>
          <w:sz w:val="20"/>
          <w:szCs w:val="20"/>
        </w:rPr>
        <w:t xml:space="preserve">escalation_rules.after_messages</w:t>
      </w:r>
      <w:r>
        <w:rPr>
          <w:sz w:val="22"/>
          <w:szCs w:val="22"/>
        </w:rPr>
        <w:t xml:space="preserve"> existe no schema e no config do Victor mas é campo morto — não é lido em nenhum lugar da lógica real.</w:t>
      </w:r>
    </w:p>
    <w:p>
      <w:pPr>
        <w:pStyle w:val="Heading2"/>
        <w:spacing w:after="140" w:before="280"/>
      </w:pPr>
      <w:r>
        <w:t xml:space="preserve">Bugs / gaps conhecidos</w:t>
      </w:r>
    </w:p>
    <w:p>
      <w:pPr>
        <w:pStyle w:val="ListParagraph"/>
        <w:numPr>
          <w:ilvl w:val="0"/>
          <w:numId w:val="2"/>
        </w:numPr>
        <w:spacing w:after="100"/>
      </w:pPr>
      <w:r>
        <w:rPr>
          <w:sz w:val="22"/>
          <w:szCs w:val="22"/>
        </w:rPr>
        <w:t xml:space="preserve">Zero testes no motor de prospecção (a parte mais cara/arriscada).</w:t>
      </w:r>
    </w:p>
    <w:p>
      <w:pPr>
        <w:pStyle w:val="ListParagraph"/>
        <w:numPr>
          <w:ilvl w:val="0"/>
          <w:numId w:val="2"/>
        </w:numPr>
        <w:spacing w:after="100"/>
      </w:pPr>
      <w:r>
        <w:rPr>
          <w:rFonts w:ascii="Consolas" w:cs="Consolas" w:eastAsia="Consolas" w:hAnsi="Consolas"/>
          <w:sz w:val="20"/>
          <w:szCs w:val="20"/>
        </w:rPr>
        <w:t xml:space="preserve">conversations</w:t>
      </w:r>
      <w:r>
        <w:rPr>
          <w:sz w:val="22"/>
          <w:szCs w:val="22"/>
        </w:rPr>
        <w:t xml:space="preserve"> sem atribuição de agente — dificulta métrica de "quantas vendas o SDR fechou".</w:t>
      </w:r>
    </w:p>
    <w:p>
      <w:pPr>
        <w:pStyle w:val="ListParagraph"/>
        <w:numPr>
          <w:ilvl w:val="0"/>
          <w:numId w:val="2"/>
        </w:numPr>
        <w:spacing w:after="100"/>
      </w:pPr>
      <w:r>
        <w:rPr>
          <w:sz w:val="22"/>
          <w:szCs w:val="22"/>
        </w:rPr>
        <w:t xml:space="preserve">Os 100 leads da única captura real desapareceram sem rastro.</w:t>
      </w:r>
    </w:p>
    <w:p>
      <w:pPr>
        <w:pStyle w:val="ListParagraph"/>
        <w:numPr>
          <w:ilvl w:val="0"/>
          <w:numId w:val="2"/>
        </w:numPr>
        <w:spacing w:after="100"/>
      </w:pPr>
      <w:r>
        <w:rPr>
          <w:sz w:val="22"/>
          <w:szCs w:val="22"/>
        </w:rPr>
        <w:t xml:space="preserve">Fechamento fora do vertical de recrutamento não tem nenhuma automação de próximo passo.</w:t>
      </w:r>
    </w:p>
    <w:p>
      <w:pPr>
        <w:pStyle w:val="ListParagraph"/>
        <w:numPr>
          <w:ilvl w:val="0"/>
          <w:numId w:val="2"/>
        </w:numPr>
        <w:spacing w:after="100"/>
      </w:pPr>
      <w:r>
        <w:rPr>
          <w:sz w:val="22"/>
          <w:szCs w:val="22"/>
        </w:rPr>
        <w:t xml:space="preserve">Lead de prospecção fria sem e-mail encontrável fica parado em </w:t>
      </w:r>
      <w:r>
        <w:rPr>
          <w:rFonts w:ascii="Consolas" w:cs="Consolas" w:eastAsia="Consolas" w:hAnsi="Consolas"/>
          <w:sz w:val="20"/>
          <w:szCs w:val="20"/>
        </w:rPr>
        <w:t xml:space="preserve">status='new'</w:t>
      </w:r>
      <w:r>
        <w:rPr>
          <w:sz w:val="22"/>
          <w:szCs w:val="22"/>
        </w:rPr>
        <w:t xml:space="preserve"> permanentemente (reconhecido no próprio código).</w:t>
      </w:r>
    </w:p>
    <w:p>
      <w:pPr>
        <w:spacing w:after="200" w:before="120"/>
      </w:pPr>
      <w:r>
        <w:rPr>
          <w:b/>
          <w:bCs/>
          <w:sz w:val="22"/>
          <w:szCs w:val="22"/>
        </w:rPr>
        <w:t xml:space="preserve">Veredito: </w:t>
      </w:r>
      <w:r>
        <w:rPr>
          <w:b/>
          <w:bCs/>
          <w:color w:val="B8860B"/>
          <w:sz w:val="22"/>
          <w:szCs w:val="22"/>
        </w:rPr>
        <w:t xml:space="preserve">Quase pronto</w:t>
      </w:r>
      <w:r>
        <w:rPr>
          <w:sz w:val="22"/>
          <w:szCs w:val="22"/>
        </w:rPr>
        <w:t xml:space="preserve"> — mas dois blocos com maturidade muito diferente. O motor conversacional reativo é vendável hoje para "alguém respondendo leads no WhatsApp". A prospecção autônoma — o que justificaria vender "vai atrás de leads sozinho" — é essencialmente um esqueleto nunca validado ponta a ponta em produção.</w:t>
      </w:r>
    </w:p>
    <w:p>
      <w:pPr>
        <w:pBdr>
          <w:bottom w:val="single" w:color="BFBFBF" w:sz="6" w:space="4"/>
        </w:pBdr>
        <w:spacing w:after="200" w:before="200"/>
      </w:pPr>
    </w:p>
    <w:p>
      <w:pPr>
        <w:pStyle w:val="Heading1"/>
        <w:spacing w:after="200" w:before="400"/>
      </w:pPr>
      <w:r>
        <w:t xml:space="preserve">3. Recrutador</w:t>
      </w:r>
    </w:p>
    <w:p>
      <w:pPr>
        <w:spacing w:after="160"/>
      </w:pPr>
      <w:r>
        <w:rPr>
          <w:b/>
          <w:bCs/>
          <w:sz w:val="22"/>
          <w:szCs w:val="22"/>
        </w:rPr>
        <w:t xml:space="preserve">Persona:</w:t>
      </w:r>
      <w:r>
        <w:rPr>
          <w:sz w:val="22"/>
          <w:szCs w:val="22"/>
        </w:rPr>
        <w:t xml:space="preserve"> "Bianca", unidade Smarter Matriz, </w:t>
      </w:r>
      <w:r>
        <w:rPr>
          <w:rFonts w:ascii="Consolas" w:cs="Consolas" w:eastAsia="Consolas" w:hAnsi="Consolas"/>
          <w:sz w:val="20"/>
          <w:szCs w:val="20"/>
        </w:rPr>
        <w:t xml:space="preserve">is_active=false</w:t>
      </w:r>
      <w:r>
        <w:rPr>
          <w:sz w:val="22"/>
          <w:szCs w:val="22"/>
        </w:rPr>
        <w:t xml:space="preserve">, </w:t>
      </w:r>
      <w:r>
        <w:rPr>
          <w:rFonts w:ascii="Consolas" w:cs="Consolas" w:eastAsia="Consolas" w:hAnsi="Consolas"/>
          <w:sz w:val="20"/>
          <w:szCs w:val="20"/>
        </w:rPr>
        <w:t xml:space="preserve">interview_status='pending'</w:t>
      </w:r>
      <w:r>
        <w:rPr>
          <w:sz w:val="22"/>
          <w:szCs w:val="22"/>
        </w:rPr>
        <w:t xml:space="preserve"> — a entrevista de contratação dela nunca foi concluída.</w:t>
      </w:r>
    </w:p>
    <w:p>
      <w:pPr>
        <w:pStyle w:val="Heading2"/>
        <w:spacing w:after="140" w:before="280"/>
      </w:pPr>
      <w:r>
        <w:t xml:space="preserve">O que faz de verdade</w:t>
      </w:r>
    </w:p>
    <w:p>
      <w:pPr>
        <w:spacing w:after="160"/>
      </w:pPr>
      <w:r>
        <w:rPr>
          <w:sz w:val="22"/>
          <w:szCs w:val="22"/>
        </w:rPr>
        <w:t xml:space="preserve">Engenharia séria, bem além de "publicar vaga e esperar": máquina de estados completa (draft → profiling → profile_ready → sourcing → outreach → screening → shortlist_ready → presented → company_review → candidate_selected → handed_off, mais stalled/escalated_human/cancelled/expired). Pipeline real:</w:t>
      </w:r>
    </w:p>
    <w:p>
      <w:pPr>
        <w:pStyle w:val="ListParagraph"/>
        <w:numPr>
          <w:ilvl w:val="0"/>
          <w:numId w:val="2"/>
        </w:numPr>
        <w:spacing w:after="100"/>
      </w:pPr>
      <w:r>
        <w:rPr>
          <w:b/>
          <w:bCs/>
          <w:sz w:val="22"/>
          <w:szCs w:val="22"/>
        </w:rPr>
        <w:t xml:space="preserve">Intake da vaga</w:t>
      </w:r>
      <w:r>
        <w:rPr>
          <w:sz w:val="22"/>
          <w:szCs w:val="22"/>
        </w:rPr>
        <w:t xml:space="preserve"> — entrevista a empresa via WhatsApp/e-mail sobre curso, semestre, cidade, modalidade, bolsa etc.</w:t>
      </w:r>
    </w:p>
    <w:p>
      <w:pPr>
        <w:pStyle w:val="ListParagraph"/>
        <w:numPr>
          <w:ilvl w:val="0"/>
          <w:numId w:val="2"/>
        </w:numPr>
        <w:spacing w:after="100"/>
      </w:pPr>
      <w:r>
        <w:rPr>
          <w:b/>
          <w:bCs/>
          <w:sz w:val="22"/>
          <w:szCs w:val="22"/>
        </w:rPr>
        <w:t xml:space="preserve">Sourcing em 3 estágios</w:t>
      </w:r>
      <w:r>
        <w:rPr>
          <w:sz w:val="22"/>
          <w:szCs w:val="22"/>
        </w:rPr>
        <w:t xml:space="preserve"> — filtros SQL duros → recall semântico via pgvector → rubrica LLM com 7 dimensões ponderadas (hard skills 25%, educação 20%, experiência 15%, logística 15%, soft skills 10%, histórico na plataforma 10%, expectativas 5%).</w:t>
      </w:r>
    </w:p>
    <w:p>
      <w:pPr>
        <w:pStyle w:val="ListParagraph"/>
        <w:numPr>
          <w:ilvl w:val="0"/>
          <w:numId w:val="2"/>
        </w:numPr>
        <w:spacing w:after="100"/>
      </w:pPr>
      <w:r>
        <w:rPr>
          <w:b/>
          <w:bCs/>
          <w:sz w:val="22"/>
          <w:szCs w:val="22"/>
        </w:rPr>
        <w:t xml:space="preserve">Triagem conversacional</w:t>
      </w:r>
      <w:r>
        <w:rPr>
          <w:sz w:val="22"/>
          <w:szCs w:val="22"/>
        </w:rPr>
        <w:t xml:space="preserve"> — mensagem personalizada por candidato (nunca template genérico), checklist estruturado, avaliação final honesta (pontos fortes e fracos).</w:t>
      </w:r>
    </w:p>
    <w:p>
      <w:pPr>
        <w:pStyle w:val="ListParagraph"/>
        <w:numPr>
          <w:ilvl w:val="0"/>
          <w:numId w:val="2"/>
        </w:numPr>
        <w:spacing w:after="100"/>
      </w:pPr>
      <w:r>
        <w:rPr>
          <w:b/>
          <w:bCs/>
          <w:sz w:val="22"/>
          <w:szCs w:val="22"/>
        </w:rPr>
        <w:t xml:space="preserve">Shortlist transparente</w:t>
      </w:r>
      <w:r>
        <w:rPr>
          <w:sz w:val="22"/>
          <w:szCs w:val="22"/>
        </w:rPr>
        <w:t xml:space="preserve"> — nunca infla a lista com candidato abaixo do corte.</w:t>
      </w:r>
    </w:p>
    <w:p>
      <w:pPr>
        <w:pStyle w:val="ListParagraph"/>
        <w:numPr>
          <w:ilvl w:val="0"/>
          <w:numId w:val="2"/>
        </w:numPr>
        <w:spacing w:after="100"/>
      </w:pPr>
      <w:r>
        <w:rPr>
          <w:b/>
          <w:bCs/>
          <w:sz w:val="22"/>
          <w:szCs w:val="22"/>
        </w:rPr>
        <w:t xml:space="preserve">Decisão da empresa</w:t>
      </w:r>
      <w:r>
        <w:rPr>
          <w:sz w:val="22"/>
          <w:szCs w:val="22"/>
        </w:rPr>
        <w:t xml:space="preserve"> — nunca infere aprovação, só com confirmação explícita.</w:t>
      </w:r>
    </w:p>
    <w:p>
      <w:pPr>
        <w:spacing w:after="160"/>
      </w:pPr>
      <w:r>
        <w:rPr>
          <w:sz w:val="22"/>
          <w:szCs w:val="22"/>
        </w:rPr>
        <w:t xml:space="preserve">Guard-rails em código, não só em prompt (</w:t>
      </w:r>
      <w:r>
        <w:rPr>
          <w:rFonts w:ascii="Consolas" w:cs="Consolas" w:eastAsia="Consolas" w:hAnsi="Consolas"/>
          <w:sz w:val="20"/>
          <w:szCs w:val="20"/>
        </w:rPr>
        <w:t xml:space="preserve">guardrails.ts</w:t>
      </w:r>
      <w:r>
        <w:rPr>
          <w:sz w:val="22"/>
          <w:szCs w:val="22"/>
        </w:rPr>
        <w:t xml:space="preserve">) — bloqueia a mensagem gerada pela IA antes do envio se ela prometer contratação:</w:t>
      </w:r>
    </w:p>
    <w:p>
      <w:pPr>
        <w:shd w:fill="F2F2F2" w:val="clear"/>
        <w:spacing w:after="160" w:before="80"/>
        <w:ind w:left="200"/>
      </w:pPr>
      <w:r>
        <w:rPr>
          <w:rFonts w:ascii="Consolas" w:cs="Consolas" w:eastAsia="Consolas" w:hAnsi="Consolas"/>
          <w:sz w:val="20"/>
          <w:szCs w:val="20"/>
        </w:rPr>
        <w:t xml:space="preserve">const PROMISE_PATTERNS: RegExp[] = [</w:t>
      </w:r>
      <w:r>
        <w:br/>
      </w:r>
      <w:r>
        <w:rPr>
          <w:rFonts w:ascii="Consolas" w:cs="Consolas" w:eastAsia="Consolas" w:hAnsi="Consolas"/>
          <w:sz w:val="20"/>
          <w:szCs w:val="20"/>
        </w:rPr>
        <w:t xml:space="preserve">  /voc[êe] (est[áa]|foi|ser[áa]) (contratad|aprovad|selecionad)/i,</w:t>
      </w:r>
      <w:r>
        <w:br/>
      </w:r>
      <w:r>
        <w:rPr>
          <w:rFonts w:ascii="Consolas" w:cs="Consolas" w:eastAsia="Consolas" w:hAnsi="Consolas"/>
          <w:sz w:val="20"/>
          <w:szCs w:val="20"/>
        </w:rPr>
        <w:t xml:space="preserve">  /a vaga (j[áa] )?[ée] (toda )?sua/i, ...</w:t>
      </w:r>
      <w:r>
        <w:br/>
      </w:r>
      <w:r>
        <w:rPr>
          <w:rFonts w:ascii="Consolas" w:cs="Consolas" w:eastAsia="Consolas" w:hAnsi="Consolas"/>
          <w:sz w:val="20"/>
          <w:szCs w:val="20"/>
        </w:rPr>
        <w:t xml:space="preserve">]</w:t>
      </w:r>
    </w:p>
    <w:p>
      <w:pPr>
        <w:spacing w:after="160"/>
      </w:pPr>
      <w:r>
        <w:rPr>
          <w:sz w:val="22"/>
          <w:szCs w:val="22"/>
        </w:rPr>
        <w:t xml:space="preserve">Também detecta opt-out LGPD e pedido de negociação de bolsa/salário deterministicamente. Tem duas integrações reais com o sistema parceiro "Smarter" (via HTTP com token de parceiro, nunca acesso a banco/código — respeitando o isolamento entre projetos): feed de candidatos e publicação de vaga/candidatura, ambas opt-in por flag.</w:t>
      </w:r>
    </w:p>
    <w:p>
      <w:pPr>
        <w:pStyle w:val="Heading2"/>
        <w:spacing w:after="140" w:before="280"/>
      </w:pPr>
      <w:r>
        <w:t xml:space="preserve">O que está pronto</w:t>
      </w:r>
    </w:p>
    <w:p>
      <w:pPr>
        <w:spacing w:after="160"/>
      </w:pPr>
      <w:r>
        <w:rPr>
          <w:rFonts w:ascii="Consolas" w:cs="Consolas" w:eastAsia="Consolas" w:hAnsi="Consolas"/>
          <w:sz w:val="20"/>
          <w:szCs w:val="20"/>
        </w:rPr>
        <w:t xml:space="preserve">pnpm vitest run src/lib/recruiter src/lib/interview</w:t>
      </w:r>
      <w:r>
        <w:rPr>
          <w:sz w:val="22"/>
          <w:szCs w:val="22"/>
        </w:rPr>
        <w:t xml:space="preserve">: </w:t>
      </w:r>
      <w:r>
        <w:rPr>
          <w:b/>
          <w:bCs/>
          <w:sz w:val="22"/>
          <w:szCs w:val="22"/>
        </w:rPr>
        <w:t xml:space="preserve">42/42 testes passam</w:t>
      </w:r>
      <w:r>
        <w:rPr>
          <w:sz w:val="22"/>
          <w:szCs w:val="22"/>
        </w:rPr>
        <w:t xml:space="preserve">, mas concentrados quase todos na entrevista de contratação (compartilhada) — o único arquivo de teste específico do domínio recruiter cobre só a via alternativa de candidato, não o pipeline principal. </w:t>
      </w:r>
      <w:r>
        <w:rPr>
          <w:rFonts w:ascii="Consolas" w:cs="Consolas" w:eastAsia="Consolas" w:hAnsi="Consolas"/>
          <w:sz w:val="20"/>
          <w:szCs w:val="20"/>
        </w:rPr>
        <w:t xml:space="preserve">orchestrator.ts</w:t>
      </w:r>
      <w:r>
        <w:rPr>
          <w:sz w:val="22"/>
          <w:szCs w:val="22"/>
        </w:rPr>
        <w:t xml:space="preserve">, </w:t>
      </w:r>
      <w:r>
        <w:rPr>
          <w:rFonts w:ascii="Consolas" w:cs="Consolas" w:eastAsia="Consolas" w:hAnsi="Consolas"/>
          <w:sz w:val="20"/>
          <w:szCs w:val="20"/>
        </w:rPr>
        <w:t xml:space="preserve">sourcing-engine.ts</w:t>
      </w:r>
      <w:r>
        <w:rPr>
          <w:sz w:val="22"/>
          <w:szCs w:val="22"/>
        </w:rPr>
        <w:t xml:space="preserve">, </w:t>
      </w:r>
      <w:r>
        <w:rPr>
          <w:rFonts w:ascii="Consolas" w:cs="Consolas" w:eastAsia="Consolas" w:hAnsi="Consolas"/>
          <w:sz w:val="20"/>
          <w:szCs w:val="20"/>
        </w:rPr>
        <w:t xml:space="preserve">screening-engine.ts</w:t>
      </w:r>
      <w:r>
        <w:rPr>
          <w:sz w:val="22"/>
          <w:szCs w:val="22"/>
        </w:rPr>
        <w:t xml:space="preserve">, </w:t>
      </w:r>
      <w:r>
        <w:rPr>
          <w:rFonts w:ascii="Consolas" w:cs="Consolas" w:eastAsia="Consolas" w:hAnsi="Consolas"/>
          <w:sz w:val="20"/>
          <w:szCs w:val="20"/>
        </w:rPr>
        <w:t xml:space="preserve">scoring-engine.ts</w:t>
      </w:r>
      <w:r>
        <w:rPr>
          <w:sz w:val="22"/>
          <w:szCs w:val="22"/>
        </w:rPr>
        <w:t xml:space="preserve"> e </w:t>
      </w:r>
      <w:r>
        <w:rPr>
          <w:rFonts w:ascii="Consolas" w:cs="Consolas" w:eastAsia="Consolas" w:hAnsi="Consolas"/>
          <w:sz w:val="20"/>
          <w:szCs w:val="20"/>
        </w:rPr>
        <w:t xml:space="preserve">guardrails.ts</w:t>
      </w:r>
      <w:r>
        <w:rPr>
          <w:sz w:val="22"/>
          <w:szCs w:val="22"/>
        </w:rPr>
        <w:t xml:space="preserve"> — o núcleo do produto e o código de conformidade — não têm nenhum teste automatizado.</w:t>
      </w:r>
    </w:p>
    <w:p>
      <w:pPr>
        <w:spacing w:after="160"/>
      </w:pPr>
      <w:r>
        <w:rPr>
          <w:b/>
          <w:bCs/>
          <w:sz w:val="22"/>
          <w:szCs w:val="22"/>
        </w:rPr>
        <w:t xml:space="preserve">Uso real: praticamente zero.</w:t>
      </w:r>
      <w:r>
        <w:rPr>
          <w:sz w:val="22"/>
          <w:szCs w:val="22"/>
        </w:rPr>
        <w:t xml:space="preserve"> </w:t>
      </w:r>
      <w:r>
        <w:rPr>
          <w:rFonts w:ascii="Consolas" w:cs="Consolas" w:eastAsia="Consolas" w:hAnsi="Consolas"/>
          <w:sz w:val="20"/>
          <w:szCs w:val="20"/>
        </w:rPr>
        <w:t xml:space="preserve">candidates</w:t>
      </w:r>
      <w:r>
        <w:rPr>
          <w:sz w:val="22"/>
          <w:szCs w:val="22"/>
        </w:rPr>
        <w:t xml:space="preserve">=1 linha (auto-teste do desenvolvedor). </w:t>
      </w:r>
      <w:r>
        <w:rPr>
          <w:rFonts w:ascii="Consolas" w:cs="Consolas" w:eastAsia="Consolas" w:hAnsi="Consolas"/>
          <w:sz w:val="20"/>
          <w:szCs w:val="20"/>
        </w:rPr>
        <w:t xml:space="preserve">candidate_messages</w:t>
      </w:r>
      <w:r>
        <w:rPr>
          <w:sz w:val="22"/>
          <w:szCs w:val="22"/>
        </w:rPr>
        <w:t xml:space="preserve">=0. </w:t>
      </w:r>
      <w:r>
        <w:rPr>
          <w:rFonts w:ascii="Consolas" w:cs="Consolas" w:eastAsia="Consolas" w:hAnsi="Consolas"/>
          <w:sz w:val="20"/>
          <w:szCs w:val="20"/>
        </w:rPr>
        <w:t xml:space="preserve">job_openings</w:t>
      </w:r>
      <w:r>
        <w:rPr>
          <w:sz w:val="22"/>
          <w:szCs w:val="22"/>
        </w:rPr>
        <w:t xml:space="preserve">=1 linha, presa em </w:t>
      </w:r>
      <w:r>
        <w:rPr>
          <w:rFonts w:ascii="Consolas" w:cs="Consolas" w:eastAsia="Consolas" w:hAnsi="Consolas"/>
          <w:sz w:val="20"/>
          <w:szCs w:val="20"/>
        </w:rPr>
        <w:t xml:space="preserve">draft</w:t>
      </w:r>
      <w:r>
        <w:rPr>
          <w:sz w:val="22"/>
          <w:szCs w:val="22"/>
        </w:rPr>
        <w:t xml:space="preserve"> para sempre. </w:t>
      </w:r>
      <w:r>
        <w:rPr>
          <w:rFonts w:ascii="Consolas" w:cs="Consolas" w:eastAsia="Consolas" w:hAnsi="Consolas"/>
          <w:sz w:val="20"/>
          <w:szCs w:val="20"/>
        </w:rPr>
        <w:t xml:space="preserve">recruiter_decisions</w:t>
      </w:r>
      <w:r>
        <w:rPr>
          <w:sz w:val="22"/>
          <w:szCs w:val="22"/>
        </w:rPr>
        <w:t xml:space="preserve">=0. O cron rodou só 3 vezes, todas em 14/07, todas com zero em todas as métricas.</w:t>
      </w:r>
    </w:p>
    <w:p>
      <w:pPr>
        <w:spacing w:after="160"/>
      </w:pPr>
      <w:r>
        <w:rPr>
          <w:b/>
          <w:bCs/>
          <w:sz w:val="22"/>
          <w:szCs w:val="22"/>
        </w:rPr>
        <w:t xml:space="preserve">Causa raiz do "zero uso": o próprio Recrutador nunca foi contratado.</w:t>
      </w:r>
      <w:r>
        <w:rPr>
          <w:sz w:val="22"/>
          <w:szCs w:val="22"/>
        </w:rPr>
        <w:t xml:space="preserve"> Existe um trigger de banco que exige entrevista completa para ativação — e essa entrevista nunca foi concluída para a Bianca. Efeito cascata total: cron ignora a unidade, roteador de mensagens recusa responder candidato/empresa, e o handoff automático do SDR (fechando uma "venda" de recrutamento) deixa a vaga presa em </w:t>
      </w:r>
      <w:r>
        <w:rPr>
          <w:rFonts w:ascii="Consolas" w:cs="Consolas" w:eastAsia="Consolas" w:hAnsi="Consolas"/>
          <w:sz w:val="20"/>
          <w:szCs w:val="20"/>
        </w:rPr>
        <w:t xml:space="preserve">draft</w:t>
      </w:r>
      <w:r>
        <w:rPr>
          <w:sz w:val="22"/>
          <w:szCs w:val="22"/>
        </w:rPr>
        <w:t xml:space="preserve">.</w:t>
      </w:r>
    </w:p>
    <w:p>
      <w:pPr>
        <w:spacing w:after="160"/>
      </w:pPr>
      <w:r>
        <w:rPr>
          <w:sz w:val="22"/>
          <w:szCs w:val="22"/>
        </w:rPr>
        <w:t xml:space="preserve">Achado extra: o único </w:t>
      </w:r>
      <w:r>
        <w:rPr>
          <w:rFonts w:ascii="Consolas" w:cs="Consolas" w:eastAsia="Consolas" w:hAnsi="Consolas"/>
          <w:sz w:val="20"/>
          <w:szCs w:val="20"/>
        </w:rPr>
        <w:t xml:space="preserve">job_openings</w:t>
      </w:r>
      <w:r>
        <w:rPr>
          <w:sz w:val="22"/>
          <w:szCs w:val="22"/>
        </w:rPr>
        <w:t xml:space="preserve"> do banco pertence a uma unidade (Mawi Pro) sem nenhum recrutador configurado, criado manualmente sem empresa vinculada — o formulário de "Abrir vaga" não coleta empresa/lead, só o handoff automático do SDR faz isso corretamente.</w:t>
      </w:r>
    </w:p>
    <w:p>
      <w:pPr>
        <w:pStyle w:val="Heading2"/>
        <w:spacing w:after="140" w:before="280"/>
      </w:pPr>
      <w:r>
        <w:t xml:space="preserve">Como configurar para um cliente novo</w:t>
      </w:r>
    </w:p>
    <w:p>
      <w:pPr>
        <w:pStyle w:val="ListParagraph"/>
        <w:numPr>
          <w:ilvl w:val="0"/>
          <w:numId w:val="2"/>
        </w:numPr>
        <w:spacing w:after="100"/>
      </w:pPr>
      <w:r>
        <w:rPr>
          <w:sz w:val="22"/>
          <w:szCs w:val="22"/>
        </w:rPr>
        <w:t xml:space="preserve">Completar a entrevista de contratação (literalmente o passo que falta hoje mesmo pro Vinicius testar o próprio produto).</w:t>
      </w:r>
    </w:p>
    <w:p>
      <w:pPr>
        <w:pStyle w:val="ListParagraph"/>
        <w:numPr>
          <w:ilvl w:val="0"/>
          <w:numId w:val="2"/>
        </w:numPr>
        <w:spacing w:after="100"/>
      </w:pPr>
      <w:r>
        <w:rPr>
          <w:sz w:val="22"/>
          <w:szCs w:val="22"/>
        </w:rPr>
        <w:t xml:space="preserve">Ativar canal de mensageria (WhatsApp/SMS) — sem isso cai em fallback de e-mail.</w:t>
      </w:r>
    </w:p>
    <w:p>
      <w:pPr>
        <w:pStyle w:val="ListParagraph"/>
        <w:numPr>
          <w:ilvl w:val="0"/>
          <w:numId w:val="2"/>
        </w:numPr>
        <w:spacing w:after="100"/>
      </w:pPr>
      <w:r>
        <w:rPr>
          <w:sz w:val="22"/>
          <w:szCs w:val="22"/>
        </w:rPr>
        <w:t xml:space="preserve">Abrir vaga vinculada a empresa/lead (via handoff automático do SDR, único caminho que preenche </w:t>
      </w:r>
      <w:r>
        <w:rPr>
          <w:rFonts w:ascii="Consolas" w:cs="Consolas" w:eastAsia="Consolas" w:hAnsi="Consolas"/>
          <w:sz w:val="20"/>
          <w:szCs w:val="20"/>
        </w:rPr>
        <w:t xml:space="preserve">lead_id</w:t>
      </w:r>
      <w:r>
        <w:rPr>
          <w:sz w:val="22"/>
          <w:szCs w:val="22"/>
        </w:rPr>
        <w:t xml:space="preserve"> corretamente hoje) — vaga criada manualmente fica travada em </w:t>
      </w:r>
      <w:r>
        <w:rPr>
          <w:rFonts w:ascii="Consolas" w:cs="Consolas" w:eastAsia="Consolas" w:hAnsi="Consolas"/>
          <w:sz w:val="20"/>
          <w:szCs w:val="20"/>
        </w:rPr>
        <w:t xml:space="preserve">draft</w:t>
      </w:r>
      <w:r>
        <w:rPr>
          <w:sz w:val="22"/>
          <w:szCs w:val="22"/>
        </w:rPr>
        <w:t xml:space="preserve">.</w:t>
      </w:r>
    </w:p>
    <w:p>
      <w:pPr>
        <w:pStyle w:val="ListParagraph"/>
        <w:numPr>
          <w:ilvl w:val="0"/>
          <w:numId w:val="2"/>
        </w:numPr>
        <w:spacing w:after="100"/>
      </w:pPr>
      <w:r>
        <w:rPr>
          <w:sz w:val="22"/>
          <w:szCs w:val="22"/>
        </w:rPr>
        <w:t xml:space="preserve">Nenhuma integração externa é obrigatória — sourcing em Indeed/InfoJobs não tem API pública, é 100% briefing assistido por e-mail (admitido no próprio código).</w:t>
      </w:r>
    </w:p>
    <w:p>
      <w:pPr>
        <w:pStyle w:val="Heading2"/>
        <w:spacing w:after="140" w:before="280"/>
      </w:pPr>
      <w:r>
        <w:t xml:space="preserve">Canais</w:t>
      </w:r>
    </w:p>
    <w:p>
      <w:pPr>
        <w:spacing w:after="160"/>
      </w:pPr>
      <w:r>
        <w:rPr>
          <w:sz w:val="22"/>
          <w:szCs w:val="22"/>
        </w:rPr>
        <w:t xml:space="preserve">WhatsApp/SMS bidirecionais de verdade (4 rotas de roteamento em cascata, dedupe de webhook, guard contra eco), e-mail como fallback, página pública sem login para candidatura direta, suporte a áudio. A arquitetura de canal é sólida — o problema não é o canal, é que o único agent_config existente nunca foi ativado.</w:t>
      </w:r>
    </w:p>
    <w:p>
      <w:pPr>
        <w:pStyle w:val="Heading2"/>
        <w:spacing w:after="140" w:before="280"/>
      </w:pPr>
      <w:r>
        <w:t xml:space="preserve">O que falta para ser melhor que um humano</w:t>
      </w:r>
    </w:p>
    <w:p>
      <w:pPr>
        <w:pStyle w:val="ListParagraph"/>
        <w:numPr>
          <w:ilvl w:val="0"/>
          <w:numId w:val="2"/>
        </w:numPr>
        <w:spacing w:after="100"/>
      </w:pPr>
      <w:r>
        <w:rPr>
          <w:sz w:val="22"/>
          <w:szCs w:val="22"/>
        </w:rPr>
        <w:t xml:space="preserve">Reconhece limite bem — nunca inventa dado de vaga/candidato, campos ambíguos viram sinalização explícita de baixa confiança.</w:t>
      </w:r>
    </w:p>
    <w:p>
      <w:pPr>
        <w:pStyle w:val="ListParagraph"/>
        <w:numPr>
          <w:ilvl w:val="0"/>
          <w:numId w:val="2"/>
        </w:numPr>
        <w:spacing w:after="100"/>
      </w:pPr>
      <w:r>
        <w:rPr>
          <w:sz w:val="22"/>
          <w:szCs w:val="22"/>
        </w:rPr>
        <w:t xml:space="preserve">Memória por empresa cliente: sim (preferências e padrões de rejeição aprendidos). Memória por candidato: parcial (histórico na plataforma como fator de score, sem perfil evolutivo rico).</w:t>
      </w:r>
    </w:p>
    <w:p>
      <w:pPr>
        <w:pStyle w:val="ListParagraph"/>
        <w:numPr>
          <w:ilvl w:val="0"/>
          <w:numId w:val="2"/>
        </w:numPr>
        <w:spacing w:after="100"/>
      </w:pPr>
      <w:r>
        <w:rPr>
          <w:sz w:val="22"/>
          <w:szCs w:val="22"/>
        </w:rPr>
        <w:t xml:space="preserve">Executa ação real quando o pipeline chega lá — mas duas lacunas estruturais: sourcing externo é 100% manual, e </w:t>
      </w:r>
      <w:r>
        <w:rPr>
          <w:b/>
          <w:bCs/>
          <w:sz w:val="22"/>
          <w:szCs w:val="22"/>
        </w:rPr>
        <w:t xml:space="preserve">o handoff Recepcionista → Recrutador é só uma notificação por e-mail, nunca cria vaga/candidato</w:t>
      </w:r>
      <w:r>
        <w:rPr>
          <w:sz w:val="22"/>
          <w:szCs w:val="22"/>
        </w:rPr>
        <w:t xml:space="preserve">. Reconhecido no próprio comentário do código como lacuna deliberada. Bate com os dados reais: 5 handoffs de recrutamento genuínos da Recepcionista em 12 dias e zero candidato criado a partir deles.</w:t>
      </w:r>
    </w:p>
    <w:p>
      <w:pPr>
        <w:pStyle w:val="Heading2"/>
        <w:spacing w:after="140" w:before="280"/>
      </w:pPr>
      <w:r>
        <w:t xml:space="preserve">Bugs / gaps conhecidos</w:t>
      </w:r>
    </w:p>
    <w:p>
      <w:pPr>
        <w:pStyle w:val="ListParagraph"/>
        <w:numPr>
          <w:ilvl w:val="0"/>
          <w:numId w:val="2"/>
        </w:numPr>
        <w:spacing w:after="100"/>
      </w:pPr>
      <w:r>
        <w:rPr>
          <w:sz w:val="22"/>
          <w:szCs w:val="22"/>
        </w:rPr>
        <w:t xml:space="preserve">O próprio Recrutador nunca foi contratado (não é bug de código, é passo operacional não concluído, mas trava tudo).</w:t>
      </w:r>
    </w:p>
    <w:p>
      <w:pPr>
        <w:pStyle w:val="ListParagraph"/>
        <w:numPr>
          <w:ilvl w:val="0"/>
          <w:numId w:val="2"/>
        </w:numPr>
        <w:spacing w:after="100"/>
      </w:pPr>
      <w:r>
        <w:rPr>
          <w:sz w:val="22"/>
          <w:szCs w:val="22"/>
        </w:rPr>
        <w:t xml:space="preserve">Formulário "Abrir vaga" não coleta lead/empresa — vaga manual fica presa em </w:t>
      </w:r>
      <w:r>
        <w:rPr>
          <w:rFonts w:ascii="Consolas" w:cs="Consolas" w:eastAsia="Consolas" w:hAnsi="Consolas"/>
          <w:sz w:val="20"/>
          <w:szCs w:val="20"/>
        </w:rPr>
        <w:t xml:space="preserve">draft</w:t>
      </w:r>
      <w:r>
        <w:rPr>
          <w:sz w:val="22"/>
          <w:szCs w:val="22"/>
        </w:rPr>
        <w:t xml:space="preserve"> para sempre.</w:t>
      </w:r>
    </w:p>
    <w:p>
      <w:pPr>
        <w:pStyle w:val="ListParagraph"/>
        <w:numPr>
          <w:ilvl w:val="0"/>
          <w:numId w:val="2"/>
        </w:numPr>
        <w:spacing w:after="100"/>
      </w:pPr>
      <w:r>
        <w:rPr>
          <w:sz w:val="22"/>
          <w:szCs w:val="22"/>
        </w:rPr>
        <w:t xml:space="preserve">Handoff Recepcionista → Recrutador é só notificação, gap reconhecido no próprio código.</w:t>
      </w:r>
    </w:p>
    <w:p>
      <w:pPr>
        <w:pStyle w:val="ListParagraph"/>
        <w:numPr>
          <w:ilvl w:val="0"/>
          <w:numId w:val="2"/>
        </w:numPr>
        <w:spacing w:after="100"/>
      </w:pPr>
      <w:r>
        <w:rPr>
          <w:sz w:val="22"/>
          <w:szCs w:val="22"/>
        </w:rPr>
        <w:t xml:space="preserve">Cobertura de teste concentrada num arquivo periférico — state machine, guard-rails, scoring e cron sem teste.</w:t>
      </w:r>
    </w:p>
    <w:p>
      <w:pPr>
        <w:pStyle w:val="ListParagraph"/>
        <w:numPr>
          <w:ilvl w:val="0"/>
          <w:numId w:val="2"/>
        </w:numPr>
        <w:spacing w:after="100"/>
      </w:pPr>
      <w:r>
        <w:rPr>
          <w:sz w:val="22"/>
          <w:szCs w:val="22"/>
        </w:rPr>
        <w:t xml:space="preserve">Integração de sourcing via API da Smarter desligada por flag na própria org dona do produto.</w:t>
      </w:r>
    </w:p>
    <w:p>
      <w:pPr>
        <w:spacing w:after="200" w:before="120"/>
      </w:pPr>
      <w:r>
        <w:rPr>
          <w:b/>
          <w:bCs/>
          <w:sz w:val="22"/>
          <w:szCs w:val="22"/>
        </w:rPr>
        <w:t xml:space="preserve">Veredito: </w:t>
      </w:r>
      <w:r>
        <w:rPr>
          <w:b/>
          <w:bCs/>
          <w:color w:val="B00020"/>
          <w:sz w:val="22"/>
          <w:szCs w:val="22"/>
        </w:rPr>
        <w:t xml:space="preserve">Esqueleto.</w:t>
      </w:r>
      <w:r>
        <w:rPr>
          <w:sz w:val="22"/>
          <w:szCs w:val="22"/>
        </w:rPr>
        <w:t xml:space="preserve"> Engenharia séria (não é "pouco código"), mas nunca deu o primeiro passo real: nunca foi ativado, cron nunca processou nada, o único job_opening está estruturalmente travado, e o único ponto de demanda real observada esbarra num gap documentado no próprio código.</w:t>
      </w:r>
    </w:p>
    <w:p>
      <w:pPr>
        <w:pBdr>
          <w:bottom w:val="single" w:color="BFBFBF" w:sz="6" w:space="4"/>
        </w:pBdr>
        <w:spacing w:after="200" w:before="200"/>
      </w:pPr>
    </w:p>
    <w:p>
      <w:pPr>
        <w:pStyle w:val="Heading1"/>
        <w:spacing w:after="200" w:before="400"/>
      </w:pPr>
      <w:r>
        <w:t xml:space="preserve">4. Time de Marketing (Conteúdo/Social, SEO, Tráfego Pago, E-mail Marketing)</w:t>
      </w:r>
    </w:p>
    <w:p>
      <w:pPr>
        <w:spacing w:after="160"/>
      </w:pPr>
      <w:r>
        <w:rPr>
          <w:b/>
          <w:bCs/>
          <w:sz w:val="22"/>
          <w:szCs w:val="22"/>
        </w:rPr>
        <w:t xml:space="preserve">Achado transversal mais importante:</w:t>
      </w:r>
      <w:r>
        <w:rPr>
          <w:sz w:val="22"/>
          <w:szCs w:val="22"/>
        </w:rPr>
        <w:t xml:space="preserve"> das quatro, só o </w:t>
      </w:r>
      <w:r>
        <w:rPr>
          <w:b/>
          <w:bCs/>
          <w:sz w:val="22"/>
          <w:szCs w:val="22"/>
        </w:rPr>
        <w:t xml:space="preserve">SEO</w:t>
      </w:r>
      <w:r>
        <w:rPr>
          <w:sz w:val="22"/>
          <w:szCs w:val="22"/>
        </w:rPr>
        <w:t xml:space="preserve"> está com </w:t>
      </w:r>
      <w:r>
        <w:rPr>
          <w:rFonts w:ascii="Consolas" w:cs="Consolas" w:eastAsia="Consolas" w:hAnsi="Consolas"/>
          <w:sz w:val="20"/>
          <w:szCs w:val="20"/>
        </w:rPr>
        <w:t xml:space="preserve">is_active=true</w:t>
      </w:r>
      <w:r>
        <w:rPr>
          <w:sz w:val="22"/>
          <w:szCs w:val="22"/>
        </w:rPr>
        <w:t xml:space="preserve"> e entrevista concluída. Conteúdo e Tráfego Pago seguem </w:t>
      </w:r>
      <w:r>
        <w:rPr>
          <w:rFonts w:ascii="Consolas" w:cs="Consolas" w:eastAsia="Consolas" w:hAnsi="Consolas"/>
          <w:sz w:val="20"/>
          <w:szCs w:val="20"/>
        </w:rPr>
        <w:t xml:space="preserve">interview_status='in_progress'</w:t>
      </w:r>
      <w:r>
        <w:rPr>
          <w:sz w:val="22"/>
          <w:szCs w:val="22"/>
        </w:rPr>
        <w:t xml:space="preserve">, nunca ativados. E-mail Marketing nem tem </w:t>
      </w:r>
      <w:r>
        <w:rPr>
          <w:rFonts w:ascii="Consolas" w:cs="Consolas" w:eastAsia="Consolas" w:hAnsi="Consolas"/>
          <w:sz w:val="20"/>
          <w:szCs w:val="20"/>
        </w:rPr>
        <w:t xml:space="preserve">agent_type</w:t>
      </w:r>
      <w:r>
        <w:rPr>
          <w:sz w:val="22"/>
          <w:szCs w:val="22"/>
        </w:rPr>
        <w:t xml:space="preserve"> próprio — é feature de dashboard acionada por humano, não um funcionário. Além disso, </w:t>
      </w:r>
      <w:r>
        <w:rPr>
          <w:rFonts w:ascii="Consolas" w:cs="Consolas" w:eastAsia="Consolas" w:hAnsi="Consolas"/>
          <w:sz w:val="20"/>
          <w:szCs w:val="20"/>
        </w:rPr>
        <w:t xml:space="preserve">social_accounts</w:t>
      </w:r>
      <w:r>
        <w:rPr>
          <w:sz w:val="22"/>
          <w:szCs w:val="22"/>
        </w:rPr>
        <w:t xml:space="preserve"> e </w:t>
      </w:r>
      <w:r>
        <w:rPr>
          <w:rFonts w:ascii="Consolas" w:cs="Consolas" w:eastAsia="Consolas" w:hAnsi="Consolas"/>
          <w:sz w:val="20"/>
          <w:szCs w:val="20"/>
        </w:rPr>
        <w:t xml:space="preserve">ad_accounts</w:t>
      </w:r>
      <w:r>
        <w:rPr>
          <w:sz w:val="22"/>
          <w:szCs w:val="22"/>
        </w:rPr>
        <w:t xml:space="preserve"> estão totalmente vazias (0 linhas) — nenhum cliente jamais conectou uma Página do Facebook ou conta de anúncio.</w:t>
      </w:r>
    </w:p>
    <w:p>
      <w:pPr>
        <w:pStyle w:val="Heading2"/>
        <w:spacing w:after="140" w:before="280"/>
      </w:pPr>
      <w:r>
        <w:t xml:space="preserve">4.1 Conteúdo / Social</w:t>
      </w:r>
    </w:p>
    <w:p>
      <w:pPr>
        <w:spacing w:after="160"/>
      </w:pPr>
      <w:r>
        <w:rPr>
          <w:b/>
          <w:bCs/>
          <w:sz w:val="22"/>
          <w:szCs w:val="22"/>
        </w:rPr>
        <w:t xml:space="preserve">O que faz de verdade.</w:t>
      </w:r>
      <w:r>
        <w:rPr>
          <w:sz w:val="22"/>
          <w:szCs w:val="22"/>
        </w:rPr>
        <w:t xml:space="preserve"> Gera legenda (JSON mode) + imagem via IA, sobe pro Storage, e publica de verdade na Graph API (não é rascunho por padrão) — chamadas reais em </w:t>
      </w:r>
      <w:r>
        <w:rPr>
          <w:rFonts w:ascii="Consolas" w:cs="Consolas" w:eastAsia="Consolas" w:hAnsi="Consolas"/>
          <w:sz w:val="20"/>
          <w:szCs w:val="20"/>
        </w:rPr>
        <w:t xml:space="preserve">/{page-id}/photos</w:t>
      </w:r>
      <w:r>
        <w:rPr>
          <w:sz w:val="22"/>
          <w:szCs w:val="22"/>
        </w:rPr>
        <w:t xml:space="preserve"> e </w:t>
      </w:r>
      <w:r>
        <w:rPr>
          <w:rFonts w:ascii="Consolas" w:cs="Consolas" w:eastAsia="Consolas" w:hAnsi="Consolas"/>
          <w:sz w:val="20"/>
          <w:szCs w:val="20"/>
        </w:rPr>
        <w:t xml:space="preserve">/{ig-business-id}/media</w:t>
      </w:r>
      <w:r>
        <w:rPr>
          <w:sz w:val="22"/>
          <w:szCs w:val="22"/>
        </w:rPr>
        <w:t xml:space="preserve">. O prompt instrui: "Nunca invente promoção, preço ou resultado que não esteja na ficha da empresa".</w:t>
      </w:r>
    </w:p>
    <w:p>
      <w:pPr>
        <w:spacing w:after="160"/>
      </w:pPr>
      <w:r>
        <w:rPr>
          <w:b/>
          <w:bCs/>
          <w:sz w:val="22"/>
          <w:szCs w:val="22"/>
        </w:rPr>
        <w:t xml:space="preserve">O que está pronto.</w:t>
      </w:r>
      <w:r>
        <w:rPr>
          <w:sz w:val="22"/>
          <w:szCs w:val="22"/>
        </w:rPr>
        <w:t xml:space="preserve"> 21/21 testes no motor de planejamento/geração de prompt passam — mas o código que de fato publica não tem nenhum teste. Uso real: zero desde sempre. Único sinal de atividade: 3 tentativas reais de conexão self-service falharam em 07/08, com o motivo exato registrado:</w:t>
      </w:r>
    </w:p>
    <w:p>
      <w:pPr>
        <w:pBdr>
          <w:left w:val="single" w:color="9E9E9E" w:sz="12" w:space="8"/>
        </w:pBdr>
        <w:spacing w:after="160"/>
        <w:ind w:left="360"/>
      </w:pPr>
      <w:r>
        <w:rPr>
          <w:sz w:val="22"/>
          <w:szCs w:val="22"/>
        </w:rPr>
        <w:t xml:space="preserve">"Conexão self-service falhou (Página smarterestagios): Integração ainda não está configurada do lado da Alizo (falta META_SYSTEM_USER_TOKEN)."</w:t>
      </w:r>
    </w:p>
    <w:p>
      <w:pPr>
        <w:spacing w:after="160"/>
      </w:pPr>
      <w:r>
        <w:rPr>
          <w:b/>
          <w:bCs/>
          <w:sz w:val="22"/>
          <w:szCs w:val="22"/>
        </w:rPr>
        <w:t xml:space="preserve">Como configurar.</w:t>
      </w:r>
      <w:r>
        <w:rPr>
          <w:sz w:val="22"/>
          <w:szCs w:val="22"/>
        </w:rPr>
        <w:t xml:space="preserve"> Depende de infraestrutura global que não existe hoje: Business Manager da própria Alizo e token de sistema — a documentação interna do projeto admite que isso "ainda não existe". Sem isso, o caminho fácil (cliente compartilha a Página como Parceiro) está morto; só resta um caminho avançado, pouco viável pra dono de negócio não técnico.</w:t>
      </w:r>
    </w:p>
    <w:p>
      <w:pPr>
        <w:spacing w:after="160"/>
      </w:pPr>
      <w:r>
        <w:rPr>
          <w:b/>
          <w:bCs/>
          <w:sz w:val="22"/>
          <w:szCs w:val="22"/>
        </w:rPr>
        <w:t xml:space="preserve">Canais.</w:t>
      </w:r>
      <w:r>
        <w:rPr>
          <w:sz w:val="22"/>
          <w:szCs w:val="22"/>
        </w:rPr>
        <w:t xml:space="preserve"> Instagram + Facebook, escrita real quando funciona.</w:t>
      </w:r>
    </w:p>
    <w:p>
      <w:pPr>
        <w:spacing w:after="160"/>
      </w:pPr>
      <w:r>
        <w:rPr>
          <w:b/>
          <w:bCs/>
          <w:sz w:val="22"/>
          <w:szCs w:val="22"/>
        </w:rPr>
        <w:t xml:space="preserve">O que falta para ser melhor que humano.</w:t>
      </w:r>
      <w:r>
        <w:rPr>
          <w:sz w:val="22"/>
          <w:szCs w:val="22"/>
        </w:rPr>
        <w:t xml:space="preserve"> Sem memória de campanha além de "não repetir pilar/plataforma dos últimos 7 dias". Execução é real quando ativa, mas nunca foi validada em produção — nem pode ser, sem as credenciais globais.</w:t>
      </w:r>
    </w:p>
    <w:p>
      <w:pPr>
        <w:spacing w:after="200" w:before="80"/>
      </w:pPr>
      <w:r>
        <w:rPr>
          <w:b/>
          <w:bCs/>
          <w:sz w:val="22"/>
          <w:szCs w:val="22"/>
        </w:rPr>
        <w:t xml:space="preserve">Veredito: </w:t>
      </w:r>
      <w:r>
        <w:rPr>
          <w:b/>
          <w:bCs/>
          <w:color w:val="B8860B"/>
          <w:sz w:val="22"/>
          <w:szCs w:val="22"/>
        </w:rPr>
        <w:t xml:space="preserve">Quase pronto</w:t>
      </w:r>
      <w:r>
        <w:rPr>
          <w:sz w:val="22"/>
          <w:szCs w:val="22"/>
        </w:rPr>
        <w:t xml:space="preserve"> (motor sólido, zero infraestrutura de acesso viva). Falta: terminar a entrevista de contratação, montar o Business Manager da Alizo, e validar uma publicação real antes de vender.</w:t>
      </w:r>
    </w:p>
    <w:p>
      <w:pPr>
        <w:pStyle w:val="Heading2"/>
        <w:spacing w:after="140" w:before="280"/>
      </w:pPr>
      <w:r>
        <w:t xml:space="preserve">4.2 SEO</w:t>
      </w:r>
    </w:p>
    <w:p>
      <w:pPr>
        <w:spacing w:after="160"/>
      </w:pPr>
      <w:r>
        <w:rPr>
          <w:b/>
          <w:bCs/>
          <w:sz w:val="22"/>
          <w:szCs w:val="22"/>
        </w:rPr>
        <w:t xml:space="preserve">O que faz de verdade.</w:t>
      </w:r>
      <w:r>
        <w:rPr>
          <w:sz w:val="22"/>
          <w:szCs w:val="22"/>
        </w:rPr>
        <w:t xml:space="preserve"> É o único dos quatro que já funciona hoje sem nenhuma credencial paga: faz fetch real do site do cliente e roda 8+ checks (title, meta description, H1/H2, alt text, canonical, JSON-LD, HTTPS, sitemap, robots.txt), nunca quebra mesmo com site fora do ar. Também gera conteúdo (blog, landing, GBP) via IA. Google Business Profile não é automatizado — o próprio código admite:</w:t>
      </w:r>
    </w:p>
    <w:p>
      <w:pPr>
        <w:pBdr>
          <w:left w:val="single" w:color="9E9E9E" w:sz="12" w:space="8"/>
        </w:pBdr>
        <w:spacing w:after="160"/>
        <w:ind w:left="360"/>
      </w:pPr>
      <w:r>
        <w:rPr>
          <w:sz w:val="22"/>
          <w:szCs w:val="22"/>
        </w:rPr>
        <w:t xml:space="preserve">"a Alizo não tem integração/API real com o Google Business Profile hoje... este checklist NÃO automatiza nada no perfil do cliente, é um guia de 'o que preencher'... ficam prontos para o cliente colar manualmente."</w:t>
      </w:r>
    </w:p>
    <w:p>
      <w:pPr>
        <w:spacing w:after="160"/>
      </w:pPr>
      <w:r>
        <w:rPr>
          <w:sz w:val="22"/>
          <w:szCs w:val="22"/>
        </w:rPr>
        <w:t xml:space="preserve">Rank tracking depende de uma chave de API que não está configurada em lugar nenhum do projeto.</w:t>
      </w:r>
    </w:p>
    <w:p>
      <w:pPr>
        <w:spacing w:after="160"/>
      </w:pPr>
      <w:r>
        <w:rPr>
          <w:b/>
          <w:bCs/>
          <w:sz w:val="22"/>
          <w:szCs w:val="22"/>
        </w:rPr>
        <w:t xml:space="preserve">O que está pronto.</w:t>
      </w:r>
      <w:r>
        <w:rPr>
          <w:sz w:val="22"/>
          <w:szCs w:val="22"/>
        </w:rPr>
        <w:t xml:space="preserve"> 49/49 testes passam. Uso real: quase nulo — item de conteúdo=0, palavras-chave=0, checklist GBP=0. Único dado real: 1 linha de auditoria, provavelmente disparada manualmente, não pelo cron. Achado notável: esse agente está </w:t>
      </w:r>
      <w:r>
        <w:rPr>
          <w:rFonts w:ascii="Consolas" w:cs="Consolas" w:eastAsia="Consolas" w:hAnsi="Consolas"/>
          <w:sz w:val="20"/>
          <w:szCs w:val="20"/>
        </w:rPr>
        <w:t xml:space="preserve">is_active=true</w:t>
      </w:r>
      <w:r>
        <w:rPr>
          <w:sz w:val="22"/>
          <w:szCs w:val="22"/>
        </w:rPr>
        <w:t xml:space="preserve"> há 17 dias e nunca produziu nada de recorrente, porque o cron nunca conseguiu ser chamado pela Vercel nesse período inteiro.</w:t>
      </w:r>
    </w:p>
    <w:p>
      <w:pPr>
        <w:spacing w:after="160"/>
      </w:pPr>
      <w:r>
        <w:rPr>
          <w:b/>
          <w:bCs/>
          <w:sz w:val="22"/>
          <w:szCs w:val="22"/>
        </w:rPr>
        <w:t xml:space="preserve">Como configurar.</w:t>
      </w:r>
      <w:r>
        <w:rPr>
          <w:sz w:val="22"/>
          <w:szCs w:val="22"/>
        </w:rPr>
        <w:t xml:space="preserve"> O mais simples dos quatro — só precisa da URL do site (aprendida na entrevista); nenhuma credencial de terceiro é obrigatória pra auditoria e geração de conteúdo funcionarem.</w:t>
      </w:r>
    </w:p>
    <w:p>
      <w:pPr>
        <w:spacing w:after="160"/>
      </w:pPr>
      <w:r>
        <w:rPr>
          <w:b/>
          <w:bCs/>
          <w:sz w:val="22"/>
          <w:szCs w:val="22"/>
        </w:rPr>
        <w:t xml:space="preserve">Canais.</w:t>
      </w:r>
      <w:r>
        <w:rPr>
          <w:sz w:val="22"/>
          <w:szCs w:val="22"/>
        </w:rPr>
        <w:t xml:space="preserve"> Site do cliente (leitura/auditoria real), blog/landing/GBP (sempre rascunho pra aprovação humana — nunca publica sozinho no GBP).</w:t>
      </w:r>
    </w:p>
    <w:p>
      <w:pPr>
        <w:spacing w:after="160"/>
      </w:pPr>
      <w:r>
        <w:rPr>
          <w:b/>
          <w:bCs/>
          <w:sz w:val="22"/>
          <w:szCs w:val="22"/>
        </w:rPr>
        <w:t xml:space="preserve">O que falta para ser melhor que humano.</w:t>
      </w:r>
      <w:r>
        <w:rPr>
          <w:sz w:val="22"/>
          <w:szCs w:val="22"/>
        </w:rPr>
        <w:t xml:space="preserve"> Reconhece a própria limitação explicitamente no checklist de GBP (raro e honesto). Nunca ajusta nada sozinho — sempre depende de aprovação humana pra publicar.</w:t>
      </w:r>
    </w:p>
    <w:p>
      <w:pPr>
        <w:spacing w:after="200" w:before="80"/>
      </w:pPr>
      <w:r>
        <w:rPr>
          <w:b/>
          <w:bCs/>
          <w:sz w:val="22"/>
          <w:szCs w:val="22"/>
        </w:rPr>
        <w:t xml:space="preserve">Veredito: </w:t>
      </w:r>
      <w:r>
        <w:rPr>
          <w:b/>
          <w:bCs/>
          <w:color w:val="B8860B"/>
          <w:sz w:val="22"/>
          <w:szCs w:val="22"/>
        </w:rPr>
        <w:t xml:space="preserve">Quase pronto — o mais perto de vender dos quatro.</w:t>
      </w:r>
      <w:r>
        <w:rPr>
          <w:sz w:val="22"/>
          <w:szCs w:val="22"/>
        </w:rPr>
        <w:t xml:space="preserve"> Já é genuinamente útil hoje. Falta confirmar que o cron corrigido roda de fato amanhã e produz uma segunda auditoria/conteúdo real, e ser transparente com o cliente de que GBP é "copiar e colar", não automação.</w:t>
      </w:r>
    </w:p>
    <w:p>
      <w:pPr>
        <w:pStyle w:val="Heading2"/>
        <w:spacing w:after="140" w:before="280"/>
      </w:pPr>
      <w:r>
        <w:t xml:space="preserve">4.3 Tráfego Pago</w:t>
      </w:r>
    </w:p>
    <w:p>
      <w:pPr>
        <w:spacing w:after="160"/>
      </w:pPr>
      <w:r>
        <w:rPr>
          <w:b/>
          <w:bCs/>
          <w:sz w:val="22"/>
          <w:szCs w:val="22"/>
        </w:rPr>
        <w:t xml:space="preserve">O que faz de verdade.</w:t>
      </w:r>
      <w:r>
        <w:rPr>
          <w:sz w:val="22"/>
          <w:szCs w:val="22"/>
        </w:rPr>
        <w:t xml:space="preserve"> É o mais sofisticado tecnicamente: motor de estratégia com 9 regras de otimização (pausar CPA estourado, escalar ROAS alto, reduzir mediano, realocação, fadiga de criativo, anomalia de CPM, gasto sem conversão, rebalanceamento de funil, migração de lance), cada proposta com justificativa legível. Faz chamadas reais na Meta Marketing API e Google Ads API — criação de campanha, pausa, mudança de orçamento. Toda campanha nova nasce PAUSADA como trava de segurança no código.</w:t>
      </w:r>
    </w:p>
    <w:p>
      <w:pPr>
        <w:spacing w:after="160"/>
      </w:pPr>
      <w:r>
        <w:rPr>
          <w:b/>
          <w:bCs/>
          <w:sz w:val="22"/>
          <w:szCs w:val="22"/>
        </w:rPr>
        <w:t xml:space="preserve">O que está pronto.</w:t>
      </w:r>
      <w:r>
        <w:rPr>
          <w:sz w:val="22"/>
          <w:szCs w:val="22"/>
        </w:rPr>
        <w:t xml:space="preserve"> 77/77 testes — a maior cobertura das quatro áreas — mas o código que de fato executa mudanças em contas reais só é exercitado indiretamente. Uso real: zero. Todas as tabelas de domínio zeradas — nenhum cliente jamais conectou conta Meta ou Google Ads.</w:t>
      </w:r>
    </w:p>
    <w:p>
      <w:pPr>
        <w:spacing w:after="160"/>
      </w:pPr>
      <w:r>
        <w:rPr>
          <w:b/>
          <w:bCs/>
          <w:sz w:val="22"/>
          <w:szCs w:val="22"/>
        </w:rPr>
        <w:t xml:space="preserve">Como configurar.</w:t>
      </w:r>
      <w:r>
        <w:rPr>
          <w:sz w:val="22"/>
          <w:szCs w:val="22"/>
        </w:rPr>
        <w:t xml:space="preserve"> O mais pesado em pré-requisitos, e nenhum existe hoje: Business Manager da Alizo, token de sistema, MCC do Google Ads + developer token (aprovação do Google leva 1-3 dias úteis), client ID/secret, login customer ID — 7 variáveis de ambiente, nenhuma configurada.</w:t>
      </w:r>
    </w:p>
    <w:p>
      <w:pPr>
        <w:spacing w:after="160"/>
      </w:pPr>
      <w:r>
        <w:rPr>
          <w:b/>
          <w:bCs/>
          <w:sz w:val="22"/>
          <w:szCs w:val="22"/>
        </w:rPr>
        <w:t xml:space="preserve">Canais.</w:t>
      </w:r>
      <w:r>
        <w:rPr>
          <w:sz w:val="22"/>
          <w:szCs w:val="22"/>
        </w:rPr>
        <w:t xml:space="preserve"> Meta Ads e Google Ads, escrita real quando configurado. Limitação admitida no código: só a campanha tipo Search do Google Ads tem fluxo completo — Display/Performance Max/Vídeo param antes do grupo de anúncios.</w:t>
      </w:r>
    </w:p>
    <w:p>
      <w:pPr>
        <w:spacing w:after="160"/>
      </w:pPr>
      <w:r>
        <w:rPr>
          <w:b/>
          <w:bCs/>
          <w:sz w:val="22"/>
          <w:szCs w:val="22"/>
        </w:rPr>
        <w:t xml:space="preserve">O que falta para ser melhor que humano.</w:t>
      </w:r>
      <w:r>
        <w:rPr>
          <w:sz w:val="22"/>
          <w:szCs w:val="22"/>
        </w:rPr>
        <w:t xml:space="preserve"> Guard-rails reais (nunca ajusta entidade não gerenciada, revalida orçamento na hora de executar). Sem as 7 credenciais, todo o sistema cai em modo simulado automaticamente — hoje, pra qualquer cliente, esse agente só pode gerar dados fictícios.</w:t>
      </w:r>
    </w:p>
    <w:p>
      <w:pPr>
        <w:spacing w:after="200" w:before="80"/>
      </w:pPr>
      <w:r>
        <w:rPr>
          <w:b/>
          <w:bCs/>
          <w:sz w:val="22"/>
          <w:szCs w:val="22"/>
        </w:rPr>
        <w:t xml:space="preserve">Veredito: </w:t>
      </w:r>
      <w:r>
        <w:rPr>
          <w:b/>
          <w:bCs/>
          <w:color w:val="B00020"/>
          <w:sz w:val="22"/>
          <w:szCs w:val="22"/>
        </w:rPr>
        <w:t xml:space="preserve">Esqueleto avançado.</w:t>
      </w:r>
      <w:r>
        <w:rPr>
          <w:sz w:val="22"/>
          <w:szCs w:val="22"/>
        </w:rPr>
        <w:t xml:space="preserve"> Melhor motor de decisão dos quatro, infraestrutura de acesso zero. É o que está mais longe de vender de verdade — faltam semanas de setup externo que nem começaram.</w:t>
      </w:r>
    </w:p>
    <w:p>
      <w:pPr>
        <w:pStyle w:val="Heading2"/>
        <w:spacing w:after="140" w:before="280"/>
      </w:pPr>
      <w:r>
        <w:t xml:space="preserve">4.4 E-mail Marketing</w:t>
      </w:r>
    </w:p>
    <w:p>
      <w:pPr>
        <w:spacing w:after="160"/>
      </w:pPr>
      <w:r>
        <w:rPr>
          <w:b/>
          <w:bCs/>
          <w:sz w:val="22"/>
          <w:szCs w:val="22"/>
        </w:rPr>
        <w:t xml:space="preserve">Confirmação:</w:t>
      </w:r>
      <w:r>
        <w:rPr>
          <w:sz w:val="22"/>
          <w:szCs w:val="22"/>
        </w:rPr>
        <w:t xml:space="preserve"> não é um funcionário — sem agent_type, sem persona, sem entrevista, sem cron, sem modo autônomo. É feature de dashboard 100% acionada por humano, por decisão deliberada de produto documentada no código:</w:t>
      </w:r>
    </w:p>
    <w:p>
      <w:pPr>
        <w:pBdr>
          <w:left w:val="single" w:color="9E9E9E" w:sz="12" w:space="8"/>
        </w:pBdr>
        <w:spacing w:after="160"/>
        <w:ind w:left="360"/>
      </w:pPr>
      <w:r>
        <w:rPr>
          <w:sz w:val="22"/>
          <w:szCs w:val="22"/>
        </w:rPr>
        <w:t xml:space="preserve">"Nunca dispara sozinho fora desta ação — diferente do Conteúdo/Social, esta campanha não tem modo autônomo nesta primeira versão (risco de reputação/spam do envio em massa)."</w:t>
      </w:r>
    </w:p>
    <w:p>
      <w:pPr>
        <w:spacing w:after="160"/>
      </w:pPr>
      <w:r>
        <w:rPr>
          <w:b/>
          <w:bCs/>
          <w:sz w:val="22"/>
          <w:szCs w:val="22"/>
        </w:rPr>
        <w:t xml:space="preserve">O que faz de verdade.</w:t>
      </w:r>
      <w:r>
        <w:rPr>
          <w:sz w:val="22"/>
          <w:szCs w:val="22"/>
        </w:rPr>
        <w:t xml:space="preserve"> Admin escreve objetivo → IA gera assunto+corpo → nasce pendente de aprovação → admin aprova → só aí materializa destinatários (filtra opt-out, e-mail inválido) e dispara em lotes. Link de descadastro é sempre montado por código, nunca pela IA.</w:t>
      </w:r>
    </w:p>
    <w:p>
      <w:pPr>
        <w:spacing w:after="160"/>
      </w:pPr>
      <w:r>
        <w:rPr>
          <w:b/>
          <w:bCs/>
          <w:sz w:val="22"/>
          <w:szCs w:val="22"/>
        </w:rPr>
        <w:t xml:space="preserve">O que está pronto.</w:t>
      </w:r>
      <w:r>
        <w:rPr>
          <w:sz w:val="22"/>
          <w:szCs w:val="22"/>
        </w:rPr>
        <w:t xml:space="preserve"> 16/16 testes, mas o disparo em si não tem teste. Uso real: zero, apesar de a feature existir há quase 3 semanas.</w:t>
      </w:r>
    </w:p>
    <w:p>
      <w:pPr>
        <w:spacing w:after="160"/>
      </w:pPr>
      <w:r>
        <w:rPr>
          <w:b/>
          <w:bCs/>
          <w:sz w:val="22"/>
          <w:szCs w:val="22"/>
        </w:rPr>
        <w:t xml:space="preserve">Como configurar.</w:t>
      </w:r>
      <w:r>
        <w:rPr>
          <w:sz w:val="22"/>
          <w:szCs w:val="22"/>
        </w:rPr>
        <w:t xml:space="preserve"> O mais leve dos quatro — só precisa da chave da OpenAI (já configurada) e da chave do Resend para o envio (não confirmável em produção a partir do repositório local).</w:t>
      </w:r>
    </w:p>
    <w:p>
      <w:pPr>
        <w:spacing w:after="160"/>
      </w:pPr>
      <w:r>
        <w:rPr>
          <w:b/>
          <w:bCs/>
          <w:sz w:val="22"/>
          <w:szCs w:val="22"/>
        </w:rPr>
        <w:t xml:space="preserve">Canais.</w:t>
      </w:r>
      <w:r>
        <w:rPr>
          <w:sz w:val="22"/>
          <w:szCs w:val="22"/>
        </w:rPr>
        <w:t xml:space="preserve"> E-mail em massa, sempre com humano no loop antes de disparar — por design, não por limitação.</w:t>
      </w:r>
    </w:p>
    <w:p>
      <w:pPr>
        <w:spacing w:after="200" w:before="80"/>
      </w:pPr>
      <w:r>
        <w:rPr>
          <w:b/>
          <w:bCs/>
          <w:sz w:val="22"/>
          <w:szCs w:val="22"/>
        </w:rPr>
        <w:t xml:space="preserve">Veredito: </w:t>
      </w:r>
      <w:r>
        <w:rPr>
          <w:b/>
          <w:bCs/>
          <w:color w:val="1E7B34"/>
          <w:sz w:val="22"/>
          <w:szCs w:val="22"/>
        </w:rPr>
        <w:t xml:space="preserve">Pronto para vender</w:t>
      </w:r>
      <w:r>
        <w:rPr>
          <w:sz w:val="22"/>
          <w:szCs w:val="22"/>
        </w:rPr>
        <w:t xml:space="preserve"> (feature, não agente), contingente em confirmar que a chave do Resend está de fato configurada na Vercel. É o único dos quatro que não depende de infraestrutura de terceiros inexistente.</w:t>
      </w:r>
    </w:p>
    <w:p>
      <w:pPr>
        <w:pBdr>
          <w:bottom w:val="single" w:color="BFBFBF" w:sz="6" w:space="4"/>
        </w:pBdr>
        <w:spacing w:after="200" w:before="200"/>
      </w:pPr>
    </w:p>
    <w:p>
      <w:pPr>
        <w:pStyle w:val="Heading1"/>
        <w:spacing w:after="200" w:before="400"/>
      </w:pPr>
      <w:r>
        <w:t xml:space="preserve">5. TI Interno (suporte, não é cliente-facing direto)</w:t>
      </w:r>
    </w:p>
    <w:p>
      <w:pPr>
        <w:spacing w:after="160"/>
      </w:pPr>
      <w:r>
        <w:rPr>
          <w:sz w:val="22"/>
          <w:szCs w:val="22"/>
        </w:rPr>
        <w:t xml:space="preserve">Não é um funcionário contratável — não tem agent_type, não tem tela, não tem toggle. É uma função de biblioteca sempre ativa, acionada automaticamente sempre que a Recepcionista classifica uma mensagem como handoff "ti".</w:t>
      </w:r>
    </w:p>
    <w:p>
      <w:pPr>
        <w:pStyle w:val="Heading2"/>
        <w:spacing w:after="140" w:before="280"/>
      </w:pPr>
      <w:r>
        <w:t xml:space="preserve">O que faz de verdade</w:t>
      </w:r>
    </w:p>
    <w:p>
      <w:pPr>
        <w:spacing w:after="160"/>
      </w:pPr>
      <w:r>
        <w:rPr>
          <w:sz w:val="22"/>
          <w:szCs w:val="22"/>
        </w:rPr>
        <w:t xml:space="preserve">O próprio comentário de topo do arquivo admite o escopo: "TI é só leitura + e-mail, NUNCA executa nada que altere dado". Fluxo real: (1) classifica dúvida de uso vs. relato de erro; (2) dúvida de uso gera resposta em texto usando o mesmo contexto de conta que a Kai usa — não verifica nada em tempo real além do que já está no banco; (3) relato de erro busca os últimos 10 eventos de sistema da unidade, pede a um LLM uma "hipótese de causa provável" (nunca tenta corrigir), grava o evento e manda e-mail pro dono com a hipótese. Ao cliente, sempre devolve um texto template fixo, não gerado por LLM, "pra não arriscar o modelo inventar uma causa/detalhe" — decisão deliberada.</w:t>
      </w:r>
    </w:p>
    <w:p>
      <w:pPr>
        <w:spacing w:after="160"/>
      </w:pPr>
      <w:r>
        <w:rPr>
          <w:sz w:val="22"/>
          <w:szCs w:val="22"/>
        </w:rPr>
        <w:t xml:space="preserve">Importante: não existe verificação real de nenhuma integração. Existe código pronto pra checar de verdade se o WhatsApp está online, mas o TI nunca o chama — a "hipótese" é 100% inferência de LLM sobre texto já armazenado.</w:t>
      </w:r>
    </w:p>
    <w:p>
      <w:pPr>
        <w:pStyle w:val="Heading2"/>
        <w:spacing w:after="140" w:before="280"/>
      </w:pPr>
      <w:r>
        <w:t xml:space="preserve">O que está pronto</w:t>
      </w:r>
    </w:p>
    <w:p>
      <w:pPr>
        <w:spacing w:after="160"/>
      </w:pPr>
      <w:r>
        <w:rPr>
          <w:sz w:val="22"/>
          <w:szCs w:val="22"/>
        </w:rPr>
        <w:t xml:space="preserve">Testes passam integralmente. Uso real confirmado e recente: 3 incidentes reais em 3 dias consecutivos (10, 11 e 12 de agosto), todos na unidade Smarter Matriz — relatos genuínos ("sistema deu erro", "não consigo acessar documentos antigos", "retorno por e-mail não funciona"), cada um com hipótese de causa gerada e salva.</w:t>
      </w:r>
    </w:p>
    <w:p>
      <w:pPr>
        <w:pStyle w:val="Heading2"/>
        <w:spacing w:after="140" w:before="280"/>
      </w:pPr>
      <w:r>
        <w:t xml:space="preserve">Como configurar</w:t>
      </w:r>
    </w:p>
    <w:p>
      <w:pPr>
        <w:spacing w:after="160"/>
      </w:pPr>
      <w:r>
        <w:rPr>
          <w:sz w:val="22"/>
          <w:szCs w:val="22"/>
        </w:rPr>
        <w:t xml:space="preserve">Não há como — 100% hardcoded, sempre ligado quando a Recepcionista está ativa. Nenhum toggle pro cliente ou pro Vinicius.</w:t>
      </w:r>
    </w:p>
    <w:p>
      <w:pPr>
        <w:pStyle w:val="Heading2"/>
        <w:spacing w:after="140" w:before="280"/>
      </w:pPr>
      <w:r>
        <w:t xml:space="preserve">Canais</w:t>
      </w:r>
    </w:p>
    <w:p>
      <w:pPr>
        <w:spacing w:after="160"/>
      </w:pPr>
      <w:r>
        <w:rPr>
          <w:sz w:val="22"/>
          <w:szCs w:val="22"/>
        </w:rPr>
        <w:t xml:space="preserve">Só interno, via handoff da Recepcionista. Não tem endpoint próprio nem aparece no catálogo de contratação.</w:t>
      </w:r>
    </w:p>
    <w:p>
      <w:pPr>
        <w:pStyle w:val="Heading2"/>
        <w:spacing w:after="140" w:before="280"/>
      </w:pPr>
      <w:r>
        <w:t xml:space="preserve">O que falta para ser melhor que um humano</w:t>
      </w:r>
    </w:p>
    <w:p>
      <w:pPr>
        <w:pStyle w:val="ListParagraph"/>
        <w:numPr>
          <w:ilvl w:val="0"/>
          <w:numId w:val="2"/>
        </w:numPr>
        <w:spacing w:after="100"/>
      </w:pPr>
      <w:r>
        <w:rPr>
          <w:sz w:val="22"/>
          <w:szCs w:val="22"/>
        </w:rPr>
        <w:t xml:space="preserve">Reconhece falha técnica e cai pro handoff humano tradicional — mas não tem heurística de severidade: um problema trivial e um grave recebem o mesmo tratamento.</w:t>
      </w:r>
    </w:p>
    <w:p>
      <w:pPr>
        <w:pStyle w:val="ListParagraph"/>
        <w:numPr>
          <w:ilvl w:val="0"/>
          <w:numId w:val="2"/>
        </w:numPr>
        <w:spacing w:after="100"/>
      </w:pPr>
      <w:r>
        <w:rPr>
          <w:sz w:val="22"/>
          <w:szCs w:val="22"/>
        </w:rPr>
        <w:t xml:space="preserve">Memória de incidentes do cliente: só um efeito colateral acidental — não é uma tabela de tickets com status aberto/resolvido.</w:t>
      </w:r>
    </w:p>
    <w:p>
      <w:pPr>
        <w:pStyle w:val="ListParagraph"/>
        <w:numPr>
          <w:ilvl w:val="0"/>
          <w:numId w:val="2"/>
        </w:numPr>
        <w:spacing w:after="100"/>
      </w:pPr>
      <w:r>
        <w:rPr>
          <w:b/>
          <w:bCs/>
          <w:sz w:val="22"/>
          <w:szCs w:val="22"/>
        </w:rPr>
        <w:t xml:space="preserve">Sem cooldown/dedup no envio de e-mail de incidente</w:t>
      </w:r>
      <w:r>
        <w:rPr>
          <w:sz w:val="22"/>
          <w:szCs w:val="22"/>
        </w:rPr>
        <w:t xml:space="preserve"> — diferente do resto do produto (que tem janela de 6h), aqui cada mensagem classificada como relato de erro gera novo evento e novo e-mail, mesmo que seja o mesmo problema reformulado. Risco real de spam se o cliente insistir.</w:t>
      </w:r>
    </w:p>
    <w:p>
      <w:pPr>
        <w:pStyle w:val="ListParagraph"/>
        <w:numPr>
          <w:ilvl w:val="0"/>
          <w:numId w:val="2"/>
        </w:numPr>
        <w:spacing w:after="100"/>
      </w:pPr>
      <w:r>
        <w:rPr>
          <w:sz w:val="22"/>
          <w:szCs w:val="22"/>
        </w:rPr>
        <w:t xml:space="preserve">Verificação real de integração: não, apesar do código pronto já existir.</w:t>
      </w:r>
    </w:p>
    <w:p>
      <w:pPr>
        <w:pStyle w:val="Heading2"/>
        <w:spacing w:after="140" w:before="280"/>
      </w:pPr>
      <w:r>
        <w:t xml:space="preserve">Bugs / gaps conhecidos</w:t>
      </w:r>
    </w:p>
    <w:p>
      <w:pPr>
        <w:spacing w:after="160"/>
      </w:pPr>
      <w:r>
        <w:rPr>
          <w:sz w:val="22"/>
          <w:szCs w:val="22"/>
        </w:rPr>
        <w:t xml:space="preserve">Nenhum TODO no arquivo. Os dois gaps reais (sem cooldown de e-mail; sem verificação ativa) não estão documentados em lugar nenhum, encontrados só na auditoria.</w:t>
      </w:r>
    </w:p>
    <w:p>
      <w:pPr>
        <w:spacing w:after="200" w:before="120"/>
      </w:pPr>
      <w:r>
        <w:rPr>
          <w:b/>
          <w:bCs/>
          <w:sz w:val="22"/>
          <w:szCs w:val="22"/>
        </w:rPr>
        <w:t xml:space="preserve">Veredito: </w:t>
      </w:r>
      <w:r>
        <w:rPr>
          <w:b/>
          <w:bCs/>
          <w:color w:val="B8860B"/>
          <w:sz w:val="22"/>
          <w:szCs w:val="22"/>
        </w:rPr>
        <w:t xml:space="preserve">Quase pronto.</w:t>
      </w:r>
      <w:r>
        <w:rPr>
          <w:sz w:val="22"/>
          <w:szCs w:val="22"/>
        </w:rPr>
        <w:t xml:space="preserve"> Funciona ponta a ponta, com uso real e recente, arquitetura defensável (nunca executa ação, template fixo pro cliente). Falta pra virar diferencial de verdade: verificação ativa de integrações (infra já existe, só não é chamada), cooldown de e-mail, e alguma noção de severidade/histórico por cliente.</w:t>
      </w:r>
    </w:p>
    <w:p>
      <w:pPr>
        <w:pBdr>
          <w:bottom w:val="single" w:color="BFBFBF" w:sz="6" w:space="4"/>
        </w:pBdr>
        <w:spacing w:after="200" w:before="200"/>
      </w:pPr>
    </w:p>
    <w:p>
      <w:pPr>
        <w:pStyle w:val="Heading1"/>
        <w:spacing w:after="200" w:before="400"/>
      </w:pPr>
      <w:r>
        <w:t xml:space="preserve">6. O que está no catálogo público mas não existe (confirmado)</w:t>
      </w:r>
    </w:p>
    <w:p>
      <w:pPr>
        <w:spacing w:after="160"/>
      </w:pPr>
      <w:r>
        <w:rPr>
          <w:sz w:val="22"/>
          <w:szCs w:val="22"/>
        </w:rPr>
        <w:t xml:space="preserve">A própria landing page já é honesta sobre isso — marca explicitamente "não pronto" para seis dos dez itens do "time de dez funcionários digitais".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3440"/>
      </w:tblGrid>
      <w:tr>
        <w:trPr>
          <w:tblHeader/>
        </w:trPr>
        <w:tc>
          <w:tcPr>
            <w:tcW w:type="dxa" w:w="4200"/>
            <w:shd w:fill="1F3864" w:val="clear"/>
            <w:tcMar>
              <w:top w:type="dxa" w:w="80"/>
              <w:left w:type="dxa" w:w="120"/>
              <w:bottom w:type="dxa" w:w="80"/>
              <w:right w:type="dxa" w:w="120"/>
            </w:tcMar>
          </w:tcPr>
          <w:p>
            <w:pPr>
              <w:spacing w:after="60" w:before="60"/>
            </w:pPr>
            <w:r>
              <w:rPr>
                <w:b/>
                <w:bCs/>
                <w:color w:val="FFFFFF"/>
                <w:sz w:val="20"/>
                <w:szCs w:val="20"/>
              </w:rPr>
              <w:t xml:space="preserve">Funcionário</w:t>
            </w:r>
          </w:p>
        </w:tc>
        <w:tc>
          <w:tcPr>
            <w:tcW w:type="dxa" w:w="2200"/>
            <w:shd w:fill="1F3864" w:val="clear"/>
            <w:tcMar>
              <w:top w:type="dxa" w:w="80"/>
              <w:left w:type="dxa" w:w="120"/>
              <w:bottom w:type="dxa" w:w="80"/>
              <w:right w:type="dxa" w:w="120"/>
            </w:tcMar>
          </w:tcPr>
          <w:p>
            <w:pPr>
              <w:spacing w:after="60" w:before="60"/>
            </w:pPr>
            <w:r>
              <w:rPr>
                <w:b/>
                <w:bCs/>
                <w:color w:val="FFFFFF"/>
                <w:sz w:val="20"/>
                <w:szCs w:val="20"/>
              </w:rPr>
              <w:t xml:space="preserve">Na landing</w:t>
            </w:r>
          </w:p>
        </w:tc>
        <w:tc>
          <w:tcPr>
            <w:tcW w:type="dxa" w:w="3440"/>
            <w:shd w:fill="1F3864" w:val="clear"/>
            <w:tcMar>
              <w:top w:type="dxa" w:w="80"/>
              <w:left w:type="dxa" w:w="120"/>
              <w:bottom w:type="dxa" w:w="80"/>
              <w:right w:type="dxa" w:w="120"/>
            </w:tcMar>
          </w:tcPr>
          <w:p>
            <w:pPr>
              <w:spacing w:after="60" w:before="60"/>
            </w:pPr>
            <w:r>
              <w:rPr>
                <w:b/>
                <w:bCs/>
                <w:color w:val="FFFFFF"/>
                <w:sz w:val="20"/>
                <w:szCs w:val="20"/>
              </w:rPr>
              <w:t xml:space="preserve">Existe código?</w:t>
            </w:r>
          </w:p>
        </w:tc>
      </w:tr>
      <w:tr>
        <w:tc>
          <w:tcPr>
            <w:tcW w:type="dxa" w:w="4200"/>
            <w:tcMar>
              <w:top w:type="dxa" w:w="80"/>
              <w:left w:type="dxa" w:w="120"/>
              <w:bottom w:type="dxa" w:w="80"/>
              <w:right w:type="dxa" w:w="120"/>
            </w:tcMar>
          </w:tcPr>
          <w:p>
            <w:pPr>
              <w:spacing w:after="60" w:before="60"/>
            </w:pPr>
            <w:r>
              <w:rPr>
                <w:sz w:val="22"/>
                <w:szCs w:val="22"/>
              </w:rPr>
              <w:t xml:space="preserve">AI Sales Representative (SDR)</w:t>
            </w:r>
          </w:p>
        </w:tc>
        <w:tc>
          <w:tcPr>
            <w:tcW w:type="dxa" w:w="2200"/>
            <w:tcMar>
              <w:top w:type="dxa" w:w="80"/>
              <w:left w:type="dxa" w:w="120"/>
              <w:bottom w:type="dxa" w:w="80"/>
              <w:right w:type="dxa" w:w="120"/>
            </w:tcMar>
          </w:tcPr>
          <w:p>
            <w:pPr>
              <w:spacing w:after="60" w:before="60"/>
            </w:pPr>
            <w:r>
              <w:rPr>
                <w:sz w:val="22"/>
                <w:szCs w:val="22"/>
              </w:rPr>
              <w:t xml:space="preserve">Pronto</w:t>
            </w:r>
          </w:p>
        </w:tc>
        <w:tc>
          <w:tcPr>
            <w:tcW w:type="dxa" w:w="3440"/>
            <w:tcMar>
              <w:top w:type="dxa" w:w="80"/>
              <w:left w:type="dxa" w:w="120"/>
              <w:bottom w:type="dxa" w:w="80"/>
              <w:right w:type="dxa" w:w="120"/>
            </w:tcMar>
          </w:tcPr>
          <w:p>
            <w:pPr>
              <w:spacing w:after="60" w:before="60"/>
            </w:pPr>
            <w:r>
              <w:rPr>
                <w:sz w:val="22"/>
                <w:szCs w:val="22"/>
              </w:rPr>
              <w:t xml:space="preserve">Sim</w:t>
            </w:r>
          </w:p>
        </w:tc>
      </w:tr>
      <w:tr>
        <w:tc>
          <w:tcPr>
            <w:tcW w:type="dxa" w:w="4200"/>
            <w:tcMar>
              <w:top w:type="dxa" w:w="80"/>
              <w:left w:type="dxa" w:w="120"/>
              <w:bottom w:type="dxa" w:w="80"/>
              <w:right w:type="dxa" w:w="120"/>
            </w:tcMar>
          </w:tcPr>
          <w:p>
            <w:pPr>
              <w:spacing w:after="60" w:before="60"/>
            </w:pPr>
            <w:r>
              <w:rPr>
                <w:sz w:val="22"/>
                <w:szCs w:val="22"/>
              </w:rPr>
              <w:t xml:space="preserve">Recrutador (RH)</w:t>
            </w:r>
          </w:p>
        </w:tc>
        <w:tc>
          <w:tcPr>
            <w:tcW w:type="dxa" w:w="2200"/>
            <w:tcMar>
              <w:top w:type="dxa" w:w="80"/>
              <w:left w:type="dxa" w:w="120"/>
              <w:bottom w:type="dxa" w:w="80"/>
              <w:right w:type="dxa" w:w="120"/>
            </w:tcMar>
          </w:tcPr>
          <w:p>
            <w:pPr>
              <w:spacing w:after="60" w:before="60"/>
            </w:pPr>
            <w:r>
              <w:rPr>
                <w:sz w:val="22"/>
                <w:szCs w:val="22"/>
              </w:rPr>
              <w:t xml:space="preserve">Pronto</w:t>
            </w:r>
          </w:p>
        </w:tc>
        <w:tc>
          <w:tcPr>
            <w:tcW w:type="dxa" w:w="3440"/>
            <w:tcMar>
              <w:top w:type="dxa" w:w="80"/>
              <w:left w:type="dxa" w:w="120"/>
              <w:bottom w:type="dxa" w:w="80"/>
              <w:right w:type="dxa" w:w="120"/>
            </w:tcMar>
          </w:tcPr>
          <w:p>
            <w:pPr>
              <w:spacing w:after="60" w:before="60"/>
            </w:pPr>
            <w:r>
              <w:rPr>
                <w:sz w:val="22"/>
                <w:szCs w:val="22"/>
              </w:rPr>
              <w:t xml:space="preserve">Sim (mas nunca ativado — seção 3)</w:t>
            </w:r>
          </w:p>
        </w:tc>
      </w:tr>
      <w:tr>
        <w:tc>
          <w:tcPr>
            <w:tcW w:type="dxa" w:w="4200"/>
            <w:tcMar>
              <w:top w:type="dxa" w:w="80"/>
              <w:left w:type="dxa" w:w="120"/>
              <w:bottom w:type="dxa" w:w="80"/>
              <w:right w:type="dxa" w:w="120"/>
            </w:tcMar>
          </w:tcPr>
          <w:p>
            <w:pPr>
              <w:spacing w:after="60" w:before="60"/>
            </w:pPr>
            <w:r>
              <w:rPr>
                <w:sz w:val="22"/>
                <w:szCs w:val="22"/>
              </w:rPr>
              <w:t xml:space="preserve">Gestor de Tráfego Pago</w:t>
            </w:r>
          </w:p>
        </w:tc>
        <w:tc>
          <w:tcPr>
            <w:tcW w:type="dxa" w:w="2200"/>
            <w:tcMar>
              <w:top w:type="dxa" w:w="80"/>
              <w:left w:type="dxa" w:w="120"/>
              <w:bottom w:type="dxa" w:w="80"/>
              <w:right w:type="dxa" w:w="120"/>
            </w:tcMar>
          </w:tcPr>
          <w:p>
            <w:pPr>
              <w:spacing w:after="60" w:before="60"/>
            </w:pPr>
            <w:r>
              <w:rPr>
                <w:sz w:val="22"/>
                <w:szCs w:val="22"/>
              </w:rPr>
              <w:t xml:space="preserve">Pronto</w:t>
            </w:r>
          </w:p>
        </w:tc>
        <w:tc>
          <w:tcPr>
            <w:tcW w:type="dxa" w:w="3440"/>
            <w:tcMar>
              <w:top w:type="dxa" w:w="80"/>
              <w:left w:type="dxa" w:w="120"/>
              <w:bottom w:type="dxa" w:w="80"/>
              <w:right w:type="dxa" w:w="120"/>
            </w:tcMar>
          </w:tcPr>
          <w:p>
            <w:pPr>
              <w:spacing w:after="60" w:before="60"/>
            </w:pPr>
            <w:r>
              <w:rPr>
                <w:sz w:val="22"/>
                <w:szCs w:val="22"/>
              </w:rPr>
              <w:t xml:space="preserve">Sim (sem infraestrutura de acesso — seção 4.3)</w:t>
            </w:r>
          </w:p>
        </w:tc>
      </w:tr>
      <w:tr>
        <w:tc>
          <w:tcPr>
            <w:tcW w:type="dxa" w:w="4200"/>
            <w:tcMar>
              <w:top w:type="dxa" w:w="80"/>
              <w:left w:type="dxa" w:w="120"/>
              <w:bottom w:type="dxa" w:w="80"/>
              <w:right w:type="dxa" w:w="120"/>
            </w:tcMar>
          </w:tcPr>
          <w:p>
            <w:pPr>
              <w:spacing w:after="60" w:before="60"/>
            </w:pPr>
            <w:r>
              <w:rPr>
                <w:sz w:val="22"/>
                <w:szCs w:val="22"/>
              </w:rPr>
              <w:t xml:space="preserve">Recepcionista</w:t>
            </w:r>
          </w:p>
        </w:tc>
        <w:tc>
          <w:tcPr>
            <w:tcW w:type="dxa" w:w="2200"/>
            <w:tcMar>
              <w:top w:type="dxa" w:w="80"/>
              <w:left w:type="dxa" w:w="120"/>
              <w:bottom w:type="dxa" w:w="80"/>
              <w:right w:type="dxa" w:w="120"/>
            </w:tcMar>
          </w:tcPr>
          <w:p>
            <w:pPr>
              <w:spacing w:after="60" w:before="60"/>
            </w:pPr>
            <w:r>
              <w:rPr>
                <w:sz w:val="22"/>
                <w:szCs w:val="22"/>
              </w:rPr>
              <w:t xml:space="preserve">Pronto</w:t>
            </w:r>
          </w:p>
        </w:tc>
        <w:tc>
          <w:tcPr>
            <w:tcW w:type="dxa" w:w="3440"/>
            <w:tcMar>
              <w:top w:type="dxa" w:w="80"/>
              <w:left w:type="dxa" w:w="120"/>
              <w:bottom w:type="dxa" w:w="80"/>
              <w:right w:type="dxa" w:w="120"/>
            </w:tcMar>
          </w:tcPr>
          <w:p>
            <w:pPr>
              <w:spacing w:after="60" w:before="60"/>
            </w:pPr>
            <w:r>
              <w:rPr>
                <w:sz w:val="22"/>
                <w:szCs w:val="22"/>
              </w:rPr>
              <w:t xml:space="preserve">Sim</w:t>
            </w:r>
          </w:p>
        </w:tc>
      </w:tr>
      <w:tr>
        <w:tc>
          <w:tcPr>
            <w:tcW w:type="dxa" w:w="4200"/>
            <w:tcMar>
              <w:top w:type="dxa" w:w="80"/>
              <w:left w:type="dxa" w:w="120"/>
              <w:bottom w:type="dxa" w:w="80"/>
              <w:right w:type="dxa" w:w="120"/>
            </w:tcMar>
          </w:tcPr>
          <w:p>
            <w:pPr>
              <w:spacing w:after="60" w:before="60"/>
            </w:pPr>
            <w:r>
              <w:rPr>
                <w:sz w:val="22"/>
                <w:szCs w:val="22"/>
              </w:rPr>
              <w:t xml:space="preserve">Assistente Administrativo</w:t>
            </w:r>
          </w:p>
        </w:tc>
        <w:tc>
          <w:tcPr>
            <w:tcW w:type="dxa" w:w="2200"/>
            <w:tcMar>
              <w:top w:type="dxa" w:w="80"/>
              <w:left w:type="dxa" w:w="120"/>
              <w:bottom w:type="dxa" w:w="80"/>
              <w:right w:type="dxa" w:w="120"/>
            </w:tcMar>
          </w:tcPr>
          <w:p>
            <w:pPr>
              <w:spacing w:after="60" w:before="60"/>
            </w:pPr>
            <w:r>
              <w:rPr>
                <w:sz w:val="22"/>
                <w:szCs w:val="22"/>
              </w:rPr>
              <w:t xml:space="preserve">Não pronto</w:t>
            </w:r>
          </w:p>
        </w:tc>
        <w:tc>
          <w:tcPr>
            <w:tcW w:type="dxa" w:w="3440"/>
            <w:tcMar>
              <w:top w:type="dxa" w:w="80"/>
              <w:left w:type="dxa" w:w="120"/>
              <w:bottom w:type="dxa" w:w="80"/>
              <w:right w:type="dxa" w:w="120"/>
            </w:tcMar>
          </w:tcPr>
          <w:p>
            <w:pPr>
              <w:spacing w:after="60" w:before="60"/>
            </w:pPr>
            <w:r>
              <w:rPr>
                <w:sz w:val="22"/>
                <w:szCs w:val="22"/>
              </w:rPr>
              <w:t xml:space="preserve">Não — nenhum agent_type, nenhum código</w:t>
            </w:r>
          </w:p>
        </w:tc>
      </w:tr>
      <w:tr>
        <w:tc>
          <w:tcPr>
            <w:tcW w:type="dxa" w:w="4200"/>
            <w:tcMar>
              <w:top w:type="dxa" w:w="80"/>
              <w:left w:type="dxa" w:w="120"/>
              <w:bottom w:type="dxa" w:w="80"/>
              <w:right w:type="dxa" w:w="120"/>
            </w:tcMar>
          </w:tcPr>
          <w:p>
            <w:pPr>
              <w:spacing w:after="60" w:before="60"/>
            </w:pPr>
            <w:r>
              <w:rPr>
                <w:sz w:val="22"/>
                <w:szCs w:val="22"/>
              </w:rPr>
              <w:t xml:space="preserve">Assistente Financeiro</w:t>
            </w:r>
          </w:p>
        </w:tc>
        <w:tc>
          <w:tcPr>
            <w:tcW w:type="dxa" w:w="2200"/>
            <w:tcMar>
              <w:top w:type="dxa" w:w="80"/>
              <w:left w:type="dxa" w:w="120"/>
              <w:bottom w:type="dxa" w:w="80"/>
              <w:right w:type="dxa" w:w="120"/>
            </w:tcMar>
          </w:tcPr>
          <w:p>
            <w:pPr>
              <w:spacing w:after="60" w:before="60"/>
            </w:pPr>
            <w:r>
              <w:rPr>
                <w:sz w:val="22"/>
                <w:szCs w:val="22"/>
              </w:rPr>
              <w:t xml:space="preserve">Não pronto</w:t>
            </w:r>
          </w:p>
        </w:tc>
        <w:tc>
          <w:tcPr>
            <w:tcW w:type="dxa" w:w="3440"/>
            <w:tcMar>
              <w:top w:type="dxa" w:w="80"/>
              <w:left w:type="dxa" w:w="120"/>
              <w:bottom w:type="dxa" w:w="80"/>
              <w:right w:type="dxa" w:w="120"/>
            </w:tcMar>
          </w:tcPr>
          <w:p>
            <w:pPr>
              <w:spacing w:after="60" w:before="60"/>
            </w:pPr>
            <w:r>
              <w:rPr>
                <w:sz w:val="22"/>
                <w:szCs w:val="22"/>
              </w:rPr>
              <w:t xml:space="preserve">Não — só tabelas passivas usadas por CRUD manual</w:t>
            </w:r>
          </w:p>
        </w:tc>
      </w:tr>
      <w:tr>
        <w:tc>
          <w:tcPr>
            <w:tcW w:type="dxa" w:w="4200"/>
            <w:tcMar>
              <w:top w:type="dxa" w:w="80"/>
              <w:left w:type="dxa" w:w="120"/>
              <w:bottom w:type="dxa" w:w="80"/>
              <w:right w:type="dxa" w:w="120"/>
            </w:tcMar>
          </w:tcPr>
          <w:p>
            <w:pPr>
              <w:spacing w:after="60" w:before="60"/>
            </w:pPr>
            <w:r>
              <w:rPr>
                <w:sz w:val="22"/>
                <w:szCs w:val="22"/>
              </w:rPr>
              <w:t xml:space="preserve">Assistente Jurídico</w:t>
            </w:r>
          </w:p>
        </w:tc>
        <w:tc>
          <w:tcPr>
            <w:tcW w:type="dxa" w:w="2200"/>
            <w:tcMar>
              <w:top w:type="dxa" w:w="80"/>
              <w:left w:type="dxa" w:w="120"/>
              <w:bottom w:type="dxa" w:w="80"/>
              <w:right w:type="dxa" w:w="120"/>
            </w:tcMar>
          </w:tcPr>
          <w:p>
            <w:pPr>
              <w:spacing w:after="60" w:before="60"/>
            </w:pPr>
            <w:r>
              <w:rPr>
                <w:sz w:val="22"/>
                <w:szCs w:val="22"/>
              </w:rPr>
              <w:t xml:space="preserve">Não pronto</w:t>
            </w:r>
          </w:p>
        </w:tc>
        <w:tc>
          <w:tcPr>
            <w:tcW w:type="dxa" w:w="3440"/>
            <w:tcMar>
              <w:top w:type="dxa" w:w="80"/>
              <w:left w:type="dxa" w:w="120"/>
              <w:bottom w:type="dxa" w:w="80"/>
              <w:right w:type="dxa" w:w="120"/>
            </w:tcMar>
          </w:tcPr>
          <w:p>
            <w:pPr>
              <w:spacing w:after="60" w:before="60"/>
            </w:pPr>
            <w:r>
              <w:rPr>
                <w:sz w:val="22"/>
                <w:szCs w:val="22"/>
              </w:rPr>
              <w:t xml:space="preserve">Não</w:t>
            </w:r>
          </w:p>
        </w:tc>
      </w:tr>
      <w:tr>
        <w:tc>
          <w:tcPr>
            <w:tcW w:type="dxa" w:w="4200"/>
            <w:tcMar>
              <w:top w:type="dxa" w:w="80"/>
              <w:left w:type="dxa" w:w="120"/>
              <w:bottom w:type="dxa" w:w="80"/>
              <w:right w:type="dxa" w:w="120"/>
            </w:tcMar>
          </w:tcPr>
          <w:p>
            <w:pPr>
              <w:spacing w:after="60" w:before="60"/>
            </w:pPr>
            <w:r>
              <w:rPr>
                <w:sz w:val="22"/>
                <w:szCs w:val="22"/>
              </w:rPr>
              <w:t xml:space="preserve">Gestor de Operações</w:t>
            </w:r>
          </w:p>
        </w:tc>
        <w:tc>
          <w:tcPr>
            <w:tcW w:type="dxa" w:w="2200"/>
            <w:tcMar>
              <w:top w:type="dxa" w:w="80"/>
              <w:left w:type="dxa" w:w="120"/>
              <w:bottom w:type="dxa" w:w="80"/>
              <w:right w:type="dxa" w:w="120"/>
            </w:tcMar>
          </w:tcPr>
          <w:p>
            <w:pPr>
              <w:spacing w:after="60" w:before="60"/>
            </w:pPr>
            <w:r>
              <w:rPr>
                <w:sz w:val="22"/>
                <w:szCs w:val="22"/>
              </w:rPr>
              <w:t xml:space="preserve">Não pronto</w:t>
            </w:r>
          </w:p>
        </w:tc>
        <w:tc>
          <w:tcPr>
            <w:tcW w:type="dxa" w:w="3440"/>
            <w:tcMar>
              <w:top w:type="dxa" w:w="80"/>
              <w:left w:type="dxa" w:w="120"/>
              <w:bottom w:type="dxa" w:w="80"/>
              <w:right w:type="dxa" w:w="120"/>
            </w:tcMar>
          </w:tcPr>
          <w:p>
            <w:pPr>
              <w:spacing w:after="60" w:before="60"/>
            </w:pPr>
            <w:r>
              <w:rPr>
                <w:sz w:val="22"/>
                <w:szCs w:val="22"/>
              </w:rPr>
              <w:t xml:space="preserve">Não</w:t>
            </w:r>
          </w:p>
        </w:tc>
      </w:tr>
      <w:tr>
        <w:tc>
          <w:tcPr>
            <w:tcW w:type="dxa" w:w="4200"/>
            <w:tcMar>
              <w:top w:type="dxa" w:w="80"/>
              <w:left w:type="dxa" w:w="120"/>
              <w:bottom w:type="dxa" w:w="80"/>
              <w:right w:type="dxa" w:w="120"/>
            </w:tcMar>
          </w:tcPr>
          <w:p>
            <w:pPr>
              <w:spacing w:after="60" w:before="60"/>
            </w:pPr>
            <w:r>
              <w:rPr>
                <w:sz w:val="22"/>
                <w:szCs w:val="22"/>
              </w:rPr>
              <w:t xml:space="preserve">Consultor Imobiliário</w:t>
            </w:r>
          </w:p>
        </w:tc>
        <w:tc>
          <w:tcPr>
            <w:tcW w:type="dxa" w:w="2200"/>
            <w:tcMar>
              <w:top w:type="dxa" w:w="80"/>
              <w:left w:type="dxa" w:w="120"/>
              <w:bottom w:type="dxa" w:w="80"/>
              <w:right w:type="dxa" w:w="120"/>
            </w:tcMar>
          </w:tcPr>
          <w:p>
            <w:pPr>
              <w:spacing w:after="60" w:before="60"/>
            </w:pPr>
            <w:r>
              <w:rPr>
                <w:sz w:val="22"/>
                <w:szCs w:val="22"/>
              </w:rPr>
              <w:t xml:space="preserve">Não pronto</w:t>
            </w:r>
          </w:p>
        </w:tc>
        <w:tc>
          <w:tcPr>
            <w:tcW w:type="dxa" w:w="3440"/>
            <w:tcMar>
              <w:top w:type="dxa" w:w="80"/>
              <w:left w:type="dxa" w:w="120"/>
              <w:bottom w:type="dxa" w:w="80"/>
              <w:right w:type="dxa" w:w="120"/>
            </w:tcMar>
          </w:tcPr>
          <w:p>
            <w:pPr>
              <w:spacing w:after="60" w:before="60"/>
            </w:pPr>
            <w:r>
              <w:rPr>
                <w:sz w:val="22"/>
                <w:szCs w:val="22"/>
              </w:rPr>
              <w:t xml:space="preserve">Não</w:t>
            </w:r>
          </w:p>
        </w:tc>
      </w:tr>
      <w:tr>
        <w:tc>
          <w:tcPr>
            <w:tcW w:type="dxa" w:w="4200"/>
            <w:tcMar>
              <w:top w:type="dxa" w:w="80"/>
              <w:left w:type="dxa" w:w="120"/>
              <w:bottom w:type="dxa" w:w="80"/>
              <w:right w:type="dxa" w:w="120"/>
            </w:tcMar>
          </w:tcPr>
          <w:p>
            <w:pPr>
              <w:spacing w:after="60" w:before="60"/>
            </w:pPr>
            <w:r>
              <w:rPr>
                <w:sz w:val="22"/>
                <w:szCs w:val="22"/>
              </w:rPr>
              <w:t xml:space="preserve">Gerente de Sucesso do Cliente</w:t>
            </w:r>
          </w:p>
        </w:tc>
        <w:tc>
          <w:tcPr>
            <w:tcW w:type="dxa" w:w="2200"/>
            <w:tcMar>
              <w:top w:type="dxa" w:w="80"/>
              <w:left w:type="dxa" w:w="120"/>
              <w:bottom w:type="dxa" w:w="80"/>
              <w:right w:type="dxa" w:w="120"/>
            </w:tcMar>
          </w:tcPr>
          <w:p>
            <w:pPr>
              <w:spacing w:after="60" w:before="60"/>
            </w:pPr>
            <w:r>
              <w:rPr>
                <w:sz w:val="22"/>
                <w:szCs w:val="22"/>
              </w:rPr>
              <w:t xml:space="preserve">Não pronto</w:t>
            </w:r>
          </w:p>
        </w:tc>
        <w:tc>
          <w:tcPr>
            <w:tcW w:type="dxa" w:w="3440"/>
            <w:tcMar>
              <w:top w:type="dxa" w:w="80"/>
              <w:left w:type="dxa" w:w="120"/>
              <w:bottom w:type="dxa" w:w="80"/>
              <w:right w:type="dxa" w:w="120"/>
            </w:tcMar>
          </w:tcPr>
          <w:p>
            <w:pPr>
              <w:spacing w:after="60" w:before="60"/>
            </w:pPr>
            <w:r>
              <w:rPr>
                <w:sz w:val="22"/>
                <w:szCs w:val="22"/>
              </w:rPr>
              <w:t xml:space="preserve">Não</w:t>
            </w:r>
          </w:p>
        </w:tc>
      </w:tr>
    </w:tbl>
    <w:p>
      <w:pPr>
        <w:spacing w:after="160"/>
      </w:pPr>
    </w:p>
    <w:p>
      <w:pPr>
        <w:spacing w:after="160"/>
      </w:pPr>
      <w:r>
        <w:rPr>
          <w:sz w:val="22"/>
          <w:szCs w:val="22"/>
        </w:rPr>
        <w:t xml:space="preserve">Confirmado por busca no código inteiro: zero ocorrência de agent_type para financeiro/jurídico/administrativo/operações/imobiliário/customer success fora de comentários e da própria landing page. Vale notar também que SEO, Conteúdo/Social e E-mail Marketing nem aparecem nessa lista pública de 10 — existem em código e (parcialmente) em uso, mas parecem estar sendo tratados como parte do pacote "Tráfego Pago" na comunicação pública, não como itens próprios do catálogo.</w:t>
      </w:r>
    </w:p>
    <w:p>
      <w:pPr>
        <w:pBdr>
          <w:bottom w:val="single" w:color="BFBFBF" w:sz="6" w:space="4"/>
        </w:pBdr>
        <w:spacing w:after="200" w:before="200"/>
      </w:pPr>
    </w:p>
    <w:p>
      <w:pPr>
        <w:pStyle w:val="Heading1"/>
        <w:spacing w:after="200" w:before="400"/>
      </w:pPr>
      <w:r>
        <w:t xml:space="preserve">Achados transversais (afetam mais de um funcionário)</w:t>
      </w:r>
    </w:p>
    <w:p>
      <w:pPr>
        <w:pStyle w:val="ListParagraph"/>
        <w:numPr>
          <w:ilvl w:val="0"/>
          <w:numId w:val="2"/>
        </w:numPr>
        <w:spacing w:after="100"/>
      </w:pPr>
      <w:r>
        <w:rPr>
          <w:b/>
          <w:bCs/>
          <w:sz w:val="22"/>
          <w:szCs w:val="22"/>
        </w:rPr>
        <w:t xml:space="preserve">Crons</w:t>
      </w:r>
      <w:r>
        <w:rPr>
          <w:sz w:val="22"/>
          <w:szCs w:val="22"/>
        </w:rPr>
        <w:t xml:space="preserve">: quebrados por ~1 mês, corrigidos hoje depois que todas as janelas de hoje já tinham passado. Nenhum dos 9 crons tem execução real confirmada ainda. Isso trava, ao mesmo tempo: prospecção autônoma do SDR, follow-up automático, lembretes de agendamento, e a recorrência de Conteúdo/SEO/Tráfego.</w:t>
      </w:r>
    </w:p>
    <w:p>
      <w:pPr>
        <w:pStyle w:val="ListParagraph"/>
        <w:numPr>
          <w:ilvl w:val="0"/>
          <w:numId w:val="2"/>
        </w:numPr>
        <w:spacing w:after="100"/>
      </w:pPr>
      <w:r>
        <w:rPr>
          <w:b/>
          <w:bCs/>
          <w:sz w:val="22"/>
          <w:szCs w:val="22"/>
        </w:rPr>
        <w:t xml:space="preserve">Infraestrutura global da Alizo ainda não existe</w:t>
      </w:r>
      <w:r>
        <w:rPr>
          <w:sz w:val="22"/>
          <w:szCs w:val="22"/>
        </w:rPr>
        <w:t xml:space="preserve">: Business Manager da Meta e MCC do Google Ads — sem isso, Conteúdo/Social e Tráfego Pago não conseguem publicar/executar em nenhum cliente, mesmo com entrevista completa e motor testado. Não é um gap por cliente, é um gap da própria Alizo.</w:t>
      </w:r>
    </w:p>
    <w:p>
      <w:pPr>
        <w:pStyle w:val="ListParagraph"/>
        <w:numPr>
          <w:ilvl w:val="0"/>
          <w:numId w:val="2"/>
        </w:numPr>
        <w:spacing w:after="100"/>
      </w:pPr>
      <w:r>
        <w:rPr>
          <w:rFonts w:ascii="Consolas" w:cs="Consolas" w:eastAsia="Consolas" w:hAnsi="Consolas"/>
          <w:sz w:val="20"/>
          <w:szCs w:val="20"/>
        </w:rPr>
        <w:t xml:space="preserve">conversations</w:t>
      </w:r>
      <w:r>
        <w:rPr>
          <w:sz w:val="22"/>
          <w:szCs w:val="22"/>
        </w:rPr>
        <w:t xml:space="preserve"> é uma tabela compartilhada entre Recepcionista/SDR/Recrutador sem coluna de atribuição — dificulta qualquer métrica futura de "quantas conversas o funcionário X teve" sem instrumentação nova.</w:t>
      </w:r>
    </w:p>
    <w:p>
      <w:pPr>
        <w:pStyle w:val="ListParagraph"/>
        <w:numPr>
          <w:ilvl w:val="0"/>
          <w:numId w:val="2"/>
        </w:numPr>
        <w:spacing w:after="100"/>
      </w:pPr>
      <w:r>
        <w:rPr>
          <w:b/>
          <w:bCs/>
          <w:sz w:val="22"/>
          <w:szCs w:val="22"/>
        </w:rPr>
        <w:t xml:space="preserve">O trigger de ativação por entrevista é rígido e correto</w:t>
      </w:r>
      <w:r>
        <w:rPr>
          <w:sz w:val="22"/>
          <w:szCs w:val="22"/>
        </w:rPr>
        <w:t xml:space="preserve">, mas cria um ponto único de falha operacional: três dos seis funcionários auditados (Recrutador, Conteúdo, Tráfego) estão parados simplesmente porque ninguém terminou a entrevista de contratação deles — não é bug de produto, é checklist de onboarding não concluído.</w:t>
      </w:r>
    </w:p>
    <w:p>
      <w:pPr>
        <w:pStyle w:val="ListParagraph"/>
        <w:numPr>
          <w:ilvl w:val="0"/>
          <w:numId w:val="2"/>
        </w:numPr>
        <w:spacing w:after="100"/>
      </w:pPr>
      <w:r>
        <w:rPr>
          <w:b/>
          <w:bCs/>
          <w:sz w:val="22"/>
          <w:szCs w:val="22"/>
        </w:rPr>
        <w:t xml:space="preserve">Identidade e tom são o ponto mais maduro do produto inteiro</w:t>
      </w:r>
      <w:r>
        <w:rPr>
          <w:sz w:val="22"/>
          <w:szCs w:val="22"/>
        </w:rPr>
        <w:t xml:space="preserve">: a política compartilhada de identidade (nunca negar ser IA quando perguntado, nunca se anunciar por conta própria, nunca prometer "outra pessoa vai te responder", linguagem coloquial de WhatsApp) está bem implementada e testada em 4 dos funcionários (Recepcionista, SDR, Recrutador, Tráfego) — é genuinamente um diferencial "melhor que chatbot".</w:t>
      </w:r>
    </w:p>
    <w:p>
      <w:pPr>
        <w:pBdr>
          <w:bottom w:val="single" w:color="BFBFBF" w:sz="6" w:space="4"/>
        </w:pBdr>
        <w:spacing w:after="200" w:before="200"/>
      </w:pPr>
    </w:p>
    <w:p>
      <w:pPr>
        <w:pStyle w:val="Heading1"/>
        <w:spacing w:after="200" w:before="400"/>
      </w:pPr>
      <w:r>
        <w:t xml:space="preserve">Visão geral final</w:t>
      </w:r>
    </w:p>
    <w:p>
      <w:pPr>
        <w:spacing w:after="160"/>
      </w:pPr>
      <w:r>
        <w:rPr>
          <w:b/>
          <w:bCs/>
          <w:sz w:val="22"/>
          <w:szCs w:val="22"/>
        </w:rPr>
        <w:t xml:space="preserve">Escala real do banco:</w:t>
      </w:r>
      <w:r>
        <w:rPr>
          <w:sz w:val="22"/>
          <w:szCs w:val="22"/>
        </w:rPr>
        <w:t xml:space="preserve"> 3 organizações, 4 units — todas do próprio Vinicius, não clientes externos pagantes ainda. Isso deve moderar qualquer leitura de "X está pronto": pronto tecnicamente ≠ validado com um cliente real e externo.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400"/>
        <w:gridCol w:w="6440"/>
      </w:tblGrid>
      <w:tr>
        <w:trPr>
          <w:tblHeader/>
        </w:trPr>
        <w:tc>
          <w:tcPr>
            <w:tcW w:type="dxa" w:w="3400"/>
            <w:shd w:fill="1F3864" w:val="clear"/>
            <w:tcMar>
              <w:top w:type="dxa" w:w="90"/>
              <w:left w:type="dxa" w:w="120"/>
              <w:bottom w:type="dxa" w:w="90"/>
              <w:right w:type="dxa" w:w="120"/>
            </w:tcMar>
          </w:tcPr>
          <w:p>
            <w:pPr>
              <w:spacing w:after="60" w:before="60"/>
            </w:pPr>
            <w:r>
              <w:rPr>
                <w:b/>
                <w:bCs/>
                <w:color w:val="FFFFFF"/>
                <w:sz w:val="20"/>
                <w:szCs w:val="20"/>
              </w:rPr>
              <w:t xml:space="preserve">Funcionário</w:t>
            </w:r>
          </w:p>
        </w:tc>
        <w:tc>
          <w:tcPr>
            <w:tcW w:type="dxa" w:w="6440"/>
            <w:shd w:fill="1F3864" w:val="clear"/>
            <w:tcMar>
              <w:top w:type="dxa" w:w="90"/>
              <w:left w:type="dxa" w:w="120"/>
              <w:bottom w:type="dxa" w:w="90"/>
              <w:right w:type="dxa" w:w="120"/>
            </w:tcMar>
          </w:tcPr>
          <w:p>
            <w:pPr>
              <w:spacing w:after="60" w:before="60"/>
            </w:pPr>
            <w:r>
              <w:rPr>
                <w:b/>
                <w:bCs/>
                <w:color w:val="FFFFFF"/>
                <w:sz w:val="20"/>
                <w:szCs w:val="20"/>
              </w:rPr>
              <w:t xml:space="preserve">Veredito</w:t>
            </w:r>
          </w:p>
        </w:tc>
      </w:tr>
      <w:tr>
        <w:tc>
          <w:tcPr>
            <w:tcW w:type="dxa" w:w="3400"/>
            <w:tcMar>
              <w:top w:type="dxa" w:w="90"/>
              <w:left w:type="dxa" w:w="120"/>
              <w:bottom w:type="dxa" w:w="90"/>
              <w:right w:type="dxa" w:w="120"/>
            </w:tcMar>
          </w:tcPr>
          <w:p>
            <w:pPr>
              <w:spacing w:after="60" w:before="60"/>
            </w:pPr>
            <w:r>
              <w:rPr>
                <w:sz w:val="22"/>
                <w:szCs w:val="22"/>
              </w:rPr>
              <w:t xml:space="preserve">Recepcionista</w:t>
            </w:r>
          </w:p>
        </w:tc>
        <w:tc>
          <w:tcPr>
            <w:tcW w:type="dxa" w:w="6440"/>
            <w:tcMar>
              <w:top w:type="dxa" w:w="90"/>
              <w:left w:type="dxa" w:w="120"/>
              <w:bottom w:type="dxa" w:w="90"/>
              <w:right w:type="dxa" w:w="120"/>
            </w:tcMar>
          </w:tcPr>
          <w:p>
            <w:pPr>
              <w:spacing w:after="60" w:before="60"/>
            </w:pPr>
            <w:r>
              <w:rPr>
                <w:b/>
                <w:bCs/>
                <w:color w:val="B8860B"/>
                <w:sz w:val="22"/>
                <w:szCs w:val="22"/>
              </w:rPr>
              <w:t xml:space="preserve">Quase pronto</w:t>
            </w:r>
          </w:p>
        </w:tc>
      </w:tr>
      <w:tr>
        <w:tc>
          <w:tcPr>
            <w:tcW w:type="dxa" w:w="3400"/>
            <w:tcMar>
              <w:top w:type="dxa" w:w="90"/>
              <w:left w:type="dxa" w:w="120"/>
              <w:bottom w:type="dxa" w:w="90"/>
              <w:right w:type="dxa" w:w="120"/>
            </w:tcMar>
          </w:tcPr>
          <w:p>
            <w:pPr>
              <w:spacing w:after="60" w:before="60"/>
            </w:pPr>
            <w:r>
              <w:rPr>
                <w:sz w:val="22"/>
                <w:szCs w:val="22"/>
              </w:rPr>
              <w:t xml:space="preserve">SDR / Sales Rep</w:t>
            </w:r>
          </w:p>
        </w:tc>
        <w:tc>
          <w:tcPr>
            <w:tcW w:type="dxa" w:w="6440"/>
            <w:tcMar>
              <w:top w:type="dxa" w:w="90"/>
              <w:left w:type="dxa" w:w="120"/>
              <w:bottom w:type="dxa" w:w="90"/>
              <w:right w:type="dxa" w:w="120"/>
            </w:tcMar>
          </w:tcPr>
          <w:p>
            <w:pPr>
              <w:spacing w:after="60" w:before="60"/>
            </w:pPr>
            <w:r>
              <w:rPr>
                <w:b/>
                <w:bCs/>
                <w:color w:val="B8860B"/>
                <w:sz w:val="22"/>
                <w:szCs w:val="22"/>
              </w:rPr>
              <w:t xml:space="preserve">Quase pronto</w:t>
            </w:r>
          </w:p>
        </w:tc>
      </w:tr>
      <w:tr>
        <w:tc>
          <w:tcPr>
            <w:tcW w:type="dxa" w:w="3400"/>
            <w:tcMar>
              <w:top w:type="dxa" w:w="90"/>
              <w:left w:type="dxa" w:w="120"/>
              <w:bottom w:type="dxa" w:w="90"/>
              <w:right w:type="dxa" w:w="120"/>
            </w:tcMar>
          </w:tcPr>
          <w:p>
            <w:pPr>
              <w:spacing w:after="60" w:before="60"/>
            </w:pPr>
            <w:r>
              <w:rPr>
                <w:sz w:val="22"/>
                <w:szCs w:val="22"/>
              </w:rPr>
              <w:t xml:space="preserve">Recrutador</w:t>
            </w:r>
          </w:p>
        </w:tc>
        <w:tc>
          <w:tcPr>
            <w:tcW w:type="dxa" w:w="6440"/>
            <w:tcMar>
              <w:top w:type="dxa" w:w="90"/>
              <w:left w:type="dxa" w:w="120"/>
              <w:bottom w:type="dxa" w:w="90"/>
              <w:right w:type="dxa" w:w="120"/>
            </w:tcMar>
          </w:tcPr>
          <w:p>
            <w:pPr>
              <w:spacing w:after="60" w:before="60"/>
            </w:pPr>
            <w:r>
              <w:rPr>
                <w:b/>
                <w:bCs/>
                <w:color w:val="B00020"/>
                <w:sz w:val="22"/>
                <w:szCs w:val="22"/>
              </w:rPr>
              <w:t xml:space="preserve">Esqueleto</w:t>
            </w:r>
          </w:p>
        </w:tc>
      </w:tr>
      <w:tr>
        <w:tc>
          <w:tcPr>
            <w:tcW w:type="dxa" w:w="3400"/>
            <w:tcMar>
              <w:top w:type="dxa" w:w="90"/>
              <w:left w:type="dxa" w:w="120"/>
              <w:bottom w:type="dxa" w:w="90"/>
              <w:right w:type="dxa" w:w="120"/>
            </w:tcMar>
          </w:tcPr>
          <w:p>
            <w:pPr>
              <w:spacing w:after="60" w:before="60"/>
            </w:pPr>
            <w:r>
              <w:rPr>
                <w:sz w:val="22"/>
                <w:szCs w:val="22"/>
              </w:rPr>
              <w:t xml:space="preserve">SEO</w:t>
            </w:r>
          </w:p>
        </w:tc>
        <w:tc>
          <w:tcPr>
            <w:tcW w:type="dxa" w:w="6440"/>
            <w:tcMar>
              <w:top w:type="dxa" w:w="90"/>
              <w:left w:type="dxa" w:w="120"/>
              <w:bottom w:type="dxa" w:w="90"/>
              <w:right w:type="dxa" w:w="120"/>
            </w:tcMar>
          </w:tcPr>
          <w:p>
            <w:pPr>
              <w:spacing w:after="60" w:before="60"/>
            </w:pPr>
            <w:r>
              <w:rPr>
                <w:b/>
                <w:bCs/>
                <w:color w:val="B8860B"/>
                <w:sz w:val="22"/>
                <w:szCs w:val="22"/>
              </w:rPr>
              <w:t xml:space="preserve">Quase pronto</w:t>
            </w:r>
          </w:p>
        </w:tc>
      </w:tr>
      <w:tr>
        <w:tc>
          <w:tcPr>
            <w:tcW w:type="dxa" w:w="3400"/>
            <w:tcMar>
              <w:top w:type="dxa" w:w="90"/>
              <w:left w:type="dxa" w:w="120"/>
              <w:bottom w:type="dxa" w:w="90"/>
              <w:right w:type="dxa" w:w="120"/>
            </w:tcMar>
          </w:tcPr>
          <w:p>
            <w:pPr>
              <w:spacing w:after="60" w:before="60"/>
            </w:pPr>
            <w:r>
              <w:rPr>
                <w:sz w:val="22"/>
                <w:szCs w:val="22"/>
              </w:rPr>
              <w:t xml:space="preserve">Conteúdo / Social</w:t>
            </w:r>
          </w:p>
        </w:tc>
        <w:tc>
          <w:tcPr>
            <w:tcW w:type="dxa" w:w="6440"/>
            <w:tcMar>
              <w:top w:type="dxa" w:w="90"/>
              <w:left w:type="dxa" w:w="120"/>
              <w:bottom w:type="dxa" w:w="90"/>
              <w:right w:type="dxa" w:w="120"/>
            </w:tcMar>
          </w:tcPr>
          <w:p>
            <w:pPr>
              <w:spacing w:after="60" w:before="60"/>
            </w:pPr>
            <w:r>
              <w:rPr>
                <w:b/>
                <w:bCs/>
                <w:color w:val="B8860B"/>
                <w:sz w:val="22"/>
                <w:szCs w:val="22"/>
              </w:rPr>
              <w:t xml:space="preserve">Quase pronto</w:t>
            </w:r>
          </w:p>
        </w:tc>
      </w:tr>
      <w:tr>
        <w:tc>
          <w:tcPr>
            <w:tcW w:type="dxa" w:w="3400"/>
            <w:tcMar>
              <w:top w:type="dxa" w:w="90"/>
              <w:left w:type="dxa" w:w="120"/>
              <w:bottom w:type="dxa" w:w="90"/>
              <w:right w:type="dxa" w:w="120"/>
            </w:tcMar>
          </w:tcPr>
          <w:p>
            <w:pPr>
              <w:spacing w:after="60" w:before="60"/>
            </w:pPr>
            <w:r>
              <w:rPr>
                <w:sz w:val="22"/>
                <w:szCs w:val="22"/>
              </w:rPr>
              <w:t xml:space="preserve">Tráfego Pago</w:t>
            </w:r>
          </w:p>
        </w:tc>
        <w:tc>
          <w:tcPr>
            <w:tcW w:type="dxa" w:w="6440"/>
            <w:tcMar>
              <w:top w:type="dxa" w:w="90"/>
              <w:left w:type="dxa" w:w="120"/>
              <w:bottom w:type="dxa" w:w="90"/>
              <w:right w:type="dxa" w:w="120"/>
            </w:tcMar>
          </w:tcPr>
          <w:p>
            <w:pPr>
              <w:spacing w:after="60" w:before="60"/>
            </w:pPr>
            <w:r>
              <w:rPr>
                <w:b/>
                <w:bCs/>
                <w:color w:val="B00020"/>
                <w:sz w:val="22"/>
                <w:szCs w:val="22"/>
              </w:rPr>
              <w:t xml:space="preserve">Esqueleto avançado</w:t>
            </w:r>
          </w:p>
        </w:tc>
      </w:tr>
      <w:tr>
        <w:tc>
          <w:tcPr>
            <w:tcW w:type="dxa" w:w="3400"/>
            <w:tcMar>
              <w:top w:type="dxa" w:w="90"/>
              <w:left w:type="dxa" w:w="120"/>
              <w:bottom w:type="dxa" w:w="90"/>
              <w:right w:type="dxa" w:w="120"/>
            </w:tcMar>
          </w:tcPr>
          <w:p>
            <w:pPr>
              <w:spacing w:after="60" w:before="60"/>
            </w:pPr>
            <w:r>
              <w:rPr>
                <w:sz w:val="22"/>
                <w:szCs w:val="22"/>
              </w:rPr>
              <w:t xml:space="preserve">E-mail Marketing</w:t>
            </w:r>
          </w:p>
        </w:tc>
        <w:tc>
          <w:tcPr>
            <w:tcW w:type="dxa" w:w="6440"/>
            <w:tcMar>
              <w:top w:type="dxa" w:w="90"/>
              <w:left w:type="dxa" w:w="120"/>
              <w:bottom w:type="dxa" w:w="90"/>
              <w:right w:type="dxa" w:w="120"/>
            </w:tcMar>
          </w:tcPr>
          <w:p>
            <w:pPr>
              <w:spacing w:after="60" w:before="60"/>
            </w:pPr>
            <w:r>
              <w:rPr>
                <w:b/>
                <w:bCs/>
                <w:color w:val="1E7B34"/>
                <w:sz w:val="22"/>
                <w:szCs w:val="22"/>
              </w:rPr>
              <w:t xml:space="preserve">Pronto para vender (feature, não agente)</w:t>
            </w:r>
          </w:p>
        </w:tc>
      </w:tr>
      <w:tr>
        <w:tc>
          <w:tcPr>
            <w:tcW w:type="dxa" w:w="3400"/>
            <w:tcMar>
              <w:top w:type="dxa" w:w="90"/>
              <w:left w:type="dxa" w:w="120"/>
              <w:bottom w:type="dxa" w:w="90"/>
              <w:right w:type="dxa" w:w="120"/>
            </w:tcMar>
          </w:tcPr>
          <w:p>
            <w:pPr>
              <w:spacing w:after="60" w:before="60"/>
            </w:pPr>
            <w:r>
              <w:rPr>
                <w:sz w:val="22"/>
                <w:szCs w:val="22"/>
              </w:rPr>
              <w:t xml:space="preserve">TI Interno</w:t>
            </w:r>
          </w:p>
        </w:tc>
        <w:tc>
          <w:tcPr>
            <w:tcW w:type="dxa" w:w="6440"/>
            <w:tcMar>
              <w:top w:type="dxa" w:w="90"/>
              <w:left w:type="dxa" w:w="120"/>
              <w:bottom w:type="dxa" w:w="90"/>
              <w:right w:type="dxa" w:w="120"/>
            </w:tcMar>
          </w:tcPr>
          <w:p>
            <w:pPr>
              <w:spacing w:after="60" w:before="60"/>
            </w:pPr>
            <w:r>
              <w:rPr>
                <w:b/>
                <w:bCs/>
                <w:color w:val="B8860B"/>
                <w:sz w:val="22"/>
                <w:szCs w:val="22"/>
              </w:rPr>
              <w:t xml:space="preserve">Quase pronto</w:t>
            </w:r>
          </w:p>
        </w:tc>
      </w:tr>
      <w:tr>
        <w:tc>
          <w:tcPr>
            <w:tcW w:type="dxa" w:w="3400"/>
            <w:tcMar>
              <w:top w:type="dxa" w:w="90"/>
              <w:left w:type="dxa" w:w="120"/>
              <w:bottom w:type="dxa" w:w="90"/>
              <w:right w:type="dxa" w:w="120"/>
            </w:tcMar>
          </w:tcPr>
          <w:p>
            <w:pPr>
              <w:spacing w:after="60" w:before="60"/>
            </w:pPr>
            <w:r>
              <w:rPr>
                <w:sz w:val="22"/>
                <w:szCs w:val="22"/>
              </w:rPr>
              <w:t xml:space="preserve">Administrativo / Financeiro / Jurídico / Operações / Imobiliário / Customer Success</w:t>
            </w:r>
          </w:p>
        </w:tc>
        <w:tc>
          <w:tcPr>
            <w:tcW w:type="dxa" w:w="6440"/>
            <w:tcMar>
              <w:top w:type="dxa" w:w="90"/>
              <w:left w:type="dxa" w:w="120"/>
              <w:bottom w:type="dxa" w:w="90"/>
              <w:right w:type="dxa" w:w="120"/>
            </w:tcMar>
          </w:tcPr>
          <w:p>
            <w:pPr>
              <w:spacing w:after="60" w:before="60"/>
            </w:pPr>
            <w:r>
              <w:rPr>
                <w:b/>
                <w:bCs/>
                <w:color w:val="6B6B6B"/>
                <w:sz w:val="22"/>
                <w:szCs w:val="22"/>
              </w:rPr>
              <w:t xml:space="preserve">Não existem</w:t>
            </w:r>
          </w:p>
        </w:tc>
      </w:tr>
    </w:tbl>
    <w:p>
      <w:pPr>
        <w:spacing w:after="200"/>
      </w:pPr>
    </w:p>
    <w:p>
      <w:pPr>
        <w:pStyle w:val="Heading2"/>
        <w:spacing w:after="140" w:before="280"/>
      </w:pPr>
      <w:r>
        <w:t xml:space="preserve">Contagem</w:t>
      </w:r>
    </w:p>
    <w:p>
      <w:pPr>
        <w:pStyle w:val="ListParagraph"/>
        <w:numPr>
          <w:ilvl w:val="0"/>
          <w:numId w:val="2"/>
        </w:numPr>
        <w:spacing w:after="100"/>
      </w:pPr>
      <w:r>
        <w:rPr>
          <w:b/>
          <w:bCs/>
          <w:sz w:val="22"/>
          <w:szCs w:val="22"/>
        </w:rPr>
        <w:t xml:space="preserve">0</w:t>
      </w:r>
      <w:r>
        <w:rPr>
          <w:sz w:val="22"/>
          <w:szCs w:val="22"/>
        </w:rPr>
        <w:t xml:space="preserve"> totalmente "prontos e validados com cliente real" no sentido pleno da pergunta original.</w:t>
      </w:r>
    </w:p>
    <w:p>
      <w:pPr>
        <w:pStyle w:val="ListParagraph"/>
        <w:numPr>
          <w:ilvl w:val="0"/>
          <w:numId w:val="2"/>
        </w:numPr>
        <w:spacing w:after="100"/>
      </w:pPr>
      <w:r>
        <w:rPr>
          <w:b/>
          <w:bCs/>
          <w:sz w:val="22"/>
          <w:szCs w:val="22"/>
        </w:rPr>
        <w:t xml:space="preserve">1 pronto pra vender</w:t>
      </w:r>
      <w:r>
        <w:rPr>
          <w:sz w:val="22"/>
          <w:szCs w:val="22"/>
        </w:rPr>
        <w:t xml:space="preserve"> com ressalva pequena (E-mail Marketing, que nem é um "funcionário").</w:t>
      </w:r>
    </w:p>
    <w:p>
      <w:pPr>
        <w:pStyle w:val="ListParagraph"/>
        <w:numPr>
          <w:ilvl w:val="0"/>
          <w:numId w:val="2"/>
        </w:numPr>
        <w:spacing w:after="100"/>
      </w:pPr>
      <w:r>
        <w:rPr>
          <w:b/>
          <w:bCs/>
          <w:sz w:val="22"/>
          <w:szCs w:val="22"/>
        </w:rPr>
        <w:t xml:space="preserve">5 quase prontos</w:t>
      </w:r>
      <w:r>
        <w:rPr>
          <w:sz w:val="22"/>
          <w:szCs w:val="22"/>
        </w:rPr>
        <w:t xml:space="preserve"> (Recepcionista, SDR, SEO, Conteúdo/Social, TI Interno) — todos com motor sólido e testado, mas com pelo menos um pilar (infraestrutura externa, cron, ou validação em produção) ainda faltando.</w:t>
      </w:r>
    </w:p>
    <w:p>
      <w:pPr>
        <w:pStyle w:val="ListParagraph"/>
        <w:numPr>
          <w:ilvl w:val="0"/>
          <w:numId w:val="2"/>
        </w:numPr>
        <w:spacing w:after="100"/>
      </w:pPr>
      <w:r>
        <w:rPr>
          <w:b/>
          <w:bCs/>
          <w:sz w:val="22"/>
          <w:szCs w:val="22"/>
        </w:rPr>
        <w:t xml:space="preserve">2 esqueletos</w:t>
      </w:r>
      <w:r>
        <w:rPr>
          <w:sz w:val="22"/>
          <w:szCs w:val="22"/>
        </w:rPr>
        <w:t xml:space="preserve"> (Recrutador, Tráfego Pago) — engenharia real, mas sem nenhum uso de ponta a ponta confirmado.</w:t>
      </w:r>
    </w:p>
    <w:p>
      <w:pPr>
        <w:pStyle w:val="ListParagraph"/>
        <w:numPr>
          <w:ilvl w:val="0"/>
          <w:numId w:val="2"/>
        </w:numPr>
        <w:spacing w:after="100"/>
      </w:pPr>
      <w:r>
        <w:rPr>
          <w:b/>
          <w:bCs/>
          <w:sz w:val="22"/>
          <w:szCs w:val="22"/>
        </w:rPr>
        <w:t xml:space="preserve">6 inexistentes</w:t>
      </w:r>
      <w:r>
        <w:rPr>
          <w:sz w:val="22"/>
          <w:szCs w:val="22"/>
        </w:rPr>
        <w:t xml:space="preserve"> no catálogo dos 10 anunciados publicamente.</w:t>
      </w:r>
    </w:p>
    <w:p>
      <w:pPr>
        <w:pStyle w:val="Heading2"/>
        <w:spacing w:after="140" w:before="280"/>
      </w:pPr>
      <w:r>
        <w:t xml:space="preserve">Conclusão</w:t>
      </w:r>
    </w:p>
    <w:p>
      <w:pPr>
        <w:spacing w:after="160"/>
      </w:pPr>
      <w:r>
        <w:rPr>
          <w:sz w:val="22"/>
          <w:szCs w:val="22"/>
        </w:rPr>
        <w:t xml:space="preserve">O maior fator limitante não é qualidade de engenharia — em quase todos os casos o código é cuidadoso, testado e com guard-rails reais em vez de só prompt. É </w:t>
      </w:r>
      <w:r>
        <w:rPr>
          <w:b/>
          <w:bCs/>
          <w:sz w:val="22"/>
          <w:szCs w:val="22"/>
        </w:rPr>
        <w:t xml:space="preserve">ciclo de validação em produção</w:t>
      </w:r>
      <w:r>
        <w:rPr>
          <w:sz w:val="22"/>
          <w:szCs w:val="22"/>
        </w:rPr>
        <w:t xml:space="preserve">: cron quebrado por um mês (corrigido só hoje), infraestrutura global da Alizo (Meta Business Manager, MCC do Google Ads) que nunca foi montada, e entrevistas de contratação que ficaram pela metade em 3 dos 6 funcionários auditados.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b/>
      <w:bCs/>
      <w:color w:val="1F3864"/>
      <w:sz w:val="30"/>
      <w:szCs w:val="30"/>
    </w:rPr>
  </w:style>
  <w:style w:type="paragraph" w:styleId="Heading2">
    <w:name w:val="Heading 2"/>
    <w:basedOn w:val="Normal"/>
    <w:next w:val="Normal"/>
    <w:qFormat/>
    <w:pPr>
      <w:spacing w:after="140" w:before="260"/>
      <w:outlineLvl w:val="1"/>
    </w:pPr>
    <w:rPr>
      <w:b/>
      <w:bCs/>
      <w:color w:val="2E5395"/>
      <w:sz w:val="25"/>
      <w:szCs w:val="25"/>
    </w:rPr>
  </w:style>
  <w:style w:type="paragraph" w:styleId="Heading3">
    <w:name w:val="Heading 3"/>
    <w:basedOn w:val="Normal"/>
    <w:next w:val="Normal"/>
    <w:qFormat/>
    <w:pPr>
      <w:spacing w:after="100" w:before="200"/>
      <w:outlineLvl w:val="2"/>
    </w:pPr>
    <w:rPr>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2026-08-13T01:59:28.094Z</dcterms:created>
  <dcterms:modified xsi:type="dcterms:W3CDTF">2026-08-13T01:59:28.096Z</dcterms:modified>
</cp:coreProperties>
</file>

<file path=docProps/custom.xml><?xml version="1.0" encoding="utf-8"?>
<Properties xmlns="http://schemas.openxmlformats.org/officeDocument/2006/custom-properties" xmlns:vt="http://schemas.openxmlformats.org/officeDocument/2006/docPropsVTypes"/>
</file>