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3B7FA" w14:textId="77777777" w:rsidR="001A257C" w:rsidRPr="004A6705" w:rsidRDefault="001A257C" w:rsidP="001A257C">
      <w:pPr>
        <w:rPr>
          <w:sz w:val="44"/>
          <w:szCs w:val="44"/>
        </w:rPr>
      </w:pPr>
      <w:r w:rsidRPr="004A6705">
        <w:rPr>
          <w:rFonts w:ascii="Segoe UI Emoji" w:hAnsi="Segoe UI Emoji" w:cs="Segoe UI Emoji"/>
          <w:sz w:val="44"/>
          <w:szCs w:val="44"/>
        </w:rPr>
        <w:t>🧠</w:t>
      </w:r>
      <w:r w:rsidRPr="004A6705">
        <w:rPr>
          <w:sz w:val="44"/>
          <w:szCs w:val="44"/>
        </w:rPr>
        <w:t xml:space="preserve"> Project Title:</w:t>
      </w:r>
    </w:p>
    <w:p w14:paraId="5955BC13" w14:textId="77777777" w:rsidR="001A257C" w:rsidRPr="004A6705" w:rsidRDefault="001A257C" w:rsidP="001A257C">
      <w:pPr>
        <w:rPr>
          <w:sz w:val="36"/>
          <w:szCs w:val="36"/>
        </w:rPr>
      </w:pPr>
      <w:r w:rsidRPr="004A6705">
        <w:rPr>
          <w:sz w:val="36"/>
          <w:szCs w:val="36"/>
        </w:rPr>
        <w:t>"Gaza by the Numbers: A Visual Analysis of the Humanitarian Impact of War"</w:t>
      </w:r>
    </w:p>
    <w:p w14:paraId="491CFEF7" w14:textId="77777777" w:rsidR="001A257C" w:rsidRDefault="001A257C" w:rsidP="001A257C"/>
    <w:p w14:paraId="786E304E" w14:textId="77777777" w:rsidR="001A257C" w:rsidRPr="004A6705" w:rsidRDefault="001A257C" w:rsidP="001A257C">
      <w:pPr>
        <w:rPr>
          <w:sz w:val="36"/>
          <w:szCs w:val="36"/>
        </w:rPr>
      </w:pPr>
      <w:r w:rsidRPr="004A6705">
        <w:rPr>
          <w:rFonts w:ascii="Segoe UI Emoji" w:hAnsi="Segoe UI Emoji" w:cs="Segoe UI Emoji"/>
          <w:sz w:val="36"/>
          <w:szCs w:val="36"/>
        </w:rPr>
        <w:t>📊</w:t>
      </w:r>
      <w:r w:rsidRPr="004A6705">
        <w:rPr>
          <w:sz w:val="36"/>
          <w:szCs w:val="36"/>
        </w:rPr>
        <w:t xml:space="preserve"> Key Analysis Pillars:</w:t>
      </w:r>
    </w:p>
    <w:p w14:paraId="364013BA" w14:textId="77777777" w:rsidR="001A257C" w:rsidRPr="004A6705" w:rsidRDefault="001A257C" w:rsidP="001A257C">
      <w:pPr>
        <w:rPr>
          <w:sz w:val="28"/>
          <w:szCs w:val="28"/>
        </w:rPr>
      </w:pPr>
      <w:r w:rsidRPr="004A6705">
        <w:rPr>
          <w:sz w:val="28"/>
          <w:szCs w:val="28"/>
        </w:rPr>
        <w:t>1. Human Casualties</w:t>
      </w:r>
    </w:p>
    <w:p w14:paraId="534195EB" w14:textId="5219F9D9" w:rsidR="001A257C" w:rsidRDefault="004A6705" w:rsidP="001A257C">
      <w:r>
        <w:t xml:space="preserve">   </w:t>
      </w:r>
      <w:r w:rsidR="001A257C">
        <w:t>•Deaths and injuries categorized by group: civilians, children, women, combatants</w:t>
      </w:r>
    </w:p>
    <w:p w14:paraId="16213FED" w14:textId="6C8E559A" w:rsidR="001A257C" w:rsidRDefault="004A6705" w:rsidP="001A257C">
      <w:r>
        <w:t xml:space="preserve">   </w:t>
      </w:r>
      <w:r w:rsidR="001A257C">
        <w:t>• Civilian death rate estimated at 83% (based on independent investigations)</w:t>
      </w:r>
    </w:p>
    <w:p w14:paraId="149E1BA0" w14:textId="23493812" w:rsidR="001A257C" w:rsidRDefault="004A6705" w:rsidP="001A257C">
      <w:r>
        <w:t xml:space="preserve">   </w:t>
      </w:r>
      <w:r w:rsidR="001A257C">
        <w:t>• Comparison between Gaza Ministry of Health figures and international</w:t>
      </w:r>
      <w:r>
        <w:t xml:space="preserve"> </w:t>
      </w:r>
      <w:r w:rsidR="001A257C">
        <w:t>estimates</w:t>
      </w:r>
    </w:p>
    <w:p w14:paraId="10968944" w14:textId="77777777" w:rsidR="001A257C" w:rsidRDefault="001A257C" w:rsidP="001A257C">
      <w:r>
        <w:t>2. Displacement &amp; Evacuation</w:t>
      </w:r>
    </w:p>
    <w:p w14:paraId="7A1CBBC2" w14:textId="4852DAF0" w:rsidR="001A257C" w:rsidRDefault="004A6705" w:rsidP="001A257C">
      <w:r>
        <w:t xml:space="preserve">   </w:t>
      </w:r>
      <w:r w:rsidR="001A257C">
        <w:t>• Internally displaced persons: ~1.9 million</w:t>
      </w:r>
    </w:p>
    <w:p w14:paraId="3B5BFB50" w14:textId="659B8B92" w:rsidR="001A257C" w:rsidRDefault="004A6705" w:rsidP="001A257C">
      <w:r>
        <w:t xml:space="preserve">   </w:t>
      </w:r>
      <w:r w:rsidR="001A257C">
        <w:t>• Areas under evacuation orders or declared military zones</w:t>
      </w:r>
    </w:p>
    <w:p w14:paraId="52C4ED06" w14:textId="43A30684" w:rsidR="001A257C" w:rsidRDefault="004A6705" w:rsidP="001A257C">
      <w:r>
        <w:t xml:space="preserve">   </w:t>
      </w:r>
      <w:r w:rsidR="001A257C">
        <w:t>• Geographic distribution of displaced populations</w:t>
      </w:r>
    </w:p>
    <w:p w14:paraId="67C5EB86" w14:textId="77777777" w:rsidR="001A257C" w:rsidRDefault="001A257C" w:rsidP="001A257C">
      <w:r>
        <w:t>3. Infrastructure &amp; Public Services</w:t>
      </w:r>
    </w:p>
    <w:p w14:paraId="2EE9668C" w14:textId="7EB81DF0" w:rsidR="001A257C" w:rsidRDefault="004A6705" w:rsidP="001A257C">
      <w:r>
        <w:t xml:space="preserve">   </w:t>
      </w:r>
      <w:r w:rsidR="001A257C">
        <w:t>• Hospitals out of service: 19 out of 36</w:t>
      </w:r>
    </w:p>
    <w:p w14:paraId="4B0FCDCB" w14:textId="50CB77C3" w:rsidR="001A257C" w:rsidRDefault="004A6705" w:rsidP="001A257C">
      <w:r>
        <w:t xml:space="preserve">   </w:t>
      </w:r>
      <w:r w:rsidR="001A257C">
        <w:t>• Attacks on healthcare facilities: 492 incidents</w:t>
      </w:r>
    </w:p>
    <w:p w14:paraId="3856C2C8" w14:textId="61E2B1CA" w:rsidR="001A257C" w:rsidRDefault="004A6705" w:rsidP="001A257C">
      <w:r>
        <w:t xml:space="preserve">   </w:t>
      </w:r>
      <w:r w:rsidR="001A257C">
        <w:t>• Education setback: equivalent to 5 years lost, according to UNRWA studies</w:t>
      </w:r>
    </w:p>
    <w:p w14:paraId="737B4AEB" w14:textId="77777777" w:rsidR="001A257C" w:rsidRDefault="001A257C" w:rsidP="001A257C">
      <w:r>
        <w:t>4. Humanitarian Aid Access</w:t>
      </w:r>
    </w:p>
    <w:p w14:paraId="5BF61886" w14:textId="26554DCB" w:rsidR="001A257C" w:rsidRDefault="004A6705" w:rsidP="001A257C">
      <w:r>
        <w:t xml:space="preserve">  </w:t>
      </w:r>
      <w:r w:rsidR="001A257C">
        <w:t xml:space="preserve">• Shelter aid delivered vs. needed: only 8% reached Gaza </w:t>
      </w:r>
    </w:p>
    <w:p w14:paraId="5AA9E685" w14:textId="6754270E" w:rsidR="004D4AFB" w:rsidRDefault="004A6705" w:rsidP="001A257C">
      <w:r>
        <w:t xml:space="preserve">  </w:t>
      </w:r>
      <w:r w:rsidR="001A257C">
        <w:t>• Weekly truck requirements vs. actual deliveries</w:t>
      </w:r>
    </w:p>
    <w:sectPr w:rsidR="004D4A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7C"/>
    <w:rsid w:val="0010679A"/>
    <w:rsid w:val="001A257C"/>
    <w:rsid w:val="004A6705"/>
    <w:rsid w:val="004D4AFB"/>
    <w:rsid w:val="00D03995"/>
    <w:rsid w:val="00D05CE0"/>
    <w:rsid w:val="00DD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0FAC"/>
  <w15:chartTrackingRefBased/>
  <w15:docId w15:val="{9F076813-CF0F-486A-8801-6BB50777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mohamed rezk ali</dc:creator>
  <cp:keywords/>
  <dc:description/>
  <cp:lastModifiedBy>ahmed mohamed mohamed rezk ali</cp:lastModifiedBy>
  <cp:revision>2</cp:revision>
  <dcterms:created xsi:type="dcterms:W3CDTF">2025-08-24T18:47:00Z</dcterms:created>
  <dcterms:modified xsi:type="dcterms:W3CDTF">2025-08-24T18:54:00Z</dcterms:modified>
</cp:coreProperties>
</file>