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19A3" w14:textId="7A0BEC00" w:rsidR="0005784E" w:rsidRDefault="0005784E" w:rsidP="0005784E">
      <w:pPr>
        <w:pStyle w:val="1"/>
      </w:pPr>
      <w:r>
        <w:t>Spring</w:t>
      </w:r>
      <w:r>
        <w:rPr>
          <w:rFonts w:hint="eastAsia"/>
        </w:rPr>
        <w:t>学习大纲</w:t>
      </w:r>
    </w:p>
    <w:p w14:paraId="70A63ABD" w14:textId="5F17A517" w:rsidR="0005784E" w:rsidRDefault="0005784E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第一部分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 xml:space="preserve"> spring</w:t>
      </w:r>
      <w:r>
        <w:rPr>
          <w:rFonts w:ascii="Arial" w:hAnsi="Arial" w:cs="Arial"/>
          <w:color w:val="4D4D4D"/>
        </w:rPr>
        <w:t>框架的概述以及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中基于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IOC</w:t>
      </w:r>
      <w:r>
        <w:rPr>
          <w:rFonts w:ascii="Arial" w:hAnsi="Arial" w:cs="Arial"/>
          <w:color w:val="4D4D4D"/>
        </w:rPr>
        <w:t>（反转控制）配置</w:t>
      </w:r>
    </w:p>
    <w:p w14:paraId="34286743" w14:textId="61445172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第二部分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中基于注解的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和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案例</w:t>
      </w:r>
    </w:p>
    <w:p w14:paraId="1A311A9A" w14:textId="77777777" w:rsidR="00EF6E16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第三部分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和基于</w:t>
      </w:r>
      <w:r w:rsidR="0005784E">
        <w:rPr>
          <w:rFonts w:ascii="Arial" w:hAnsi="Arial" w:cs="Arial"/>
          <w:color w:val="4D4D4D"/>
        </w:rPr>
        <w:t>XML</w:t>
      </w:r>
      <w:r w:rsidR="0005784E">
        <w:rPr>
          <w:rFonts w:ascii="Arial" w:hAnsi="Arial" w:cs="Arial"/>
          <w:color w:val="4D4D4D"/>
        </w:rPr>
        <w:t>以及注解的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（面向切面编程）配置</w:t>
      </w:r>
    </w:p>
    <w:p w14:paraId="76B603C3" w14:textId="71105245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第四部分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 xml:space="preserve">JDBC </w:t>
      </w:r>
      <w:proofErr w:type="spellStart"/>
      <w:r w:rsidR="0005784E">
        <w:rPr>
          <w:rFonts w:ascii="Arial" w:hAnsi="Arial" w:cs="Arial"/>
          <w:color w:val="4D4D4D"/>
        </w:rPr>
        <w:t>Temlate</w:t>
      </w:r>
      <w:proofErr w:type="spellEnd"/>
      <w:r w:rsidR="0005784E">
        <w:rPr>
          <w:rFonts w:ascii="Arial" w:hAnsi="Arial" w:cs="Arial"/>
          <w:color w:val="4D4D4D"/>
        </w:rPr>
        <w:t>以及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事物控制</w:t>
      </w:r>
    </w:p>
    <w:p w14:paraId="6F11A8A2" w14:textId="77777777" w:rsidR="0005784E" w:rsidRPr="0005784E" w:rsidRDefault="0005784E" w:rsidP="0005784E"/>
    <w:p w14:paraId="32CF4C3D" w14:textId="00A115AE" w:rsidR="00EF6E16" w:rsidRDefault="00EF6E16" w:rsidP="00EF6E16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S</w:t>
      </w:r>
      <w:r w:rsidRPr="00CD3EA8">
        <w:rPr>
          <w:rFonts w:ascii="微软雅黑" w:eastAsia="微软雅黑" w:hAnsi="微软雅黑"/>
          <w:color w:val="4F4F4F"/>
          <w:sz w:val="33"/>
          <w:szCs w:val="33"/>
        </w:rPr>
        <w:t>pring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学习第</w:t>
      </w:r>
      <w:r w:rsidR="003D30F3">
        <w:rPr>
          <w:rFonts w:ascii="微软雅黑" w:eastAsia="微软雅黑" w:hAnsi="微软雅黑" w:hint="eastAsia"/>
          <w:color w:val="4F4F4F"/>
          <w:sz w:val="33"/>
          <w:szCs w:val="33"/>
        </w:rPr>
        <w:t>二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天——</w:t>
      </w:r>
      <w:r w:rsidR="00771DB2">
        <w:rPr>
          <w:rFonts w:ascii="微软雅黑" w:eastAsia="微软雅黑" w:hAnsi="微软雅黑" w:hint="eastAsia"/>
          <w:color w:val="4F4F4F"/>
          <w:sz w:val="33"/>
          <w:szCs w:val="33"/>
        </w:rPr>
        <w:t>Spring注解实现IOC以及实例</w:t>
      </w:r>
    </w:p>
    <w:p w14:paraId="04A53D24" w14:textId="1CED6FB7" w:rsidR="00E415FD" w:rsidRPr="00E415FD" w:rsidRDefault="00E415FD" w:rsidP="00E415F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主要的内容分为两个部分，第一部分是用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配置文件来完成数据库相关操作类的创建，</w:t>
      </w:r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第二部分则是通过注解的方法替换</w:t>
      </w:r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，来实现</w:t>
      </w:r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proofErr w:type="spellStart"/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ioc</w:t>
      </w:r>
      <w:proofErr w:type="spellEnd"/>
      <w:r w:rsidR="005727F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。此外，</w:t>
      </w:r>
      <w:r w:rsidR="00064B2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还补充了通过</w:t>
      </w:r>
      <w:proofErr w:type="spellStart"/>
      <w:r w:rsidR="00064B2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junit</w:t>
      </w:r>
      <w:proofErr w:type="spellEnd"/>
      <w:r w:rsidR="005C46B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替换运行器来创建数据库连接容器。</w:t>
      </w:r>
    </w:p>
    <w:p w14:paraId="01481671" w14:textId="335FFE22" w:rsidR="00966F1F" w:rsidRPr="00EF6E16" w:rsidRDefault="00EF6E16">
      <w:pPr>
        <w:rPr>
          <w:b/>
          <w:bCs/>
          <w:kern w:val="44"/>
          <w:sz w:val="32"/>
          <w:szCs w:val="32"/>
        </w:rPr>
      </w:pPr>
      <w:r w:rsidRPr="00EF6E16">
        <w:rPr>
          <w:rFonts w:hint="eastAsia"/>
          <w:b/>
          <w:bCs/>
          <w:kern w:val="44"/>
          <w:sz w:val="32"/>
          <w:szCs w:val="32"/>
        </w:rPr>
        <w:t>1、</w:t>
      </w:r>
      <w:r w:rsidR="00E415FD">
        <w:rPr>
          <w:rFonts w:hint="eastAsia"/>
          <w:b/>
          <w:bCs/>
          <w:kern w:val="44"/>
          <w:sz w:val="32"/>
          <w:szCs w:val="32"/>
        </w:rPr>
        <w:t>基于XML配置的IOC</w:t>
      </w:r>
    </w:p>
    <w:p w14:paraId="366C4D62" w14:textId="4801988C" w:rsidR="00CD3EA8" w:rsidRDefault="005C46B1" w:rsidP="00CD3EA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在这两个部分的内容中，使用</w:t>
      </w:r>
      <w:proofErr w:type="spellStart"/>
      <w:r>
        <w:rPr>
          <w:rFonts w:ascii="Arial" w:hAnsi="Arial" w:cs="Arial" w:hint="eastAsia"/>
          <w:color w:val="4D4D4D"/>
        </w:rPr>
        <w:t>DBAssit</w:t>
      </w:r>
      <w:proofErr w:type="spellEnd"/>
      <w:r>
        <w:rPr>
          <w:rFonts w:ascii="Arial" w:hAnsi="Arial" w:cs="Arial" w:hint="eastAsia"/>
          <w:color w:val="4D4D4D"/>
        </w:rPr>
        <w:t>作为持久</w:t>
      </w:r>
      <w:proofErr w:type="gramStart"/>
      <w:r>
        <w:rPr>
          <w:rFonts w:ascii="Arial" w:hAnsi="Arial" w:cs="Arial" w:hint="eastAsia"/>
          <w:color w:val="4D4D4D"/>
        </w:rPr>
        <w:t>层解决</w:t>
      </w:r>
      <w:proofErr w:type="gramEnd"/>
      <w:r>
        <w:rPr>
          <w:rFonts w:ascii="Arial" w:hAnsi="Arial" w:cs="Arial" w:hint="eastAsia"/>
          <w:color w:val="4D4D4D"/>
        </w:rPr>
        <w:t>方案，使用</w:t>
      </w:r>
      <w:r>
        <w:rPr>
          <w:rFonts w:ascii="Arial" w:hAnsi="Arial" w:cs="Arial" w:hint="eastAsia"/>
          <w:color w:val="4D4D4D"/>
        </w:rPr>
        <w:t>c</w:t>
      </w:r>
      <w:r>
        <w:rPr>
          <w:rFonts w:ascii="Arial" w:hAnsi="Arial" w:cs="Arial"/>
          <w:color w:val="4D4D4D"/>
        </w:rPr>
        <w:t>3p0</w:t>
      </w:r>
      <w:r>
        <w:rPr>
          <w:rFonts w:ascii="Arial" w:hAnsi="Arial" w:cs="Arial" w:hint="eastAsia"/>
          <w:color w:val="4D4D4D"/>
        </w:rPr>
        <w:t>数据源。</w:t>
      </w:r>
    </w:p>
    <w:p w14:paraId="39ACCE1A" w14:textId="19C20CF8" w:rsidR="00CD3EA8" w:rsidRPr="00B40259" w:rsidRDefault="00B40259" w:rsidP="00B40259">
      <w:pPr>
        <w:pStyle w:val="a4"/>
        <w:numPr>
          <w:ilvl w:val="1"/>
          <w:numId w:val="16"/>
        </w:numPr>
        <w:ind w:firstLineChars="0"/>
        <w:rPr>
          <w:b/>
          <w:bCs/>
          <w:sz w:val="24"/>
          <w:szCs w:val="28"/>
        </w:rPr>
      </w:pPr>
      <w:r w:rsidRPr="00B40259">
        <w:rPr>
          <w:rFonts w:hint="eastAsia"/>
          <w:b/>
          <w:bCs/>
          <w:sz w:val="24"/>
          <w:szCs w:val="28"/>
        </w:rPr>
        <w:t>必要的准备</w:t>
      </w:r>
    </w:p>
    <w:p w14:paraId="3D524F89" w14:textId="7378F33B" w:rsidR="00B40259" w:rsidRDefault="00B40259" w:rsidP="00B40259">
      <w:pPr>
        <w:ind w:left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4025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首先，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由于使用了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db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Assit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等等工具，需要导入额外的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jar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包。</w:t>
      </w:r>
    </w:p>
    <w:p w14:paraId="02180C22" w14:textId="6745F28E" w:rsidR="00B40259" w:rsidRPr="00B40259" w:rsidRDefault="00B40259" w:rsidP="00B40259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72D72" wp14:editId="54172B8E">
            <wp:extent cx="397192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FDA8" w14:textId="33D0B50E" w:rsidR="005C46B1" w:rsidRDefault="00B40259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接着，需要为数据库操作的持久层、逻辑层以及实体类编写一些必要的类，如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Account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类作为实体类是被操作的对象；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AccountDao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是持久层接口，声明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CRUD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操作；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AccountDaoImpl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类是持久</w:t>
      </w:r>
      <w:proofErr w:type="gram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层实际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操作的类，实现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CRUD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方法，在这个类中有一个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bAssit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类作为属性，来进行数据库连接。</w:t>
      </w:r>
      <w:r w:rsidR="00C6105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同时还有</w:t>
      </w:r>
      <w:proofErr w:type="spellStart"/>
      <w:r w:rsidR="00C6105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Account</w:t>
      </w:r>
      <w:r w:rsidR="00C6105E">
        <w:rPr>
          <w:rFonts w:ascii="Arial" w:eastAsia="宋体" w:hAnsi="Arial" w:cs="Arial"/>
          <w:color w:val="4D4D4D"/>
          <w:kern w:val="0"/>
          <w:sz w:val="24"/>
          <w:szCs w:val="24"/>
        </w:rPr>
        <w:t>ServiceImpl</w:t>
      </w:r>
      <w:proofErr w:type="spellEnd"/>
      <w:r w:rsidR="00C6105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类来封装持久层接口，进行数据库操作。</w:t>
      </w:r>
    </w:p>
    <w:p w14:paraId="68BEAD08" w14:textId="0B6C407D" w:rsidR="00BA6DF9" w:rsidRDefault="00BA6DF9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proofErr w:type="gram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大致项目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结构如下。</w:t>
      </w:r>
    </w:p>
    <w:p w14:paraId="52F2AAB0" w14:textId="470383C4" w:rsidR="00BA6DF9" w:rsidRDefault="00BA6DF9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E2BF55" wp14:editId="51D30482">
            <wp:extent cx="451485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5EC7" w14:textId="1FA5C82F" w:rsidR="00C6105E" w:rsidRDefault="00C6105E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ab/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使用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ioc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完成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CRUD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操作所需要的几个类如上所述，接下来就是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的配置部分。</w:t>
      </w:r>
    </w:p>
    <w:p w14:paraId="35FD7FE1" w14:textId="77777777" w:rsidR="00C6105E" w:rsidRPr="00B40259" w:rsidRDefault="00C6105E" w:rsidP="00CD3EA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A721B80" w14:textId="5E071D3D" w:rsidR="00CD3EA8" w:rsidRDefault="00C6105E" w:rsidP="00C6105E">
      <w:pPr>
        <w:pStyle w:val="a4"/>
        <w:numPr>
          <w:ilvl w:val="1"/>
          <w:numId w:val="16"/>
        </w:numPr>
        <w:ind w:firstLineChars="0"/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xml配置</w:t>
      </w:r>
    </w:p>
    <w:p w14:paraId="51F98619" w14:textId="15D46895" w:rsidR="00C6105E" w:rsidRPr="00C6105E" w:rsidRDefault="00C6105E" w:rsidP="00C6105E">
      <w:pPr>
        <w:pStyle w:val="a4"/>
        <w:numPr>
          <w:ilvl w:val="2"/>
          <w:numId w:val="16"/>
        </w:numPr>
        <w:ind w:firstLineChars="0"/>
        <w:rPr>
          <w:b/>
          <w:bCs/>
          <w:kern w:val="44"/>
          <w:sz w:val="24"/>
          <w:szCs w:val="24"/>
        </w:rPr>
      </w:pPr>
      <w:r w:rsidRPr="00C6105E">
        <w:rPr>
          <w:rFonts w:hint="eastAsia"/>
          <w:b/>
          <w:bCs/>
          <w:kern w:val="44"/>
          <w:sz w:val="24"/>
          <w:szCs w:val="24"/>
        </w:rPr>
        <w:t>数据源的配置</w:t>
      </w:r>
    </w:p>
    <w:p w14:paraId="1CCD94DB" w14:textId="732778F2" w:rsidR="00C6105E" w:rsidRDefault="00C6105E" w:rsidP="00C6105E">
      <w:pPr>
        <w:ind w:left="420"/>
      </w:pPr>
      <w:r w:rsidRPr="00C6105E">
        <w:rPr>
          <w:rFonts w:hint="eastAsia"/>
        </w:rPr>
        <w:t>Java需要配置数据源</w:t>
      </w:r>
      <w:r>
        <w:rPr>
          <w:rFonts w:hint="eastAsia"/>
        </w:rPr>
        <w:t>来进行数据库的连接和访问，因此首先需要在xml中配置一个数据源类。具体代码如下所示。</w:t>
      </w:r>
    </w:p>
    <w:p w14:paraId="79AE2028" w14:textId="77777777" w:rsidR="00C6105E" w:rsidRPr="00C6105E" w:rsidRDefault="00C6105E" w:rsidP="00C61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6105E">
        <w:t>&lt;bean id="</w:t>
      </w:r>
      <w:proofErr w:type="spellStart"/>
      <w:r w:rsidRPr="00C6105E">
        <w:t>dataSource</w:t>
      </w:r>
      <w:proofErr w:type="spellEnd"/>
      <w:r w:rsidRPr="00C6105E">
        <w:t>" class="</w:t>
      </w:r>
      <w:proofErr w:type="gramStart"/>
      <w:r w:rsidRPr="00C6105E">
        <w:t>com.mchange</w:t>
      </w:r>
      <w:proofErr w:type="gramEnd"/>
      <w:r w:rsidRPr="00C6105E">
        <w:t>.v2.c3p0.ComboPooledDataSource"&gt;</w:t>
      </w:r>
      <w:r w:rsidRPr="00C6105E">
        <w:br/>
        <w:t xml:space="preserve">    &lt;!--</w:t>
      </w:r>
      <w:r w:rsidRPr="00C6105E">
        <w:rPr>
          <w:rFonts w:hint="eastAsia"/>
        </w:rPr>
        <w:t>连接数据库的必备信息</w:t>
      </w:r>
      <w:r w:rsidRPr="00C6105E">
        <w:t>--&gt;</w:t>
      </w:r>
      <w:r w:rsidRPr="00C6105E">
        <w:br/>
        <w:t xml:space="preserve">    &lt;property name="</w:t>
      </w:r>
      <w:proofErr w:type="spellStart"/>
      <w:r w:rsidRPr="00C6105E">
        <w:t>driverClass</w:t>
      </w:r>
      <w:proofErr w:type="spellEnd"/>
      <w:r w:rsidRPr="00C6105E">
        <w:t>" value="</w:t>
      </w:r>
      <w:proofErr w:type="spellStart"/>
      <w:r w:rsidRPr="00C6105E">
        <w:t>com.mysql.jdbc.Driver</w:t>
      </w:r>
      <w:proofErr w:type="spellEnd"/>
      <w:r w:rsidRPr="00C6105E">
        <w:t>"&gt;&lt;/property&gt;</w:t>
      </w:r>
      <w:r w:rsidRPr="00C6105E">
        <w:br/>
        <w:t xml:space="preserve">    &lt;property name="</w:t>
      </w:r>
      <w:proofErr w:type="spellStart"/>
      <w:r w:rsidRPr="00C6105E">
        <w:t>jdbcUrl</w:t>
      </w:r>
      <w:proofErr w:type="spellEnd"/>
      <w:r w:rsidRPr="00C6105E">
        <w:t>" value="</w:t>
      </w:r>
      <w:proofErr w:type="spellStart"/>
      <w:r w:rsidRPr="00C6105E">
        <w:t>jdbc:mysql</w:t>
      </w:r>
      <w:proofErr w:type="spellEnd"/>
      <w:r w:rsidRPr="00C6105E">
        <w:t>://localhost:3306/</w:t>
      </w:r>
      <w:proofErr w:type="spellStart"/>
      <w:r w:rsidRPr="00C6105E">
        <w:t>eesy</w:t>
      </w:r>
      <w:proofErr w:type="spellEnd"/>
      <w:r w:rsidRPr="00C6105E">
        <w:t>"&gt;&lt;/property&gt;</w:t>
      </w:r>
      <w:r w:rsidRPr="00C6105E">
        <w:br/>
        <w:t xml:space="preserve">    &lt;property name="user" value="root"&gt;&lt;/property&gt;</w:t>
      </w:r>
      <w:r w:rsidRPr="00C6105E">
        <w:br/>
        <w:t xml:space="preserve">    &lt;property name="password" value="1234"&gt;&lt;/property&gt;</w:t>
      </w:r>
      <w:r w:rsidRPr="00C6105E">
        <w:br/>
        <w:t>&lt;/bean&gt;</w:t>
      </w:r>
    </w:p>
    <w:p w14:paraId="4C57BE12" w14:textId="312B15AE" w:rsidR="00C6105E" w:rsidRDefault="00C6105E" w:rsidP="00C6105E">
      <w:pPr>
        <w:ind w:left="420"/>
      </w:pPr>
      <w:r>
        <w:rPr>
          <w:rFonts w:hint="eastAsia"/>
        </w:rPr>
        <w:t>数据源中包含了数据库连接的进本信息，如数据库用户名密码、连接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等等内容。</w:t>
      </w:r>
    </w:p>
    <w:p w14:paraId="5680FC24" w14:textId="2D55E824" w:rsidR="00C6105E" w:rsidRDefault="00C6105E" w:rsidP="00C6105E"/>
    <w:p w14:paraId="0954F946" w14:textId="0CCB6B51" w:rsidR="00C6105E" w:rsidRPr="00C6105E" w:rsidRDefault="00C6105E" w:rsidP="00C6105E">
      <w:pPr>
        <w:pStyle w:val="a4"/>
        <w:numPr>
          <w:ilvl w:val="2"/>
          <w:numId w:val="16"/>
        </w:numPr>
        <w:ind w:firstLineChars="0"/>
        <w:rPr>
          <w:b/>
          <w:bCs/>
          <w:kern w:val="44"/>
          <w:sz w:val="24"/>
          <w:szCs w:val="24"/>
        </w:rPr>
      </w:pPr>
      <w:proofErr w:type="spellStart"/>
      <w:r>
        <w:rPr>
          <w:rFonts w:hint="eastAsia"/>
          <w:b/>
          <w:bCs/>
          <w:kern w:val="44"/>
          <w:sz w:val="24"/>
          <w:szCs w:val="24"/>
        </w:rPr>
        <w:t>dbAssit</w:t>
      </w:r>
      <w:proofErr w:type="spellEnd"/>
      <w:r w:rsidRPr="00C6105E">
        <w:rPr>
          <w:rFonts w:hint="eastAsia"/>
          <w:b/>
          <w:bCs/>
          <w:kern w:val="44"/>
          <w:sz w:val="24"/>
          <w:szCs w:val="24"/>
        </w:rPr>
        <w:t>的配置</w:t>
      </w:r>
    </w:p>
    <w:p w14:paraId="53B7789B" w14:textId="1C7F4E68" w:rsidR="00C6105E" w:rsidRDefault="00BA6DF9" w:rsidP="00C6105E">
      <w:proofErr w:type="spellStart"/>
      <w:r>
        <w:rPr>
          <w:rFonts w:hint="eastAsia"/>
        </w:rPr>
        <w:t>d</w:t>
      </w:r>
      <w:r>
        <w:t>bAssit</w:t>
      </w:r>
      <w:proofErr w:type="spellEnd"/>
      <w:r>
        <w:rPr>
          <w:rFonts w:hint="eastAsia"/>
        </w:rPr>
        <w:t>是导入的jar包中的类，数据源是一个属性。</w:t>
      </w:r>
      <w:proofErr w:type="spellStart"/>
      <w:r>
        <w:rPr>
          <w:rFonts w:hint="eastAsia"/>
        </w:rPr>
        <w:t>db</w:t>
      </w:r>
      <w:r>
        <w:t>Assit</w:t>
      </w:r>
      <w:proofErr w:type="spellEnd"/>
      <w:r>
        <w:rPr>
          <w:rFonts w:hint="eastAsia"/>
        </w:rPr>
        <w:t>应该是用来负责数据库的连接</w:t>
      </w:r>
      <w:r w:rsidR="00E4682C">
        <w:rPr>
          <w:rFonts w:hint="eastAsia"/>
        </w:rPr>
        <w:t>与操作</w:t>
      </w:r>
      <w:r>
        <w:rPr>
          <w:rFonts w:hint="eastAsia"/>
        </w:rPr>
        <w:t>的（其实也可以用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来代替），具体代码如下。</w:t>
      </w:r>
    </w:p>
    <w:p w14:paraId="1B8B80ED" w14:textId="356E0B00" w:rsidR="00E4682C" w:rsidRDefault="00E4682C" w:rsidP="00E4682C">
      <w:pPr>
        <w:pStyle w:val="HTML0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&lt;bean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dbAssit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 w:hint="eastAsia"/>
          <w:color w:val="6A8759"/>
          <w:sz w:val="20"/>
          <w:szCs w:val="20"/>
        </w:rPr>
        <w:t>com</w:t>
      </w:r>
      <w:r>
        <w:rPr>
          <w:rFonts w:ascii="Courier New" w:hAnsi="Courier New" w:cs="Courier New"/>
          <w:color w:val="6A8759"/>
          <w:sz w:val="20"/>
          <w:szCs w:val="20"/>
        </w:rPr>
        <w:t>itheima.dao.dbassit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.DBAssit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注入数据源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ref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&gt;&lt;/property&gt;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&lt;/bean&gt;</w:t>
      </w:r>
    </w:p>
    <w:p w14:paraId="398C9735" w14:textId="78FB4490" w:rsidR="00BA6DF9" w:rsidRDefault="00E4682C" w:rsidP="00C6105E">
      <w:r>
        <w:tab/>
      </w:r>
      <w:r>
        <w:rPr>
          <w:rFonts w:hint="eastAsia"/>
        </w:rPr>
        <w:t>配置完</w:t>
      </w:r>
      <w:proofErr w:type="spellStart"/>
      <w:r>
        <w:rPr>
          <w:rFonts w:hint="eastAsia"/>
        </w:rPr>
        <w:t>dbAssit</w:t>
      </w:r>
      <w:proofErr w:type="spellEnd"/>
      <w:r>
        <w:rPr>
          <w:rFonts w:hint="eastAsia"/>
        </w:rPr>
        <w:t>后，就可以通过</w:t>
      </w:r>
      <w:proofErr w:type="spellStart"/>
      <w:r>
        <w:rPr>
          <w:rFonts w:hint="eastAsia"/>
        </w:rPr>
        <w:t>db</w:t>
      </w:r>
      <w:r>
        <w:t>Assit</w:t>
      </w:r>
      <w:proofErr w:type="spellEnd"/>
      <w:r>
        <w:rPr>
          <w:rFonts w:hint="eastAsia"/>
        </w:rPr>
        <w:t>来对数据库进行操作了。</w:t>
      </w:r>
    </w:p>
    <w:p w14:paraId="5A8247EA" w14:textId="77777777" w:rsidR="00E4682C" w:rsidRPr="00E4682C" w:rsidRDefault="00E4682C" w:rsidP="00C6105E"/>
    <w:p w14:paraId="51F48142" w14:textId="08CD7D6D" w:rsidR="00E4682C" w:rsidRPr="00C6105E" w:rsidRDefault="00E4682C" w:rsidP="00E4682C">
      <w:pPr>
        <w:pStyle w:val="a4"/>
        <w:numPr>
          <w:ilvl w:val="2"/>
          <w:numId w:val="16"/>
        </w:numPr>
        <w:ind w:firstLineChars="0"/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Dao和Service</w:t>
      </w:r>
      <w:r w:rsidRPr="00C6105E">
        <w:rPr>
          <w:rFonts w:hint="eastAsia"/>
          <w:b/>
          <w:bCs/>
          <w:kern w:val="44"/>
          <w:sz w:val="24"/>
          <w:szCs w:val="24"/>
        </w:rPr>
        <w:t>的配置</w:t>
      </w:r>
    </w:p>
    <w:p w14:paraId="2CF0E922" w14:textId="36ACF6BC" w:rsidR="00BA6DF9" w:rsidRDefault="00E4682C" w:rsidP="00C6105E">
      <w:r>
        <w:rPr>
          <w:rFonts w:hint="eastAsia"/>
        </w:rPr>
        <w:t>将</w:t>
      </w:r>
      <w:proofErr w:type="spellStart"/>
      <w:r>
        <w:rPr>
          <w:rFonts w:hint="eastAsia"/>
        </w:rPr>
        <w:t>db</w:t>
      </w:r>
      <w:r>
        <w:t>Assit</w:t>
      </w:r>
      <w:proofErr w:type="spellEnd"/>
      <w:r>
        <w:rPr>
          <w:rFonts w:hint="eastAsia"/>
        </w:rPr>
        <w:t>注入到</w:t>
      </w:r>
      <w:proofErr w:type="spellStart"/>
      <w:r>
        <w:rPr>
          <w:rFonts w:hint="eastAsia"/>
        </w:rPr>
        <w:t>account</w:t>
      </w:r>
      <w:r>
        <w:t>Dao</w:t>
      </w:r>
      <w:proofErr w:type="spellEnd"/>
      <w:r>
        <w:rPr>
          <w:rFonts w:hint="eastAsia"/>
        </w:rPr>
        <w:t>中，就可以在持久层利用</w:t>
      </w:r>
      <w:proofErr w:type="spellStart"/>
      <w:r>
        <w:rPr>
          <w:rFonts w:hint="eastAsia"/>
        </w:rPr>
        <w:t>dbAssit</w:t>
      </w:r>
      <w:proofErr w:type="spellEnd"/>
      <w:r>
        <w:rPr>
          <w:rFonts w:hint="eastAsia"/>
        </w:rPr>
        <w:t>进行数据库操作了。</w:t>
      </w:r>
    </w:p>
    <w:p w14:paraId="59C8DF0C" w14:textId="2A397F7A" w:rsidR="00E4682C" w:rsidRDefault="00E4682C" w:rsidP="00E4682C">
      <w:pPr>
        <w:pStyle w:val="HTML0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&lt;bean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com.itheima.dao.impl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.AccountDaoImpl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 w:hint="eastAsia"/>
          <w:color w:val="6A8759"/>
          <w:sz w:val="20"/>
          <w:szCs w:val="20"/>
        </w:rPr>
        <w:t>dbAssit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ref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dbAssit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&gt;&lt;/property&gt;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&lt;/bean&gt;</w:t>
      </w:r>
    </w:p>
    <w:p w14:paraId="24825EF8" w14:textId="2DF865CF" w:rsidR="00E4682C" w:rsidRDefault="00E4682C" w:rsidP="00C6105E">
      <w:r>
        <w:rPr>
          <w:rFonts w:hint="eastAsia"/>
        </w:rPr>
        <w:t>同样，将</w:t>
      </w:r>
      <w:proofErr w:type="spellStart"/>
      <w:r>
        <w:rPr>
          <w:rFonts w:hint="eastAsia"/>
        </w:rPr>
        <w:t>account</w:t>
      </w:r>
      <w:r>
        <w:t>Dao</w:t>
      </w:r>
      <w:proofErr w:type="spellEnd"/>
      <w:r>
        <w:rPr>
          <w:rFonts w:hint="eastAsia"/>
        </w:rPr>
        <w:t>注入到Service中，因为Service才是逻辑层使用的对象。</w:t>
      </w:r>
    </w:p>
    <w:p w14:paraId="05C6CEC0" w14:textId="77777777" w:rsidR="00E4682C" w:rsidRDefault="00E4682C" w:rsidP="00E4682C">
      <w:pPr>
        <w:pStyle w:val="HTML0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&lt;bean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accountService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com.itheima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.service.impl.AccountServiceImpl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ref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accountDao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&gt;&lt;/property&gt;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&lt;/bean&gt;</w:t>
      </w:r>
    </w:p>
    <w:p w14:paraId="2D667B6F" w14:textId="2B89F2D3" w:rsidR="00E4682C" w:rsidRDefault="00E4682C" w:rsidP="00C6105E"/>
    <w:p w14:paraId="15C4DFC6" w14:textId="6785F262" w:rsidR="00E4682C" w:rsidRDefault="00E4682C" w:rsidP="00E4682C">
      <w:pPr>
        <w:pStyle w:val="a4"/>
        <w:numPr>
          <w:ilvl w:val="1"/>
          <w:numId w:val="16"/>
        </w:numPr>
        <w:ind w:firstLineChars="0"/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代码实现</w:t>
      </w:r>
    </w:p>
    <w:p w14:paraId="18B07671" w14:textId="32BC43CF" w:rsidR="00E4682C" w:rsidRPr="00E4682C" w:rsidRDefault="00E4682C" w:rsidP="00E4682C">
      <w:r>
        <w:rPr>
          <w:rFonts w:hint="eastAsia"/>
        </w:rPr>
        <w:t>由于Service类才是在逻辑层中被使用的对象，</w:t>
      </w:r>
      <w:r w:rsidR="00C86234">
        <w:rPr>
          <w:rFonts w:hint="eastAsia"/>
        </w:rPr>
        <w:t>因此，通过反射创建</w:t>
      </w:r>
      <w:proofErr w:type="spellStart"/>
      <w:r w:rsidR="00C86234">
        <w:rPr>
          <w:rFonts w:hint="eastAsia"/>
        </w:rPr>
        <w:t>accountService</w:t>
      </w:r>
      <w:proofErr w:type="spellEnd"/>
      <w:r w:rsidR="00C86234">
        <w:rPr>
          <w:rFonts w:hint="eastAsia"/>
        </w:rPr>
        <w:t>对象，</w:t>
      </w:r>
      <w:r w:rsidR="00C86234">
        <w:rPr>
          <w:rFonts w:hint="eastAsia"/>
        </w:rPr>
        <w:lastRenderedPageBreak/>
        <w:t>就可以进行CRUD操作了。</w:t>
      </w:r>
    </w:p>
    <w:p w14:paraId="6635403F" w14:textId="63B9931B" w:rsidR="00E4682C" w:rsidRDefault="00C86234" w:rsidP="00C6105E"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 xml:space="preserve">("bean.xml"); </w:t>
      </w:r>
      <w:proofErr w:type="spellStart"/>
      <w:r>
        <w:t>IAccountService</w:t>
      </w:r>
      <w:proofErr w:type="spellEnd"/>
      <w:r>
        <w:t xml:space="preserve"> as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accountService</w:t>
      </w:r>
      <w:proofErr w:type="spellEnd"/>
      <w:r>
        <w:t>",</w:t>
      </w:r>
      <w:proofErr w:type="spellStart"/>
      <w:r>
        <w:t>IAccountService.class</w:t>
      </w:r>
      <w:proofErr w:type="spellEnd"/>
      <w:r>
        <w:t>);</w:t>
      </w:r>
    </w:p>
    <w:p w14:paraId="614D65AC" w14:textId="71894494" w:rsidR="00C86234" w:rsidRDefault="00C86234" w:rsidP="00C6105E">
      <w:r>
        <w:rPr>
          <w:rFonts w:hint="eastAsia"/>
        </w:rPr>
        <w:t>在每次进行CRUD操作时，使用上述代码创建对象，即可进行CRUD操作。</w:t>
      </w:r>
    </w:p>
    <w:p w14:paraId="3A18E7BD" w14:textId="5BC62C83" w:rsidR="00C86234" w:rsidRPr="00E4682C" w:rsidRDefault="00C86234" w:rsidP="00C6105E">
      <w:r>
        <w:rPr>
          <w:rFonts w:hint="eastAsia"/>
        </w:rPr>
        <w:t>此外，还可以使用Java的整合Junit，来自动创建访问数据库的类容器，而不需要手动代码创建。</w:t>
      </w:r>
    </w:p>
    <w:p w14:paraId="2B7761C5" w14:textId="63337F25" w:rsidR="00C86234" w:rsidRPr="00EF6E16" w:rsidRDefault="00C86234" w:rsidP="00C86234">
      <w:pPr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2</w:t>
      </w:r>
      <w:r w:rsidRPr="00EF6E16">
        <w:rPr>
          <w:rFonts w:hint="eastAsia"/>
          <w:b/>
          <w:bCs/>
          <w:kern w:val="44"/>
          <w:sz w:val="32"/>
          <w:szCs w:val="32"/>
        </w:rPr>
        <w:t>、</w:t>
      </w:r>
      <w:r>
        <w:rPr>
          <w:rFonts w:hint="eastAsia"/>
          <w:b/>
          <w:bCs/>
          <w:kern w:val="44"/>
          <w:sz w:val="32"/>
          <w:szCs w:val="32"/>
        </w:rPr>
        <w:t>基于注解的IOC</w:t>
      </w:r>
    </w:p>
    <w:p w14:paraId="7737AC42" w14:textId="4CF45BBB" w:rsidR="00CD3EA8" w:rsidRDefault="00E6370D" w:rsidP="00CD3EA8">
      <w:r>
        <w:rPr>
          <w:rFonts w:hint="eastAsia"/>
        </w:rPr>
        <w:t>基于注解实现IOC，实际上是将注解写在类的定义中，用各种各样的注解实现IOC。</w:t>
      </w:r>
    </w:p>
    <w:p w14:paraId="01BC6304" w14:textId="77777777" w:rsidR="00E6370D" w:rsidRDefault="00E6370D" w:rsidP="00E6370D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E6370D">
        <w:rPr>
          <w:rFonts w:hint="eastAsia"/>
          <w:kern w:val="44"/>
          <w:sz w:val="24"/>
          <w:szCs w:val="24"/>
        </w:rPr>
        <w:t>2.1</w:t>
      </w:r>
      <w:r w:rsidRPr="00E6370D">
        <w:rPr>
          <w:kern w:val="44"/>
          <w:sz w:val="24"/>
          <w:szCs w:val="24"/>
        </w:rPr>
        <w:t xml:space="preserve"> </w:t>
      </w:r>
      <w:r w:rsidRPr="00E6370D">
        <w:rPr>
          <w:rFonts w:hint="eastAsia"/>
          <w:kern w:val="44"/>
          <w:sz w:val="24"/>
          <w:szCs w:val="24"/>
        </w:rPr>
        <w:t>常用注解</w:t>
      </w:r>
    </w:p>
    <w:p w14:paraId="70D2F5A5" w14:textId="2369B863" w:rsidR="00E6370D" w:rsidRDefault="00E6370D" w:rsidP="00E6370D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2.1.1</w:t>
      </w:r>
      <w:r>
        <w:rPr>
          <w:b/>
          <w:bCs/>
          <w:kern w:val="44"/>
          <w:sz w:val="24"/>
          <w:szCs w:val="24"/>
        </w:rPr>
        <w:t xml:space="preserve"> </w:t>
      </w:r>
      <w:r>
        <w:rPr>
          <w:rFonts w:hint="eastAsia"/>
          <w:b/>
          <w:bCs/>
          <w:kern w:val="44"/>
          <w:sz w:val="24"/>
          <w:szCs w:val="24"/>
        </w:rPr>
        <w:t>用于创建对象的注解</w:t>
      </w:r>
    </w:p>
    <w:p w14:paraId="6EDBA6AB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 xml:space="preserve">@Component: </w:t>
      </w:r>
      <w:r w:rsidRPr="00E6370D">
        <w:rPr>
          <w:rFonts w:ascii="Arial" w:hAnsi="Arial" w:cs="Arial"/>
          <w:color w:val="4D4D4D"/>
          <w:shd w:val="clear" w:color="auto" w:fill="FFFFFF"/>
        </w:rPr>
        <w:t>把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当前类对象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存入</w:t>
      </w:r>
      <w:r w:rsidRPr="00E6370D">
        <w:rPr>
          <w:rFonts w:ascii="Arial" w:hAnsi="Arial" w:cs="Arial"/>
          <w:color w:val="4D4D4D"/>
          <w:shd w:val="clear" w:color="auto" w:fill="FFFFFF"/>
        </w:rPr>
        <w:t>spring</w:t>
      </w:r>
      <w:r w:rsidRPr="00E6370D">
        <w:rPr>
          <w:rFonts w:ascii="Arial" w:hAnsi="Arial" w:cs="Arial"/>
          <w:color w:val="4D4D4D"/>
          <w:shd w:val="clear" w:color="auto" w:fill="FFFFFF"/>
        </w:rPr>
        <w:t>容器中</w:t>
      </w:r>
      <w:r w:rsidRPr="00E6370D">
        <w:rPr>
          <w:rFonts w:ascii="Arial" w:hAnsi="Arial" w:cs="Arial"/>
          <w:color w:val="4D4D4D"/>
          <w:shd w:val="clear" w:color="auto" w:fill="FFFFFF"/>
        </w:rPr>
        <w:t>,</w:t>
      </w:r>
      <w:r w:rsidRPr="00E6370D">
        <w:rPr>
          <w:rFonts w:ascii="Arial" w:hAnsi="Arial" w:cs="Arial"/>
          <w:color w:val="4D4D4D"/>
          <w:shd w:val="clear" w:color="auto" w:fill="FFFFFF"/>
        </w:rPr>
        <w:t>其属性如下</w:t>
      </w:r>
      <w:r w:rsidRPr="00E6370D">
        <w:rPr>
          <w:rFonts w:ascii="Arial" w:hAnsi="Arial" w:cs="Arial"/>
          <w:color w:val="4D4D4D"/>
          <w:shd w:val="clear" w:color="auto" w:fill="FFFFFF"/>
        </w:rPr>
        <w:t>:</w:t>
      </w:r>
    </w:p>
    <w:p w14:paraId="7B95F19E" w14:textId="77777777" w:rsidR="00E6370D" w:rsidRPr="00E6370D" w:rsidRDefault="00E6370D" w:rsidP="00E6370D">
      <w:pPr>
        <w:widowControl/>
        <w:shd w:val="clear" w:color="auto" w:fill="FFFFFF"/>
        <w:spacing w:before="12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 xml:space="preserve">value: </w:t>
      </w:r>
      <w:r w:rsidRPr="00E6370D">
        <w:rPr>
          <w:rFonts w:ascii="Arial" w:hAnsi="Arial" w:cs="Arial"/>
          <w:color w:val="4D4D4D"/>
          <w:shd w:val="clear" w:color="auto" w:fill="FFFFFF"/>
        </w:rPr>
        <w:t>用于指定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当前类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的</w:t>
      </w:r>
      <w:r w:rsidRPr="00E6370D">
        <w:rPr>
          <w:rFonts w:ascii="Arial" w:hAnsi="Arial" w:cs="Arial"/>
          <w:color w:val="4D4D4D"/>
          <w:shd w:val="clear" w:color="auto" w:fill="FFFFFF"/>
        </w:rPr>
        <w:t xml:space="preserve">id. </w:t>
      </w:r>
      <w:r w:rsidRPr="00E6370D">
        <w:rPr>
          <w:rFonts w:ascii="Arial" w:hAnsi="Arial" w:cs="Arial"/>
          <w:color w:val="4D4D4D"/>
          <w:shd w:val="clear" w:color="auto" w:fill="FFFFFF"/>
        </w:rPr>
        <w:t>不写时默认值是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当前类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名</w:t>
      </w:r>
      <w:r w:rsidRPr="00E6370D">
        <w:rPr>
          <w:rFonts w:ascii="Arial" w:hAnsi="Arial" w:cs="Arial"/>
          <w:color w:val="4D4D4D"/>
          <w:shd w:val="clear" w:color="auto" w:fill="FFFFFF"/>
        </w:rPr>
        <w:t>,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且首字母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改小写</w:t>
      </w:r>
    </w:p>
    <w:p w14:paraId="42633235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 xml:space="preserve">@Controller: </w:t>
      </w:r>
      <w:r w:rsidRPr="00E6370D">
        <w:rPr>
          <w:rFonts w:ascii="Arial" w:hAnsi="Arial" w:cs="Arial"/>
          <w:color w:val="4D4D4D"/>
          <w:shd w:val="clear" w:color="auto" w:fill="FFFFFF"/>
        </w:rPr>
        <w:t>将当前表现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层对象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存入</w:t>
      </w:r>
      <w:r w:rsidRPr="00E6370D">
        <w:rPr>
          <w:rFonts w:ascii="Arial" w:hAnsi="Arial" w:cs="Arial"/>
          <w:color w:val="4D4D4D"/>
          <w:shd w:val="clear" w:color="auto" w:fill="FFFFFF"/>
        </w:rPr>
        <w:t>spring</w:t>
      </w:r>
      <w:r w:rsidRPr="00E6370D">
        <w:rPr>
          <w:rFonts w:ascii="Arial" w:hAnsi="Arial" w:cs="Arial"/>
          <w:color w:val="4D4D4D"/>
          <w:shd w:val="clear" w:color="auto" w:fill="FFFFFF"/>
        </w:rPr>
        <w:t>容器中</w:t>
      </w:r>
    </w:p>
    <w:p w14:paraId="728A062C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 xml:space="preserve">@Service: </w:t>
      </w:r>
      <w:r w:rsidRPr="00E6370D">
        <w:rPr>
          <w:rFonts w:ascii="Arial" w:hAnsi="Arial" w:cs="Arial"/>
          <w:color w:val="4D4D4D"/>
          <w:shd w:val="clear" w:color="auto" w:fill="FFFFFF"/>
        </w:rPr>
        <w:t>将当前业务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层对象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存入</w:t>
      </w:r>
      <w:r w:rsidRPr="00E6370D">
        <w:rPr>
          <w:rFonts w:ascii="Arial" w:hAnsi="Arial" w:cs="Arial"/>
          <w:color w:val="4D4D4D"/>
          <w:shd w:val="clear" w:color="auto" w:fill="FFFFFF"/>
        </w:rPr>
        <w:t>spring</w:t>
      </w:r>
      <w:r w:rsidRPr="00E6370D">
        <w:rPr>
          <w:rFonts w:ascii="Arial" w:hAnsi="Arial" w:cs="Arial"/>
          <w:color w:val="4D4D4D"/>
          <w:shd w:val="clear" w:color="auto" w:fill="FFFFFF"/>
        </w:rPr>
        <w:t>容器中</w:t>
      </w:r>
    </w:p>
    <w:p w14:paraId="341BCDE8" w14:textId="1E1C4D44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 xml:space="preserve">@Repository: </w:t>
      </w:r>
      <w:r w:rsidRPr="00E6370D">
        <w:rPr>
          <w:rFonts w:ascii="Arial" w:hAnsi="Arial" w:cs="Arial"/>
          <w:color w:val="4D4D4D"/>
          <w:shd w:val="clear" w:color="auto" w:fill="FFFFFF"/>
        </w:rPr>
        <w:t>将当前持久</w:t>
      </w:r>
      <w:proofErr w:type="gramStart"/>
      <w:r w:rsidRPr="00E6370D">
        <w:rPr>
          <w:rFonts w:ascii="Arial" w:hAnsi="Arial" w:cs="Arial"/>
          <w:color w:val="4D4D4D"/>
          <w:shd w:val="clear" w:color="auto" w:fill="FFFFFF"/>
        </w:rPr>
        <w:t>层对象</w:t>
      </w:r>
      <w:proofErr w:type="gramEnd"/>
      <w:r w:rsidRPr="00E6370D">
        <w:rPr>
          <w:rFonts w:ascii="Arial" w:hAnsi="Arial" w:cs="Arial"/>
          <w:color w:val="4D4D4D"/>
          <w:shd w:val="clear" w:color="auto" w:fill="FFFFFF"/>
        </w:rPr>
        <w:t>存入</w:t>
      </w:r>
      <w:r w:rsidRPr="00E6370D">
        <w:rPr>
          <w:rFonts w:ascii="Arial" w:hAnsi="Arial" w:cs="Arial"/>
          <w:color w:val="4D4D4D"/>
          <w:shd w:val="clear" w:color="auto" w:fill="FFFFFF"/>
        </w:rPr>
        <w:t>spring</w:t>
      </w:r>
      <w:r w:rsidRPr="00E6370D">
        <w:rPr>
          <w:rFonts w:ascii="Arial" w:hAnsi="Arial" w:cs="Arial"/>
          <w:color w:val="4D4D4D"/>
          <w:shd w:val="clear" w:color="auto" w:fill="FFFFFF"/>
        </w:rPr>
        <w:t>容器中</w:t>
      </w:r>
    </w:p>
    <w:p w14:paraId="379EAF7A" w14:textId="568CEEFF" w:rsid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这些注解的作用相当于</w:t>
      </w:r>
      <w:r w:rsidRPr="00E6370D">
        <w:rPr>
          <w:rFonts w:ascii="Arial" w:hAnsi="Arial" w:cs="Arial"/>
          <w:color w:val="4D4D4D"/>
          <w:shd w:val="clear" w:color="auto" w:fill="FFFFFF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 w:rsidRPr="00E6370D">
        <w:rPr>
          <w:rFonts w:ascii="Arial" w:hAnsi="Arial" w:cs="Arial"/>
          <w:color w:val="4D4D4D"/>
          <w:shd w:val="clear" w:color="auto" w:fill="FFFFFF"/>
        </w:rPr>
        <w:t>&lt;bean&gt;</w:t>
      </w:r>
      <w:r>
        <w:rPr>
          <w:rFonts w:ascii="Arial" w:hAnsi="Arial" w:cs="Arial"/>
          <w:color w:val="4D4D4D"/>
          <w:shd w:val="clear" w:color="auto" w:fill="FFFFFF"/>
        </w:rPr>
        <w:t>标签</w:t>
      </w:r>
    </w:p>
    <w:p w14:paraId="77B98FD7" w14:textId="081A5830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hAnsi="Arial" w:cs="Arial"/>
          <w:b/>
          <w:bCs/>
          <w:color w:val="4D4D4D"/>
          <w:shd w:val="clear" w:color="auto" w:fill="FFFFFF"/>
        </w:rPr>
      </w:pPr>
      <w:r w:rsidRPr="00E6370D">
        <w:rPr>
          <w:rFonts w:ascii="Arial" w:hAnsi="Arial" w:cs="Arial" w:hint="eastAsia"/>
          <w:b/>
          <w:bCs/>
          <w:color w:val="4D4D4D"/>
          <w:shd w:val="clear" w:color="auto" w:fill="FFFFFF"/>
        </w:rPr>
        <w:t>注意：</w:t>
      </w:r>
      <w:r w:rsidRPr="00E6370D">
        <w:rPr>
          <w:b/>
          <w:bCs/>
        </w:rPr>
        <w:t>如果注解中有且只有一个属性要赋值时，且名称是 value，value 在赋值是可以不写</w:t>
      </w:r>
    </w:p>
    <w:p w14:paraId="29B703F1" w14:textId="77777777" w:rsidR="00E6370D" w:rsidRPr="00E6370D" w:rsidRDefault="00E6370D" w:rsidP="00E6370D">
      <w:pPr>
        <w:widowControl/>
        <w:shd w:val="clear" w:color="auto" w:fill="EEF0F4"/>
        <w:spacing w:line="33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 w:rsidRPr="00E6370D">
        <w:rPr>
          <w:rFonts w:ascii="Arial" w:hAnsi="Arial" w:cs="Arial"/>
          <w:color w:val="4D4D4D"/>
          <w:shd w:val="clear" w:color="auto" w:fill="FFFFFF"/>
        </w:rPr>
        <w:t>@Controller,@Service,@Repository</w:t>
      </w:r>
      <w:r w:rsidRPr="00E6370D">
        <w:rPr>
          <w:rFonts w:ascii="Arial" w:hAnsi="Arial" w:cs="Arial"/>
          <w:color w:val="4D4D4D"/>
          <w:shd w:val="clear" w:color="auto" w:fill="FFFFFF"/>
        </w:rPr>
        <w:t>注解的作用和属性与</w:t>
      </w:r>
      <w:r w:rsidRPr="00E6370D">
        <w:rPr>
          <w:rFonts w:ascii="Arial" w:hAnsi="Arial" w:cs="Arial"/>
          <w:color w:val="4D4D4D"/>
          <w:shd w:val="clear" w:color="auto" w:fill="FFFFFF"/>
        </w:rPr>
        <w:t>@Component</w:t>
      </w:r>
      <w:r w:rsidRPr="00E6370D">
        <w:rPr>
          <w:rFonts w:ascii="Arial" w:hAnsi="Arial" w:cs="Arial"/>
          <w:color w:val="4D4D4D"/>
          <w:shd w:val="clear" w:color="auto" w:fill="FFFFFF"/>
        </w:rPr>
        <w:t>是一模一样的</w:t>
      </w:r>
      <w:r w:rsidRPr="00E6370D">
        <w:rPr>
          <w:rFonts w:ascii="Arial" w:hAnsi="Arial" w:cs="Arial"/>
          <w:color w:val="4D4D4D"/>
          <w:shd w:val="clear" w:color="auto" w:fill="FFFFFF"/>
        </w:rPr>
        <w:t>,</w:t>
      </w:r>
      <w:r w:rsidRPr="00E6370D">
        <w:rPr>
          <w:rFonts w:ascii="Arial" w:hAnsi="Arial" w:cs="Arial"/>
          <w:color w:val="4D4D4D"/>
          <w:shd w:val="clear" w:color="auto" w:fill="FFFFFF"/>
        </w:rPr>
        <w:t>可以相互替代</w:t>
      </w:r>
      <w:r w:rsidRPr="00E6370D">
        <w:rPr>
          <w:rFonts w:ascii="Arial" w:hAnsi="Arial" w:cs="Arial"/>
          <w:color w:val="4D4D4D"/>
          <w:shd w:val="clear" w:color="auto" w:fill="FFFFFF"/>
        </w:rPr>
        <w:t>,</w:t>
      </w:r>
      <w:r w:rsidRPr="00E6370D">
        <w:rPr>
          <w:rFonts w:ascii="Arial" w:hAnsi="Arial" w:cs="Arial"/>
          <w:color w:val="4D4D4D"/>
          <w:shd w:val="clear" w:color="auto" w:fill="FFFFFF"/>
        </w:rPr>
        <w:t>它们的作用是使三层对象的分别更加清晰</w:t>
      </w:r>
      <w:r w:rsidRPr="00E6370D">
        <w:rPr>
          <w:rFonts w:ascii="Arial" w:hAnsi="Arial" w:cs="Arial"/>
          <w:color w:val="4D4D4D"/>
          <w:shd w:val="clear" w:color="auto" w:fill="FFFFFF"/>
        </w:rPr>
        <w:t>.</w:t>
      </w:r>
    </w:p>
    <w:p w14:paraId="29D36BDB" w14:textId="385601B9" w:rsidR="00E6370D" w:rsidRPr="00E6370D" w:rsidRDefault="00E6370D" w:rsidP="00E6370D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2.1.2</w:t>
      </w:r>
      <w:r>
        <w:rPr>
          <w:b/>
          <w:bCs/>
          <w:kern w:val="44"/>
          <w:sz w:val="24"/>
          <w:szCs w:val="24"/>
        </w:rPr>
        <w:t xml:space="preserve"> </w:t>
      </w:r>
      <w:r>
        <w:rPr>
          <w:rFonts w:hint="eastAsia"/>
          <w:b/>
          <w:bCs/>
          <w:kern w:val="44"/>
          <w:sz w:val="24"/>
          <w:szCs w:val="24"/>
        </w:rPr>
        <w:t>用于数据注入的注解</w:t>
      </w:r>
    </w:p>
    <w:p w14:paraId="5C8CC447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@Autowired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自动按照成员变量类型注入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1F52C4D1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注入过程</w:t>
      </w:r>
    </w:p>
    <w:p w14:paraId="4555446A" w14:textId="77777777" w:rsidR="00E6370D" w:rsidRPr="00E6370D" w:rsidRDefault="00E6370D" w:rsidP="00E6370D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kern w:val="0"/>
          <w:sz w:val="24"/>
          <w:szCs w:val="24"/>
        </w:rPr>
        <w:t>当</w:t>
      </w:r>
      <w:r w:rsidRPr="00E6370D">
        <w:rPr>
          <w:rFonts w:ascii="Arial" w:eastAsia="宋体" w:hAnsi="Arial" w:cs="Arial"/>
          <w:kern w:val="0"/>
          <w:sz w:val="24"/>
          <w:szCs w:val="24"/>
        </w:rPr>
        <w:t>spring</w:t>
      </w:r>
      <w:r w:rsidRPr="00E6370D">
        <w:rPr>
          <w:rFonts w:ascii="Arial" w:eastAsia="宋体" w:hAnsi="Arial" w:cs="Arial"/>
          <w:kern w:val="0"/>
          <w:sz w:val="24"/>
          <w:szCs w:val="24"/>
        </w:rPr>
        <w:t>容器中有且只有一个对象的类型与要注入的类型相同时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注入该对象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732E8313" w14:textId="7F95C4A3" w:rsidR="00E6370D" w:rsidRDefault="00E6370D" w:rsidP="00E6370D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kern w:val="0"/>
          <w:sz w:val="24"/>
          <w:szCs w:val="24"/>
        </w:rPr>
        <w:t>当</w:t>
      </w:r>
      <w:r w:rsidRPr="00E6370D">
        <w:rPr>
          <w:rFonts w:ascii="Arial" w:eastAsia="宋体" w:hAnsi="Arial" w:cs="Arial"/>
          <w:kern w:val="0"/>
          <w:sz w:val="24"/>
          <w:szCs w:val="24"/>
        </w:rPr>
        <w:t>spring</w:t>
      </w:r>
      <w:r w:rsidRPr="00E6370D">
        <w:rPr>
          <w:rFonts w:ascii="Arial" w:eastAsia="宋体" w:hAnsi="Arial" w:cs="Arial"/>
          <w:kern w:val="0"/>
          <w:sz w:val="24"/>
          <w:szCs w:val="24"/>
        </w:rPr>
        <w:t>容器中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有多个对象类型与要注入的类型相同</w:t>
      </w:r>
      <w:r w:rsidRPr="00E6370D">
        <w:rPr>
          <w:rFonts w:ascii="Arial" w:eastAsia="宋体" w:hAnsi="Arial" w:cs="Arial"/>
          <w:kern w:val="0"/>
          <w:sz w:val="24"/>
          <w:szCs w:val="24"/>
        </w:rPr>
        <w:t>时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使用要注入的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变量名作为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bean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的</w:t>
      </w:r>
      <w:r w:rsidRPr="00E6370D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id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在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spring </w:t>
      </w:r>
      <w:r w:rsidRPr="00E6370D">
        <w:rPr>
          <w:rFonts w:ascii="Arial" w:eastAsia="宋体" w:hAnsi="Arial" w:cs="Arial"/>
          <w:kern w:val="0"/>
          <w:sz w:val="24"/>
          <w:szCs w:val="24"/>
        </w:rPr>
        <w:t>容器查找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找到则注入该对象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  <w:r w:rsidRPr="00E6370D">
        <w:rPr>
          <w:rFonts w:ascii="Arial" w:eastAsia="宋体" w:hAnsi="Arial" w:cs="Arial"/>
          <w:kern w:val="0"/>
          <w:sz w:val="24"/>
          <w:szCs w:val="24"/>
        </w:rPr>
        <w:t>找不到则报错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2FA5A8D6" w14:textId="7271C396" w:rsidR="00EA4CEA" w:rsidRPr="00E6370D" w:rsidRDefault="00EA4CEA" w:rsidP="00E6370D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93F0A" wp14:editId="0A95C49F">
            <wp:extent cx="5274310" cy="2051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77AC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出现位置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: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6370D">
        <w:rPr>
          <w:rFonts w:ascii="Arial" w:eastAsia="宋体" w:hAnsi="Arial" w:cs="Arial"/>
          <w:kern w:val="0"/>
          <w:sz w:val="24"/>
          <w:szCs w:val="24"/>
        </w:rPr>
        <w:t>既可以在变量上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也可以在方法上</w:t>
      </w:r>
    </w:p>
    <w:p w14:paraId="4E66E06B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>细节</w:t>
      </w:r>
      <w:r w:rsidRPr="00E6370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使用注解注入时</w:t>
      </w:r>
      <w:r w:rsidRPr="00E6370D">
        <w:rPr>
          <w:rFonts w:ascii="Arial" w:eastAsia="宋体" w:hAnsi="Arial" w:cs="Arial"/>
          <w:kern w:val="0"/>
          <w:sz w:val="24"/>
          <w:szCs w:val="24"/>
        </w:rPr>
        <w:t>,set</w:t>
      </w:r>
      <w:r w:rsidRPr="00E6370D">
        <w:rPr>
          <w:rFonts w:ascii="Arial" w:eastAsia="宋体" w:hAnsi="Arial" w:cs="Arial"/>
          <w:kern w:val="0"/>
          <w:sz w:val="24"/>
          <w:szCs w:val="24"/>
        </w:rPr>
        <w:t>方法可以省略</w:t>
      </w:r>
    </w:p>
    <w:p w14:paraId="5BBC4807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@Qualifier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在自动按照类型注入的基础之上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再按照</w:t>
      </w:r>
      <w:r w:rsidRPr="00E6370D">
        <w:rPr>
          <w:rFonts w:ascii="Arial" w:eastAsia="宋体" w:hAnsi="Arial" w:cs="Arial"/>
          <w:kern w:val="0"/>
          <w:sz w:val="24"/>
          <w:szCs w:val="24"/>
        </w:rPr>
        <w:t>bean</w:t>
      </w:r>
      <w:r w:rsidRPr="00E6370D">
        <w:rPr>
          <w:rFonts w:ascii="Arial" w:eastAsia="宋体" w:hAnsi="Arial" w:cs="Arial"/>
          <w:kern w:val="0"/>
          <w:sz w:val="24"/>
          <w:szCs w:val="24"/>
        </w:rPr>
        <w:t>的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6124289B" w14:textId="5BEEBAFE" w:rsidR="00E6370D" w:rsidRPr="00E6370D" w:rsidRDefault="00E6370D" w:rsidP="00E6370D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E6370D">
        <w:rPr>
          <w:rFonts w:ascii="Arial" w:eastAsia="宋体" w:hAnsi="Arial" w:cs="Arial"/>
          <w:kern w:val="0"/>
          <w:sz w:val="24"/>
          <w:szCs w:val="24"/>
        </w:rPr>
        <w:t>出现位置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既可以在变量上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也可以在方法上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注入变量时不能独立使用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必须和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@Autowire</w:t>
      </w:r>
      <w:r w:rsidRPr="00E6370D">
        <w:rPr>
          <w:rFonts w:ascii="Arial" w:eastAsia="宋体" w:hAnsi="Arial" w:cs="Arial"/>
          <w:kern w:val="0"/>
          <w:sz w:val="24"/>
          <w:szCs w:val="24"/>
        </w:rPr>
        <w:t>一起使用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; 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注入方法时可以独立使用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2324F78E" w14:textId="234A0F8C" w:rsidR="00E6370D" w:rsidRPr="00E6370D" w:rsidRDefault="00E6370D" w:rsidP="00E6370D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kern w:val="0"/>
          <w:sz w:val="24"/>
          <w:szCs w:val="24"/>
        </w:rPr>
        <w:t>属性</w:t>
      </w:r>
      <w:r w:rsidRPr="00E6370D">
        <w:rPr>
          <w:rFonts w:ascii="Arial" w:eastAsia="宋体" w:hAnsi="Arial" w:cs="Arial"/>
          <w:kern w:val="0"/>
          <w:sz w:val="24"/>
          <w:szCs w:val="24"/>
        </w:rPr>
        <w:t>: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value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指定</w:t>
      </w:r>
      <w:r w:rsidRPr="00E6370D">
        <w:rPr>
          <w:rFonts w:ascii="Arial" w:eastAsia="宋体" w:hAnsi="Arial" w:cs="Arial"/>
          <w:kern w:val="0"/>
          <w:sz w:val="24"/>
          <w:szCs w:val="24"/>
        </w:rPr>
        <w:t>bean</w:t>
      </w:r>
      <w:r w:rsidRPr="00E6370D">
        <w:rPr>
          <w:rFonts w:ascii="Arial" w:eastAsia="宋体" w:hAnsi="Arial" w:cs="Arial"/>
          <w:kern w:val="0"/>
          <w:sz w:val="24"/>
          <w:szCs w:val="24"/>
        </w:rPr>
        <w:t>的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</w:p>
    <w:p w14:paraId="5C39BA7B" w14:textId="02DAABE0" w:rsidR="00E6370D" w:rsidRPr="00E6370D" w:rsidRDefault="00E6370D" w:rsidP="00EA4CE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@Resource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直接按照</w:t>
      </w:r>
      <w:r w:rsidRPr="00E6370D">
        <w:rPr>
          <w:rFonts w:ascii="Arial" w:eastAsia="宋体" w:hAnsi="Arial" w:cs="Arial"/>
          <w:kern w:val="0"/>
          <w:sz w:val="24"/>
          <w:szCs w:val="24"/>
        </w:rPr>
        <w:t>bean</w:t>
      </w:r>
      <w:r w:rsidRPr="00E6370D">
        <w:rPr>
          <w:rFonts w:ascii="Arial" w:eastAsia="宋体" w:hAnsi="Arial" w:cs="Arial"/>
          <w:kern w:val="0"/>
          <w:sz w:val="24"/>
          <w:szCs w:val="24"/>
        </w:rPr>
        <w:t>的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它可以独立使用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  <w:r w:rsidRPr="00E6370D">
        <w:rPr>
          <w:rFonts w:ascii="Arial" w:eastAsia="宋体" w:hAnsi="Arial" w:cs="Arial"/>
          <w:kern w:val="0"/>
          <w:sz w:val="24"/>
          <w:szCs w:val="24"/>
        </w:rPr>
        <w:t>独立使用时相当于同时使用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@Autowired</w:t>
      </w:r>
      <w:r w:rsidRPr="00E6370D">
        <w:rPr>
          <w:rFonts w:ascii="Arial" w:eastAsia="宋体" w:hAnsi="Arial" w:cs="Arial"/>
          <w:kern w:val="0"/>
          <w:sz w:val="24"/>
          <w:szCs w:val="24"/>
        </w:rPr>
        <w:t>和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@Qualifier</w:t>
      </w:r>
      <w:r w:rsidRPr="00E6370D">
        <w:rPr>
          <w:rFonts w:ascii="Arial" w:eastAsia="宋体" w:hAnsi="Arial" w:cs="Arial"/>
          <w:kern w:val="0"/>
          <w:sz w:val="24"/>
          <w:szCs w:val="24"/>
        </w:rPr>
        <w:t>两个注解</w:t>
      </w:r>
      <w:r w:rsidRPr="00E6370D">
        <w:rPr>
          <w:rFonts w:ascii="Arial" w:eastAsia="宋体" w:hAnsi="Arial" w:cs="Arial"/>
          <w:kern w:val="0"/>
          <w:sz w:val="24"/>
          <w:szCs w:val="24"/>
        </w:rPr>
        <w:t>.</w:t>
      </w:r>
    </w:p>
    <w:p w14:paraId="6AB8B6FC" w14:textId="6B432514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kern w:val="0"/>
          <w:sz w:val="24"/>
          <w:szCs w:val="24"/>
        </w:rPr>
        <w:t>属性</w:t>
      </w:r>
      <w:r w:rsidRPr="00E6370D">
        <w:rPr>
          <w:rFonts w:ascii="Arial" w:eastAsia="宋体" w:hAnsi="Arial" w:cs="Arial"/>
          <w:kern w:val="0"/>
          <w:sz w:val="24"/>
          <w:szCs w:val="24"/>
        </w:rPr>
        <w:t>: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name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指定</w:t>
      </w:r>
      <w:r w:rsidRPr="00E6370D">
        <w:rPr>
          <w:rFonts w:ascii="Arial" w:eastAsia="宋体" w:hAnsi="Arial" w:cs="Arial"/>
          <w:kern w:val="0"/>
          <w:sz w:val="24"/>
          <w:szCs w:val="24"/>
        </w:rPr>
        <w:t>bean</w:t>
      </w:r>
      <w:r w:rsidRPr="00E6370D">
        <w:rPr>
          <w:rFonts w:ascii="Arial" w:eastAsia="宋体" w:hAnsi="Arial" w:cs="Arial"/>
          <w:kern w:val="0"/>
          <w:sz w:val="24"/>
          <w:szCs w:val="24"/>
        </w:rPr>
        <w:t>的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</w:p>
    <w:p w14:paraId="4B50C5E0" w14:textId="77777777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@Value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注入基本数据类型和</w:t>
      </w:r>
      <w:r w:rsidRPr="00E6370D">
        <w:rPr>
          <w:rFonts w:ascii="Arial" w:eastAsia="宋体" w:hAnsi="Arial" w:cs="Arial"/>
          <w:kern w:val="0"/>
          <w:sz w:val="24"/>
          <w:szCs w:val="24"/>
        </w:rPr>
        <w:t>String</w:t>
      </w:r>
      <w:r w:rsidRPr="00E6370D">
        <w:rPr>
          <w:rFonts w:ascii="Arial" w:eastAsia="宋体" w:hAnsi="Arial" w:cs="Arial"/>
          <w:kern w:val="0"/>
          <w:sz w:val="24"/>
          <w:szCs w:val="24"/>
        </w:rPr>
        <w:t>类型数据</w:t>
      </w:r>
    </w:p>
    <w:p w14:paraId="1EEEAD4D" w14:textId="77CB399D" w:rsidR="00E6370D" w:rsidRPr="00E6370D" w:rsidRDefault="00E6370D" w:rsidP="00E6370D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6370D">
        <w:rPr>
          <w:rFonts w:ascii="Arial" w:eastAsia="宋体" w:hAnsi="Arial" w:cs="Arial"/>
          <w:kern w:val="0"/>
          <w:sz w:val="24"/>
          <w:szCs w:val="24"/>
        </w:rPr>
        <w:t>属性</w:t>
      </w:r>
      <w:r w:rsidRPr="00E6370D">
        <w:rPr>
          <w:rFonts w:ascii="Arial" w:eastAsia="宋体" w:hAnsi="Arial" w:cs="Arial"/>
          <w:kern w:val="0"/>
          <w:sz w:val="24"/>
          <w:szCs w:val="24"/>
        </w:rPr>
        <w:t>: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value</w:t>
      </w:r>
      <w:r w:rsidRPr="00E6370D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6370D">
        <w:rPr>
          <w:rFonts w:ascii="Arial" w:eastAsia="宋体" w:hAnsi="Arial" w:cs="Arial"/>
          <w:kern w:val="0"/>
          <w:sz w:val="24"/>
          <w:szCs w:val="24"/>
        </w:rPr>
        <w:t>用于指定数据的值</w:t>
      </w:r>
      <w:r w:rsidRPr="00E6370D">
        <w:rPr>
          <w:rFonts w:ascii="Arial" w:eastAsia="宋体" w:hAnsi="Arial" w:cs="Arial"/>
          <w:kern w:val="0"/>
          <w:sz w:val="24"/>
          <w:szCs w:val="24"/>
        </w:rPr>
        <w:t>,</w:t>
      </w:r>
      <w:r w:rsidRPr="00E6370D">
        <w:rPr>
          <w:rFonts w:ascii="Arial" w:eastAsia="宋体" w:hAnsi="Arial" w:cs="Arial"/>
          <w:kern w:val="0"/>
          <w:sz w:val="24"/>
          <w:szCs w:val="24"/>
        </w:rPr>
        <w:t>可以使用</w:t>
      </w:r>
      <w:r w:rsidRPr="00E6370D">
        <w:rPr>
          <w:rFonts w:ascii="Arial" w:eastAsia="宋体" w:hAnsi="Arial" w:cs="Arial"/>
          <w:kern w:val="0"/>
          <w:sz w:val="24"/>
          <w:szCs w:val="24"/>
        </w:rPr>
        <w:t>el</w:t>
      </w:r>
      <w:r w:rsidRPr="00E6370D">
        <w:rPr>
          <w:rFonts w:ascii="Arial" w:eastAsia="宋体" w:hAnsi="Arial" w:cs="Arial"/>
          <w:kern w:val="0"/>
          <w:sz w:val="24"/>
          <w:szCs w:val="24"/>
        </w:rPr>
        <w:t>表达式</w:t>
      </w:r>
      <w:r w:rsidRPr="00E6370D">
        <w:rPr>
          <w:rFonts w:ascii="Arial" w:eastAsia="宋体" w:hAnsi="Arial" w:cs="Arial"/>
          <w:kern w:val="0"/>
          <w:sz w:val="24"/>
          <w:szCs w:val="24"/>
        </w:rPr>
        <w:t>(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${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表达式</w:t>
      </w:r>
      <w:r w:rsidRPr="00E6370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}</w:t>
      </w:r>
      <w:r w:rsidRPr="00E6370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E695B89" w14:textId="063A590F" w:rsidR="00EA4CEA" w:rsidRPr="00E6370D" w:rsidRDefault="00EA4CEA" w:rsidP="00EA4CEA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2.1.3</w:t>
      </w:r>
      <w:r>
        <w:rPr>
          <w:b/>
          <w:bCs/>
          <w:kern w:val="44"/>
          <w:sz w:val="24"/>
          <w:szCs w:val="24"/>
        </w:rPr>
        <w:t xml:space="preserve"> </w:t>
      </w:r>
      <w:r>
        <w:rPr>
          <w:rFonts w:hint="eastAsia"/>
          <w:b/>
          <w:bCs/>
          <w:kern w:val="44"/>
          <w:sz w:val="24"/>
          <w:szCs w:val="24"/>
        </w:rPr>
        <w:t>用于改变作用范围的注解</w:t>
      </w:r>
    </w:p>
    <w:p w14:paraId="40E7C4B9" w14:textId="77777777" w:rsidR="00EA4CEA" w:rsidRDefault="00EA4CEA" w:rsidP="00EA4CE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这些注解的作用相当于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</w:rPr>
        <w:t>中的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&lt;bean&gt;</w:t>
      </w:r>
      <w:r>
        <w:rPr>
          <w:rFonts w:ascii="Arial" w:hAnsi="Arial" w:cs="Arial"/>
          <w:color w:val="4D4D4D"/>
        </w:rPr>
        <w:t>标签的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scope</w:t>
      </w:r>
      <w:r>
        <w:rPr>
          <w:rFonts w:ascii="Arial" w:hAnsi="Arial" w:cs="Arial"/>
          <w:color w:val="4D4D4D"/>
        </w:rPr>
        <w:t>属性</w:t>
      </w:r>
      <w:r>
        <w:rPr>
          <w:rFonts w:ascii="Arial" w:hAnsi="Arial" w:cs="Arial"/>
          <w:color w:val="4D4D4D"/>
        </w:rPr>
        <w:t>.</w:t>
      </w:r>
    </w:p>
    <w:p w14:paraId="1672D356" w14:textId="77777777" w:rsidR="00EA4CEA" w:rsidRPr="00EA4CEA" w:rsidRDefault="00EA4CEA" w:rsidP="00EA4CE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A4CEA">
        <w:rPr>
          <w:rFonts w:ascii="Arial" w:hAnsi="Arial" w:cs="Arial"/>
          <w:kern w:val="0"/>
          <w:sz w:val="24"/>
          <w:szCs w:val="24"/>
        </w:rPr>
        <w:t>@Scope</w:t>
      </w:r>
      <w:r w:rsidRPr="00EA4CEA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EA4CEA">
        <w:rPr>
          <w:rFonts w:ascii="Arial" w:eastAsia="宋体" w:hAnsi="Arial" w:cs="Arial"/>
          <w:kern w:val="0"/>
          <w:sz w:val="24"/>
          <w:szCs w:val="24"/>
        </w:rPr>
        <w:t>指定</w:t>
      </w:r>
      <w:r w:rsidRPr="00EA4CEA">
        <w:rPr>
          <w:rFonts w:ascii="Arial" w:eastAsia="宋体" w:hAnsi="Arial" w:cs="Arial"/>
          <w:kern w:val="0"/>
          <w:sz w:val="24"/>
          <w:szCs w:val="24"/>
        </w:rPr>
        <w:t>bean</w:t>
      </w:r>
      <w:r w:rsidRPr="00EA4CEA">
        <w:rPr>
          <w:rFonts w:ascii="Arial" w:eastAsia="宋体" w:hAnsi="Arial" w:cs="Arial"/>
          <w:kern w:val="0"/>
          <w:sz w:val="24"/>
          <w:szCs w:val="24"/>
        </w:rPr>
        <w:t>的作用范围</w:t>
      </w:r>
    </w:p>
    <w:p w14:paraId="196EF92B" w14:textId="77777777" w:rsidR="00EA4CEA" w:rsidRDefault="00EA4CEA" w:rsidP="00EA4CE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A4CEA">
        <w:rPr>
          <w:rFonts w:ascii="Arial" w:eastAsia="宋体" w:hAnsi="Arial" w:cs="Arial"/>
          <w:kern w:val="0"/>
          <w:sz w:val="24"/>
          <w:szCs w:val="24"/>
        </w:rPr>
        <w:t>属性</w:t>
      </w:r>
      <w:r w:rsidRPr="00EA4CEA">
        <w:rPr>
          <w:rFonts w:ascii="Arial" w:eastAsia="宋体" w:hAnsi="Arial" w:cs="Arial"/>
          <w:kern w:val="0"/>
          <w:sz w:val="24"/>
          <w:szCs w:val="24"/>
        </w:rPr>
        <w:t>:</w:t>
      </w:r>
      <w:r w:rsidRPr="00EA4CEA">
        <w:rPr>
          <w:rFonts w:ascii="Arial" w:hAnsi="Arial" w:cs="Arial"/>
          <w:kern w:val="0"/>
          <w:sz w:val="24"/>
          <w:szCs w:val="24"/>
        </w:rPr>
        <w:t>value</w:t>
      </w:r>
      <w:r w:rsidRPr="00EA4CEA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14:paraId="15F6875E" w14:textId="52E44A83" w:rsidR="00EA4CEA" w:rsidRPr="00EA4CEA" w:rsidRDefault="00EA4CEA" w:rsidP="00EA4CE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A4CEA">
        <w:rPr>
          <w:rFonts w:ascii="Arial" w:eastAsia="宋体" w:hAnsi="Arial" w:cs="Arial"/>
          <w:kern w:val="0"/>
          <w:sz w:val="24"/>
          <w:szCs w:val="24"/>
        </w:rPr>
        <w:t>用于指定作用范</w:t>
      </w:r>
      <w:r>
        <w:rPr>
          <w:rFonts w:ascii="Arial" w:eastAsia="宋体" w:hAnsi="Arial" w:cs="Arial" w:hint="eastAsia"/>
          <w:kern w:val="0"/>
          <w:sz w:val="24"/>
          <w:szCs w:val="24"/>
        </w:rPr>
        <w:t>围的取</w:t>
      </w:r>
      <w:r w:rsidRPr="00EA4CEA">
        <w:rPr>
          <w:rFonts w:ascii="Arial" w:eastAsia="宋体" w:hAnsi="Arial" w:cs="Arial"/>
          <w:kern w:val="0"/>
          <w:sz w:val="24"/>
          <w:szCs w:val="24"/>
        </w:rPr>
        <w:t>值</w:t>
      </w:r>
      <w:r w:rsidRPr="00EA4CEA">
        <w:rPr>
          <w:rFonts w:ascii="Arial" w:eastAsia="宋体" w:hAnsi="Arial" w:cs="Arial"/>
          <w:kern w:val="0"/>
          <w:sz w:val="24"/>
          <w:szCs w:val="24"/>
        </w:rPr>
        <w:t>,</w:t>
      </w:r>
      <w:r w:rsidRPr="00EA4CEA">
        <w:rPr>
          <w:rFonts w:ascii="Arial" w:hAnsi="Arial" w:cs="Arial"/>
          <w:kern w:val="0"/>
          <w:sz w:val="24"/>
          <w:szCs w:val="24"/>
        </w:rPr>
        <w:t xml:space="preserve">"singleton" </w:t>
      </w:r>
      <w:r w:rsidRPr="00EA4CEA">
        <w:rPr>
          <w:rFonts w:ascii="Arial" w:eastAsia="宋体" w:hAnsi="Arial" w:cs="Arial"/>
          <w:kern w:val="0"/>
          <w:sz w:val="24"/>
          <w:szCs w:val="24"/>
        </w:rPr>
        <w:t>,</w:t>
      </w:r>
      <w:r w:rsidRPr="00EA4CEA">
        <w:rPr>
          <w:rFonts w:ascii="Arial" w:hAnsi="Arial" w:cs="Arial"/>
          <w:kern w:val="0"/>
          <w:sz w:val="24"/>
          <w:szCs w:val="24"/>
        </w:rPr>
        <w:t>"prototype"</w:t>
      </w:r>
      <w:r w:rsidRPr="00EA4CEA">
        <w:rPr>
          <w:rFonts w:ascii="Arial" w:eastAsia="宋体" w:hAnsi="Arial" w:cs="Arial"/>
          <w:kern w:val="0"/>
          <w:sz w:val="24"/>
          <w:szCs w:val="24"/>
        </w:rPr>
        <w:t>,</w:t>
      </w:r>
      <w:r w:rsidRPr="00EA4CEA">
        <w:rPr>
          <w:rFonts w:ascii="Arial" w:hAnsi="Arial" w:cs="Arial"/>
          <w:kern w:val="0"/>
          <w:sz w:val="24"/>
          <w:szCs w:val="24"/>
        </w:rPr>
        <w:t>"request"</w:t>
      </w:r>
      <w:r w:rsidRPr="00EA4CEA">
        <w:rPr>
          <w:rFonts w:ascii="Arial" w:eastAsia="宋体" w:hAnsi="Arial" w:cs="Arial"/>
          <w:kern w:val="0"/>
          <w:sz w:val="24"/>
          <w:szCs w:val="24"/>
        </w:rPr>
        <w:t>,</w:t>
      </w:r>
      <w:r w:rsidRPr="00EA4CEA">
        <w:rPr>
          <w:rFonts w:ascii="Arial" w:hAnsi="Arial" w:cs="Arial"/>
          <w:kern w:val="0"/>
          <w:sz w:val="24"/>
          <w:szCs w:val="24"/>
        </w:rPr>
        <w:t>"session"</w:t>
      </w:r>
      <w:r w:rsidRPr="00EA4CEA">
        <w:rPr>
          <w:rFonts w:ascii="Arial" w:eastAsia="宋体" w:hAnsi="Arial" w:cs="Arial"/>
          <w:kern w:val="0"/>
          <w:sz w:val="24"/>
          <w:szCs w:val="24"/>
        </w:rPr>
        <w:t>,</w:t>
      </w:r>
      <w:r w:rsidRPr="00EA4CEA">
        <w:rPr>
          <w:rFonts w:ascii="Arial" w:hAnsi="Arial" w:cs="Arial"/>
          <w:kern w:val="0"/>
          <w:sz w:val="24"/>
          <w:szCs w:val="24"/>
        </w:rPr>
        <w:t>"</w:t>
      </w:r>
      <w:proofErr w:type="spellStart"/>
      <w:r w:rsidRPr="00EA4CEA">
        <w:rPr>
          <w:rFonts w:ascii="Arial" w:hAnsi="Arial" w:cs="Arial"/>
          <w:kern w:val="0"/>
          <w:sz w:val="24"/>
          <w:szCs w:val="24"/>
        </w:rPr>
        <w:t>globalsession</w:t>
      </w:r>
      <w:proofErr w:type="spellEnd"/>
      <w:r w:rsidRPr="00EA4CEA">
        <w:rPr>
          <w:rFonts w:ascii="Arial" w:hAnsi="Arial" w:cs="Arial"/>
          <w:kern w:val="0"/>
          <w:sz w:val="24"/>
          <w:szCs w:val="24"/>
        </w:rPr>
        <w:t>"</w:t>
      </w:r>
    </w:p>
    <w:p w14:paraId="5745C254" w14:textId="156DD287" w:rsidR="00EA4CEA" w:rsidRPr="00EA4CEA" w:rsidRDefault="00EA4CEA" w:rsidP="00EA4CEA">
      <w:pPr>
        <w:rPr>
          <w:b/>
          <w:bCs/>
          <w:kern w:val="44"/>
          <w:sz w:val="24"/>
          <w:szCs w:val="24"/>
        </w:rPr>
      </w:pPr>
      <w:r w:rsidRPr="00EA4CEA">
        <w:rPr>
          <w:rFonts w:hint="eastAsia"/>
          <w:b/>
          <w:bCs/>
          <w:kern w:val="44"/>
          <w:sz w:val="24"/>
          <w:szCs w:val="24"/>
        </w:rPr>
        <w:t>2.1.</w:t>
      </w:r>
      <w:r>
        <w:rPr>
          <w:rFonts w:hint="eastAsia"/>
          <w:b/>
          <w:bCs/>
          <w:kern w:val="44"/>
          <w:sz w:val="24"/>
          <w:szCs w:val="24"/>
        </w:rPr>
        <w:t>4</w:t>
      </w:r>
      <w:r w:rsidRPr="00EA4CEA">
        <w:rPr>
          <w:b/>
          <w:bCs/>
          <w:kern w:val="44"/>
          <w:sz w:val="24"/>
          <w:szCs w:val="24"/>
        </w:rPr>
        <w:t xml:space="preserve"> </w:t>
      </w:r>
      <w:r>
        <w:rPr>
          <w:rFonts w:hint="eastAsia"/>
          <w:b/>
          <w:bCs/>
          <w:kern w:val="44"/>
          <w:sz w:val="24"/>
          <w:szCs w:val="24"/>
        </w:rPr>
        <w:t>生命周期相关</w:t>
      </w:r>
      <w:r w:rsidRPr="00EA4CEA">
        <w:rPr>
          <w:rFonts w:hint="eastAsia"/>
          <w:b/>
          <w:bCs/>
          <w:kern w:val="44"/>
          <w:sz w:val="24"/>
          <w:szCs w:val="24"/>
        </w:rPr>
        <w:t>的注解</w:t>
      </w:r>
    </w:p>
    <w:p w14:paraId="68A89C02" w14:textId="77777777" w:rsidR="00EA4CEA" w:rsidRDefault="00EA4CEA" w:rsidP="00EA4CE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这些注解的作用相当于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</w:rPr>
        <w:t>中的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&lt;bean&gt;</w:t>
      </w:r>
      <w:r>
        <w:rPr>
          <w:rFonts w:ascii="Arial" w:hAnsi="Arial" w:cs="Arial"/>
          <w:color w:val="4D4D4D"/>
        </w:rPr>
        <w:t>标签的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-method</w:t>
      </w:r>
      <w:r>
        <w:rPr>
          <w:rFonts w:ascii="Arial" w:hAnsi="Arial" w:cs="Arial"/>
          <w:color w:val="4D4D4D"/>
        </w:rPr>
        <w:t>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destroy-method</w:t>
      </w:r>
      <w:r>
        <w:rPr>
          <w:rFonts w:ascii="Arial" w:hAnsi="Arial" w:cs="Arial"/>
          <w:color w:val="4D4D4D"/>
        </w:rPr>
        <w:t>属性</w:t>
      </w:r>
    </w:p>
    <w:p w14:paraId="2775E7C6" w14:textId="77777777" w:rsidR="00EA4CEA" w:rsidRDefault="00EA4CEA" w:rsidP="00EA4CEA">
      <w:pPr>
        <w:widowControl/>
        <w:numPr>
          <w:ilvl w:val="0"/>
          <w:numId w:val="31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@PostConstruct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用于指定初始化方法</w:t>
      </w:r>
    </w:p>
    <w:p w14:paraId="714951BF" w14:textId="77777777" w:rsidR="00EA4CEA" w:rsidRDefault="00EA4CEA" w:rsidP="00EA4CEA">
      <w:pPr>
        <w:widowControl/>
        <w:numPr>
          <w:ilvl w:val="0"/>
          <w:numId w:val="31"/>
        </w:numPr>
        <w:shd w:val="clear" w:color="auto" w:fill="FFFFFF"/>
        <w:spacing w:before="120"/>
        <w:ind w:left="13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@PreDestroy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用于指定销毁方法</w:t>
      </w:r>
    </w:p>
    <w:p w14:paraId="4FF35E97" w14:textId="4680B6E0" w:rsidR="00CD3EA8" w:rsidRPr="00EA4CEA" w:rsidRDefault="00CD3EA8" w:rsidP="00CD3EA8"/>
    <w:p w14:paraId="07A698C4" w14:textId="5A9CE45E" w:rsidR="00DD10D0" w:rsidRDefault="00EA4CEA" w:rsidP="00DD10D0">
      <w:pPr>
        <w:pStyle w:val="1"/>
        <w:shd w:val="clear" w:color="auto" w:fill="FFFFFF"/>
        <w:spacing w:before="120" w:after="240" w:line="5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spring的半注解配置</w:t>
      </w:r>
    </w:p>
    <w:p w14:paraId="4FF1C1E4" w14:textId="16BC68A4" w:rsidR="00EA4CEA" w:rsidRDefault="00EA4CEA" w:rsidP="00EA4CE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的注解配置可以与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配置并存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也可以只使用注解配置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0953498" w14:textId="77777777" w:rsidR="00EA4CEA" w:rsidRPr="00EA4CEA" w:rsidRDefault="00EA4CEA" w:rsidP="00EA4CEA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 w:rsidRPr="00EA4CEA">
        <w:rPr>
          <w:rFonts w:ascii="Arial" w:hAnsi="Arial" w:cs="Arial"/>
          <w:color w:val="4D4D4D"/>
          <w:shd w:val="clear" w:color="auto" w:fill="FFFFFF"/>
        </w:rPr>
        <w:t>在半注解配置下</w:t>
      </w:r>
      <w:r w:rsidRPr="00EA4CEA">
        <w:rPr>
          <w:rFonts w:ascii="Arial" w:hAnsi="Arial" w:cs="Arial"/>
          <w:color w:val="4D4D4D"/>
          <w:shd w:val="clear" w:color="auto" w:fill="FFFFFF"/>
        </w:rPr>
        <w:t>,spring</w:t>
      </w:r>
      <w:r w:rsidRPr="00EA4CEA">
        <w:rPr>
          <w:rFonts w:ascii="Arial" w:hAnsi="Arial" w:cs="Arial"/>
          <w:color w:val="4D4D4D"/>
          <w:shd w:val="clear" w:color="auto" w:fill="FFFFFF"/>
        </w:rPr>
        <w:t>容器仍然使用</w:t>
      </w:r>
      <w:proofErr w:type="spellStart"/>
      <w:r w:rsidRPr="00EA4CEA">
        <w:rPr>
          <w:rFonts w:ascii="Arial" w:hAnsi="Arial" w:cs="Arial"/>
          <w:color w:val="4D4D4D"/>
          <w:shd w:val="clear" w:color="auto" w:fill="FFFFFF"/>
        </w:rPr>
        <w:t>ClassPathXmlApplicationContext</w:t>
      </w:r>
      <w:proofErr w:type="spellEnd"/>
      <w:r w:rsidRPr="00EA4CEA">
        <w:rPr>
          <w:rFonts w:ascii="Arial" w:hAnsi="Arial" w:cs="Arial"/>
          <w:color w:val="4D4D4D"/>
          <w:shd w:val="clear" w:color="auto" w:fill="FFFFFF"/>
        </w:rPr>
        <w:t>类从</w:t>
      </w:r>
      <w:r w:rsidRPr="00EA4CEA">
        <w:rPr>
          <w:rFonts w:ascii="Arial" w:hAnsi="Arial" w:cs="Arial"/>
          <w:color w:val="4D4D4D"/>
          <w:shd w:val="clear" w:color="auto" w:fill="FFFFFF"/>
        </w:rPr>
        <w:t>xml</w:t>
      </w:r>
      <w:r w:rsidRPr="00EA4CEA">
        <w:rPr>
          <w:rFonts w:ascii="Arial" w:hAnsi="Arial" w:cs="Arial"/>
          <w:color w:val="4D4D4D"/>
          <w:shd w:val="clear" w:color="auto" w:fill="FFFFFF"/>
        </w:rPr>
        <w:t>文件中读取</w:t>
      </w:r>
      <w:r w:rsidRPr="00EA4CEA">
        <w:rPr>
          <w:rFonts w:ascii="Arial" w:hAnsi="Arial" w:cs="Arial"/>
          <w:color w:val="4D4D4D"/>
          <w:shd w:val="clear" w:color="auto" w:fill="FFFFFF"/>
        </w:rPr>
        <w:t>IOC</w:t>
      </w:r>
      <w:r w:rsidRPr="00EA4CEA">
        <w:rPr>
          <w:rFonts w:ascii="Arial" w:hAnsi="Arial" w:cs="Arial"/>
          <w:color w:val="4D4D4D"/>
          <w:shd w:val="clear" w:color="auto" w:fill="FFFFFF"/>
        </w:rPr>
        <w:t>配置</w:t>
      </w:r>
      <w:r w:rsidRPr="00EA4CEA">
        <w:rPr>
          <w:rFonts w:ascii="Arial" w:hAnsi="Arial" w:cs="Arial"/>
          <w:color w:val="4D4D4D"/>
          <w:shd w:val="clear" w:color="auto" w:fill="FFFFFF"/>
        </w:rPr>
        <w:t>,</w:t>
      </w:r>
      <w:r w:rsidRPr="00EA4CEA">
        <w:rPr>
          <w:rFonts w:ascii="Arial" w:hAnsi="Arial" w:cs="Arial"/>
          <w:color w:val="4D4D4D"/>
          <w:shd w:val="clear" w:color="auto" w:fill="FFFFFF"/>
        </w:rPr>
        <w:t>同时在</w:t>
      </w:r>
      <w:r w:rsidRPr="00EA4CEA">
        <w:rPr>
          <w:rFonts w:ascii="Arial" w:hAnsi="Arial" w:cs="Arial"/>
          <w:color w:val="4D4D4D"/>
          <w:shd w:val="clear" w:color="auto" w:fill="FFFFFF"/>
        </w:rPr>
        <w:t>xml</w:t>
      </w:r>
      <w:r w:rsidRPr="00EA4CEA">
        <w:rPr>
          <w:rFonts w:ascii="Arial" w:hAnsi="Arial" w:cs="Arial"/>
          <w:color w:val="4D4D4D"/>
          <w:shd w:val="clear" w:color="auto" w:fill="FFFFFF"/>
        </w:rPr>
        <w:t>文件中告知</w:t>
      </w:r>
      <w:r w:rsidRPr="00EA4CEA">
        <w:rPr>
          <w:rFonts w:ascii="Arial" w:hAnsi="Arial" w:cs="Arial"/>
          <w:color w:val="4D4D4D"/>
          <w:shd w:val="clear" w:color="auto" w:fill="FFFFFF"/>
        </w:rPr>
        <w:t>spring</w:t>
      </w:r>
      <w:r w:rsidRPr="00EA4CEA">
        <w:rPr>
          <w:rFonts w:ascii="Arial" w:hAnsi="Arial" w:cs="Arial"/>
          <w:color w:val="4D4D4D"/>
          <w:shd w:val="clear" w:color="auto" w:fill="FFFFFF"/>
        </w:rPr>
        <w:t>创建容器时要扫描的包</w:t>
      </w:r>
      <w:r w:rsidRPr="00EA4CEA">
        <w:rPr>
          <w:rFonts w:ascii="Arial" w:hAnsi="Arial" w:cs="Arial"/>
          <w:color w:val="4D4D4D"/>
          <w:shd w:val="clear" w:color="auto" w:fill="FFFFFF"/>
        </w:rPr>
        <w:t>.</w:t>
      </w:r>
    </w:p>
    <w:p w14:paraId="770F5F11" w14:textId="3E880E98" w:rsidR="00EA4CEA" w:rsidRPr="00EA4CEA" w:rsidRDefault="00EA4CEA" w:rsidP="00EA4CEA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 w:rsidRPr="00EA4CEA">
        <w:rPr>
          <w:rFonts w:ascii="Arial" w:hAnsi="Arial" w:cs="Arial"/>
          <w:color w:val="4D4D4D"/>
          <w:shd w:val="clear" w:color="auto" w:fill="FFFFFF"/>
        </w:rPr>
        <w:t>使用半注解模式时</w:t>
      </w:r>
      <w:r w:rsidRPr="00EA4CEA">
        <w:rPr>
          <w:rFonts w:ascii="Arial" w:hAnsi="Arial" w:cs="Arial"/>
          <w:color w:val="4D4D4D"/>
          <w:shd w:val="clear" w:color="auto" w:fill="FFFFFF"/>
        </w:rPr>
        <w:t>,</w:t>
      </w:r>
      <w:r w:rsidRPr="00EA4CEA">
        <w:rPr>
          <w:rFonts w:ascii="Arial" w:hAnsi="Arial" w:cs="Arial"/>
          <w:color w:val="4D4D4D"/>
          <w:shd w:val="clear" w:color="auto" w:fill="FFFFFF"/>
        </w:rPr>
        <w:t>上述实例中的</w:t>
      </w:r>
      <w:r w:rsidRPr="00EA4CEA">
        <w:rPr>
          <w:rFonts w:ascii="Arial" w:hAnsi="Arial" w:cs="Arial"/>
          <w:color w:val="4D4D4D"/>
          <w:shd w:val="clear" w:color="auto" w:fill="FFFFFF"/>
        </w:rPr>
        <w:t>beans.xml</w:t>
      </w:r>
      <w:r w:rsidRPr="00EA4CEA">
        <w:rPr>
          <w:rFonts w:ascii="Arial" w:hAnsi="Arial" w:cs="Arial"/>
          <w:color w:val="4D4D4D"/>
          <w:shd w:val="clear" w:color="auto" w:fill="FFFFFF"/>
        </w:rPr>
        <w:t>内容如下</w:t>
      </w:r>
      <w:r w:rsidRPr="00EA4CEA">
        <w:rPr>
          <w:rFonts w:ascii="Arial" w:hAnsi="Arial" w:cs="Arial"/>
          <w:color w:val="4D4D4D"/>
          <w:shd w:val="clear" w:color="auto" w:fill="FFFFFF"/>
        </w:rPr>
        <w:t>:</w:t>
      </w:r>
    </w:p>
    <w:p w14:paraId="058ECAAA" w14:textId="77777777" w:rsidR="00EA4CEA" w:rsidRDefault="00EA4CEA" w:rsidP="00EA4C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20"/>
          <w:szCs w:val="20"/>
        </w:rPr>
      </w:pPr>
      <w:proofErr w:type="gramStart"/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proofErr w:type="gramEnd"/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A4CE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告知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spring</w:t>
      </w:r>
      <w:r w:rsidRPr="00EA4CE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在创建容器时要扫描的包 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</w:t>
      </w:r>
      <w:proofErr w:type="spellStart"/>
      <w:r w:rsidRPr="00EA4CE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context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:component-scan</w:t>
      </w:r>
      <w:proofErr w:type="spell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</w:p>
    <w:p w14:paraId="0362E9C8" w14:textId="77777777" w:rsidR="00EA4CEA" w:rsidRDefault="00EA4CEA" w:rsidP="00EA4C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E8BF6A"/>
          <w:kern w:val="0"/>
          <w:sz w:val="20"/>
          <w:szCs w:val="20"/>
        </w:rPr>
        <w:tab/>
      </w:r>
      <w:r w:rsidRPr="00EA4CE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base-package</w:t>
      </w:r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proofErr w:type="spellStart"/>
      <w:proofErr w:type="gramStart"/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com.itheima</w:t>
      </w:r>
      <w:proofErr w:type="spellEnd"/>
      <w:proofErr w:type="gramEnd"/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</w:p>
    <w:p w14:paraId="63CA85D4" w14:textId="1F90719A" w:rsidR="00EA4CEA" w:rsidRPr="00EA4CEA" w:rsidRDefault="00EA4CEA" w:rsidP="00EA4C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proofErr w:type="gramStart"/>
      <w:r w:rsidRPr="00EA4CE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context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:component</w:t>
      </w:r>
      <w:proofErr w:type="gram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-scan</w:t>
      </w:r>
      <w:proofErr w:type="spell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</w:p>
    <w:p w14:paraId="55071067" w14:textId="04AF400D" w:rsidR="00EA4CEA" w:rsidRDefault="00EA4CEA" w:rsidP="00EA4CEA"/>
    <w:p w14:paraId="5238F482" w14:textId="505B3720" w:rsidR="00EA4CEA" w:rsidRDefault="00EA4CEA" w:rsidP="00EA4CEA">
      <w:r>
        <w:tab/>
      </w:r>
      <w:r>
        <w:rPr>
          <w:rFonts w:hint="eastAsia"/>
        </w:rPr>
        <w:t>这样一来，</w:t>
      </w:r>
      <w:r w:rsidR="004C05FA">
        <w:rPr>
          <w:rFonts w:hint="eastAsia"/>
        </w:rPr>
        <w:t>所有没有</w:t>
      </w:r>
      <w:r w:rsidR="009826C1">
        <w:rPr>
          <w:rFonts w:hint="eastAsia"/>
        </w:rPr>
        <w:t>在xml配置文件中配置的类，都可以通过扫描包与定义类时上面的注解来创建容器。</w:t>
      </w:r>
    </w:p>
    <w:p w14:paraId="565EA8EE" w14:textId="0883984B" w:rsidR="0051510E" w:rsidRDefault="0051510E" w:rsidP="00EA4CEA"/>
    <w:p w14:paraId="41165A57" w14:textId="675DB1DB" w:rsidR="0051510E" w:rsidRDefault="0051510E" w:rsidP="0051510E">
      <w:pPr>
        <w:pStyle w:val="1"/>
        <w:shd w:val="clear" w:color="auto" w:fill="FFFFFF"/>
        <w:spacing w:before="120" w:after="240" w:line="5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spring的纯注解配置</w:t>
      </w:r>
    </w:p>
    <w:p w14:paraId="3B7622F4" w14:textId="126F016D" w:rsidR="0051510E" w:rsidRDefault="0051510E" w:rsidP="00EA4CEA">
      <w:r>
        <w:t>我们发现，</w:t>
      </w:r>
      <w:r>
        <w:rPr>
          <w:rFonts w:hint="eastAsia"/>
        </w:rPr>
        <w:t>现在的xml配置文件中</w:t>
      </w:r>
      <w:r>
        <w:t>有一句</w:t>
      </w:r>
      <w:proofErr w:type="gramStart"/>
      <w:r>
        <w:t>很</w:t>
      </w:r>
      <w:proofErr w:type="gramEnd"/>
      <w:r>
        <w:t>关键的配置：</w:t>
      </w:r>
    </w:p>
    <w:p w14:paraId="7865B11C" w14:textId="77777777" w:rsidR="0051510E" w:rsidRDefault="0051510E" w:rsidP="00515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20"/>
          <w:szCs w:val="20"/>
        </w:rPr>
      </w:pPr>
      <w:proofErr w:type="gramStart"/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proofErr w:type="gramEnd"/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A4CE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告知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spring</w:t>
      </w:r>
      <w:r w:rsidRPr="00EA4CE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在创建容器时要扫描的包 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4C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</w:t>
      </w:r>
      <w:proofErr w:type="spellStart"/>
      <w:r w:rsidRPr="00EA4CE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context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:component-scan</w:t>
      </w:r>
      <w:proofErr w:type="spell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</w:p>
    <w:p w14:paraId="704884B1" w14:textId="77777777" w:rsidR="0051510E" w:rsidRDefault="0051510E" w:rsidP="00515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E8BF6A"/>
          <w:kern w:val="0"/>
          <w:sz w:val="20"/>
          <w:szCs w:val="20"/>
        </w:rPr>
        <w:tab/>
      </w:r>
      <w:r w:rsidRPr="00EA4CE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base-package</w:t>
      </w:r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proofErr w:type="spellStart"/>
      <w:proofErr w:type="gramStart"/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com.itheima</w:t>
      </w:r>
      <w:proofErr w:type="spellEnd"/>
      <w:proofErr w:type="gramEnd"/>
      <w:r w:rsidRPr="00EA4CE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</w:p>
    <w:p w14:paraId="29176E84" w14:textId="77777777" w:rsidR="0051510E" w:rsidRPr="00EA4CEA" w:rsidRDefault="0051510E" w:rsidP="00515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proofErr w:type="gramStart"/>
      <w:r w:rsidRPr="00EA4CE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context</w:t>
      </w:r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:component</w:t>
      </w:r>
      <w:proofErr w:type="gram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-scan</w:t>
      </w:r>
      <w:proofErr w:type="spellEnd"/>
      <w:r w:rsidRPr="00EA4CE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</w:p>
    <w:p w14:paraId="47967030" w14:textId="607F70AD" w:rsidR="0051510E" w:rsidRDefault="0051510E" w:rsidP="00EA4CEA">
      <w:r>
        <w:rPr>
          <w:rFonts w:hint="eastAsia"/>
        </w:rPr>
        <w:t>如果这个声明</w:t>
      </w:r>
      <w:r>
        <w:t>也能用注解配置，那么就离脱离 xml 文件又进了一步。</w:t>
      </w:r>
    </w:p>
    <w:p w14:paraId="3E67A080" w14:textId="3245F089" w:rsidR="00174A08" w:rsidRDefault="00174A08" w:rsidP="00174A0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因此，</w:t>
      </w:r>
      <w:r>
        <w:rPr>
          <w:rFonts w:ascii="Arial" w:hAnsi="Arial" w:cs="Arial"/>
          <w:color w:val="4D4D4D"/>
          <w:shd w:val="clear" w:color="auto" w:fill="FFFFFF"/>
        </w:rPr>
        <w:t>在纯注解配置下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可以</w:t>
      </w:r>
      <w:r>
        <w:rPr>
          <w:rFonts w:ascii="Arial" w:hAnsi="Arial" w:cs="Arial"/>
          <w:color w:val="4D4D4D"/>
          <w:shd w:val="clear" w:color="auto" w:fill="FFFFFF"/>
        </w:rPr>
        <w:t>用配置类替代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,spring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容器使用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AnnotationApplicationContext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类从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配置类中读取</w:t>
      </w:r>
      <w:r>
        <w:rPr>
          <w:rFonts w:ascii="Arial" w:hAnsi="Arial" w:cs="Arial"/>
          <w:color w:val="4D4D4D"/>
          <w:shd w:val="clear" w:color="auto" w:fill="FFFFFF"/>
        </w:rPr>
        <w:t>IOC</w:t>
      </w:r>
      <w:r>
        <w:rPr>
          <w:rFonts w:ascii="Arial" w:hAnsi="Arial" w:cs="Arial"/>
          <w:color w:val="4D4D4D"/>
          <w:shd w:val="clear" w:color="auto" w:fill="FFFFFF"/>
        </w:rPr>
        <w:t>配置</w:t>
      </w:r>
      <w:r w:rsidR="003E4C05">
        <w:rPr>
          <w:rFonts w:ascii="Arial" w:hAnsi="Arial" w:cs="Arial" w:hint="eastAsia"/>
          <w:color w:val="4D4D4D"/>
          <w:shd w:val="clear" w:color="auto" w:fill="FFFFFF"/>
        </w:rPr>
        <w:t>，此时，可以将</w:t>
      </w:r>
      <w:r w:rsidR="003E4C05">
        <w:rPr>
          <w:rFonts w:ascii="Arial" w:hAnsi="Arial" w:cs="Arial" w:hint="eastAsia"/>
          <w:color w:val="4D4D4D"/>
          <w:shd w:val="clear" w:color="auto" w:fill="FFFFFF"/>
        </w:rPr>
        <w:t>xml</w:t>
      </w:r>
      <w:r w:rsidR="003E4C05">
        <w:rPr>
          <w:rFonts w:ascii="Arial" w:hAnsi="Arial" w:cs="Arial" w:hint="eastAsia"/>
          <w:color w:val="4D4D4D"/>
          <w:shd w:val="clear" w:color="auto" w:fill="FFFFFF"/>
        </w:rPr>
        <w:t>文件彻底移除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396B7FB" w14:textId="30DD8C99" w:rsidR="00174A08" w:rsidRPr="00174A08" w:rsidRDefault="00174A08" w:rsidP="00174A0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2.2.1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纯注解配置下的注解</w:t>
      </w:r>
    </w:p>
    <w:p w14:paraId="581CE7FB" w14:textId="77777777" w:rsidR="00174A08" w:rsidRDefault="00174A08" w:rsidP="00174A08">
      <w:pPr>
        <w:widowControl/>
        <w:shd w:val="clear" w:color="auto" w:fill="FFFFFF"/>
        <w:spacing w:before="120"/>
        <w:ind w:left="720" w:hangingChars="300" w:hanging="720"/>
        <w:jc w:val="left"/>
        <w:rPr>
          <w:rFonts w:ascii="Arial" w:eastAsia="宋体" w:hAnsi="Arial" w:cs="Arial"/>
          <w:sz w:val="24"/>
          <w:szCs w:val="24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@Configuration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</w:t>
      </w:r>
      <w:proofErr w:type="gramStart"/>
      <w:r>
        <w:rPr>
          <w:rFonts w:ascii="Arial" w:hAnsi="Arial" w:cs="Arial"/>
        </w:rPr>
        <w:t>当前类</w:t>
      </w:r>
      <w:proofErr w:type="gramEnd"/>
      <w:r>
        <w:rPr>
          <w:rFonts w:ascii="Arial" w:hAnsi="Arial" w:cs="Arial"/>
        </w:rPr>
        <w:t>是一个</w:t>
      </w:r>
      <w:r>
        <w:rPr>
          <w:rFonts w:ascii="Arial" w:hAnsi="Arial" w:cs="Arial"/>
        </w:rPr>
        <w:t>spring</w:t>
      </w:r>
      <w:r>
        <w:rPr>
          <w:rFonts w:ascii="Arial" w:hAnsi="Arial" w:cs="Arial"/>
        </w:rPr>
        <w:t>配置类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当创建容器时会从该类上加载注解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获取容器时需要使用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AnnotationApplicationContext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(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有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@Configuration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注解的类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.class)</w:t>
      </w:r>
      <w:r>
        <w:rPr>
          <w:rFonts w:ascii="Arial" w:hAnsi="Arial" w:cs="Arial"/>
        </w:rPr>
        <w:t>.</w:t>
      </w:r>
    </w:p>
    <w:p w14:paraId="67FC732E" w14:textId="77777777" w:rsidR="00174A08" w:rsidRDefault="00174A08" w:rsidP="00174A08">
      <w:pPr>
        <w:widowControl/>
        <w:shd w:val="clear" w:color="auto" w:fill="FFFFFF"/>
        <w:spacing w:before="120"/>
        <w:ind w:left="720" w:hangingChars="300" w:hanging="7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@ComponentScan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指定</w:t>
      </w:r>
      <w:r>
        <w:rPr>
          <w:rFonts w:ascii="Arial" w:hAnsi="Arial" w:cs="Arial"/>
        </w:rPr>
        <w:t>spring</w:t>
      </w:r>
      <w:r>
        <w:rPr>
          <w:rFonts w:ascii="Arial" w:hAnsi="Arial" w:cs="Arial"/>
        </w:rPr>
        <w:t>在初始化容器时要扫描的包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作用和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bean.xml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文件中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context:component-scan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 base-package="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要扫描的包名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"/&gt;</w:t>
      </w:r>
      <w:r>
        <w:rPr>
          <w:rFonts w:ascii="Arial" w:hAnsi="Arial" w:cs="Arial"/>
        </w:rPr>
        <w:t>是一样的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其属性如下</w:t>
      </w:r>
      <w:r>
        <w:rPr>
          <w:rFonts w:ascii="Arial" w:hAnsi="Arial" w:cs="Arial"/>
        </w:rPr>
        <w:t>:</w:t>
      </w:r>
    </w:p>
    <w:p w14:paraId="5ADB943C" w14:textId="77777777" w:rsidR="00174A08" w:rsidRDefault="00174A08" w:rsidP="00174A08">
      <w:pPr>
        <w:widowControl/>
        <w:shd w:val="clear" w:color="auto" w:fill="FFFFFF"/>
        <w:spacing w:before="120"/>
        <w:ind w:firstLineChars="300" w:firstLine="720"/>
        <w:jc w:val="left"/>
        <w:rPr>
          <w:rFonts w:ascii="Arial" w:hAnsi="Arial" w:cs="Arial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basePackages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用于指定要扫描的包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是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value</w:t>
      </w:r>
      <w:r>
        <w:rPr>
          <w:rFonts w:ascii="Arial" w:hAnsi="Arial" w:cs="Arial"/>
        </w:rPr>
        <w:t>属性的别名</w:t>
      </w:r>
    </w:p>
    <w:p w14:paraId="34D2AA8C" w14:textId="77777777" w:rsidR="00174A08" w:rsidRDefault="00174A08" w:rsidP="00174A08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@Bean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该注解只能写在方法上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表明使用此方法创建一个对象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并放入</w:t>
      </w:r>
      <w:r>
        <w:rPr>
          <w:rFonts w:ascii="Arial" w:hAnsi="Arial" w:cs="Arial"/>
        </w:rPr>
        <w:t>spring</w:t>
      </w:r>
      <w:r>
        <w:rPr>
          <w:rFonts w:ascii="Arial" w:hAnsi="Arial" w:cs="Arial"/>
        </w:rPr>
        <w:t>容器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其属性如下</w:t>
      </w:r>
      <w:r>
        <w:rPr>
          <w:rFonts w:ascii="Arial" w:hAnsi="Arial" w:cs="Arial"/>
        </w:rPr>
        <w:t>:</w:t>
      </w:r>
    </w:p>
    <w:p w14:paraId="10E59427" w14:textId="77777777" w:rsidR="00174A08" w:rsidRDefault="00174A08" w:rsidP="00174A08">
      <w:pPr>
        <w:widowControl/>
        <w:shd w:val="clear" w:color="auto" w:fill="FFFFFF"/>
        <w:spacing w:before="120"/>
        <w:ind w:left="420" w:firstLine="4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name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指定此方法创建出的</w:t>
      </w:r>
      <w:r>
        <w:rPr>
          <w:rFonts w:ascii="Arial" w:hAnsi="Arial" w:cs="Arial"/>
        </w:rPr>
        <w:t>bean</w:t>
      </w:r>
      <w:r>
        <w:rPr>
          <w:rFonts w:ascii="Arial" w:hAnsi="Arial" w:cs="Arial"/>
        </w:rPr>
        <w:t>对象的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id</w:t>
      </w:r>
    </w:p>
    <w:p w14:paraId="52716718" w14:textId="1D418765" w:rsidR="00174A08" w:rsidRDefault="00174A08" w:rsidP="00174A08">
      <w:pPr>
        <w:widowControl/>
        <w:shd w:val="clear" w:color="auto" w:fill="FFFFFF"/>
        <w:spacing w:before="120"/>
        <w:ind w:left="840" w:firstLine="120"/>
        <w:jc w:val="left"/>
        <w:rPr>
          <w:rFonts w:ascii="Arial" w:hAnsi="Arial" w:cs="Arial"/>
        </w:rPr>
      </w:pPr>
      <w:r>
        <w:rPr>
          <w:rFonts w:ascii="Arial" w:hAnsi="Arial" w:cs="Arial"/>
        </w:rPr>
        <w:t>细节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使用注解配置方法时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如果方法有参数</w:t>
      </w:r>
      <w:r>
        <w:rPr>
          <w:rFonts w:ascii="Arial" w:hAnsi="Arial" w:cs="Arial"/>
        </w:rPr>
        <w:t>,Spring</w:t>
      </w:r>
      <w:r>
        <w:rPr>
          <w:rFonts w:ascii="Arial" w:hAnsi="Arial" w:cs="Arial"/>
        </w:rPr>
        <w:t>框架会到容器中查找有没有可用的</w:t>
      </w:r>
      <w:r>
        <w:rPr>
          <w:rFonts w:ascii="Arial" w:hAnsi="Arial" w:cs="Arial"/>
        </w:rPr>
        <w:t>bean</w:t>
      </w:r>
      <w:r>
        <w:rPr>
          <w:rFonts w:ascii="Arial" w:hAnsi="Arial" w:cs="Arial"/>
        </w:rPr>
        <w:t>对象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查找的方式与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@Autowired</w:t>
      </w:r>
      <w:r>
        <w:rPr>
          <w:rFonts w:ascii="Arial" w:hAnsi="Arial" w:cs="Arial"/>
        </w:rPr>
        <w:t>注解时一样的</w:t>
      </w:r>
      <w:r>
        <w:rPr>
          <w:rFonts w:ascii="Arial" w:hAnsi="Arial" w:cs="Arial"/>
        </w:rPr>
        <w:t>.</w:t>
      </w:r>
    </w:p>
    <w:p w14:paraId="638CF622" w14:textId="77777777" w:rsidR="00174A08" w:rsidRDefault="00174A08" w:rsidP="00174A08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@PropertySource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用于加载</w:t>
      </w: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配置文件中的配置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例如配置数据源时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可以把连接数据库的信息写到</w:t>
      </w: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配置文件中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就可以使用此注解指定</w:t>
      </w: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配置文件的位置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其属性如下</w:t>
      </w:r>
      <w:r>
        <w:rPr>
          <w:rFonts w:ascii="Arial" w:hAnsi="Arial" w:cs="Arial"/>
        </w:rPr>
        <w:t>:</w:t>
      </w:r>
    </w:p>
    <w:p w14:paraId="31CB5E34" w14:textId="77777777" w:rsidR="00174A08" w:rsidRDefault="00174A08" w:rsidP="00174A08">
      <w:pPr>
        <w:widowControl/>
        <w:shd w:val="clear" w:color="auto" w:fill="FFFFFF"/>
        <w:spacing w:before="120"/>
        <w:ind w:left="420" w:firstLine="4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value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</w:t>
      </w: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文件位置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如果是在类路径下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需要写上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classpath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:"</w:t>
      </w:r>
    </w:p>
    <w:p w14:paraId="61E9C149" w14:textId="77777777" w:rsidR="00174A08" w:rsidRDefault="00174A08" w:rsidP="00174A08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@Import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用于导入其他配置类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当我们使用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@Import</w:t>
      </w:r>
      <w:r>
        <w:rPr>
          <w:rFonts w:ascii="Arial" w:hAnsi="Arial" w:cs="Arial"/>
        </w:rPr>
        <w:t>注解之后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有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@Import</w:t>
      </w:r>
      <w:r>
        <w:rPr>
          <w:rFonts w:ascii="Arial" w:hAnsi="Arial" w:cs="Arial"/>
        </w:rPr>
        <w:t>注解的类就是父配置类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而导入的都是子配置类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其属性如下</w:t>
      </w:r>
      <w:r>
        <w:rPr>
          <w:rFonts w:ascii="Arial" w:hAnsi="Arial" w:cs="Arial"/>
        </w:rPr>
        <w:t>:</w:t>
      </w:r>
    </w:p>
    <w:p w14:paraId="5FA909E6" w14:textId="77777777" w:rsidR="00174A08" w:rsidRDefault="00174A08" w:rsidP="00174A08">
      <w:pPr>
        <w:widowControl/>
        <w:shd w:val="clear" w:color="auto" w:fill="FFFFFF"/>
        <w:spacing w:before="120"/>
        <w:ind w:left="420" w:firstLine="4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value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用于指定其他配置类的字节码</w:t>
      </w:r>
    </w:p>
    <w:p w14:paraId="567C8279" w14:textId="77777777" w:rsidR="00174A08" w:rsidRPr="00174A08" w:rsidRDefault="00174A08" w:rsidP="00EA4CEA"/>
    <w:p w14:paraId="4F2E2B18" w14:textId="75AB7672" w:rsidR="00CD3EA8" w:rsidRDefault="00F90138" w:rsidP="00CD3EA8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2.</w:t>
      </w:r>
      <w:r w:rsidR="003E4C05">
        <w:rPr>
          <w:rFonts w:hint="eastAsia"/>
          <w:b/>
          <w:bCs/>
          <w:kern w:val="44"/>
          <w:sz w:val="24"/>
          <w:szCs w:val="24"/>
        </w:rPr>
        <w:t>2.2纯注解配置实现CRUD</w:t>
      </w:r>
    </w:p>
    <w:p w14:paraId="13302687" w14:textId="12841A37" w:rsidR="003E4C05" w:rsidRDefault="003E4C0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proofErr w:type="spellStart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dao</w:t>
      </w:r>
      <w:proofErr w:type="spellEnd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层：</w:t>
      </w:r>
    </w:p>
    <w:p w14:paraId="0B346FD3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969896"/>
          <w:kern w:val="0"/>
          <w:szCs w:val="21"/>
        </w:rPr>
        <w:t>@Repository(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"accountDao"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75B2B54F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</w:rPr>
        <w:t>AccountDaoImpl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implements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</w:rPr>
        <w:t>IAccountDao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63E298B9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0709E95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@Autowired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自动从spring容器中寻找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QueryRunner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类型对象注入给runner成员变量</w:t>
      </w:r>
    </w:p>
    <w:p w14:paraId="2248A8C9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QueryRunner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runner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 xml:space="preserve">// 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DBUtil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对象,用来执行SQL语句</w:t>
      </w:r>
    </w:p>
    <w:p w14:paraId="587FF11F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3F5224C1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List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3E4C05">
        <w:rPr>
          <w:rFonts w:ascii="Consolas" w:eastAsia="宋体" w:hAnsi="Consolas" w:cs="宋体"/>
          <w:color w:val="795DA3"/>
          <w:kern w:val="0"/>
          <w:szCs w:val="21"/>
        </w:rPr>
        <w:t>Account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795DA3"/>
          <w:kern w:val="0"/>
          <w:szCs w:val="21"/>
        </w:rPr>
        <w:t>findAllAccount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D58C89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功能实现...</w:t>
      </w:r>
    </w:p>
    <w:p w14:paraId="62135550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1ABCDAD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5A236E53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795DA3"/>
          <w:kern w:val="0"/>
          <w:szCs w:val="21"/>
        </w:rPr>
        <w:t>saveAccount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 account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1C4C3D4C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功能实现...</w:t>
      </w:r>
    </w:p>
    <w:p w14:paraId="33D8499A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0B8C6D3E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2547A443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795DA3"/>
          <w:kern w:val="0"/>
          <w:szCs w:val="21"/>
        </w:rPr>
        <w:t>deleteAccount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Integer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accountId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87575C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功能实现...</w:t>
      </w:r>
    </w:p>
    <w:p w14:paraId="5D345285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29C5C742" w14:textId="3B4EA27E" w:rsidR="003E4C05" w:rsidRDefault="003E4C05" w:rsidP="003E4C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3E4C05">
        <w:rPr>
          <w:rFonts w:ascii="Consolas" w:hAnsi="Consolas"/>
          <w:color w:val="969896"/>
          <w:sz w:val="21"/>
          <w:szCs w:val="21"/>
        </w:rPr>
        <w:t>}</w:t>
      </w:r>
    </w:p>
    <w:p w14:paraId="50B726F2" w14:textId="3DF037F6" w:rsidR="003E4C05" w:rsidRDefault="003E4C0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可以看到，</w:t>
      </w:r>
      <w:proofErr w:type="spellStart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Query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Runner</w:t>
      </w:r>
      <w:proofErr w:type="spellEnd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类从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xml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配置注入变成了注解注入。</w:t>
      </w:r>
    </w:p>
    <w:p w14:paraId="734E225A" w14:textId="5BB27F76" w:rsidR="003E4C05" w:rsidRDefault="003E4C05" w:rsidP="003E4C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 w:hint="eastAsia"/>
          <w:color w:val="4D4D4D"/>
        </w:rPr>
        <w:t>SpringConfiguration</w:t>
      </w:r>
      <w:proofErr w:type="spellEnd"/>
      <w:r>
        <w:rPr>
          <w:rFonts w:ascii="Arial" w:hAnsi="Arial" w:cs="Arial" w:hint="eastAsia"/>
          <w:color w:val="4D4D4D"/>
        </w:rPr>
        <w:t>类：</w:t>
      </w:r>
    </w:p>
    <w:p w14:paraId="7A6C2B95" w14:textId="1DBFDDAA" w:rsidR="003E4C05" w:rsidRDefault="003E4C05" w:rsidP="003E4C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包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config</w:t>
      </w:r>
      <w:r>
        <w:rPr>
          <w:rFonts w:ascii="Arial" w:hAnsi="Arial" w:cs="Arial"/>
          <w:color w:val="4D4D4D"/>
        </w:rPr>
        <w:t>存放配置类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其中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SpringConf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iguration</w:t>
      </w:r>
      <w:proofErr w:type="spellEnd"/>
      <w:r>
        <w:rPr>
          <w:rFonts w:ascii="Arial" w:hAnsi="Arial" w:cs="Arial"/>
          <w:color w:val="4D4D4D"/>
        </w:rPr>
        <w:t>类为主配置类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内容如下</w:t>
      </w:r>
      <w:r>
        <w:rPr>
          <w:rFonts w:ascii="Arial" w:hAnsi="Arial" w:cs="Arial"/>
          <w:color w:val="4D4D4D"/>
        </w:rPr>
        <w:t>:</w:t>
      </w:r>
    </w:p>
    <w:p w14:paraId="4F91E608" w14:textId="1CD51321" w:rsidR="003E4C05" w:rsidRDefault="003E4C05" w:rsidP="003E4C05">
      <w:pPr>
        <w:pStyle w:val="HTML0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@ComponentScan(</w:t>
      </w:r>
      <w:r>
        <w:rPr>
          <w:rFonts w:ascii="Courier New" w:hAnsi="Courier New" w:cs="Courier New"/>
          <w:color w:val="6A8759"/>
          <w:sz w:val="20"/>
          <w:szCs w:val="20"/>
        </w:rPr>
        <w:t>"com.itheima"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//</w:t>
      </w:r>
      <w:r>
        <w:rPr>
          <w:rFonts w:ascii="Courier New" w:hAnsi="Courier New" w:cs="Courier New" w:hint="eastAsia"/>
          <w:color w:val="A9B7C6"/>
          <w:sz w:val="20"/>
          <w:szCs w:val="20"/>
        </w:rPr>
        <w:t>说明此类为配置类</w:t>
      </w:r>
      <w:r>
        <w:rPr>
          <w:rFonts w:ascii="Courier New" w:hAnsi="Courier New" w:cs="Courier New"/>
          <w:color w:val="A9B7C6"/>
          <w:sz w:val="20"/>
          <w:szCs w:val="20"/>
        </w:rPr>
        <w:br/>
        <w:t>@Import(JdbcConfig.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 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//</w:t>
      </w:r>
      <w:r>
        <w:rPr>
          <w:rFonts w:ascii="Courier New" w:hAnsi="Courier New" w:cs="Courier New" w:hint="eastAsia"/>
          <w:color w:val="A9B7C6"/>
          <w:sz w:val="20"/>
          <w:szCs w:val="20"/>
        </w:rPr>
        <w:t>指定初始化容器时要扫描的包</w:t>
      </w:r>
      <w:r>
        <w:rPr>
          <w:rFonts w:ascii="Courier New" w:hAnsi="Courier New" w:cs="Courier New"/>
          <w:color w:val="A9B7C6"/>
          <w:sz w:val="20"/>
          <w:szCs w:val="20"/>
        </w:rPr>
        <w:br/>
        <w:t>@PropertySource(</w:t>
      </w:r>
      <w:r>
        <w:rPr>
          <w:rFonts w:ascii="Courier New" w:hAnsi="Courier New" w:cs="Courier New"/>
          <w:color w:val="6A8759"/>
          <w:sz w:val="20"/>
          <w:szCs w:val="20"/>
        </w:rPr>
        <w:t>"classpath:jdbcConfig.properties"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>
        <w:rPr>
          <w:rFonts w:ascii="Courier New" w:hAnsi="Courier New" w:cs="Courier New" w:hint="eastAsia"/>
          <w:color w:val="A9B7C6"/>
          <w:sz w:val="20"/>
          <w:szCs w:val="20"/>
        </w:rPr>
        <w:t>//</w:t>
      </w:r>
      <w:r>
        <w:rPr>
          <w:rFonts w:ascii="Courier New" w:hAnsi="Courier New" w:cs="Courier New" w:hint="eastAsia"/>
          <w:color w:val="A9B7C6"/>
          <w:sz w:val="20"/>
          <w:szCs w:val="20"/>
        </w:rPr>
        <w:t>引入</w:t>
      </w:r>
      <w:r>
        <w:rPr>
          <w:rFonts w:ascii="Courier New" w:hAnsi="Courier New" w:cs="Courier New" w:hint="eastAsia"/>
          <w:color w:val="A9B7C6"/>
          <w:sz w:val="20"/>
          <w:szCs w:val="20"/>
        </w:rPr>
        <w:t>JDBC</w:t>
      </w:r>
      <w:r>
        <w:rPr>
          <w:rFonts w:ascii="Courier New" w:hAnsi="Courier New" w:cs="Courier New" w:hint="eastAsia"/>
          <w:color w:val="A9B7C6"/>
          <w:sz w:val="20"/>
          <w:szCs w:val="20"/>
        </w:rPr>
        <w:t>配置类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SpringConfiguration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39FB67A" w14:textId="076D42D2" w:rsidR="003E4C05" w:rsidRDefault="003E4C0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类为</w:t>
      </w: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配置类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内容如下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6361607B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969896"/>
          <w:kern w:val="0"/>
          <w:szCs w:val="21"/>
        </w:rPr>
        <w:t>@Configuration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说明此类为配置类</w:t>
      </w:r>
    </w:p>
    <w:p w14:paraId="29BF320A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969896"/>
          <w:kern w:val="0"/>
          <w:szCs w:val="21"/>
        </w:rPr>
        <w:t>@PropertySource(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"classpath:jdbc.properties"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指定配置文件的路径,关键字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classpath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表示类路径</w:t>
      </w:r>
    </w:p>
    <w:p w14:paraId="26EF7DEE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</w:rPr>
        <w:t>JdbcConfig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CBED433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4FDF7FF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"${jdbc.driver}"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为driver成员属性</w:t>
      </w:r>
      <w:proofErr w:type="gramStart"/>
      <w:r w:rsidRPr="003E4C05">
        <w:rPr>
          <w:rFonts w:ascii="宋体" w:eastAsia="宋体" w:hAnsi="宋体" w:cs="宋体"/>
          <w:color w:val="969896"/>
          <w:kern w:val="0"/>
          <w:szCs w:val="21"/>
        </w:rPr>
        <w:t>注入值</w:t>
      </w:r>
      <w:proofErr w:type="gramEnd"/>
      <w:r w:rsidRPr="003E4C05">
        <w:rPr>
          <w:rFonts w:ascii="宋体" w:eastAsia="宋体" w:hAnsi="宋体" w:cs="宋体"/>
          <w:color w:val="969896"/>
          <w:kern w:val="0"/>
          <w:szCs w:val="21"/>
        </w:rPr>
        <w:t>,使用el表达式</w:t>
      </w:r>
    </w:p>
    <w:p w14:paraId="4C3D25F5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driver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0E6122D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755430F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"${jdbc.url}"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为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url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成员属性</w:t>
      </w:r>
      <w:proofErr w:type="gramStart"/>
      <w:r w:rsidRPr="003E4C05">
        <w:rPr>
          <w:rFonts w:ascii="宋体" w:eastAsia="宋体" w:hAnsi="宋体" w:cs="宋体"/>
          <w:color w:val="969896"/>
          <w:kern w:val="0"/>
          <w:szCs w:val="21"/>
        </w:rPr>
        <w:t>注入值</w:t>
      </w:r>
      <w:proofErr w:type="gramEnd"/>
      <w:r w:rsidRPr="003E4C05">
        <w:rPr>
          <w:rFonts w:ascii="宋体" w:eastAsia="宋体" w:hAnsi="宋体" w:cs="宋体"/>
          <w:color w:val="969896"/>
          <w:kern w:val="0"/>
          <w:szCs w:val="21"/>
        </w:rPr>
        <w:t>,使用el表达式</w:t>
      </w:r>
    </w:p>
    <w:p w14:paraId="39E6A3A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url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020511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52D3FE5A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"${jdbc.username}"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为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usernamer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成员属性</w:t>
      </w:r>
      <w:proofErr w:type="gramStart"/>
      <w:r w:rsidRPr="003E4C05">
        <w:rPr>
          <w:rFonts w:ascii="宋体" w:eastAsia="宋体" w:hAnsi="宋体" w:cs="宋体"/>
          <w:color w:val="969896"/>
          <w:kern w:val="0"/>
          <w:szCs w:val="21"/>
        </w:rPr>
        <w:t>注入值</w:t>
      </w:r>
      <w:proofErr w:type="gramEnd"/>
      <w:r w:rsidRPr="003E4C05">
        <w:rPr>
          <w:rFonts w:ascii="宋体" w:eastAsia="宋体" w:hAnsi="宋体" w:cs="宋体"/>
          <w:color w:val="969896"/>
          <w:kern w:val="0"/>
          <w:szCs w:val="21"/>
        </w:rPr>
        <w:t>,使用el表达式</w:t>
      </w:r>
    </w:p>
    <w:p w14:paraId="29D1AD7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username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6BF8A836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3D5A14BB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"${jdbc.password}"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为password成员属性</w:t>
      </w:r>
      <w:proofErr w:type="gramStart"/>
      <w:r w:rsidRPr="003E4C05">
        <w:rPr>
          <w:rFonts w:ascii="宋体" w:eastAsia="宋体" w:hAnsi="宋体" w:cs="宋体"/>
          <w:color w:val="969896"/>
          <w:kern w:val="0"/>
          <w:szCs w:val="21"/>
        </w:rPr>
        <w:t>注入值</w:t>
      </w:r>
      <w:proofErr w:type="gramEnd"/>
      <w:r w:rsidRPr="003E4C05">
        <w:rPr>
          <w:rFonts w:ascii="宋体" w:eastAsia="宋体" w:hAnsi="宋体" w:cs="宋体"/>
          <w:color w:val="969896"/>
          <w:kern w:val="0"/>
          <w:szCs w:val="21"/>
        </w:rPr>
        <w:t>,使用el表达式</w:t>
      </w:r>
    </w:p>
    <w:p w14:paraId="43DA202D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password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22113AD0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0A09F696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创建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DBUtils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对象</w:t>
      </w:r>
    </w:p>
    <w:p w14:paraId="3B4594BC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@Bean(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name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="runner"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此将函数返回的bean对象存入spring容器中,其id为runner</w:t>
      </w:r>
    </w:p>
    <w:p w14:paraId="7767CBA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@Scope(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"prototype"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说明此bean对象的作用范围为多例模式,以便于多线程访问</w:t>
      </w:r>
    </w:p>
    <w:p w14:paraId="63FBEFCC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QueryRunner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795DA3"/>
          <w:kern w:val="0"/>
          <w:szCs w:val="21"/>
        </w:rPr>
        <w:t>createQueryRunner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(@Qualifier(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"ds"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){</w:t>
      </w:r>
      <w:proofErr w:type="gramEnd"/>
    </w:p>
    <w:p w14:paraId="532B5F51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为函数参数</w:t>
      </w:r>
      <w:proofErr w:type="spellStart"/>
      <w:r w:rsidRPr="003E4C05">
        <w:rPr>
          <w:rFonts w:ascii="宋体" w:eastAsia="宋体" w:hAnsi="宋体" w:cs="宋体"/>
          <w:color w:val="969896"/>
          <w:kern w:val="0"/>
          <w:szCs w:val="21"/>
        </w:rPr>
        <w:t>datasource</w:t>
      </w:r>
      <w:proofErr w:type="spellEnd"/>
      <w:r w:rsidRPr="003E4C05">
        <w:rPr>
          <w:rFonts w:ascii="宋体" w:eastAsia="宋体" w:hAnsi="宋体" w:cs="宋体"/>
          <w:color w:val="969896"/>
          <w:kern w:val="0"/>
          <w:szCs w:val="21"/>
        </w:rPr>
        <w:t>注入id为ds的bean对象</w:t>
      </w:r>
    </w:p>
    <w:p w14:paraId="41F48A15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</w:rPr>
        <w:t>QueryRunner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5D62116F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1643A5F2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3C41E77E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创建数据库连接池对象</w:t>
      </w:r>
    </w:p>
    <w:p w14:paraId="475A978D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@Bean(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name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="ds"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3E4C05">
        <w:rPr>
          <w:rFonts w:ascii="宋体" w:eastAsia="宋体" w:hAnsi="宋体" w:cs="宋体"/>
          <w:color w:val="969896"/>
          <w:kern w:val="0"/>
          <w:szCs w:val="21"/>
        </w:rPr>
        <w:t>// 此将函数返回的bean对象存入spring容器中,其id为ds</w:t>
      </w:r>
    </w:p>
    <w:p w14:paraId="7974E0B3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795DA3"/>
          <w:kern w:val="0"/>
          <w:szCs w:val="21"/>
        </w:rPr>
        <w:t>createDataSource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){</w:t>
      </w:r>
    </w:p>
    <w:p w14:paraId="13DD2320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try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25992BEA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ComboPooledDataSource</w:t>
      </w:r>
      <w:proofErr w:type="spell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ds </w:t>
      </w:r>
      <w:r w:rsidRPr="003E4C05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</w:rPr>
        <w:t>ComboPooledDataSource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003666B6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3E4C05">
        <w:rPr>
          <w:rFonts w:ascii="Consolas" w:eastAsia="宋体" w:hAnsi="Consolas" w:cs="宋体"/>
          <w:color w:val="795DA3"/>
          <w:kern w:val="0"/>
          <w:szCs w:val="21"/>
        </w:rPr>
        <w:t>setDriverClass</w:t>
      </w:r>
      <w:proofErr w:type="spellEnd"/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driver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420EF82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3E4C05">
        <w:rPr>
          <w:rFonts w:ascii="Consolas" w:eastAsia="宋体" w:hAnsi="Consolas" w:cs="宋体"/>
          <w:color w:val="795DA3"/>
          <w:kern w:val="0"/>
          <w:szCs w:val="21"/>
        </w:rPr>
        <w:t>setJdbcUrl</w:t>
      </w:r>
      <w:proofErr w:type="spellEnd"/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url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5352FE8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3E4C05">
        <w:rPr>
          <w:rFonts w:ascii="Consolas" w:eastAsia="宋体" w:hAnsi="Consolas" w:cs="宋体"/>
          <w:color w:val="795DA3"/>
          <w:kern w:val="0"/>
          <w:szCs w:val="21"/>
        </w:rPr>
        <w:t>setUser</w:t>
      </w:r>
      <w:proofErr w:type="spellEnd"/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username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31FB9421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 xml:space="preserve">            </w:t>
      </w:r>
      <w:proofErr w:type="spellStart"/>
      <w:proofErr w:type="gramStart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3E4C05">
        <w:rPr>
          <w:rFonts w:ascii="Consolas" w:eastAsia="宋体" w:hAnsi="Consolas" w:cs="宋体"/>
          <w:color w:val="795DA3"/>
          <w:kern w:val="0"/>
          <w:szCs w:val="21"/>
        </w:rPr>
        <w:t>setPassword</w:t>
      </w:r>
      <w:proofErr w:type="spellEnd"/>
      <w:proofErr w:type="gram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password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1B6E7EF9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ds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909C6C8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gramStart"/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catch</w:t>
      </w:r>
      <w:proofErr w:type="gramEnd"/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3E4C05">
        <w:rPr>
          <w:rFonts w:ascii="Consolas" w:eastAsia="宋体" w:hAnsi="Consolas" w:cs="宋体"/>
          <w:color w:val="5E6687"/>
          <w:kern w:val="0"/>
          <w:szCs w:val="21"/>
        </w:rPr>
        <w:t>Exception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e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){</w:t>
      </w:r>
    </w:p>
    <w:p w14:paraId="071BECEE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throw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3E4C05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3E4C05">
        <w:rPr>
          <w:rFonts w:ascii="Consolas" w:eastAsia="宋体" w:hAnsi="Consolas" w:cs="宋体"/>
          <w:color w:val="5E6687"/>
          <w:kern w:val="0"/>
          <w:szCs w:val="21"/>
        </w:rPr>
        <w:t>RuntimeException</w:t>
      </w:r>
      <w:proofErr w:type="spellEnd"/>
      <w:r w:rsidRPr="003E4C05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e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555D2D1E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298BCC0" w14:textId="77777777" w:rsidR="003E4C05" w:rsidRPr="003E4C05" w:rsidRDefault="003E4C05" w:rsidP="003E4C05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3E4C05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3E4C05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05A9253F" w14:textId="688DFE52" w:rsidR="003E4C05" w:rsidRPr="003E4C05" w:rsidRDefault="003E4C05" w:rsidP="003E4C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3E4C05">
        <w:rPr>
          <w:rFonts w:ascii="Consolas" w:hAnsi="Consolas"/>
          <w:color w:val="969896"/>
          <w:sz w:val="21"/>
          <w:szCs w:val="21"/>
        </w:rPr>
        <w:t>}</w:t>
      </w:r>
    </w:p>
    <w:p w14:paraId="36020A1B" w14:textId="1C67B8C5" w:rsidR="003E4C0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因此至此，我们可以引入两个配置类</w:t>
      </w:r>
      <w:proofErr w:type="spellStart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Spring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Configuration</w:t>
      </w:r>
      <w:proofErr w:type="spellEnd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和</w:t>
      </w:r>
      <w:proofErr w:type="spellStart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J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dbcConfig</w:t>
      </w:r>
      <w:proofErr w:type="spellEnd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，再通过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@Import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引入</w:t>
      </w:r>
      <w:proofErr w:type="spellStart"/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JdbcConfig</w:t>
      </w:r>
      <w:proofErr w:type="spellEnd"/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配置类，</w:t>
      </w:r>
      <w:r w:rsidR="00117B93">
        <w:fldChar w:fldCharType="begin"/>
      </w:r>
      <w:r w:rsidR="00117B93">
        <w:instrText xml:space="preserve"> HYPERLINK "mailto:</w:instrText>
      </w:r>
      <w:r w:rsidR="00117B93">
        <w:instrText>再通过</w:instrText>
      </w:r>
      <w:r w:rsidR="00117B93">
        <w:instrText>@PropertySource</w:instrText>
      </w:r>
      <w:r w:rsidR="00117B93">
        <w:instrText>引入指定</w:instrText>
      </w:r>
      <w:r w:rsidR="00117B93">
        <w:instrText xml:space="preserve">jdbc.properties" </w:instrText>
      </w:r>
      <w:r w:rsidR="00117B93">
        <w:fldChar w:fldCharType="separate"/>
      </w:r>
      <w:r w:rsidRPr="00AF77B2">
        <w:rPr>
          <w:rStyle w:val="a6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再通过</w:t>
      </w:r>
      <w:r w:rsidRPr="00AF77B2">
        <w:rPr>
          <w:rStyle w:val="a6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@PropertySource</w:t>
      </w:r>
      <w:r w:rsidRPr="00AF77B2">
        <w:rPr>
          <w:rStyle w:val="a6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引</w:t>
      </w:r>
      <w:r w:rsidRPr="00AF77B2">
        <w:rPr>
          <w:rStyle w:val="a6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入指定</w:t>
      </w:r>
      <w:r w:rsidRPr="00AF77B2">
        <w:rPr>
          <w:rStyle w:val="a6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jdbc</w:t>
      </w:r>
      <w:r w:rsidRPr="00AF77B2">
        <w:rPr>
          <w:rStyle w:val="a6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.properties</w:t>
      </w:r>
      <w:r w:rsidR="00117B93">
        <w:rPr>
          <w:rStyle w:val="a6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fldChar w:fldCharType="end"/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的配置信息，可以将完全摆脱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bean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.xml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了。</w:t>
      </w:r>
    </w:p>
    <w:p w14:paraId="522831CA" w14:textId="6F8932BB" w:rsidR="00E1653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最后，通过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AnnotationApplicationContext</w:t>
      </w:r>
      <w:proofErr w:type="spellEnd"/>
      <w:r>
        <w:rPr>
          <w:rFonts w:ascii="Consolas" w:hAnsi="Consolas" w:hint="eastAsia"/>
          <w:color w:val="C7254E"/>
          <w:sz w:val="21"/>
          <w:szCs w:val="21"/>
          <w:shd w:val="clear" w:color="auto" w:fill="F9F2F4"/>
        </w:rPr>
        <w:t>获取数据库连接工具类的容器。：</w:t>
      </w:r>
    </w:p>
    <w:p w14:paraId="7D6C239F" w14:textId="729DCBEA" w:rsidR="00E1653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SpringConfiguration.class</w:t>
      </w:r>
      <w:proofErr w:type="spellEnd"/>
      <w:r>
        <w:t>);</w:t>
      </w:r>
    </w:p>
    <w:p w14:paraId="6CFA0B85" w14:textId="6EE9FBEE" w:rsidR="00F90138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如此一来，就实现了完全使用注解的纯注解方法。</w:t>
      </w:r>
    </w:p>
    <w:p w14:paraId="2172CCC7" w14:textId="56038921" w:rsidR="00E16535" w:rsidRPr="00E1653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b/>
          <w:bCs/>
          <w:color w:val="4D4D4D"/>
          <w:kern w:val="2"/>
          <w:sz w:val="21"/>
          <w:szCs w:val="22"/>
          <w:shd w:val="clear" w:color="auto" w:fill="FFFFFF"/>
        </w:rPr>
      </w:pPr>
      <w:r w:rsidRPr="00E16535">
        <w:rPr>
          <w:rFonts w:ascii="Arial" w:eastAsiaTheme="minorEastAsia" w:hAnsi="Arial" w:cs="Arial" w:hint="eastAsia"/>
          <w:b/>
          <w:bCs/>
          <w:color w:val="4D4D4D"/>
          <w:kern w:val="2"/>
          <w:sz w:val="21"/>
          <w:szCs w:val="22"/>
          <w:shd w:val="clear" w:color="auto" w:fill="FFFFFF"/>
        </w:rPr>
        <w:t>2.3</w:t>
      </w:r>
      <w:r w:rsidRPr="00E16535">
        <w:rPr>
          <w:rFonts w:ascii="Arial" w:eastAsiaTheme="minorEastAsia" w:hAnsi="Arial" w:cs="Arial" w:hint="eastAsia"/>
          <w:b/>
          <w:bCs/>
          <w:color w:val="4D4D4D"/>
          <w:kern w:val="2"/>
          <w:sz w:val="21"/>
          <w:szCs w:val="22"/>
          <w:shd w:val="clear" w:color="auto" w:fill="FFFFFF"/>
        </w:rPr>
        <w:t>基于</w:t>
      </w:r>
      <w:r w:rsidRPr="00E16535">
        <w:rPr>
          <w:rFonts w:ascii="Arial" w:eastAsiaTheme="minorEastAsia" w:hAnsi="Arial" w:cs="Arial" w:hint="eastAsia"/>
          <w:b/>
          <w:bCs/>
          <w:color w:val="4D4D4D"/>
          <w:kern w:val="2"/>
          <w:sz w:val="21"/>
          <w:szCs w:val="22"/>
          <w:shd w:val="clear" w:color="auto" w:fill="FFFFFF"/>
        </w:rPr>
        <w:t>XML</w:t>
      </w:r>
      <w:r w:rsidRPr="00E16535">
        <w:rPr>
          <w:rFonts w:ascii="Arial" w:eastAsiaTheme="minorEastAsia" w:hAnsi="Arial" w:cs="Arial" w:hint="eastAsia"/>
          <w:b/>
          <w:bCs/>
          <w:color w:val="4D4D4D"/>
          <w:kern w:val="2"/>
          <w:sz w:val="21"/>
          <w:szCs w:val="22"/>
          <w:shd w:val="clear" w:color="auto" w:fill="FFFFFF"/>
        </w:rPr>
        <w:t>配置与基于注解配置的比较：</w:t>
      </w:r>
    </w:p>
    <w:p w14:paraId="2ACB5ABD" w14:textId="60B09CBD" w:rsidR="00E1653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1F11A3" wp14:editId="570503FB">
            <wp:extent cx="5274310" cy="4859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F21F" w14:textId="63B77F6F" w:rsidR="00E16535" w:rsidRDefault="00E16535" w:rsidP="00F901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>
        <w:t xml:space="preserve">基于注解的 spring </w:t>
      </w:r>
      <w:proofErr w:type="spellStart"/>
      <w:r>
        <w:t>IoC</w:t>
      </w:r>
      <w:proofErr w:type="spellEnd"/>
      <w:r>
        <w:t xml:space="preserve"> 配置中，bean 对象的特点和基于 XML 配置是一模一样的。</w:t>
      </w:r>
    </w:p>
    <w:p w14:paraId="1F81EACA" w14:textId="5B902DA9" w:rsidR="00C812D7" w:rsidRPr="00A54541" w:rsidRDefault="00C812D7" w:rsidP="00F90138">
      <w:pPr>
        <w:jc w:val="left"/>
        <w:rPr>
          <w:b/>
          <w:bCs/>
          <w:kern w:val="44"/>
          <w:sz w:val="32"/>
          <w:szCs w:val="32"/>
        </w:rPr>
      </w:pPr>
      <w:r w:rsidRPr="00A54541">
        <w:rPr>
          <w:rFonts w:hint="eastAsia"/>
          <w:b/>
          <w:bCs/>
          <w:kern w:val="44"/>
          <w:sz w:val="32"/>
          <w:szCs w:val="32"/>
        </w:rPr>
        <w:t>3、</w:t>
      </w:r>
      <w:r w:rsidR="00E16535">
        <w:rPr>
          <w:rFonts w:hint="eastAsia"/>
          <w:b/>
          <w:bCs/>
          <w:sz w:val="32"/>
          <w:szCs w:val="32"/>
        </w:rPr>
        <w:t>【掌握】Spring整合Junit</w:t>
      </w:r>
    </w:p>
    <w:p w14:paraId="0F329464" w14:textId="22FD1FD7" w:rsidR="00815A5B" w:rsidRDefault="00815A5B" w:rsidP="00C945D1">
      <w:pPr>
        <w:widowControl/>
        <w:jc w:val="left"/>
        <w:rPr>
          <w:rFonts w:ascii="Consolas" w:eastAsia="宋体" w:hAnsi="Consolas" w:cs="宋体"/>
          <w:color w:val="708090"/>
          <w:kern w:val="0"/>
          <w:szCs w:val="21"/>
        </w:rPr>
      </w:pPr>
      <w:r>
        <w:rPr>
          <w:rFonts w:ascii="Consolas" w:eastAsia="宋体" w:hAnsi="Consolas" w:cs="宋体"/>
          <w:color w:val="708090"/>
          <w:kern w:val="0"/>
          <w:szCs w:val="21"/>
        </w:rPr>
        <w:tab/>
      </w:r>
      <w:r w:rsidR="00CA1896">
        <w:rPr>
          <w:rFonts w:ascii="Consolas" w:eastAsia="宋体" w:hAnsi="Consolas" w:cs="宋体" w:hint="eastAsia"/>
          <w:color w:val="708090"/>
          <w:kern w:val="0"/>
          <w:szCs w:val="21"/>
        </w:rPr>
        <w:t>在上述的代码中，每次进行数据库操作都要先创建一个</w:t>
      </w:r>
      <w:r w:rsidR="00CA1896">
        <w:rPr>
          <w:rFonts w:ascii="Consolas" w:eastAsia="宋体" w:hAnsi="Consolas" w:cs="宋体" w:hint="eastAsia"/>
          <w:color w:val="708090"/>
          <w:kern w:val="0"/>
          <w:szCs w:val="21"/>
        </w:rPr>
        <w:t>Ser</w:t>
      </w:r>
      <w:r w:rsidR="00CA1896">
        <w:rPr>
          <w:rFonts w:ascii="Consolas" w:eastAsia="宋体" w:hAnsi="Consolas" w:cs="宋体"/>
          <w:color w:val="708090"/>
          <w:kern w:val="0"/>
          <w:szCs w:val="21"/>
        </w:rPr>
        <w:t>vice</w:t>
      </w:r>
      <w:r w:rsidR="00CA1896">
        <w:rPr>
          <w:rFonts w:ascii="Consolas" w:eastAsia="宋体" w:hAnsi="Consolas" w:cs="宋体" w:hint="eastAsia"/>
          <w:color w:val="708090"/>
          <w:kern w:val="0"/>
          <w:szCs w:val="21"/>
        </w:rPr>
        <w:t>的类。</w:t>
      </w:r>
    </w:p>
    <w:p w14:paraId="34FEE4AB" w14:textId="77777777" w:rsidR="00CA1896" w:rsidRDefault="00CA1896" w:rsidP="00C945D1">
      <w:pPr>
        <w:widowControl/>
        <w:jc w:val="left"/>
      </w:pP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 xml:space="preserve">("bean.xml"); </w:t>
      </w:r>
    </w:p>
    <w:p w14:paraId="007EB6C9" w14:textId="4D619E33" w:rsidR="00CA1896" w:rsidRDefault="00CA1896" w:rsidP="00C945D1">
      <w:pPr>
        <w:widowControl/>
        <w:jc w:val="left"/>
        <w:rPr>
          <w:rFonts w:ascii="Consolas" w:eastAsia="宋体" w:hAnsi="Consolas" w:cs="宋体"/>
          <w:color w:val="708090"/>
          <w:kern w:val="0"/>
          <w:szCs w:val="21"/>
        </w:rPr>
      </w:pPr>
      <w:proofErr w:type="spellStart"/>
      <w:r>
        <w:t>IAccountService</w:t>
      </w:r>
      <w:proofErr w:type="spellEnd"/>
      <w:r>
        <w:t xml:space="preserve"> as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accountService</w:t>
      </w:r>
      <w:proofErr w:type="spellEnd"/>
      <w:r>
        <w:t>",</w:t>
      </w:r>
      <w:proofErr w:type="spellStart"/>
      <w:r>
        <w:t>IAccountService.class</w:t>
      </w:r>
      <w:proofErr w:type="spellEnd"/>
      <w:r>
        <w:t>);</w:t>
      </w:r>
    </w:p>
    <w:p w14:paraId="40D58707" w14:textId="555F5E53" w:rsidR="00815A5B" w:rsidRDefault="00CA1896" w:rsidP="00C945D1">
      <w:pPr>
        <w:widowControl/>
        <w:jc w:val="left"/>
      </w:pPr>
      <w:proofErr w:type="spellStart"/>
      <w:r>
        <w:t>junit</w:t>
      </w:r>
      <w:proofErr w:type="spellEnd"/>
      <w:r>
        <w:t xml:space="preserve"> 给</w:t>
      </w:r>
      <w:r>
        <w:rPr>
          <w:rFonts w:hint="eastAsia"/>
        </w:rPr>
        <w:t>了</w:t>
      </w:r>
      <w:r>
        <w:t>一个注解，可以</w:t>
      </w:r>
      <w:r>
        <w:rPr>
          <w:rFonts w:hint="eastAsia"/>
        </w:rPr>
        <w:t>用来</w:t>
      </w:r>
      <w:r>
        <w:t>替换掉它的运行器。</w:t>
      </w:r>
      <w:r>
        <w:rPr>
          <w:rFonts w:hint="eastAsia"/>
        </w:rPr>
        <w:t>只需要我们</w:t>
      </w:r>
      <w:r>
        <w:t>依靠 spring 框架，因为它提供了一个运行器，可以读取配置文件（或注解）来创建容器。我们只需要告诉它配置文件在哪就行了。</w:t>
      </w:r>
    </w:p>
    <w:p w14:paraId="46B289D7" w14:textId="5674B944" w:rsidR="00D10EB5" w:rsidRDefault="00D10EB5" w:rsidP="00C945D1">
      <w:pPr>
        <w:widowControl/>
        <w:jc w:val="left"/>
      </w:pPr>
      <w:r>
        <w:rPr>
          <w:rFonts w:hint="eastAsia"/>
        </w:rPr>
        <w:t>整体代码如下：</w:t>
      </w:r>
    </w:p>
    <w:p w14:paraId="724ED166" w14:textId="77777777" w:rsidR="00D10EB5" w:rsidRDefault="00D10EB5" w:rsidP="00C945D1">
      <w:pPr>
        <w:widowControl/>
        <w:jc w:val="left"/>
      </w:pPr>
      <w:r>
        <w:t>@</w:t>
      </w:r>
      <w:proofErr w:type="gramStart"/>
      <w:r>
        <w:t>RunWith(</w:t>
      </w:r>
      <w:proofErr w:type="gramEnd"/>
      <w:r>
        <w:t xml:space="preserve">SpringJUnit4ClassRunner.class) </w:t>
      </w:r>
    </w:p>
    <w:p w14:paraId="02F87B0B" w14:textId="77777777" w:rsidR="00D10EB5" w:rsidRDefault="00D10EB5" w:rsidP="00C945D1">
      <w:pPr>
        <w:widowControl/>
        <w:jc w:val="left"/>
      </w:pPr>
      <w:r>
        <w:t>@</w:t>
      </w:r>
      <w:proofErr w:type="gramStart"/>
      <w:r>
        <w:t>ContextConfiguration(</w:t>
      </w:r>
      <w:proofErr w:type="gramEnd"/>
      <w:r>
        <w:t>locations= {"</w:t>
      </w:r>
      <w:proofErr w:type="spellStart"/>
      <w:r>
        <w:t>classpath:bean.xml</w:t>
      </w:r>
      <w:proofErr w:type="spellEnd"/>
      <w:r>
        <w:t xml:space="preserve">"}) </w:t>
      </w:r>
    </w:p>
    <w:p w14:paraId="1C730725" w14:textId="77777777" w:rsidR="00D10EB5" w:rsidRDefault="00D10EB5" w:rsidP="00C945D1">
      <w:pPr>
        <w:widowControl/>
        <w:jc w:val="left"/>
      </w:pPr>
      <w:r>
        <w:t xml:space="preserve">public class </w:t>
      </w:r>
      <w:proofErr w:type="spellStart"/>
      <w:r>
        <w:t>AccountServiceTest</w:t>
      </w:r>
      <w:proofErr w:type="spellEnd"/>
      <w:r>
        <w:t xml:space="preserve"> </w:t>
      </w:r>
    </w:p>
    <w:p w14:paraId="225A8437" w14:textId="77777777" w:rsidR="00D10EB5" w:rsidRDefault="00D10EB5" w:rsidP="00C945D1">
      <w:pPr>
        <w:widowControl/>
        <w:jc w:val="left"/>
      </w:pPr>
      <w:r>
        <w:t>{</w:t>
      </w:r>
    </w:p>
    <w:p w14:paraId="24F2D8CB" w14:textId="13739713" w:rsidR="00D10EB5" w:rsidRDefault="00D10EB5" w:rsidP="00D10EB5">
      <w:pPr>
        <w:widowControl/>
        <w:ind w:firstLine="420"/>
        <w:jc w:val="left"/>
      </w:pPr>
      <w:r>
        <w:t xml:space="preserve">@Autowired </w:t>
      </w:r>
    </w:p>
    <w:p w14:paraId="5AC29499" w14:textId="72258882" w:rsidR="00D10EB5" w:rsidRDefault="00D10EB5" w:rsidP="00D10EB5">
      <w:pPr>
        <w:widowControl/>
        <w:ind w:firstLine="420"/>
        <w:jc w:val="left"/>
      </w:pPr>
      <w:r>
        <w:t xml:space="preserve">private </w:t>
      </w:r>
      <w:proofErr w:type="spellStart"/>
      <w:r>
        <w:t>IAccountService</w:t>
      </w:r>
      <w:proofErr w:type="spellEnd"/>
      <w:r>
        <w:t xml:space="preserve"> </w:t>
      </w:r>
      <w:proofErr w:type="gramStart"/>
      <w:r>
        <w:t>as ;</w:t>
      </w:r>
      <w:proofErr w:type="gramEnd"/>
    </w:p>
    <w:p w14:paraId="56F454BF" w14:textId="76465894" w:rsidR="00D10EB5" w:rsidRDefault="00D10EB5" w:rsidP="00D10EB5">
      <w:pPr>
        <w:widowControl/>
        <w:jc w:val="left"/>
      </w:pPr>
      <w:r>
        <w:lastRenderedPageBreak/>
        <w:t>}</w:t>
      </w:r>
    </w:p>
    <w:p w14:paraId="3603B595" w14:textId="5AA7E92D" w:rsidR="00D10EB5" w:rsidRDefault="00D10EB5" w:rsidP="00C945D1">
      <w:pPr>
        <w:widowControl/>
        <w:jc w:val="left"/>
      </w:pPr>
      <w:r>
        <w:t>@RunWith注解</w:t>
      </w:r>
      <w:r>
        <w:rPr>
          <w:rFonts w:hint="eastAsia"/>
        </w:rPr>
        <w:t>用来</w:t>
      </w:r>
      <w:r>
        <w:t>替换原有运行器</w:t>
      </w:r>
    </w:p>
    <w:p w14:paraId="12B0F7BD" w14:textId="77777777" w:rsidR="00D10EB5" w:rsidRDefault="00D10EB5" w:rsidP="00BE2510">
      <w:pPr>
        <w:pStyle w:val="a3"/>
        <w:shd w:val="clear" w:color="auto" w:fill="FFFFFF"/>
        <w:spacing w:before="0" w:beforeAutospacing="0" w:after="240" w:afterAutospacing="0"/>
      </w:pPr>
      <w:r>
        <w:t xml:space="preserve">@ContextConfiguration 注解： </w:t>
      </w:r>
    </w:p>
    <w:p w14:paraId="2D244223" w14:textId="77777777" w:rsidR="00D10EB5" w:rsidRDefault="00D10EB5" w:rsidP="00BE2510">
      <w:pPr>
        <w:pStyle w:val="a3"/>
        <w:shd w:val="clear" w:color="auto" w:fill="FFFFFF"/>
        <w:spacing w:before="0" w:beforeAutospacing="0" w:after="240" w:afterAutospacing="0"/>
      </w:pPr>
      <w:r>
        <w:t xml:space="preserve">locations 属性：用于指定配置文件的位置。如果是类路径下，需要用 </w:t>
      </w:r>
      <w:proofErr w:type="spellStart"/>
      <w:r>
        <w:t>classpath</w:t>
      </w:r>
      <w:proofErr w:type="spellEnd"/>
      <w:r>
        <w:t xml:space="preserve">:表明 </w:t>
      </w:r>
    </w:p>
    <w:p w14:paraId="12689AED" w14:textId="77777777" w:rsidR="00D10EB5" w:rsidRDefault="00D10EB5" w:rsidP="00BE2510">
      <w:pPr>
        <w:pStyle w:val="a3"/>
        <w:shd w:val="clear" w:color="auto" w:fill="FFFFFF"/>
        <w:spacing w:before="0" w:beforeAutospacing="0" w:after="240" w:afterAutospacing="0"/>
      </w:pPr>
      <w:r>
        <w:t>classes 属性：用于指定注解的类。当不使用 xml 配置时，需要用此属性指定注解类的位置。</w:t>
      </w:r>
    </w:p>
    <w:p w14:paraId="3B5B3345" w14:textId="3D249665" w:rsidR="00D10EB5" w:rsidRDefault="00D10EB5" w:rsidP="00BE2510">
      <w:pPr>
        <w:pStyle w:val="a3"/>
        <w:shd w:val="clear" w:color="auto" w:fill="FFFFFF"/>
        <w:spacing w:before="0" w:beforeAutospacing="0" w:after="240" w:afterAutospacing="0"/>
      </w:pPr>
      <w:r>
        <w:rPr>
          <w:rFonts w:hint="eastAsia"/>
        </w:rPr>
        <w:t>如此一来，就能自动创建容器了。</w:t>
      </w:r>
    </w:p>
    <w:p w14:paraId="207FE5C5" w14:textId="520C4260" w:rsidR="00BE2510" w:rsidRDefault="00BE2510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4、总结</w:t>
      </w:r>
    </w:p>
    <w:p w14:paraId="7F781680" w14:textId="48116CDF" w:rsidR="00D10EB5" w:rsidRPr="00E415FD" w:rsidRDefault="00D10EB5" w:rsidP="00D10EB5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主要的内容分为两个部分，第一部分是用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配置文件来完成数据库相关操作类的创建，第二部分则是通过注解的方法替换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，来实现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ioc</w:t>
      </w:r>
      <w:proofErr w:type="spellEnd"/>
      <w:r w:rsidR="0049585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，可以用一半注解，一般</w:t>
      </w:r>
      <w:r w:rsidR="0049585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 w:rsidR="0049585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方式，也能完全用纯注解来取代</w:t>
      </w:r>
      <w:r w:rsidR="0049585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。此外，还补充了通过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junit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替换运行器来自动</w:t>
      </w:r>
      <w:r w:rsidR="0049585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读取配置文件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创建容器。</w:t>
      </w:r>
    </w:p>
    <w:p w14:paraId="4600F6E9" w14:textId="0DAEA18B" w:rsidR="00BE2510" w:rsidRPr="00D10EB5" w:rsidRDefault="00BE2510" w:rsidP="00D10EB5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1"/>
          <w:szCs w:val="22"/>
        </w:rPr>
      </w:pPr>
    </w:p>
    <w:sectPr w:rsidR="00BE2510" w:rsidRPr="00D1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81248" w14:textId="77777777" w:rsidR="00117B93" w:rsidRDefault="00117B93" w:rsidP="00771DB2">
      <w:r>
        <w:separator/>
      </w:r>
    </w:p>
  </w:endnote>
  <w:endnote w:type="continuationSeparator" w:id="0">
    <w:p w14:paraId="4EEE8DCC" w14:textId="77777777" w:rsidR="00117B93" w:rsidRDefault="00117B93" w:rsidP="0077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90CCF" w14:textId="77777777" w:rsidR="00117B93" w:rsidRDefault="00117B93" w:rsidP="00771DB2">
      <w:r>
        <w:separator/>
      </w:r>
    </w:p>
  </w:footnote>
  <w:footnote w:type="continuationSeparator" w:id="0">
    <w:p w14:paraId="41967DDD" w14:textId="77777777" w:rsidR="00117B93" w:rsidRDefault="00117B93" w:rsidP="00771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F2C"/>
    <w:multiLevelType w:val="multilevel"/>
    <w:tmpl w:val="B88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943"/>
    <w:multiLevelType w:val="multilevel"/>
    <w:tmpl w:val="E6AA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02D70"/>
    <w:multiLevelType w:val="multilevel"/>
    <w:tmpl w:val="958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5E45"/>
    <w:multiLevelType w:val="multilevel"/>
    <w:tmpl w:val="AB7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4D94"/>
    <w:multiLevelType w:val="multilevel"/>
    <w:tmpl w:val="E3C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D16F1"/>
    <w:multiLevelType w:val="multilevel"/>
    <w:tmpl w:val="A624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765EE"/>
    <w:multiLevelType w:val="multilevel"/>
    <w:tmpl w:val="5FF2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06A0F"/>
    <w:multiLevelType w:val="multilevel"/>
    <w:tmpl w:val="19E0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E1861"/>
    <w:multiLevelType w:val="multilevel"/>
    <w:tmpl w:val="DCAE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85E5E"/>
    <w:multiLevelType w:val="multilevel"/>
    <w:tmpl w:val="FBA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26171"/>
    <w:multiLevelType w:val="multilevel"/>
    <w:tmpl w:val="011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754C3"/>
    <w:multiLevelType w:val="multilevel"/>
    <w:tmpl w:val="E67836F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5D2449"/>
    <w:multiLevelType w:val="multilevel"/>
    <w:tmpl w:val="6116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27C66"/>
    <w:multiLevelType w:val="multilevel"/>
    <w:tmpl w:val="57D026D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8A2496"/>
    <w:multiLevelType w:val="multilevel"/>
    <w:tmpl w:val="A42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A0AA8"/>
    <w:multiLevelType w:val="multilevel"/>
    <w:tmpl w:val="F918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95C9C"/>
    <w:multiLevelType w:val="multilevel"/>
    <w:tmpl w:val="4CE6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C19E9"/>
    <w:multiLevelType w:val="multilevel"/>
    <w:tmpl w:val="61F2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F39EF"/>
    <w:multiLevelType w:val="multilevel"/>
    <w:tmpl w:val="974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57395"/>
    <w:multiLevelType w:val="multilevel"/>
    <w:tmpl w:val="FA76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F40F3"/>
    <w:multiLevelType w:val="multilevel"/>
    <w:tmpl w:val="DC5C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4"/>
  </w:num>
  <w:num w:numId="5">
    <w:abstractNumId w:val="18"/>
  </w:num>
  <w:num w:numId="6">
    <w:abstractNumId w:val="19"/>
  </w:num>
  <w:num w:numId="7">
    <w:abstractNumId w:val="13"/>
  </w:num>
  <w:num w:numId="8">
    <w:abstractNumId w:val="4"/>
  </w:num>
  <w:num w:numId="9">
    <w:abstractNumId w:val="0"/>
  </w:num>
  <w:num w:numId="10">
    <w:abstractNumId w:val="10"/>
  </w:num>
  <w:num w:numId="11">
    <w:abstractNumId w:val="16"/>
  </w:num>
  <w:num w:numId="12">
    <w:abstractNumId w:val="1"/>
  </w:num>
  <w:num w:numId="13">
    <w:abstractNumId w:val="5"/>
  </w:num>
  <w:num w:numId="14">
    <w:abstractNumId w:val="20"/>
  </w:num>
  <w:num w:numId="15">
    <w:abstractNumId w:val="17"/>
  </w:num>
  <w:num w:numId="16">
    <w:abstractNumId w:val="11"/>
  </w:num>
  <w:num w:numId="17">
    <w:abstractNumId w:val="7"/>
  </w:num>
  <w:num w:numId="18">
    <w:abstractNumId w:val="7"/>
  </w:num>
  <w:num w:numId="19">
    <w:abstractNumId w:val="12"/>
  </w:num>
  <w:num w:numId="20">
    <w:abstractNumId w:val="12"/>
  </w:num>
  <w:num w:numId="2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5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6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8">
    <w:abstractNumId w:val="9"/>
  </w:num>
  <w:num w:numId="29">
    <w:abstractNumId w:val="9"/>
  </w:num>
  <w:num w:numId="30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1">
    <w:abstractNumId w:val="2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9"/>
    <w:rsid w:val="0005784E"/>
    <w:rsid w:val="00064B2F"/>
    <w:rsid w:val="00117B93"/>
    <w:rsid w:val="00142702"/>
    <w:rsid w:val="00174A08"/>
    <w:rsid w:val="003B06AE"/>
    <w:rsid w:val="003C6F2C"/>
    <w:rsid w:val="003D30F3"/>
    <w:rsid w:val="003E4C05"/>
    <w:rsid w:val="00450396"/>
    <w:rsid w:val="00495851"/>
    <w:rsid w:val="004C05FA"/>
    <w:rsid w:val="0051510E"/>
    <w:rsid w:val="005727F8"/>
    <w:rsid w:val="005C46B1"/>
    <w:rsid w:val="005E07DF"/>
    <w:rsid w:val="00771DB2"/>
    <w:rsid w:val="00815A5B"/>
    <w:rsid w:val="00841119"/>
    <w:rsid w:val="00917C79"/>
    <w:rsid w:val="0094209F"/>
    <w:rsid w:val="00966F1F"/>
    <w:rsid w:val="009826C1"/>
    <w:rsid w:val="00A54541"/>
    <w:rsid w:val="00AE4903"/>
    <w:rsid w:val="00B35C9B"/>
    <w:rsid w:val="00B40259"/>
    <w:rsid w:val="00BA6DF9"/>
    <w:rsid w:val="00BB345A"/>
    <w:rsid w:val="00BE2510"/>
    <w:rsid w:val="00C07883"/>
    <w:rsid w:val="00C6105E"/>
    <w:rsid w:val="00C66B3D"/>
    <w:rsid w:val="00C812D7"/>
    <w:rsid w:val="00C86234"/>
    <w:rsid w:val="00C945D1"/>
    <w:rsid w:val="00CA1896"/>
    <w:rsid w:val="00CD3EA8"/>
    <w:rsid w:val="00D10EB5"/>
    <w:rsid w:val="00DD10D0"/>
    <w:rsid w:val="00E16535"/>
    <w:rsid w:val="00E415FD"/>
    <w:rsid w:val="00E4682C"/>
    <w:rsid w:val="00E6370D"/>
    <w:rsid w:val="00EA4CEA"/>
    <w:rsid w:val="00EF6E16"/>
    <w:rsid w:val="00F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18798"/>
  <w15:chartTrackingRefBased/>
  <w15:docId w15:val="{E27F9E24-91A3-4BAF-AAE0-A085E9D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A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57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F6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6E16"/>
    <w:pPr>
      <w:ind w:firstLineChars="200" w:firstLine="420"/>
    </w:pPr>
  </w:style>
  <w:style w:type="character" w:styleId="a5">
    <w:name w:val="Strong"/>
    <w:basedOn w:val="a0"/>
    <w:uiPriority w:val="22"/>
    <w:qFormat/>
    <w:rsid w:val="00CD3EA8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90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F90138"/>
  </w:style>
  <w:style w:type="character" w:styleId="HTML">
    <w:name w:val="HTML Code"/>
    <w:basedOn w:val="a0"/>
    <w:uiPriority w:val="99"/>
    <w:semiHidden/>
    <w:unhideWhenUsed/>
    <w:rsid w:val="00F9013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945D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5D1"/>
    <w:rPr>
      <w:color w:val="605E5C"/>
      <w:shd w:val="clear" w:color="auto" w:fill="E1DFDD"/>
    </w:rPr>
  </w:style>
  <w:style w:type="paragraph" w:styleId="a8">
    <w:name w:val="Date"/>
    <w:basedOn w:val="a"/>
    <w:next w:val="a"/>
    <w:link w:val="a9"/>
    <w:uiPriority w:val="99"/>
    <w:semiHidden/>
    <w:unhideWhenUsed/>
    <w:rsid w:val="00C945D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945D1"/>
  </w:style>
  <w:style w:type="character" w:customStyle="1" w:styleId="40">
    <w:name w:val="标题 4 字符"/>
    <w:basedOn w:val="a0"/>
    <w:link w:val="4"/>
    <w:uiPriority w:val="9"/>
    <w:semiHidden/>
    <w:rsid w:val="00966F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C61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6105E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74A08"/>
    <w:rPr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771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1DB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1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1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0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7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9</cp:revision>
  <dcterms:created xsi:type="dcterms:W3CDTF">2020-11-20T10:42:00Z</dcterms:created>
  <dcterms:modified xsi:type="dcterms:W3CDTF">2020-12-27T09:21:00Z</dcterms:modified>
</cp:coreProperties>
</file>