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以 MRP 为核心 - 订单至交付全流程管理软件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以 MRP 为核心 - 订单至交付全流程管理软件 URS【最终正式定稿版】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文档概述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文档目的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本用户需求规格说明书（URS），定义以</w:t>
      </w:r>
      <w:r>
        <w:rPr>
          <w:rFonts w:eastAsia="等线" w:ascii="Arial" w:cs="Arial" w:hAnsi="Arial"/>
          <w:b w:val="true"/>
          <w:sz w:val="22"/>
        </w:rPr>
        <w:t>MRP 物料需求计划</w:t>
      </w:r>
      <w:r>
        <w:rPr>
          <w:rFonts w:eastAsia="等线" w:ascii="Arial" w:cs="Arial" w:hAnsi="Arial"/>
          <w:sz w:val="22"/>
        </w:rPr>
        <w:t>为核心，覆盖「客户订单 — 计划排产 — 物料运算 — 采购执行 — 生产装配 — 性能测试 — 仓储管控 — 物流交付」全业务闭环的软件功能、流程规则、数据逻辑、权限管控、运算机制。</w:t>
        <w:br/>
      </w:r>
      <w:r>
        <w:rPr>
          <w:rFonts w:eastAsia="等线" w:ascii="Arial" w:cs="Arial" w:hAnsi="Arial"/>
          <w:sz w:val="22"/>
        </w:rPr>
        <w:t>用于软件开发、功能验收、需求固化、项目落地，满足企业</w:t>
      </w:r>
      <w:r>
        <w:rPr>
          <w:rFonts w:eastAsia="等线" w:ascii="Arial" w:cs="Arial" w:hAnsi="Arial"/>
          <w:b w:val="true"/>
          <w:sz w:val="22"/>
        </w:rPr>
        <w:t>月度订单管控、周度计划微调、日度紧急插单、交期倒排计划、排产 BOM 直接生成采购订单、生产装配后性能测试管控、齐料 &amp; 生产装配 &amp; 测试进度动态调整交付期、异常延期强制原因录入与变更追溯、已采购单据锁定不可调整、全链路事后复盘归因分析</w:t>
      </w:r>
      <w:r>
        <w:rPr>
          <w:rFonts w:eastAsia="等线" w:ascii="Arial" w:cs="Arial" w:hAnsi="Arial"/>
          <w:sz w:val="22"/>
        </w:rPr>
        <w:t>的完整业务管控要求。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 URS 适用于系统设计、开发、测试、上线、验收及日常运维。</w:t>
        <w:br/>
      </w:r>
      <w:r>
        <w:rPr>
          <w:rFonts w:eastAsia="等线" w:ascii="Arial" w:cs="Arial" w:hAnsi="Arial"/>
          <w:sz w:val="22"/>
        </w:rPr>
        <w:t>覆盖部门：销售、PMC 计划、物控、采购、生产车间、测试质检、仓库、物流、管理层、系统管理员。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核心业务管控模式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订单：</w:t>
      </w:r>
      <w:r>
        <w:rPr>
          <w:rFonts w:eastAsia="等线" w:ascii="Arial" w:cs="Arial" w:hAnsi="Arial"/>
          <w:b w:val="true"/>
          <w:sz w:val="22"/>
        </w:rPr>
        <w:t>按月自动刷新需求池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计划：</w:t>
      </w:r>
      <w:r>
        <w:rPr>
          <w:rFonts w:eastAsia="等线" w:ascii="Arial" w:cs="Arial" w:hAnsi="Arial"/>
          <w:b w:val="true"/>
          <w:sz w:val="22"/>
        </w:rPr>
        <w:t>按周滚动调整未采购生产计划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加急：</w:t>
      </w:r>
      <w:r>
        <w:rPr>
          <w:rFonts w:eastAsia="等线" w:ascii="Arial" w:cs="Arial" w:hAnsi="Arial"/>
          <w:b w:val="true"/>
          <w:sz w:val="22"/>
        </w:rPr>
        <w:t>按天随时新增生产紧急插单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排产：</w:t>
      </w:r>
      <w:r>
        <w:rPr>
          <w:rFonts w:eastAsia="等线" w:ascii="Arial" w:cs="Arial" w:hAnsi="Arial"/>
          <w:b w:val="true"/>
          <w:sz w:val="22"/>
        </w:rPr>
        <w:t>以订单交付截止时间倒推采购、生产装配、测试、入库全链路计划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单据生成：</w:t>
      </w:r>
      <w:r>
        <w:rPr>
          <w:rFonts w:eastAsia="等线" w:ascii="Arial" w:cs="Arial" w:hAnsi="Arial"/>
          <w:b w:val="true"/>
          <w:sz w:val="22"/>
        </w:rPr>
        <w:t>排产计划结合 BOM 直接生成采购订单</w:t>
      </w:r>
      <w:r>
        <w:rPr>
          <w:rFonts w:eastAsia="等线" w:ascii="Arial" w:cs="Arial" w:hAnsi="Arial"/>
          <w:sz w:val="22"/>
        </w:rPr>
        <w:t>，简化流程；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生产流程：</w:t>
      </w:r>
      <w:r>
        <w:rPr>
          <w:rFonts w:eastAsia="等线" w:ascii="Arial" w:cs="Arial" w:hAnsi="Arial"/>
          <w:b w:val="true"/>
          <w:sz w:val="22"/>
        </w:rPr>
        <w:t>生产装配</w:t>
      </w:r>
      <w:r>
        <w:rPr>
          <w:rFonts w:eastAsia="等线" w:ascii="Arial" w:cs="Arial" w:hAnsi="Arial"/>
          <w:sz w:val="22"/>
        </w:rPr>
        <w:t>完成后强制增加性能测试环节，合格后方可入库；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动态管控：根据采购齐料时间、</w:t>
      </w:r>
      <w:r>
        <w:rPr>
          <w:rFonts w:eastAsia="等线" w:ascii="Arial" w:cs="Arial" w:hAnsi="Arial"/>
          <w:b w:val="true"/>
          <w:sz w:val="22"/>
        </w:rPr>
        <w:t>生产装配进度</w:t>
      </w:r>
      <w:r>
        <w:rPr>
          <w:rFonts w:eastAsia="等线" w:ascii="Arial" w:cs="Arial" w:hAnsi="Arial"/>
          <w:sz w:val="22"/>
        </w:rPr>
        <w:t>、性能测试进度，自动动态调整预计交付时间；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异常管控：</w:t>
      </w:r>
      <w:r>
        <w:rPr>
          <w:rFonts w:eastAsia="等线" w:ascii="Arial" w:cs="Arial" w:hAnsi="Arial"/>
          <w:b w:val="true"/>
          <w:sz w:val="22"/>
        </w:rPr>
        <w:t>所有异常导致延期、交期延后调整，必须明确选择标准原因 + 填写详细备注，强制记录变更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追溯复盘：全量交期变更永久留痕、分类归因，支撑后期晚交货复盘、责任界定与改善分析；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强约束：已进入采购环节的生产单据全程锁定，禁止调整、禁止重改、禁止重排。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术语定义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MRP：物料需求计划，核算物料毛需求、净需求、需求时间、采购 / 生产计划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MPS：主生产计划，成品最终排产计划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BOM：多级物料清单、产品结构、标准损耗、用料定额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周计划调整：每周仅对未采购、未锁定工单进行排产优化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日度插单：日常临时紧急生产订单，独立排产、独立 MRP 运算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交期倒推：以客户交付截止日为终点，逆向推算入库、测试、生产装配、领料、采购到货、下单时间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已采购锁定：单据已生成请购 / 采购单 / 供应商确认 / 物料在途，系统强制锁定不可修改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齐料时间：关键物料全部到货、检验合格、满足工单领用的实际齐套时间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性能测试：产品生产装配完成后，固定检测环节，作为成品入库前置必要节点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整体业务流程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客户订单录入→订单审核</w:t>
        <w:br/>
        <w:t>→每月自动刷新订单需求池、历史完结订单归档、在制订单跨月结转</w:t>
        <w:br/>
        <w:t>→以订单交付截止日期倒推生成基准 MPS</w:t>
        <w:br/>
        <w:t>→按周滚动调整【未采购状态】生产计划</w:t>
        <w:br/>
        <w:t>→按天新增紧急生产插单、独立倒排计划</w:t>
        <w:br/>
        <w:t>→MRP 分层运算（月度全量 + 周度增量 + 日插单轻量化）</w:t>
        <w:br/>
        <w:t>→排产计划联动 BOM 拆解物料需求，直接生成采购订单草稿</w:t>
        <w:br/>
        <w:t>→区分未采购可调整单据 / 已采购锁定固化单据</w:t>
        <w:br/>
        <w:t>→生成：生产工单、正式采购订单、到货计划、领料计划</w:t>
        <w:br/>
        <w:t>→采购下单、来料检验、物料入库、记录实际齐料时间</w:t>
        <w:br/>
        <w:t>→车间领料、生产装配完工 → 性能测试检验</w:t>
        <w:br/>
        <w:t>→测试合格方可完工入库 / 测试不良自动进入返工返修 / 报废流程</w:t>
        <w:br/>
        <w:t>→系统自动抓取实际齐料时间 + 生产装配进度 + 性能测试进度，动态修正订单预计交付日期</w:t>
        <w:br/>
      </w:r>
      <w:r>
        <w:rPr>
          <w:rFonts w:eastAsia="等线" w:ascii="Arial" w:cs="Arial" w:hAnsi="Arial"/>
          <w:sz w:val="22"/>
        </w:rPr>
        <w:t>→</w:t>
      </w:r>
      <w:r>
        <w:rPr>
          <w:rFonts w:eastAsia="等线" w:ascii="Arial" w:cs="Arial" w:hAnsi="Arial"/>
          <w:b w:val="true"/>
          <w:sz w:val="22"/>
        </w:rPr>
        <w:t>所有异常延期调整，强制选择异常分类 + 填写详细原因，自动留存变更台账</w:t>
      </w:r>
      <w:r>
        <w:rPr>
          <w:rFonts w:eastAsia="等线" w:ascii="Arial" w:cs="Arial" w:hAnsi="Arial"/>
          <w:sz w:val="22"/>
        </w:rPr>
        <w:br/>
        <w:t>→发货计划、出库复核、物流配送、客户签收</w:t>
        <w:br/>
      </w:r>
      <w:r>
        <w:rPr>
          <w:rFonts w:eastAsia="等线" w:ascii="Arial" w:cs="Arial" w:hAnsi="Arial"/>
          <w:sz w:val="22"/>
        </w:rPr>
        <w:t>→订单闭环、数据归档、晚交货原因统计复盘分析、全流程追溯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整体通用需求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核心目标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实现订单全生命周期追溯，交期可视、进度可视、物料可视、测试质量可视；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MRP 为核心，</w:t>
      </w:r>
      <w:r>
        <w:rPr>
          <w:rFonts w:eastAsia="等线" w:ascii="Arial" w:cs="Arial" w:hAnsi="Arial"/>
          <w:b w:val="true"/>
          <w:sz w:val="22"/>
        </w:rPr>
        <w:t>交期倒推驱动全链路计划</w:t>
      </w:r>
      <w:r>
        <w:rPr>
          <w:rFonts w:eastAsia="等线" w:ascii="Arial" w:cs="Arial" w:hAnsi="Arial"/>
          <w:sz w:val="22"/>
        </w:rPr>
        <w:t>，包含生产装配与测试周期，保障准时交付；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三层计划体系并存：月度基准、周度微调、日级插单，互不冲突；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支持排产 + BOM 一键生成采购订单，精简审批流转环节；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标准化生产流转：生产装配→性能测试→合格入库，规范质量管控；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依据物料齐套实绩、生产装配实际进度、测试周期及异常，动态自动调整交付时间；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所有异常延期交期变更强制录入原因、全程留痕、不可篡改</w:t>
      </w:r>
      <w:r>
        <w:rPr>
          <w:rFonts w:eastAsia="等线" w:ascii="Arial" w:cs="Arial" w:hAnsi="Arial"/>
          <w:sz w:val="22"/>
        </w:rPr>
        <w:t>，支撑追责与改善复盘；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严格隔离已采购锁定单据，避免计划频繁变更、供应链混乱；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全模块数据自动联动，减少人工重复录入，提升计划准确率与执行效率。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性能与操作要求</w:t>
      </w:r>
      <w:bookmarkEnd w:id="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常规操作响应≤3 秒；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月度全量 MRP 运算≤30 秒；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周度增量 MRP 重算≤20 秒；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日插单轻量化快速 MRP 运算≤15 秒；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全程操作留痕、日志可查、数据自动备份、支持 7×24 小时稳定运行；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所有计划调整、插单、MRP 运算、状态变更、</w:t>
      </w:r>
      <w:r>
        <w:rPr>
          <w:rFonts w:eastAsia="等线" w:ascii="Arial" w:cs="Arial" w:hAnsi="Arial"/>
          <w:b w:val="true"/>
          <w:sz w:val="22"/>
        </w:rPr>
        <w:t>交期延期修改、测试记录</w:t>
      </w:r>
      <w:r>
        <w:rPr>
          <w:rFonts w:eastAsia="等线" w:ascii="Arial" w:cs="Arial" w:hAnsi="Arial"/>
          <w:sz w:val="22"/>
        </w:rPr>
        <w:t>，支持版本留存与历史回溯。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模块详细需求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订单管理模块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4.1.1 订单录入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支持手工录入、Excel 批量导入；</w:t>
        <w:br/>
      </w:r>
      <w:r>
        <w:rPr>
          <w:rFonts w:eastAsia="等线" w:ascii="Arial" w:cs="Arial" w:hAnsi="Arial"/>
          <w:sz w:val="22"/>
        </w:rPr>
        <w:t>必填信息：客户信息、产品料号、订单数量、</w:t>
      </w:r>
      <w:r>
        <w:rPr>
          <w:rFonts w:eastAsia="等线" w:ascii="Arial" w:cs="Arial" w:hAnsi="Arial"/>
          <w:b w:val="true"/>
          <w:sz w:val="22"/>
        </w:rPr>
        <w:t>交付截止日期</w:t>
      </w:r>
      <w:r>
        <w:rPr>
          <w:rFonts w:eastAsia="等线" w:ascii="Arial" w:cs="Arial" w:hAnsi="Arial"/>
          <w:sz w:val="22"/>
        </w:rPr>
        <w:t>、收货地址、特殊要求、订单类型（常规订单 / 紧急插单）。</w:t>
        <w:br/>
      </w:r>
      <w:r>
        <w:rPr>
          <w:rFonts w:eastAsia="等线" w:ascii="Arial" w:cs="Arial" w:hAnsi="Arial"/>
          <w:sz w:val="22"/>
        </w:rPr>
        <w:t>系统自动校验必填项、料号合法性，杜绝无效单据。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4.1.2 订单审核</w:t>
      </w:r>
      <w:bookmarkEnd w:id="1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常规订单：销售提交→主管 / PMC 审核，审核通过进入月度需求池；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日度紧急插单：单独加急审批流程，通过后即时纳入当日插单计划；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审核驳回需填写原因，全程留痕可追溯。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4.1.3 订单变更与追踪</w:t>
      </w:r>
      <w:bookmarkEnd w:id="1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未关联采购、未排产订单允许合理变更；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已锁定采购、已投产订单，交期 / 数量 / 产品禁止随意变更；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订单状态全流程可视化：待审核、已排产、生产装配中、测试中、待发货、已交付、已关闭；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临近交期、超期、缺料、测试延期、装配延期订单自动预警，插单订单高亮标识。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4.1.4 月度订单刷新管理</w:t>
      </w:r>
      <w:bookmarkEnd w:id="14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</w:t>
      </w:r>
      <w:r>
        <w:rPr>
          <w:rFonts w:eastAsia="等线" w:ascii="Arial" w:cs="Arial" w:hAnsi="Arial"/>
          <w:b w:val="true"/>
          <w:sz w:val="22"/>
        </w:rPr>
        <w:t>每月自动 / 手动一键刷新订单池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上月已交付、已关闭、已完结订单自动归档封存，不再参与 MRP 运算；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跨月在制、未交付订单自动结转至下月，持续参与计划运算；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月度刷新完成后，自动提示计划员执行</w:t>
      </w:r>
      <w:r>
        <w:rPr>
          <w:rFonts w:eastAsia="等线" w:ascii="Arial" w:cs="Arial" w:hAnsi="Arial"/>
          <w:b w:val="true"/>
          <w:sz w:val="22"/>
        </w:rPr>
        <w:t>月度交期倒推重排 + 全量 MRP 运算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归档周期、刷新执行时间、结转规则，后台参数可配置。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4.1.5 按天生产紧急插单</w:t>
      </w:r>
      <w:bookmarkEnd w:id="15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支持工作日随时发起</w:t>
      </w:r>
      <w:r>
        <w:rPr>
          <w:rFonts w:eastAsia="等线" w:ascii="Arial" w:cs="Arial" w:hAnsi="Arial"/>
          <w:b w:val="true"/>
          <w:sz w:val="22"/>
        </w:rPr>
        <w:t>日级临时生产插单</w:t>
      </w:r>
      <w:r>
        <w:rPr>
          <w:rFonts w:eastAsia="等线" w:ascii="Arial" w:cs="Arial" w:hAnsi="Arial"/>
          <w:sz w:val="22"/>
        </w:rPr>
        <w:t>，默认最高优先级；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插单需求为</w:t>
      </w:r>
      <w:r>
        <w:rPr>
          <w:rFonts w:eastAsia="等线" w:ascii="Arial" w:cs="Arial" w:hAnsi="Arial"/>
          <w:b w:val="true"/>
          <w:sz w:val="22"/>
        </w:rPr>
        <w:t>增量独立计划</w:t>
      </w:r>
      <w:r>
        <w:rPr>
          <w:rFonts w:eastAsia="等线" w:ascii="Arial" w:cs="Arial" w:hAnsi="Arial"/>
          <w:sz w:val="22"/>
        </w:rPr>
        <w:t>，不修改、不挤占、不调整任何已进入采购的原有生产单据；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插单审核通过后，自动按</w:t>
      </w:r>
      <w:r>
        <w:rPr>
          <w:rFonts w:eastAsia="等线" w:ascii="Arial" w:cs="Arial" w:hAnsi="Arial"/>
          <w:b w:val="true"/>
          <w:sz w:val="22"/>
        </w:rPr>
        <w:t>加急交付日期倒排生产装配、测试与物料计划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触发轻量化局部 MRP 运算，仅占用闲置库存、富余产能、未锁定物料；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插单工单、领料、采购、测试、装配需求统一标记「加急」，全流程优先执行。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4.1.6 交付时间动态调整 + 异常延期强制原因管控 &amp; 变更记录</w:t>
      </w:r>
      <w:bookmarkEnd w:id="1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系统实时抓取三大核心实绩数据：</w:t>
      </w:r>
      <w:r>
        <w:rPr>
          <w:rFonts w:eastAsia="等线" w:ascii="Arial" w:cs="Arial" w:hAnsi="Arial"/>
          <w:b w:val="true"/>
          <w:sz w:val="22"/>
        </w:rPr>
        <w:t>物料实际齐料完成时间、车间生产装配实时进度、产品性能测试进度与结果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当物料到货延期、齐套滞后、生产装配进度落后、返工报废、产能挤占、测试排队 / 复测不良等异常发生时，系统自动重新测算剩余周期，动态更新订单预计交付时间；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强管控强制规则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所有导致交付日期、节点时间</w:t>
      </w:r>
      <w:r>
        <w:rPr>
          <w:rFonts w:eastAsia="等线" w:ascii="Arial" w:cs="Arial" w:hAnsi="Arial"/>
          <w:b w:val="true"/>
          <w:sz w:val="22"/>
        </w:rPr>
        <w:t>延期、延后、顺延</w:t>
      </w:r>
      <w:r>
        <w:rPr>
          <w:rFonts w:eastAsia="等线" w:ascii="Arial" w:cs="Arial" w:hAnsi="Arial"/>
          <w:sz w:val="22"/>
        </w:rPr>
        <w:t>的调整，无论为系统自动触发或人工手动修改，</w:t>
        <w:br/>
      </w:r>
      <w:r>
        <w:rPr>
          <w:rFonts w:eastAsia="等线" w:ascii="Arial" w:cs="Arial" w:hAnsi="Arial"/>
          <w:b w:val="true"/>
          <w:sz w:val="22"/>
        </w:rPr>
        <w:t>必须选择标准化异常原因分类 + 填写详细文字说明</w:t>
      </w:r>
      <w:r>
        <w:rPr>
          <w:rFonts w:eastAsia="等线" w:ascii="Arial" w:cs="Arial" w:hAnsi="Arial"/>
          <w:sz w:val="22"/>
        </w:rPr>
        <w:t>，系统强制拦截，缺项无法保存提交，禁止无理由改期。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标准化统一异常原因字典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物料类：采购交期延误、关键物料到货滞后、来料检验异常、物料齐套不足、供应商延期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生产装配类：装配开工延期、装配进度滞后、返工报废、产能不足、设备异常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测试类：性能测试延期、复测返工、不良品返修占用周期、测试设备异常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计划类：周计划调整、日间紧急插单挤占产能、原始订单变更、排产调整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品质类：来料不良、制程不良、成品不良、批量返修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外协类：外协加工延期、外发交付滞后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物流仓储类：入库延迟、物流异常、发货排期延后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其他类：客户要求暂缓、不可抗力、内部统筹调整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变更记录永久留存、不可删除、不可篡改</w:t>
        <w:br/>
        <w:t>每条延期变更自动生成独立台账，关键记录字段：</w:t>
        <w:br/>
      </w:r>
      <w:r>
        <w:rPr>
          <w:rFonts w:eastAsia="等线" w:ascii="Arial" w:cs="Arial" w:hAnsi="Arial"/>
          <w:sz w:val="22"/>
        </w:rPr>
        <w:t>关联订单 / 工单 / 采购单、原计划日期、变更后日期、延期天数、变更类型（系统自动 / 人工手动）、异常分类、详细原因描述、操作人、变更时间、备注信息。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事后复盘分析功能</w:t>
        <w:br/>
      </w:r>
      <w:r>
        <w:rPr>
          <w:rFonts w:eastAsia="等线" w:ascii="Arial" w:cs="Arial" w:hAnsi="Arial"/>
          <w:sz w:val="22"/>
        </w:rPr>
        <w:t>系统自动生成</w:t>
      </w:r>
      <w:r>
        <w:rPr>
          <w:rFonts w:eastAsia="等线" w:ascii="Arial" w:cs="Arial" w:hAnsi="Arial"/>
          <w:b w:val="true"/>
          <w:sz w:val="22"/>
        </w:rPr>
        <w:t>订单延期归因分析报表、交期变更历史台账</w:t>
      </w:r>
      <w:r>
        <w:rPr>
          <w:rFonts w:eastAsia="等线" w:ascii="Arial" w:cs="Arial" w:hAnsi="Arial"/>
          <w:sz w:val="22"/>
        </w:rPr>
        <w:t>，支持按客户、月份、产品、车间、供应商、异常类型多维度统计、筛选、导出、打印；</w:t>
        <w:br/>
      </w:r>
      <w:r>
        <w:rPr>
          <w:rFonts w:eastAsia="等线" w:ascii="Arial" w:cs="Arial" w:hAnsi="Arial"/>
          <w:sz w:val="22"/>
        </w:rPr>
        <w:t>用于月度复盘、责任划分、供应商考核、生产质量改善、流程优化追溯。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正向提前交期调整可配置免填原因，仅</w:t>
      </w:r>
      <w:r>
        <w:rPr>
          <w:rFonts w:eastAsia="等线" w:ascii="Arial" w:cs="Arial" w:hAnsi="Arial"/>
          <w:b w:val="true"/>
          <w:sz w:val="22"/>
        </w:rPr>
        <w:t>延期调整强制执行必填管控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主生产计划（MPS）模块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4.2.1 交期倒推核心规则（强制要求）</w:t>
      </w:r>
      <w:bookmarkEnd w:id="18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所有成品计划统一以</w:t>
      </w:r>
      <w:r>
        <w:rPr>
          <w:rFonts w:eastAsia="等线" w:ascii="Arial" w:cs="Arial" w:hAnsi="Arial"/>
          <w:b w:val="true"/>
          <w:sz w:val="22"/>
        </w:rPr>
        <w:t>客户订单交付截止时间</w:t>
      </w:r>
      <w:r>
        <w:rPr>
          <w:rFonts w:eastAsia="等线" w:ascii="Arial" w:cs="Arial" w:hAnsi="Arial"/>
          <w:sz w:val="22"/>
        </w:rPr>
        <w:t>为唯一终点锚点；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系统内置可配置提前期参数：</w:t>
        <w:br/>
      </w:r>
      <w:r>
        <w:rPr>
          <w:rFonts w:eastAsia="等线" w:ascii="Arial" w:cs="Arial" w:hAnsi="Arial"/>
          <w:sz w:val="22"/>
        </w:rPr>
        <w:t>物流周期、成品入库等待周期、性能测试标准周期、生产装配标准周期、半成品加工周期、来料检验周期、采购下单及供货周期；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自动逆向逐层倒推计算：</w:t>
        <w:br/>
      </w:r>
      <w:r>
        <w:rPr>
          <w:rFonts w:eastAsia="等线" w:ascii="Arial" w:cs="Arial" w:hAnsi="Arial"/>
          <w:sz w:val="22"/>
        </w:rPr>
        <w:t>交付截止日→最晚成品入库日→最晚测试完成日→最晚生产装配完工日→最晚开工日→物料领用需求日→物料最晚到货日→采购最晚下单日；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若倒排周期不足、交期无法满足，系统自动弹窗预警，提示产能 / 物料 / 测试 / 装配负荷风险。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4.2.2 三级计划管控</w:t>
      </w:r>
      <w:bookmarkEnd w:id="19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月度基准 MPS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基于月度订单池 + 交期倒排，包含生产装配、测试周期，生成整月基准规划。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按周生产计划调整（强约束）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以自然周为单位开展滚动排产、负荷平衡、顺序优化；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仅允许调整【未下达采购、无采购请购、物料未锁定、未领料、未开工】的生产单据；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可调整内容：生产装配时间、排产顺序、产线分配、测试排期、合理数量微调、交期微调；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已生成采购申请、已下单、供应商已确认、物料在途、已领料、已投产单据，系统自动锁定、只读禁止任何调整；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周计划调整完成后，自动执行</w:t>
      </w:r>
      <w:r>
        <w:rPr>
          <w:rFonts w:eastAsia="等线" w:ascii="Arial" w:cs="Arial" w:hAnsi="Arial"/>
          <w:b w:val="true"/>
          <w:sz w:val="22"/>
        </w:rPr>
        <w:t>未采购范围增量 MRP 重算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日度插单专项 MPS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独立生成加急排产、加急生产装配排期与加急测试排期，单独交期倒排，不影响原有固化周计划与采购体系。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4.2.3 计划审核与锁定</w:t>
      </w:r>
      <w:bookmarkEnd w:id="2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 MPS、周调整计划、日插单计划需分级审核；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审核生效后，计划版本自动保存；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一旦下游触发采购动作，上游计划自动触发「已采购锁定」标记。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 MRP 核心运算模块（系统核心）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4.3.1 基础输入数据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自动实时抓取：</w:t>
        <w:br/>
      </w:r>
      <w:r>
        <w:rPr>
          <w:rFonts w:eastAsia="等线" w:ascii="Arial" w:cs="Arial" w:hAnsi="Arial"/>
          <w:sz w:val="22"/>
        </w:rPr>
        <w:t>MPS 主生产计划、多级 BOM 清单、实时库存、在途数量、已分配库存、安全库存、各物料采购 / 生产提前期、损耗率、生产装配周期、标准性能测试周期。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4.3.2 分层 MRP 运算逻辑</w:t>
      </w:r>
      <w:bookmarkEnd w:id="23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月度全量 MRP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覆盖全部未关闭订单，结合交期倒排、生产装配及测试周期，统一测算中长期物料与产能需求。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周度增量 MRP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仅对</w:t>
      </w:r>
      <w:r>
        <w:rPr>
          <w:rFonts w:eastAsia="等线" w:ascii="Arial" w:cs="Arial" w:hAnsi="Arial"/>
          <w:b w:val="true"/>
          <w:sz w:val="22"/>
        </w:rPr>
        <w:t>未采购锁定</w:t>
      </w:r>
      <w:r>
        <w:rPr>
          <w:rFonts w:eastAsia="等线" w:ascii="Arial" w:cs="Arial" w:hAnsi="Arial"/>
          <w:sz w:val="22"/>
        </w:rPr>
        <w:t>的生产需求重新拆解、重算时间与数量；</w:t>
        <w:br/>
      </w:r>
      <w:r>
        <w:rPr>
          <w:rFonts w:eastAsia="等线" w:ascii="Arial" w:cs="Arial" w:hAnsi="Arial"/>
          <w:sz w:val="22"/>
        </w:rPr>
        <w:t>所有已下达采购、物料锁定的需求数据完全固化，不参与重算、不允许变更。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日插单轻量化 MRP</w:t>
      </w:r>
      <w:r>
        <w:rPr>
          <w:rFonts w:eastAsia="等线" w:ascii="Arial" w:cs="Arial" w:hAnsi="Arial"/>
          <w:sz w:val="22"/>
        </w:rPr>
        <w:br/>
        <w:t>独立增量运算，隔离已采购存量计划；</w:t>
        <w:br/>
      </w:r>
      <w:r>
        <w:rPr>
          <w:rFonts w:eastAsia="等线" w:ascii="Arial" w:cs="Arial" w:hAnsi="Arial"/>
          <w:sz w:val="22"/>
        </w:rPr>
        <w:t>仅计算新增加急物料需求，防止打乱现有采购合同、到货节奏。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4.3.3 单据状态控制字段（必开发）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系统强制增加双状态管控字段，作为所有调整、重算、锁定的判断依据：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未采购锁定</w:t>
      </w:r>
      <w:r>
        <w:rPr>
          <w:rFonts w:eastAsia="等线" w:ascii="Arial" w:cs="Arial" w:hAnsi="Arial"/>
          <w:sz w:val="22"/>
        </w:rPr>
        <w:t>：允许周度调整、允许交期重倒推、允许 MRP 重排；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已采购锁定</w:t>
      </w:r>
      <w:r>
        <w:rPr>
          <w:rFonts w:eastAsia="等线" w:ascii="Arial" w:cs="Arial" w:hAnsi="Arial"/>
          <w:sz w:val="22"/>
        </w:rPr>
        <w:t>：系统强制锁定、只读不可改、不参与重算、需求固化。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4.3.4 MRP 输出内容</w:t>
      </w:r>
      <w:bookmarkEnd w:id="25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区分常规需求 / 周调整需求 / 日插单加急需求；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自动输出：物料需求清单、最晚领用时间、最晚到货时间、最晚生产装配完成时间、最晚测试完成时间；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自动生成：常规生产工单、加急插单工单、标准采购计划、加急采购计划；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自动生成缺料预警、周期不足预警、产能负荷预警、装配负荷、测试资源负荷预警。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4.3.5 排产计划 + BOM 直接生成采购订单</w:t>
      </w:r>
      <w:bookmarkEnd w:id="26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核心逻辑：系统支持由</w:t>
      </w:r>
      <w:r>
        <w:rPr>
          <w:rFonts w:eastAsia="等线" w:ascii="Arial" w:cs="Arial" w:hAnsi="Arial"/>
          <w:b w:val="true"/>
          <w:sz w:val="22"/>
        </w:rPr>
        <w:t>最终排产计划 / MPS / 生产工单计划</w:t>
      </w:r>
      <w:r>
        <w:rPr>
          <w:rFonts w:eastAsia="等线" w:ascii="Arial" w:cs="Arial" w:hAnsi="Arial"/>
          <w:sz w:val="22"/>
        </w:rPr>
        <w:t>，自动关联产品多级 BOM，结合库存、在途、安全库存、MRP 净需求运算后，直接生成采购订单草稿，精简中间请购环节；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范围区分：外购物料自动生成采购订单，自制件、委外件下达生产 / 委外工单，不重复生成采购；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防重复控制：仅未采购锁定物料允许自动建单，已下单、在途物料自动过滤，杜绝重复采购；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交期自动带入：按交期倒推结果，自动回填采购订单要求到货日、下单截止日，插单物料自动标记加急；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供应商自动匹配：物料档案预设默认供应商、单价、采购批量，多供应商支持手动切换；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生成模式可配置：支持 MRP 运算后自动批量生成、或计划员勾选排产计划一键手动生成；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审核锁定：自动生成的采购订单为草稿状态，采购员确认价格、交期、供应商后审核下达；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下单锁定：采购订单正式下达后，自动回写「已采购锁定」至上游排产计划与工单，禁止后续周计划调整与重排。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4.4 采购管理模块</w:t>
      </w:r>
      <w:bookmarkEnd w:id="27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自动接收 MRP 推送的常规采购需求、加急插单采购需求；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采购请购、采购订单一旦审核下达，系统自动回写「已采购锁定」至对应上游生产单；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已锁定单据上游计划禁止修改、禁止倒排重算；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采购到货、检验、入库数据实时同步库存，记录</w:t>
      </w:r>
      <w:r>
        <w:rPr>
          <w:rFonts w:eastAsia="等线" w:ascii="Arial" w:cs="Arial" w:hAnsi="Arial"/>
          <w:b w:val="true"/>
          <w:sz w:val="22"/>
        </w:rPr>
        <w:t>实际齐料完成时间</w:t>
      </w:r>
      <w:r>
        <w:rPr>
          <w:rFonts w:eastAsia="等线" w:ascii="Arial" w:cs="Arial" w:hAnsi="Arial"/>
          <w:sz w:val="22"/>
        </w:rPr>
        <w:t>，作为交付期动态调整的核心依据；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加急采购单单独标识，支持优先跟进、优先送货；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采购延期数据自动同步至订单层，触发交期顺延计算并强制记录延期原因。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4.5 生产管理模块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4.5.1 基础工单管理</w:t>
      </w:r>
      <w:bookmarkEnd w:id="29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工单区分：常规工单、周调整工单、日插单加急工单；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未采购工单支持随周计划调整</w:t>
      </w:r>
      <w:r>
        <w:rPr>
          <w:rFonts w:eastAsia="等线" w:ascii="Arial" w:cs="Arial" w:hAnsi="Arial"/>
          <w:b w:val="true"/>
          <w:sz w:val="22"/>
        </w:rPr>
        <w:t>生产装配</w:t>
      </w:r>
      <w:r>
        <w:rPr>
          <w:rFonts w:eastAsia="等线" w:ascii="Arial" w:cs="Arial" w:hAnsi="Arial"/>
          <w:sz w:val="22"/>
        </w:rPr>
        <w:t>时间与顺序；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已采购锁定工单固定生产装配计划，不得随意改期、减料、插队；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车间按工单领料、工序加工、生产装配完工上报。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4.5.2 生产装配 + 性能测试流程管控</w:t>
      </w:r>
      <w:bookmarkEnd w:id="30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工单完成</w:t>
      </w:r>
      <w:r>
        <w:rPr>
          <w:rFonts w:eastAsia="等线" w:ascii="Arial" w:cs="Arial" w:hAnsi="Arial"/>
          <w:b w:val="true"/>
          <w:sz w:val="22"/>
        </w:rPr>
        <w:t>生产装配</w:t>
      </w:r>
      <w:r>
        <w:rPr>
          <w:rFonts w:eastAsia="等线" w:ascii="Arial" w:cs="Arial" w:hAnsi="Arial"/>
          <w:sz w:val="22"/>
        </w:rPr>
        <w:t>后，强制流转至性能测试环节，为入库前置必经节点；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标准流转顺序：生产领料→工序加工→生产装配完成→送检→性能测试→结果判定；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测试结果分类：测试合格、测试不合格、待复测；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测试过程全追溯：绑定工单、批次 / 序列号、测试项目、测试数值、测试人员、测试起止时间；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状态强制管控：新增单据状态「生产装配完成、测试中、测试合格、测试不合格」；</w:t>
        <w:br/>
      </w:r>
      <w:r>
        <w:rPr>
          <w:rFonts w:eastAsia="等线" w:ascii="Arial" w:cs="Arial" w:hAnsi="Arial"/>
          <w:b w:val="true"/>
          <w:sz w:val="22"/>
        </w:rPr>
        <w:t>未完成性能测试、无合格判定结果，系统禁止办理成品完工入库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不良品闭环：测试不合格产品自动触发返工、返修、报废流程，支持返工工单生成、二次领料、复测管控；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加急插单产品优先安排生产装配与测试资源，缩短加急交付周期。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4.5.3 进度数据联动</w:t>
      </w:r>
      <w:bookmarkEnd w:id="31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车间实时上传</w:t>
      </w:r>
      <w:r>
        <w:rPr>
          <w:rFonts w:eastAsia="等线" w:ascii="Arial" w:cs="Arial" w:hAnsi="Arial"/>
          <w:b w:val="true"/>
          <w:sz w:val="22"/>
        </w:rPr>
        <w:t>生产装配进度、测试进度、完工实绩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装配延期、测试排队、设备异常、复测返修等延误数据，自动纳入整体周期测算；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装配、测试实绩数据同步至订单与计划模块，联动动态调整预计交付时间，并触发延期原因录入与变更记录；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测试合格后方可办理完工入库，自动更新成品库存，联动订单交付进度。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4.6 仓储管理模块</w:t>
      </w:r>
      <w:bookmarkEnd w:id="32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原材料、半成品、成品库存台账实时更新；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所有出入库单据关联工单 / 采购单 / 订单 / 测试单，全程可追溯；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安全库存预警、呆滞物料预警、物料齐套性检查；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库存数据实时同步至 MRP，保障交期倒推与需求核算准确；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加急插单物料优先验收、优先入库、优先领料；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物料齐套校验结果同步至计划与订单模块，支撑交期动态调整。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4.7 物流与交付管理</w:t>
      </w:r>
      <w:bookmarkEnd w:id="33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根据订单交付截止日期 + 动态更新后预计交付日期，自动生成优先发货序列；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日插单加急订单、装配 &amp; 测试完成加急产品优先出库、优先物流安排；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发货出库自动扣减成品库存，更新订单状态；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支持物流单号录入、签收登记；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客户签收完成后，订单自动闭环，纳入月度归档。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4.8 报表与看板</w:t>
      </w:r>
      <w:bookmarkEnd w:id="34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订单类：订单交付及时率、月度需求汇总、周计划调整记录、每日插单统计；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计划类：交期倒排时间轴报表、MPS 排产清单、生产装配 + 测试进度综合看板；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MRP 类：物料需求报表、缺料预警报表、采购到货周期报表；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生产质量类：装配达成率、测试合格率、不良返工统计、装配 / 测试延期台账；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执行类：采购执行率、工单完成率、库存周转分析；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交付变更 &amp; 延期复盘专项报表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全订单交期变更历史、延期天数统计、多维度异常原因归因分析、责任维度统计；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支持按月份、周次、订单类型、加急维度、异常原因筛选、导出、打印、存档复盘。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 角色与权限</w:t>
      </w:r>
      <w:bookmarkEnd w:id="35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销售：订单录入、查询、日插单发起、进度跟踪、查看交付变更与延期复盘记录；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PMC 计划员：MPS 编制、交期倒排、周度未采购工单调整、MRP 运算、插单排产、装配 &amp; 测试排期协调、交期延期调整及原因录入、一键生成采购订单；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采购：采购订单审核确认、下单、到货跟进、触发采购锁定、采购异常延期原因维护、供应商与价格资料维护；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生产车间：工单执行、领料、工序报工、生产装配作业与完工上报、生产异常提报；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测试质检：性能测试操作、结果录入、不良判定、复测管理、测试异常延期记录、测试数据留存；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仓库：出入库、库存管理、物料齐套确认、合格成品入库管控、数据同步；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管理层：数据查看、报表分析、流程审批、异常审核、</w:t>
      </w:r>
      <w:r>
        <w:rPr>
          <w:rFonts w:eastAsia="等线" w:ascii="Arial" w:cs="Arial" w:hAnsi="Arial"/>
          <w:b w:val="true"/>
          <w:sz w:val="22"/>
        </w:rPr>
        <w:t>交付延期复盘、责任分析、改善决策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系统管理员：参数配置、权限分配、计划 / 装配 / 测试 / 变更规则维护、数据备份、日志管控。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6. 关键强制约束（开发红线）</w:t>
      </w:r>
      <w:bookmarkEnd w:id="36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所有生产单据一旦进入采购环节，自动锁定，禁止周调、禁止改期、禁止重算；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周计划调整范围仅限：未采购、未锁定、未投产单据；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日度插单为增量独立需求，严禁改动原有已采购业务数据；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全链路计划统一以</w:t>
      </w:r>
      <w:r>
        <w:rPr>
          <w:rFonts w:eastAsia="等线" w:ascii="Arial" w:cs="Arial" w:hAnsi="Arial"/>
          <w:b w:val="true"/>
          <w:sz w:val="22"/>
        </w:rPr>
        <w:t>交付截止日期逆向倒推</w:t>
      </w:r>
      <w:r>
        <w:rPr>
          <w:rFonts w:eastAsia="等线" w:ascii="Arial" w:cs="Arial" w:hAnsi="Arial"/>
          <w:sz w:val="22"/>
        </w:rPr>
        <w:t>为核心逻辑，强制包含生产装配 + 性能测试周期；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支持排产 + 多级 BOM 自动拆解、直接生成采购订单草稿，流程精简可控；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生产标准流程：</w:t>
      </w:r>
      <w:r>
        <w:rPr>
          <w:rFonts w:eastAsia="等线" w:ascii="Arial" w:cs="Arial" w:hAnsi="Arial"/>
          <w:b w:val="true"/>
          <w:sz w:val="22"/>
        </w:rPr>
        <w:t>生产装配→性能测试→合格入库</w:t>
      </w:r>
      <w:r>
        <w:rPr>
          <w:rFonts w:eastAsia="等线" w:ascii="Arial" w:cs="Arial" w:hAnsi="Arial"/>
          <w:sz w:val="22"/>
        </w:rPr>
        <w:t>，测试合格为入库必要前置条件；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系统自动抓取实际齐料时间 + 生产装配进度 + 性能测试进度，自动动态调整预计交付时间；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所有异常、异常工况、各类问题导致的交付延期、节点延后调整</w:t>
      </w:r>
      <w:r>
        <w:rPr>
          <w:rFonts w:eastAsia="等线" w:ascii="Arial" w:cs="Arial" w:hAnsi="Arial"/>
          <w:sz w:val="22"/>
        </w:rPr>
        <w:t>，系统强制拦截，必须选择标准异常分类 + 填写详细原因，方可保存；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全部交期变更、延期调整记录永久保存、不可删除、不可篡改，形成完整复盘追溯台账；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月度、周度、日度三套 MRP 运算并行，数据自动合并、互不冲突。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7. 验收标准</w:t>
      </w:r>
      <w:bookmarkEnd w:id="37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</w:t>
      </w:r>
      <w:r>
        <w:rPr>
          <w:rFonts w:eastAsia="等线" w:ascii="Arial" w:cs="Arial" w:hAnsi="Arial"/>
          <w:b w:val="true"/>
          <w:sz w:val="22"/>
        </w:rPr>
        <w:t>按月订单刷新、按周调整未采购生产单、按天紧急插单</w:t>
      </w:r>
      <w:r>
        <w:rPr>
          <w:rFonts w:eastAsia="等线" w:ascii="Arial" w:cs="Arial" w:hAnsi="Arial"/>
          <w:sz w:val="22"/>
        </w:rPr>
        <w:t>完整功能；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全流程支持</w:t>
      </w:r>
      <w:r>
        <w:rPr>
          <w:rFonts w:eastAsia="等线" w:ascii="Arial" w:cs="Arial" w:hAnsi="Arial"/>
          <w:b w:val="true"/>
          <w:sz w:val="22"/>
        </w:rPr>
        <w:t>交付日期倒推采购、生产装配、测试、入库全链路计划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实现排产计划结合 BOM 一键 / 自动生成采购订单，流转顺畅；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生产环节严格执行「生产装配 - 性能测试 - 合格入库」管控，未测试 / 不合格禁止入库；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系统可依据物料齐套实绩、生产装配实时进度、测试执行情况，动态自动调整预计交付时间；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所有延期类交期调整强制执行</w:t>
      </w:r>
      <w:r>
        <w:rPr>
          <w:rFonts w:eastAsia="等线" w:ascii="Arial" w:cs="Arial" w:hAnsi="Arial"/>
          <w:b w:val="true"/>
          <w:sz w:val="22"/>
        </w:rPr>
        <w:t>原因分类 + 详细备注必填</w:t>
      </w:r>
      <w:r>
        <w:rPr>
          <w:rFonts w:eastAsia="等线" w:ascii="Arial" w:cs="Arial" w:hAnsi="Arial"/>
          <w:sz w:val="22"/>
        </w:rPr>
        <w:t>，拦截无理由改期；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延期变更日志完整、永久留存，配套归因分析报表，满足事后复盘、责任分析、持续改善；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已采购单据自动锁定、不可修改、不可重算，约束逻辑完全生效；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MRP 分层运算准确，常规 / 周调 / 插单需求独立核算、无重复、无冲突；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装配、测试数据、不良返工、复测记录全程可追溯，满足质量管控；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各模块数据联动顺畅，预警、加急标识、版本追溯、操作日志完整；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全文术语统一、流程统一、约束统一，可直接落地开发、评审、签字验收。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5270">
    <w:lvl>
      <w:start w:val="1"/>
      <w:numFmt w:val="decimal"/>
      <w:suff w:val="tab"/>
      <w:lvlText w:val="%1."/>
      <w:rPr>
        <w:color w:val="3370ff"/>
      </w:rPr>
    </w:lvl>
  </w:abstractNum>
  <w:abstractNum w:abstractNumId="325271">
    <w:lvl>
      <w:start w:val="2"/>
      <w:numFmt w:val="decimal"/>
      <w:suff w:val="tab"/>
      <w:lvlText w:val="%1."/>
      <w:rPr>
        <w:color w:val="3370ff"/>
      </w:rPr>
    </w:lvl>
  </w:abstractNum>
  <w:abstractNum w:abstractNumId="325272">
    <w:lvl>
      <w:start w:val="3"/>
      <w:numFmt w:val="decimal"/>
      <w:suff w:val="tab"/>
      <w:lvlText w:val="%1."/>
      <w:rPr>
        <w:color w:val="3370ff"/>
      </w:rPr>
    </w:lvl>
  </w:abstractNum>
  <w:abstractNum w:abstractNumId="325273">
    <w:lvl>
      <w:start w:val="4"/>
      <w:numFmt w:val="decimal"/>
      <w:suff w:val="tab"/>
      <w:lvlText w:val="%1."/>
      <w:rPr>
        <w:color w:val="3370ff"/>
      </w:rPr>
    </w:lvl>
  </w:abstractNum>
  <w:abstractNum w:abstractNumId="325274">
    <w:lvl>
      <w:start w:val="5"/>
      <w:numFmt w:val="decimal"/>
      <w:suff w:val="tab"/>
      <w:lvlText w:val="%1."/>
      <w:rPr>
        <w:color w:val="3370ff"/>
      </w:rPr>
    </w:lvl>
  </w:abstractNum>
  <w:abstractNum w:abstractNumId="325275">
    <w:lvl>
      <w:start w:val="6"/>
      <w:numFmt w:val="decimal"/>
      <w:suff w:val="tab"/>
      <w:lvlText w:val="%1."/>
      <w:rPr>
        <w:color w:val="3370ff"/>
      </w:rPr>
    </w:lvl>
  </w:abstractNum>
  <w:abstractNum w:abstractNumId="325276">
    <w:lvl>
      <w:start w:val="7"/>
      <w:numFmt w:val="decimal"/>
      <w:suff w:val="tab"/>
      <w:lvlText w:val="%1."/>
      <w:rPr>
        <w:color w:val="3370ff"/>
      </w:rPr>
    </w:lvl>
  </w:abstractNum>
  <w:abstractNum w:abstractNumId="325277">
    <w:lvl>
      <w:start w:val="8"/>
      <w:numFmt w:val="decimal"/>
      <w:suff w:val="tab"/>
      <w:lvlText w:val="%1."/>
      <w:rPr>
        <w:color w:val="3370ff"/>
      </w:rPr>
    </w:lvl>
  </w:abstractNum>
  <w:abstractNum w:abstractNumId="325278">
    <w:lvl>
      <w:start w:val="9"/>
      <w:numFmt w:val="decimal"/>
      <w:suff w:val="tab"/>
      <w:lvlText w:val="%1."/>
      <w:rPr>
        <w:color w:val="3370ff"/>
      </w:rPr>
    </w:lvl>
  </w:abstractNum>
  <w:abstractNum w:abstractNumId="325279">
    <w:lvl>
      <w:start w:val="10"/>
      <w:numFmt w:val="decimal"/>
      <w:suff w:val="tab"/>
      <w:lvlText w:val="%1."/>
      <w:rPr>
        <w:color w:val="3370ff"/>
      </w:rPr>
    </w:lvl>
  </w:abstractNum>
  <w:abstractNum w:abstractNumId="325280">
    <w:lvl>
      <w:numFmt w:val="bullet"/>
      <w:suff w:val="tab"/>
      <w:lvlText w:val="•"/>
      <w:rPr>
        <w:color w:val="3370ff"/>
      </w:rPr>
    </w:lvl>
  </w:abstractNum>
  <w:abstractNum w:abstractNumId="325281">
    <w:lvl>
      <w:numFmt w:val="bullet"/>
      <w:suff w:val="tab"/>
      <w:lvlText w:val="•"/>
      <w:rPr>
        <w:color w:val="3370ff"/>
      </w:rPr>
    </w:lvl>
  </w:abstractNum>
  <w:abstractNum w:abstractNumId="325282">
    <w:lvl>
      <w:numFmt w:val="bullet"/>
      <w:suff w:val="tab"/>
      <w:lvlText w:val="•"/>
      <w:rPr>
        <w:color w:val="3370ff"/>
      </w:rPr>
    </w:lvl>
  </w:abstractNum>
  <w:abstractNum w:abstractNumId="325283">
    <w:lvl>
      <w:numFmt w:val="bullet"/>
      <w:suff w:val="tab"/>
      <w:lvlText w:val="•"/>
      <w:rPr>
        <w:color w:val="3370ff"/>
      </w:rPr>
    </w:lvl>
  </w:abstractNum>
  <w:abstractNum w:abstractNumId="325284">
    <w:lvl>
      <w:numFmt w:val="bullet"/>
      <w:suff w:val="tab"/>
      <w:lvlText w:val="•"/>
      <w:rPr>
        <w:color w:val="3370ff"/>
      </w:rPr>
    </w:lvl>
  </w:abstractNum>
  <w:abstractNum w:abstractNumId="325285">
    <w:lvl>
      <w:numFmt w:val="bullet"/>
      <w:suff w:val="tab"/>
      <w:lvlText w:val="•"/>
      <w:rPr>
        <w:color w:val="3370ff"/>
      </w:rPr>
    </w:lvl>
  </w:abstractNum>
  <w:abstractNum w:abstractNumId="325286">
    <w:lvl>
      <w:numFmt w:val="bullet"/>
      <w:suff w:val="tab"/>
      <w:lvlText w:val="•"/>
      <w:rPr>
        <w:color w:val="3370ff"/>
      </w:rPr>
    </w:lvl>
  </w:abstractNum>
  <w:abstractNum w:abstractNumId="325287">
    <w:lvl>
      <w:numFmt w:val="bullet"/>
      <w:suff w:val="tab"/>
      <w:lvlText w:val="•"/>
      <w:rPr>
        <w:color w:val="3370ff"/>
      </w:rPr>
    </w:lvl>
  </w:abstractNum>
  <w:abstractNum w:abstractNumId="325288">
    <w:lvl>
      <w:numFmt w:val="bullet"/>
      <w:suff w:val="tab"/>
      <w:lvlText w:val="•"/>
      <w:rPr>
        <w:color w:val="3370ff"/>
      </w:rPr>
    </w:lvl>
  </w:abstractNum>
  <w:abstractNum w:abstractNumId="325289">
    <w:lvl>
      <w:start w:val="1"/>
      <w:numFmt w:val="decimal"/>
      <w:suff w:val="tab"/>
      <w:lvlText w:val="%1."/>
      <w:rPr>
        <w:color w:val="3370ff"/>
      </w:rPr>
    </w:lvl>
  </w:abstractNum>
  <w:abstractNum w:abstractNumId="325290">
    <w:lvl>
      <w:start w:val="2"/>
      <w:numFmt w:val="decimal"/>
      <w:suff w:val="tab"/>
      <w:lvlText w:val="%1."/>
      <w:rPr>
        <w:color w:val="3370ff"/>
      </w:rPr>
    </w:lvl>
  </w:abstractNum>
  <w:abstractNum w:abstractNumId="325291">
    <w:lvl>
      <w:start w:val="3"/>
      <w:numFmt w:val="decimal"/>
      <w:suff w:val="tab"/>
      <w:lvlText w:val="%1."/>
      <w:rPr>
        <w:color w:val="3370ff"/>
      </w:rPr>
    </w:lvl>
  </w:abstractNum>
  <w:abstractNum w:abstractNumId="325292">
    <w:lvl>
      <w:start w:val="4"/>
      <w:numFmt w:val="decimal"/>
      <w:suff w:val="tab"/>
      <w:lvlText w:val="%1."/>
      <w:rPr>
        <w:color w:val="3370ff"/>
      </w:rPr>
    </w:lvl>
  </w:abstractNum>
  <w:abstractNum w:abstractNumId="325293">
    <w:lvl>
      <w:start w:val="5"/>
      <w:numFmt w:val="decimal"/>
      <w:suff w:val="tab"/>
      <w:lvlText w:val="%1."/>
      <w:rPr>
        <w:color w:val="3370ff"/>
      </w:rPr>
    </w:lvl>
  </w:abstractNum>
  <w:abstractNum w:abstractNumId="325294">
    <w:lvl>
      <w:start w:val="6"/>
      <w:numFmt w:val="decimal"/>
      <w:suff w:val="tab"/>
      <w:lvlText w:val="%1."/>
      <w:rPr>
        <w:color w:val="3370ff"/>
      </w:rPr>
    </w:lvl>
  </w:abstractNum>
  <w:abstractNum w:abstractNumId="325295">
    <w:lvl>
      <w:start w:val="7"/>
      <w:numFmt w:val="decimal"/>
      <w:suff w:val="tab"/>
      <w:lvlText w:val="%1."/>
      <w:rPr>
        <w:color w:val="3370ff"/>
      </w:rPr>
    </w:lvl>
  </w:abstractNum>
  <w:abstractNum w:abstractNumId="325296">
    <w:lvl>
      <w:start w:val="8"/>
      <w:numFmt w:val="decimal"/>
      <w:suff w:val="tab"/>
      <w:lvlText w:val="%1."/>
      <w:rPr>
        <w:color w:val="3370ff"/>
      </w:rPr>
    </w:lvl>
  </w:abstractNum>
  <w:abstractNum w:abstractNumId="325297">
    <w:lvl>
      <w:start w:val="9"/>
      <w:numFmt w:val="decimal"/>
      <w:suff w:val="tab"/>
      <w:lvlText w:val="%1."/>
      <w:rPr>
        <w:color w:val="3370ff"/>
      </w:rPr>
    </w:lvl>
  </w:abstractNum>
  <w:abstractNum w:abstractNumId="325298">
    <w:lvl>
      <w:start w:val="1"/>
      <w:numFmt w:val="decimal"/>
      <w:suff w:val="tab"/>
      <w:lvlText w:val="%1."/>
      <w:rPr>
        <w:color w:val="3370ff"/>
      </w:rPr>
    </w:lvl>
  </w:abstractNum>
  <w:abstractNum w:abstractNumId="325299">
    <w:lvl>
      <w:start w:val="2"/>
      <w:numFmt w:val="decimal"/>
      <w:suff w:val="tab"/>
      <w:lvlText w:val="%1."/>
      <w:rPr>
        <w:color w:val="3370ff"/>
      </w:rPr>
    </w:lvl>
  </w:abstractNum>
  <w:abstractNum w:abstractNumId="325300">
    <w:lvl>
      <w:start w:val="3"/>
      <w:numFmt w:val="decimal"/>
      <w:suff w:val="tab"/>
      <w:lvlText w:val="%1."/>
      <w:rPr>
        <w:color w:val="3370ff"/>
      </w:rPr>
    </w:lvl>
  </w:abstractNum>
  <w:abstractNum w:abstractNumId="325301">
    <w:lvl>
      <w:start w:val="4"/>
      <w:numFmt w:val="decimal"/>
      <w:suff w:val="tab"/>
      <w:lvlText w:val="%1."/>
      <w:rPr>
        <w:color w:val="3370ff"/>
      </w:rPr>
    </w:lvl>
  </w:abstractNum>
  <w:abstractNum w:abstractNumId="325302">
    <w:lvl>
      <w:start w:val="5"/>
      <w:numFmt w:val="decimal"/>
      <w:suff w:val="tab"/>
      <w:lvlText w:val="%1."/>
      <w:rPr>
        <w:color w:val="3370ff"/>
      </w:rPr>
    </w:lvl>
  </w:abstractNum>
  <w:abstractNum w:abstractNumId="325303">
    <w:lvl>
      <w:start w:val="6"/>
      <w:numFmt w:val="decimal"/>
      <w:suff w:val="tab"/>
      <w:lvlText w:val="%1."/>
      <w:rPr>
        <w:color w:val="3370ff"/>
      </w:rPr>
    </w:lvl>
  </w:abstractNum>
  <w:abstractNum w:abstractNumId="325304">
    <w:lvl>
      <w:start w:val="1"/>
      <w:numFmt w:val="decimal"/>
      <w:suff w:val="tab"/>
      <w:lvlText w:val="%1."/>
      <w:rPr>
        <w:color w:val="3370ff"/>
      </w:rPr>
    </w:lvl>
  </w:abstractNum>
  <w:abstractNum w:abstractNumId="325305">
    <w:lvl>
      <w:start w:val="2"/>
      <w:numFmt w:val="decimal"/>
      <w:suff w:val="tab"/>
      <w:lvlText w:val="%1."/>
      <w:rPr>
        <w:color w:val="3370ff"/>
      </w:rPr>
    </w:lvl>
  </w:abstractNum>
  <w:abstractNum w:abstractNumId="325306">
    <w:lvl>
      <w:start w:val="3"/>
      <w:numFmt w:val="decimal"/>
      <w:suff w:val="tab"/>
      <w:lvlText w:val="%1."/>
      <w:rPr>
        <w:color w:val="3370ff"/>
      </w:rPr>
    </w:lvl>
  </w:abstractNum>
  <w:abstractNum w:abstractNumId="325307">
    <w:lvl>
      <w:start w:val="1"/>
      <w:numFmt w:val="decimal"/>
      <w:suff w:val="tab"/>
      <w:lvlText w:val="%1."/>
      <w:rPr>
        <w:color w:val="3370ff"/>
      </w:rPr>
    </w:lvl>
  </w:abstractNum>
  <w:abstractNum w:abstractNumId="325308">
    <w:lvl>
      <w:start w:val="2"/>
      <w:numFmt w:val="decimal"/>
      <w:suff w:val="tab"/>
      <w:lvlText w:val="%1."/>
      <w:rPr>
        <w:color w:val="3370ff"/>
      </w:rPr>
    </w:lvl>
  </w:abstractNum>
  <w:abstractNum w:abstractNumId="325309">
    <w:lvl>
      <w:start w:val="3"/>
      <w:numFmt w:val="decimal"/>
      <w:suff w:val="tab"/>
      <w:lvlText w:val="%1."/>
      <w:rPr>
        <w:color w:val="3370ff"/>
      </w:rPr>
    </w:lvl>
  </w:abstractNum>
  <w:abstractNum w:abstractNumId="325310">
    <w:lvl>
      <w:start w:val="4"/>
      <w:numFmt w:val="decimal"/>
      <w:suff w:val="tab"/>
      <w:lvlText w:val="%1."/>
      <w:rPr>
        <w:color w:val="3370ff"/>
      </w:rPr>
    </w:lvl>
  </w:abstractNum>
  <w:abstractNum w:abstractNumId="325311">
    <w:lvl>
      <w:start w:val="1"/>
      <w:numFmt w:val="decimal"/>
      <w:suff w:val="tab"/>
      <w:lvlText w:val="%1."/>
      <w:rPr>
        <w:color w:val="3370ff"/>
      </w:rPr>
    </w:lvl>
  </w:abstractNum>
  <w:abstractNum w:abstractNumId="325312">
    <w:lvl>
      <w:start w:val="2"/>
      <w:numFmt w:val="decimal"/>
      <w:suff w:val="tab"/>
      <w:lvlText w:val="%1."/>
      <w:rPr>
        <w:color w:val="3370ff"/>
      </w:rPr>
    </w:lvl>
  </w:abstractNum>
  <w:abstractNum w:abstractNumId="325313">
    <w:lvl>
      <w:start w:val="3"/>
      <w:numFmt w:val="decimal"/>
      <w:suff w:val="tab"/>
      <w:lvlText w:val="%1."/>
      <w:rPr>
        <w:color w:val="3370ff"/>
      </w:rPr>
    </w:lvl>
  </w:abstractNum>
  <w:abstractNum w:abstractNumId="325314">
    <w:lvl>
      <w:start w:val="4"/>
      <w:numFmt w:val="decimal"/>
      <w:suff w:val="tab"/>
      <w:lvlText w:val="%1."/>
      <w:rPr>
        <w:color w:val="3370ff"/>
      </w:rPr>
    </w:lvl>
  </w:abstractNum>
  <w:abstractNum w:abstractNumId="325315">
    <w:lvl>
      <w:start w:val="5"/>
      <w:numFmt w:val="decimal"/>
      <w:suff w:val="tab"/>
      <w:lvlText w:val="%1."/>
      <w:rPr>
        <w:color w:val="3370ff"/>
      </w:rPr>
    </w:lvl>
  </w:abstractNum>
  <w:abstractNum w:abstractNumId="325316">
    <w:lvl>
      <w:start w:val="1"/>
      <w:numFmt w:val="decimal"/>
      <w:suff w:val="tab"/>
      <w:lvlText w:val="%1."/>
      <w:rPr>
        <w:color w:val="3370ff"/>
      </w:rPr>
    </w:lvl>
  </w:abstractNum>
  <w:abstractNum w:abstractNumId="325317">
    <w:lvl>
      <w:start w:val="2"/>
      <w:numFmt w:val="decimal"/>
      <w:suff w:val="tab"/>
      <w:lvlText w:val="%1."/>
      <w:rPr>
        <w:color w:val="3370ff"/>
      </w:rPr>
    </w:lvl>
  </w:abstractNum>
  <w:abstractNum w:abstractNumId="325318">
    <w:lvl>
      <w:start w:val="3"/>
      <w:numFmt w:val="decimal"/>
      <w:suff w:val="tab"/>
      <w:lvlText w:val="%1."/>
      <w:rPr>
        <w:color w:val="3370ff"/>
      </w:rPr>
    </w:lvl>
  </w:abstractNum>
  <w:abstractNum w:abstractNumId="325319">
    <w:lvl>
      <w:start w:val="4"/>
      <w:numFmt w:val="decimal"/>
      <w:suff w:val="tab"/>
      <w:lvlText w:val="%1."/>
      <w:rPr>
        <w:color w:val="3370ff"/>
      </w:rPr>
    </w:lvl>
  </w:abstractNum>
  <w:abstractNum w:abstractNumId="325320">
    <w:lvl>
      <w:start w:val="5"/>
      <w:numFmt w:val="decimal"/>
      <w:suff w:val="tab"/>
      <w:lvlText w:val="%1."/>
      <w:rPr>
        <w:color w:val="3370ff"/>
      </w:rPr>
    </w:lvl>
  </w:abstractNum>
  <w:abstractNum w:abstractNumId="325321">
    <w:lvl>
      <w:start w:val="1"/>
      <w:numFmt w:val="decimal"/>
      <w:suff w:val="tab"/>
      <w:lvlText w:val="%1."/>
      <w:rPr>
        <w:color w:val="3370ff"/>
      </w:rPr>
    </w:lvl>
  </w:abstractNum>
  <w:abstractNum w:abstractNumId="325322">
    <w:lvl>
      <w:start w:val="2"/>
      <w:numFmt w:val="decimal"/>
      <w:suff w:val="tab"/>
      <w:lvlText w:val="%1."/>
      <w:rPr>
        <w:color w:val="3370ff"/>
      </w:rPr>
    </w:lvl>
  </w:abstractNum>
  <w:abstractNum w:abstractNumId="325323">
    <w:lvl>
      <w:start w:val="3"/>
      <w:numFmt w:val="decimal"/>
      <w:suff w:val="tab"/>
      <w:lvlText w:val="%1."/>
      <w:rPr>
        <w:color w:val="3370ff"/>
      </w:rPr>
    </w:lvl>
  </w:abstractNum>
  <w:abstractNum w:abstractNumId="325324">
    <w:lvl>
      <w:start w:val="4"/>
      <w:numFmt w:val="decimal"/>
      <w:suff w:val="tab"/>
      <w:lvlText w:val="%1."/>
      <w:rPr>
        <w:color w:val="3370ff"/>
      </w:rPr>
    </w:lvl>
  </w:abstractNum>
  <w:abstractNum w:abstractNumId="325325">
    <w:lvl>
      <w:numFmt w:val="bullet"/>
      <w:suff w:val="tab"/>
      <w:lvlText w:val="•"/>
      <w:rPr>
        <w:color w:val="3370ff"/>
      </w:rPr>
    </w:lvl>
  </w:abstractNum>
  <w:abstractNum w:abstractNumId="325326">
    <w:lvl>
      <w:numFmt w:val="bullet"/>
      <w:suff w:val="tab"/>
      <w:lvlText w:val="•"/>
      <w:rPr>
        <w:color w:val="3370ff"/>
      </w:rPr>
    </w:lvl>
  </w:abstractNum>
  <w:abstractNum w:abstractNumId="325327">
    <w:lvl>
      <w:numFmt w:val="bullet"/>
      <w:suff w:val="tab"/>
      <w:lvlText w:val="•"/>
      <w:rPr>
        <w:color w:val="3370ff"/>
      </w:rPr>
    </w:lvl>
  </w:abstractNum>
  <w:abstractNum w:abstractNumId="325328">
    <w:lvl>
      <w:numFmt w:val="bullet"/>
      <w:suff w:val="tab"/>
      <w:lvlText w:val="•"/>
      <w:rPr>
        <w:color w:val="3370ff"/>
      </w:rPr>
    </w:lvl>
  </w:abstractNum>
  <w:abstractNum w:abstractNumId="325329">
    <w:lvl>
      <w:numFmt w:val="bullet"/>
      <w:suff w:val="tab"/>
      <w:lvlText w:val="•"/>
      <w:rPr>
        <w:color w:val="3370ff"/>
      </w:rPr>
    </w:lvl>
  </w:abstractNum>
  <w:abstractNum w:abstractNumId="325330">
    <w:lvl>
      <w:numFmt w:val="bullet"/>
      <w:suff w:val="tab"/>
      <w:lvlText w:val="•"/>
      <w:rPr>
        <w:color w:val="3370ff"/>
      </w:rPr>
    </w:lvl>
  </w:abstractNum>
  <w:abstractNum w:abstractNumId="325331">
    <w:lvl>
      <w:numFmt w:val="bullet"/>
      <w:suff w:val="tab"/>
      <w:lvlText w:val="•"/>
      <w:rPr>
        <w:color w:val="3370ff"/>
      </w:rPr>
    </w:lvl>
  </w:abstractNum>
  <w:abstractNum w:abstractNumId="325332">
    <w:lvl>
      <w:numFmt w:val="bullet"/>
      <w:suff w:val="tab"/>
      <w:lvlText w:val="•"/>
      <w:rPr>
        <w:color w:val="3370ff"/>
      </w:rPr>
    </w:lvl>
  </w:abstractNum>
  <w:abstractNum w:abstractNumId="325333">
    <w:lvl>
      <w:start w:val="5"/>
      <w:numFmt w:val="decimal"/>
      <w:suff w:val="tab"/>
      <w:lvlText w:val="%1."/>
      <w:rPr>
        <w:color w:val="3370ff"/>
      </w:rPr>
    </w:lvl>
  </w:abstractNum>
  <w:abstractNum w:abstractNumId="325334">
    <w:lvl>
      <w:start w:val="6"/>
      <w:numFmt w:val="decimal"/>
      <w:suff w:val="tab"/>
      <w:lvlText w:val="%1."/>
      <w:rPr>
        <w:color w:val="3370ff"/>
      </w:rPr>
    </w:lvl>
  </w:abstractNum>
  <w:abstractNum w:abstractNumId="325335">
    <w:lvl>
      <w:start w:val="7"/>
      <w:numFmt w:val="decimal"/>
      <w:suff w:val="tab"/>
      <w:lvlText w:val="%1."/>
      <w:rPr>
        <w:color w:val="3370ff"/>
      </w:rPr>
    </w:lvl>
  </w:abstractNum>
  <w:abstractNum w:abstractNumId="325336">
    <w:lvl>
      <w:start w:val="1"/>
      <w:numFmt w:val="decimal"/>
      <w:suff w:val="tab"/>
      <w:lvlText w:val="%1."/>
      <w:rPr>
        <w:color w:val="3370ff"/>
      </w:rPr>
    </w:lvl>
  </w:abstractNum>
  <w:abstractNum w:abstractNumId="325337">
    <w:lvl>
      <w:start w:val="2"/>
      <w:numFmt w:val="decimal"/>
      <w:suff w:val="tab"/>
      <w:lvlText w:val="%1."/>
      <w:rPr>
        <w:color w:val="3370ff"/>
      </w:rPr>
    </w:lvl>
  </w:abstractNum>
  <w:abstractNum w:abstractNumId="325338">
    <w:lvl>
      <w:start w:val="3"/>
      <w:numFmt w:val="decimal"/>
      <w:suff w:val="tab"/>
      <w:lvlText w:val="%1."/>
      <w:rPr>
        <w:color w:val="3370ff"/>
      </w:rPr>
    </w:lvl>
  </w:abstractNum>
  <w:abstractNum w:abstractNumId="325339">
    <w:lvl>
      <w:start w:val="4"/>
      <w:numFmt w:val="decimal"/>
      <w:suff w:val="tab"/>
      <w:lvlText w:val="%1."/>
      <w:rPr>
        <w:color w:val="3370ff"/>
      </w:rPr>
    </w:lvl>
  </w:abstractNum>
  <w:abstractNum w:abstractNumId="325340">
    <w:lvl>
      <w:start w:val="1"/>
      <w:numFmt w:val="decimal"/>
      <w:suff w:val="tab"/>
      <w:lvlText w:val="%1."/>
      <w:rPr>
        <w:color w:val="3370ff"/>
      </w:rPr>
    </w:lvl>
  </w:abstractNum>
  <w:abstractNum w:abstractNumId="325341">
    <w:lvl>
      <w:start w:val="2"/>
      <w:numFmt w:val="decimal"/>
      <w:suff w:val="tab"/>
      <w:lvlText w:val="%1."/>
      <w:rPr>
        <w:color w:val="3370ff"/>
      </w:rPr>
    </w:lvl>
  </w:abstractNum>
  <w:abstractNum w:abstractNumId="325342">
    <w:lvl>
      <w:numFmt w:val="bullet"/>
      <w:suff w:val="tab"/>
      <w:lvlText w:val="•"/>
      <w:rPr>
        <w:color w:val="3370ff"/>
      </w:rPr>
    </w:lvl>
  </w:abstractNum>
  <w:abstractNum w:abstractNumId="325343">
    <w:lvl>
      <w:numFmt w:val="bullet"/>
      <w:suff w:val="tab"/>
      <w:lvlText w:val="•"/>
      <w:rPr>
        <w:color w:val="3370ff"/>
      </w:rPr>
    </w:lvl>
  </w:abstractNum>
  <w:abstractNum w:abstractNumId="325344">
    <w:lvl>
      <w:numFmt w:val="bullet"/>
      <w:suff w:val="tab"/>
      <w:lvlText w:val="•"/>
      <w:rPr>
        <w:color w:val="3370ff"/>
      </w:rPr>
    </w:lvl>
  </w:abstractNum>
  <w:abstractNum w:abstractNumId="325345">
    <w:lvl>
      <w:numFmt w:val="bullet"/>
      <w:suff w:val="tab"/>
      <w:lvlText w:val="•"/>
      <w:rPr>
        <w:color w:val="3370ff"/>
      </w:rPr>
    </w:lvl>
  </w:abstractNum>
  <w:abstractNum w:abstractNumId="325346">
    <w:lvl>
      <w:numFmt w:val="bullet"/>
      <w:suff w:val="tab"/>
      <w:lvlText w:val="•"/>
      <w:rPr>
        <w:color w:val="3370ff"/>
      </w:rPr>
    </w:lvl>
  </w:abstractNum>
  <w:abstractNum w:abstractNumId="325347">
    <w:lvl>
      <w:start w:val="3"/>
      <w:numFmt w:val="decimal"/>
      <w:suff w:val="tab"/>
      <w:lvlText w:val="%1."/>
      <w:rPr>
        <w:color w:val="3370ff"/>
      </w:rPr>
    </w:lvl>
  </w:abstractNum>
  <w:abstractNum w:abstractNumId="325348">
    <w:lvl>
      <w:start w:val="1"/>
      <w:numFmt w:val="decimal"/>
      <w:suff w:val="tab"/>
      <w:lvlText w:val="%1."/>
      <w:rPr>
        <w:color w:val="3370ff"/>
      </w:rPr>
    </w:lvl>
  </w:abstractNum>
  <w:abstractNum w:abstractNumId="325349">
    <w:lvl>
      <w:start w:val="2"/>
      <w:numFmt w:val="decimal"/>
      <w:suff w:val="tab"/>
      <w:lvlText w:val="%1."/>
      <w:rPr>
        <w:color w:val="3370ff"/>
      </w:rPr>
    </w:lvl>
  </w:abstractNum>
  <w:abstractNum w:abstractNumId="325350">
    <w:lvl>
      <w:start w:val="3"/>
      <w:numFmt w:val="decimal"/>
      <w:suff w:val="tab"/>
      <w:lvlText w:val="%1."/>
      <w:rPr>
        <w:color w:val="3370ff"/>
      </w:rPr>
    </w:lvl>
  </w:abstractNum>
  <w:abstractNum w:abstractNumId="325351">
    <w:lvl>
      <w:start w:val="1"/>
      <w:numFmt w:val="decimal"/>
      <w:suff w:val="tab"/>
      <w:lvlText w:val="%1."/>
      <w:rPr>
        <w:color w:val="3370ff"/>
      </w:rPr>
    </w:lvl>
  </w:abstractNum>
  <w:abstractNum w:abstractNumId="325352">
    <w:lvl>
      <w:start w:val="2"/>
      <w:numFmt w:val="decimal"/>
      <w:suff w:val="tab"/>
      <w:lvlText w:val="%1."/>
      <w:rPr>
        <w:color w:val="3370ff"/>
      </w:rPr>
    </w:lvl>
  </w:abstractNum>
  <w:abstractNum w:abstractNumId="325353">
    <w:lvl>
      <w:start w:val="3"/>
      <w:numFmt w:val="decimal"/>
      <w:suff w:val="tab"/>
      <w:lvlText w:val="%1."/>
      <w:rPr>
        <w:color w:val="3370ff"/>
      </w:rPr>
    </w:lvl>
  </w:abstractNum>
  <w:abstractNum w:abstractNumId="325354">
    <w:lvl>
      <w:start w:val="1"/>
      <w:numFmt w:val="decimal"/>
      <w:suff w:val="tab"/>
      <w:lvlText w:val="%1."/>
      <w:rPr>
        <w:color w:val="3370ff"/>
      </w:rPr>
    </w:lvl>
  </w:abstractNum>
  <w:abstractNum w:abstractNumId="325355">
    <w:lvl>
      <w:start w:val="2"/>
      <w:numFmt w:val="decimal"/>
      <w:suff w:val="tab"/>
      <w:lvlText w:val="%1."/>
      <w:rPr>
        <w:color w:val="3370ff"/>
      </w:rPr>
    </w:lvl>
  </w:abstractNum>
  <w:abstractNum w:abstractNumId="325356">
    <w:lvl>
      <w:start w:val="1"/>
      <w:numFmt w:val="decimal"/>
      <w:suff w:val="tab"/>
      <w:lvlText w:val="%1."/>
      <w:rPr>
        <w:color w:val="3370ff"/>
      </w:rPr>
    </w:lvl>
  </w:abstractNum>
  <w:abstractNum w:abstractNumId="325357">
    <w:lvl>
      <w:start w:val="2"/>
      <w:numFmt w:val="decimal"/>
      <w:suff w:val="tab"/>
      <w:lvlText w:val="%1."/>
      <w:rPr>
        <w:color w:val="3370ff"/>
      </w:rPr>
    </w:lvl>
  </w:abstractNum>
  <w:abstractNum w:abstractNumId="325358">
    <w:lvl>
      <w:start w:val="3"/>
      <w:numFmt w:val="decimal"/>
      <w:suff w:val="tab"/>
      <w:lvlText w:val="%1."/>
      <w:rPr>
        <w:color w:val="3370ff"/>
      </w:rPr>
    </w:lvl>
  </w:abstractNum>
  <w:abstractNum w:abstractNumId="325359">
    <w:lvl>
      <w:start w:val="4"/>
      <w:numFmt w:val="decimal"/>
      <w:suff w:val="tab"/>
      <w:lvlText w:val="%1."/>
      <w:rPr>
        <w:color w:val="3370ff"/>
      </w:rPr>
    </w:lvl>
  </w:abstractNum>
  <w:abstractNum w:abstractNumId="325360">
    <w:lvl>
      <w:start w:val="1"/>
      <w:numFmt w:val="decimal"/>
      <w:suff w:val="tab"/>
      <w:lvlText w:val="%1."/>
      <w:rPr>
        <w:color w:val="3370ff"/>
      </w:rPr>
    </w:lvl>
  </w:abstractNum>
  <w:abstractNum w:abstractNumId="325361">
    <w:lvl>
      <w:start w:val="2"/>
      <w:numFmt w:val="decimal"/>
      <w:suff w:val="tab"/>
      <w:lvlText w:val="%1."/>
      <w:rPr>
        <w:color w:val="3370ff"/>
      </w:rPr>
    </w:lvl>
  </w:abstractNum>
  <w:abstractNum w:abstractNumId="325362">
    <w:lvl>
      <w:start w:val="3"/>
      <w:numFmt w:val="decimal"/>
      <w:suff w:val="tab"/>
      <w:lvlText w:val="%1."/>
      <w:rPr>
        <w:color w:val="3370ff"/>
      </w:rPr>
    </w:lvl>
  </w:abstractNum>
  <w:abstractNum w:abstractNumId="325363">
    <w:lvl>
      <w:start w:val="4"/>
      <w:numFmt w:val="decimal"/>
      <w:suff w:val="tab"/>
      <w:lvlText w:val="%1."/>
      <w:rPr>
        <w:color w:val="3370ff"/>
      </w:rPr>
    </w:lvl>
  </w:abstractNum>
  <w:abstractNum w:abstractNumId="325364">
    <w:lvl>
      <w:start w:val="5"/>
      <w:numFmt w:val="decimal"/>
      <w:suff w:val="tab"/>
      <w:lvlText w:val="%1."/>
      <w:rPr>
        <w:color w:val="3370ff"/>
      </w:rPr>
    </w:lvl>
  </w:abstractNum>
  <w:abstractNum w:abstractNumId="325365">
    <w:lvl>
      <w:start w:val="6"/>
      <w:numFmt w:val="decimal"/>
      <w:suff w:val="tab"/>
      <w:lvlText w:val="%1."/>
      <w:rPr>
        <w:color w:val="3370ff"/>
      </w:rPr>
    </w:lvl>
  </w:abstractNum>
  <w:abstractNum w:abstractNumId="325366">
    <w:lvl>
      <w:start w:val="7"/>
      <w:numFmt w:val="decimal"/>
      <w:suff w:val="tab"/>
      <w:lvlText w:val="%1."/>
      <w:rPr>
        <w:color w:val="3370ff"/>
      </w:rPr>
    </w:lvl>
  </w:abstractNum>
  <w:abstractNum w:abstractNumId="325367">
    <w:lvl>
      <w:start w:val="8"/>
      <w:numFmt w:val="decimal"/>
      <w:suff w:val="tab"/>
      <w:lvlText w:val="%1."/>
      <w:rPr>
        <w:color w:val="3370ff"/>
      </w:rPr>
    </w:lvl>
  </w:abstractNum>
  <w:abstractNum w:abstractNumId="325368">
    <w:lvl>
      <w:start w:val="1"/>
      <w:numFmt w:val="decimal"/>
      <w:suff w:val="tab"/>
      <w:lvlText w:val="%1."/>
      <w:rPr>
        <w:color w:val="3370ff"/>
      </w:rPr>
    </w:lvl>
  </w:abstractNum>
  <w:abstractNum w:abstractNumId="325369">
    <w:lvl>
      <w:start w:val="2"/>
      <w:numFmt w:val="decimal"/>
      <w:suff w:val="tab"/>
      <w:lvlText w:val="%1."/>
      <w:rPr>
        <w:color w:val="3370ff"/>
      </w:rPr>
    </w:lvl>
  </w:abstractNum>
  <w:abstractNum w:abstractNumId="325370">
    <w:lvl>
      <w:start w:val="3"/>
      <w:numFmt w:val="decimal"/>
      <w:suff w:val="tab"/>
      <w:lvlText w:val="%1."/>
      <w:rPr>
        <w:color w:val="3370ff"/>
      </w:rPr>
    </w:lvl>
  </w:abstractNum>
  <w:abstractNum w:abstractNumId="325371">
    <w:lvl>
      <w:start w:val="4"/>
      <w:numFmt w:val="decimal"/>
      <w:suff w:val="tab"/>
      <w:lvlText w:val="%1."/>
      <w:rPr>
        <w:color w:val="3370ff"/>
      </w:rPr>
    </w:lvl>
  </w:abstractNum>
  <w:abstractNum w:abstractNumId="325372">
    <w:lvl>
      <w:start w:val="5"/>
      <w:numFmt w:val="decimal"/>
      <w:suff w:val="tab"/>
      <w:lvlText w:val="%1."/>
      <w:rPr>
        <w:color w:val="3370ff"/>
      </w:rPr>
    </w:lvl>
  </w:abstractNum>
  <w:abstractNum w:abstractNumId="325373">
    <w:lvl>
      <w:start w:val="6"/>
      <w:numFmt w:val="decimal"/>
      <w:suff w:val="tab"/>
      <w:lvlText w:val="%1."/>
      <w:rPr>
        <w:color w:val="3370ff"/>
      </w:rPr>
    </w:lvl>
  </w:abstractNum>
  <w:abstractNum w:abstractNumId="325374">
    <w:lvl>
      <w:start w:val="1"/>
      <w:numFmt w:val="decimal"/>
      <w:suff w:val="tab"/>
      <w:lvlText w:val="%1."/>
      <w:rPr>
        <w:color w:val="3370ff"/>
      </w:rPr>
    </w:lvl>
  </w:abstractNum>
  <w:abstractNum w:abstractNumId="325375">
    <w:lvl>
      <w:start w:val="2"/>
      <w:numFmt w:val="decimal"/>
      <w:suff w:val="tab"/>
      <w:lvlText w:val="%1."/>
      <w:rPr>
        <w:color w:val="3370ff"/>
      </w:rPr>
    </w:lvl>
  </w:abstractNum>
  <w:abstractNum w:abstractNumId="325376">
    <w:lvl>
      <w:start w:val="3"/>
      <w:numFmt w:val="decimal"/>
      <w:suff w:val="tab"/>
      <w:lvlText w:val="%1."/>
      <w:rPr>
        <w:color w:val="3370ff"/>
      </w:rPr>
    </w:lvl>
  </w:abstractNum>
  <w:abstractNum w:abstractNumId="325377">
    <w:lvl>
      <w:start w:val="4"/>
      <w:numFmt w:val="decimal"/>
      <w:suff w:val="tab"/>
      <w:lvlText w:val="%1."/>
      <w:rPr>
        <w:color w:val="3370ff"/>
      </w:rPr>
    </w:lvl>
  </w:abstractNum>
  <w:abstractNum w:abstractNumId="325378">
    <w:lvl>
      <w:start w:val="1"/>
      <w:numFmt w:val="decimal"/>
      <w:suff w:val="tab"/>
      <w:lvlText w:val="%1."/>
      <w:rPr>
        <w:color w:val="3370ff"/>
      </w:rPr>
    </w:lvl>
  </w:abstractNum>
  <w:abstractNum w:abstractNumId="325379">
    <w:lvl>
      <w:start w:val="2"/>
      <w:numFmt w:val="decimal"/>
      <w:suff w:val="tab"/>
      <w:lvlText w:val="%1."/>
      <w:rPr>
        <w:color w:val="3370ff"/>
      </w:rPr>
    </w:lvl>
  </w:abstractNum>
  <w:abstractNum w:abstractNumId="325380">
    <w:lvl>
      <w:start w:val="3"/>
      <w:numFmt w:val="decimal"/>
      <w:suff w:val="tab"/>
      <w:lvlText w:val="%1."/>
      <w:rPr>
        <w:color w:val="3370ff"/>
      </w:rPr>
    </w:lvl>
  </w:abstractNum>
  <w:abstractNum w:abstractNumId="325381">
    <w:lvl>
      <w:start w:val="4"/>
      <w:numFmt w:val="decimal"/>
      <w:suff w:val="tab"/>
      <w:lvlText w:val="%1."/>
      <w:rPr>
        <w:color w:val="3370ff"/>
      </w:rPr>
    </w:lvl>
  </w:abstractNum>
  <w:abstractNum w:abstractNumId="325382">
    <w:lvl>
      <w:start w:val="5"/>
      <w:numFmt w:val="decimal"/>
      <w:suff w:val="tab"/>
      <w:lvlText w:val="%1."/>
      <w:rPr>
        <w:color w:val="3370ff"/>
      </w:rPr>
    </w:lvl>
  </w:abstractNum>
  <w:abstractNum w:abstractNumId="325383">
    <w:lvl>
      <w:start w:val="6"/>
      <w:numFmt w:val="decimal"/>
      <w:suff w:val="tab"/>
      <w:lvlText w:val="%1."/>
      <w:rPr>
        <w:color w:val="3370ff"/>
      </w:rPr>
    </w:lvl>
  </w:abstractNum>
  <w:abstractNum w:abstractNumId="325384">
    <w:lvl>
      <w:start w:val="7"/>
      <w:numFmt w:val="decimal"/>
      <w:suff w:val="tab"/>
      <w:lvlText w:val="%1."/>
      <w:rPr>
        <w:color w:val="3370ff"/>
      </w:rPr>
    </w:lvl>
  </w:abstractNum>
  <w:abstractNum w:abstractNumId="325385">
    <w:lvl>
      <w:start w:val="1"/>
      <w:numFmt w:val="decimal"/>
      <w:suff w:val="tab"/>
      <w:lvlText w:val="%1."/>
      <w:rPr>
        <w:color w:val="3370ff"/>
      </w:rPr>
    </w:lvl>
  </w:abstractNum>
  <w:abstractNum w:abstractNumId="325386">
    <w:lvl>
      <w:start w:val="2"/>
      <w:numFmt w:val="decimal"/>
      <w:suff w:val="tab"/>
      <w:lvlText w:val="%1."/>
      <w:rPr>
        <w:color w:val="3370ff"/>
      </w:rPr>
    </w:lvl>
  </w:abstractNum>
  <w:abstractNum w:abstractNumId="325387">
    <w:lvl>
      <w:start w:val="3"/>
      <w:numFmt w:val="decimal"/>
      <w:suff w:val="tab"/>
      <w:lvlText w:val="%1."/>
      <w:rPr>
        <w:color w:val="3370ff"/>
      </w:rPr>
    </w:lvl>
  </w:abstractNum>
  <w:abstractNum w:abstractNumId="325388">
    <w:lvl>
      <w:start w:val="4"/>
      <w:numFmt w:val="decimal"/>
      <w:suff w:val="tab"/>
      <w:lvlText w:val="%1."/>
      <w:rPr>
        <w:color w:val="3370ff"/>
      </w:rPr>
    </w:lvl>
  </w:abstractNum>
  <w:abstractNum w:abstractNumId="325389">
    <w:lvl>
      <w:start w:val="1"/>
      <w:numFmt w:val="decimal"/>
      <w:suff w:val="tab"/>
      <w:lvlText w:val="%1."/>
      <w:rPr>
        <w:color w:val="3370ff"/>
      </w:rPr>
    </w:lvl>
  </w:abstractNum>
  <w:abstractNum w:abstractNumId="325390">
    <w:lvl>
      <w:start w:val="2"/>
      <w:numFmt w:val="decimal"/>
      <w:suff w:val="tab"/>
      <w:lvlText w:val="%1."/>
      <w:rPr>
        <w:color w:val="3370ff"/>
      </w:rPr>
    </w:lvl>
  </w:abstractNum>
  <w:abstractNum w:abstractNumId="325391">
    <w:lvl>
      <w:start w:val="3"/>
      <w:numFmt w:val="decimal"/>
      <w:suff w:val="tab"/>
      <w:lvlText w:val="%1."/>
      <w:rPr>
        <w:color w:val="3370ff"/>
      </w:rPr>
    </w:lvl>
  </w:abstractNum>
  <w:abstractNum w:abstractNumId="325392">
    <w:lvl>
      <w:start w:val="4"/>
      <w:numFmt w:val="decimal"/>
      <w:suff w:val="tab"/>
      <w:lvlText w:val="%1."/>
      <w:rPr>
        <w:color w:val="3370ff"/>
      </w:rPr>
    </w:lvl>
  </w:abstractNum>
  <w:abstractNum w:abstractNumId="325393">
    <w:lvl>
      <w:start w:val="5"/>
      <w:numFmt w:val="decimal"/>
      <w:suff w:val="tab"/>
      <w:lvlText w:val="%1."/>
      <w:rPr>
        <w:color w:val="3370ff"/>
      </w:rPr>
    </w:lvl>
  </w:abstractNum>
  <w:abstractNum w:abstractNumId="325394">
    <w:lvl>
      <w:start w:val="6"/>
      <w:numFmt w:val="decimal"/>
      <w:suff w:val="tab"/>
      <w:lvlText w:val="%1."/>
      <w:rPr>
        <w:color w:val="3370ff"/>
      </w:rPr>
    </w:lvl>
  </w:abstractNum>
  <w:abstractNum w:abstractNumId="325395">
    <w:lvl>
      <w:start w:val="1"/>
      <w:numFmt w:val="decimal"/>
      <w:suff w:val="tab"/>
      <w:lvlText w:val="%1."/>
      <w:rPr>
        <w:color w:val="3370ff"/>
      </w:rPr>
    </w:lvl>
  </w:abstractNum>
  <w:abstractNum w:abstractNumId="325396">
    <w:lvl>
      <w:start w:val="2"/>
      <w:numFmt w:val="decimal"/>
      <w:suff w:val="tab"/>
      <w:lvlText w:val="%1."/>
      <w:rPr>
        <w:color w:val="3370ff"/>
      </w:rPr>
    </w:lvl>
  </w:abstractNum>
  <w:abstractNum w:abstractNumId="325397">
    <w:lvl>
      <w:start w:val="3"/>
      <w:numFmt w:val="decimal"/>
      <w:suff w:val="tab"/>
      <w:lvlText w:val="%1."/>
      <w:rPr>
        <w:color w:val="3370ff"/>
      </w:rPr>
    </w:lvl>
  </w:abstractNum>
  <w:abstractNum w:abstractNumId="325398">
    <w:lvl>
      <w:start w:val="4"/>
      <w:numFmt w:val="decimal"/>
      <w:suff w:val="tab"/>
      <w:lvlText w:val="%1."/>
      <w:rPr>
        <w:color w:val="3370ff"/>
      </w:rPr>
    </w:lvl>
  </w:abstractNum>
  <w:abstractNum w:abstractNumId="325399">
    <w:lvl>
      <w:start w:val="5"/>
      <w:numFmt w:val="decimal"/>
      <w:suff w:val="tab"/>
      <w:lvlText w:val="%1."/>
      <w:rPr>
        <w:color w:val="3370ff"/>
      </w:rPr>
    </w:lvl>
  </w:abstractNum>
  <w:abstractNum w:abstractNumId="325400">
    <w:lvl>
      <w:start w:val="1"/>
      <w:numFmt w:val="decimal"/>
      <w:suff w:val="tab"/>
      <w:lvlText w:val="%1."/>
      <w:rPr>
        <w:color w:val="3370ff"/>
      </w:rPr>
    </w:lvl>
  </w:abstractNum>
  <w:abstractNum w:abstractNumId="325401">
    <w:lvl>
      <w:start w:val="2"/>
      <w:numFmt w:val="decimal"/>
      <w:suff w:val="tab"/>
      <w:lvlText w:val="%1."/>
      <w:rPr>
        <w:color w:val="3370ff"/>
      </w:rPr>
    </w:lvl>
  </w:abstractNum>
  <w:abstractNum w:abstractNumId="325402">
    <w:lvl>
      <w:start w:val="3"/>
      <w:numFmt w:val="decimal"/>
      <w:suff w:val="tab"/>
      <w:lvlText w:val="%1."/>
      <w:rPr>
        <w:color w:val="3370ff"/>
      </w:rPr>
    </w:lvl>
  </w:abstractNum>
  <w:abstractNum w:abstractNumId="325403">
    <w:lvl>
      <w:start w:val="4"/>
      <w:numFmt w:val="decimal"/>
      <w:suff w:val="tab"/>
      <w:lvlText w:val="%1."/>
      <w:rPr>
        <w:color w:val="3370ff"/>
      </w:rPr>
    </w:lvl>
  </w:abstractNum>
  <w:abstractNum w:abstractNumId="325404">
    <w:lvl>
      <w:start w:val="5"/>
      <w:numFmt w:val="decimal"/>
      <w:suff w:val="tab"/>
      <w:lvlText w:val="%1."/>
      <w:rPr>
        <w:color w:val="3370ff"/>
      </w:rPr>
    </w:lvl>
  </w:abstractNum>
  <w:abstractNum w:abstractNumId="325405">
    <w:lvl>
      <w:start w:val="6"/>
      <w:numFmt w:val="decimal"/>
      <w:suff w:val="tab"/>
      <w:lvlText w:val="%1."/>
      <w:rPr>
        <w:color w:val="3370ff"/>
      </w:rPr>
    </w:lvl>
  </w:abstractNum>
  <w:abstractNum w:abstractNumId="325406">
    <w:lvl>
      <w:start w:val="7"/>
      <w:numFmt w:val="decimal"/>
      <w:suff w:val="tab"/>
      <w:lvlText w:val="%1."/>
      <w:rPr>
        <w:color w:val="3370ff"/>
      </w:rPr>
    </w:lvl>
  </w:abstractNum>
  <w:abstractNum w:abstractNumId="325407">
    <w:lvl>
      <w:start w:val="1"/>
      <w:numFmt w:val="decimal"/>
      <w:suff w:val="tab"/>
      <w:lvlText w:val="%1."/>
      <w:rPr>
        <w:color w:val="3370ff"/>
      </w:rPr>
    </w:lvl>
  </w:abstractNum>
  <w:abstractNum w:abstractNumId="325408">
    <w:lvl>
      <w:start w:val="2"/>
      <w:numFmt w:val="decimal"/>
      <w:suff w:val="tab"/>
      <w:lvlText w:val="%1."/>
      <w:rPr>
        <w:color w:val="3370ff"/>
      </w:rPr>
    </w:lvl>
  </w:abstractNum>
  <w:abstractNum w:abstractNumId="325409">
    <w:lvl>
      <w:start w:val="3"/>
      <w:numFmt w:val="decimal"/>
      <w:suff w:val="tab"/>
      <w:lvlText w:val="%1."/>
      <w:rPr>
        <w:color w:val="3370ff"/>
      </w:rPr>
    </w:lvl>
  </w:abstractNum>
  <w:abstractNum w:abstractNumId="325410">
    <w:lvl>
      <w:start w:val="4"/>
      <w:numFmt w:val="decimal"/>
      <w:suff w:val="tab"/>
      <w:lvlText w:val="%1."/>
      <w:rPr>
        <w:color w:val="3370ff"/>
      </w:rPr>
    </w:lvl>
  </w:abstractNum>
  <w:abstractNum w:abstractNumId="325411">
    <w:lvl>
      <w:start w:val="5"/>
      <w:numFmt w:val="decimal"/>
      <w:suff w:val="tab"/>
      <w:lvlText w:val="%1."/>
      <w:rPr>
        <w:color w:val="3370ff"/>
      </w:rPr>
    </w:lvl>
  </w:abstractNum>
  <w:abstractNum w:abstractNumId="325412">
    <w:lvl>
      <w:start w:val="6"/>
      <w:numFmt w:val="decimal"/>
      <w:suff w:val="tab"/>
      <w:lvlText w:val="%1."/>
      <w:rPr>
        <w:color w:val="3370ff"/>
      </w:rPr>
    </w:lvl>
  </w:abstractNum>
  <w:abstractNum w:abstractNumId="325413">
    <w:lvl>
      <w:start w:val="7"/>
      <w:numFmt w:val="decimal"/>
      <w:suff w:val="tab"/>
      <w:lvlText w:val="%1."/>
      <w:rPr>
        <w:color w:val="3370ff"/>
      </w:rPr>
    </w:lvl>
  </w:abstractNum>
  <w:abstractNum w:abstractNumId="325414">
    <w:lvl>
      <w:start w:val="8"/>
      <w:numFmt w:val="decimal"/>
      <w:suff w:val="tab"/>
      <w:lvlText w:val="%1."/>
      <w:rPr>
        <w:color w:val="3370ff"/>
      </w:rPr>
    </w:lvl>
  </w:abstractNum>
  <w:abstractNum w:abstractNumId="325415">
    <w:lvl>
      <w:start w:val="1"/>
      <w:numFmt w:val="decimal"/>
      <w:suff w:val="tab"/>
      <w:lvlText w:val="%1."/>
      <w:rPr>
        <w:color w:val="3370ff"/>
      </w:rPr>
    </w:lvl>
  </w:abstractNum>
  <w:abstractNum w:abstractNumId="325416">
    <w:lvl>
      <w:start w:val="2"/>
      <w:numFmt w:val="decimal"/>
      <w:suff w:val="tab"/>
      <w:lvlText w:val="%1."/>
      <w:rPr>
        <w:color w:val="3370ff"/>
      </w:rPr>
    </w:lvl>
  </w:abstractNum>
  <w:abstractNum w:abstractNumId="325417">
    <w:lvl>
      <w:start w:val="3"/>
      <w:numFmt w:val="decimal"/>
      <w:suff w:val="tab"/>
      <w:lvlText w:val="%1."/>
      <w:rPr>
        <w:color w:val="3370ff"/>
      </w:rPr>
    </w:lvl>
  </w:abstractNum>
  <w:abstractNum w:abstractNumId="325418">
    <w:lvl>
      <w:start w:val="4"/>
      <w:numFmt w:val="decimal"/>
      <w:suff w:val="tab"/>
      <w:lvlText w:val="%1."/>
      <w:rPr>
        <w:color w:val="3370ff"/>
      </w:rPr>
    </w:lvl>
  </w:abstractNum>
  <w:abstractNum w:abstractNumId="325419">
    <w:lvl>
      <w:start w:val="5"/>
      <w:numFmt w:val="decimal"/>
      <w:suff w:val="tab"/>
      <w:lvlText w:val="%1."/>
      <w:rPr>
        <w:color w:val="3370ff"/>
      </w:rPr>
    </w:lvl>
  </w:abstractNum>
  <w:abstractNum w:abstractNumId="325420">
    <w:lvl>
      <w:start w:val="6"/>
      <w:numFmt w:val="decimal"/>
      <w:suff w:val="tab"/>
      <w:lvlText w:val="%1."/>
      <w:rPr>
        <w:color w:val="3370ff"/>
      </w:rPr>
    </w:lvl>
  </w:abstractNum>
  <w:abstractNum w:abstractNumId="325421">
    <w:lvl>
      <w:start w:val="7"/>
      <w:numFmt w:val="decimal"/>
      <w:suff w:val="tab"/>
      <w:lvlText w:val="%1."/>
      <w:rPr>
        <w:color w:val="3370ff"/>
      </w:rPr>
    </w:lvl>
  </w:abstractNum>
  <w:abstractNum w:abstractNumId="325422">
    <w:lvl>
      <w:start w:val="8"/>
      <w:numFmt w:val="decimal"/>
      <w:suff w:val="tab"/>
      <w:lvlText w:val="%1."/>
      <w:rPr>
        <w:color w:val="3370ff"/>
      </w:rPr>
    </w:lvl>
  </w:abstractNum>
  <w:abstractNum w:abstractNumId="325423">
    <w:lvl>
      <w:start w:val="9"/>
      <w:numFmt w:val="decimal"/>
      <w:suff w:val="tab"/>
      <w:lvlText w:val="%1."/>
      <w:rPr>
        <w:color w:val="3370ff"/>
      </w:rPr>
    </w:lvl>
  </w:abstractNum>
  <w:abstractNum w:abstractNumId="325424">
    <w:lvl>
      <w:start w:val="10"/>
      <w:numFmt w:val="decimal"/>
      <w:suff w:val="tab"/>
      <w:lvlText w:val="%1."/>
      <w:rPr>
        <w:color w:val="3370ff"/>
      </w:rPr>
    </w:lvl>
  </w:abstractNum>
  <w:abstractNum w:abstractNumId="325425">
    <w:lvl>
      <w:start w:val="1"/>
      <w:numFmt w:val="decimal"/>
      <w:suff w:val="tab"/>
      <w:lvlText w:val="%1."/>
      <w:rPr>
        <w:color w:val="3370ff"/>
      </w:rPr>
    </w:lvl>
  </w:abstractNum>
  <w:abstractNum w:abstractNumId="325426">
    <w:lvl>
      <w:start w:val="2"/>
      <w:numFmt w:val="decimal"/>
      <w:suff w:val="tab"/>
      <w:lvlText w:val="%1."/>
      <w:rPr>
        <w:color w:val="3370ff"/>
      </w:rPr>
    </w:lvl>
  </w:abstractNum>
  <w:abstractNum w:abstractNumId="325427">
    <w:lvl>
      <w:start w:val="3"/>
      <w:numFmt w:val="decimal"/>
      <w:suff w:val="tab"/>
      <w:lvlText w:val="%1."/>
      <w:rPr>
        <w:color w:val="3370ff"/>
      </w:rPr>
    </w:lvl>
  </w:abstractNum>
  <w:abstractNum w:abstractNumId="325428">
    <w:lvl>
      <w:start w:val="4"/>
      <w:numFmt w:val="decimal"/>
      <w:suff w:val="tab"/>
      <w:lvlText w:val="%1."/>
      <w:rPr>
        <w:color w:val="3370ff"/>
      </w:rPr>
    </w:lvl>
  </w:abstractNum>
  <w:abstractNum w:abstractNumId="325429">
    <w:lvl>
      <w:start w:val="5"/>
      <w:numFmt w:val="decimal"/>
      <w:suff w:val="tab"/>
      <w:lvlText w:val="%1."/>
      <w:rPr>
        <w:color w:val="3370ff"/>
      </w:rPr>
    </w:lvl>
  </w:abstractNum>
  <w:abstractNum w:abstractNumId="325430">
    <w:lvl>
      <w:start w:val="6"/>
      <w:numFmt w:val="decimal"/>
      <w:suff w:val="tab"/>
      <w:lvlText w:val="%1."/>
      <w:rPr>
        <w:color w:val="3370ff"/>
      </w:rPr>
    </w:lvl>
  </w:abstractNum>
  <w:abstractNum w:abstractNumId="325431">
    <w:lvl>
      <w:start w:val="7"/>
      <w:numFmt w:val="decimal"/>
      <w:suff w:val="tab"/>
      <w:lvlText w:val="%1."/>
      <w:rPr>
        <w:color w:val="3370ff"/>
      </w:rPr>
    </w:lvl>
  </w:abstractNum>
  <w:abstractNum w:abstractNumId="325432">
    <w:lvl>
      <w:start w:val="8"/>
      <w:numFmt w:val="decimal"/>
      <w:suff w:val="tab"/>
      <w:lvlText w:val="%1."/>
      <w:rPr>
        <w:color w:val="3370ff"/>
      </w:rPr>
    </w:lvl>
  </w:abstractNum>
  <w:abstractNum w:abstractNumId="325433">
    <w:lvl>
      <w:start w:val="9"/>
      <w:numFmt w:val="decimal"/>
      <w:suff w:val="tab"/>
      <w:lvlText w:val="%1."/>
      <w:rPr>
        <w:color w:val="3370ff"/>
      </w:rPr>
    </w:lvl>
  </w:abstractNum>
  <w:abstractNum w:abstractNumId="325434">
    <w:lvl>
      <w:start w:val="10"/>
      <w:numFmt w:val="decimal"/>
      <w:suff w:val="tab"/>
      <w:lvlText w:val="%1."/>
      <w:rPr>
        <w:color w:val="3370ff"/>
      </w:rPr>
    </w:lvl>
  </w:abstractNum>
  <w:abstractNum w:abstractNumId="325435">
    <w:lvl>
      <w:start w:val="11"/>
      <w:numFmt w:val="decimal"/>
      <w:suff w:val="tab"/>
      <w:lvlText w:val="%1."/>
      <w:rPr>
        <w:color w:val="3370ff"/>
      </w:rPr>
    </w:lvl>
  </w:abstractNum>
  <w:abstractNum w:abstractNumId="325436">
    <w:lvl>
      <w:start w:val="12"/>
      <w:numFmt w:val="decimal"/>
      <w:suff w:val="tab"/>
      <w:lvlText w:val="%1."/>
      <w:rPr>
        <w:color w:val="3370ff"/>
      </w:rPr>
    </w:lvl>
  </w:abstractNum>
  <w:num w:numId="1">
    <w:abstractNumId w:val="325270"/>
  </w:num>
  <w:num w:numId="2">
    <w:abstractNumId w:val="325271"/>
  </w:num>
  <w:num w:numId="3">
    <w:abstractNumId w:val="325272"/>
  </w:num>
  <w:num w:numId="4">
    <w:abstractNumId w:val="325273"/>
  </w:num>
  <w:num w:numId="5">
    <w:abstractNumId w:val="325274"/>
  </w:num>
  <w:num w:numId="6">
    <w:abstractNumId w:val="325275"/>
  </w:num>
  <w:num w:numId="7">
    <w:abstractNumId w:val="325276"/>
  </w:num>
  <w:num w:numId="8">
    <w:abstractNumId w:val="325277"/>
  </w:num>
  <w:num w:numId="9">
    <w:abstractNumId w:val="325278"/>
  </w:num>
  <w:num w:numId="10">
    <w:abstractNumId w:val="325279"/>
  </w:num>
  <w:num w:numId="11">
    <w:abstractNumId w:val="325280"/>
  </w:num>
  <w:num w:numId="12">
    <w:abstractNumId w:val="325281"/>
  </w:num>
  <w:num w:numId="13">
    <w:abstractNumId w:val="325282"/>
  </w:num>
  <w:num w:numId="14">
    <w:abstractNumId w:val="325283"/>
  </w:num>
  <w:num w:numId="15">
    <w:abstractNumId w:val="325284"/>
  </w:num>
  <w:num w:numId="16">
    <w:abstractNumId w:val="325285"/>
  </w:num>
  <w:num w:numId="17">
    <w:abstractNumId w:val="325286"/>
  </w:num>
  <w:num w:numId="18">
    <w:abstractNumId w:val="325287"/>
  </w:num>
  <w:num w:numId="19">
    <w:abstractNumId w:val="325288"/>
  </w:num>
  <w:num w:numId="20">
    <w:abstractNumId w:val="325289"/>
  </w:num>
  <w:num w:numId="21">
    <w:abstractNumId w:val="325290"/>
  </w:num>
  <w:num w:numId="22">
    <w:abstractNumId w:val="325291"/>
  </w:num>
  <w:num w:numId="23">
    <w:abstractNumId w:val="325292"/>
  </w:num>
  <w:num w:numId="24">
    <w:abstractNumId w:val="325293"/>
  </w:num>
  <w:num w:numId="25">
    <w:abstractNumId w:val="325294"/>
  </w:num>
  <w:num w:numId="26">
    <w:abstractNumId w:val="325295"/>
  </w:num>
  <w:num w:numId="27">
    <w:abstractNumId w:val="325296"/>
  </w:num>
  <w:num w:numId="28">
    <w:abstractNumId w:val="325297"/>
  </w:num>
  <w:num w:numId="29">
    <w:abstractNumId w:val="325298"/>
  </w:num>
  <w:num w:numId="30">
    <w:abstractNumId w:val="325299"/>
  </w:num>
  <w:num w:numId="31">
    <w:abstractNumId w:val="325300"/>
  </w:num>
  <w:num w:numId="32">
    <w:abstractNumId w:val="325301"/>
  </w:num>
  <w:num w:numId="33">
    <w:abstractNumId w:val="325302"/>
  </w:num>
  <w:num w:numId="34">
    <w:abstractNumId w:val="325303"/>
  </w:num>
  <w:num w:numId="35">
    <w:abstractNumId w:val="325304"/>
  </w:num>
  <w:num w:numId="36">
    <w:abstractNumId w:val="325305"/>
  </w:num>
  <w:num w:numId="37">
    <w:abstractNumId w:val="325306"/>
  </w:num>
  <w:num w:numId="38">
    <w:abstractNumId w:val="325307"/>
  </w:num>
  <w:num w:numId="39">
    <w:abstractNumId w:val="325308"/>
  </w:num>
  <w:num w:numId="40">
    <w:abstractNumId w:val="325309"/>
  </w:num>
  <w:num w:numId="41">
    <w:abstractNumId w:val="325310"/>
  </w:num>
  <w:num w:numId="42">
    <w:abstractNumId w:val="325311"/>
  </w:num>
  <w:num w:numId="43">
    <w:abstractNumId w:val="325312"/>
  </w:num>
  <w:num w:numId="44">
    <w:abstractNumId w:val="325313"/>
  </w:num>
  <w:num w:numId="45">
    <w:abstractNumId w:val="325314"/>
  </w:num>
  <w:num w:numId="46">
    <w:abstractNumId w:val="325315"/>
  </w:num>
  <w:num w:numId="47">
    <w:abstractNumId w:val="325316"/>
  </w:num>
  <w:num w:numId="48">
    <w:abstractNumId w:val="325317"/>
  </w:num>
  <w:num w:numId="49">
    <w:abstractNumId w:val="325318"/>
  </w:num>
  <w:num w:numId="50">
    <w:abstractNumId w:val="325319"/>
  </w:num>
  <w:num w:numId="51">
    <w:abstractNumId w:val="325320"/>
  </w:num>
  <w:num w:numId="52">
    <w:abstractNumId w:val="325321"/>
  </w:num>
  <w:num w:numId="53">
    <w:abstractNumId w:val="325322"/>
  </w:num>
  <w:num w:numId="54">
    <w:abstractNumId w:val="325323"/>
  </w:num>
  <w:num w:numId="55">
    <w:abstractNumId w:val="325324"/>
  </w:num>
  <w:num w:numId="56">
    <w:abstractNumId w:val="325325"/>
  </w:num>
  <w:num w:numId="57">
    <w:abstractNumId w:val="325326"/>
  </w:num>
  <w:num w:numId="58">
    <w:abstractNumId w:val="325327"/>
  </w:num>
  <w:num w:numId="59">
    <w:abstractNumId w:val="325328"/>
  </w:num>
  <w:num w:numId="60">
    <w:abstractNumId w:val="325329"/>
  </w:num>
  <w:num w:numId="61">
    <w:abstractNumId w:val="325330"/>
  </w:num>
  <w:num w:numId="62">
    <w:abstractNumId w:val="325331"/>
  </w:num>
  <w:num w:numId="63">
    <w:abstractNumId w:val="325332"/>
  </w:num>
  <w:num w:numId="64">
    <w:abstractNumId w:val="325333"/>
  </w:num>
  <w:num w:numId="65">
    <w:abstractNumId w:val="325334"/>
  </w:num>
  <w:num w:numId="66">
    <w:abstractNumId w:val="325335"/>
  </w:num>
  <w:num w:numId="67">
    <w:abstractNumId w:val="325336"/>
  </w:num>
  <w:num w:numId="68">
    <w:abstractNumId w:val="325337"/>
  </w:num>
  <w:num w:numId="69">
    <w:abstractNumId w:val="325338"/>
  </w:num>
  <w:num w:numId="70">
    <w:abstractNumId w:val="325339"/>
  </w:num>
  <w:num w:numId="71">
    <w:abstractNumId w:val="325340"/>
  </w:num>
  <w:num w:numId="72">
    <w:abstractNumId w:val="325341"/>
  </w:num>
  <w:num w:numId="73">
    <w:abstractNumId w:val="325342"/>
  </w:num>
  <w:num w:numId="74">
    <w:abstractNumId w:val="325343"/>
  </w:num>
  <w:num w:numId="75">
    <w:abstractNumId w:val="325344"/>
  </w:num>
  <w:num w:numId="76">
    <w:abstractNumId w:val="325345"/>
  </w:num>
  <w:num w:numId="77">
    <w:abstractNumId w:val="325346"/>
  </w:num>
  <w:num w:numId="78">
    <w:abstractNumId w:val="325347"/>
  </w:num>
  <w:num w:numId="79">
    <w:abstractNumId w:val="325348"/>
  </w:num>
  <w:num w:numId="80">
    <w:abstractNumId w:val="325349"/>
  </w:num>
  <w:num w:numId="81">
    <w:abstractNumId w:val="325350"/>
  </w:num>
  <w:num w:numId="82">
    <w:abstractNumId w:val="325351"/>
  </w:num>
  <w:num w:numId="83">
    <w:abstractNumId w:val="325352"/>
  </w:num>
  <w:num w:numId="84">
    <w:abstractNumId w:val="325353"/>
  </w:num>
  <w:num w:numId="85">
    <w:abstractNumId w:val="325354"/>
  </w:num>
  <w:num w:numId="86">
    <w:abstractNumId w:val="325355"/>
  </w:num>
  <w:num w:numId="87">
    <w:abstractNumId w:val="325356"/>
  </w:num>
  <w:num w:numId="88">
    <w:abstractNumId w:val="325357"/>
  </w:num>
  <w:num w:numId="89">
    <w:abstractNumId w:val="325358"/>
  </w:num>
  <w:num w:numId="90">
    <w:abstractNumId w:val="325359"/>
  </w:num>
  <w:num w:numId="91">
    <w:abstractNumId w:val="325360"/>
  </w:num>
  <w:num w:numId="92">
    <w:abstractNumId w:val="325361"/>
  </w:num>
  <w:num w:numId="93">
    <w:abstractNumId w:val="325362"/>
  </w:num>
  <w:num w:numId="94">
    <w:abstractNumId w:val="325363"/>
  </w:num>
  <w:num w:numId="95">
    <w:abstractNumId w:val="325364"/>
  </w:num>
  <w:num w:numId="96">
    <w:abstractNumId w:val="325365"/>
  </w:num>
  <w:num w:numId="97">
    <w:abstractNumId w:val="325366"/>
  </w:num>
  <w:num w:numId="98">
    <w:abstractNumId w:val="325367"/>
  </w:num>
  <w:num w:numId="99">
    <w:abstractNumId w:val="325368"/>
  </w:num>
  <w:num w:numId="100">
    <w:abstractNumId w:val="325369"/>
  </w:num>
  <w:num w:numId="101">
    <w:abstractNumId w:val="325370"/>
  </w:num>
  <w:num w:numId="102">
    <w:abstractNumId w:val="325371"/>
  </w:num>
  <w:num w:numId="103">
    <w:abstractNumId w:val="325372"/>
  </w:num>
  <w:num w:numId="104">
    <w:abstractNumId w:val="325373"/>
  </w:num>
  <w:num w:numId="105">
    <w:abstractNumId w:val="325374"/>
  </w:num>
  <w:num w:numId="106">
    <w:abstractNumId w:val="325375"/>
  </w:num>
  <w:num w:numId="107">
    <w:abstractNumId w:val="325376"/>
  </w:num>
  <w:num w:numId="108">
    <w:abstractNumId w:val="325377"/>
  </w:num>
  <w:num w:numId="109">
    <w:abstractNumId w:val="325378"/>
  </w:num>
  <w:num w:numId="110">
    <w:abstractNumId w:val="325379"/>
  </w:num>
  <w:num w:numId="111">
    <w:abstractNumId w:val="325380"/>
  </w:num>
  <w:num w:numId="112">
    <w:abstractNumId w:val="325381"/>
  </w:num>
  <w:num w:numId="113">
    <w:abstractNumId w:val="325382"/>
  </w:num>
  <w:num w:numId="114">
    <w:abstractNumId w:val="325383"/>
  </w:num>
  <w:num w:numId="115">
    <w:abstractNumId w:val="325384"/>
  </w:num>
  <w:num w:numId="116">
    <w:abstractNumId w:val="325385"/>
  </w:num>
  <w:num w:numId="117">
    <w:abstractNumId w:val="325386"/>
  </w:num>
  <w:num w:numId="118">
    <w:abstractNumId w:val="325387"/>
  </w:num>
  <w:num w:numId="119">
    <w:abstractNumId w:val="325388"/>
  </w:num>
  <w:num w:numId="120">
    <w:abstractNumId w:val="325389"/>
  </w:num>
  <w:num w:numId="121">
    <w:abstractNumId w:val="325390"/>
  </w:num>
  <w:num w:numId="122">
    <w:abstractNumId w:val="325391"/>
  </w:num>
  <w:num w:numId="123">
    <w:abstractNumId w:val="325392"/>
  </w:num>
  <w:num w:numId="124">
    <w:abstractNumId w:val="325393"/>
  </w:num>
  <w:num w:numId="125">
    <w:abstractNumId w:val="325394"/>
  </w:num>
  <w:num w:numId="126">
    <w:abstractNumId w:val="325395"/>
  </w:num>
  <w:num w:numId="127">
    <w:abstractNumId w:val="325396"/>
  </w:num>
  <w:num w:numId="128">
    <w:abstractNumId w:val="325397"/>
  </w:num>
  <w:num w:numId="129">
    <w:abstractNumId w:val="325398"/>
  </w:num>
  <w:num w:numId="130">
    <w:abstractNumId w:val="325399"/>
  </w:num>
  <w:num w:numId="131">
    <w:abstractNumId w:val="325400"/>
  </w:num>
  <w:num w:numId="132">
    <w:abstractNumId w:val="325401"/>
  </w:num>
  <w:num w:numId="133">
    <w:abstractNumId w:val="325402"/>
  </w:num>
  <w:num w:numId="134">
    <w:abstractNumId w:val="325403"/>
  </w:num>
  <w:num w:numId="135">
    <w:abstractNumId w:val="325404"/>
  </w:num>
  <w:num w:numId="136">
    <w:abstractNumId w:val="325405"/>
  </w:num>
  <w:num w:numId="137">
    <w:abstractNumId w:val="325406"/>
  </w:num>
  <w:num w:numId="138">
    <w:abstractNumId w:val="325407"/>
  </w:num>
  <w:num w:numId="139">
    <w:abstractNumId w:val="325408"/>
  </w:num>
  <w:num w:numId="140">
    <w:abstractNumId w:val="325409"/>
  </w:num>
  <w:num w:numId="141">
    <w:abstractNumId w:val="325410"/>
  </w:num>
  <w:num w:numId="142">
    <w:abstractNumId w:val="325411"/>
  </w:num>
  <w:num w:numId="143">
    <w:abstractNumId w:val="325412"/>
  </w:num>
  <w:num w:numId="144">
    <w:abstractNumId w:val="325413"/>
  </w:num>
  <w:num w:numId="145">
    <w:abstractNumId w:val="325414"/>
  </w:num>
  <w:num w:numId="146">
    <w:abstractNumId w:val="325415"/>
  </w:num>
  <w:num w:numId="147">
    <w:abstractNumId w:val="325416"/>
  </w:num>
  <w:num w:numId="148">
    <w:abstractNumId w:val="325417"/>
  </w:num>
  <w:num w:numId="149">
    <w:abstractNumId w:val="325418"/>
  </w:num>
  <w:num w:numId="150">
    <w:abstractNumId w:val="325419"/>
  </w:num>
  <w:num w:numId="151">
    <w:abstractNumId w:val="325420"/>
  </w:num>
  <w:num w:numId="152">
    <w:abstractNumId w:val="325421"/>
  </w:num>
  <w:num w:numId="153">
    <w:abstractNumId w:val="325422"/>
  </w:num>
  <w:num w:numId="154">
    <w:abstractNumId w:val="325423"/>
  </w:num>
  <w:num w:numId="155">
    <w:abstractNumId w:val="325424"/>
  </w:num>
  <w:num w:numId="156">
    <w:abstractNumId w:val="325425"/>
  </w:num>
  <w:num w:numId="157">
    <w:abstractNumId w:val="325426"/>
  </w:num>
  <w:num w:numId="158">
    <w:abstractNumId w:val="325427"/>
  </w:num>
  <w:num w:numId="159">
    <w:abstractNumId w:val="325428"/>
  </w:num>
  <w:num w:numId="160">
    <w:abstractNumId w:val="325429"/>
  </w:num>
  <w:num w:numId="161">
    <w:abstractNumId w:val="325430"/>
  </w:num>
  <w:num w:numId="162">
    <w:abstractNumId w:val="325431"/>
  </w:num>
  <w:num w:numId="163">
    <w:abstractNumId w:val="325432"/>
  </w:num>
  <w:num w:numId="164">
    <w:abstractNumId w:val="325433"/>
  </w:num>
  <w:num w:numId="165">
    <w:abstractNumId w:val="325434"/>
  </w:num>
  <w:num w:numId="166">
    <w:abstractNumId w:val="325435"/>
  </w:num>
  <w:num w:numId="167">
    <w:abstractNumId w:val="3254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2026-04-30T16:34:58Z</dcterms:created>
  <dc:creator>Apache POI</dc:creator>
</cp:coreProperties>
</file>