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bottomFromText="25" w:vertAnchor="text"/>
        <w:tblW w:w="0" w:type="auto"/>
        <w:tblCellMar>
          <w:left w:w="0" w:type="dxa"/>
          <w:right w:w="0" w:type="dxa"/>
        </w:tblCellMar>
        <w:tblLook w:val="04A0" w:firstRow="1" w:lastRow="0" w:firstColumn="1" w:lastColumn="0" w:noHBand="0" w:noVBand="1"/>
      </w:tblPr>
      <w:tblGrid>
        <w:gridCol w:w="4038"/>
        <w:gridCol w:w="5012"/>
      </w:tblGrid>
      <w:tr w:rsidR="00D829F2" w14:paraId="69E44AEF" w14:textId="77777777" w:rsidTr="009366D2">
        <w:trPr>
          <w:trHeight w:val="284"/>
        </w:trPr>
        <w:tc>
          <w:tcPr>
            <w:tcW w:w="9050" w:type="dxa"/>
            <w:gridSpan w:val="2"/>
            <w:tcBorders>
              <w:top w:val="nil"/>
              <w:left w:val="single" w:sz="8" w:space="0" w:color="auto"/>
              <w:bottom w:val="single" w:sz="8" w:space="0" w:color="auto"/>
              <w:right w:val="single" w:sz="8" w:space="0" w:color="auto"/>
            </w:tcBorders>
            <w:shd w:val="clear" w:color="auto" w:fill="C6D9F1"/>
            <w:tcMar>
              <w:top w:w="0" w:type="dxa"/>
              <w:left w:w="30" w:type="dxa"/>
              <w:bottom w:w="0" w:type="dxa"/>
              <w:right w:w="30" w:type="dxa"/>
            </w:tcMar>
            <w:hideMark/>
          </w:tcPr>
          <w:p w14:paraId="6D5ED37D" w14:textId="77777777" w:rsidR="00D829F2" w:rsidRDefault="00D829F2" w:rsidP="00B255B9">
            <w:pPr>
              <w:spacing w:line="252" w:lineRule="auto"/>
            </w:pPr>
            <w:r>
              <w:rPr>
                <w:rFonts w:ascii="Berlin Sans FB Demi" w:hAnsi="Berlin Sans FB Demi"/>
                <w:sz w:val="32"/>
                <w:szCs w:val="32"/>
              </w:rPr>
              <w:t>Panama en Finan</w:t>
            </w:r>
            <w:r>
              <w:rPr>
                <w:rFonts w:ascii="Berlin Sans FB Demi" w:hAnsi="Berlin Sans FB Demi"/>
                <w:color w:val="000000"/>
                <w:sz w:val="32"/>
                <w:szCs w:val="32"/>
              </w:rPr>
              <w:t>ciën Formulier</w:t>
            </w:r>
          </w:p>
        </w:tc>
      </w:tr>
      <w:tr w:rsidR="00D829F2" w:rsidRPr="007135D5" w14:paraId="54283AA2"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761B9BA5" w14:textId="77777777" w:rsidR="00D829F2" w:rsidRDefault="00D829F2" w:rsidP="00B255B9">
            <w:pPr>
              <w:spacing w:line="252" w:lineRule="auto"/>
            </w:pPr>
            <w:r>
              <w:rPr>
                <w:b/>
                <w:bCs/>
              </w:rPr>
              <w:t xml:space="preserve">Acroniem van de studie </w:t>
            </w:r>
            <w:proofErr w:type="gramStart"/>
            <w:r>
              <w:rPr>
                <w:b/>
                <w:bCs/>
              </w:rPr>
              <w:t>( H</w:t>
            </w:r>
            <w:proofErr w:type="gramEnd"/>
            <w:r>
              <w:rPr>
                <w:b/>
                <w:bCs/>
              </w:rPr>
              <w:t xml:space="preserve">-schijf) </w:t>
            </w:r>
          </w:p>
        </w:tc>
        <w:tc>
          <w:tcPr>
            <w:tcW w:w="5012" w:type="dxa"/>
            <w:tcBorders>
              <w:top w:val="nil"/>
              <w:left w:val="nil"/>
              <w:bottom w:val="single" w:sz="8" w:space="0" w:color="auto"/>
              <w:right w:val="single" w:sz="8" w:space="0" w:color="auto"/>
            </w:tcBorders>
            <w:tcMar>
              <w:top w:w="0" w:type="dxa"/>
              <w:left w:w="30" w:type="dxa"/>
              <w:bottom w:w="0" w:type="dxa"/>
              <w:right w:w="30" w:type="dxa"/>
            </w:tcMar>
          </w:tcPr>
          <w:p w14:paraId="1C2F0D91" w14:textId="73A07E4C" w:rsidR="00D829F2" w:rsidRPr="005850F2" w:rsidRDefault="005850F2" w:rsidP="00B255B9">
            <w:pPr>
              <w:rPr>
                <w:lang w:val="en-US"/>
              </w:rPr>
            </w:pPr>
            <w:r w:rsidRPr="005850F2">
              <w:rPr>
                <w:lang w:val="en-US"/>
              </w:rPr>
              <w:t xml:space="preserve">AI for Anesthesiology / Brachial Plexus </w:t>
            </w:r>
            <w:r>
              <w:rPr>
                <w:lang w:val="en-US"/>
              </w:rPr>
              <w:t>Segmentation</w:t>
            </w:r>
          </w:p>
        </w:tc>
      </w:tr>
      <w:tr w:rsidR="00D829F2" w14:paraId="4C32EC15"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265E3338" w14:textId="77777777" w:rsidR="00D829F2" w:rsidRDefault="00D829F2" w:rsidP="00B255B9">
            <w:pPr>
              <w:spacing w:line="252" w:lineRule="auto"/>
            </w:pPr>
            <w:r>
              <w:rPr>
                <w:b/>
                <w:bCs/>
              </w:rPr>
              <w:t xml:space="preserve">Projectstructuur </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06DFA112" w14:textId="77777777" w:rsidR="00D829F2" w:rsidRDefault="00D829F2" w:rsidP="00B255B9">
            <w:pPr>
              <w:spacing w:line="252" w:lineRule="auto"/>
            </w:pPr>
            <w:proofErr w:type="spellStart"/>
            <w:r>
              <w:t>Clinical</w:t>
            </w:r>
            <w:proofErr w:type="spellEnd"/>
            <w:r>
              <w:t xml:space="preserve"> </w:t>
            </w:r>
            <w:proofErr w:type="spellStart"/>
            <w:r>
              <w:t>Study</w:t>
            </w:r>
            <w:proofErr w:type="spellEnd"/>
          </w:p>
        </w:tc>
      </w:tr>
      <w:tr w:rsidR="00D829F2" w14:paraId="6FE4B336"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5897B27A" w14:textId="77777777" w:rsidR="00D829F2" w:rsidRDefault="00D829F2" w:rsidP="00B255B9">
            <w:pPr>
              <w:spacing w:line="252" w:lineRule="auto"/>
            </w:pPr>
            <w:r>
              <w:rPr>
                <w:b/>
                <w:bCs/>
              </w:rPr>
              <w:t>Afgestemd met hoogleraar</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4EA6CBC9" w14:textId="1D6D021C" w:rsidR="00D829F2" w:rsidRDefault="005850F2" w:rsidP="00B255B9">
            <w:r>
              <w:t>Prof. Dr. Scheffer</w:t>
            </w:r>
          </w:p>
        </w:tc>
      </w:tr>
      <w:tr w:rsidR="00D829F2" w:rsidRPr="007135D5" w14:paraId="43214653"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33BC0C9D" w14:textId="77777777" w:rsidR="00D829F2" w:rsidRDefault="00D829F2" w:rsidP="00B255B9">
            <w:pPr>
              <w:spacing w:line="252" w:lineRule="auto"/>
            </w:pPr>
            <w:r>
              <w:rPr>
                <w:b/>
                <w:bCs/>
              </w:rPr>
              <w:t>Titel protocol</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503CAF63" w14:textId="0953D60F" w:rsidR="00D829F2" w:rsidRPr="007135D5" w:rsidRDefault="007135D5" w:rsidP="00B255B9">
            <w:pPr>
              <w:rPr>
                <w:lang w:val="en-US"/>
              </w:rPr>
            </w:pPr>
            <w:r w:rsidRPr="007135D5">
              <w:rPr>
                <w:lang w:val="en-US"/>
              </w:rPr>
              <w:t>Brachial plexus segmentation on ultrasound imaging with a deep learning model for neuraxial blockade</w:t>
            </w:r>
          </w:p>
        </w:tc>
      </w:tr>
      <w:tr w:rsidR="00D829F2" w14:paraId="74D13327"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6E93C46D" w14:textId="77777777" w:rsidR="00D829F2" w:rsidRDefault="00D829F2" w:rsidP="00B255B9">
            <w:pPr>
              <w:spacing w:line="252" w:lineRule="auto"/>
            </w:pPr>
            <w:r>
              <w:rPr>
                <w:b/>
                <w:bCs/>
              </w:rPr>
              <w:t xml:space="preserve">Start datum </w:t>
            </w:r>
            <w:proofErr w:type="gramStart"/>
            <w:r>
              <w:rPr>
                <w:b/>
                <w:bCs/>
              </w:rPr>
              <w:t>( beoogd</w:t>
            </w:r>
            <w:proofErr w:type="gramEnd"/>
            <w:r>
              <w:rPr>
                <w:b/>
                <w:bCs/>
              </w:rPr>
              <w:t>)</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35E3877A" w14:textId="28B8F0AE" w:rsidR="00D829F2" w:rsidRDefault="007135D5" w:rsidP="00B255B9">
            <w:r>
              <w:t>1 april 2021</w:t>
            </w:r>
          </w:p>
        </w:tc>
      </w:tr>
      <w:tr w:rsidR="00D829F2" w14:paraId="3634F55D"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18A44539" w14:textId="77777777" w:rsidR="00D829F2" w:rsidRDefault="00D829F2" w:rsidP="00B255B9">
            <w:pPr>
              <w:spacing w:line="252" w:lineRule="auto"/>
            </w:pPr>
            <w:r>
              <w:rPr>
                <w:b/>
                <w:bCs/>
              </w:rPr>
              <w:t xml:space="preserve">Einddatum: </w:t>
            </w:r>
            <w:proofErr w:type="gramStart"/>
            <w:r>
              <w:rPr>
                <w:b/>
                <w:bCs/>
              </w:rPr>
              <w:t>( beoogd</w:t>
            </w:r>
            <w:proofErr w:type="gramEnd"/>
            <w:r>
              <w:rPr>
                <w:b/>
                <w:bCs/>
              </w:rPr>
              <w:t>)</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71005E77" w14:textId="2040DC12" w:rsidR="00D829F2" w:rsidRDefault="007135D5" w:rsidP="00B255B9">
            <w:r>
              <w:t>31 december 2021</w:t>
            </w:r>
          </w:p>
        </w:tc>
      </w:tr>
      <w:tr w:rsidR="00D829F2" w14:paraId="0B895021"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28B5CDA0" w14:textId="77777777" w:rsidR="00D829F2" w:rsidRDefault="00D829F2" w:rsidP="00B255B9">
            <w:pPr>
              <w:spacing w:line="252" w:lineRule="auto"/>
            </w:pPr>
            <w:r>
              <w:rPr>
                <w:b/>
                <w:bCs/>
              </w:rPr>
              <w:t>PI</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619E289F" w14:textId="1103AC0D" w:rsidR="00D829F2" w:rsidRDefault="007135D5" w:rsidP="00B255B9">
            <w:r>
              <w:t>R.C. Tolboom</w:t>
            </w:r>
          </w:p>
        </w:tc>
      </w:tr>
      <w:tr w:rsidR="00D829F2" w14:paraId="37307F63"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2DD3B8D6" w14:textId="77777777" w:rsidR="00D829F2" w:rsidRDefault="00D829F2" w:rsidP="00B255B9">
            <w:pPr>
              <w:spacing w:line="252" w:lineRule="auto"/>
            </w:pPr>
            <w:proofErr w:type="spellStart"/>
            <w:r>
              <w:rPr>
                <w:b/>
                <w:bCs/>
              </w:rPr>
              <w:t>Coordinating</w:t>
            </w:r>
            <w:proofErr w:type="spellEnd"/>
            <w:r>
              <w:rPr>
                <w:b/>
                <w:bCs/>
              </w:rPr>
              <w:t xml:space="preserve"> Investigator/project coördinator</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2E66C216" w14:textId="2DF3307C" w:rsidR="00D829F2" w:rsidRDefault="007135D5" w:rsidP="00B255B9">
            <w:r>
              <w:t>R.C. Tolboom</w:t>
            </w:r>
          </w:p>
        </w:tc>
      </w:tr>
      <w:tr w:rsidR="00D829F2" w14:paraId="580B0A29"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5A93D80C" w14:textId="77777777" w:rsidR="00D829F2" w:rsidRDefault="00D829F2" w:rsidP="00B255B9">
            <w:pPr>
              <w:spacing w:line="252" w:lineRule="auto"/>
            </w:pPr>
            <w:r>
              <w:rPr>
                <w:b/>
                <w:bCs/>
              </w:rPr>
              <w:t>Onderzoekers</w:t>
            </w:r>
          </w:p>
        </w:tc>
        <w:tc>
          <w:tcPr>
            <w:tcW w:w="5012" w:type="dxa"/>
            <w:tcBorders>
              <w:top w:val="nil"/>
              <w:left w:val="nil"/>
              <w:bottom w:val="single" w:sz="8" w:space="0" w:color="auto"/>
              <w:right w:val="single" w:sz="8" w:space="0" w:color="auto"/>
            </w:tcBorders>
            <w:tcMar>
              <w:top w:w="0" w:type="dxa"/>
              <w:left w:w="30" w:type="dxa"/>
              <w:bottom w:w="0" w:type="dxa"/>
              <w:right w:w="30" w:type="dxa"/>
            </w:tcMar>
          </w:tcPr>
          <w:p w14:paraId="74D43174" w14:textId="77777777" w:rsidR="00D829F2" w:rsidRDefault="00D829F2" w:rsidP="00B255B9">
            <w:pPr>
              <w:spacing w:line="252" w:lineRule="auto"/>
            </w:pPr>
            <w:r>
              <w:t>Onderzoekers:</w:t>
            </w:r>
          </w:p>
          <w:p w14:paraId="0B7A1AF7" w14:textId="70A5F4F2" w:rsidR="00D829F2" w:rsidRDefault="007135D5" w:rsidP="007135D5">
            <w:pPr>
              <w:pStyle w:val="ListParagraph"/>
              <w:numPr>
                <w:ilvl w:val="0"/>
                <w:numId w:val="1"/>
              </w:numPr>
              <w:spacing w:line="252" w:lineRule="auto"/>
            </w:pPr>
            <w:r>
              <w:t xml:space="preserve">E. </w:t>
            </w:r>
            <w:proofErr w:type="spellStart"/>
            <w:r>
              <w:t>Dortangs</w:t>
            </w:r>
            <w:proofErr w:type="spellEnd"/>
            <w:r>
              <w:t>, anesthesioloog ETZ</w:t>
            </w:r>
          </w:p>
          <w:p w14:paraId="29B2E1D3" w14:textId="56742835" w:rsidR="007135D5" w:rsidRDefault="007135D5" w:rsidP="007135D5">
            <w:pPr>
              <w:pStyle w:val="ListParagraph"/>
              <w:numPr>
                <w:ilvl w:val="0"/>
                <w:numId w:val="1"/>
              </w:numPr>
              <w:spacing w:line="252" w:lineRule="auto"/>
            </w:pPr>
            <w:r>
              <w:t xml:space="preserve">G. van der Veen, </w:t>
            </w:r>
            <w:proofErr w:type="gramStart"/>
            <w:r>
              <w:t>AIOS anesthesiologie</w:t>
            </w:r>
            <w:proofErr w:type="gramEnd"/>
            <w:r>
              <w:t xml:space="preserve"> </w:t>
            </w:r>
            <w:proofErr w:type="spellStart"/>
            <w:r>
              <w:t>Radboudumc</w:t>
            </w:r>
            <w:proofErr w:type="spellEnd"/>
          </w:p>
          <w:p w14:paraId="666937E4" w14:textId="77777777" w:rsidR="00D829F2" w:rsidRDefault="00D829F2" w:rsidP="00B255B9">
            <w:pPr>
              <w:spacing w:line="252" w:lineRule="auto"/>
            </w:pPr>
          </w:p>
          <w:p w14:paraId="059D8D50" w14:textId="77777777" w:rsidR="00D829F2" w:rsidRDefault="00D829F2" w:rsidP="00B255B9">
            <w:pPr>
              <w:spacing w:line="252" w:lineRule="auto"/>
            </w:pPr>
            <w:r>
              <w:t>Naam stagiaire(s):</w:t>
            </w:r>
          </w:p>
          <w:p w14:paraId="7788D973" w14:textId="29DD990E" w:rsidR="007135D5" w:rsidRDefault="007135D5" w:rsidP="007135D5">
            <w:pPr>
              <w:pStyle w:val="ListParagraph"/>
              <w:numPr>
                <w:ilvl w:val="0"/>
                <w:numId w:val="1"/>
              </w:numPr>
              <w:spacing w:line="252" w:lineRule="auto"/>
            </w:pPr>
          </w:p>
        </w:tc>
      </w:tr>
      <w:tr w:rsidR="00D829F2" w14:paraId="4A69260D"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3A91AAA0" w14:textId="77777777" w:rsidR="00D829F2" w:rsidRDefault="00D829F2" w:rsidP="00B255B9">
            <w:pPr>
              <w:spacing w:line="252" w:lineRule="auto"/>
            </w:pPr>
            <w:r>
              <w:rPr>
                <w:b/>
                <w:bCs/>
              </w:rPr>
              <w:t>Type stagiaire/vergoeding</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5751FC9B" w14:textId="77777777" w:rsidR="00D829F2" w:rsidRDefault="007135D5" w:rsidP="00B255B9">
            <w:r>
              <w:t>Eventueel master student</w:t>
            </w:r>
            <w:r>
              <w:t xml:space="preserve"> via AI </w:t>
            </w:r>
            <w:proofErr w:type="spellStart"/>
            <w:r>
              <w:t>for</w:t>
            </w:r>
            <w:proofErr w:type="spellEnd"/>
            <w:r>
              <w:t xml:space="preserve"> Health project: </w:t>
            </w:r>
            <w:r>
              <w:br/>
            </w:r>
            <w:hyperlink r:id="rId5" w:history="1">
              <w:r w:rsidRPr="00904FD0">
                <w:rPr>
                  <w:rStyle w:val="Hyperlink"/>
                </w:rPr>
                <w:t>www.ai-for-health.nl</w:t>
              </w:r>
            </w:hyperlink>
            <w:r>
              <w:t xml:space="preserve"> </w:t>
            </w:r>
          </w:p>
          <w:p w14:paraId="6F9300D1" w14:textId="77777777" w:rsidR="007135D5" w:rsidRDefault="007135D5" w:rsidP="00B255B9"/>
          <w:p w14:paraId="014B8CE7" w14:textId="2EEB7541" w:rsidR="007135D5" w:rsidRDefault="007135D5" w:rsidP="00B255B9">
            <w:r>
              <w:t xml:space="preserve">AI </w:t>
            </w:r>
            <w:proofErr w:type="spellStart"/>
            <w:r>
              <w:t>for</w:t>
            </w:r>
            <w:proofErr w:type="spellEnd"/>
            <w:r>
              <w:t xml:space="preserve"> Health biedt een maandelijkse vergoeding voor de masterstudent van €</w:t>
            </w:r>
            <w:proofErr w:type="gramStart"/>
            <w:r>
              <w:t>500,–</w:t>
            </w:r>
            <w:proofErr w:type="gramEnd"/>
            <w:r>
              <w:t xml:space="preserve"> gedurende een periode van 6 maanden.</w:t>
            </w:r>
          </w:p>
        </w:tc>
      </w:tr>
      <w:tr w:rsidR="009366D2" w14:paraId="5A721EEA"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tcPr>
          <w:p w14:paraId="3EE59A0A" w14:textId="77777777" w:rsidR="009366D2" w:rsidRDefault="009366D2" w:rsidP="00B255B9">
            <w:pPr>
              <w:spacing w:line="252" w:lineRule="auto"/>
              <w:rPr>
                <w:b/>
                <w:bCs/>
              </w:rPr>
            </w:pPr>
            <w:r>
              <w:rPr>
                <w:b/>
                <w:bCs/>
              </w:rPr>
              <w:t xml:space="preserve">Wordt </w:t>
            </w:r>
            <w:proofErr w:type="gramStart"/>
            <w:r>
              <w:rPr>
                <w:b/>
                <w:bCs/>
              </w:rPr>
              <w:t>data bestand</w:t>
            </w:r>
            <w:proofErr w:type="gramEnd"/>
            <w:r>
              <w:rPr>
                <w:b/>
                <w:bCs/>
              </w:rPr>
              <w:t xml:space="preserve"> aan student anoniem aangeleverd?</w:t>
            </w:r>
          </w:p>
        </w:tc>
        <w:tc>
          <w:tcPr>
            <w:tcW w:w="5012" w:type="dxa"/>
            <w:tcBorders>
              <w:top w:val="nil"/>
              <w:left w:val="nil"/>
              <w:bottom w:val="single" w:sz="8" w:space="0" w:color="auto"/>
              <w:right w:val="single" w:sz="8" w:space="0" w:color="auto"/>
            </w:tcBorders>
            <w:tcMar>
              <w:top w:w="0" w:type="dxa"/>
              <w:left w:w="30" w:type="dxa"/>
              <w:bottom w:w="0" w:type="dxa"/>
              <w:right w:w="30" w:type="dxa"/>
            </w:tcMar>
          </w:tcPr>
          <w:p w14:paraId="0953445B" w14:textId="3EA79FD8" w:rsidR="009366D2" w:rsidRDefault="007135D5" w:rsidP="00B255B9">
            <w:r>
              <w:t xml:space="preserve">Ja, alle data </w:t>
            </w:r>
            <w:proofErr w:type="gramStart"/>
            <w:r>
              <w:t>is</w:t>
            </w:r>
            <w:proofErr w:type="gramEnd"/>
            <w:r>
              <w:t xml:space="preserve"> anoniem.  </w:t>
            </w:r>
          </w:p>
        </w:tc>
      </w:tr>
      <w:tr w:rsidR="00D829F2" w14:paraId="4EA2AF6E"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6718D843" w14:textId="77777777" w:rsidR="00D829F2" w:rsidRDefault="00D829F2" w:rsidP="00B255B9">
            <w:pPr>
              <w:spacing w:line="252" w:lineRule="auto"/>
            </w:pPr>
            <w:r>
              <w:rPr>
                <w:b/>
                <w:bCs/>
              </w:rPr>
              <w:t xml:space="preserve">Research </w:t>
            </w:r>
            <w:proofErr w:type="spellStart"/>
            <w:r>
              <w:rPr>
                <w:b/>
                <w:bCs/>
              </w:rPr>
              <w:t>Theme</w:t>
            </w:r>
            <w:proofErr w:type="spellEnd"/>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3F2D79B3" w14:textId="73AB5BE7" w:rsidR="00D829F2" w:rsidRDefault="007135D5" w:rsidP="00B255B9">
            <w:pPr>
              <w:spacing w:line="252" w:lineRule="auto"/>
            </w:pPr>
            <w:r>
              <w:t xml:space="preserve">AI </w:t>
            </w:r>
            <w:proofErr w:type="spellStart"/>
            <w:r>
              <w:t>for</w:t>
            </w:r>
            <w:proofErr w:type="spellEnd"/>
            <w:r>
              <w:t xml:space="preserve"> </w:t>
            </w:r>
            <w:proofErr w:type="spellStart"/>
            <w:r>
              <w:t>Anesthesiology</w:t>
            </w:r>
            <w:proofErr w:type="spellEnd"/>
          </w:p>
        </w:tc>
      </w:tr>
      <w:tr w:rsidR="00D829F2" w14:paraId="14BE89A4"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5230DBE9" w14:textId="77777777" w:rsidR="00D829F2" w:rsidRDefault="00D829F2" w:rsidP="00B255B9">
            <w:pPr>
              <w:spacing w:line="252" w:lineRule="auto"/>
            </w:pPr>
            <w:r>
              <w:rPr>
                <w:b/>
                <w:bCs/>
              </w:rPr>
              <w:t>Verrichter</w:t>
            </w:r>
          </w:p>
        </w:tc>
        <w:tc>
          <w:tcPr>
            <w:tcW w:w="5012" w:type="dxa"/>
            <w:tcBorders>
              <w:top w:val="nil"/>
              <w:left w:val="nil"/>
              <w:bottom w:val="single" w:sz="8" w:space="0" w:color="auto"/>
              <w:right w:val="single" w:sz="8" w:space="0" w:color="auto"/>
            </w:tcBorders>
            <w:tcMar>
              <w:top w:w="0" w:type="dxa"/>
              <w:left w:w="30" w:type="dxa"/>
              <w:bottom w:w="0" w:type="dxa"/>
              <w:right w:w="30" w:type="dxa"/>
            </w:tcMar>
            <w:hideMark/>
          </w:tcPr>
          <w:p w14:paraId="37716864" w14:textId="77777777" w:rsidR="00D829F2" w:rsidRDefault="009366D2" w:rsidP="00B255B9">
            <w:proofErr w:type="spellStart"/>
            <w:r>
              <w:t>Radboudumc</w:t>
            </w:r>
            <w:proofErr w:type="spellEnd"/>
          </w:p>
        </w:tc>
      </w:tr>
      <w:tr w:rsidR="00D829F2" w14:paraId="033B12F6" w14:textId="77777777" w:rsidTr="009366D2">
        <w:trPr>
          <w:trHeight w:val="285"/>
        </w:trPr>
        <w:tc>
          <w:tcPr>
            <w:tcW w:w="4038" w:type="dxa"/>
            <w:tcBorders>
              <w:top w:val="nil"/>
              <w:left w:val="single" w:sz="8" w:space="0" w:color="auto"/>
              <w:bottom w:val="single" w:sz="8" w:space="0" w:color="auto"/>
              <w:right w:val="single" w:sz="8" w:space="0" w:color="auto"/>
            </w:tcBorders>
            <w:shd w:val="clear" w:color="auto" w:fill="B8CCE4"/>
            <w:tcMar>
              <w:top w:w="0" w:type="dxa"/>
              <w:left w:w="30" w:type="dxa"/>
              <w:bottom w:w="0" w:type="dxa"/>
              <w:right w:w="30" w:type="dxa"/>
            </w:tcMar>
            <w:vAlign w:val="center"/>
            <w:hideMark/>
          </w:tcPr>
          <w:p w14:paraId="6CB30CBA" w14:textId="77777777" w:rsidR="00D829F2" w:rsidRDefault="00D829F2" w:rsidP="00B255B9">
            <w:pPr>
              <w:spacing w:line="252" w:lineRule="auto"/>
            </w:pPr>
            <w:r>
              <w:rPr>
                <w:b/>
                <w:bCs/>
                <w:color w:val="000000"/>
              </w:rPr>
              <w:t>Kosten en baten</w:t>
            </w:r>
          </w:p>
        </w:tc>
        <w:tc>
          <w:tcPr>
            <w:tcW w:w="5012" w:type="dxa"/>
            <w:tcBorders>
              <w:top w:val="nil"/>
              <w:left w:val="nil"/>
              <w:bottom w:val="single" w:sz="8" w:space="0" w:color="auto"/>
              <w:right w:val="single" w:sz="8" w:space="0" w:color="auto"/>
            </w:tcBorders>
            <w:shd w:val="clear" w:color="auto" w:fill="B8CCE4"/>
            <w:tcMar>
              <w:top w:w="0" w:type="dxa"/>
              <w:left w:w="30" w:type="dxa"/>
              <w:bottom w:w="0" w:type="dxa"/>
              <w:right w:w="30" w:type="dxa"/>
            </w:tcMar>
            <w:vAlign w:val="center"/>
            <w:hideMark/>
          </w:tcPr>
          <w:p w14:paraId="2BFC2598" w14:textId="77777777" w:rsidR="00D829F2" w:rsidRDefault="00D829F2" w:rsidP="00B255B9"/>
        </w:tc>
      </w:tr>
      <w:tr w:rsidR="00D829F2" w14:paraId="4A612752"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0C531993" w14:textId="77777777" w:rsidR="00D829F2" w:rsidRDefault="00D829F2" w:rsidP="00B255B9">
            <w:pPr>
              <w:spacing w:line="252" w:lineRule="auto"/>
            </w:pPr>
            <w:r>
              <w:rPr>
                <w:b/>
                <w:bCs/>
              </w:rPr>
              <w:t>Wie financiert de studie?</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6B08C457" w14:textId="6E57DACD" w:rsidR="00D829F2" w:rsidRDefault="007135D5" w:rsidP="00B255B9">
            <w:r>
              <w:t>Niet van toepassing.</w:t>
            </w:r>
            <w:r>
              <w:br/>
              <w:t xml:space="preserve">Financiering eventuele masterstudent via AI </w:t>
            </w:r>
            <w:proofErr w:type="spellStart"/>
            <w:r>
              <w:t>for</w:t>
            </w:r>
            <w:proofErr w:type="spellEnd"/>
            <w:r>
              <w:t xml:space="preserve"> Health.</w:t>
            </w:r>
          </w:p>
        </w:tc>
      </w:tr>
      <w:tr w:rsidR="00D829F2" w14:paraId="7F0EA3F7"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0C2E4ABC" w14:textId="77777777" w:rsidR="00D829F2" w:rsidRDefault="00D829F2" w:rsidP="00B255B9">
            <w:pPr>
              <w:spacing w:line="252" w:lineRule="auto"/>
            </w:pPr>
            <w:r>
              <w:rPr>
                <w:b/>
                <w:bCs/>
              </w:rPr>
              <w:t>Geldstroom</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66F5CEE2" w14:textId="7F046E85" w:rsidR="00D829F2" w:rsidRDefault="00D829F2" w:rsidP="00B255B9">
            <w:r>
              <w:t xml:space="preserve"> </w:t>
            </w:r>
          </w:p>
        </w:tc>
      </w:tr>
      <w:tr w:rsidR="00D829F2" w14:paraId="43A164FF"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6FB54233" w14:textId="77777777" w:rsidR="00D829F2" w:rsidRPr="00D34127" w:rsidRDefault="00D829F2" w:rsidP="00B255B9">
            <w:pPr>
              <w:spacing w:line="252" w:lineRule="auto"/>
              <w:rPr>
                <w:b/>
                <w:bCs/>
              </w:rPr>
            </w:pPr>
            <w:r>
              <w:rPr>
                <w:b/>
                <w:bCs/>
              </w:rPr>
              <w:t>Baten/vergoeding</w:t>
            </w:r>
            <w:r w:rsidR="009366D2">
              <w:rPr>
                <w:b/>
                <w:bCs/>
              </w:rPr>
              <w:t>:</w:t>
            </w:r>
            <w:r w:rsidR="009366D2">
              <w:t xml:space="preserve"> Graag financiële afspraken melden en contract/ vergoeding teugsturen</w:t>
            </w:r>
            <w:r w:rsidR="009366D2">
              <w:rPr>
                <w:b/>
                <w:bCs/>
              </w:rPr>
              <w:t xml:space="preserve"> </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17B987F4" w14:textId="77777777" w:rsidR="00D829F2" w:rsidRDefault="00D829F2" w:rsidP="00B255B9"/>
        </w:tc>
      </w:tr>
      <w:tr w:rsidR="00D829F2" w14:paraId="0EE8B266"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21AC5DCF" w14:textId="77777777" w:rsidR="00D829F2" w:rsidRDefault="00D829F2" w:rsidP="00B255B9">
            <w:pPr>
              <w:spacing w:line="252" w:lineRule="auto"/>
            </w:pPr>
            <w:r>
              <w:rPr>
                <w:b/>
                <w:bCs/>
              </w:rPr>
              <w:t xml:space="preserve">Kosten </w:t>
            </w:r>
            <w:proofErr w:type="gramStart"/>
            <w:r>
              <w:rPr>
                <w:b/>
                <w:bCs/>
              </w:rPr>
              <w:t>( begroting</w:t>
            </w:r>
            <w:proofErr w:type="gramEnd"/>
            <w:r>
              <w:rPr>
                <w:b/>
                <w:bCs/>
              </w:rPr>
              <w:t xml:space="preserve"> maken)</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6E97990F" w14:textId="55B47F6B" w:rsidR="00D829F2" w:rsidRDefault="007135D5" w:rsidP="00B255B9">
            <w:r>
              <w:t>Geen;</w:t>
            </w:r>
            <w:r w:rsidR="009C0770">
              <w:t xml:space="preserve"> </w:t>
            </w:r>
          </w:p>
          <w:p w14:paraId="6C979980" w14:textId="371E793D" w:rsidR="007135D5" w:rsidRDefault="007135D5" w:rsidP="007135D5">
            <w:pPr>
              <w:pStyle w:val="ListParagraph"/>
              <w:numPr>
                <w:ilvl w:val="0"/>
                <w:numId w:val="1"/>
              </w:numPr>
            </w:pPr>
            <w:r>
              <w:t>Alle computermodellen zijn open source</w:t>
            </w:r>
          </w:p>
        </w:tc>
      </w:tr>
      <w:tr w:rsidR="00D829F2" w14:paraId="3D1D4F47"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10109FF1" w14:textId="77777777" w:rsidR="00D829F2" w:rsidRDefault="00D829F2" w:rsidP="00B255B9">
            <w:pPr>
              <w:spacing w:line="252" w:lineRule="auto"/>
            </w:pPr>
            <w:r>
              <w:rPr>
                <w:b/>
                <w:bCs/>
              </w:rPr>
              <w:t xml:space="preserve">Materiaal </w:t>
            </w:r>
            <w:proofErr w:type="gramStart"/>
            <w:r>
              <w:rPr>
                <w:b/>
                <w:bCs/>
              </w:rPr>
              <w:t>( bv</w:t>
            </w:r>
            <w:proofErr w:type="gramEnd"/>
            <w:r>
              <w:rPr>
                <w:b/>
                <w:bCs/>
              </w:rPr>
              <w:t xml:space="preserve"> bloedbuizen, ecg plakkers </w:t>
            </w:r>
            <w:proofErr w:type="spellStart"/>
            <w:r>
              <w:rPr>
                <w:b/>
                <w:bCs/>
              </w:rPr>
              <w:t>enz</w:t>
            </w:r>
            <w:proofErr w:type="spellEnd"/>
            <w:r>
              <w:rPr>
                <w:b/>
                <w:bCs/>
              </w:rPr>
              <w:t>)</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62EF1E78" w14:textId="77777777" w:rsidR="00D829F2" w:rsidRDefault="009C0770" w:rsidP="009C0770">
            <w:pPr>
              <w:pStyle w:val="ListParagraph"/>
              <w:numPr>
                <w:ilvl w:val="0"/>
                <w:numId w:val="1"/>
              </w:numPr>
            </w:pPr>
            <w:proofErr w:type="spellStart"/>
            <w:r>
              <w:t>Echogel</w:t>
            </w:r>
            <w:proofErr w:type="spellEnd"/>
            <w:r>
              <w:t xml:space="preserve"> gebruik verwaarloosbaar</w:t>
            </w:r>
          </w:p>
          <w:p w14:paraId="68D48C75" w14:textId="014476DF" w:rsidR="009C0770" w:rsidRDefault="009C0770" w:rsidP="009C0770">
            <w:pPr>
              <w:pStyle w:val="ListParagraph"/>
              <w:numPr>
                <w:ilvl w:val="0"/>
                <w:numId w:val="1"/>
              </w:numPr>
            </w:pPr>
            <w:r>
              <w:t xml:space="preserve">Papieren doekjes om resten </w:t>
            </w:r>
            <w:proofErr w:type="spellStart"/>
            <w:r>
              <w:t>echogel</w:t>
            </w:r>
            <w:proofErr w:type="spellEnd"/>
            <w:r>
              <w:t xml:space="preserve"> af te vegen</w:t>
            </w:r>
          </w:p>
        </w:tc>
      </w:tr>
      <w:tr w:rsidR="00D829F2" w14:paraId="4C5B0125"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28772A6A" w14:textId="77777777" w:rsidR="00D829F2" w:rsidRDefault="00D829F2" w:rsidP="00B255B9">
            <w:pPr>
              <w:spacing w:line="252" w:lineRule="auto"/>
            </w:pPr>
            <w:r>
              <w:rPr>
                <w:b/>
                <w:bCs/>
              </w:rPr>
              <w:t>Apparatuur</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7EA2F341" w14:textId="0F5FEDAE" w:rsidR="00D829F2" w:rsidRDefault="009C0770" w:rsidP="009C0770">
            <w:pPr>
              <w:pStyle w:val="ListParagraph"/>
              <w:numPr>
                <w:ilvl w:val="0"/>
                <w:numId w:val="1"/>
              </w:numPr>
            </w:pPr>
            <w:r>
              <w:t>Gebruik echoapparatuur vindt plaats op momenten dat het apparaat niet voor patiëntenzorg benodigd is.</w:t>
            </w:r>
          </w:p>
        </w:tc>
      </w:tr>
      <w:tr w:rsidR="00D829F2" w14:paraId="6EEC1587"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5A47BE15" w14:textId="77777777" w:rsidR="00D829F2" w:rsidRDefault="00D829F2" w:rsidP="00B255B9">
            <w:pPr>
              <w:spacing w:line="252" w:lineRule="auto"/>
            </w:pPr>
            <w:r>
              <w:rPr>
                <w:b/>
                <w:bCs/>
              </w:rPr>
              <w:t>Uren van hele team</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3A90FD03" w14:textId="1C9E307C" w:rsidR="009C0770" w:rsidRDefault="009C0770" w:rsidP="009C0770">
            <w:pPr>
              <w:pStyle w:val="ListParagraph"/>
              <w:numPr>
                <w:ilvl w:val="0"/>
                <w:numId w:val="1"/>
              </w:numPr>
            </w:pPr>
            <w:r>
              <w:t xml:space="preserve">De onderzoekers zullen dit onderzoek in eigen tijd uitvoeren. Er zullen geen personeelsleden worden onttrokken van de </w:t>
            </w:r>
            <w:proofErr w:type="spellStart"/>
            <w:r>
              <w:t>patientenzorg</w:t>
            </w:r>
            <w:proofErr w:type="spellEnd"/>
            <w:r>
              <w:t>.</w:t>
            </w:r>
          </w:p>
          <w:p w14:paraId="0D541D13" w14:textId="77777777" w:rsidR="00D829F2" w:rsidRDefault="00D829F2" w:rsidP="00B255B9"/>
        </w:tc>
      </w:tr>
    </w:tbl>
    <w:p w14:paraId="2B8421D8" w14:textId="77777777" w:rsidR="009C0770" w:rsidRDefault="009C0770">
      <w:r>
        <w:br w:type="page"/>
      </w:r>
    </w:p>
    <w:tbl>
      <w:tblPr>
        <w:tblpPr w:leftFromText="141" w:rightFromText="141" w:bottomFromText="25" w:vertAnchor="text"/>
        <w:tblW w:w="0" w:type="auto"/>
        <w:tblCellMar>
          <w:left w:w="0" w:type="dxa"/>
          <w:right w:w="0" w:type="dxa"/>
        </w:tblCellMar>
        <w:tblLook w:val="04A0" w:firstRow="1" w:lastRow="0" w:firstColumn="1" w:lastColumn="0" w:noHBand="0" w:noVBand="1"/>
      </w:tblPr>
      <w:tblGrid>
        <w:gridCol w:w="4038"/>
        <w:gridCol w:w="5012"/>
      </w:tblGrid>
      <w:tr w:rsidR="00D829F2" w14:paraId="2D905893"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7202BBA6" w14:textId="7BB6B67F" w:rsidR="00D829F2" w:rsidRDefault="00D829F2" w:rsidP="00B255B9">
            <w:pPr>
              <w:spacing w:line="252" w:lineRule="auto"/>
            </w:pPr>
            <w:r>
              <w:rPr>
                <w:b/>
                <w:bCs/>
              </w:rPr>
              <w:lastRenderedPageBreak/>
              <w:t xml:space="preserve">Personeel: </w:t>
            </w:r>
          </w:p>
          <w:p w14:paraId="6DE5C6D0" w14:textId="77777777" w:rsidR="00D829F2" w:rsidRDefault="00D829F2" w:rsidP="00B255B9">
            <w:pPr>
              <w:spacing w:line="252" w:lineRule="auto"/>
            </w:pPr>
            <w:r>
              <w:t>Zijn er andere artsen/collega’s betrokken bij het uitvoeren van de studie? Zo ja, hoeveel en wat is hun tijdsinvestering? Graag toelichten.</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23090EFA" w14:textId="29BF6C89" w:rsidR="00D829F2" w:rsidRDefault="009C0770" w:rsidP="00B255B9">
            <w:r>
              <w:t>Er zijn geen overige artsen/collega’s betrokken.</w:t>
            </w:r>
          </w:p>
        </w:tc>
      </w:tr>
      <w:tr w:rsidR="00D829F2" w14:paraId="1007F44D"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15A2CB62" w14:textId="77777777" w:rsidR="00D829F2" w:rsidRDefault="00D829F2" w:rsidP="00B255B9">
            <w:pPr>
              <w:spacing w:line="252" w:lineRule="auto"/>
            </w:pPr>
            <w:r>
              <w:rPr>
                <w:b/>
                <w:bCs/>
              </w:rPr>
              <w:t>Eigen tijd:</w:t>
            </w:r>
          </w:p>
          <w:p w14:paraId="2161291F" w14:textId="77777777" w:rsidR="00D829F2" w:rsidRDefault="00D829F2" w:rsidP="00B255B9">
            <w:pPr>
              <w:spacing w:line="252" w:lineRule="auto"/>
            </w:pPr>
            <w:r>
              <w:t>Geef een inschatting van de tijd die nodig hebt om het protocol te schrijven, de stage te begeleiden, administratie, uitvoer, afronding.</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19A14658" w14:textId="77777777" w:rsidR="00D829F2" w:rsidRDefault="009C0770" w:rsidP="00B255B9">
            <w:r>
              <w:t xml:space="preserve">Protocol is reeds afgerond. Verzamelen van echobeelden zal enkele dagen duren. Segmenteren van echobeelden zal maximaal 50 uur duren. </w:t>
            </w:r>
          </w:p>
          <w:p w14:paraId="387F1D51" w14:textId="77777777" w:rsidR="009C0770" w:rsidRDefault="009C0770" w:rsidP="00B255B9"/>
          <w:p w14:paraId="27735EC8" w14:textId="578CC711" w:rsidR="009C0770" w:rsidRDefault="009C0770" w:rsidP="00B255B9">
            <w:r>
              <w:t xml:space="preserve">Begeleiding van masterstudent, administratie </w:t>
            </w:r>
            <w:proofErr w:type="spellStart"/>
            <w:r>
              <w:t>etc</w:t>
            </w:r>
            <w:proofErr w:type="spellEnd"/>
            <w:r>
              <w:t xml:space="preserve"> zal voor dit project plaats vinden op </w:t>
            </w:r>
            <w:proofErr w:type="spellStart"/>
            <w:r>
              <w:t>part-time</w:t>
            </w:r>
            <w:proofErr w:type="spellEnd"/>
            <w:r>
              <w:t xml:space="preserve"> dagen.</w:t>
            </w:r>
          </w:p>
        </w:tc>
      </w:tr>
      <w:tr w:rsidR="00D829F2" w14:paraId="6C73C2B9"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1C33F90E" w14:textId="77777777" w:rsidR="00D829F2" w:rsidRDefault="00D829F2" w:rsidP="00B255B9">
            <w:pPr>
              <w:spacing w:line="252" w:lineRule="auto"/>
            </w:pPr>
            <w:r>
              <w:rPr>
                <w:b/>
                <w:bCs/>
              </w:rPr>
              <w:t>Zijn er financiële risico’s? Licht toe</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10E641B7" w14:textId="3146E655" w:rsidR="00D829F2" w:rsidRDefault="009C0770" w:rsidP="00B255B9">
            <w:r>
              <w:t>Nee</w:t>
            </w:r>
          </w:p>
        </w:tc>
      </w:tr>
      <w:tr w:rsidR="00D829F2" w14:paraId="17F553DF"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hideMark/>
          </w:tcPr>
          <w:p w14:paraId="30022AB8" w14:textId="77777777" w:rsidR="00D829F2" w:rsidRDefault="00D829F2" w:rsidP="00B255B9">
            <w:pPr>
              <w:spacing w:line="252" w:lineRule="auto"/>
            </w:pPr>
            <w:r>
              <w:rPr>
                <w:b/>
                <w:bCs/>
              </w:rPr>
              <w:t>Wat gaat het opleveren?</w:t>
            </w: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hideMark/>
          </w:tcPr>
          <w:p w14:paraId="58AD45C6" w14:textId="77777777" w:rsidR="00D829F2" w:rsidRDefault="009C0770" w:rsidP="00B255B9">
            <w:r>
              <w:t xml:space="preserve">Een </w:t>
            </w:r>
            <w:proofErr w:type="gramStart"/>
            <w:r>
              <w:t>software toepassing</w:t>
            </w:r>
            <w:proofErr w:type="gramEnd"/>
            <w:r>
              <w:t xml:space="preserve"> die op echobeelden zenuwstructuren kan aangeven. </w:t>
            </w:r>
          </w:p>
          <w:p w14:paraId="5319F56C" w14:textId="77777777" w:rsidR="009C0770" w:rsidRDefault="009C0770" w:rsidP="00B255B9"/>
          <w:p w14:paraId="5E2DA3E4" w14:textId="1793AA27" w:rsidR="009C0770" w:rsidRPr="009C0770" w:rsidRDefault="009C0770" w:rsidP="00B255B9">
            <w:pPr>
              <w:rPr>
                <w:lang w:val="en-NL"/>
              </w:rPr>
            </w:pPr>
            <w:r w:rsidRPr="009C0770">
              <w:rPr>
                <w:lang w:val="en-NL"/>
              </w:rPr>
              <w:t xml:space="preserve">Dit zou </w:t>
            </w:r>
            <w:r>
              <w:t xml:space="preserve">zorgverleners </w:t>
            </w:r>
            <w:r w:rsidRPr="009C0770">
              <w:rPr>
                <w:lang w:val="en-NL"/>
              </w:rPr>
              <w:t>in de toekomst kunnen helpen de juiste plek te identificeren voor het geven van</w:t>
            </w:r>
            <w:r>
              <w:t xml:space="preserve"> locoregionale anesthesie</w:t>
            </w:r>
            <w:r w:rsidRPr="009C0770">
              <w:rPr>
                <w:lang w:val="en-NL"/>
              </w:rPr>
              <w:t>. Daarnaast zou dit systeem gebruikt kunnen worden bij de beginnende anesthesiologen met weinig ervaring. Na eerst zelf te kunnen kijken zal het systeem dan aangeven waar de zenuw zich bevindt om zo het leerproces te bevorderen.</w:t>
            </w:r>
          </w:p>
        </w:tc>
      </w:tr>
      <w:tr w:rsidR="00D829F2" w14:paraId="3FCF2F6F" w14:textId="77777777" w:rsidTr="009C0770">
        <w:trPr>
          <w:trHeight w:val="285"/>
        </w:trPr>
        <w:tc>
          <w:tcPr>
            <w:tcW w:w="4038" w:type="dxa"/>
            <w:tcBorders>
              <w:top w:val="nil"/>
              <w:left w:val="single" w:sz="8" w:space="0" w:color="auto"/>
              <w:bottom w:val="nil"/>
              <w:right w:val="single" w:sz="8" w:space="0" w:color="auto"/>
            </w:tcBorders>
            <w:tcMar>
              <w:top w:w="0" w:type="dxa"/>
              <w:left w:w="30" w:type="dxa"/>
              <w:bottom w:w="0" w:type="dxa"/>
              <w:right w:w="30" w:type="dxa"/>
            </w:tcMar>
            <w:vAlign w:val="center"/>
            <w:hideMark/>
          </w:tcPr>
          <w:p w14:paraId="399F5705" w14:textId="77777777" w:rsidR="00D829F2" w:rsidRDefault="00D829F2" w:rsidP="00B255B9">
            <w:pPr>
              <w:spacing w:line="252" w:lineRule="auto"/>
            </w:pPr>
            <w:r>
              <w:rPr>
                <w:b/>
                <w:bCs/>
              </w:rPr>
              <w:t>Aantal verwachte publicaties</w:t>
            </w:r>
          </w:p>
        </w:tc>
        <w:tc>
          <w:tcPr>
            <w:tcW w:w="5012" w:type="dxa"/>
            <w:tcBorders>
              <w:top w:val="nil"/>
              <w:left w:val="nil"/>
              <w:bottom w:val="nil"/>
              <w:right w:val="single" w:sz="8" w:space="0" w:color="auto"/>
            </w:tcBorders>
            <w:tcMar>
              <w:top w:w="0" w:type="dxa"/>
              <w:left w:w="30" w:type="dxa"/>
              <w:bottom w:w="0" w:type="dxa"/>
              <w:right w:w="30" w:type="dxa"/>
            </w:tcMar>
            <w:vAlign w:val="center"/>
          </w:tcPr>
          <w:p w14:paraId="30DA3FD2" w14:textId="0F827708" w:rsidR="00D829F2" w:rsidRDefault="009C0770" w:rsidP="00B255B9">
            <w:r>
              <w:t>2</w:t>
            </w:r>
          </w:p>
        </w:tc>
      </w:tr>
      <w:tr w:rsidR="00D829F2" w14:paraId="52463DD5" w14:textId="77777777" w:rsidTr="009366D2">
        <w:trPr>
          <w:trHeight w:val="285"/>
        </w:trPr>
        <w:tc>
          <w:tcPr>
            <w:tcW w:w="4038" w:type="dxa"/>
            <w:tcBorders>
              <w:top w:val="nil"/>
              <w:left w:val="single" w:sz="8" w:space="0" w:color="auto"/>
              <w:bottom w:val="nil"/>
              <w:right w:val="single" w:sz="8" w:space="0" w:color="auto"/>
            </w:tcBorders>
            <w:tcMar>
              <w:top w:w="0" w:type="dxa"/>
              <w:left w:w="30" w:type="dxa"/>
              <w:bottom w:w="0" w:type="dxa"/>
              <w:right w:w="30" w:type="dxa"/>
            </w:tcMar>
            <w:vAlign w:val="center"/>
          </w:tcPr>
          <w:p w14:paraId="0A5B8E7E" w14:textId="77777777" w:rsidR="00D829F2" w:rsidRDefault="00D829F2" w:rsidP="00B255B9">
            <w:pPr>
              <w:spacing w:line="252" w:lineRule="auto"/>
              <w:rPr>
                <w:b/>
                <w:bCs/>
              </w:rPr>
            </w:pPr>
          </w:p>
        </w:tc>
        <w:tc>
          <w:tcPr>
            <w:tcW w:w="5012" w:type="dxa"/>
            <w:tcBorders>
              <w:top w:val="nil"/>
              <w:left w:val="nil"/>
              <w:bottom w:val="nil"/>
              <w:right w:val="single" w:sz="8" w:space="0" w:color="auto"/>
            </w:tcBorders>
            <w:tcMar>
              <w:top w:w="0" w:type="dxa"/>
              <w:left w:w="30" w:type="dxa"/>
              <w:bottom w:w="0" w:type="dxa"/>
              <w:right w:w="30" w:type="dxa"/>
            </w:tcMar>
            <w:vAlign w:val="center"/>
          </w:tcPr>
          <w:p w14:paraId="75763117" w14:textId="51E9C048" w:rsidR="00D829F2" w:rsidRDefault="00D829F2" w:rsidP="00B255B9"/>
        </w:tc>
      </w:tr>
      <w:tr w:rsidR="00D829F2" w14:paraId="1E35FCE2" w14:textId="77777777" w:rsidTr="009366D2">
        <w:trPr>
          <w:trHeight w:val="285"/>
        </w:trPr>
        <w:tc>
          <w:tcPr>
            <w:tcW w:w="4038" w:type="dxa"/>
            <w:tcBorders>
              <w:top w:val="nil"/>
              <w:left w:val="single" w:sz="8" w:space="0" w:color="auto"/>
              <w:bottom w:val="single" w:sz="8" w:space="0" w:color="auto"/>
              <w:right w:val="single" w:sz="8" w:space="0" w:color="auto"/>
            </w:tcBorders>
            <w:tcMar>
              <w:top w:w="0" w:type="dxa"/>
              <w:left w:w="30" w:type="dxa"/>
              <w:bottom w:w="0" w:type="dxa"/>
              <w:right w:w="30" w:type="dxa"/>
            </w:tcMar>
            <w:vAlign w:val="center"/>
          </w:tcPr>
          <w:p w14:paraId="6BBF0598" w14:textId="77777777" w:rsidR="00D829F2" w:rsidRDefault="00D829F2" w:rsidP="00B255B9">
            <w:pPr>
              <w:spacing w:line="252" w:lineRule="auto"/>
              <w:rPr>
                <w:b/>
                <w:bCs/>
              </w:rPr>
            </w:pPr>
          </w:p>
        </w:tc>
        <w:tc>
          <w:tcPr>
            <w:tcW w:w="5012" w:type="dxa"/>
            <w:tcBorders>
              <w:top w:val="nil"/>
              <w:left w:val="nil"/>
              <w:bottom w:val="single" w:sz="8" w:space="0" w:color="auto"/>
              <w:right w:val="single" w:sz="8" w:space="0" w:color="auto"/>
            </w:tcBorders>
            <w:tcMar>
              <w:top w:w="0" w:type="dxa"/>
              <w:left w:w="30" w:type="dxa"/>
              <w:bottom w:w="0" w:type="dxa"/>
              <w:right w:w="30" w:type="dxa"/>
            </w:tcMar>
            <w:vAlign w:val="center"/>
          </w:tcPr>
          <w:p w14:paraId="1A4683AB" w14:textId="77777777" w:rsidR="00D829F2" w:rsidRDefault="00D829F2" w:rsidP="00B255B9"/>
        </w:tc>
      </w:tr>
    </w:tbl>
    <w:p w14:paraId="183321B3" w14:textId="77777777" w:rsidR="00085E83" w:rsidRDefault="00085E83"/>
    <w:sectPr w:rsidR="00085E83" w:rsidSect="00E22FD0">
      <w:type w:val="continuous"/>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86E33"/>
    <w:multiLevelType w:val="hybridMultilevel"/>
    <w:tmpl w:val="0F8254B4"/>
    <w:lvl w:ilvl="0" w:tplc="B40CA05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F2"/>
    <w:rsid w:val="000279B2"/>
    <w:rsid w:val="000620A4"/>
    <w:rsid w:val="00082525"/>
    <w:rsid w:val="00085E83"/>
    <w:rsid w:val="00140CD5"/>
    <w:rsid w:val="001B46B5"/>
    <w:rsid w:val="00310E1C"/>
    <w:rsid w:val="0033209A"/>
    <w:rsid w:val="003A0222"/>
    <w:rsid w:val="00412B56"/>
    <w:rsid w:val="0044089E"/>
    <w:rsid w:val="005850F2"/>
    <w:rsid w:val="005B6339"/>
    <w:rsid w:val="005C6587"/>
    <w:rsid w:val="006359B3"/>
    <w:rsid w:val="006C4047"/>
    <w:rsid w:val="006C74CB"/>
    <w:rsid w:val="007135D5"/>
    <w:rsid w:val="007156FB"/>
    <w:rsid w:val="00733AEB"/>
    <w:rsid w:val="007E4061"/>
    <w:rsid w:val="008D2B80"/>
    <w:rsid w:val="008E61A4"/>
    <w:rsid w:val="009366D2"/>
    <w:rsid w:val="00940B88"/>
    <w:rsid w:val="00973DF4"/>
    <w:rsid w:val="009B595C"/>
    <w:rsid w:val="009C0770"/>
    <w:rsid w:val="009C2E03"/>
    <w:rsid w:val="00B40B1F"/>
    <w:rsid w:val="00B47D83"/>
    <w:rsid w:val="00B96780"/>
    <w:rsid w:val="00CF1409"/>
    <w:rsid w:val="00D34127"/>
    <w:rsid w:val="00D829F2"/>
    <w:rsid w:val="00E22FD0"/>
    <w:rsid w:val="00E50881"/>
    <w:rsid w:val="00E53374"/>
    <w:rsid w:val="00EB143C"/>
    <w:rsid w:val="00EB7ACE"/>
    <w:rsid w:val="00EE60D8"/>
    <w:rsid w:val="00EF1F8D"/>
    <w:rsid w:val="00F413A0"/>
    <w:rsid w:val="00FE5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A10"/>
  <w15:chartTrackingRefBased/>
  <w15:docId w15:val="{04D75600-78E2-47F2-B7FC-647C8C9C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9F2"/>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D5"/>
    <w:pPr>
      <w:ind w:left="720"/>
      <w:contextualSpacing/>
    </w:pPr>
  </w:style>
  <w:style w:type="character" w:styleId="Hyperlink">
    <w:name w:val="Hyperlink"/>
    <w:basedOn w:val="DefaultParagraphFont"/>
    <w:uiPriority w:val="99"/>
    <w:unhideWhenUsed/>
    <w:rsid w:val="007135D5"/>
    <w:rPr>
      <w:color w:val="0000FF" w:themeColor="hyperlink"/>
      <w:u w:val="single"/>
    </w:rPr>
  </w:style>
  <w:style w:type="character" w:styleId="UnresolvedMention">
    <w:name w:val="Unresolved Mention"/>
    <w:basedOn w:val="DefaultParagraphFont"/>
    <w:uiPriority w:val="99"/>
    <w:semiHidden/>
    <w:unhideWhenUsed/>
    <w:rsid w:val="00713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955166">
      <w:bodyDiv w:val="1"/>
      <w:marLeft w:val="0"/>
      <w:marRight w:val="0"/>
      <w:marTop w:val="0"/>
      <w:marBottom w:val="0"/>
      <w:divBdr>
        <w:top w:val="none" w:sz="0" w:space="0" w:color="auto"/>
        <w:left w:val="none" w:sz="0" w:space="0" w:color="auto"/>
        <w:bottom w:val="none" w:sz="0" w:space="0" w:color="auto"/>
        <w:right w:val="none" w:sz="0" w:space="0" w:color="auto"/>
      </w:divBdr>
      <w:divsChild>
        <w:div w:id="1688017232">
          <w:marLeft w:val="0"/>
          <w:marRight w:val="0"/>
          <w:marTop w:val="0"/>
          <w:marBottom w:val="0"/>
          <w:divBdr>
            <w:top w:val="none" w:sz="0" w:space="0" w:color="auto"/>
            <w:left w:val="none" w:sz="0" w:space="0" w:color="auto"/>
            <w:bottom w:val="none" w:sz="0" w:space="0" w:color="auto"/>
            <w:right w:val="none" w:sz="0" w:space="0" w:color="auto"/>
          </w:divBdr>
          <w:divsChild>
            <w:div w:id="306670829">
              <w:marLeft w:val="0"/>
              <w:marRight w:val="0"/>
              <w:marTop w:val="0"/>
              <w:marBottom w:val="0"/>
              <w:divBdr>
                <w:top w:val="none" w:sz="0" w:space="0" w:color="auto"/>
                <w:left w:val="none" w:sz="0" w:space="0" w:color="auto"/>
                <w:bottom w:val="none" w:sz="0" w:space="0" w:color="auto"/>
                <w:right w:val="none" w:sz="0" w:space="0" w:color="auto"/>
              </w:divBdr>
              <w:divsChild>
                <w:div w:id="1601644220">
                  <w:marLeft w:val="0"/>
                  <w:marRight w:val="0"/>
                  <w:marTop w:val="0"/>
                  <w:marBottom w:val="0"/>
                  <w:divBdr>
                    <w:top w:val="none" w:sz="0" w:space="0" w:color="auto"/>
                    <w:left w:val="none" w:sz="0" w:space="0" w:color="auto"/>
                    <w:bottom w:val="none" w:sz="0" w:space="0" w:color="auto"/>
                    <w:right w:val="none" w:sz="0" w:space="0" w:color="auto"/>
                  </w:divBdr>
                  <w:divsChild>
                    <w:div w:id="4132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for-health.n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422</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RaboudUMC</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Gemert, Jackie van</dc:creator>
  <cp:keywords/>
  <dc:description/>
  <cp:lastModifiedBy>Tolboom, Rob</cp:lastModifiedBy>
  <cp:revision>6</cp:revision>
  <dcterms:created xsi:type="dcterms:W3CDTF">2021-01-21T16:17:00Z</dcterms:created>
  <dcterms:modified xsi:type="dcterms:W3CDTF">2021-02-16T11:40:00Z</dcterms:modified>
</cp:coreProperties>
</file>