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B7D1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Planification officielle de chantier depuis le début</w:t>
      </w:r>
    </w:p>
    <w:p w14:paraId="6156AD95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Projet : Chantier HLM à Angers</w:t>
      </w:r>
      <w:r w:rsidRPr="000F1C6E">
        <w:rPr>
          <w:b/>
          <w:bCs/>
        </w:rPr>
        <w:br/>
        <w:t>Mise à jour : 23 décembre 2024</w:t>
      </w:r>
    </w:p>
    <w:p w14:paraId="554E1341" w14:textId="77777777" w:rsidR="000F1C6E" w:rsidRPr="000F1C6E" w:rsidRDefault="000F1C6E" w:rsidP="000F1C6E">
      <w:pPr>
        <w:rPr>
          <w:b/>
          <w:bCs/>
          <w:lang w:val="en-US"/>
        </w:rPr>
      </w:pPr>
      <w:r w:rsidRPr="000F1C6E">
        <w:rPr>
          <w:b/>
          <w:bCs/>
          <w:lang w:val="en-US"/>
        </w:rPr>
        <w:t>Planning global (faux planning réaliste) :</w:t>
      </w:r>
    </w:p>
    <w:p w14:paraId="2F45948F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Phase 1 : Préparation initiale (1er-7 novembre 2024)</w:t>
      </w:r>
    </w:p>
    <w:p w14:paraId="1B60F3AA" w14:textId="77777777" w:rsidR="000F1C6E" w:rsidRPr="000F1C6E" w:rsidRDefault="000F1C6E" w:rsidP="000F1C6E">
      <w:pPr>
        <w:numPr>
          <w:ilvl w:val="0"/>
          <w:numId w:val="5"/>
        </w:numPr>
        <w:rPr>
          <w:b/>
          <w:bCs/>
        </w:rPr>
      </w:pPr>
      <w:r w:rsidRPr="000F1C6E">
        <w:rPr>
          <w:b/>
          <w:bCs/>
        </w:rPr>
        <w:t>1er-2 novembre 2024 : Livraison et stockage des matériaux.</w:t>
      </w:r>
    </w:p>
    <w:p w14:paraId="71707FB2" w14:textId="77777777" w:rsidR="000F1C6E" w:rsidRPr="000F1C6E" w:rsidRDefault="000F1C6E" w:rsidP="000F1C6E">
      <w:pPr>
        <w:numPr>
          <w:ilvl w:val="1"/>
          <w:numId w:val="5"/>
        </w:numPr>
        <w:rPr>
          <w:b/>
          <w:bCs/>
        </w:rPr>
      </w:pPr>
      <w:r w:rsidRPr="000F1C6E">
        <w:rPr>
          <w:b/>
          <w:bCs/>
        </w:rPr>
        <w:t>Responsable : Logisticien.</w:t>
      </w:r>
    </w:p>
    <w:p w14:paraId="03DFBFB0" w14:textId="77777777" w:rsidR="000F1C6E" w:rsidRPr="000F1C6E" w:rsidRDefault="000F1C6E" w:rsidP="000F1C6E">
      <w:pPr>
        <w:numPr>
          <w:ilvl w:val="0"/>
          <w:numId w:val="5"/>
        </w:numPr>
        <w:rPr>
          <w:b/>
          <w:bCs/>
        </w:rPr>
      </w:pPr>
      <w:r w:rsidRPr="000F1C6E">
        <w:rPr>
          <w:b/>
          <w:bCs/>
        </w:rPr>
        <w:t>3-5 novembre 2024 : Préparation du site (protection des surfaces, pose des échafaudages).</w:t>
      </w:r>
    </w:p>
    <w:p w14:paraId="39C96555" w14:textId="77777777" w:rsidR="000F1C6E" w:rsidRPr="000F1C6E" w:rsidRDefault="000F1C6E" w:rsidP="000F1C6E">
      <w:pPr>
        <w:numPr>
          <w:ilvl w:val="1"/>
          <w:numId w:val="5"/>
        </w:numPr>
        <w:rPr>
          <w:b/>
          <w:bCs/>
        </w:rPr>
      </w:pPr>
      <w:r w:rsidRPr="000F1C6E">
        <w:rPr>
          <w:b/>
          <w:bCs/>
        </w:rPr>
        <w:t>Responsable : Chef de chantier.</w:t>
      </w:r>
    </w:p>
    <w:p w14:paraId="7E412FAA" w14:textId="77777777" w:rsidR="000F1C6E" w:rsidRPr="000F1C6E" w:rsidRDefault="000F1C6E" w:rsidP="000F1C6E">
      <w:pPr>
        <w:numPr>
          <w:ilvl w:val="0"/>
          <w:numId w:val="5"/>
        </w:numPr>
        <w:rPr>
          <w:b/>
          <w:bCs/>
        </w:rPr>
      </w:pPr>
      <w:r w:rsidRPr="000F1C6E">
        <w:rPr>
          <w:b/>
          <w:bCs/>
        </w:rPr>
        <w:t>6-7 novembre 2024 : Premiers relevés techniques et marquages.</w:t>
      </w:r>
    </w:p>
    <w:p w14:paraId="25CE7908" w14:textId="77777777" w:rsidR="000F1C6E" w:rsidRPr="000F1C6E" w:rsidRDefault="000F1C6E" w:rsidP="000F1C6E">
      <w:pPr>
        <w:numPr>
          <w:ilvl w:val="1"/>
          <w:numId w:val="5"/>
        </w:numPr>
        <w:rPr>
          <w:b/>
          <w:bCs/>
        </w:rPr>
      </w:pPr>
      <w:r w:rsidRPr="000F1C6E">
        <w:rPr>
          <w:b/>
          <w:bCs/>
        </w:rPr>
        <w:t>Responsable : Bureau d'études.</w:t>
      </w:r>
    </w:p>
    <w:p w14:paraId="7D05ED83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Phase 2 : Cloisonnement et préparations (8 novembre - 15 décembre 2024)</w:t>
      </w:r>
    </w:p>
    <w:p w14:paraId="6775B0F9" w14:textId="77777777" w:rsidR="000F1C6E" w:rsidRPr="000F1C6E" w:rsidRDefault="000F1C6E" w:rsidP="000F1C6E">
      <w:pPr>
        <w:numPr>
          <w:ilvl w:val="0"/>
          <w:numId w:val="6"/>
        </w:numPr>
        <w:rPr>
          <w:b/>
          <w:bCs/>
        </w:rPr>
      </w:pPr>
      <w:r w:rsidRPr="000F1C6E">
        <w:rPr>
          <w:b/>
          <w:bCs/>
        </w:rPr>
        <w:t>8-20 novembre 2024 : Pose des cloisons principales.</w:t>
      </w:r>
    </w:p>
    <w:p w14:paraId="2913405D" w14:textId="77777777" w:rsidR="000F1C6E" w:rsidRPr="000F1C6E" w:rsidRDefault="000F1C6E" w:rsidP="000F1C6E">
      <w:pPr>
        <w:numPr>
          <w:ilvl w:val="1"/>
          <w:numId w:val="6"/>
        </w:numPr>
        <w:rPr>
          <w:b/>
          <w:bCs/>
        </w:rPr>
      </w:pPr>
      <w:r w:rsidRPr="000F1C6E">
        <w:rPr>
          <w:b/>
          <w:bCs/>
        </w:rPr>
        <w:t>Responsable : Plaquistes.</w:t>
      </w:r>
    </w:p>
    <w:p w14:paraId="6298E595" w14:textId="77777777" w:rsidR="000F1C6E" w:rsidRPr="000F1C6E" w:rsidRDefault="000F1C6E" w:rsidP="000F1C6E">
      <w:pPr>
        <w:numPr>
          <w:ilvl w:val="0"/>
          <w:numId w:val="6"/>
        </w:numPr>
        <w:rPr>
          <w:b/>
          <w:bCs/>
        </w:rPr>
      </w:pPr>
      <w:r w:rsidRPr="000F1C6E">
        <w:rPr>
          <w:b/>
          <w:bCs/>
        </w:rPr>
        <w:t>21-30 novembre 2024 : Installation des gaines techniques (eau, électricité, ventilation).</w:t>
      </w:r>
    </w:p>
    <w:p w14:paraId="1EAC6F01" w14:textId="77777777" w:rsidR="000F1C6E" w:rsidRPr="000F1C6E" w:rsidRDefault="000F1C6E" w:rsidP="000F1C6E">
      <w:pPr>
        <w:numPr>
          <w:ilvl w:val="1"/>
          <w:numId w:val="6"/>
        </w:numPr>
        <w:rPr>
          <w:b/>
          <w:bCs/>
        </w:rPr>
      </w:pPr>
      <w:r w:rsidRPr="000F1C6E">
        <w:rPr>
          <w:b/>
          <w:bCs/>
        </w:rPr>
        <w:t>Responsable : Électriciens et plombiers.</w:t>
      </w:r>
    </w:p>
    <w:p w14:paraId="582B4617" w14:textId="77777777" w:rsidR="000F1C6E" w:rsidRPr="000F1C6E" w:rsidRDefault="000F1C6E" w:rsidP="000F1C6E">
      <w:pPr>
        <w:numPr>
          <w:ilvl w:val="0"/>
          <w:numId w:val="6"/>
        </w:numPr>
        <w:rPr>
          <w:b/>
          <w:bCs/>
        </w:rPr>
      </w:pPr>
      <w:r w:rsidRPr="000F1C6E">
        <w:rPr>
          <w:b/>
          <w:bCs/>
        </w:rPr>
        <w:t>1er-15 décembre 2024 : Application des enduits de base sur les cloisons.</w:t>
      </w:r>
    </w:p>
    <w:p w14:paraId="0F2CBA33" w14:textId="77777777" w:rsidR="000F1C6E" w:rsidRPr="000F1C6E" w:rsidRDefault="000F1C6E" w:rsidP="000F1C6E">
      <w:pPr>
        <w:numPr>
          <w:ilvl w:val="1"/>
          <w:numId w:val="6"/>
        </w:numPr>
        <w:rPr>
          <w:b/>
          <w:bCs/>
        </w:rPr>
      </w:pPr>
      <w:r w:rsidRPr="000F1C6E">
        <w:rPr>
          <w:b/>
          <w:bCs/>
        </w:rPr>
        <w:t>Responsable : Plaquistes (retard accumulé).</w:t>
      </w:r>
    </w:p>
    <w:p w14:paraId="41EFE1D6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Phase 3 : Premiers travaux techniques (16-22 décembre 2024)</w:t>
      </w:r>
    </w:p>
    <w:p w14:paraId="2AB7A822" w14:textId="77777777" w:rsidR="000F1C6E" w:rsidRPr="000F1C6E" w:rsidRDefault="000F1C6E" w:rsidP="000F1C6E">
      <w:pPr>
        <w:numPr>
          <w:ilvl w:val="0"/>
          <w:numId w:val="7"/>
        </w:numPr>
        <w:rPr>
          <w:b/>
          <w:bCs/>
        </w:rPr>
      </w:pPr>
      <w:r w:rsidRPr="000F1C6E">
        <w:rPr>
          <w:b/>
          <w:bCs/>
        </w:rPr>
        <w:t>16-18 décembre 2024 : Installation électrique (passage des câbles, positionnement des prises).</w:t>
      </w:r>
    </w:p>
    <w:p w14:paraId="62B9EE93" w14:textId="77777777" w:rsidR="000F1C6E" w:rsidRPr="000F1C6E" w:rsidRDefault="000F1C6E" w:rsidP="000F1C6E">
      <w:pPr>
        <w:numPr>
          <w:ilvl w:val="1"/>
          <w:numId w:val="7"/>
        </w:numPr>
        <w:rPr>
          <w:b/>
          <w:bCs/>
        </w:rPr>
      </w:pPr>
      <w:r w:rsidRPr="000F1C6E">
        <w:rPr>
          <w:b/>
          <w:bCs/>
        </w:rPr>
        <w:t>Responsable : Électriciens.</w:t>
      </w:r>
    </w:p>
    <w:p w14:paraId="12026F85" w14:textId="77777777" w:rsidR="000F1C6E" w:rsidRPr="000F1C6E" w:rsidRDefault="000F1C6E" w:rsidP="000F1C6E">
      <w:pPr>
        <w:numPr>
          <w:ilvl w:val="0"/>
          <w:numId w:val="7"/>
        </w:numPr>
        <w:rPr>
          <w:b/>
          <w:bCs/>
        </w:rPr>
      </w:pPr>
      <w:r w:rsidRPr="000F1C6E">
        <w:rPr>
          <w:b/>
          <w:bCs/>
        </w:rPr>
        <w:t>19-20 décembre 2024 : Inspection préliminaire par le conducteur de travaux.</w:t>
      </w:r>
    </w:p>
    <w:p w14:paraId="027D0D4C" w14:textId="77777777" w:rsidR="000F1C6E" w:rsidRPr="000F1C6E" w:rsidRDefault="000F1C6E" w:rsidP="000F1C6E">
      <w:pPr>
        <w:numPr>
          <w:ilvl w:val="1"/>
          <w:numId w:val="7"/>
        </w:numPr>
        <w:rPr>
          <w:b/>
          <w:bCs/>
        </w:rPr>
      </w:pPr>
      <w:r w:rsidRPr="000F1C6E">
        <w:rPr>
          <w:b/>
          <w:bCs/>
        </w:rPr>
        <w:t>Responsable : Conducteur de travaux.</w:t>
      </w:r>
    </w:p>
    <w:p w14:paraId="1273D722" w14:textId="77777777" w:rsidR="000F1C6E" w:rsidRPr="000F1C6E" w:rsidRDefault="000F1C6E" w:rsidP="000F1C6E">
      <w:pPr>
        <w:numPr>
          <w:ilvl w:val="0"/>
          <w:numId w:val="7"/>
        </w:numPr>
        <w:rPr>
          <w:b/>
          <w:bCs/>
        </w:rPr>
      </w:pPr>
      <w:r w:rsidRPr="000F1C6E">
        <w:rPr>
          <w:b/>
          <w:bCs/>
        </w:rPr>
        <w:t>21-22 décembre 2024 : Correction des défauts identifiés (retards constatés).</w:t>
      </w:r>
    </w:p>
    <w:p w14:paraId="0110E184" w14:textId="77777777" w:rsidR="000F1C6E" w:rsidRPr="000F1C6E" w:rsidRDefault="000F1C6E" w:rsidP="000F1C6E">
      <w:pPr>
        <w:numPr>
          <w:ilvl w:val="1"/>
          <w:numId w:val="7"/>
        </w:numPr>
        <w:rPr>
          <w:b/>
          <w:bCs/>
        </w:rPr>
      </w:pPr>
      <w:r w:rsidRPr="000F1C6E">
        <w:rPr>
          <w:b/>
          <w:bCs/>
        </w:rPr>
        <w:t>Responsable : Plaquistes et électriciens.</w:t>
      </w:r>
    </w:p>
    <w:p w14:paraId="7FA824DE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Phase 4 : Finitions intermédiaires (23-29 décembre 2024)</w:t>
      </w:r>
    </w:p>
    <w:p w14:paraId="709B6763" w14:textId="77777777" w:rsidR="000F1C6E" w:rsidRPr="000F1C6E" w:rsidRDefault="000F1C6E" w:rsidP="000F1C6E">
      <w:pPr>
        <w:numPr>
          <w:ilvl w:val="0"/>
          <w:numId w:val="8"/>
        </w:numPr>
        <w:rPr>
          <w:b/>
          <w:bCs/>
        </w:rPr>
      </w:pPr>
      <w:r w:rsidRPr="000F1C6E">
        <w:rPr>
          <w:b/>
          <w:bCs/>
        </w:rPr>
        <w:lastRenderedPageBreak/>
        <w:t>23-24 décembre 2024 : Pose des enduits de finition sur les murs.</w:t>
      </w:r>
    </w:p>
    <w:p w14:paraId="14DA2765" w14:textId="77777777" w:rsidR="000F1C6E" w:rsidRPr="000F1C6E" w:rsidRDefault="000F1C6E" w:rsidP="000F1C6E">
      <w:pPr>
        <w:numPr>
          <w:ilvl w:val="1"/>
          <w:numId w:val="8"/>
        </w:numPr>
        <w:rPr>
          <w:b/>
          <w:bCs/>
        </w:rPr>
      </w:pPr>
      <w:r w:rsidRPr="000F1C6E">
        <w:rPr>
          <w:b/>
          <w:bCs/>
        </w:rPr>
        <w:t>Responsable : Plaquistes (avec équipe renforcée).</w:t>
      </w:r>
    </w:p>
    <w:p w14:paraId="10260CDC" w14:textId="77777777" w:rsidR="000F1C6E" w:rsidRPr="000F1C6E" w:rsidRDefault="000F1C6E" w:rsidP="000F1C6E">
      <w:pPr>
        <w:numPr>
          <w:ilvl w:val="0"/>
          <w:numId w:val="8"/>
        </w:numPr>
        <w:rPr>
          <w:b/>
          <w:bCs/>
        </w:rPr>
      </w:pPr>
      <w:r w:rsidRPr="000F1C6E">
        <w:rPr>
          <w:b/>
          <w:bCs/>
        </w:rPr>
        <w:t>25-26 décembre 2024 : Raccordements électriques définitifs.</w:t>
      </w:r>
    </w:p>
    <w:p w14:paraId="1EC80C1F" w14:textId="77777777" w:rsidR="000F1C6E" w:rsidRPr="000F1C6E" w:rsidRDefault="000F1C6E" w:rsidP="000F1C6E">
      <w:pPr>
        <w:numPr>
          <w:ilvl w:val="1"/>
          <w:numId w:val="8"/>
        </w:numPr>
        <w:rPr>
          <w:b/>
          <w:bCs/>
        </w:rPr>
      </w:pPr>
      <w:r w:rsidRPr="000F1C6E">
        <w:rPr>
          <w:b/>
          <w:bCs/>
        </w:rPr>
        <w:t>Responsable : Électriciens.</w:t>
      </w:r>
    </w:p>
    <w:p w14:paraId="7B85BD93" w14:textId="77777777" w:rsidR="000F1C6E" w:rsidRPr="000F1C6E" w:rsidRDefault="000F1C6E" w:rsidP="000F1C6E">
      <w:pPr>
        <w:numPr>
          <w:ilvl w:val="0"/>
          <w:numId w:val="8"/>
        </w:numPr>
        <w:rPr>
          <w:b/>
          <w:bCs/>
        </w:rPr>
      </w:pPr>
      <w:r w:rsidRPr="000F1C6E">
        <w:rPr>
          <w:b/>
          <w:bCs/>
        </w:rPr>
        <w:t>27-29 décembre 2024 : Application des peintures primaires et pose des menuiseries intérieures.</w:t>
      </w:r>
    </w:p>
    <w:p w14:paraId="54C6B912" w14:textId="77777777" w:rsidR="000F1C6E" w:rsidRPr="000F1C6E" w:rsidRDefault="000F1C6E" w:rsidP="000F1C6E">
      <w:pPr>
        <w:numPr>
          <w:ilvl w:val="1"/>
          <w:numId w:val="8"/>
        </w:numPr>
        <w:rPr>
          <w:b/>
          <w:bCs/>
        </w:rPr>
      </w:pPr>
      <w:r w:rsidRPr="000F1C6E">
        <w:rPr>
          <w:b/>
          <w:bCs/>
        </w:rPr>
        <w:t>Responsable : Peintres et menuisiers.</w:t>
      </w:r>
    </w:p>
    <w:p w14:paraId="66B6CD5D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Phase 5 : Inspection et remise des travaux (30-31 décembre 2024)</w:t>
      </w:r>
    </w:p>
    <w:p w14:paraId="0DF16339" w14:textId="77777777" w:rsidR="000F1C6E" w:rsidRPr="000F1C6E" w:rsidRDefault="000F1C6E" w:rsidP="000F1C6E">
      <w:pPr>
        <w:numPr>
          <w:ilvl w:val="0"/>
          <w:numId w:val="9"/>
        </w:numPr>
        <w:rPr>
          <w:b/>
          <w:bCs/>
        </w:rPr>
      </w:pPr>
      <w:r w:rsidRPr="000F1C6E">
        <w:rPr>
          <w:b/>
          <w:bCs/>
        </w:rPr>
        <w:t>30 décembre 2024 : Inspection finale par le conducteur de travaux.</w:t>
      </w:r>
    </w:p>
    <w:p w14:paraId="00782D8B" w14:textId="77777777" w:rsidR="000F1C6E" w:rsidRPr="000F1C6E" w:rsidRDefault="000F1C6E" w:rsidP="000F1C6E">
      <w:pPr>
        <w:numPr>
          <w:ilvl w:val="1"/>
          <w:numId w:val="9"/>
        </w:numPr>
        <w:rPr>
          <w:b/>
          <w:bCs/>
        </w:rPr>
      </w:pPr>
      <w:r w:rsidRPr="000F1C6E">
        <w:rPr>
          <w:b/>
          <w:bCs/>
        </w:rPr>
        <w:t>Responsable : Conducteur de travaux.</w:t>
      </w:r>
    </w:p>
    <w:p w14:paraId="1D77EAF1" w14:textId="77777777" w:rsidR="000F1C6E" w:rsidRPr="000F1C6E" w:rsidRDefault="000F1C6E" w:rsidP="000F1C6E">
      <w:pPr>
        <w:numPr>
          <w:ilvl w:val="0"/>
          <w:numId w:val="9"/>
        </w:numPr>
        <w:rPr>
          <w:b/>
          <w:bCs/>
        </w:rPr>
      </w:pPr>
      <w:r w:rsidRPr="000F1C6E">
        <w:rPr>
          <w:b/>
          <w:bCs/>
        </w:rPr>
        <w:t>31 décembre 2024 : Validation des finitions et remise des clefs au promoteur.</w:t>
      </w:r>
    </w:p>
    <w:p w14:paraId="1C7CD0EF" w14:textId="77777777" w:rsidR="000F1C6E" w:rsidRPr="000F1C6E" w:rsidRDefault="000F1C6E" w:rsidP="000F1C6E">
      <w:pPr>
        <w:numPr>
          <w:ilvl w:val="1"/>
          <w:numId w:val="9"/>
        </w:numPr>
        <w:rPr>
          <w:b/>
          <w:bCs/>
        </w:rPr>
      </w:pPr>
      <w:r w:rsidRPr="000F1C6E">
        <w:rPr>
          <w:b/>
          <w:bCs/>
        </w:rPr>
        <w:t>Responsable : Chef de chantier.</w:t>
      </w:r>
    </w:p>
    <w:p w14:paraId="7B681456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pict w14:anchorId="507478F0">
          <v:rect id="_x0000_i1073" style="width:0;height:1.5pt" o:hralign="center" o:hrstd="t" o:hr="t" fillcolor="#a0a0a0" stroked="f"/>
        </w:pict>
      </w:r>
    </w:p>
    <w:p w14:paraId="62E10F94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Planning réaliste par corps de métier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2330"/>
        <w:gridCol w:w="2117"/>
        <w:gridCol w:w="1863"/>
      </w:tblGrid>
      <w:tr w:rsidR="000F1C6E" w:rsidRPr="000F1C6E" w14:paraId="55850AAD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8B63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28334103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151E73B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4E20A5CA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Statut</w:t>
            </w:r>
          </w:p>
        </w:tc>
      </w:tr>
      <w:tr w:rsidR="000F1C6E" w:rsidRPr="000F1C6E" w14:paraId="41EAE897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75F2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Livraison des matériaux</w:t>
            </w:r>
          </w:p>
        </w:tc>
        <w:tc>
          <w:tcPr>
            <w:tcW w:w="0" w:type="auto"/>
            <w:vAlign w:val="center"/>
            <w:hideMark/>
          </w:tcPr>
          <w:p w14:paraId="0F74C2B9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Logisticien</w:t>
            </w:r>
          </w:p>
        </w:tc>
        <w:tc>
          <w:tcPr>
            <w:tcW w:w="0" w:type="auto"/>
            <w:vAlign w:val="center"/>
            <w:hideMark/>
          </w:tcPr>
          <w:p w14:paraId="0D5EE5C9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1er-2 novembre 2024</w:t>
            </w:r>
          </w:p>
        </w:tc>
        <w:tc>
          <w:tcPr>
            <w:tcW w:w="0" w:type="auto"/>
            <w:vAlign w:val="center"/>
            <w:hideMark/>
          </w:tcPr>
          <w:p w14:paraId="0CA21ACD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Terminé</w:t>
            </w:r>
          </w:p>
        </w:tc>
      </w:tr>
      <w:tr w:rsidR="000F1C6E" w:rsidRPr="000F1C6E" w14:paraId="03F64973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B295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Pose des cloisons</w:t>
            </w:r>
          </w:p>
        </w:tc>
        <w:tc>
          <w:tcPr>
            <w:tcW w:w="0" w:type="auto"/>
            <w:vAlign w:val="center"/>
            <w:hideMark/>
          </w:tcPr>
          <w:p w14:paraId="7F74F423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Plaquistes</w:t>
            </w:r>
          </w:p>
        </w:tc>
        <w:tc>
          <w:tcPr>
            <w:tcW w:w="0" w:type="auto"/>
            <w:vAlign w:val="center"/>
            <w:hideMark/>
          </w:tcPr>
          <w:p w14:paraId="44C6E63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8-20 novembre 2024</w:t>
            </w:r>
          </w:p>
        </w:tc>
        <w:tc>
          <w:tcPr>
            <w:tcW w:w="0" w:type="auto"/>
            <w:vAlign w:val="center"/>
            <w:hideMark/>
          </w:tcPr>
          <w:p w14:paraId="1D7A9D6E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Terminé</w:t>
            </w:r>
          </w:p>
        </w:tc>
      </w:tr>
      <w:tr w:rsidR="000F1C6E" w:rsidRPr="000F1C6E" w14:paraId="588DC89A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7501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Installation des gaines</w:t>
            </w:r>
          </w:p>
        </w:tc>
        <w:tc>
          <w:tcPr>
            <w:tcW w:w="0" w:type="auto"/>
            <w:vAlign w:val="center"/>
            <w:hideMark/>
          </w:tcPr>
          <w:p w14:paraId="4DD171FE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Électriciens, plombiers</w:t>
            </w:r>
          </w:p>
        </w:tc>
        <w:tc>
          <w:tcPr>
            <w:tcW w:w="0" w:type="auto"/>
            <w:vAlign w:val="center"/>
            <w:hideMark/>
          </w:tcPr>
          <w:p w14:paraId="770EF3D0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21-30 novembre 2024</w:t>
            </w:r>
          </w:p>
        </w:tc>
        <w:tc>
          <w:tcPr>
            <w:tcW w:w="0" w:type="auto"/>
            <w:vAlign w:val="center"/>
            <w:hideMark/>
          </w:tcPr>
          <w:p w14:paraId="13AC6AE6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Terminé</w:t>
            </w:r>
          </w:p>
        </w:tc>
      </w:tr>
      <w:tr w:rsidR="000F1C6E" w:rsidRPr="000F1C6E" w14:paraId="1A07330F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ADFC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Application des enduits</w:t>
            </w:r>
          </w:p>
        </w:tc>
        <w:tc>
          <w:tcPr>
            <w:tcW w:w="0" w:type="auto"/>
            <w:vAlign w:val="center"/>
            <w:hideMark/>
          </w:tcPr>
          <w:p w14:paraId="3C0087EB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Plaquistes</w:t>
            </w:r>
          </w:p>
        </w:tc>
        <w:tc>
          <w:tcPr>
            <w:tcW w:w="0" w:type="auto"/>
            <w:vAlign w:val="center"/>
            <w:hideMark/>
          </w:tcPr>
          <w:p w14:paraId="7B6B275F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1er-15 décembre 2024</w:t>
            </w:r>
          </w:p>
        </w:tc>
        <w:tc>
          <w:tcPr>
            <w:tcW w:w="0" w:type="auto"/>
            <w:vAlign w:val="center"/>
            <w:hideMark/>
          </w:tcPr>
          <w:p w14:paraId="58D26205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En retard</w:t>
            </w:r>
          </w:p>
        </w:tc>
      </w:tr>
      <w:tr w:rsidR="000F1C6E" w:rsidRPr="000F1C6E" w14:paraId="40F41049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86BD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Travaux électriques</w:t>
            </w:r>
          </w:p>
        </w:tc>
        <w:tc>
          <w:tcPr>
            <w:tcW w:w="0" w:type="auto"/>
            <w:vAlign w:val="center"/>
            <w:hideMark/>
          </w:tcPr>
          <w:p w14:paraId="76C3D4A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Électriciens</w:t>
            </w:r>
          </w:p>
        </w:tc>
        <w:tc>
          <w:tcPr>
            <w:tcW w:w="0" w:type="auto"/>
            <w:vAlign w:val="center"/>
            <w:hideMark/>
          </w:tcPr>
          <w:p w14:paraId="51C1FC42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16-18 décembre 2024</w:t>
            </w:r>
          </w:p>
        </w:tc>
        <w:tc>
          <w:tcPr>
            <w:tcW w:w="0" w:type="auto"/>
            <w:vAlign w:val="center"/>
            <w:hideMark/>
          </w:tcPr>
          <w:p w14:paraId="19F757E8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Partiellement fait</w:t>
            </w:r>
          </w:p>
        </w:tc>
      </w:tr>
      <w:tr w:rsidR="000F1C6E" w:rsidRPr="000F1C6E" w14:paraId="69C52AB1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926A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Corrections techniques</w:t>
            </w:r>
          </w:p>
        </w:tc>
        <w:tc>
          <w:tcPr>
            <w:tcW w:w="0" w:type="auto"/>
            <w:vAlign w:val="center"/>
            <w:hideMark/>
          </w:tcPr>
          <w:p w14:paraId="18FADACE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Plaquistes, électriciens</w:t>
            </w:r>
          </w:p>
        </w:tc>
        <w:tc>
          <w:tcPr>
            <w:tcW w:w="0" w:type="auto"/>
            <w:vAlign w:val="center"/>
            <w:hideMark/>
          </w:tcPr>
          <w:p w14:paraId="6AA8D2B2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21-22 décembre 2024</w:t>
            </w:r>
          </w:p>
        </w:tc>
        <w:tc>
          <w:tcPr>
            <w:tcW w:w="0" w:type="auto"/>
            <w:vAlign w:val="center"/>
            <w:hideMark/>
          </w:tcPr>
          <w:p w14:paraId="69A7E9E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En cours</w:t>
            </w:r>
          </w:p>
        </w:tc>
      </w:tr>
      <w:tr w:rsidR="000F1C6E" w:rsidRPr="000F1C6E" w14:paraId="721EA934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B818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Pose des peintures primaires</w:t>
            </w:r>
          </w:p>
        </w:tc>
        <w:tc>
          <w:tcPr>
            <w:tcW w:w="0" w:type="auto"/>
            <w:vAlign w:val="center"/>
            <w:hideMark/>
          </w:tcPr>
          <w:p w14:paraId="45BA4ADC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Peintres</w:t>
            </w:r>
          </w:p>
        </w:tc>
        <w:tc>
          <w:tcPr>
            <w:tcW w:w="0" w:type="auto"/>
            <w:vAlign w:val="center"/>
            <w:hideMark/>
          </w:tcPr>
          <w:p w14:paraId="16D6A11B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27-29 décembre 2024</w:t>
            </w:r>
          </w:p>
        </w:tc>
        <w:tc>
          <w:tcPr>
            <w:tcW w:w="0" w:type="auto"/>
            <w:vAlign w:val="center"/>
            <w:hideMark/>
          </w:tcPr>
          <w:p w14:paraId="42EF51B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Non débuté</w:t>
            </w:r>
          </w:p>
        </w:tc>
      </w:tr>
      <w:tr w:rsidR="000F1C6E" w:rsidRPr="000F1C6E" w14:paraId="189337D4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13EC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lastRenderedPageBreak/>
              <w:t>Pose des menuiseries</w:t>
            </w:r>
          </w:p>
        </w:tc>
        <w:tc>
          <w:tcPr>
            <w:tcW w:w="0" w:type="auto"/>
            <w:vAlign w:val="center"/>
            <w:hideMark/>
          </w:tcPr>
          <w:p w14:paraId="575F0B1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Menuisiers</w:t>
            </w:r>
          </w:p>
        </w:tc>
        <w:tc>
          <w:tcPr>
            <w:tcW w:w="0" w:type="auto"/>
            <w:vAlign w:val="center"/>
            <w:hideMark/>
          </w:tcPr>
          <w:p w14:paraId="743960B2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27-29 décembre 2024</w:t>
            </w:r>
          </w:p>
        </w:tc>
        <w:tc>
          <w:tcPr>
            <w:tcW w:w="0" w:type="auto"/>
            <w:vAlign w:val="center"/>
            <w:hideMark/>
          </w:tcPr>
          <w:p w14:paraId="583F89B8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Non débuté</w:t>
            </w:r>
          </w:p>
        </w:tc>
      </w:tr>
      <w:tr w:rsidR="000F1C6E" w:rsidRPr="000F1C6E" w14:paraId="1AD0E659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8DA4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Inspection finale</w:t>
            </w:r>
          </w:p>
        </w:tc>
        <w:tc>
          <w:tcPr>
            <w:tcW w:w="0" w:type="auto"/>
            <w:vAlign w:val="center"/>
            <w:hideMark/>
          </w:tcPr>
          <w:p w14:paraId="1C33AD50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Conducteur de travaux</w:t>
            </w:r>
          </w:p>
        </w:tc>
        <w:tc>
          <w:tcPr>
            <w:tcW w:w="0" w:type="auto"/>
            <w:vAlign w:val="center"/>
            <w:hideMark/>
          </w:tcPr>
          <w:p w14:paraId="058C9CA6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30 décembre 2024</w:t>
            </w:r>
          </w:p>
        </w:tc>
        <w:tc>
          <w:tcPr>
            <w:tcW w:w="0" w:type="auto"/>
            <w:vAlign w:val="center"/>
            <w:hideMark/>
          </w:tcPr>
          <w:p w14:paraId="7E6243D3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Non débuté</w:t>
            </w:r>
          </w:p>
        </w:tc>
      </w:tr>
      <w:tr w:rsidR="000F1C6E" w:rsidRPr="000F1C6E" w14:paraId="50864B1E" w14:textId="77777777" w:rsidTr="000F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9F00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Validation et remise</w:t>
            </w:r>
          </w:p>
        </w:tc>
        <w:tc>
          <w:tcPr>
            <w:tcW w:w="0" w:type="auto"/>
            <w:vAlign w:val="center"/>
            <w:hideMark/>
          </w:tcPr>
          <w:p w14:paraId="33DDA575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Chef de chantier</w:t>
            </w:r>
          </w:p>
        </w:tc>
        <w:tc>
          <w:tcPr>
            <w:tcW w:w="0" w:type="auto"/>
            <w:vAlign w:val="center"/>
            <w:hideMark/>
          </w:tcPr>
          <w:p w14:paraId="592146E7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31 décembre 2024</w:t>
            </w:r>
          </w:p>
        </w:tc>
        <w:tc>
          <w:tcPr>
            <w:tcW w:w="0" w:type="auto"/>
            <w:vAlign w:val="center"/>
            <w:hideMark/>
          </w:tcPr>
          <w:p w14:paraId="6CA9FE1B" w14:textId="77777777" w:rsidR="000F1C6E" w:rsidRPr="000F1C6E" w:rsidRDefault="000F1C6E" w:rsidP="000F1C6E">
            <w:pPr>
              <w:rPr>
                <w:b/>
                <w:bCs/>
              </w:rPr>
            </w:pPr>
            <w:r w:rsidRPr="000F1C6E">
              <w:rPr>
                <w:b/>
                <w:bCs/>
              </w:rPr>
              <w:t>Non débuté</w:t>
            </w:r>
          </w:p>
        </w:tc>
      </w:tr>
    </w:tbl>
    <w:p w14:paraId="4AFC9ABC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pict w14:anchorId="1F507CF6">
          <v:rect id="_x0000_i1074" style="width:0;height:1.5pt" o:hralign="center" o:hrstd="t" o:hr="t" fillcolor="#a0a0a0" stroked="f"/>
        </w:pict>
      </w:r>
    </w:p>
    <w:p w14:paraId="57C8FA28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Prochaine réunion de coordination :</w:t>
      </w:r>
    </w:p>
    <w:p w14:paraId="5431C4E5" w14:textId="77777777" w:rsidR="000F1C6E" w:rsidRPr="000F1C6E" w:rsidRDefault="000F1C6E" w:rsidP="000F1C6E">
      <w:pPr>
        <w:numPr>
          <w:ilvl w:val="0"/>
          <w:numId w:val="10"/>
        </w:numPr>
        <w:rPr>
          <w:b/>
          <w:bCs/>
        </w:rPr>
      </w:pPr>
      <w:r w:rsidRPr="000F1C6E">
        <w:rPr>
          <w:b/>
          <w:bCs/>
        </w:rPr>
        <w:t>Date : 24 décembre 2024 à 8h00.</w:t>
      </w:r>
    </w:p>
    <w:p w14:paraId="145B6268" w14:textId="77777777" w:rsidR="000F1C6E" w:rsidRPr="000F1C6E" w:rsidRDefault="000F1C6E" w:rsidP="000F1C6E">
      <w:pPr>
        <w:numPr>
          <w:ilvl w:val="0"/>
          <w:numId w:val="10"/>
        </w:numPr>
        <w:rPr>
          <w:b/>
          <w:bCs/>
        </w:rPr>
      </w:pPr>
      <w:r w:rsidRPr="000F1C6E">
        <w:rPr>
          <w:b/>
          <w:bCs/>
        </w:rPr>
        <w:t>Lieu : Bureau de chantier.</w:t>
      </w:r>
    </w:p>
    <w:p w14:paraId="10DAE1C3" w14:textId="77777777" w:rsidR="000F1C6E" w:rsidRPr="000F1C6E" w:rsidRDefault="000F1C6E" w:rsidP="000F1C6E">
      <w:pPr>
        <w:numPr>
          <w:ilvl w:val="0"/>
          <w:numId w:val="10"/>
        </w:numPr>
        <w:rPr>
          <w:b/>
          <w:bCs/>
        </w:rPr>
      </w:pPr>
      <w:r w:rsidRPr="000F1C6E">
        <w:rPr>
          <w:b/>
          <w:bCs/>
        </w:rPr>
        <w:t>Participants : Plaquistes, électriciens, peintres, menuisiers, conducteur de travaux.</w:t>
      </w:r>
    </w:p>
    <w:p w14:paraId="3813AF3C" w14:textId="77777777" w:rsidR="000F1C6E" w:rsidRPr="000F1C6E" w:rsidRDefault="000F1C6E" w:rsidP="000F1C6E">
      <w:pPr>
        <w:numPr>
          <w:ilvl w:val="0"/>
          <w:numId w:val="10"/>
        </w:numPr>
        <w:rPr>
          <w:b/>
          <w:bCs/>
        </w:rPr>
      </w:pPr>
      <w:r w:rsidRPr="000F1C6E">
        <w:rPr>
          <w:b/>
          <w:bCs/>
        </w:rPr>
        <w:t>Objectif : Synchroniser les équipes pour minimiser les retards restants et assurer une progression efficace jusqu'au 31 décembre.</w:t>
      </w:r>
    </w:p>
    <w:p w14:paraId="66366FE1" w14:textId="77777777" w:rsidR="000F1C6E" w:rsidRPr="000F1C6E" w:rsidRDefault="000F1C6E" w:rsidP="000F1C6E">
      <w:pPr>
        <w:rPr>
          <w:b/>
          <w:bCs/>
        </w:rPr>
      </w:pPr>
      <w:r w:rsidRPr="000F1C6E">
        <w:rPr>
          <w:b/>
          <w:bCs/>
        </w:rPr>
        <w:t>Contact Responsable de chantier :</w:t>
      </w:r>
      <w:r w:rsidRPr="000F1C6E">
        <w:rPr>
          <w:b/>
          <w:bCs/>
        </w:rPr>
        <w:br/>
        <w:t xml:space="preserve">Frédéric </w:t>
      </w:r>
      <w:proofErr w:type="spellStart"/>
      <w:r w:rsidRPr="000F1C6E">
        <w:rPr>
          <w:b/>
          <w:bCs/>
        </w:rPr>
        <w:t>Tabary</w:t>
      </w:r>
      <w:proofErr w:type="spellEnd"/>
      <w:r w:rsidRPr="000F1C6E">
        <w:rPr>
          <w:b/>
          <w:bCs/>
        </w:rPr>
        <w:br/>
        <w:t>06 45 60 50 23</w:t>
      </w:r>
      <w:r w:rsidRPr="000F1C6E">
        <w:rPr>
          <w:b/>
          <w:bCs/>
        </w:rPr>
        <w:br/>
        <w:t>frederictabary@aiformpro.com</w:t>
      </w:r>
    </w:p>
    <w:p w14:paraId="1417BFED" w14:textId="77777777" w:rsidR="000F1C6E" w:rsidRDefault="000F1C6E"/>
    <w:sectPr w:rsidR="000F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6683B"/>
    <w:multiLevelType w:val="multilevel"/>
    <w:tmpl w:val="C9D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E6ADB"/>
    <w:multiLevelType w:val="multilevel"/>
    <w:tmpl w:val="267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10137"/>
    <w:multiLevelType w:val="multilevel"/>
    <w:tmpl w:val="862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C1F34"/>
    <w:multiLevelType w:val="multilevel"/>
    <w:tmpl w:val="7AC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22E2"/>
    <w:multiLevelType w:val="multilevel"/>
    <w:tmpl w:val="F8BC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A39A9"/>
    <w:multiLevelType w:val="multilevel"/>
    <w:tmpl w:val="7CE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00E42"/>
    <w:multiLevelType w:val="multilevel"/>
    <w:tmpl w:val="79F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82E3A"/>
    <w:multiLevelType w:val="multilevel"/>
    <w:tmpl w:val="424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6698F"/>
    <w:multiLevelType w:val="multilevel"/>
    <w:tmpl w:val="BC6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B28A4"/>
    <w:multiLevelType w:val="multilevel"/>
    <w:tmpl w:val="903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59412">
    <w:abstractNumId w:val="6"/>
  </w:num>
  <w:num w:numId="2" w16cid:durableId="1900361675">
    <w:abstractNumId w:val="0"/>
  </w:num>
  <w:num w:numId="3" w16cid:durableId="881140300">
    <w:abstractNumId w:val="1"/>
  </w:num>
  <w:num w:numId="4" w16cid:durableId="224033344">
    <w:abstractNumId w:val="8"/>
  </w:num>
  <w:num w:numId="5" w16cid:durableId="1307659637">
    <w:abstractNumId w:val="9"/>
  </w:num>
  <w:num w:numId="6" w16cid:durableId="1080910813">
    <w:abstractNumId w:val="5"/>
  </w:num>
  <w:num w:numId="7" w16cid:durableId="1193886691">
    <w:abstractNumId w:val="7"/>
  </w:num>
  <w:num w:numId="8" w16cid:durableId="394478661">
    <w:abstractNumId w:val="2"/>
  </w:num>
  <w:num w:numId="9" w16cid:durableId="534971308">
    <w:abstractNumId w:val="4"/>
  </w:num>
  <w:num w:numId="10" w16cid:durableId="188293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6E"/>
    <w:rsid w:val="000F1C6E"/>
    <w:rsid w:val="00C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FE2A"/>
  <w15:chartTrackingRefBased/>
  <w15:docId w15:val="{7EFF6B0B-E4C7-4089-9C4B-52868303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1C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1C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1C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1C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1C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1C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1C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1C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1C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1C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1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TABARY</dc:creator>
  <cp:keywords/>
  <dc:description/>
  <cp:lastModifiedBy>Frédéric TABARY</cp:lastModifiedBy>
  <cp:revision>1</cp:revision>
  <dcterms:created xsi:type="dcterms:W3CDTF">2024-12-23T13:48:00Z</dcterms:created>
  <dcterms:modified xsi:type="dcterms:W3CDTF">2024-12-23T13:56:00Z</dcterms:modified>
</cp:coreProperties>
</file>