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2A8D8" w14:textId="18BE8F52" w:rsidR="00D57654" w:rsidRDefault="000C34D5" w:rsidP="00D57654">
      <w:r>
        <w:rPr>
          <w:noProof/>
        </w:rPr>
        <w:drawing>
          <wp:inline distT="0" distB="0" distL="0" distR="0" wp14:anchorId="55365469" wp14:editId="618CF715">
            <wp:extent cx="5760720" cy="2399507"/>
            <wp:effectExtent l="0" t="0" r="0" b="1270"/>
            <wp:docPr id="1854233487" name="Image 2" descr="Une image contenant texte, capture d’écran, arbr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3487" name="Image 2" descr="Une image contenant texte, capture d’écran, arbre, graphisme&#10;&#10;Description générée automatiquemen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2399507"/>
                    </a:xfrm>
                    <a:prstGeom prst="rect">
                      <a:avLst/>
                    </a:prstGeom>
                    <a:noFill/>
                    <a:ln>
                      <a:noFill/>
                    </a:ln>
                  </pic:spPr>
                </pic:pic>
              </a:graphicData>
            </a:graphic>
          </wp:inline>
        </w:drawing>
      </w:r>
    </w:p>
    <w:p w14:paraId="05EA350D" w14:textId="77777777" w:rsidR="00D57654" w:rsidRDefault="00D57654" w:rsidP="00D57654"/>
    <w:p w14:paraId="32468146" w14:textId="77777777" w:rsidR="00D57654" w:rsidRDefault="00D57654" w:rsidP="00D57654"/>
    <w:p w14:paraId="003841FF" w14:textId="2E4F8FF9" w:rsidR="00D57654" w:rsidRDefault="00D57654" w:rsidP="00D57654">
      <w:r>
        <w:t xml:space="preserve">Frédéric </w:t>
      </w:r>
      <w:proofErr w:type="spellStart"/>
      <w:r>
        <w:t>Tabary</w:t>
      </w:r>
      <w:proofErr w:type="spellEnd"/>
      <w:r>
        <w:t xml:space="preserve"> est un architecte d’intérieur et designer reconnu pour ses projets novateurs et son approche visionnaire. Avec plus de 25 ans d’expérience, il repousse constamment les limites de la créativité en intégrant esthétisme, fonctionnalité et technologie. Parmi ses réalisations marquantes, on compte :</w:t>
      </w:r>
      <w:r w:rsidRPr="00D57654">
        <w:rPr>
          <w:noProof/>
        </w:rPr>
        <w:t xml:space="preserve"> </w:t>
      </w:r>
    </w:p>
    <w:p w14:paraId="09487462" w14:textId="77777777" w:rsidR="00D57654" w:rsidRDefault="00D57654" w:rsidP="00D57654"/>
    <w:p w14:paraId="3BA5958A" w14:textId="77777777" w:rsidR="00D57654" w:rsidRDefault="00D57654" w:rsidP="00D57654">
      <w:r>
        <w:t>La Villa Déchets : Un projet audacieux, où la maison est entièrement construite à partir de matériaux recyclés.</w:t>
      </w:r>
    </w:p>
    <w:p w14:paraId="5A66B15A" w14:textId="77777777" w:rsidR="00D57654" w:rsidRDefault="00D57654" w:rsidP="00D57654"/>
    <w:p w14:paraId="30AEBFA2" w14:textId="77777777" w:rsidR="00D57654" w:rsidRDefault="00D57654" w:rsidP="00D57654">
      <w:r>
        <w:t>La Villa en Urgence : Des habitats conçus à partir de containers transformés pour offrir des logements d’urgence.</w:t>
      </w:r>
    </w:p>
    <w:p w14:paraId="3AFA7FF2" w14:textId="77777777" w:rsidR="00D57654" w:rsidRDefault="00D57654" w:rsidP="00D57654"/>
    <w:p w14:paraId="370B3571" w14:textId="77777777" w:rsidR="00D57654" w:rsidRDefault="00D57654" w:rsidP="00D57654">
      <w:r>
        <w:t>La Villa Hamster : Une expérience immersive où les visiteurs peuvent vivre comme un hamster.</w:t>
      </w:r>
    </w:p>
    <w:p w14:paraId="440DF150" w14:textId="77777777" w:rsidR="00D57654" w:rsidRDefault="00D57654" w:rsidP="00D57654"/>
    <w:p w14:paraId="65EF6BEB" w14:textId="77777777" w:rsidR="00D57654" w:rsidRDefault="00D57654" w:rsidP="00D57654"/>
    <w:p w14:paraId="2D0BF8C1" w14:textId="3BD0B912" w:rsidR="00D57654" w:rsidRDefault="00D57654" w:rsidP="00D57654">
      <w:r>
        <w:t>En parallèle, Frédéric est co-fondateur de l'application</w:t>
      </w:r>
      <w:r>
        <w:t xml:space="preserve"> UP for </w:t>
      </w:r>
      <w:proofErr w:type="spellStart"/>
      <w:proofErr w:type="gramStart"/>
      <w:r>
        <w:t>Sketchup</w:t>
      </w:r>
      <w:proofErr w:type="spellEnd"/>
      <w:r>
        <w:t xml:space="preserve"> </w:t>
      </w:r>
      <w:r>
        <w:t>,</w:t>
      </w:r>
      <w:proofErr w:type="gramEnd"/>
      <w:r>
        <w:t xml:space="preserve"> une solution innovante pour les architectes d’intérieur et décorateurs, facilitant la gestion de projets et la communication.</w:t>
      </w:r>
    </w:p>
    <w:p w14:paraId="3F52CA8C" w14:textId="77777777" w:rsidR="00D57654" w:rsidRDefault="00D57654" w:rsidP="00D57654"/>
    <w:p w14:paraId="66312CCE" w14:textId="77777777" w:rsidR="00D57654" w:rsidRDefault="00D57654" w:rsidP="00D57654">
      <w:r>
        <w:t>Il se concentre désormais sur l’intégration des intelligences artificielles pour révolutionner la décoration et l’architecture d’intérieur.</w:t>
      </w:r>
    </w:p>
    <w:p w14:paraId="0790D3C6" w14:textId="77777777" w:rsidR="00D57654" w:rsidRDefault="00D57654" w:rsidP="00D57654"/>
    <w:p w14:paraId="5A190CD9" w14:textId="77777777" w:rsidR="00D57654" w:rsidRDefault="00D57654" w:rsidP="00D57654">
      <w:r>
        <w:t>Conférence : IA et Décoration</w:t>
      </w:r>
    </w:p>
    <w:p w14:paraId="0E0ECA56" w14:textId="77777777" w:rsidR="00D57654" w:rsidRDefault="00D57654" w:rsidP="00D57654">
      <w:r>
        <w:t>Date : 20 septembre 2024</w:t>
      </w:r>
    </w:p>
    <w:p w14:paraId="6874EF20" w14:textId="77777777" w:rsidR="00D57654" w:rsidRDefault="00D57654" w:rsidP="00D57654">
      <w:r>
        <w:t>Heure : 17h</w:t>
      </w:r>
    </w:p>
    <w:p w14:paraId="38BE45A9" w14:textId="76832A00" w:rsidR="000C34D5" w:rsidRDefault="00D57654" w:rsidP="00D57654">
      <w:r>
        <w:t>Lieu : Salon de l'Habitat à Angers</w:t>
      </w:r>
    </w:p>
    <w:p w14:paraId="7BDA1C71" w14:textId="77777777" w:rsidR="000C34D5" w:rsidRDefault="000C34D5" w:rsidP="00D57654"/>
    <w:p w14:paraId="4969702D" w14:textId="6D015140" w:rsidR="000C34D5" w:rsidRDefault="000C34D5" w:rsidP="00D57654">
      <w:r>
        <w:rPr>
          <w:noProof/>
        </w:rPr>
        <w:drawing>
          <wp:inline distT="0" distB="0" distL="0" distR="0" wp14:anchorId="6696FB75" wp14:editId="34D0F953">
            <wp:extent cx="5760720" cy="2399030"/>
            <wp:effectExtent l="0" t="0" r="0" b="1270"/>
            <wp:docPr id="2091295673" name="Image 2" descr="Une image contenant texte, capture d’écran, arbr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3487" name="Image 2" descr="Une image contenant texte, capture d’écran, arbre, graphisme&#10;&#10;Description générée automatiquemen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2399030"/>
                    </a:xfrm>
                    <a:prstGeom prst="rect">
                      <a:avLst/>
                    </a:prstGeom>
                    <a:noFill/>
                    <a:ln>
                      <a:noFill/>
                    </a:ln>
                  </pic:spPr>
                </pic:pic>
              </a:graphicData>
            </a:graphic>
          </wp:inline>
        </w:drawing>
      </w:r>
    </w:p>
    <w:p w14:paraId="14530782" w14:textId="4D53CCB3" w:rsidR="000C34D5" w:rsidRDefault="000C34D5" w:rsidP="00D57654"/>
    <w:p w14:paraId="3B5EBB57" w14:textId="77777777" w:rsidR="00D57654" w:rsidRDefault="00D57654" w:rsidP="00D57654"/>
    <w:p w14:paraId="3C45BD3E" w14:textId="77777777" w:rsidR="00D57654" w:rsidRDefault="00D57654" w:rsidP="00D57654">
      <w:r>
        <w:t>Le sujet de la conférence porte sur l'impact des IA dans la décoration et l'architecture d'intérieur, avec des applications concrètes pour les particuliers et les professionnels, démontrant comment les IA vont transformer la gestion des projets d’aménagement, du scan 3D aux commandes auprès des artisans.</w:t>
      </w:r>
    </w:p>
    <w:p w14:paraId="79B954F9" w14:textId="77777777" w:rsidR="00D57654" w:rsidRDefault="00D57654" w:rsidP="00D57654"/>
    <w:p w14:paraId="05A62B37" w14:textId="77777777" w:rsidR="00D57654" w:rsidRDefault="00D57654" w:rsidP="00D57654"/>
    <w:p w14:paraId="4FA8FD47" w14:textId="55FDD376" w:rsidR="00D57654" w:rsidRDefault="00D57654" w:rsidP="00D57654">
      <w:r>
        <w:t>Introduction (5 minutes)</w:t>
      </w:r>
    </w:p>
    <w:p w14:paraId="2109636A" w14:textId="77777777" w:rsidR="00D57654" w:rsidRDefault="00D57654" w:rsidP="00D57654"/>
    <w:p w14:paraId="00378C17" w14:textId="77777777" w:rsidR="00D57654" w:rsidRDefault="00D57654" w:rsidP="00D57654">
      <w:r>
        <w:t>Sujet : Qu'est-ce qu'une IA ?</w:t>
      </w:r>
    </w:p>
    <w:p w14:paraId="3B20E7F2" w14:textId="0C634498" w:rsidR="000C34D5" w:rsidRDefault="000C34D5" w:rsidP="00D57654"/>
    <w:p w14:paraId="569E668F" w14:textId="7D0919F2" w:rsidR="000C34D5" w:rsidRDefault="000C34D5" w:rsidP="00D57654">
      <w:r>
        <w:rPr>
          <w:noProof/>
        </w:rPr>
        <w:lastRenderedPageBreak/>
        <w:drawing>
          <wp:inline distT="0" distB="0" distL="0" distR="0" wp14:anchorId="49EA7883" wp14:editId="6B277A84">
            <wp:extent cx="5760720" cy="5760720"/>
            <wp:effectExtent l="0" t="0" r="0" b="0"/>
            <wp:docPr id="1077210856" name="Image 1" descr="Une image contenant Graphique, Police, conceptio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0856" name="Image 1" descr="Une image contenant Graphique, Police, conception, graphisme&#10;&#10;Description générée automatiquement"/>
                    <pic:cNvPicPr/>
                  </pic:nvPicPr>
                  <pic:blipFill>
                    <a:blip r:embed="rId5"/>
                    <a:stretch>
                      <a:fillRect/>
                    </a:stretch>
                  </pic:blipFill>
                  <pic:spPr>
                    <a:xfrm>
                      <a:off x="0" y="0"/>
                      <a:ext cx="5760720" cy="5760720"/>
                    </a:xfrm>
                    <a:prstGeom prst="rect">
                      <a:avLst/>
                    </a:prstGeom>
                  </pic:spPr>
                </pic:pic>
              </a:graphicData>
            </a:graphic>
          </wp:inline>
        </w:drawing>
      </w:r>
    </w:p>
    <w:p w14:paraId="6E05F2C5" w14:textId="77777777" w:rsidR="00D57654" w:rsidRDefault="00D57654" w:rsidP="00D57654"/>
    <w:p w14:paraId="753F540B" w14:textId="77777777" w:rsidR="00D57654" w:rsidRDefault="00D57654" w:rsidP="00D57654">
      <w:r>
        <w:t>Présentation simple du concept d'Intelligence Artificielle.</w:t>
      </w:r>
    </w:p>
    <w:p w14:paraId="1988288D" w14:textId="77777777" w:rsidR="00D57654" w:rsidRDefault="00D57654" w:rsidP="00D57654"/>
    <w:p w14:paraId="17887B1F" w14:textId="77777777" w:rsidR="00D57654" w:rsidRDefault="00D57654" w:rsidP="00D57654">
      <w:r>
        <w:t>Explique qu'une IA, c'est un programme qui apprend à partir de données pour résoudre des problèmes ou réaliser des tâches à notre place.</w:t>
      </w:r>
    </w:p>
    <w:p w14:paraId="69E81C31" w14:textId="77777777" w:rsidR="00D57654" w:rsidRDefault="00D57654" w:rsidP="00D57654"/>
    <w:p w14:paraId="088E6C08" w14:textId="77777777" w:rsidR="00D57654" w:rsidRDefault="00D57654" w:rsidP="00D57654">
      <w:r>
        <w:t xml:space="preserve">Exemples : </w:t>
      </w:r>
      <w:proofErr w:type="spellStart"/>
      <w:r>
        <w:t>chatbots</w:t>
      </w:r>
      <w:proofErr w:type="spellEnd"/>
      <w:r>
        <w:t>, assistants vocaux, IA dans les téléphones pour les suggestions de texte ou l'analyse photo.</w:t>
      </w:r>
    </w:p>
    <w:p w14:paraId="5AD3156B" w14:textId="77777777" w:rsidR="00D57654" w:rsidRDefault="00D57654" w:rsidP="00D57654"/>
    <w:p w14:paraId="6EE991A5" w14:textId="1FE2B933" w:rsidR="00D57654" w:rsidRDefault="000C34D5" w:rsidP="00D57654">
      <w:r>
        <w:rPr>
          <w:noProof/>
        </w:rPr>
        <w:lastRenderedPageBreak/>
        <w:drawing>
          <wp:inline distT="0" distB="0" distL="0" distR="0" wp14:anchorId="57E79BC3" wp14:editId="6B4F778E">
            <wp:extent cx="2265045" cy="2265045"/>
            <wp:effectExtent l="0" t="0" r="1905" b="1905"/>
            <wp:docPr id="1652584733" name="Image 1" descr="Une image contenant texte, table, dessin humoristique, fournitures de bur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4733" name="Image 1" descr="Une image contenant texte, table, dessin humoristique, fournitures de bureau&#10;&#10;Description générée automatiquement"/>
                    <pic:cNvPicPr/>
                  </pic:nvPicPr>
                  <pic:blipFill>
                    <a:blip r:embed="rId6"/>
                    <a:stretch>
                      <a:fillRect/>
                    </a:stretch>
                  </pic:blipFill>
                  <pic:spPr>
                    <a:xfrm>
                      <a:off x="0" y="0"/>
                      <a:ext cx="2266986" cy="2266986"/>
                    </a:xfrm>
                    <a:prstGeom prst="rect">
                      <a:avLst/>
                    </a:prstGeom>
                  </pic:spPr>
                </pic:pic>
              </a:graphicData>
            </a:graphic>
          </wp:inline>
        </w:drawing>
      </w:r>
    </w:p>
    <w:p w14:paraId="118556BD" w14:textId="77777777" w:rsidR="00D57654" w:rsidRDefault="00D57654" w:rsidP="00D57654">
      <w:r>
        <w:t>Première partie : IA dans la vie courante (5 minutes)</w:t>
      </w:r>
    </w:p>
    <w:p w14:paraId="435D4470" w14:textId="77777777" w:rsidR="00D57654" w:rsidRDefault="00D57654" w:rsidP="00D57654"/>
    <w:p w14:paraId="6C1743DE" w14:textId="77777777" w:rsidR="00D57654" w:rsidRDefault="00D57654" w:rsidP="00D57654">
      <w:r>
        <w:t>Sujet : Les IA qui nous entourent déjà</w:t>
      </w:r>
    </w:p>
    <w:p w14:paraId="53938AEB" w14:textId="77777777" w:rsidR="00D57654" w:rsidRDefault="00D57654" w:rsidP="00D57654"/>
    <w:p w14:paraId="5E45292B" w14:textId="77777777" w:rsidR="00D57654" w:rsidRDefault="00D57654" w:rsidP="00D57654">
      <w:r>
        <w:t>Les IA sont déjà dans nos téléphones, voitures, et outils quotidiens (voitures autonomes, recommandations d'achats en ligne, assistants vocaux, etc.).</w:t>
      </w:r>
    </w:p>
    <w:p w14:paraId="1E49419F" w14:textId="77777777" w:rsidR="00D57654" w:rsidRDefault="00D57654" w:rsidP="00D57654"/>
    <w:p w14:paraId="7B6732EC" w14:textId="77777777" w:rsidR="00D57654" w:rsidRDefault="00D57654" w:rsidP="00D57654">
      <w:r>
        <w:t>La révolution silencieuse que beaucoup utilisent sans forcément le savoir (exemple : reconnaissance vocale dans les smartphones, LIDAR dans les téléphones pour la cartographie des espaces).</w:t>
      </w:r>
    </w:p>
    <w:p w14:paraId="4119707C" w14:textId="77777777" w:rsidR="00D57654" w:rsidRDefault="00D57654" w:rsidP="00D57654"/>
    <w:p w14:paraId="07FD1C7E" w14:textId="77777777" w:rsidR="00D57654" w:rsidRDefault="00D57654" w:rsidP="00D57654"/>
    <w:p w14:paraId="143AC047" w14:textId="77777777" w:rsidR="00D57654" w:rsidRDefault="00D57654" w:rsidP="00D57654">
      <w:r>
        <w:t>Seconde partie : IA et la décoration (10 minutes)</w:t>
      </w:r>
    </w:p>
    <w:p w14:paraId="2CEF279B" w14:textId="77777777" w:rsidR="00D57654" w:rsidRDefault="00D57654" w:rsidP="00D57654"/>
    <w:p w14:paraId="6DCF278B" w14:textId="77777777" w:rsidR="00D57654" w:rsidRDefault="00D57654" w:rsidP="00D57654">
      <w:r>
        <w:t>Sujet : Les applications de l'IA pour les particuliers</w:t>
      </w:r>
    </w:p>
    <w:p w14:paraId="3F2CEF37" w14:textId="77777777" w:rsidR="00D57654" w:rsidRDefault="00D57654" w:rsidP="00D57654"/>
    <w:p w14:paraId="39E1E43A" w14:textId="77777777" w:rsidR="00D57654" w:rsidRDefault="00D57654" w:rsidP="00D57654">
      <w:r>
        <w:t>Présentation de l'avenir proche où chacun pourra scanner sa maison avec LIDAR, générer des plans 3D, et commander des matériaux directement depuis des plateformes comme Leroy Merlin.</w:t>
      </w:r>
    </w:p>
    <w:p w14:paraId="29FD5758" w14:textId="77777777" w:rsidR="00D57654" w:rsidRDefault="00D57654" w:rsidP="00D57654"/>
    <w:p w14:paraId="770C8F60" w14:textId="77777777" w:rsidR="00D57654" w:rsidRDefault="00D57654" w:rsidP="00D57654">
      <w:r>
        <w:t>Le particulier pourra gérer un projet de rénovation ou d'aménagement avec son téléphone, de la conception au suivi des travaux.</w:t>
      </w:r>
    </w:p>
    <w:p w14:paraId="37E54FDC" w14:textId="77777777" w:rsidR="00D57654" w:rsidRDefault="00D57654" w:rsidP="00D57654"/>
    <w:p w14:paraId="733579AB" w14:textId="77777777" w:rsidR="00D57654" w:rsidRDefault="00D57654" w:rsidP="00D57654"/>
    <w:p w14:paraId="658991A6" w14:textId="77777777" w:rsidR="00D57654" w:rsidRDefault="00D57654" w:rsidP="00D57654">
      <w:r>
        <w:t>Troisième partie : IA pour les professionnels (10 minutes)</w:t>
      </w:r>
    </w:p>
    <w:p w14:paraId="69A5894F" w14:textId="77777777" w:rsidR="00D57654" w:rsidRDefault="00D57654" w:rsidP="00D57654"/>
    <w:p w14:paraId="0E918D25" w14:textId="77777777" w:rsidR="00D57654" w:rsidRDefault="00D57654" w:rsidP="00D57654">
      <w:r>
        <w:t>Sujet : Les outils IA pour les architectes d'intérieur et décorateurs</w:t>
      </w:r>
    </w:p>
    <w:p w14:paraId="00E07812" w14:textId="77777777" w:rsidR="00D57654" w:rsidRDefault="00D57654" w:rsidP="00D57654"/>
    <w:p w14:paraId="3E6B03C9" w14:textId="77777777" w:rsidR="00D57654" w:rsidRDefault="00D57654" w:rsidP="00D57654">
      <w:r>
        <w:t>Présentation des outils permettant de générer des plans complets, de gérer les aspects administratifs (facturation, rapprochement bancaire, RH), et les documents techniques (CCTP, DCE, APS, etc.).</w:t>
      </w:r>
    </w:p>
    <w:p w14:paraId="2A7D072B" w14:textId="77777777" w:rsidR="00D57654" w:rsidRDefault="00D57654" w:rsidP="00D57654"/>
    <w:p w14:paraId="1988D710" w14:textId="77777777" w:rsidR="00D57654" w:rsidRDefault="00D57654" w:rsidP="00D57654">
      <w:r>
        <w:t>Les architectes pourront automatiser toute une partie de leur gestion et se concentrer sur leur cœur de métier.</w:t>
      </w:r>
    </w:p>
    <w:p w14:paraId="31AF3D81" w14:textId="77777777" w:rsidR="00D57654" w:rsidRDefault="00D57654" w:rsidP="00D57654"/>
    <w:p w14:paraId="2AD75CA6" w14:textId="77777777" w:rsidR="00D57654" w:rsidRDefault="00D57654" w:rsidP="00D57654"/>
    <w:p w14:paraId="230A1D87" w14:textId="77777777" w:rsidR="00D57654" w:rsidRDefault="00D57654" w:rsidP="00D57654">
      <w:r>
        <w:t>Conclusion : Transition et Revenu Universel (5 minutes)</w:t>
      </w:r>
    </w:p>
    <w:p w14:paraId="561B99FC" w14:textId="77777777" w:rsidR="00D57654" w:rsidRDefault="00D57654" w:rsidP="00D57654"/>
    <w:p w14:paraId="7BEF3F7F" w14:textId="77777777" w:rsidR="00D57654" w:rsidRDefault="00D57654" w:rsidP="00D57654">
      <w:r>
        <w:t>Sujet : L'impact des IA sur l'économie</w:t>
      </w:r>
    </w:p>
    <w:p w14:paraId="2463DB02" w14:textId="77777777" w:rsidR="00D57654" w:rsidRDefault="00D57654" w:rsidP="00D57654"/>
    <w:p w14:paraId="25D5968C" w14:textId="77777777" w:rsidR="00D57654" w:rsidRDefault="00D57654" w:rsidP="00D57654">
      <w:r>
        <w:t>Discussion sur l'impact des IA sur l'emploi et pourquoi un revenu universel pourrait être une solution.</w:t>
      </w:r>
    </w:p>
    <w:p w14:paraId="0DFD42E4" w14:textId="77777777" w:rsidR="00D57654" w:rsidRDefault="00D57654" w:rsidP="00D57654"/>
    <w:p w14:paraId="47FBE9FD" w14:textId="77777777" w:rsidR="00D57654" w:rsidRDefault="00D57654" w:rsidP="00D57654">
      <w:r>
        <w:t>Les IA permettent de libérer du temps pour se</w:t>
      </w:r>
    </w:p>
    <w:p w14:paraId="264C5B7D" w14:textId="77777777" w:rsidR="00D57654" w:rsidRDefault="00D57654" w:rsidP="00D57654"/>
    <w:p w14:paraId="43562718" w14:textId="77777777" w:rsidR="00D57654" w:rsidRDefault="00D57654"/>
    <w:sectPr w:rsidR="00D576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654"/>
    <w:rsid w:val="000C34D5"/>
    <w:rsid w:val="001E40BC"/>
    <w:rsid w:val="003B3D5C"/>
    <w:rsid w:val="00D576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2E7B9"/>
  <w15:chartTrackingRefBased/>
  <w15:docId w15:val="{2BDBC3C4-FFA6-4331-BD92-5BFB04D5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576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576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5765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5765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5765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5765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5765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5765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5765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765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5765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5765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5765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5765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5765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765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765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7654"/>
    <w:rPr>
      <w:rFonts w:eastAsiaTheme="majorEastAsia" w:cstheme="majorBidi"/>
      <w:color w:val="272727" w:themeColor="text1" w:themeTint="D8"/>
    </w:rPr>
  </w:style>
  <w:style w:type="paragraph" w:styleId="Titre">
    <w:name w:val="Title"/>
    <w:basedOn w:val="Normal"/>
    <w:next w:val="Normal"/>
    <w:link w:val="TitreCar"/>
    <w:uiPriority w:val="10"/>
    <w:qFormat/>
    <w:rsid w:val="00D576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5765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765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5765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7654"/>
    <w:pPr>
      <w:spacing w:before="160"/>
      <w:jc w:val="center"/>
    </w:pPr>
    <w:rPr>
      <w:i/>
      <w:iCs/>
      <w:color w:val="404040" w:themeColor="text1" w:themeTint="BF"/>
    </w:rPr>
  </w:style>
  <w:style w:type="character" w:customStyle="1" w:styleId="CitationCar">
    <w:name w:val="Citation Car"/>
    <w:basedOn w:val="Policepardfaut"/>
    <w:link w:val="Citation"/>
    <w:uiPriority w:val="29"/>
    <w:rsid w:val="00D57654"/>
    <w:rPr>
      <w:i/>
      <w:iCs/>
      <w:color w:val="404040" w:themeColor="text1" w:themeTint="BF"/>
    </w:rPr>
  </w:style>
  <w:style w:type="paragraph" w:styleId="Paragraphedeliste">
    <w:name w:val="List Paragraph"/>
    <w:basedOn w:val="Normal"/>
    <w:uiPriority w:val="34"/>
    <w:qFormat/>
    <w:rsid w:val="00D57654"/>
    <w:pPr>
      <w:ind w:left="720"/>
      <w:contextualSpacing/>
    </w:pPr>
  </w:style>
  <w:style w:type="character" w:styleId="Accentuationintense">
    <w:name w:val="Intense Emphasis"/>
    <w:basedOn w:val="Policepardfaut"/>
    <w:uiPriority w:val="21"/>
    <w:qFormat/>
    <w:rsid w:val="00D57654"/>
    <w:rPr>
      <w:i/>
      <w:iCs/>
      <w:color w:val="0F4761" w:themeColor="accent1" w:themeShade="BF"/>
    </w:rPr>
  </w:style>
  <w:style w:type="paragraph" w:styleId="Citationintense">
    <w:name w:val="Intense Quote"/>
    <w:basedOn w:val="Normal"/>
    <w:next w:val="Normal"/>
    <w:link w:val="CitationintenseCar"/>
    <w:uiPriority w:val="30"/>
    <w:qFormat/>
    <w:rsid w:val="00D576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57654"/>
    <w:rPr>
      <w:i/>
      <w:iCs/>
      <w:color w:val="0F4761" w:themeColor="accent1" w:themeShade="BF"/>
    </w:rPr>
  </w:style>
  <w:style w:type="character" w:styleId="Rfrenceintense">
    <w:name w:val="Intense Reference"/>
    <w:basedOn w:val="Policepardfaut"/>
    <w:uiPriority w:val="32"/>
    <w:qFormat/>
    <w:rsid w:val="00D576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511</Words>
  <Characters>2816</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Frédéric TABARY</dc:creator>
  <cp:keywords/>
  <dc:description/>
  <cp:lastModifiedBy>Frédéric TABARY</cp:lastModifiedBy>
  <cp:revision>1</cp:revision>
  <dcterms:created xsi:type="dcterms:W3CDTF">2024-09-20T08:13:00Z</dcterms:created>
  <dcterms:modified xsi:type="dcterms:W3CDTF">2024-09-20T08:36:00Z</dcterms:modified>
</cp:coreProperties>
</file>