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C001" w14:textId="77777777" w:rsidR="00005DEA" w:rsidRDefault="00005DEA" w:rsidP="00005DE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r w:rsidRPr="00005DEA">
        <w:rPr>
          <w:rFonts w:ascii="Times New Roman" w:eastAsia="Times New Roman" w:hAnsi="Times New Roman" w:cs="Times New Roman"/>
          <w:b/>
          <w:bCs/>
          <w:kern w:val="36"/>
          <w:sz w:val="36"/>
          <w:szCs w:val="36"/>
          <w:lang w:eastAsia="en-GB"/>
          <w14:ligatures w14:val="none"/>
        </w:rPr>
        <w:t>NON-DISCLOSURE, CONFIDENTIALITY AND DATA PROTECTION AGREEMENT</w:t>
      </w:r>
    </w:p>
    <w:p w14:paraId="3D61C834" w14:textId="77777777" w:rsidR="00005DEA" w:rsidRPr="00005DEA" w:rsidRDefault="00005DEA" w:rsidP="00005DE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14:ligatures w14:val="none"/>
        </w:rPr>
      </w:pPr>
    </w:p>
    <w:p w14:paraId="636FCD17" w14:textId="5BC6DC7A"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This Non-Disclosure, Confidentiality and Data Protection Agreement ("Agreement") is entered into on </w:t>
      </w:r>
      <w:r>
        <w:rPr>
          <w:rFonts w:ascii="Times New Roman" w:eastAsia="Times New Roman" w:hAnsi="Times New Roman" w:cs="Times New Roman"/>
          <w:b/>
          <w:bCs/>
          <w:kern w:val="0"/>
          <w:lang w:eastAsia="en-GB"/>
          <w14:ligatures w14:val="none"/>
        </w:rPr>
        <w:t>29</w:t>
      </w:r>
      <w:r w:rsidRPr="00005DEA">
        <w:rPr>
          <w:rFonts w:ascii="Times New Roman" w:eastAsia="Times New Roman" w:hAnsi="Times New Roman" w:cs="Times New Roman"/>
          <w:b/>
          <w:bCs/>
          <w:kern w:val="0"/>
          <w:vertAlign w:val="superscript"/>
          <w:lang w:eastAsia="en-GB"/>
          <w14:ligatures w14:val="none"/>
        </w:rPr>
        <w:t>th</w:t>
      </w:r>
      <w:r>
        <w:rPr>
          <w:rFonts w:ascii="Times New Roman" w:eastAsia="Times New Roman" w:hAnsi="Times New Roman" w:cs="Times New Roman"/>
          <w:b/>
          <w:bCs/>
          <w:kern w:val="0"/>
          <w:lang w:eastAsia="en-GB"/>
          <w14:ligatures w14:val="none"/>
        </w:rPr>
        <w:t xml:space="preserve"> May 2026</w:t>
      </w:r>
      <w:r w:rsidRPr="00005DEA">
        <w:rPr>
          <w:rFonts w:ascii="Times New Roman" w:eastAsia="Times New Roman" w:hAnsi="Times New Roman" w:cs="Times New Roman"/>
          <w:kern w:val="0"/>
          <w:lang w:eastAsia="en-GB"/>
          <w14:ligatures w14:val="none"/>
        </w:rPr>
        <w:t xml:space="preserve"> between:</w:t>
      </w:r>
    </w:p>
    <w:p w14:paraId="531BC651" w14:textId="31BABBE1"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b/>
          <w:bCs/>
          <w:kern w:val="0"/>
          <w:lang w:eastAsia="en-GB"/>
          <w14:ligatures w14:val="none"/>
        </w:rPr>
        <w:t>AI</w:t>
      </w:r>
      <w:r>
        <w:rPr>
          <w:rFonts w:ascii="Times New Roman" w:eastAsia="Times New Roman" w:hAnsi="Times New Roman" w:cs="Times New Roman"/>
          <w:b/>
          <w:bCs/>
          <w:kern w:val="0"/>
          <w:lang w:eastAsia="en-GB"/>
          <w14:ligatures w14:val="none"/>
        </w:rPr>
        <w:t>G</w:t>
      </w:r>
      <w:r w:rsidRPr="00005DEA">
        <w:rPr>
          <w:rFonts w:ascii="Times New Roman" w:eastAsia="Times New Roman" w:hAnsi="Times New Roman" w:cs="Times New Roman"/>
          <w:b/>
          <w:bCs/>
          <w:kern w:val="0"/>
          <w:lang w:eastAsia="en-GB"/>
          <w14:ligatures w14:val="none"/>
        </w:rPr>
        <w:t>en Analytics</w:t>
      </w:r>
      <w:r>
        <w:rPr>
          <w:rFonts w:ascii="Times New Roman" w:eastAsia="Times New Roman" w:hAnsi="Times New Roman" w:cs="Times New Roman"/>
          <w:b/>
          <w:bCs/>
          <w:kern w:val="0"/>
          <w:lang w:eastAsia="en-GB"/>
          <w14:ligatures w14:val="none"/>
        </w:rPr>
        <w:t xml:space="preserve"> and Consulting Pvt Limited</w:t>
      </w:r>
      <w:r w:rsidRPr="00005DEA">
        <w:rPr>
          <w:rFonts w:ascii="Times New Roman" w:eastAsia="Times New Roman" w:hAnsi="Times New Roman" w:cs="Times New Roman"/>
          <w:kern w:val="0"/>
          <w:lang w:eastAsia="en-GB"/>
          <w14:ligatures w14:val="none"/>
        </w:rPr>
        <w:t>, a company incorporated under the Companies Act, 2013, having its registered office at</w:t>
      </w:r>
      <w:r>
        <w:rPr>
          <w:rFonts w:ascii="Times New Roman" w:eastAsia="Times New Roman" w:hAnsi="Times New Roman" w:cs="Times New Roman"/>
          <w:b/>
          <w:bCs/>
          <w:kern w:val="0"/>
          <w:lang w:eastAsia="en-GB"/>
          <w14:ligatures w14:val="none"/>
        </w:rPr>
        <w:t xml:space="preserve"> 93 1</w:t>
      </w:r>
      <w:r w:rsidRPr="00005DEA">
        <w:rPr>
          <w:rFonts w:ascii="Times New Roman" w:eastAsia="Times New Roman" w:hAnsi="Times New Roman" w:cs="Times New Roman"/>
          <w:b/>
          <w:bCs/>
          <w:kern w:val="0"/>
          <w:vertAlign w:val="superscript"/>
          <w:lang w:eastAsia="en-GB"/>
          <w14:ligatures w14:val="none"/>
        </w:rPr>
        <w:t>st</w:t>
      </w:r>
      <w:r>
        <w:rPr>
          <w:rFonts w:ascii="Times New Roman" w:eastAsia="Times New Roman" w:hAnsi="Times New Roman" w:cs="Times New Roman"/>
          <w:b/>
          <w:bCs/>
          <w:kern w:val="0"/>
          <w:lang w:eastAsia="en-GB"/>
          <w14:ligatures w14:val="none"/>
        </w:rPr>
        <w:t xml:space="preserve"> main KTG College Road Hegganahalli Cross Sunkadakatte Bangalore 560091</w:t>
      </w:r>
      <w:r w:rsidRPr="00005DEA">
        <w:rPr>
          <w:rFonts w:ascii="Times New Roman" w:eastAsia="Times New Roman" w:hAnsi="Times New Roman" w:cs="Times New Roman"/>
          <w:kern w:val="0"/>
          <w:lang w:eastAsia="en-GB"/>
          <w14:ligatures w14:val="none"/>
        </w:rPr>
        <w:t>, hereinafter referred to as the "Company";</w:t>
      </w:r>
    </w:p>
    <w:p w14:paraId="6B93FEE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AND</w:t>
      </w:r>
    </w:p>
    <w:p w14:paraId="27A67F7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b/>
          <w:bCs/>
          <w:kern w:val="0"/>
          <w:lang w:eastAsia="en-GB"/>
          <w14:ligatures w14:val="none"/>
        </w:rPr>
        <w:t>[INTERN FULL NAME]</w:t>
      </w:r>
      <w:r w:rsidRPr="00005DEA">
        <w:rPr>
          <w:rFonts w:ascii="Times New Roman" w:eastAsia="Times New Roman" w:hAnsi="Times New Roman" w:cs="Times New Roman"/>
          <w:kern w:val="0"/>
          <w:lang w:eastAsia="en-GB"/>
          <w14:ligatures w14:val="none"/>
        </w:rPr>
        <w:t xml:space="preserve">, residing at </w:t>
      </w:r>
      <w:r w:rsidRPr="00005DEA">
        <w:rPr>
          <w:rFonts w:ascii="Times New Roman" w:eastAsia="Times New Roman" w:hAnsi="Times New Roman" w:cs="Times New Roman"/>
          <w:b/>
          <w:bCs/>
          <w:kern w:val="0"/>
          <w:lang w:eastAsia="en-GB"/>
          <w14:ligatures w14:val="none"/>
        </w:rPr>
        <w:t>[ADDRESS]</w:t>
      </w:r>
      <w:r w:rsidRPr="00005DEA">
        <w:rPr>
          <w:rFonts w:ascii="Times New Roman" w:eastAsia="Times New Roman" w:hAnsi="Times New Roman" w:cs="Times New Roman"/>
          <w:kern w:val="0"/>
          <w:lang w:eastAsia="en-GB"/>
          <w14:ligatures w14:val="none"/>
        </w:rPr>
        <w:t>, hereinafter referred to as the "Intern".</w:t>
      </w:r>
    </w:p>
    <w:p w14:paraId="3975D89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Company and the Intern shall collectively be referred to as the "Parties".</w:t>
      </w:r>
    </w:p>
    <w:p w14:paraId="7904090D"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0F788C4D">
          <v:rect id="_x0000_i1025" alt="" style="width:451.3pt;height:.05pt;mso-width-percent:0;mso-height-percent:0;mso-width-percent:0;mso-height-percent:0" o:hralign="center" o:hrstd="t" o:hr="t" fillcolor="#a0a0a0" stroked="f"/>
        </w:pict>
      </w:r>
    </w:p>
    <w:p w14:paraId="2ADC27E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 PURPOSE</w:t>
      </w:r>
    </w:p>
    <w:p w14:paraId="5AF32C85" w14:textId="4F87B339"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has been selected to participate in the AIGen Analytics Internship Program and may be provided access to confidential information, business processes, datasets, software repositories, project documentation, client information, intellectual property, and other proprietary resources solely for learning and project execution purposes.</w:t>
      </w:r>
    </w:p>
    <w:p w14:paraId="3DFFCA3A"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is intended to protect such information and define the responsibilities of the Intern.</w:t>
      </w:r>
    </w:p>
    <w:p w14:paraId="18FDD9BB"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4FDA01AB">
          <v:rect id="_x0000_i1026" alt="" style="width:451.3pt;height:.05pt;mso-width-percent:0;mso-height-percent:0;mso-width-percent:0;mso-height-percent:0" o:hralign="center" o:hrstd="t" o:hr="t" fillcolor="#a0a0a0" stroked="f"/>
        </w:pict>
      </w:r>
    </w:p>
    <w:p w14:paraId="5D96996C"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2. CONFIDENTIAL INFORMATION</w:t>
      </w:r>
    </w:p>
    <w:p w14:paraId="7588B0C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For the purpose of this Agreement, "Confidential Information" includes, but is not limited to:</w:t>
      </w:r>
    </w:p>
    <w:p w14:paraId="17F3B03F"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Client names and client-related information</w:t>
      </w:r>
    </w:p>
    <w:p w14:paraId="7ABD197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Business strategies, plans, and processes</w:t>
      </w:r>
    </w:p>
    <w:p w14:paraId="43867CAA"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Internal documents and presentations</w:t>
      </w:r>
    </w:p>
    <w:p w14:paraId="19695376"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Datasets, databases, and data extracts</w:t>
      </w:r>
    </w:p>
    <w:p w14:paraId="78B3973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Source code, scripts, notebooks, repositories, and applications</w:t>
      </w:r>
    </w:p>
    <w:p w14:paraId="1CBC8EB8"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Machine Learning and AI models</w:t>
      </w:r>
    </w:p>
    <w:p w14:paraId="08BBE0D2"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Research materials and project documentation</w:t>
      </w:r>
    </w:p>
    <w:p w14:paraId="2AAC7FB4"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Credentials, passwords, and system access information</w:t>
      </w:r>
    </w:p>
    <w:p w14:paraId="36ABE4B3"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Internal communication and meeting discussions</w:t>
      </w:r>
    </w:p>
    <w:p w14:paraId="7B71655D" w14:textId="77777777" w:rsidR="00005DEA" w:rsidRPr="00005DEA" w:rsidRDefault="00005DEA" w:rsidP="00005DEA">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Any information designated as confidential by the Company</w:t>
      </w:r>
    </w:p>
    <w:p w14:paraId="484AA5C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Confidential Information may exist in written, electronic, verbal, visual, or any other form.</w:t>
      </w:r>
    </w:p>
    <w:p w14:paraId="72C6D361"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275396B9">
          <v:rect id="_x0000_i1027" alt="" style="width:451.3pt;height:.05pt;mso-width-percent:0;mso-height-percent:0;mso-width-percent:0;mso-height-percent:0" o:hralign="center" o:hrstd="t" o:hr="t" fillcolor="#a0a0a0" stroked="f"/>
        </w:pict>
      </w:r>
    </w:p>
    <w:p w14:paraId="50A8156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3. NON-DISCLOSURE OBLIGATION</w:t>
      </w:r>
    </w:p>
    <w:p w14:paraId="5B497F6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agrees to:</w:t>
      </w:r>
    </w:p>
    <w:p w14:paraId="2DA9B012"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 Keep all Confidential Information strictly confidential.</w:t>
      </w:r>
    </w:p>
    <w:p w14:paraId="61D45C9B"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 Use Confidential Information solely for internship-related activities authorized by the Company.</w:t>
      </w:r>
    </w:p>
    <w:p w14:paraId="2AF19DB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 Not disclose, publish, share, distribute, reproduce, or transmit Confidential Information to any third party without prior written consent from the Company.</w:t>
      </w:r>
    </w:p>
    <w:p w14:paraId="123D706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 Not discuss confidential projects, clients, datasets, or internal activities on social media, public forums, blogs, academic submissions, or any public platform.</w:t>
      </w:r>
    </w:p>
    <w:p w14:paraId="5A0D9B8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e) Not use Confidential Information for personal, academic, commercial, or competitive purposes.</w:t>
      </w:r>
    </w:p>
    <w:p w14:paraId="57142C6F"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75305B29">
          <v:rect id="_x0000_i1028" alt="" style="width:451.3pt;height:.05pt;mso-width-percent:0;mso-height-percent:0;mso-width-percent:0;mso-height-percent:0" o:hralign="center" o:hrstd="t" o:hr="t" fillcolor="#a0a0a0" stroked="f"/>
        </w:pict>
      </w:r>
    </w:p>
    <w:p w14:paraId="3BF9867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4. DATA SECURITY AND DATA HANDLING</w:t>
      </w:r>
    </w:p>
    <w:p w14:paraId="6EA8BC3A"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w:t>
      </w:r>
    </w:p>
    <w:p w14:paraId="5A49E8F7"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Access only the resources explicitly authorized by the Company.</w:t>
      </w:r>
    </w:p>
    <w:p w14:paraId="607B3B26"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Store and process data only through approved systems and platforms.</w:t>
      </w:r>
    </w:p>
    <w:p w14:paraId="7298FE76"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Follow all security instructions provided by the Company.</w:t>
      </w:r>
    </w:p>
    <w:p w14:paraId="7266F704"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Protect login credentials and system access information.</w:t>
      </w:r>
    </w:p>
    <w:p w14:paraId="731F41EC" w14:textId="77777777" w:rsidR="00005DEA" w:rsidRPr="00005DEA" w:rsidRDefault="00005DEA" w:rsidP="00005DEA">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Immediately report any accidental exposure, security incident, data breach, or unauthorized access.</w:t>
      </w:r>
    </w:p>
    <w:p w14:paraId="1130E31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not:</w:t>
      </w:r>
    </w:p>
    <w:p w14:paraId="1B858410"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Copy company or client data to personal storage devices without authorization.</w:t>
      </w:r>
    </w:p>
    <w:p w14:paraId="6C2819F3"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Download confidential datasets for personal use.</w:t>
      </w:r>
    </w:p>
    <w:p w14:paraId="59786BB3"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Share files using personal cloud drives or external platforms.</w:t>
      </w:r>
    </w:p>
    <w:p w14:paraId="7BC88592" w14:textId="77777777" w:rsidR="00005DEA" w:rsidRPr="00005DEA" w:rsidRDefault="00005DEA" w:rsidP="00005DEA">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Transfer data to unauthorized individuals or organizations.</w:t>
      </w:r>
    </w:p>
    <w:p w14:paraId="56B9202F"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4100B398">
          <v:rect id="_x0000_i1029" alt="" style="width:451.3pt;height:.05pt;mso-width-percent:0;mso-height-percent:0;mso-width-percent:0;mso-height-percent:0" o:hralign="center" o:hrstd="t" o:hr="t" fillcolor="#a0a0a0" stroked="f"/>
        </w:pict>
      </w:r>
    </w:p>
    <w:p w14:paraId="1714855E"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5. REPOSITORIES, CODE AND DEVELOPMENT ASSETS</w:t>
      </w:r>
    </w:p>
    <w:p w14:paraId="094D15E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acknowledges that:</w:t>
      </w:r>
    </w:p>
    <w:p w14:paraId="6D4E25F1" w14:textId="4EE16F78"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All repositories, source code, scripts, notebooks, templates, frameworks, and software assets belong exclusively to AI</w:t>
      </w:r>
      <w:r>
        <w:rPr>
          <w:rFonts w:ascii="Times New Roman" w:eastAsia="Times New Roman" w:hAnsi="Times New Roman" w:cs="Times New Roman"/>
          <w:kern w:val="0"/>
          <w:lang w:eastAsia="en-GB"/>
          <w14:ligatures w14:val="none"/>
        </w:rPr>
        <w:t>G</w:t>
      </w:r>
      <w:r w:rsidRPr="00005DEA">
        <w:rPr>
          <w:rFonts w:ascii="Times New Roman" w:eastAsia="Times New Roman" w:hAnsi="Times New Roman" w:cs="Times New Roman"/>
          <w:kern w:val="0"/>
          <w:lang w:eastAsia="en-GB"/>
          <w14:ligatures w14:val="none"/>
        </w:rPr>
        <w:t>en Analytics.</w:t>
      </w:r>
    </w:p>
    <w:p w14:paraId="6A128563"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Access provided to repositories and systems is for internship purposes only.</w:t>
      </w:r>
    </w:p>
    <w:p w14:paraId="639403F3"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Screenshots, code snippets, architecture diagrams, or technical assets shall not be shared externally.</w:t>
      </w:r>
    </w:p>
    <w:p w14:paraId="40686B14" w14:textId="77777777" w:rsidR="00005DEA" w:rsidRPr="00005DEA" w:rsidRDefault="00005DEA" w:rsidP="00005DEA">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not copy, fork, duplicate, distribute, or commercially use company-owned code or assets without written authorization.</w:t>
      </w:r>
    </w:p>
    <w:p w14:paraId="00E0A407"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6C8609EB">
          <v:rect id="_x0000_i1030" alt="" style="width:451.3pt;height:.05pt;mso-width-percent:0;mso-height-percent:0;mso-width-percent:0;mso-height-percent:0" o:hralign="center" o:hrstd="t" o:hr="t" fillcolor="#a0a0a0" stroked="f"/>
        </w:pict>
      </w:r>
    </w:p>
    <w:p w14:paraId="45015824"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6. CLIENT CONFIDENTIALITY</w:t>
      </w:r>
    </w:p>
    <w:p w14:paraId="5F9F2E60"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may become aware of information relating to clients, prospective clients, partners, vendors, or projects.</w:t>
      </w:r>
    </w:p>
    <w:p w14:paraId="78C3013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agrees:</w:t>
      </w:r>
    </w:p>
    <w:p w14:paraId="6C13CF10"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disclose client identities or project details.</w:t>
      </w:r>
    </w:p>
    <w:p w14:paraId="4EFB7858"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contact clients directly unless specifically authorized.</w:t>
      </w:r>
    </w:p>
    <w:p w14:paraId="2044B897" w14:textId="77777777" w:rsidR="00005DEA" w:rsidRPr="00005DEA" w:rsidRDefault="00005DEA" w:rsidP="00005DEA">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Not to use client information for academic, personal, or commercial purposes.</w:t>
      </w:r>
    </w:p>
    <w:p w14:paraId="076A2C8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confidentiality obligations relating to client information shall survive the completion or termination of the internship.</w:t>
      </w:r>
    </w:p>
    <w:p w14:paraId="0F3C2A2B"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7BA3F941">
          <v:rect id="_x0000_i1031" alt="" style="width:451.3pt;height:.05pt;mso-width-percent:0;mso-height-percent:0;mso-width-percent:0;mso-height-percent:0" o:hralign="center" o:hrstd="t" o:hr="t" fillcolor="#a0a0a0" stroked="f"/>
        </w:pict>
      </w:r>
    </w:p>
    <w:p w14:paraId="122A5A4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7. INTELLECTUAL PROPERTY</w:t>
      </w:r>
    </w:p>
    <w:p w14:paraId="7DD671DD"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All work products created, developed, contributed to, or modified by the Intern during the internship, including but not limited to:</w:t>
      </w:r>
    </w:p>
    <w:p w14:paraId="26DB3934"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Source code</w:t>
      </w:r>
    </w:p>
    <w:p w14:paraId="432E346A"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Models and algorithms</w:t>
      </w:r>
    </w:p>
    <w:p w14:paraId="5E9DAD02"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Dashboards</w:t>
      </w:r>
    </w:p>
    <w:p w14:paraId="62031225"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Reports</w:t>
      </w:r>
    </w:p>
    <w:p w14:paraId="2ADC0F47"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Presentations</w:t>
      </w:r>
    </w:p>
    <w:p w14:paraId="5742D79B"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Documentation</w:t>
      </w:r>
    </w:p>
    <w:p w14:paraId="3A5633B8"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Research outputs</w:t>
      </w:r>
    </w:p>
    <w:p w14:paraId="180AEE97" w14:textId="77777777" w:rsidR="00005DEA" w:rsidRPr="00005DEA" w:rsidRDefault="00005DEA" w:rsidP="00005DEA">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Process improvements</w:t>
      </w:r>
    </w:p>
    <w:p w14:paraId="766FDB0A" w14:textId="3607B15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shall remain the sole property of AIGen Analytics.</w:t>
      </w:r>
    </w:p>
    <w:p w14:paraId="3C32F3B6" w14:textId="77777777" w:rsid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Intern shall have no ownership rights over such materials.</w:t>
      </w:r>
    </w:p>
    <w:p w14:paraId="6C880C4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BC684F"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3C3A1EA8">
          <v:rect id="_x0000_i1032" alt="" style="width:451.3pt;height:.05pt;mso-width-percent:0;mso-height-percent:0;mso-width-percent:0;mso-height-percent:0" o:hralign="center" o:hrstd="t" o:hr="t" fillcolor="#a0a0a0" stroked="f"/>
        </w:pict>
      </w:r>
    </w:p>
    <w:p w14:paraId="1BFA545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8. RETURN AND DELETION OF MATERIALS</w:t>
      </w:r>
    </w:p>
    <w:p w14:paraId="6D82B644"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Upon completion or termination of the internship, the Intern shall:</w:t>
      </w:r>
    </w:p>
    <w:p w14:paraId="4A974A09"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Return all company-owned materials.</w:t>
      </w:r>
    </w:p>
    <w:p w14:paraId="2900145C"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Delete confidential files from personal devices if instructed by the Company.</w:t>
      </w:r>
    </w:p>
    <w:p w14:paraId="0319E624"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Cease using all company systems and resources.</w:t>
      </w:r>
    </w:p>
    <w:p w14:paraId="139EA8F4" w14:textId="77777777" w:rsidR="00005DEA" w:rsidRPr="00005DEA" w:rsidRDefault="00005DEA" w:rsidP="00005DEA">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Surrender access credentials when requested.</w:t>
      </w:r>
    </w:p>
    <w:p w14:paraId="48C4631F"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The Company may require written confirmation of such deletion or return.</w:t>
      </w:r>
    </w:p>
    <w:p w14:paraId="311B7BDF"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2285C62D">
          <v:rect id="_x0000_i1033" alt="" style="width:451.3pt;height:.05pt;mso-width-percent:0;mso-height-percent:0;mso-width-percent:0;mso-height-percent:0" o:hralign="center" o:hrstd="t" o:hr="t" fillcolor="#a0a0a0" stroked="f"/>
        </w:pict>
      </w:r>
    </w:p>
    <w:p w14:paraId="066BEB2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9. TERM OF CONFIDENTIALITY</w:t>
      </w:r>
    </w:p>
    <w:p w14:paraId="752952DE"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The obligations under this Agreement shall commence on the date of signing and shall continue during the internship period and for a period of </w:t>
      </w:r>
      <w:r w:rsidRPr="00005DEA">
        <w:rPr>
          <w:rFonts w:ascii="Times New Roman" w:eastAsia="Times New Roman" w:hAnsi="Times New Roman" w:cs="Times New Roman"/>
          <w:b/>
          <w:bCs/>
          <w:kern w:val="0"/>
          <w:lang w:eastAsia="en-GB"/>
          <w14:ligatures w14:val="none"/>
        </w:rPr>
        <w:t>three (3) years</w:t>
      </w:r>
      <w:r w:rsidRPr="00005DEA">
        <w:rPr>
          <w:rFonts w:ascii="Times New Roman" w:eastAsia="Times New Roman" w:hAnsi="Times New Roman" w:cs="Times New Roman"/>
          <w:kern w:val="0"/>
          <w:lang w:eastAsia="en-GB"/>
          <w14:ligatures w14:val="none"/>
        </w:rPr>
        <w:t xml:space="preserve"> following the completion or termination of the internship.</w:t>
      </w:r>
    </w:p>
    <w:p w14:paraId="4D5CF9B8"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Trade secrets and client confidential information shall remain protected indefinitely to the extent permitted by law.</w:t>
      </w:r>
    </w:p>
    <w:p w14:paraId="02E4F76B"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650A872D">
          <v:rect id="_x0000_i1034" alt="" style="width:451.3pt;height:.05pt;mso-width-percent:0;mso-height-percent:0;mso-width-percent:0;mso-height-percent:0" o:hralign="center" o:hrstd="t" o:hr="t" fillcolor="#a0a0a0" stroked="f"/>
        </w:pict>
      </w:r>
    </w:p>
    <w:p w14:paraId="24F462BE"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10. BREACH OF AGREEMENT</w:t>
      </w:r>
    </w:p>
    <w:p w14:paraId="4E7CE692"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Any violation of this Agreement may result in:</w:t>
      </w:r>
    </w:p>
    <w:p w14:paraId="28A64DD3"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Immediate termination of the internship</w:t>
      </w:r>
    </w:p>
    <w:p w14:paraId="0F0468E1"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Revocation of system access</w:t>
      </w:r>
    </w:p>
    <w:p w14:paraId="37382F52"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Withdrawal of internship certification</w:t>
      </w:r>
    </w:p>
    <w:p w14:paraId="017C1D62"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Legal action as permitted under applicable laws</w:t>
      </w:r>
    </w:p>
    <w:p w14:paraId="117FDBBF" w14:textId="77777777" w:rsidR="00005DEA" w:rsidRPr="00005DEA" w:rsidRDefault="00005DEA" w:rsidP="00005DEA">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Claims for damages arising from unauthorized disclosure or misuse</w:t>
      </w:r>
    </w:p>
    <w:p w14:paraId="711DE921"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34A37A3E">
          <v:rect id="_x0000_i1035" alt="" style="width:451.3pt;height:.05pt;mso-width-percent:0;mso-height-percent:0;mso-width-percent:0;mso-height-percent:0" o:hralign="center" o:hrstd="t" o:hr="t" fillcolor="#a0a0a0" stroked="f"/>
        </w:pict>
      </w:r>
    </w:p>
    <w:p w14:paraId="23858BEA"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11. NO EMPLOYMENT RELATIONSHIP</w:t>
      </w:r>
    </w:p>
    <w:p w14:paraId="555567E6"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does not create an employer-employee relationship between the Company and the Intern and shall be read in conjunction with the Internship Offer Letter.</w:t>
      </w:r>
    </w:p>
    <w:p w14:paraId="487FBEDE"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79F7D543">
          <v:rect id="_x0000_i1036" alt="" style="width:451.3pt;height:.05pt;mso-width-percent:0;mso-height-percent:0;mso-width-percent:0;mso-height-percent:0" o:hralign="center" o:hrstd="t" o:hr="t" fillcolor="#a0a0a0" stroked="f"/>
        </w:pict>
      </w:r>
    </w:p>
    <w:p w14:paraId="67CA1C18"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12. GOVERNING LAW</w:t>
      </w:r>
    </w:p>
    <w:p w14:paraId="4FA4AF91"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This Agreement shall be governed by and construed in accordance with the laws of India.</w:t>
      </w:r>
    </w:p>
    <w:p w14:paraId="7BF02843"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Any disputes arising out of this Agreement shall be subject to the jurisdiction of the courts located in </w:t>
      </w:r>
      <w:r w:rsidRPr="00005DEA">
        <w:rPr>
          <w:rFonts w:ascii="Times New Roman" w:eastAsia="Times New Roman" w:hAnsi="Times New Roman" w:cs="Times New Roman"/>
          <w:b/>
          <w:bCs/>
          <w:kern w:val="0"/>
          <w:lang w:eastAsia="en-GB"/>
          <w14:ligatures w14:val="none"/>
        </w:rPr>
        <w:t>Bengaluru, Karnataka</w:t>
      </w:r>
      <w:r w:rsidRPr="00005DEA">
        <w:rPr>
          <w:rFonts w:ascii="Times New Roman" w:eastAsia="Times New Roman" w:hAnsi="Times New Roman" w:cs="Times New Roman"/>
          <w:kern w:val="0"/>
          <w:lang w:eastAsia="en-GB"/>
          <w14:ligatures w14:val="none"/>
        </w:rPr>
        <w:t>.</w:t>
      </w:r>
    </w:p>
    <w:p w14:paraId="47458355"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56E59ECB">
          <v:rect id="_x0000_i1037" alt="" style="width:451.3pt;height:.05pt;mso-width-percent:0;mso-height-percent:0;mso-width-percent:0;mso-height-percent:0" o:hralign="center" o:hrstd="t" o:hr="t" fillcolor="#a0a0a0" stroked="f"/>
        </w:pict>
      </w:r>
    </w:p>
    <w:p w14:paraId="50CC2A6C" w14:textId="77777777" w:rsidR="00005DEA" w:rsidRPr="00005DEA" w:rsidRDefault="00005DEA" w:rsidP="00005D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05DEA">
        <w:rPr>
          <w:rFonts w:ascii="Times New Roman" w:eastAsia="Times New Roman" w:hAnsi="Times New Roman" w:cs="Times New Roman"/>
          <w:b/>
          <w:bCs/>
          <w:kern w:val="0"/>
          <w:sz w:val="36"/>
          <w:szCs w:val="36"/>
          <w:lang w:eastAsia="en-GB"/>
          <w14:ligatures w14:val="none"/>
        </w:rPr>
        <w:t>13. ACCEPTANCE</w:t>
      </w:r>
    </w:p>
    <w:p w14:paraId="43844335" w14:textId="7777777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By signing below, the Intern acknowledges that they have read, understood, and agreed to comply with the terms and conditions of this Agreement.</w:t>
      </w:r>
    </w:p>
    <w:p w14:paraId="44131727"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78661B18">
          <v:rect id="_x0000_i1038" alt="" style="width:451.3pt;height:.05pt;mso-width-percent:0;mso-height-percent:0;mso-width-percent:0;mso-height-percent:0" o:hralign="center" o:hrstd="t" o:hr="t" fillcolor="#a0a0a0" stroked="f"/>
        </w:pict>
      </w:r>
    </w:p>
    <w:p w14:paraId="2B6C1746" w14:textId="77777777" w:rsidR="00005DEA" w:rsidRPr="00005DEA" w:rsidRDefault="00005DEA" w:rsidP="00005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5DEA">
        <w:rPr>
          <w:rFonts w:ascii="Times New Roman" w:eastAsia="Times New Roman" w:hAnsi="Times New Roman" w:cs="Times New Roman"/>
          <w:b/>
          <w:bCs/>
          <w:kern w:val="0"/>
          <w:sz w:val="27"/>
          <w:szCs w:val="27"/>
          <w:lang w:eastAsia="en-GB"/>
          <w14:ligatures w14:val="none"/>
        </w:rPr>
        <w:t>FOR AIGEN ANALYTICS</w:t>
      </w:r>
    </w:p>
    <w:p w14:paraId="6CC5A5AE" w14:textId="1060B87F"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Authorized Signatory: </w:t>
      </w:r>
      <w:r w:rsidR="00D509DE">
        <w:rPr>
          <w:rFonts w:ascii="Times New Roman" w:eastAsia="Times New Roman" w:hAnsi="Times New Roman" w:cs="Times New Roman"/>
          <w:kern w:val="0"/>
          <w:lang w:eastAsia="en-GB"/>
          <w14:ligatures w14:val="none"/>
        </w:rPr>
        <w:t xml:space="preserve">G. Teja Sree </w:t>
      </w:r>
    </w:p>
    <w:p w14:paraId="7571E876" w14:textId="30A36FA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Name: </w:t>
      </w:r>
      <w:r w:rsidR="00F523C2">
        <w:rPr>
          <w:rFonts w:ascii="Times New Roman" w:eastAsia="Times New Roman" w:hAnsi="Times New Roman" w:cs="Times New Roman"/>
          <w:kern w:val="0"/>
          <w:lang w:eastAsia="en-GB"/>
          <w14:ligatures w14:val="none"/>
        </w:rPr>
        <w:t>Gundre Teja Sree</w:t>
      </w:r>
    </w:p>
    <w:p w14:paraId="2DEFF86B" w14:textId="4F022E40"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Designation:</w:t>
      </w:r>
      <w:r w:rsidR="00D509DE">
        <w:rPr>
          <w:rFonts w:ascii="Times New Roman" w:eastAsia="Times New Roman" w:hAnsi="Times New Roman" w:cs="Times New Roman"/>
          <w:kern w:val="0"/>
          <w:lang w:eastAsia="en-GB"/>
          <w14:ligatures w14:val="none"/>
        </w:rPr>
        <w:t xml:space="preserve"> Intern (Student)</w:t>
      </w:r>
    </w:p>
    <w:p w14:paraId="6A19FCF5" w14:textId="78FAC937"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Date: </w:t>
      </w:r>
      <w:r w:rsidR="00425749">
        <w:rPr>
          <w:rFonts w:ascii="Times New Roman" w:eastAsia="Times New Roman" w:hAnsi="Times New Roman" w:cs="Times New Roman"/>
          <w:kern w:val="0"/>
          <w:lang w:eastAsia="en-GB"/>
          <w14:ligatures w14:val="none"/>
        </w:rPr>
        <w:t>29-05-2026</w:t>
      </w:r>
    </w:p>
    <w:p w14:paraId="020A25EA" w14:textId="77777777" w:rsidR="00005DEA" w:rsidRPr="00005DEA" w:rsidRDefault="0080263C" w:rsidP="00005DE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r>
      <w:r w:rsidR="0080263C">
        <w:rPr>
          <w:rFonts w:ascii="Times New Roman" w:eastAsia="Times New Roman" w:hAnsi="Times New Roman" w:cs="Times New Roman"/>
          <w:noProof/>
          <w:kern w:val="0"/>
          <w:lang w:eastAsia="en-GB"/>
        </w:rPr>
        <w:pict w14:anchorId="0EA24140">
          <v:rect id="_x0000_i1039" alt="" style="width:451.3pt;height:.05pt;mso-width-percent:0;mso-height-percent:0;mso-width-percent:0;mso-height-percent:0" o:hralign="center" o:hrstd="t" o:hr="t" fillcolor="#a0a0a0" stroked="f"/>
        </w:pict>
      </w:r>
    </w:p>
    <w:p w14:paraId="5A5D2C7E" w14:textId="77777777" w:rsidR="00005DEA" w:rsidRPr="00005DEA" w:rsidRDefault="00005DEA" w:rsidP="00005D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05DEA">
        <w:rPr>
          <w:rFonts w:ascii="Times New Roman" w:eastAsia="Times New Roman" w:hAnsi="Times New Roman" w:cs="Times New Roman"/>
          <w:b/>
          <w:bCs/>
          <w:kern w:val="0"/>
          <w:sz w:val="27"/>
          <w:szCs w:val="27"/>
          <w:lang w:eastAsia="en-GB"/>
          <w14:ligatures w14:val="none"/>
        </w:rPr>
        <w:t>INTERN</w:t>
      </w:r>
    </w:p>
    <w:p w14:paraId="4380B73E" w14:textId="071EDC41"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Name: </w:t>
      </w:r>
      <w:r w:rsidR="001A2105">
        <w:rPr>
          <w:rFonts w:ascii="Times New Roman" w:eastAsia="Times New Roman" w:hAnsi="Times New Roman" w:cs="Times New Roman"/>
          <w:kern w:val="0"/>
          <w:lang w:eastAsia="en-GB"/>
          <w14:ligatures w14:val="none"/>
        </w:rPr>
        <w:t>Gundre Teja Sree</w:t>
      </w:r>
    </w:p>
    <w:p w14:paraId="3C028B5B" w14:textId="4C5873A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Signature:</w:t>
      </w:r>
      <w:r w:rsidR="00DA2AC2">
        <w:rPr>
          <w:rFonts w:ascii="Times New Roman" w:eastAsia="Times New Roman" w:hAnsi="Times New Roman" w:cs="Times New Roman"/>
          <w:kern w:val="0"/>
          <w:lang w:eastAsia="en-GB"/>
          <w14:ligatures w14:val="none"/>
        </w:rPr>
        <w:t xml:space="preserve"> G.</w:t>
      </w:r>
      <w:r w:rsidRPr="00005DEA">
        <w:rPr>
          <w:rFonts w:ascii="Times New Roman" w:eastAsia="Times New Roman" w:hAnsi="Times New Roman" w:cs="Times New Roman"/>
          <w:kern w:val="0"/>
          <w:lang w:eastAsia="en-GB"/>
          <w14:ligatures w14:val="none"/>
        </w:rPr>
        <w:t xml:space="preserve"> </w:t>
      </w:r>
      <w:r w:rsidR="001A2105">
        <w:rPr>
          <w:rFonts w:ascii="Times New Roman" w:eastAsia="Times New Roman" w:hAnsi="Times New Roman" w:cs="Times New Roman"/>
          <w:kern w:val="0"/>
          <w:lang w:eastAsia="en-GB"/>
          <w14:ligatures w14:val="none"/>
        </w:rPr>
        <w:t>Teja Sree</w:t>
      </w:r>
      <w:r w:rsidR="00DA2AC2">
        <w:rPr>
          <w:rFonts w:ascii="Times New Roman" w:eastAsia="Times New Roman" w:hAnsi="Times New Roman" w:cs="Times New Roman"/>
          <w:kern w:val="0"/>
          <w:lang w:eastAsia="en-GB"/>
          <w14:ligatures w14:val="none"/>
        </w:rPr>
        <w:t xml:space="preserve"> </w:t>
      </w:r>
    </w:p>
    <w:p w14:paraId="48A906FD" w14:textId="16EE1626" w:rsidR="00005DEA" w:rsidRPr="00005DEA" w:rsidRDefault="00005DEA" w:rsidP="00005DEA">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5DEA">
        <w:rPr>
          <w:rFonts w:ascii="Times New Roman" w:eastAsia="Times New Roman" w:hAnsi="Times New Roman" w:cs="Times New Roman"/>
          <w:kern w:val="0"/>
          <w:lang w:eastAsia="en-GB"/>
          <w14:ligatures w14:val="none"/>
        </w:rPr>
        <w:t xml:space="preserve">Date: </w:t>
      </w:r>
      <w:r w:rsidR="00DA2AC2">
        <w:rPr>
          <w:rFonts w:ascii="Times New Roman" w:eastAsia="Times New Roman" w:hAnsi="Times New Roman" w:cs="Times New Roman"/>
          <w:kern w:val="0"/>
          <w:lang w:eastAsia="en-GB"/>
          <w14:ligatures w14:val="none"/>
        </w:rPr>
        <w:t>29-05-2026</w:t>
      </w:r>
    </w:p>
    <w:p w14:paraId="5AE4719D" w14:textId="77777777" w:rsidR="00B375E8" w:rsidRDefault="00B375E8"/>
    <w:sectPr w:rsidR="00B37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B0DB0"/>
    <w:multiLevelType w:val="multilevel"/>
    <w:tmpl w:val="83F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07A32"/>
    <w:multiLevelType w:val="multilevel"/>
    <w:tmpl w:val="560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E3D03"/>
    <w:multiLevelType w:val="multilevel"/>
    <w:tmpl w:val="CA2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05668"/>
    <w:multiLevelType w:val="multilevel"/>
    <w:tmpl w:val="141C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13B60"/>
    <w:multiLevelType w:val="multilevel"/>
    <w:tmpl w:val="3F8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149EC"/>
    <w:multiLevelType w:val="multilevel"/>
    <w:tmpl w:val="473C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F20BC"/>
    <w:multiLevelType w:val="multilevel"/>
    <w:tmpl w:val="1E6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7602D"/>
    <w:multiLevelType w:val="multilevel"/>
    <w:tmpl w:val="B9C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545693">
    <w:abstractNumId w:val="7"/>
  </w:num>
  <w:num w:numId="2" w16cid:durableId="958801087">
    <w:abstractNumId w:val="4"/>
  </w:num>
  <w:num w:numId="3" w16cid:durableId="1110666587">
    <w:abstractNumId w:val="6"/>
  </w:num>
  <w:num w:numId="4" w16cid:durableId="479884403">
    <w:abstractNumId w:val="0"/>
  </w:num>
  <w:num w:numId="5" w16cid:durableId="730270709">
    <w:abstractNumId w:val="2"/>
  </w:num>
  <w:num w:numId="6" w16cid:durableId="863858396">
    <w:abstractNumId w:val="5"/>
  </w:num>
  <w:num w:numId="7" w16cid:durableId="728110862">
    <w:abstractNumId w:val="3"/>
  </w:num>
  <w:num w:numId="8" w16cid:durableId="186606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EA"/>
    <w:rsid w:val="00005DEA"/>
    <w:rsid w:val="001A2105"/>
    <w:rsid w:val="003249EC"/>
    <w:rsid w:val="00425749"/>
    <w:rsid w:val="00500013"/>
    <w:rsid w:val="006E2476"/>
    <w:rsid w:val="0080263C"/>
    <w:rsid w:val="00B375E8"/>
    <w:rsid w:val="00C975CE"/>
    <w:rsid w:val="00D03C38"/>
    <w:rsid w:val="00D509DE"/>
    <w:rsid w:val="00D77E3E"/>
    <w:rsid w:val="00DA2AC2"/>
    <w:rsid w:val="00E27240"/>
    <w:rsid w:val="00F523C2"/>
    <w:rsid w:val="00FA6B96"/>
    <w:rsid w:val="00FD5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D043075"/>
  <w15:chartTrackingRefBased/>
  <w15:docId w15:val="{83064624-0041-E249-80FA-E6ADA666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DEA"/>
    <w:rPr>
      <w:rFonts w:eastAsiaTheme="majorEastAsia" w:cstheme="majorBidi"/>
      <w:color w:val="272727" w:themeColor="text1" w:themeTint="D8"/>
    </w:rPr>
  </w:style>
  <w:style w:type="paragraph" w:styleId="Title">
    <w:name w:val="Title"/>
    <w:basedOn w:val="Normal"/>
    <w:next w:val="Normal"/>
    <w:link w:val="TitleChar"/>
    <w:uiPriority w:val="10"/>
    <w:qFormat/>
    <w:rsid w:val="0000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DEA"/>
    <w:pPr>
      <w:spacing w:before="160"/>
      <w:jc w:val="center"/>
    </w:pPr>
    <w:rPr>
      <w:i/>
      <w:iCs/>
      <w:color w:val="404040" w:themeColor="text1" w:themeTint="BF"/>
    </w:rPr>
  </w:style>
  <w:style w:type="character" w:customStyle="1" w:styleId="QuoteChar">
    <w:name w:val="Quote Char"/>
    <w:basedOn w:val="DefaultParagraphFont"/>
    <w:link w:val="Quote"/>
    <w:uiPriority w:val="29"/>
    <w:rsid w:val="00005DEA"/>
    <w:rPr>
      <w:i/>
      <w:iCs/>
      <w:color w:val="404040" w:themeColor="text1" w:themeTint="BF"/>
    </w:rPr>
  </w:style>
  <w:style w:type="paragraph" w:styleId="ListParagraph">
    <w:name w:val="List Paragraph"/>
    <w:basedOn w:val="Normal"/>
    <w:uiPriority w:val="34"/>
    <w:qFormat/>
    <w:rsid w:val="00005DEA"/>
    <w:pPr>
      <w:ind w:left="720"/>
      <w:contextualSpacing/>
    </w:pPr>
  </w:style>
  <w:style w:type="character" w:styleId="IntenseEmphasis">
    <w:name w:val="Intense Emphasis"/>
    <w:basedOn w:val="DefaultParagraphFont"/>
    <w:uiPriority w:val="21"/>
    <w:qFormat/>
    <w:rsid w:val="00005DEA"/>
    <w:rPr>
      <w:i/>
      <w:iCs/>
      <w:color w:val="0F4761" w:themeColor="accent1" w:themeShade="BF"/>
    </w:rPr>
  </w:style>
  <w:style w:type="paragraph" w:styleId="IntenseQuote">
    <w:name w:val="Intense Quote"/>
    <w:basedOn w:val="Normal"/>
    <w:next w:val="Normal"/>
    <w:link w:val="IntenseQuoteChar"/>
    <w:uiPriority w:val="30"/>
    <w:qFormat/>
    <w:rsid w:val="0000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DEA"/>
    <w:rPr>
      <w:i/>
      <w:iCs/>
      <w:color w:val="0F4761" w:themeColor="accent1" w:themeShade="BF"/>
    </w:rPr>
  </w:style>
  <w:style w:type="character" w:styleId="IntenseReference">
    <w:name w:val="Intense Reference"/>
    <w:basedOn w:val="DefaultParagraphFont"/>
    <w:uiPriority w:val="32"/>
    <w:qFormat/>
    <w:rsid w:val="00005DEA"/>
    <w:rPr>
      <w:b/>
      <w:bCs/>
      <w:smallCaps/>
      <w:color w:val="0F4761" w:themeColor="accent1" w:themeShade="BF"/>
      <w:spacing w:val="5"/>
    </w:rPr>
  </w:style>
  <w:style w:type="paragraph" w:styleId="NormalWeb">
    <w:name w:val="Normal (Web)"/>
    <w:basedOn w:val="Normal"/>
    <w:uiPriority w:val="99"/>
    <w:semiHidden/>
    <w:unhideWhenUsed/>
    <w:rsid w:val="00005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05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940</Words>
  <Characters>5364</Characters>
  <Application>Microsoft Office Word</Application>
  <DocSecurity>0</DocSecurity>
  <Lines>44</Lines>
  <Paragraphs>12</Paragraphs>
  <ScaleCrop>false</ScaleCrop>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GowdaV</dc:creator>
  <cp:keywords/>
  <dc:description/>
  <cp:lastModifiedBy>teja sree</cp:lastModifiedBy>
  <cp:revision>2</cp:revision>
  <dcterms:created xsi:type="dcterms:W3CDTF">2026-05-29T13:07:00Z</dcterms:created>
  <dcterms:modified xsi:type="dcterms:W3CDTF">2026-05-29T13:07:00Z</dcterms:modified>
</cp:coreProperties>
</file>