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58F49" w14:textId="1D230EAC" w:rsidR="004A5B97" w:rsidRDefault="00C1358B" w:rsidP="00C1358B">
      <w:pPr>
        <w:spacing w:after="0" w:line="240" w:lineRule="auto"/>
        <w:jc w:val="center"/>
        <w:rPr>
          <w:rFonts w:ascii="Times New Roman" w:hAnsi="Times New Roman" w:cs="Times New Roman"/>
          <w:b/>
        </w:rPr>
      </w:pPr>
      <w:r w:rsidRPr="00C1358B">
        <w:rPr>
          <w:rFonts w:ascii="Times New Roman" w:hAnsi="Times New Roman" w:cs="Times New Roman"/>
          <w:b/>
        </w:rPr>
        <w:t xml:space="preserve">SDM </w:t>
      </w:r>
      <w:r w:rsidR="00D32C3D">
        <w:rPr>
          <w:rFonts w:ascii="Times New Roman" w:hAnsi="Times New Roman" w:cs="Times New Roman"/>
          <w:b/>
        </w:rPr>
        <w:t>Assignment</w:t>
      </w:r>
      <w:r w:rsidRPr="00C1358B">
        <w:rPr>
          <w:rFonts w:ascii="Times New Roman" w:hAnsi="Times New Roman" w:cs="Times New Roman"/>
          <w:b/>
        </w:rPr>
        <w:t xml:space="preserve"> 3</w:t>
      </w:r>
    </w:p>
    <w:p w14:paraId="3D1F2439" w14:textId="77777777" w:rsidR="00D32C3D" w:rsidRPr="00886A6D" w:rsidRDefault="00D32C3D" w:rsidP="00D32C3D">
      <w:pPr>
        <w:spacing w:after="0" w:line="240" w:lineRule="auto"/>
        <w:jc w:val="center"/>
        <w:rPr>
          <w:rFonts w:ascii="Times New Roman" w:hAnsi="Times New Roman" w:cs="Times New Roman"/>
          <w:b/>
        </w:rPr>
      </w:pPr>
    </w:p>
    <w:p w14:paraId="6EBD7BFD" w14:textId="77777777" w:rsidR="00D32C3D" w:rsidRDefault="00D32C3D" w:rsidP="00D32C3D">
      <w:pPr>
        <w:spacing w:after="0" w:line="240" w:lineRule="auto"/>
        <w:rPr>
          <w:rFonts w:ascii="Times New Roman" w:hAnsi="Times New Roman" w:cs="Times New Roman"/>
        </w:rPr>
      </w:pPr>
      <w:r w:rsidRPr="00C1358B">
        <w:rPr>
          <w:rFonts w:ascii="Times New Roman" w:hAnsi="Times New Roman" w:cs="Times New Roman"/>
        </w:rPr>
        <w:t>Financial analysts specializing in credit markets are often interested in predict</w:t>
      </w:r>
      <w:r>
        <w:rPr>
          <w:rFonts w:ascii="Times New Roman" w:hAnsi="Times New Roman" w:cs="Times New Roman"/>
        </w:rPr>
        <w:t>ing</w:t>
      </w:r>
      <w:r w:rsidRPr="00C1358B">
        <w:rPr>
          <w:rFonts w:ascii="Times New Roman" w:hAnsi="Times New Roman" w:cs="Times New Roman"/>
        </w:rPr>
        <w:t xml:space="preserve"> whether a firm will go bankrupt within </w:t>
      </w:r>
      <w:r>
        <w:rPr>
          <w:rFonts w:ascii="Times New Roman" w:hAnsi="Times New Roman" w:cs="Times New Roman"/>
        </w:rPr>
        <w:t>a</w:t>
      </w:r>
      <w:r w:rsidRPr="00C1358B">
        <w:rPr>
          <w:rFonts w:ascii="Times New Roman" w:hAnsi="Times New Roman" w:cs="Times New Roman"/>
        </w:rPr>
        <w:t xml:space="preserve"> fixed period of time</w:t>
      </w:r>
      <w:r>
        <w:rPr>
          <w:rFonts w:ascii="Times New Roman" w:hAnsi="Times New Roman" w:cs="Times New Roman"/>
        </w:rPr>
        <w:t>, such as one year</w:t>
      </w:r>
      <w:r w:rsidRPr="00C1358B">
        <w:rPr>
          <w:rFonts w:ascii="Times New Roman" w:hAnsi="Times New Roman" w:cs="Times New Roman"/>
        </w:rPr>
        <w:t>.  If there is good chance that a particular</w:t>
      </w:r>
      <w:r>
        <w:rPr>
          <w:rFonts w:ascii="Times New Roman" w:hAnsi="Times New Roman" w:cs="Times New Roman"/>
        </w:rPr>
        <w:t xml:space="preserve"> firm may go bankrupt, then that</w:t>
      </w:r>
      <w:r w:rsidRPr="00C1358B">
        <w:rPr>
          <w:rFonts w:ascii="Times New Roman" w:hAnsi="Times New Roman" w:cs="Times New Roman"/>
        </w:rPr>
        <w:t xml:space="preserve"> firm will have to pay a very high interest rate on any debt (bonds) </w:t>
      </w:r>
      <w:r>
        <w:rPr>
          <w:rFonts w:ascii="Times New Roman" w:hAnsi="Times New Roman" w:cs="Times New Roman"/>
        </w:rPr>
        <w:t>purchase</w:t>
      </w:r>
      <w:r w:rsidRPr="00C1358B">
        <w:rPr>
          <w:rFonts w:ascii="Times New Roman" w:hAnsi="Times New Roman" w:cs="Times New Roman"/>
        </w:rPr>
        <w:t>.</w:t>
      </w:r>
    </w:p>
    <w:p w14:paraId="764A9E94" w14:textId="77777777" w:rsidR="00D32C3D" w:rsidRPr="00C1358B" w:rsidRDefault="00D32C3D" w:rsidP="00D32C3D">
      <w:pPr>
        <w:spacing w:after="0" w:line="240" w:lineRule="auto"/>
        <w:rPr>
          <w:rFonts w:ascii="Times New Roman" w:hAnsi="Times New Roman" w:cs="Times New Roman"/>
        </w:rPr>
      </w:pPr>
    </w:p>
    <w:p w14:paraId="27B295C5" w14:textId="77777777" w:rsidR="00D32C3D" w:rsidRDefault="00D32C3D" w:rsidP="00D32C3D">
      <w:pPr>
        <w:spacing w:after="0" w:line="240" w:lineRule="auto"/>
        <w:rPr>
          <w:rFonts w:ascii="Times New Roman" w:hAnsi="Times New Roman" w:cs="Times New Roman"/>
        </w:rPr>
      </w:pPr>
      <w:r w:rsidRPr="00C1358B">
        <w:rPr>
          <w:rFonts w:ascii="Times New Roman" w:hAnsi="Times New Roman" w:cs="Times New Roman"/>
        </w:rPr>
        <w:t xml:space="preserve">In practice, statistical models to predict bankruptcy are </w:t>
      </w:r>
      <w:r>
        <w:rPr>
          <w:rFonts w:ascii="Times New Roman" w:hAnsi="Times New Roman" w:cs="Times New Roman"/>
        </w:rPr>
        <w:t>quite</w:t>
      </w:r>
      <w:r w:rsidRPr="00C1358B">
        <w:rPr>
          <w:rFonts w:ascii="Times New Roman" w:hAnsi="Times New Roman" w:cs="Times New Roman"/>
        </w:rPr>
        <w:t xml:space="preserve"> difficult to construct.  One </w:t>
      </w:r>
      <w:r>
        <w:rPr>
          <w:rFonts w:ascii="Times New Roman" w:hAnsi="Times New Roman" w:cs="Times New Roman"/>
        </w:rPr>
        <w:t>variable</w:t>
      </w:r>
      <w:r w:rsidRPr="00C1358B">
        <w:rPr>
          <w:rFonts w:ascii="Times New Roman" w:hAnsi="Times New Roman" w:cs="Times New Roman"/>
        </w:rPr>
        <w:t xml:space="preserve"> that </w:t>
      </w:r>
      <w:r>
        <w:rPr>
          <w:rFonts w:ascii="Times New Roman" w:hAnsi="Times New Roman" w:cs="Times New Roman"/>
        </w:rPr>
        <w:t xml:space="preserve">is frequently associated with firm </w:t>
      </w:r>
      <w:r w:rsidRPr="00C1358B">
        <w:rPr>
          <w:rFonts w:ascii="Times New Roman" w:hAnsi="Times New Roman" w:cs="Times New Roman"/>
        </w:rPr>
        <w:t>bankrupt</w:t>
      </w:r>
      <w:r>
        <w:rPr>
          <w:rFonts w:ascii="Times New Roman" w:hAnsi="Times New Roman" w:cs="Times New Roman"/>
        </w:rPr>
        <w:t>cy</w:t>
      </w:r>
      <w:r w:rsidRPr="00C1358B">
        <w:rPr>
          <w:rFonts w:ascii="Times New Roman" w:hAnsi="Times New Roman" w:cs="Times New Roman"/>
        </w:rPr>
        <w:t xml:space="preserve"> </w:t>
      </w:r>
      <w:r>
        <w:rPr>
          <w:rFonts w:ascii="Times New Roman" w:hAnsi="Times New Roman" w:cs="Times New Roman"/>
        </w:rPr>
        <w:t>versus firm solvency</w:t>
      </w:r>
      <w:r w:rsidRPr="00C1358B">
        <w:rPr>
          <w:rFonts w:ascii="Times New Roman" w:hAnsi="Times New Roman" w:cs="Times New Roman"/>
        </w:rPr>
        <w:t xml:space="preserve"> is return on assets (ROA).  The accompanying file Bankruptcy.csv (posted on Canvas) contains financial data on 46 firms.  Of these 46 firms, 21 firms went bankrupt within </w:t>
      </w:r>
      <w:r>
        <w:rPr>
          <w:rFonts w:ascii="Times New Roman" w:hAnsi="Times New Roman" w:cs="Times New Roman"/>
        </w:rPr>
        <w:t>one</w:t>
      </w:r>
      <w:r w:rsidRPr="00C1358B">
        <w:rPr>
          <w:rFonts w:ascii="Times New Roman" w:hAnsi="Times New Roman" w:cs="Times New Roman"/>
        </w:rPr>
        <w:t xml:space="preserve"> year after the data was collected; the other 25 firms remained solvent after </w:t>
      </w:r>
      <w:r>
        <w:rPr>
          <w:rFonts w:ascii="Times New Roman" w:hAnsi="Times New Roman" w:cs="Times New Roman"/>
        </w:rPr>
        <w:t>one</w:t>
      </w:r>
      <w:r w:rsidRPr="00C1358B">
        <w:rPr>
          <w:rFonts w:ascii="Times New Roman" w:hAnsi="Times New Roman" w:cs="Times New Roman"/>
        </w:rPr>
        <w:t xml:space="preserve"> year. </w:t>
      </w:r>
    </w:p>
    <w:p w14:paraId="09285FBE" w14:textId="77777777" w:rsidR="00D32C3D" w:rsidRPr="00C1358B" w:rsidRDefault="00D32C3D" w:rsidP="00D32C3D">
      <w:pPr>
        <w:spacing w:after="0" w:line="240" w:lineRule="auto"/>
        <w:rPr>
          <w:rFonts w:ascii="Times New Roman" w:hAnsi="Times New Roman" w:cs="Times New Roman"/>
        </w:rPr>
      </w:pPr>
      <w:r w:rsidRPr="00C1358B">
        <w:rPr>
          <w:rFonts w:ascii="Times New Roman" w:hAnsi="Times New Roman" w:cs="Times New Roman"/>
        </w:rPr>
        <w:t xml:space="preserve"> </w:t>
      </w:r>
    </w:p>
    <w:p w14:paraId="6CED9FD6" w14:textId="77777777" w:rsidR="00D32C3D" w:rsidRPr="00321A32" w:rsidRDefault="00D32C3D" w:rsidP="00D32C3D">
      <w:pPr>
        <w:pStyle w:val="ListParagraph"/>
        <w:numPr>
          <w:ilvl w:val="1"/>
          <w:numId w:val="1"/>
        </w:numPr>
        <w:spacing w:after="0" w:line="240" w:lineRule="auto"/>
        <w:ind w:left="360"/>
        <w:rPr>
          <w:rFonts w:ascii="Times New Roman" w:hAnsi="Times New Roman" w:cs="Times New Roman"/>
        </w:rPr>
      </w:pPr>
      <w:r w:rsidRPr="00321A32">
        <w:rPr>
          <w:rFonts w:ascii="Times New Roman" w:hAnsi="Times New Roman" w:cs="Times New Roman"/>
        </w:rPr>
        <w:t xml:space="preserve">Construct a </w:t>
      </w:r>
      <w:r w:rsidRPr="00BF570C">
        <w:rPr>
          <w:rFonts w:ascii="Times New Roman" w:hAnsi="Times New Roman" w:cs="Times New Roman"/>
          <w:u w:val="single"/>
        </w:rPr>
        <w:t>95% confidence interval</w:t>
      </w:r>
      <w:r w:rsidRPr="00321A32">
        <w:rPr>
          <w:rFonts w:ascii="Times New Roman" w:hAnsi="Times New Roman" w:cs="Times New Roman"/>
        </w:rPr>
        <w:t xml:space="preserve"> for the average ROA. Based on this confidence interval, what is the </w:t>
      </w:r>
      <w:r w:rsidRPr="00BF570C">
        <w:rPr>
          <w:rFonts w:ascii="Times New Roman" w:hAnsi="Times New Roman" w:cs="Times New Roman"/>
          <w:u w:val="single"/>
        </w:rPr>
        <w:t>maximum ROA</w:t>
      </w:r>
      <w:r>
        <w:rPr>
          <w:rFonts w:ascii="Times New Roman" w:hAnsi="Times New Roman" w:cs="Times New Roman"/>
        </w:rPr>
        <w:t xml:space="preserve"> that a firm can expect with 95% confidence. Write the R code that you used to arrive at this answer.</w:t>
      </w:r>
    </w:p>
    <w:p w14:paraId="7319CE33" w14:textId="77777777" w:rsidR="00D32C3D" w:rsidRPr="00C1358B" w:rsidRDefault="00D32C3D" w:rsidP="00D32C3D">
      <w:pPr>
        <w:pStyle w:val="ListParagraph"/>
        <w:spacing w:after="0" w:line="240" w:lineRule="auto"/>
        <w:ind w:left="0"/>
        <w:rPr>
          <w:rFonts w:ascii="Times New Roman" w:hAnsi="Times New Roman" w:cs="Times New Roman"/>
        </w:rPr>
      </w:pPr>
    </w:p>
    <w:p w14:paraId="291D730A" w14:textId="77777777" w:rsidR="00D32C3D" w:rsidRPr="00C1358B" w:rsidRDefault="00D32C3D" w:rsidP="00D32C3D">
      <w:pPr>
        <w:pStyle w:val="ListParagraph"/>
        <w:numPr>
          <w:ilvl w:val="1"/>
          <w:numId w:val="1"/>
        </w:numPr>
        <w:spacing w:after="0" w:line="240" w:lineRule="auto"/>
        <w:ind w:left="360"/>
        <w:rPr>
          <w:rFonts w:ascii="Times New Roman" w:hAnsi="Times New Roman" w:cs="Times New Roman"/>
        </w:rPr>
      </w:pPr>
      <w:r w:rsidRPr="00C1358B">
        <w:rPr>
          <w:rFonts w:ascii="Times New Roman" w:hAnsi="Times New Roman" w:cs="Times New Roman"/>
        </w:rPr>
        <w:t xml:space="preserve">Is ROA </w:t>
      </w:r>
      <w:r>
        <w:rPr>
          <w:rFonts w:ascii="Times New Roman" w:hAnsi="Times New Roman" w:cs="Times New Roman"/>
        </w:rPr>
        <w:t xml:space="preserve">statistically different </w:t>
      </w:r>
      <w:r w:rsidRPr="00C1358B">
        <w:rPr>
          <w:rFonts w:ascii="Times New Roman" w:hAnsi="Times New Roman" w:cs="Times New Roman"/>
        </w:rPr>
        <w:t xml:space="preserve">for solvent </w:t>
      </w:r>
      <w:r>
        <w:rPr>
          <w:rFonts w:ascii="Times New Roman" w:hAnsi="Times New Roman" w:cs="Times New Roman"/>
        </w:rPr>
        <w:t>versus</w:t>
      </w:r>
      <w:r w:rsidRPr="00C1358B">
        <w:rPr>
          <w:rFonts w:ascii="Times New Roman" w:hAnsi="Times New Roman" w:cs="Times New Roman"/>
        </w:rPr>
        <w:t xml:space="preserve"> bankrupt firms? </w:t>
      </w:r>
      <w:r>
        <w:rPr>
          <w:rFonts w:ascii="Times New Roman" w:hAnsi="Times New Roman" w:cs="Times New Roman"/>
        </w:rPr>
        <w:t>If so, which set of firms have higher ROA? To answer these</w:t>
      </w:r>
      <w:r w:rsidRPr="00C1358B">
        <w:rPr>
          <w:rFonts w:ascii="Times New Roman" w:hAnsi="Times New Roman" w:cs="Times New Roman"/>
        </w:rPr>
        <w:t xml:space="preserve"> question</w:t>
      </w:r>
      <w:r>
        <w:rPr>
          <w:rFonts w:ascii="Times New Roman" w:hAnsi="Times New Roman" w:cs="Times New Roman"/>
        </w:rPr>
        <w:t>s</w:t>
      </w:r>
      <w:r w:rsidRPr="00C1358B">
        <w:rPr>
          <w:rFonts w:ascii="Times New Roman" w:hAnsi="Times New Roman" w:cs="Times New Roman"/>
        </w:rPr>
        <w:t xml:space="preserve">, split the data into two </w:t>
      </w:r>
      <w:r>
        <w:rPr>
          <w:rFonts w:ascii="Times New Roman" w:hAnsi="Times New Roman" w:cs="Times New Roman"/>
        </w:rPr>
        <w:t>subsets for</w:t>
      </w:r>
      <w:r w:rsidRPr="00C1358B">
        <w:rPr>
          <w:rFonts w:ascii="Times New Roman" w:hAnsi="Times New Roman" w:cs="Times New Roman"/>
        </w:rPr>
        <w:t xml:space="preserve"> solvent </w:t>
      </w:r>
      <w:r>
        <w:rPr>
          <w:rFonts w:ascii="Times New Roman" w:hAnsi="Times New Roman" w:cs="Times New Roman"/>
        </w:rPr>
        <w:t>and</w:t>
      </w:r>
      <w:r w:rsidRPr="00C1358B">
        <w:rPr>
          <w:rFonts w:ascii="Times New Roman" w:hAnsi="Times New Roman" w:cs="Times New Roman"/>
        </w:rPr>
        <w:t xml:space="preserve"> bankrupt firms. Construct </w:t>
      </w:r>
      <w:r w:rsidRPr="00BF570C">
        <w:rPr>
          <w:rFonts w:ascii="Times New Roman" w:hAnsi="Times New Roman" w:cs="Times New Roman"/>
          <w:u w:val="single"/>
        </w:rPr>
        <w:t>two 95% confidence intervals</w:t>
      </w:r>
      <w:r w:rsidRPr="00C1358B">
        <w:rPr>
          <w:rFonts w:ascii="Times New Roman" w:hAnsi="Times New Roman" w:cs="Times New Roman"/>
          <w:b/>
        </w:rPr>
        <w:t xml:space="preserve">, </w:t>
      </w:r>
      <w:r w:rsidRPr="00C1358B">
        <w:rPr>
          <w:rFonts w:ascii="Times New Roman" w:hAnsi="Times New Roman" w:cs="Times New Roman"/>
        </w:rPr>
        <w:t xml:space="preserve">one for solvent and one for bankrupt firms.  Based on these two confidence intervals, is it likely that the average ROA of solvent firms is the same as that of bankrupt firms? </w:t>
      </w:r>
      <w:r>
        <w:rPr>
          <w:rFonts w:ascii="Times New Roman" w:hAnsi="Times New Roman" w:cs="Times New Roman"/>
        </w:rPr>
        <w:t>Write the R code that you used to derive this inference.</w:t>
      </w:r>
    </w:p>
    <w:p w14:paraId="4E373D11" w14:textId="77777777" w:rsidR="00603AD1" w:rsidRPr="00D32C3D" w:rsidRDefault="00603AD1" w:rsidP="00D32C3D">
      <w:pPr>
        <w:spacing w:after="0" w:line="240" w:lineRule="auto"/>
        <w:rPr>
          <w:rFonts w:ascii="Times New Roman" w:hAnsi="Times New Roman" w:cs="Times New Roman"/>
        </w:rPr>
      </w:pPr>
      <w:bookmarkStart w:id="0" w:name="_GoBack"/>
      <w:bookmarkEnd w:id="0"/>
    </w:p>
    <w:sectPr w:rsidR="00603AD1" w:rsidRPr="00D32C3D" w:rsidSect="00237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D4CE0"/>
    <w:multiLevelType w:val="hybridMultilevel"/>
    <w:tmpl w:val="D8CA5B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4FBC6166">
      <w:numFmt w:val="bullet"/>
      <w:lvlText w:val="-"/>
      <w:lvlJc w:val="left"/>
      <w:pPr>
        <w:ind w:left="2160" w:hanging="360"/>
      </w:pPr>
      <w:rPr>
        <w:rFonts w:ascii="Calibri" w:eastAsiaTheme="minorEastAsia"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11388C"/>
    <w:multiLevelType w:val="hybridMultilevel"/>
    <w:tmpl w:val="8C761008"/>
    <w:lvl w:ilvl="0" w:tplc="B0309A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2983620"/>
    <w:multiLevelType w:val="hybridMultilevel"/>
    <w:tmpl w:val="5858C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417CB2"/>
    <w:multiLevelType w:val="hybridMultilevel"/>
    <w:tmpl w:val="C368FDB6"/>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EA67810"/>
    <w:multiLevelType w:val="hybridMultilevel"/>
    <w:tmpl w:val="841474E0"/>
    <w:lvl w:ilvl="0" w:tplc="29BA2B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0063239"/>
    <w:multiLevelType w:val="hybridMultilevel"/>
    <w:tmpl w:val="06F40A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2287D99"/>
    <w:multiLevelType w:val="hybridMultilevel"/>
    <w:tmpl w:val="2DDA525A"/>
    <w:lvl w:ilvl="0" w:tplc="C62CFD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81"/>
    <w:rsid w:val="00024E7C"/>
    <w:rsid w:val="00096670"/>
    <w:rsid w:val="001A1782"/>
    <w:rsid w:val="001D1B5F"/>
    <w:rsid w:val="0020504D"/>
    <w:rsid w:val="002378D5"/>
    <w:rsid w:val="00321A32"/>
    <w:rsid w:val="003D0174"/>
    <w:rsid w:val="003D1E49"/>
    <w:rsid w:val="003D4557"/>
    <w:rsid w:val="004352D3"/>
    <w:rsid w:val="00447F74"/>
    <w:rsid w:val="00457437"/>
    <w:rsid w:val="00465766"/>
    <w:rsid w:val="004927F3"/>
    <w:rsid w:val="004A5B97"/>
    <w:rsid w:val="00594B6E"/>
    <w:rsid w:val="005957D8"/>
    <w:rsid w:val="00603AD1"/>
    <w:rsid w:val="006421C9"/>
    <w:rsid w:val="006451C3"/>
    <w:rsid w:val="00691454"/>
    <w:rsid w:val="00726129"/>
    <w:rsid w:val="00795B9B"/>
    <w:rsid w:val="007D0122"/>
    <w:rsid w:val="007E6EDC"/>
    <w:rsid w:val="007E6FC3"/>
    <w:rsid w:val="007F60FC"/>
    <w:rsid w:val="00830557"/>
    <w:rsid w:val="008D27BD"/>
    <w:rsid w:val="00A2180D"/>
    <w:rsid w:val="00AB243F"/>
    <w:rsid w:val="00B84A17"/>
    <w:rsid w:val="00C1358B"/>
    <w:rsid w:val="00C522B5"/>
    <w:rsid w:val="00D32C3D"/>
    <w:rsid w:val="00DB54D3"/>
    <w:rsid w:val="00E031C4"/>
    <w:rsid w:val="00E61281"/>
    <w:rsid w:val="00EA35B3"/>
    <w:rsid w:val="00EB107A"/>
    <w:rsid w:val="00EC4AC4"/>
    <w:rsid w:val="00E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72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04D"/>
    <w:pPr>
      <w:ind w:left="720"/>
      <w:contextualSpacing/>
    </w:pPr>
  </w:style>
  <w:style w:type="paragraph" w:styleId="BalloonText">
    <w:name w:val="Balloon Text"/>
    <w:basedOn w:val="Normal"/>
    <w:link w:val="BalloonTextChar"/>
    <w:uiPriority w:val="99"/>
    <w:semiHidden/>
    <w:unhideWhenUsed/>
    <w:rsid w:val="008D2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7BD"/>
    <w:rPr>
      <w:rFonts w:ascii="Tahoma" w:hAnsi="Tahoma" w:cs="Tahoma"/>
      <w:sz w:val="16"/>
      <w:szCs w:val="16"/>
    </w:rPr>
  </w:style>
  <w:style w:type="paragraph" w:styleId="Caption">
    <w:name w:val="caption"/>
    <w:basedOn w:val="Normal"/>
    <w:next w:val="Normal"/>
    <w:uiPriority w:val="35"/>
    <w:unhideWhenUsed/>
    <w:qFormat/>
    <w:rsid w:val="008D27B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219</Words>
  <Characters>1250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UMCP</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wjank</dc:creator>
  <cp:lastModifiedBy>AB</cp:lastModifiedBy>
  <cp:revision>10</cp:revision>
  <dcterms:created xsi:type="dcterms:W3CDTF">2013-09-30T18:33:00Z</dcterms:created>
  <dcterms:modified xsi:type="dcterms:W3CDTF">2018-02-05T22:15:00Z</dcterms:modified>
</cp:coreProperties>
</file>