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1B602F" w14:textId="77777777" w:rsidR="00D93A94" w:rsidRDefault="00D93A94" w:rsidP="005E3BD2">
      <w:pPr>
        <w:spacing w:line="360" w:lineRule="auto"/>
        <w:jc w:val="both"/>
        <w:rPr>
          <w:rFonts w:ascii="Ubuntu Sans" w:hAnsi="Ubuntu Sans"/>
          <w:sz w:val="24"/>
          <w:szCs w:val="24"/>
          <w:lang w:val="fr-FR"/>
        </w:rPr>
      </w:pPr>
    </w:p>
    <w:p w14:paraId="279B0154" w14:textId="77777777" w:rsidR="004D43FC" w:rsidRDefault="004D43FC" w:rsidP="005E3BD2">
      <w:pPr>
        <w:spacing w:line="360" w:lineRule="auto"/>
        <w:jc w:val="both"/>
        <w:rPr>
          <w:rFonts w:ascii="Ubuntu Sans" w:hAnsi="Ubuntu Sans"/>
          <w:sz w:val="24"/>
          <w:szCs w:val="24"/>
          <w:lang w:val="fr-FR"/>
        </w:rPr>
      </w:pPr>
    </w:p>
    <w:p w14:paraId="4E945E19" w14:textId="77777777" w:rsidR="005C44B6" w:rsidRDefault="005C44B6" w:rsidP="005E3BD2">
      <w:pPr>
        <w:spacing w:line="360" w:lineRule="auto"/>
        <w:jc w:val="both"/>
        <w:rPr>
          <w:rFonts w:ascii="Ubuntu Sans" w:hAnsi="Ubuntu Sans"/>
          <w:sz w:val="24"/>
          <w:szCs w:val="24"/>
          <w:lang w:val="fr-FR"/>
        </w:rPr>
      </w:pPr>
    </w:p>
    <w:p w14:paraId="465D41E1" w14:textId="77777777" w:rsidR="005C44B6" w:rsidRDefault="005C44B6" w:rsidP="005E3BD2">
      <w:pPr>
        <w:spacing w:line="360" w:lineRule="auto"/>
        <w:jc w:val="both"/>
        <w:rPr>
          <w:rFonts w:ascii="Ubuntu Sans" w:hAnsi="Ubuntu Sans"/>
          <w:sz w:val="24"/>
          <w:szCs w:val="24"/>
          <w:lang w:val="fr-FR"/>
        </w:rPr>
      </w:pPr>
    </w:p>
    <w:p w14:paraId="7A72A4D3" w14:textId="77777777" w:rsidR="005C44B6" w:rsidRDefault="005C44B6" w:rsidP="005E3BD2">
      <w:pPr>
        <w:spacing w:line="360" w:lineRule="auto"/>
        <w:jc w:val="both"/>
        <w:rPr>
          <w:rFonts w:ascii="Ubuntu Sans" w:hAnsi="Ubuntu Sans"/>
          <w:sz w:val="24"/>
          <w:szCs w:val="24"/>
          <w:lang w:val="fr-FR"/>
        </w:rPr>
      </w:pPr>
    </w:p>
    <w:p w14:paraId="3B9D9371" w14:textId="77777777" w:rsidR="005C44B6" w:rsidRDefault="005C44B6" w:rsidP="005E3BD2">
      <w:pPr>
        <w:spacing w:line="360" w:lineRule="auto"/>
        <w:jc w:val="both"/>
        <w:rPr>
          <w:rFonts w:ascii="Ubuntu Sans" w:hAnsi="Ubuntu Sans"/>
          <w:sz w:val="24"/>
          <w:szCs w:val="24"/>
          <w:lang w:val="fr-FR"/>
        </w:rPr>
      </w:pPr>
    </w:p>
    <w:p w14:paraId="2F13107B" w14:textId="77777777" w:rsidR="005C44B6" w:rsidRDefault="005C44B6" w:rsidP="005E3BD2">
      <w:pPr>
        <w:spacing w:line="360" w:lineRule="auto"/>
        <w:jc w:val="both"/>
        <w:rPr>
          <w:rFonts w:ascii="Ubuntu Sans" w:hAnsi="Ubuntu Sans"/>
          <w:sz w:val="24"/>
          <w:szCs w:val="24"/>
          <w:lang w:val="fr-FR"/>
        </w:rPr>
      </w:pPr>
    </w:p>
    <w:p w14:paraId="0F66675A" w14:textId="77777777" w:rsidR="005C44B6" w:rsidRDefault="005C44B6" w:rsidP="005E3BD2">
      <w:pPr>
        <w:spacing w:line="360" w:lineRule="auto"/>
        <w:jc w:val="both"/>
        <w:rPr>
          <w:rFonts w:ascii="Ubuntu Sans" w:hAnsi="Ubuntu Sans"/>
          <w:sz w:val="24"/>
          <w:szCs w:val="24"/>
          <w:lang w:val="fr-FR"/>
        </w:rPr>
      </w:pPr>
    </w:p>
    <w:p w14:paraId="616515F0" w14:textId="77777777" w:rsidR="005C44B6" w:rsidRDefault="005C44B6" w:rsidP="005E3BD2">
      <w:pPr>
        <w:spacing w:line="360" w:lineRule="auto"/>
        <w:jc w:val="both"/>
        <w:rPr>
          <w:rFonts w:ascii="Ubuntu Sans" w:hAnsi="Ubuntu Sans"/>
          <w:sz w:val="24"/>
          <w:szCs w:val="24"/>
          <w:lang w:val="fr-FR"/>
        </w:rPr>
      </w:pPr>
    </w:p>
    <w:p w14:paraId="02E437B9" w14:textId="77777777" w:rsidR="005C44B6" w:rsidRDefault="005C44B6" w:rsidP="005E3BD2">
      <w:pPr>
        <w:spacing w:line="360" w:lineRule="auto"/>
        <w:jc w:val="both"/>
        <w:rPr>
          <w:rFonts w:ascii="Ubuntu Sans" w:hAnsi="Ubuntu Sans"/>
          <w:sz w:val="24"/>
          <w:szCs w:val="24"/>
          <w:lang w:val="fr-FR"/>
        </w:rPr>
      </w:pPr>
    </w:p>
    <w:p w14:paraId="41F949A6" w14:textId="77777777" w:rsidR="005C44B6" w:rsidRDefault="005C44B6" w:rsidP="005E3BD2">
      <w:pPr>
        <w:spacing w:line="360" w:lineRule="auto"/>
        <w:jc w:val="both"/>
        <w:rPr>
          <w:rFonts w:ascii="Ubuntu Sans" w:hAnsi="Ubuntu Sans"/>
          <w:sz w:val="24"/>
          <w:szCs w:val="24"/>
          <w:lang w:val="fr-FR"/>
        </w:rPr>
      </w:pPr>
    </w:p>
    <w:p w14:paraId="5E4A17E3" w14:textId="77777777" w:rsidR="005C44B6" w:rsidRDefault="005C44B6" w:rsidP="005E3BD2">
      <w:pPr>
        <w:spacing w:line="360" w:lineRule="auto"/>
        <w:jc w:val="both"/>
        <w:rPr>
          <w:rFonts w:ascii="Ubuntu Sans" w:hAnsi="Ubuntu Sans"/>
          <w:sz w:val="24"/>
          <w:szCs w:val="24"/>
          <w:lang w:val="fr-FR"/>
        </w:rPr>
      </w:pPr>
    </w:p>
    <w:p w14:paraId="56597E90" w14:textId="77777777" w:rsidR="005C44B6" w:rsidRDefault="005C44B6" w:rsidP="005E3BD2">
      <w:pPr>
        <w:spacing w:line="360" w:lineRule="auto"/>
        <w:jc w:val="both"/>
        <w:rPr>
          <w:rFonts w:ascii="Ubuntu Sans" w:hAnsi="Ubuntu Sans"/>
          <w:sz w:val="24"/>
          <w:szCs w:val="24"/>
          <w:lang w:val="fr-FR"/>
        </w:rPr>
      </w:pPr>
    </w:p>
    <w:p w14:paraId="77238072" w14:textId="77777777" w:rsidR="005C44B6" w:rsidRDefault="005C44B6" w:rsidP="005E3BD2">
      <w:pPr>
        <w:spacing w:line="360" w:lineRule="auto"/>
        <w:jc w:val="both"/>
        <w:rPr>
          <w:rFonts w:ascii="Ubuntu Sans" w:hAnsi="Ubuntu Sans"/>
          <w:sz w:val="24"/>
          <w:szCs w:val="24"/>
          <w:lang w:val="fr-FR"/>
        </w:rPr>
      </w:pPr>
    </w:p>
    <w:p w14:paraId="2870AF89" w14:textId="77777777" w:rsidR="005C44B6" w:rsidRDefault="005C44B6" w:rsidP="005E3BD2">
      <w:pPr>
        <w:spacing w:line="360" w:lineRule="auto"/>
        <w:jc w:val="both"/>
        <w:rPr>
          <w:rFonts w:ascii="Ubuntu Sans" w:hAnsi="Ubuntu Sans"/>
          <w:sz w:val="24"/>
          <w:szCs w:val="24"/>
          <w:lang w:val="fr-FR"/>
        </w:rPr>
      </w:pPr>
    </w:p>
    <w:p w14:paraId="69F59D45" w14:textId="77777777" w:rsidR="005C44B6" w:rsidRDefault="005C44B6" w:rsidP="005E3BD2">
      <w:pPr>
        <w:spacing w:line="360" w:lineRule="auto"/>
        <w:jc w:val="both"/>
        <w:rPr>
          <w:rFonts w:ascii="Ubuntu Sans" w:hAnsi="Ubuntu Sans"/>
          <w:sz w:val="24"/>
          <w:szCs w:val="24"/>
          <w:lang w:val="fr-FR"/>
        </w:rPr>
      </w:pPr>
    </w:p>
    <w:p w14:paraId="0F57959E" w14:textId="77777777" w:rsidR="005C44B6" w:rsidRDefault="005C44B6" w:rsidP="005E3BD2">
      <w:pPr>
        <w:spacing w:line="360" w:lineRule="auto"/>
        <w:jc w:val="both"/>
        <w:rPr>
          <w:rFonts w:ascii="Ubuntu Sans" w:hAnsi="Ubuntu Sans"/>
          <w:sz w:val="24"/>
          <w:szCs w:val="24"/>
          <w:lang w:val="fr-FR"/>
        </w:rPr>
      </w:pPr>
    </w:p>
    <w:p w14:paraId="7F32A734" w14:textId="77777777" w:rsidR="004D43FC" w:rsidRDefault="004D43FC" w:rsidP="005E3BD2">
      <w:pPr>
        <w:spacing w:line="360" w:lineRule="auto"/>
        <w:jc w:val="both"/>
        <w:rPr>
          <w:rFonts w:ascii="Ubuntu Sans" w:hAnsi="Ubuntu Sans"/>
          <w:sz w:val="24"/>
          <w:szCs w:val="24"/>
          <w:lang w:val="fr-FR"/>
        </w:rPr>
      </w:pPr>
    </w:p>
    <w:p w14:paraId="65ADA9F8" w14:textId="77777777" w:rsidR="004D43FC" w:rsidRDefault="004D43FC" w:rsidP="005E3BD2">
      <w:pPr>
        <w:spacing w:line="360" w:lineRule="auto"/>
        <w:jc w:val="both"/>
        <w:rPr>
          <w:rFonts w:ascii="Ubuntu Sans" w:hAnsi="Ubuntu Sans"/>
          <w:sz w:val="24"/>
          <w:szCs w:val="24"/>
          <w:lang w:val="fr-FR"/>
        </w:rPr>
      </w:pPr>
    </w:p>
    <w:p w14:paraId="0EE31CD9" w14:textId="77777777" w:rsidR="004D43FC" w:rsidRDefault="004D43FC" w:rsidP="005E3BD2">
      <w:pPr>
        <w:spacing w:line="360" w:lineRule="auto"/>
        <w:jc w:val="both"/>
        <w:rPr>
          <w:rFonts w:ascii="Ubuntu Sans" w:hAnsi="Ubuntu Sans"/>
          <w:sz w:val="24"/>
          <w:szCs w:val="24"/>
          <w:lang w:val="fr-FR"/>
        </w:rPr>
      </w:pPr>
    </w:p>
    <w:p w14:paraId="713797D8" w14:textId="77777777" w:rsidR="004D43FC" w:rsidRDefault="004D43FC" w:rsidP="005E3BD2">
      <w:pPr>
        <w:spacing w:line="360" w:lineRule="auto"/>
        <w:jc w:val="both"/>
        <w:rPr>
          <w:rFonts w:ascii="Ubuntu Sans" w:hAnsi="Ubuntu Sans"/>
          <w:sz w:val="24"/>
          <w:szCs w:val="24"/>
          <w:lang w:val="fr-FR"/>
        </w:rPr>
      </w:pPr>
    </w:p>
    <w:p w14:paraId="4A46E03D" w14:textId="77777777" w:rsidR="004D43FC" w:rsidRDefault="004D43FC" w:rsidP="005E3BD2">
      <w:pPr>
        <w:spacing w:line="360" w:lineRule="auto"/>
        <w:jc w:val="both"/>
        <w:rPr>
          <w:rFonts w:ascii="Ubuntu Sans" w:hAnsi="Ubuntu Sans"/>
          <w:sz w:val="24"/>
          <w:szCs w:val="24"/>
          <w:lang w:val="fr-FR"/>
        </w:rPr>
      </w:pPr>
    </w:p>
    <w:p w14:paraId="7D30DBBC" w14:textId="77777777" w:rsidR="004D43FC" w:rsidRDefault="004D43FC" w:rsidP="005E3BD2">
      <w:pPr>
        <w:spacing w:line="360" w:lineRule="auto"/>
        <w:jc w:val="both"/>
        <w:rPr>
          <w:rFonts w:ascii="Ubuntu Sans" w:hAnsi="Ubuntu Sans"/>
          <w:sz w:val="24"/>
          <w:szCs w:val="24"/>
          <w:lang w:val="fr-FR"/>
        </w:rPr>
      </w:pPr>
    </w:p>
    <w:p w14:paraId="566BBD79" w14:textId="77777777" w:rsidR="004D43FC" w:rsidRDefault="004D43FC" w:rsidP="005E3BD2">
      <w:pPr>
        <w:spacing w:line="360" w:lineRule="auto"/>
        <w:jc w:val="both"/>
        <w:rPr>
          <w:rFonts w:ascii="Ubuntu Sans" w:hAnsi="Ubuntu Sans"/>
          <w:sz w:val="24"/>
          <w:szCs w:val="24"/>
          <w:lang w:val="fr-FR"/>
        </w:rPr>
      </w:pPr>
    </w:p>
    <w:p w14:paraId="76BAD8AF" w14:textId="77777777" w:rsidR="004D43FC" w:rsidRDefault="004D43FC" w:rsidP="005E3BD2">
      <w:pPr>
        <w:spacing w:line="360" w:lineRule="auto"/>
        <w:jc w:val="both"/>
        <w:rPr>
          <w:rFonts w:ascii="Ubuntu Sans" w:hAnsi="Ubuntu Sans"/>
          <w:sz w:val="24"/>
          <w:szCs w:val="24"/>
          <w:lang w:val="fr-FR"/>
        </w:rPr>
      </w:pPr>
    </w:p>
    <w:p w14:paraId="51C10DA6" w14:textId="77777777" w:rsidR="005C44B6" w:rsidRPr="005C44B6" w:rsidRDefault="005C44B6" w:rsidP="005C44B6">
      <w:pPr>
        <w:spacing w:line="360" w:lineRule="auto"/>
        <w:jc w:val="both"/>
        <w:rPr>
          <w:rFonts w:ascii="Ubuntu Sans" w:hAnsi="Ubuntu Sans"/>
          <w:b/>
          <w:bCs/>
          <w:sz w:val="24"/>
          <w:szCs w:val="24"/>
        </w:rPr>
      </w:pPr>
      <w:r w:rsidRPr="005C44B6">
        <w:rPr>
          <w:rFonts w:ascii="Ubuntu Sans" w:hAnsi="Ubuntu Sans"/>
          <w:b/>
          <w:bCs/>
          <w:sz w:val="24"/>
          <w:szCs w:val="24"/>
        </w:rPr>
        <w:t>Sigles et leurs Définitions</w:t>
      </w:r>
    </w:p>
    <w:p w14:paraId="76357384" w14:textId="77777777" w:rsidR="005C44B6" w:rsidRPr="005C44B6" w:rsidRDefault="005C44B6" w:rsidP="005C44B6">
      <w:pPr>
        <w:spacing w:line="360" w:lineRule="auto"/>
        <w:ind w:left="360"/>
        <w:jc w:val="both"/>
        <w:rPr>
          <w:rFonts w:ascii="Ubuntu Sans" w:hAnsi="Ubuntu Sans"/>
          <w:sz w:val="24"/>
          <w:szCs w:val="24"/>
        </w:rPr>
      </w:pPr>
      <w:r w:rsidRPr="005C44B6">
        <w:rPr>
          <w:rFonts w:ascii="Ubuntu Sans" w:hAnsi="Ubuntu Sans"/>
          <w:b/>
          <w:bCs/>
          <w:sz w:val="24"/>
          <w:szCs w:val="24"/>
        </w:rPr>
        <w:t>DME</w:t>
      </w:r>
      <w:r w:rsidRPr="005C44B6">
        <w:rPr>
          <w:rFonts w:ascii="Ubuntu Sans" w:hAnsi="Ubuntu Sans"/>
          <w:sz w:val="24"/>
          <w:szCs w:val="24"/>
        </w:rPr>
        <w:t xml:space="preserve"> : Dossier Médical Électronique</w:t>
      </w:r>
    </w:p>
    <w:p w14:paraId="64C95773" w14:textId="77777777" w:rsidR="005C44B6" w:rsidRPr="005C44B6" w:rsidRDefault="005C44B6" w:rsidP="005C44B6">
      <w:pPr>
        <w:spacing w:line="360" w:lineRule="auto"/>
        <w:ind w:firstLine="360"/>
        <w:jc w:val="both"/>
        <w:rPr>
          <w:rFonts w:ascii="Ubuntu Sans" w:hAnsi="Ubuntu Sans"/>
          <w:sz w:val="24"/>
          <w:szCs w:val="24"/>
        </w:rPr>
      </w:pPr>
      <w:r w:rsidRPr="005C44B6">
        <w:rPr>
          <w:rFonts w:ascii="Ubuntu Sans" w:hAnsi="Ubuntu Sans"/>
          <w:b/>
          <w:bCs/>
          <w:sz w:val="24"/>
          <w:szCs w:val="24"/>
        </w:rPr>
        <w:t>RGPD</w:t>
      </w:r>
      <w:r w:rsidRPr="005C44B6">
        <w:rPr>
          <w:rFonts w:ascii="Ubuntu Sans" w:hAnsi="Ubuntu Sans"/>
          <w:sz w:val="24"/>
          <w:szCs w:val="24"/>
        </w:rPr>
        <w:t xml:space="preserve"> : Règlement Général sur la Protection des Données</w:t>
      </w:r>
    </w:p>
    <w:p w14:paraId="21D8B183" w14:textId="77777777" w:rsidR="005C44B6" w:rsidRPr="005C44B6" w:rsidRDefault="005C44B6" w:rsidP="005C44B6">
      <w:pPr>
        <w:spacing w:line="360" w:lineRule="auto"/>
        <w:ind w:firstLine="360"/>
        <w:jc w:val="both"/>
        <w:rPr>
          <w:rFonts w:ascii="Ubuntu Sans" w:hAnsi="Ubuntu Sans"/>
          <w:sz w:val="24"/>
          <w:szCs w:val="24"/>
        </w:rPr>
      </w:pPr>
      <w:r w:rsidRPr="005C44B6">
        <w:rPr>
          <w:rFonts w:ascii="Ubuntu Sans" w:hAnsi="Ubuntu Sans"/>
          <w:b/>
          <w:bCs/>
          <w:sz w:val="24"/>
          <w:szCs w:val="24"/>
        </w:rPr>
        <w:t>PoW</w:t>
      </w:r>
      <w:r w:rsidRPr="005C44B6">
        <w:rPr>
          <w:rFonts w:ascii="Ubuntu Sans" w:hAnsi="Ubuntu Sans"/>
          <w:sz w:val="24"/>
          <w:szCs w:val="24"/>
        </w:rPr>
        <w:t xml:space="preserve"> : Proof of Work</w:t>
      </w:r>
    </w:p>
    <w:p w14:paraId="64273F33" w14:textId="77777777" w:rsidR="005C44B6" w:rsidRPr="005C44B6" w:rsidRDefault="005C44B6" w:rsidP="005C44B6">
      <w:pPr>
        <w:spacing w:line="360" w:lineRule="auto"/>
        <w:ind w:firstLine="360"/>
        <w:jc w:val="both"/>
        <w:rPr>
          <w:rFonts w:ascii="Ubuntu Sans" w:hAnsi="Ubuntu Sans"/>
          <w:sz w:val="24"/>
          <w:szCs w:val="24"/>
        </w:rPr>
      </w:pPr>
      <w:r w:rsidRPr="005C44B6">
        <w:rPr>
          <w:rFonts w:ascii="Ubuntu Sans" w:hAnsi="Ubuntu Sans"/>
          <w:b/>
          <w:bCs/>
          <w:sz w:val="24"/>
          <w:szCs w:val="24"/>
        </w:rPr>
        <w:t>PoS</w:t>
      </w:r>
      <w:r w:rsidRPr="005C44B6">
        <w:rPr>
          <w:rFonts w:ascii="Ubuntu Sans" w:hAnsi="Ubuntu Sans"/>
          <w:sz w:val="24"/>
          <w:szCs w:val="24"/>
        </w:rPr>
        <w:t xml:space="preserve"> : Proof of Stake</w:t>
      </w:r>
    </w:p>
    <w:p w14:paraId="1EF7E6BF" w14:textId="77777777" w:rsidR="005C44B6" w:rsidRPr="005C44B6" w:rsidRDefault="005C44B6" w:rsidP="005C44B6">
      <w:pPr>
        <w:spacing w:line="360" w:lineRule="auto"/>
        <w:ind w:firstLine="360"/>
        <w:jc w:val="both"/>
        <w:rPr>
          <w:rFonts w:ascii="Ubuntu Sans" w:hAnsi="Ubuntu Sans"/>
          <w:sz w:val="24"/>
          <w:szCs w:val="24"/>
        </w:rPr>
      </w:pPr>
      <w:r w:rsidRPr="005C44B6">
        <w:rPr>
          <w:rFonts w:ascii="Ubuntu Sans" w:hAnsi="Ubuntu Sans"/>
          <w:b/>
          <w:bCs/>
          <w:sz w:val="24"/>
          <w:szCs w:val="24"/>
        </w:rPr>
        <w:t>Blockchain</w:t>
      </w:r>
      <w:r w:rsidRPr="005C44B6">
        <w:rPr>
          <w:rFonts w:ascii="Ubuntu Sans" w:hAnsi="Ubuntu Sans"/>
          <w:sz w:val="24"/>
          <w:szCs w:val="24"/>
        </w:rPr>
        <w:t xml:space="preserve"> : Technologie de registre distribué</w:t>
      </w:r>
    </w:p>
    <w:p w14:paraId="0D40F3C4" w14:textId="77777777" w:rsidR="005C44B6" w:rsidRPr="005C44B6" w:rsidRDefault="005C44B6" w:rsidP="005C44B6">
      <w:pPr>
        <w:spacing w:line="360" w:lineRule="auto"/>
        <w:ind w:firstLine="360"/>
        <w:jc w:val="both"/>
        <w:rPr>
          <w:rFonts w:ascii="Ubuntu Sans" w:hAnsi="Ubuntu Sans"/>
          <w:sz w:val="24"/>
          <w:szCs w:val="24"/>
        </w:rPr>
      </w:pPr>
      <w:r w:rsidRPr="005C44B6">
        <w:rPr>
          <w:rFonts w:ascii="Ubuntu Sans" w:hAnsi="Ubuntu Sans"/>
          <w:b/>
          <w:bCs/>
          <w:sz w:val="24"/>
          <w:szCs w:val="24"/>
        </w:rPr>
        <w:t>Smart Contracts</w:t>
      </w:r>
      <w:r w:rsidRPr="005C44B6">
        <w:rPr>
          <w:rFonts w:ascii="Ubuntu Sans" w:hAnsi="Ubuntu Sans"/>
          <w:sz w:val="24"/>
          <w:szCs w:val="24"/>
        </w:rPr>
        <w:t xml:space="preserve"> : Contrats intelligents</w:t>
      </w:r>
    </w:p>
    <w:p w14:paraId="63C8941E" w14:textId="77777777" w:rsidR="005C44B6" w:rsidRPr="005C44B6" w:rsidRDefault="005C44B6" w:rsidP="005C44B6">
      <w:pPr>
        <w:spacing w:line="360" w:lineRule="auto"/>
        <w:ind w:firstLine="360"/>
        <w:jc w:val="both"/>
        <w:rPr>
          <w:rFonts w:ascii="Ubuntu Sans" w:hAnsi="Ubuntu Sans"/>
          <w:sz w:val="24"/>
          <w:szCs w:val="24"/>
        </w:rPr>
      </w:pPr>
      <w:r w:rsidRPr="005C44B6">
        <w:rPr>
          <w:rFonts w:ascii="Ubuntu Sans" w:hAnsi="Ubuntu Sans"/>
          <w:b/>
          <w:bCs/>
          <w:sz w:val="24"/>
          <w:szCs w:val="24"/>
        </w:rPr>
        <w:t>Supply Chain</w:t>
      </w:r>
      <w:r w:rsidRPr="005C44B6">
        <w:rPr>
          <w:rFonts w:ascii="Ubuntu Sans" w:hAnsi="Ubuntu Sans"/>
          <w:sz w:val="24"/>
          <w:szCs w:val="24"/>
        </w:rPr>
        <w:t xml:space="preserve"> : Chaîne d'approvisionnement</w:t>
      </w:r>
    </w:p>
    <w:p w14:paraId="68FC2F7F" w14:textId="2BC67EF3" w:rsidR="005C44B6" w:rsidRPr="005C44B6" w:rsidRDefault="005C44B6" w:rsidP="005C44B6">
      <w:pPr>
        <w:spacing w:line="360" w:lineRule="auto"/>
        <w:ind w:firstLine="360"/>
        <w:jc w:val="both"/>
        <w:rPr>
          <w:rFonts w:ascii="Ubuntu Sans" w:hAnsi="Ubuntu Sans"/>
          <w:sz w:val="24"/>
          <w:szCs w:val="24"/>
        </w:rPr>
      </w:pPr>
      <w:r w:rsidRPr="005C44B6">
        <w:rPr>
          <w:rFonts w:ascii="Ubuntu Sans" w:hAnsi="Ubuntu Sans"/>
          <w:b/>
          <w:bCs/>
          <w:sz w:val="24"/>
          <w:szCs w:val="24"/>
        </w:rPr>
        <w:t>FDA</w:t>
      </w:r>
      <w:r w:rsidRPr="005C44B6">
        <w:rPr>
          <w:rFonts w:ascii="Ubuntu Sans" w:hAnsi="Ubuntu Sans"/>
          <w:sz w:val="24"/>
          <w:szCs w:val="24"/>
        </w:rPr>
        <w:t xml:space="preserve"> : Food and Drug Administration</w:t>
      </w:r>
    </w:p>
    <w:p w14:paraId="2DB713C6" w14:textId="77777777" w:rsidR="005C44B6" w:rsidRPr="005C44B6" w:rsidRDefault="005C44B6" w:rsidP="005C44B6">
      <w:pPr>
        <w:spacing w:line="360" w:lineRule="auto"/>
        <w:ind w:firstLine="360"/>
        <w:jc w:val="both"/>
        <w:rPr>
          <w:rFonts w:ascii="Ubuntu Sans" w:hAnsi="Ubuntu Sans"/>
          <w:sz w:val="24"/>
          <w:szCs w:val="24"/>
        </w:rPr>
      </w:pPr>
      <w:r w:rsidRPr="005C44B6">
        <w:rPr>
          <w:rFonts w:ascii="Ubuntu Sans" w:hAnsi="Ubuntu Sans"/>
          <w:b/>
          <w:bCs/>
          <w:sz w:val="24"/>
          <w:szCs w:val="24"/>
        </w:rPr>
        <w:t>KYC</w:t>
      </w:r>
      <w:r w:rsidRPr="005C44B6">
        <w:rPr>
          <w:rFonts w:ascii="Ubuntu Sans" w:hAnsi="Ubuntu Sans"/>
          <w:sz w:val="24"/>
          <w:szCs w:val="24"/>
        </w:rPr>
        <w:t xml:space="preserve"> : Know Your Customer</w:t>
      </w:r>
    </w:p>
    <w:p w14:paraId="1B90821D" w14:textId="0203E9C4" w:rsidR="004D43FC" w:rsidRPr="005C44B6" w:rsidRDefault="005C44B6" w:rsidP="005C44B6">
      <w:pPr>
        <w:spacing w:line="360" w:lineRule="auto"/>
        <w:ind w:left="360"/>
        <w:jc w:val="both"/>
        <w:rPr>
          <w:rFonts w:ascii="Ubuntu Sans" w:hAnsi="Ubuntu Sans"/>
          <w:sz w:val="24"/>
          <w:szCs w:val="24"/>
        </w:rPr>
      </w:pPr>
      <w:r w:rsidRPr="005C44B6">
        <w:rPr>
          <w:rFonts w:ascii="Ubuntu Sans" w:hAnsi="Ubuntu Sans"/>
          <w:b/>
          <w:bCs/>
          <w:sz w:val="24"/>
          <w:szCs w:val="24"/>
        </w:rPr>
        <w:t>AML</w:t>
      </w:r>
      <w:r w:rsidRPr="005C44B6">
        <w:rPr>
          <w:rFonts w:ascii="Ubuntu Sans" w:hAnsi="Ubuntu Sans"/>
          <w:sz w:val="24"/>
          <w:szCs w:val="24"/>
        </w:rPr>
        <w:t xml:space="preserve"> : Anti-Money Laundering</w:t>
      </w:r>
    </w:p>
    <w:p w14:paraId="4C7C1B7C" w14:textId="77777777" w:rsidR="004D43FC" w:rsidRDefault="004D43FC" w:rsidP="005E3BD2">
      <w:pPr>
        <w:spacing w:line="360" w:lineRule="auto"/>
        <w:jc w:val="both"/>
        <w:rPr>
          <w:rFonts w:ascii="Ubuntu Sans" w:hAnsi="Ubuntu Sans"/>
          <w:sz w:val="24"/>
          <w:szCs w:val="24"/>
          <w:lang w:val="fr-FR"/>
        </w:rPr>
      </w:pPr>
    </w:p>
    <w:p w14:paraId="704E5627" w14:textId="77777777" w:rsidR="004D43FC" w:rsidRDefault="004D43FC" w:rsidP="005E3BD2">
      <w:pPr>
        <w:spacing w:line="360" w:lineRule="auto"/>
        <w:jc w:val="both"/>
        <w:rPr>
          <w:rFonts w:ascii="Ubuntu Sans" w:hAnsi="Ubuntu Sans"/>
          <w:sz w:val="24"/>
          <w:szCs w:val="24"/>
          <w:lang w:val="fr-FR"/>
        </w:rPr>
      </w:pPr>
    </w:p>
    <w:p w14:paraId="6AA40504" w14:textId="77777777" w:rsidR="004D43FC" w:rsidRDefault="004D43FC" w:rsidP="005E3BD2">
      <w:pPr>
        <w:spacing w:line="360" w:lineRule="auto"/>
        <w:jc w:val="both"/>
        <w:rPr>
          <w:rFonts w:ascii="Ubuntu Sans" w:hAnsi="Ubuntu Sans"/>
          <w:sz w:val="24"/>
          <w:szCs w:val="24"/>
          <w:lang w:val="fr-FR"/>
        </w:rPr>
      </w:pPr>
    </w:p>
    <w:p w14:paraId="7C68D8B3" w14:textId="77777777" w:rsidR="004D43FC" w:rsidRDefault="004D43FC" w:rsidP="005E3BD2">
      <w:pPr>
        <w:spacing w:line="360" w:lineRule="auto"/>
        <w:jc w:val="both"/>
        <w:rPr>
          <w:rFonts w:ascii="Ubuntu Sans" w:hAnsi="Ubuntu Sans"/>
          <w:sz w:val="24"/>
          <w:szCs w:val="24"/>
          <w:lang w:val="fr-FR"/>
        </w:rPr>
      </w:pPr>
    </w:p>
    <w:p w14:paraId="1CCBE916" w14:textId="77777777" w:rsidR="004D43FC" w:rsidRDefault="004D43FC" w:rsidP="005E3BD2">
      <w:pPr>
        <w:spacing w:line="360" w:lineRule="auto"/>
        <w:jc w:val="both"/>
        <w:rPr>
          <w:rFonts w:ascii="Ubuntu Sans" w:hAnsi="Ubuntu Sans"/>
          <w:sz w:val="24"/>
          <w:szCs w:val="24"/>
          <w:lang w:val="fr-FR"/>
        </w:rPr>
      </w:pPr>
    </w:p>
    <w:p w14:paraId="5017E80C" w14:textId="77777777" w:rsidR="004D43FC" w:rsidRDefault="004D43FC" w:rsidP="005E3BD2">
      <w:pPr>
        <w:spacing w:line="360" w:lineRule="auto"/>
        <w:jc w:val="both"/>
        <w:rPr>
          <w:rFonts w:ascii="Ubuntu Sans" w:hAnsi="Ubuntu Sans"/>
          <w:sz w:val="24"/>
          <w:szCs w:val="24"/>
          <w:lang w:val="fr-FR"/>
        </w:rPr>
      </w:pPr>
    </w:p>
    <w:p w14:paraId="3D54497C" w14:textId="77777777" w:rsidR="004D43FC" w:rsidRDefault="004D43FC" w:rsidP="005E3BD2">
      <w:pPr>
        <w:spacing w:line="360" w:lineRule="auto"/>
        <w:jc w:val="both"/>
        <w:rPr>
          <w:rFonts w:ascii="Ubuntu Sans" w:hAnsi="Ubuntu Sans"/>
          <w:sz w:val="24"/>
          <w:szCs w:val="24"/>
          <w:lang w:val="fr-FR"/>
        </w:rPr>
      </w:pPr>
    </w:p>
    <w:p w14:paraId="76764EDA" w14:textId="77777777" w:rsidR="004D43FC" w:rsidRDefault="004D43FC" w:rsidP="005E3BD2">
      <w:pPr>
        <w:spacing w:line="360" w:lineRule="auto"/>
        <w:jc w:val="both"/>
        <w:rPr>
          <w:rFonts w:ascii="Ubuntu Sans" w:hAnsi="Ubuntu Sans"/>
          <w:sz w:val="24"/>
          <w:szCs w:val="24"/>
          <w:lang w:val="fr-FR"/>
        </w:rPr>
      </w:pPr>
    </w:p>
    <w:p w14:paraId="4CDC6B41" w14:textId="77777777" w:rsidR="004D43FC" w:rsidRDefault="004D43FC" w:rsidP="005E3BD2">
      <w:pPr>
        <w:spacing w:line="360" w:lineRule="auto"/>
        <w:jc w:val="both"/>
        <w:rPr>
          <w:rFonts w:ascii="Ubuntu Sans" w:hAnsi="Ubuntu Sans"/>
          <w:sz w:val="24"/>
          <w:szCs w:val="24"/>
          <w:lang w:val="fr-FR"/>
        </w:rPr>
      </w:pPr>
    </w:p>
    <w:p w14:paraId="36FFA3FA" w14:textId="77777777" w:rsidR="004D43FC" w:rsidRDefault="004D43FC" w:rsidP="005E3BD2">
      <w:pPr>
        <w:spacing w:line="360" w:lineRule="auto"/>
        <w:jc w:val="both"/>
        <w:rPr>
          <w:rFonts w:ascii="Ubuntu Sans" w:hAnsi="Ubuntu Sans"/>
          <w:sz w:val="24"/>
          <w:szCs w:val="24"/>
          <w:lang w:val="fr-FR"/>
        </w:rPr>
      </w:pPr>
    </w:p>
    <w:p w14:paraId="7872B18F" w14:textId="77777777" w:rsidR="004D43FC" w:rsidRDefault="004D43FC" w:rsidP="005E3BD2">
      <w:pPr>
        <w:spacing w:line="360" w:lineRule="auto"/>
        <w:jc w:val="both"/>
        <w:rPr>
          <w:rFonts w:ascii="Ubuntu Sans" w:hAnsi="Ubuntu Sans"/>
          <w:sz w:val="24"/>
          <w:szCs w:val="24"/>
          <w:lang w:val="fr-FR"/>
        </w:rPr>
      </w:pPr>
    </w:p>
    <w:p w14:paraId="5F8BC588" w14:textId="77777777" w:rsidR="004D43FC" w:rsidRDefault="004D43FC" w:rsidP="005E3BD2">
      <w:pPr>
        <w:spacing w:line="360" w:lineRule="auto"/>
        <w:jc w:val="both"/>
        <w:rPr>
          <w:rFonts w:ascii="Ubuntu Sans" w:hAnsi="Ubuntu Sans"/>
          <w:sz w:val="24"/>
          <w:szCs w:val="24"/>
          <w:lang w:val="fr-FR"/>
        </w:rPr>
      </w:pPr>
    </w:p>
    <w:p w14:paraId="7BCC6997" w14:textId="7336DCD8" w:rsidR="004D43FC" w:rsidRPr="00DE5CEB" w:rsidRDefault="004D43FC" w:rsidP="005E3BD2">
      <w:pPr>
        <w:spacing w:line="360" w:lineRule="auto"/>
        <w:jc w:val="both"/>
        <w:rPr>
          <w:rFonts w:ascii="Ubuntu Sans" w:hAnsi="Ubuntu Sans"/>
          <w:b/>
          <w:sz w:val="28"/>
          <w:szCs w:val="28"/>
          <w:lang w:val="fr-FR"/>
        </w:rPr>
      </w:pPr>
      <w:r w:rsidRPr="00DE5CEB">
        <w:rPr>
          <w:rFonts w:ascii="Ubuntu Sans" w:hAnsi="Ubuntu Sans"/>
          <w:b/>
          <w:sz w:val="28"/>
          <w:szCs w:val="28"/>
        </w:rPr>
        <w:lastRenderedPageBreak/>
        <w:t>Introduction</w:t>
      </w:r>
    </w:p>
    <w:p w14:paraId="193947B5" w14:textId="592A21A2" w:rsidR="00560C2F" w:rsidRPr="00560C2F" w:rsidRDefault="00560C2F" w:rsidP="00560C2F">
      <w:pPr>
        <w:spacing w:line="360" w:lineRule="auto"/>
        <w:jc w:val="both"/>
        <w:rPr>
          <w:rFonts w:ascii="Ubuntu Sans" w:hAnsi="Ubuntu Sans"/>
          <w:sz w:val="24"/>
          <w:szCs w:val="24"/>
        </w:rPr>
      </w:pPr>
      <w:r w:rsidRPr="00560C2F">
        <w:rPr>
          <w:rFonts w:ascii="Ubuntu Sans" w:hAnsi="Ubuntu Sans"/>
          <w:sz w:val="24"/>
          <w:szCs w:val="24"/>
        </w:rPr>
        <w:t>La gestion des données de santé est de plus en plus complexe, et les systèmes actuels de suivi des informations médicales et des médicaments sont souvent inefficaces et exposés aux fraudes. Les données de santé doivent être sécurisées, confidentielles et transparentes, mais elles sont souvent dispersées entre différents acteurs, compliquant leur gestion et leur accès en temps réel. Cette fragmentation expose les patients à des risques accrus, notamment en termes de sécurité des traitements et de contrefaçon des médicaments. La contrefaçon de médicaments reste un problème significatif, particulièrement dans les pays en développement, où elle met en danger la santé publique et complique la lutte contre les maladies. Face à ces défis, la blockchain, grâce à son registre distribué, infalsifiable et transparent, pourrait offrir des solutions innovantes pour la traçabilité et la sécurité des médicaments. Elle permettrait un suivi efficace, de la fabrication à la distribution, renforçant la confiance des patients et des professionnels de santé. De plus, l’intégration de règles de conformité automatisées via des contrats intelligents faciliterait la régulation de l'industrie pharmaceutique. Notre étude explore comment la blockchain peut améliorer la traçabilité des médicaments et lutter contre la contrefaçon, tout en analysant les défis actuels des systèmes traditionnels.</w:t>
      </w:r>
    </w:p>
    <w:p w14:paraId="3D9AD140" w14:textId="77777777" w:rsidR="00560C2F" w:rsidRDefault="00560C2F" w:rsidP="005E3BD2">
      <w:pPr>
        <w:spacing w:line="360" w:lineRule="auto"/>
        <w:jc w:val="both"/>
        <w:rPr>
          <w:rFonts w:ascii="Ubuntu Sans" w:hAnsi="Ubuntu Sans"/>
          <w:sz w:val="24"/>
          <w:szCs w:val="24"/>
          <w:lang w:val="fr-FR"/>
        </w:rPr>
      </w:pPr>
    </w:p>
    <w:p w14:paraId="3F90C2E0" w14:textId="77777777" w:rsidR="00367E38" w:rsidRDefault="00367E38" w:rsidP="005E3BD2">
      <w:pPr>
        <w:spacing w:line="360" w:lineRule="auto"/>
        <w:jc w:val="both"/>
        <w:rPr>
          <w:rFonts w:ascii="Ubuntu Sans" w:hAnsi="Ubuntu Sans"/>
          <w:sz w:val="24"/>
          <w:szCs w:val="24"/>
          <w:lang w:val="fr-FR"/>
        </w:rPr>
      </w:pPr>
    </w:p>
    <w:p w14:paraId="66656D40" w14:textId="77777777" w:rsidR="00367E38" w:rsidRDefault="00367E38" w:rsidP="005E3BD2">
      <w:pPr>
        <w:spacing w:line="360" w:lineRule="auto"/>
        <w:jc w:val="both"/>
        <w:rPr>
          <w:rFonts w:ascii="Ubuntu Sans" w:hAnsi="Ubuntu Sans"/>
          <w:sz w:val="24"/>
          <w:szCs w:val="24"/>
          <w:lang w:val="fr-FR"/>
        </w:rPr>
      </w:pPr>
    </w:p>
    <w:p w14:paraId="6620AC16" w14:textId="77777777" w:rsidR="00367E38" w:rsidRDefault="00367E38" w:rsidP="005E3BD2">
      <w:pPr>
        <w:spacing w:line="360" w:lineRule="auto"/>
        <w:jc w:val="both"/>
        <w:rPr>
          <w:rFonts w:ascii="Ubuntu Sans" w:hAnsi="Ubuntu Sans"/>
          <w:sz w:val="24"/>
          <w:szCs w:val="24"/>
          <w:lang w:val="fr-FR"/>
        </w:rPr>
      </w:pPr>
    </w:p>
    <w:p w14:paraId="7D21C0E3" w14:textId="77777777" w:rsidR="00367E38" w:rsidRDefault="00367E38" w:rsidP="005E3BD2">
      <w:pPr>
        <w:spacing w:line="360" w:lineRule="auto"/>
        <w:jc w:val="both"/>
        <w:rPr>
          <w:rFonts w:ascii="Ubuntu Sans" w:hAnsi="Ubuntu Sans"/>
          <w:sz w:val="24"/>
          <w:szCs w:val="24"/>
          <w:lang w:val="fr-FR"/>
        </w:rPr>
      </w:pPr>
    </w:p>
    <w:p w14:paraId="5D3E4675" w14:textId="77777777" w:rsidR="00367E38" w:rsidRDefault="00367E38" w:rsidP="005E3BD2">
      <w:pPr>
        <w:spacing w:line="360" w:lineRule="auto"/>
        <w:jc w:val="both"/>
        <w:rPr>
          <w:rFonts w:ascii="Ubuntu Sans" w:hAnsi="Ubuntu Sans"/>
          <w:sz w:val="24"/>
          <w:szCs w:val="24"/>
          <w:lang w:val="fr-FR"/>
        </w:rPr>
      </w:pPr>
    </w:p>
    <w:p w14:paraId="62A421BB" w14:textId="77777777" w:rsidR="00367E38" w:rsidRDefault="00367E38" w:rsidP="005E3BD2">
      <w:pPr>
        <w:spacing w:line="360" w:lineRule="auto"/>
        <w:jc w:val="both"/>
        <w:rPr>
          <w:rFonts w:ascii="Ubuntu Sans" w:hAnsi="Ubuntu Sans"/>
          <w:sz w:val="24"/>
          <w:szCs w:val="24"/>
          <w:lang w:val="fr-FR"/>
        </w:rPr>
      </w:pPr>
    </w:p>
    <w:p w14:paraId="4CCD9642" w14:textId="77777777" w:rsidR="00367E38" w:rsidRDefault="00367E38" w:rsidP="005E3BD2">
      <w:pPr>
        <w:spacing w:line="360" w:lineRule="auto"/>
        <w:jc w:val="both"/>
        <w:rPr>
          <w:rFonts w:ascii="Ubuntu Sans" w:hAnsi="Ubuntu Sans"/>
          <w:sz w:val="24"/>
          <w:szCs w:val="24"/>
          <w:lang w:val="fr-FR"/>
        </w:rPr>
      </w:pPr>
    </w:p>
    <w:p w14:paraId="539C9BF7" w14:textId="77777777" w:rsidR="00367E38" w:rsidRDefault="00367E38" w:rsidP="005E3BD2">
      <w:pPr>
        <w:spacing w:line="360" w:lineRule="auto"/>
        <w:jc w:val="both"/>
        <w:rPr>
          <w:rFonts w:ascii="Ubuntu Sans" w:hAnsi="Ubuntu Sans"/>
          <w:sz w:val="24"/>
          <w:szCs w:val="24"/>
          <w:lang w:val="fr-FR"/>
        </w:rPr>
      </w:pPr>
    </w:p>
    <w:p w14:paraId="4D89822A" w14:textId="77777777" w:rsidR="00367E38" w:rsidRDefault="00367E38" w:rsidP="005E3BD2">
      <w:pPr>
        <w:spacing w:line="360" w:lineRule="auto"/>
        <w:jc w:val="both"/>
        <w:rPr>
          <w:rFonts w:ascii="Ubuntu Sans" w:hAnsi="Ubuntu Sans"/>
          <w:sz w:val="24"/>
          <w:szCs w:val="24"/>
          <w:lang w:val="fr-FR"/>
        </w:rPr>
      </w:pPr>
    </w:p>
    <w:p w14:paraId="47E1F312" w14:textId="614E0310" w:rsidR="004D43FC" w:rsidRPr="00C86CBC" w:rsidRDefault="004D43FC" w:rsidP="005E3BD2">
      <w:pPr>
        <w:pStyle w:val="Paragraphedeliste"/>
        <w:numPr>
          <w:ilvl w:val="0"/>
          <w:numId w:val="1"/>
        </w:numPr>
        <w:spacing w:line="360" w:lineRule="auto"/>
        <w:jc w:val="both"/>
        <w:rPr>
          <w:rFonts w:ascii="Ubuntu Sans" w:hAnsi="Ubuntu Sans"/>
          <w:b/>
          <w:sz w:val="24"/>
          <w:szCs w:val="24"/>
          <w:lang w:val="fr-FR"/>
        </w:rPr>
      </w:pPr>
      <w:r w:rsidRPr="00C86CBC">
        <w:rPr>
          <w:rFonts w:ascii="Ubuntu Sans" w:hAnsi="Ubuntu Sans"/>
          <w:b/>
          <w:sz w:val="24"/>
          <w:szCs w:val="24"/>
          <w:lang w:val="fr-FR"/>
        </w:rPr>
        <w:lastRenderedPageBreak/>
        <w:t>Sécurisation et Confidentialité des Données de Santé</w:t>
      </w:r>
    </w:p>
    <w:p w14:paraId="07272BC9" w14:textId="77777777" w:rsidR="004D43FC" w:rsidRPr="004D43FC" w:rsidRDefault="004D43FC" w:rsidP="005E3BD2">
      <w:pPr>
        <w:spacing w:line="360" w:lineRule="auto"/>
        <w:jc w:val="both"/>
        <w:rPr>
          <w:rFonts w:ascii="Ubuntu Sans" w:hAnsi="Ubuntu Sans"/>
          <w:sz w:val="24"/>
          <w:szCs w:val="24"/>
        </w:rPr>
      </w:pPr>
      <w:r w:rsidRPr="004D43FC">
        <w:rPr>
          <w:rFonts w:ascii="Ubuntu Sans" w:hAnsi="Ubuntu Sans"/>
          <w:sz w:val="24"/>
          <w:szCs w:val="24"/>
        </w:rPr>
        <w:t>La gestion des données de santé représente un enjeu majeur pour la protection de la vie privée des patients et la prévention des abus. Les informations médicales, souvent sensibles, doivent être sécurisées et accessibles uniquement aux professionnels de santé autorisés. Cependant, dans les systèmes traditionnels de gestion des dossiers médicaux électroniques (DME), plusieurs défis persistent en matière de sécurité et de confidentialité des données.</w:t>
      </w:r>
    </w:p>
    <w:p w14:paraId="04C779AB" w14:textId="77777777" w:rsidR="004D43FC" w:rsidRPr="004D43FC" w:rsidRDefault="004D43FC" w:rsidP="005E3BD2">
      <w:pPr>
        <w:spacing w:line="360" w:lineRule="auto"/>
        <w:jc w:val="both"/>
        <w:rPr>
          <w:rFonts w:ascii="Ubuntu Sans" w:hAnsi="Ubuntu Sans"/>
          <w:b/>
          <w:bCs/>
          <w:sz w:val="24"/>
          <w:szCs w:val="24"/>
        </w:rPr>
      </w:pPr>
      <w:r w:rsidRPr="004D43FC">
        <w:rPr>
          <w:rFonts w:ascii="Ubuntu Sans" w:hAnsi="Ubuntu Sans"/>
          <w:b/>
          <w:bCs/>
          <w:sz w:val="24"/>
          <w:szCs w:val="24"/>
        </w:rPr>
        <w:t>a) Problématiques des Systèmes Traditionnels</w:t>
      </w:r>
    </w:p>
    <w:p w14:paraId="07CB96C4" w14:textId="77777777" w:rsidR="00C70909" w:rsidRPr="00C70909" w:rsidRDefault="00C70909" w:rsidP="00C70909">
      <w:pPr>
        <w:spacing w:line="360" w:lineRule="auto"/>
        <w:jc w:val="both"/>
        <w:rPr>
          <w:rFonts w:ascii="Ubuntu Sans" w:hAnsi="Ubuntu Sans"/>
          <w:sz w:val="24"/>
          <w:szCs w:val="24"/>
        </w:rPr>
      </w:pPr>
      <w:r w:rsidRPr="00C70909">
        <w:rPr>
          <w:rFonts w:ascii="Ubuntu Sans" w:hAnsi="Ubuntu Sans"/>
          <w:sz w:val="24"/>
          <w:szCs w:val="24"/>
        </w:rPr>
        <w:t>Les systèmes traditionnels de gestion des DME sont souvent centralisés, stockant les informations dans des bases de données accessibles par des acteurs autorisés, mais présentant plusieurs vulnérabilités :</w:t>
      </w:r>
    </w:p>
    <w:p w14:paraId="28639241" w14:textId="77777777" w:rsidR="00C70909" w:rsidRPr="00C70909" w:rsidRDefault="00C70909" w:rsidP="00C70909">
      <w:pPr>
        <w:numPr>
          <w:ilvl w:val="0"/>
          <w:numId w:val="18"/>
        </w:numPr>
        <w:spacing w:line="360" w:lineRule="auto"/>
        <w:jc w:val="both"/>
        <w:rPr>
          <w:rFonts w:ascii="Ubuntu Sans" w:hAnsi="Ubuntu Sans"/>
          <w:sz w:val="24"/>
          <w:szCs w:val="24"/>
        </w:rPr>
      </w:pPr>
      <w:r w:rsidRPr="00C70909">
        <w:rPr>
          <w:rFonts w:ascii="Ubuntu Sans" w:hAnsi="Ubuntu Sans"/>
          <w:b/>
          <w:bCs/>
          <w:sz w:val="24"/>
          <w:szCs w:val="24"/>
        </w:rPr>
        <w:t>Vulnérabilité aux Cyberattaques</w:t>
      </w:r>
      <w:r w:rsidRPr="00C70909">
        <w:rPr>
          <w:rFonts w:ascii="Ubuntu Sans" w:hAnsi="Ubuntu Sans"/>
          <w:sz w:val="24"/>
          <w:szCs w:val="24"/>
        </w:rPr>
        <w:t xml:space="preserve"> : Les bases centralisées sont des cibles privilégiées pour les cybercriminels, avec des risques de violations de données sensibles, comme les antécédents médicaux, exposant les patients à l'usurpation d'identité et aux dommages financiers.</w:t>
      </w:r>
    </w:p>
    <w:p w14:paraId="0EEE922C" w14:textId="77777777" w:rsidR="00C70909" w:rsidRPr="00C70909" w:rsidRDefault="00C70909" w:rsidP="00C70909">
      <w:pPr>
        <w:numPr>
          <w:ilvl w:val="0"/>
          <w:numId w:val="18"/>
        </w:numPr>
        <w:spacing w:line="360" w:lineRule="auto"/>
        <w:jc w:val="both"/>
        <w:rPr>
          <w:rFonts w:ascii="Ubuntu Sans" w:hAnsi="Ubuntu Sans"/>
          <w:sz w:val="24"/>
          <w:szCs w:val="24"/>
        </w:rPr>
      </w:pPr>
      <w:r w:rsidRPr="00C70909">
        <w:rPr>
          <w:rFonts w:ascii="Ubuntu Sans" w:hAnsi="Ubuntu Sans"/>
          <w:b/>
          <w:bCs/>
          <w:sz w:val="24"/>
          <w:szCs w:val="24"/>
        </w:rPr>
        <w:t>Problèmes de Contrôle par les Patients</w:t>
      </w:r>
      <w:r w:rsidRPr="00C70909">
        <w:rPr>
          <w:rFonts w:ascii="Ubuntu Sans" w:hAnsi="Ubuntu Sans"/>
          <w:sz w:val="24"/>
          <w:szCs w:val="24"/>
        </w:rPr>
        <w:t xml:space="preserve"> : Les patients n'ont pas toujours un accès total à leurs données ni la possibilité de suivre les modifications, ce qui crée une perte de confiance, notamment en cas d'erreurs médicales non détectées.</w:t>
      </w:r>
    </w:p>
    <w:p w14:paraId="716A4B31" w14:textId="77777777" w:rsidR="00C70909" w:rsidRPr="00C70909" w:rsidRDefault="00C70909" w:rsidP="00C70909">
      <w:pPr>
        <w:numPr>
          <w:ilvl w:val="0"/>
          <w:numId w:val="18"/>
        </w:numPr>
        <w:spacing w:line="360" w:lineRule="auto"/>
        <w:jc w:val="both"/>
        <w:rPr>
          <w:rFonts w:ascii="Ubuntu Sans" w:hAnsi="Ubuntu Sans"/>
          <w:sz w:val="24"/>
          <w:szCs w:val="24"/>
        </w:rPr>
      </w:pPr>
      <w:r w:rsidRPr="00C70909">
        <w:rPr>
          <w:rFonts w:ascii="Ubuntu Sans" w:hAnsi="Ubuntu Sans"/>
          <w:b/>
          <w:bCs/>
          <w:sz w:val="24"/>
          <w:szCs w:val="24"/>
        </w:rPr>
        <w:t>Fragmentation des Données</w:t>
      </w:r>
      <w:r w:rsidRPr="00C70909">
        <w:rPr>
          <w:rFonts w:ascii="Ubuntu Sans" w:hAnsi="Ubuntu Sans"/>
          <w:sz w:val="24"/>
          <w:szCs w:val="24"/>
        </w:rPr>
        <w:t xml:space="preserve"> : Les dossiers sont souvent dispersés entre plusieurs établissements, ce qui rend leur gestion difficile et génère des erreurs médicales. L'échange d'informations par des moyens peu sécurisés expose aussi les données à des risques de divulgation.</w:t>
      </w:r>
    </w:p>
    <w:p w14:paraId="54C57C08" w14:textId="77777777" w:rsidR="004D43FC" w:rsidRPr="004D43FC" w:rsidRDefault="004D43FC" w:rsidP="005E3BD2">
      <w:pPr>
        <w:spacing w:line="360" w:lineRule="auto"/>
        <w:jc w:val="both"/>
        <w:rPr>
          <w:rFonts w:ascii="Ubuntu Sans" w:hAnsi="Ubuntu Sans"/>
          <w:b/>
          <w:bCs/>
          <w:sz w:val="24"/>
          <w:szCs w:val="24"/>
        </w:rPr>
      </w:pPr>
      <w:r w:rsidRPr="004D43FC">
        <w:rPr>
          <w:rFonts w:ascii="Ubuntu Sans" w:hAnsi="Ubuntu Sans"/>
          <w:b/>
          <w:bCs/>
          <w:sz w:val="24"/>
          <w:szCs w:val="24"/>
        </w:rPr>
        <w:t>b) Solution Blockchain pour la Sécurisation des Données de Santé</w:t>
      </w:r>
    </w:p>
    <w:p w14:paraId="62F05DF6" w14:textId="77777777" w:rsidR="00602288" w:rsidRPr="00602288" w:rsidRDefault="00602288" w:rsidP="00602288">
      <w:pPr>
        <w:spacing w:line="360" w:lineRule="auto"/>
        <w:jc w:val="both"/>
        <w:rPr>
          <w:rFonts w:ascii="Ubuntu Sans" w:hAnsi="Ubuntu Sans"/>
          <w:sz w:val="24"/>
          <w:szCs w:val="24"/>
        </w:rPr>
      </w:pPr>
      <w:r w:rsidRPr="00602288">
        <w:rPr>
          <w:rFonts w:ascii="Ubuntu Sans" w:hAnsi="Ubuntu Sans"/>
          <w:sz w:val="24"/>
          <w:szCs w:val="24"/>
        </w:rPr>
        <w:t>L'intégration de la blockchain dans la gestion des DME pourrait résoudre les problèmes des systèmes traditionnels en offrant un registre décentralisé, infalsifiable et sécurisé, renforçant la confidentialité des données médicales.</w:t>
      </w:r>
    </w:p>
    <w:p w14:paraId="3A5190D7" w14:textId="77777777" w:rsidR="00602288" w:rsidRPr="00602288" w:rsidRDefault="00602288" w:rsidP="00602288">
      <w:pPr>
        <w:numPr>
          <w:ilvl w:val="0"/>
          <w:numId w:val="19"/>
        </w:numPr>
        <w:spacing w:line="360" w:lineRule="auto"/>
        <w:jc w:val="both"/>
        <w:rPr>
          <w:rFonts w:ascii="Ubuntu Sans" w:hAnsi="Ubuntu Sans"/>
          <w:sz w:val="24"/>
          <w:szCs w:val="24"/>
        </w:rPr>
      </w:pPr>
      <w:r w:rsidRPr="00602288">
        <w:rPr>
          <w:rFonts w:ascii="Ubuntu Sans" w:hAnsi="Ubuntu Sans"/>
          <w:b/>
          <w:bCs/>
          <w:sz w:val="24"/>
          <w:szCs w:val="24"/>
        </w:rPr>
        <w:t>Décentralisation des Dossiers Médicaux</w:t>
      </w:r>
      <w:r w:rsidRPr="00602288">
        <w:rPr>
          <w:rFonts w:ascii="Ubuntu Sans" w:hAnsi="Ubuntu Sans"/>
          <w:sz w:val="24"/>
          <w:szCs w:val="24"/>
        </w:rPr>
        <w:t xml:space="preserve"> : La blockchain permet un stockage décentralisé des données, réduisant les risques de piratage liés à une base </w:t>
      </w:r>
      <w:r w:rsidRPr="00602288">
        <w:rPr>
          <w:rFonts w:ascii="Ubuntu Sans" w:hAnsi="Ubuntu Sans"/>
          <w:sz w:val="24"/>
          <w:szCs w:val="24"/>
        </w:rPr>
        <w:lastRenderedPageBreak/>
        <w:t>centralisée. Chaque professionnel de santé accède à un registre partagé, assurant l’interconnexion des données et un suivi en temps réel.</w:t>
      </w:r>
    </w:p>
    <w:p w14:paraId="662E6637" w14:textId="77777777" w:rsidR="00602288" w:rsidRPr="00602288" w:rsidRDefault="00602288" w:rsidP="00602288">
      <w:pPr>
        <w:numPr>
          <w:ilvl w:val="0"/>
          <w:numId w:val="19"/>
        </w:numPr>
        <w:spacing w:line="360" w:lineRule="auto"/>
        <w:jc w:val="both"/>
        <w:rPr>
          <w:rFonts w:ascii="Ubuntu Sans" w:hAnsi="Ubuntu Sans"/>
          <w:sz w:val="24"/>
          <w:szCs w:val="24"/>
        </w:rPr>
      </w:pPr>
      <w:r w:rsidRPr="00602288">
        <w:rPr>
          <w:rFonts w:ascii="Ubuntu Sans" w:hAnsi="Ubuntu Sans"/>
          <w:b/>
          <w:bCs/>
          <w:sz w:val="24"/>
          <w:szCs w:val="24"/>
        </w:rPr>
        <w:t>Cryptage et Traçabilité des Modifications</w:t>
      </w:r>
      <w:r w:rsidRPr="00602288">
        <w:rPr>
          <w:rFonts w:ascii="Ubuntu Sans" w:hAnsi="Ubuntu Sans"/>
          <w:sz w:val="24"/>
          <w:szCs w:val="24"/>
        </w:rPr>
        <w:t xml:space="preserve"> : Les modifications sont immuablement enregistrées, garantissant la transparence et la traçabilité des changements apportés aux dossiers médicaux. Le cryptage avancé protège les informations sensibles contre les accès non autorisés.</w:t>
      </w:r>
    </w:p>
    <w:p w14:paraId="1D142B37" w14:textId="77777777" w:rsidR="00602288" w:rsidRPr="00602288" w:rsidRDefault="00602288" w:rsidP="00602288">
      <w:pPr>
        <w:numPr>
          <w:ilvl w:val="0"/>
          <w:numId w:val="19"/>
        </w:numPr>
        <w:spacing w:line="360" w:lineRule="auto"/>
        <w:jc w:val="both"/>
        <w:rPr>
          <w:rFonts w:ascii="Ubuntu Sans" w:hAnsi="Ubuntu Sans"/>
          <w:sz w:val="24"/>
          <w:szCs w:val="24"/>
        </w:rPr>
      </w:pPr>
      <w:r w:rsidRPr="00602288">
        <w:rPr>
          <w:rFonts w:ascii="Ubuntu Sans" w:hAnsi="Ubuntu Sans"/>
          <w:b/>
          <w:bCs/>
          <w:sz w:val="24"/>
          <w:szCs w:val="24"/>
        </w:rPr>
        <w:t>Accès Contrôlé par le Patient</w:t>
      </w:r>
      <w:r w:rsidRPr="00602288">
        <w:rPr>
          <w:rFonts w:ascii="Ubuntu Sans" w:hAnsi="Ubuntu Sans"/>
          <w:sz w:val="24"/>
          <w:szCs w:val="24"/>
        </w:rPr>
        <w:t xml:space="preserve"> : Les patients contrôlent l'accès à leurs données et peuvent gérer leur dossier en toute sécurité, renforçant leur autonomie et confiance.</w:t>
      </w:r>
    </w:p>
    <w:p w14:paraId="29CAB1A7" w14:textId="77777777" w:rsidR="00602288" w:rsidRPr="00602288" w:rsidRDefault="00602288" w:rsidP="00602288">
      <w:pPr>
        <w:numPr>
          <w:ilvl w:val="0"/>
          <w:numId w:val="19"/>
        </w:numPr>
        <w:spacing w:line="360" w:lineRule="auto"/>
        <w:jc w:val="both"/>
        <w:rPr>
          <w:rFonts w:ascii="Ubuntu Sans" w:hAnsi="Ubuntu Sans"/>
          <w:sz w:val="24"/>
          <w:szCs w:val="24"/>
        </w:rPr>
      </w:pPr>
      <w:r w:rsidRPr="00602288">
        <w:rPr>
          <w:rFonts w:ascii="Ubuntu Sans" w:hAnsi="Ubuntu Sans"/>
          <w:b/>
          <w:bCs/>
          <w:sz w:val="24"/>
          <w:szCs w:val="24"/>
        </w:rPr>
        <w:t>Protection Contre les Cyberattaques</w:t>
      </w:r>
      <w:r w:rsidRPr="00602288">
        <w:rPr>
          <w:rFonts w:ascii="Ubuntu Sans" w:hAnsi="Ubuntu Sans"/>
          <w:sz w:val="24"/>
          <w:szCs w:val="24"/>
        </w:rPr>
        <w:t xml:space="preserve"> : La blockchain réduit les risques de cyberattaques, rendant les informations difficiles à falsifier ou à pirater grâce à sa structure décentralisée et à son système de validation des transactions.</w:t>
      </w:r>
    </w:p>
    <w:p w14:paraId="73665DF3" w14:textId="65924AC2" w:rsidR="004D43FC" w:rsidRPr="00602288" w:rsidRDefault="00602288" w:rsidP="005E3BD2">
      <w:pPr>
        <w:spacing w:line="360" w:lineRule="auto"/>
        <w:jc w:val="both"/>
        <w:rPr>
          <w:rFonts w:ascii="Ubuntu Sans" w:hAnsi="Ubuntu Sans"/>
          <w:sz w:val="24"/>
          <w:szCs w:val="24"/>
          <w:lang w:val="fr-FR"/>
        </w:rPr>
      </w:pPr>
      <w:r w:rsidRPr="00602288">
        <w:rPr>
          <w:rFonts w:ascii="Ubuntu Sans" w:hAnsi="Ubuntu Sans"/>
          <w:sz w:val="24"/>
          <w:szCs w:val="24"/>
        </w:rPr>
        <w:t>Des pays comme l'Estonie ont adopté la blockchain pour gérer les dossiers médicaux électroniques, facilitant l'interconnexion des données entre les établissements de santé et garantissant la sécurité des informations des patients. Un autre exemple est Medicalchain, une plateforme permettant aux patients de gérer et de partager leurs dossiers médicaux avec des professionnels de santé, tout en assurant la sécurité et l'intégrité des données grâce au cryptage et à la blockchain.</w:t>
      </w:r>
    </w:p>
    <w:p w14:paraId="2E6FE951" w14:textId="77777777" w:rsidR="004D43FC" w:rsidRDefault="004D43FC" w:rsidP="005E3BD2">
      <w:pPr>
        <w:spacing w:line="360" w:lineRule="auto"/>
        <w:jc w:val="both"/>
        <w:rPr>
          <w:rFonts w:ascii="Ubuntu Sans" w:hAnsi="Ubuntu Sans"/>
          <w:sz w:val="24"/>
          <w:szCs w:val="24"/>
          <w:lang w:val="fr-FR"/>
        </w:rPr>
      </w:pPr>
    </w:p>
    <w:p w14:paraId="13FAFAA0" w14:textId="1979F0EE" w:rsidR="004D43FC" w:rsidRPr="002B502F" w:rsidRDefault="005E3BD2" w:rsidP="005E3BD2">
      <w:pPr>
        <w:pStyle w:val="Paragraphedeliste"/>
        <w:numPr>
          <w:ilvl w:val="0"/>
          <w:numId w:val="1"/>
        </w:numPr>
        <w:spacing w:line="360" w:lineRule="auto"/>
        <w:jc w:val="both"/>
        <w:rPr>
          <w:rFonts w:ascii="Ubuntu Sans" w:hAnsi="Ubuntu Sans"/>
          <w:b/>
          <w:sz w:val="24"/>
          <w:szCs w:val="24"/>
          <w:lang w:val="fr-FR"/>
        </w:rPr>
      </w:pPr>
      <w:r w:rsidRPr="002B502F">
        <w:rPr>
          <w:rFonts w:ascii="Ubuntu Sans" w:hAnsi="Ubuntu Sans"/>
          <w:b/>
          <w:sz w:val="24"/>
          <w:szCs w:val="24"/>
        </w:rPr>
        <w:t>Interopérabilité et Gestion Unifiée des Dossiers Médicaux</w:t>
      </w:r>
    </w:p>
    <w:p w14:paraId="07E2D89F" w14:textId="3848E63F" w:rsidR="002570CC" w:rsidRDefault="00602288" w:rsidP="002570CC">
      <w:pPr>
        <w:spacing w:line="360" w:lineRule="auto"/>
        <w:jc w:val="both"/>
        <w:rPr>
          <w:rFonts w:ascii="Ubuntu Sans" w:hAnsi="Ubuntu Sans"/>
          <w:sz w:val="24"/>
          <w:szCs w:val="24"/>
          <w:lang w:val="fr-FR"/>
        </w:rPr>
      </w:pPr>
      <w:r w:rsidRPr="00602288">
        <w:rPr>
          <w:rFonts w:ascii="Ubuntu Sans" w:hAnsi="Ubuntu Sans"/>
          <w:sz w:val="24"/>
          <w:szCs w:val="24"/>
        </w:rPr>
        <w:t xml:space="preserve">L'interopérabilité des systèmes de santé et la gestion unifiée des dossiers médicaux sont des défis importants, souvent entravés par la fragmentation des données et la non-compatibilité des systèmes. Cette situation entraîne des erreurs médicales, une duplication des tests et un suivi incohérent des patients, affectant la qualité des soins. Actuellement, de nombreux établissements de santé utilisent des systèmes distincts, non interconnectés, pour gérer les dossiers des patients, ce qui complique l'échange d'informations essentielles. La blockchain offre une solution en permettant une gestion décentralisée des dossiers médicaux. Grâce à un registre immuable, chaque acteur de la chaîne de soins (hôpitaux, médecins, pharmacies, etc.) peut accéder à une version unique et à jour du dossier médical du patient, sans risque de duplication ou </w:t>
      </w:r>
      <w:r w:rsidRPr="00602288">
        <w:rPr>
          <w:rFonts w:ascii="Ubuntu Sans" w:hAnsi="Ubuntu Sans"/>
          <w:sz w:val="24"/>
          <w:szCs w:val="24"/>
        </w:rPr>
        <w:lastRenderedPageBreak/>
        <w:t>de conflit entre les données. La blockchain facilite également l’échange sécurisé des données en temps réel, assurant ainsi une continuité optimale des soins. De plus, les techniques de cryptage avancées utilisées par la blockchain renforcent la confidentialité des informations médicales, réduisant les risques d'attaques informatiques. Les smart contracts permettent de gérer de manière sécurisée l’accès aux dossiers médicaux, en permettant au patient de contrôler qui peut consulter ses données et sous quelles conditions, renforçant ainsi la confiance et la sécurité dans le système de santé.</w:t>
      </w:r>
    </w:p>
    <w:p w14:paraId="5B684A59" w14:textId="4FF806E7" w:rsidR="003216DD" w:rsidRPr="003216DD" w:rsidRDefault="003216DD" w:rsidP="002570CC">
      <w:pPr>
        <w:spacing w:line="360" w:lineRule="auto"/>
        <w:jc w:val="both"/>
        <w:rPr>
          <w:rFonts w:ascii="Ubuntu Sans" w:hAnsi="Ubuntu Sans"/>
          <w:sz w:val="24"/>
          <w:szCs w:val="24"/>
          <w:lang w:val="fr-FR"/>
        </w:rPr>
      </w:pPr>
      <w:r w:rsidRPr="003216DD">
        <w:rPr>
          <w:rFonts w:ascii="Ubuntu Sans" w:hAnsi="Ubuntu Sans"/>
          <w:sz w:val="24"/>
          <w:szCs w:val="24"/>
        </w:rPr>
        <w:t>Des initiatives utilisant la blockchain pour améliorer la gestion des dossiers médicaux ont émergé dans plusieurs pays. En Estonie, un système national de dossier médical numérique basé sur la blockchain permet à tous les établissements de santé d'accéder de manière sécurisée aux données des patients, renforçant ainsi l'efficacité et la sécurité du système de santé. De même, la plateforme Medicalchain permet aux patients de gérer et partager leurs dossiers médicaux avec des professionnels de santé tout en contrôlant l'accès à leurs données, assurant ainsi une gestion sécurisée et une meilleure interopérabilité entre les systèmes de santé.</w:t>
      </w:r>
    </w:p>
    <w:p w14:paraId="5C144CEE" w14:textId="341BB0EC" w:rsidR="005E3BD2" w:rsidRPr="002570CC" w:rsidRDefault="00B6153E" w:rsidP="00B6153E">
      <w:pPr>
        <w:pStyle w:val="Paragraphedeliste"/>
        <w:numPr>
          <w:ilvl w:val="0"/>
          <w:numId w:val="1"/>
        </w:numPr>
        <w:spacing w:line="360" w:lineRule="auto"/>
        <w:jc w:val="both"/>
        <w:rPr>
          <w:rFonts w:ascii="Ubuntu Sans" w:hAnsi="Ubuntu Sans"/>
          <w:b/>
          <w:sz w:val="24"/>
          <w:szCs w:val="24"/>
          <w:lang w:val="fr-FR"/>
        </w:rPr>
      </w:pPr>
      <w:r w:rsidRPr="002570CC">
        <w:rPr>
          <w:rFonts w:ascii="Ubuntu Sans" w:hAnsi="Ubuntu Sans"/>
          <w:b/>
          <w:sz w:val="24"/>
          <w:szCs w:val="24"/>
        </w:rPr>
        <w:t>Traçabilité et Lutte Contre la Contrefaçon des Médicaments</w:t>
      </w:r>
    </w:p>
    <w:p w14:paraId="5D7921C3" w14:textId="77777777" w:rsidR="005E03D3" w:rsidRPr="005E03D3" w:rsidRDefault="005E03D3" w:rsidP="005E03D3">
      <w:pPr>
        <w:spacing w:line="360" w:lineRule="auto"/>
        <w:jc w:val="both"/>
        <w:rPr>
          <w:rFonts w:ascii="Ubuntu Sans" w:hAnsi="Ubuntu Sans"/>
          <w:sz w:val="24"/>
          <w:szCs w:val="24"/>
          <w:lang w:val="fr-FR"/>
        </w:rPr>
      </w:pPr>
      <w:r w:rsidRPr="005E03D3">
        <w:rPr>
          <w:rFonts w:ascii="Ubuntu Sans" w:hAnsi="Ubuntu Sans"/>
          <w:sz w:val="24"/>
          <w:szCs w:val="24"/>
          <w:lang w:val="fr-FR"/>
        </w:rPr>
        <w:t>La contrefaçon des médicaments est un problème majeur de santé publique, en particulier dans les pays en développement où les chaînes d'approvisionnement sont souvent mal sécurisées. Les médicaments falsifiés, qui sont fabriqués avec des ingrédients de mauvaise qualité ou inefficaces, peuvent entraîner des effets secondaires graves et rendre les traitements inefficaces, mettant en danger la santé des patients et sapant la confiance dans l'industrie pharmaceutique. Ce phénomène est alimenté par des chaînes d'approvisionnement mal contrôlées, des réglementations insuffisantes et la vente parallèle de médicaments en dehors des circuits officiels.</w:t>
      </w:r>
    </w:p>
    <w:p w14:paraId="0B1129E8" w14:textId="77777777" w:rsidR="005E03D3" w:rsidRPr="005E03D3" w:rsidRDefault="005E03D3" w:rsidP="005E03D3">
      <w:pPr>
        <w:spacing w:line="360" w:lineRule="auto"/>
        <w:jc w:val="both"/>
        <w:rPr>
          <w:rFonts w:ascii="Ubuntu Sans" w:hAnsi="Ubuntu Sans"/>
          <w:sz w:val="24"/>
          <w:szCs w:val="24"/>
          <w:lang w:val="fr-FR"/>
        </w:rPr>
      </w:pPr>
    </w:p>
    <w:p w14:paraId="2C816A9F" w14:textId="77777777" w:rsidR="005E03D3" w:rsidRPr="005E03D3" w:rsidRDefault="005E03D3" w:rsidP="005E03D3">
      <w:pPr>
        <w:spacing w:line="360" w:lineRule="auto"/>
        <w:jc w:val="both"/>
        <w:rPr>
          <w:rFonts w:ascii="Ubuntu Sans" w:hAnsi="Ubuntu Sans"/>
          <w:sz w:val="24"/>
          <w:szCs w:val="24"/>
          <w:lang w:val="fr-FR"/>
        </w:rPr>
      </w:pPr>
      <w:r w:rsidRPr="005E03D3">
        <w:rPr>
          <w:rFonts w:ascii="Ubuntu Sans" w:hAnsi="Ubuntu Sans"/>
          <w:sz w:val="24"/>
          <w:szCs w:val="24"/>
          <w:lang w:val="fr-FR"/>
        </w:rPr>
        <w:t xml:space="preserve">La blockchain émerge comme une solution efficace pour lutter contre la contrefaçon des médicaments en offrant une traçabilité précise et transparente de chaque étape de la chaîne d'approvisionnement. Grâce à un registre décentralisé et immuable, </w:t>
      </w:r>
      <w:r w:rsidRPr="005E03D3">
        <w:rPr>
          <w:rFonts w:ascii="Ubuntu Sans" w:hAnsi="Ubuntu Sans"/>
          <w:sz w:val="24"/>
          <w:szCs w:val="24"/>
          <w:lang w:val="fr-FR"/>
        </w:rPr>
        <w:lastRenderedPageBreak/>
        <w:t>chaque transaction concernant la production, le stockage et la distribution des médicaments est enregistrée de manière sécurisée, ce qui garantit l'authenticité des produits et empêche leur falsification. De plus, chaque médicament peut être équipé d'un identifiant unique (comme un code QR) inscrit sur la blockchain, permettant à tous les acteurs de la chaîne, ainsi qu'aux consommateurs et pharmaciens, de vérifier l'authenticité du produit en temps réel. Ce système de suivi assure la provenance et la conformité des médicaments à chaque étape, renforçant ainsi la sécurité des traitements et la confiance des patients.</w:t>
      </w:r>
    </w:p>
    <w:p w14:paraId="0840EDD9" w14:textId="77777777" w:rsidR="005E03D3" w:rsidRDefault="005E03D3" w:rsidP="002570CC">
      <w:pPr>
        <w:spacing w:line="360" w:lineRule="auto"/>
        <w:jc w:val="both"/>
        <w:rPr>
          <w:rFonts w:ascii="Ubuntu Sans" w:hAnsi="Ubuntu Sans"/>
          <w:b/>
          <w:bCs/>
          <w:sz w:val="24"/>
          <w:szCs w:val="24"/>
          <w:lang w:val="fr-FR"/>
        </w:rPr>
      </w:pPr>
    </w:p>
    <w:p w14:paraId="3EFB29A7" w14:textId="0A340217" w:rsidR="002570CC" w:rsidRPr="002570CC" w:rsidRDefault="002570CC" w:rsidP="002570CC">
      <w:pPr>
        <w:spacing w:line="360" w:lineRule="auto"/>
        <w:jc w:val="both"/>
        <w:rPr>
          <w:rFonts w:ascii="Ubuntu Sans" w:hAnsi="Ubuntu Sans"/>
          <w:b/>
          <w:bCs/>
          <w:sz w:val="24"/>
          <w:szCs w:val="24"/>
        </w:rPr>
      </w:pPr>
      <w:r w:rsidRPr="002570CC">
        <w:rPr>
          <w:rFonts w:ascii="Ubuntu Sans" w:hAnsi="Ubuntu Sans"/>
          <w:b/>
          <w:bCs/>
          <w:sz w:val="24"/>
          <w:szCs w:val="24"/>
        </w:rPr>
        <w:t>c) Avantages de la Blockchain dans la Lutte Contre la Contrefaçon</w:t>
      </w:r>
    </w:p>
    <w:p w14:paraId="4479B1CD" w14:textId="77777777" w:rsidR="002570CC" w:rsidRPr="002570CC" w:rsidRDefault="002570CC" w:rsidP="002570CC">
      <w:pPr>
        <w:spacing w:line="360" w:lineRule="auto"/>
        <w:jc w:val="both"/>
        <w:rPr>
          <w:rFonts w:ascii="Ubuntu Sans" w:hAnsi="Ubuntu Sans"/>
          <w:sz w:val="24"/>
          <w:szCs w:val="24"/>
        </w:rPr>
      </w:pPr>
      <w:r w:rsidRPr="002570CC">
        <w:rPr>
          <w:rFonts w:ascii="Ubuntu Sans" w:hAnsi="Ubuntu Sans"/>
          <w:sz w:val="24"/>
          <w:szCs w:val="24"/>
        </w:rPr>
        <w:t>L’intégration de la blockchain dans la chaîne d'approvisionnement pharmaceutique présente plusieurs avantages notables pour la lutte contre la contrefaçon.</w:t>
      </w:r>
    </w:p>
    <w:p w14:paraId="0BA6DFEA" w14:textId="77777777" w:rsidR="002570CC" w:rsidRPr="002570CC" w:rsidRDefault="002570CC" w:rsidP="002570CC">
      <w:pPr>
        <w:numPr>
          <w:ilvl w:val="0"/>
          <w:numId w:val="9"/>
        </w:numPr>
        <w:spacing w:line="360" w:lineRule="auto"/>
        <w:jc w:val="both"/>
        <w:rPr>
          <w:rFonts w:ascii="Ubuntu Sans" w:hAnsi="Ubuntu Sans"/>
          <w:sz w:val="24"/>
          <w:szCs w:val="24"/>
        </w:rPr>
      </w:pPr>
      <w:r w:rsidRPr="002570CC">
        <w:rPr>
          <w:rFonts w:ascii="Ubuntu Sans" w:hAnsi="Ubuntu Sans"/>
          <w:b/>
          <w:bCs/>
          <w:sz w:val="24"/>
          <w:szCs w:val="24"/>
        </w:rPr>
        <w:t>Réduction des risques de falsification :</w:t>
      </w:r>
      <w:r w:rsidRPr="002570CC">
        <w:rPr>
          <w:rFonts w:ascii="Ubuntu Sans" w:hAnsi="Ubuntu Sans"/>
          <w:sz w:val="24"/>
          <w:szCs w:val="24"/>
        </w:rPr>
        <w:t xml:space="preserve"> La blockchain, en rendant chaque étape de la chaîne d'approvisionnement transparente et infalsifiable, rend la falsification des médicaments quasiment impossible. Toute tentative de modification ou d’ajout de produits contrefaits est immédiatement identifiée grâce à la transparence des données enregistrées.</w:t>
      </w:r>
    </w:p>
    <w:p w14:paraId="1BE8D0B4" w14:textId="77777777" w:rsidR="002570CC" w:rsidRPr="002570CC" w:rsidRDefault="002570CC" w:rsidP="002570CC">
      <w:pPr>
        <w:numPr>
          <w:ilvl w:val="0"/>
          <w:numId w:val="9"/>
        </w:numPr>
        <w:spacing w:line="360" w:lineRule="auto"/>
        <w:jc w:val="both"/>
        <w:rPr>
          <w:rFonts w:ascii="Ubuntu Sans" w:hAnsi="Ubuntu Sans"/>
          <w:sz w:val="24"/>
          <w:szCs w:val="24"/>
        </w:rPr>
      </w:pPr>
      <w:r w:rsidRPr="002570CC">
        <w:rPr>
          <w:rFonts w:ascii="Ubuntu Sans" w:hAnsi="Ubuntu Sans"/>
          <w:b/>
          <w:bCs/>
          <w:sz w:val="24"/>
          <w:szCs w:val="24"/>
        </w:rPr>
        <w:t>Renforcement de la régulation de l'industrie pharmaceutique :</w:t>
      </w:r>
      <w:r w:rsidRPr="002570CC">
        <w:rPr>
          <w:rFonts w:ascii="Ubuntu Sans" w:hAnsi="Ubuntu Sans"/>
          <w:sz w:val="24"/>
          <w:szCs w:val="24"/>
        </w:rPr>
        <w:t xml:space="preserve"> L’utilisation de smart contracts (contrats intelligents) sur la blockchain permet d’automatiser les processus de vérification de la conformité des médicaments aux normes et réglementations en vigueur. Cela rend les contrôles plus efficaces et réactifs.</w:t>
      </w:r>
    </w:p>
    <w:p w14:paraId="4D9B41D0" w14:textId="77777777" w:rsidR="002570CC" w:rsidRPr="002570CC" w:rsidRDefault="002570CC" w:rsidP="002570CC">
      <w:pPr>
        <w:numPr>
          <w:ilvl w:val="0"/>
          <w:numId w:val="9"/>
        </w:numPr>
        <w:spacing w:line="360" w:lineRule="auto"/>
        <w:jc w:val="both"/>
        <w:rPr>
          <w:rFonts w:ascii="Ubuntu Sans" w:hAnsi="Ubuntu Sans"/>
          <w:sz w:val="24"/>
          <w:szCs w:val="24"/>
        </w:rPr>
      </w:pPr>
      <w:r w:rsidRPr="002570CC">
        <w:rPr>
          <w:rFonts w:ascii="Ubuntu Sans" w:hAnsi="Ubuntu Sans"/>
          <w:b/>
          <w:bCs/>
          <w:sz w:val="24"/>
          <w:szCs w:val="24"/>
        </w:rPr>
        <w:t>Transparence et traçabilité :</w:t>
      </w:r>
      <w:r w:rsidRPr="002570CC">
        <w:rPr>
          <w:rFonts w:ascii="Ubuntu Sans" w:hAnsi="Ubuntu Sans"/>
          <w:sz w:val="24"/>
          <w:szCs w:val="24"/>
        </w:rPr>
        <w:t xml:space="preserve"> Grâce à la blockchain, toutes les parties prenantes de la chaîne (fabricants, distributeurs, pharmaciens, régulateurs) peuvent consulter l’historique complet de chaque médicament. Cela permet une plus grande transparence et une réduction des opportunités pour les acteurs malveillants d'infiltrer des médicaments contrefaits.</w:t>
      </w:r>
    </w:p>
    <w:p w14:paraId="583899C9" w14:textId="77777777" w:rsidR="002570CC" w:rsidRPr="002570CC" w:rsidRDefault="002570CC" w:rsidP="002570CC">
      <w:pPr>
        <w:spacing w:line="360" w:lineRule="auto"/>
        <w:jc w:val="both"/>
        <w:rPr>
          <w:rFonts w:ascii="Ubuntu Sans" w:hAnsi="Ubuntu Sans"/>
          <w:b/>
          <w:bCs/>
          <w:sz w:val="24"/>
          <w:szCs w:val="24"/>
        </w:rPr>
      </w:pPr>
      <w:r w:rsidRPr="002570CC">
        <w:rPr>
          <w:rFonts w:ascii="Ubuntu Sans" w:hAnsi="Ubuntu Sans"/>
          <w:b/>
          <w:bCs/>
          <w:sz w:val="24"/>
          <w:szCs w:val="24"/>
        </w:rPr>
        <w:t>d) Exemples Concrets d’Utilisation de la Blockchain dans la Traçabilité et la Lutte Contre la Contrefaçon</w:t>
      </w:r>
    </w:p>
    <w:p w14:paraId="0E7089F7" w14:textId="77777777" w:rsidR="002570CC" w:rsidRPr="002570CC" w:rsidRDefault="002570CC" w:rsidP="002570CC">
      <w:pPr>
        <w:spacing w:line="360" w:lineRule="auto"/>
        <w:jc w:val="both"/>
        <w:rPr>
          <w:rFonts w:ascii="Ubuntu Sans" w:hAnsi="Ubuntu Sans"/>
          <w:sz w:val="24"/>
          <w:szCs w:val="24"/>
        </w:rPr>
      </w:pPr>
      <w:r w:rsidRPr="002570CC">
        <w:rPr>
          <w:rFonts w:ascii="Ubuntu Sans" w:hAnsi="Ubuntu Sans"/>
          <w:sz w:val="24"/>
          <w:szCs w:val="24"/>
        </w:rPr>
        <w:lastRenderedPageBreak/>
        <w:t>Plusieurs initiatives réelles démontrent l'efficacité de la blockchain dans la traçabilité des médicaments et la lutte contre la contrefaçon :</w:t>
      </w:r>
    </w:p>
    <w:p w14:paraId="0E698952" w14:textId="77777777" w:rsidR="002570CC" w:rsidRPr="002570CC" w:rsidRDefault="002570CC" w:rsidP="002570CC">
      <w:pPr>
        <w:numPr>
          <w:ilvl w:val="0"/>
          <w:numId w:val="10"/>
        </w:numPr>
        <w:spacing w:line="360" w:lineRule="auto"/>
        <w:jc w:val="both"/>
        <w:rPr>
          <w:rFonts w:ascii="Ubuntu Sans" w:hAnsi="Ubuntu Sans"/>
          <w:sz w:val="24"/>
          <w:szCs w:val="24"/>
        </w:rPr>
      </w:pPr>
      <w:r w:rsidRPr="002570CC">
        <w:rPr>
          <w:rFonts w:ascii="Ubuntu Sans" w:hAnsi="Ubuntu Sans"/>
          <w:b/>
          <w:bCs/>
          <w:sz w:val="24"/>
          <w:szCs w:val="24"/>
        </w:rPr>
        <w:t>Traçabilité Renforcée dans la Chaîne d’Approvisionnement :</w:t>
      </w:r>
      <w:r w:rsidRPr="002570CC">
        <w:rPr>
          <w:rFonts w:ascii="Ubuntu Sans" w:hAnsi="Ubuntu Sans"/>
          <w:sz w:val="24"/>
          <w:szCs w:val="24"/>
        </w:rPr>
        <w:t xml:space="preserve"> L’utilisation de la blockchain pour assurer la traçabilité des médicaments se concrétise dans la pratique. Par exemple, chaque lot de médicaments produit par un fabricant peut être enregistré sur la blockchain. À chaque étape (transport, réception, stockage, distribution), des entrées infalsifiables sont ajoutées, garantissant non seulement la provenance des produits, mais aussi permettant à chaque acteur de vérifier l’historique complet du médicament à tout moment.</w:t>
      </w:r>
    </w:p>
    <w:p w14:paraId="1E07965B" w14:textId="585C0BF8" w:rsidR="002570CC" w:rsidRPr="002570CC" w:rsidRDefault="002570CC" w:rsidP="0042727A">
      <w:pPr>
        <w:spacing w:line="360" w:lineRule="auto"/>
        <w:jc w:val="both"/>
        <w:rPr>
          <w:rFonts w:ascii="Ubuntu Sans" w:hAnsi="Ubuntu Sans"/>
          <w:sz w:val="24"/>
          <w:szCs w:val="24"/>
        </w:rPr>
      </w:pPr>
      <w:r w:rsidRPr="002570CC">
        <w:rPr>
          <w:rFonts w:ascii="Ubuntu Sans" w:hAnsi="Ubuntu Sans"/>
          <w:sz w:val="24"/>
          <w:szCs w:val="24"/>
        </w:rPr>
        <w:t>Un fabricant peut enregistrer chaque lot de médicaments sur la blockchain, et à chaque étape (transport, distribution, réception), une entrée infalsifiable est ajoutée. Cela assure la provenance des produits et permet à chaque acteur de vérifier l’historique complet du médicament en toute transparence. Le rapport de Dumas sur les circuits du médicament dans la blockchain détaille comment la blockchain est utilisée pour tracer le parcours des médicaments dans la chaîne d’approvisionnement.</w:t>
      </w:r>
    </w:p>
    <w:p w14:paraId="767F598B" w14:textId="03941ECF" w:rsidR="002570CC" w:rsidRPr="002570CC" w:rsidRDefault="002570CC" w:rsidP="00E801E6">
      <w:pPr>
        <w:numPr>
          <w:ilvl w:val="0"/>
          <w:numId w:val="10"/>
        </w:numPr>
        <w:spacing w:line="360" w:lineRule="auto"/>
        <w:jc w:val="both"/>
        <w:rPr>
          <w:rFonts w:ascii="Ubuntu Sans" w:hAnsi="Ubuntu Sans"/>
          <w:sz w:val="24"/>
          <w:szCs w:val="24"/>
        </w:rPr>
      </w:pPr>
      <w:r w:rsidRPr="002570CC">
        <w:rPr>
          <w:rFonts w:ascii="Ubuntu Sans" w:hAnsi="Ubuntu Sans"/>
          <w:b/>
          <w:bCs/>
          <w:sz w:val="24"/>
          <w:szCs w:val="24"/>
        </w:rPr>
        <w:t>Lutte contre la Contrefaçon :</w:t>
      </w:r>
      <w:r w:rsidRPr="002570CC">
        <w:rPr>
          <w:rFonts w:ascii="Ubuntu Sans" w:hAnsi="Ubuntu Sans"/>
          <w:sz w:val="24"/>
          <w:szCs w:val="24"/>
        </w:rPr>
        <w:t xml:space="preserve"> Grâce aux caractéristiques immuables de la blockchain, il devient beaucoup plus facile de détecter les médicaments contrefaits. Chaque médicament peut être associé à un identifiant unique lié à la blockchain, que les pharmaciens, autorités de régulation et consommateurs peuvent scanner pour vérifier son authenticité. Toute tentative de falsification ou d’ajout de médicaments contrefaits dans la chaîne sera immédiatement identifiée, car il est impossible de modifier ou falsifier les données enregistrées sur la blockchain. La blockchain offre une sécurité accrue contre les contrefaçons, comme l'indiquent les études de Masterpia, qui montrent comment ce système réduit les fraudes et protège les consommateurs.</w:t>
      </w:r>
    </w:p>
    <w:p w14:paraId="0E9B1300" w14:textId="77777777" w:rsidR="002570CC" w:rsidRPr="002570CC" w:rsidRDefault="002570CC" w:rsidP="002570CC">
      <w:pPr>
        <w:numPr>
          <w:ilvl w:val="0"/>
          <w:numId w:val="10"/>
        </w:numPr>
        <w:spacing w:line="360" w:lineRule="auto"/>
        <w:jc w:val="both"/>
        <w:rPr>
          <w:rFonts w:ascii="Ubuntu Sans" w:hAnsi="Ubuntu Sans"/>
          <w:sz w:val="24"/>
          <w:szCs w:val="24"/>
        </w:rPr>
      </w:pPr>
      <w:r w:rsidRPr="002570CC">
        <w:rPr>
          <w:rFonts w:ascii="Ubuntu Sans" w:hAnsi="Ubuntu Sans"/>
          <w:b/>
          <w:bCs/>
          <w:sz w:val="24"/>
          <w:szCs w:val="24"/>
        </w:rPr>
        <w:t>Régulation Accrue de l’Industrie Pharmaceutique :</w:t>
      </w:r>
      <w:r w:rsidRPr="002570CC">
        <w:rPr>
          <w:rFonts w:ascii="Ubuntu Sans" w:hAnsi="Ubuntu Sans"/>
          <w:sz w:val="24"/>
          <w:szCs w:val="24"/>
        </w:rPr>
        <w:t xml:space="preserve"> Un autre avantage de la blockchain est qu'elle facilite la régulation de l'industrie pharmaceutique. En intégrant des smart contracts, il est possible d'automatiser la validation de certains critères, comme la date de péremption, les conditions de stockage et les autorisations de distribution, ce qui assure une surveillance constante et proactive de la chaîne d’approvisionnement.</w:t>
      </w:r>
    </w:p>
    <w:p w14:paraId="71A71C8B" w14:textId="746E7C08" w:rsidR="002570CC" w:rsidRPr="002570CC" w:rsidRDefault="002570CC" w:rsidP="0075211E">
      <w:pPr>
        <w:spacing w:line="360" w:lineRule="auto"/>
        <w:jc w:val="both"/>
        <w:rPr>
          <w:rFonts w:ascii="Ubuntu Sans" w:hAnsi="Ubuntu Sans"/>
          <w:sz w:val="24"/>
          <w:szCs w:val="24"/>
        </w:rPr>
      </w:pPr>
      <w:r w:rsidRPr="002570CC">
        <w:rPr>
          <w:rFonts w:ascii="Ubuntu Sans" w:hAnsi="Ubuntu Sans"/>
          <w:sz w:val="24"/>
          <w:szCs w:val="24"/>
        </w:rPr>
        <w:lastRenderedPageBreak/>
        <w:t>Un gouvernement peut utiliser la blockchain pour automatiser la validation des critères réglementaires des médicaments, comme la date de péremption et les conditions de stockage, garantissant ainsi que les produits sont conformes à toutes les exigences avant d'être mis sur le marché. Les smart contracts dans la blockchain assurent une régulation plus stricte et transparente de l’industrie pharmaceutique.</w:t>
      </w:r>
    </w:p>
    <w:p w14:paraId="15A93EF6" w14:textId="77777777" w:rsidR="00B6153E" w:rsidRDefault="00B6153E" w:rsidP="00B6153E">
      <w:pPr>
        <w:spacing w:line="360" w:lineRule="auto"/>
        <w:jc w:val="both"/>
        <w:rPr>
          <w:rFonts w:ascii="Ubuntu Sans" w:hAnsi="Ubuntu Sans"/>
          <w:sz w:val="24"/>
          <w:szCs w:val="24"/>
          <w:lang w:val="fr-FR"/>
        </w:rPr>
      </w:pPr>
    </w:p>
    <w:p w14:paraId="2285FAF6" w14:textId="71119F60" w:rsidR="008C4831" w:rsidRPr="006430B3" w:rsidRDefault="001719C5" w:rsidP="001719C5">
      <w:pPr>
        <w:pStyle w:val="Paragraphedeliste"/>
        <w:numPr>
          <w:ilvl w:val="0"/>
          <w:numId w:val="1"/>
        </w:numPr>
        <w:spacing w:line="360" w:lineRule="auto"/>
        <w:jc w:val="both"/>
        <w:rPr>
          <w:rFonts w:ascii="Ubuntu Sans" w:hAnsi="Ubuntu Sans"/>
          <w:b/>
          <w:sz w:val="24"/>
          <w:szCs w:val="24"/>
          <w:lang w:val="fr-FR"/>
        </w:rPr>
      </w:pPr>
      <w:r w:rsidRPr="006430B3">
        <w:rPr>
          <w:rFonts w:ascii="Ubuntu Sans" w:hAnsi="Ubuntu Sans"/>
          <w:b/>
          <w:sz w:val="24"/>
          <w:szCs w:val="24"/>
        </w:rPr>
        <w:t>Remboursements Médicaux et Réduction des Fraudes</w:t>
      </w:r>
    </w:p>
    <w:p w14:paraId="6789111F" w14:textId="77777777" w:rsidR="001719C5" w:rsidRPr="001719C5" w:rsidRDefault="001719C5" w:rsidP="001719C5">
      <w:pPr>
        <w:spacing w:line="360" w:lineRule="auto"/>
        <w:jc w:val="both"/>
        <w:rPr>
          <w:rFonts w:ascii="Ubuntu Sans" w:hAnsi="Ubuntu Sans"/>
          <w:sz w:val="24"/>
          <w:szCs w:val="24"/>
        </w:rPr>
      </w:pPr>
      <w:r w:rsidRPr="001719C5">
        <w:rPr>
          <w:rFonts w:ascii="Ubuntu Sans" w:hAnsi="Ubuntu Sans"/>
          <w:sz w:val="24"/>
          <w:szCs w:val="24"/>
        </w:rPr>
        <w:t>Le remboursement des frais médicaux est une composante clé du système de santé dans de nombreux pays. Cependant, il est également un domaine vulnérable aux fraudes, qui peuvent prendre des formes variées : surfacturation, fausses déclarations, ou encore falsification de prescriptions. Ces fraudes représentent non seulement un coût important pour les systèmes de santé, mais elles peuvent également affecter la qualité des soins en détournant des ressources qui pourraient autrement être utilisées à des fins légitimes. La blockchain, avec ses propriétés uniques de transparence et d'immutabilité, constitue une solution puissante pour renforcer la sécurité et la fiabilité des remboursements médicaux, tout en réduisant les risques de fraude.</w:t>
      </w:r>
    </w:p>
    <w:p w14:paraId="1062C8F4" w14:textId="77777777" w:rsidR="001719C5" w:rsidRPr="001719C5" w:rsidRDefault="001719C5" w:rsidP="001719C5">
      <w:pPr>
        <w:spacing w:line="360" w:lineRule="auto"/>
        <w:jc w:val="both"/>
        <w:rPr>
          <w:rFonts w:ascii="Ubuntu Sans" w:hAnsi="Ubuntu Sans"/>
          <w:b/>
          <w:bCs/>
          <w:sz w:val="24"/>
          <w:szCs w:val="24"/>
        </w:rPr>
      </w:pPr>
      <w:r w:rsidRPr="001719C5">
        <w:rPr>
          <w:rFonts w:ascii="Ubuntu Sans" w:hAnsi="Ubuntu Sans"/>
          <w:b/>
          <w:bCs/>
          <w:sz w:val="24"/>
          <w:szCs w:val="24"/>
        </w:rPr>
        <w:t>a) Les Défis des Fraudes dans le Système de Remboursement Médical</w:t>
      </w:r>
    </w:p>
    <w:p w14:paraId="38C3E154" w14:textId="77777777" w:rsidR="001719C5" w:rsidRPr="001719C5" w:rsidRDefault="001719C5" w:rsidP="001719C5">
      <w:pPr>
        <w:spacing w:line="360" w:lineRule="auto"/>
        <w:jc w:val="both"/>
        <w:rPr>
          <w:rFonts w:ascii="Ubuntu Sans" w:hAnsi="Ubuntu Sans"/>
          <w:sz w:val="24"/>
          <w:szCs w:val="24"/>
        </w:rPr>
      </w:pPr>
      <w:r w:rsidRPr="001719C5">
        <w:rPr>
          <w:rFonts w:ascii="Ubuntu Sans" w:hAnsi="Ubuntu Sans"/>
          <w:sz w:val="24"/>
          <w:szCs w:val="24"/>
        </w:rPr>
        <w:t>Les fraudes liées aux remboursements médicaux peuvent se manifester de différentes manières :</w:t>
      </w:r>
    </w:p>
    <w:p w14:paraId="4DA81F31" w14:textId="77777777" w:rsidR="001719C5" w:rsidRPr="001719C5" w:rsidRDefault="001719C5" w:rsidP="001719C5">
      <w:pPr>
        <w:numPr>
          <w:ilvl w:val="0"/>
          <w:numId w:val="11"/>
        </w:numPr>
        <w:spacing w:line="360" w:lineRule="auto"/>
        <w:jc w:val="both"/>
        <w:rPr>
          <w:rFonts w:ascii="Ubuntu Sans" w:hAnsi="Ubuntu Sans"/>
          <w:sz w:val="24"/>
          <w:szCs w:val="24"/>
        </w:rPr>
      </w:pPr>
      <w:r w:rsidRPr="001719C5">
        <w:rPr>
          <w:rFonts w:ascii="Ubuntu Sans" w:hAnsi="Ubuntu Sans"/>
          <w:b/>
          <w:bCs/>
          <w:sz w:val="24"/>
          <w:szCs w:val="24"/>
        </w:rPr>
        <w:t>Surfacturation et fausses déclarations :</w:t>
      </w:r>
      <w:r w:rsidRPr="001719C5">
        <w:rPr>
          <w:rFonts w:ascii="Ubuntu Sans" w:hAnsi="Ubuntu Sans"/>
          <w:sz w:val="24"/>
          <w:szCs w:val="24"/>
        </w:rPr>
        <w:t xml:space="preserve"> Les prestataires de soins de santé peuvent soumettre des demandes de remboursement pour des services non rendus, des procédures non effectuées, ou des tarifs gonflés.</w:t>
      </w:r>
    </w:p>
    <w:p w14:paraId="45C1862C" w14:textId="77777777" w:rsidR="001719C5" w:rsidRPr="001719C5" w:rsidRDefault="001719C5" w:rsidP="001719C5">
      <w:pPr>
        <w:numPr>
          <w:ilvl w:val="0"/>
          <w:numId w:val="11"/>
        </w:numPr>
        <w:spacing w:line="360" w:lineRule="auto"/>
        <w:jc w:val="both"/>
        <w:rPr>
          <w:rFonts w:ascii="Ubuntu Sans" w:hAnsi="Ubuntu Sans"/>
          <w:sz w:val="24"/>
          <w:szCs w:val="24"/>
        </w:rPr>
      </w:pPr>
      <w:r w:rsidRPr="001719C5">
        <w:rPr>
          <w:rFonts w:ascii="Ubuntu Sans" w:hAnsi="Ubuntu Sans"/>
          <w:b/>
          <w:bCs/>
          <w:sz w:val="24"/>
          <w:szCs w:val="24"/>
        </w:rPr>
        <w:t>Falsification de prescriptions :</w:t>
      </w:r>
      <w:r w:rsidRPr="001719C5">
        <w:rPr>
          <w:rFonts w:ascii="Ubuntu Sans" w:hAnsi="Ubuntu Sans"/>
          <w:sz w:val="24"/>
          <w:szCs w:val="24"/>
        </w:rPr>
        <w:t xml:space="preserve"> Des individus peuvent falsifier des prescriptions pour obtenir des médicaments ou des traitements à des fins personnelles, ou encore pour les revendre.</w:t>
      </w:r>
    </w:p>
    <w:p w14:paraId="2C452AFD" w14:textId="77777777" w:rsidR="001719C5" w:rsidRPr="001719C5" w:rsidRDefault="001719C5" w:rsidP="001719C5">
      <w:pPr>
        <w:numPr>
          <w:ilvl w:val="0"/>
          <w:numId w:val="11"/>
        </w:numPr>
        <w:spacing w:line="360" w:lineRule="auto"/>
        <w:jc w:val="both"/>
        <w:rPr>
          <w:rFonts w:ascii="Ubuntu Sans" w:hAnsi="Ubuntu Sans"/>
          <w:sz w:val="24"/>
          <w:szCs w:val="24"/>
        </w:rPr>
      </w:pPr>
      <w:r w:rsidRPr="001719C5">
        <w:rPr>
          <w:rFonts w:ascii="Ubuntu Sans" w:hAnsi="Ubuntu Sans"/>
          <w:b/>
          <w:bCs/>
          <w:sz w:val="24"/>
          <w:szCs w:val="24"/>
        </w:rPr>
        <w:t>Utilisation de faux identifiants :</w:t>
      </w:r>
      <w:r w:rsidRPr="001719C5">
        <w:rPr>
          <w:rFonts w:ascii="Ubuntu Sans" w:hAnsi="Ubuntu Sans"/>
          <w:sz w:val="24"/>
          <w:szCs w:val="24"/>
        </w:rPr>
        <w:t xml:space="preserve"> Des fraudeurs peuvent créer des identités fictives pour accéder à des soins de santé ou des médicaments remboursés.</w:t>
      </w:r>
    </w:p>
    <w:p w14:paraId="748F000D" w14:textId="77777777" w:rsidR="001719C5" w:rsidRPr="001719C5" w:rsidRDefault="001719C5" w:rsidP="001719C5">
      <w:pPr>
        <w:spacing w:line="360" w:lineRule="auto"/>
        <w:jc w:val="both"/>
        <w:rPr>
          <w:rFonts w:ascii="Ubuntu Sans" w:hAnsi="Ubuntu Sans"/>
          <w:sz w:val="24"/>
          <w:szCs w:val="24"/>
        </w:rPr>
      </w:pPr>
      <w:r w:rsidRPr="001719C5">
        <w:rPr>
          <w:rFonts w:ascii="Ubuntu Sans" w:hAnsi="Ubuntu Sans"/>
          <w:sz w:val="24"/>
          <w:szCs w:val="24"/>
        </w:rPr>
        <w:lastRenderedPageBreak/>
        <w:t>Ces fraudes entraînent des pertes financières considérables pour les organismes d’assurance maladie et les systèmes de santé publics ou privés. Elles compliquent également la gestion des remboursements en introduisant des incertitudes dans les processus de validation des demandes.</w:t>
      </w:r>
    </w:p>
    <w:p w14:paraId="2D01F241" w14:textId="77777777" w:rsidR="001719C5" w:rsidRPr="001719C5" w:rsidRDefault="001719C5" w:rsidP="001719C5">
      <w:pPr>
        <w:spacing w:line="360" w:lineRule="auto"/>
        <w:jc w:val="both"/>
        <w:rPr>
          <w:rFonts w:ascii="Ubuntu Sans" w:hAnsi="Ubuntu Sans"/>
          <w:b/>
          <w:bCs/>
          <w:sz w:val="24"/>
          <w:szCs w:val="24"/>
        </w:rPr>
      </w:pPr>
      <w:r w:rsidRPr="001719C5">
        <w:rPr>
          <w:rFonts w:ascii="Ubuntu Sans" w:hAnsi="Ubuntu Sans"/>
          <w:b/>
          <w:bCs/>
          <w:sz w:val="24"/>
          <w:szCs w:val="24"/>
        </w:rPr>
        <w:t>b) La Blockchain pour la Réduction des Fraudes et la Gestion des Remboursements</w:t>
      </w:r>
    </w:p>
    <w:p w14:paraId="3EB76115" w14:textId="77777777" w:rsidR="001719C5" w:rsidRPr="001719C5" w:rsidRDefault="001719C5" w:rsidP="001719C5">
      <w:pPr>
        <w:spacing w:line="360" w:lineRule="auto"/>
        <w:jc w:val="both"/>
        <w:rPr>
          <w:rFonts w:ascii="Ubuntu Sans" w:hAnsi="Ubuntu Sans"/>
          <w:sz w:val="24"/>
          <w:szCs w:val="24"/>
        </w:rPr>
      </w:pPr>
      <w:r w:rsidRPr="001719C5">
        <w:rPr>
          <w:rFonts w:ascii="Ubuntu Sans" w:hAnsi="Ubuntu Sans"/>
          <w:sz w:val="24"/>
          <w:szCs w:val="24"/>
        </w:rPr>
        <w:t>La blockchain, par son caractère décentralisé et infalsifiable, offre une solution innovante pour traiter ces problèmes de fraude dans le secteur des remboursements médicaux. En permettant une gestion transparente et sécurisée des transactions, la blockchain peut renforcer l’intégrité du processus de remboursement en garantissant que les demandes de remboursement sont authentiques et légitimes.</w:t>
      </w:r>
    </w:p>
    <w:p w14:paraId="1C1448AF" w14:textId="77777777" w:rsidR="001719C5" w:rsidRPr="001719C5" w:rsidRDefault="001719C5" w:rsidP="001719C5">
      <w:pPr>
        <w:numPr>
          <w:ilvl w:val="0"/>
          <w:numId w:val="12"/>
        </w:numPr>
        <w:spacing w:line="360" w:lineRule="auto"/>
        <w:jc w:val="both"/>
        <w:rPr>
          <w:rFonts w:ascii="Ubuntu Sans" w:hAnsi="Ubuntu Sans"/>
          <w:sz w:val="24"/>
          <w:szCs w:val="24"/>
        </w:rPr>
      </w:pPr>
      <w:r w:rsidRPr="001719C5">
        <w:rPr>
          <w:rFonts w:ascii="Ubuntu Sans" w:hAnsi="Ubuntu Sans"/>
          <w:b/>
          <w:bCs/>
          <w:sz w:val="24"/>
          <w:szCs w:val="24"/>
        </w:rPr>
        <w:t>Enregistrement Immune des Transactions :</w:t>
      </w:r>
      <w:r w:rsidRPr="001719C5">
        <w:rPr>
          <w:rFonts w:ascii="Ubuntu Sans" w:hAnsi="Ubuntu Sans"/>
          <w:sz w:val="24"/>
          <w:szCs w:val="24"/>
        </w:rPr>
        <w:t xml:space="preserve"> Grâce à la blockchain, chaque transaction liée aux remboursements médicaux est enregistrée dans un registre décentralisé et immuable. Lorsqu'un prestataire soumet une demande de remboursement pour un service ou un médicament, l'intégralité de la transaction est consignée sur la blockchain, garantissant son authenticité et empêchant toute modification frauduleuse.</w:t>
      </w:r>
    </w:p>
    <w:p w14:paraId="5135242F" w14:textId="77777777" w:rsidR="001719C5" w:rsidRPr="001719C5" w:rsidRDefault="001719C5" w:rsidP="001719C5">
      <w:pPr>
        <w:numPr>
          <w:ilvl w:val="0"/>
          <w:numId w:val="12"/>
        </w:numPr>
        <w:spacing w:line="360" w:lineRule="auto"/>
        <w:jc w:val="both"/>
        <w:rPr>
          <w:rFonts w:ascii="Ubuntu Sans" w:hAnsi="Ubuntu Sans"/>
          <w:sz w:val="24"/>
          <w:szCs w:val="24"/>
        </w:rPr>
      </w:pPr>
      <w:r w:rsidRPr="001719C5">
        <w:rPr>
          <w:rFonts w:ascii="Ubuntu Sans" w:hAnsi="Ubuntu Sans"/>
          <w:b/>
          <w:bCs/>
          <w:sz w:val="24"/>
          <w:szCs w:val="24"/>
        </w:rPr>
        <w:t>Vérification en Temps Réel des Informations :</w:t>
      </w:r>
      <w:r w:rsidRPr="001719C5">
        <w:rPr>
          <w:rFonts w:ascii="Ubuntu Sans" w:hAnsi="Ubuntu Sans"/>
          <w:sz w:val="24"/>
          <w:szCs w:val="24"/>
        </w:rPr>
        <w:t xml:space="preserve"> La blockchain permet d’intégrer des vérifications automatiques en temps réel des informations soumises par les prestataires de soins. Par exemple, une demande de remboursement pour une consultation médicale ou une hospitalisation peut être croisée instantanément avec les dossiers médicaux des patients, les prescriptions et les rapports de service, afin de confirmer que les informations sont correctes et cohérentes. Toute tentative de soumettre des informations fausses ou incohérentes peut être immédiatement détectée et rejetée.</w:t>
      </w:r>
    </w:p>
    <w:p w14:paraId="7EBA0B44" w14:textId="77777777" w:rsidR="001719C5" w:rsidRPr="001719C5" w:rsidRDefault="001719C5" w:rsidP="001719C5">
      <w:pPr>
        <w:numPr>
          <w:ilvl w:val="0"/>
          <w:numId w:val="12"/>
        </w:numPr>
        <w:spacing w:line="360" w:lineRule="auto"/>
        <w:jc w:val="both"/>
        <w:rPr>
          <w:rFonts w:ascii="Ubuntu Sans" w:hAnsi="Ubuntu Sans"/>
          <w:sz w:val="24"/>
          <w:szCs w:val="24"/>
        </w:rPr>
      </w:pPr>
      <w:r w:rsidRPr="001719C5">
        <w:rPr>
          <w:rFonts w:ascii="Ubuntu Sans" w:hAnsi="Ubuntu Sans"/>
          <w:b/>
          <w:bCs/>
          <w:sz w:val="24"/>
          <w:szCs w:val="24"/>
        </w:rPr>
        <w:t>Réduction de la Fraude par l'Automatisation des Processus :</w:t>
      </w:r>
      <w:r w:rsidRPr="001719C5">
        <w:rPr>
          <w:rFonts w:ascii="Ubuntu Sans" w:hAnsi="Ubuntu Sans"/>
          <w:sz w:val="24"/>
          <w:szCs w:val="24"/>
        </w:rPr>
        <w:t xml:space="preserve"> L’introduction des smart contracts (contrats intelligents) sur la blockchain permet d’automatiser une partie du processus de validation des remboursements médicaux. Par exemple, un smart contract pourrait être configuré pour vérifier automatiquement si une prescription est légitime avant d'approuver une </w:t>
      </w:r>
      <w:r w:rsidRPr="001719C5">
        <w:rPr>
          <w:rFonts w:ascii="Ubuntu Sans" w:hAnsi="Ubuntu Sans"/>
          <w:sz w:val="24"/>
          <w:szCs w:val="24"/>
        </w:rPr>
        <w:lastRenderedPageBreak/>
        <w:t>demande de remboursement. En cas de doute, le contrat peut activer un processus de vérification supplémentaire ou même rejeter la demande si des anomalies sont détectées.</w:t>
      </w:r>
    </w:p>
    <w:p w14:paraId="424F3AFF" w14:textId="77777777" w:rsidR="001719C5" w:rsidRPr="001719C5" w:rsidRDefault="001719C5" w:rsidP="001719C5">
      <w:pPr>
        <w:numPr>
          <w:ilvl w:val="0"/>
          <w:numId w:val="12"/>
        </w:numPr>
        <w:spacing w:line="360" w:lineRule="auto"/>
        <w:jc w:val="both"/>
        <w:rPr>
          <w:rFonts w:ascii="Ubuntu Sans" w:hAnsi="Ubuntu Sans"/>
          <w:sz w:val="24"/>
          <w:szCs w:val="24"/>
        </w:rPr>
      </w:pPr>
      <w:r w:rsidRPr="001719C5">
        <w:rPr>
          <w:rFonts w:ascii="Ubuntu Sans" w:hAnsi="Ubuntu Sans"/>
          <w:b/>
          <w:bCs/>
          <w:sz w:val="24"/>
          <w:szCs w:val="24"/>
        </w:rPr>
        <w:t>Suivi Transparent des Flux Financiers :</w:t>
      </w:r>
      <w:r w:rsidRPr="001719C5">
        <w:rPr>
          <w:rFonts w:ascii="Ubuntu Sans" w:hAnsi="Ubuntu Sans"/>
          <w:sz w:val="24"/>
          <w:szCs w:val="24"/>
        </w:rPr>
        <w:t xml:space="preserve"> La blockchain permet un suivi précis des flux financiers associés aux remboursements médicaux. Chaque paiement effectué à un prestataire de santé est enregistré et suivi sur la blockchain, permettant aux autorités de contrôler facilement l'intégrité des paiements. Cela offre une transparence totale des transactions, de la demande de remboursement jusqu’au versement final, réduisant ainsi les opportunités de fraude.</w:t>
      </w:r>
    </w:p>
    <w:p w14:paraId="749715E3" w14:textId="77777777" w:rsidR="001719C5" w:rsidRPr="001719C5" w:rsidRDefault="001719C5" w:rsidP="001719C5">
      <w:pPr>
        <w:spacing w:line="360" w:lineRule="auto"/>
        <w:jc w:val="both"/>
        <w:rPr>
          <w:rFonts w:ascii="Ubuntu Sans" w:hAnsi="Ubuntu Sans"/>
          <w:b/>
          <w:bCs/>
          <w:sz w:val="24"/>
          <w:szCs w:val="24"/>
        </w:rPr>
      </w:pPr>
      <w:r w:rsidRPr="001719C5">
        <w:rPr>
          <w:rFonts w:ascii="Ubuntu Sans" w:hAnsi="Ubuntu Sans"/>
          <w:b/>
          <w:bCs/>
          <w:sz w:val="24"/>
          <w:szCs w:val="24"/>
        </w:rPr>
        <w:t>c) Exemples Concrets de Blockchain pour la Réduction des Fraudes et la Gestion des Remboursements</w:t>
      </w:r>
    </w:p>
    <w:p w14:paraId="632F89B8" w14:textId="77777777" w:rsidR="001719C5" w:rsidRPr="001719C5" w:rsidRDefault="001719C5" w:rsidP="001719C5">
      <w:pPr>
        <w:numPr>
          <w:ilvl w:val="0"/>
          <w:numId w:val="13"/>
        </w:numPr>
        <w:spacing w:line="360" w:lineRule="auto"/>
        <w:jc w:val="both"/>
        <w:rPr>
          <w:rFonts w:ascii="Ubuntu Sans" w:hAnsi="Ubuntu Sans"/>
          <w:sz w:val="24"/>
          <w:szCs w:val="24"/>
        </w:rPr>
      </w:pPr>
      <w:r w:rsidRPr="001719C5">
        <w:rPr>
          <w:rFonts w:ascii="Ubuntu Sans" w:hAnsi="Ubuntu Sans"/>
          <w:b/>
          <w:bCs/>
          <w:sz w:val="24"/>
          <w:szCs w:val="24"/>
        </w:rPr>
        <w:t>Vérification des Dossiers Médicaux et des Prescriptions :</w:t>
      </w:r>
      <w:r w:rsidRPr="001719C5">
        <w:rPr>
          <w:rFonts w:ascii="Ubuntu Sans" w:hAnsi="Ubuntu Sans"/>
          <w:sz w:val="24"/>
          <w:szCs w:val="24"/>
        </w:rPr>
        <w:t xml:space="preserve"> Un exemple concret de l'utilisation de la blockchain pour le remboursement médical réside dans la possibilité de lier automatiquement les demandes de remboursement aux dossiers médicaux numériques des patients. Les prescriptions et les traitements peuvent être enregistrés sur la blockchain et associés à un identifiant unique, ce qui permet aux assureurs et aux autorités de vérifier en temps réel l'exactitude des informations avant d'effectuer un paiement.</w:t>
      </w:r>
    </w:p>
    <w:p w14:paraId="31C3332F" w14:textId="77777777" w:rsidR="001719C5" w:rsidRPr="001719C5" w:rsidRDefault="001719C5" w:rsidP="001719C5">
      <w:pPr>
        <w:spacing w:line="360" w:lineRule="auto"/>
        <w:jc w:val="both"/>
        <w:rPr>
          <w:rFonts w:ascii="Ubuntu Sans" w:hAnsi="Ubuntu Sans"/>
          <w:sz w:val="24"/>
          <w:szCs w:val="24"/>
        </w:rPr>
      </w:pPr>
      <w:r w:rsidRPr="001719C5">
        <w:rPr>
          <w:rFonts w:ascii="Ubuntu Sans" w:hAnsi="Ubuntu Sans"/>
          <w:b/>
          <w:bCs/>
          <w:sz w:val="24"/>
          <w:szCs w:val="24"/>
        </w:rPr>
        <w:t>Exemple concret :</w:t>
      </w:r>
      <w:r w:rsidRPr="001719C5">
        <w:rPr>
          <w:rFonts w:ascii="Ubuntu Sans" w:hAnsi="Ubuntu Sans"/>
          <w:sz w:val="24"/>
          <w:szCs w:val="24"/>
        </w:rPr>
        <w:t xml:space="preserve"> Une assurance maladie pourrait utiliser la blockchain pour vérifier que chaque demande de remboursement correspond effectivement à un traitement validé par un médecin et enregistré dans le dossier médical du patient. Si la demande ne correspond pas aux données enregistrées, elle sera rejetée.</w:t>
      </w:r>
    </w:p>
    <w:p w14:paraId="288F55A9" w14:textId="77777777" w:rsidR="001719C5" w:rsidRPr="001719C5" w:rsidRDefault="001719C5" w:rsidP="001719C5">
      <w:pPr>
        <w:spacing w:line="360" w:lineRule="auto"/>
        <w:jc w:val="both"/>
        <w:rPr>
          <w:rFonts w:ascii="Ubuntu Sans" w:hAnsi="Ubuntu Sans"/>
          <w:sz w:val="24"/>
          <w:szCs w:val="24"/>
        </w:rPr>
      </w:pPr>
      <w:r w:rsidRPr="001719C5">
        <w:rPr>
          <w:rFonts w:ascii="Ubuntu Sans" w:hAnsi="Ubuntu Sans"/>
          <w:b/>
          <w:bCs/>
          <w:sz w:val="24"/>
          <w:szCs w:val="24"/>
        </w:rPr>
        <w:t>Source :</w:t>
      </w:r>
      <w:r w:rsidRPr="001719C5">
        <w:rPr>
          <w:rFonts w:ascii="Ubuntu Sans" w:hAnsi="Ubuntu Sans"/>
          <w:sz w:val="24"/>
          <w:szCs w:val="24"/>
        </w:rPr>
        <w:t xml:space="preserve"> Les projets pilotes de blockchain dans le secteur de la santé en Asie montrent que l'intégration de la blockchain dans les systèmes de remboursement permet de réduire les fraudes de manière significative.</w:t>
      </w:r>
    </w:p>
    <w:p w14:paraId="1DD60818" w14:textId="77777777" w:rsidR="001719C5" w:rsidRPr="001719C5" w:rsidRDefault="001719C5" w:rsidP="001719C5">
      <w:pPr>
        <w:numPr>
          <w:ilvl w:val="0"/>
          <w:numId w:val="13"/>
        </w:numPr>
        <w:spacing w:line="360" w:lineRule="auto"/>
        <w:jc w:val="both"/>
        <w:rPr>
          <w:rFonts w:ascii="Ubuntu Sans" w:hAnsi="Ubuntu Sans"/>
          <w:sz w:val="24"/>
          <w:szCs w:val="24"/>
        </w:rPr>
      </w:pPr>
      <w:r w:rsidRPr="001719C5">
        <w:rPr>
          <w:rFonts w:ascii="Ubuntu Sans" w:hAnsi="Ubuntu Sans"/>
          <w:b/>
          <w:bCs/>
          <w:sz w:val="24"/>
          <w:szCs w:val="24"/>
        </w:rPr>
        <w:t>Smart Contracts pour l'Automatisation des Remboursements :</w:t>
      </w:r>
      <w:r w:rsidRPr="001719C5">
        <w:rPr>
          <w:rFonts w:ascii="Ubuntu Sans" w:hAnsi="Ubuntu Sans"/>
          <w:sz w:val="24"/>
          <w:szCs w:val="24"/>
        </w:rPr>
        <w:t xml:space="preserve"> Un autre exemple de l’utilisation de la blockchain pour les remboursements médicaux repose sur les contrats intelligents. Ces derniers peuvent être configurés pour </w:t>
      </w:r>
      <w:r w:rsidRPr="001719C5">
        <w:rPr>
          <w:rFonts w:ascii="Ubuntu Sans" w:hAnsi="Ubuntu Sans"/>
          <w:sz w:val="24"/>
          <w:szCs w:val="24"/>
        </w:rPr>
        <w:lastRenderedPageBreak/>
        <w:t>exécuter automatiquement certaines actions, comme le remboursement d’un patient ou d'un prestataire, lorsque des critères spécifiques sont remplis.</w:t>
      </w:r>
    </w:p>
    <w:p w14:paraId="37013013" w14:textId="77777777" w:rsidR="001719C5" w:rsidRPr="001719C5" w:rsidRDefault="001719C5" w:rsidP="001719C5">
      <w:pPr>
        <w:spacing w:line="360" w:lineRule="auto"/>
        <w:jc w:val="both"/>
        <w:rPr>
          <w:rFonts w:ascii="Ubuntu Sans" w:hAnsi="Ubuntu Sans"/>
          <w:sz w:val="24"/>
          <w:szCs w:val="24"/>
        </w:rPr>
      </w:pPr>
      <w:r w:rsidRPr="001719C5">
        <w:rPr>
          <w:rFonts w:ascii="Ubuntu Sans" w:hAnsi="Ubuntu Sans"/>
          <w:b/>
          <w:bCs/>
          <w:sz w:val="24"/>
          <w:szCs w:val="24"/>
        </w:rPr>
        <w:t>Exemple concret :</w:t>
      </w:r>
      <w:r w:rsidRPr="001719C5">
        <w:rPr>
          <w:rFonts w:ascii="Ubuntu Sans" w:hAnsi="Ubuntu Sans"/>
          <w:sz w:val="24"/>
          <w:szCs w:val="24"/>
        </w:rPr>
        <w:t xml:space="preserve"> Un système de remboursement automatisé basé sur la blockchain pourrait utiliser des smart contracts pour valider si les conditions requises (comme la date de prescription ou l’identification du prestataire) sont remplies avant d’effectuer le paiement, ce qui réduit le risque d’erreur humaine et de fraude.</w:t>
      </w:r>
    </w:p>
    <w:p w14:paraId="439E1AF3" w14:textId="77777777" w:rsidR="001719C5" w:rsidRPr="001719C5" w:rsidRDefault="001719C5" w:rsidP="001719C5">
      <w:pPr>
        <w:spacing w:line="360" w:lineRule="auto"/>
        <w:jc w:val="both"/>
        <w:rPr>
          <w:rFonts w:ascii="Ubuntu Sans" w:hAnsi="Ubuntu Sans"/>
          <w:sz w:val="24"/>
          <w:szCs w:val="24"/>
        </w:rPr>
      </w:pPr>
      <w:r w:rsidRPr="001719C5">
        <w:rPr>
          <w:rFonts w:ascii="Ubuntu Sans" w:hAnsi="Ubuntu Sans"/>
          <w:b/>
          <w:bCs/>
          <w:sz w:val="24"/>
          <w:szCs w:val="24"/>
        </w:rPr>
        <w:t>Source :</w:t>
      </w:r>
      <w:r w:rsidRPr="001719C5">
        <w:rPr>
          <w:rFonts w:ascii="Ubuntu Sans" w:hAnsi="Ubuntu Sans"/>
          <w:sz w:val="24"/>
          <w:szCs w:val="24"/>
        </w:rPr>
        <w:t xml:space="preserve"> Le projet "MedChain" développé en partenariat avec des assureurs et des hôpitaux a permis de tester des smart contracts pour automatiser les paiements et éviter les abus dans le système de remboursement.</w:t>
      </w:r>
    </w:p>
    <w:p w14:paraId="237CB226" w14:textId="77777777" w:rsidR="001719C5" w:rsidRPr="001719C5" w:rsidRDefault="001719C5" w:rsidP="001719C5">
      <w:pPr>
        <w:numPr>
          <w:ilvl w:val="0"/>
          <w:numId w:val="13"/>
        </w:numPr>
        <w:spacing w:line="360" w:lineRule="auto"/>
        <w:jc w:val="both"/>
        <w:rPr>
          <w:rFonts w:ascii="Ubuntu Sans" w:hAnsi="Ubuntu Sans"/>
          <w:sz w:val="24"/>
          <w:szCs w:val="24"/>
        </w:rPr>
      </w:pPr>
      <w:r w:rsidRPr="001719C5">
        <w:rPr>
          <w:rFonts w:ascii="Ubuntu Sans" w:hAnsi="Ubuntu Sans"/>
          <w:b/>
          <w:bCs/>
          <w:sz w:val="24"/>
          <w:szCs w:val="24"/>
        </w:rPr>
        <w:t>Suivi des Dépenses et de la Conformité des Paiements :</w:t>
      </w:r>
      <w:r w:rsidRPr="001719C5">
        <w:rPr>
          <w:rFonts w:ascii="Ubuntu Sans" w:hAnsi="Ubuntu Sans"/>
          <w:sz w:val="24"/>
          <w:szCs w:val="24"/>
        </w:rPr>
        <w:t xml:space="preserve"> Les compagnies d’assurance et les autorités de régulation peuvent utiliser la blockchain pour suivre en temps réel les dépenses de santé et garantir que les paiements sont effectués uniquement pour des services légitimes. Cela aide à prévenir les abus et à renforcer la confiance dans les systèmes de remboursement.</w:t>
      </w:r>
    </w:p>
    <w:p w14:paraId="01CB156E" w14:textId="77777777" w:rsidR="001719C5" w:rsidRPr="001719C5" w:rsidRDefault="001719C5" w:rsidP="001719C5">
      <w:pPr>
        <w:spacing w:line="360" w:lineRule="auto"/>
        <w:jc w:val="both"/>
        <w:rPr>
          <w:rFonts w:ascii="Ubuntu Sans" w:hAnsi="Ubuntu Sans"/>
          <w:sz w:val="24"/>
          <w:szCs w:val="24"/>
        </w:rPr>
      </w:pPr>
      <w:r w:rsidRPr="001719C5">
        <w:rPr>
          <w:rFonts w:ascii="Ubuntu Sans" w:hAnsi="Ubuntu Sans"/>
          <w:b/>
          <w:bCs/>
          <w:sz w:val="24"/>
          <w:szCs w:val="24"/>
        </w:rPr>
        <w:t>Exemple concret :</w:t>
      </w:r>
      <w:r w:rsidRPr="001719C5">
        <w:rPr>
          <w:rFonts w:ascii="Ubuntu Sans" w:hAnsi="Ubuntu Sans"/>
          <w:sz w:val="24"/>
          <w:szCs w:val="24"/>
        </w:rPr>
        <w:t xml:space="preserve"> Un gouvernement pourrait déployer un système de remboursement de soins de santé où toutes les dépenses liées aux soins sont consignées sur la blockchain. Cela permettrait de surveiller en temps réel les paiements effectués et d'identifier toute activité suspecte, comme des paiements excessifs ou non autorisés.</w:t>
      </w:r>
    </w:p>
    <w:p w14:paraId="6701C439" w14:textId="77777777" w:rsidR="001719C5" w:rsidRPr="001719C5" w:rsidRDefault="001719C5" w:rsidP="001719C5">
      <w:pPr>
        <w:spacing w:line="360" w:lineRule="auto"/>
        <w:jc w:val="both"/>
        <w:rPr>
          <w:rFonts w:ascii="Ubuntu Sans" w:hAnsi="Ubuntu Sans"/>
          <w:sz w:val="24"/>
          <w:szCs w:val="24"/>
        </w:rPr>
      </w:pPr>
      <w:r w:rsidRPr="001719C5">
        <w:rPr>
          <w:rFonts w:ascii="Ubuntu Sans" w:hAnsi="Ubuntu Sans"/>
          <w:b/>
          <w:bCs/>
          <w:sz w:val="24"/>
          <w:szCs w:val="24"/>
        </w:rPr>
        <w:t>Source :</w:t>
      </w:r>
      <w:r w:rsidRPr="001719C5">
        <w:rPr>
          <w:rFonts w:ascii="Ubuntu Sans" w:hAnsi="Ubuntu Sans"/>
          <w:sz w:val="24"/>
          <w:szCs w:val="24"/>
        </w:rPr>
        <w:t xml:space="preserve"> L'étude menée par Deloitte sur l'utilisation de la blockchain pour le remboursement des soins de santé a montré que cette technologie peut réduire les coûts administratifs tout en améliorant la transparence et la conformité.</w:t>
      </w:r>
    </w:p>
    <w:p w14:paraId="76F070EA" w14:textId="77777777" w:rsidR="001719C5" w:rsidRDefault="001719C5" w:rsidP="001719C5">
      <w:pPr>
        <w:spacing w:line="360" w:lineRule="auto"/>
        <w:jc w:val="both"/>
        <w:rPr>
          <w:rFonts w:ascii="Ubuntu Sans" w:hAnsi="Ubuntu Sans"/>
          <w:sz w:val="24"/>
          <w:szCs w:val="24"/>
          <w:lang w:val="fr-FR"/>
        </w:rPr>
      </w:pPr>
    </w:p>
    <w:p w14:paraId="4AABFB79" w14:textId="3E73C0AC" w:rsidR="00D55F5F" w:rsidRDefault="00D55F5F" w:rsidP="00D55F5F">
      <w:pPr>
        <w:pStyle w:val="Paragraphedeliste"/>
        <w:numPr>
          <w:ilvl w:val="0"/>
          <w:numId w:val="1"/>
        </w:numPr>
        <w:spacing w:line="360" w:lineRule="auto"/>
        <w:jc w:val="both"/>
        <w:rPr>
          <w:rFonts w:ascii="Ubuntu Sans" w:hAnsi="Ubuntu Sans"/>
          <w:sz w:val="24"/>
          <w:szCs w:val="24"/>
          <w:lang w:val="fr-FR"/>
        </w:rPr>
      </w:pPr>
      <w:r w:rsidRPr="00D55F5F">
        <w:rPr>
          <w:rFonts w:ascii="Ubuntu Sans" w:hAnsi="Ubuntu Sans"/>
          <w:sz w:val="24"/>
          <w:szCs w:val="24"/>
        </w:rPr>
        <w:t>Limites et Défis de l’Intégration de la Blockchain dans le Secteur Médical</w:t>
      </w:r>
    </w:p>
    <w:p w14:paraId="11FC6679" w14:textId="77777777" w:rsidR="0031527B" w:rsidRPr="0031527B" w:rsidRDefault="0031527B" w:rsidP="0031527B">
      <w:pPr>
        <w:spacing w:line="360" w:lineRule="auto"/>
        <w:jc w:val="both"/>
        <w:rPr>
          <w:rFonts w:ascii="Ubuntu Sans" w:hAnsi="Ubuntu Sans"/>
          <w:sz w:val="24"/>
          <w:szCs w:val="24"/>
        </w:rPr>
      </w:pPr>
      <w:r w:rsidRPr="0031527B">
        <w:rPr>
          <w:rFonts w:ascii="Ubuntu Sans" w:hAnsi="Ubuntu Sans"/>
          <w:sz w:val="24"/>
          <w:szCs w:val="24"/>
        </w:rPr>
        <w:t>Bien que la blockchain offre un potentiel immense pour transformer la gestion des données de santé, des médicaments et des remboursements médicaux, son adoption dans le secteur de la santé rencontre plusieurs obstacles. Ces défis concernent principalement des questions techniques, légales, éthiques et organisationnelles.</w:t>
      </w:r>
    </w:p>
    <w:p w14:paraId="1AF3F5F1" w14:textId="77777777" w:rsidR="0031527B" w:rsidRPr="0031527B" w:rsidRDefault="0031527B" w:rsidP="0031527B">
      <w:pPr>
        <w:spacing w:line="360" w:lineRule="auto"/>
        <w:jc w:val="both"/>
        <w:rPr>
          <w:rFonts w:ascii="Ubuntu Sans" w:hAnsi="Ubuntu Sans"/>
          <w:b/>
          <w:bCs/>
          <w:sz w:val="24"/>
          <w:szCs w:val="24"/>
        </w:rPr>
      </w:pPr>
      <w:r w:rsidRPr="0031527B">
        <w:rPr>
          <w:rFonts w:ascii="Ubuntu Sans" w:hAnsi="Ubuntu Sans"/>
          <w:b/>
          <w:bCs/>
          <w:sz w:val="24"/>
          <w:szCs w:val="24"/>
        </w:rPr>
        <w:t>a) Défis Technologiques et d'Interopérabilité</w:t>
      </w:r>
    </w:p>
    <w:p w14:paraId="1C2EEB0E" w14:textId="77777777" w:rsidR="0031527B" w:rsidRPr="0031527B" w:rsidRDefault="0031527B" w:rsidP="0031527B">
      <w:pPr>
        <w:numPr>
          <w:ilvl w:val="0"/>
          <w:numId w:val="14"/>
        </w:numPr>
        <w:spacing w:line="360" w:lineRule="auto"/>
        <w:jc w:val="both"/>
        <w:rPr>
          <w:rFonts w:ascii="Ubuntu Sans" w:hAnsi="Ubuntu Sans"/>
          <w:sz w:val="24"/>
          <w:szCs w:val="24"/>
        </w:rPr>
      </w:pPr>
      <w:r w:rsidRPr="0031527B">
        <w:rPr>
          <w:rFonts w:ascii="Ubuntu Sans" w:hAnsi="Ubuntu Sans"/>
          <w:b/>
          <w:bCs/>
          <w:sz w:val="24"/>
          <w:szCs w:val="24"/>
        </w:rPr>
        <w:lastRenderedPageBreak/>
        <w:t>Intégration avec les Systèmes Existants :</w:t>
      </w:r>
      <w:r w:rsidRPr="0031527B">
        <w:rPr>
          <w:rFonts w:ascii="Ubuntu Sans" w:hAnsi="Ubuntu Sans"/>
          <w:sz w:val="24"/>
          <w:szCs w:val="24"/>
        </w:rPr>
        <w:t xml:space="preserve"> Le secteur de la santé repose souvent sur des infrastructures anciennes et fragmentées. L’intégration de la blockchain dans ces systèmes existants représente un défi considérable. Les systèmes hospitaliers, les plateformes de gestion des prescriptions et les bases de données de patients ne sont pas toujours conçus pour être compatibles avec des solutions décentralisées. Les organisations doivent adapter ou remplacer leurs technologies existantes, ce qui peut s'avérer coûteux et long.</w:t>
      </w:r>
    </w:p>
    <w:p w14:paraId="4EFC3D05" w14:textId="77777777" w:rsidR="0031527B" w:rsidRPr="0031527B" w:rsidRDefault="0031527B" w:rsidP="0031527B">
      <w:pPr>
        <w:numPr>
          <w:ilvl w:val="0"/>
          <w:numId w:val="14"/>
        </w:numPr>
        <w:spacing w:line="360" w:lineRule="auto"/>
        <w:jc w:val="both"/>
        <w:rPr>
          <w:rFonts w:ascii="Ubuntu Sans" w:hAnsi="Ubuntu Sans"/>
          <w:sz w:val="24"/>
          <w:szCs w:val="24"/>
        </w:rPr>
      </w:pPr>
      <w:r w:rsidRPr="0031527B">
        <w:rPr>
          <w:rFonts w:ascii="Ubuntu Sans" w:hAnsi="Ubuntu Sans"/>
          <w:b/>
          <w:bCs/>
          <w:sz w:val="24"/>
          <w:szCs w:val="24"/>
        </w:rPr>
        <w:t>Scalabilité :</w:t>
      </w:r>
      <w:r w:rsidRPr="0031527B">
        <w:rPr>
          <w:rFonts w:ascii="Ubuntu Sans" w:hAnsi="Ubuntu Sans"/>
          <w:sz w:val="24"/>
          <w:szCs w:val="24"/>
        </w:rPr>
        <w:t xml:space="preserve"> La blockchain, en particulier les réseaux publics comme Ethereum, peut souffrir de problèmes de scalabilité, c’est-à-dire de la capacité à traiter un grand nombre de transactions rapidement. Dans le secteur médical, où de grandes quantités de données doivent être traitées en temps réel (par exemple, pour les demandes de remboursement ou les mises à jour des dossiers médicaux), les réseaux blockchain peuvent devenir lents et inefficaces, en particulier lorsqu’ils sont utilisés pour des applications à grande échelle.</w:t>
      </w:r>
    </w:p>
    <w:p w14:paraId="3DBDC6DA" w14:textId="77777777" w:rsidR="0031527B" w:rsidRPr="0031527B" w:rsidRDefault="0031527B" w:rsidP="0031527B">
      <w:pPr>
        <w:numPr>
          <w:ilvl w:val="0"/>
          <w:numId w:val="14"/>
        </w:numPr>
        <w:spacing w:line="360" w:lineRule="auto"/>
        <w:jc w:val="both"/>
        <w:rPr>
          <w:rFonts w:ascii="Ubuntu Sans" w:hAnsi="Ubuntu Sans"/>
          <w:sz w:val="24"/>
          <w:szCs w:val="24"/>
        </w:rPr>
      </w:pPr>
      <w:r w:rsidRPr="0031527B">
        <w:rPr>
          <w:rFonts w:ascii="Ubuntu Sans" w:hAnsi="Ubuntu Sans"/>
          <w:b/>
          <w:bCs/>
          <w:sz w:val="24"/>
          <w:szCs w:val="24"/>
        </w:rPr>
        <w:t>Consommation d'Énergie :</w:t>
      </w:r>
      <w:r w:rsidRPr="0031527B">
        <w:rPr>
          <w:rFonts w:ascii="Ubuntu Sans" w:hAnsi="Ubuntu Sans"/>
          <w:sz w:val="24"/>
          <w:szCs w:val="24"/>
        </w:rPr>
        <w:t xml:space="preserve"> Les algorithmes de consensus de type "Proof of Work" (PoW), utilisés par certaines blockchains comme Bitcoin, sont énergivores. Bien que de nouvelles solutions, comme "Proof of Stake" (PoS), offrent des alternatives plus écologiques, la consommation d'énergie reste un problème dans certains cas d’utilisation. Cela pourrait poser un obstacle majeur à l’adoption de la blockchain, particulièrement dans des secteurs sensibles comme la santé, où la gestion durable des ressources est essentielle.</w:t>
      </w:r>
    </w:p>
    <w:p w14:paraId="34827176" w14:textId="77777777" w:rsidR="0031527B" w:rsidRPr="0031527B" w:rsidRDefault="0031527B" w:rsidP="0031527B">
      <w:pPr>
        <w:spacing w:line="360" w:lineRule="auto"/>
        <w:jc w:val="both"/>
        <w:rPr>
          <w:rFonts w:ascii="Ubuntu Sans" w:hAnsi="Ubuntu Sans"/>
          <w:b/>
          <w:bCs/>
          <w:sz w:val="24"/>
          <w:szCs w:val="24"/>
        </w:rPr>
      </w:pPr>
      <w:r w:rsidRPr="0031527B">
        <w:rPr>
          <w:rFonts w:ascii="Ubuntu Sans" w:hAnsi="Ubuntu Sans"/>
          <w:b/>
          <w:bCs/>
          <w:sz w:val="24"/>
          <w:szCs w:val="24"/>
        </w:rPr>
        <w:t>b) Questions Juridiques et Éthiques</w:t>
      </w:r>
    </w:p>
    <w:p w14:paraId="0B4794A9" w14:textId="77777777" w:rsidR="0031527B" w:rsidRPr="0031527B" w:rsidRDefault="0031527B" w:rsidP="0031527B">
      <w:pPr>
        <w:numPr>
          <w:ilvl w:val="0"/>
          <w:numId w:val="15"/>
        </w:numPr>
        <w:spacing w:line="360" w:lineRule="auto"/>
        <w:jc w:val="both"/>
        <w:rPr>
          <w:rFonts w:ascii="Ubuntu Sans" w:hAnsi="Ubuntu Sans"/>
          <w:sz w:val="24"/>
          <w:szCs w:val="24"/>
        </w:rPr>
      </w:pPr>
      <w:r w:rsidRPr="0031527B">
        <w:rPr>
          <w:rFonts w:ascii="Ubuntu Sans" w:hAnsi="Ubuntu Sans"/>
          <w:b/>
          <w:bCs/>
          <w:sz w:val="24"/>
          <w:szCs w:val="24"/>
        </w:rPr>
        <w:t>Propriété des Données :</w:t>
      </w:r>
      <w:r w:rsidRPr="0031527B">
        <w:rPr>
          <w:rFonts w:ascii="Ubuntu Sans" w:hAnsi="Ubuntu Sans"/>
          <w:sz w:val="24"/>
          <w:szCs w:val="24"/>
        </w:rPr>
        <w:t xml:space="preserve"> La blockchain permet une gestion décentralisée des données, mais cela soulève la question de la propriété des informations sensibles telles que les dossiers médicaux. En effet, qui détient réellement les données stockées sur la blockchain ? Est-ce le patient, les professionnels de santé, ou un autre acteur ? Cette question complexe doit être abordée pour garantir la protection des droits des individus, notamment en ce qui concerne la confidentialité et le contrôle sur leurs informations personnelles.</w:t>
      </w:r>
    </w:p>
    <w:p w14:paraId="541ED43C" w14:textId="77777777" w:rsidR="0031527B" w:rsidRPr="0031527B" w:rsidRDefault="0031527B" w:rsidP="0031527B">
      <w:pPr>
        <w:numPr>
          <w:ilvl w:val="0"/>
          <w:numId w:val="15"/>
        </w:numPr>
        <w:spacing w:line="360" w:lineRule="auto"/>
        <w:jc w:val="both"/>
        <w:rPr>
          <w:rFonts w:ascii="Ubuntu Sans" w:hAnsi="Ubuntu Sans"/>
          <w:sz w:val="24"/>
          <w:szCs w:val="24"/>
        </w:rPr>
      </w:pPr>
      <w:r w:rsidRPr="0031527B">
        <w:rPr>
          <w:rFonts w:ascii="Ubuntu Sans" w:hAnsi="Ubuntu Sans"/>
          <w:b/>
          <w:bCs/>
          <w:sz w:val="24"/>
          <w:szCs w:val="24"/>
        </w:rPr>
        <w:lastRenderedPageBreak/>
        <w:t>Conformité aux Règlementations de Protection des Données :</w:t>
      </w:r>
      <w:r w:rsidRPr="0031527B">
        <w:rPr>
          <w:rFonts w:ascii="Ubuntu Sans" w:hAnsi="Ubuntu Sans"/>
          <w:sz w:val="24"/>
          <w:szCs w:val="24"/>
        </w:rPr>
        <w:t xml:space="preserve"> Les règlementations comme le Règlement Général sur la Protection des Données (RGPD) en Europe imposent des restrictions strictes sur la manière dont les données personnelles peuvent être collectées, stockées et partagées. Or, les données stockées sur la blockchain sont immuables, ce qui peut entrer en conflit avec le droit à l'oubli ou à la suppression des données. Il est donc essentiel que les solutions basées sur la blockchain respectent pleinement les normes légales en matière de protection des données.</w:t>
      </w:r>
    </w:p>
    <w:p w14:paraId="3DC0EE85" w14:textId="77777777" w:rsidR="0031527B" w:rsidRPr="0031527B" w:rsidRDefault="0031527B" w:rsidP="0031527B">
      <w:pPr>
        <w:numPr>
          <w:ilvl w:val="0"/>
          <w:numId w:val="15"/>
        </w:numPr>
        <w:spacing w:line="360" w:lineRule="auto"/>
        <w:jc w:val="both"/>
        <w:rPr>
          <w:rFonts w:ascii="Ubuntu Sans" w:hAnsi="Ubuntu Sans"/>
          <w:sz w:val="24"/>
          <w:szCs w:val="24"/>
        </w:rPr>
      </w:pPr>
      <w:r w:rsidRPr="0031527B">
        <w:rPr>
          <w:rFonts w:ascii="Ubuntu Sans" w:hAnsi="Ubuntu Sans"/>
          <w:b/>
          <w:bCs/>
          <w:sz w:val="24"/>
          <w:szCs w:val="24"/>
        </w:rPr>
        <w:t>Problèmes de Confidentialité :</w:t>
      </w:r>
      <w:r w:rsidRPr="0031527B">
        <w:rPr>
          <w:rFonts w:ascii="Ubuntu Sans" w:hAnsi="Ubuntu Sans"/>
          <w:sz w:val="24"/>
          <w:szCs w:val="24"/>
        </w:rPr>
        <w:t xml:space="preserve"> Bien que la blockchain offre un haut niveau de sécurité, les informations de santé doivent souvent être accessibles à divers acteurs (médecins, hôpitaux, assureurs). Trouver un équilibre entre la transparence des données et la confidentialité des informations personnelles est un défi majeur. Les solutions de blockchain utilisées dans ce contexte doivent garantir que seules les personnes autorisées puissent accéder aux données sensibles, sans compromettre la sécurité des informations.</w:t>
      </w:r>
    </w:p>
    <w:p w14:paraId="2D8B2D4C" w14:textId="77777777" w:rsidR="0031527B" w:rsidRPr="0031527B" w:rsidRDefault="0031527B" w:rsidP="0031527B">
      <w:pPr>
        <w:spacing w:line="360" w:lineRule="auto"/>
        <w:jc w:val="both"/>
        <w:rPr>
          <w:rFonts w:ascii="Ubuntu Sans" w:hAnsi="Ubuntu Sans"/>
          <w:b/>
          <w:bCs/>
          <w:sz w:val="24"/>
          <w:szCs w:val="24"/>
        </w:rPr>
      </w:pPr>
      <w:r w:rsidRPr="0031527B">
        <w:rPr>
          <w:rFonts w:ascii="Ubuntu Sans" w:hAnsi="Ubuntu Sans"/>
          <w:b/>
          <w:bCs/>
          <w:sz w:val="24"/>
          <w:szCs w:val="24"/>
        </w:rPr>
        <w:t>c) Défis Organisationnels et Financiers</w:t>
      </w:r>
    </w:p>
    <w:p w14:paraId="4F55934D" w14:textId="77777777" w:rsidR="0031527B" w:rsidRPr="0031527B" w:rsidRDefault="0031527B" w:rsidP="0031527B">
      <w:pPr>
        <w:numPr>
          <w:ilvl w:val="0"/>
          <w:numId w:val="16"/>
        </w:numPr>
        <w:spacing w:line="360" w:lineRule="auto"/>
        <w:jc w:val="both"/>
        <w:rPr>
          <w:rFonts w:ascii="Ubuntu Sans" w:hAnsi="Ubuntu Sans"/>
          <w:sz w:val="24"/>
          <w:szCs w:val="24"/>
        </w:rPr>
      </w:pPr>
      <w:r w:rsidRPr="0031527B">
        <w:rPr>
          <w:rFonts w:ascii="Ubuntu Sans" w:hAnsi="Ubuntu Sans"/>
          <w:b/>
          <w:bCs/>
          <w:sz w:val="24"/>
          <w:szCs w:val="24"/>
        </w:rPr>
        <w:t>Coût d'Implémentation :</w:t>
      </w:r>
      <w:r w:rsidRPr="0031527B">
        <w:rPr>
          <w:rFonts w:ascii="Ubuntu Sans" w:hAnsi="Ubuntu Sans"/>
          <w:sz w:val="24"/>
          <w:szCs w:val="24"/>
        </w:rPr>
        <w:t xml:space="preserve"> L’implémentation de la blockchain dans les systèmes de santé nécessite des investissements considérables en termes d’infrastructure, de formation et de mise à jour des technologies existantes. Pour de nombreuses organisations, notamment dans les pays en développement, ces coûts peuvent représenter un frein important à l’adoption de la technologie. De plus, la transition vers un système basé sur la blockchain implique souvent une refonte complète des processus existants, ce qui peut être complexe et coûteux.</w:t>
      </w:r>
    </w:p>
    <w:p w14:paraId="2100D0E2" w14:textId="77777777" w:rsidR="0031527B" w:rsidRPr="0031527B" w:rsidRDefault="0031527B" w:rsidP="0031527B">
      <w:pPr>
        <w:numPr>
          <w:ilvl w:val="0"/>
          <w:numId w:val="16"/>
        </w:numPr>
        <w:spacing w:line="360" w:lineRule="auto"/>
        <w:jc w:val="both"/>
        <w:rPr>
          <w:rFonts w:ascii="Ubuntu Sans" w:hAnsi="Ubuntu Sans"/>
          <w:sz w:val="24"/>
          <w:szCs w:val="24"/>
        </w:rPr>
      </w:pPr>
      <w:r w:rsidRPr="0031527B">
        <w:rPr>
          <w:rFonts w:ascii="Ubuntu Sans" w:hAnsi="Ubuntu Sans"/>
          <w:b/>
          <w:bCs/>
          <w:sz w:val="24"/>
          <w:szCs w:val="24"/>
        </w:rPr>
        <w:t>Adoption par les Parties Prenantes :</w:t>
      </w:r>
      <w:r w:rsidRPr="0031527B">
        <w:rPr>
          <w:rFonts w:ascii="Ubuntu Sans" w:hAnsi="Ubuntu Sans"/>
          <w:sz w:val="24"/>
          <w:szCs w:val="24"/>
        </w:rPr>
        <w:t xml:space="preserve"> L’adoption de la blockchain dans le secteur de la santé nécessite l’adhésion de nombreuses parties prenantes, y compris les professionnels de santé, les patients, les institutions de régulation et les assureurs. Chaque groupe a des besoins et des attentes différents, ce qui rend difficile la mise en place d’un système uniforme et accepté par tous. La résistance au changement et la réticence à adopter de nouvelles technologies peuvent également ralentir le processus d’implantation de la blockchain.</w:t>
      </w:r>
    </w:p>
    <w:p w14:paraId="375A34C3" w14:textId="77777777" w:rsidR="0031527B" w:rsidRPr="0031527B" w:rsidRDefault="0031527B" w:rsidP="0031527B">
      <w:pPr>
        <w:spacing w:line="360" w:lineRule="auto"/>
        <w:jc w:val="both"/>
        <w:rPr>
          <w:rFonts w:ascii="Ubuntu Sans" w:hAnsi="Ubuntu Sans"/>
          <w:b/>
          <w:bCs/>
          <w:sz w:val="24"/>
          <w:szCs w:val="24"/>
        </w:rPr>
      </w:pPr>
      <w:r w:rsidRPr="0031527B">
        <w:rPr>
          <w:rFonts w:ascii="Ubuntu Sans" w:hAnsi="Ubuntu Sans"/>
          <w:b/>
          <w:bCs/>
          <w:sz w:val="24"/>
          <w:szCs w:val="24"/>
        </w:rPr>
        <w:lastRenderedPageBreak/>
        <w:t>d) Manque de Standards et d’Uniformité</w:t>
      </w:r>
    </w:p>
    <w:p w14:paraId="1AA6DB55" w14:textId="77777777" w:rsidR="0031527B" w:rsidRPr="0031527B" w:rsidRDefault="0031527B" w:rsidP="0031527B">
      <w:pPr>
        <w:spacing w:line="360" w:lineRule="auto"/>
        <w:jc w:val="both"/>
        <w:rPr>
          <w:rFonts w:ascii="Ubuntu Sans" w:hAnsi="Ubuntu Sans"/>
          <w:sz w:val="24"/>
          <w:szCs w:val="24"/>
        </w:rPr>
      </w:pPr>
      <w:r w:rsidRPr="0031527B">
        <w:rPr>
          <w:rFonts w:ascii="Ubuntu Sans" w:hAnsi="Ubuntu Sans"/>
          <w:sz w:val="24"/>
          <w:szCs w:val="24"/>
        </w:rPr>
        <w:t>Un autre défi majeur réside dans l’absence de normes et de standards clairs pour l’utilisation de la blockchain dans le secteur de la santé. Bien que des initiatives aient été lancées pour créer des standards de données, notamment dans le cadre des dossiers médicaux électroniques (DME), l'absence de règles unifiées rend difficile l’interopérabilité entre les différentes solutions blockchain. Sans un cadre réglementaire harmonisé et des standards technologiques partagés, l’adoption généralisée de la blockchain dans le secteur de la santé pourrait être limitée.</w:t>
      </w:r>
    </w:p>
    <w:p w14:paraId="2CFC49BA" w14:textId="77777777" w:rsidR="00D55F5F" w:rsidRDefault="00D55F5F" w:rsidP="00D55F5F">
      <w:pPr>
        <w:spacing w:line="360" w:lineRule="auto"/>
        <w:jc w:val="both"/>
        <w:rPr>
          <w:rFonts w:ascii="Ubuntu Sans" w:hAnsi="Ubuntu Sans"/>
          <w:sz w:val="24"/>
          <w:szCs w:val="24"/>
          <w:lang w:val="fr-FR"/>
        </w:rPr>
      </w:pPr>
    </w:p>
    <w:p w14:paraId="67E92874" w14:textId="77777777" w:rsidR="0031527B" w:rsidRDefault="0031527B" w:rsidP="00D55F5F">
      <w:pPr>
        <w:spacing w:line="360" w:lineRule="auto"/>
        <w:jc w:val="both"/>
        <w:rPr>
          <w:rFonts w:ascii="Ubuntu Sans" w:hAnsi="Ubuntu Sans"/>
          <w:sz w:val="24"/>
          <w:szCs w:val="24"/>
          <w:lang w:val="fr-FR"/>
        </w:rPr>
      </w:pPr>
    </w:p>
    <w:p w14:paraId="3B86B9E1" w14:textId="77777777" w:rsidR="000C24EA" w:rsidRDefault="000C24EA" w:rsidP="00D55F5F">
      <w:pPr>
        <w:spacing w:line="360" w:lineRule="auto"/>
        <w:jc w:val="both"/>
        <w:rPr>
          <w:rFonts w:ascii="Ubuntu Sans" w:hAnsi="Ubuntu Sans"/>
          <w:sz w:val="24"/>
          <w:szCs w:val="24"/>
          <w:lang w:val="fr-FR"/>
        </w:rPr>
      </w:pPr>
    </w:p>
    <w:p w14:paraId="1C12EE6B" w14:textId="77777777" w:rsidR="000C24EA" w:rsidRDefault="000C24EA" w:rsidP="00D55F5F">
      <w:pPr>
        <w:spacing w:line="360" w:lineRule="auto"/>
        <w:jc w:val="both"/>
        <w:rPr>
          <w:rFonts w:ascii="Ubuntu Sans" w:hAnsi="Ubuntu Sans"/>
          <w:sz w:val="24"/>
          <w:szCs w:val="24"/>
          <w:lang w:val="fr-FR"/>
        </w:rPr>
      </w:pPr>
    </w:p>
    <w:p w14:paraId="5135D8C9" w14:textId="77777777" w:rsidR="000C24EA" w:rsidRDefault="000C24EA" w:rsidP="00D55F5F">
      <w:pPr>
        <w:spacing w:line="360" w:lineRule="auto"/>
        <w:jc w:val="both"/>
        <w:rPr>
          <w:rFonts w:ascii="Ubuntu Sans" w:hAnsi="Ubuntu Sans"/>
          <w:sz w:val="24"/>
          <w:szCs w:val="24"/>
          <w:lang w:val="fr-FR"/>
        </w:rPr>
      </w:pPr>
    </w:p>
    <w:p w14:paraId="0694D6E2" w14:textId="77777777" w:rsidR="000C24EA" w:rsidRDefault="000C24EA" w:rsidP="00D55F5F">
      <w:pPr>
        <w:spacing w:line="360" w:lineRule="auto"/>
        <w:jc w:val="both"/>
        <w:rPr>
          <w:rFonts w:ascii="Ubuntu Sans" w:hAnsi="Ubuntu Sans"/>
          <w:sz w:val="24"/>
          <w:szCs w:val="24"/>
          <w:lang w:val="fr-FR"/>
        </w:rPr>
      </w:pPr>
    </w:p>
    <w:p w14:paraId="19E3E428" w14:textId="77777777" w:rsidR="000C24EA" w:rsidRDefault="000C24EA" w:rsidP="00D55F5F">
      <w:pPr>
        <w:spacing w:line="360" w:lineRule="auto"/>
        <w:jc w:val="both"/>
        <w:rPr>
          <w:rFonts w:ascii="Ubuntu Sans" w:hAnsi="Ubuntu Sans"/>
          <w:sz w:val="24"/>
          <w:szCs w:val="24"/>
          <w:lang w:val="fr-FR"/>
        </w:rPr>
      </w:pPr>
    </w:p>
    <w:p w14:paraId="6A937DB6" w14:textId="77777777" w:rsidR="000C24EA" w:rsidRDefault="000C24EA" w:rsidP="00D55F5F">
      <w:pPr>
        <w:spacing w:line="360" w:lineRule="auto"/>
        <w:jc w:val="both"/>
        <w:rPr>
          <w:rFonts w:ascii="Ubuntu Sans" w:hAnsi="Ubuntu Sans"/>
          <w:sz w:val="24"/>
          <w:szCs w:val="24"/>
          <w:lang w:val="fr-FR"/>
        </w:rPr>
      </w:pPr>
    </w:p>
    <w:p w14:paraId="42A882D7" w14:textId="77777777" w:rsidR="000C24EA" w:rsidRDefault="000C24EA" w:rsidP="00D55F5F">
      <w:pPr>
        <w:spacing w:line="360" w:lineRule="auto"/>
        <w:jc w:val="both"/>
        <w:rPr>
          <w:rFonts w:ascii="Ubuntu Sans" w:hAnsi="Ubuntu Sans"/>
          <w:sz w:val="24"/>
          <w:szCs w:val="24"/>
          <w:lang w:val="fr-FR"/>
        </w:rPr>
      </w:pPr>
    </w:p>
    <w:p w14:paraId="6475D614" w14:textId="77777777" w:rsidR="000C24EA" w:rsidRDefault="000C24EA" w:rsidP="00D55F5F">
      <w:pPr>
        <w:spacing w:line="360" w:lineRule="auto"/>
        <w:jc w:val="both"/>
        <w:rPr>
          <w:rFonts w:ascii="Ubuntu Sans" w:hAnsi="Ubuntu Sans"/>
          <w:sz w:val="24"/>
          <w:szCs w:val="24"/>
          <w:lang w:val="fr-FR"/>
        </w:rPr>
      </w:pPr>
    </w:p>
    <w:p w14:paraId="5834A2CF" w14:textId="77777777" w:rsidR="000C24EA" w:rsidRDefault="000C24EA" w:rsidP="00D55F5F">
      <w:pPr>
        <w:spacing w:line="360" w:lineRule="auto"/>
        <w:jc w:val="both"/>
        <w:rPr>
          <w:rFonts w:ascii="Ubuntu Sans" w:hAnsi="Ubuntu Sans"/>
          <w:sz w:val="24"/>
          <w:szCs w:val="24"/>
          <w:lang w:val="fr-FR"/>
        </w:rPr>
      </w:pPr>
    </w:p>
    <w:p w14:paraId="7A5E4B46" w14:textId="77777777" w:rsidR="000C24EA" w:rsidRDefault="000C24EA" w:rsidP="00D55F5F">
      <w:pPr>
        <w:spacing w:line="360" w:lineRule="auto"/>
        <w:jc w:val="both"/>
        <w:rPr>
          <w:rFonts w:ascii="Ubuntu Sans" w:hAnsi="Ubuntu Sans"/>
          <w:sz w:val="24"/>
          <w:szCs w:val="24"/>
          <w:lang w:val="fr-FR"/>
        </w:rPr>
      </w:pPr>
    </w:p>
    <w:p w14:paraId="12FD031F" w14:textId="77777777" w:rsidR="000C24EA" w:rsidRDefault="000C24EA" w:rsidP="00D55F5F">
      <w:pPr>
        <w:spacing w:line="360" w:lineRule="auto"/>
        <w:jc w:val="both"/>
        <w:rPr>
          <w:rFonts w:ascii="Ubuntu Sans" w:hAnsi="Ubuntu Sans"/>
          <w:sz w:val="24"/>
          <w:szCs w:val="24"/>
          <w:lang w:val="fr-FR"/>
        </w:rPr>
      </w:pPr>
    </w:p>
    <w:p w14:paraId="7763F4CD" w14:textId="77777777" w:rsidR="000C24EA" w:rsidRDefault="000C24EA" w:rsidP="00D55F5F">
      <w:pPr>
        <w:spacing w:line="360" w:lineRule="auto"/>
        <w:jc w:val="both"/>
        <w:rPr>
          <w:rFonts w:ascii="Ubuntu Sans" w:hAnsi="Ubuntu Sans"/>
          <w:sz w:val="24"/>
          <w:szCs w:val="24"/>
          <w:lang w:val="fr-FR"/>
        </w:rPr>
      </w:pPr>
    </w:p>
    <w:p w14:paraId="07FAB86F" w14:textId="77777777" w:rsidR="000C24EA" w:rsidRDefault="000C24EA" w:rsidP="00D55F5F">
      <w:pPr>
        <w:spacing w:line="360" w:lineRule="auto"/>
        <w:jc w:val="both"/>
        <w:rPr>
          <w:rFonts w:ascii="Ubuntu Sans" w:hAnsi="Ubuntu Sans"/>
          <w:sz w:val="24"/>
          <w:szCs w:val="24"/>
          <w:lang w:val="fr-FR"/>
        </w:rPr>
      </w:pPr>
    </w:p>
    <w:p w14:paraId="75D8FAFE" w14:textId="77777777" w:rsidR="000C24EA" w:rsidRDefault="000C24EA" w:rsidP="00D55F5F">
      <w:pPr>
        <w:spacing w:line="360" w:lineRule="auto"/>
        <w:jc w:val="both"/>
        <w:rPr>
          <w:rFonts w:ascii="Ubuntu Sans" w:hAnsi="Ubuntu Sans"/>
          <w:sz w:val="24"/>
          <w:szCs w:val="24"/>
          <w:lang w:val="fr-FR"/>
        </w:rPr>
      </w:pPr>
    </w:p>
    <w:p w14:paraId="503F0561" w14:textId="77777777" w:rsidR="000C24EA" w:rsidRDefault="000C24EA" w:rsidP="00D55F5F">
      <w:pPr>
        <w:spacing w:line="360" w:lineRule="auto"/>
        <w:jc w:val="both"/>
        <w:rPr>
          <w:rFonts w:ascii="Ubuntu Sans" w:hAnsi="Ubuntu Sans"/>
          <w:sz w:val="24"/>
          <w:szCs w:val="24"/>
          <w:lang w:val="fr-FR"/>
        </w:rPr>
      </w:pPr>
    </w:p>
    <w:p w14:paraId="47035EE5" w14:textId="77777777" w:rsidR="000C24EA" w:rsidRDefault="000C24EA" w:rsidP="00D55F5F">
      <w:pPr>
        <w:spacing w:line="360" w:lineRule="auto"/>
        <w:jc w:val="both"/>
        <w:rPr>
          <w:rFonts w:ascii="Ubuntu Sans" w:hAnsi="Ubuntu Sans"/>
          <w:sz w:val="24"/>
          <w:szCs w:val="24"/>
          <w:lang w:val="fr-FR"/>
        </w:rPr>
      </w:pPr>
    </w:p>
    <w:p w14:paraId="5D1BC060" w14:textId="77777777" w:rsidR="000C24EA" w:rsidRDefault="000C24EA" w:rsidP="00D55F5F">
      <w:pPr>
        <w:spacing w:line="360" w:lineRule="auto"/>
        <w:jc w:val="both"/>
        <w:rPr>
          <w:rFonts w:ascii="Ubuntu Sans" w:hAnsi="Ubuntu Sans"/>
          <w:sz w:val="24"/>
          <w:szCs w:val="24"/>
          <w:lang w:val="fr-FR"/>
        </w:rPr>
      </w:pPr>
    </w:p>
    <w:p w14:paraId="5A86BBB9" w14:textId="77777777" w:rsidR="000C24EA" w:rsidRDefault="000C24EA" w:rsidP="00D55F5F">
      <w:pPr>
        <w:spacing w:line="360" w:lineRule="auto"/>
        <w:jc w:val="both"/>
        <w:rPr>
          <w:rFonts w:ascii="Ubuntu Sans" w:hAnsi="Ubuntu Sans"/>
          <w:sz w:val="24"/>
          <w:szCs w:val="24"/>
          <w:lang w:val="fr-FR"/>
        </w:rPr>
      </w:pPr>
    </w:p>
    <w:p w14:paraId="1CAC01B5" w14:textId="28326E4E" w:rsidR="000C24EA" w:rsidRDefault="000C24EA" w:rsidP="00D55F5F">
      <w:pPr>
        <w:spacing w:line="360" w:lineRule="auto"/>
        <w:jc w:val="both"/>
        <w:rPr>
          <w:rFonts w:ascii="Ubuntu Sans" w:hAnsi="Ubuntu Sans"/>
          <w:sz w:val="24"/>
          <w:szCs w:val="24"/>
          <w:lang w:val="fr-FR"/>
        </w:rPr>
      </w:pPr>
      <w:r>
        <w:rPr>
          <w:rFonts w:ascii="Ubuntu Sans" w:hAnsi="Ubuntu Sans"/>
          <w:sz w:val="24"/>
          <w:szCs w:val="24"/>
          <w:lang w:val="fr-FR"/>
        </w:rPr>
        <w:t xml:space="preserve">CONCLUSION </w:t>
      </w:r>
    </w:p>
    <w:p w14:paraId="40686762" w14:textId="77777777" w:rsidR="000C24EA" w:rsidRPr="000C24EA" w:rsidRDefault="000C24EA" w:rsidP="000C24EA">
      <w:pPr>
        <w:spacing w:line="360" w:lineRule="auto"/>
        <w:jc w:val="both"/>
        <w:rPr>
          <w:rFonts w:ascii="Ubuntu Sans" w:hAnsi="Ubuntu Sans"/>
          <w:sz w:val="24"/>
          <w:szCs w:val="24"/>
        </w:rPr>
      </w:pPr>
      <w:r w:rsidRPr="000C24EA">
        <w:rPr>
          <w:rFonts w:ascii="Ubuntu Sans" w:hAnsi="Ubuntu Sans"/>
          <w:sz w:val="24"/>
          <w:szCs w:val="24"/>
        </w:rPr>
        <w:t>La blockchain représente une révolution potentielle pour le secteur de la santé en matière de gestion des données, de traçabilité des médicaments et de réduction des fraudes. Ses propriétés uniques de sécurité, de transparence et d’immutabilité en font une technologie particulièrement adaptée à des domaines sensibles comme celui de la santé. Cependant, son intégration n’est pas sans défis. La technologie doit surmonter des obstacles technologiques, juridiques, éthiques et organisationnels pour être pleinement exploitée dans ce secteur.</w:t>
      </w:r>
    </w:p>
    <w:p w14:paraId="0052FFD5" w14:textId="77777777" w:rsidR="000C24EA" w:rsidRPr="000C24EA" w:rsidRDefault="000C24EA" w:rsidP="000C24EA">
      <w:pPr>
        <w:spacing w:line="360" w:lineRule="auto"/>
        <w:jc w:val="both"/>
        <w:rPr>
          <w:rFonts w:ascii="Ubuntu Sans" w:hAnsi="Ubuntu Sans"/>
          <w:sz w:val="24"/>
          <w:szCs w:val="24"/>
        </w:rPr>
      </w:pPr>
      <w:r w:rsidRPr="000C24EA">
        <w:rPr>
          <w:rFonts w:ascii="Ubuntu Sans" w:hAnsi="Ubuntu Sans"/>
          <w:sz w:val="24"/>
          <w:szCs w:val="24"/>
        </w:rPr>
        <w:t>Les exemples concrets de l’utilisation de la blockchain dans la traçabilité des médicaments, la gestion des remboursements médicaux et la réduction des fraudes montrent son potentiel, mais il reste encore beaucoup à faire pour rendre cette technologie accessible et viable à grande échelle. Une collaboration étroite entre les gouvernements, les entreprises, les institutions de santé et les chercheurs est nécessaire pour surmonter ces défis et garantir une adoption réussie de la blockchain dans le secteur de la santé.</w:t>
      </w:r>
    </w:p>
    <w:p w14:paraId="0B2D5112" w14:textId="77777777" w:rsidR="000C24EA" w:rsidRPr="000C24EA" w:rsidRDefault="000C24EA" w:rsidP="000C24EA">
      <w:pPr>
        <w:spacing w:line="360" w:lineRule="auto"/>
        <w:jc w:val="both"/>
        <w:rPr>
          <w:rFonts w:ascii="Ubuntu Sans" w:hAnsi="Ubuntu Sans"/>
          <w:sz w:val="24"/>
          <w:szCs w:val="24"/>
        </w:rPr>
      </w:pPr>
      <w:r w:rsidRPr="000C24EA">
        <w:rPr>
          <w:rFonts w:ascii="Ubuntu Sans" w:hAnsi="Ubuntu Sans"/>
          <w:sz w:val="24"/>
          <w:szCs w:val="24"/>
        </w:rPr>
        <w:t>En dépit de ces défis, la blockchain représente un vecteur de transformation majeur pour le secteur de la santé, avec des applications prometteuses qui peuvent améliorer l'efficacité des systèmes de santé, réduire les coûts et garantir une meilleure sécurité des patients.</w:t>
      </w:r>
    </w:p>
    <w:p w14:paraId="746A8E77" w14:textId="77777777" w:rsidR="000C24EA" w:rsidRPr="00D55F5F" w:rsidRDefault="000C24EA" w:rsidP="00D55F5F">
      <w:pPr>
        <w:spacing w:line="360" w:lineRule="auto"/>
        <w:jc w:val="both"/>
        <w:rPr>
          <w:rFonts w:ascii="Ubuntu Sans" w:hAnsi="Ubuntu Sans"/>
          <w:sz w:val="24"/>
          <w:szCs w:val="24"/>
          <w:lang w:val="fr-FR"/>
        </w:rPr>
      </w:pPr>
    </w:p>
    <w:sectPr w:rsidR="000C24EA" w:rsidRPr="00D55F5F">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E0083F" w14:textId="77777777" w:rsidR="00BD72EA" w:rsidRDefault="00BD72EA" w:rsidP="00BF002A">
      <w:pPr>
        <w:spacing w:after="0" w:line="240" w:lineRule="auto"/>
      </w:pPr>
      <w:r>
        <w:separator/>
      </w:r>
    </w:p>
  </w:endnote>
  <w:endnote w:type="continuationSeparator" w:id="0">
    <w:p w14:paraId="6C3724CF" w14:textId="77777777" w:rsidR="00BD72EA" w:rsidRDefault="00BD72EA" w:rsidP="00BF00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Ubuntu Sans">
    <w:panose1 w:val="00000000000000000000"/>
    <w:charset w:val="00"/>
    <w:family w:val="auto"/>
    <w:pitch w:val="variable"/>
    <w:sig w:usb0="E00002FF" w:usb1="4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D007E6" w14:textId="77777777" w:rsidR="00BD72EA" w:rsidRDefault="00BD72EA" w:rsidP="00BF002A">
      <w:pPr>
        <w:spacing w:after="0" w:line="240" w:lineRule="auto"/>
      </w:pPr>
      <w:r>
        <w:separator/>
      </w:r>
    </w:p>
  </w:footnote>
  <w:footnote w:type="continuationSeparator" w:id="0">
    <w:p w14:paraId="444EA650" w14:textId="77777777" w:rsidR="00BD72EA" w:rsidRDefault="00BD72EA" w:rsidP="00BF00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A9703F" w14:textId="036F8CE9" w:rsidR="00BF002A" w:rsidRDefault="00BF002A">
    <w:pPr>
      <w:pStyle w:val="En-tte"/>
    </w:pPr>
    <w:r>
      <w:rPr>
        <w:noProof/>
      </w:rPr>
      <mc:AlternateContent>
        <mc:Choice Requires="wpg">
          <w:drawing>
            <wp:anchor distT="0" distB="0" distL="0" distR="0" simplePos="0" relativeHeight="251659264" behindDoc="1" locked="0" layoutInCell="1" allowOverlap="1" wp14:anchorId="697D6776" wp14:editId="0D082049">
              <wp:simplePos x="0" y="0"/>
              <wp:positionH relativeFrom="margin">
                <wp:align>left</wp:align>
              </wp:positionH>
              <wp:positionV relativeFrom="page">
                <wp:posOffset>533400</wp:posOffset>
              </wp:positionV>
              <wp:extent cx="5937250" cy="195580"/>
              <wp:effectExtent l="0" t="0" r="6350" b="13970"/>
              <wp:wrapNone/>
              <wp:docPr id="18"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37250" cy="195580"/>
                        <a:chOff x="0" y="0"/>
                        <a:chExt cx="5937250" cy="279400"/>
                      </a:xfrm>
                    </wpg:grpSpPr>
                    <wps:wsp>
                      <wps:cNvPr id="19" name="Graphic 19"/>
                      <wps:cNvSpPr/>
                      <wps:spPr>
                        <a:xfrm>
                          <a:off x="6350" y="6350"/>
                          <a:ext cx="5924550" cy="266700"/>
                        </a:xfrm>
                        <a:custGeom>
                          <a:avLst/>
                          <a:gdLst/>
                          <a:ahLst/>
                          <a:cxnLst/>
                          <a:rect l="l" t="t" r="r" b="b"/>
                          <a:pathLst>
                            <a:path w="5924550" h="266700">
                              <a:moveTo>
                                <a:pt x="5924550" y="0"/>
                              </a:moveTo>
                              <a:lnTo>
                                <a:pt x="0" y="0"/>
                              </a:lnTo>
                              <a:lnTo>
                                <a:pt x="0" y="266700"/>
                              </a:lnTo>
                              <a:lnTo>
                                <a:pt x="5924550" y="266700"/>
                              </a:lnTo>
                              <a:lnTo>
                                <a:pt x="5924550" y="0"/>
                              </a:lnTo>
                              <a:close/>
                            </a:path>
                          </a:pathLst>
                        </a:custGeom>
                        <a:solidFill>
                          <a:srgbClr val="6FAC46"/>
                        </a:solidFill>
                      </wps:spPr>
                      <wps:txbx>
                        <w:txbxContent>
                          <w:p w14:paraId="040E4469" w14:textId="0A5EAD12" w:rsidR="00BF002A" w:rsidRPr="00BF002A" w:rsidRDefault="00BF002A" w:rsidP="00BF002A">
                            <w:pPr>
                              <w:jc w:val="center"/>
                              <w:rPr>
                                <w:rFonts w:ascii="Ubuntu Sans" w:hAnsi="Ubuntu Sans"/>
                                <w:b/>
                                <w:bCs/>
                                <w:color w:val="FFFFFF" w:themeColor="background1"/>
                                <w:sz w:val="24"/>
                                <w:szCs w:val="24"/>
                                <w:lang w:val="fr-FR"/>
                              </w:rPr>
                            </w:pPr>
                            <w:r w:rsidRPr="00BF002A">
                              <w:rPr>
                                <w:rFonts w:ascii="Ubuntu Sans" w:hAnsi="Ubuntu Sans"/>
                                <w:b/>
                                <w:bCs/>
                                <w:color w:val="FFFFFF" w:themeColor="background1"/>
                                <w:sz w:val="24"/>
                                <w:szCs w:val="24"/>
                                <w:lang w:val="fr-FR"/>
                              </w:rPr>
                              <w:t>La blockchain dans le domaine de la santé</w:t>
                            </w:r>
                          </w:p>
                        </w:txbxContent>
                      </wps:txbx>
                      <wps:bodyPr wrap="square" lIns="0" tIns="0" rIns="0" bIns="0" rtlCol="0">
                        <a:prstTxWarp prst="textNoShape">
                          <a:avLst/>
                        </a:prstTxWarp>
                        <a:noAutofit/>
                      </wps:bodyPr>
                    </wps:wsp>
                    <wps:wsp>
                      <wps:cNvPr id="20" name="Graphic 20"/>
                      <wps:cNvSpPr/>
                      <wps:spPr>
                        <a:xfrm>
                          <a:off x="6350" y="6350"/>
                          <a:ext cx="5924550" cy="266700"/>
                        </a:xfrm>
                        <a:custGeom>
                          <a:avLst/>
                          <a:gdLst/>
                          <a:ahLst/>
                          <a:cxnLst/>
                          <a:rect l="l" t="t" r="r" b="b"/>
                          <a:pathLst>
                            <a:path w="5924550" h="266700">
                              <a:moveTo>
                                <a:pt x="0" y="266700"/>
                              </a:moveTo>
                              <a:lnTo>
                                <a:pt x="5924550" y="266700"/>
                              </a:lnTo>
                              <a:lnTo>
                                <a:pt x="5924550" y="0"/>
                              </a:lnTo>
                              <a:lnTo>
                                <a:pt x="0" y="0"/>
                              </a:lnTo>
                              <a:lnTo>
                                <a:pt x="0" y="266700"/>
                              </a:lnTo>
                              <a:close/>
                            </a:path>
                          </a:pathLst>
                        </a:custGeom>
                        <a:ln w="12700">
                          <a:solidFill>
                            <a:srgbClr val="6FAC46"/>
                          </a:solidFill>
                          <a:prstDash val="solid"/>
                        </a:ln>
                      </wps:spPr>
                      <wps:bodyPr wrap="square" lIns="0" tIns="0" rIns="0" bIns="0" rtlCol="0">
                        <a:prstTxWarp prst="textNoShape">
                          <a:avLst/>
                        </a:prstTxWarp>
                        <a:noAutofit/>
                      </wps:bodyPr>
                    </wps:wsp>
                  </wpg:wgp>
                </a:graphicData>
              </a:graphic>
              <wp14:sizeRelV relativeFrom="margin">
                <wp14:pctHeight>0</wp14:pctHeight>
              </wp14:sizeRelV>
            </wp:anchor>
          </w:drawing>
        </mc:Choice>
        <mc:Fallback>
          <w:pict>
            <v:group w14:anchorId="697D6776" id="Group 18" o:spid="_x0000_s1026" style="position:absolute;margin-left:0;margin-top:42pt;width:467.5pt;height:15.4pt;z-index:-251657216;mso-wrap-distance-left:0;mso-wrap-distance-right:0;mso-position-horizontal:left;mso-position-horizontal-relative:margin;mso-position-vertical-relative:page;mso-height-relative:margin" coordsize="59372,27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">
              <v:shape id="Graphic 19" o:spid="_x0000_s1027" style="position:absolute;left:63;top:63;width:59246;height:2667;visibility:visible;mso-wrap-style:square;v-text-anchor:top" coordsize="5924550,266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" adj="-11796480,,5400" path="m5924550,l,,,266700r5924550,l5924550,xe" fillcolor="#6fac46" stroked="f">
                <v:stroke joinstyle="miter"/>
                <v:formulas/>
                <v:path arrowok="t" o:connecttype="custom" textboxrect="0,0,5924550,266700"/>
                <v:textbox inset="0,0,0,0">
                  <w:txbxContent>
                    <w:p w14:paraId="040E4469" w14:textId="0A5EAD12" w:rsidR="00BF002A" w:rsidRPr="00BF002A" w:rsidRDefault="00BF002A" w:rsidP="00BF002A">
                      <w:pPr>
                        <w:jc w:val="center"/>
                        <w:rPr>
                          <w:rFonts w:ascii="Ubuntu Sans" w:hAnsi="Ubuntu Sans"/>
                          <w:b/>
                          <w:bCs/>
                          <w:color w:val="FFFFFF" w:themeColor="background1"/>
                          <w:sz w:val="24"/>
                          <w:szCs w:val="24"/>
                          <w:lang w:val="fr-FR"/>
                        </w:rPr>
                      </w:pPr>
                      <w:r w:rsidRPr="00BF002A">
                        <w:rPr>
                          <w:rFonts w:ascii="Ubuntu Sans" w:hAnsi="Ubuntu Sans"/>
                          <w:b/>
                          <w:bCs/>
                          <w:color w:val="FFFFFF" w:themeColor="background1"/>
                          <w:sz w:val="24"/>
                          <w:szCs w:val="24"/>
                          <w:lang w:val="fr-FR"/>
                        </w:rPr>
                        <w:t>La blockchain dans le domaine de la santé</w:t>
                      </w:r>
                    </w:p>
                  </w:txbxContent>
                </v:textbox>
              </v:shape>
              <v:shape id="Graphic 20" o:spid="_x0000_s1028" style="position:absolute;left:63;top:63;width:59246;height:2667;visibility:visible;mso-wrap-style:square;v-text-anchor:top" coordsize="5924550,266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" path="m,266700r5924550,l5924550,,,,,266700xe" filled="f" strokecolor="#6fac46" strokeweight="1pt">
                <v:path arrowok="t"/>
              </v:shape>
              <w10:wrap anchorx="margin"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1227E"/>
    <w:multiLevelType w:val="multilevel"/>
    <w:tmpl w:val="E58E0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B30A37"/>
    <w:multiLevelType w:val="multilevel"/>
    <w:tmpl w:val="43966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437291"/>
    <w:multiLevelType w:val="multilevel"/>
    <w:tmpl w:val="D1821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B1069F"/>
    <w:multiLevelType w:val="multilevel"/>
    <w:tmpl w:val="51129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FA5DF6"/>
    <w:multiLevelType w:val="multilevel"/>
    <w:tmpl w:val="C95C62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BE19DB"/>
    <w:multiLevelType w:val="multilevel"/>
    <w:tmpl w:val="281883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0CB394C"/>
    <w:multiLevelType w:val="multilevel"/>
    <w:tmpl w:val="94200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751F0D"/>
    <w:multiLevelType w:val="multilevel"/>
    <w:tmpl w:val="DEC269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A217F95"/>
    <w:multiLevelType w:val="multilevel"/>
    <w:tmpl w:val="9E744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AA19BA"/>
    <w:multiLevelType w:val="multilevel"/>
    <w:tmpl w:val="65862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0C35AB"/>
    <w:multiLevelType w:val="multilevel"/>
    <w:tmpl w:val="4A38DA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2B430BE"/>
    <w:multiLevelType w:val="hybridMultilevel"/>
    <w:tmpl w:val="3D5A184A"/>
    <w:lvl w:ilvl="0" w:tplc="1C94E1F0">
      <w:start w:val="1"/>
      <w:numFmt w:val="upperRoman"/>
      <w:lvlText w:val="%1-"/>
      <w:lvlJc w:val="left"/>
      <w:pPr>
        <w:ind w:left="1080" w:hanging="72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2" w15:restartNumberingAfterBreak="0">
    <w:nsid w:val="437B13A7"/>
    <w:multiLevelType w:val="multilevel"/>
    <w:tmpl w:val="21728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7F951C4"/>
    <w:multiLevelType w:val="multilevel"/>
    <w:tmpl w:val="43847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C267BF"/>
    <w:multiLevelType w:val="multilevel"/>
    <w:tmpl w:val="CDF23D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BB73BAB"/>
    <w:multiLevelType w:val="multilevel"/>
    <w:tmpl w:val="B7941F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C4756BA"/>
    <w:multiLevelType w:val="multilevel"/>
    <w:tmpl w:val="C61A8F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BFC7A4B"/>
    <w:multiLevelType w:val="multilevel"/>
    <w:tmpl w:val="A6186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9A03C5A"/>
    <w:multiLevelType w:val="multilevel"/>
    <w:tmpl w:val="1B0291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72856612">
    <w:abstractNumId w:val="11"/>
  </w:num>
  <w:num w:numId="2" w16cid:durableId="127288756">
    <w:abstractNumId w:val="6"/>
  </w:num>
  <w:num w:numId="3" w16cid:durableId="2041465182">
    <w:abstractNumId w:val="13"/>
  </w:num>
  <w:num w:numId="4" w16cid:durableId="1613901570">
    <w:abstractNumId w:val="0"/>
  </w:num>
  <w:num w:numId="5" w16cid:durableId="1678653487">
    <w:abstractNumId w:val="1"/>
  </w:num>
  <w:num w:numId="6" w16cid:durableId="1471633751">
    <w:abstractNumId w:val="8"/>
  </w:num>
  <w:num w:numId="7" w16cid:durableId="293758984">
    <w:abstractNumId w:val="12"/>
  </w:num>
  <w:num w:numId="8" w16cid:durableId="408770512">
    <w:abstractNumId w:val="10"/>
  </w:num>
  <w:num w:numId="9" w16cid:durableId="2125927570">
    <w:abstractNumId w:val="2"/>
  </w:num>
  <w:num w:numId="10" w16cid:durableId="1050114354">
    <w:abstractNumId w:val="16"/>
  </w:num>
  <w:num w:numId="11" w16cid:durableId="799959854">
    <w:abstractNumId w:val="9"/>
  </w:num>
  <w:num w:numId="12" w16cid:durableId="2111117381">
    <w:abstractNumId w:val="5"/>
  </w:num>
  <w:num w:numId="13" w16cid:durableId="1697996679">
    <w:abstractNumId w:val="14"/>
  </w:num>
  <w:num w:numId="14" w16cid:durableId="181824319">
    <w:abstractNumId w:val="7"/>
  </w:num>
  <w:num w:numId="15" w16cid:durableId="1372605694">
    <w:abstractNumId w:val="4"/>
  </w:num>
  <w:num w:numId="16" w16cid:durableId="588075435">
    <w:abstractNumId w:val="18"/>
  </w:num>
  <w:num w:numId="17" w16cid:durableId="773478484">
    <w:abstractNumId w:val="15"/>
  </w:num>
  <w:num w:numId="18" w16cid:durableId="488324706">
    <w:abstractNumId w:val="3"/>
  </w:num>
  <w:num w:numId="19" w16cid:durableId="159936259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73E"/>
    <w:rsid w:val="000B4BA3"/>
    <w:rsid w:val="000C24EA"/>
    <w:rsid w:val="001719C5"/>
    <w:rsid w:val="002570CC"/>
    <w:rsid w:val="002B502F"/>
    <w:rsid w:val="0031527B"/>
    <w:rsid w:val="003216DD"/>
    <w:rsid w:val="00367E38"/>
    <w:rsid w:val="003D4988"/>
    <w:rsid w:val="00401302"/>
    <w:rsid w:val="00424261"/>
    <w:rsid w:val="0042727A"/>
    <w:rsid w:val="0045573E"/>
    <w:rsid w:val="004D43FC"/>
    <w:rsid w:val="004E7E3E"/>
    <w:rsid w:val="00520D5B"/>
    <w:rsid w:val="00560C2F"/>
    <w:rsid w:val="005C44B6"/>
    <w:rsid w:val="005E03D3"/>
    <w:rsid w:val="005E3BD2"/>
    <w:rsid w:val="00602288"/>
    <w:rsid w:val="006430B3"/>
    <w:rsid w:val="0075211E"/>
    <w:rsid w:val="0079637C"/>
    <w:rsid w:val="008C4831"/>
    <w:rsid w:val="00A7206D"/>
    <w:rsid w:val="00AA77D9"/>
    <w:rsid w:val="00B6153E"/>
    <w:rsid w:val="00BD72EA"/>
    <w:rsid w:val="00BF002A"/>
    <w:rsid w:val="00C70909"/>
    <w:rsid w:val="00C86CBC"/>
    <w:rsid w:val="00D55F5F"/>
    <w:rsid w:val="00D93A94"/>
    <w:rsid w:val="00DC4D85"/>
    <w:rsid w:val="00DE5CEB"/>
    <w:rsid w:val="00E801E6"/>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9AC56F"/>
  <w15:chartTrackingRefBased/>
  <w15:docId w15:val="{156298E5-884E-41F9-8E1D-C287B974F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D43FC"/>
    <w:pPr>
      <w:ind w:left="720"/>
      <w:contextualSpacing/>
    </w:pPr>
  </w:style>
  <w:style w:type="paragraph" w:styleId="En-tte">
    <w:name w:val="header"/>
    <w:basedOn w:val="Normal"/>
    <w:link w:val="En-tteCar"/>
    <w:uiPriority w:val="99"/>
    <w:unhideWhenUsed/>
    <w:rsid w:val="00BF002A"/>
    <w:pPr>
      <w:tabs>
        <w:tab w:val="center" w:pos="4536"/>
        <w:tab w:val="right" w:pos="9072"/>
      </w:tabs>
      <w:spacing w:after="0" w:line="240" w:lineRule="auto"/>
    </w:pPr>
  </w:style>
  <w:style w:type="character" w:customStyle="1" w:styleId="En-tteCar">
    <w:name w:val="En-tête Car"/>
    <w:basedOn w:val="Policepardfaut"/>
    <w:link w:val="En-tte"/>
    <w:uiPriority w:val="99"/>
    <w:rsid w:val="00BF002A"/>
  </w:style>
  <w:style w:type="paragraph" w:styleId="Pieddepage">
    <w:name w:val="footer"/>
    <w:basedOn w:val="Normal"/>
    <w:link w:val="PieddepageCar"/>
    <w:uiPriority w:val="99"/>
    <w:unhideWhenUsed/>
    <w:rsid w:val="00BF002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F00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2313857">
      <w:bodyDiv w:val="1"/>
      <w:marLeft w:val="0"/>
      <w:marRight w:val="0"/>
      <w:marTop w:val="0"/>
      <w:marBottom w:val="0"/>
      <w:divBdr>
        <w:top w:val="none" w:sz="0" w:space="0" w:color="auto"/>
        <w:left w:val="none" w:sz="0" w:space="0" w:color="auto"/>
        <w:bottom w:val="none" w:sz="0" w:space="0" w:color="auto"/>
        <w:right w:val="none" w:sz="0" w:space="0" w:color="auto"/>
      </w:divBdr>
    </w:div>
    <w:div w:id="560988826">
      <w:bodyDiv w:val="1"/>
      <w:marLeft w:val="0"/>
      <w:marRight w:val="0"/>
      <w:marTop w:val="0"/>
      <w:marBottom w:val="0"/>
      <w:divBdr>
        <w:top w:val="none" w:sz="0" w:space="0" w:color="auto"/>
        <w:left w:val="none" w:sz="0" w:space="0" w:color="auto"/>
        <w:bottom w:val="none" w:sz="0" w:space="0" w:color="auto"/>
        <w:right w:val="none" w:sz="0" w:space="0" w:color="auto"/>
      </w:divBdr>
    </w:div>
    <w:div w:id="677586926">
      <w:bodyDiv w:val="1"/>
      <w:marLeft w:val="0"/>
      <w:marRight w:val="0"/>
      <w:marTop w:val="0"/>
      <w:marBottom w:val="0"/>
      <w:divBdr>
        <w:top w:val="none" w:sz="0" w:space="0" w:color="auto"/>
        <w:left w:val="none" w:sz="0" w:space="0" w:color="auto"/>
        <w:bottom w:val="none" w:sz="0" w:space="0" w:color="auto"/>
        <w:right w:val="none" w:sz="0" w:space="0" w:color="auto"/>
      </w:divBdr>
      <w:divsChild>
        <w:div w:id="733047700">
          <w:marLeft w:val="0"/>
          <w:marRight w:val="0"/>
          <w:marTop w:val="0"/>
          <w:marBottom w:val="0"/>
          <w:divBdr>
            <w:top w:val="none" w:sz="0" w:space="0" w:color="auto"/>
            <w:left w:val="none" w:sz="0" w:space="0" w:color="auto"/>
            <w:bottom w:val="none" w:sz="0" w:space="0" w:color="auto"/>
            <w:right w:val="none" w:sz="0" w:space="0" w:color="auto"/>
          </w:divBdr>
          <w:divsChild>
            <w:div w:id="2000649209">
              <w:marLeft w:val="0"/>
              <w:marRight w:val="0"/>
              <w:marTop w:val="0"/>
              <w:marBottom w:val="0"/>
              <w:divBdr>
                <w:top w:val="none" w:sz="0" w:space="0" w:color="auto"/>
                <w:left w:val="none" w:sz="0" w:space="0" w:color="auto"/>
                <w:bottom w:val="none" w:sz="0" w:space="0" w:color="auto"/>
                <w:right w:val="none" w:sz="0" w:space="0" w:color="auto"/>
              </w:divBdr>
              <w:divsChild>
                <w:div w:id="1794714884">
                  <w:marLeft w:val="0"/>
                  <w:marRight w:val="0"/>
                  <w:marTop w:val="0"/>
                  <w:marBottom w:val="0"/>
                  <w:divBdr>
                    <w:top w:val="none" w:sz="0" w:space="0" w:color="auto"/>
                    <w:left w:val="none" w:sz="0" w:space="0" w:color="auto"/>
                    <w:bottom w:val="none" w:sz="0" w:space="0" w:color="auto"/>
                    <w:right w:val="none" w:sz="0" w:space="0" w:color="auto"/>
                  </w:divBdr>
                  <w:divsChild>
                    <w:div w:id="44160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6220342">
      <w:bodyDiv w:val="1"/>
      <w:marLeft w:val="0"/>
      <w:marRight w:val="0"/>
      <w:marTop w:val="0"/>
      <w:marBottom w:val="0"/>
      <w:divBdr>
        <w:top w:val="none" w:sz="0" w:space="0" w:color="auto"/>
        <w:left w:val="none" w:sz="0" w:space="0" w:color="auto"/>
        <w:bottom w:val="none" w:sz="0" w:space="0" w:color="auto"/>
        <w:right w:val="none" w:sz="0" w:space="0" w:color="auto"/>
      </w:divBdr>
      <w:divsChild>
        <w:div w:id="1932355846">
          <w:marLeft w:val="0"/>
          <w:marRight w:val="0"/>
          <w:marTop w:val="0"/>
          <w:marBottom w:val="0"/>
          <w:divBdr>
            <w:top w:val="none" w:sz="0" w:space="0" w:color="auto"/>
            <w:left w:val="none" w:sz="0" w:space="0" w:color="auto"/>
            <w:bottom w:val="none" w:sz="0" w:space="0" w:color="auto"/>
            <w:right w:val="none" w:sz="0" w:space="0" w:color="auto"/>
          </w:divBdr>
          <w:divsChild>
            <w:div w:id="1035737399">
              <w:marLeft w:val="0"/>
              <w:marRight w:val="0"/>
              <w:marTop w:val="0"/>
              <w:marBottom w:val="0"/>
              <w:divBdr>
                <w:top w:val="none" w:sz="0" w:space="0" w:color="auto"/>
                <w:left w:val="none" w:sz="0" w:space="0" w:color="auto"/>
                <w:bottom w:val="none" w:sz="0" w:space="0" w:color="auto"/>
                <w:right w:val="none" w:sz="0" w:space="0" w:color="auto"/>
              </w:divBdr>
              <w:divsChild>
                <w:div w:id="371737376">
                  <w:marLeft w:val="0"/>
                  <w:marRight w:val="0"/>
                  <w:marTop w:val="0"/>
                  <w:marBottom w:val="0"/>
                  <w:divBdr>
                    <w:top w:val="none" w:sz="0" w:space="0" w:color="auto"/>
                    <w:left w:val="none" w:sz="0" w:space="0" w:color="auto"/>
                    <w:bottom w:val="none" w:sz="0" w:space="0" w:color="auto"/>
                    <w:right w:val="none" w:sz="0" w:space="0" w:color="auto"/>
                  </w:divBdr>
                  <w:divsChild>
                    <w:div w:id="187631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3514720">
      <w:bodyDiv w:val="1"/>
      <w:marLeft w:val="0"/>
      <w:marRight w:val="0"/>
      <w:marTop w:val="0"/>
      <w:marBottom w:val="0"/>
      <w:divBdr>
        <w:top w:val="none" w:sz="0" w:space="0" w:color="auto"/>
        <w:left w:val="none" w:sz="0" w:space="0" w:color="auto"/>
        <w:bottom w:val="none" w:sz="0" w:space="0" w:color="auto"/>
        <w:right w:val="none" w:sz="0" w:space="0" w:color="auto"/>
      </w:divBdr>
    </w:div>
    <w:div w:id="997658076">
      <w:bodyDiv w:val="1"/>
      <w:marLeft w:val="0"/>
      <w:marRight w:val="0"/>
      <w:marTop w:val="0"/>
      <w:marBottom w:val="0"/>
      <w:divBdr>
        <w:top w:val="none" w:sz="0" w:space="0" w:color="auto"/>
        <w:left w:val="none" w:sz="0" w:space="0" w:color="auto"/>
        <w:bottom w:val="none" w:sz="0" w:space="0" w:color="auto"/>
        <w:right w:val="none" w:sz="0" w:space="0" w:color="auto"/>
      </w:divBdr>
    </w:div>
    <w:div w:id="1071923124">
      <w:bodyDiv w:val="1"/>
      <w:marLeft w:val="0"/>
      <w:marRight w:val="0"/>
      <w:marTop w:val="0"/>
      <w:marBottom w:val="0"/>
      <w:divBdr>
        <w:top w:val="none" w:sz="0" w:space="0" w:color="auto"/>
        <w:left w:val="none" w:sz="0" w:space="0" w:color="auto"/>
        <w:bottom w:val="none" w:sz="0" w:space="0" w:color="auto"/>
        <w:right w:val="none" w:sz="0" w:space="0" w:color="auto"/>
      </w:divBdr>
    </w:div>
    <w:div w:id="1141462850">
      <w:bodyDiv w:val="1"/>
      <w:marLeft w:val="0"/>
      <w:marRight w:val="0"/>
      <w:marTop w:val="0"/>
      <w:marBottom w:val="0"/>
      <w:divBdr>
        <w:top w:val="none" w:sz="0" w:space="0" w:color="auto"/>
        <w:left w:val="none" w:sz="0" w:space="0" w:color="auto"/>
        <w:bottom w:val="none" w:sz="0" w:space="0" w:color="auto"/>
        <w:right w:val="none" w:sz="0" w:space="0" w:color="auto"/>
      </w:divBdr>
    </w:div>
    <w:div w:id="1159007321">
      <w:bodyDiv w:val="1"/>
      <w:marLeft w:val="0"/>
      <w:marRight w:val="0"/>
      <w:marTop w:val="0"/>
      <w:marBottom w:val="0"/>
      <w:divBdr>
        <w:top w:val="none" w:sz="0" w:space="0" w:color="auto"/>
        <w:left w:val="none" w:sz="0" w:space="0" w:color="auto"/>
        <w:bottom w:val="none" w:sz="0" w:space="0" w:color="auto"/>
        <w:right w:val="none" w:sz="0" w:space="0" w:color="auto"/>
      </w:divBdr>
    </w:div>
    <w:div w:id="1515723479">
      <w:bodyDiv w:val="1"/>
      <w:marLeft w:val="0"/>
      <w:marRight w:val="0"/>
      <w:marTop w:val="0"/>
      <w:marBottom w:val="0"/>
      <w:divBdr>
        <w:top w:val="none" w:sz="0" w:space="0" w:color="auto"/>
        <w:left w:val="none" w:sz="0" w:space="0" w:color="auto"/>
        <w:bottom w:val="none" w:sz="0" w:space="0" w:color="auto"/>
        <w:right w:val="none" w:sz="0" w:space="0" w:color="auto"/>
      </w:divBdr>
    </w:div>
    <w:div w:id="1785148186">
      <w:bodyDiv w:val="1"/>
      <w:marLeft w:val="0"/>
      <w:marRight w:val="0"/>
      <w:marTop w:val="0"/>
      <w:marBottom w:val="0"/>
      <w:divBdr>
        <w:top w:val="none" w:sz="0" w:space="0" w:color="auto"/>
        <w:left w:val="none" w:sz="0" w:space="0" w:color="auto"/>
        <w:bottom w:val="none" w:sz="0" w:space="0" w:color="auto"/>
        <w:right w:val="none" w:sz="0" w:space="0" w:color="auto"/>
      </w:divBdr>
    </w:div>
    <w:div w:id="1820726847">
      <w:bodyDiv w:val="1"/>
      <w:marLeft w:val="0"/>
      <w:marRight w:val="0"/>
      <w:marTop w:val="0"/>
      <w:marBottom w:val="0"/>
      <w:divBdr>
        <w:top w:val="none" w:sz="0" w:space="0" w:color="auto"/>
        <w:left w:val="none" w:sz="0" w:space="0" w:color="auto"/>
        <w:bottom w:val="none" w:sz="0" w:space="0" w:color="auto"/>
        <w:right w:val="none" w:sz="0" w:space="0" w:color="auto"/>
      </w:divBdr>
    </w:div>
    <w:div w:id="1996911541">
      <w:bodyDiv w:val="1"/>
      <w:marLeft w:val="0"/>
      <w:marRight w:val="0"/>
      <w:marTop w:val="0"/>
      <w:marBottom w:val="0"/>
      <w:divBdr>
        <w:top w:val="none" w:sz="0" w:space="0" w:color="auto"/>
        <w:left w:val="none" w:sz="0" w:space="0" w:color="auto"/>
        <w:bottom w:val="none" w:sz="0" w:space="0" w:color="auto"/>
        <w:right w:val="none" w:sz="0" w:space="0" w:color="auto"/>
      </w:divBdr>
    </w:div>
    <w:div w:id="2109737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244</TotalTime>
  <Pages>16</Pages>
  <Words>4022</Words>
  <Characters>22930</Characters>
  <Application>Microsoft Office Word</Application>
  <DocSecurity>0</DocSecurity>
  <Lines>191</Lines>
  <Paragraphs>53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Dossou Léopold TOTON</dc:creator>
  <cp:keywords/>
  <dc:description/>
  <cp:lastModifiedBy>Dossou Léopold TOTON</cp:lastModifiedBy>
  <cp:revision>30</cp:revision>
  <dcterms:created xsi:type="dcterms:W3CDTF">2024-11-07T11:08:00Z</dcterms:created>
  <dcterms:modified xsi:type="dcterms:W3CDTF">2024-11-07T16:49:00Z</dcterms:modified>
</cp:coreProperties>
</file>