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lineRule="auto" w:line="240" w:before="96" w:after="240"/>
        <w:rPr>
          <w:szCs w:val="28"/>
        </w:rPr>
      </w:pPr>
      <w:r>
        <w:rPr>
          <w:sz w:val="36"/>
          <w:szCs w:val="36"/>
        </w:rPr>
        <w:t>School of Computing</w:t>
      </w:r>
      <w:r>
        <w:rPr>
          <w:b w:val="false"/>
          <w:szCs w:val="28"/>
          <w:lang w:eastAsia="zh-CN"/>
        </w:rPr>
        <w:t xml:space="preserve">               </w:t>
      </w:r>
      <w:r>
        <w:rPr/>
        <w:drawing>
          <wp:inline distT="0" distB="0" distL="0" distR="0">
            <wp:extent cx="2274570" cy="6470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74570" cy="647065"/>
                    </a:xfrm>
                    <a:prstGeom prst="rect">
                      <a:avLst/>
                    </a:prstGeom>
                  </pic:spPr>
                </pic:pic>
              </a:graphicData>
            </a:graphic>
          </wp:inline>
        </w:drawing>
      </w:r>
    </w:p>
    <w:p>
      <w:pPr>
        <w:pStyle w:val="Subtitle1"/>
        <w:spacing w:lineRule="auto" w:line="240" w:before="96" w:after="96"/>
        <w:rPr>
          <w:sz w:val="28"/>
          <w:szCs w:val="28"/>
        </w:rPr>
      </w:pPr>
      <w:r>
        <w:rPr>
          <w:sz w:val="28"/>
          <w:szCs w:val="28"/>
        </w:rPr>
      </w:r>
    </w:p>
    <w:p>
      <w:pPr>
        <w:pStyle w:val="Subtitle1"/>
        <w:spacing w:lineRule="auto" w:line="240" w:before="96" w:after="96"/>
        <w:rPr>
          <w:sz w:val="28"/>
          <w:szCs w:val="28"/>
        </w:rPr>
      </w:pPr>
      <w:r>
        <w:rPr>
          <w:sz w:val="28"/>
          <w:szCs w:val="28"/>
        </w:rPr>
        <w:t>COMP5200M</w:t>
      </w:r>
      <w:r>
        <w:rPr/>
        <w:t xml:space="preserve"> </w:t>
      </w:r>
      <w:r>
        <w:rPr>
          <w:sz w:val="28"/>
          <w:szCs w:val="28"/>
        </w:rPr>
        <w:t xml:space="preserve">Project Specification </w:t>
      </w:r>
    </w:p>
    <w:p>
      <w:pPr>
        <w:pStyle w:val="Normal"/>
        <w:rPr/>
      </w:pPr>
      <w:r>
        <w:rPr>
          <w:b/>
          <w:bCs/>
          <w:i/>
          <w:sz w:val="22"/>
          <w:szCs w:val="22"/>
        </w:rPr>
        <w:t>NOTE to student</w:t>
      </w:r>
      <w:r>
        <w:rPr>
          <w:i/>
          <w:sz w:val="22"/>
          <w:szCs w:val="22"/>
        </w:rPr>
        <w:t xml:space="preserve">: ensure you have discussed the content with the supervisor. Submit only an </w:t>
      </w:r>
      <w:r>
        <w:rPr>
          <w:b/>
          <w:i/>
          <w:sz w:val="22"/>
          <w:szCs w:val="22"/>
        </w:rPr>
        <w:t>electronic version</w:t>
      </w:r>
      <w:r>
        <w:rPr>
          <w:i/>
          <w:sz w:val="22"/>
          <w:szCs w:val="22"/>
        </w:rPr>
        <w:t xml:space="preserve"> of this form in pdf</w:t>
      </w:r>
      <w:r>
        <w:rPr>
          <w:bCs/>
          <w:i/>
          <w:sz w:val="22"/>
          <w:szCs w:val="22"/>
        </w:rPr>
        <w:t xml:space="preserve"> </w:t>
      </w:r>
      <w:r>
        <w:rPr>
          <w:i/>
          <w:sz w:val="22"/>
          <w:szCs w:val="22"/>
        </w:rPr>
        <w:t>via the COMP5200M module in the VLE; with filename of the format  &lt;surname&gt;&lt;year&gt;-Spec     ( e.g. SMITH17-Spec.pdf).</w:t>
      </w:r>
    </w:p>
    <w:tbl>
      <w:tblPr>
        <w:tblW w:w="909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9096"/>
      </w:tblGrid>
      <w:tr>
        <w:trPr>
          <w:trHeight w:val="144" w:hRule="atLeast"/>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 xml:space="preserve">Student Name: Xuyang Cao                                                                </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Programme of Study: Advanced Computer Science (Data Analytics) MSc</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 xml:space="preserve">Supervisor Name: </w:t>
            </w:r>
            <w:r>
              <w:rPr>
                <w:b/>
                <w:bCs/>
              </w:rPr>
              <w:t>Jie Xu</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 xml:space="preserve">Name of External Company </w:t>
            </w:r>
            <w:r>
              <w:rPr/>
              <w:t>(if any)</w:t>
            </w:r>
            <w:r>
              <w:rPr>
                <w:b/>
                <w:bCs/>
              </w:rPr>
              <w:t>: Edgetic Ltd</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Type of Project: Exploratory software</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Provisional Title of Project:</w:t>
            </w:r>
            <w:r>
              <w:rPr/>
              <w:t xml:space="preserve">  </w:t>
            </w:r>
          </w:p>
          <w:p>
            <w:pPr>
              <w:pStyle w:val="Normal"/>
              <w:snapToGrid w:val="false"/>
              <w:spacing w:before="120" w:after="120"/>
              <w:rPr/>
            </w:pPr>
            <w:r>
              <w:rPr/>
              <w:t>Big Data Analytics for Cloud Computing Datacenters</w:t>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Aim of Project:</w:t>
            </w:r>
          </w:p>
          <w:p>
            <w:pPr>
              <w:pStyle w:val="Normal"/>
              <w:snapToGrid w:val="false"/>
              <w:spacing w:before="120" w:after="120"/>
              <w:rPr/>
            </w:pPr>
            <w:r>
              <w:rPr>
                <w:rFonts w:eastAsia="Times New Roman" w:cs="Arial"/>
                <w:b/>
                <w:bCs/>
                <w:i w:val="false"/>
                <w:caps w:val="false"/>
                <w:smallCaps w:val="false"/>
                <w:color w:val="000000"/>
                <w:spacing w:val="0"/>
                <w:sz w:val="24"/>
                <w:szCs w:val="20"/>
                <w:lang w:eastAsia="en-GB"/>
              </w:rPr>
              <w:t>The aim of the project is the overall top-level goal. It might be helpful to consider this in conjunction with the project title. The aim of the project to find the patterns of the resources allocated, the relationships between of the usage of the resources and the time of running jobs, the behaviours of the node in the scheduling system etc. Besides, modelling the relationships between the resources of nodes consuming and the types of tasks submitted, such as batch processing and long-running application etc. Finally, analysed the gap between the real resources consumed and the actual resources requested in different size of data.</w:t>
            </w:r>
          </w:p>
        </w:tc>
      </w:tr>
    </w:tbl>
    <w:p>
      <w:pPr>
        <w:pStyle w:val="Normal"/>
        <w:rPr/>
      </w:pPr>
      <w:r>
        <w:rPr/>
      </w:r>
      <w:r>
        <w:br w:type="page"/>
      </w:r>
    </w:p>
    <w:tbl>
      <w:tblPr>
        <w:tblW w:w="909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9096"/>
      </w:tblGrid>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napToGrid w:val="false"/>
              <w:spacing w:before="120" w:after="120"/>
              <w:rPr/>
            </w:pPr>
            <w:r>
              <w:rPr>
                <w:b/>
                <w:bCs/>
              </w:rPr>
              <w:t>Objectives:</w:t>
            </w:r>
          </w:p>
          <w:p>
            <w:pPr>
              <w:pStyle w:val="Normal"/>
              <w:snapToGrid w:val="false"/>
              <w:spacing w:before="120" w:after="120"/>
              <w:rPr>
                <w:b/>
                <w:b/>
                <w:bCs/>
              </w:rPr>
            </w:pPr>
            <w:r>
              <w:rPr>
                <w:b/>
                <w:bCs/>
              </w:rPr>
              <w:t xml:space="preserve">• </w:t>
            </w:r>
            <w:r>
              <w:rPr>
                <w:b/>
                <w:bCs/>
              </w:rPr>
              <w:t>Research solutions to solve problems in data storage and processing.</w:t>
            </w:r>
          </w:p>
          <w:p>
            <w:pPr>
              <w:pStyle w:val="Normal"/>
              <w:snapToGrid w:val="false"/>
              <w:spacing w:before="120" w:after="120"/>
              <w:rPr>
                <w:b/>
                <w:b/>
                <w:bCs/>
              </w:rPr>
            </w:pPr>
            <w:r>
              <w:rPr>
                <w:b/>
                <w:bCs/>
              </w:rPr>
              <w:t xml:space="preserve">• </w:t>
            </w:r>
            <w:r>
              <w:rPr>
                <w:b/>
                <w:bCs/>
              </w:rPr>
              <w:t>Find patterns of data, e.g. resource utilization, behaviours of node-level, time series, based on the timeline during analysis of amounts of logs.</w:t>
            </w:r>
          </w:p>
          <w:p>
            <w:pPr>
              <w:pStyle w:val="Normal"/>
              <w:snapToGrid w:val="false"/>
              <w:spacing w:before="120" w:after="120"/>
              <w:rPr>
                <w:b/>
                <w:b/>
                <w:bCs/>
              </w:rPr>
            </w:pPr>
            <w:r>
              <w:rPr>
                <w:b/>
                <w:bCs/>
              </w:rPr>
              <w:t xml:space="preserve">• </w:t>
            </w:r>
            <w:r>
              <w:rPr>
                <w:b/>
                <w:bCs/>
              </w:rPr>
              <w:t>Locate the problems, e.g. straggler, failure, in a scheduling system.</w:t>
            </w:r>
          </w:p>
          <w:p>
            <w:pPr>
              <w:pStyle w:val="Normal"/>
              <w:snapToGrid w:val="false"/>
              <w:spacing w:before="120" w:after="120"/>
              <w:rPr>
                <w:b/>
                <w:b/>
                <w:bCs/>
              </w:rPr>
            </w:pPr>
            <w:r>
              <w:rPr>
                <w:b/>
                <w:bCs/>
              </w:rPr>
              <w:t xml:space="preserve">• </w:t>
            </w:r>
            <w:r>
              <w:rPr>
                <w:b/>
                <w:bCs/>
              </w:rPr>
              <w:t>Improve efficiency in scheduling virtual resources.</w:t>
            </w:r>
          </w:p>
          <w:p>
            <w:pPr>
              <w:pStyle w:val="Normal"/>
              <w:snapToGrid w:val="false"/>
              <w:spacing w:before="120" w:after="120"/>
              <w:rPr>
                <w:b/>
                <w:b/>
                <w:bCs/>
              </w:rPr>
            </w:pPr>
            <w:r>
              <w:rPr>
                <w:b/>
                <w:bCs/>
              </w:rPr>
            </w:r>
          </w:p>
        </w:tc>
      </w:tr>
      <w:tr>
        <w:trPr>
          <w:trHeight w:val="144" w:hRule="atLeast"/>
          <w:cantSplit w:val="true"/>
        </w:trPr>
        <w:tc>
          <w:tcPr>
            <w:tcW w:w="9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Deliverables:</w:t>
            </w:r>
          </w:p>
          <w:p>
            <w:pPr>
              <w:pStyle w:val="ListParagraph"/>
              <w:numPr>
                <w:ilvl w:val="0"/>
                <w:numId w:val="1"/>
              </w:numPr>
              <w:rPr>
                <w:rFonts w:ascii="Arial" w:hAnsi="Arial" w:eastAsia="Times New Roman" w:cs="Arial" w:cstheme="minorBidi"/>
                <w:b/>
                <w:b/>
                <w:bCs/>
                <w:color w:val="auto"/>
                <w:kern w:val="0"/>
                <w:sz w:val="24"/>
                <w:szCs w:val="20"/>
                <w:lang w:val="en-GB" w:eastAsia="en-GB" w:bidi="ar-SA"/>
              </w:rPr>
            </w:pPr>
            <w:r>
              <w:rPr>
                <w:rFonts w:eastAsia="Times New Roman" w:cs="Arial" w:cstheme="minorBidi"/>
                <w:b/>
                <w:bCs/>
                <w:color w:val="auto"/>
                <w:kern w:val="0"/>
                <w:sz w:val="24"/>
                <w:szCs w:val="20"/>
                <w:lang w:val="en-GB" w:eastAsia="en-GB" w:bidi="ar-SA"/>
              </w:rPr>
              <w:t>A thesis focusing on doing research on how to improve the efficiency of scheduling system in data centres based on software solutions.</w:t>
            </w:r>
          </w:p>
          <w:p>
            <w:pPr>
              <w:pStyle w:val="ListParagraph"/>
              <w:numPr>
                <w:ilvl w:val="0"/>
                <w:numId w:val="1"/>
              </w:numPr>
              <w:rPr>
                <w:rFonts w:ascii="Arial" w:hAnsi="Arial" w:eastAsia="Times New Roman" w:cs="Arial" w:cstheme="minorBidi"/>
                <w:b/>
                <w:b/>
                <w:bCs/>
                <w:color w:val="auto"/>
                <w:kern w:val="0"/>
                <w:sz w:val="24"/>
                <w:szCs w:val="20"/>
                <w:lang w:val="en-GB" w:eastAsia="en-GB" w:bidi="ar-SA"/>
              </w:rPr>
            </w:pPr>
            <w:r>
              <w:rPr>
                <w:rFonts w:eastAsia="Times New Roman" w:cs="Arial" w:cstheme="minorBidi"/>
                <w:b/>
                <w:bCs/>
                <w:color w:val="auto"/>
                <w:kern w:val="0"/>
                <w:sz w:val="24"/>
                <w:szCs w:val="20"/>
                <w:lang w:val="en-GB" w:eastAsia="en-GB" w:bidi="ar-SA"/>
              </w:rPr>
              <w:t>A model of relationships between the resources of nodes consuming and the types of tasks processed.</w:t>
            </w:r>
          </w:p>
          <w:p>
            <w:pPr>
              <w:pStyle w:val="ListParagraph"/>
              <w:numPr>
                <w:ilvl w:val="0"/>
                <w:numId w:val="1"/>
              </w:numPr>
              <w:snapToGrid w:val="false"/>
              <w:spacing w:before="120" w:after="120"/>
              <w:rPr>
                <w:rFonts w:ascii="Arial" w:hAnsi="Arial" w:eastAsia="Times New Roman" w:cs="Arial" w:cstheme="minorBidi"/>
                <w:b/>
                <w:b/>
                <w:bCs/>
                <w:color w:val="auto"/>
                <w:kern w:val="0"/>
                <w:sz w:val="24"/>
                <w:szCs w:val="20"/>
                <w:lang w:val="en-GB" w:eastAsia="en-GB" w:bidi="ar-SA"/>
              </w:rPr>
            </w:pPr>
            <w:r>
              <w:rPr>
                <w:rFonts w:eastAsia="Times New Roman" w:cs="Arial" w:cstheme="minorBidi"/>
                <w:b/>
                <w:bCs/>
                <w:color w:val="auto"/>
                <w:kern w:val="0"/>
                <w:sz w:val="24"/>
                <w:szCs w:val="20"/>
                <w:lang w:val="en-GB" w:eastAsia="en-GB" w:bidi="ar-SA"/>
              </w:rPr>
              <w:t>The results of analysing the patterns of the allocations and the usage of the resources changing with the time of running jobs in a scheduling system.</w:t>
            </w:r>
          </w:p>
          <w:p>
            <w:pPr>
              <w:pStyle w:val="Normal"/>
              <w:snapToGrid w:val="false"/>
              <w:spacing w:before="120" w:after="120"/>
              <w:rPr>
                <w:b/>
                <w:b/>
                <w:bCs/>
              </w:rPr>
            </w:pPr>
            <w:r>
              <w:rPr>
                <w:b/>
                <w:bCs/>
              </w:rPr>
            </w:r>
          </w:p>
        </w:tc>
      </w:tr>
    </w:tbl>
    <w:p>
      <w:pPr>
        <w:pStyle w:val="Subtitle1"/>
        <w:spacing w:before="360" w:after="360"/>
        <w:jc w:val="left"/>
        <w:rPr/>
      </w:pPr>
      <w:r>
        <w:rPr/>
      </w:r>
    </w:p>
    <w:sectPr>
      <w:footerReference w:type="default" r:id="rId3"/>
      <w:type w:val="nextPage"/>
      <w:pgSz w:w="11906" w:h="16838"/>
      <w:pgMar w:left="1440" w:right="1440" w:header="0" w:top="1440" w:footer="72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1923329"/>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GB"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53a4"/>
    <w:pPr>
      <w:widowControl/>
      <w:bidi w:val="0"/>
      <w:spacing w:lineRule="atLeast" w:line="360" w:before="0" w:after="120"/>
      <w:jc w:val="left"/>
    </w:pPr>
    <w:rPr>
      <w:rFonts w:ascii="Arial" w:hAnsi="Arial" w:eastAsia="Times New Roman" w:cs="Arial" w:cstheme="minorBidi"/>
      <w:color w:val="auto"/>
      <w:kern w:val="0"/>
      <w:sz w:val="24"/>
      <w:szCs w:val="20"/>
      <w:lang w:val="en-GB" w:eastAsia="en-GB" w:bidi="ar-SA"/>
    </w:rPr>
  </w:style>
  <w:style w:type="paragraph" w:styleId="Heading1">
    <w:name w:val="Heading 1"/>
    <w:basedOn w:val="Normal"/>
    <w:next w:val="Normal"/>
    <w:link w:val="Heading1Char"/>
    <w:qFormat/>
    <w:rsid w:val="00096254"/>
    <w:pPr>
      <w:keepNext w:val="true"/>
      <w:keepLines/>
      <w:pageBreakBefore/>
      <w:spacing w:before="720" w:after="240"/>
      <w:jc w:val="center"/>
      <w:outlineLvl w:val="0"/>
    </w:pPr>
    <w:rPr>
      <w:b/>
      <w:sz w:val="28"/>
    </w:rPr>
  </w:style>
  <w:style w:type="paragraph" w:styleId="Heading2">
    <w:name w:val="Heading 2"/>
    <w:basedOn w:val="Normal"/>
    <w:next w:val="Normal"/>
    <w:link w:val="Heading2Char"/>
    <w:uiPriority w:val="9"/>
    <w:unhideWhenUsed/>
    <w:qFormat/>
    <w:rsid w:val="0038101a"/>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40250"/>
    <w:pPr>
      <w:keepNext w:val="true"/>
      <w:keepLines/>
      <w:spacing w:before="200" w:after="0"/>
      <w:outlineLvl w:val="2"/>
    </w:pPr>
    <w:rPr>
      <w:rFonts w:ascii="Cambria" w:hAnsi="Cambria" w:eastAsia="宋体"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a42ad0"/>
    <w:rPr>
      <w:rFonts w:ascii="Arial" w:hAnsi="Arial" w:eastAsia="Times New Roman" w:cs="Arial"/>
      <w:sz w:val="24"/>
      <w:szCs w:val="20"/>
      <w:lang w:eastAsia="en-GB"/>
    </w:rPr>
  </w:style>
  <w:style w:type="character" w:styleId="BalloonTextChar" w:customStyle="1">
    <w:name w:val="Balloon Text Char"/>
    <w:basedOn w:val="DefaultParagraphFont"/>
    <w:link w:val="BalloonText"/>
    <w:uiPriority w:val="99"/>
    <w:semiHidden/>
    <w:qFormat/>
    <w:rsid w:val="00a42ad0"/>
    <w:rPr>
      <w:rFonts w:ascii="Tahoma" w:hAnsi="Tahoma" w:eastAsia="Times New Roman" w:cs="Tahoma"/>
      <w:sz w:val="16"/>
      <w:szCs w:val="16"/>
      <w:lang w:eastAsia="en-GB"/>
    </w:rPr>
  </w:style>
  <w:style w:type="character" w:styleId="FooterChar" w:customStyle="1">
    <w:name w:val="Footer Char"/>
    <w:basedOn w:val="DefaultParagraphFont"/>
    <w:link w:val="Footer"/>
    <w:uiPriority w:val="99"/>
    <w:qFormat/>
    <w:rsid w:val="00fe5380"/>
    <w:rPr>
      <w:rFonts w:ascii="Arial" w:hAnsi="Arial" w:eastAsia="Times New Roman" w:cs="Arial"/>
      <w:sz w:val="24"/>
      <w:szCs w:val="20"/>
      <w:lang w:eastAsia="en-GB"/>
    </w:rPr>
  </w:style>
  <w:style w:type="character" w:styleId="Heading1Char" w:customStyle="1">
    <w:name w:val="Heading 1 Char"/>
    <w:basedOn w:val="DefaultParagraphFont"/>
    <w:link w:val="Heading1"/>
    <w:qFormat/>
    <w:rsid w:val="00096254"/>
    <w:rPr>
      <w:rFonts w:ascii="Arial" w:hAnsi="Arial" w:eastAsia="Times New Roman" w:cs="Arial"/>
      <w:b/>
      <w:sz w:val="28"/>
      <w:szCs w:val="20"/>
      <w:lang w:eastAsia="en-GB"/>
    </w:rPr>
  </w:style>
  <w:style w:type="character" w:styleId="Heading2Char" w:customStyle="1">
    <w:name w:val="Heading 2 Char"/>
    <w:basedOn w:val="DefaultParagraphFont"/>
    <w:link w:val="Heading2"/>
    <w:uiPriority w:val="9"/>
    <w:qFormat/>
    <w:rsid w:val="0038101a"/>
    <w:rPr>
      <w:rFonts w:ascii="Cambria" w:hAnsi="Cambria" w:eastAsia="宋体" w:cs="Times New Roman" w:asciiTheme="majorHAnsi" w:cstheme="majorBidi" w:eastAsiaTheme="majorEastAsia" w:hAnsiTheme="majorHAnsi"/>
      <w:b/>
      <w:bCs/>
      <w:color w:val="4F81BD" w:themeColor="accent1"/>
      <w:sz w:val="26"/>
      <w:szCs w:val="26"/>
      <w:lang w:eastAsia="en-GB"/>
    </w:rPr>
  </w:style>
  <w:style w:type="character" w:styleId="InternetLink">
    <w:name w:val="Internet Link"/>
    <w:basedOn w:val="DefaultParagraphFont"/>
    <w:uiPriority w:val="99"/>
    <w:unhideWhenUsed/>
    <w:rsid w:val="00f40250"/>
    <w:rPr>
      <w:color w:val="0000FF" w:themeColor="hyperlink"/>
      <w:u w:val="single"/>
    </w:rPr>
  </w:style>
  <w:style w:type="character" w:styleId="Heading3Char" w:customStyle="1">
    <w:name w:val="Heading 3 Char"/>
    <w:basedOn w:val="DefaultParagraphFont"/>
    <w:link w:val="Heading3"/>
    <w:uiPriority w:val="9"/>
    <w:qFormat/>
    <w:rsid w:val="00f40250"/>
    <w:rPr>
      <w:rFonts w:ascii="Cambria" w:hAnsi="Cambria" w:eastAsia="宋体" w:cs="Times New Roman" w:asciiTheme="majorHAnsi" w:cstheme="majorBidi" w:eastAsiaTheme="majorEastAsia" w:hAnsiTheme="majorHAnsi"/>
      <w:b/>
      <w:bCs/>
      <w:color w:val="4F81BD" w:themeColor="accent1"/>
      <w:sz w:val="24"/>
      <w:szCs w:val="20"/>
      <w:lang w:eastAsia="en-GB"/>
    </w:rPr>
  </w:style>
  <w:style w:type="character" w:styleId="Strong">
    <w:name w:val="Strong"/>
    <w:basedOn w:val="DefaultParagraphFont"/>
    <w:uiPriority w:val="22"/>
    <w:qFormat/>
    <w:rsid w:val="000d325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FootnoteCharacters">
    <w:name w:val="Footnote Characters"/>
    <w:qFormat/>
    <w:rPr/>
  </w:style>
  <w:style w:type="character" w:styleId="ListLabel38">
    <w:name w:val="ListLabel 38"/>
    <w:qFormat/>
    <w:rPr>
      <w:rFonts w:cs="Arial"/>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a42ad0"/>
    <w:pPr>
      <w:widowControl/>
      <w:bidi w:val="0"/>
      <w:spacing w:lineRule="atLeast" w:line="240" w:before="0" w:after="0"/>
      <w:jc w:val="center"/>
    </w:pPr>
    <w:rPr>
      <w:rFonts w:ascii="Arial" w:hAnsi="Arial" w:eastAsia="Times New Roman" w:cs="Arial"/>
      <w:sz w:val="24"/>
      <w:szCs w:val="20"/>
      <w:lang w:eastAsia="en-GB"/>
    </w:rPr>
  </w:style>
  <w:style w:type="paragraph" w:styleId="Title1" w:customStyle="1">
    <w:name w:val="Title1"/>
    <w:basedOn w:val="Normal"/>
    <w:qFormat/>
    <w:rsid w:val="00a42ad0"/>
    <w:pPr>
      <w:spacing w:before="960" w:after="360"/>
      <w:jc w:val="center"/>
    </w:pPr>
    <w:rPr>
      <w:b/>
      <w:sz w:val="28"/>
    </w:rPr>
  </w:style>
  <w:style w:type="paragraph" w:styleId="Subtitle1" w:customStyle="1">
    <w:name w:val="Subtitle1"/>
    <w:basedOn w:val="Title1"/>
    <w:next w:val="Normal"/>
    <w:qFormat/>
    <w:rsid w:val="00a42ad0"/>
    <w:pPr>
      <w:spacing w:before="360" w:after="360"/>
    </w:pPr>
    <w:rPr>
      <w:sz w:val="24"/>
    </w:rPr>
  </w:style>
  <w:style w:type="paragraph" w:styleId="BalloonText">
    <w:name w:val="Balloon Text"/>
    <w:basedOn w:val="Normal"/>
    <w:link w:val="BalloonTextChar"/>
    <w:uiPriority w:val="99"/>
    <w:semiHidden/>
    <w:unhideWhenUsed/>
    <w:qFormat/>
    <w:rsid w:val="00a42ad0"/>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fe5380"/>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38101a"/>
    <w:pPr>
      <w:spacing w:before="0" w:after="120"/>
      <w:ind w:left="720" w:hanging="0"/>
      <w:contextualSpacing/>
    </w:pPr>
    <w:rPr/>
  </w:style>
  <w:style w:type="paragraph" w:styleId="TOCHeading">
    <w:name w:val="TOC Heading"/>
    <w:basedOn w:val="Heading1"/>
    <w:next w:val="Normal"/>
    <w:uiPriority w:val="39"/>
    <w:unhideWhenUsed/>
    <w:qFormat/>
    <w:rsid w:val="00f40250"/>
    <w:pPr>
      <w:pageBreakBefore w:val="false"/>
      <w:spacing w:lineRule="auto" w:line="276" w:before="480" w:after="0"/>
      <w:jc w:val="left"/>
    </w:pPr>
    <w:rPr>
      <w:rFonts w:ascii="Cambria" w:hAnsi="Cambria" w:eastAsia="宋体" w:cs="Times New Roman" w:asciiTheme="majorHAnsi" w:cstheme="majorBidi" w:eastAsiaTheme="majorEastAsia" w:hAnsiTheme="majorHAnsi"/>
      <w:bCs/>
      <w:color w:val="365F91" w:themeColor="accent1" w:themeShade="bf"/>
      <w:szCs w:val="28"/>
      <w:lang w:val="en-US" w:eastAsia="ja-JP"/>
    </w:rPr>
  </w:style>
  <w:style w:type="paragraph" w:styleId="Contents1">
    <w:name w:val="TOC 1"/>
    <w:basedOn w:val="Normal"/>
    <w:next w:val="Normal"/>
    <w:autoRedefine/>
    <w:uiPriority w:val="39"/>
    <w:unhideWhenUsed/>
    <w:rsid w:val="00f40250"/>
    <w:pPr>
      <w:spacing w:before="0" w:after="100"/>
    </w:pPr>
    <w:rPr/>
  </w:style>
  <w:style w:type="paragraph" w:styleId="Contents2">
    <w:name w:val="TOC 2"/>
    <w:basedOn w:val="Normal"/>
    <w:next w:val="Normal"/>
    <w:autoRedefine/>
    <w:uiPriority w:val="39"/>
    <w:unhideWhenUsed/>
    <w:rsid w:val="009f52d7"/>
    <w:pPr>
      <w:spacing w:before="0" w:after="100"/>
      <w:ind w:left="240" w:hanging="0"/>
    </w:pPr>
    <w:rPr/>
  </w:style>
  <w:style w:type="paragraph" w:styleId="Contents3">
    <w:name w:val="TOC 3"/>
    <w:basedOn w:val="Normal"/>
    <w:next w:val="Normal"/>
    <w:autoRedefine/>
    <w:uiPriority w:val="39"/>
    <w:unhideWhenUsed/>
    <w:rsid w:val="009f52d7"/>
    <w:pPr>
      <w:spacing w:before="0" w:after="100"/>
      <w:ind w:left="480" w:hanging="0"/>
    </w:pPr>
    <w:rPr/>
  </w:style>
  <w:style w:type="paragraph" w:styleId="NormalWeb">
    <w:name w:val="Normal (Web)"/>
    <w:basedOn w:val="Normal"/>
    <w:uiPriority w:val="99"/>
    <w:semiHidden/>
    <w:unhideWhenUsed/>
    <w:qFormat/>
    <w:rsid w:val="000d3250"/>
    <w:pPr>
      <w:spacing w:lineRule="auto" w:line="240" w:beforeAutospacing="1" w:afterAutospacing="1"/>
    </w:pPr>
    <w:rPr>
      <w:rFonts w:ascii="Times New Roman" w:hAnsi="Times New Roman" w:cs="Times New Roman"/>
      <w:szCs w:val="24"/>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LibreOffice/6.0.7.3$Linux_X86_64 LibreOffice_project/00m0$Build-3</Application>
  <Pages>2</Pages>
  <Words>314</Words>
  <Characters>1684</Characters>
  <CharactersWithSpaces>2060</CharactersWithSpaces>
  <Paragraphs>22</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2017-01-06T14:29:00Z</dcterms:created>
  <dc:creator>csc6ll</dc:creator>
  <dc:description/>
  <dc:language>en-US</dc:language>
  <cp:lastModifiedBy/>
  <cp:lastPrinted>2015-09-09T14:52:00Z</cp:lastPrinted>
  <dcterms:modified xsi:type="dcterms:W3CDTF">2019-06-17T11:07:13Z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