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83355655"/>
    <w:bookmarkEnd w:id="0"/>
    <w:p w14:paraId="7178D54B" w14:textId="2B684A16" w:rsidR="00642BA2" w:rsidRPr="00A80936" w:rsidRDefault="00F87A50" w:rsidP="00A80936">
      <w:pPr>
        <w:jc w:val="center"/>
        <w:rPr>
          <w:rFonts w:ascii="Times New Roman" w:eastAsia="宋体" w:hAnsi="Times New Roman" w:cs="Times New Roman"/>
          <w:color w:val="000000"/>
          <w:szCs w:val="22"/>
        </w:rPr>
      </w:pPr>
      <w:r>
        <w:rPr>
          <w:rFonts w:ascii="Times New Roman" w:eastAsia="宋体" w:hAnsi="Times New Roman" w:cs="Times New Roman"/>
          <w:noProof/>
          <w:color w:val="000000"/>
          <w:szCs w:val="22"/>
        </w:rPr>
        <w:object w:dxaOrig="8788" w:dyaOrig="13363" w14:anchorId="70942FC9">
          <v:shape id="_x0000_i1026" type="#_x0000_t75" style="width:439.45pt;height:668.4pt" o:ole="">
            <v:imagedata r:id="rId8" o:title=""/>
          </v:shape>
          <o:OLEObject Type="Embed" ProgID="Word.Document.12" ShapeID="_x0000_i1026" DrawAspect="Content" ObjectID="_1591449037" r:id="rId9">
            <o:FieldCodes>\s</o:FieldCodes>
          </o:OLEObject>
        </w:object>
      </w:r>
    </w:p>
    <w:p w14:paraId="7C10F986" w14:textId="77777777" w:rsidR="00707FF6" w:rsidRDefault="00642BA2" w:rsidP="00642BA2">
      <w:pPr>
        <w:widowControl/>
        <w:jc w:val="left"/>
        <w:rPr>
          <w:rFonts w:ascii="Times New Roman" w:eastAsia="黑体" w:hAnsi="Times New Roman" w:cs="Times New Roman"/>
          <w:sz w:val="36"/>
          <w:szCs w:val="36"/>
        </w:rPr>
        <w:sectPr w:rsidR="00707FF6">
          <w:headerReference w:type="even" r:id="rId10"/>
          <w:headerReference w:type="default" r:id="rId11"/>
          <w:footerReference w:type="even" r:id="rId12"/>
          <w:footerReference w:type="default" r:id="rId13"/>
          <w:headerReference w:type="first" r:id="rId14"/>
          <w:footerReference w:type="first" r:id="rId15"/>
          <w:pgSz w:w="11906" w:h="16838"/>
          <w:pgMar w:top="1871" w:right="1559" w:bottom="1531" w:left="1559" w:header="1474" w:footer="1134" w:gutter="0"/>
          <w:cols w:space="425"/>
          <w:docGrid w:type="linesAndChars" w:linePitch="312"/>
        </w:sectPr>
      </w:pPr>
      <w:r w:rsidRPr="00642BA2">
        <w:rPr>
          <w:rFonts w:ascii="Times New Roman" w:eastAsia="黑体" w:hAnsi="Times New Roman" w:cs="Times New Roman"/>
          <w:sz w:val="36"/>
          <w:szCs w:val="36"/>
        </w:rPr>
        <w:lastRenderedPageBreak/>
        <w:br w:type="page"/>
      </w:r>
    </w:p>
    <w:p w14:paraId="4543E46A" w14:textId="77777777" w:rsidR="00397474" w:rsidRDefault="00397474" w:rsidP="00397474">
      <w:pPr>
        <w:spacing w:before="62" w:after="62" w:line="480" w:lineRule="exact"/>
        <w:jc w:val="center"/>
        <w:rPr>
          <w:rFonts w:eastAsia="黑体" w:cs="Times New Roman"/>
          <w:color w:val="000000"/>
          <w:sz w:val="36"/>
          <w:szCs w:val="36"/>
        </w:rPr>
      </w:pPr>
    </w:p>
    <w:p w14:paraId="589E8D0C" w14:textId="77777777" w:rsidR="00397474" w:rsidRDefault="00397474" w:rsidP="00397474">
      <w:pPr>
        <w:spacing w:before="62" w:after="62" w:line="480" w:lineRule="exact"/>
        <w:jc w:val="center"/>
        <w:rPr>
          <w:rFonts w:eastAsia="黑体" w:cs="Times New Roman"/>
          <w:color w:val="000000"/>
          <w:sz w:val="36"/>
          <w:szCs w:val="36"/>
        </w:rPr>
      </w:pPr>
      <w:r>
        <w:rPr>
          <w:rFonts w:eastAsia="黑体" w:cs="Times New Roman"/>
          <w:color w:val="000000"/>
          <w:sz w:val="36"/>
          <w:szCs w:val="36"/>
        </w:rPr>
        <w:t>苏州大学学位论文独创性声明</w:t>
      </w:r>
    </w:p>
    <w:p w14:paraId="5595FDB1" w14:textId="77777777" w:rsidR="00397474" w:rsidRDefault="00397474" w:rsidP="00397474">
      <w:pPr>
        <w:pStyle w:val="22"/>
        <w:spacing w:before="65" w:after="65" w:line="470" w:lineRule="exact"/>
        <w:ind w:firstLineChars="0" w:firstLine="0"/>
        <w:rPr>
          <w:rFonts w:ascii="Times New Roman" w:eastAsia="仿宋_GB2312" w:hAnsi="Times New Roman"/>
          <w:color w:val="000000"/>
        </w:rPr>
      </w:pPr>
    </w:p>
    <w:p w14:paraId="76326490" w14:textId="77777777" w:rsidR="00397474" w:rsidRDefault="00397474" w:rsidP="00397474">
      <w:pPr>
        <w:pStyle w:val="22"/>
        <w:spacing w:before="65" w:after="65" w:line="470" w:lineRule="exact"/>
        <w:ind w:firstLine="562"/>
        <w:jc w:val="both"/>
        <w:rPr>
          <w:rFonts w:ascii="Times New Roman" w:hAnsi="Times New Roman"/>
          <w:b/>
          <w:color w:val="000000"/>
          <w:sz w:val="28"/>
          <w:szCs w:val="28"/>
        </w:rPr>
      </w:pPr>
      <w:r>
        <w:rPr>
          <w:rFonts w:ascii="Times New Roman" w:hAnsi="Times New Roman"/>
          <w:b/>
          <w:color w:val="000000"/>
          <w:sz w:val="28"/>
          <w:szCs w:val="28"/>
        </w:rPr>
        <w:t>本人郑重声明：所提交的学位论文是本人在导师的指导下，独立进行研究工作所取得的成果。除文中已经注明引用的内容外，本论文不含其他个人或集体已经发表或撰写过的研究成果，也不含为获得苏州大学或其它教育机构的学位证书而使用过的材料。对本文的研究作出重要贡献的个人和集体，均已在文中以明确方式标明。本人承担本声明的法律责任。</w:t>
      </w:r>
    </w:p>
    <w:p w14:paraId="0648CC6C" w14:textId="77777777" w:rsidR="00397474" w:rsidRDefault="00397474" w:rsidP="00397474">
      <w:pPr>
        <w:pStyle w:val="22"/>
        <w:spacing w:before="65" w:after="65" w:line="470" w:lineRule="exact"/>
        <w:ind w:firstLine="562"/>
        <w:jc w:val="both"/>
        <w:rPr>
          <w:rFonts w:ascii="Times New Roman" w:hAnsi="Times New Roman"/>
          <w:b/>
          <w:color w:val="000000"/>
          <w:sz w:val="28"/>
          <w:szCs w:val="28"/>
        </w:rPr>
      </w:pPr>
    </w:p>
    <w:p w14:paraId="31D6F220" w14:textId="77777777" w:rsidR="00397474" w:rsidRDefault="00397474" w:rsidP="00397474">
      <w:pPr>
        <w:pStyle w:val="22"/>
        <w:spacing w:before="65" w:after="65" w:line="470" w:lineRule="exact"/>
        <w:ind w:firstLine="562"/>
        <w:jc w:val="both"/>
        <w:rPr>
          <w:rFonts w:ascii="Times New Roman" w:hAnsi="Times New Roman"/>
          <w:b/>
          <w:color w:val="000000"/>
          <w:sz w:val="28"/>
          <w:szCs w:val="28"/>
        </w:rPr>
      </w:pPr>
    </w:p>
    <w:p w14:paraId="1E137385" w14:textId="77777777" w:rsidR="00397474" w:rsidRDefault="00397474" w:rsidP="00397474">
      <w:pPr>
        <w:pStyle w:val="22"/>
        <w:spacing w:before="65" w:after="65" w:line="470" w:lineRule="exact"/>
        <w:ind w:firstLine="562"/>
        <w:jc w:val="both"/>
        <w:rPr>
          <w:rFonts w:ascii="Times New Roman" w:hAnsi="Times New Roman"/>
          <w:b/>
          <w:color w:val="000000"/>
          <w:sz w:val="28"/>
          <w:szCs w:val="28"/>
        </w:rPr>
      </w:pPr>
    </w:p>
    <w:p w14:paraId="6B436A23" w14:textId="77777777" w:rsidR="00397474" w:rsidRDefault="00397474" w:rsidP="00397474">
      <w:pPr>
        <w:pStyle w:val="22"/>
        <w:spacing w:before="65" w:after="65" w:line="470" w:lineRule="exact"/>
        <w:ind w:firstLine="562"/>
        <w:jc w:val="both"/>
        <w:rPr>
          <w:rFonts w:ascii="Times New Roman" w:hAnsi="Times New Roman"/>
          <w:b/>
          <w:color w:val="000000"/>
          <w:sz w:val="28"/>
          <w:szCs w:val="28"/>
        </w:rPr>
      </w:pPr>
    </w:p>
    <w:p w14:paraId="144BC318" w14:textId="77777777" w:rsidR="00397474" w:rsidRDefault="00397474" w:rsidP="00397474">
      <w:pPr>
        <w:pStyle w:val="22"/>
        <w:spacing w:before="65" w:after="65" w:line="470" w:lineRule="exact"/>
        <w:ind w:firstLineChars="0" w:firstLine="0"/>
        <w:jc w:val="both"/>
        <w:rPr>
          <w:rFonts w:ascii="Times New Roman" w:hAnsi="Times New Roman"/>
          <w:b/>
          <w:color w:val="000000"/>
          <w:sz w:val="28"/>
          <w:szCs w:val="28"/>
        </w:rPr>
      </w:pPr>
    </w:p>
    <w:p w14:paraId="3988254B" w14:textId="77777777" w:rsidR="00397474" w:rsidRDefault="00397474" w:rsidP="00397474">
      <w:pPr>
        <w:pStyle w:val="22"/>
        <w:spacing w:before="65" w:after="65" w:line="470" w:lineRule="exact"/>
        <w:ind w:right="44" w:firstLineChars="582" w:firstLine="1636"/>
        <w:rPr>
          <w:rFonts w:ascii="Times New Roman" w:hAnsi="Times New Roman"/>
          <w:b/>
          <w:color w:val="000000"/>
          <w:sz w:val="28"/>
          <w:szCs w:val="28"/>
        </w:rPr>
      </w:pPr>
      <w:r>
        <w:rPr>
          <w:rFonts w:ascii="Times New Roman" w:hAnsi="Times New Roman"/>
          <w:b/>
          <w:color w:val="000000"/>
          <w:sz w:val="28"/>
          <w:szCs w:val="28"/>
        </w:rPr>
        <w:t>论文作者签名：</w:t>
      </w:r>
      <w:r>
        <w:rPr>
          <w:rFonts w:ascii="Times New Roman" w:hAnsi="Times New Roman"/>
          <w:b/>
          <w:color w:val="000000"/>
          <w:sz w:val="28"/>
          <w:szCs w:val="28"/>
          <w:u w:val="single"/>
        </w:rPr>
        <w:t xml:space="preserve">            </w:t>
      </w:r>
      <w:r>
        <w:rPr>
          <w:rFonts w:ascii="Times New Roman" w:hAnsi="Times New Roman"/>
          <w:b/>
          <w:color w:val="000000"/>
          <w:sz w:val="28"/>
          <w:szCs w:val="28"/>
          <w:u w:val="single"/>
        </w:rPr>
        <w:tab/>
      </w:r>
      <w:r>
        <w:rPr>
          <w:rFonts w:ascii="Times New Roman" w:hAnsi="Times New Roman"/>
          <w:b/>
          <w:color w:val="000000"/>
          <w:sz w:val="28"/>
          <w:szCs w:val="28"/>
        </w:rPr>
        <w:t>日</w:t>
      </w:r>
      <w:r>
        <w:rPr>
          <w:rFonts w:ascii="Times New Roman" w:hAnsi="Times New Roman"/>
          <w:b/>
          <w:color w:val="000000"/>
          <w:sz w:val="28"/>
          <w:szCs w:val="28"/>
        </w:rPr>
        <w:t xml:space="preserve">  </w:t>
      </w:r>
      <w:r>
        <w:rPr>
          <w:rFonts w:ascii="Times New Roman" w:hAnsi="Times New Roman"/>
          <w:b/>
          <w:color w:val="000000"/>
          <w:sz w:val="28"/>
          <w:szCs w:val="28"/>
        </w:rPr>
        <w:t>期：</w:t>
      </w:r>
      <w:r>
        <w:rPr>
          <w:rFonts w:ascii="Times New Roman" w:hAnsi="Times New Roman"/>
          <w:b/>
          <w:color w:val="000000"/>
          <w:sz w:val="28"/>
          <w:szCs w:val="28"/>
          <w:u w:val="single"/>
        </w:rPr>
        <w:t xml:space="preserve">          </w:t>
      </w:r>
      <w:r>
        <w:rPr>
          <w:rFonts w:ascii="Times New Roman" w:hAnsi="Times New Roman"/>
          <w:b/>
          <w:color w:val="000000"/>
          <w:sz w:val="28"/>
          <w:szCs w:val="28"/>
          <w:u w:val="single"/>
        </w:rPr>
        <w:tab/>
      </w:r>
    </w:p>
    <w:p w14:paraId="370B8337" w14:textId="77777777" w:rsidR="00397474" w:rsidRDefault="00397474" w:rsidP="00397474">
      <w:pPr>
        <w:widowControl/>
        <w:jc w:val="left"/>
        <w:rPr>
          <w:rFonts w:cs="Times New Roman"/>
          <w:b/>
          <w:bCs/>
          <w:color w:val="000000"/>
          <w:sz w:val="28"/>
          <w:szCs w:val="28"/>
        </w:rPr>
      </w:pPr>
      <w:r>
        <w:rPr>
          <w:rFonts w:cs="Times New Roman"/>
          <w:b/>
          <w:bCs/>
          <w:color w:val="000000"/>
          <w:sz w:val="28"/>
          <w:szCs w:val="28"/>
        </w:rPr>
        <w:br w:type="page"/>
      </w:r>
    </w:p>
    <w:p w14:paraId="4FB5AE12" w14:textId="422232F3" w:rsidR="00397474" w:rsidRDefault="00397474" w:rsidP="00397474">
      <w:pPr>
        <w:widowControl/>
        <w:jc w:val="left"/>
        <w:rPr>
          <w:rFonts w:cs="Times New Roman"/>
          <w:b/>
          <w:bCs/>
          <w:color w:val="000000"/>
          <w:sz w:val="28"/>
          <w:szCs w:val="28"/>
        </w:rPr>
      </w:pPr>
      <w:r>
        <w:rPr>
          <w:rFonts w:cs="Times New Roman"/>
          <w:b/>
          <w:bCs/>
          <w:color w:val="000000"/>
          <w:sz w:val="28"/>
          <w:szCs w:val="28"/>
        </w:rPr>
        <w:lastRenderedPageBreak/>
        <w:br w:type="page"/>
      </w:r>
    </w:p>
    <w:p w14:paraId="35096653" w14:textId="77777777" w:rsidR="00292153" w:rsidRDefault="00292153" w:rsidP="00397474">
      <w:pPr>
        <w:widowControl/>
        <w:jc w:val="left"/>
        <w:rPr>
          <w:rFonts w:cs="Times New Roman"/>
          <w:b/>
          <w:bCs/>
          <w:color w:val="000000"/>
          <w:sz w:val="28"/>
          <w:szCs w:val="28"/>
        </w:rPr>
      </w:pPr>
    </w:p>
    <w:p w14:paraId="07E3C142" w14:textId="77777777" w:rsidR="00397474" w:rsidRDefault="00397474" w:rsidP="00397474">
      <w:pPr>
        <w:spacing w:before="62" w:after="62" w:line="480" w:lineRule="exact"/>
        <w:jc w:val="center"/>
        <w:rPr>
          <w:rFonts w:eastAsia="黑体" w:cs="Times New Roman"/>
          <w:color w:val="000000"/>
          <w:sz w:val="36"/>
          <w:szCs w:val="36"/>
        </w:rPr>
      </w:pPr>
    </w:p>
    <w:p w14:paraId="4779B6DA" w14:textId="77777777" w:rsidR="00397474" w:rsidRDefault="00397474" w:rsidP="00397474">
      <w:pPr>
        <w:spacing w:before="62" w:after="62" w:line="480" w:lineRule="exact"/>
        <w:jc w:val="center"/>
        <w:rPr>
          <w:rFonts w:eastAsia="黑体" w:cs="Times New Roman"/>
          <w:color w:val="000000"/>
          <w:sz w:val="36"/>
          <w:szCs w:val="36"/>
        </w:rPr>
      </w:pPr>
      <w:r>
        <w:rPr>
          <w:rFonts w:eastAsia="黑体" w:cs="Times New Roman"/>
          <w:color w:val="000000"/>
          <w:sz w:val="36"/>
          <w:szCs w:val="36"/>
        </w:rPr>
        <w:t>苏州大学学位论文使用授权声明</w:t>
      </w:r>
    </w:p>
    <w:p w14:paraId="236893AD" w14:textId="77777777" w:rsidR="00397474" w:rsidRDefault="00397474" w:rsidP="00397474">
      <w:pPr>
        <w:autoSpaceDE w:val="0"/>
        <w:autoSpaceDN w:val="0"/>
        <w:adjustRightInd w:val="0"/>
        <w:spacing w:before="62" w:after="62" w:line="470" w:lineRule="exact"/>
        <w:rPr>
          <w:rFonts w:cs="Times New Roman"/>
          <w:b/>
          <w:bCs/>
          <w:color w:val="000000"/>
          <w:sz w:val="28"/>
          <w:szCs w:val="28"/>
        </w:rPr>
      </w:pPr>
    </w:p>
    <w:p w14:paraId="7DF61C73" w14:textId="77777777" w:rsidR="00397474" w:rsidRDefault="00397474" w:rsidP="00397474">
      <w:pPr>
        <w:pStyle w:val="22"/>
        <w:spacing w:before="65" w:after="65" w:line="470" w:lineRule="exact"/>
        <w:ind w:firstLine="562"/>
        <w:jc w:val="both"/>
        <w:rPr>
          <w:rFonts w:ascii="Times New Roman" w:hAnsi="Times New Roman"/>
          <w:b/>
          <w:color w:val="000000"/>
          <w:sz w:val="28"/>
          <w:szCs w:val="28"/>
        </w:rPr>
      </w:pPr>
      <w:r>
        <w:rPr>
          <w:rFonts w:ascii="Times New Roman" w:hAnsi="Times New Roman"/>
          <w:b/>
          <w:color w:val="000000"/>
          <w:sz w:val="28"/>
          <w:szCs w:val="28"/>
        </w:rPr>
        <w:t>本人完全了解苏州大学关于收集、保存和使用学位论文的规定，即：学位论文著作权归属苏州大学。本学位论文电子文档的内容和纸质论文的内容相一致。苏州大学有权向国家图书馆、中国社科院文献信息情报中心、中国科学技术信息研究所（含万方数据电子出版社）、中国学术期刊（光盘版）电子杂志社送交本学位论文的复印件和电子文档，允许论文被查阅和借阅，可以采用影印、缩印或其他复制手段保存和汇编学位论文，可以将学位论文的全部或部分内容编入有关数据库进行检索。</w:t>
      </w:r>
      <w:r>
        <w:rPr>
          <w:rFonts w:ascii="Times New Roman" w:hAnsi="Times New Roman"/>
          <w:b/>
          <w:color w:val="000000"/>
          <w:sz w:val="28"/>
          <w:szCs w:val="28"/>
        </w:rPr>
        <w:t xml:space="preserve"> </w:t>
      </w:r>
    </w:p>
    <w:p w14:paraId="65AE685A" w14:textId="77777777" w:rsidR="00397474" w:rsidRDefault="00397474" w:rsidP="00397474">
      <w:pPr>
        <w:pStyle w:val="22"/>
        <w:spacing w:before="65" w:after="65" w:line="470" w:lineRule="exact"/>
        <w:ind w:firstLineChars="812" w:firstLine="2282"/>
        <w:jc w:val="both"/>
        <w:rPr>
          <w:rFonts w:ascii="Times New Roman" w:hAnsi="Times New Roman"/>
          <w:b/>
          <w:color w:val="000000"/>
          <w:sz w:val="28"/>
          <w:szCs w:val="28"/>
        </w:rPr>
      </w:pPr>
      <w:r>
        <w:rPr>
          <w:rFonts w:ascii="Times New Roman" w:hAnsi="Times New Roman"/>
          <w:b/>
          <w:color w:val="000000"/>
          <w:sz w:val="28"/>
          <w:szCs w:val="28"/>
        </w:rPr>
        <w:t>涉密论文</w:t>
      </w:r>
      <w:r>
        <w:rPr>
          <w:rFonts w:ascii="Times New Roman" w:hAnsi="Times New Roman"/>
          <w:b/>
          <w:color w:val="000000"/>
          <w:sz w:val="28"/>
          <w:szCs w:val="28"/>
        </w:rPr>
        <w:t>□</w:t>
      </w:r>
    </w:p>
    <w:p w14:paraId="6EE63935" w14:textId="77777777" w:rsidR="00397474" w:rsidRDefault="00397474" w:rsidP="00397474">
      <w:pPr>
        <w:pStyle w:val="22"/>
        <w:spacing w:before="65" w:after="65" w:line="470" w:lineRule="exact"/>
        <w:ind w:firstLine="562"/>
        <w:jc w:val="both"/>
        <w:rPr>
          <w:rFonts w:ascii="Times New Roman" w:hAnsi="Times New Roman"/>
          <w:b/>
          <w:color w:val="000000"/>
          <w:sz w:val="28"/>
          <w:szCs w:val="28"/>
        </w:rPr>
      </w:pPr>
      <w:r>
        <w:rPr>
          <w:rFonts w:ascii="Times New Roman" w:hAnsi="Times New Roman"/>
          <w:b/>
          <w:color w:val="000000"/>
          <w:sz w:val="28"/>
          <w:szCs w:val="28"/>
        </w:rPr>
        <w:t>本学位论文属</w:t>
      </w:r>
      <w:r>
        <w:rPr>
          <w:rFonts w:ascii="Times New Roman" w:hAnsi="Times New Roman"/>
          <w:b/>
          <w:color w:val="000000"/>
          <w:sz w:val="28"/>
          <w:szCs w:val="28"/>
        </w:rPr>
        <w:t xml:space="preserve">             </w:t>
      </w:r>
      <w:r>
        <w:rPr>
          <w:rFonts w:ascii="Times New Roman" w:hAnsi="Times New Roman"/>
          <w:b/>
          <w:color w:val="000000"/>
          <w:sz w:val="28"/>
          <w:szCs w:val="28"/>
        </w:rPr>
        <w:t>在</w:t>
      </w:r>
      <w:r>
        <w:rPr>
          <w:rFonts w:ascii="Times New Roman" w:hAnsi="Times New Roman"/>
          <w:b/>
          <w:color w:val="000000"/>
          <w:sz w:val="28"/>
          <w:szCs w:val="28"/>
          <w:u w:val="single"/>
        </w:rPr>
        <w:t xml:space="preserve">     </w:t>
      </w:r>
      <w:r>
        <w:rPr>
          <w:rFonts w:ascii="Times New Roman" w:hAnsi="Times New Roman"/>
          <w:b/>
          <w:color w:val="000000"/>
          <w:sz w:val="28"/>
          <w:szCs w:val="28"/>
        </w:rPr>
        <w:t>年</w:t>
      </w:r>
      <w:r>
        <w:rPr>
          <w:rFonts w:ascii="Times New Roman" w:hAnsi="Times New Roman"/>
          <w:b/>
          <w:color w:val="000000"/>
          <w:sz w:val="28"/>
          <w:szCs w:val="28"/>
          <w:u w:val="single"/>
        </w:rPr>
        <w:t xml:space="preserve">   </w:t>
      </w:r>
      <w:r>
        <w:rPr>
          <w:rFonts w:ascii="Times New Roman" w:hAnsi="Times New Roman"/>
          <w:b/>
          <w:color w:val="000000"/>
          <w:sz w:val="28"/>
          <w:szCs w:val="28"/>
        </w:rPr>
        <w:t>月解密后适用本规定。</w:t>
      </w:r>
    </w:p>
    <w:p w14:paraId="112D9168" w14:textId="77777777" w:rsidR="00397474" w:rsidRDefault="00397474" w:rsidP="00397474">
      <w:pPr>
        <w:pStyle w:val="22"/>
        <w:spacing w:before="65" w:after="65" w:line="470" w:lineRule="exact"/>
        <w:ind w:firstLineChars="812" w:firstLine="2282"/>
        <w:jc w:val="both"/>
        <w:rPr>
          <w:rFonts w:ascii="Times New Roman" w:hAnsi="Times New Roman"/>
          <w:b/>
          <w:color w:val="000000"/>
          <w:sz w:val="28"/>
          <w:szCs w:val="28"/>
        </w:rPr>
      </w:pPr>
      <w:r>
        <w:rPr>
          <w:rFonts w:ascii="Times New Roman" w:hAnsi="Times New Roman"/>
          <w:b/>
          <w:color w:val="000000"/>
          <w:sz w:val="28"/>
          <w:szCs w:val="28"/>
        </w:rPr>
        <w:t>非涉密论文</w:t>
      </w:r>
      <w:r>
        <w:rPr>
          <w:rFonts w:ascii="Times New Roman" w:hAnsi="Times New Roman"/>
          <w:b/>
          <w:color w:val="000000"/>
          <w:sz w:val="28"/>
          <w:szCs w:val="28"/>
        </w:rPr>
        <w:t>□</w:t>
      </w:r>
    </w:p>
    <w:p w14:paraId="1C2FECAB" w14:textId="77777777" w:rsidR="00397474" w:rsidRDefault="00397474" w:rsidP="00397474">
      <w:pPr>
        <w:autoSpaceDE w:val="0"/>
        <w:autoSpaceDN w:val="0"/>
        <w:adjustRightInd w:val="0"/>
        <w:snapToGrid w:val="0"/>
        <w:spacing w:before="62" w:after="62" w:line="470" w:lineRule="exact"/>
        <w:rPr>
          <w:rFonts w:cs="Times New Roman"/>
          <w:b/>
          <w:color w:val="000000"/>
          <w:sz w:val="28"/>
          <w:szCs w:val="28"/>
        </w:rPr>
      </w:pPr>
    </w:p>
    <w:p w14:paraId="75972433" w14:textId="77777777" w:rsidR="00397474" w:rsidRDefault="00397474" w:rsidP="00397474">
      <w:pPr>
        <w:autoSpaceDE w:val="0"/>
        <w:autoSpaceDN w:val="0"/>
        <w:adjustRightInd w:val="0"/>
        <w:snapToGrid w:val="0"/>
        <w:spacing w:before="62" w:after="62" w:line="480" w:lineRule="auto"/>
        <w:ind w:firstLineChars="572" w:firstLine="1602"/>
        <w:rPr>
          <w:rFonts w:cs="Times New Roman"/>
          <w:b/>
          <w:color w:val="000000"/>
          <w:sz w:val="28"/>
          <w:szCs w:val="28"/>
        </w:rPr>
      </w:pPr>
      <w:r>
        <w:rPr>
          <w:rFonts w:cs="Times New Roman"/>
          <w:b/>
          <w:color w:val="000000"/>
          <w:sz w:val="28"/>
          <w:szCs w:val="28"/>
        </w:rPr>
        <w:t>论文作者签名：</w:t>
      </w:r>
      <w:r>
        <w:rPr>
          <w:rFonts w:cs="Times New Roman"/>
          <w:b/>
          <w:color w:val="000000"/>
          <w:sz w:val="28"/>
          <w:szCs w:val="28"/>
          <w:u w:val="single"/>
        </w:rPr>
        <w:t xml:space="preserve">            </w:t>
      </w:r>
      <w:r>
        <w:rPr>
          <w:rFonts w:cs="Times New Roman"/>
          <w:b/>
          <w:color w:val="000000"/>
          <w:sz w:val="28"/>
          <w:szCs w:val="28"/>
          <w:u w:val="single"/>
        </w:rPr>
        <w:tab/>
      </w:r>
      <w:r>
        <w:rPr>
          <w:rFonts w:cs="Times New Roman"/>
          <w:b/>
          <w:color w:val="000000"/>
          <w:sz w:val="28"/>
          <w:szCs w:val="28"/>
        </w:rPr>
        <w:t>日  期：</w:t>
      </w:r>
      <w:r>
        <w:rPr>
          <w:rFonts w:cs="Times New Roman"/>
          <w:b/>
          <w:color w:val="000000"/>
          <w:sz w:val="28"/>
          <w:szCs w:val="28"/>
          <w:u w:val="single"/>
        </w:rPr>
        <w:t xml:space="preserve">            </w:t>
      </w:r>
    </w:p>
    <w:p w14:paraId="4254AEB0" w14:textId="77777777" w:rsidR="00397474" w:rsidRDefault="00397474" w:rsidP="00397474">
      <w:pPr>
        <w:pStyle w:val="af9"/>
        <w:widowControl w:val="0"/>
        <w:autoSpaceDE w:val="0"/>
        <w:autoSpaceDN w:val="0"/>
        <w:adjustRightInd w:val="0"/>
        <w:snapToGrid w:val="0"/>
        <w:spacing w:before="65" w:beforeAutospacing="0" w:after="65" w:afterAutospacing="0" w:line="480" w:lineRule="auto"/>
        <w:ind w:firstLineChars="347" w:firstLine="1621"/>
        <w:jc w:val="both"/>
        <w:rPr>
          <w:rFonts w:ascii="Times New Roman" w:hAnsi="Times New Roman"/>
          <w:b/>
          <w:color w:val="000000"/>
          <w:kern w:val="2"/>
          <w:sz w:val="28"/>
          <w:szCs w:val="28"/>
          <w:u w:val="single"/>
        </w:rPr>
      </w:pPr>
      <w:r>
        <w:rPr>
          <w:rFonts w:ascii="Times New Roman" w:hAnsi="Times New Roman"/>
          <w:b/>
          <w:color w:val="000000"/>
          <w:spacing w:val="93"/>
          <w:sz w:val="28"/>
          <w:szCs w:val="28"/>
        </w:rPr>
        <w:t>导师签</w:t>
      </w:r>
      <w:r>
        <w:rPr>
          <w:rFonts w:ascii="Times New Roman" w:hAnsi="Times New Roman"/>
          <w:b/>
          <w:color w:val="000000"/>
          <w:spacing w:val="2"/>
          <w:sz w:val="28"/>
          <w:szCs w:val="28"/>
        </w:rPr>
        <w:t>名</w:t>
      </w:r>
      <w:r>
        <w:rPr>
          <w:rFonts w:ascii="Times New Roman" w:hAnsi="Times New Roman"/>
          <w:b/>
          <w:color w:val="000000"/>
          <w:kern w:val="2"/>
          <w:sz w:val="28"/>
          <w:szCs w:val="28"/>
        </w:rPr>
        <w:t>：</w:t>
      </w:r>
      <w:r>
        <w:rPr>
          <w:rFonts w:ascii="Times New Roman" w:hAnsi="Times New Roman"/>
          <w:b/>
          <w:color w:val="000000"/>
          <w:kern w:val="2"/>
          <w:sz w:val="28"/>
          <w:szCs w:val="28"/>
          <w:u w:val="single"/>
        </w:rPr>
        <w:t xml:space="preserve">             </w:t>
      </w:r>
      <w:r>
        <w:rPr>
          <w:rFonts w:ascii="Times New Roman" w:hAnsi="Times New Roman"/>
          <w:b/>
          <w:color w:val="000000"/>
          <w:kern w:val="2"/>
          <w:sz w:val="28"/>
          <w:szCs w:val="28"/>
        </w:rPr>
        <w:t>日</w:t>
      </w:r>
      <w:r>
        <w:rPr>
          <w:rFonts w:ascii="Times New Roman" w:hAnsi="Times New Roman"/>
          <w:b/>
          <w:color w:val="000000"/>
          <w:kern w:val="2"/>
          <w:sz w:val="28"/>
          <w:szCs w:val="28"/>
        </w:rPr>
        <w:t xml:space="preserve">  </w:t>
      </w:r>
      <w:r>
        <w:rPr>
          <w:rFonts w:ascii="Times New Roman" w:hAnsi="Times New Roman"/>
          <w:b/>
          <w:color w:val="000000"/>
          <w:kern w:val="2"/>
          <w:sz w:val="28"/>
          <w:szCs w:val="28"/>
        </w:rPr>
        <w:t>期：</w:t>
      </w:r>
      <w:r>
        <w:rPr>
          <w:rFonts w:ascii="Times New Roman" w:hAnsi="Times New Roman"/>
          <w:b/>
          <w:color w:val="000000"/>
          <w:kern w:val="2"/>
          <w:sz w:val="28"/>
          <w:szCs w:val="28"/>
          <w:u w:val="single"/>
        </w:rPr>
        <w:t xml:space="preserve">            </w:t>
      </w:r>
    </w:p>
    <w:p w14:paraId="2DCC6ACF" w14:textId="75B0391D" w:rsidR="00707FF6" w:rsidRDefault="00397474" w:rsidP="00397474">
      <w:pPr>
        <w:widowControl/>
        <w:jc w:val="left"/>
        <w:rPr>
          <w:rFonts w:cs="Times New Roman"/>
          <w:color w:val="000000"/>
        </w:rPr>
      </w:pPr>
      <w:r>
        <w:rPr>
          <w:rFonts w:cs="Times New Roman"/>
          <w:color w:val="000000"/>
        </w:rPr>
        <w:br w:type="page"/>
      </w:r>
    </w:p>
    <w:p w14:paraId="048BF1DE" w14:textId="7440E4CC" w:rsidR="007237EB" w:rsidRDefault="007237EB" w:rsidP="00397474">
      <w:pPr>
        <w:widowControl/>
        <w:jc w:val="left"/>
        <w:rPr>
          <w:rFonts w:cs="Times New Roman"/>
          <w:color w:val="000000"/>
        </w:rPr>
      </w:pPr>
    </w:p>
    <w:p w14:paraId="789652AD" w14:textId="532AEFCC" w:rsidR="00C911CB" w:rsidRDefault="00C911CB" w:rsidP="00397474">
      <w:pPr>
        <w:widowControl/>
        <w:jc w:val="left"/>
        <w:rPr>
          <w:rFonts w:cs="Times New Roman"/>
          <w:color w:val="000000"/>
        </w:rPr>
      </w:pPr>
    </w:p>
    <w:p w14:paraId="313E556E" w14:textId="43D5DAC9" w:rsidR="00C911CB" w:rsidRDefault="00C911CB" w:rsidP="00397474">
      <w:pPr>
        <w:widowControl/>
        <w:jc w:val="left"/>
        <w:rPr>
          <w:rFonts w:cs="Times New Roman"/>
          <w:color w:val="000000"/>
        </w:rPr>
      </w:pPr>
    </w:p>
    <w:p w14:paraId="7E3717E6" w14:textId="2DAC638D" w:rsidR="00C911CB" w:rsidRDefault="00C911CB" w:rsidP="00397474">
      <w:pPr>
        <w:widowControl/>
        <w:jc w:val="left"/>
        <w:rPr>
          <w:rFonts w:cs="Times New Roman"/>
          <w:color w:val="000000"/>
        </w:rPr>
      </w:pPr>
    </w:p>
    <w:p w14:paraId="4973E805" w14:textId="2316323F" w:rsidR="00C911CB" w:rsidRDefault="00C911CB" w:rsidP="00397474">
      <w:pPr>
        <w:widowControl/>
        <w:jc w:val="left"/>
        <w:rPr>
          <w:rFonts w:cs="Times New Roman"/>
          <w:color w:val="000000"/>
        </w:rPr>
      </w:pPr>
    </w:p>
    <w:p w14:paraId="25926751" w14:textId="0122A8BC" w:rsidR="00C911CB" w:rsidRDefault="00C911CB" w:rsidP="00397474">
      <w:pPr>
        <w:widowControl/>
        <w:jc w:val="left"/>
        <w:rPr>
          <w:rFonts w:cs="Times New Roman"/>
          <w:color w:val="000000"/>
        </w:rPr>
      </w:pPr>
    </w:p>
    <w:p w14:paraId="29AFD33E" w14:textId="65F09F03" w:rsidR="00C911CB" w:rsidRDefault="00C911CB" w:rsidP="00397474">
      <w:pPr>
        <w:widowControl/>
        <w:jc w:val="left"/>
        <w:rPr>
          <w:rFonts w:cs="Times New Roman"/>
          <w:color w:val="000000"/>
        </w:rPr>
      </w:pPr>
    </w:p>
    <w:p w14:paraId="5B112B80" w14:textId="089EA9FD" w:rsidR="00C911CB" w:rsidRDefault="00C911CB" w:rsidP="00397474">
      <w:pPr>
        <w:widowControl/>
        <w:jc w:val="left"/>
        <w:rPr>
          <w:rFonts w:cs="Times New Roman"/>
          <w:color w:val="000000"/>
        </w:rPr>
      </w:pPr>
    </w:p>
    <w:p w14:paraId="49EC0F33" w14:textId="3F419811" w:rsidR="00C911CB" w:rsidRDefault="00C911CB" w:rsidP="00397474">
      <w:pPr>
        <w:widowControl/>
        <w:jc w:val="left"/>
        <w:rPr>
          <w:rFonts w:cs="Times New Roman"/>
          <w:color w:val="000000"/>
        </w:rPr>
      </w:pPr>
    </w:p>
    <w:p w14:paraId="5273A030" w14:textId="38BDC2FF" w:rsidR="00C911CB" w:rsidRDefault="00C911CB" w:rsidP="00397474">
      <w:pPr>
        <w:widowControl/>
        <w:jc w:val="left"/>
        <w:rPr>
          <w:rFonts w:cs="Times New Roman"/>
          <w:color w:val="000000"/>
        </w:rPr>
      </w:pPr>
    </w:p>
    <w:p w14:paraId="62EE7B1D" w14:textId="40EC2C21" w:rsidR="00C911CB" w:rsidRDefault="00C911CB" w:rsidP="00397474">
      <w:pPr>
        <w:widowControl/>
        <w:jc w:val="left"/>
        <w:rPr>
          <w:rFonts w:cs="Times New Roman"/>
          <w:color w:val="000000"/>
        </w:rPr>
      </w:pPr>
    </w:p>
    <w:p w14:paraId="3F65CE7F" w14:textId="1EFAE6F2" w:rsidR="00C911CB" w:rsidRDefault="00C911CB" w:rsidP="00397474">
      <w:pPr>
        <w:widowControl/>
        <w:jc w:val="left"/>
        <w:rPr>
          <w:rFonts w:cs="Times New Roman"/>
          <w:color w:val="000000"/>
        </w:rPr>
      </w:pPr>
    </w:p>
    <w:p w14:paraId="1A7A99B3" w14:textId="0CF7B63B" w:rsidR="00C911CB" w:rsidRDefault="00C911CB" w:rsidP="00397474">
      <w:pPr>
        <w:widowControl/>
        <w:jc w:val="left"/>
        <w:rPr>
          <w:rFonts w:cs="Times New Roman"/>
          <w:color w:val="000000"/>
        </w:rPr>
      </w:pPr>
    </w:p>
    <w:p w14:paraId="1616B8DF" w14:textId="2A8CE800" w:rsidR="00C911CB" w:rsidRDefault="00C911CB" w:rsidP="00397474">
      <w:pPr>
        <w:widowControl/>
        <w:jc w:val="left"/>
        <w:rPr>
          <w:rFonts w:cs="Times New Roman"/>
          <w:color w:val="000000"/>
        </w:rPr>
      </w:pPr>
    </w:p>
    <w:p w14:paraId="7AAD012B" w14:textId="640EDA3E" w:rsidR="00C911CB" w:rsidRDefault="00C911CB" w:rsidP="00397474">
      <w:pPr>
        <w:widowControl/>
        <w:jc w:val="left"/>
        <w:rPr>
          <w:rFonts w:cs="Times New Roman"/>
          <w:color w:val="000000"/>
        </w:rPr>
      </w:pPr>
    </w:p>
    <w:p w14:paraId="28D771A3" w14:textId="0009A0D0" w:rsidR="00C911CB" w:rsidRDefault="00C911CB" w:rsidP="00397474">
      <w:pPr>
        <w:widowControl/>
        <w:jc w:val="left"/>
        <w:rPr>
          <w:rFonts w:cs="Times New Roman"/>
          <w:color w:val="000000"/>
        </w:rPr>
      </w:pPr>
    </w:p>
    <w:p w14:paraId="0C6AF9A6" w14:textId="2FCDEA6A" w:rsidR="00C911CB" w:rsidRDefault="00C911CB" w:rsidP="00397474">
      <w:pPr>
        <w:widowControl/>
        <w:jc w:val="left"/>
        <w:rPr>
          <w:rFonts w:cs="Times New Roman"/>
          <w:color w:val="000000"/>
        </w:rPr>
      </w:pPr>
    </w:p>
    <w:p w14:paraId="09A6A433" w14:textId="069B32ED" w:rsidR="00C911CB" w:rsidRDefault="00C911CB" w:rsidP="00397474">
      <w:pPr>
        <w:widowControl/>
        <w:jc w:val="left"/>
        <w:rPr>
          <w:rFonts w:cs="Times New Roman"/>
          <w:color w:val="000000"/>
        </w:rPr>
      </w:pPr>
    </w:p>
    <w:p w14:paraId="0AFD62ED" w14:textId="59B7B227" w:rsidR="00C911CB" w:rsidRDefault="00C911CB" w:rsidP="00397474">
      <w:pPr>
        <w:widowControl/>
        <w:jc w:val="left"/>
        <w:rPr>
          <w:rFonts w:cs="Times New Roman"/>
          <w:color w:val="000000"/>
        </w:rPr>
      </w:pPr>
    </w:p>
    <w:p w14:paraId="773A5629" w14:textId="16283828" w:rsidR="00C911CB" w:rsidRDefault="00C911CB" w:rsidP="00397474">
      <w:pPr>
        <w:widowControl/>
        <w:jc w:val="left"/>
        <w:rPr>
          <w:rFonts w:cs="Times New Roman"/>
          <w:color w:val="000000"/>
        </w:rPr>
      </w:pPr>
    </w:p>
    <w:p w14:paraId="4FF859BB" w14:textId="0597415D" w:rsidR="00C911CB" w:rsidRDefault="00C911CB" w:rsidP="00397474">
      <w:pPr>
        <w:widowControl/>
        <w:jc w:val="left"/>
        <w:rPr>
          <w:rFonts w:cs="Times New Roman"/>
          <w:color w:val="000000"/>
        </w:rPr>
      </w:pPr>
    </w:p>
    <w:p w14:paraId="16B34BE1" w14:textId="7772A7F7" w:rsidR="00C911CB" w:rsidRDefault="00C911CB" w:rsidP="00397474">
      <w:pPr>
        <w:widowControl/>
        <w:jc w:val="left"/>
        <w:rPr>
          <w:rFonts w:cs="Times New Roman"/>
          <w:color w:val="000000"/>
        </w:rPr>
      </w:pPr>
    </w:p>
    <w:p w14:paraId="04A29589" w14:textId="6C4F6456" w:rsidR="00C911CB" w:rsidRDefault="00C911CB" w:rsidP="00397474">
      <w:pPr>
        <w:widowControl/>
        <w:jc w:val="left"/>
        <w:rPr>
          <w:rFonts w:cs="Times New Roman"/>
          <w:color w:val="000000"/>
        </w:rPr>
      </w:pPr>
    </w:p>
    <w:p w14:paraId="3CC92098" w14:textId="0AF429AF" w:rsidR="00C911CB" w:rsidRDefault="00C911CB" w:rsidP="00397474">
      <w:pPr>
        <w:widowControl/>
        <w:jc w:val="left"/>
        <w:rPr>
          <w:rFonts w:cs="Times New Roman"/>
          <w:color w:val="000000"/>
        </w:rPr>
      </w:pPr>
    </w:p>
    <w:p w14:paraId="53EFD678" w14:textId="3303A6C4" w:rsidR="00C911CB" w:rsidRDefault="00C911CB" w:rsidP="00397474">
      <w:pPr>
        <w:widowControl/>
        <w:jc w:val="left"/>
        <w:rPr>
          <w:rFonts w:cs="Times New Roman"/>
          <w:color w:val="000000"/>
        </w:rPr>
      </w:pPr>
    </w:p>
    <w:p w14:paraId="2E2179A2" w14:textId="2DF8A3B1" w:rsidR="00C911CB" w:rsidRDefault="00C911CB" w:rsidP="00397474">
      <w:pPr>
        <w:widowControl/>
        <w:jc w:val="left"/>
        <w:rPr>
          <w:rFonts w:cs="Times New Roman"/>
          <w:color w:val="000000"/>
        </w:rPr>
      </w:pPr>
    </w:p>
    <w:p w14:paraId="36AC78F2" w14:textId="11A8A5DF" w:rsidR="00C911CB" w:rsidRDefault="00C911CB" w:rsidP="00397474">
      <w:pPr>
        <w:widowControl/>
        <w:jc w:val="left"/>
        <w:rPr>
          <w:rFonts w:cs="Times New Roman"/>
          <w:color w:val="000000"/>
        </w:rPr>
      </w:pPr>
    </w:p>
    <w:p w14:paraId="0DF01A35" w14:textId="4F2A0D96" w:rsidR="00C911CB" w:rsidRDefault="00C911CB" w:rsidP="00397474">
      <w:pPr>
        <w:widowControl/>
        <w:jc w:val="left"/>
        <w:rPr>
          <w:rFonts w:cs="Times New Roman"/>
          <w:color w:val="000000"/>
        </w:rPr>
      </w:pPr>
    </w:p>
    <w:p w14:paraId="1B582563" w14:textId="1F9EFE0A" w:rsidR="00C911CB" w:rsidRDefault="00C911CB" w:rsidP="00397474">
      <w:pPr>
        <w:widowControl/>
        <w:jc w:val="left"/>
        <w:rPr>
          <w:rFonts w:cs="Times New Roman"/>
          <w:color w:val="000000"/>
        </w:rPr>
      </w:pPr>
    </w:p>
    <w:p w14:paraId="31848C84" w14:textId="450F7759" w:rsidR="00C911CB" w:rsidRDefault="00C911CB" w:rsidP="00397474">
      <w:pPr>
        <w:widowControl/>
        <w:jc w:val="left"/>
        <w:rPr>
          <w:rFonts w:cs="Times New Roman"/>
          <w:color w:val="000000"/>
        </w:rPr>
      </w:pPr>
    </w:p>
    <w:p w14:paraId="7D627189" w14:textId="44AA9DAA" w:rsidR="00C911CB" w:rsidRDefault="00C911CB" w:rsidP="00397474">
      <w:pPr>
        <w:widowControl/>
        <w:jc w:val="left"/>
        <w:rPr>
          <w:rFonts w:cs="Times New Roman"/>
          <w:color w:val="000000"/>
        </w:rPr>
      </w:pPr>
    </w:p>
    <w:p w14:paraId="606F5733" w14:textId="2A713491" w:rsidR="00C911CB" w:rsidRDefault="00C911CB" w:rsidP="00397474">
      <w:pPr>
        <w:widowControl/>
        <w:jc w:val="left"/>
        <w:rPr>
          <w:rFonts w:cs="Times New Roman"/>
          <w:color w:val="000000"/>
        </w:rPr>
      </w:pPr>
    </w:p>
    <w:p w14:paraId="53FA6DE0" w14:textId="495603FD" w:rsidR="00C911CB" w:rsidRDefault="00C911CB" w:rsidP="00397474">
      <w:pPr>
        <w:widowControl/>
        <w:jc w:val="left"/>
        <w:rPr>
          <w:rFonts w:cs="Times New Roman"/>
          <w:color w:val="000000"/>
        </w:rPr>
      </w:pPr>
    </w:p>
    <w:p w14:paraId="03E3E40B" w14:textId="58B03962" w:rsidR="00C911CB" w:rsidRDefault="00C911CB" w:rsidP="00397474">
      <w:pPr>
        <w:widowControl/>
        <w:jc w:val="left"/>
        <w:rPr>
          <w:rFonts w:cs="Times New Roman"/>
          <w:color w:val="000000"/>
        </w:rPr>
      </w:pPr>
    </w:p>
    <w:p w14:paraId="7B965810" w14:textId="51BD5A7E" w:rsidR="00C911CB" w:rsidRDefault="00C911CB" w:rsidP="00397474">
      <w:pPr>
        <w:widowControl/>
        <w:jc w:val="left"/>
        <w:rPr>
          <w:rFonts w:cs="Times New Roman"/>
          <w:color w:val="000000"/>
        </w:rPr>
      </w:pPr>
    </w:p>
    <w:p w14:paraId="68457733" w14:textId="4BFAE127" w:rsidR="00C911CB" w:rsidRDefault="00C911CB" w:rsidP="00397474">
      <w:pPr>
        <w:widowControl/>
        <w:jc w:val="left"/>
        <w:rPr>
          <w:rFonts w:cs="Times New Roman"/>
          <w:color w:val="000000"/>
        </w:rPr>
      </w:pPr>
    </w:p>
    <w:p w14:paraId="729C7825" w14:textId="77777777" w:rsidR="00C911CB" w:rsidRDefault="00C911CB" w:rsidP="00397474">
      <w:pPr>
        <w:widowControl/>
        <w:jc w:val="left"/>
        <w:rPr>
          <w:rFonts w:cs="Times New Roman"/>
          <w:color w:val="000000"/>
        </w:rPr>
      </w:pPr>
    </w:p>
    <w:p w14:paraId="001A6620" w14:textId="77777777" w:rsidR="00C911CB" w:rsidRDefault="00C911CB" w:rsidP="00397474">
      <w:pPr>
        <w:widowControl/>
        <w:jc w:val="left"/>
        <w:rPr>
          <w:rFonts w:cs="Times New Roman"/>
          <w:color w:val="000000"/>
        </w:rPr>
      </w:pPr>
    </w:p>
    <w:p w14:paraId="7D2EB0F0" w14:textId="77777777" w:rsidR="00FB64B0" w:rsidRDefault="00FB64B0" w:rsidP="008C3AE7">
      <w:pPr>
        <w:spacing w:beforeLines="50" w:before="163" w:afterLines="50" w:after="163" w:line="360" w:lineRule="auto"/>
        <w:jc w:val="center"/>
        <w:rPr>
          <w:rFonts w:ascii="黑体" w:eastAsia="黑体" w:hAnsi="黑体"/>
          <w:sz w:val="36"/>
          <w:szCs w:val="36"/>
        </w:rPr>
        <w:sectPr w:rsidR="00FB64B0" w:rsidSect="004224E1">
          <w:headerReference w:type="even" r:id="rId16"/>
          <w:headerReference w:type="default" r:id="rId17"/>
          <w:footerReference w:type="default" r:id="rId18"/>
          <w:pgSz w:w="11900" w:h="16840"/>
          <w:pgMar w:top="1871" w:right="1559" w:bottom="1531" w:left="1559" w:header="1474" w:footer="1134" w:gutter="0"/>
          <w:pgNumType w:fmt="upperRoman" w:start="1"/>
          <w:cols w:space="425"/>
          <w:docGrid w:type="lines" w:linePitch="326"/>
        </w:sectPr>
      </w:pPr>
    </w:p>
    <w:p w14:paraId="30660625" w14:textId="346EAD20" w:rsidR="00EF5E49" w:rsidRDefault="0097725B" w:rsidP="003F3EA8">
      <w:pPr>
        <w:spacing w:beforeLines="50" w:before="163" w:afterLines="50" w:after="163" w:line="360" w:lineRule="auto"/>
        <w:jc w:val="center"/>
        <w:outlineLvl w:val="0"/>
        <w:rPr>
          <w:rFonts w:ascii="黑体" w:eastAsia="黑体" w:hAnsi="黑体"/>
          <w:sz w:val="36"/>
          <w:szCs w:val="36"/>
        </w:rPr>
      </w:pPr>
      <w:r>
        <w:rPr>
          <w:rFonts w:ascii="黑体" w:eastAsia="黑体" w:hAnsi="黑体" w:hint="eastAsia"/>
          <w:sz w:val="36"/>
          <w:szCs w:val="36"/>
        </w:rPr>
        <w:lastRenderedPageBreak/>
        <w:t>基于宽度&amp;深度学习的离网预测模型</w:t>
      </w:r>
    </w:p>
    <w:p w14:paraId="686CE2C3" w14:textId="7A869224" w:rsidR="00EF5E49" w:rsidRPr="00E206B6" w:rsidRDefault="00EF5E49" w:rsidP="008C3AE7">
      <w:pPr>
        <w:spacing w:beforeLines="50" w:before="163" w:afterLines="50" w:after="163" w:line="360" w:lineRule="auto"/>
        <w:jc w:val="center"/>
        <w:rPr>
          <w:rFonts w:ascii="黑体" w:eastAsia="黑体" w:hAnsi="黑体"/>
          <w:sz w:val="36"/>
          <w:szCs w:val="36"/>
        </w:rPr>
      </w:pPr>
      <w:r w:rsidRPr="00E206B6">
        <w:rPr>
          <w:rFonts w:ascii="黑体" w:eastAsia="黑体" w:hAnsi="黑体" w:hint="eastAsia"/>
          <w:sz w:val="36"/>
          <w:szCs w:val="36"/>
        </w:rPr>
        <w:t>中文摘要</w:t>
      </w:r>
    </w:p>
    <w:p w14:paraId="75940574" w14:textId="548B0A56" w:rsidR="001776B1" w:rsidRDefault="00C35B94" w:rsidP="00E206B6">
      <w:pPr>
        <w:pStyle w:val="af6"/>
        <w:spacing w:before="65" w:after="65"/>
        <w:ind w:firstLine="480"/>
      </w:pPr>
      <w:r w:rsidRPr="00C35B94">
        <w:rPr>
          <w:rFonts w:hint="eastAsia"/>
        </w:rPr>
        <w:t>随着</w:t>
      </w:r>
      <w:r w:rsidRPr="008F6B55">
        <w:rPr>
          <w:rFonts w:cs="Times New Roman"/>
        </w:rPr>
        <w:t>4G</w:t>
      </w:r>
      <w:r>
        <w:rPr>
          <w:rFonts w:hint="eastAsia"/>
        </w:rPr>
        <w:t>网络的普及以及互联网的快速发展，</w:t>
      </w:r>
      <w:r w:rsidR="00AD7A71">
        <w:rPr>
          <w:rFonts w:hint="eastAsia"/>
        </w:rPr>
        <w:t>电信运营商联合其他公司推出了各种各样的优惠</w:t>
      </w:r>
      <w:r w:rsidR="001776B1">
        <w:rPr>
          <w:rFonts w:hint="eastAsia"/>
        </w:rPr>
        <w:t>活动</w:t>
      </w:r>
      <w:r w:rsidR="00AD7A71">
        <w:rPr>
          <w:rFonts w:hint="eastAsia"/>
        </w:rPr>
        <w:t>吸引用户。</w:t>
      </w:r>
      <w:r w:rsidR="001776B1">
        <w:rPr>
          <w:rFonts w:hint="eastAsia"/>
        </w:rPr>
        <w:t>这些活动在吸引越来越多新用户入网的同时也导致了老用户加速离网</w:t>
      </w:r>
      <w:r w:rsidR="00B917EC">
        <w:rPr>
          <w:rFonts w:hint="eastAsia"/>
        </w:rPr>
        <w:t>，这种加速离网的现象已经引起了业界的广泛重视。如何在用户离网之前准确预测出用户的离网倾向，从而采取一系列措施挽留用户</w:t>
      </w:r>
      <w:r w:rsidR="00817C78">
        <w:rPr>
          <w:rFonts w:hint="eastAsia"/>
        </w:rPr>
        <w:t>，减少运营商损失</w:t>
      </w:r>
      <w:r w:rsidR="00B917EC">
        <w:rPr>
          <w:rFonts w:hint="eastAsia"/>
        </w:rPr>
        <w:t>，成为了一个研究的热点。</w:t>
      </w:r>
    </w:p>
    <w:p w14:paraId="12A062FD" w14:textId="0DB84165" w:rsidR="00105C99" w:rsidRDefault="00105C99" w:rsidP="00E206B6">
      <w:pPr>
        <w:pStyle w:val="af6"/>
        <w:spacing w:before="65" w:after="65"/>
        <w:ind w:firstLine="480"/>
      </w:pPr>
      <w:r>
        <w:rPr>
          <w:rFonts w:hint="eastAsia"/>
        </w:rPr>
        <w:t>针对电信用户的离网预测问题，</w:t>
      </w:r>
      <w:r w:rsidR="00F36445">
        <w:rPr>
          <w:rFonts w:hint="eastAsia"/>
        </w:rPr>
        <w:t>业界</w:t>
      </w:r>
      <w:r w:rsidR="00BF6C31">
        <w:rPr>
          <w:rFonts w:hint="eastAsia"/>
        </w:rPr>
        <w:t>实验</w:t>
      </w:r>
      <w:r w:rsidR="00F36445">
        <w:rPr>
          <w:rFonts w:hint="eastAsia"/>
        </w:rPr>
        <w:t>了一系列的机器学习算法</w:t>
      </w:r>
      <w:r w:rsidR="00F618D5">
        <w:rPr>
          <w:rFonts w:hint="eastAsia"/>
        </w:rPr>
        <w:t>。由于</w:t>
      </w:r>
      <w:r w:rsidR="00607E2F">
        <w:rPr>
          <w:rFonts w:hint="eastAsia"/>
        </w:rPr>
        <w:t>近期</w:t>
      </w:r>
      <w:r w:rsidR="00F618D5">
        <w:rPr>
          <w:rFonts w:hint="eastAsia"/>
        </w:rPr>
        <w:t>深度学习技术的快速发展</w:t>
      </w:r>
      <w:r w:rsidR="00BF6C31">
        <w:rPr>
          <w:rFonts w:hint="eastAsia"/>
        </w:rPr>
        <w:t>，越来越多的研究开始在</w:t>
      </w:r>
      <w:r w:rsidR="00F618D5">
        <w:rPr>
          <w:rFonts w:hint="eastAsia"/>
        </w:rPr>
        <w:t>离网预测</w:t>
      </w:r>
      <w:r w:rsidR="00BF6C31">
        <w:rPr>
          <w:rFonts w:hint="eastAsia"/>
        </w:rPr>
        <w:t>任务</w:t>
      </w:r>
      <w:r w:rsidR="00F618D5">
        <w:rPr>
          <w:rFonts w:hint="eastAsia"/>
        </w:rPr>
        <w:t>中</w:t>
      </w:r>
      <w:r w:rsidR="00BF6C31">
        <w:rPr>
          <w:rFonts w:hint="eastAsia"/>
        </w:rPr>
        <w:t>尝试各种神经网络模型</w:t>
      </w:r>
      <w:r w:rsidR="00F618D5">
        <w:rPr>
          <w:rFonts w:hint="eastAsia"/>
        </w:rPr>
        <w:t>。</w:t>
      </w:r>
      <w:r w:rsidR="00BF6C31">
        <w:rPr>
          <w:rFonts w:hint="eastAsia"/>
        </w:rPr>
        <w:t>针对现有的基于神经网络的离网预测模型存在的一些问题，本文</w:t>
      </w:r>
      <w:r w:rsidR="00D60F44">
        <w:rPr>
          <w:rFonts w:hint="eastAsia"/>
        </w:rPr>
        <w:t>在电信运营商提供的真实用户数据上，设计构造了</w:t>
      </w:r>
      <w:r w:rsidR="00BF6C31">
        <w:rPr>
          <w:rFonts w:hint="eastAsia"/>
        </w:rPr>
        <w:t>一种</w:t>
      </w:r>
      <w:r w:rsidR="00520879">
        <w:rPr>
          <w:rFonts w:hint="eastAsia"/>
        </w:rPr>
        <w:t>基于宽度</w:t>
      </w:r>
      <w:r w:rsidR="00520879">
        <w:rPr>
          <w:rFonts w:hint="eastAsia"/>
        </w:rPr>
        <w:t>&amp;</w:t>
      </w:r>
      <w:r w:rsidR="00520879">
        <w:rPr>
          <w:rFonts w:hint="eastAsia"/>
        </w:rPr>
        <w:t>深度学习</w:t>
      </w:r>
      <w:r w:rsidR="00BF6C31">
        <w:rPr>
          <w:rFonts w:hint="eastAsia"/>
        </w:rPr>
        <w:t>的神经网络</w:t>
      </w:r>
      <w:r w:rsidR="00520879">
        <w:rPr>
          <w:rFonts w:hint="eastAsia"/>
        </w:rPr>
        <w:t>框架</w:t>
      </w:r>
      <w:r w:rsidR="00BF6C31">
        <w:rPr>
          <w:rFonts w:hint="eastAsia"/>
        </w:rPr>
        <w:t>用于离网预测</w:t>
      </w:r>
      <w:r w:rsidR="006E47AA">
        <w:rPr>
          <w:rFonts w:hint="eastAsia"/>
        </w:rPr>
        <w:t>。本文的工作主要有以下三个内容：</w:t>
      </w:r>
    </w:p>
    <w:p w14:paraId="2D99BB53" w14:textId="7D2D46A4" w:rsidR="000036A3" w:rsidRDefault="000036A3" w:rsidP="00E206B6">
      <w:pPr>
        <w:pStyle w:val="af6"/>
        <w:spacing w:before="65" w:after="65"/>
        <w:ind w:firstLine="480"/>
      </w:pPr>
      <w:r>
        <w:t>1</w:t>
      </w:r>
      <w:r>
        <w:rPr>
          <w:rFonts w:hint="eastAsia"/>
        </w:rPr>
        <w:t>）本文</w:t>
      </w:r>
      <w:r w:rsidR="00FA26BA">
        <w:rPr>
          <w:rFonts w:hint="eastAsia"/>
        </w:rPr>
        <w:t>提出一种基于宽度</w:t>
      </w:r>
      <w:r w:rsidR="00FA26BA">
        <w:rPr>
          <w:rFonts w:hint="eastAsia"/>
        </w:rPr>
        <w:t>&amp;</w:t>
      </w:r>
      <w:r w:rsidR="00FA26BA">
        <w:rPr>
          <w:rFonts w:hint="eastAsia"/>
        </w:rPr>
        <w:t>深度学习的离网预测模型框架。</w:t>
      </w:r>
      <w:r w:rsidR="003F3EA8">
        <w:rPr>
          <w:rFonts w:hint="eastAsia"/>
        </w:rPr>
        <w:t>加入了交叉积转换的线性模型可以有效的记忆特征间的共现关系，而神经网络则可以自动生成大量复杂的特征组合，具有更好的泛化能力。然而</w:t>
      </w:r>
      <w:r w:rsidR="007E5F99">
        <w:rPr>
          <w:rFonts w:hint="eastAsia"/>
        </w:rPr>
        <w:t>当神经网络的输入包含离散型特征时，可能会存在过度泛化的问题。</w:t>
      </w:r>
      <w:r w:rsidR="002E18E4">
        <w:rPr>
          <w:rFonts w:hint="eastAsia"/>
        </w:rPr>
        <w:t>我们在离网预测任务上借鉴宽度</w:t>
      </w:r>
      <w:r w:rsidR="002E18E4">
        <w:rPr>
          <w:rFonts w:hint="eastAsia"/>
        </w:rPr>
        <w:t>&amp;</w:t>
      </w:r>
      <w:r w:rsidR="002E18E4">
        <w:rPr>
          <w:rFonts w:hint="eastAsia"/>
        </w:rPr>
        <w:t>深度学习的思想</w:t>
      </w:r>
      <w:r w:rsidR="007E5F99">
        <w:rPr>
          <w:rFonts w:hint="eastAsia"/>
        </w:rPr>
        <w:t>，</w:t>
      </w:r>
      <w:r w:rsidR="002E18E4">
        <w:rPr>
          <w:rFonts w:hint="eastAsia"/>
        </w:rPr>
        <w:t>线性模型作为宽度模型，神经网络作为深度模型，将两部分模型组合起来共同训练，从而将两者的优势结合</w:t>
      </w:r>
      <w:r w:rsidR="007E5F99">
        <w:rPr>
          <w:rFonts w:hint="eastAsia"/>
        </w:rPr>
        <w:t>。</w:t>
      </w:r>
      <w:r w:rsidR="002E18E4">
        <w:rPr>
          <w:rFonts w:hint="eastAsia"/>
        </w:rPr>
        <w:t>实验证明，加入了线性模型的神经网络比不加入线性模型的神经网络在</w:t>
      </w:r>
      <w:r w:rsidR="002E18E4">
        <w:rPr>
          <w:rFonts w:hint="eastAsia"/>
        </w:rPr>
        <w:t>P</w:t>
      </w:r>
      <w:r w:rsidR="002E18E4">
        <w:t>R-AUC</w:t>
      </w:r>
      <w:r w:rsidR="002E18E4">
        <w:rPr>
          <w:rFonts w:hint="eastAsia"/>
        </w:rPr>
        <w:t>上最高可提升</w:t>
      </w:r>
      <w:r w:rsidR="002E18E4">
        <w:rPr>
          <w:rFonts w:hint="eastAsia"/>
        </w:rPr>
        <w:t>5.39%</w:t>
      </w:r>
      <w:r w:rsidR="002E18E4">
        <w:rPr>
          <w:rFonts w:hint="eastAsia"/>
        </w:rPr>
        <w:t>。</w:t>
      </w:r>
    </w:p>
    <w:p w14:paraId="219BAABF" w14:textId="0A40BBF1" w:rsidR="00017310" w:rsidRDefault="00017310" w:rsidP="00E206B6">
      <w:pPr>
        <w:pStyle w:val="af6"/>
        <w:spacing w:before="65" w:after="65"/>
        <w:ind w:firstLine="480"/>
      </w:pPr>
      <w:r>
        <w:rPr>
          <w:rFonts w:hint="eastAsia"/>
        </w:rPr>
        <w:t>2</w:t>
      </w:r>
      <w:r>
        <w:rPr>
          <w:rFonts w:hint="eastAsia"/>
        </w:rPr>
        <w:t>）目前应用于离网预测任务的神经网络模型层数都比较浅，当数据量较小时可以比较好的拟合数据。然而随着数据量的增加，仍然使用浅层模型就会导致比较严重的欠拟合问题。本文</w:t>
      </w:r>
      <w:r w:rsidR="007831C5">
        <w:rPr>
          <w:rFonts w:hint="eastAsia"/>
        </w:rPr>
        <w:t>使用</w:t>
      </w:r>
      <w:r>
        <w:rPr>
          <w:rFonts w:hint="eastAsia"/>
        </w:rPr>
        <w:t>一种较深层的卷积神经网络结构，并在卷积层中尝试加入短连接</w:t>
      </w:r>
      <w:r w:rsidR="005E3DBA">
        <w:rPr>
          <w:rFonts w:hint="eastAsia"/>
        </w:rPr>
        <w:t>或</w:t>
      </w:r>
      <w:r>
        <w:rPr>
          <w:rFonts w:hint="eastAsia"/>
        </w:rPr>
        <w:t>门机制来充分拟合大量数据。</w:t>
      </w:r>
      <w:r w:rsidR="001E0861">
        <w:rPr>
          <w:rFonts w:hint="eastAsia"/>
        </w:rPr>
        <w:t>本文</w:t>
      </w:r>
      <w:r w:rsidR="00071755">
        <w:rPr>
          <w:rFonts w:hint="eastAsia"/>
        </w:rPr>
        <w:t>使用</w:t>
      </w:r>
      <w:r w:rsidR="001E0861">
        <w:rPr>
          <w:rFonts w:hint="eastAsia"/>
        </w:rPr>
        <w:t>的深层的神经网络与作为</w:t>
      </w:r>
      <w:r w:rsidR="001E0861">
        <w:rPr>
          <w:rFonts w:hint="eastAsia"/>
        </w:rPr>
        <w:t>baseline</w:t>
      </w:r>
      <w:r w:rsidR="001E0861">
        <w:rPr>
          <w:rFonts w:hint="eastAsia"/>
        </w:rPr>
        <w:t>的浅层网络相比，在</w:t>
      </w:r>
      <w:r w:rsidR="001E0861">
        <w:rPr>
          <w:rFonts w:hint="eastAsia"/>
        </w:rPr>
        <w:t>PR-AUC</w:t>
      </w:r>
      <w:r w:rsidR="001E0861">
        <w:rPr>
          <w:rFonts w:hint="eastAsia"/>
        </w:rPr>
        <w:t>上最高可提升</w:t>
      </w:r>
      <w:r w:rsidR="00DA3F50">
        <w:t>72.33</w:t>
      </w:r>
      <w:r w:rsidR="00DA3F50">
        <w:rPr>
          <w:rFonts w:hint="eastAsia"/>
        </w:rPr>
        <w:t>%</w:t>
      </w:r>
      <w:r w:rsidR="001E0861">
        <w:rPr>
          <w:rFonts w:hint="eastAsia"/>
        </w:rPr>
        <w:t>。</w:t>
      </w:r>
    </w:p>
    <w:p w14:paraId="352FE964" w14:textId="34007B3B" w:rsidR="00017310" w:rsidRDefault="00017310" w:rsidP="00E206B6">
      <w:pPr>
        <w:pStyle w:val="af6"/>
        <w:spacing w:before="65" w:after="65"/>
        <w:ind w:firstLine="480"/>
      </w:pPr>
      <w:r>
        <w:rPr>
          <w:rFonts w:hint="eastAsia"/>
        </w:rPr>
        <w:t>3</w:t>
      </w:r>
      <w:r w:rsidR="00E1565A">
        <w:rPr>
          <w:rFonts w:hint="eastAsia"/>
        </w:rPr>
        <w:t>）现有</w:t>
      </w:r>
      <w:r>
        <w:rPr>
          <w:rFonts w:hint="eastAsia"/>
        </w:rPr>
        <w:t>的</w:t>
      </w:r>
      <w:r w:rsidR="00E1565A">
        <w:rPr>
          <w:rFonts w:hint="eastAsia"/>
        </w:rPr>
        <w:t>大数据驱动的</w:t>
      </w:r>
      <w:r w:rsidR="007963C0">
        <w:rPr>
          <w:rFonts w:hint="eastAsia"/>
        </w:rPr>
        <w:t>离网预测模型</w:t>
      </w:r>
      <w:r w:rsidR="00294F2D">
        <w:rPr>
          <w:rFonts w:hint="eastAsia"/>
        </w:rPr>
        <w:t>通常只选择一种时间粒度</w:t>
      </w:r>
      <w:r w:rsidR="00E1565A">
        <w:rPr>
          <w:rFonts w:hint="eastAsia"/>
        </w:rPr>
        <w:t>聚合时序特征，</w:t>
      </w:r>
      <w:r w:rsidR="00E1565A">
        <w:rPr>
          <w:rFonts w:hint="eastAsia"/>
        </w:rPr>
        <w:lastRenderedPageBreak/>
        <w:t>然后在静态特征和聚合的时序特征上</w:t>
      </w:r>
      <w:r w:rsidR="007963C0">
        <w:rPr>
          <w:rFonts w:hint="eastAsia"/>
        </w:rPr>
        <w:t>探索各种</w:t>
      </w:r>
      <w:r w:rsidR="00E1565A">
        <w:rPr>
          <w:rFonts w:hint="eastAsia"/>
        </w:rPr>
        <w:t>机器学习算法</w:t>
      </w:r>
      <w:r w:rsidR="007963C0">
        <w:rPr>
          <w:rFonts w:hint="eastAsia"/>
        </w:rPr>
        <w:t>的效果</w:t>
      </w:r>
      <w:r w:rsidR="00E1565A">
        <w:rPr>
          <w:rFonts w:hint="eastAsia"/>
        </w:rPr>
        <w:t>。这样的方法只考虑了</w:t>
      </w:r>
      <w:r w:rsidR="00294F2D">
        <w:rPr>
          <w:rFonts w:hint="eastAsia"/>
        </w:rPr>
        <w:t>模型对分类性能的影响，没有充分考虑数据的作用。</w:t>
      </w:r>
      <w:r w:rsidR="00607E2F">
        <w:rPr>
          <w:rFonts w:hint="eastAsia"/>
        </w:rPr>
        <w:t>本文尝试特征级融合和决策级融合两种方式来同时利用月和日两种时间粒度</w:t>
      </w:r>
      <w:r w:rsidR="00E1565A">
        <w:rPr>
          <w:rFonts w:hint="eastAsia"/>
        </w:rPr>
        <w:t>聚合</w:t>
      </w:r>
      <w:r w:rsidR="00607E2F">
        <w:rPr>
          <w:rFonts w:hint="eastAsia"/>
        </w:rPr>
        <w:t>的</w:t>
      </w:r>
      <w:r w:rsidR="00111227">
        <w:rPr>
          <w:rFonts w:hint="eastAsia"/>
        </w:rPr>
        <w:t>特征，</w:t>
      </w:r>
      <w:r w:rsidR="004D4489">
        <w:rPr>
          <w:rFonts w:hint="eastAsia"/>
        </w:rPr>
        <w:t>在聚合</w:t>
      </w:r>
      <w:r w:rsidR="00294F2D">
        <w:rPr>
          <w:rFonts w:hint="eastAsia"/>
        </w:rPr>
        <w:t>的特征上做一系列的模型训练和模型融合，来进一步提高模型的性能。</w:t>
      </w:r>
      <w:r w:rsidR="00B63D88">
        <w:rPr>
          <w:rFonts w:hint="eastAsia"/>
        </w:rPr>
        <w:t>实验证明，同时进行</w:t>
      </w:r>
      <w:r w:rsidR="001E0861">
        <w:rPr>
          <w:rFonts w:hint="eastAsia"/>
        </w:rPr>
        <w:t>特征</w:t>
      </w:r>
      <w:r w:rsidR="00B63D88">
        <w:rPr>
          <w:rFonts w:hint="eastAsia"/>
        </w:rPr>
        <w:t>级</w:t>
      </w:r>
      <w:r w:rsidR="001E0861">
        <w:rPr>
          <w:rFonts w:hint="eastAsia"/>
        </w:rPr>
        <w:t>融合和</w:t>
      </w:r>
      <w:r w:rsidR="00B63D88">
        <w:rPr>
          <w:rFonts w:hint="eastAsia"/>
        </w:rPr>
        <w:t>决策级</w:t>
      </w:r>
      <w:r w:rsidR="001E0861">
        <w:rPr>
          <w:rFonts w:hint="eastAsia"/>
        </w:rPr>
        <w:t>融合的方法</w:t>
      </w:r>
      <w:r w:rsidR="00B63D88">
        <w:rPr>
          <w:rFonts w:hint="eastAsia"/>
        </w:rPr>
        <w:t>在</w:t>
      </w:r>
      <w:r w:rsidR="00B63D88">
        <w:rPr>
          <w:rFonts w:hint="eastAsia"/>
        </w:rPr>
        <w:t>P</w:t>
      </w:r>
      <w:r w:rsidR="00B63D88">
        <w:t>R-AUC</w:t>
      </w:r>
      <w:r w:rsidR="00B63D88">
        <w:rPr>
          <w:rFonts w:hint="eastAsia"/>
        </w:rPr>
        <w:t>上最多可以比不进行任何融合的模型</w:t>
      </w:r>
      <w:r w:rsidR="001E0861">
        <w:rPr>
          <w:rFonts w:hint="eastAsia"/>
        </w:rPr>
        <w:t>提升</w:t>
      </w:r>
      <w:r w:rsidR="005E3DBA">
        <w:t>21.94%</w:t>
      </w:r>
      <w:r w:rsidR="001E0861">
        <w:rPr>
          <w:rFonts w:hint="eastAsia"/>
        </w:rPr>
        <w:t>。</w:t>
      </w:r>
    </w:p>
    <w:p w14:paraId="1A8551FB" w14:textId="392CDCBF" w:rsidR="00E206B6" w:rsidRDefault="003D16B0" w:rsidP="003D16B0">
      <w:pPr>
        <w:spacing w:beforeLines="20" w:before="65" w:afterLines="20" w:after="65" w:line="360" w:lineRule="auto"/>
        <w:jc w:val="left"/>
        <w:rPr>
          <w:rFonts w:ascii="宋体" w:eastAsia="宋体" w:hAnsi="宋体"/>
        </w:rPr>
      </w:pPr>
      <w:r w:rsidRPr="00E206B6">
        <w:rPr>
          <w:rFonts w:ascii="宋体" w:eastAsia="宋体" w:hAnsi="宋体" w:hint="eastAsia"/>
          <w:b/>
        </w:rPr>
        <w:t>关键词：</w:t>
      </w:r>
      <w:r>
        <w:rPr>
          <w:rFonts w:ascii="宋体" w:eastAsia="宋体" w:hAnsi="宋体" w:hint="eastAsia"/>
        </w:rPr>
        <w:t>离网预测，神经网络，深度学习，</w:t>
      </w:r>
      <w:r w:rsidR="00245AB6">
        <w:rPr>
          <w:rFonts w:ascii="宋体" w:eastAsia="宋体" w:hAnsi="宋体" w:hint="eastAsia"/>
        </w:rPr>
        <w:t>多粒度，</w:t>
      </w:r>
      <w:r w:rsidR="00484AC7">
        <w:rPr>
          <w:rFonts w:ascii="宋体" w:eastAsia="宋体" w:hAnsi="宋体" w:hint="eastAsia"/>
        </w:rPr>
        <w:t>时序数据</w:t>
      </w:r>
      <w:r w:rsidR="00245AB6">
        <w:rPr>
          <w:rFonts w:ascii="宋体" w:eastAsia="宋体" w:hAnsi="宋体"/>
        </w:rPr>
        <w:t xml:space="preserve"> </w:t>
      </w:r>
    </w:p>
    <w:p w14:paraId="5977DCFD" w14:textId="7F51EAB7" w:rsidR="00E206B6" w:rsidRDefault="00E206B6" w:rsidP="00E206B6">
      <w:pPr>
        <w:wordWrap w:val="0"/>
        <w:spacing w:beforeLines="20" w:before="65" w:afterLines="20" w:after="65" w:line="360" w:lineRule="auto"/>
        <w:jc w:val="right"/>
        <w:rPr>
          <w:rFonts w:ascii="宋体" w:eastAsia="宋体" w:hAnsi="宋体"/>
        </w:rPr>
      </w:pPr>
      <w:r>
        <w:rPr>
          <w:rFonts w:ascii="宋体" w:eastAsia="宋体" w:hAnsi="宋体" w:hint="eastAsia"/>
        </w:rPr>
        <w:t xml:space="preserve">作  </w:t>
      </w:r>
      <w:r>
        <w:rPr>
          <w:rFonts w:ascii="宋体" w:eastAsia="宋体" w:hAnsi="宋体"/>
        </w:rPr>
        <w:t xml:space="preserve">  </w:t>
      </w:r>
      <w:r>
        <w:rPr>
          <w:rFonts w:ascii="宋体" w:eastAsia="宋体" w:hAnsi="宋体" w:hint="eastAsia"/>
        </w:rPr>
        <w:t>者：石鸿斌</w:t>
      </w:r>
    </w:p>
    <w:p w14:paraId="7BFE309F" w14:textId="759A9052" w:rsidR="00C911CB" w:rsidRDefault="00E206B6" w:rsidP="00E206B6">
      <w:pPr>
        <w:wordWrap w:val="0"/>
        <w:spacing w:beforeLines="20" w:before="65" w:afterLines="20" w:after="65" w:line="360" w:lineRule="auto"/>
        <w:jc w:val="right"/>
        <w:rPr>
          <w:rFonts w:ascii="宋体" w:eastAsia="宋体" w:hAnsi="宋体"/>
        </w:rPr>
      </w:pPr>
      <w:r>
        <w:rPr>
          <w:rFonts w:ascii="宋体" w:eastAsia="宋体" w:hAnsi="宋体" w:hint="eastAsia"/>
        </w:rPr>
        <w:t>指导教师：曾  嘉</w:t>
      </w:r>
    </w:p>
    <w:p w14:paraId="459F8DDA" w14:textId="77777777" w:rsidR="00C911CB" w:rsidRDefault="00C911CB" w:rsidP="00E206B6">
      <w:pPr>
        <w:wordWrap w:val="0"/>
        <w:spacing w:beforeLines="20" w:before="65" w:afterLines="20" w:after="65" w:line="360" w:lineRule="auto"/>
        <w:jc w:val="right"/>
        <w:rPr>
          <w:rFonts w:ascii="宋体" w:eastAsia="宋体" w:hAnsi="宋体"/>
        </w:rPr>
        <w:sectPr w:rsidR="00C911CB" w:rsidSect="004224E1">
          <w:headerReference w:type="even" r:id="rId19"/>
          <w:headerReference w:type="default" r:id="rId20"/>
          <w:footerReference w:type="even" r:id="rId21"/>
          <w:footerReference w:type="default" r:id="rId22"/>
          <w:pgSz w:w="11900" w:h="16840"/>
          <w:pgMar w:top="1871" w:right="1559" w:bottom="1531" w:left="1559" w:header="1474" w:footer="1134" w:gutter="0"/>
          <w:pgNumType w:fmt="upperRoman" w:start="1"/>
          <w:cols w:space="425"/>
          <w:docGrid w:type="lines" w:linePitch="326"/>
        </w:sectPr>
      </w:pPr>
    </w:p>
    <w:p w14:paraId="721E95D2" w14:textId="3130AE72" w:rsidR="000E27D1" w:rsidRPr="00441198" w:rsidRDefault="007B186A" w:rsidP="003F3EA8">
      <w:pPr>
        <w:spacing w:beforeLines="50" w:before="163" w:afterLines="50" w:after="163" w:line="360" w:lineRule="auto"/>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Churn Prediction Model Based on W</w:t>
      </w:r>
      <w:r w:rsidR="0097725B">
        <w:rPr>
          <w:rFonts w:ascii="Times New Roman" w:hAnsi="Times New Roman" w:cs="Times New Roman"/>
          <w:b/>
          <w:sz w:val="36"/>
          <w:szCs w:val="36"/>
        </w:rPr>
        <w:t xml:space="preserve">ide </w:t>
      </w:r>
      <w:r w:rsidR="0097725B">
        <w:rPr>
          <w:rFonts w:ascii="Times New Roman" w:hAnsi="Times New Roman" w:cs="Times New Roman" w:hint="eastAsia"/>
          <w:b/>
          <w:sz w:val="36"/>
          <w:szCs w:val="36"/>
        </w:rPr>
        <w:t>&amp;</w:t>
      </w:r>
      <w:r w:rsidR="0097725B">
        <w:rPr>
          <w:rFonts w:ascii="Times New Roman" w:hAnsi="Times New Roman" w:cs="Times New Roman"/>
          <w:b/>
          <w:sz w:val="36"/>
          <w:szCs w:val="36"/>
        </w:rPr>
        <w:t xml:space="preserve"> </w:t>
      </w:r>
      <w:r>
        <w:rPr>
          <w:rFonts w:ascii="Times New Roman" w:hAnsi="Times New Roman" w:cs="Times New Roman"/>
          <w:b/>
          <w:sz w:val="36"/>
          <w:szCs w:val="36"/>
        </w:rPr>
        <w:t>D</w:t>
      </w:r>
      <w:r w:rsidR="0097725B">
        <w:rPr>
          <w:rFonts w:ascii="Times New Roman" w:hAnsi="Times New Roman" w:cs="Times New Roman" w:hint="eastAsia"/>
          <w:b/>
          <w:sz w:val="36"/>
          <w:szCs w:val="36"/>
        </w:rPr>
        <w:t>eep</w:t>
      </w:r>
      <w:r>
        <w:rPr>
          <w:rFonts w:ascii="Times New Roman" w:hAnsi="Times New Roman" w:cs="Times New Roman"/>
          <w:b/>
          <w:sz w:val="36"/>
          <w:szCs w:val="36"/>
        </w:rPr>
        <w:t xml:space="preserve"> L</w:t>
      </w:r>
      <w:r w:rsidR="0097725B">
        <w:rPr>
          <w:rFonts w:ascii="Times New Roman" w:hAnsi="Times New Roman" w:cs="Times New Roman"/>
          <w:b/>
          <w:sz w:val="36"/>
          <w:szCs w:val="36"/>
        </w:rPr>
        <w:t>earning</w:t>
      </w:r>
    </w:p>
    <w:p w14:paraId="1A667CDF" w14:textId="77777777" w:rsidR="000E27D1" w:rsidRPr="000D2E64" w:rsidRDefault="000E27D1" w:rsidP="000E27D1">
      <w:pPr>
        <w:spacing w:beforeLines="50" w:before="163" w:afterLines="50" w:after="163" w:line="360" w:lineRule="auto"/>
        <w:jc w:val="center"/>
        <w:rPr>
          <w:rFonts w:ascii="Times New Roman" w:hAnsi="Times New Roman" w:cs="Times New Roman"/>
          <w:sz w:val="36"/>
          <w:szCs w:val="36"/>
        </w:rPr>
      </w:pPr>
      <w:r w:rsidRPr="000D2E64">
        <w:rPr>
          <w:rFonts w:ascii="Times New Roman" w:hAnsi="Times New Roman" w:cs="Times New Roman" w:hint="cs"/>
          <w:sz w:val="36"/>
          <w:szCs w:val="36"/>
        </w:rPr>
        <w:t>Abstract</w:t>
      </w:r>
    </w:p>
    <w:p w14:paraId="68D139EC" w14:textId="126C68FD" w:rsidR="000E27D1" w:rsidRDefault="000E27D1" w:rsidP="000E27D1">
      <w:pPr>
        <w:spacing w:beforeLines="20" w:before="65" w:afterLines="20" w:after="65" w:line="360" w:lineRule="auto"/>
        <w:ind w:firstLineChars="200" w:firstLine="480"/>
        <w:rPr>
          <w:rFonts w:ascii="Times New Roman" w:hAnsi="Times New Roman" w:cs="Times New Roman"/>
        </w:rPr>
      </w:pPr>
      <w:r w:rsidRPr="001C52EE">
        <w:rPr>
          <w:rFonts w:ascii="Times New Roman" w:hAnsi="Times New Roman" w:cs="Times New Roman"/>
        </w:rPr>
        <w:t>With the popularity of the 4G network and the rapid development of the Internet, telecom operators have launched a variety of promotions to attract users together with other companies. These activities have attracted more and more new users in the network and also causes the accelerated depature of old users from the network. This phenomenon of accelerating off-line has attracted widespread attention in the industry. How to accurately make churn prediction before users leave the network, so as to take a series of measures to retain the users and reduce the loss of the operator has become a focus of research.</w:t>
      </w:r>
    </w:p>
    <w:p w14:paraId="3DA7F471" w14:textId="21498F52" w:rsidR="000E27D1" w:rsidRDefault="000E27D1" w:rsidP="000E27D1">
      <w:pPr>
        <w:spacing w:beforeLines="20" w:before="65" w:afterLines="20" w:after="65" w:line="360" w:lineRule="auto"/>
        <w:ind w:firstLineChars="200" w:firstLine="480"/>
        <w:rPr>
          <w:rFonts w:ascii="Times New Roman" w:hAnsi="Times New Roman" w:cs="Times New Roman"/>
        </w:rPr>
      </w:pPr>
      <w:r w:rsidRPr="001C52EE">
        <w:rPr>
          <w:rFonts w:ascii="Times New Roman" w:hAnsi="Times New Roman" w:cs="Times New Roman"/>
        </w:rPr>
        <w:t>To solve</w:t>
      </w:r>
      <w:r w:rsidR="000B6C28">
        <w:rPr>
          <w:rFonts w:ascii="Times New Roman" w:hAnsi="Times New Roman" w:cs="Times New Roman"/>
        </w:rPr>
        <w:t xml:space="preserve"> the churn prediction problem of telecommunication users</w:t>
      </w:r>
      <w:r w:rsidRPr="001C52EE">
        <w:rPr>
          <w:rFonts w:ascii="Times New Roman" w:hAnsi="Times New Roman" w:cs="Times New Roman"/>
        </w:rPr>
        <w:t xml:space="preserve">, the industry has experimented with a series of machine learning algorithms. Due to the rapid development of the deep learning technologies, more and more researches have utilized neural network models in the task of churn prediction. </w:t>
      </w:r>
      <w:r w:rsidR="000D5787" w:rsidRPr="000D5787">
        <w:rPr>
          <w:rFonts w:ascii="Times New Roman" w:hAnsi="Times New Roman" w:cs="Times New Roman"/>
        </w:rPr>
        <w:t>To solve the problems existing in churn prediction models based on neural network, we design and construct a neural network framework based on wide &amp; deep learning in this paper which is based on the real user data provided by telecom operators.</w:t>
      </w:r>
      <w:r w:rsidR="000B6C28">
        <w:rPr>
          <w:rFonts w:ascii="Times New Roman" w:hAnsi="Times New Roman" w:cs="Times New Roman"/>
        </w:rPr>
        <w:t xml:space="preserve"> </w:t>
      </w:r>
      <w:r w:rsidR="00D85080">
        <w:rPr>
          <w:rFonts w:ascii="Times New Roman" w:hAnsi="Times New Roman" w:cs="Times New Roman"/>
        </w:rPr>
        <w:t>The work of this paper mainly has the following three contents:</w:t>
      </w:r>
    </w:p>
    <w:p w14:paraId="1E0C10B6" w14:textId="3208F585" w:rsidR="001632D1" w:rsidRDefault="001632D1" w:rsidP="000E27D1">
      <w:pPr>
        <w:spacing w:beforeLines="20" w:before="65" w:afterLines="20" w:after="65" w:line="360" w:lineRule="auto"/>
        <w:ind w:firstLineChars="200" w:firstLine="480"/>
        <w:rPr>
          <w:rFonts w:ascii="Times New Roman" w:hAnsi="Times New Roman" w:cs="Times New Roman"/>
        </w:rPr>
      </w:pPr>
      <w:r>
        <w:rPr>
          <w:rFonts w:ascii="Times New Roman" w:hAnsi="Times New Roman" w:cs="Times New Roman"/>
        </w:rPr>
        <w:t xml:space="preserve">1)This paper proposes a churn prediction framework based on wide &amp; deep learning. Linear model with cross product transform can </w:t>
      </w:r>
      <w:r w:rsidRPr="001632D1">
        <w:rPr>
          <w:rFonts w:ascii="Times New Roman" w:hAnsi="Times New Roman" w:cs="Times New Roman"/>
        </w:rPr>
        <w:t>effectively memorize the co-occurrence relationships between features</w:t>
      </w:r>
      <w:r>
        <w:rPr>
          <w:rFonts w:ascii="Times New Roman" w:hAnsi="Times New Roman" w:cs="Times New Roman"/>
        </w:rPr>
        <w:t xml:space="preserve">, while neural network can </w:t>
      </w:r>
      <w:r w:rsidRPr="001632D1">
        <w:rPr>
          <w:rFonts w:ascii="Times New Roman" w:hAnsi="Times New Roman" w:cs="Times New Roman"/>
        </w:rPr>
        <w:t>automatically generate a large number of complex feature combinations</w:t>
      </w:r>
      <w:r>
        <w:rPr>
          <w:rFonts w:ascii="Times New Roman" w:hAnsi="Times New Roman" w:cs="Times New Roman"/>
        </w:rPr>
        <w:t xml:space="preserve"> to get better generalization capability. However, when the neural network’s input contains discrete features, </w:t>
      </w:r>
      <w:r w:rsidRPr="001632D1">
        <w:rPr>
          <w:rFonts w:ascii="Times New Roman" w:hAnsi="Times New Roman" w:cs="Times New Roman"/>
        </w:rPr>
        <w:t>there may be an issue of over-generalization.</w:t>
      </w:r>
      <w:r>
        <w:rPr>
          <w:rFonts w:ascii="Times New Roman" w:hAnsi="Times New Roman" w:cs="Times New Roman"/>
        </w:rPr>
        <w:t xml:space="preserve"> </w:t>
      </w:r>
      <w:r w:rsidR="00050B0F">
        <w:rPr>
          <w:rFonts w:ascii="Times New Roman" w:hAnsi="Times New Roman" w:cs="Times New Roman"/>
        </w:rPr>
        <w:t>So w</w:t>
      </w:r>
      <w:r>
        <w:rPr>
          <w:rFonts w:ascii="Times New Roman" w:hAnsi="Times New Roman" w:cs="Times New Roman"/>
        </w:rPr>
        <w:t>e learn the idea of wide &amp; deep learning</w:t>
      </w:r>
      <w:r w:rsidR="00050B0F">
        <w:rPr>
          <w:rFonts w:ascii="Times New Roman" w:hAnsi="Times New Roman" w:cs="Times New Roman"/>
        </w:rPr>
        <w:t xml:space="preserve"> in churn prediction. The linear model is used as wide model and the neural network is used as deep model. The two parts are combined and trained together to combine the benefits of linear model and neural </w:t>
      </w:r>
      <w:r w:rsidR="00050B0F">
        <w:rPr>
          <w:rFonts w:ascii="Times New Roman" w:hAnsi="Times New Roman" w:cs="Times New Roman"/>
        </w:rPr>
        <w:lastRenderedPageBreak/>
        <w:t xml:space="preserve">network. Experiments </w:t>
      </w:r>
      <w:r w:rsidR="00050B0F" w:rsidRPr="00050B0F">
        <w:rPr>
          <w:rFonts w:ascii="Times New Roman" w:hAnsi="Times New Roman" w:cs="Times New Roman"/>
        </w:rPr>
        <w:t xml:space="preserve">results show that the performance of the neural network with </w:t>
      </w:r>
      <w:r w:rsidR="00050B0F">
        <w:rPr>
          <w:rFonts w:ascii="Times New Roman" w:hAnsi="Times New Roman" w:cs="Times New Roman"/>
        </w:rPr>
        <w:t>linear</w:t>
      </w:r>
      <w:r w:rsidR="00050B0F" w:rsidRPr="00050B0F">
        <w:rPr>
          <w:rFonts w:ascii="Times New Roman" w:hAnsi="Times New Roman" w:cs="Times New Roman"/>
        </w:rPr>
        <w:t xml:space="preserve"> model can be increased by up to 5.39% on PR-AUC compared with the neural network without </w:t>
      </w:r>
      <w:r w:rsidR="00050B0F">
        <w:rPr>
          <w:rFonts w:ascii="Times New Roman" w:hAnsi="Times New Roman" w:cs="Times New Roman"/>
        </w:rPr>
        <w:t>linear</w:t>
      </w:r>
      <w:r w:rsidR="00050B0F" w:rsidRPr="00050B0F">
        <w:rPr>
          <w:rFonts w:ascii="Times New Roman" w:hAnsi="Times New Roman" w:cs="Times New Roman"/>
        </w:rPr>
        <w:t xml:space="preserve"> model.</w:t>
      </w:r>
    </w:p>
    <w:p w14:paraId="362B5295" w14:textId="138F3904" w:rsidR="00935724" w:rsidRDefault="00935724" w:rsidP="000E27D1">
      <w:pPr>
        <w:spacing w:beforeLines="20" w:before="65" w:afterLines="20" w:after="65" w:line="360" w:lineRule="auto"/>
        <w:ind w:firstLineChars="200" w:firstLine="480"/>
        <w:rPr>
          <w:rFonts w:ascii="Times New Roman" w:hAnsi="Times New Roman" w:cs="Times New Roman"/>
        </w:rPr>
      </w:pPr>
      <w:r w:rsidRPr="00935724">
        <w:rPr>
          <w:rFonts w:ascii="Times New Roman" w:hAnsi="Times New Roman" w:cs="Times New Roman"/>
        </w:rPr>
        <w:t>2) At present, the layers of the neural network models applied to the churn prediction are relatively shallow, and can fit data well only when the amount of the data is small. However, the use of shallow models will lead to serious under-fitting problems as the amount of data increase. T</w:t>
      </w:r>
      <w:r w:rsidR="0020639D">
        <w:rPr>
          <w:rFonts w:ascii="Times New Roman" w:hAnsi="Times New Roman" w:cs="Times New Roman"/>
        </w:rPr>
        <w:t>o s</w:t>
      </w:r>
      <w:r w:rsidRPr="00935724">
        <w:rPr>
          <w:rFonts w:ascii="Times New Roman" w:hAnsi="Times New Roman" w:cs="Times New Roman"/>
        </w:rPr>
        <w:t>o</w:t>
      </w:r>
      <w:r w:rsidR="0020639D">
        <w:rPr>
          <w:rFonts w:ascii="Times New Roman" w:hAnsi="Times New Roman" w:cs="Times New Roman"/>
        </w:rPr>
        <w:t>l</w:t>
      </w:r>
      <w:r w:rsidRPr="00935724">
        <w:rPr>
          <w:rFonts w:ascii="Times New Roman" w:hAnsi="Times New Roman" w:cs="Times New Roman"/>
        </w:rPr>
        <w:t>ve the problem, we propose a deep convolutional neural network structure and attempt to add a short link or gate mechanism in the convolutional layers to fit a large amount of data. Compared with the shallow network as baseline, the performance of our deep network can be increased by up to 72.33% on PR-AUC.</w:t>
      </w:r>
    </w:p>
    <w:p w14:paraId="768162D8" w14:textId="45F969E1" w:rsidR="00935724" w:rsidRDefault="000E27D1" w:rsidP="00935724">
      <w:pPr>
        <w:spacing w:beforeLines="20" w:before="65" w:afterLines="20" w:after="65" w:line="360" w:lineRule="auto"/>
        <w:ind w:firstLineChars="200" w:firstLine="480"/>
        <w:rPr>
          <w:rFonts w:ascii="Times New Roman" w:eastAsia="宋体" w:hAnsi="Times New Roman" w:cs="Times New Roman"/>
        </w:rPr>
      </w:pPr>
      <w:r w:rsidRPr="000E27D1">
        <w:rPr>
          <w:rFonts w:ascii="Times New Roman" w:eastAsia="宋体" w:hAnsi="Times New Roman" w:cs="Times New Roman"/>
        </w:rPr>
        <w:t>3)</w:t>
      </w:r>
      <w:r w:rsidR="00935724">
        <w:rPr>
          <w:rFonts w:ascii="Times New Roman" w:eastAsia="宋体" w:hAnsi="Times New Roman" w:cs="Times New Roman"/>
        </w:rPr>
        <w:t>The existing</w:t>
      </w:r>
      <w:r w:rsidR="00935724" w:rsidRPr="00935724">
        <w:rPr>
          <w:rFonts w:ascii="Times New Roman" w:eastAsia="宋体" w:hAnsi="Times New Roman" w:cs="Times New Roman"/>
        </w:rPr>
        <w:t xml:space="preserve"> </w:t>
      </w:r>
      <w:r w:rsidR="002C48F8">
        <w:rPr>
          <w:rFonts w:ascii="Times New Roman" w:eastAsia="宋体" w:hAnsi="Times New Roman" w:cs="Times New Roman"/>
        </w:rPr>
        <w:t xml:space="preserve">data-driven </w:t>
      </w:r>
      <w:r w:rsidR="00935724" w:rsidRPr="00935724">
        <w:rPr>
          <w:rFonts w:ascii="Times New Roman" w:eastAsia="宋体" w:hAnsi="Times New Roman" w:cs="Times New Roman"/>
        </w:rPr>
        <w:t xml:space="preserve">churn prediction models usually select only one kind of time granularity to </w:t>
      </w:r>
      <w:r w:rsidR="002645B7">
        <w:rPr>
          <w:rFonts w:ascii="Times New Roman" w:eastAsia="宋体" w:hAnsi="Times New Roman" w:cs="Times New Roman"/>
        </w:rPr>
        <w:t>aggregate</w:t>
      </w:r>
      <w:r w:rsidR="00935724" w:rsidRPr="00935724">
        <w:rPr>
          <w:rFonts w:ascii="Times New Roman" w:eastAsia="宋体" w:hAnsi="Times New Roman" w:cs="Times New Roman"/>
        </w:rPr>
        <w:t xml:space="preserve"> </w:t>
      </w:r>
      <w:r w:rsidR="008F292D">
        <w:rPr>
          <w:rFonts w:ascii="Times New Roman" w:eastAsia="宋体" w:hAnsi="Times New Roman" w:cs="Times New Roman"/>
        </w:rPr>
        <w:t xml:space="preserve">time series </w:t>
      </w:r>
      <w:r w:rsidR="00935724" w:rsidRPr="00935724">
        <w:rPr>
          <w:rFonts w:ascii="Times New Roman" w:eastAsia="宋体" w:hAnsi="Times New Roman" w:cs="Times New Roman"/>
        </w:rPr>
        <w:t xml:space="preserve">features and build models on </w:t>
      </w:r>
      <w:r w:rsidR="008F292D">
        <w:rPr>
          <w:rFonts w:ascii="Times New Roman" w:eastAsia="宋体" w:hAnsi="Times New Roman" w:cs="Times New Roman"/>
        </w:rPr>
        <w:t>static</w:t>
      </w:r>
      <w:r w:rsidR="00935724" w:rsidRPr="00935724">
        <w:rPr>
          <w:rFonts w:ascii="Times New Roman" w:eastAsia="宋体" w:hAnsi="Times New Roman" w:cs="Times New Roman"/>
        </w:rPr>
        <w:t xml:space="preserve"> features</w:t>
      </w:r>
      <w:r w:rsidR="008F292D">
        <w:rPr>
          <w:rFonts w:ascii="Times New Roman" w:eastAsia="宋体" w:hAnsi="Times New Roman" w:cs="Times New Roman"/>
        </w:rPr>
        <w:t xml:space="preserve"> and time series features</w:t>
      </w:r>
      <w:r w:rsidR="00935724" w:rsidRPr="00935724">
        <w:rPr>
          <w:rFonts w:ascii="Times New Roman" w:eastAsia="宋体" w:hAnsi="Times New Roman" w:cs="Times New Roman"/>
        </w:rPr>
        <w:t xml:space="preserve"> using machine learning algorithms. Such approaches only consider the impact of the models on classification performance, and do not fully consider the role of data. In</w:t>
      </w:r>
      <w:r w:rsidR="008F292D">
        <w:rPr>
          <w:rFonts w:ascii="Times New Roman" w:eastAsia="宋体" w:hAnsi="Times New Roman" w:cs="Times New Roman"/>
        </w:rPr>
        <w:t xml:space="preserve"> this paper, we attempt to use </w:t>
      </w:r>
      <w:r w:rsidR="00935724" w:rsidRPr="00935724">
        <w:rPr>
          <w:rFonts w:ascii="Times New Roman" w:eastAsia="宋体" w:hAnsi="Times New Roman" w:cs="Times New Roman"/>
        </w:rPr>
        <w:t xml:space="preserve">monthly and daily time granularity to </w:t>
      </w:r>
      <w:r w:rsidR="008F292D">
        <w:rPr>
          <w:rFonts w:ascii="Times New Roman" w:eastAsia="宋体" w:hAnsi="Times New Roman" w:cs="Times New Roman"/>
        </w:rPr>
        <w:t>aggregate</w:t>
      </w:r>
      <w:r w:rsidR="00935724" w:rsidRPr="00935724">
        <w:rPr>
          <w:rFonts w:ascii="Times New Roman" w:eastAsia="宋体" w:hAnsi="Times New Roman" w:cs="Times New Roman"/>
        </w:rPr>
        <w:t xml:space="preserve"> features by feature-levle fusion and decision-level fusion, and make a series of model training and model ensemble based on the extracted features to further improve the performance of the model. Experimental results show that the performance of our method which simultaneously uses feature-levle fusion and decision-level fusion can be increased by up to 21.94% on PR-AUC.</w:t>
      </w:r>
    </w:p>
    <w:p w14:paraId="729673EE" w14:textId="045CC86B" w:rsidR="000E27D1" w:rsidRPr="000E27D1" w:rsidRDefault="000E27D1" w:rsidP="00935724">
      <w:pPr>
        <w:spacing w:beforeLines="20" w:before="65" w:afterLines="20" w:after="65" w:line="360" w:lineRule="auto"/>
        <w:ind w:firstLineChars="200" w:firstLine="482"/>
        <w:rPr>
          <w:rFonts w:ascii="Times New Roman" w:eastAsia="宋体" w:hAnsi="Times New Roman" w:cs="Times New Roman"/>
        </w:rPr>
      </w:pPr>
      <w:r w:rsidRPr="000E27D1">
        <w:rPr>
          <w:rFonts w:ascii="Times New Roman" w:eastAsia="宋体" w:hAnsi="Times New Roman" w:cs="Times New Roman"/>
          <w:b/>
        </w:rPr>
        <w:t>Keywords:</w:t>
      </w:r>
      <w:r w:rsidRPr="000E27D1">
        <w:rPr>
          <w:rFonts w:ascii="Times New Roman" w:eastAsia="宋体" w:hAnsi="Times New Roman" w:cs="Times New Roman"/>
        </w:rPr>
        <w:t xml:space="preserve"> churn prediction, neural network, deep learning, multi-granularity , time series data</w:t>
      </w:r>
    </w:p>
    <w:p w14:paraId="10EA598A" w14:textId="77777777" w:rsidR="000E27D1" w:rsidRPr="000E27D1" w:rsidRDefault="000E27D1" w:rsidP="000E27D1">
      <w:pPr>
        <w:spacing w:beforeLines="20" w:before="65" w:afterLines="20" w:after="65" w:line="360" w:lineRule="auto"/>
        <w:jc w:val="right"/>
        <w:rPr>
          <w:rFonts w:ascii="Times New Roman" w:eastAsia="宋体" w:hAnsi="Times New Roman" w:cs="Times New Roman"/>
        </w:rPr>
      </w:pPr>
      <w:r w:rsidRPr="000E27D1">
        <w:rPr>
          <w:rFonts w:ascii="Times New Roman" w:eastAsia="宋体" w:hAnsi="Times New Roman" w:cs="Times New Roman"/>
        </w:rPr>
        <w:t>Written by Hongbin Shi</w:t>
      </w:r>
    </w:p>
    <w:p w14:paraId="0A9BCAC7" w14:textId="5F2EBFEC" w:rsidR="000E27D1" w:rsidRDefault="000E27D1" w:rsidP="000E27D1">
      <w:pPr>
        <w:spacing w:beforeLines="20" w:before="65" w:afterLines="20" w:after="65" w:line="360" w:lineRule="auto"/>
        <w:jc w:val="right"/>
        <w:rPr>
          <w:rFonts w:ascii="Times New Roman" w:eastAsia="宋体" w:hAnsi="Times New Roman" w:cs="Times New Roman"/>
        </w:rPr>
      </w:pPr>
      <w:r w:rsidRPr="000E27D1">
        <w:rPr>
          <w:rFonts w:ascii="Times New Roman" w:eastAsia="宋体" w:hAnsi="Times New Roman" w:cs="Times New Roman"/>
        </w:rPr>
        <w:t>Supervised by Jia Zeng</w:t>
      </w:r>
    </w:p>
    <w:p w14:paraId="1F859ACD" w14:textId="299A0915" w:rsidR="000E27D1" w:rsidRDefault="000E27D1" w:rsidP="000E27D1">
      <w:pPr>
        <w:spacing w:beforeLines="20" w:before="65" w:afterLines="20" w:after="65" w:line="360" w:lineRule="auto"/>
        <w:jc w:val="right"/>
        <w:rPr>
          <w:rFonts w:ascii="Times New Roman" w:eastAsia="宋体" w:hAnsi="Times New Roman" w:cs="Times New Roman"/>
        </w:rPr>
      </w:pPr>
    </w:p>
    <w:p w14:paraId="155B2BD2" w14:textId="5A6EA68A" w:rsidR="000E27D1" w:rsidRDefault="000E27D1" w:rsidP="000E27D1">
      <w:pPr>
        <w:spacing w:beforeLines="20" w:before="65" w:afterLines="20" w:after="65" w:line="360" w:lineRule="auto"/>
        <w:jc w:val="right"/>
        <w:rPr>
          <w:rFonts w:ascii="Times New Roman" w:eastAsia="宋体" w:hAnsi="Times New Roman" w:cs="Times New Roman"/>
        </w:rPr>
      </w:pPr>
    </w:p>
    <w:p w14:paraId="61F7D718" w14:textId="7C03A130" w:rsidR="000E27D1" w:rsidRDefault="000E27D1" w:rsidP="000E27D1">
      <w:pPr>
        <w:spacing w:beforeLines="20" w:before="65" w:afterLines="20" w:after="65" w:line="360" w:lineRule="auto"/>
        <w:jc w:val="right"/>
        <w:rPr>
          <w:rFonts w:ascii="Times New Roman" w:eastAsia="宋体" w:hAnsi="Times New Roman" w:cs="Times New Roman"/>
        </w:rPr>
      </w:pPr>
    </w:p>
    <w:p w14:paraId="22942A4B" w14:textId="77777777" w:rsidR="00AA4A7C" w:rsidRDefault="00AA4A7C" w:rsidP="000E27D1">
      <w:pPr>
        <w:spacing w:beforeLines="20" w:before="65" w:afterLines="20" w:after="65" w:line="360" w:lineRule="auto"/>
        <w:jc w:val="right"/>
        <w:rPr>
          <w:rFonts w:ascii="Times New Roman" w:eastAsia="宋体" w:hAnsi="Times New Roman" w:cs="Times New Roman"/>
        </w:rPr>
        <w:sectPr w:rsidR="00AA4A7C" w:rsidSect="00192A77">
          <w:headerReference w:type="even" r:id="rId23"/>
          <w:headerReference w:type="default" r:id="rId24"/>
          <w:pgSz w:w="11900" w:h="16840"/>
          <w:pgMar w:top="1871" w:right="1559" w:bottom="1531" w:left="1559" w:header="1474" w:footer="1134" w:gutter="0"/>
          <w:pgNumType w:fmt="upperRoman"/>
          <w:cols w:space="425"/>
          <w:docGrid w:type="lines" w:linePitch="326"/>
        </w:sectPr>
      </w:pPr>
    </w:p>
    <w:sdt>
      <w:sdtPr>
        <w:rPr>
          <w:rFonts w:asciiTheme="minorHAnsi" w:eastAsiaTheme="minorEastAsia" w:hAnsiTheme="minorHAnsi" w:cstheme="minorBidi"/>
          <w:b w:val="0"/>
          <w:bCs w:val="0"/>
          <w:color w:val="auto"/>
          <w:kern w:val="2"/>
          <w:sz w:val="24"/>
          <w:szCs w:val="24"/>
          <w:lang w:val="zh-CN"/>
        </w:rPr>
        <w:id w:val="-214665076"/>
        <w:docPartObj>
          <w:docPartGallery w:val="Table of Contents"/>
          <w:docPartUnique/>
        </w:docPartObj>
      </w:sdtPr>
      <w:sdtEndPr>
        <w:rPr>
          <w:lang w:val="en-US"/>
        </w:rPr>
      </w:sdtEndPr>
      <w:sdtContent>
        <w:p w14:paraId="35ED1911" w14:textId="6378CBB9" w:rsidR="005714F9" w:rsidRPr="00FF0071" w:rsidRDefault="005714F9" w:rsidP="003D0C1B">
          <w:pPr>
            <w:pStyle w:val="TOC"/>
            <w:spacing w:before="0" w:line="240" w:lineRule="auto"/>
            <w:jc w:val="center"/>
            <w:rPr>
              <w:rFonts w:ascii="黑体" w:eastAsia="黑体" w:hAnsi="黑体"/>
              <w:b w:val="0"/>
              <w:color w:val="auto"/>
              <w:sz w:val="36"/>
              <w:szCs w:val="36"/>
            </w:rPr>
          </w:pPr>
          <w:r w:rsidRPr="00FF0071">
            <w:rPr>
              <w:rFonts w:ascii="黑体" w:eastAsia="黑体" w:hAnsi="黑体"/>
              <w:b w:val="0"/>
              <w:color w:val="auto"/>
              <w:sz w:val="36"/>
              <w:szCs w:val="36"/>
              <w:lang w:val="zh-CN"/>
            </w:rPr>
            <w:t>目</w:t>
          </w:r>
          <w:r w:rsidR="00FF0071" w:rsidRPr="00FF0071">
            <w:rPr>
              <w:rFonts w:ascii="黑体" w:eastAsia="黑体" w:hAnsi="黑体" w:hint="eastAsia"/>
              <w:b w:val="0"/>
              <w:color w:val="auto"/>
              <w:sz w:val="36"/>
              <w:szCs w:val="36"/>
              <w:lang w:val="zh-CN"/>
            </w:rPr>
            <w:t xml:space="preserve">  </w:t>
          </w:r>
          <w:r w:rsidRPr="00FF0071">
            <w:rPr>
              <w:rFonts w:ascii="黑体" w:eastAsia="黑体" w:hAnsi="黑体"/>
              <w:b w:val="0"/>
              <w:color w:val="auto"/>
              <w:sz w:val="36"/>
              <w:szCs w:val="36"/>
              <w:lang w:val="zh-CN"/>
            </w:rPr>
            <w:t>录</w:t>
          </w:r>
        </w:p>
        <w:p w14:paraId="4284A91D" w14:textId="410C52A3" w:rsidR="001A64F4" w:rsidRDefault="005714F9" w:rsidP="00CF09E1">
          <w:pPr>
            <w:pStyle w:val="11"/>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513566404" w:history="1">
            <w:r w:rsidR="001A64F4" w:rsidRPr="00D37E54">
              <w:rPr>
                <w:rStyle w:val="aa"/>
                <w:noProof/>
              </w:rPr>
              <w:t>第一章</w:t>
            </w:r>
            <w:r w:rsidR="001A64F4">
              <w:rPr>
                <w:rFonts w:asciiTheme="minorHAnsi" w:eastAsiaTheme="minorEastAsia" w:hAnsiTheme="minorHAnsi"/>
                <w:noProof/>
                <w:sz w:val="21"/>
                <w:szCs w:val="22"/>
              </w:rPr>
              <w:tab/>
            </w:r>
            <w:r w:rsidR="001A64F4" w:rsidRPr="00D37E54">
              <w:rPr>
                <w:rStyle w:val="aa"/>
                <w:noProof/>
              </w:rPr>
              <w:t>绪论</w:t>
            </w:r>
            <w:r w:rsidR="001A64F4" w:rsidRPr="00C544DF">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_Toc513566404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sidR="004761AD">
              <w:rPr>
                <w:rFonts w:ascii="Times New Roman" w:hAnsi="Times New Roman" w:cs="Times New Roman"/>
                <w:noProof/>
                <w:webHidden/>
              </w:rPr>
              <w:t>1</w:t>
            </w:r>
            <w:r w:rsidR="001A64F4" w:rsidRPr="00CA6E8D">
              <w:rPr>
                <w:rFonts w:ascii="Times New Roman" w:hAnsi="Times New Roman" w:cs="Times New Roman"/>
                <w:noProof/>
                <w:webHidden/>
              </w:rPr>
              <w:fldChar w:fldCharType="end"/>
            </w:r>
          </w:hyperlink>
        </w:p>
        <w:p w14:paraId="765896C6" w14:textId="7E2F785F" w:rsidR="001A64F4" w:rsidRDefault="004761AD" w:rsidP="006A3A4C">
          <w:pPr>
            <w:pStyle w:val="21"/>
            <w:spacing w:after="40"/>
            <w:rPr>
              <w:rFonts w:eastAsiaTheme="minorEastAsia"/>
              <w:smallCaps w:val="0"/>
              <w:noProof/>
              <w:sz w:val="21"/>
            </w:rPr>
          </w:pPr>
          <w:hyperlink w:anchor="_Toc513566405" w:history="1">
            <w:r w:rsidR="001A64F4" w:rsidRPr="00C544DF">
              <w:rPr>
                <w:rStyle w:val="aa"/>
                <w:rFonts w:ascii="Times New Roman" w:hAnsi="Times New Roman" w:cs="Times New Roman"/>
                <w:noProof/>
              </w:rPr>
              <w:t>1.1</w:t>
            </w:r>
            <w:r w:rsidR="001A64F4" w:rsidRPr="001A64F4">
              <w:rPr>
                <w:rFonts w:ascii="宋体" w:hAnsi="宋体"/>
                <w:smallCaps w:val="0"/>
                <w:noProof/>
                <w:sz w:val="21"/>
              </w:rPr>
              <w:tab/>
            </w:r>
            <w:r w:rsidR="001A64F4" w:rsidRPr="001A64F4">
              <w:rPr>
                <w:rStyle w:val="aa"/>
                <w:rFonts w:ascii="宋体" w:hAnsi="宋体"/>
                <w:noProof/>
              </w:rPr>
              <w:t>研究背景与意义</w:t>
            </w:r>
            <w:r w:rsidR="001A64F4">
              <w:rPr>
                <w:noProof/>
                <w:webHidden/>
              </w:rPr>
              <w:tab/>
            </w:r>
          </w:hyperlink>
          <w:r w:rsidR="00CA6E8D" w:rsidRPr="00CA6E8D">
            <w:rPr>
              <w:rFonts w:ascii="Times New Roman" w:eastAsia="黑体" w:hAnsi="Times New Roman" w:cs="Times New Roman"/>
              <w:caps/>
              <w:smallCaps w:val="0"/>
              <w:noProof/>
              <w:webHidden/>
              <w:sz w:val="24"/>
              <w:szCs w:val="24"/>
            </w:rPr>
            <w:fldChar w:fldCharType="begin"/>
          </w:r>
          <w:r w:rsidR="00CA6E8D" w:rsidRPr="00CA6E8D">
            <w:rPr>
              <w:rFonts w:ascii="Times New Roman" w:eastAsia="黑体" w:hAnsi="Times New Roman" w:cs="Times New Roman"/>
              <w:caps/>
              <w:smallCaps w:val="0"/>
              <w:noProof/>
              <w:webHidden/>
              <w:sz w:val="24"/>
              <w:szCs w:val="24"/>
            </w:rPr>
            <w:instrText xml:space="preserve"> PAGEREF _Toc513566405 \h </w:instrText>
          </w:r>
          <w:r w:rsidR="00CA6E8D" w:rsidRPr="00CA6E8D">
            <w:rPr>
              <w:rFonts w:ascii="Times New Roman" w:eastAsia="黑体" w:hAnsi="Times New Roman" w:cs="Times New Roman"/>
              <w:caps/>
              <w:smallCaps w:val="0"/>
              <w:noProof/>
              <w:webHidden/>
              <w:sz w:val="24"/>
              <w:szCs w:val="24"/>
            </w:rPr>
          </w:r>
          <w:r w:rsidR="00CA6E8D"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1</w:t>
          </w:r>
          <w:r w:rsidR="00CA6E8D" w:rsidRPr="00CA6E8D">
            <w:rPr>
              <w:rFonts w:ascii="Times New Roman" w:eastAsia="黑体" w:hAnsi="Times New Roman" w:cs="Times New Roman"/>
              <w:caps/>
              <w:smallCaps w:val="0"/>
              <w:noProof/>
              <w:webHidden/>
              <w:sz w:val="24"/>
              <w:szCs w:val="24"/>
            </w:rPr>
            <w:fldChar w:fldCharType="end"/>
          </w:r>
        </w:p>
        <w:p w14:paraId="3F9D1095" w14:textId="25E94132" w:rsidR="001A64F4" w:rsidRDefault="004761AD" w:rsidP="006A3A4C">
          <w:pPr>
            <w:pStyle w:val="3"/>
            <w:spacing w:after="40"/>
            <w:rPr>
              <w:rFonts w:eastAsiaTheme="minorEastAsia"/>
              <w:iCs w:val="0"/>
              <w:noProof/>
              <w:sz w:val="21"/>
            </w:rPr>
          </w:pPr>
          <w:hyperlink w:anchor="_Toc513566406" w:history="1">
            <w:r w:rsidR="001A64F4" w:rsidRPr="00C544DF">
              <w:rPr>
                <w:rStyle w:val="aa"/>
                <w:rFonts w:ascii="Times New Roman" w:hAnsi="Times New Roman" w:cs="Times New Roman"/>
                <w:noProof/>
              </w:rPr>
              <w:t>1.1.1</w:t>
            </w:r>
            <w:r w:rsidR="001A64F4" w:rsidRPr="001A64F4">
              <w:rPr>
                <w:rFonts w:ascii="宋体" w:hAnsi="宋体"/>
                <w:iCs w:val="0"/>
                <w:noProof/>
                <w:sz w:val="21"/>
              </w:rPr>
              <w:tab/>
            </w:r>
            <w:r w:rsidR="001A64F4" w:rsidRPr="001A64F4">
              <w:rPr>
                <w:rStyle w:val="aa"/>
                <w:rFonts w:ascii="宋体" w:hAnsi="宋体"/>
                <w:noProof/>
              </w:rPr>
              <w:t>研究背景</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_Toc513566406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1</w:t>
            </w:r>
            <w:r w:rsidR="001A64F4" w:rsidRPr="00CA6E8D">
              <w:rPr>
                <w:rFonts w:ascii="Times New Roman" w:eastAsia="黑体" w:hAnsi="Times New Roman" w:cs="Times New Roman"/>
                <w:iCs w:val="0"/>
                <w:caps/>
                <w:noProof/>
                <w:webHidden/>
                <w:sz w:val="24"/>
                <w:szCs w:val="24"/>
              </w:rPr>
              <w:fldChar w:fldCharType="end"/>
            </w:r>
          </w:hyperlink>
        </w:p>
        <w:p w14:paraId="0791F847" w14:textId="6AAE268E" w:rsidR="001A64F4" w:rsidRDefault="004761AD" w:rsidP="006A3A4C">
          <w:pPr>
            <w:pStyle w:val="3"/>
            <w:spacing w:after="40"/>
            <w:rPr>
              <w:rFonts w:eastAsiaTheme="minorEastAsia"/>
              <w:iCs w:val="0"/>
              <w:noProof/>
              <w:sz w:val="21"/>
            </w:rPr>
          </w:pPr>
          <w:hyperlink w:anchor="_Toc513566407" w:history="1">
            <w:r w:rsidR="001A64F4" w:rsidRPr="00C544DF">
              <w:rPr>
                <w:rStyle w:val="aa"/>
                <w:rFonts w:ascii="Times New Roman" w:hAnsi="Times New Roman" w:cs="Times New Roman"/>
                <w:noProof/>
              </w:rPr>
              <w:t>1.1.2</w:t>
            </w:r>
            <w:r w:rsidR="001A64F4" w:rsidRPr="001A64F4">
              <w:rPr>
                <w:rFonts w:ascii="宋体" w:hAnsi="宋体"/>
                <w:iCs w:val="0"/>
                <w:noProof/>
                <w:sz w:val="21"/>
              </w:rPr>
              <w:tab/>
            </w:r>
            <w:r w:rsidR="001A64F4" w:rsidRPr="001A64F4">
              <w:rPr>
                <w:rStyle w:val="aa"/>
                <w:rFonts w:ascii="宋体" w:hAnsi="宋体"/>
                <w:noProof/>
              </w:rPr>
              <w:t>研究意义</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_Toc513566407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1</w:t>
            </w:r>
            <w:r w:rsidR="001A64F4" w:rsidRPr="00CA6E8D">
              <w:rPr>
                <w:rFonts w:ascii="Times New Roman" w:eastAsia="黑体" w:hAnsi="Times New Roman" w:cs="Times New Roman"/>
                <w:iCs w:val="0"/>
                <w:caps/>
                <w:noProof/>
                <w:webHidden/>
                <w:sz w:val="24"/>
                <w:szCs w:val="24"/>
              </w:rPr>
              <w:fldChar w:fldCharType="end"/>
            </w:r>
          </w:hyperlink>
        </w:p>
        <w:p w14:paraId="05EE6E99" w14:textId="3ACD90B6" w:rsidR="001A64F4" w:rsidRDefault="004761AD" w:rsidP="006A3A4C">
          <w:pPr>
            <w:pStyle w:val="21"/>
            <w:spacing w:after="40"/>
            <w:rPr>
              <w:rFonts w:eastAsiaTheme="minorEastAsia"/>
              <w:smallCaps w:val="0"/>
              <w:noProof/>
              <w:sz w:val="21"/>
            </w:rPr>
          </w:pPr>
          <w:hyperlink w:anchor="_Toc513566408" w:history="1">
            <w:r w:rsidR="001A64F4" w:rsidRPr="00C544DF">
              <w:rPr>
                <w:rStyle w:val="aa"/>
                <w:rFonts w:ascii="Times New Roman" w:hAnsi="Times New Roman" w:cs="Times New Roman"/>
                <w:noProof/>
              </w:rPr>
              <w:t>1.2</w:t>
            </w:r>
            <w:r w:rsidR="001A64F4">
              <w:rPr>
                <w:rFonts w:eastAsiaTheme="minorEastAsia"/>
                <w:smallCaps w:val="0"/>
                <w:noProof/>
                <w:sz w:val="21"/>
              </w:rPr>
              <w:tab/>
            </w:r>
            <w:r w:rsidR="001A64F4" w:rsidRPr="00D37E54">
              <w:rPr>
                <w:rStyle w:val="aa"/>
                <w:rFonts w:ascii="黑体" w:eastAsia="黑体" w:hAnsi="黑体"/>
                <w:noProof/>
              </w:rPr>
              <w:t>国内外研究现状</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_Toc513566408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3</w:t>
            </w:r>
            <w:r w:rsidR="001A64F4" w:rsidRPr="00CA6E8D">
              <w:rPr>
                <w:rFonts w:ascii="Times New Roman" w:eastAsia="黑体" w:hAnsi="Times New Roman" w:cs="Times New Roman"/>
                <w:caps/>
                <w:smallCaps w:val="0"/>
                <w:noProof/>
                <w:webHidden/>
                <w:sz w:val="24"/>
                <w:szCs w:val="24"/>
              </w:rPr>
              <w:fldChar w:fldCharType="end"/>
            </w:r>
          </w:hyperlink>
        </w:p>
        <w:p w14:paraId="27159CE7" w14:textId="4A90CD22" w:rsidR="001A64F4" w:rsidRDefault="004761AD" w:rsidP="006A3A4C">
          <w:pPr>
            <w:pStyle w:val="3"/>
            <w:spacing w:after="40"/>
            <w:rPr>
              <w:rFonts w:eastAsiaTheme="minorEastAsia"/>
              <w:iCs w:val="0"/>
              <w:noProof/>
              <w:sz w:val="21"/>
            </w:rPr>
          </w:pPr>
          <w:hyperlink w:anchor="_Toc513566409" w:history="1">
            <w:r w:rsidR="001A64F4" w:rsidRPr="00C544DF">
              <w:rPr>
                <w:rStyle w:val="aa"/>
                <w:rFonts w:ascii="Times New Roman" w:eastAsia="楷体" w:hAnsi="Times New Roman" w:cs="Times New Roman"/>
                <w:noProof/>
              </w:rPr>
              <w:t>1.2.1</w:t>
            </w:r>
            <w:r w:rsidR="001A64F4" w:rsidRPr="00C544DF">
              <w:rPr>
                <w:rFonts w:eastAsiaTheme="minorEastAsia"/>
                <w:iCs w:val="0"/>
                <w:noProof/>
                <w:sz w:val="21"/>
              </w:rPr>
              <w:tab/>
            </w:r>
            <w:r w:rsidR="001A64F4" w:rsidRPr="00C544DF">
              <w:rPr>
                <w:rStyle w:val="aa"/>
                <w:rFonts w:ascii="宋体" w:hAnsi="宋体"/>
                <w:noProof/>
              </w:rPr>
              <w:t>构建特征</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_Toc513566409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w:t>
            </w:r>
            <w:r w:rsidR="001A64F4" w:rsidRPr="00CA6E8D">
              <w:rPr>
                <w:rFonts w:ascii="Times New Roman" w:eastAsia="黑体" w:hAnsi="Times New Roman" w:cs="Times New Roman"/>
                <w:iCs w:val="0"/>
                <w:caps/>
                <w:noProof/>
                <w:webHidden/>
                <w:sz w:val="24"/>
                <w:szCs w:val="24"/>
              </w:rPr>
              <w:fldChar w:fldCharType="end"/>
            </w:r>
          </w:hyperlink>
        </w:p>
        <w:p w14:paraId="0331220A" w14:textId="036367E3" w:rsidR="001A64F4" w:rsidRDefault="004761AD" w:rsidP="006A3A4C">
          <w:pPr>
            <w:pStyle w:val="3"/>
            <w:spacing w:after="40"/>
            <w:rPr>
              <w:rFonts w:eastAsiaTheme="minorEastAsia"/>
              <w:iCs w:val="0"/>
              <w:noProof/>
              <w:sz w:val="21"/>
            </w:rPr>
          </w:pPr>
          <w:hyperlink w:anchor="_Toc513566410" w:history="1">
            <w:r w:rsidR="001A64F4" w:rsidRPr="00C544DF">
              <w:rPr>
                <w:rStyle w:val="aa"/>
                <w:rFonts w:ascii="Times New Roman" w:eastAsia="楷体" w:hAnsi="Times New Roman" w:cs="Times New Roman"/>
                <w:noProof/>
              </w:rPr>
              <w:t>1.2.2</w:t>
            </w:r>
            <w:r w:rsidR="001A64F4" w:rsidRPr="00C544DF">
              <w:rPr>
                <w:rFonts w:eastAsiaTheme="minorEastAsia"/>
                <w:iCs w:val="0"/>
                <w:noProof/>
                <w:sz w:val="21"/>
              </w:rPr>
              <w:tab/>
            </w:r>
            <w:r w:rsidR="001A64F4" w:rsidRPr="00C544DF">
              <w:rPr>
                <w:rStyle w:val="aa"/>
                <w:rFonts w:ascii="宋体" w:hAnsi="宋体"/>
                <w:iCs w:val="0"/>
                <w:smallCaps/>
                <w:noProof/>
              </w:rPr>
              <w:t>构造分类器</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_Toc513566410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w:t>
            </w:r>
            <w:r w:rsidR="001A64F4" w:rsidRPr="00CA6E8D">
              <w:rPr>
                <w:rFonts w:ascii="Times New Roman" w:eastAsia="黑体" w:hAnsi="Times New Roman" w:cs="Times New Roman"/>
                <w:iCs w:val="0"/>
                <w:caps/>
                <w:noProof/>
                <w:webHidden/>
                <w:sz w:val="24"/>
                <w:szCs w:val="24"/>
              </w:rPr>
              <w:fldChar w:fldCharType="end"/>
            </w:r>
          </w:hyperlink>
        </w:p>
        <w:p w14:paraId="0EF37E20" w14:textId="4EF18EA7" w:rsidR="001A64F4" w:rsidRDefault="004761AD" w:rsidP="006A3A4C">
          <w:pPr>
            <w:pStyle w:val="3"/>
            <w:spacing w:after="40"/>
            <w:rPr>
              <w:rFonts w:eastAsiaTheme="minorEastAsia"/>
              <w:iCs w:val="0"/>
              <w:noProof/>
              <w:sz w:val="21"/>
            </w:rPr>
          </w:pPr>
          <w:hyperlink w:anchor="_Toc513566411" w:history="1">
            <w:r w:rsidR="001A64F4" w:rsidRPr="00C544DF">
              <w:rPr>
                <w:rStyle w:val="aa"/>
                <w:rFonts w:ascii="Times New Roman" w:eastAsia="楷体" w:hAnsi="Times New Roman" w:cs="Times New Roman"/>
                <w:noProof/>
              </w:rPr>
              <w:t>1.2.3</w:t>
            </w:r>
            <w:r w:rsidR="001A64F4" w:rsidRPr="00C544DF">
              <w:rPr>
                <w:rFonts w:eastAsiaTheme="minorEastAsia"/>
                <w:iCs w:val="0"/>
                <w:noProof/>
                <w:sz w:val="21"/>
              </w:rPr>
              <w:tab/>
            </w:r>
            <w:r w:rsidR="001A64F4" w:rsidRPr="00C544DF">
              <w:rPr>
                <w:rStyle w:val="aa"/>
                <w:rFonts w:ascii="宋体" w:hAnsi="宋体"/>
                <w:iCs w:val="0"/>
                <w:smallCaps/>
                <w:noProof/>
              </w:rPr>
              <w:t>分类器集成</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_Toc513566411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w:t>
            </w:r>
            <w:r w:rsidR="001A64F4" w:rsidRPr="00CA6E8D">
              <w:rPr>
                <w:rFonts w:ascii="Times New Roman" w:eastAsia="黑体" w:hAnsi="Times New Roman" w:cs="Times New Roman"/>
                <w:iCs w:val="0"/>
                <w:caps/>
                <w:noProof/>
                <w:webHidden/>
                <w:sz w:val="24"/>
                <w:szCs w:val="24"/>
              </w:rPr>
              <w:fldChar w:fldCharType="end"/>
            </w:r>
          </w:hyperlink>
        </w:p>
        <w:p w14:paraId="2E3A56B6" w14:textId="5D8109CA" w:rsidR="001A64F4" w:rsidRDefault="004761AD" w:rsidP="006A3A4C">
          <w:pPr>
            <w:pStyle w:val="21"/>
            <w:spacing w:after="40"/>
            <w:rPr>
              <w:rFonts w:eastAsiaTheme="minorEastAsia"/>
              <w:smallCaps w:val="0"/>
              <w:noProof/>
              <w:sz w:val="21"/>
            </w:rPr>
          </w:pPr>
          <w:hyperlink w:anchor="_Toc513566412" w:history="1">
            <w:r w:rsidR="001A64F4" w:rsidRPr="00C544DF">
              <w:rPr>
                <w:rStyle w:val="aa"/>
                <w:rFonts w:ascii="Times New Roman" w:hAnsi="Times New Roman" w:cs="Times New Roman"/>
                <w:noProof/>
              </w:rPr>
              <w:t>1.3</w:t>
            </w:r>
            <w:r w:rsidR="001A64F4">
              <w:rPr>
                <w:rFonts w:eastAsiaTheme="minorEastAsia"/>
                <w:smallCaps w:val="0"/>
                <w:noProof/>
                <w:sz w:val="21"/>
              </w:rPr>
              <w:tab/>
            </w:r>
            <w:r w:rsidR="001A64F4" w:rsidRPr="00C544DF">
              <w:rPr>
                <w:rStyle w:val="aa"/>
                <w:rFonts w:ascii="宋体" w:hAnsi="宋体"/>
                <w:noProof/>
              </w:rPr>
              <w:t>目前存在的主要问题</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_Toc513566412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4</w:t>
            </w:r>
            <w:r w:rsidR="001A64F4" w:rsidRPr="00CA6E8D">
              <w:rPr>
                <w:rFonts w:ascii="Times New Roman" w:eastAsia="黑体" w:hAnsi="Times New Roman" w:cs="Times New Roman"/>
                <w:caps/>
                <w:smallCaps w:val="0"/>
                <w:noProof/>
                <w:webHidden/>
                <w:sz w:val="24"/>
                <w:szCs w:val="24"/>
              </w:rPr>
              <w:fldChar w:fldCharType="end"/>
            </w:r>
          </w:hyperlink>
        </w:p>
        <w:p w14:paraId="0F1D60BB" w14:textId="481D500C" w:rsidR="001A64F4" w:rsidRDefault="004761AD" w:rsidP="006A3A4C">
          <w:pPr>
            <w:pStyle w:val="21"/>
            <w:spacing w:after="40"/>
            <w:rPr>
              <w:rFonts w:eastAsiaTheme="minorEastAsia"/>
              <w:smallCaps w:val="0"/>
              <w:noProof/>
              <w:sz w:val="21"/>
            </w:rPr>
          </w:pPr>
          <w:hyperlink w:anchor="_Toc513566413" w:history="1">
            <w:r w:rsidR="001A64F4" w:rsidRPr="00C544DF">
              <w:rPr>
                <w:rStyle w:val="aa"/>
                <w:rFonts w:ascii="Times New Roman" w:hAnsi="Times New Roman" w:cs="Times New Roman"/>
                <w:noProof/>
              </w:rPr>
              <w:t>1.4</w:t>
            </w:r>
            <w:r w:rsidR="001A64F4">
              <w:rPr>
                <w:rFonts w:eastAsiaTheme="minorEastAsia"/>
                <w:smallCaps w:val="0"/>
                <w:noProof/>
                <w:sz w:val="21"/>
              </w:rPr>
              <w:tab/>
            </w:r>
            <w:r w:rsidR="001A64F4" w:rsidRPr="00C544DF">
              <w:rPr>
                <w:rStyle w:val="aa"/>
                <w:rFonts w:ascii="宋体" w:hAnsi="宋体"/>
                <w:noProof/>
              </w:rPr>
              <w:t>本文的主要工作</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_Toc513566413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5</w:t>
            </w:r>
            <w:r w:rsidR="001A64F4" w:rsidRPr="00CA6E8D">
              <w:rPr>
                <w:rFonts w:ascii="Times New Roman" w:eastAsia="黑体" w:hAnsi="Times New Roman" w:cs="Times New Roman"/>
                <w:caps/>
                <w:smallCaps w:val="0"/>
                <w:noProof/>
                <w:webHidden/>
                <w:sz w:val="24"/>
                <w:szCs w:val="24"/>
              </w:rPr>
              <w:fldChar w:fldCharType="end"/>
            </w:r>
          </w:hyperlink>
        </w:p>
        <w:p w14:paraId="7514ACE3" w14:textId="0FE20B69" w:rsidR="001A64F4" w:rsidRDefault="004761AD" w:rsidP="006A3A4C">
          <w:pPr>
            <w:pStyle w:val="21"/>
            <w:spacing w:after="40"/>
            <w:rPr>
              <w:rFonts w:eastAsiaTheme="minorEastAsia"/>
              <w:smallCaps w:val="0"/>
              <w:noProof/>
              <w:sz w:val="21"/>
            </w:rPr>
          </w:pPr>
          <w:hyperlink w:anchor="_Toc513566414" w:history="1">
            <w:r w:rsidR="001A64F4" w:rsidRPr="00C544DF">
              <w:rPr>
                <w:rStyle w:val="aa"/>
                <w:rFonts w:ascii="Times New Roman" w:hAnsi="Times New Roman" w:cs="Times New Roman"/>
                <w:noProof/>
              </w:rPr>
              <w:t>1.5</w:t>
            </w:r>
            <w:r w:rsidR="001A64F4">
              <w:rPr>
                <w:rFonts w:eastAsiaTheme="minorEastAsia"/>
                <w:smallCaps w:val="0"/>
                <w:noProof/>
                <w:sz w:val="21"/>
              </w:rPr>
              <w:tab/>
            </w:r>
            <w:r w:rsidR="001A64F4" w:rsidRPr="00C544DF">
              <w:rPr>
                <w:rStyle w:val="aa"/>
                <w:rFonts w:ascii="宋体" w:hAnsi="宋体"/>
                <w:noProof/>
              </w:rPr>
              <w:t>论文组织结构</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_Toc513566414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6</w:t>
            </w:r>
            <w:r w:rsidR="001A64F4" w:rsidRPr="00CA6E8D">
              <w:rPr>
                <w:rFonts w:ascii="Times New Roman" w:eastAsia="黑体" w:hAnsi="Times New Roman" w:cs="Times New Roman"/>
                <w:caps/>
                <w:smallCaps w:val="0"/>
                <w:noProof/>
                <w:webHidden/>
                <w:sz w:val="24"/>
                <w:szCs w:val="24"/>
              </w:rPr>
              <w:fldChar w:fldCharType="end"/>
            </w:r>
          </w:hyperlink>
        </w:p>
        <w:p w14:paraId="35398131" w14:textId="3ABAF063" w:rsidR="001A64F4" w:rsidRDefault="004761AD" w:rsidP="00CF09E1">
          <w:pPr>
            <w:pStyle w:val="11"/>
            <w:rPr>
              <w:rFonts w:asciiTheme="minorHAnsi" w:eastAsiaTheme="minorEastAsia" w:hAnsiTheme="minorHAnsi"/>
              <w:noProof/>
              <w:sz w:val="21"/>
              <w:szCs w:val="22"/>
            </w:rPr>
          </w:pPr>
          <w:hyperlink w:anchor="_Toc513566415" w:history="1">
            <w:r w:rsidR="001A64F4" w:rsidRPr="00D37E54">
              <w:rPr>
                <w:rStyle w:val="aa"/>
                <w:noProof/>
              </w:rPr>
              <w:t>第二章</w:t>
            </w:r>
            <w:r w:rsidR="001A64F4">
              <w:rPr>
                <w:rFonts w:asciiTheme="minorHAnsi" w:eastAsiaTheme="minorEastAsia" w:hAnsiTheme="minorHAnsi"/>
                <w:noProof/>
                <w:sz w:val="21"/>
                <w:szCs w:val="22"/>
              </w:rPr>
              <w:tab/>
            </w:r>
            <w:r w:rsidR="001A64F4" w:rsidRPr="00D37E54">
              <w:rPr>
                <w:rStyle w:val="aa"/>
                <w:noProof/>
              </w:rPr>
              <w:t>相关理论及技术</w:t>
            </w:r>
            <w:r w:rsidR="001A64F4" w:rsidRPr="00C544DF">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_Toc513566415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7</w:t>
            </w:r>
            <w:r w:rsidR="001A64F4" w:rsidRPr="00CA6E8D">
              <w:rPr>
                <w:rFonts w:ascii="Times New Roman" w:hAnsi="Times New Roman" w:cs="Times New Roman"/>
                <w:noProof/>
                <w:webHidden/>
              </w:rPr>
              <w:fldChar w:fldCharType="end"/>
            </w:r>
          </w:hyperlink>
        </w:p>
        <w:p w14:paraId="7A1E1109" w14:textId="3CA9DBDC" w:rsidR="001A64F4" w:rsidRDefault="004761AD" w:rsidP="006A3A4C">
          <w:pPr>
            <w:pStyle w:val="21"/>
            <w:spacing w:after="40"/>
            <w:rPr>
              <w:rFonts w:eastAsiaTheme="minorEastAsia"/>
              <w:smallCaps w:val="0"/>
              <w:noProof/>
              <w:sz w:val="21"/>
            </w:rPr>
          </w:pPr>
          <w:hyperlink w:anchor="_Toc513566416" w:history="1">
            <w:r w:rsidR="001A64F4" w:rsidRPr="00C544DF">
              <w:rPr>
                <w:rStyle w:val="aa"/>
                <w:rFonts w:ascii="Times New Roman" w:hAnsi="Times New Roman" w:cs="Times New Roman"/>
                <w:noProof/>
              </w:rPr>
              <w:t>2.1</w:t>
            </w:r>
            <w:r w:rsidR="001A64F4">
              <w:rPr>
                <w:rFonts w:eastAsiaTheme="minorEastAsia"/>
                <w:smallCaps w:val="0"/>
                <w:noProof/>
                <w:sz w:val="21"/>
              </w:rPr>
              <w:tab/>
            </w:r>
            <w:r w:rsidR="001A64F4" w:rsidRPr="00C544DF">
              <w:rPr>
                <w:rStyle w:val="aa"/>
                <w:rFonts w:ascii="宋体" w:hAnsi="宋体"/>
                <w:noProof/>
              </w:rPr>
              <w:t>树型模型</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_Toc513566416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7</w:t>
            </w:r>
            <w:r w:rsidR="001A64F4" w:rsidRPr="00CA6E8D">
              <w:rPr>
                <w:rFonts w:ascii="Times New Roman" w:eastAsia="黑体" w:hAnsi="Times New Roman" w:cs="Times New Roman"/>
                <w:caps/>
                <w:smallCaps w:val="0"/>
                <w:noProof/>
                <w:webHidden/>
                <w:sz w:val="24"/>
                <w:szCs w:val="24"/>
              </w:rPr>
              <w:fldChar w:fldCharType="end"/>
            </w:r>
          </w:hyperlink>
        </w:p>
        <w:p w14:paraId="6E80771C" w14:textId="3206CB5D" w:rsidR="001A64F4" w:rsidRDefault="004761AD" w:rsidP="006A3A4C">
          <w:pPr>
            <w:pStyle w:val="3"/>
            <w:spacing w:after="40"/>
            <w:rPr>
              <w:rFonts w:eastAsiaTheme="minorEastAsia"/>
              <w:iCs w:val="0"/>
              <w:noProof/>
              <w:sz w:val="21"/>
            </w:rPr>
          </w:pPr>
          <w:hyperlink w:anchor="_Toc513566417" w:history="1">
            <w:r w:rsidR="001A64F4" w:rsidRPr="00C544DF">
              <w:rPr>
                <w:rStyle w:val="aa"/>
                <w:rFonts w:ascii="Times New Roman" w:hAnsi="Times New Roman" w:cs="Times New Roman"/>
                <w:iCs w:val="0"/>
                <w:smallCaps/>
                <w:noProof/>
              </w:rPr>
              <w:t>2.1.1</w:t>
            </w:r>
            <w:r w:rsidR="001A64F4">
              <w:rPr>
                <w:rFonts w:eastAsiaTheme="minorEastAsia"/>
                <w:iCs w:val="0"/>
                <w:noProof/>
                <w:sz w:val="21"/>
              </w:rPr>
              <w:tab/>
            </w:r>
            <w:r w:rsidR="001A64F4" w:rsidRPr="00C544DF">
              <w:rPr>
                <w:rStyle w:val="aa"/>
                <w:rFonts w:ascii="宋体" w:hAnsi="宋体"/>
                <w:iCs w:val="0"/>
                <w:smallCaps/>
                <w:noProof/>
              </w:rPr>
              <w:t>随机森林</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_Toc513566417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7</w:t>
            </w:r>
            <w:r w:rsidR="001A64F4" w:rsidRPr="00CA6E8D">
              <w:rPr>
                <w:rFonts w:ascii="Times New Roman" w:eastAsia="黑体" w:hAnsi="Times New Roman" w:cs="Times New Roman"/>
                <w:iCs w:val="0"/>
                <w:caps/>
                <w:noProof/>
                <w:webHidden/>
                <w:sz w:val="24"/>
                <w:szCs w:val="24"/>
              </w:rPr>
              <w:fldChar w:fldCharType="end"/>
            </w:r>
          </w:hyperlink>
        </w:p>
        <w:p w14:paraId="51665C4A" w14:textId="29BCE3E8" w:rsidR="001A64F4" w:rsidRDefault="004761AD" w:rsidP="006A3A4C">
          <w:pPr>
            <w:pStyle w:val="3"/>
            <w:spacing w:after="40"/>
            <w:rPr>
              <w:rFonts w:eastAsiaTheme="minorEastAsia"/>
              <w:iCs w:val="0"/>
              <w:noProof/>
              <w:sz w:val="21"/>
            </w:rPr>
          </w:pPr>
          <w:hyperlink w:anchor="_Toc513566418" w:history="1">
            <w:r w:rsidR="001A64F4" w:rsidRPr="00C544DF">
              <w:rPr>
                <w:rStyle w:val="aa"/>
                <w:rFonts w:ascii="Times New Roman" w:hAnsi="Times New Roman" w:cs="Times New Roman"/>
                <w:iCs w:val="0"/>
                <w:smallCaps/>
                <w:noProof/>
              </w:rPr>
              <w:t>2.1.2</w:t>
            </w:r>
            <w:r w:rsidR="001A64F4">
              <w:rPr>
                <w:rFonts w:eastAsiaTheme="minorEastAsia"/>
                <w:iCs w:val="0"/>
                <w:noProof/>
                <w:sz w:val="21"/>
              </w:rPr>
              <w:tab/>
            </w:r>
            <w:r w:rsidR="001A64F4" w:rsidRPr="00C544DF">
              <w:rPr>
                <w:rStyle w:val="aa"/>
                <w:rFonts w:ascii="宋体" w:hAnsi="宋体"/>
                <w:iCs w:val="0"/>
                <w:smallCaps/>
                <w:noProof/>
              </w:rPr>
              <w:t>梯度提升树</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_Toc513566418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8</w:t>
            </w:r>
            <w:r w:rsidR="001A64F4" w:rsidRPr="00CA6E8D">
              <w:rPr>
                <w:rFonts w:ascii="Times New Roman" w:eastAsia="黑体" w:hAnsi="Times New Roman" w:cs="Times New Roman"/>
                <w:iCs w:val="0"/>
                <w:caps/>
                <w:noProof/>
                <w:webHidden/>
                <w:sz w:val="24"/>
                <w:szCs w:val="24"/>
              </w:rPr>
              <w:fldChar w:fldCharType="end"/>
            </w:r>
          </w:hyperlink>
        </w:p>
        <w:p w14:paraId="5EEF6B1B" w14:textId="226C5B4C" w:rsidR="001A64F4" w:rsidRDefault="004761AD" w:rsidP="006A3A4C">
          <w:pPr>
            <w:pStyle w:val="21"/>
            <w:spacing w:after="40"/>
            <w:rPr>
              <w:rFonts w:eastAsiaTheme="minorEastAsia"/>
              <w:smallCaps w:val="0"/>
              <w:noProof/>
              <w:sz w:val="21"/>
            </w:rPr>
          </w:pPr>
          <w:hyperlink w:anchor="_Toc513566419" w:history="1">
            <w:r w:rsidR="001A64F4" w:rsidRPr="00C544DF">
              <w:rPr>
                <w:rStyle w:val="aa"/>
                <w:rFonts w:ascii="Times New Roman" w:hAnsi="Times New Roman" w:cs="Times New Roman"/>
                <w:noProof/>
              </w:rPr>
              <w:t>2.2</w:t>
            </w:r>
            <w:r w:rsidR="001A64F4">
              <w:rPr>
                <w:rFonts w:eastAsiaTheme="minorEastAsia"/>
                <w:smallCaps w:val="0"/>
                <w:noProof/>
                <w:sz w:val="21"/>
              </w:rPr>
              <w:tab/>
            </w:r>
            <w:r w:rsidR="001A64F4" w:rsidRPr="00D37E54">
              <w:rPr>
                <w:rStyle w:val="aa"/>
                <w:rFonts w:ascii="黑体" w:eastAsia="黑体" w:hAnsi="黑体"/>
                <w:noProof/>
              </w:rPr>
              <w:t>神经网络</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_Toc513566419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8</w:t>
            </w:r>
            <w:r w:rsidR="001A64F4" w:rsidRPr="00CA6E8D">
              <w:rPr>
                <w:rFonts w:ascii="Times New Roman" w:eastAsia="黑体" w:hAnsi="Times New Roman" w:cs="Times New Roman"/>
                <w:caps/>
                <w:smallCaps w:val="0"/>
                <w:noProof/>
                <w:webHidden/>
                <w:sz w:val="24"/>
                <w:szCs w:val="24"/>
              </w:rPr>
              <w:fldChar w:fldCharType="end"/>
            </w:r>
          </w:hyperlink>
        </w:p>
        <w:p w14:paraId="21ECDE0D" w14:textId="75FAB7EE" w:rsidR="001A64F4" w:rsidRDefault="004761AD" w:rsidP="006A3A4C">
          <w:pPr>
            <w:pStyle w:val="3"/>
            <w:spacing w:after="40"/>
            <w:rPr>
              <w:rFonts w:eastAsiaTheme="minorEastAsia"/>
              <w:iCs w:val="0"/>
              <w:noProof/>
              <w:sz w:val="21"/>
            </w:rPr>
          </w:pPr>
          <w:hyperlink w:anchor="_Toc513566420" w:history="1">
            <w:r w:rsidR="001A64F4" w:rsidRPr="00C544DF">
              <w:rPr>
                <w:rStyle w:val="aa"/>
                <w:rFonts w:ascii="Times New Roman" w:hAnsi="Times New Roman" w:cs="Times New Roman"/>
                <w:iCs w:val="0"/>
                <w:smallCaps/>
                <w:noProof/>
              </w:rPr>
              <w:t>2.2.1</w:t>
            </w:r>
            <w:r w:rsidR="001A64F4">
              <w:rPr>
                <w:rFonts w:eastAsiaTheme="minorEastAsia"/>
                <w:iCs w:val="0"/>
                <w:noProof/>
                <w:sz w:val="21"/>
              </w:rPr>
              <w:tab/>
            </w:r>
            <w:r w:rsidR="001A64F4" w:rsidRPr="00C544DF">
              <w:rPr>
                <w:rStyle w:val="aa"/>
                <w:rFonts w:ascii="宋体" w:hAnsi="宋体"/>
                <w:iCs w:val="0"/>
                <w:smallCaps/>
                <w:noProof/>
              </w:rPr>
              <w:t>神经网络基础</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_Toc513566420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9</w:t>
            </w:r>
            <w:r w:rsidR="001A64F4" w:rsidRPr="00CA6E8D">
              <w:rPr>
                <w:rFonts w:ascii="Times New Roman" w:eastAsia="黑体" w:hAnsi="Times New Roman" w:cs="Times New Roman"/>
                <w:iCs w:val="0"/>
                <w:caps/>
                <w:noProof/>
                <w:webHidden/>
                <w:sz w:val="24"/>
                <w:szCs w:val="24"/>
              </w:rPr>
              <w:fldChar w:fldCharType="end"/>
            </w:r>
          </w:hyperlink>
        </w:p>
        <w:p w14:paraId="170F5A23" w14:textId="79217B35" w:rsidR="001A64F4" w:rsidRDefault="004761AD" w:rsidP="006A3A4C">
          <w:pPr>
            <w:pStyle w:val="3"/>
            <w:spacing w:after="40"/>
            <w:rPr>
              <w:rFonts w:eastAsiaTheme="minorEastAsia"/>
              <w:iCs w:val="0"/>
              <w:noProof/>
              <w:sz w:val="21"/>
            </w:rPr>
          </w:pPr>
          <w:hyperlink w:anchor="_Toc513566421" w:history="1">
            <w:r w:rsidR="001A64F4" w:rsidRPr="00C544DF">
              <w:rPr>
                <w:rStyle w:val="aa"/>
                <w:rFonts w:ascii="Times New Roman" w:hAnsi="Times New Roman" w:cs="Times New Roman"/>
                <w:iCs w:val="0"/>
                <w:smallCaps/>
                <w:noProof/>
              </w:rPr>
              <w:t>2.2.2</w:t>
            </w:r>
            <w:r w:rsidR="001A64F4">
              <w:rPr>
                <w:rFonts w:eastAsiaTheme="minorEastAsia"/>
                <w:iCs w:val="0"/>
                <w:noProof/>
                <w:sz w:val="21"/>
              </w:rPr>
              <w:tab/>
            </w:r>
            <w:r w:rsidR="001A64F4" w:rsidRPr="00C544DF">
              <w:rPr>
                <w:rStyle w:val="aa"/>
                <w:rFonts w:ascii="宋体" w:hAnsi="宋体"/>
                <w:iCs w:val="0"/>
                <w:smallCaps/>
                <w:noProof/>
              </w:rPr>
              <w:t>卷积神经网络</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_Toc513566421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13</w:t>
            </w:r>
            <w:r w:rsidR="001A64F4" w:rsidRPr="00CA6E8D">
              <w:rPr>
                <w:rFonts w:ascii="Times New Roman" w:eastAsia="黑体" w:hAnsi="Times New Roman" w:cs="Times New Roman"/>
                <w:iCs w:val="0"/>
                <w:caps/>
                <w:noProof/>
                <w:webHidden/>
                <w:sz w:val="24"/>
                <w:szCs w:val="24"/>
              </w:rPr>
              <w:fldChar w:fldCharType="end"/>
            </w:r>
          </w:hyperlink>
        </w:p>
        <w:p w14:paraId="4301BA25" w14:textId="262553D7" w:rsidR="001A64F4" w:rsidRDefault="004761AD" w:rsidP="006A3A4C">
          <w:pPr>
            <w:pStyle w:val="3"/>
            <w:spacing w:after="40"/>
            <w:rPr>
              <w:rFonts w:eastAsiaTheme="minorEastAsia"/>
              <w:iCs w:val="0"/>
              <w:noProof/>
              <w:sz w:val="21"/>
            </w:rPr>
          </w:pPr>
          <w:hyperlink w:anchor="_Toc513566422" w:history="1">
            <w:r w:rsidR="001A64F4" w:rsidRPr="00C544DF">
              <w:rPr>
                <w:rStyle w:val="aa"/>
                <w:rFonts w:ascii="Times New Roman" w:hAnsi="Times New Roman" w:cs="Times New Roman"/>
                <w:iCs w:val="0"/>
                <w:smallCaps/>
                <w:noProof/>
              </w:rPr>
              <w:t>2.2.3</w:t>
            </w:r>
            <w:r w:rsidR="001A64F4">
              <w:rPr>
                <w:rFonts w:eastAsiaTheme="minorEastAsia"/>
                <w:iCs w:val="0"/>
                <w:noProof/>
                <w:sz w:val="21"/>
              </w:rPr>
              <w:tab/>
            </w:r>
            <w:r w:rsidR="001A64F4" w:rsidRPr="00C544DF">
              <w:rPr>
                <w:rStyle w:val="aa"/>
                <w:rFonts w:ascii="宋体" w:hAnsi="宋体"/>
                <w:iCs w:val="0"/>
                <w:smallCaps/>
                <w:noProof/>
              </w:rPr>
              <w:t>残差网络</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_Toc513566422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14</w:t>
            </w:r>
            <w:r w:rsidR="001A64F4" w:rsidRPr="00CA6E8D">
              <w:rPr>
                <w:rFonts w:ascii="Times New Roman" w:eastAsia="黑体" w:hAnsi="Times New Roman" w:cs="Times New Roman"/>
                <w:iCs w:val="0"/>
                <w:caps/>
                <w:noProof/>
                <w:webHidden/>
                <w:sz w:val="24"/>
                <w:szCs w:val="24"/>
              </w:rPr>
              <w:fldChar w:fldCharType="end"/>
            </w:r>
          </w:hyperlink>
        </w:p>
        <w:p w14:paraId="344EF795" w14:textId="18161FD3" w:rsidR="001A64F4" w:rsidRDefault="004761AD" w:rsidP="006A3A4C">
          <w:pPr>
            <w:pStyle w:val="3"/>
            <w:spacing w:after="40"/>
            <w:rPr>
              <w:rFonts w:eastAsiaTheme="minorEastAsia"/>
              <w:iCs w:val="0"/>
              <w:noProof/>
              <w:sz w:val="21"/>
            </w:rPr>
          </w:pPr>
          <w:hyperlink w:anchor="_Toc513566423" w:history="1">
            <w:r w:rsidR="001A64F4" w:rsidRPr="00C544DF">
              <w:rPr>
                <w:rStyle w:val="aa"/>
                <w:rFonts w:ascii="Times New Roman" w:hAnsi="Times New Roman" w:cs="Times New Roman"/>
                <w:iCs w:val="0"/>
                <w:smallCaps/>
                <w:noProof/>
              </w:rPr>
              <w:t>2.2.4</w:t>
            </w:r>
            <w:r w:rsidR="001A64F4">
              <w:rPr>
                <w:rFonts w:eastAsiaTheme="minorEastAsia"/>
                <w:iCs w:val="0"/>
                <w:noProof/>
                <w:sz w:val="21"/>
              </w:rPr>
              <w:tab/>
            </w:r>
            <w:r w:rsidR="001A64F4" w:rsidRPr="00C544DF">
              <w:rPr>
                <w:rStyle w:val="aa"/>
                <w:rFonts w:ascii="宋体" w:hAnsi="宋体"/>
                <w:iCs w:val="0"/>
                <w:smallCaps/>
                <w:noProof/>
              </w:rPr>
              <w:t>门卷积网络</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_Toc513566423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15</w:t>
            </w:r>
            <w:r w:rsidR="001A64F4" w:rsidRPr="00CA6E8D">
              <w:rPr>
                <w:rFonts w:ascii="Times New Roman" w:eastAsia="黑体" w:hAnsi="Times New Roman" w:cs="Times New Roman"/>
                <w:iCs w:val="0"/>
                <w:caps/>
                <w:noProof/>
                <w:webHidden/>
                <w:sz w:val="24"/>
                <w:szCs w:val="24"/>
              </w:rPr>
              <w:fldChar w:fldCharType="end"/>
            </w:r>
          </w:hyperlink>
        </w:p>
        <w:p w14:paraId="547CD64F" w14:textId="6E5F473C" w:rsidR="001A64F4" w:rsidRDefault="004761AD" w:rsidP="006A3A4C">
          <w:pPr>
            <w:pStyle w:val="21"/>
            <w:spacing w:after="40"/>
            <w:rPr>
              <w:rFonts w:eastAsiaTheme="minorEastAsia"/>
              <w:smallCaps w:val="0"/>
              <w:noProof/>
              <w:sz w:val="21"/>
            </w:rPr>
          </w:pPr>
          <w:hyperlink w:anchor="_Toc513566424" w:history="1">
            <w:r w:rsidR="001A64F4" w:rsidRPr="00C544DF">
              <w:rPr>
                <w:rStyle w:val="aa"/>
                <w:rFonts w:ascii="Times New Roman" w:hAnsi="Times New Roman" w:cs="Times New Roman"/>
                <w:noProof/>
              </w:rPr>
              <w:t>2.3</w:t>
            </w:r>
            <w:r w:rsidR="001A64F4">
              <w:rPr>
                <w:rFonts w:eastAsiaTheme="minorEastAsia"/>
                <w:smallCaps w:val="0"/>
                <w:noProof/>
                <w:sz w:val="21"/>
              </w:rPr>
              <w:tab/>
            </w:r>
            <w:r w:rsidR="001A64F4" w:rsidRPr="00C544DF">
              <w:rPr>
                <w:rStyle w:val="aa"/>
                <w:rFonts w:ascii="宋体" w:hAnsi="宋体"/>
                <w:noProof/>
              </w:rPr>
              <w:t>集成学习</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_Toc513566424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16</w:t>
            </w:r>
            <w:r w:rsidR="001A64F4" w:rsidRPr="00CA6E8D">
              <w:rPr>
                <w:rFonts w:ascii="Times New Roman" w:eastAsia="黑体" w:hAnsi="Times New Roman" w:cs="Times New Roman"/>
                <w:caps/>
                <w:smallCaps w:val="0"/>
                <w:noProof/>
                <w:webHidden/>
                <w:sz w:val="24"/>
                <w:szCs w:val="24"/>
              </w:rPr>
              <w:fldChar w:fldCharType="end"/>
            </w:r>
          </w:hyperlink>
        </w:p>
        <w:p w14:paraId="543683F8" w14:textId="2EBA097E" w:rsidR="001A64F4" w:rsidRDefault="004761AD" w:rsidP="006A3A4C">
          <w:pPr>
            <w:pStyle w:val="21"/>
            <w:spacing w:after="40"/>
            <w:rPr>
              <w:rFonts w:eastAsiaTheme="minorEastAsia"/>
              <w:smallCaps w:val="0"/>
              <w:noProof/>
              <w:sz w:val="21"/>
            </w:rPr>
          </w:pPr>
          <w:hyperlink w:anchor="_Toc513566425" w:history="1">
            <w:r w:rsidR="001A64F4" w:rsidRPr="00C544DF">
              <w:rPr>
                <w:rStyle w:val="aa"/>
                <w:rFonts w:ascii="Times New Roman" w:hAnsi="Times New Roman" w:cs="Times New Roman"/>
                <w:noProof/>
              </w:rPr>
              <w:t>2.4</w:t>
            </w:r>
            <w:r w:rsidR="001A64F4" w:rsidRPr="00C544DF">
              <w:rPr>
                <w:rStyle w:val="aa"/>
                <w:rFonts w:ascii="Times New Roman" w:hAnsi="Times New Roman" w:cs="Times New Roman"/>
                <w:noProof/>
              </w:rPr>
              <w:tab/>
            </w:r>
            <w:r w:rsidR="001A64F4" w:rsidRPr="00C544DF">
              <w:rPr>
                <w:rStyle w:val="aa"/>
                <w:rFonts w:ascii="宋体" w:hAnsi="宋体"/>
                <w:noProof/>
              </w:rPr>
              <w:t>本章小结</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_Toc513566425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17</w:t>
            </w:r>
            <w:r w:rsidR="001A64F4" w:rsidRPr="00CA6E8D">
              <w:rPr>
                <w:rFonts w:ascii="Times New Roman" w:eastAsia="黑体" w:hAnsi="Times New Roman" w:cs="Times New Roman"/>
                <w:caps/>
                <w:smallCaps w:val="0"/>
                <w:noProof/>
                <w:webHidden/>
                <w:sz w:val="24"/>
                <w:szCs w:val="24"/>
              </w:rPr>
              <w:fldChar w:fldCharType="end"/>
            </w:r>
          </w:hyperlink>
        </w:p>
        <w:p w14:paraId="4A7190D1" w14:textId="679FA12F" w:rsidR="001A64F4" w:rsidRDefault="004761AD" w:rsidP="00CF09E1">
          <w:pPr>
            <w:pStyle w:val="11"/>
            <w:rPr>
              <w:rFonts w:asciiTheme="minorHAnsi" w:eastAsiaTheme="minorEastAsia" w:hAnsiTheme="minorHAnsi"/>
              <w:noProof/>
              <w:sz w:val="21"/>
              <w:szCs w:val="22"/>
            </w:rPr>
          </w:pPr>
          <w:hyperlink w:anchor="_Toc513566426" w:history="1">
            <w:r w:rsidR="001A64F4" w:rsidRPr="00D37E54">
              <w:rPr>
                <w:rStyle w:val="aa"/>
                <w:noProof/>
              </w:rPr>
              <w:t>第三章</w:t>
            </w:r>
            <w:r w:rsidR="001A64F4">
              <w:rPr>
                <w:rFonts w:asciiTheme="minorHAnsi" w:eastAsiaTheme="minorEastAsia" w:hAnsiTheme="minorHAnsi"/>
                <w:noProof/>
                <w:sz w:val="21"/>
                <w:szCs w:val="22"/>
              </w:rPr>
              <w:tab/>
            </w:r>
            <w:r w:rsidR="001A64F4" w:rsidRPr="00D37E54">
              <w:rPr>
                <w:rStyle w:val="aa"/>
                <w:noProof/>
              </w:rPr>
              <w:t>实验数据准备及评价指标</w:t>
            </w:r>
            <w:r w:rsidR="001A64F4" w:rsidRPr="00C544DF">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_Toc513566426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18</w:t>
            </w:r>
            <w:r w:rsidR="001A64F4" w:rsidRPr="00CA6E8D">
              <w:rPr>
                <w:rFonts w:ascii="Times New Roman" w:hAnsi="Times New Roman" w:cs="Times New Roman"/>
                <w:noProof/>
                <w:webHidden/>
              </w:rPr>
              <w:fldChar w:fldCharType="end"/>
            </w:r>
          </w:hyperlink>
        </w:p>
        <w:p w14:paraId="01CD85F6" w14:textId="3DF7D733" w:rsidR="001A64F4" w:rsidRDefault="004761AD" w:rsidP="006A3A4C">
          <w:pPr>
            <w:pStyle w:val="21"/>
            <w:spacing w:after="40"/>
            <w:rPr>
              <w:rFonts w:eastAsiaTheme="minorEastAsia"/>
              <w:smallCaps w:val="0"/>
              <w:noProof/>
              <w:sz w:val="21"/>
            </w:rPr>
          </w:pPr>
          <w:hyperlink w:anchor="_Toc513566427" w:history="1">
            <w:r w:rsidR="001A64F4" w:rsidRPr="00C544DF">
              <w:rPr>
                <w:rStyle w:val="aa"/>
                <w:rFonts w:ascii="Times New Roman" w:hAnsi="Times New Roman" w:cs="Times New Roman"/>
                <w:noProof/>
              </w:rPr>
              <w:t>3.1</w:t>
            </w:r>
            <w:r w:rsidR="001A64F4">
              <w:rPr>
                <w:rFonts w:eastAsiaTheme="minorEastAsia"/>
                <w:smallCaps w:val="0"/>
                <w:noProof/>
                <w:sz w:val="21"/>
              </w:rPr>
              <w:tab/>
            </w:r>
            <w:r w:rsidR="001A64F4" w:rsidRPr="00C544DF">
              <w:rPr>
                <w:rStyle w:val="aa"/>
                <w:rFonts w:ascii="宋体" w:hAnsi="宋体"/>
                <w:noProof/>
              </w:rPr>
              <w:t>实验数据准备</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_Toc513566427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18</w:t>
            </w:r>
            <w:r w:rsidR="001A64F4" w:rsidRPr="00CA6E8D">
              <w:rPr>
                <w:rFonts w:ascii="Times New Roman" w:eastAsia="黑体" w:hAnsi="Times New Roman" w:cs="Times New Roman"/>
                <w:caps/>
                <w:smallCaps w:val="0"/>
                <w:noProof/>
                <w:webHidden/>
                <w:sz w:val="24"/>
                <w:szCs w:val="24"/>
              </w:rPr>
              <w:fldChar w:fldCharType="end"/>
            </w:r>
          </w:hyperlink>
        </w:p>
        <w:p w14:paraId="4498CE49" w14:textId="08AFE483" w:rsidR="001A64F4" w:rsidRDefault="004761AD" w:rsidP="006A3A4C">
          <w:pPr>
            <w:pStyle w:val="21"/>
            <w:spacing w:after="40"/>
            <w:rPr>
              <w:rFonts w:eastAsiaTheme="minorEastAsia"/>
              <w:smallCaps w:val="0"/>
              <w:noProof/>
              <w:sz w:val="21"/>
            </w:rPr>
          </w:pPr>
          <w:hyperlink w:anchor="_Toc513566428" w:history="1">
            <w:r w:rsidR="001A64F4" w:rsidRPr="00C544DF">
              <w:rPr>
                <w:rStyle w:val="aa"/>
                <w:rFonts w:ascii="Times New Roman" w:hAnsi="Times New Roman" w:cs="Times New Roman"/>
                <w:noProof/>
              </w:rPr>
              <w:t>3.2</w:t>
            </w:r>
            <w:r w:rsidR="001A64F4">
              <w:rPr>
                <w:rFonts w:eastAsiaTheme="minorEastAsia"/>
                <w:smallCaps w:val="0"/>
                <w:noProof/>
                <w:sz w:val="21"/>
              </w:rPr>
              <w:tab/>
            </w:r>
            <w:r w:rsidR="001A64F4" w:rsidRPr="00C544DF">
              <w:rPr>
                <w:rStyle w:val="aa"/>
                <w:rFonts w:ascii="宋体" w:hAnsi="宋体"/>
                <w:noProof/>
              </w:rPr>
              <w:t>评价指标</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_Toc513566428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23</w:t>
            </w:r>
            <w:r w:rsidR="001A64F4" w:rsidRPr="00CA6E8D">
              <w:rPr>
                <w:rFonts w:ascii="Times New Roman" w:eastAsia="黑体" w:hAnsi="Times New Roman" w:cs="Times New Roman"/>
                <w:caps/>
                <w:smallCaps w:val="0"/>
                <w:noProof/>
                <w:webHidden/>
                <w:sz w:val="24"/>
                <w:szCs w:val="24"/>
              </w:rPr>
              <w:fldChar w:fldCharType="end"/>
            </w:r>
          </w:hyperlink>
        </w:p>
        <w:p w14:paraId="352EAEE6" w14:textId="0AA9908F" w:rsidR="001A64F4" w:rsidRDefault="004761AD" w:rsidP="006A3A4C">
          <w:pPr>
            <w:pStyle w:val="3"/>
            <w:spacing w:after="40"/>
            <w:rPr>
              <w:rFonts w:eastAsiaTheme="minorEastAsia"/>
              <w:iCs w:val="0"/>
              <w:noProof/>
              <w:sz w:val="21"/>
            </w:rPr>
          </w:pPr>
          <w:hyperlink w:anchor="_Toc513566429" w:history="1">
            <w:r w:rsidR="001A64F4" w:rsidRPr="00C544DF">
              <w:rPr>
                <w:rStyle w:val="aa"/>
                <w:rFonts w:ascii="Times New Roman" w:hAnsi="Times New Roman" w:cs="Times New Roman"/>
                <w:iCs w:val="0"/>
                <w:smallCaps/>
                <w:noProof/>
              </w:rPr>
              <w:t>3.2.1</w:t>
            </w:r>
            <w:r w:rsidR="001A64F4">
              <w:rPr>
                <w:rFonts w:eastAsiaTheme="minorEastAsia"/>
                <w:iCs w:val="0"/>
                <w:noProof/>
                <w:sz w:val="21"/>
              </w:rPr>
              <w:tab/>
            </w:r>
            <w:r w:rsidR="001A64F4" w:rsidRPr="00C544DF">
              <w:rPr>
                <w:rStyle w:val="aa"/>
                <w:rFonts w:ascii="宋体" w:hAnsi="宋体"/>
                <w:iCs w:val="0"/>
                <w:smallCaps/>
                <w:noProof/>
              </w:rPr>
              <w:t>查准率和查全率</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_Toc513566429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23</w:t>
            </w:r>
            <w:r w:rsidR="001A64F4" w:rsidRPr="00CA6E8D">
              <w:rPr>
                <w:rFonts w:ascii="Times New Roman" w:eastAsia="黑体" w:hAnsi="Times New Roman" w:cs="Times New Roman"/>
                <w:iCs w:val="0"/>
                <w:caps/>
                <w:noProof/>
                <w:webHidden/>
                <w:sz w:val="24"/>
                <w:szCs w:val="24"/>
              </w:rPr>
              <w:fldChar w:fldCharType="end"/>
            </w:r>
          </w:hyperlink>
        </w:p>
        <w:p w14:paraId="5AF87902" w14:textId="08031B71" w:rsidR="001A64F4" w:rsidRDefault="004761AD" w:rsidP="006A3A4C">
          <w:pPr>
            <w:pStyle w:val="3"/>
            <w:spacing w:after="40"/>
            <w:rPr>
              <w:rFonts w:eastAsiaTheme="minorEastAsia"/>
              <w:iCs w:val="0"/>
              <w:noProof/>
              <w:sz w:val="21"/>
            </w:rPr>
          </w:pPr>
          <w:hyperlink w:anchor="_Toc513566430" w:history="1">
            <w:r w:rsidR="001A64F4" w:rsidRPr="00C544DF">
              <w:rPr>
                <w:rStyle w:val="aa"/>
                <w:rFonts w:ascii="Times New Roman" w:hAnsi="Times New Roman" w:cs="Times New Roman"/>
                <w:iCs w:val="0"/>
                <w:smallCaps/>
                <w:noProof/>
              </w:rPr>
              <w:t>3.2.2</w:t>
            </w:r>
            <w:r w:rsidR="001A64F4">
              <w:rPr>
                <w:rFonts w:eastAsiaTheme="minorEastAsia"/>
                <w:iCs w:val="0"/>
                <w:noProof/>
                <w:sz w:val="21"/>
              </w:rPr>
              <w:tab/>
            </w:r>
            <w:r w:rsidR="001A64F4" w:rsidRPr="00D37E54">
              <w:rPr>
                <w:rStyle w:val="aa"/>
                <w:rFonts w:ascii="Times New Roman" w:hAnsi="Times New Roman" w:cs="Times New Roman"/>
                <w:noProof/>
              </w:rPr>
              <w:t>AUC</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_Toc513566430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23</w:t>
            </w:r>
            <w:r w:rsidR="001A64F4" w:rsidRPr="00CA6E8D">
              <w:rPr>
                <w:rFonts w:ascii="Times New Roman" w:eastAsia="黑体" w:hAnsi="Times New Roman" w:cs="Times New Roman"/>
                <w:iCs w:val="0"/>
                <w:caps/>
                <w:noProof/>
                <w:webHidden/>
                <w:sz w:val="24"/>
                <w:szCs w:val="24"/>
              </w:rPr>
              <w:fldChar w:fldCharType="end"/>
            </w:r>
          </w:hyperlink>
        </w:p>
        <w:p w14:paraId="09471833" w14:textId="1766C1AA" w:rsidR="001A64F4" w:rsidRDefault="004761AD" w:rsidP="006A3A4C">
          <w:pPr>
            <w:pStyle w:val="3"/>
            <w:spacing w:after="40"/>
            <w:rPr>
              <w:rFonts w:eastAsiaTheme="minorEastAsia"/>
              <w:iCs w:val="0"/>
              <w:noProof/>
              <w:sz w:val="21"/>
            </w:rPr>
          </w:pPr>
          <w:hyperlink w:anchor="_Toc513566431" w:history="1">
            <w:r w:rsidR="001A64F4" w:rsidRPr="00C544DF">
              <w:rPr>
                <w:rStyle w:val="aa"/>
                <w:rFonts w:ascii="Times New Roman" w:hAnsi="Times New Roman" w:cs="Times New Roman"/>
                <w:iCs w:val="0"/>
                <w:smallCaps/>
                <w:noProof/>
              </w:rPr>
              <w:t>3.2.3</w:t>
            </w:r>
            <w:r w:rsidR="001A64F4">
              <w:rPr>
                <w:rFonts w:eastAsiaTheme="minorEastAsia"/>
                <w:iCs w:val="0"/>
                <w:noProof/>
                <w:sz w:val="21"/>
              </w:rPr>
              <w:tab/>
            </w:r>
            <w:r w:rsidR="001A64F4" w:rsidRPr="00D37E54">
              <w:rPr>
                <w:rStyle w:val="aa"/>
                <w:rFonts w:ascii="Times New Roman" w:hAnsi="Times New Roman" w:cs="Times New Roman"/>
                <w:noProof/>
              </w:rPr>
              <w:t>PR-AUC</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_Toc513566431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24</w:t>
            </w:r>
            <w:r w:rsidR="001A64F4" w:rsidRPr="00CA6E8D">
              <w:rPr>
                <w:rFonts w:ascii="Times New Roman" w:eastAsia="黑体" w:hAnsi="Times New Roman" w:cs="Times New Roman"/>
                <w:iCs w:val="0"/>
                <w:caps/>
                <w:noProof/>
                <w:webHidden/>
                <w:sz w:val="24"/>
                <w:szCs w:val="24"/>
              </w:rPr>
              <w:fldChar w:fldCharType="end"/>
            </w:r>
          </w:hyperlink>
        </w:p>
        <w:p w14:paraId="0778012C" w14:textId="5DD830F3" w:rsidR="001A64F4" w:rsidRDefault="004761AD" w:rsidP="006A3A4C">
          <w:pPr>
            <w:pStyle w:val="21"/>
            <w:spacing w:after="40"/>
            <w:rPr>
              <w:rFonts w:eastAsiaTheme="minorEastAsia"/>
              <w:smallCaps w:val="0"/>
              <w:noProof/>
              <w:sz w:val="21"/>
            </w:rPr>
          </w:pPr>
          <w:hyperlink w:anchor="_Toc513566432" w:history="1">
            <w:r w:rsidR="001A64F4" w:rsidRPr="00C544DF">
              <w:rPr>
                <w:rStyle w:val="aa"/>
                <w:rFonts w:ascii="Times New Roman" w:hAnsi="Times New Roman" w:cs="Times New Roman"/>
                <w:noProof/>
              </w:rPr>
              <w:t>3.3</w:t>
            </w:r>
            <w:r w:rsidR="001A64F4">
              <w:rPr>
                <w:rFonts w:eastAsiaTheme="minorEastAsia"/>
                <w:smallCaps w:val="0"/>
                <w:noProof/>
                <w:sz w:val="21"/>
              </w:rPr>
              <w:tab/>
            </w:r>
            <w:r w:rsidR="001A64F4" w:rsidRPr="00C544DF">
              <w:rPr>
                <w:rStyle w:val="aa"/>
                <w:rFonts w:ascii="宋体" w:hAnsi="宋体"/>
                <w:noProof/>
              </w:rPr>
              <w:t>本章小结</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_Toc513566432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24</w:t>
            </w:r>
            <w:r w:rsidR="001A64F4" w:rsidRPr="00CA6E8D">
              <w:rPr>
                <w:rFonts w:ascii="Times New Roman" w:eastAsia="黑体" w:hAnsi="Times New Roman" w:cs="Times New Roman"/>
                <w:caps/>
                <w:smallCaps w:val="0"/>
                <w:noProof/>
                <w:webHidden/>
                <w:sz w:val="24"/>
                <w:szCs w:val="24"/>
              </w:rPr>
              <w:fldChar w:fldCharType="end"/>
            </w:r>
          </w:hyperlink>
        </w:p>
        <w:p w14:paraId="21D1A1A5" w14:textId="6972CF95" w:rsidR="001A64F4" w:rsidRDefault="004761AD" w:rsidP="00CF09E1">
          <w:pPr>
            <w:pStyle w:val="11"/>
            <w:rPr>
              <w:rFonts w:asciiTheme="minorHAnsi" w:eastAsiaTheme="minorEastAsia" w:hAnsiTheme="minorHAnsi"/>
              <w:noProof/>
              <w:sz w:val="21"/>
              <w:szCs w:val="22"/>
            </w:rPr>
          </w:pPr>
          <w:hyperlink w:anchor="_Toc513566433" w:history="1">
            <w:r w:rsidR="001A64F4" w:rsidRPr="00D37E54">
              <w:rPr>
                <w:rStyle w:val="aa"/>
                <w:noProof/>
              </w:rPr>
              <w:t>第四章</w:t>
            </w:r>
            <w:r w:rsidR="001A64F4">
              <w:rPr>
                <w:rFonts w:asciiTheme="minorHAnsi" w:eastAsiaTheme="minorEastAsia" w:hAnsiTheme="minorHAnsi"/>
                <w:noProof/>
                <w:sz w:val="21"/>
                <w:szCs w:val="22"/>
              </w:rPr>
              <w:tab/>
            </w:r>
            <w:r w:rsidR="001A64F4" w:rsidRPr="00D37E54">
              <w:rPr>
                <w:rStyle w:val="aa"/>
                <w:noProof/>
              </w:rPr>
              <w:t>基于神经网络的离网预测模型</w:t>
            </w:r>
            <w:r w:rsidR="001A64F4" w:rsidRPr="00C544DF">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_Toc513566433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25</w:t>
            </w:r>
            <w:r w:rsidR="001A64F4" w:rsidRPr="00CA6E8D">
              <w:rPr>
                <w:rFonts w:ascii="Times New Roman" w:hAnsi="Times New Roman" w:cs="Times New Roman"/>
                <w:noProof/>
                <w:webHidden/>
              </w:rPr>
              <w:fldChar w:fldCharType="end"/>
            </w:r>
          </w:hyperlink>
        </w:p>
        <w:p w14:paraId="0232F450" w14:textId="3025CA2E" w:rsidR="001A64F4" w:rsidRDefault="004761AD" w:rsidP="006A3A4C">
          <w:pPr>
            <w:pStyle w:val="21"/>
            <w:spacing w:after="40"/>
            <w:rPr>
              <w:rFonts w:eastAsiaTheme="minorEastAsia"/>
              <w:smallCaps w:val="0"/>
              <w:noProof/>
              <w:sz w:val="21"/>
            </w:rPr>
          </w:pPr>
          <w:hyperlink w:anchor="_Toc513566434" w:history="1">
            <w:r w:rsidR="001A64F4" w:rsidRPr="00C544DF">
              <w:rPr>
                <w:rStyle w:val="aa"/>
                <w:rFonts w:ascii="Times New Roman" w:hAnsi="Times New Roman" w:cs="Times New Roman"/>
                <w:noProof/>
              </w:rPr>
              <w:t>4.1</w:t>
            </w:r>
            <w:r w:rsidR="001A64F4">
              <w:rPr>
                <w:rFonts w:eastAsiaTheme="minorEastAsia"/>
                <w:smallCaps w:val="0"/>
                <w:noProof/>
                <w:sz w:val="21"/>
              </w:rPr>
              <w:tab/>
            </w:r>
            <w:r w:rsidR="001A64F4" w:rsidRPr="00344B23">
              <w:rPr>
                <w:rStyle w:val="aa"/>
                <w:rFonts w:ascii="宋体" w:hAnsi="宋体"/>
                <w:noProof/>
              </w:rPr>
              <w:t>网络结构框架</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_Toc513566434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25</w:t>
            </w:r>
            <w:r w:rsidR="001A64F4" w:rsidRPr="00CA6E8D">
              <w:rPr>
                <w:rFonts w:ascii="Times New Roman" w:eastAsia="黑体" w:hAnsi="Times New Roman" w:cs="Times New Roman"/>
                <w:caps/>
                <w:smallCaps w:val="0"/>
                <w:noProof/>
                <w:webHidden/>
                <w:sz w:val="24"/>
                <w:szCs w:val="24"/>
              </w:rPr>
              <w:fldChar w:fldCharType="end"/>
            </w:r>
          </w:hyperlink>
        </w:p>
        <w:p w14:paraId="77D34B78" w14:textId="45C33BC3" w:rsidR="001A64F4" w:rsidRDefault="004761AD" w:rsidP="006A3A4C">
          <w:pPr>
            <w:pStyle w:val="3"/>
            <w:spacing w:after="40"/>
            <w:rPr>
              <w:rFonts w:eastAsiaTheme="minorEastAsia"/>
              <w:iCs w:val="0"/>
              <w:noProof/>
              <w:sz w:val="21"/>
            </w:rPr>
          </w:pPr>
          <w:hyperlink w:anchor="_Toc513566435" w:history="1">
            <w:r w:rsidR="001A64F4" w:rsidRPr="00C544DF">
              <w:rPr>
                <w:rStyle w:val="aa"/>
                <w:rFonts w:ascii="Times New Roman" w:hAnsi="Times New Roman" w:cs="Times New Roman"/>
                <w:iCs w:val="0"/>
                <w:smallCaps/>
                <w:noProof/>
              </w:rPr>
              <w:t>4.1.1</w:t>
            </w:r>
            <w:r w:rsidR="001A64F4">
              <w:rPr>
                <w:rFonts w:eastAsiaTheme="minorEastAsia"/>
                <w:iCs w:val="0"/>
                <w:noProof/>
                <w:sz w:val="21"/>
              </w:rPr>
              <w:tab/>
            </w:r>
            <w:r w:rsidR="001A64F4" w:rsidRPr="00344B23">
              <w:rPr>
                <w:rStyle w:val="aa"/>
                <w:rFonts w:ascii="宋体" w:hAnsi="宋体"/>
                <w:iCs w:val="0"/>
                <w:smallCaps/>
                <w:noProof/>
              </w:rPr>
              <w:t>过度泛化</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_Toc513566435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26</w:t>
            </w:r>
            <w:r w:rsidR="001A64F4" w:rsidRPr="00CA6E8D">
              <w:rPr>
                <w:rFonts w:ascii="Times New Roman" w:eastAsia="黑体" w:hAnsi="Times New Roman" w:cs="Times New Roman"/>
                <w:iCs w:val="0"/>
                <w:caps/>
                <w:noProof/>
                <w:webHidden/>
                <w:sz w:val="24"/>
                <w:szCs w:val="24"/>
              </w:rPr>
              <w:fldChar w:fldCharType="end"/>
            </w:r>
          </w:hyperlink>
        </w:p>
        <w:p w14:paraId="00033376" w14:textId="25920648" w:rsidR="001A64F4" w:rsidRDefault="004761AD" w:rsidP="006A3A4C">
          <w:pPr>
            <w:pStyle w:val="3"/>
            <w:spacing w:after="40"/>
            <w:rPr>
              <w:rFonts w:eastAsiaTheme="minorEastAsia"/>
              <w:iCs w:val="0"/>
              <w:noProof/>
              <w:sz w:val="21"/>
            </w:rPr>
          </w:pPr>
          <w:hyperlink w:anchor="_Toc513566436" w:history="1">
            <w:r w:rsidR="001A64F4" w:rsidRPr="00C544DF">
              <w:rPr>
                <w:rStyle w:val="aa"/>
                <w:rFonts w:ascii="Times New Roman" w:hAnsi="Times New Roman" w:cs="Times New Roman"/>
                <w:iCs w:val="0"/>
                <w:smallCaps/>
                <w:noProof/>
              </w:rPr>
              <w:t>4.1.2</w:t>
            </w:r>
            <w:r w:rsidR="001A64F4">
              <w:rPr>
                <w:rFonts w:eastAsiaTheme="minorEastAsia"/>
                <w:iCs w:val="0"/>
                <w:noProof/>
                <w:sz w:val="21"/>
              </w:rPr>
              <w:tab/>
            </w:r>
            <w:r w:rsidR="001A64F4" w:rsidRPr="00344B23">
              <w:rPr>
                <w:rStyle w:val="aa"/>
                <w:rFonts w:ascii="宋体" w:hAnsi="宋体"/>
                <w:iCs w:val="0"/>
                <w:smallCaps/>
                <w:noProof/>
              </w:rPr>
              <w:t>宽度模型</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_Toc513566436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27</w:t>
            </w:r>
            <w:r w:rsidR="001A64F4" w:rsidRPr="00CA6E8D">
              <w:rPr>
                <w:rFonts w:ascii="Times New Roman" w:eastAsia="黑体" w:hAnsi="Times New Roman" w:cs="Times New Roman"/>
                <w:iCs w:val="0"/>
                <w:caps/>
                <w:noProof/>
                <w:webHidden/>
                <w:sz w:val="24"/>
                <w:szCs w:val="24"/>
              </w:rPr>
              <w:fldChar w:fldCharType="end"/>
            </w:r>
          </w:hyperlink>
        </w:p>
        <w:p w14:paraId="15D9D976" w14:textId="3AFF0D1B" w:rsidR="001A64F4" w:rsidRDefault="004761AD" w:rsidP="006A3A4C">
          <w:pPr>
            <w:pStyle w:val="3"/>
            <w:spacing w:after="40"/>
            <w:rPr>
              <w:rFonts w:eastAsiaTheme="minorEastAsia"/>
              <w:iCs w:val="0"/>
              <w:noProof/>
              <w:sz w:val="21"/>
            </w:rPr>
          </w:pPr>
          <w:hyperlink w:anchor="_Toc513566437" w:history="1">
            <w:r w:rsidR="001A64F4" w:rsidRPr="00C544DF">
              <w:rPr>
                <w:rStyle w:val="aa"/>
                <w:rFonts w:ascii="Times New Roman" w:hAnsi="Times New Roman" w:cs="Times New Roman"/>
                <w:iCs w:val="0"/>
                <w:smallCaps/>
                <w:noProof/>
              </w:rPr>
              <w:t>4.1.3</w:t>
            </w:r>
            <w:r w:rsidR="001A64F4">
              <w:rPr>
                <w:rFonts w:eastAsiaTheme="minorEastAsia"/>
                <w:iCs w:val="0"/>
                <w:noProof/>
                <w:sz w:val="21"/>
              </w:rPr>
              <w:tab/>
            </w:r>
            <w:r w:rsidR="001A64F4" w:rsidRPr="00344B23">
              <w:rPr>
                <w:rStyle w:val="aa"/>
                <w:rFonts w:ascii="宋体" w:hAnsi="宋体"/>
                <w:iCs w:val="0"/>
                <w:smallCaps/>
                <w:noProof/>
              </w:rPr>
              <w:t>深度模型</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_Toc513566437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29</w:t>
            </w:r>
            <w:r w:rsidR="001A64F4" w:rsidRPr="00CA6E8D">
              <w:rPr>
                <w:rFonts w:ascii="Times New Roman" w:eastAsia="黑体" w:hAnsi="Times New Roman" w:cs="Times New Roman"/>
                <w:iCs w:val="0"/>
                <w:caps/>
                <w:noProof/>
                <w:webHidden/>
                <w:sz w:val="24"/>
                <w:szCs w:val="24"/>
              </w:rPr>
              <w:fldChar w:fldCharType="end"/>
            </w:r>
          </w:hyperlink>
        </w:p>
        <w:p w14:paraId="6178420F" w14:textId="42BCA803" w:rsidR="001A64F4" w:rsidRDefault="004761AD" w:rsidP="006A3A4C">
          <w:pPr>
            <w:pStyle w:val="3"/>
            <w:spacing w:after="40"/>
            <w:rPr>
              <w:rFonts w:eastAsiaTheme="minorEastAsia"/>
              <w:iCs w:val="0"/>
              <w:noProof/>
              <w:sz w:val="21"/>
            </w:rPr>
          </w:pPr>
          <w:hyperlink w:anchor="_Toc513566438" w:history="1">
            <w:r w:rsidR="001A64F4" w:rsidRPr="00C544DF">
              <w:rPr>
                <w:rStyle w:val="aa"/>
                <w:rFonts w:ascii="Times New Roman" w:hAnsi="Times New Roman" w:cs="Times New Roman"/>
                <w:iCs w:val="0"/>
                <w:smallCaps/>
                <w:noProof/>
              </w:rPr>
              <w:t>4.1.4</w:t>
            </w:r>
            <w:r w:rsidR="001A64F4">
              <w:rPr>
                <w:rFonts w:eastAsiaTheme="minorEastAsia"/>
                <w:iCs w:val="0"/>
                <w:noProof/>
                <w:sz w:val="21"/>
              </w:rPr>
              <w:tab/>
            </w:r>
            <w:r w:rsidR="001A64F4" w:rsidRPr="00344B23">
              <w:rPr>
                <w:rStyle w:val="aa"/>
                <w:rFonts w:ascii="宋体" w:hAnsi="宋体"/>
                <w:iCs w:val="0"/>
                <w:smallCaps/>
                <w:noProof/>
              </w:rPr>
              <w:t>宽度&amp;深度模型拼接</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_Toc513566438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31</w:t>
            </w:r>
            <w:r w:rsidR="001A64F4" w:rsidRPr="00CA6E8D">
              <w:rPr>
                <w:rFonts w:ascii="Times New Roman" w:eastAsia="黑体" w:hAnsi="Times New Roman" w:cs="Times New Roman"/>
                <w:iCs w:val="0"/>
                <w:caps/>
                <w:noProof/>
                <w:webHidden/>
                <w:sz w:val="24"/>
                <w:szCs w:val="24"/>
              </w:rPr>
              <w:fldChar w:fldCharType="end"/>
            </w:r>
          </w:hyperlink>
        </w:p>
        <w:p w14:paraId="5D8B17F8" w14:textId="703B2BB2" w:rsidR="001A64F4" w:rsidRDefault="004761AD" w:rsidP="006A3A4C">
          <w:pPr>
            <w:pStyle w:val="21"/>
            <w:spacing w:after="40"/>
            <w:rPr>
              <w:rFonts w:eastAsiaTheme="minorEastAsia"/>
              <w:smallCaps w:val="0"/>
              <w:noProof/>
              <w:sz w:val="21"/>
            </w:rPr>
          </w:pPr>
          <w:hyperlink w:anchor="_Toc513566439" w:history="1">
            <w:r w:rsidR="001A64F4" w:rsidRPr="00C544DF">
              <w:rPr>
                <w:rStyle w:val="aa"/>
                <w:rFonts w:ascii="Times New Roman" w:hAnsi="Times New Roman" w:cs="Times New Roman"/>
                <w:noProof/>
              </w:rPr>
              <w:t>4.2</w:t>
            </w:r>
            <w:r w:rsidR="001A64F4">
              <w:rPr>
                <w:rFonts w:eastAsiaTheme="minorEastAsia"/>
                <w:smallCaps w:val="0"/>
                <w:noProof/>
                <w:sz w:val="21"/>
              </w:rPr>
              <w:tab/>
            </w:r>
            <w:r w:rsidR="001A64F4" w:rsidRPr="00344B23">
              <w:rPr>
                <w:rStyle w:val="aa"/>
                <w:rFonts w:ascii="宋体" w:hAnsi="宋体"/>
                <w:noProof/>
              </w:rPr>
              <w:t>实验设置</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_Toc513566439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32</w:t>
            </w:r>
            <w:r w:rsidR="001A64F4" w:rsidRPr="00CA6E8D">
              <w:rPr>
                <w:rFonts w:ascii="Times New Roman" w:eastAsia="黑体" w:hAnsi="Times New Roman" w:cs="Times New Roman"/>
                <w:caps/>
                <w:smallCaps w:val="0"/>
                <w:noProof/>
                <w:webHidden/>
                <w:sz w:val="24"/>
                <w:szCs w:val="24"/>
              </w:rPr>
              <w:fldChar w:fldCharType="end"/>
            </w:r>
          </w:hyperlink>
        </w:p>
        <w:p w14:paraId="3C23776F" w14:textId="3E6A545C" w:rsidR="001A64F4" w:rsidRDefault="004761AD" w:rsidP="006A3A4C">
          <w:pPr>
            <w:pStyle w:val="3"/>
            <w:spacing w:after="40"/>
            <w:rPr>
              <w:rFonts w:eastAsiaTheme="minorEastAsia"/>
              <w:iCs w:val="0"/>
              <w:noProof/>
              <w:sz w:val="21"/>
            </w:rPr>
          </w:pPr>
          <w:hyperlink w:anchor="_Toc513566440" w:history="1">
            <w:r w:rsidR="001A64F4" w:rsidRPr="00C544DF">
              <w:rPr>
                <w:rStyle w:val="aa"/>
                <w:rFonts w:ascii="Times New Roman" w:hAnsi="Times New Roman" w:cs="Times New Roman"/>
                <w:iCs w:val="0"/>
                <w:smallCaps/>
                <w:noProof/>
              </w:rPr>
              <w:t>4.2.1</w:t>
            </w:r>
            <w:r w:rsidR="001A64F4">
              <w:rPr>
                <w:rFonts w:eastAsiaTheme="minorEastAsia"/>
                <w:iCs w:val="0"/>
                <w:noProof/>
                <w:sz w:val="21"/>
              </w:rPr>
              <w:tab/>
            </w:r>
            <w:r w:rsidR="001A64F4" w:rsidRPr="00344B23">
              <w:rPr>
                <w:rStyle w:val="aa"/>
                <w:rFonts w:ascii="宋体" w:hAnsi="宋体"/>
                <w:iCs w:val="0"/>
                <w:smallCaps/>
                <w:noProof/>
              </w:rPr>
              <w:t>数据准备及评价指标</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_Toc513566440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32</w:t>
            </w:r>
            <w:r w:rsidR="001A64F4" w:rsidRPr="00CA6E8D">
              <w:rPr>
                <w:rFonts w:ascii="Times New Roman" w:eastAsia="黑体" w:hAnsi="Times New Roman" w:cs="Times New Roman"/>
                <w:iCs w:val="0"/>
                <w:caps/>
                <w:noProof/>
                <w:webHidden/>
                <w:sz w:val="24"/>
                <w:szCs w:val="24"/>
              </w:rPr>
              <w:fldChar w:fldCharType="end"/>
            </w:r>
          </w:hyperlink>
        </w:p>
        <w:p w14:paraId="37A9BE35" w14:textId="173F1274" w:rsidR="001A64F4" w:rsidRDefault="004761AD" w:rsidP="006A3A4C">
          <w:pPr>
            <w:pStyle w:val="3"/>
            <w:spacing w:after="40"/>
            <w:rPr>
              <w:rFonts w:eastAsiaTheme="minorEastAsia"/>
              <w:iCs w:val="0"/>
              <w:noProof/>
              <w:sz w:val="21"/>
            </w:rPr>
          </w:pPr>
          <w:hyperlink w:anchor="_Toc513566441" w:history="1">
            <w:r w:rsidR="001A64F4" w:rsidRPr="00C544DF">
              <w:rPr>
                <w:rStyle w:val="aa"/>
                <w:rFonts w:ascii="Times New Roman" w:hAnsi="Times New Roman" w:cs="Times New Roman"/>
                <w:iCs w:val="0"/>
                <w:smallCaps/>
                <w:noProof/>
              </w:rPr>
              <w:t>4.2.2</w:t>
            </w:r>
            <w:r w:rsidR="001A64F4">
              <w:rPr>
                <w:rFonts w:eastAsiaTheme="minorEastAsia"/>
                <w:iCs w:val="0"/>
                <w:noProof/>
                <w:sz w:val="21"/>
              </w:rPr>
              <w:tab/>
            </w:r>
            <w:r w:rsidR="001A64F4" w:rsidRPr="00344B23">
              <w:rPr>
                <w:rStyle w:val="aa"/>
                <w:rFonts w:ascii="宋体" w:hAnsi="宋体"/>
                <w:iCs w:val="0"/>
                <w:smallCaps/>
                <w:noProof/>
              </w:rPr>
              <w:t>实验环境</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_Toc513566441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32</w:t>
            </w:r>
            <w:r w:rsidR="001A64F4" w:rsidRPr="00CA6E8D">
              <w:rPr>
                <w:rFonts w:ascii="Times New Roman" w:eastAsia="黑体" w:hAnsi="Times New Roman" w:cs="Times New Roman"/>
                <w:iCs w:val="0"/>
                <w:caps/>
                <w:noProof/>
                <w:webHidden/>
                <w:sz w:val="24"/>
                <w:szCs w:val="24"/>
              </w:rPr>
              <w:fldChar w:fldCharType="end"/>
            </w:r>
          </w:hyperlink>
        </w:p>
        <w:p w14:paraId="05F2CBC7" w14:textId="2A782826" w:rsidR="001A64F4" w:rsidRDefault="004761AD" w:rsidP="006A3A4C">
          <w:pPr>
            <w:pStyle w:val="3"/>
            <w:spacing w:after="40"/>
            <w:rPr>
              <w:rFonts w:eastAsiaTheme="minorEastAsia"/>
              <w:iCs w:val="0"/>
              <w:noProof/>
              <w:sz w:val="21"/>
            </w:rPr>
          </w:pPr>
          <w:hyperlink w:anchor="_Toc513566442" w:history="1">
            <w:r w:rsidR="001A64F4" w:rsidRPr="00C544DF">
              <w:rPr>
                <w:rStyle w:val="aa"/>
                <w:rFonts w:ascii="Times New Roman" w:hAnsi="Times New Roman" w:cs="Times New Roman"/>
                <w:iCs w:val="0"/>
                <w:smallCaps/>
                <w:noProof/>
              </w:rPr>
              <w:t>4.2.3</w:t>
            </w:r>
            <w:r w:rsidR="001A64F4">
              <w:rPr>
                <w:rFonts w:eastAsiaTheme="minorEastAsia"/>
                <w:iCs w:val="0"/>
                <w:noProof/>
                <w:sz w:val="21"/>
              </w:rPr>
              <w:tab/>
            </w:r>
            <w:r w:rsidR="001A64F4" w:rsidRPr="00344B23">
              <w:rPr>
                <w:rStyle w:val="aa"/>
                <w:rFonts w:ascii="宋体" w:hAnsi="宋体"/>
                <w:iCs w:val="0"/>
                <w:smallCaps/>
                <w:noProof/>
              </w:rPr>
              <w:t>模型训练参数设置</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_Toc513566442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32</w:t>
            </w:r>
            <w:r w:rsidR="001A64F4" w:rsidRPr="00CA6E8D">
              <w:rPr>
                <w:rFonts w:ascii="Times New Roman" w:eastAsia="黑体" w:hAnsi="Times New Roman" w:cs="Times New Roman"/>
                <w:iCs w:val="0"/>
                <w:caps/>
                <w:noProof/>
                <w:webHidden/>
                <w:sz w:val="24"/>
                <w:szCs w:val="24"/>
              </w:rPr>
              <w:fldChar w:fldCharType="end"/>
            </w:r>
          </w:hyperlink>
        </w:p>
        <w:p w14:paraId="4E804092" w14:textId="179A1029" w:rsidR="001A64F4" w:rsidRDefault="004761AD" w:rsidP="006A3A4C">
          <w:pPr>
            <w:pStyle w:val="3"/>
            <w:spacing w:after="40"/>
            <w:rPr>
              <w:rFonts w:eastAsiaTheme="minorEastAsia"/>
              <w:iCs w:val="0"/>
              <w:noProof/>
              <w:sz w:val="21"/>
            </w:rPr>
          </w:pPr>
          <w:hyperlink w:anchor="_Toc513566443" w:history="1">
            <w:r w:rsidR="001A64F4" w:rsidRPr="00C544DF">
              <w:rPr>
                <w:rStyle w:val="aa"/>
                <w:rFonts w:ascii="Times New Roman" w:hAnsi="Times New Roman" w:cs="Times New Roman"/>
                <w:iCs w:val="0"/>
                <w:smallCaps/>
                <w:noProof/>
              </w:rPr>
              <w:t>4.2.4</w:t>
            </w:r>
            <w:r w:rsidR="001A64F4">
              <w:rPr>
                <w:rFonts w:eastAsiaTheme="minorEastAsia"/>
                <w:iCs w:val="0"/>
                <w:noProof/>
                <w:sz w:val="21"/>
              </w:rPr>
              <w:tab/>
            </w:r>
            <w:r w:rsidR="001A64F4" w:rsidRPr="00344B23">
              <w:rPr>
                <w:rStyle w:val="aa"/>
                <w:rFonts w:ascii="宋体" w:hAnsi="宋体"/>
                <w:iCs w:val="0"/>
                <w:smallCaps/>
                <w:noProof/>
              </w:rPr>
              <w:t>对比实验</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_Toc513566443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33</w:t>
            </w:r>
            <w:r w:rsidR="001A64F4" w:rsidRPr="00CA6E8D">
              <w:rPr>
                <w:rFonts w:ascii="Times New Roman" w:eastAsia="黑体" w:hAnsi="Times New Roman" w:cs="Times New Roman"/>
                <w:iCs w:val="0"/>
                <w:caps/>
                <w:noProof/>
                <w:webHidden/>
                <w:sz w:val="24"/>
                <w:szCs w:val="24"/>
              </w:rPr>
              <w:fldChar w:fldCharType="end"/>
            </w:r>
          </w:hyperlink>
        </w:p>
        <w:p w14:paraId="293A127B" w14:textId="727C79AC" w:rsidR="001A64F4" w:rsidRDefault="004761AD" w:rsidP="006A3A4C">
          <w:pPr>
            <w:pStyle w:val="21"/>
            <w:spacing w:after="40"/>
            <w:rPr>
              <w:rFonts w:eastAsiaTheme="minorEastAsia"/>
              <w:smallCaps w:val="0"/>
              <w:noProof/>
              <w:sz w:val="21"/>
            </w:rPr>
          </w:pPr>
          <w:hyperlink w:anchor="_Toc513566444" w:history="1">
            <w:r w:rsidR="001A64F4" w:rsidRPr="00C544DF">
              <w:rPr>
                <w:rStyle w:val="aa"/>
                <w:rFonts w:ascii="Times New Roman" w:hAnsi="Times New Roman" w:cs="Times New Roman"/>
                <w:noProof/>
              </w:rPr>
              <w:t>4.3</w:t>
            </w:r>
            <w:r w:rsidR="001A64F4">
              <w:rPr>
                <w:rFonts w:eastAsiaTheme="minorEastAsia"/>
                <w:smallCaps w:val="0"/>
                <w:noProof/>
                <w:sz w:val="21"/>
              </w:rPr>
              <w:tab/>
            </w:r>
            <w:r w:rsidR="001A64F4" w:rsidRPr="00D37E54">
              <w:rPr>
                <w:rStyle w:val="aa"/>
                <w:rFonts w:ascii="黑体" w:eastAsia="黑体" w:hAnsi="黑体"/>
                <w:noProof/>
              </w:rPr>
              <w:t>实验结果与分析</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_Toc513566444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35</w:t>
            </w:r>
            <w:r w:rsidR="001A64F4" w:rsidRPr="00CA6E8D">
              <w:rPr>
                <w:rFonts w:ascii="Times New Roman" w:eastAsia="黑体" w:hAnsi="Times New Roman" w:cs="Times New Roman"/>
                <w:caps/>
                <w:smallCaps w:val="0"/>
                <w:noProof/>
                <w:webHidden/>
                <w:sz w:val="24"/>
                <w:szCs w:val="24"/>
              </w:rPr>
              <w:fldChar w:fldCharType="end"/>
            </w:r>
          </w:hyperlink>
        </w:p>
        <w:p w14:paraId="33E3D2AC" w14:textId="490D4821" w:rsidR="001A64F4" w:rsidRDefault="004761AD" w:rsidP="006A3A4C">
          <w:pPr>
            <w:pStyle w:val="3"/>
            <w:spacing w:after="40"/>
            <w:rPr>
              <w:rFonts w:eastAsiaTheme="minorEastAsia"/>
              <w:iCs w:val="0"/>
              <w:noProof/>
              <w:sz w:val="21"/>
            </w:rPr>
          </w:pPr>
          <w:hyperlink w:anchor="_Toc513566445" w:history="1">
            <w:r w:rsidR="001A64F4" w:rsidRPr="00C544DF">
              <w:rPr>
                <w:rStyle w:val="aa"/>
                <w:rFonts w:ascii="Times New Roman" w:hAnsi="Times New Roman" w:cs="Times New Roman"/>
                <w:iCs w:val="0"/>
                <w:smallCaps/>
                <w:noProof/>
              </w:rPr>
              <w:t>4.3.1</w:t>
            </w:r>
            <w:r w:rsidR="001A64F4">
              <w:rPr>
                <w:rFonts w:eastAsiaTheme="minorEastAsia"/>
                <w:iCs w:val="0"/>
                <w:noProof/>
                <w:sz w:val="21"/>
              </w:rPr>
              <w:tab/>
            </w:r>
            <w:r w:rsidR="001A64F4" w:rsidRPr="00344B23">
              <w:rPr>
                <w:rStyle w:val="aa"/>
                <w:rFonts w:ascii="宋体" w:hAnsi="宋体"/>
                <w:iCs w:val="0"/>
                <w:smallCaps/>
                <w:noProof/>
              </w:rPr>
              <w:t>模型训练时间分析</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_Toc513566445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37</w:t>
            </w:r>
            <w:r w:rsidR="001A64F4" w:rsidRPr="00CA6E8D">
              <w:rPr>
                <w:rFonts w:ascii="Times New Roman" w:eastAsia="黑体" w:hAnsi="Times New Roman" w:cs="Times New Roman"/>
                <w:iCs w:val="0"/>
                <w:caps/>
                <w:noProof/>
                <w:webHidden/>
                <w:sz w:val="24"/>
                <w:szCs w:val="24"/>
              </w:rPr>
              <w:fldChar w:fldCharType="end"/>
            </w:r>
          </w:hyperlink>
        </w:p>
        <w:p w14:paraId="4615F018" w14:textId="79155E42" w:rsidR="001A64F4" w:rsidRDefault="004761AD" w:rsidP="006A3A4C">
          <w:pPr>
            <w:pStyle w:val="3"/>
            <w:spacing w:after="40"/>
            <w:rPr>
              <w:rFonts w:eastAsiaTheme="minorEastAsia"/>
              <w:iCs w:val="0"/>
              <w:noProof/>
              <w:sz w:val="21"/>
            </w:rPr>
          </w:pPr>
          <w:hyperlink w:anchor="_Toc513566446" w:history="1">
            <w:r w:rsidR="001A64F4" w:rsidRPr="00C544DF">
              <w:rPr>
                <w:rStyle w:val="aa"/>
                <w:rFonts w:ascii="Times New Roman" w:hAnsi="Times New Roman" w:cs="Times New Roman"/>
                <w:iCs w:val="0"/>
                <w:smallCaps/>
                <w:noProof/>
              </w:rPr>
              <w:t>4.3.2</w:t>
            </w:r>
            <w:r w:rsidR="001A64F4">
              <w:rPr>
                <w:rFonts w:eastAsiaTheme="minorEastAsia"/>
                <w:iCs w:val="0"/>
                <w:noProof/>
                <w:sz w:val="21"/>
              </w:rPr>
              <w:tab/>
            </w:r>
            <w:r w:rsidR="001A64F4" w:rsidRPr="00344B23">
              <w:rPr>
                <w:rStyle w:val="aa"/>
                <w:rFonts w:ascii="宋体" w:hAnsi="宋体"/>
                <w:iCs w:val="0"/>
                <w:smallCaps/>
                <w:noProof/>
              </w:rPr>
              <w:t>与深度/宽度模型比较</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_Toc513566446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38</w:t>
            </w:r>
            <w:r w:rsidR="001A64F4" w:rsidRPr="00CA6E8D">
              <w:rPr>
                <w:rFonts w:ascii="Times New Roman" w:eastAsia="黑体" w:hAnsi="Times New Roman" w:cs="Times New Roman"/>
                <w:iCs w:val="0"/>
                <w:caps/>
                <w:noProof/>
                <w:webHidden/>
                <w:sz w:val="24"/>
                <w:szCs w:val="24"/>
              </w:rPr>
              <w:fldChar w:fldCharType="end"/>
            </w:r>
          </w:hyperlink>
        </w:p>
        <w:p w14:paraId="52A899DE" w14:textId="51BFC003" w:rsidR="001A64F4" w:rsidRDefault="004761AD" w:rsidP="006A3A4C">
          <w:pPr>
            <w:pStyle w:val="3"/>
            <w:spacing w:after="40"/>
            <w:rPr>
              <w:rFonts w:eastAsiaTheme="minorEastAsia"/>
              <w:iCs w:val="0"/>
              <w:noProof/>
              <w:sz w:val="21"/>
            </w:rPr>
          </w:pPr>
          <w:hyperlink w:anchor="_Toc513566447" w:history="1">
            <w:r w:rsidR="001A64F4" w:rsidRPr="00C544DF">
              <w:rPr>
                <w:rStyle w:val="aa"/>
                <w:rFonts w:ascii="Times New Roman" w:hAnsi="Times New Roman" w:cs="Times New Roman"/>
                <w:iCs w:val="0"/>
                <w:smallCaps/>
                <w:noProof/>
              </w:rPr>
              <w:t>4.3.3</w:t>
            </w:r>
            <w:r w:rsidR="001A64F4">
              <w:rPr>
                <w:rFonts w:eastAsiaTheme="minorEastAsia"/>
                <w:iCs w:val="0"/>
                <w:noProof/>
                <w:sz w:val="21"/>
              </w:rPr>
              <w:tab/>
            </w:r>
            <w:r w:rsidR="001A64F4" w:rsidRPr="00344B23">
              <w:rPr>
                <w:rStyle w:val="aa"/>
                <w:rFonts w:ascii="宋体" w:hAnsi="宋体"/>
                <w:iCs w:val="0"/>
                <w:smallCaps/>
                <w:noProof/>
              </w:rPr>
              <w:t>与浅层神经网络模型比较</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_Toc513566447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39</w:t>
            </w:r>
            <w:r w:rsidR="001A64F4" w:rsidRPr="00CA6E8D">
              <w:rPr>
                <w:rFonts w:ascii="Times New Roman" w:eastAsia="黑体" w:hAnsi="Times New Roman" w:cs="Times New Roman"/>
                <w:iCs w:val="0"/>
                <w:caps/>
                <w:noProof/>
                <w:webHidden/>
                <w:sz w:val="24"/>
                <w:szCs w:val="24"/>
              </w:rPr>
              <w:fldChar w:fldCharType="end"/>
            </w:r>
          </w:hyperlink>
        </w:p>
        <w:p w14:paraId="2923A8A0" w14:textId="6A7AE288" w:rsidR="001A64F4" w:rsidRDefault="004761AD" w:rsidP="006A3A4C">
          <w:pPr>
            <w:pStyle w:val="3"/>
            <w:spacing w:after="40"/>
            <w:rPr>
              <w:rFonts w:eastAsiaTheme="minorEastAsia"/>
              <w:iCs w:val="0"/>
              <w:noProof/>
              <w:sz w:val="21"/>
            </w:rPr>
          </w:pPr>
          <w:hyperlink w:anchor="_Toc513566448" w:history="1">
            <w:r w:rsidR="001A64F4" w:rsidRPr="00C544DF">
              <w:rPr>
                <w:rStyle w:val="aa"/>
                <w:rFonts w:ascii="Times New Roman" w:hAnsi="Times New Roman" w:cs="Times New Roman"/>
                <w:iCs w:val="0"/>
                <w:smallCaps/>
                <w:noProof/>
              </w:rPr>
              <w:t>4.3.4</w:t>
            </w:r>
            <w:r w:rsidR="001A64F4">
              <w:rPr>
                <w:rFonts w:eastAsiaTheme="minorEastAsia"/>
                <w:iCs w:val="0"/>
                <w:noProof/>
                <w:sz w:val="21"/>
              </w:rPr>
              <w:tab/>
            </w:r>
            <w:r w:rsidR="001A64F4" w:rsidRPr="00344B23">
              <w:rPr>
                <w:rStyle w:val="aa"/>
                <w:rFonts w:ascii="宋体" w:hAnsi="宋体"/>
                <w:iCs w:val="0"/>
                <w:smallCaps/>
                <w:noProof/>
              </w:rPr>
              <w:t>与树型模型比较</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_Toc513566448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41</w:t>
            </w:r>
            <w:r w:rsidR="001A64F4" w:rsidRPr="00CA6E8D">
              <w:rPr>
                <w:rFonts w:ascii="Times New Roman" w:eastAsia="黑体" w:hAnsi="Times New Roman" w:cs="Times New Roman"/>
                <w:iCs w:val="0"/>
                <w:caps/>
                <w:noProof/>
                <w:webHidden/>
                <w:sz w:val="24"/>
                <w:szCs w:val="24"/>
              </w:rPr>
              <w:fldChar w:fldCharType="end"/>
            </w:r>
          </w:hyperlink>
        </w:p>
        <w:p w14:paraId="5808C6D5" w14:textId="5C47BE1C" w:rsidR="001A64F4" w:rsidRDefault="004761AD" w:rsidP="006A3A4C">
          <w:pPr>
            <w:pStyle w:val="21"/>
            <w:spacing w:after="40"/>
            <w:rPr>
              <w:rFonts w:eastAsiaTheme="minorEastAsia"/>
              <w:smallCaps w:val="0"/>
              <w:noProof/>
              <w:sz w:val="21"/>
            </w:rPr>
          </w:pPr>
          <w:hyperlink w:anchor="_Toc513566449" w:history="1">
            <w:r w:rsidR="001A64F4" w:rsidRPr="00C544DF">
              <w:rPr>
                <w:rStyle w:val="aa"/>
                <w:rFonts w:ascii="Times New Roman" w:hAnsi="Times New Roman" w:cs="Times New Roman"/>
                <w:noProof/>
              </w:rPr>
              <w:t>4.4</w:t>
            </w:r>
            <w:r w:rsidR="001A64F4">
              <w:rPr>
                <w:rFonts w:eastAsiaTheme="minorEastAsia"/>
                <w:smallCaps w:val="0"/>
                <w:noProof/>
                <w:sz w:val="21"/>
              </w:rPr>
              <w:tab/>
            </w:r>
            <w:r w:rsidR="001A64F4" w:rsidRPr="00344B23">
              <w:rPr>
                <w:rStyle w:val="aa"/>
                <w:rFonts w:ascii="宋体" w:hAnsi="宋体"/>
                <w:noProof/>
              </w:rPr>
              <w:t>本章小结</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_Toc513566449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42</w:t>
            </w:r>
            <w:r w:rsidR="001A64F4" w:rsidRPr="00CA6E8D">
              <w:rPr>
                <w:rFonts w:ascii="Times New Roman" w:eastAsia="黑体" w:hAnsi="Times New Roman" w:cs="Times New Roman"/>
                <w:caps/>
                <w:smallCaps w:val="0"/>
                <w:noProof/>
                <w:webHidden/>
                <w:sz w:val="24"/>
                <w:szCs w:val="24"/>
              </w:rPr>
              <w:fldChar w:fldCharType="end"/>
            </w:r>
          </w:hyperlink>
        </w:p>
        <w:p w14:paraId="63C0C8DF" w14:textId="275E5AB8" w:rsidR="001A64F4" w:rsidRDefault="004761AD" w:rsidP="00CF09E1">
          <w:pPr>
            <w:pStyle w:val="11"/>
            <w:rPr>
              <w:rFonts w:asciiTheme="minorHAnsi" w:eastAsiaTheme="minorEastAsia" w:hAnsiTheme="minorHAnsi"/>
              <w:noProof/>
              <w:sz w:val="21"/>
              <w:szCs w:val="22"/>
            </w:rPr>
          </w:pPr>
          <w:hyperlink w:anchor="_Toc513566450" w:history="1">
            <w:r w:rsidR="001A64F4" w:rsidRPr="00D37E54">
              <w:rPr>
                <w:rStyle w:val="aa"/>
                <w:noProof/>
              </w:rPr>
              <w:t>第五章</w:t>
            </w:r>
            <w:r w:rsidR="001A64F4">
              <w:rPr>
                <w:rFonts w:asciiTheme="minorHAnsi" w:eastAsiaTheme="minorEastAsia" w:hAnsiTheme="minorHAnsi"/>
                <w:noProof/>
                <w:sz w:val="21"/>
                <w:szCs w:val="22"/>
              </w:rPr>
              <w:tab/>
            </w:r>
            <w:r w:rsidR="001A64F4" w:rsidRPr="00D37E54">
              <w:rPr>
                <w:rStyle w:val="aa"/>
                <w:noProof/>
              </w:rPr>
              <w:t>融合多粒度时序特征的离网预测模型</w:t>
            </w:r>
            <w:r w:rsidR="001A64F4" w:rsidRPr="00344B23">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_Toc513566450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43</w:t>
            </w:r>
            <w:r w:rsidR="001A64F4" w:rsidRPr="00CA6E8D">
              <w:rPr>
                <w:rFonts w:ascii="Times New Roman" w:hAnsi="Times New Roman" w:cs="Times New Roman"/>
                <w:noProof/>
                <w:webHidden/>
              </w:rPr>
              <w:fldChar w:fldCharType="end"/>
            </w:r>
          </w:hyperlink>
        </w:p>
        <w:p w14:paraId="75E6F7A3" w14:textId="2C967D17" w:rsidR="001A64F4" w:rsidRDefault="004761AD" w:rsidP="00CA6E8D">
          <w:pPr>
            <w:pStyle w:val="21"/>
            <w:spacing w:after="40"/>
            <w:rPr>
              <w:rFonts w:eastAsiaTheme="minorEastAsia"/>
              <w:smallCaps w:val="0"/>
              <w:noProof/>
              <w:sz w:val="21"/>
            </w:rPr>
          </w:pPr>
          <w:hyperlink w:anchor="_Toc513566451" w:history="1">
            <w:r w:rsidR="001A64F4" w:rsidRPr="00C544DF">
              <w:rPr>
                <w:rStyle w:val="aa"/>
                <w:rFonts w:ascii="Times New Roman" w:hAnsi="Times New Roman" w:cs="Times New Roman"/>
                <w:noProof/>
              </w:rPr>
              <w:t>5.1</w:t>
            </w:r>
            <w:r w:rsidR="001A64F4">
              <w:rPr>
                <w:rFonts w:eastAsiaTheme="minorEastAsia"/>
                <w:smallCaps w:val="0"/>
                <w:noProof/>
                <w:sz w:val="21"/>
              </w:rPr>
              <w:tab/>
            </w:r>
            <w:r w:rsidR="001A64F4" w:rsidRPr="00344B23">
              <w:rPr>
                <w:rStyle w:val="aa"/>
                <w:rFonts w:ascii="宋体" w:hAnsi="宋体"/>
                <w:noProof/>
              </w:rPr>
              <w:t>基于特征级融合利用多粒度时序特征</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_Toc513566451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43</w:t>
            </w:r>
            <w:r w:rsidR="001A64F4" w:rsidRPr="00CA6E8D">
              <w:rPr>
                <w:rFonts w:ascii="Times New Roman" w:eastAsia="黑体" w:hAnsi="Times New Roman" w:cs="Times New Roman"/>
                <w:caps/>
                <w:smallCaps w:val="0"/>
                <w:noProof/>
                <w:webHidden/>
                <w:sz w:val="24"/>
                <w:szCs w:val="24"/>
              </w:rPr>
              <w:fldChar w:fldCharType="end"/>
            </w:r>
          </w:hyperlink>
        </w:p>
        <w:p w14:paraId="38B7263F" w14:textId="374C5848" w:rsidR="001A64F4" w:rsidRDefault="004761AD" w:rsidP="00CA6E8D">
          <w:pPr>
            <w:pStyle w:val="3"/>
            <w:spacing w:after="40"/>
            <w:rPr>
              <w:rFonts w:eastAsiaTheme="minorEastAsia"/>
              <w:iCs w:val="0"/>
              <w:noProof/>
              <w:sz w:val="21"/>
            </w:rPr>
          </w:pPr>
          <w:hyperlink w:anchor="_Toc513566452" w:history="1">
            <w:r w:rsidR="001A64F4" w:rsidRPr="00C544DF">
              <w:rPr>
                <w:rStyle w:val="aa"/>
                <w:rFonts w:ascii="Times New Roman" w:hAnsi="Times New Roman" w:cs="Times New Roman"/>
                <w:iCs w:val="0"/>
                <w:smallCaps/>
                <w:noProof/>
              </w:rPr>
              <w:t>5.1.1</w:t>
            </w:r>
            <w:r w:rsidR="001A64F4">
              <w:rPr>
                <w:rFonts w:eastAsiaTheme="minorEastAsia"/>
                <w:iCs w:val="0"/>
                <w:noProof/>
                <w:sz w:val="21"/>
              </w:rPr>
              <w:tab/>
            </w:r>
            <w:r w:rsidR="001A64F4" w:rsidRPr="00344B23">
              <w:rPr>
                <w:rStyle w:val="aa"/>
                <w:rFonts w:ascii="宋体" w:hAnsi="宋体"/>
                <w:iCs w:val="0"/>
                <w:smallCaps/>
                <w:noProof/>
              </w:rPr>
              <w:t>特征级融合</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_Toc513566452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43</w:t>
            </w:r>
            <w:r w:rsidR="001A64F4" w:rsidRPr="00CA6E8D">
              <w:rPr>
                <w:rFonts w:ascii="Times New Roman" w:eastAsia="黑体" w:hAnsi="Times New Roman" w:cs="Times New Roman"/>
                <w:iCs w:val="0"/>
                <w:caps/>
                <w:noProof/>
                <w:webHidden/>
                <w:sz w:val="24"/>
                <w:szCs w:val="24"/>
              </w:rPr>
              <w:fldChar w:fldCharType="end"/>
            </w:r>
          </w:hyperlink>
        </w:p>
        <w:p w14:paraId="65430671" w14:textId="637747BB" w:rsidR="001A64F4" w:rsidRDefault="004761AD" w:rsidP="00CA6E8D">
          <w:pPr>
            <w:pStyle w:val="3"/>
            <w:spacing w:after="40"/>
            <w:rPr>
              <w:rFonts w:eastAsiaTheme="minorEastAsia"/>
              <w:iCs w:val="0"/>
              <w:noProof/>
              <w:sz w:val="21"/>
            </w:rPr>
          </w:pPr>
          <w:hyperlink w:anchor="_Toc513566453" w:history="1">
            <w:r w:rsidR="001A64F4" w:rsidRPr="00C544DF">
              <w:rPr>
                <w:rStyle w:val="aa"/>
                <w:rFonts w:ascii="Times New Roman" w:hAnsi="Times New Roman" w:cs="Times New Roman"/>
                <w:iCs w:val="0"/>
                <w:smallCaps/>
                <w:noProof/>
              </w:rPr>
              <w:t>5.1.2</w:t>
            </w:r>
            <w:r w:rsidR="001A64F4">
              <w:rPr>
                <w:rFonts w:eastAsiaTheme="minorEastAsia"/>
                <w:iCs w:val="0"/>
                <w:noProof/>
                <w:sz w:val="21"/>
              </w:rPr>
              <w:tab/>
            </w:r>
            <w:r w:rsidR="001A64F4" w:rsidRPr="00344B23">
              <w:rPr>
                <w:rStyle w:val="aa"/>
                <w:rFonts w:ascii="宋体" w:hAnsi="宋体"/>
                <w:iCs w:val="0"/>
                <w:smallCaps/>
                <w:noProof/>
              </w:rPr>
              <w:t>特征级融合应用于离网预测模型</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_Toc513566453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44</w:t>
            </w:r>
            <w:r w:rsidR="001A64F4" w:rsidRPr="00CA6E8D">
              <w:rPr>
                <w:rFonts w:ascii="Times New Roman" w:eastAsia="黑体" w:hAnsi="Times New Roman" w:cs="Times New Roman"/>
                <w:iCs w:val="0"/>
                <w:caps/>
                <w:noProof/>
                <w:webHidden/>
                <w:sz w:val="24"/>
                <w:szCs w:val="24"/>
              </w:rPr>
              <w:fldChar w:fldCharType="end"/>
            </w:r>
          </w:hyperlink>
        </w:p>
        <w:p w14:paraId="575B08CC" w14:textId="2ECFB5D5" w:rsidR="001A64F4" w:rsidRDefault="004761AD" w:rsidP="00CA6E8D">
          <w:pPr>
            <w:pStyle w:val="21"/>
            <w:spacing w:after="40"/>
            <w:rPr>
              <w:rFonts w:eastAsiaTheme="minorEastAsia"/>
              <w:smallCaps w:val="0"/>
              <w:noProof/>
              <w:sz w:val="21"/>
            </w:rPr>
          </w:pPr>
          <w:hyperlink w:anchor="_Toc513566454" w:history="1">
            <w:r w:rsidR="001A64F4" w:rsidRPr="00C544DF">
              <w:rPr>
                <w:rStyle w:val="aa"/>
                <w:rFonts w:ascii="Times New Roman" w:hAnsi="Times New Roman" w:cs="Times New Roman"/>
                <w:noProof/>
              </w:rPr>
              <w:t>5.2</w:t>
            </w:r>
            <w:r w:rsidR="001A64F4">
              <w:rPr>
                <w:rFonts w:eastAsiaTheme="minorEastAsia"/>
                <w:smallCaps w:val="0"/>
                <w:noProof/>
                <w:sz w:val="21"/>
              </w:rPr>
              <w:tab/>
            </w:r>
            <w:r w:rsidR="001A64F4" w:rsidRPr="00344B23">
              <w:rPr>
                <w:rStyle w:val="aa"/>
                <w:rFonts w:ascii="宋体" w:hAnsi="宋体"/>
                <w:noProof/>
              </w:rPr>
              <w:t>基于决策级融合利用多粒度时序特征</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_Toc513566454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45</w:t>
            </w:r>
            <w:r w:rsidR="001A64F4" w:rsidRPr="00CA6E8D">
              <w:rPr>
                <w:rFonts w:ascii="Times New Roman" w:eastAsia="黑体" w:hAnsi="Times New Roman" w:cs="Times New Roman"/>
                <w:caps/>
                <w:smallCaps w:val="0"/>
                <w:noProof/>
                <w:webHidden/>
                <w:sz w:val="24"/>
                <w:szCs w:val="24"/>
              </w:rPr>
              <w:fldChar w:fldCharType="end"/>
            </w:r>
          </w:hyperlink>
        </w:p>
        <w:p w14:paraId="5A6D5B97" w14:textId="403C52D5" w:rsidR="001A64F4" w:rsidRDefault="004761AD" w:rsidP="00CA6E8D">
          <w:pPr>
            <w:pStyle w:val="3"/>
            <w:spacing w:after="40"/>
            <w:rPr>
              <w:rFonts w:eastAsiaTheme="minorEastAsia"/>
              <w:iCs w:val="0"/>
              <w:noProof/>
              <w:sz w:val="21"/>
            </w:rPr>
          </w:pPr>
          <w:hyperlink w:anchor="_Toc513566455" w:history="1">
            <w:r w:rsidR="001A64F4" w:rsidRPr="00C544DF">
              <w:rPr>
                <w:rStyle w:val="aa"/>
                <w:rFonts w:ascii="Times New Roman" w:hAnsi="Times New Roman" w:cs="Times New Roman"/>
                <w:iCs w:val="0"/>
                <w:smallCaps/>
                <w:noProof/>
              </w:rPr>
              <w:t>5.2.1</w:t>
            </w:r>
            <w:r w:rsidR="001A64F4">
              <w:rPr>
                <w:rFonts w:eastAsiaTheme="minorEastAsia"/>
                <w:iCs w:val="0"/>
                <w:noProof/>
                <w:sz w:val="21"/>
              </w:rPr>
              <w:tab/>
            </w:r>
            <w:r w:rsidR="001A64F4" w:rsidRPr="00344B23">
              <w:rPr>
                <w:rStyle w:val="aa"/>
                <w:rFonts w:ascii="宋体" w:hAnsi="宋体"/>
                <w:iCs w:val="0"/>
                <w:smallCaps/>
                <w:noProof/>
              </w:rPr>
              <w:t>决策级融合</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_Toc513566455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45</w:t>
            </w:r>
            <w:r w:rsidR="001A64F4" w:rsidRPr="00CA6E8D">
              <w:rPr>
                <w:rFonts w:ascii="Times New Roman" w:eastAsia="黑体" w:hAnsi="Times New Roman" w:cs="Times New Roman"/>
                <w:iCs w:val="0"/>
                <w:caps/>
                <w:noProof/>
                <w:webHidden/>
                <w:sz w:val="24"/>
                <w:szCs w:val="24"/>
              </w:rPr>
              <w:fldChar w:fldCharType="end"/>
            </w:r>
          </w:hyperlink>
        </w:p>
        <w:p w14:paraId="305F95C2" w14:textId="44C5314B" w:rsidR="001A64F4" w:rsidRDefault="004761AD" w:rsidP="00CA6E8D">
          <w:pPr>
            <w:pStyle w:val="3"/>
            <w:spacing w:after="40"/>
            <w:rPr>
              <w:rFonts w:eastAsiaTheme="minorEastAsia"/>
              <w:iCs w:val="0"/>
              <w:noProof/>
              <w:sz w:val="21"/>
            </w:rPr>
          </w:pPr>
          <w:hyperlink w:anchor="_Toc513566456" w:history="1">
            <w:r w:rsidR="001A64F4" w:rsidRPr="00C544DF">
              <w:rPr>
                <w:rStyle w:val="aa"/>
                <w:rFonts w:ascii="Times New Roman" w:hAnsi="Times New Roman" w:cs="Times New Roman"/>
                <w:iCs w:val="0"/>
                <w:smallCaps/>
                <w:noProof/>
              </w:rPr>
              <w:t>5.2.2</w:t>
            </w:r>
            <w:r w:rsidR="001A64F4">
              <w:rPr>
                <w:rFonts w:eastAsiaTheme="minorEastAsia"/>
                <w:iCs w:val="0"/>
                <w:noProof/>
                <w:sz w:val="21"/>
              </w:rPr>
              <w:tab/>
            </w:r>
            <w:r w:rsidR="001A64F4" w:rsidRPr="00344B23">
              <w:rPr>
                <w:rStyle w:val="aa"/>
                <w:rFonts w:ascii="宋体" w:hAnsi="宋体"/>
                <w:iCs w:val="0"/>
                <w:smallCaps/>
                <w:noProof/>
              </w:rPr>
              <w:t>决策级融合应用于离网预测模型</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_Toc513566456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45</w:t>
            </w:r>
            <w:r w:rsidR="001A64F4" w:rsidRPr="00CA6E8D">
              <w:rPr>
                <w:rFonts w:ascii="Times New Roman" w:eastAsia="黑体" w:hAnsi="Times New Roman" w:cs="Times New Roman"/>
                <w:iCs w:val="0"/>
                <w:caps/>
                <w:noProof/>
                <w:webHidden/>
                <w:sz w:val="24"/>
                <w:szCs w:val="24"/>
              </w:rPr>
              <w:fldChar w:fldCharType="end"/>
            </w:r>
          </w:hyperlink>
        </w:p>
        <w:p w14:paraId="5E010E83" w14:textId="2871BAB8" w:rsidR="001A64F4" w:rsidRDefault="004761AD" w:rsidP="00CA6E8D">
          <w:pPr>
            <w:pStyle w:val="21"/>
            <w:spacing w:after="40"/>
            <w:rPr>
              <w:rFonts w:eastAsiaTheme="minorEastAsia"/>
              <w:smallCaps w:val="0"/>
              <w:noProof/>
              <w:sz w:val="21"/>
            </w:rPr>
          </w:pPr>
          <w:hyperlink w:anchor="_Toc513566457" w:history="1">
            <w:r w:rsidR="001A64F4" w:rsidRPr="00C544DF">
              <w:rPr>
                <w:rStyle w:val="aa"/>
                <w:rFonts w:ascii="Times New Roman" w:hAnsi="Times New Roman" w:cs="Times New Roman"/>
                <w:noProof/>
              </w:rPr>
              <w:t>5.3</w:t>
            </w:r>
            <w:r w:rsidR="001A64F4">
              <w:rPr>
                <w:rFonts w:eastAsiaTheme="minorEastAsia"/>
                <w:smallCaps w:val="0"/>
                <w:noProof/>
                <w:sz w:val="21"/>
              </w:rPr>
              <w:tab/>
            </w:r>
            <w:r w:rsidR="001A64F4" w:rsidRPr="00344B23">
              <w:rPr>
                <w:rStyle w:val="aa"/>
                <w:rFonts w:ascii="宋体" w:hAnsi="宋体"/>
                <w:noProof/>
              </w:rPr>
              <w:t>基于特征级融合+决策级融合利用多粒度时序特征</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_Toc513566457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46</w:t>
            </w:r>
            <w:r w:rsidR="001A64F4" w:rsidRPr="00CA6E8D">
              <w:rPr>
                <w:rFonts w:ascii="Times New Roman" w:eastAsia="黑体" w:hAnsi="Times New Roman" w:cs="Times New Roman"/>
                <w:caps/>
                <w:smallCaps w:val="0"/>
                <w:noProof/>
                <w:webHidden/>
                <w:sz w:val="24"/>
                <w:szCs w:val="24"/>
              </w:rPr>
              <w:fldChar w:fldCharType="end"/>
            </w:r>
          </w:hyperlink>
        </w:p>
        <w:p w14:paraId="6996AC07" w14:textId="73A6F1D5" w:rsidR="001A64F4" w:rsidRDefault="004761AD" w:rsidP="00CA6E8D">
          <w:pPr>
            <w:pStyle w:val="21"/>
            <w:spacing w:after="40"/>
            <w:rPr>
              <w:rFonts w:eastAsiaTheme="minorEastAsia"/>
              <w:smallCaps w:val="0"/>
              <w:noProof/>
              <w:sz w:val="21"/>
            </w:rPr>
          </w:pPr>
          <w:hyperlink w:anchor="_Toc513566458" w:history="1">
            <w:r w:rsidR="001A64F4" w:rsidRPr="00C544DF">
              <w:rPr>
                <w:rStyle w:val="aa"/>
                <w:rFonts w:ascii="Times New Roman" w:hAnsi="Times New Roman" w:cs="Times New Roman"/>
                <w:noProof/>
              </w:rPr>
              <w:t>5.4</w:t>
            </w:r>
            <w:r w:rsidR="001A64F4">
              <w:rPr>
                <w:rFonts w:eastAsiaTheme="minorEastAsia"/>
                <w:smallCaps w:val="0"/>
                <w:noProof/>
                <w:sz w:val="21"/>
              </w:rPr>
              <w:tab/>
            </w:r>
            <w:r w:rsidR="001A64F4" w:rsidRPr="00344B23">
              <w:rPr>
                <w:rStyle w:val="aa"/>
                <w:rFonts w:ascii="宋体" w:hAnsi="宋体"/>
                <w:noProof/>
              </w:rPr>
              <w:t>实验设置</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_Toc513566458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46</w:t>
            </w:r>
            <w:r w:rsidR="001A64F4" w:rsidRPr="00CA6E8D">
              <w:rPr>
                <w:rFonts w:ascii="Times New Roman" w:eastAsia="黑体" w:hAnsi="Times New Roman" w:cs="Times New Roman"/>
                <w:caps/>
                <w:smallCaps w:val="0"/>
                <w:noProof/>
                <w:webHidden/>
                <w:sz w:val="24"/>
                <w:szCs w:val="24"/>
              </w:rPr>
              <w:fldChar w:fldCharType="end"/>
            </w:r>
          </w:hyperlink>
        </w:p>
        <w:p w14:paraId="54526CB9" w14:textId="02ACFA00" w:rsidR="001A64F4" w:rsidRDefault="004761AD" w:rsidP="00CA6E8D">
          <w:pPr>
            <w:pStyle w:val="3"/>
            <w:spacing w:after="40"/>
            <w:rPr>
              <w:rFonts w:eastAsiaTheme="minorEastAsia"/>
              <w:iCs w:val="0"/>
              <w:noProof/>
              <w:sz w:val="21"/>
            </w:rPr>
          </w:pPr>
          <w:hyperlink w:anchor="_Toc513566459" w:history="1">
            <w:r w:rsidR="001A64F4" w:rsidRPr="00C544DF">
              <w:rPr>
                <w:rStyle w:val="aa"/>
                <w:rFonts w:ascii="Times New Roman" w:hAnsi="Times New Roman" w:cs="Times New Roman"/>
                <w:iCs w:val="0"/>
                <w:smallCaps/>
                <w:noProof/>
              </w:rPr>
              <w:t>5.4.1</w:t>
            </w:r>
            <w:r w:rsidR="001A64F4">
              <w:rPr>
                <w:rFonts w:eastAsiaTheme="minorEastAsia"/>
                <w:iCs w:val="0"/>
                <w:noProof/>
                <w:sz w:val="21"/>
              </w:rPr>
              <w:tab/>
            </w:r>
            <w:r w:rsidR="001A64F4" w:rsidRPr="00344B23">
              <w:rPr>
                <w:rStyle w:val="aa"/>
                <w:rFonts w:ascii="宋体" w:hAnsi="宋体"/>
                <w:iCs w:val="0"/>
                <w:smallCaps/>
                <w:noProof/>
              </w:rPr>
              <w:t>数据准备及评价指标</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_Toc513566459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46</w:t>
            </w:r>
            <w:r w:rsidR="001A64F4" w:rsidRPr="00CA6E8D">
              <w:rPr>
                <w:rFonts w:ascii="Times New Roman" w:eastAsia="黑体" w:hAnsi="Times New Roman" w:cs="Times New Roman"/>
                <w:iCs w:val="0"/>
                <w:caps/>
                <w:noProof/>
                <w:webHidden/>
                <w:sz w:val="24"/>
                <w:szCs w:val="24"/>
              </w:rPr>
              <w:fldChar w:fldCharType="end"/>
            </w:r>
          </w:hyperlink>
        </w:p>
        <w:p w14:paraId="7921C96C" w14:textId="2562CE7D" w:rsidR="001A64F4" w:rsidRDefault="004761AD" w:rsidP="00CA6E8D">
          <w:pPr>
            <w:pStyle w:val="3"/>
            <w:spacing w:after="40"/>
            <w:rPr>
              <w:rFonts w:eastAsiaTheme="minorEastAsia"/>
              <w:iCs w:val="0"/>
              <w:noProof/>
              <w:sz w:val="21"/>
            </w:rPr>
          </w:pPr>
          <w:hyperlink w:anchor="_Toc513566460" w:history="1">
            <w:r w:rsidR="001A64F4" w:rsidRPr="00C544DF">
              <w:rPr>
                <w:rStyle w:val="aa"/>
                <w:rFonts w:ascii="Times New Roman" w:hAnsi="Times New Roman" w:cs="Times New Roman"/>
                <w:iCs w:val="0"/>
                <w:smallCaps/>
                <w:noProof/>
              </w:rPr>
              <w:t>5.4.2</w:t>
            </w:r>
            <w:r w:rsidR="001A64F4">
              <w:rPr>
                <w:rFonts w:eastAsiaTheme="minorEastAsia"/>
                <w:iCs w:val="0"/>
                <w:noProof/>
                <w:sz w:val="21"/>
              </w:rPr>
              <w:tab/>
            </w:r>
            <w:r w:rsidR="001A64F4" w:rsidRPr="00344B23">
              <w:rPr>
                <w:rStyle w:val="aa"/>
                <w:rFonts w:ascii="宋体" w:hAnsi="宋体"/>
                <w:iCs w:val="0"/>
                <w:smallCaps/>
                <w:noProof/>
              </w:rPr>
              <w:t>实验环境</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_Toc513566460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47</w:t>
            </w:r>
            <w:r w:rsidR="001A64F4" w:rsidRPr="00CA6E8D">
              <w:rPr>
                <w:rFonts w:ascii="Times New Roman" w:eastAsia="黑体" w:hAnsi="Times New Roman" w:cs="Times New Roman"/>
                <w:iCs w:val="0"/>
                <w:caps/>
                <w:noProof/>
                <w:webHidden/>
                <w:sz w:val="24"/>
                <w:szCs w:val="24"/>
              </w:rPr>
              <w:fldChar w:fldCharType="end"/>
            </w:r>
          </w:hyperlink>
        </w:p>
        <w:p w14:paraId="20393ABC" w14:textId="216629CF" w:rsidR="001A64F4" w:rsidRDefault="004761AD" w:rsidP="00CA6E8D">
          <w:pPr>
            <w:pStyle w:val="3"/>
            <w:spacing w:after="40"/>
            <w:rPr>
              <w:rFonts w:eastAsiaTheme="minorEastAsia"/>
              <w:iCs w:val="0"/>
              <w:noProof/>
              <w:sz w:val="21"/>
            </w:rPr>
          </w:pPr>
          <w:hyperlink w:anchor="_Toc513566461" w:history="1">
            <w:r w:rsidR="001A64F4" w:rsidRPr="00C544DF">
              <w:rPr>
                <w:rStyle w:val="aa"/>
                <w:rFonts w:ascii="Times New Roman" w:hAnsi="Times New Roman" w:cs="Times New Roman"/>
                <w:iCs w:val="0"/>
                <w:smallCaps/>
                <w:noProof/>
              </w:rPr>
              <w:t>5.4.3</w:t>
            </w:r>
            <w:r w:rsidR="001A64F4">
              <w:rPr>
                <w:rFonts w:eastAsiaTheme="minorEastAsia"/>
                <w:iCs w:val="0"/>
                <w:noProof/>
                <w:sz w:val="21"/>
              </w:rPr>
              <w:tab/>
            </w:r>
            <w:r w:rsidR="001A64F4" w:rsidRPr="00344B23">
              <w:rPr>
                <w:rStyle w:val="aa"/>
                <w:rFonts w:ascii="宋体" w:hAnsi="宋体"/>
                <w:iCs w:val="0"/>
                <w:smallCaps/>
                <w:noProof/>
              </w:rPr>
              <w:t>模型训练参数设置</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_Toc513566461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47</w:t>
            </w:r>
            <w:r w:rsidR="001A64F4" w:rsidRPr="00CA6E8D">
              <w:rPr>
                <w:rFonts w:ascii="Times New Roman" w:eastAsia="黑体" w:hAnsi="Times New Roman" w:cs="Times New Roman"/>
                <w:iCs w:val="0"/>
                <w:caps/>
                <w:noProof/>
                <w:webHidden/>
                <w:sz w:val="24"/>
                <w:szCs w:val="24"/>
              </w:rPr>
              <w:fldChar w:fldCharType="end"/>
            </w:r>
          </w:hyperlink>
        </w:p>
        <w:p w14:paraId="4E8EF392" w14:textId="34973EBA" w:rsidR="001A64F4" w:rsidRDefault="004761AD" w:rsidP="00CA6E8D">
          <w:pPr>
            <w:pStyle w:val="3"/>
            <w:spacing w:after="40"/>
            <w:rPr>
              <w:rFonts w:eastAsiaTheme="minorEastAsia"/>
              <w:iCs w:val="0"/>
              <w:noProof/>
              <w:sz w:val="21"/>
            </w:rPr>
          </w:pPr>
          <w:hyperlink w:anchor="_Toc513566462" w:history="1">
            <w:r w:rsidR="001A64F4" w:rsidRPr="00C544DF">
              <w:rPr>
                <w:rStyle w:val="aa"/>
                <w:rFonts w:ascii="Times New Roman" w:hAnsi="Times New Roman" w:cs="Times New Roman"/>
                <w:iCs w:val="0"/>
                <w:smallCaps/>
                <w:noProof/>
              </w:rPr>
              <w:t>5.4.4</w:t>
            </w:r>
            <w:r w:rsidR="001A64F4">
              <w:rPr>
                <w:rFonts w:eastAsiaTheme="minorEastAsia"/>
                <w:iCs w:val="0"/>
                <w:noProof/>
                <w:sz w:val="21"/>
              </w:rPr>
              <w:tab/>
            </w:r>
            <w:r w:rsidR="001A64F4" w:rsidRPr="00344B23">
              <w:rPr>
                <w:rStyle w:val="aa"/>
                <w:rFonts w:ascii="宋体" w:hAnsi="宋体"/>
                <w:iCs w:val="0"/>
                <w:smallCaps/>
                <w:noProof/>
              </w:rPr>
              <w:t>对比实验</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_Toc513566462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47</w:t>
            </w:r>
            <w:r w:rsidR="001A64F4" w:rsidRPr="00CA6E8D">
              <w:rPr>
                <w:rFonts w:ascii="Times New Roman" w:eastAsia="黑体" w:hAnsi="Times New Roman" w:cs="Times New Roman"/>
                <w:iCs w:val="0"/>
                <w:caps/>
                <w:noProof/>
                <w:webHidden/>
                <w:sz w:val="24"/>
                <w:szCs w:val="24"/>
              </w:rPr>
              <w:fldChar w:fldCharType="end"/>
            </w:r>
          </w:hyperlink>
        </w:p>
        <w:p w14:paraId="5D23077F" w14:textId="3811C5C5" w:rsidR="001A64F4" w:rsidRDefault="004761AD" w:rsidP="00CA6E8D">
          <w:pPr>
            <w:pStyle w:val="21"/>
            <w:spacing w:after="40"/>
            <w:rPr>
              <w:rFonts w:eastAsiaTheme="minorEastAsia"/>
              <w:smallCaps w:val="0"/>
              <w:noProof/>
              <w:sz w:val="21"/>
            </w:rPr>
          </w:pPr>
          <w:hyperlink w:anchor="_Toc513566463" w:history="1">
            <w:r w:rsidR="001A64F4" w:rsidRPr="00C544DF">
              <w:rPr>
                <w:rStyle w:val="aa"/>
                <w:rFonts w:ascii="Times New Roman" w:hAnsi="Times New Roman" w:cs="Times New Roman"/>
                <w:noProof/>
              </w:rPr>
              <w:t>5.5</w:t>
            </w:r>
            <w:r w:rsidR="001A64F4">
              <w:rPr>
                <w:rFonts w:eastAsiaTheme="minorEastAsia"/>
                <w:smallCaps w:val="0"/>
                <w:noProof/>
                <w:sz w:val="21"/>
              </w:rPr>
              <w:tab/>
            </w:r>
            <w:r w:rsidR="001A64F4" w:rsidRPr="00344B23">
              <w:rPr>
                <w:rStyle w:val="aa"/>
                <w:rFonts w:ascii="宋体" w:hAnsi="宋体"/>
                <w:noProof/>
              </w:rPr>
              <w:t>实验结果分析</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_Toc513566463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48</w:t>
            </w:r>
            <w:r w:rsidR="001A64F4" w:rsidRPr="00CA6E8D">
              <w:rPr>
                <w:rFonts w:ascii="Times New Roman" w:eastAsia="黑体" w:hAnsi="Times New Roman" w:cs="Times New Roman"/>
                <w:caps/>
                <w:smallCaps w:val="0"/>
                <w:noProof/>
                <w:webHidden/>
                <w:sz w:val="24"/>
                <w:szCs w:val="24"/>
              </w:rPr>
              <w:fldChar w:fldCharType="end"/>
            </w:r>
          </w:hyperlink>
        </w:p>
        <w:p w14:paraId="23E37CB6" w14:textId="5F7EBFCD" w:rsidR="001A64F4" w:rsidRDefault="004761AD" w:rsidP="00CA6E8D">
          <w:pPr>
            <w:pStyle w:val="3"/>
            <w:spacing w:after="40"/>
            <w:rPr>
              <w:rFonts w:eastAsiaTheme="minorEastAsia"/>
              <w:iCs w:val="0"/>
              <w:noProof/>
              <w:sz w:val="21"/>
            </w:rPr>
          </w:pPr>
          <w:hyperlink w:anchor="_Toc513566464" w:history="1">
            <w:r w:rsidR="001A64F4" w:rsidRPr="00C544DF">
              <w:rPr>
                <w:rStyle w:val="aa"/>
                <w:rFonts w:ascii="Times New Roman" w:hAnsi="Times New Roman" w:cs="Times New Roman"/>
                <w:iCs w:val="0"/>
                <w:smallCaps/>
                <w:noProof/>
              </w:rPr>
              <w:t>5.5.1</w:t>
            </w:r>
            <w:r w:rsidR="001A64F4">
              <w:rPr>
                <w:rFonts w:eastAsiaTheme="minorEastAsia"/>
                <w:iCs w:val="0"/>
                <w:noProof/>
                <w:sz w:val="21"/>
              </w:rPr>
              <w:tab/>
            </w:r>
            <w:r w:rsidR="001A64F4" w:rsidRPr="00344B23">
              <w:rPr>
                <w:rStyle w:val="aa"/>
                <w:rFonts w:ascii="宋体" w:hAnsi="宋体"/>
                <w:iCs w:val="0"/>
                <w:smallCaps/>
                <w:noProof/>
              </w:rPr>
              <w:t>特征级融合实验结果</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_Toc513566464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49</w:t>
            </w:r>
            <w:r w:rsidR="001A64F4" w:rsidRPr="00CA6E8D">
              <w:rPr>
                <w:rFonts w:ascii="Times New Roman" w:eastAsia="黑体" w:hAnsi="Times New Roman" w:cs="Times New Roman"/>
                <w:iCs w:val="0"/>
                <w:caps/>
                <w:noProof/>
                <w:webHidden/>
                <w:sz w:val="24"/>
                <w:szCs w:val="24"/>
              </w:rPr>
              <w:fldChar w:fldCharType="end"/>
            </w:r>
          </w:hyperlink>
        </w:p>
        <w:p w14:paraId="69342955" w14:textId="03056E5F" w:rsidR="001A64F4" w:rsidRDefault="004761AD" w:rsidP="00CA6E8D">
          <w:pPr>
            <w:pStyle w:val="3"/>
            <w:spacing w:after="40"/>
            <w:rPr>
              <w:rFonts w:eastAsiaTheme="minorEastAsia"/>
              <w:iCs w:val="0"/>
              <w:noProof/>
              <w:sz w:val="21"/>
            </w:rPr>
          </w:pPr>
          <w:hyperlink w:anchor="_Toc513566465" w:history="1">
            <w:r w:rsidR="001A64F4" w:rsidRPr="00C544DF">
              <w:rPr>
                <w:rStyle w:val="aa"/>
                <w:rFonts w:ascii="Times New Roman" w:hAnsi="Times New Roman" w:cs="Times New Roman"/>
                <w:iCs w:val="0"/>
                <w:smallCaps/>
                <w:noProof/>
              </w:rPr>
              <w:t>5.5.2</w:t>
            </w:r>
            <w:r w:rsidR="001A64F4">
              <w:rPr>
                <w:rFonts w:eastAsiaTheme="minorEastAsia"/>
                <w:iCs w:val="0"/>
                <w:noProof/>
                <w:sz w:val="21"/>
              </w:rPr>
              <w:tab/>
            </w:r>
            <w:r w:rsidR="001A64F4" w:rsidRPr="00344B23">
              <w:rPr>
                <w:rStyle w:val="aa"/>
                <w:rFonts w:ascii="宋体" w:hAnsi="宋体"/>
                <w:iCs w:val="0"/>
                <w:smallCaps/>
                <w:noProof/>
              </w:rPr>
              <w:t>决策级融合实验结果</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_Toc513566465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50</w:t>
            </w:r>
            <w:r w:rsidR="001A64F4" w:rsidRPr="00CA6E8D">
              <w:rPr>
                <w:rFonts w:ascii="Times New Roman" w:eastAsia="黑体" w:hAnsi="Times New Roman" w:cs="Times New Roman"/>
                <w:iCs w:val="0"/>
                <w:caps/>
                <w:noProof/>
                <w:webHidden/>
                <w:sz w:val="24"/>
                <w:szCs w:val="24"/>
              </w:rPr>
              <w:fldChar w:fldCharType="end"/>
            </w:r>
          </w:hyperlink>
        </w:p>
        <w:p w14:paraId="11228C35" w14:textId="68815A7A" w:rsidR="001A64F4" w:rsidRDefault="004761AD" w:rsidP="00CA6E8D">
          <w:pPr>
            <w:pStyle w:val="3"/>
            <w:spacing w:after="40"/>
            <w:rPr>
              <w:rFonts w:eastAsiaTheme="minorEastAsia"/>
              <w:iCs w:val="0"/>
              <w:noProof/>
              <w:sz w:val="21"/>
            </w:rPr>
          </w:pPr>
          <w:hyperlink w:anchor="_Toc513566466" w:history="1">
            <w:r w:rsidR="001A64F4" w:rsidRPr="00C544DF">
              <w:rPr>
                <w:rStyle w:val="aa"/>
                <w:rFonts w:ascii="Times New Roman" w:hAnsi="Times New Roman" w:cs="Times New Roman"/>
                <w:iCs w:val="0"/>
                <w:smallCaps/>
                <w:noProof/>
              </w:rPr>
              <w:t>5.5.3</w:t>
            </w:r>
            <w:r w:rsidR="001A64F4">
              <w:rPr>
                <w:rFonts w:eastAsiaTheme="minorEastAsia"/>
                <w:iCs w:val="0"/>
                <w:noProof/>
                <w:sz w:val="21"/>
              </w:rPr>
              <w:tab/>
            </w:r>
            <w:r w:rsidR="001A64F4" w:rsidRPr="00344B23">
              <w:rPr>
                <w:rStyle w:val="aa"/>
                <w:rFonts w:ascii="宋体" w:hAnsi="宋体"/>
                <w:iCs w:val="0"/>
                <w:smallCaps/>
                <w:noProof/>
              </w:rPr>
              <w:t>特征级融合+决策级融合实验结果</w:t>
            </w:r>
            <w:r w:rsidR="001A64F4">
              <w:rPr>
                <w:noProof/>
                <w:webHidden/>
              </w:rPr>
              <w:tab/>
            </w:r>
            <w:r w:rsidR="001A64F4" w:rsidRPr="00CA6E8D">
              <w:rPr>
                <w:rFonts w:ascii="Times New Roman" w:eastAsia="黑体" w:hAnsi="Times New Roman" w:cs="Times New Roman"/>
                <w:iCs w:val="0"/>
                <w:caps/>
                <w:noProof/>
                <w:webHidden/>
                <w:sz w:val="24"/>
                <w:szCs w:val="24"/>
              </w:rPr>
              <w:fldChar w:fldCharType="begin"/>
            </w:r>
            <w:r w:rsidR="001A64F4" w:rsidRPr="00CA6E8D">
              <w:rPr>
                <w:rFonts w:ascii="Times New Roman" w:eastAsia="黑体" w:hAnsi="Times New Roman" w:cs="Times New Roman"/>
                <w:iCs w:val="0"/>
                <w:caps/>
                <w:noProof/>
                <w:webHidden/>
                <w:sz w:val="24"/>
                <w:szCs w:val="24"/>
              </w:rPr>
              <w:instrText xml:space="preserve"> PAGEREF _Toc513566466 \h </w:instrText>
            </w:r>
            <w:r w:rsidR="001A64F4" w:rsidRPr="00CA6E8D">
              <w:rPr>
                <w:rFonts w:ascii="Times New Roman" w:eastAsia="黑体" w:hAnsi="Times New Roman" w:cs="Times New Roman"/>
                <w:iCs w:val="0"/>
                <w:caps/>
                <w:noProof/>
                <w:webHidden/>
                <w:sz w:val="24"/>
                <w:szCs w:val="24"/>
              </w:rPr>
            </w:r>
            <w:r w:rsidR="001A64F4" w:rsidRPr="00CA6E8D">
              <w:rPr>
                <w:rFonts w:ascii="Times New Roman" w:eastAsia="黑体" w:hAnsi="Times New Roman" w:cs="Times New Roman"/>
                <w:iCs w:val="0"/>
                <w:caps/>
                <w:noProof/>
                <w:webHidden/>
                <w:sz w:val="24"/>
                <w:szCs w:val="24"/>
              </w:rPr>
              <w:fldChar w:fldCharType="separate"/>
            </w:r>
            <w:r>
              <w:rPr>
                <w:rFonts w:ascii="Times New Roman" w:eastAsia="黑体" w:hAnsi="Times New Roman" w:cs="Times New Roman"/>
                <w:iCs w:val="0"/>
                <w:caps/>
                <w:noProof/>
                <w:webHidden/>
                <w:sz w:val="24"/>
                <w:szCs w:val="24"/>
              </w:rPr>
              <w:t>51</w:t>
            </w:r>
            <w:r w:rsidR="001A64F4" w:rsidRPr="00CA6E8D">
              <w:rPr>
                <w:rFonts w:ascii="Times New Roman" w:eastAsia="黑体" w:hAnsi="Times New Roman" w:cs="Times New Roman"/>
                <w:iCs w:val="0"/>
                <w:caps/>
                <w:noProof/>
                <w:webHidden/>
                <w:sz w:val="24"/>
                <w:szCs w:val="24"/>
              </w:rPr>
              <w:fldChar w:fldCharType="end"/>
            </w:r>
          </w:hyperlink>
        </w:p>
        <w:p w14:paraId="75697710" w14:textId="4A978838" w:rsidR="001A64F4" w:rsidRDefault="004761AD" w:rsidP="00CA6E8D">
          <w:pPr>
            <w:pStyle w:val="21"/>
            <w:spacing w:after="40"/>
            <w:rPr>
              <w:rFonts w:eastAsiaTheme="minorEastAsia"/>
              <w:smallCaps w:val="0"/>
              <w:noProof/>
              <w:sz w:val="21"/>
            </w:rPr>
          </w:pPr>
          <w:hyperlink w:anchor="_Toc513566467" w:history="1">
            <w:r w:rsidR="001A64F4" w:rsidRPr="00C544DF">
              <w:rPr>
                <w:rStyle w:val="aa"/>
                <w:rFonts w:ascii="Times New Roman" w:hAnsi="Times New Roman" w:cs="Times New Roman"/>
                <w:noProof/>
              </w:rPr>
              <w:t>5.6</w:t>
            </w:r>
            <w:r w:rsidR="001A64F4">
              <w:rPr>
                <w:rFonts w:eastAsiaTheme="minorEastAsia"/>
                <w:smallCaps w:val="0"/>
                <w:noProof/>
                <w:sz w:val="21"/>
              </w:rPr>
              <w:tab/>
            </w:r>
            <w:r w:rsidR="001A64F4" w:rsidRPr="00344B23">
              <w:rPr>
                <w:rStyle w:val="aa"/>
                <w:rFonts w:ascii="宋体" w:hAnsi="宋体"/>
                <w:noProof/>
              </w:rPr>
              <w:t>本章小结</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_Toc513566467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52</w:t>
            </w:r>
            <w:r w:rsidR="001A64F4" w:rsidRPr="00CA6E8D">
              <w:rPr>
                <w:rFonts w:ascii="Times New Roman" w:eastAsia="黑体" w:hAnsi="Times New Roman" w:cs="Times New Roman"/>
                <w:caps/>
                <w:smallCaps w:val="0"/>
                <w:noProof/>
                <w:webHidden/>
                <w:sz w:val="24"/>
                <w:szCs w:val="24"/>
              </w:rPr>
              <w:fldChar w:fldCharType="end"/>
            </w:r>
          </w:hyperlink>
        </w:p>
        <w:p w14:paraId="6A098849" w14:textId="02F67884" w:rsidR="001A64F4" w:rsidRDefault="004761AD" w:rsidP="00CF09E1">
          <w:pPr>
            <w:pStyle w:val="11"/>
            <w:rPr>
              <w:rFonts w:asciiTheme="minorHAnsi" w:eastAsiaTheme="minorEastAsia" w:hAnsiTheme="minorHAnsi"/>
              <w:noProof/>
              <w:sz w:val="21"/>
              <w:szCs w:val="22"/>
            </w:rPr>
          </w:pPr>
          <w:hyperlink w:anchor="_Toc513566468" w:history="1">
            <w:r w:rsidR="001A64F4" w:rsidRPr="00D37E54">
              <w:rPr>
                <w:rStyle w:val="aa"/>
                <w:noProof/>
              </w:rPr>
              <w:t>第六章</w:t>
            </w:r>
            <w:r w:rsidR="001A64F4">
              <w:rPr>
                <w:rFonts w:asciiTheme="minorHAnsi" w:eastAsiaTheme="minorEastAsia" w:hAnsiTheme="minorHAnsi"/>
                <w:noProof/>
                <w:sz w:val="21"/>
                <w:szCs w:val="22"/>
              </w:rPr>
              <w:tab/>
            </w:r>
            <w:r w:rsidR="001A64F4" w:rsidRPr="00D37E54">
              <w:rPr>
                <w:rStyle w:val="aa"/>
                <w:noProof/>
              </w:rPr>
              <w:t>总结与展望</w:t>
            </w:r>
            <w:r w:rsidR="001A64F4" w:rsidRPr="00344B23">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_Toc513566468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54</w:t>
            </w:r>
            <w:r w:rsidR="001A64F4" w:rsidRPr="00CA6E8D">
              <w:rPr>
                <w:rFonts w:ascii="Times New Roman" w:hAnsi="Times New Roman" w:cs="Times New Roman"/>
                <w:noProof/>
                <w:webHidden/>
              </w:rPr>
              <w:fldChar w:fldCharType="end"/>
            </w:r>
          </w:hyperlink>
        </w:p>
        <w:p w14:paraId="0ABE52E2" w14:textId="195F5F1D" w:rsidR="001A64F4" w:rsidRDefault="004761AD" w:rsidP="00CA6E8D">
          <w:pPr>
            <w:pStyle w:val="21"/>
            <w:spacing w:after="40"/>
            <w:rPr>
              <w:rFonts w:eastAsiaTheme="minorEastAsia"/>
              <w:smallCaps w:val="0"/>
              <w:noProof/>
              <w:sz w:val="21"/>
            </w:rPr>
          </w:pPr>
          <w:hyperlink w:anchor="_Toc513566469" w:history="1">
            <w:r w:rsidR="001A64F4" w:rsidRPr="00C544DF">
              <w:rPr>
                <w:rStyle w:val="aa"/>
                <w:rFonts w:ascii="Times New Roman" w:hAnsi="Times New Roman" w:cs="Times New Roman"/>
                <w:noProof/>
              </w:rPr>
              <w:t>6.1</w:t>
            </w:r>
            <w:r w:rsidR="001A64F4">
              <w:rPr>
                <w:rFonts w:eastAsiaTheme="minorEastAsia"/>
                <w:smallCaps w:val="0"/>
                <w:noProof/>
                <w:sz w:val="21"/>
              </w:rPr>
              <w:tab/>
            </w:r>
            <w:r w:rsidR="001A64F4" w:rsidRPr="00344B23">
              <w:rPr>
                <w:rStyle w:val="aa"/>
                <w:rFonts w:ascii="宋体" w:hAnsi="宋体"/>
                <w:noProof/>
              </w:rPr>
              <w:t>工作总结</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_Toc513566469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54</w:t>
            </w:r>
            <w:r w:rsidR="001A64F4" w:rsidRPr="00CA6E8D">
              <w:rPr>
                <w:rFonts w:ascii="Times New Roman" w:eastAsia="黑体" w:hAnsi="Times New Roman" w:cs="Times New Roman"/>
                <w:caps/>
                <w:smallCaps w:val="0"/>
                <w:noProof/>
                <w:webHidden/>
                <w:sz w:val="24"/>
                <w:szCs w:val="24"/>
              </w:rPr>
              <w:fldChar w:fldCharType="end"/>
            </w:r>
          </w:hyperlink>
        </w:p>
        <w:p w14:paraId="427E4CF7" w14:textId="2FB4A49F" w:rsidR="001A64F4" w:rsidRDefault="004761AD" w:rsidP="00CA6E8D">
          <w:pPr>
            <w:pStyle w:val="21"/>
            <w:spacing w:after="40"/>
            <w:rPr>
              <w:rFonts w:eastAsiaTheme="minorEastAsia"/>
              <w:smallCaps w:val="0"/>
              <w:noProof/>
              <w:sz w:val="21"/>
            </w:rPr>
          </w:pPr>
          <w:hyperlink w:anchor="_Toc513566470" w:history="1">
            <w:r w:rsidR="001A64F4" w:rsidRPr="00C544DF">
              <w:rPr>
                <w:rStyle w:val="aa"/>
                <w:rFonts w:ascii="Times New Roman" w:hAnsi="Times New Roman" w:cs="Times New Roman"/>
                <w:noProof/>
              </w:rPr>
              <w:t>6.2</w:t>
            </w:r>
            <w:r w:rsidR="001A64F4">
              <w:rPr>
                <w:rFonts w:eastAsiaTheme="minorEastAsia"/>
                <w:smallCaps w:val="0"/>
                <w:noProof/>
                <w:sz w:val="21"/>
              </w:rPr>
              <w:tab/>
            </w:r>
            <w:r w:rsidR="001A64F4" w:rsidRPr="00344B23">
              <w:rPr>
                <w:rStyle w:val="aa"/>
                <w:rFonts w:ascii="宋体" w:hAnsi="宋体"/>
                <w:noProof/>
              </w:rPr>
              <w:t>工作展望</w:t>
            </w:r>
            <w:r w:rsidR="001A64F4">
              <w:rPr>
                <w:noProof/>
                <w:webHidden/>
              </w:rPr>
              <w:tab/>
            </w:r>
            <w:r w:rsidR="001A64F4" w:rsidRPr="00CA6E8D">
              <w:rPr>
                <w:rFonts w:ascii="Times New Roman" w:eastAsia="黑体" w:hAnsi="Times New Roman" w:cs="Times New Roman"/>
                <w:caps/>
                <w:smallCaps w:val="0"/>
                <w:noProof/>
                <w:webHidden/>
                <w:sz w:val="24"/>
                <w:szCs w:val="24"/>
              </w:rPr>
              <w:fldChar w:fldCharType="begin"/>
            </w:r>
            <w:r w:rsidR="001A64F4" w:rsidRPr="00CA6E8D">
              <w:rPr>
                <w:rFonts w:ascii="Times New Roman" w:eastAsia="黑体" w:hAnsi="Times New Roman" w:cs="Times New Roman"/>
                <w:caps/>
                <w:smallCaps w:val="0"/>
                <w:noProof/>
                <w:webHidden/>
                <w:sz w:val="24"/>
                <w:szCs w:val="24"/>
              </w:rPr>
              <w:instrText xml:space="preserve"> PAGEREF _Toc513566470 \h </w:instrText>
            </w:r>
            <w:r w:rsidR="001A64F4" w:rsidRPr="00CA6E8D">
              <w:rPr>
                <w:rFonts w:ascii="Times New Roman" w:eastAsia="黑体" w:hAnsi="Times New Roman" w:cs="Times New Roman"/>
                <w:caps/>
                <w:smallCaps w:val="0"/>
                <w:noProof/>
                <w:webHidden/>
                <w:sz w:val="24"/>
                <w:szCs w:val="24"/>
              </w:rPr>
            </w:r>
            <w:r w:rsidR="001A64F4" w:rsidRPr="00CA6E8D">
              <w:rPr>
                <w:rFonts w:ascii="Times New Roman" w:eastAsia="黑体" w:hAnsi="Times New Roman" w:cs="Times New Roman"/>
                <w:caps/>
                <w:smallCaps w:val="0"/>
                <w:noProof/>
                <w:webHidden/>
                <w:sz w:val="24"/>
                <w:szCs w:val="24"/>
              </w:rPr>
              <w:fldChar w:fldCharType="separate"/>
            </w:r>
            <w:r>
              <w:rPr>
                <w:rFonts w:ascii="Times New Roman" w:eastAsia="黑体" w:hAnsi="Times New Roman" w:cs="Times New Roman"/>
                <w:caps/>
                <w:smallCaps w:val="0"/>
                <w:noProof/>
                <w:webHidden/>
                <w:sz w:val="24"/>
                <w:szCs w:val="24"/>
              </w:rPr>
              <w:t>55</w:t>
            </w:r>
            <w:r w:rsidR="001A64F4" w:rsidRPr="00CA6E8D">
              <w:rPr>
                <w:rFonts w:ascii="Times New Roman" w:eastAsia="黑体" w:hAnsi="Times New Roman" w:cs="Times New Roman"/>
                <w:caps/>
                <w:smallCaps w:val="0"/>
                <w:noProof/>
                <w:webHidden/>
                <w:sz w:val="24"/>
                <w:szCs w:val="24"/>
              </w:rPr>
              <w:fldChar w:fldCharType="end"/>
            </w:r>
          </w:hyperlink>
        </w:p>
        <w:p w14:paraId="025B87A9" w14:textId="17977C6A" w:rsidR="001A64F4" w:rsidRDefault="004761AD" w:rsidP="00CF09E1">
          <w:pPr>
            <w:pStyle w:val="11"/>
            <w:rPr>
              <w:rFonts w:asciiTheme="minorHAnsi" w:eastAsiaTheme="minorEastAsia" w:hAnsiTheme="minorHAnsi"/>
              <w:noProof/>
              <w:sz w:val="21"/>
              <w:szCs w:val="22"/>
            </w:rPr>
          </w:pPr>
          <w:hyperlink w:anchor="_Toc513566471" w:history="1">
            <w:r w:rsidR="001A64F4" w:rsidRPr="00D37E54">
              <w:rPr>
                <w:rStyle w:val="aa"/>
                <w:noProof/>
              </w:rPr>
              <w:t>参考文献</w:t>
            </w:r>
            <w:r w:rsidR="001A64F4" w:rsidRPr="00344B23">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_Toc513566471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56</w:t>
            </w:r>
            <w:r w:rsidR="001A64F4" w:rsidRPr="00CA6E8D">
              <w:rPr>
                <w:rFonts w:ascii="Times New Roman" w:hAnsi="Times New Roman" w:cs="Times New Roman"/>
                <w:noProof/>
                <w:webHidden/>
              </w:rPr>
              <w:fldChar w:fldCharType="end"/>
            </w:r>
          </w:hyperlink>
        </w:p>
        <w:p w14:paraId="0C700F67" w14:textId="1237DD58" w:rsidR="001A64F4" w:rsidRDefault="004761AD" w:rsidP="00CF09E1">
          <w:pPr>
            <w:pStyle w:val="11"/>
            <w:rPr>
              <w:rFonts w:asciiTheme="minorHAnsi" w:eastAsiaTheme="minorEastAsia" w:hAnsiTheme="minorHAnsi"/>
              <w:noProof/>
              <w:sz w:val="21"/>
              <w:szCs w:val="22"/>
            </w:rPr>
          </w:pPr>
          <w:hyperlink w:anchor="_Toc513566472" w:history="1">
            <w:r w:rsidR="001A64F4" w:rsidRPr="00D37E54">
              <w:rPr>
                <w:rStyle w:val="aa"/>
                <w:noProof/>
              </w:rPr>
              <w:t>攻读硕士学位期间主要的</w:t>
            </w:r>
            <w:r w:rsidR="00C90E86">
              <w:rPr>
                <w:rStyle w:val="aa"/>
                <w:rFonts w:hint="eastAsia"/>
                <w:noProof/>
              </w:rPr>
              <w:t>工作</w:t>
            </w:r>
            <w:r w:rsidR="001A64F4" w:rsidRPr="00344B23">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_Toc513566472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62</w:t>
            </w:r>
            <w:r w:rsidR="001A64F4" w:rsidRPr="00CA6E8D">
              <w:rPr>
                <w:rFonts w:ascii="Times New Roman" w:hAnsi="Times New Roman" w:cs="Times New Roman"/>
                <w:noProof/>
                <w:webHidden/>
              </w:rPr>
              <w:fldChar w:fldCharType="end"/>
            </w:r>
          </w:hyperlink>
        </w:p>
        <w:p w14:paraId="1DD5DFC3" w14:textId="3B8A5416" w:rsidR="0025296F" w:rsidRPr="0025296F" w:rsidRDefault="004761AD" w:rsidP="0025296F">
          <w:pPr>
            <w:pStyle w:val="11"/>
            <w:rPr>
              <w:noProof/>
              <w:color w:val="0563C1" w:themeColor="hyperlink"/>
              <w:u w:val="single"/>
            </w:rPr>
          </w:pPr>
          <w:hyperlink w:anchor="_Toc513566473" w:history="1">
            <w:r w:rsidR="001A64F4" w:rsidRPr="00D37E54">
              <w:rPr>
                <w:rStyle w:val="aa"/>
                <w:noProof/>
              </w:rPr>
              <w:t>致</w:t>
            </w:r>
            <w:r w:rsidR="00FF51EC">
              <w:rPr>
                <w:rStyle w:val="aa"/>
                <w:rFonts w:hint="eastAsia"/>
                <w:noProof/>
              </w:rPr>
              <w:t xml:space="preserve">    </w:t>
            </w:r>
            <w:r w:rsidR="001A64F4" w:rsidRPr="00D37E54">
              <w:rPr>
                <w:rStyle w:val="aa"/>
                <w:noProof/>
              </w:rPr>
              <w:t>谢</w:t>
            </w:r>
            <w:r w:rsidR="0025296F" w:rsidRPr="0025296F">
              <w:rPr>
                <w:rFonts w:asciiTheme="minorHAnsi" w:eastAsia="宋体" w:hAnsiTheme="minorHAnsi"/>
                <w:smallCaps/>
                <w:noProof/>
                <w:webHidden/>
                <w:sz w:val="22"/>
                <w:szCs w:val="22"/>
              </w:rPr>
              <w:tab/>
            </w:r>
            <w:r w:rsidR="001A64F4" w:rsidRPr="00CA6E8D">
              <w:rPr>
                <w:rFonts w:ascii="Times New Roman" w:hAnsi="Times New Roman" w:cs="Times New Roman"/>
                <w:noProof/>
                <w:webHidden/>
              </w:rPr>
              <w:fldChar w:fldCharType="begin"/>
            </w:r>
            <w:r w:rsidR="001A64F4" w:rsidRPr="00CA6E8D">
              <w:rPr>
                <w:rFonts w:ascii="Times New Roman" w:hAnsi="Times New Roman" w:cs="Times New Roman"/>
                <w:noProof/>
                <w:webHidden/>
              </w:rPr>
              <w:instrText xml:space="preserve"> PAGEREF _Toc513566473 \h </w:instrText>
            </w:r>
            <w:r w:rsidR="001A64F4" w:rsidRPr="00CA6E8D">
              <w:rPr>
                <w:rFonts w:ascii="Times New Roman" w:hAnsi="Times New Roman" w:cs="Times New Roman"/>
                <w:noProof/>
                <w:webHidden/>
              </w:rPr>
            </w:r>
            <w:r w:rsidR="001A64F4" w:rsidRPr="00CA6E8D">
              <w:rPr>
                <w:rFonts w:ascii="Times New Roman" w:hAnsi="Times New Roman" w:cs="Times New Roman"/>
                <w:noProof/>
                <w:webHidden/>
              </w:rPr>
              <w:fldChar w:fldCharType="separate"/>
            </w:r>
            <w:r>
              <w:rPr>
                <w:rFonts w:ascii="Times New Roman" w:hAnsi="Times New Roman" w:cs="Times New Roman"/>
                <w:noProof/>
                <w:webHidden/>
              </w:rPr>
              <w:t>63</w:t>
            </w:r>
            <w:r w:rsidR="001A64F4" w:rsidRPr="00CA6E8D">
              <w:rPr>
                <w:rFonts w:ascii="Times New Roman" w:hAnsi="Times New Roman" w:cs="Times New Roman"/>
                <w:noProof/>
                <w:webHidden/>
              </w:rPr>
              <w:fldChar w:fldCharType="end"/>
            </w:r>
          </w:hyperlink>
        </w:p>
        <w:p w14:paraId="63E774DE" w14:textId="71AADA46" w:rsidR="005714F9" w:rsidRPr="003D0C1B" w:rsidRDefault="005714F9" w:rsidP="003D0C1B">
          <w:r>
            <w:rPr>
              <w:lang w:val="zh-CN"/>
            </w:rPr>
            <w:fldChar w:fldCharType="end"/>
          </w:r>
        </w:p>
      </w:sdtContent>
    </w:sdt>
    <w:p w14:paraId="2C33D5D4" w14:textId="77777777" w:rsidR="00685E38" w:rsidRDefault="00685E38" w:rsidP="00CA6E8D">
      <w:pPr>
        <w:sectPr w:rsidR="00685E38" w:rsidSect="00E22E57">
          <w:headerReference w:type="even" r:id="rId25"/>
          <w:headerReference w:type="default" r:id="rId26"/>
          <w:footerReference w:type="even" r:id="rId27"/>
          <w:footerReference w:type="default" r:id="rId28"/>
          <w:pgSz w:w="11900" w:h="16840"/>
          <w:pgMar w:top="1871" w:right="1559" w:bottom="1531" w:left="1559" w:header="1474" w:footer="1134" w:gutter="0"/>
          <w:pgNumType w:fmt="upperRoman" w:start="1"/>
          <w:cols w:space="425"/>
          <w:docGrid w:type="lines" w:linePitch="326"/>
        </w:sectPr>
      </w:pPr>
    </w:p>
    <w:p w14:paraId="4517963B" w14:textId="5A8660E8" w:rsidR="00EF47DB" w:rsidRPr="00EF47DB" w:rsidRDefault="00EF47DB" w:rsidP="00A53337">
      <w:pPr>
        <w:pStyle w:val="a3"/>
        <w:keepNext/>
        <w:keepLines/>
        <w:numPr>
          <w:ilvl w:val="0"/>
          <w:numId w:val="22"/>
        </w:numPr>
        <w:spacing w:beforeLines="50" w:before="163" w:afterLines="50" w:after="163" w:line="360" w:lineRule="auto"/>
        <w:ind w:left="431" w:firstLineChars="0" w:hanging="431"/>
        <w:jc w:val="center"/>
        <w:outlineLvl w:val="0"/>
        <w:rPr>
          <w:rFonts w:ascii="黑体" w:eastAsia="黑体" w:hAnsi="黑体"/>
          <w:sz w:val="36"/>
          <w:szCs w:val="36"/>
        </w:rPr>
      </w:pPr>
      <w:bookmarkStart w:id="1" w:name="_Toc509545856"/>
      <w:bookmarkStart w:id="2" w:name="_Toc509546484"/>
      <w:bookmarkStart w:id="3" w:name="_Toc513566404"/>
      <w:r w:rsidRPr="00EF47DB">
        <w:rPr>
          <w:rFonts w:ascii="黑体" w:eastAsia="黑体" w:hAnsi="黑体" w:hint="eastAsia"/>
          <w:sz w:val="36"/>
          <w:szCs w:val="36"/>
        </w:rPr>
        <w:lastRenderedPageBreak/>
        <w:t>绪论</w:t>
      </w:r>
      <w:bookmarkEnd w:id="1"/>
      <w:bookmarkEnd w:id="2"/>
      <w:bookmarkEnd w:id="3"/>
    </w:p>
    <w:p w14:paraId="05AE7237" w14:textId="46FFC1C4" w:rsidR="00EF47DB" w:rsidRDefault="00EF47DB" w:rsidP="00A53337">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4" w:name="_Toc509545857"/>
      <w:bookmarkStart w:id="5" w:name="_Toc509546485"/>
      <w:bookmarkStart w:id="6" w:name="_Toc513566405"/>
      <w:r w:rsidRPr="00EF47DB">
        <w:rPr>
          <w:rFonts w:ascii="黑体" w:eastAsia="黑体" w:hAnsi="黑体" w:hint="eastAsia"/>
          <w:sz w:val="28"/>
          <w:szCs w:val="28"/>
        </w:rPr>
        <w:t>研究背景与意义</w:t>
      </w:r>
      <w:bookmarkEnd w:id="4"/>
      <w:bookmarkEnd w:id="5"/>
      <w:bookmarkEnd w:id="6"/>
    </w:p>
    <w:p w14:paraId="3FDADD15" w14:textId="32B48F8C" w:rsidR="00FA7289" w:rsidRPr="00B4162E" w:rsidRDefault="00FA7289" w:rsidP="00A53337">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7" w:name="_Toc509545858"/>
      <w:bookmarkStart w:id="8" w:name="_Toc509546486"/>
      <w:bookmarkStart w:id="9" w:name="_Toc513566406"/>
      <w:r w:rsidRPr="00B4162E">
        <w:rPr>
          <w:rFonts w:ascii="楷体" w:eastAsia="楷体" w:hAnsi="楷体" w:hint="eastAsia"/>
          <w:b/>
        </w:rPr>
        <w:t>研究背景</w:t>
      </w:r>
      <w:bookmarkEnd w:id="7"/>
      <w:bookmarkEnd w:id="8"/>
      <w:bookmarkEnd w:id="9"/>
    </w:p>
    <w:p w14:paraId="679CBCE5" w14:textId="4A035D40" w:rsidR="00A23D5A" w:rsidRPr="00A23D5A" w:rsidRDefault="00A23D5A" w:rsidP="00253553">
      <w:pPr>
        <w:pStyle w:val="af6"/>
        <w:spacing w:before="65" w:after="65"/>
        <w:ind w:firstLine="480"/>
        <w:rPr>
          <w:rFonts w:ascii="黑体" w:eastAsia="黑体" w:hAnsi="黑体"/>
          <w:sz w:val="28"/>
          <w:szCs w:val="28"/>
        </w:rPr>
      </w:pPr>
      <w:r>
        <w:rPr>
          <w:rFonts w:hint="eastAsia"/>
        </w:rPr>
        <w:t>近年来，随着互联网技术和人工智能的发展，各个行业的存储的数据都出现了指数型的增长</w:t>
      </w:r>
      <w:r w:rsidR="009E2AB1">
        <w:rPr>
          <w:rFonts w:hint="eastAsia"/>
        </w:rPr>
        <w:t>，数据的形式也越来越多元化，如图片、新闻、对话、出行轨迹、医疗数据等等。</w:t>
      </w:r>
      <w:r w:rsidR="00604CF4">
        <w:rPr>
          <w:rFonts w:hint="eastAsia"/>
        </w:rPr>
        <w:t>如何充分利用这些数据来提升自己的竞争力和利润，成为了大量企业研究的热点。</w:t>
      </w:r>
      <w:r w:rsidR="00254218">
        <w:rPr>
          <w:rFonts w:hint="eastAsia"/>
        </w:rPr>
        <w:t>新闻</w:t>
      </w:r>
      <w:r w:rsidR="001C19DB">
        <w:rPr>
          <w:rFonts w:hint="eastAsia"/>
        </w:rPr>
        <w:t>媒体</w:t>
      </w:r>
      <w:r w:rsidR="00254218">
        <w:rPr>
          <w:rFonts w:hint="eastAsia"/>
        </w:rPr>
        <w:t>可以通过研究新闻的内容，使新闻自动归类，减少人工归类成本；医院可以通过分析历史病历数据，辅助医生给病人更加个性化的治疗方案；</w:t>
      </w:r>
      <w:r w:rsidR="00A778B2">
        <w:rPr>
          <w:rFonts w:hint="eastAsia"/>
        </w:rPr>
        <w:t>共享单车公司可以根据自行车的行车轨迹，计算出更加合理的自行车投放地点。在电信行业，电信运营商们通过离网预测来</w:t>
      </w:r>
      <w:r w:rsidR="00C1720F">
        <w:rPr>
          <w:rFonts w:hint="eastAsia"/>
        </w:rPr>
        <w:t>利用海量数据帮助自己提高利润。</w:t>
      </w:r>
      <w:r w:rsidR="00854281">
        <w:rPr>
          <w:rFonts w:hint="eastAsia"/>
        </w:rPr>
        <w:t>离网预测主要通过现有的用户行为数据等数据，预测用户在未来的一段时间内是否会流失，它的目的主要是使运营商在用户可能离网前知道用户的意向，从而采取各种挽留手段来阻止用户流失，</w:t>
      </w:r>
      <w:r w:rsidR="0071328B">
        <w:rPr>
          <w:rFonts w:hint="eastAsia"/>
        </w:rPr>
        <w:t>提高运营商的利润</w:t>
      </w:r>
      <w:r w:rsidR="00854281">
        <w:rPr>
          <w:rFonts w:hint="eastAsia"/>
        </w:rPr>
        <w:t>。</w:t>
      </w:r>
    </w:p>
    <w:p w14:paraId="2D6AF873" w14:textId="61D8794D" w:rsidR="00FA7289" w:rsidRPr="00B4162E" w:rsidRDefault="00FA7289" w:rsidP="00A53337">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0" w:name="_Toc509545859"/>
      <w:bookmarkStart w:id="11" w:name="_Toc509546487"/>
      <w:bookmarkStart w:id="12" w:name="_Toc513566407"/>
      <w:r w:rsidRPr="00B4162E">
        <w:rPr>
          <w:rFonts w:ascii="楷体" w:eastAsia="楷体" w:hAnsi="楷体" w:hint="eastAsia"/>
          <w:b/>
        </w:rPr>
        <w:t>研究意义</w:t>
      </w:r>
      <w:bookmarkEnd w:id="10"/>
      <w:bookmarkEnd w:id="11"/>
      <w:bookmarkEnd w:id="12"/>
    </w:p>
    <w:p w14:paraId="0773DC1D" w14:textId="67D14CC7" w:rsidR="00EE034E" w:rsidRDefault="00FA7289" w:rsidP="00B4162E">
      <w:pPr>
        <w:pStyle w:val="af6"/>
        <w:spacing w:before="65" w:after="65"/>
        <w:ind w:firstLine="480"/>
      </w:pPr>
      <w:r w:rsidRPr="00FA7289">
        <w:rPr>
          <w:rFonts w:hint="eastAsia"/>
        </w:rPr>
        <w:t>随着各个互联网公司和运营商的合作越来越多，电信运营商联合其他公司推出了各种各样价格优惠的新套餐，这些新套餐在吸引大量用户换新号码的同时也导致抛弃旧号码的用户越来越多。这种现象使用户流失问题越来越成为电信运营商亟待解决的问题，同时也引起了业界的广泛关注和研究。由于新套餐的资费普遍比老套餐便宜，这就使得即使用户没有换运营商，只是换新号码也会导致电信运营商的利润降低。研究表明，运营商成功发展一个新用户的成本是挽留现有用户的</w:t>
      </w:r>
      <w:r w:rsidRPr="00945A9E">
        <w:rPr>
          <w:rFonts w:cs="Times New Roman"/>
        </w:rPr>
        <w:t>3</w:t>
      </w:r>
      <w:r w:rsidRPr="00FA7289">
        <w:t>倍以上，而采用合理的维系挽留策略挽留用户的成功率高于发展新用户的成功</w:t>
      </w:r>
      <w:r w:rsidR="00587D8A">
        <w:t>率</w:t>
      </w:r>
      <w:r w:rsidR="00587D8A" w:rsidRPr="00C84476">
        <w:rPr>
          <w:rFonts w:cs="Times New Roman"/>
          <w:vertAlign w:val="superscript"/>
        </w:rPr>
        <w:fldChar w:fldCharType="begin"/>
      </w:r>
      <w:r w:rsidR="00587D8A" w:rsidRPr="00C84476">
        <w:rPr>
          <w:rFonts w:cs="Times New Roman"/>
          <w:vertAlign w:val="superscript"/>
        </w:rPr>
        <w:instrText xml:space="preserve"> REF _Ref508907653 \r \h \#"[0"  \* MERGEFORMAT </w:instrText>
      </w:r>
      <w:r w:rsidR="00587D8A" w:rsidRPr="00C84476">
        <w:rPr>
          <w:rFonts w:cs="Times New Roman"/>
          <w:vertAlign w:val="superscript"/>
        </w:rPr>
      </w:r>
      <w:r w:rsidR="00587D8A" w:rsidRPr="00C84476">
        <w:rPr>
          <w:rFonts w:cs="Times New Roman"/>
          <w:vertAlign w:val="superscript"/>
        </w:rPr>
        <w:fldChar w:fldCharType="separate"/>
      </w:r>
      <w:r w:rsidR="004761AD" w:rsidRPr="00C84476">
        <w:rPr>
          <w:rFonts w:cs="Times New Roman"/>
          <w:vertAlign w:val="superscript"/>
        </w:rPr>
        <w:t>[</w:t>
      </w:r>
      <w:r w:rsidR="004761AD">
        <w:rPr>
          <w:rFonts w:cs="Times New Roman"/>
          <w:vertAlign w:val="superscript"/>
        </w:rPr>
        <w:t>1</w:t>
      </w:r>
      <w:r w:rsidR="00587D8A" w:rsidRPr="00C84476">
        <w:rPr>
          <w:rFonts w:cs="Times New Roman"/>
          <w:vertAlign w:val="superscript"/>
        </w:rPr>
        <w:fldChar w:fldCharType="end"/>
      </w:r>
      <w:r w:rsidR="00587D8A" w:rsidRPr="00C84476">
        <w:rPr>
          <w:rFonts w:cs="Times New Roman"/>
          <w:vertAlign w:val="superscript"/>
        </w:rPr>
        <w:t>-</w:t>
      </w:r>
      <w:r w:rsidR="00587D8A" w:rsidRPr="00C84476">
        <w:rPr>
          <w:rFonts w:cs="Times New Roman"/>
          <w:vertAlign w:val="superscript"/>
        </w:rPr>
        <w:fldChar w:fldCharType="begin"/>
      </w:r>
      <w:r w:rsidR="00587D8A" w:rsidRPr="00C84476">
        <w:rPr>
          <w:rFonts w:cs="Times New Roman"/>
          <w:vertAlign w:val="superscript"/>
        </w:rPr>
        <w:instrText xml:space="preserve"> REF _Ref508907656 \r \h \# "0]"  \* MERGEFORMAT </w:instrText>
      </w:r>
      <w:r w:rsidR="00587D8A" w:rsidRPr="00C84476">
        <w:rPr>
          <w:rFonts w:cs="Times New Roman"/>
          <w:vertAlign w:val="superscript"/>
        </w:rPr>
      </w:r>
      <w:r w:rsidR="00587D8A" w:rsidRPr="00C84476">
        <w:rPr>
          <w:rFonts w:cs="Times New Roman"/>
          <w:vertAlign w:val="superscript"/>
        </w:rPr>
        <w:fldChar w:fldCharType="separate"/>
      </w:r>
      <w:r w:rsidR="004761AD">
        <w:rPr>
          <w:rFonts w:cs="Times New Roman"/>
          <w:vertAlign w:val="superscript"/>
        </w:rPr>
        <w:t>3</w:t>
      </w:r>
      <w:r w:rsidR="004761AD" w:rsidRPr="00C84476">
        <w:rPr>
          <w:rFonts w:cs="Times New Roman"/>
          <w:vertAlign w:val="superscript"/>
        </w:rPr>
        <w:t>]</w:t>
      </w:r>
      <w:r w:rsidR="00587D8A" w:rsidRPr="00C84476">
        <w:rPr>
          <w:rFonts w:cs="Times New Roman"/>
          <w:vertAlign w:val="superscript"/>
        </w:rPr>
        <w:fldChar w:fldCharType="end"/>
      </w:r>
      <w:r w:rsidR="00E41764">
        <w:t>。</w:t>
      </w:r>
      <w:r w:rsidR="00E41764">
        <w:rPr>
          <w:rFonts w:hint="eastAsia"/>
        </w:rPr>
        <w:t>可见</w:t>
      </w:r>
      <w:r w:rsidRPr="00FA7289">
        <w:t>，离网预测</w:t>
      </w:r>
      <w:r w:rsidRPr="00FA7289">
        <w:rPr>
          <w:rFonts w:hint="eastAsia"/>
        </w:rPr>
        <w:t>是一个很有意义的任务，对离网预测的研究可以使运营商的利润</w:t>
      </w:r>
      <w:r w:rsidR="00BB6791">
        <w:rPr>
          <w:rFonts w:hint="eastAsia"/>
        </w:rPr>
        <w:t>得到</w:t>
      </w:r>
      <w:r w:rsidRPr="00FA7289">
        <w:rPr>
          <w:rFonts w:hint="eastAsia"/>
        </w:rPr>
        <w:t>提升。</w:t>
      </w:r>
      <w:r w:rsidR="00E41764">
        <w:rPr>
          <w:rFonts w:hint="eastAsia"/>
        </w:rPr>
        <w:t>本文在研究离网预测任务的基础上聚焦预付费活跃用户的离网。</w:t>
      </w:r>
    </w:p>
    <w:p w14:paraId="1B2F1340" w14:textId="614B1F3B" w:rsidR="00FA7289" w:rsidRDefault="00945A9E" w:rsidP="00B4162E">
      <w:pPr>
        <w:pStyle w:val="af6"/>
        <w:spacing w:before="65" w:after="65"/>
        <w:ind w:firstLine="480"/>
      </w:pPr>
      <w:r>
        <w:rPr>
          <w:rFonts w:hint="eastAsia"/>
        </w:rPr>
        <w:t>对于电信运营商来说，用户通常分为两种：预付费用户和后付费用户。预付费指</w:t>
      </w:r>
      <w:r>
        <w:rPr>
          <w:rFonts w:hint="eastAsia"/>
        </w:rPr>
        <w:lastRenderedPageBreak/>
        <w:t>的是先缴费后使用，一旦余额降为</w:t>
      </w:r>
      <w:r w:rsidRPr="00945A9E">
        <w:rPr>
          <w:rFonts w:cs="Times New Roman"/>
        </w:rPr>
        <w:t>0</w:t>
      </w:r>
      <w:r>
        <w:rPr>
          <w:rFonts w:hint="eastAsia"/>
        </w:rPr>
        <w:t>后就会停机</w:t>
      </w:r>
      <w:r w:rsidR="000E6DD5">
        <w:rPr>
          <w:rFonts w:hint="eastAsia"/>
        </w:rPr>
        <w:t>；后付费指先使用后缴费，余额降为</w:t>
      </w:r>
      <w:r w:rsidR="000E6DD5">
        <w:rPr>
          <w:rFonts w:hint="eastAsia"/>
        </w:rPr>
        <w:t>0</w:t>
      </w:r>
      <w:r w:rsidR="000E6DD5">
        <w:rPr>
          <w:rFonts w:hint="eastAsia"/>
        </w:rPr>
        <w:t>后仍可继续使用。</w:t>
      </w:r>
      <w:r w:rsidR="00893F3E">
        <w:rPr>
          <w:rFonts w:hint="eastAsia"/>
        </w:rPr>
        <w:t>相比而言，后付费用户比较稳定，一般不会流失，而预付费用户则随时会流失，在离网预测任务中主要预测预付费用户的离网情况。</w:t>
      </w:r>
    </w:p>
    <w:p w14:paraId="19FA14DE" w14:textId="37EDA3CD" w:rsidR="00893F3E" w:rsidRPr="00940C9B" w:rsidRDefault="00893F3E" w:rsidP="00B4162E">
      <w:pPr>
        <w:pStyle w:val="af6"/>
        <w:spacing w:before="65" w:after="65"/>
        <w:ind w:firstLine="480"/>
      </w:pPr>
      <w:r>
        <w:rPr>
          <w:rFonts w:hint="eastAsia"/>
        </w:rPr>
        <w:t>图</w:t>
      </w:r>
      <w:r w:rsidRPr="004A4C56">
        <w:rPr>
          <w:rFonts w:cs="Times New Roman" w:hint="eastAsia"/>
        </w:rPr>
        <w:t>1</w:t>
      </w:r>
      <w:r w:rsidR="00124A51">
        <w:rPr>
          <w:rFonts w:cs="Times New Roman"/>
        </w:rPr>
        <w:t>-1</w:t>
      </w:r>
      <w:r>
        <w:rPr>
          <w:rFonts w:hint="eastAsia"/>
        </w:rPr>
        <w:t>统计了上海某运营商的</w:t>
      </w:r>
      <w:r w:rsidRPr="00AA1920">
        <w:rPr>
          <w:rFonts w:cs="Times New Roman" w:hint="eastAsia"/>
        </w:rPr>
        <w:t>2/</w:t>
      </w:r>
      <w:r w:rsidRPr="00AA1920">
        <w:rPr>
          <w:rFonts w:cs="Times New Roman"/>
        </w:rPr>
        <w:t>3</w:t>
      </w:r>
      <w:r w:rsidRPr="00AA1920">
        <w:rPr>
          <w:rFonts w:cs="Times New Roman" w:hint="eastAsia"/>
        </w:rPr>
        <w:t>G</w:t>
      </w:r>
      <w:r w:rsidR="00AE14A6">
        <w:rPr>
          <w:rFonts w:hint="eastAsia"/>
        </w:rPr>
        <w:t>预付费用户在</w:t>
      </w:r>
      <w:r w:rsidR="00AE14A6" w:rsidRPr="00AA1920">
        <w:rPr>
          <w:rFonts w:cs="Times New Roman" w:hint="eastAsia"/>
        </w:rPr>
        <w:t>2015</w:t>
      </w:r>
      <w:r w:rsidR="00AE14A6">
        <w:rPr>
          <w:rFonts w:hint="eastAsia"/>
        </w:rPr>
        <w:t>年</w:t>
      </w:r>
      <w:r w:rsidR="00AE14A6" w:rsidRPr="00AA1920">
        <w:rPr>
          <w:rFonts w:cs="Times New Roman" w:hint="eastAsia"/>
        </w:rPr>
        <w:t>9</w:t>
      </w:r>
      <w:r w:rsidR="00AE14A6">
        <w:rPr>
          <w:rFonts w:hint="eastAsia"/>
        </w:rPr>
        <w:t>月到</w:t>
      </w:r>
      <w:r w:rsidR="00AE14A6" w:rsidRPr="00AA1920">
        <w:rPr>
          <w:rFonts w:cs="Times New Roman" w:hint="eastAsia"/>
        </w:rPr>
        <w:t>2016</w:t>
      </w:r>
      <w:r w:rsidR="00AE14A6">
        <w:rPr>
          <w:rFonts w:hint="eastAsia"/>
        </w:rPr>
        <w:t>年</w:t>
      </w:r>
      <w:r w:rsidR="00AE14A6" w:rsidRPr="00AA1920">
        <w:rPr>
          <w:rFonts w:cs="Times New Roman" w:hint="eastAsia"/>
        </w:rPr>
        <w:t>8</w:t>
      </w:r>
      <w:r w:rsidR="00AE14A6">
        <w:rPr>
          <w:rFonts w:hint="eastAsia"/>
        </w:rPr>
        <w:t>月的离网率</w:t>
      </w:r>
      <w:r w:rsidR="002325E6">
        <w:rPr>
          <w:rFonts w:hint="eastAsia"/>
        </w:rPr>
        <w:t>。</w:t>
      </w:r>
      <w:r w:rsidR="00411249">
        <w:rPr>
          <w:rFonts w:hint="eastAsia"/>
        </w:rPr>
        <w:t>其中活跃用户指的是</w:t>
      </w:r>
      <w:r w:rsidR="00411249" w:rsidRPr="004A4C56">
        <w:rPr>
          <w:rFonts w:cs="Times New Roman" w:hint="eastAsia"/>
        </w:rPr>
        <w:t>每月</w:t>
      </w:r>
      <w:r w:rsidR="00411249">
        <w:rPr>
          <w:rFonts w:hint="eastAsia"/>
        </w:rPr>
        <w:t>的</w:t>
      </w:r>
      <w:r w:rsidR="00EC18F1">
        <w:rPr>
          <w:rFonts w:hint="eastAsia"/>
        </w:rPr>
        <w:t>通话时长、上网流量或发短信次数超过给定阈值的用户，非活跃用户则指</w:t>
      </w:r>
      <w:r w:rsidR="00411249">
        <w:rPr>
          <w:rFonts w:hint="eastAsia"/>
        </w:rPr>
        <w:t>未达到阈值的用户。图</w:t>
      </w:r>
      <w:r w:rsidR="00124A51">
        <w:rPr>
          <w:rFonts w:hint="eastAsia"/>
        </w:rPr>
        <w:t>1-</w:t>
      </w:r>
      <w:r w:rsidR="00411249" w:rsidRPr="00AA1920">
        <w:rPr>
          <w:rFonts w:cs="Times New Roman" w:hint="eastAsia"/>
        </w:rPr>
        <w:t>2</w:t>
      </w:r>
      <w:r w:rsidR="00411249">
        <w:rPr>
          <w:rFonts w:hint="eastAsia"/>
        </w:rPr>
        <w:t>统计了</w:t>
      </w:r>
      <w:r w:rsidR="00AA1920" w:rsidRPr="00AA1920">
        <w:rPr>
          <w:rFonts w:cs="Times New Roman" w:hint="eastAsia"/>
        </w:rPr>
        <w:t>2015</w:t>
      </w:r>
      <w:r w:rsidR="00AA1920">
        <w:rPr>
          <w:rFonts w:hint="eastAsia"/>
        </w:rPr>
        <w:t>年</w:t>
      </w:r>
      <w:r w:rsidR="00AA1920" w:rsidRPr="00AA1920">
        <w:rPr>
          <w:rFonts w:cs="Times New Roman" w:hint="eastAsia"/>
        </w:rPr>
        <w:t>9</w:t>
      </w:r>
      <w:r w:rsidR="00AA1920">
        <w:rPr>
          <w:rFonts w:hint="eastAsia"/>
        </w:rPr>
        <w:t>月到</w:t>
      </w:r>
      <w:r w:rsidR="00AA1920" w:rsidRPr="00AA1920">
        <w:rPr>
          <w:rFonts w:cs="Times New Roman" w:hint="eastAsia"/>
        </w:rPr>
        <w:t>2016</w:t>
      </w:r>
      <w:r w:rsidR="00AA1920">
        <w:rPr>
          <w:rFonts w:hint="eastAsia"/>
        </w:rPr>
        <w:t>年</w:t>
      </w:r>
      <w:r w:rsidR="00AA1920" w:rsidRPr="00AA1920">
        <w:rPr>
          <w:rFonts w:cs="Times New Roman" w:hint="eastAsia"/>
        </w:rPr>
        <w:t>8</w:t>
      </w:r>
      <w:r w:rsidR="00AA1920">
        <w:rPr>
          <w:rFonts w:hint="eastAsia"/>
        </w:rPr>
        <w:t>月所有用户中活跃用户和非活跃</w:t>
      </w:r>
      <w:r w:rsidR="00411249">
        <w:rPr>
          <w:rFonts w:hint="eastAsia"/>
        </w:rPr>
        <w:t>用户的占比，</w:t>
      </w:r>
      <w:r w:rsidR="00AA1920">
        <w:rPr>
          <w:rFonts w:hint="eastAsia"/>
        </w:rPr>
        <w:t>可以看到活跃用户在这</w:t>
      </w:r>
      <w:r w:rsidR="00AA1920" w:rsidRPr="00AA1920">
        <w:rPr>
          <w:rFonts w:cs="Times New Roman" w:hint="eastAsia"/>
        </w:rPr>
        <w:t>12</w:t>
      </w:r>
      <w:r w:rsidR="00AA1920">
        <w:rPr>
          <w:rFonts w:hint="eastAsia"/>
        </w:rPr>
        <w:t>个月中的平均占比是</w:t>
      </w:r>
      <w:r w:rsidR="00AA1920" w:rsidRPr="00AA1920">
        <w:rPr>
          <w:rFonts w:cs="Times New Roman"/>
        </w:rPr>
        <w:t>63%</w:t>
      </w:r>
      <w:r w:rsidR="00AA1920">
        <w:rPr>
          <w:rFonts w:hint="eastAsia"/>
        </w:rPr>
        <w:t>，占总体用户中的大多数。</w:t>
      </w:r>
      <w:r w:rsidR="00940C9B">
        <w:rPr>
          <w:rFonts w:hint="eastAsia"/>
        </w:rPr>
        <w:t>由于非活跃用户较容易离网，通常可以根据规则直接判断出，不需要使用机器学习的模型，并且人数占比少，给运营商带来的利润没有活跃用户多，因此在本文中主要聚焦活跃用户的离网。</w:t>
      </w:r>
    </w:p>
    <w:p w14:paraId="19084DD0" w14:textId="3782356E" w:rsidR="00B60898" w:rsidRDefault="00F94B3B" w:rsidP="006A1954">
      <w:pPr>
        <w:spacing w:beforeLines="20" w:before="65" w:afterLines="20" w:after="65" w:line="360" w:lineRule="auto"/>
        <w:jc w:val="center"/>
        <w:rPr>
          <w:rFonts w:ascii="宋体" w:eastAsia="宋体" w:hAnsi="宋体"/>
        </w:rPr>
      </w:pPr>
      <w:r w:rsidRPr="00F94B3B">
        <w:rPr>
          <w:rFonts w:ascii="宋体" w:eastAsia="宋体" w:hAnsi="宋体"/>
          <w:noProof/>
        </w:rPr>
        <w:drawing>
          <wp:inline distT="0" distB="0" distL="0" distR="0" wp14:anchorId="32BF44EF" wp14:editId="4FC09951">
            <wp:extent cx="3960000" cy="1980000"/>
            <wp:effectExtent l="0" t="0" r="2540" b="1270"/>
            <wp:docPr id="12" name="图片 12" descr="\\tsclient\Downloa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descr="\\tsclient\Downloads\p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0000" cy="1980000"/>
                    </a:xfrm>
                    <a:prstGeom prst="rect">
                      <a:avLst/>
                    </a:prstGeom>
                    <a:noFill/>
                    <a:ln>
                      <a:noFill/>
                    </a:ln>
                  </pic:spPr>
                </pic:pic>
              </a:graphicData>
            </a:graphic>
          </wp:inline>
        </w:drawing>
      </w:r>
    </w:p>
    <w:p w14:paraId="625E60D6" w14:textId="15B96A6C" w:rsidR="006A1954" w:rsidRDefault="006A1954" w:rsidP="00617ECA">
      <w:pPr>
        <w:pStyle w:val="af7"/>
        <w:spacing w:before="65" w:after="65"/>
      </w:pPr>
      <w:r>
        <w:rPr>
          <w:rFonts w:hint="eastAsia"/>
        </w:rPr>
        <w:t>图</w:t>
      </w:r>
      <w:r w:rsidRPr="00C46050">
        <w:rPr>
          <w:rFonts w:cs="Times New Roman"/>
        </w:rPr>
        <w:t>1</w:t>
      </w:r>
      <w:r w:rsidR="007C4717">
        <w:rPr>
          <w:rFonts w:cs="Times New Roman"/>
        </w:rPr>
        <w:t>-1</w:t>
      </w:r>
      <w:r w:rsidRPr="00C46050">
        <w:rPr>
          <w:rFonts w:cs="Times New Roman"/>
        </w:rPr>
        <w:t xml:space="preserve"> 2/3G</w:t>
      </w:r>
      <w:r>
        <w:rPr>
          <w:rFonts w:hint="eastAsia"/>
        </w:rPr>
        <w:t>预付费用户的离网率</w:t>
      </w:r>
    </w:p>
    <w:p w14:paraId="38287510" w14:textId="063B95C5" w:rsidR="00B60898" w:rsidRDefault="00F94B3B" w:rsidP="006A1954">
      <w:pPr>
        <w:spacing w:beforeLines="20" w:before="65" w:afterLines="20" w:after="65" w:line="360" w:lineRule="auto"/>
        <w:jc w:val="center"/>
        <w:rPr>
          <w:rFonts w:ascii="宋体" w:eastAsia="宋体" w:hAnsi="宋体"/>
        </w:rPr>
      </w:pPr>
      <w:r w:rsidRPr="00F94B3B">
        <w:rPr>
          <w:noProof/>
        </w:rPr>
        <w:drawing>
          <wp:inline distT="0" distB="0" distL="0" distR="0" wp14:anchorId="184A5D3E" wp14:editId="5B625E75">
            <wp:extent cx="3960000" cy="1980000"/>
            <wp:effectExtent l="0" t="0" r="2540" b="1270"/>
            <wp:docPr id="14" name="图片 14" descr="\\tsclient\Download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descr="\\tsclient\Downloads\p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0000" cy="1980000"/>
                    </a:xfrm>
                    <a:prstGeom prst="rect">
                      <a:avLst/>
                    </a:prstGeom>
                    <a:noFill/>
                    <a:ln>
                      <a:noFill/>
                    </a:ln>
                  </pic:spPr>
                </pic:pic>
              </a:graphicData>
            </a:graphic>
          </wp:inline>
        </w:drawing>
      </w:r>
    </w:p>
    <w:p w14:paraId="7DBAD838" w14:textId="41BFBDB4" w:rsidR="006A1954" w:rsidRDefault="006A1954" w:rsidP="00617ECA">
      <w:pPr>
        <w:pStyle w:val="af7"/>
        <w:spacing w:before="65" w:after="65"/>
      </w:pPr>
      <w:r>
        <w:rPr>
          <w:rFonts w:hint="eastAsia"/>
        </w:rPr>
        <w:t>图</w:t>
      </w:r>
      <w:r w:rsidR="007C4717" w:rsidRPr="007C4717">
        <w:rPr>
          <w:rFonts w:cs="Times New Roman"/>
        </w:rPr>
        <w:t>1-</w:t>
      </w:r>
      <w:r w:rsidRPr="007C4717">
        <w:rPr>
          <w:rFonts w:cs="Times New Roman"/>
        </w:rPr>
        <w:t>2</w:t>
      </w:r>
      <w:r>
        <w:rPr>
          <w:rFonts w:hint="eastAsia"/>
        </w:rPr>
        <w:t xml:space="preserve"> </w:t>
      </w:r>
      <w:r w:rsidRPr="00C46050">
        <w:rPr>
          <w:rFonts w:cs="Times New Roman"/>
        </w:rPr>
        <w:t>2/3G</w:t>
      </w:r>
      <w:r>
        <w:rPr>
          <w:rFonts w:hint="eastAsia"/>
        </w:rPr>
        <w:t>活跃用户和非活跃用户的比例</w:t>
      </w:r>
    </w:p>
    <w:p w14:paraId="05497112" w14:textId="73970EB7" w:rsidR="00A53337" w:rsidRDefault="005E2291" w:rsidP="00BF5727">
      <w:pPr>
        <w:pStyle w:val="af6"/>
        <w:spacing w:before="65" w:after="65"/>
        <w:ind w:firstLine="480"/>
      </w:pPr>
      <w:r>
        <w:rPr>
          <w:rFonts w:hint="eastAsia"/>
        </w:rPr>
        <w:t>综上所述，</w:t>
      </w:r>
      <w:r w:rsidR="00A434AD">
        <w:rPr>
          <w:rFonts w:hint="eastAsia"/>
        </w:rPr>
        <w:t>本文研究预付费活跃用户的离网预测</w:t>
      </w:r>
      <w:r w:rsidR="00191143">
        <w:rPr>
          <w:rFonts w:hint="eastAsia"/>
        </w:rPr>
        <w:t>是很有价值的。</w:t>
      </w:r>
    </w:p>
    <w:p w14:paraId="3E7E56B9" w14:textId="79A77552" w:rsidR="00EF47DB" w:rsidRPr="00830A7B" w:rsidRDefault="00EF47DB" w:rsidP="00A53337">
      <w:pPr>
        <w:pStyle w:val="a3"/>
        <w:numPr>
          <w:ilvl w:val="1"/>
          <w:numId w:val="22"/>
        </w:numPr>
        <w:spacing w:beforeLines="50" w:before="163" w:afterLines="50" w:after="163" w:line="360" w:lineRule="auto"/>
        <w:ind w:left="862" w:firstLineChars="0" w:hanging="862"/>
        <w:jc w:val="left"/>
        <w:outlineLvl w:val="1"/>
      </w:pPr>
      <w:bookmarkStart w:id="13" w:name="_Toc509545860"/>
      <w:bookmarkStart w:id="14" w:name="_Toc509546488"/>
      <w:bookmarkStart w:id="15" w:name="_Toc513566408"/>
      <w:r>
        <w:rPr>
          <w:rFonts w:ascii="黑体" w:eastAsia="黑体" w:hAnsi="黑体" w:hint="eastAsia"/>
          <w:sz w:val="28"/>
          <w:szCs w:val="28"/>
        </w:rPr>
        <w:lastRenderedPageBreak/>
        <w:t>国内外研究现状</w:t>
      </w:r>
      <w:bookmarkEnd w:id="13"/>
      <w:bookmarkEnd w:id="14"/>
      <w:bookmarkEnd w:id="15"/>
    </w:p>
    <w:p w14:paraId="6917BB86" w14:textId="4DE9B1C2" w:rsidR="00830A7B" w:rsidRDefault="00830A7B" w:rsidP="00253553">
      <w:pPr>
        <w:pStyle w:val="af6"/>
        <w:spacing w:before="65" w:after="65"/>
        <w:ind w:firstLine="480"/>
        <w:rPr>
          <w:rFonts w:ascii="宋体" w:hAnsi="宋体"/>
        </w:rPr>
      </w:pPr>
      <w:r>
        <w:rPr>
          <w:rFonts w:ascii="宋体" w:hAnsi="宋体" w:hint="eastAsia"/>
        </w:rPr>
        <w:t>目前国内外的</w:t>
      </w:r>
      <w:r w:rsidR="008A396E">
        <w:rPr>
          <w:rFonts w:ascii="宋体" w:hAnsi="宋体" w:hint="eastAsia"/>
        </w:rPr>
        <w:t>离网预测</w:t>
      </w:r>
      <w:r w:rsidR="002704E0">
        <w:rPr>
          <w:rFonts w:ascii="宋体" w:hAnsi="宋体" w:hint="eastAsia"/>
        </w:rPr>
        <w:t>研究主要从三个方面提高性能：构建特征、构造</w:t>
      </w:r>
      <w:r w:rsidR="002220A4">
        <w:rPr>
          <w:rFonts w:ascii="宋体" w:hAnsi="宋体" w:hint="eastAsia"/>
        </w:rPr>
        <w:t>分类器和分类器集成</w:t>
      </w:r>
      <w:r w:rsidR="002220A4" w:rsidRPr="00C84476">
        <w:rPr>
          <w:vertAlign w:val="superscript"/>
        </w:rPr>
        <w:fldChar w:fldCharType="begin"/>
      </w:r>
      <w:r w:rsidR="002220A4" w:rsidRPr="00C84476">
        <w:rPr>
          <w:vertAlign w:val="superscript"/>
        </w:rPr>
        <w:instrText xml:space="preserve"> REF _Ref508908415 \r \h \# "[0" </w:instrText>
      </w:r>
      <w:r w:rsidR="00EB0FBD" w:rsidRPr="00C84476">
        <w:rPr>
          <w:vertAlign w:val="superscript"/>
        </w:rPr>
        <w:instrText xml:space="preserve"> \* MERGEFORMAT </w:instrText>
      </w:r>
      <w:r w:rsidR="002220A4" w:rsidRPr="00C84476">
        <w:rPr>
          <w:vertAlign w:val="superscript"/>
        </w:rPr>
      </w:r>
      <w:r w:rsidR="002220A4" w:rsidRPr="00C84476">
        <w:rPr>
          <w:vertAlign w:val="superscript"/>
        </w:rPr>
        <w:fldChar w:fldCharType="separate"/>
      </w:r>
      <w:r w:rsidR="004761AD" w:rsidRPr="00C84476">
        <w:rPr>
          <w:vertAlign w:val="superscript"/>
        </w:rPr>
        <w:t>[</w:t>
      </w:r>
      <w:r w:rsidR="004761AD">
        <w:rPr>
          <w:vertAlign w:val="superscript"/>
        </w:rPr>
        <w:t>4</w:t>
      </w:r>
      <w:r w:rsidR="002220A4" w:rsidRPr="00C84476">
        <w:rPr>
          <w:vertAlign w:val="superscript"/>
        </w:rPr>
        <w:fldChar w:fldCharType="end"/>
      </w:r>
      <w:r w:rsidR="00FC21D2">
        <w:rPr>
          <w:vertAlign w:val="superscript"/>
        </w:rPr>
        <w:t>-</w:t>
      </w:r>
      <w:r w:rsidR="00FC21D2">
        <w:rPr>
          <w:vertAlign w:val="superscript"/>
        </w:rPr>
        <w:fldChar w:fldCharType="begin"/>
      </w:r>
      <w:r w:rsidR="00FC21D2">
        <w:rPr>
          <w:vertAlign w:val="superscript"/>
        </w:rPr>
        <w:instrText xml:space="preserve"> REF _Ref509587304 \r \h \# "0]" </w:instrText>
      </w:r>
      <w:r w:rsidR="00FC21D2">
        <w:rPr>
          <w:vertAlign w:val="superscript"/>
        </w:rPr>
      </w:r>
      <w:r w:rsidR="00FC21D2">
        <w:rPr>
          <w:vertAlign w:val="superscript"/>
        </w:rPr>
        <w:fldChar w:fldCharType="separate"/>
      </w:r>
      <w:r w:rsidR="004761AD">
        <w:rPr>
          <w:vertAlign w:val="superscript"/>
        </w:rPr>
        <w:t>5]</w:t>
      </w:r>
      <w:r w:rsidR="00FC21D2">
        <w:rPr>
          <w:vertAlign w:val="superscript"/>
        </w:rPr>
        <w:fldChar w:fldCharType="end"/>
      </w:r>
      <w:r>
        <w:rPr>
          <w:rFonts w:ascii="宋体" w:hAnsi="宋体" w:hint="eastAsia"/>
        </w:rPr>
        <w:t>。</w:t>
      </w:r>
    </w:p>
    <w:p w14:paraId="5E6E0489" w14:textId="306418A1" w:rsidR="00550767" w:rsidRPr="00253553" w:rsidRDefault="003D5A5F" w:rsidP="00A53337">
      <w:pPr>
        <w:pStyle w:val="a3"/>
        <w:numPr>
          <w:ilvl w:val="2"/>
          <w:numId w:val="30"/>
        </w:numPr>
        <w:spacing w:beforeLines="50" w:before="163" w:afterLines="50" w:after="163" w:line="360" w:lineRule="auto"/>
        <w:ind w:firstLineChars="0"/>
        <w:jc w:val="left"/>
        <w:outlineLvl w:val="2"/>
        <w:rPr>
          <w:rFonts w:ascii="楷体" w:eastAsia="楷体" w:hAnsi="楷体"/>
          <w:b/>
        </w:rPr>
      </w:pPr>
      <w:bookmarkStart w:id="16" w:name="_Toc509545861"/>
      <w:bookmarkStart w:id="17" w:name="_Toc509546489"/>
      <w:bookmarkStart w:id="18" w:name="_Toc513566409"/>
      <w:bookmarkStart w:id="19" w:name="OLE_LINK5"/>
      <w:bookmarkStart w:id="20" w:name="OLE_LINK6"/>
      <w:r w:rsidRPr="00253553">
        <w:rPr>
          <w:rFonts w:ascii="楷体" w:eastAsia="楷体" w:hAnsi="楷体" w:hint="eastAsia"/>
          <w:b/>
        </w:rPr>
        <w:t>构建</w:t>
      </w:r>
      <w:r w:rsidR="00F128B3" w:rsidRPr="00253553">
        <w:rPr>
          <w:rFonts w:ascii="楷体" w:eastAsia="楷体" w:hAnsi="楷体" w:hint="eastAsia"/>
          <w:b/>
        </w:rPr>
        <w:t>特征</w:t>
      </w:r>
      <w:bookmarkEnd w:id="16"/>
      <w:bookmarkEnd w:id="17"/>
      <w:bookmarkEnd w:id="18"/>
    </w:p>
    <w:bookmarkEnd w:id="19"/>
    <w:bookmarkEnd w:id="20"/>
    <w:p w14:paraId="2E377C50" w14:textId="7AFBC8C3" w:rsidR="00653B31" w:rsidRDefault="00653B31" w:rsidP="00253553">
      <w:pPr>
        <w:pStyle w:val="af6"/>
        <w:spacing w:before="65" w:after="65"/>
        <w:ind w:firstLine="480"/>
        <w:rPr>
          <w:rFonts w:ascii="宋体" w:hAnsi="宋体"/>
        </w:rPr>
      </w:pPr>
      <w:r>
        <w:rPr>
          <w:rFonts w:ascii="宋体" w:hAnsi="宋体" w:hint="eastAsia"/>
        </w:rPr>
        <w:t>在构建特征阶段主要</w:t>
      </w:r>
      <w:r w:rsidR="002D3F8B">
        <w:rPr>
          <w:rFonts w:ascii="宋体" w:hAnsi="宋体" w:hint="eastAsia"/>
        </w:rPr>
        <w:t>有</w:t>
      </w:r>
      <w:r>
        <w:rPr>
          <w:rFonts w:ascii="宋体" w:hAnsi="宋体" w:hint="eastAsia"/>
        </w:rPr>
        <w:t>两个步骤：特征选取和时序特征聚合。</w:t>
      </w:r>
      <w:r w:rsidR="002D3F8B">
        <w:rPr>
          <w:rFonts w:ascii="宋体" w:hAnsi="宋体" w:hint="eastAsia"/>
        </w:rPr>
        <w:t>大部分</w:t>
      </w:r>
      <w:r>
        <w:rPr>
          <w:rFonts w:ascii="宋体" w:hAnsi="宋体" w:hint="eastAsia"/>
        </w:rPr>
        <w:t>用户相关的特征来源于运营商的业务支持系统（</w:t>
      </w:r>
      <w:r w:rsidRPr="00D72F87">
        <w:t>BSS</w:t>
      </w:r>
      <w:r>
        <w:rPr>
          <w:rFonts w:ascii="宋体" w:hAnsi="宋体" w:hint="eastAsia"/>
        </w:rPr>
        <w:t>）中，主要包括通话详情记录（电话号码、开始结束时间、数据使用情况等）、账单记录（账户余额、缴费记录、每个用户的平均收入等）、用户个人信息（年龄、性别、职业、家庭住址等）、生命</w:t>
      </w:r>
      <w:r>
        <w:rPr>
          <w:rFonts w:ascii="宋体" w:hAnsi="宋体"/>
        </w:rPr>
        <w:t>周期（</w:t>
      </w:r>
      <w:r>
        <w:rPr>
          <w:rFonts w:ascii="宋体" w:hAnsi="宋体" w:hint="eastAsia"/>
        </w:rPr>
        <w:t>入网</w:t>
      </w:r>
      <w:r>
        <w:rPr>
          <w:rFonts w:ascii="宋体" w:hAnsi="宋体"/>
        </w:rPr>
        <w:t>时间</w:t>
      </w:r>
      <w:r>
        <w:rPr>
          <w:rFonts w:ascii="宋体" w:hAnsi="宋体" w:hint="eastAsia"/>
        </w:rPr>
        <w:t>、</w:t>
      </w:r>
      <w:r>
        <w:rPr>
          <w:rFonts w:ascii="宋体" w:hAnsi="宋体"/>
        </w:rPr>
        <w:t>在网时长等）</w:t>
      </w:r>
      <w:r>
        <w:rPr>
          <w:rFonts w:ascii="宋体" w:hAnsi="宋体" w:hint="eastAsia"/>
        </w:rPr>
        <w:t>、社交网络信息</w:t>
      </w:r>
      <w:r w:rsidRPr="00AA2ED2">
        <w:rPr>
          <w:vertAlign w:val="superscript"/>
        </w:rPr>
        <w:fldChar w:fldCharType="begin"/>
      </w:r>
      <w:r w:rsidRPr="00AA2ED2">
        <w:rPr>
          <w:vertAlign w:val="superscript"/>
        </w:rPr>
        <w:instrText xml:space="preserve"> REF _Ref508918313 \r \h \# "[0"  \* MERGEFORMAT </w:instrText>
      </w:r>
      <w:r w:rsidRPr="00AA2ED2">
        <w:rPr>
          <w:vertAlign w:val="superscript"/>
        </w:rPr>
      </w:r>
      <w:r w:rsidRPr="00AA2ED2">
        <w:rPr>
          <w:vertAlign w:val="superscript"/>
        </w:rPr>
        <w:fldChar w:fldCharType="separate"/>
      </w:r>
      <w:r w:rsidR="004761AD" w:rsidRPr="00AA2ED2">
        <w:rPr>
          <w:vertAlign w:val="superscript"/>
        </w:rPr>
        <w:t>[</w:t>
      </w:r>
      <w:r w:rsidR="004761AD">
        <w:rPr>
          <w:vertAlign w:val="superscript"/>
        </w:rPr>
        <w:t>10</w:t>
      </w:r>
      <w:r w:rsidRPr="00AA2ED2">
        <w:rPr>
          <w:vertAlign w:val="superscript"/>
        </w:rPr>
        <w:fldChar w:fldCharType="end"/>
      </w:r>
      <w:r w:rsidRPr="00AA2ED2">
        <w:rPr>
          <w:vertAlign w:val="superscript"/>
        </w:rPr>
        <w:t>-</w:t>
      </w:r>
      <w:r w:rsidRPr="00AA2ED2">
        <w:rPr>
          <w:vertAlign w:val="superscript"/>
        </w:rPr>
        <w:fldChar w:fldCharType="begin"/>
      </w:r>
      <w:r w:rsidRPr="00AA2ED2">
        <w:rPr>
          <w:vertAlign w:val="superscript"/>
        </w:rPr>
        <w:instrText xml:space="preserve"> REF _Ref508918314 \r \h \# "0]"  \* MERGEFORMAT </w:instrText>
      </w:r>
      <w:r w:rsidRPr="00AA2ED2">
        <w:rPr>
          <w:vertAlign w:val="superscript"/>
        </w:rPr>
      </w:r>
      <w:r w:rsidRPr="00AA2ED2">
        <w:rPr>
          <w:vertAlign w:val="superscript"/>
        </w:rPr>
        <w:fldChar w:fldCharType="separate"/>
      </w:r>
      <w:r w:rsidR="004761AD">
        <w:rPr>
          <w:vertAlign w:val="superscript"/>
        </w:rPr>
        <w:t>12</w:t>
      </w:r>
      <w:r w:rsidR="004761AD" w:rsidRPr="00AA2ED2">
        <w:rPr>
          <w:vertAlign w:val="superscript"/>
        </w:rPr>
        <w:t>]</w:t>
      </w:r>
      <w:r w:rsidRPr="00AA2ED2">
        <w:rPr>
          <w:vertAlign w:val="superscript"/>
        </w:rPr>
        <w:fldChar w:fldCharType="end"/>
      </w:r>
      <w:r>
        <w:rPr>
          <w:rFonts w:hint="eastAsia"/>
        </w:rPr>
        <w:t>、购买历史（订购套餐等）、投诉记录</w:t>
      </w:r>
      <w:r w:rsidRPr="005321D1">
        <w:rPr>
          <w:vertAlign w:val="superscript"/>
        </w:rPr>
        <w:fldChar w:fldCharType="begin"/>
      </w:r>
      <w:r w:rsidRPr="005321D1">
        <w:rPr>
          <w:vertAlign w:val="superscript"/>
        </w:rPr>
        <w:instrText xml:space="preserve"> </w:instrText>
      </w:r>
      <w:r w:rsidRPr="005321D1">
        <w:rPr>
          <w:rFonts w:hint="eastAsia"/>
          <w:vertAlign w:val="superscript"/>
        </w:rPr>
        <w:instrText>REF _Ref508918673 \r \h</w:instrText>
      </w:r>
      <w:r w:rsidRPr="005321D1">
        <w:rPr>
          <w:vertAlign w:val="superscript"/>
        </w:rPr>
        <w:instrText xml:space="preserve"> </w:instrText>
      </w:r>
      <w:r w:rsidRPr="005321D1">
        <w:rPr>
          <w:rFonts w:hint="eastAsia"/>
          <w:vertAlign w:val="superscript"/>
        </w:rPr>
        <w:instrText>\# "[0]"</w:instrText>
      </w:r>
      <w:r w:rsidRPr="005321D1">
        <w:rPr>
          <w:vertAlign w:val="superscript"/>
        </w:rPr>
        <w:instrText xml:space="preserve"> </w:instrText>
      </w:r>
      <w:r>
        <w:rPr>
          <w:vertAlign w:val="superscript"/>
        </w:rPr>
        <w:instrText xml:space="preserve"> \* MERGEFORMAT </w:instrText>
      </w:r>
      <w:r w:rsidRPr="005321D1">
        <w:rPr>
          <w:vertAlign w:val="superscript"/>
        </w:rPr>
      </w:r>
      <w:r w:rsidRPr="005321D1">
        <w:rPr>
          <w:vertAlign w:val="superscript"/>
        </w:rPr>
        <w:fldChar w:fldCharType="separate"/>
      </w:r>
      <w:r w:rsidR="004761AD" w:rsidRPr="005321D1">
        <w:rPr>
          <w:rFonts w:hint="eastAsia"/>
          <w:vertAlign w:val="superscript"/>
        </w:rPr>
        <w:t>[</w:t>
      </w:r>
      <w:r w:rsidR="004761AD">
        <w:rPr>
          <w:vertAlign w:val="superscript"/>
        </w:rPr>
        <w:t>13</w:t>
      </w:r>
      <w:r w:rsidR="004761AD" w:rsidRPr="005321D1">
        <w:rPr>
          <w:rFonts w:hint="eastAsia"/>
          <w:vertAlign w:val="superscript"/>
        </w:rPr>
        <w:t>]</w:t>
      </w:r>
      <w:r w:rsidRPr="005321D1">
        <w:rPr>
          <w:vertAlign w:val="superscript"/>
        </w:rPr>
        <w:fldChar w:fldCharType="end"/>
      </w:r>
      <w:r>
        <w:rPr>
          <w:rFonts w:hint="eastAsia"/>
        </w:rPr>
        <w:t>以及用户等级（是否是</w:t>
      </w:r>
      <w:r>
        <w:rPr>
          <w:rFonts w:hint="eastAsia"/>
        </w:rPr>
        <w:t>VIP</w:t>
      </w:r>
      <w:r>
        <w:rPr>
          <w:rFonts w:hint="eastAsia"/>
        </w:rPr>
        <w:t>）</w:t>
      </w:r>
      <w:r>
        <w:rPr>
          <w:rFonts w:ascii="宋体" w:hAnsi="宋体" w:hint="eastAsia"/>
        </w:rPr>
        <w:t>。各个运营商之间存储的数据格式和内容不一样，具体抽取哪些特征没有统一的标准。由于运营商数据库中的时序特征通常是秒级的，直接使用会导致数据量过大，通常需要对时序特征按某种时间粒度进行聚合。例如按月</w:t>
      </w:r>
      <w:r w:rsidRPr="00C84476">
        <w:rPr>
          <w:vertAlign w:val="superscript"/>
        </w:rPr>
        <w:fldChar w:fldCharType="begin"/>
      </w:r>
      <w:r w:rsidRPr="00C84476">
        <w:rPr>
          <w:vertAlign w:val="superscript"/>
        </w:rPr>
        <w:instrText xml:space="preserve"> REF _Ref508910072 \r \h \# "[0"  \* MERGEFORMAT </w:instrText>
      </w:r>
      <w:r w:rsidRPr="00C84476">
        <w:rPr>
          <w:vertAlign w:val="superscript"/>
        </w:rPr>
      </w:r>
      <w:r w:rsidRPr="00C84476">
        <w:rPr>
          <w:vertAlign w:val="superscript"/>
        </w:rPr>
        <w:fldChar w:fldCharType="separate"/>
      </w:r>
      <w:r w:rsidR="004761AD" w:rsidRPr="00C84476">
        <w:rPr>
          <w:vertAlign w:val="superscript"/>
        </w:rPr>
        <w:t>[</w:t>
      </w:r>
      <w:r w:rsidR="004761AD">
        <w:rPr>
          <w:vertAlign w:val="superscript"/>
        </w:rPr>
        <w:t>6</w:t>
      </w:r>
      <w:r w:rsidRPr="00C84476">
        <w:rPr>
          <w:vertAlign w:val="superscript"/>
        </w:rPr>
        <w:fldChar w:fldCharType="end"/>
      </w:r>
      <w:r w:rsidRPr="00C84476">
        <w:rPr>
          <w:vertAlign w:val="superscript"/>
        </w:rPr>
        <w:t>-</w:t>
      </w:r>
      <w:r w:rsidRPr="00C84476">
        <w:rPr>
          <w:vertAlign w:val="superscript"/>
        </w:rPr>
        <w:fldChar w:fldCharType="begin"/>
      </w:r>
      <w:r w:rsidRPr="00C84476">
        <w:rPr>
          <w:vertAlign w:val="superscript"/>
        </w:rPr>
        <w:instrText xml:space="preserve"> REF _Ref508910074 \r \h \# "0]"  \* MERGEFORMAT </w:instrText>
      </w:r>
      <w:r w:rsidRPr="00C84476">
        <w:rPr>
          <w:vertAlign w:val="superscript"/>
        </w:rPr>
      </w:r>
      <w:r w:rsidRPr="00C84476">
        <w:rPr>
          <w:vertAlign w:val="superscript"/>
        </w:rPr>
        <w:fldChar w:fldCharType="separate"/>
      </w:r>
      <w:r w:rsidR="004761AD">
        <w:rPr>
          <w:vertAlign w:val="superscript"/>
        </w:rPr>
        <w:t>7</w:t>
      </w:r>
      <w:r w:rsidR="004761AD" w:rsidRPr="00C84476">
        <w:rPr>
          <w:vertAlign w:val="superscript"/>
        </w:rPr>
        <w:t>]</w:t>
      </w:r>
      <w:r w:rsidRPr="00C84476">
        <w:rPr>
          <w:vertAlign w:val="superscript"/>
        </w:rPr>
        <w:fldChar w:fldCharType="end"/>
      </w:r>
      <w:r>
        <w:rPr>
          <w:rFonts w:ascii="宋体" w:hAnsi="宋体" w:hint="eastAsia"/>
        </w:rPr>
        <w:t>为时间粒度，统计用户在一个月内发生的行为，如一个月的话费、通话量、短信量等。也有研究按日</w:t>
      </w:r>
      <w:r w:rsidRPr="00C84476">
        <w:fldChar w:fldCharType="begin"/>
      </w:r>
      <w:r w:rsidRPr="00C84476">
        <w:instrText xml:space="preserve"> REF _Ref508910118 \r \h \# "[0]" \* MERGEFORMAT </w:instrText>
      </w:r>
      <w:r w:rsidRPr="00C84476">
        <w:fldChar w:fldCharType="separate"/>
      </w:r>
      <w:r w:rsidR="004761AD" w:rsidRPr="004761AD">
        <w:rPr>
          <w:vertAlign w:val="superscript"/>
        </w:rPr>
        <w:t>[8]</w:t>
      </w:r>
      <w:r w:rsidRPr="00C84476">
        <w:fldChar w:fldCharType="end"/>
      </w:r>
      <w:r>
        <w:rPr>
          <w:rFonts w:ascii="宋体" w:hAnsi="宋体" w:hint="eastAsia"/>
        </w:rPr>
        <w:t>或按</w:t>
      </w:r>
      <w:r w:rsidRPr="00124A51">
        <w:rPr>
          <w:rFonts w:cs="Times New Roman"/>
        </w:rPr>
        <w:t>2</w:t>
      </w:r>
      <w:r>
        <w:rPr>
          <w:rFonts w:ascii="宋体" w:hAnsi="宋体" w:hint="eastAsia"/>
        </w:rPr>
        <w:t>小时</w:t>
      </w:r>
      <w:r w:rsidRPr="00C84476">
        <w:rPr>
          <w:vertAlign w:val="superscript"/>
        </w:rPr>
        <w:fldChar w:fldCharType="begin"/>
      </w:r>
      <w:r w:rsidRPr="00C84476">
        <w:rPr>
          <w:vertAlign w:val="superscript"/>
        </w:rPr>
        <w:instrText xml:space="preserve"> REF _Ref508910126 \r \h \#"[0]" \* MERGEFORMAT </w:instrText>
      </w:r>
      <w:r w:rsidRPr="00C84476">
        <w:rPr>
          <w:vertAlign w:val="superscript"/>
        </w:rPr>
      </w:r>
      <w:r w:rsidRPr="00C84476">
        <w:rPr>
          <w:vertAlign w:val="superscript"/>
        </w:rPr>
        <w:fldChar w:fldCharType="separate"/>
      </w:r>
      <w:r w:rsidR="004761AD" w:rsidRPr="004761AD">
        <w:rPr>
          <w:bCs/>
          <w:vertAlign w:val="superscript"/>
        </w:rPr>
        <w:t>[9]</w:t>
      </w:r>
      <w:r w:rsidRPr="00C84476">
        <w:rPr>
          <w:vertAlign w:val="superscript"/>
        </w:rPr>
        <w:fldChar w:fldCharType="end"/>
      </w:r>
      <w:r w:rsidR="00C90E86">
        <w:rPr>
          <w:rFonts w:ascii="宋体" w:hAnsi="宋体" w:hint="eastAsia"/>
        </w:rPr>
        <w:t>等其他粒度来聚合</w:t>
      </w:r>
      <w:r>
        <w:rPr>
          <w:rFonts w:ascii="宋体" w:hAnsi="宋体" w:hint="eastAsia"/>
        </w:rPr>
        <w:t>特征。</w:t>
      </w:r>
    </w:p>
    <w:p w14:paraId="54A2ED3E" w14:textId="4074F060" w:rsidR="007B7D5B" w:rsidRPr="00253553" w:rsidRDefault="002704E0" w:rsidP="00A53337">
      <w:pPr>
        <w:pStyle w:val="a3"/>
        <w:numPr>
          <w:ilvl w:val="2"/>
          <w:numId w:val="30"/>
        </w:numPr>
        <w:spacing w:beforeLines="50" w:before="163" w:afterLines="50" w:after="163" w:line="360" w:lineRule="auto"/>
        <w:ind w:firstLineChars="0"/>
        <w:jc w:val="left"/>
        <w:outlineLvl w:val="2"/>
        <w:rPr>
          <w:rFonts w:ascii="楷体" w:eastAsia="楷体" w:hAnsi="楷体"/>
          <w:b/>
        </w:rPr>
      </w:pPr>
      <w:bookmarkStart w:id="21" w:name="_Toc509545862"/>
      <w:bookmarkStart w:id="22" w:name="_Toc509546490"/>
      <w:bookmarkStart w:id="23" w:name="_Toc513566410"/>
      <w:r w:rsidRPr="00253553">
        <w:rPr>
          <w:rFonts w:ascii="楷体" w:eastAsia="楷体" w:hAnsi="楷体" w:hint="eastAsia"/>
          <w:b/>
        </w:rPr>
        <w:t>构造</w:t>
      </w:r>
      <w:r w:rsidR="00FF15BD" w:rsidRPr="00253553">
        <w:rPr>
          <w:rFonts w:ascii="楷体" w:eastAsia="楷体" w:hAnsi="楷体" w:hint="eastAsia"/>
          <w:b/>
        </w:rPr>
        <w:t>分类器</w:t>
      </w:r>
      <w:bookmarkEnd w:id="21"/>
      <w:bookmarkEnd w:id="22"/>
      <w:bookmarkEnd w:id="23"/>
    </w:p>
    <w:p w14:paraId="17BA18E3" w14:textId="680C83DB" w:rsidR="008F3707" w:rsidRPr="0029762A" w:rsidRDefault="00CA31B1" w:rsidP="00253553">
      <w:pPr>
        <w:pStyle w:val="af6"/>
        <w:spacing w:before="65" w:after="65"/>
        <w:ind w:firstLine="480"/>
        <w:rPr>
          <w:rFonts w:ascii="宋体" w:hAnsi="宋体"/>
        </w:rPr>
      </w:pPr>
      <w:r>
        <w:rPr>
          <w:rFonts w:ascii="宋体" w:hAnsi="宋体" w:hint="eastAsia"/>
        </w:rPr>
        <w:t>在分类器的选择中，</w:t>
      </w:r>
      <w:r w:rsidR="009028F2">
        <w:rPr>
          <w:rFonts w:ascii="宋体" w:hAnsi="宋体" w:hint="eastAsia"/>
        </w:rPr>
        <w:t>不同的学者选用了不同的分类器。</w:t>
      </w:r>
      <w:r w:rsidR="003E23D3">
        <w:rPr>
          <w:rFonts w:ascii="宋体" w:hAnsi="宋体" w:hint="eastAsia"/>
        </w:rPr>
        <w:t>比如逻辑回归</w:t>
      </w:r>
      <w:r w:rsidR="003C27A1" w:rsidRPr="003C27A1">
        <w:rPr>
          <w:vertAlign w:val="superscript"/>
        </w:rPr>
        <w:fldChar w:fldCharType="begin"/>
      </w:r>
      <w:r w:rsidR="003C27A1" w:rsidRPr="003C27A1">
        <w:rPr>
          <w:vertAlign w:val="superscript"/>
        </w:rPr>
        <w:instrText xml:space="preserve"> REF _Ref508912357 \r \h \# "[0]"  \* MERGEFORMAT </w:instrText>
      </w:r>
      <w:r w:rsidR="003C27A1" w:rsidRPr="003C27A1">
        <w:rPr>
          <w:vertAlign w:val="superscript"/>
        </w:rPr>
      </w:r>
      <w:r w:rsidR="003C27A1" w:rsidRPr="003C27A1">
        <w:rPr>
          <w:vertAlign w:val="superscript"/>
        </w:rPr>
        <w:fldChar w:fldCharType="separate"/>
      </w:r>
      <w:r w:rsidR="004761AD" w:rsidRPr="003C27A1">
        <w:rPr>
          <w:vertAlign w:val="superscript"/>
        </w:rPr>
        <w:t>[</w:t>
      </w:r>
      <w:r w:rsidR="004761AD">
        <w:rPr>
          <w:vertAlign w:val="superscript"/>
        </w:rPr>
        <w:t>14</w:t>
      </w:r>
      <w:r w:rsidR="004761AD" w:rsidRPr="003C27A1">
        <w:rPr>
          <w:vertAlign w:val="superscript"/>
        </w:rPr>
        <w:t>]</w:t>
      </w:r>
      <w:r w:rsidR="003C27A1" w:rsidRPr="003C27A1">
        <w:rPr>
          <w:vertAlign w:val="superscript"/>
        </w:rPr>
        <w:fldChar w:fldCharType="end"/>
      </w:r>
      <w:r w:rsidR="003C27A1" w:rsidRPr="003C27A1">
        <w:rPr>
          <w:vertAlign w:val="superscript"/>
        </w:rPr>
        <w:t>-</w:t>
      </w:r>
      <w:r w:rsidR="003C27A1" w:rsidRPr="003C27A1">
        <w:rPr>
          <w:vertAlign w:val="superscript"/>
        </w:rPr>
        <w:fldChar w:fldCharType="begin"/>
      </w:r>
      <w:r w:rsidR="003C27A1" w:rsidRPr="003C27A1">
        <w:rPr>
          <w:vertAlign w:val="superscript"/>
        </w:rPr>
        <w:instrText xml:space="preserve"> REF _Ref508912358 \r \h \# "[0]"  \* MERGEFORMAT </w:instrText>
      </w:r>
      <w:r w:rsidR="003C27A1" w:rsidRPr="003C27A1">
        <w:rPr>
          <w:vertAlign w:val="superscript"/>
        </w:rPr>
      </w:r>
      <w:r w:rsidR="003C27A1" w:rsidRPr="003C27A1">
        <w:rPr>
          <w:vertAlign w:val="superscript"/>
        </w:rPr>
        <w:fldChar w:fldCharType="separate"/>
      </w:r>
      <w:r w:rsidR="004761AD" w:rsidRPr="003C27A1">
        <w:rPr>
          <w:vertAlign w:val="superscript"/>
        </w:rPr>
        <w:t>[</w:t>
      </w:r>
      <w:r w:rsidR="004761AD">
        <w:rPr>
          <w:vertAlign w:val="superscript"/>
        </w:rPr>
        <w:t>16</w:t>
      </w:r>
      <w:r w:rsidR="004761AD" w:rsidRPr="003C27A1">
        <w:rPr>
          <w:vertAlign w:val="superscript"/>
        </w:rPr>
        <w:t>]</w:t>
      </w:r>
      <w:r w:rsidR="003C27A1" w:rsidRPr="003C27A1">
        <w:rPr>
          <w:vertAlign w:val="superscript"/>
        </w:rPr>
        <w:fldChar w:fldCharType="end"/>
      </w:r>
      <w:r w:rsidR="00FB5E84">
        <w:rPr>
          <w:rFonts w:ascii="宋体" w:hAnsi="宋体" w:hint="eastAsia"/>
        </w:rPr>
        <w:t>、</w:t>
      </w:r>
      <w:r w:rsidR="00894FF3">
        <w:rPr>
          <w:rFonts w:ascii="宋体" w:hAnsi="宋体" w:hint="eastAsia"/>
        </w:rPr>
        <w:t>支持向量机</w:t>
      </w:r>
      <w:r w:rsidR="00CB1782" w:rsidRPr="001553B1">
        <w:rPr>
          <w:vertAlign w:val="superscript"/>
        </w:rPr>
        <w:fldChar w:fldCharType="begin"/>
      </w:r>
      <w:r w:rsidR="00CB1782" w:rsidRPr="001553B1">
        <w:rPr>
          <w:vertAlign w:val="superscript"/>
        </w:rPr>
        <w:instrText xml:space="preserve"> REF _Ref508912988 \r \h \# "[0" </w:instrText>
      </w:r>
      <w:r w:rsidR="001553B1" w:rsidRPr="001553B1">
        <w:rPr>
          <w:vertAlign w:val="superscript"/>
        </w:rPr>
        <w:instrText xml:space="preserve"> \* MERGEFORMAT </w:instrText>
      </w:r>
      <w:r w:rsidR="00CB1782" w:rsidRPr="001553B1">
        <w:rPr>
          <w:vertAlign w:val="superscript"/>
        </w:rPr>
      </w:r>
      <w:r w:rsidR="00CB1782" w:rsidRPr="001553B1">
        <w:rPr>
          <w:vertAlign w:val="superscript"/>
        </w:rPr>
        <w:fldChar w:fldCharType="separate"/>
      </w:r>
      <w:r w:rsidR="004761AD" w:rsidRPr="001553B1">
        <w:rPr>
          <w:vertAlign w:val="superscript"/>
        </w:rPr>
        <w:t>[</w:t>
      </w:r>
      <w:r w:rsidR="004761AD">
        <w:rPr>
          <w:vertAlign w:val="superscript"/>
        </w:rPr>
        <w:t>17</w:t>
      </w:r>
      <w:r w:rsidR="00CB1782" w:rsidRPr="001553B1">
        <w:rPr>
          <w:vertAlign w:val="superscript"/>
        </w:rPr>
        <w:fldChar w:fldCharType="end"/>
      </w:r>
      <w:r w:rsidR="00CB1782" w:rsidRPr="001553B1">
        <w:rPr>
          <w:vertAlign w:val="superscript"/>
        </w:rPr>
        <w:t>-</w:t>
      </w:r>
      <w:r w:rsidR="00CB1782" w:rsidRPr="001553B1">
        <w:rPr>
          <w:vertAlign w:val="superscript"/>
        </w:rPr>
        <w:fldChar w:fldCharType="begin"/>
      </w:r>
      <w:r w:rsidR="00CB1782" w:rsidRPr="001553B1">
        <w:rPr>
          <w:vertAlign w:val="superscript"/>
        </w:rPr>
        <w:instrText xml:space="preserve"> REF _Ref508912990 \r \h \# "0]" </w:instrText>
      </w:r>
      <w:r w:rsidR="001553B1" w:rsidRPr="001553B1">
        <w:rPr>
          <w:vertAlign w:val="superscript"/>
        </w:rPr>
        <w:instrText xml:space="preserve"> \* MERGEFORMAT </w:instrText>
      </w:r>
      <w:r w:rsidR="00CB1782" w:rsidRPr="001553B1">
        <w:rPr>
          <w:vertAlign w:val="superscript"/>
        </w:rPr>
      </w:r>
      <w:r w:rsidR="00CB1782" w:rsidRPr="001553B1">
        <w:rPr>
          <w:vertAlign w:val="superscript"/>
        </w:rPr>
        <w:fldChar w:fldCharType="separate"/>
      </w:r>
      <w:r w:rsidR="004761AD">
        <w:rPr>
          <w:vertAlign w:val="superscript"/>
        </w:rPr>
        <w:t>19</w:t>
      </w:r>
      <w:r w:rsidR="004761AD" w:rsidRPr="001553B1">
        <w:rPr>
          <w:vertAlign w:val="superscript"/>
        </w:rPr>
        <w:t>]</w:t>
      </w:r>
      <w:r w:rsidR="00CB1782" w:rsidRPr="001553B1">
        <w:rPr>
          <w:vertAlign w:val="superscript"/>
        </w:rPr>
        <w:fldChar w:fldCharType="end"/>
      </w:r>
      <w:r w:rsidR="00894FF3">
        <w:rPr>
          <w:rFonts w:ascii="宋体" w:hAnsi="宋体" w:hint="eastAsia"/>
        </w:rPr>
        <w:t>、决策树</w:t>
      </w:r>
      <w:r w:rsidR="001553B1" w:rsidRPr="001553B1">
        <w:rPr>
          <w:vertAlign w:val="superscript"/>
        </w:rPr>
        <w:fldChar w:fldCharType="begin"/>
      </w:r>
      <w:r w:rsidR="001553B1" w:rsidRPr="001553B1">
        <w:rPr>
          <w:vertAlign w:val="superscript"/>
        </w:rPr>
        <w:instrText xml:space="preserve"> REF _Ref508913716 \r \h \# "[0"  \* MERGEFORMAT </w:instrText>
      </w:r>
      <w:r w:rsidR="001553B1" w:rsidRPr="001553B1">
        <w:rPr>
          <w:vertAlign w:val="superscript"/>
        </w:rPr>
      </w:r>
      <w:r w:rsidR="001553B1" w:rsidRPr="001553B1">
        <w:rPr>
          <w:vertAlign w:val="superscript"/>
        </w:rPr>
        <w:fldChar w:fldCharType="separate"/>
      </w:r>
      <w:r w:rsidR="004761AD" w:rsidRPr="001553B1">
        <w:rPr>
          <w:vertAlign w:val="superscript"/>
        </w:rPr>
        <w:t>[</w:t>
      </w:r>
      <w:r w:rsidR="004761AD">
        <w:rPr>
          <w:vertAlign w:val="superscript"/>
        </w:rPr>
        <w:t>20</w:t>
      </w:r>
      <w:r w:rsidR="001553B1" w:rsidRPr="001553B1">
        <w:rPr>
          <w:vertAlign w:val="superscript"/>
        </w:rPr>
        <w:fldChar w:fldCharType="end"/>
      </w:r>
      <w:r w:rsidR="001553B1" w:rsidRPr="001553B1">
        <w:rPr>
          <w:vertAlign w:val="superscript"/>
        </w:rPr>
        <w:t>-</w:t>
      </w:r>
      <w:r w:rsidR="00FC21D2">
        <w:rPr>
          <w:vertAlign w:val="superscript"/>
        </w:rPr>
        <w:fldChar w:fldCharType="begin"/>
      </w:r>
      <w:r w:rsidR="00FC21D2">
        <w:rPr>
          <w:vertAlign w:val="superscript"/>
        </w:rPr>
        <w:instrText xml:space="preserve"> REF _Ref509587369 \r \h \# "0]" </w:instrText>
      </w:r>
      <w:r w:rsidR="00FC21D2">
        <w:rPr>
          <w:vertAlign w:val="superscript"/>
        </w:rPr>
      </w:r>
      <w:r w:rsidR="00FC21D2">
        <w:rPr>
          <w:vertAlign w:val="superscript"/>
        </w:rPr>
        <w:fldChar w:fldCharType="separate"/>
      </w:r>
      <w:r w:rsidR="004761AD">
        <w:rPr>
          <w:vertAlign w:val="superscript"/>
        </w:rPr>
        <w:t>22]</w:t>
      </w:r>
      <w:r w:rsidR="00FC21D2">
        <w:rPr>
          <w:vertAlign w:val="superscript"/>
        </w:rPr>
        <w:fldChar w:fldCharType="end"/>
      </w:r>
      <w:r w:rsidR="00894FF3">
        <w:rPr>
          <w:rFonts w:ascii="宋体" w:hAnsi="宋体" w:hint="eastAsia"/>
        </w:rPr>
        <w:t>、</w:t>
      </w:r>
      <w:r w:rsidR="00894FF3" w:rsidRPr="001E3B14">
        <w:rPr>
          <w:rFonts w:cs="Times New Roman" w:hint="eastAsia"/>
        </w:rPr>
        <w:t>K</w:t>
      </w:r>
      <w:r w:rsidR="00894FF3">
        <w:rPr>
          <w:rFonts w:ascii="宋体" w:hAnsi="宋体" w:hint="eastAsia"/>
        </w:rPr>
        <w:t>近邻</w:t>
      </w:r>
      <w:r w:rsidR="00FC21D2">
        <w:rPr>
          <w:vertAlign w:val="superscript"/>
        </w:rPr>
        <w:fldChar w:fldCharType="begin"/>
      </w:r>
      <w:r w:rsidR="00FC21D2">
        <w:rPr>
          <w:rFonts w:ascii="宋体" w:hAnsi="宋体"/>
        </w:rPr>
        <w:instrText xml:space="preserve"> </w:instrText>
      </w:r>
      <w:r w:rsidR="00FC21D2">
        <w:rPr>
          <w:rFonts w:ascii="宋体" w:hAnsi="宋体" w:hint="eastAsia"/>
        </w:rPr>
        <w:instrText>REF _Ref509587411 \r \h</w:instrText>
      </w:r>
      <w:r w:rsidR="00FC21D2">
        <w:rPr>
          <w:rFonts w:ascii="宋体" w:hAnsi="宋体"/>
        </w:rPr>
        <w:instrText xml:space="preserve"> \# "[0]" </w:instrText>
      </w:r>
      <w:r w:rsidR="00FC21D2">
        <w:rPr>
          <w:vertAlign w:val="superscript"/>
        </w:rPr>
        <w:instrText xml:space="preserve"> \* MERGEFORMAT </w:instrText>
      </w:r>
      <w:r w:rsidR="00FC21D2">
        <w:rPr>
          <w:vertAlign w:val="superscript"/>
        </w:rPr>
      </w:r>
      <w:r w:rsidR="00FC21D2">
        <w:rPr>
          <w:vertAlign w:val="superscript"/>
        </w:rPr>
        <w:fldChar w:fldCharType="separate"/>
      </w:r>
      <w:r w:rsidR="004761AD" w:rsidRPr="004761AD">
        <w:rPr>
          <w:rFonts w:cs="Times New Roman"/>
          <w:vertAlign w:val="superscript"/>
        </w:rPr>
        <w:t>[23]</w:t>
      </w:r>
      <w:r w:rsidR="00FC21D2">
        <w:rPr>
          <w:vertAlign w:val="superscript"/>
        </w:rPr>
        <w:fldChar w:fldCharType="end"/>
      </w:r>
      <w:r w:rsidR="009B02CF">
        <w:rPr>
          <w:rFonts w:ascii="宋体" w:hAnsi="宋体" w:hint="eastAsia"/>
        </w:rPr>
        <w:t>和神经网络</w:t>
      </w:r>
      <w:r w:rsidR="006E3F33">
        <w:rPr>
          <w:rFonts w:ascii="宋体" w:hAnsi="宋体" w:hint="eastAsia"/>
        </w:rPr>
        <w:t>等。</w:t>
      </w:r>
      <w:r w:rsidR="001667BD">
        <w:rPr>
          <w:rFonts w:ascii="宋体" w:hAnsi="宋体" w:hint="eastAsia"/>
        </w:rPr>
        <w:t>其中，</w:t>
      </w:r>
      <w:r w:rsidR="004C0514">
        <w:rPr>
          <w:rFonts w:ascii="宋体" w:hAnsi="宋体" w:hint="eastAsia"/>
        </w:rPr>
        <w:t>随着深度学习在这几年的快速发展，</w:t>
      </w:r>
      <w:r w:rsidR="001667BD">
        <w:rPr>
          <w:rFonts w:ascii="宋体" w:hAnsi="宋体" w:hint="eastAsia"/>
        </w:rPr>
        <w:t>神经网络越来越多的用于离网预测的研究</w:t>
      </w:r>
      <w:r w:rsidR="00815FBB">
        <w:rPr>
          <w:rFonts w:ascii="宋体" w:hAnsi="宋体" w:hint="eastAsia"/>
        </w:rPr>
        <w:t>和应用</w:t>
      </w:r>
      <w:r w:rsidR="001667BD">
        <w:rPr>
          <w:rFonts w:ascii="宋体" w:hAnsi="宋体" w:hint="eastAsia"/>
        </w:rPr>
        <w:t>中。</w:t>
      </w:r>
      <w:r w:rsidR="00185EE7" w:rsidRPr="001F7FEE">
        <w:rPr>
          <w:rFonts w:cs="Times New Roman"/>
        </w:rPr>
        <w:t>Prashanth</w:t>
      </w:r>
      <w:r w:rsidR="00185EE7">
        <w:rPr>
          <w:rFonts w:ascii="宋体" w:hAnsi="宋体" w:hint="eastAsia"/>
        </w:rPr>
        <w:t>等人</w:t>
      </w:r>
      <w:r w:rsidR="00FC21D2" w:rsidRPr="00FC21D2">
        <w:rPr>
          <w:rFonts w:cs="Times New Roman"/>
          <w:vertAlign w:val="superscript"/>
        </w:rPr>
        <w:fldChar w:fldCharType="begin"/>
      </w:r>
      <w:r w:rsidR="00FC21D2" w:rsidRPr="00FC21D2">
        <w:rPr>
          <w:rFonts w:cs="Times New Roman"/>
          <w:vertAlign w:val="superscript"/>
        </w:rPr>
        <w:instrText xml:space="preserve"> REF _Ref509587466 \r \h \# "[0]"  \* MERGEFORMAT </w:instrText>
      </w:r>
      <w:r w:rsidR="00FC21D2" w:rsidRPr="00FC21D2">
        <w:rPr>
          <w:rFonts w:cs="Times New Roman"/>
          <w:vertAlign w:val="superscript"/>
        </w:rPr>
      </w:r>
      <w:r w:rsidR="00FC21D2" w:rsidRPr="00FC21D2">
        <w:rPr>
          <w:rFonts w:cs="Times New Roman"/>
          <w:vertAlign w:val="superscript"/>
        </w:rPr>
        <w:fldChar w:fldCharType="separate"/>
      </w:r>
      <w:r w:rsidR="004761AD" w:rsidRPr="00FC21D2">
        <w:rPr>
          <w:rFonts w:cs="Times New Roman"/>
          <w:vertAlign w:val="superscript"/>
        </w:rPr>
        <w:t>[</w:t>
      </w:r>
      <w:r w:rsidR="004761AD">
        <w:rPr>
          <w:rFonts w:cs="Times New Roman"/>
          <w:vertAlign w:val="superscript"/>
        </w:rPr>
        <w:t>24</w:t>
      </w:r>
      <w:r w:rsidR="004761AD" w:rsidRPr="00FC21D2">
        <w:rPr>
          <w:rFonts w:cs="Times New Roman"/>
          <w:vertAlign w:val="superscript"/>
        </w:rPr>
        <w:t>]</w:t>
      </w:r>
      <w:r w:rsidR="00FC21D2" w:rsidRPr="00FC21D2">
        <w:rPr>
          <w:rFonts w:cs="Times New Roman"/>
          <w:vertAlign w:val="superscript"/>
        </w:rPr>
        <w:fldChar w:fldCharType="end"/>
      </w:r>
      <w:r w:rsidR="001F7FEE">
        <w:rPr>
          <w:rFonts w:ascii="宋体" w:hAnsi="宋体" w:hint="eastAsia"/>
        </w:rPr>
        <w:t>比较了常见的线性模型（逻辑回归等）和非线性模型（随机森林、神经网络等）在离网预测任务上的效果，发现非线性模型比线性模型的效果好。</w:t>
      </w:r>
      <w:r w:rsidR="00DD3373" w:rsidRPr="00DD3373">
        <w:rPr>
          <w:rFonts w:cs="Times New Roman"/>
        </w:rPr>
        <w:t>Castanedo</w:t>
      </w:r>
      <w:r w:rsidR="00DD3373" w:rsidRPr="00DD3373">
        <w:rPr>
          <w:rFonts w:cs="Times New Roman"/>
          <w:vertAlign w:val="superscript"/>
        </w:rPr>
        <w:fldChar w:fldCharType="begin"/>
      </w:r>
      <w:r w:rsidR="00DD3373" w:rsidRPr="00DD3373">
        <w:rPr>
          <w:rFonts w:cs="Times New Roman"/>
          <w:vertAlign w:val="superscript"/>
        </w:rPr>
        <w:instrText xml:space="preserve"> REF _Ref508910074 \r \h \# "[0]"  \* MERGEFORMAT </w:instrText>
      </w:r>
      <w:r w:rsidR="00DD3373" w:rsidRPr="00DD3373">
        <w:rPr>
          <w:rFonts w:cs="Times New Roman"/>
          <w:vertAlign w:val="superscript"/>
        </w:rPr>
      </w:r>
      <w:r w:rsidR="00DD3373" w:rsidRPr="00DD3373">
        <w:rPr>
          <w:rFonts w:cs="Times New Roman"/>
          <w:vertAlign w:val="superscript"/>
        </w:rPr>
        <w:fldChar w:fldCharType="separate"/>
      </w:r>
      <w:r w:rsidR="004761AD" w:rsidRPr="00DD3373">
        <w:rPr>
          <w:rFonts w:cs="Times New Roman"/>
          <w:vertAlign w:val="superscript"/>
        </w:rPr>
        <w:t>[</w:t>
      </w:r>
      <w:r w:rsidR="004761AD">
        <w:rPr>
          <w:rFonts w:cs="Times New Roman"/>
          <w:vertAlign w:val="superscript"/>
        </w:rPr>
        <w:t>7</w:t>
      </w:r>
      <w:r w:rsidR="004761AD" w:rsidRPr="00DD3373">
        <w:rPr>
          <w:rFonts w:cs="Times New Roman"/>
          <w:vertAlign w:val="superscript"/>
        </w:rPr>
        <w:t>]</w:t>
      </w:r>
      <w:r w:rsidR="00DD3373" w:rsidRPr="00DD3373">
        <w:rPr>
          <w:rFonts w:cs="Times New Roman"/>
          <w:vertAlign w:val="superscript"/>
        </w:rPr>
        <w:fldChar w:fldCharType="end"/>
      </w:r>
      <w:r w:rsidR="00DD3373">
        <w:rPr>
          <w:rFonts w:ascii="宋体" w:hAnsi="宋体" w:hint="eastAsia"/>
        </w:rPr>
        <w:t>等人提出一种包含</w:t>
      </w:r>
      <w:r w:rsidR="00DD3373" w:rsidRPr="001E3B14">
        <w:rPr>
          <w:rFonts w:cs="Times New Roman" w:hint="eastAsia"/>
        </w:rPr>
        <w:t>4</w:t>
      </w:r>
      <w:r w:rsidR="00DD3373">
        <w:rPr>
          <w:rFonts w:ascii="宋体" w:hAnsi="宋体" w:hint="eastAsia"/>
        </w:rPr>
        <w:t>个全连接层的神经网络，实验证明这种网络的</w:t>
      </w:r>
      <w:r w:rsidR="00DD3373" w:rsidRPr="001E3B14">
        <w:rPr>
          <w:rFonts w:cs="Times New Roman" w:hint="eastAsia"/>
        </w:rPr>
        <w:t>AUC</w:t>
      </w:r>
      <w:r w:rsidR="00DD3373">
        <w:rPr>
          <w:rFonts w:ascii="宋体" w:hAnsi="宋体" w:hint="eastAsia"/>
        </w:rPr>
        <w:t>值高于随机森林和需要大量特征工程的模型。</w:t>
      </w:r>
      <w:r w:rsidR="00DD3373" w:rsidRPr="00DD3373">
        <w:rPr>
          <w:rFonts w:cs="Times New Roman"/>
        </w:rPr>
        <w:t>Wangperawong</w:t>
      </w:r>
      <w:r w:rsidR="00DD3373" w:rsidRPr="00DD3373">
        <w:rPr>
          <w:rFonts w:ascii="宋体" w:hAnsi="宋体" w:hint="eastAsia"/>
        </w:rPr>
        <w:t>等</w:t>
      </w:r>
      <w:r w:rsidR="00DD3373">
        <w:rPr>
          <w:rFonts w:ascii="宋体" w:hAnsi="宋体" w:hint="eastAsia"/>
        </w:rPr>
        <w:t>人</w:t>
      </w:r>
      <w:r w:rsidR="00DD3373" w:rsidRPr="00DD3373">
        <w:rPr>
          <w:rFonts w:cs="Times New Roman"/>
          <w:vertAlign w:val="superscript"/>
        </w:rPr>
        <w:fldChar w:fldCharType="begin"/>
      </w:r>
      <w:r w:rsidR="00DD3373" w:rsidRPr="00DD3373">
        <w:rPr>
          <w:rFonts w:cs="Times New Roman"/>
          <w:vertAlign w:val="superscript"/>
        </w:rPr>
        <w:instrText xml:space="preserve"> REF _Ref508910118 \r \h \# "[0]"  \* MERGEFORMAT </w:instrText>
      </w:r>
      <w:r w:rsidR="00DD3373" w:rsidRPr="00DD3373">
        <w:rPr>
          <w:rFonts w:cs="Times New Roman"/>
          <w:vertAlign w:val="superscript"/>
        </w:rPr>
      </w:r>
      <w:r w:rsidR="00DD3373" w:rsidRPr="00DD3373">
        <w:rPr>
          <w:rFonts w:cs="Times New Roman"/>
          <w:vertAlign w:val="superscript"/>
        </w:rPr>
        <w:fldChar w:fldCharType="separate"/>
      </w:r>
      <w:r w:rsidR="004761AD" w:rsidRPr="00DD3373">
        <w:rPr>
          <w:rFonts w:cs="Times New Roman"/>
          <w:vertAlign w:val="superscript"/>
        </w:rPr>
        <w:t>[</w:t>
      </w:r>
      <w:r w:rsidR="004761AD">
        <w:rPr>
          <w:rFonts w:cs="Times New Roman"/>
          <w:vertAlign w:val="superscript"/>
        </w:rPr>
        <w:t>8</w:t>
      </w:r>
      <w:r w:rsidR="004761AD" w:rsidRPr="00DD3373">
        <w:rPr>
          <w:rFonts w:cs="Times New Roman"/>
          <w:vertAlign w:val="superscript"/>
        </w:rPr>
        <w:t>]</w:t>
      </w:r>
      <w:r w:rsidR="00DD3373" w:rsidRPr="00DD3373">
        <w:rPr>
          <w:rFonts w:cs="Times New Roman"/>
          <w:vertAlign w:val="superscript"/>
        </w:rPr>
        <w:fldChar w:fldCharType="end"/>
      </w:r>
      <w:r w:rsidR="00DD3373">
        <w:rPr>
          <w:rFonts w:ascii="宋体" w:hAnsi="宋体" w:hint="eastAsia"/>
        </w:rPr>
        <w:t>在</w:t>
      </w:r>
      <w:r w:rsidR="00DD3373">
        <w:rPr>
          <w:rFonts w:ascii="宋体" w:hAnsi="宋体"/>
        </w:rPr>
        <w:t>卷积层</w:t>
      </w:r>
      <w:r w:rsidR="00DD3373">
        <w:rPr>
          <w:rFonts w:ascii="宋体" w:hAnsi="宋体" w:hint="eastAsia"/>
        </w:rPr>
        <w:t>和</w:t>
      </w:r>
      <w:r w:rsidR="00DD3373">
        <w:rPr>
          <w:rFonts w:ascii="宋体" w:hAnsi="宋体"/>
        </w:rPr>
        <w:t>全连接层后面加入</w:t>
      </w:r>
      <w:r w:rsidR="00EF49EE">
        <w:rPr>
          <w:rFonts w:cs="Times New Roman"/>
        </w:rPr>
        <w:t>D</w:t>
      </w:r>
      <w:r w:rsidR="00DD3373" w:rsidRPr="00DD3373">
        <w:rPr>
          <w:rFonts w:cs="Times New Roman"/>
        </w:rPr>
        <w:t>ropout</w:t>
      </w:r>
      <w:r w:rsidR="00DD3373">
        <w:rPr>
          <w:rFonts w:ascii="宋体" w:hAnsi="宋体"/>
        </w:rPr>
        <w:t>来</w:t>
      </w:r>
      <w:r w:rsidR="00DD3373">
        <w:rPr>
          <w:rFonts w:ascii="宋体" w:hAnsi="宋体" w:hint="eastAsia"/>
        </w:rPr>
        <w:t>降低过拟合</w:t>
      </w:r>
      <w:r w:rsidR="00DD3373">
        <w:rPr>
          <w:rFonts w:ascii="宋体" w:hAnsi="宋体"/>
        </w:rPr>
        <w:t>，</w:t>
      </w:r>
      <w:r w:rsidR="00DD3373">
        <w:rPr>
          <w:rFonts w:ascii="宋体" w:hAnsi="宋体" w:hint="eastAsia"/>
        </w:rPr>
        <w:t>与</w:t>
      </w:r>
      <w:r w:rsidR="00DD3373">
        <w:rPr>
          <w:rFonts w:ascii="宋体" w:hAnsi="宋体"/>
        </w:rPr>
        <w:t>没有</w:t>
      </w:r>
      <w:r w:rsidR="00DD3373" w:rsidRPr="003B6FC4">
        <w:rPr>
          <w:rFonts w:cs="Times New Roman"/>
        </w:rPr>
        <w:t>dropout</w:t>
      </w:r>
      <w:r w:rsidR="00DD3373">
        <w:rPr>
          <w:rFonts w:ascii="宋体" w:hAnsi="宋体"/>
        </w:rPr>
        <w:t>的模型相比在测试集</w:t>
      </w:r>
      <w:r w:rsidR="00DD3373">
        <w:rPr>
          <w:rFonts w:ascii="宋体" w:hAnsi="宋体" w:hint="eastAsia"/>
        </w:rPr>
        <w:t>上的</w:t>
      </w:r>
      <w:r w:rsidR="00DD3373" w:rsidRPr="001E3B14">
        <w:rPr>
          <w:rFonts w:cs="Times New Roman"/>
        </w:rPr>
        <w:t>AUC</w:t>
      </w:r>
      <w:r w:rsidR="00DD3373">
        <w:rPr>
          <w:rFonts w:ascii="宋体" w:hAnsi="宋体"/>
        </w:rPr>
        <w:t>值更高。</w:t>
      </w:r>
      <w:r w:rsidR="00303A68" w:rsidRPr="00303A68">
        <w:rPr>
          <w:rFonts w:cs="Times New Roman"/>
        </w:rPr>
        <w:t>Zaratiegui</w:t>
      </w:r>
      <w:r w:rsidR="004332A4">
        <w:rPr>
          <w:rFonts w:ascii="宋体" w:hAnsi="宋体" w:hint="eastAsia"/>
        </w:rPr>
        <w:t>等人</w:t>
      </w:r>
      <w:r w:rsidR="00303A68">
        <w:rPr>
          <w:rFonts w:ascii="宋体" w:hAnsi="宋体"/>
        </w:rPr>
        <w:fldChar w:fldCharType="begin"/>
      </w:r>
      <w:r w:rsidR="00303A68">
        <w:rPr>
          <w:rFonts w:ascii="宋体" w:hAnsi="宋体"/>
        </w:rPr>
        <w:instrText xml:space="preserve"> </w:instrText>
      </w:r>
      <w:r w:rsidR="00303A68">
        <w:rPr>
          <w:rFonts w:ascii="宋体" w:hAnsi="宋体" w:hint="eastAsia"/>
        </w:rPr>
        <w:instrText>REF _Ref508910126 \r \h</w:instrText>
      </w:r>
      <w:r w:rsidR="00303A68">
        <w:rPr>
          <w:rFonts w:ascii="宋体" w:hAnsi="宋体"/>
        </w:rPr>
        <w:instrText xml:space="preserve"> \# "[0]" \* MERGEFORMAT </w:instrText>
      </w:r>
      <w:r w:rsidR="00303A68">
        <w:rPr>
          <w:rFonts w:ascii="宋体" w:hAnsi="宋体"/>
        </w:rPr>
      </w:r>
      <w:r w:rsidR="00303A68">
        <w:rPr>
          <w:rFonts w:ascii="宋体" w:hAnsi="宋体"/>
        </w:rPr>
        <w:fldChar w:fldCharType="separate"/>
      </w:r>
      <w:r w:rsidR="004761AD" w:rsidRPr="004761AD">
        <w:rPr>
          <w:rFonts w:cs="Times New Roman"/>
          <w:vertAlign w:val="superscript"/>
        </w:rPr>
        <w:t>[9]</w:t>
      </w:r>
      <w:r w:rsidR="00303A68">
        <w:rPr>
          <w:rFonts w:ascii="宋体" w:hAnsi="宋体"/>
        </w:rPr>
        <w:fldChar w:fldCharType="end"/>
      </w:r>
      <w:r w:rsidR="004332A4">
        <w:rPr>
          <w:rFonts w:ascii="宋体" w:hAnsi="宋体" w:hint="eastAsia"/>
        </w:rPr>
        <w:t>提出一种具有</w:t>
      </w:r>
      <w:r w:rsidR="004332A4" w:rsidRPr="001E3B14">
        <w:rPr>
          <w:rFonts w:cs="Times New Roman"/>
        </w:rPr>
        <w:t>2</w:t>
      </w:r>
      <w:r w:rsidR="004332A4">
        <w:rPr>
          <w:rFonts w:ascii="宋体" w:hAnsi="宋体" w:hint="eastAsia"/>
        </w:rPr>
        <w:t>个卷积层、</w:t>
      </w:r>
      <w:r w:rsidR="004332A4" w:rsidRPr="001E3B14">
        <w:rPr>
          <w:rFonts w:cs="Times New Roman" w:hint="eastAsia"/>
        </w:rPr>
        <w:t>2</w:t>
      </w:r>
      <w:r w:rsidR="004332A4">
        <w:rPr>
          <w:rFonts w:ascii="宋体" w:hAnsi="宋体" w:hint="eastAsia"/>
        </w:rPr>
        <w:t>个池化层和</w:t>
      </w:r>
      <w:r w:rsidR="004332A4" w:rsidRPr="001E3B14">
        <w:rPr>
          <w:rFonts w:cs="Times New Roman" w:hint="eastAsia"/>
        </w:rPr>
        <w:t>4</w:t>
      </w:r>
      <w:r w:rsidR="000D253A">
        <w:rPr>
          <w:rFonts w:ascii="宋体" w:hAnsi="宋体" w:hint="eastAsia"/>
        </w:rPr>
        <w:t>个全连接层的卷积</w:t>
      </w:r>
      <w:r w:rsidR="004332A4">
        <w:rPr>
          <w:rFonts w:ascii="宋体" w:hAnsi="宋体" w:hint="eastAsia"/>
        </w:rPr>
        <w:t>神经网络</w:t>
      </w:r>
      <w:r w:rsidR="00303A68">
        <w:rPr>
          <w:rFonts w:ascii="宋体" w:hAnsi="宋体" w:hint="eastAsia"/>
        </w:rPr>
        <w:t>，发现这种网络与依赖人工做特征的机器学习算法相比有明显优势。</w:t>
      </w:r>
      <w:r w:rsidR="000148F2" w:rsidRPr="001E3B14">
        <w:rPr>
          <w:rFonts w:cs="Times New Roman"/>
        </w:rPr>
        <w:t>Zhang</w:t>
      </w:r>
      <w:r w:rsidR="000148F2">
        <w:rPr>
          <w:rFonts w:ascii="宋体" w:hAnsi="宋体" w:hint="eastAsia"/>
        </w:rPr>
        <w:t>等人</w:t>
      </w:r>
      <w:r w:rsidR="00FC21D2" w:rsidRPr="00FC21D2">
        <w:rPr>
          <w:rFonts w:cs="Times New Roman"/>
          <w:vertAlign w:val="superscript"/>
        </w:rPr>
        <w:fldChar w:fldCharType="begin"/>
      </w:r>
      <w:r w:rsidR="00FC21D2" w:rsidRPr="00FC21D2">
        <w:rPr>
          <w:rFonts w:cs="Times New Roman"/>
          <w:vertAlign w:val="superscript"/>
        </w:rPr>
        <w:instrText xml:space="preserve"> REF _Ref509587545 \r \h \# "[0]"  \* MERGEFORMAT </w:instrText>
      </w:r>
      <w:r w:rsidR="00FC21D2" w:rsidRPr="00FC21D2">
        <w:rPr>
          <w:rFonts w:cs="Times New Roman"/>
          <w:vertAlign w:val="superscript"/>
        </w:rPr>
      </w:r>
      <w:r w:rsidR="00FC21D2" w:rsidRPr="00FC21D2">
        <w:rPr>
          <w:rFonts w:cs="Times New Roman"/>
          <w:vertAlign w:val="superscript"/>
        </w:rPr>
        <w:fldChar w:fldCharType="separate"/>
      </w:r>
      <w:r w:rsidR="004761AD" w:rsidRPr="00FC21D2">
        <w:rPr>
          <w:rFonts w:cs="Times New Roman"/>
          <w:vertAlign w:val="superscript"/>
        </w:rPr>
        <w:t>[</w:t>
      </w:r>
      <w:r w:rsidR="004761AD">
        <w:rPr>
          <w:rFonts w:cs="Times New Roman"/>
          <w:vertAlign w:val="superscript"/>
        </w:rPr>
        <w:t>25</w:t>
      </w:r>
      <w:r w:rsidR="004761AD" w:rsidRPr="00FC21D2">
        <w:rPr>
          <w:rFonts w:cs="Times New Roman"/>
          <w:vertAlign w:val="superscript"/>
        </w:rPr>
        <w:t>]</w:t>
      </w:r>
      <w:r w:rsidR="00FC21D2" w:rsidRPr="00FC21D2">
        <w:rPr>
          <w:rFonts w:cs="Times New Roman"/>
          <w:vertAlign w:val="superscript"/>
        </w:rPr>
        <w:fldChar w:fldCharType="end"/>
      </w:r>
      <w:r w:rsidR="000148F2">
        <w:rPr>
          <w:rFonts w:ascii="宋体" w:hAnsi="宋体" w:hint="eastAsia"/>
        </w:rPr>
        <w:t>采用联合学习</w:t>
      </w:r>
      <w:r w:rsidR="000148F2">
        <w:rPr>
          <w:rFonts w:ascii="宋体" w:hAnsi="宋体" w:hint="eastAsia"/>
        </w:rPr>
        <w:lastRenderedPageBreak/>
        <w:t>的方法将神经网络与线性模型结合，神经网络部分采用</w:t>
      </w:r>
      <w:r w:rsidR="001E3B14">
        <w:rPr>
          <w:rFonts w:ascii="宋体" w:hAnsi="宋体" w:hint="eastAsia"/>
        </w:rPr>
        <w:t>全连接的网络，实验证明这种方法训练的网络性能优于</w:t>
      </w:r>
      <w:r w:rsidR="00322D7F">
        <w:rPr>
          <w:rFonts w:ascii="宋体" w:hAnsi="宋体" w:hint="eastAsia"/>
        </w:rPr>
        <w:t>卷积神经网络</w:t>
      </w:r>
      <w:r w:rsidR="001E3B14">
        <w:rPr>
          <w:rFonts w:ascii="宋体" w:hAnsi="宋体" w:hint="eastAsia"/>
        </w:rPr>
        <w:t>、</w:t>
      </w:r>
      <w:r w:rsidR="00322D7F">
        <w:rPr>
          <w:rFonts w:ascii="宋体" w:hAnsi="宋体" w:hint="eastAsia"/>
        </w:rPr>
        <w:t>循环神经网络</w:t>
      </w:r>
      <w:r w:rsidR="001E3B14">
        <w:rPr>
          <w:rFonts w:ascii="宋体" w:hAnsi="宋体" w:hint="eastAsia"/>
        </w:rPr>
        <w:t>等常见的网络</w:t>
      </w:r>
      <w:r w:rsidR="0087360C">
        <w:rPr>
          <w:rFonts w:ascii="宋体" w:hAnsi="宋体" w:hint="eastAsia"/>
        </w:rPr>
        <w:t>。</w:t>
      </w:r>
    </w:p>
    <w:p w14:paraId="461F1782" w14:textId="52528159" w:rsidR="00FF15BD" w:rsidRPr="00253553" w:rsidRDefault="00FF15BD" w:rsidP="00A53337">
      <w:pPr>
        <w:pStyle w:val="a3"/>
        <w:numPr>
          <w:ilvl w:val="2"/>
          <w:numId w:val="30"/>
        </w:numPr>
        <w:spacing w:beforeLines="50" w:before="163" w:afterLines="50" w:after="163" w:line="360" w:lineRule="auto"/>
        <w:ind w:firstLineChars="0"/>
        <w:jc w:val="left"/>
        <w:outlineLvl w:val="2"/>
        <w:rPr>
          <w:rFonts w:ascii="楷体" w:eastAsia="楷体" w:hAnsi="楷体"/>
          <w:b/>
        </w:rPr>
      </w:pPr>
      <w:bookmarkStart w:id="24" w:name="_Toc509545863"/>
      <w:bookmarkStart w:id="25" w:name="_Toc509546491"/>
      <w:bookmarkStart w:id="26" w:name="_Toc513566411"/>
      <w:r w:rsidRPr="00253553">
        <w:rPr>
          <w:rFonts w:ascii="楷体" w:eastAsia="楷体" w:hAnsi="楷体" w:hint="eastAsia"/>
          <w:b/>
        </w:rPr>
        <w:t>分类器集成</w:t>
      </w:r>
      <w:bookmarkEnd w:id="24"/>
      <w:bookmarkEnd w:id="25"/>
      <w:bookmarkEnd w:id="26"/>
    </w:p>
    <w:p w14:paraId="6436902D" w14:textId="569B52EB" w:rsidR="001A7A76" w:rsidRPr="001A7A76" w:rsidRDefault="0014151F" w:rsidP="00253553">
      <w:pPr>
        <w:pStyle w:val="af6"/>
        <w:spacing w:before="65" w:after="65"/>
        <w:ind w:firstLine="480"/>
        <w:rPr>
          <w:rFonts w:ascii="宋体" w:hAnsi="宋体"/>
        </w:rPr>
      </w:pPr>
      <w:r>
        <w:rPr>
          <w:rFonts w:ascii="宋体" w:hAnsi="宋体" w:hint="eastAsia"/>
        </w:rPr>
        <w:t>集成学习是一种</w:t>
      </w:r>
      <w:r w:rsidR="00962ED6">
        <w:rPr>
          <w:rFonts w:ascii="宋体" w:hAnsi="宋体" w:hint="eastAsia"/>
        </w:rPr>
        <w:t>在现有模型基础上进一步提高性能的有效方法。</w:t>
      </w:r>
      <w:r w:rsidR="003279EF">
        <w:rPr>
          <w:rFonts w:ascii="宋体" w:hAnsi="宋体" w:hint="eastAsia"/>
        </w:rPr>
        <w:t>在离网预测的研究中有支持向量机集成</w:t>
      </w:r>
      <w:r w:rsidR="00326FA7" w:rsidRPr="00326FA7">
        <w:rPr>
          <w:vertAlign w:val="superscript"/>
        </w:rPr>
        <w:fldChar w:fldCharType="begin"/>
      </w:r>
      <w:r w:rsidR="00326FA7" w:rsidRPr="00326FA7">
        <w:rPr>
          <w:vertAlign w:val="superscript"/>
        </w:rPr>
        <w:instrText xml:space="preserve"> REF _Ref508907653 \r \h \# "[0]"  \* MERGEFORMAT </w:instrText>
      </w:r>
      <w:r w:rsidR="00326FA7" w:rsidRPr="00326FA7">
        <w:rPr>
          <w:vertAlign w:val="superscript"/>
        </w:rPr>
      </w:r>
      <w:r w:rsidR="00326FA7" w:rsidRPr="00326FA7">
        <w:rPr>
          <w:vertAlign w:val="superscript"/>
        </w:rPr>
        <w:fldChar w:fldCharType="separate"/>
      </w:r>
      <w:r w:rsidR="004761AD" w:rsidRPr="00326FA7">
        <w:rPr>
          <w:vertAlign w:val="superscript"/>
        </w:rPr>
        <w:t>[</w:t>
      </w:r>
      <w:r w:rsidR="004761AD">
        <w:rPr>
          <w:vertAlign w:val="superscript"/>
        </w:rPr>
        <w:t>1</w:t>
      </w:r>
      <w:r w:rsidR="004761AD" w:rsidRPr="00326FA7">
        <w:rPr>
          <w:vertAlign w:val="superscript"/>
        </w:rPr>
        <w:t>]</w:t>
      </w:r>
      <w:r w:rsidR="00326FA7" w:rsidRPr="00326FA7">
        <w:rPr>
          <w:vertAlign w:val="superscript"/>
        </w:rPr>
        <w:fldChar w:fldCharType="end"/>
      </w:r>
      <w:r w:rsidR="00326FA7" w:rsidRPr="00326FA7">
        <w:rPr>
          <w:vertAlign w:val="superscript"/>
        </w:rPr>
        <w:fldChar w:fldCharType="begin"/>
      </w:r>
      <w:r w:rsidR="00326FA7" w:rsidRPr="00326FA7">
        <w:rPr>
          <w:vertAlign w:val="superscript"/>
        </w:rPr>
        <w:instrText xml:space="preserve"> REF _Ref508995736 \r \h \# "[0"  \* MERGEFORMAT </w:instrText>
      </w:r>
      <w:r w:rsidR="00326FA7" w:rsidRPr="00326FA7">
        <w:rPr>
          <w:vertAlign w:val="superscript"/>
        </w:rPr>
      </w:r>
      <w:r w:rsidR="00326FA7" w:rsidRPr="00326FA7">
        <w:rPr>
          <w:vertAlign w:val="superscript"/>
        </w:rPr>
        <w:fldChar w:fldCharType="separate"/>
      </w:r>
      <w:r w:rsidR="004761AD" w:rsidRPr="00326FA7">
        <w:rPr>
          <w:vertAlign w:val="superscript"/>
        </w:rPr>
        <w:t>[</w:t>
      </w:r>
      <w:r w:rsidR="004761AD">
        <w:rPr>
          <w:vertAlign w:val="superscript"/>
        </w:rPr>
        <w:t>26</w:t>
      </w:r>
      <w:r w:rsidR="00326FA7" w:rsidRPr="00326FA7">
        <w:rPr>
          <w:vertAlign w:val="superscript"/>
        </w:rPr>
        <w:fldChar w:fldCharType="end"/>
      </w:r>
      <w:r w:rsidR="00326FA7" w:rsidRPr="00326FA7">
        <w:rPr>
          <w:vertAlign w:val="superscript"/>
        </w:rPr>
        <w:t>-</w:t>
      </w:r>
      <w:r w:rsidR="00326FA7" w:rsidRPr="00326FA7">
        <w:rPr>
          <w:vertAlign w:val="superscript"/>
        </w:rPr>
        <w:fldChar w:fldCharType="begin"/>
      </w:r>
      <w:r w:rsidR="00326FA7" w:rsidRPr="00326FA7">
        <w:rPr>
          <w:vertAlign w:val="superscript"/>
        </w:rPr>
        <w:instrText xml:space="preserve"> REF _Ref508995484 \r \h \# "0]"  \* MERGEFORMAT </w:instrText>
      </w:r>
      <w:r w:rsidR="00326FA7" w:rsidRPr="00326FA7">
        <w:rPr>
          <w:vertAlign w:val="superscript"/>
        </w:rPr>
      </w:r>
      <w:r w:rsidR="00326FA7" w:rsidRPr="00326FA7">
        <w:rPr>
          <w:vertAlign w:val="superscript"/>
        </w:rPr>
        <w:fldChar w:fldCharType="separate"/>
      </w:r>
      <w:r w:rsidR="004761AD">
        <w:rPr>
          <w:vertAlign w:val="superscript"/>
        </w:rPr>
        <w:t>27</w:t>
      </w:r>
      <w:r w:rsidR="004761AD" w:rsidRPr="00326FA7">
        <w:rPr>
          <w:vertAlign w:val="superscript"/>
        </w:rPr>
        <w:t>]</w:t>
      </w:r>
      <w:r w:rsidR="00326FA7" w:rsidRPr="00326FA7">
        <w:rPr>
          <w:vertAlign w:val="superscript"/>
        </w:rPr>
        <w:fldChar w:fldCharType="end"/>
      </w:r>
      <w:r w:rsidR="003279EF">
        <w:rPr>
          <w:rFonts w:ascii="宋体" w:hAnsi="宋体" w:hint="eastAsia"/>
        </w:rPr>
        <w:t>、决策树集成</w:t>
      </w:r>
      <w:r w:rsidR="00326FA7" w:rsidRPr="00326FA7">
        <w:rPr>
          <w:vertAlign w:val="superscript"/>
        </w:rPr>
        <w:fldChar w:fldCharType="begin"/>
      </w:r>
      <w:r w:rsidR="00326FA7" w:rsidRPr="00326FA7">
        <w:rPr>
          <w:vertAlign w:val="superscript"/>
        </w:rPr>
        <w:instrText xml:space="preserve"> REF _Ref5</w:instrText>
      </w:r>
      <w:r w:rsidR="00442E15">
        <w:rPr>
          <w:vertAlign w:val="superscript"/>
        </w:rPr>
        <w:instrText>08995877 \r \h \# "[0"</w:instrText>
      </w:r>
      <w:r w:rsidR="00326FA7" w:rsidRPr="00326FA7">
        <w:rPr>
          <w:vertAlign w:val="superscript"/>
        </w:rPr>
        <w:instrText xml:space="preserve"> \* MERGEFORMAT </w:instrText>
      </w:r>
      <w:r w:rsidR="00326FA7" w:rsidRPr="00326FA7">
        <w:rPr>
          <w:vertAlign w:val="superscript"/>
        </w:rPr>
      </w:r>
      <w:r w:rsidR="00326FA7" w:rsidRPr="00326FA7">
        <w:rPr>
          <w:vertAlign w:val="superscript"/>
        </w:rPr>
        <w:fldChar w:fldCharType="separate"/>
      </w:r>
      <w:r w:rsidR="004761AD">
        <w:rPr>
          <w:vertAlign w:val="superscript"/>
        </w:rPr>
        <w:t>[28</w:t>
      </w:r>
      <w:r w:rsidR="00326FA7" w:rsidRPr="00326FA7">
        <w:rPr>
          <w:vertAlign w:val="superscript"/>
        </w:rPr>
        <w:fldChar w:fldCharType="end"/>
      </w:r>
      <w:r w:rsidR="00442E15">
        <w:rPr>
          <w:rFonts w:hint="eastAsia"/>
          <w:vertAlign w:val="superscript"/>
        </w:rPr>
        <w:t>-</w:t>
      </w:r>
      <w:r w:rsidR="00442E15">
        <w:rPr>
          <w:vertAlign w:val="superscript"/>
        </w:rPr>
        <w:fldChar w:fldCharType="begin"/>
      </w:r>
      <w:r w:rsidR="00442E15">
        <w:rPr>
          <w:vertAlign w:val="superscript"/>
        </w:rPr>
        <w:instrText xml:space="preserve"> REF _Ref508999475 \r \h \# "0]" </w:instrText>
      </w:r>
      <w:r w:rsidR="00442E15">
        <w:rPr>
          <w:vertAlign w:val="superscript"/>
        </w:rPr>
      </w:r>
      <w:r w:rsidR="00442E15">
        <w:rPr>
          <w:vertAlign w:val="superscript"/>
        </w:rPr>
        <w:fldChar w:fldCharType="separate"/>
      </w:r>
      <w:r w:rsidR="004761AD">
        <w:rPr>
          <w:vertAlign w:val="superscript"/>
        </w:rPr>
        <w:t>29]</w:t>
      </w:r>
      <w:r w:rsidR="00442E15">
        <w:rPr>
          <w:vertAlign w:val="superscript"/>
        </w:rPr>
        <w:fldChar w:fldCharType="end"/>
      </w:r>
      <w:r w:rsidR="003279EF">
        <w:rPr>
          <w:rFonts w:ascii="宋体" w:hAnsi="宋体" w:hint="eastAsia"/>
        </w:rPr>
        <w:t>等。</w:t>
      </w:r>
      <w:r w:rsidR="00442E15">
        <w:rPr>
          <w:rFonts w:ascii="宋体" w:hAnsi="宋体" w:hint="eastAsia"/>
        </w:rPr>
        <w:t>其中</w:t>
      </w:r>
      <w:r w:rsidR="00442E15" w:rsidRPr="00765508">
        <w:rPr>
          <w:rFonts w:cs="Times New Roman"/>
        </w:rPr>
        <w:t>Olle</w:t>
      </w:r>
      <w:r w:rsidR="00442E15">
        <w:rPr>
          <w:rFonts w:ascii="宋体" w:hAnsi="宋体" w:hint="eastAsia"/>
        </w:rPr>
        <w:t>等人</w:t>
      </w:r>
      <w:r w:rsidR="00442E15" w:rsidRPr="00442E15">
        <w:rPr>
          <w:vertAlign w:val="superscript"/>
        </w:rPr>
        <w:fldChar w:fldCharType="begin"/>
      </w:r>
      <w:r w:rsidR="00442E15" w:rsidRPr="00442E15">
        <w:rPr>
          <w:vertAlign w:val="superscript"/>
        </w:rPr>
        <w:instrText xml:space="preserve"> REF _Ref508999876 \r \h \# "[0]"  \* MERGEFORMAT </w:instrText>
      </w:r>
      <w:r w:rsidR="00442E15" w:rsidRPr="00442E15">
        <w:rPr>
          <w:vertAlign w:val="superscript"/>
        </w:rPr>
      </w:r>
      <w:r w:rsidR="00442E15" w:rsidRPr="00442E15">
        <w:rPr>
          <w:vertAlign w:val="superscript"/>
        </w:rPr>
        <w:fldChar w:fldCharType="separate"/>
      </w:r>
      <w:r w:rsidR="004761AD" w:rsidRPr="00442E15">
        <w:rPr>
          <w:vertAlign w:val="superscript"/>
        </w:rPr>
        <w:t>[</w:t>
      </w:r>
      <w:r w:rsidR="004761AD">
        <w:rPr>
          <w:vertAlign w:val="superscript"/>
        </w:rPr>
        <w:t>30</w:t>
      </w:r>
      <w:r w:rsidR="004761AD" w:rsidRPr="00442E15">
        <w:rPr>
          <w:vertAlign w:val="superscript"/>
        </w:rPr>
        <w:t>]</w:t>
      </w:r>
      <w:r w:rsidR="00442E15" w:rsidRPr="00442E15">
        <w:rPr>
          <w:vertAlign w:val="superscript"/>
        </w:rPr>
        <w:fldChar w:fldCharType="end"/>
      </w:r>
      <w:r w:rsidR="00442E15">
        <w:rPr>
          <w:rFonts w:ascii="宋体" w:hAnsi="宋体" w:hint="eastAsia"/>
        </w:rPr>
        <w:t>在一个包含</w:t>
      </w:r>
      <w:r w:rsidR="00442E15" w:rsidRPr="00765508">
        <w:rPr>
          <w:rFonts w:cs="Times New Roman" w:hint="eastAsia"/>
        </w:rPr>
        <w:t>2000</w:t>
      </w:r>
      <w:r w:rsidR="00442E15">
        <w:rPr>
          <w:rFonts w:ascii="宋体" w:hAnsi="宋体" w:hint="eastAsia"/>
        </w:rPr>
        <w:t>个用户的数据集上</w:t>
      </w:r>
      <w:r w:rsidR="00EC2C47">
        <w:rPr>
          <w:rFonts w:ascii="宋体" w:hAnsi="宋体" w:hint="eastAsia"/>
        </w:rPr>
        <w:t>进行了</w:t>
      </w:r>
      <w:r w:rsidR="00EC2C47">
        <w:rPr>
          <w:rFonts w:ascii="宋体" w:hAnsi="宋体"/>
        </w:rPr>
        <w:t>实验，观察到逻辑</w:t>
      </w:r>
      <w:r w:rsidR="00EC2C47">
        <w:rPr>
          <w:rFonts w:ascii="宋体" w:hAnsi="宋体" w:hint="eastAsia"/>
        </w:rPr>
        <w:t>回归</w:t>
      </w:r>
      <w:r w:rsidR="00EC2C47">
        <w:rPr>
          <w:rFonts w:ascii="宋体" w:hAnsi="宋体"/>
        </w:rPr>
        <w:t>和感知机算法的</w:t>
      </w:r>
      <w:r w:rsidR="00EC2C47">
        <w:rPr>
          <w:rFonts w:ascii="宋体" w:hAnsi="宋体" w:hint="eastAsia"/>
        </w:rPr>
        <w:t>组合</w:t>
      </w:r>
      <w:r w:rsidR="00EC2C47">
        <w:rPr>
          <w:rFonts w:ascii="宋体" w:hAnsi="宋体"/>
        </w:rPr>
        <w:t>可以得到</w:t>
      </w:r>
      <w:r w:rsidR="00EC2C47">
        <w:rPr>
          <w:rFonts w:ascii="宋体" w:hAnsi="宋体" w:hint="eastAsia"/>
        </w:rPr>
        <w:t>最好</w:t>
      </w:r>
      <w:r w:rsidR="00EC2C47">
        <w:rPr>
          <w:rFonts w:ascii="宋体" w:hAnsi="宋体"/>
        </w:rPr>
        <w:t>的性能。</w:t>
      </w:r>
      <w:r w:rsidR="005725A4" w:rsidRPr="00765508">
        <w:rPr>
          <w:rFonts w:cs="Times New Roman"/>
        </w:rPr>
        <w:t>Vafeiadis</w:t>
      </w:r>
      <w:r w:rsidR="005725A4">
        <w:rPr>
          <w:rFonts w:ascii="宋体" w:hAnsi="宋体" w:hint="eastAsia"/>
        </w:rPr>
        <w:t>等人</w:t>
      </w:r>
      <w:r w:rsidR="005725A4" w:rsidRPr="005725A4">
        <w:rPr>
          <w:vertAlign w:val="superscript"/>
        </w:rPr>
        <w:fldChar w:fldCharType="begin"/>
      </w:r>
      <w:r w:rsidR="005725A4" w:rsidRPr="005725A4">
        <w:rPr>
          <w:vertAlign w:val="superscript"/>
        </w:rPr>
        <w:instrText xml:space="preserve"> REF _Ref509000277 \r \h \# "[0]"  \* MERGEFORMAT </w:instrText>
      </w:r>
      <w:r w:rsidR="005725A4" w:rsidRPr="005725A4">
        <w:rPr>
          <w:vertAlign w:val="superscript"/>
        </w:rPr>
      </w:r>
      <w:r w:rsidR="005725A4" w:rsidRPr="005725A4">
        <w:rPr>
          <w:vertAlign w:val="superscript"/>
        </w:rPr>
        <w:fldChar w:fldCharType="separate"/>
      </w:r>
      <w:r w:rsidR="004761AD" w:rsidRPr="005725A4">
        <w:rPr>
          <w:vertAlign w:val="superscript"/>
        </w:rPr>
        <w:t>[</w:t>
      </w:r>
      <w:r w:rsidR="004761AD">
        <w:rPr>
          <w:vertAlign w:val="superscript"/>
        </w:rPr>
        <w:t>31</w:t>
      </w:r>
      <w:r w:rsidR="004761AD" w:rsidRPr="005725A4">
        <w:rPr>
          <w:vertAlign w:val="superscript"/>
        </w:rPr>
        <w:t>]</w:t>
      </w:r>
      <w:r w:rsidR="005725A4" w:rsidRPr="005725A4">
        <w:rPr>
          <w:vertAlign w:val="superscript"/>
        </w:rPr>
        <w:fldChar w:fldCharType="end"/>
      </w:r>
      <w:r w:rsidR="005725A4">
        <w:rPr>
          <w:rFonts w:ascii="宋体" w:hAnsi="宋体" w:hint="eastAsia"/>
        </w:rPr>
        <w:t>在一个包含</w:t>
      </w:r>
      <w:r w:rsidR="005725A4" w:rsidRPr="00765508">
        <w:rPr>
          <w:rFonts w:cs="Times New Roman" w:hint="eastAsia"/>
        </w:rPr>
        <w:t>5000</w:t>
      </w:r>
      <w:r w:rsidR="005725A4">
        <w:rPr>
          <w:rFonts w:ascii="宋体" w:hAnsi="宋体" w:hint="eastAsia"/>
        </w:rPr>
        <w:t>个样本的离网数据集上对不同的机器学习算法进行了综合的比较，发现</w:t>
      </w:r>
      <w:r w:rsidR="00C97A97">
        <w:rPr>
          <w:rFonts w:ascii="宋体" w:hAnsi="宋体" w:hint="eastAsia"/>
        </w:rPr>
        <w:t>使用</w:t>
      </w:r>
      <w:r w:rsidR="00C97A97" w:rsidRPr="00765508">
        <w:rPr>
          <w:rFonts w:cs="Times New Roman" w:hint="eastAsia"/>
        </w:rPr>
        <w:t>AdaBoost</w:t>
      </w:r>
      <w:r w:rsidR="00C97A97">
        <w:rPr>
          <w:rFonts w:ascii="宋体" w:hAnsi="宋体" w:hint="eastAsia"/>
        </w:rPr>
        <w:t>算法融合多项式核的支持向量机效果最好。</w:t>
      </w:r>
      <w:r w:rsidR="00FF2FBB" w:rsidRPr="00765508">
        <w:rPr>
          <w:rFonts w:cs="Times New Roman" w:hint="eastAsia"/>
        </w:rPr>
        <w:t>Lu</w:t>
      </w:r>
      <w:r w:rsidR="00FF2FBB">
        <w:rPr>
          <w:rFonts w:ascii="宋体" w:hAnsi="宋体" w:hint="eastAsia"/>
        </w:rPr>
        <w:t>等人</w:t>
      </w:r>
      <w:r w:rsidR="00FF2FBB" w:rsidRPr="00FF2FBB">
        <w:rPr>
          <w:vertAlign w:val="superscript"/>
        </w:rPr>
        <w:fldChar w:fldCharType="begin"/>
      </w:r>
      <w:r w:rsidR="00FF2FBB" w:rsidRPr="00FF2FBB">
        <w:rPr>
          <w:vertAlign w:val="superscript"/>
        </w:rPr>
        <w:instrText xml:space="preserve"> REF _Ref509001303 \r \h \# "[0]"  \* MERGEFORMAT </w:instrText>
      </w:r>
      <w:r w:rsidR="00FF2FBB" w:rsidRPr="00FF2FBB">
        <w:rPr>
          <w:vertAlign w:val="superscript"/>
        </w:rPr>
      </w:r>
      <w:r w:rsidR="00FF2FBB" w:rsidRPr="00FF2FBB">
        <w:rPr>
          <w:vertAlign w:val="superscript"/>
        </w:rPr>
        <w:fldChar w:fldCharType="separate"/>
      </w:r>
      <w:r w:rsidR="004761AD" w:rsidRPr="00FF2FBB">
        <w:rPr>
          <w:vertAlign w:val="superscript"/>
        </w:rPr>
        <w:t>[</w:t>
      </w:r>
      <w:r w:rsidR="004761AD">
        <w:rPr>
          <w:vertAlign w:val="superscript"/>
        </w:rPr>
        <w:t>32</w:t>
      </w:r>
      <w:r w:rsidR="004761AD" w:rsidRPr="00FF2FBB">
        <w:rPr>
          <w:vertAlign w:val="superscript"/>
        </w:rPr>
        <w:t>]</w:t>
      </w:r>
      <w:r w:rsidR="00FF2FBB" w:rsidRPr="00FF2FBB">
        <w:rPr>
          <w:vertAlign w:val="superscript"/>
        </w:rPr>
        <w:fldChar w:fldCharType="end"/>
      </w:r>
      <w:r w:rsidR="00FF2FBB">
        <w:rPr>
          <w:rFonts w:ascii="宋体" w:hAnsi="宋体" w:hint="eastAsia"/>
        </w:rPr>
        <w:t>提出使用提升算法来改进用户离网预测模型的性能，实验结果证明提升算法可以从数据集中很好的区分出离网用户。</w:t>
      </w:r>
      <w:r w:rsidR="00FF2FBB" w:rsidRPr="00765508">
        <w:rPr>
          <w:rFonts w:cs="Times New Roman" w:hint="eastAsia"/>
        </w:rPr>
        <w:t>Azeem</w:t>
      </w:r>
      <w:r w:rsidR="00FF2FBB">
        <w:rPr>
          <w:rFonts w:ascii="宋体" w:hAnsi="宋体" w:hint="eastAsia"/>
        </w:rPr>
        <w:t>等人</w:t>
      </w:r>
      <w:r w:rsidR="00FF2FBB" w:rsidRPr="00FF2FBB">
        <w:rPr>
          <w:vertAlign w:val="superscript"/>
        </w:rPr>
        <w:fldChar w:fldCharType="begin"/>
      </w:r>
      <w:r w:rsidR="00FF2FBB" w:rsidRPr="00FF2FBB">
        <w:rPr>
          <w:vertAlign w:val="superscript"/>
        </w:rPr>
        <w:instrText xml:space="preserve"> REF _Ref509001717 \r \h \# "[0]"  \* MERGEFORMAT </w:instrText>
      </w:r>
      <w:r w:rsidR="00FF2FBB" w:rsidRPr="00FF2FBB">
        <w:rPr>
          <w:vertAlign w:val="superscript"/>
        </w:rPr>
      </w:r>
      <w:r w:rsidR="00FF2FBB" w:rsidRPr="00FF2FBB">
        <w:rPr>
          <w:vertAlign w:val="superscript"/>
        </w:rPr>
        <w:fldChar w:fldCharType="separate"/>
      </w:r>
      <w:r w:rsidR="004761AD" w:rsidRPr="00FF2FBB">
        <w:rPr>
          <w:vertAlign w:val="superscript"/>
        </w:rPr>
        <w:t>[</w:t>
      </w:r>
      <w:r w:rsidR="004761AD">
        <w:rPr>
          <w:vertAlign w:val="superscript"/>
        </w:rPr>
        <w:t>33</w:t>
      </w:r>
      <w:r w:rsidR="004761AD" w:rsidRPr="00FF2FBB">
        <w:rPr>
          <w:vertAlign w:val="superscript"/>
        </w:rPr>
        <w:t>]</w:t>
      </w:r>
      <w:r w:rsidR="00FF2FBB" w:rsidRPr="00FF2FBB">
        <w:rPr>
          <w:vertAlign w:val="superscript"/>
        </w:rPr>
        <w:fldChar w:fldCharType="end"/>
      </w:r>
      <w:r w:rsidR="00FF2FBB">
        <w:rPr>
          <w:rFonts w:ascii="宋体" w:hAnsi="宋体" w:hint="eastAsia"/>
        </w:rPr>
        <w:t>提出了一种</w:t>
      </w:r>
      <w:r w:rsidR="00F93524">
        <w:rPr>
          <w:rFonts w:ascii="宋体" w:hAnsi="宋体" w:hint="eastAsia"/>
        </w:rPr>
        <w:t>基于模糊分类的离网预测模型，他们将构造的模糊分类器与神经网络、线性回归、决策树、支持向量机、</w:t>
      </w:r>
      <w:r w:rsidR="00F93524" w:rsidRPr="00765508">
        <w:rPr>
          <w:rFonts w:cs="Times New Roman" w:hint="eastAsia"/>
        </w:rPr>
        <w:t>AdaBoost</w:t>
      </w:r>
      <w:r w:rsidR="00F93524">
        <w:rPr>
          <w:rFonts w:ascii="宋体" w:hAnsi="宋体" w:hint="eastAsia"/>
        </w:rPr>
        <w:t>、梯度提升树和随机森林做对比，发现模糊分类器优于其他分类器。</w:t>
      </w:r>
      <w:r w:rsidR="004A0070" w:rsidRPr="00765508">
        <w:rPr>
          <w:rFonts w:cs="Times New Roman"/>
        </w:rPr>
        <w:t>Idris</w:t>
      </w:r>
      <w:r w:rsidR="004A0070">
        <w:rPr>
          <w:rFonts w:ascii="宋体" w:hAnsi="宋体" w:hint="eastAsia"/>
        </w:rPr>
        <w:t>等人</w:t>
      </w:r>
      <w:r w:rsidR="004C0514" w:rsidRPr="004C0514">
        <w:rPr>
          <w:rFonts w:cs="Times New Roman"/>
          <w:vertAlign w:val="superscript"/>
        </w:rPr>
        <w:fldChar w:fldCharType="begin"/>
      </w:r>
      <w:r w:rsidR="004C0514" w:rsidRPr="004C0514">
        <w:rPr>
          <w:rFonts w:cs="Times New Roman"/>
          <w:vertAlign w:val="superscript"/>
        </w:rPr>
        <w:instrText xml:space="preserve"> REF _Ref509056026 \r \h \# "[0]"  \* MERGEFORMAT </w:instrText>
      </w:r>
      <w:r w:rsidR="004C0514" w:rsidRPr="004C0514">
        <w:rPr>
          <w:rFonts w:cs="Times New Roman"/>
          <w:vertAlign w:val="superscript"/>
        </w:rPr>
      </w:r>
      <w:r w:rsidR="004C0514" w:rsidRPr="004C0514">
        <w:rPr>
          <w:rFonts w:cs="Times New Roman"/>
          <w:vertAlign w:val="superscript"/>
        </w:rPr>
        <w:fldChar w:fldCharType="separate"/>
      </w:r>
      <w:r w:rsidR="004761AD" w:rsidRPr="004C0514">
        <w:rPr>
          <w:rFonts w:cs="Times New Roman"/>
          <w:vertAlign w:val="superscript"/>
        </w:rPr>
        <w:t>[</w:t>
      </w:r>
      <w:r w:rsidR="004761AD">
        <w:rPr>
          <w:rFonts w:cs="Times New Roman"/>
          <w:vertAlign w:val="superscript"/>
        </w:rPr>
        <w:t>34</w:t>
      </w:r>
      <w:r w:rsidR="004761AD" w:rsidRPr="004C0514">
        <w:rPr>
          <w:rFonts w:cs="Times New Roman"/>
          <w:vertAlign w:val="superscript"/>
        </w:rPr>
        <w:t>]</w:t>
      </w:r>
      <w:r w:rsidR="004C0514" w:rsidRPr="004C0514">
        <w:rPr>
          <w:rFonts w:cs="Times New Roman"/>
          <w:vertAlign w:val="superscript"/>
        </w:rPr>
        <w:fldChar w:fldCharType="end"/>
      </w:r>
      <w:r w:rsidR="004A0070">
        <w:rPr>
          <w:rFonts w:ascii="宋体" w:hAnsi="宋体" w:hint="eastAsia"/>
        </w:rPr>
        <w:t>提出了一种电信行业使用的智能离网预测系统，这种系统结合了基于过滤和基于包装的方法进行特征选择，并将随机森林、旋转树、</w:t>
      </w:r>
      <w:r w:rsidR="004C0514">
        <w:rPr>
          <w:rFonts w:ascii="宋体" w:hAnsi="宋体" w:hint="eastAsia"/>
        </w:rPr>
        <w:t>支持向量机等</w:t>
      </w:r>
      <w:r w:rsidR="004A0070">
        <w:rPr>
          <w:rFonts w:ascii="宋体" w:hAnsi="宋体" w:hint="eastAsia"/>
        </w:rPr>
        <w:t>分类器</w:t>
      </w:r>
      <w:r w:rsidR="004C0514">
        <w:rPr>
          <w:rFonts w:ascii="宋体" w:hAnsi="宋体" w:hint="eastAsia"/>
        </w:rPr>
        <w:t>作为基分类器进行</w:t>
      </w:r>
      <w:r w:rsidR="004A0070">
        <w:rPr>
          <w:rFonts w:ascii="宋体" w:hAnsi="宋体" w:hint="eastAsia"/>
        </w:rPr>
        <w:t>集成</w:t>
      </w:r>
      <w:r w:rsidR="004C0514">
        <w:rPr>
          <w:rFonts w:ascii="宋体" w:hAnsi="宋体" w:hint="eastAsia"/>
        </w:rPr>
        <w:t>。</w:t>
      </w:r>
    </w:p>
    <w:p w14:paraId="73645109" w14:textId="25E67D1D" w:rsidR="00F82B1B" w:rsidRDefault="00F82B1B" w:rsidP="00A53337">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27" w:name="_Toc509545864"/>
      <w:bookmarkStart w:id="28" w:name="_Toc509546492"/>
      <w:bookmarkStart w:id="29" w:name="_Toc513566412"/>
      <w:r w:rsidRPr="00F82B1B">
        <w:rPr>
          <w:rFonts w:ascii="黑体" w:eastAsia="黑体" w:hAnsi="黑体" w:hint="eastAsia"/>
          <w:sz w:val="28"/>
          <w:szCs w:val="28"/>
        </w:rPr>
        <w:t>目前存在的主要问题</w:t>
      </w:r>
      <w:bookmarkEnd w:id="27"/>
      <w:bookmarkEnd w:id="28"/>
      <w:bookmarkEnd w:id="29"/>
    </w:p>
    <w:p w14:paraId="139809BC" w14:textId="5E837A38" w:rsidR="001F3864" w:rsidRDefault="00855D3E" w:rsidP="00253553">
      <w:pPr>
        <w:pStyle w:val="af6"/>
        <w:spacing w:before="65" w:after="65"/>
        <w:ind w:firstLine="480"/>
      </w:pPr>
      <w:r>
        <w:rPr>
          <w:rFonts w:hint="eastAsia"/>
        </w:rPr>
        <w:t>近年来，越来越多的学者和工程师开始关注离网预测这个任务</w:t>
      </w:r>
      <w:r w:rsidR="00206841">
        <w:rPr>
          <w:rFonts w:hint="eastAsia"/>
        </w:rPr>
        <w:t>，</w:t>
      </w:r>
      <w:r>
        <w:rPr>
          <w:rFonts w:hint="eastAsia"/>
        </w:rPr>
        <w:t>离网预测已经成为了电信行业乃至其他相关行业一个关注的热点。逻辑回归、随机森林</w:t>
      </w:r>
      <w:r w:rsidR="008B334C">
        <w:rPr>
          <w:rFonts w:hint="eastAsia"/>
        </w:rPr>
        <w:t>、支持向量机、神经网络等机器学习算法均已被尝试应用在了离网预测任务中</w:t>
      </w:r>
      <w:r w:rsidR="00C00F60">
        <w:rPr>
          <w:rFonts w:hint="eastAsia"/>
        </w:rPr>
        <w:t>。随着各种深度学习方法的快速发展，基于神经网络的离网预测模型已经渐渐成为了主流。</w:t>
      </w:r>
      <w:r w:rsidR="00393E14">
        <w:rPr>
          <w:rFonts w:hint="eastAsia"/>
        </w:rPr>
        <w:t>这些模型与以往的模型相比</w:t>
      </w:r>
      <w:r w:rsidR="00C00F60">
        <w:rPr>
          <w:rFonts w:hint="eastAsia"/>
        </w:rPr>
        <w:t>性能获得了巨大的提升</w:t>
      </w:r>
      <w:r w:rsidR="0087360C">
        <w:rPr>
          <w:rFonts w:hint="eastAsia"/>
        </w:rPr>
        <w:t>，</w:t>
      </w:r>
      <w:r w:rsidR="00E240C3">
        <w:rPr>
          <w:rFonts w:hint="eastAsia"/>
        </w:rPr>
        <w:t>但</w:t>
      </w:r>
      <w:r w:rsidR="00F4473F">
        <w:rPr>
          <w:rFonts w:hint="eastAsia"/>
        </w:rPr>
        <w:t>仍然存在</w:t>
      </w:r>
      <w:r w:rsidR="00E240C3">
        <w:rPr>
          <w:rFonts w:hint="eastAsia"/>
        </w:rPr>
        <w:t>着</w:t>
      </w:r>
      <w:r w:rsidR="00A7105E">
        <w:rPr>
          <w:rFonts w:hint="eastAsia"/>
        </w:rPr>
        <w:t>一些问题</w:t>
      </w:r>
      <w:r w:rsidR="00F4473F">
        <w:rPr>
          <w:rFonts w:hint="eastAsia"/>
        </w:rPr>
        <w:t>：</w:t>
      </w:r>
    </w:p>
    <w:p w14:paraId="15E67120" w14:textId="77777777" w:rsidR="00A7105E" w:rsidRDefault="00A7105E" w:rsidP="00A7105E">
      <w:pPr>
        <w:pStyle w:val="a3"/>
        <w:numPr>
          <w:ilvl w:val="0"/>
          <w:numId w:val="31"/>
        </w:numPr>
        <w:spacing w:beforeLines="20" w:before="65" w:afterLines="20" w:after="65" w:line="360" w:lineRule="auto"/>
        <w:ind w:firstLineChars="0"/>
        <w:jc w:val="left"/>
        <w:rPr>
          <w:rFonts w:ascii="宋体" w:eastAsia="宋体" w:hAnsi="宋体"/>
        </w:rPr>
      </w:pPr>
      <w:r>
        <w:rPr>
          <w:rFonts w:ascii="宋体" w:eastAsia="宋体" w:hAnsi="宋体" w:hint="eastAsia"/>
        </w:rPr>
        <w:t>容易过度泛化</w:t>
      </w:r>
    </w:p>
    <w:p w14:paraId="121D8767" w14:textId="5277A438" w:rsidR="00A7105E" w:rsidRDefault="00F53F11" w:rsidP="00253553">
      <w:pPr>
        <w:pStyle w:val="af6"/>
        <w:spacing w:before="65" w:after="65"/>
        <w:ind w:firstLine="480"/>
      </w:pPr>
      <w:r>
        <w:rPr>
          <w:rFonts w:hint="eastAsia"/>
        </w:rPr>
        <w:t>当神经网络的输入中包含离散型特征时，我们通常会将特征的值转换为低维稠密的向量，然后再与连续型特征拼接，共同输入到网络。当模型在预测时出现之前较少出现或从未出现的值，就可能导致过度泛化的问题</w:t>
      </w:r>
      <w:r w:rsidRPr="00FC21D2">
        <w:rPr>
          <w:vertAlign w:val="superscript"/>
        </w:rPr>
        <w:fldChar w:fldCharType="begin"/>
      </w:r>
      <w:r w:rsidRPr="00FC21D2">
        <w:rPr>
          <w:vertAlign w:val="superscript"/>
        </w:rPr>
        <w:instrText xml:space="preserve"> </w:instrText>
      </w:r>
      <w:r w:rsidRPr="00FC21D2">
        <w:rPr>
          <w:rFonts w:hint="eastAsia"/>
          <w:vertAlign w:val="superscript"/>
        </w:rPr>
        <w:instrText>REF _Ref509587611 \r \h</w:instrText>
      </w:r>
      <w:r w:rsidRPr="00FC21D2">
        <w:rPr>
          <w:vertAlign w:val="superscript"/>
        </w:rPr>
        <w:instrText xml:space="preserve"> \# "[0]" </w:instrText>
      </w:r>
      <w:r>
        <w:rPr>
          <w:vertAlign w:val="superscript"/>
        </w:rPr>
        <w:instrText xml:space="preserve"> \* MERGEFORMAT </w:instrText>
      </w:r>
      <w:r w:rsidRPr="00FC21D2">
        <w:rPr>
          <w:vertAlign w:val="superscript"/>
        </w:rPr>
      </w:r>
      <w:r w:rsidRPr="00FC21D2">
        <w:rPr>
          <w:vertAlign w:val="superscript"/>
        </w:rPr>
        <w:fldChar w:fldCharType="separate"/>
      </w:r>
      <w:r w:rsidR="004761AD" w:rsidRPr="00FC21D2">
        <w:rPr>
          <w:vertAlign w:val="superscript"/>
        </w:rPr>
        <w:t>[</w:t>
      </w:r>
      <w:r w:rsidR="004761AD">
        <w:rPr>
          <w:vertAlign w:val="superscript"/>
        </w:rPr>
        <w:t>35</w:t>
      </w:r>
      <w:r w:rsidR="004761AD" w:rsidRPr="00FC21D2">
        <w:rPr>
          <w:vertAlign w:val="superscript"/>
        </w:rPr>
        <w:t>]</w:t>
      </w:r>
      <w:r w:rsidRPr="00FC21D2">
        <w:rPr>
          <w:vertAlign w:val="superscript"/>
        </w:rPr>
        <w:fldChar w:fldCharType="end"/>
      </w:r>
      <w:r>
        <w:rPr>
          <w:rFonts w:hint="eastAsia"/>
        </w:rPr>
        <w:t>，目前的离网预测研究中很少有</w:t>
      </w:r>
      <w:r>
        <w:rPr>
          <w:rFonts w:hint="eastAsia"/>
        </w:rPr>
        <w:lastRenderedPageBreak/>
        <w:t>人关注这个问题。</w:t>
      </w:r>
    </w:p>
    <w:p w14:paraId="7D1FC743" w14:textId="77777777" w:rsidR="00A7105E" w:rsidRDefault="00A7105E" w:rsidP="00A7105E">
      <w:pPr>
        <w:pStyle w:val="a3"/>
        <w:numPr>
          <w:ilvl w:val="0"/>
          <w:numId w:val="31"/>
        </w:numPr>
        <w:spacing w:beforeLines="20" w:before="65" w:afterLines="20" w:after="65" w:line="360" w:lineRule="auto"/>
        <w:ind w:firstLineChars="0"/>
        <w:jc w:val="left"/>
        <w:rPr>
          <w:rFonts w:ascii="宋体" w:eastAsia="宋体" w:hAnsi="宋体"/>
        </w:rPr>
      </w:pPr>
      <w:r>
        <w:rPr>
          <w:rFonts w:ascii="宋体" w:eastAsia="宋体" w:hAnsi="宋体" w:hint="eastAsia"/>
        </w:rPr>
        <w:t>模型的网络层数较浅</w:t>
      </w:r>
    </w:p>
    <w:p w14:paraId="21619810" w14:textId="777E1727" w:rsidR="002E3D7D" w:rsidRDefault="00F53F11" w:rsidP="00F53F11">
      <w:pPr>
        <w:pStyle w:val="af6"/>
        <w:spacing w:before="65" w:after="65"/>
        <w:ind w:firstLine="480"/>
      </w:pPr>
      <w:r>
        <w:rPr>
          <w:rFonts w:hint="eastAsia"/>
        </w:rPr>
        <w:t>目前的基于神经网络的离网预测模型，无论是使用多层感知机、卷积神经网络还是循环神经网络，网络深度都比较浅，通常不超过</w:t>
      </w:r>
      <w:r>
        <w:rPr>
          <w:rFonts w:hint="eastAsia"/>
        </w:rPr>
        <w:t>5</w:t>
      </w:r>
      <w:r>
        <w:rPr>
          <w:rFonts w:hint="eastAsia"/>
        </w:rPr>
        <w:t>层，这样的网络在小数据集上可以有比较好的效果，但工业界</w:t>
      </w:r>
      <w:r>
        <w:t>中的数据</w:t>
      </w:r>
      <w:r>
        <w:rPr>
          <w:rFonts w:hint="eastAsia"/>
        </w:rPr>
        <w:t>量</w:t>
      </w:r>
      <w:r>
        <w:t>通常都比较大，</w:t>
      </w:r>
      <w:r>
        <w:rPr>
          <w:rFonts w:hint="eastAsia"/>
        </w:rPr>
        <w:t>随着样本的数量和样本的维度渐渐增大，浅层</w:t>
      </w:r>
      <w:r>
        <w:t>的网络会出现欠拟合的</w:t>
      </w:r>
      <w:r>
        <w:rPr>
          <w:rFonts w:hint="eastAsia"/>
        </w:rPr>
        <w:t>现象</w:t>
      </w:r>
      <w:r w:rsidR="00A76DB0">
        <w:rPr>
          <w:rFonts w:hint="eastAsia"/>
        </w:rPr>
        <w:t>。</w:t>
      </w:r>
    </w:p>
    <w:p w14:paraId="1423EE8C" w14:textId="5E375B13" w:rsidR="00F4473F" w:rsidRDefault="009D19F4" w:rsidP="00F4473F">
      <w:pPr>
        <w:pStyle w:val="a3"/>
        <w:numPr>
          <w:ilvl w:val="0"/>
          <w:numId w:val="31"/>
        </w:numPr>
        <w:spacing w:beforeLines="20" w:before="65" w:afterLines="20" w:after="65" w:line="360" w:lineRule="auto"/>
        <w:ind w:firstLineChars="0"/>
        <w:jc w:val="left"/>
        <w:rPr>
          <w:rFonts w:ascii="宋体" w:eastAsia="宋体" w:hAnsi="宋体"/>
        </w:rPr>
      </w:pPr>
      <w:r>
        <w:rPr>
          <w:rFonts w:ascii="宋体" w:eastAsia="宋体" w:hAnsi="宋体" w:hint="eastAsia"/>
        </w:rPr>
        <w:t>特征的时间粒度单一</w:t>
      </w:r>
    </w:p>
    <w:p w14:paraId="356ABCC9" w14:textId="7261F991" w:rsidR="007E021D" w:rsidRPr="007E021D" w:rsidRDefault="009D19F4" w:rsidP="00253553">
      <w:pPr>
        <w:pStyle w:val="af6"/>
        <w:spacing w:before="65" w:after="65"/>
        <w:ind w:firstLine="480"/>
      </w:pPr>
      <w:r>
        <w:rPr>
          <w:rFonts w:hint="eastAsia"/>
        </w:rPr>
        <w:t>在目前的离网预测模型中</w:t>
      </w:r>
      <w:r w:rsidR="00D2609E">
        <w:rPr>
          <w:rFonts w:hint="eastAsia"/>
        </w:rPr>
        <w:t>，学者</w:t>
      </w:r>
      <w:r w:rsidR="00D2609E">
        <w:t>们</w:t>
      </w:r>
      <w:r>
        <w:rPr>
          <w:rFonts w:hint="eastAsia"/>
        </w:rPr>
        <w:t>都是首先选取一种时间粒度</w:t>
      </w:r>
      <w:r w:rsidR="00D2609E">
        <w:rPr>
          <w:rFonts w:hint="eastAsia"/>
        </w:rPr>
        <w:t>后，对特征按选取</w:t>
      </w:r>
      <w:r w:rsidR="00D2609E">
        <w:t>的粒度进行聚合</w:t>
      </w:r>
      <w:r>
        <w:rPr>
          <w:rFonts w:hint="eastAsia"/>
        </w:rPr>
        <w:t>，然后</w:t>
      </w:r>
      <w:r w:rsidR="00666131">
        <w:rPr>
          <w:rFonts w:hint="eastAsia"/>
        </w:rPr>
        <w:t>尝试使用各种机器学习算法对数据</w:t>
      </w:r>
      <w:r>
        <w:rPr>
          <w:rFonts w:hint="eastAsia"/>
        </w:rPr>
        <w:t>建模</w:t>
      </w:r>
      <w:r w:rsidR="00F724E4">
        <w:rPr>
          <w:rFonts w:hint="eastAsia"/>
        </w:rPr>
        <w:t>。学者们将</w:t>
      </w:r>
      <w:r w:rsidR="00666131">
        <w:rPr>
          <w:rFonts w:hint="eastAsia"/>
        </w:rPr>
        <w:t>过多的</w:t>
      </w:r>
      <w:r w:rsidR="00F724E4">
        <w:rPr>
          <w:rFonts w:hint="eastAsia"/>
        </w:rPr>
        <w:t>精力放在如何</w:t>
      </w:r>
      <w:r w:rsidR="008B242D">
        <w:rPr>
          <w:rFonts w:hint="eastAsia"/>
        </w:rPr>
        <w:t>构建一个好的模型</w:t>
      </w:r>
      <w:r w:rsidR="00F72CFE">
        <w:rPr>
          <w:rFonts w:hint="eastAsia"/>
        </w:rPr>
        <w:t>上</w:t>
      </w:r>
      <w:r w:rsidR="008B242D">
        <w:rPr>
          <w:rFonts w:hint="eastAsia"/>
        </w:rPr>
        <w:t>，忽视了</w:t>
      </w:r>
      <w:r w:rsidR="00666131">
        <w:rPr>
          <w:rFonts w:hint="eastAsia"/>
        </w:rPr>
        <w:t>使用</w:t>
      </w:r>
      <w:r w:rsidR="008B242D">
        <w:rPr>
          <w:rFonts w:hint="eastAsia"/>
        </w:rPr>
        <w:t>不同的时间粒度</w:t>
      </w:r>
      <w:r w:rsidR="00EF49EE">
        <w:rPr>
          <w:rFonts w:hint="eastAsia"/>
        </w:rPr>
        <w:t>聚合</w:t>
      </w:r>
      <w:r w:rsidR="008B242D">
        <w:rPr>
          <w:rFonts w:hint="eastAsia"/>
        </w:rPr>
        <w:t>特征对模型最终性能的影响</w:t>
      </w:r>
      <w:r w:rsidR="00F72CFE">
        <w:rPr>
          <w:rFonts w:hint="eastAsia"/>
        </w:rPr>
        <w:t>。</w:t>
      </w:r>
    </w:p>
    <w:p w14:paraId="59810631" w14:textId="6D1292F1" w:rsidR="00EF47DB" w:rsidRPr="00A15AE4" w:rsidRDefault="00EF47DB" w:rsidP="00A53337">
      <w:pPr>
        <w:pStyle w:val="a3"/>
        <w:numPr>
          <w:ilvl w:val="1"/>
          <w:numId w:val="22"/>
        </w:numPr>
        <w:spacing w:beforeLines="50" w:before="163" w:afterLines="50" w:after="163" w:line="360" w:lineRule="auto"/>
        <w:ind w:left="862" w:firstLineChars="0" w:hanging="862"/>
        <w:jc w:val="left"/>
        <w:outlineLvl w:val="1"/>
      </w:pPr>
      <w:bookmarkStart w:id="30" w:name="_Toc509545865"/>
      <w:bookmarkStart w:id="31" w:name="_Toc509546493"/>
      <w:bookmarkStart w:id="32" w:name="_Toc513566413"/>
      <w:r>
        <w:rPr>
          <w:rFonts w:ascii="黑体" w:eastAsia="黑体" w:hAnsi="黑体" w:hint="eastAsia"/>
          <w:sz w:val="28"/>
          <w:szCs w:val="28"/>
        </w:rPr>
        <w:t>本文的主要工作</w:t>
      </w:r>
      <w:bookmarkEnd w:id="30"/>
      <w:bookmarkEnd w:id="31"/>
      <w:bookmarkEnd w:id="32"/>
    </w:p>
    <w:p w14:paraId="3C235608" w14:textId="44E92D03" w:rsidR="00BD05C0" w:rsidRDefault="00ED2391" w:rsidP="00253553">
      <w:pPr>
        <w:pStyle w:val="af6"/>
        <w:spacing w:before="65" w:after="65"/>
        <w:ind w:firstLine="480"/>
      </w:pPr>
      <w:r>
        <w:rPr>
          <w:rFonts w:hint="eastAsia"/>
        </w:rPr>
        <w:t>针对现有的离网预测研究中</w:t>
      </w:r>
      <w:r w:rsidR="00AB366E">
        <w:rPr>
          <w:rFonts w:hint="eastAsia"/>
        </w:rPr>
        <w:t>出现的</w:t>
      </w:r>
      <w:r w:rsidR="00666131">
        <w:rPr>
          <w:rFonts w:hint="eastAsia"/>
        </w:rPr>
        <w:t>一系列</w:t>
      </w:r>
      <w:r w:rsidR="00AB366E">
        <w:rPr>
          <w:rFonts w:hint="eastAsia"/>
        </w:rPr>
        <w:t>问题，</w:t>
      </w:r>
      <w:r w:rsidR="00FE5CA8">
        <w:rPr>
          <w:rFonts w:hint="eastAsia"/>
        </w:rPr>
        <w:t>本文</w:t>
      </w:r>
      <w:r w:rsidR="00666131">
        <w:rPr>
          <w:rFonts w:hint="eastAsia"/>
        </w:rPr>
        <w:t>在</w:t>
      </w:r>
      <w:r w:rsidR="00651973">
        <w:rPr>
          <w:rFonts w:hint="eastAsia"/>
        </w:rPr>
        <w:t>电信运营商</w:t>
      </w:r>
      <w:r w:rsidR="00020701">
        <w:rPr>
          <w:rFonts w:hint="eastAsia"/>
        </w:rPr>
        <w:t>提供</w:t>
      </w:r>
      <w:r w:rsidR="00651973">
        <w:rPr>
          <w:rFonts w:hint="eastAsia"/>
        </w:rPr>
        <w:t>的真实</w:t>
      </w:r>
      <w:r w:rsidR="00666131">
        <w:rPr>
          <w:rFonts w:hint="eastAsia"/>
        </w:rPr>
        <w:t>用户</w:t>
      </w:r>
      <w:r w:rsidR="00651973">
        <w:rPr>
          <w:rFonts w:hint="eastAsia"/>
        </w:rPr>
        <w:t>数据</w:t>
      </w:r>
      <w:r w:rsidR="00666131">
        <w:rPr>
          <w:rFonts w:hint="eastAsia"/>
        </w:rPr>
        <w:t>上，结合了现有</w:t>
      </w:r>
      <w:r w:rsidR="00111227">
        <w:rPr>
          <w:rFonts w:hint="eastAsia"/>
        </w:rPr>
        <w:t>数据的特点</w:t>
      </w:r>
      <w:r w:rsidR="00AF4655">
        <w:rPr>
          <w:rFonts w:hint="eastAsia"/>
        </w:rPr>
        <w:t>，</w:t>
      </w:r>
      <w:r w:rsidR="00111227">
        <w:rPr>
          <w:rFonts w:hint="eastAsia"/>
        </w:rPr>
        <w:t>给出</w:t>
      </w:r>
      <w:r w:rsidR="00D02F86">
        <w:rPr>
          <w:rFonts w:hint="eastAsia"/>
        </w:rPr>
        <w:t>了</w:t>
      </w:r>
      <w:r w:rsidR="00C9748B">
        <w:rPr>
          <w:rFonts w:hint="eastAsia"/>
        </w:rPr>
        <w:t>一种</w:t>
      </w:r>
      <w:r w:rsidR="002924BA">
        <w:rPr>
          <w:rFonts w:hint="eastAsia"/>
        </w:rPr>
        <w:t>基于</w:t>
      </w:r>
      <w:r w:rsidR="00111227">
        <w:rPr>
          <w:rFonts w:hint="eastAsia"/>
        </w:rPr>
        <w:t>宽度</w:t>
      </w:r>
      <w:r w:rsidR="00111227">
        <w:rPr>
          <w:rFonts w:hint="eastAsia"/>
        </w:rPr>
        <w:t>&amp;</w:t>
      </w:r>
      <w:r w:rsidR="00111227">
        <w:rPr>
          <w:rFonts w:hint="eastAsia"/>
        </w:rPr>
        <w:t>深度学习</w:t>
      </w:r>
      <w:r w:rsidR="002924BA">
        <w:rPr>
          <w:rFonts w:hint="eastAsia"/>
        </w:rPr>
        <w:t>的离网预测模型</w:t>
      </w:r>
      <w:r w:rsidR="00111227">
        <w:rPr>
          <w:rFonts w:hint="eastAsia"/>
        </w:rPr>
        <w:t>框架</w:t>
      </w:r>
      <w:r w:rsidR="00D02F86">
        <w:rPr>
          <w:rFonts w:hint="eastAsia"/>
        </w:rPr>
        <w:t>，</w:t>
      </w:r>
      <w:r w:rsidR="00AF4655">
        <w:rPr>
          <w:rFonts w:hint="eastAsia"/>
        </w:rPr>
        <w:t>主要从以下两</w:t>
      </w:r>
      <w:r w:rsidR="00F53F11">
        <w:rPr>
          <w:rFonts w:hint="eastAsia"/>
        </w:rPr>
        <w:t>个方面</w:t>
      </w:r>
      <w:r w:rsidR="00FE5CA8">
        <w:rPr>
          <w:rFonts w:hint="eastAsia"/>
        </w:rPr>
        <w:t>改进</w:t>
      </w:r>
      <w:r w:rsidR="00F53F11">
        <w:rPr>
          <w:rFonts w:hint="eastAsia"/>
        </w:rPr>
        <w:t>现有</w:t>
      </w:r>
      <w:r w:rsidR="00AF4655">
        <w:rPr>
          <w:rFonts w:hint="eastAsia"/>
        </w:rPr>
        <w:t>的模型</w:t>
      </w:r>
      <w:r w:rsidR="00FE5CA8">
        <w:rPr>
          <w:rFonts w:hint="eastAsia"/>
        </w:rPr>
        <w:t>：</w:t>
      </w:r>
    </w:p>
    <w:p w14:paraId="2D7BABD2" w14:textId="61FFCEE2" w:rsidR="00F53F11" w:rsidRPr="00AB366E" w:rsidRDefault="00F53F11" w:rsidP="00253553">
      <w:pPr>
        <w:pStyle w:val="af6"/>
        <w:spacing w:before="65" w:after="65"/>
        <w:ind w:firstLine="480"/>
      </w:pPr>
      <w:r>
        <w:rPr>
          <w:rFonts w:hint="eastAsia"/>
        </w:rPr>
        <w:t>在</w:t>
      </w:r>
      <w:r>
        <w:t>模型的网络结构</w:t>
      </w:r>
      <w:r>
        <w:rPr>
          <w:rFonts w:hint="eastAsia"/>
        </w:rPr>
        <w:t>方面，针对</w:t>
      </w:r>
      <w:r>
        <w:t>问题</w:t>
      </w:r>
      <w:r>
        <w:rPr>
          <w:rFonts w:hint="eastAsia"/>
        </w:rPr>
        <w:t>1</w:t>
      </w:r>
      <w:r>
        <w:rPr>
          <w:rFonts w:hint="eastAsia"/>
        </w:rPr>
        <w:t>，我们将模型分为宽度模型和深度模型两部分</w:t>
      </w:r>
      <w:r w:rsidR="00617104">
        <w:rPr>
          <w:rFonts w:hint="eastAsia"/>
        </w:rPr>
        <w:t>。</w:t>
      </w:r>
      <w:r w:rsidR="002A7292">
        <w:rPr>
          <w:rFonts w:hint="eastAsia"/>
        </w:rPr>
        <w:t>宽度模型部分</w:t>
      </w:r>
      <w:r w:rsidR="00FD0DB7">
        <w:rPr>
          <w:rFonts w:hint="eastAsia"/>
        </w:rPr>
        <w:t>为一个线性模型</w:t>
      </w:r>
      <w:r w:rsidR="00617104">
        <w:rPr>
          <w:rFonts w:hint="eastAsia"/>
        </w:rPr>
        <w:t>，线性模型可以通过交叉积转换的方式来记住特征间的共现关系，由于没有将特征的值转换为低维稠密向量的操作，因此不会产生过度泛化的问题。深度模型部分为一个</w:t>
      </w:r>
      <w:r w:rsidR="00593092">
        <w:rPr>
          <w:rFonts w:hint="eastAsia"/>
        </w:rPr>
        <w:t>包含</w:t>
      </w:r>
      <w:r w:rsidR="00616AAC">
        <w:rPr>
          <w:rFonts w:hint="eastAsia"/>
        </w:rPr>
        <w:t>多层的</w:t>
      </w:r>
      <w:r w:rsidR="00593092">
        <w:rPr>
          <w:rFonts w:hint="eastAsia"/>
        </w:rPr>
        <w:t>卷积</w:t>
      </w:r>
      <w:r w:rsidR="00617104">
        <w:rPr>
          <w:rFonts w:hint="eastAsia"/>
        </w:rPr>
        <w:t>神经网络模型，针对问题</w:t>
      </w:r>
      <w:r w:rsidR="00617104">
        <w:rPr>
          <w:rFonts w:hint="eastAsia"/>
        </w:rPr>
        <w:t>2</w:t>
      </w:r>
      <w:r w:rsidR="00617104">
        <w:rPr>
          <w:rFonts w:hint="eastAsia"/>
        </w:rPr>
        <w:t>，我们尝试使用了两种较深层的网络来代替现有的浅层网络。</w:t>
      </w:r>
    </w:p>
    <w:p w14:paraId="7C39D266" w14:textId="40470F06" w:rsidR="00AF4655" w:rsidRDefault="00F63BF2" w:rsidP="00253553">
      <w:pPr>
        <w:pStyle w:val="af6"/>
        <w:spacing w:before="65" w:after="65"/>
        <w:ind w:firstLine="480"/>
      </w:pPr>
      <w:r>
        <w:rPr>
          <w:rFonts w:hint="eastAsia"/>
        </w:rPr>
        <w:t>在</w:t>
      </w:r>
      <w:r w:rsidR="00111227">
        <w:rPr>
          <w:rFonts w:hint="eastAsia"/>
        </w:rPr>
        <w:t>模型的输入</w:t>
      </w:r>
      <w:r>
        <w:rPr>
          <w:rFonts w:hint="eastAsia"/>
        </w:rPr>
        <w:t>特征方面，针对传统方法</w:t>
      </w:r>
      <w:r w:rsidR="00AF4655">
        <w:rPr>
          <w:rFonts w:hint="eastAsia"/>
        </w:rPr>
        <w:t>只选取一种时间粒度</w:t>
      </w:r>
      <w:r w:rsidR="00111227">
        <w:rPr>
          <w:rFonts w:hint="eastAsia"/>
        </w:rPr>
        <w:t>来聚合</w:t>
      </w:r>
      <w:r w:rsidR="001425E8">
        <w:rPr>
          <w:rFonts w:hint="eastAsia"/>
        </w:rPr>
        <w:t>时序</w:t>
      </w:r>
      <w:r w:rsidR="00111227">
        <w:rPr>
          <w:rFonts w:hint="eastAsia"/>
        </w:rPr>
        <w:t>特征，本文提出同时使用月和日两种不同的时间粒度来聚合特征，</w:t>
      </w:r>
      <w:r w:rsidR="004D4489">
        <w:rPr>
          <w:rFonts w:hint="eastAsia"/>
        </w:rPr>
        <w:t>并使用特征级融合和决策级融合来对在不同时间粒度的特征上训练的模型进行融合，来进一步提高模型的性能。</w:t>
      </w:r>
    </w:p>
    <w:p w14:paraId="01182469" w14:textId="009A93F2" w:rsidR="004D4489" w:rsidRDefault="004D4489" w:rsidP="00253553">
      <w:pPr>
        <w:pStyle w:val="af6"/>
        <w:spacing w:before="65" w:after="65"/>
        <w:ind w:firstLine="480"/>
      </w:pPr>
    </w:p>
    <w:p w14:paraId="452A632F" w14:textId="77777777" w:rsidR="004D4489" w:rsidRPr="00AF4655" w:rsidRDefault="004D4489" w:rsidP="00253553">
      <w:pPr>
        <w:pStyle w:val="af6"/>
        <w:spacing w:before="65" w:after="65"/>
        <w:ind w:firstLine="480"/>
      </w:pPr>
    </w:p>
    <w:p w14:paraId="2C5F24D4" w14:textId="42D2C17D" w:rsidR="00EF47DB" w:rsidRPr="00471B7D" w:rsidRDefault="00EF47DB" w:rsidP="00A53337">
      <w:pPr>
        <w:pStyle w:val="a3"/>
        <w:numPr>
          <w:ilvl w:val="1"/>
          <w:numId w:val="22"/>
        </w:numPr>
        <w:spacing w:beforeLines="50" w:before="163" w:afterLines="50" w:after="163" w:line="360" w:lineRule="auto"/>
        <w:ind w:left="862" w:firstLineChars="0" w:hanging="862"/>
        <w:jc w:val="left"/>
        <w:outlineLvl w:val="1"/>
      </w:pPr>
      <w:bookmarkStart w:id="33" w:name="_Toc509545866"/>
      <w:bookmarkStart w:id="34" w:name="_Toc509546494"/>
      <w:bookmarkStart w:id="35" w:name="_Toc513566414"/>
      <w:r>
        <w:rPr>
          <w:rFonts w:ascii="黑体" w:eastAsia="黑体" w:hAnsi="黑体" w:hint="eastAsia"/>
          <w:sz w:val="28"/>
          <w:szCs w:val="28"/>
        </w:rPr>
        <w:lastRenderedPageBreak/>
        <w:t>论文组织结构</w:t>
      </w:r>
      <w:bookmarkEnd w:id="33"/>
      <w:bookmarkEnd w:id="34"/>
      <w:bookmarkEnd w:id="35"/>
    </w:p>
    <w:p w14:paraId="4170AAC3" w14:textId="726D3CD0" w:rsidR="00471B7D" w:rsidRDefault="00D97FAD" w:rsidP="00253553">
      <w:pPr>
        <w:pStyle w:val="af6"/>
        <w:spacing w:before="65" w:after="65"/>
        <w:ind w:firstLine="480"/>
      </w:pPr>
      <w:r>
        <w:rPr>
          <w:rFonts w:hint="eastAsia"/>
        </w:rPr>
        <w:t>本文共分为</w:t>
      </w:r>
      <w:r>
        <w:rPr>
          <w:rFonts w:hint="eastAsia"/>
        </w:rPr>
        <w:t>6</w:t>
      </w:r>
      <w:r>
        <w:rPr>
          <w:rFonts w:hint="eastAsia"/>
        </w:rPr>
        <w:t>章，各章的安排如下：</w:t>
      </w:r>
    </w:p>
    <w:p w14:paraId="095DE6D5" w14:textId="2A455D38" w:rsidR="00D97FAD" w:rsidRDefault="00D97FAD" w:rsidP="001957F4">
      <w:pPr>
        <w:pStyle w:val="af6"/>
        <w:spacing w:before="65" w:after="65"/>
        <w:ind w:firstLine="480"/>
      </w:pPr>
      <w:r>
        <w:rPr>
          <w:rFonts w:hint="eastAsia"/>
        </w:rPr>
        <w:t>第一章为绪论，</w:t>
      </w:r>
      <w:r w:rsidR="002D414B">
        <w:rPr>
          <w:rFonts w:hint="eastAsia"/>
        </w:rPr>
        <w:t>首先介绍了</w:t>
      </w:r>
      <w:r w:rsidR="00CF243F">
        <w:rPr>
          <w:rFonts w:hint="eastAsia"/>
        </w:rPr>
        <w:t>离网预测的研究背景</w:t>
      </w:r>
      <w:r w:rsidR="00DB18A5">
        <w:rPr>
          <w:rFonts w:hint="eastAsia"/>
        </w:rPr>
        <w:t>以及研究意义</w:t>
      </w:r>
      <w:r w:rsidR="00CF243F">
        <w:rPr>
          <w:rFonts w:hint="eastAsia"/>
        </w:rPr>
        <w:t>，</w:t>
      </w:r>
      <w:r w:rsidR="00DB18A5">
        <w:rPr>
          <w:rFonts w:hint="eastAsia"/>
        </w:rPr>
        <w:t>然后介绍了</w:t>
      </w:r>
      <w:r w:rsidR="001425E8">
        <w:rPr>
          <w:rFonts w:hint="eastAsia"/>
        </w:rPr>
        <w:t>研究</w:t>
      </w:r>
      <w:r w:rsidR="00DB18A5">
        <w:rPr>
          <w:rFonts w:hint="eastAsia"/>
        </w:rPr>
        <w:t>现状和目前存在的主要问题，</w:t>
      </w:r>
      <w:r w:rsidR="0057332C">
        <w:rPr>
          <w:rFonts w:hint="eastAsia"/>
        </w:rPr>
        <w:t>最后提出了本文的研究内容和文章</w:t>
      </w:r>
      <w:r w:rsidR="006433D6">
        <w:rPr>
          <w:rFonts w:hint="eastAsia"/>
        </w:rPr>
        <w:t>组织结构。</w:t>
      </w:r>
    </w:p>
    <w:p w14:paraId="7B7BA5F9" w14:textId="6CFE047E" w:rsidR="00D97FAD" w:rsidRDefault="00FB48B6" w:rsidP="001957F4">
      <w:pPr>
        <w:pStyle w:val="af6"/>
        <w:spacing w:before="65" w:after="65"/>
        <w:ind w:firstLine="480"/>
      </w:pPr>
      <w:r>
        <w:rPr>
          <w:rFonts w:hint="eastAsia"/>
        </w:rPr>
        <w:t>第二章</w:t>
      </w:r>
      <w:r w:rsidR="008B7AA4">
        <w:rPr>
          <w:rFonts w:hint="eastAsia"/>
        </w:rPr>
        <w:t>介绍了</w:t>
      </w:r>
      <w:r w:rsidR="00AD2E8A">
        <w:rPr>
          <w:rFonts w:hint="eastAsia"/>
        </w:rPr>
        <w:t>本文用到的神经网络</w:t>
      </w:r>
      <w:r w:rsidR="006F500A">
        <w:rPr>
          <w:rFonts w:hint="eastAsia"/>
        </w:rPr>
        <w:t>结构</w:t>
      </w:r>
      <w:r w:rsidR="00AD2E8A">
        <w:rPr>
          <w:rFonts w:hint="eastAsia"/>
        </w:rPr>
        <w:t>的相关理论基础，</w:t>
      </w:r>
      <w:r w:rsidR="00BC1417">
        <w:rPr>
          <w:rFonts w:hint="eastAsia"/>
        </w:rPr>
        <w:t>以及</w:t>
      </w:r>
      <w:r w:rsidR="00FB0F42">
        <w:rPr>
          <w:rFonts w:hint="eastAsia"/>
        </w:rPr>
        <w:t>树型模型和</w:t>
      </w:r>
      <w:r w:rsidR="004D4489">
        <w:rPr>
          <w:rFonts w:hint="eastAsia"/>
        </w:rPr>
        <w:t>常用的</w:t>
      </w:r>
      <w:r w:rsidR="009817C2">
        <w:rPr>
          <w:rFonts w:hint="eastAsia"/>
        </w:rPr>
        <w:t>集成学习方法</w:t>
      </w:r>
      <w:r w:rsidR="009817C2">
        <w:t>。</w:t>
      </w:r>
    </w:p>
    <w:p w14:paraId="521C85C4" w14:textId="2C5282D7" w:rsidR="00D97FAD" w:rsidRDefault="00433B3E" w:rsidP="001957F4">
      <w:pPr>
        <w:pStyle w:val="af6"/>
        <w:spacing w:before="65" w:after="65"/>
        <w:ind w:firstLine="480"/>
      </w:pPr>
      <w:r>
        <w:rPr>
          <w:rFonts w:hint="eastAsia"/>
        </w:rPr>
        <w:t>第三章</w:t>
      </w:r>
      <w:r w:rsidR="003D5F5E">
        <w:rPr>
          <w:rFonts w:hint="eastAsia"/>
        </w:rPr>
        <w:t>介绍了</w:t>
      </w:r>
      <w:r w:rsidR="00F51E3B">
        <w:rPr>
          <w:rFonts w:hint="eastAsia"/>
        </w:rPr>
        <w:t>本文实验</w:t>
      </w:r>
      <w:r w:rsidR="00E720A5">
        <w:rPr>
          <w:rFonts w:hint="eastAsia"/>
        </w:rPr>
        <w:t>的实验数据准备和实验的评价指标。</w:t>
      </w:r>
    </w:p>
    <w:p w14:paraId="7032DC6F" w14:textId="4C3E4107" w:rsidR="00D97FAD" w:rsidRDefault="004B25B1" w:rsidP="001957F4">
      <w:pPr>
        <w:pStyle w:val="af6"/>
        <w:spacing w:before="65" w:after="65"/>
        <w:ind w:firstLine="480"/>
        <w:rPr>
          <w:rFonts w:ascii="宋体" w:hAnsi="宋体"/>
        </w:rPr>
      </w:pPr>
      <w:r>
        <w:rPr>
          <w:rFonts w:ascii="宋体" w:hAnsi="宋体" w:hint="eastAsia"/>
        </w:rPr>
        <w:t>第四章</w:t>
      </w:r>
      <w:r w:rsidR="00234E80">
        <w:rPr>
          <w:rFonts w:ascii="宋体" w:hAnsi="宋体" w:hint="eastAsia"/>
        </w:rPr>
        <w:t>针对目前的基于</w:t>
      </w:r>
      <w:r w:rsidR="00234E80">
        <w:rPr>
          <w:rFonts w:ascii="宋体" w:hAnsi="宋体"/>
        </w:rPr>
        <w:t>神经网络的离网预测模型的不足，</w:t>
      </w:r>
      <w:r w:rsidR="00535F9A">
        <w:rPr>
          <w:rFonts w:ascii="宋体" w:hAnsi="宋体" w:hint="eastAsia"/>
        </w:rPr>
        <w:t>给出</w:t>
      </w:r>
      <w:r w:rsidR="00206098">
        <w:rPr>
          <w:rFonts w:ascii="宋体" w:hAnsi="宋体" w:hint="eastAsia"/>
        </w:rPr>
        <w:t>了</w:t>
      </w:r>
      <w:r w:rsidR="006F500A">
        <w:rPr>
          <w:rFonts w:ascii="宋体" w:hAnsi="宋体" w:hint="eastAsia"/>
        </w:rPr>
        <w:t>一种</w:t>
      </w:r>
      <w:r w:rsidR="00234E80">
        <w:rPr>
          <w:rFonts w:ascii="宋体" w:hAnsi="宋体" w:hint="eastAsia"/>
        </w:rPr>
        <w:t>新</w:t>
      </w:r>
      <w:r w:rsidR="00234E80">
        <w:rPr>
          <w:rFonts w:ascii="宋体" w:hAnsi="宋体"/>
        </w:rPr>
        <w:t>的</w:t>
      </w:r>
      <w:r w:rsidR="00206098">
        <w:rPr>
          <w:rFonts w:ascii="宋体" w:hAnsi="宋体" w:hint="eastAsia"/>
        </w:rPr>
        <w:t>基于神经网络的离网预测模型</w:t>
      </w:r>
      <w:r w:rsidR="006F500A">
        <w:rPr>
          <w:rFonts w:ascii="宋体" w:hAnsi="宋体" w:hint="eastAsia"/>
        </w:rPr>
        <w:t>，并给出了模型的结构图</w:t>
      </w:r>
      <w:r w:rsidR="00206098">
        <w:rPr>
          <w:rFonts w:ascii="宋体" w:hAnsi="宋体" w:hint="eastAsia"/>
        </w:rPr>
        <w:t>。</w:t>
      </w:r>
      <w:r w:rsidR="00682E25">
        <w:rPr>
          <w:rFonts w:ascii="宋体" w:hAnsi="宋体" w:hint="eastAsia"/>
        </w:rPr>
        <w:t>该</w:t>
      </w:r>
      <w:r w:rsidR="00682E25">
        <w:rPr>
          <w:rFonts w:ascii="宋体" w:hAnsi="宋体"/>
        </w:rPr>
        <w:t>模型由深度模型和宽度模型两部分组成，深度模型部分</w:t>
      </w:r>
      <w:r w:rsidR="00682E25">
        <w:rPr>
          <w:rFonts w:ascii="宋体" w:hAnsi="宋体" w:hint="eastAsia"/>
        </w:rPr>
        <w:t>构造了一个</w:t>
      </w:r>
      <w:r w:rsidR="00682E25">
        <w:rPr>
          <w:rFonts w:ascii="宋体" w:hAnsi="宋体"/>
        </w:rPr>
        <w:t>较深</w:t>
      </w:r>
      <w:r w:rsidR="00682E25">
        <w:rPr>
          <w:rFonts w:ascii="宋体" w:hAnsi="宋体" w:hint="eastAsia"/>
        </w:rPr>
        <w:t>层</w:t>
      </w:r>
      <w:r w:rsidR="00682E25">
        <w:rPr>
          <w:rFonts w:ascii="宋体" w:hAnsi="宋体"/>
        </w:rPr>
        <w:t>的</w:t>
      </w:r>
      <w:r w:rsidR="00682E25">
        <w:rPr>
          <w:rFonts w:ascii="宋体" w:hAnsi="宋体" w:hint="eastAsia"/>
        </w:rPr>
        <w:t>卷积神经</w:t>
      </w:r>
      <w:r w:rsidR="00682E25">
        <w:rPr>
          <w:rFonts w:ascii="宋体" w:hAnsi="宋体"/>
        </w:rPr>
        <w:t>网络，宽度模型部分</w:t>
      </w:r>
      <w:r w:rsidR="00682E25">
        <w:rPr>
          <w:rFonts w:ascii="宋体" w:hAnsi="宋体" w:hint="eastAsia"/>
        </w:rPr>
        <w:t>对</w:t>
      </w:r>
      <w:r w:rsidR="00682E25">
        <w:rPr>
          <w:rFonts w:ascii="宋体" w:hAnsi="宋体"/>
        </w:rPr>
        <w:t>部分离散型特征做</w:t>
      </w:r>
      <w:r w:rsidR="00E776FA">
        <w:rPr>
          <w:rFonts w:ascii="宋体" w:hAnsi="宋体" w:hint="eastAsia"/>
        </w:rPr>
        <w:t>交叉</w:t>
      </w:r>
      <w:r w:rsidR="00CA2A27">
        <w:rPr>
          <w:rFonts w:ascii="宋体" w:hAnsi="宋体" w:hint="eastAsia"/>
        </w:rPr>
        <w:t>特征</w:t>
      </w:r>
      <w:r w:rsidR="00544CB0">
        <w:rPr>
          <w:rFonts w:ascii="宋体" w:hAnsi="宋体" w:hint="eastAsia"/>
        </w:rPr>
        <w:t>，</w:t>
      </w:r>
      <w:r w:rsidR="00544CB0">
        <w:rPr>
          <w:rFonts w:ascii="宋体" w:hAnsi="宋体"/>
        </w:rPr>
        <w:t>作为深度模型的补充。</w:t>
      </w:r>
    </w:p>
    <w:p w14:paraId="741FCC63" w14:textId="0325CB71" w:rsidR="00D97FAD" w:rsidRDefault="00206098" w:rsidP="001957F4">
      <w:pPr>
        <w:pStyle w:val="af6"/>
        <w:spacing w:before="65" w:after="65"/>
        <w:ind w:firstLine="480"/>
        <w:rPr>
          <w:rFonts w:ascii="宋体" w:hAnsi="宋体"/>
        </w:rPr>
      </w:pPr>
      <w:r>
        <w:rPr>
          <w:rFonts w:ascii="宋体" w:hAnsi="宋体" w:hint="eastAsia"/>
        </w:rPr>
        <w:t>第五章探索了如何充分利用不同时间粒</w:t>
      </w:r>
      <w:r w:rsidR="009817C2">
        <w:rPr>
          <w:rFonts w:ascii="宋体" w:hAnsi="宋体" w:hint="eastAsia"/>
        </w:rPr>
        <w:t>度的时序特征来进一步提高神经网络模型的性能。</w:t>
      </w:r>
      <w:r w:rsidR="00BC1417">
        <w:rPr>
          <w:rFonts w:ascii="宋体" w:hAnsi="宋体" w:hint="eastAsia"/>
        </w:rPr>
        <w:t>本章从特征</w:t>
      </w:r>
      <w:r w:rsidR="00535F9A">
        <w:rPr>
          <w:rFonts w:ascii="宋体" w:hAnsi="宋体" w:hint="eastAsia"/>
        </w:rPr>
        <w:t>级融合和决策级</w:t>
      </w:r>
      <w:r w:rsidR="00BC1417">
        <w:rPr>
          <w:rFonts w:ascii="宋体" w:hAnsi="宋体" w:hint="eastAsia"/>
        </w:rPr>
        <w:t>融合两个角度</w:t>
      </w:r>
      <w:r w:rsidR="00474938">
        <w:rPr>
          <w:rFonts w:ascii="宋体" w:hAnsi="宋体" w:hint="eastAsia"/>
        </w:rPr>
        <w:t>尝试</w:t>
      </w:r>
      <w:r w:rsidR="00BC1417">
        <w:rPr>
          <w:rFonts w:ascii="宋体" w:hAnsi="宋体" w:hint="eastAsia"/>
        </w:rPr>
        <w:t>了一系列</w:t>
      </w:r>
      <w:r w:rsidR="00535F9A">
        <w:rPr>
          <w:rFonts w:ascii="宋体" w:hAnsi="宋体" w:hint="eastAsia"/>
        </w:rPr>
        <w:t>可以融合的模型组合</w:t>
      </w:r>
      <w:r w:rsidR="00BC1417">
        <w:rPr>
          <w:rFonts w:ascii="宋体" w:hAnsi="宋体" w:hint="eastAsia"/>
        </w:rPr>
        <w:t>，</w:t>
      </w:r>
      <w:r w:rsidR="00474938">
        <w:rPr>
          <w:rFonts w:ascii="宋体" w:hAnsi="宋体" w:hint="eastAsia"/>
        </w:rPr>
        <w:t>并将这些方法的实验结果与基于单粒度特征的模型作比较，找出最好的融合方案。</w:t>
      </w:r>
    </w:p>
    <w:p w14:paraId="730F44CB" w14:textId="49B42561" w:rsidR="008A056D" w:rsidRDefault="00D97FAD" w:rsidP="008A056D">
      <w:pPr>
        <w:pStyle w:val="af6"/>
        <w:spacing w:before="65" w:after="65"/>
        <w:ind w:firstLine="480"/>
        <w:rPr>
          <w:rFonts w:ascii="宋体" w:hAnsi="宋体"/>
        </w:rPr>
      </w:pPr>
      <w:r>
        <w:rPr>
          <w:rFonts w:ascii="宋体" w:hAnsi="宋体" w:hint="eastAsia"/>
        </w:rPr>
        <w:t>第六章为</w:t>
      </w:r>
      <w:r w:rsidR="0041238B">
        <w:rPr>
          <w:rFonts w:ascii="宋体" w:hAnsi="宋体" w:hint="eastAsia"/>
        </w:rPr>
        <w:t>对本文研究工作的总结</w:t>
      </w:r>
      <w:r w:rsidR="000E6505">
        <w:rPr>
          <w:rFonts w:ascii="宋体" w:hAnsi="宋体" w:hint="eastAsia"/>
        </w:rPr>
        <w:t>，</w:t>
      </w:r>
      <w:r w:rsidR="00535F9A">
        <w:rPr>
          <w:rFonts w:ascii="宋体" w:hAnsi="宋体" w:hint="eastAsia"/>
        </w:rPr>
        <w:t>以</w:t>
      </w:r>
      <w:r w:rsidR="000E6505">
        <w:rPr>
          <w:rFonts w:ascii="宋体" w:hAnsi="宋体" w:hint="eastAsia"/>
        </w:rPr>
        <w:t>及对未来工作的展望</w:t>
      </w:r>
      <w:r w:rsidR="00F56818">
        <w:rPr>
          <w:rFonts w:ascii="宋体" w:hAnsi="宋体" w:hint="eastAsia"/>
        </w:rPr>
        <w:t>。</w:t>
      </w:r>
    </w:p>
    <w:p w14:paraId="586E54E6" w14:textId="2BD78587" w:rsidR="00F56818" w:rsidRPr="00535F9A" w:rsidRDefault="00F56818" w:rsidP="008A056D">
      <w:pPr>
        <w:pStyle w:val="af6"/>
        <w:spacing w:before="65" w:after="65"/>
        <w:ind w:firstLine="480"/>
        <w:rPr>
          <w:rFonts w:ascii="宋体" w:hAnsi="宋体"/>
        </w:rPr>
      </w:pPr>
    </w:p>
    <w:p w14:paraId="062A454B" w14:textId="0C2C3EAE" w:rsidR="00F56818" w:rsidRDefault="00F56818" w:rsidP="008A056D">
      <w:pPr>
        <w:pStyle w:val="af6"/>
        <w:spacing w:before="65" w:after="65"/>
        <w:ind w:firstLine="480"/>
        <w:rPr>
          <w:rFonts w:ascii="宋体" w:hAnsi="宋体"/>
        </w:rPr>
      </w:pPr>
    </w:p>
    <w:p w14:paraId="186D3D8E" w14:textId="43F029DE" w:rsidR="00F56818" w:rsidRDefault="00F56818" w:rsidP="008A056D">
      <w:pPr>
        <w:pStyle w:val="af6"/>
        <w:spacing w:before="65" w:after="65"/>
        <w:ind w:firstLine="480"/>
        <w:rPr>
          <w:rFonts w:ascii="宋体" w:hAnsi="宋体"/>
        </w:rPr>
      </w:pPr>
    </w:p>
    <w:p w14:paraId="6F830C40" w14:textId="24C4F43D" w:rsidR="00F56818" w:rsidRDefault="00F56818" w:rsidP="008A056D">
      <w:pPr>
        <w:pStyle w:val="af6"/>
        <w:spacing w:before="65" w:after="65"/>
        <w:ind w:firstLine="480"/>
        <w:rPr>
          <w:rFonts w:ascii="宋体" w:hAnsi="宋体"/>
        </w:rPr>
      </w:pPr>
    </w:p>
    <w:p w14:paraId="32DA920A" w14:textId="50474A11" w:rsidR="00F56818" w:rsidRDefault="00F56818" w:rsidP="008A056D">
      <w:pPr>
        <w:pStyle w:val="af6"/>
        <w:spacing w:before="65" w:after="65"/>
        <w:ind w:firstLine="480"/>
        <w:rPr>
          <w:rFonts w:ascii="宋体" w:hAnsi="宋体"/>
        </w:rPr>
      </w:pPr>
    </w:p>
    <w:p w14:paraId="59F148EA" w14:textId="4B3D3F04" w:rsidR="00F56818" w:rsidRDefault="00F56818" w:rsidP="008A056D">
      <w:pPr>
        <w:pStyle w:val="af6"/>
        <w:spacing w:before="65" w:after="65"/>
        <w:ind w:firstLine="480"/>
        <w:rPr>
          <w:rFonts w:ascii="宋体" w:hAnsi="宋体"/>
        </w:rPr>
      </w:pPr>
    </w:p>
    <w:p w14:paraId="4D864EBF" w14:textId="6BCCE34B" w:rsidR="00F56818" w:rsidRDefault="00F56818" w:rsidP="008A056D">
      <w:pPr>
        <w:pStyle w:val="af6"/>
        <w:spacing w:before="65" w:after="65"/>
        <w:ind w:firstLine="480"/>
        <w:rPr>
          <w:rFonts w:ascii="宋体" w:hAnsi="宋体"/>
        </w:rPr>
      </w:pPr>
    </w:p>
    <w:p w14:paraId="2E38A0D2" w14:textId="2584A66A" w:rsidR="00F56818" w:rsidRDefault="00F56818" w:rsidP="008A056D">
      <w:pPr>
        <w:pStyle w:val="af6"/>
        <w:spacing w:before="65" w:after="65"/>
        <w:ind w:firstLine="480"/>
        <w:rPr>
          <w:rFonts w:ascii="宋体" w:hAnsi="宋体"/>
        </w:rPr>
      </w:pPr>
    </w:p>
    <w:p w14:paraId="6CF0F8D0" w14:textId="6685B03C" w:rsidR="00F56818" w:rsidRDefault="00F56818" w:rsidP="008A056D">
      <w:pPr>
        <w:pStyle w:val="af6"/>
        <w:spacing w:before="65" w:after="65"/>
        <w:ind w:firstLine="480"/>
        <w:rPr>
          <w:rFonts w:ascii="宋体" w:hAnsi="宋体"/>
        </w:rPr>
      </w:pPr>
    </w:p>
    <w:p w14:paraId="31C6D37A" w14:textId="327E6AAB" w:rsidR="00F56818" w:rsidRDefault="00F56818" w:rsidP="008A056D">
      <w:pPr>
        <w:pStyle w:val="af6"/>
        <w:spacing w:before="65" w:after="65"/>
        <w:ind w:firstLine="480"/>
        <w:sectPr w:rsidR="00F56818" w:rsidSect="009F75D8">
          <w:headerReference w:type="even" r:id="rId31"/>
          <w:headerReference w:type="default" r:id="rId32"/>
          <w:footerReference w:type="even" r:id="rId33"/>
          <w:footerReference w:type="default" r:id="rId34"/>
          <w:pgSz w:w="11900" w:h="16840"/>
          <w:pgMar w:top="1871" w:right="1559" w:bottom="1531" w:left="1559" w:header="1474" w:footer="1134" w:gutter="0"/>
          <w:pgNumType w:start="1"/>
          <w:cols w:space="425"/>
          <w:docGrid w:type="lines" w:linePitch="326"/>
        </w:sectPr>
      </w:pPr>
    </w:p>
    <w:p w14:paraId="7213B313" w14:textId="0503446E" w:rsidR="00EF47DB" w:rsidRDefault="006A4095" w:rsidP="00A53337">
      <w:pPr>
        <w:pStyle w:val="a3"/>
        <w:keepNext/>
        <w:keepLines/>
        <w:pageBreakBefore/>
        <w:numPr>
          <w:ilvl w:val="0"/>
          <w:numId w:val="22"/>
        </w:numPr>
        <w:spacing w:beforeLines="50" w:before="163" w:afterLines="50" w:after="163" w:line="360" w:lineRule="auto"/>
        <w:ind w:left="431" w:firstLineChars="0" w:hanging="431"/>
        <w:jc w:val="center"/>
        <w:outlineLvl w:val="0"/>
        <w:rPr>
          <w:rFonts w:ascii="黑体" w:eastAsia="黑体" w:hAnsi="黑体"/>
          <w:sz w:val="36"/>
          <w:szCs w:val="36"/>
        </w:rPr>
      </w:pPr>
      <w:bookmarkStart w:id="36" w:name="_Toc509545867"/>
      <w:bookmarkStart w:id="37" w:name="_Toc509546495"/>
      <w:bookmarkStart w:id="38" w:name="_Toc513566415"/>
      <w:r>
        <w:rPr>
          <w:rFonts w:ascii="黑体" w:eastAsia="黑体" w:hAnsi="黑体" w:hint="eastAsia"/>
          <w:sz w:val="36"/>
          <w:szCs w:val="36"/>
        </w:rPr>
        <w:lastRenderedPageBreak/>
        <w:t>相关理论及技术</w:t>
      </w:r>
      <w:bookmarkEnd w:id="36"/>
      <w:bookmarkEnd w:id="37"/>
      <w:bookmarkEnd w:id="38"/>
    </w:p>
    <w:p w14:paraId="2120190D" w14:textId="4C3B48E8" w:rsidR="00891A16" w:rsidRPr="00891A16" w:rsidRDefault="00891A16" w:rsidP="001957F4">
      <w:pPr>
        <w:pStyle w:val="af6"/>
        <w:spacing w:before="65" w:after="65"/>
        <w:ind w:firstLine="480"/>
      </w:pPr>
      <w:r>
        <w:rPr>
          <w:rFonts w:hint="eastAsia"/>
        </w:rPr>
        <w:t>本章主要</w:t>
      </w:r>
      <w:r w:rsidR="004330BC">
        <w:rPr>
          <w:rFonts w:hint="eastAsia"/>
        </w:rPr>
        <w:t>给出树型模型（包括随机森林、梯度提升树）、神经网络以及集成学习的基础原理介绍。</w:t>
      </w:r>
    </w:p>
    <w:p w14:paraId="01247960" w14:textId="22CB9B79" w:rsidR="003F5455" w:rsidRDefault="003F5455" w:rsidP="00A53337">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39" w:name="_Toc509545868"/>
      <w:bookmarkStart w:id="40" w:name="_Toc509546496"/>
      <w:bookmarkStart w:id="41" w:name="_Toc513566416"/>
      <w:r>
        <w:rPr>
          <w:rFonts w:ascii="黑体" w:eastAsia="黑体" w:hAnsi="黑体" w:hint="eastAsia"/>
          <w:sz w:val="28"/>
          <w:szCs w:val="28"/>
        </w:rPr>
        <w:t>树型模型</w:t>
      </w:r>
      <w:bookmarkEnd w:id="39"/>
      <w:bookmarkEnd w:id="40"/>
      <w:bookmarkEnd w:id="41"/>
    </w:p>
    <w:p w14:paraId="4A189DC0" w14:textId="342885F5" w:rsidR="00BB1921" w:rsidRPr="001957F4" w:rsidRDefault="00BB1921" w:rsidP="00A53337">
      <w:pPr>
        <w:pStyle w:val="a3"/>
        <w:numPr>
          <w:ilvl w:val="2"/>
          <w:numId w:val="22"/>
        </w:numPr>
        <w:spacing w:beforeLines="50" w:before="163" w:afterLines="50" w:after="163" w:line="360" w:lineRule="auto"/>
        <w:ind w:left="0" w:firstLineChars="0" w:firstLine="0"/>
        <w:jc w:val="left"/>
        <w:outlineLvl w:val="2"/>
        <w:rPr>
          <w:rFonts w:ascii="楷体" w:eastAsia="楷体" w:hAnsi="楷体"/>
          <w:b/>
        </w:rPr>
      </w:pPr>
      <w:bookmarkStart w:id="42" w:name="_Toc509545869"/>
      <w:bookmarkStart w:id="43" w:name="_Toc509546497"/>
      <w:bookmarkStart w:id="44" w:name="_Toc513566417"/>
      <w:r w:rsidRPr="001957F4">
        <w:rPr>
          <w:rFonts w:ascii="楷体" w:eastAsia="楷体" w:hAnsi="楷体" w:hint="eastAsia"/>
          <w:b/>
        </w:rPr>
        <w:t>随机森林</w:t>
      </w:r>
      <w:bookmarkEnd w:id="42"/>
      <w:bookmarkEnd w:id="43"/>
      <w:bookmarkEnd w:id="44"/>
    </w:p>
    <w:p w14:paraId="1B2BDEA1" w14:textId="3DB28668" w:rsidR="00D4556D" w:rsidRDefault="00EA668E" w:rsidP="001957F4">
      <w:pPr>
        <w:pStyle w:val="af6"/>
        <w:spacing w:before="65" w:after="65"/>
        <w:ind w:firstLine="480"/>
        <w:rPr>
          <w:rFonts w:ascii="宋体" w:hAnsi="宋体"/>
          <w:noProof/>
        </w:rPr>
      </w:pPr>
      <w:r>
        <w:fldChar w:fldCharType="begin"/>
      </w:r>
      <w:r>
        <w:instrText xml:space="preserve"> MACROBUTTON MTEditEquationSection2 </w:instrText>
      </w:r>
      <w:r w:rsidRPr="00EA668E">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1756EE" w:rsidRPr="001756EE">
        <w:t>Leo Breiman</w:t>
      </w:r>
      <w:r w:rsidR="001756EE">
        <w:rPr>
          <w:rFonts w:ascii="宋体" w:hAnsi="宋体" w:hint="eastAsia"/>
        </w:rPr>
        <w:t>在2001年</w:t>
      </w:r>
      <w:r w:rsidR="00E776FA" w:rsidRPr="00E776FA">
        <w:rPr>
          <w:vertAlign w:val="superscript"/>
        </w:rPr>
        <w:fldChar w:fldCharType="begin"/>
      </w:r>
      <w:r w:rsidR="00E776FA" w:rsidRPr="00E776FA">
        <w:rPr>
          <w:vertAlign w:val="superscript"/>
        </w:rPr>
        <w:instrText xml:space="preserve"> REF _Ref509249899 \r \h \# "[0]"  \* MERGEFORMAT </w:instrText>
      </w:r>
      <w:r w:rsidR="00E776FA" w:rsidRPr="00E776FA">
        <w:rPr>
          <w:vertAlign w:val="superscript"/>
        </w:rPr>
      </w:r>
      <w:r w:rsidR="00E776FA" w:rsidRPr="00E776FA">
        <w:rPr>
          <w:vertAlign w:val="superscript"/>
        </w:rPr>
        <w:fldChar w:fldCharType="separate"/>
      </w:r>
      <w:r w:rsidR="004761AD" w:rsidRPr="00E776FA">
        <w:rPr>
          <w:vertAlign w:val="superscript"/>
        </w:rPr>
        <w:t>[</w:t>
      </w:r>
      <w:r w:rsidR="004761AD">
        <w:rPr>
          <w:vertAlign w:val="superscript"/>
        </w:rPr>
        <w:t>36</w:t>
      </w:r>
      <w:r w:rsidR="004761AD" w:rsidRPr="00E776FA">
        <w:rPr>
          <w:vertAlign w:val="superscript"/>
        </w:rPr>
        <w:t>]</w:t>
      </w:r>
      <w:r w:rsidR="00E776FA" w:rsidRPr="00E776FA">
        <w:rPr>
          <w:vertAlign w:val="superscript"/>
        </w:rPr>
        <w:fldChar w:fldCharType="end"/>
      </w:r>
      <w:r w:rsidR="001756EE">
        <w:rPr>
          <w:rFonts w:ascii="宋体" w:hAnsi="宋体" w:hint="eastAsia"/>
        </w:rPr>
        <w:t>提出了随机森林的概念。</w:t>
      </w:r>
      <w:r w:rsidR="003249ED">
        <w:rPr>
          <w:rFonts w:ascii="宋体" w:hAnsi="宋体" w:hint="eastAsia"/>
        </w:rPr>
        <w:t>随机森林是一种以决策树为基学习器，使用</w:t>
      </w:r>
      <w:r w:rsidR="003249ED" w:rsidRPr="003249ED">
        <w:t>Bagging</w:t>
      </w:r>
      <w:r w:rsidR="00E776FA">
        <w:fldChar w:fldCharType="begin"/>
      </w:r>
      <w:r w:rsidR="00E776FA">
        <w:instrText xml:space="preserve"> REF _Ref509250071 \r \h \# "[0]" \* MERGEFORMAT </w:instrText>
      </w:r>
      <w:r w:rsidR="00E776FA">
        <w:fldChar w:fldCharType="separate"/>
      </w:r>
      <w:r w:rsidR="004761AD" w:rsidRPr="004761AD">
        <w:rPr>
          <w:vertAlign w:val="superscript"/>
        </w:rPr>
        <w:t>[37]</w:t>
      </w:r>
      <w:r w:rsidR="00E776FA">
        <w:fldChar w:fldCharType="end"/>
      </w:r>
      <w:r w:rsidR="003249ED">
        <w:rPr>
          <w:rFonts w:ascii="宋体" w:hAnsi="宋体" w:hint="eastAsia"/>
        </w:rPr>
        <w:t>进行集成的算法。</w:t>
      </w:r>
      <w:r w:rsidR="00697884" w:rsidRPr="00E776FA">
        <w:t>Bagging</w:t>
      </w:r>
      <w:r w:rsidR="00697884">
        <w:rPr>
          <w:rFonts w:ascii="宋体" w:hAnsi="宋体" w:hint="eastAsia"/>
        </w:rPr>
        <w:t>方法为每个基学习器构造不同的样本来训练，</w:t>
      </w:r>
      <w:r w:rsidR="00AB2BB5">
        <w:rPr>
          <w:rFonts w:ascii="宋体" w:hAnsi="宋体" w:hint="eastAsia"/>
        </w:rPr>
        <w:t>对于一个包含</w:t>
      </w:r>
      <w:r w:rsidR="001A3C8E" w:rsidRPr="00AB2BB5">
        <w:rPr>
          <w:rFonts w:ascii="宋体" w:hAnsi="宋体"/>
          <w:noProof/>
          <w:position w:val="-6"/>
        </w:rPr>
        <w:object w:dxaOrig="220" w:dyaOrig="200" w14:anchorId="147100B2">
          <v:shape id="_x0000_i1027" type="#_x0000_t75" style="width:11.55pt;height:10.2pt" o:ole="">
            <v:imagedata r:id="rId35" o:title=""/>
          </v:shape>
          <o:OLEObject Type="Embed" ProgID="Equation.DSMT4" ShapeID="_x0000_i1027" DrawAspect="Content" ObjectID="_1591449038" r:id="rId36"/>
        </w:object>
      </w:r>
      <w:r w:rsidR="00AB2BB5">
        <w:rPr>
          <w:rFonts w:ascii="宋体" w:hAnsi="宋体" w:hint="eastAsia"/>
        </w:rPr>
        <w:t>个样本的数据集</w:t>
      </w:r>
      <w:r w:rsidR="001A3C8E" w:rsidRPr="00D63032">
        <w:rPr>
          <w:rFonts w:ascii="宋体" w:hAnsi="宋体"/>
          <w:noProof/>
          <w:position w:val="-4"/>
        </w:rPr>
        <w:object w:dxaOrig="240" w:dyaOrig="220" w14:anchorId="2F2B81CF">
          <v:shape id="_x0000_i1028" type="#_x0000_t75" style="width:12.25pt;height:11.55pt" o:ole="">
            <v:imagedata r:id="rId37" o:title=""/>
          </v:shape>
          <o:OLEObject Type="Embed" ProgID="Equation.DSMT4" ShapeID="_x0000_i1028" DrawAspect="Content" ObjectID="_1591449039" r:id="rId38"/>
        </w:object>
      </w:r>
      <w:r w:rsidR="00AB2BB5">
        <w:rPr>
          <w:rFonts w:ascii="宋体" w:hAnsi="宋体" w:hint="eastAsia"/>
        </w:rPr>
        <w:t>，</w:t>
      </w:r>
      <w:r w:rsidR="0005266C">
        <w:rPr>
          <w:rFonts w:ascii="宋体" w:hAnsi="宋体" w:hint="eastAsia"/>
        </w:rPr>
        <w:t>从中有放回的采样</w:t>
      </w:r>
      <w:r w:rsidR="001A3C8E" w:rsidRPr="00D63032">
        <w:rPr>
          <w:rFonts w:ascii="宋体" w:hAnsi="宋体"/>
          <w:noProof/>
          <w:position w:val="-6"/>
        </w:rPr>
        <w:object w:dxaOrig="220" w:dyaOrig="200" w14:anchorId="3D3C3330">
          <v:shape id="_x0000_i1029" type="#_x0000_t75" style="width:11.55pt;height:10.2pt" o:ole="">
            <v:imagedata r:id="rId39" o:title=""/>
          </v:shape>
          <o:OLEObject Type="Embed" ProgID="Equation.DSMT4" ShapeID="_x0000_i1029" DrawAspect="Content" ObjectID="_1591449040" r:id="rId40"/>
        </w:object>
      </w:r>
      <w:r w:rsidR="00D63032">
        <w:rPr>
          <w:rFonts w:ascii="宋体" w:hAnsi="宋体" w:hint="eastAsia"/>
        </w:rPr>
        <w:t>个样本得到新数据集</w:t>
      </w:r>
      <w:r w:rsidR="001A3C8E" w:rsidRPr="00EE6ADB">
        <w:rPr>
          <w:rFonts w:ascii="宋体" w:hAnsi="宋体"/>
          <w:noProof/>
          <w:position w:val="-4"/>
        </w:rPr>
        <w:object w:dxaOrig="260" w:dyaOrig="260" w14:anchorId="46D5EEF1">
          <v:shape id="_x0000_i1030" type="#_x0000_t75" style="width:13.6pt;height:13.6pt" o:ole="">
            <v:imagedata r:id="rId41" o:title=""/>
          </v:shape>
          <o:OLEObject Type="Embed" ProgID="Equation.DSMT4" ShapeID="_x0000_i1030" DrawAspect="Content" ObjectID="_1591449041" r:id="rId42"/>
        </w:object>
      </w:r>
      <w:r w:rsidR="00D63032" w:rsidRPr="00EE6ADB">
        <w:rPr>
          <w:rFonts w:ascii="宋体" w:hAnsi="宋体" w:hint="eastAsia"/>
        </w:rPr>
        <w:t>，</w:t>
      </w:r>
      <w:r w:rsidR="00EE6ADB">
        <w:rPr>
          <w:rFonts w:ascii="宋体" w:hAnsi="宋体" w:hint="eastAsia"/>
        </w:rPr>
        <w:t>当样本数无穷大时，</w:t>
      </w:r>
      <w:r w:rsidR="007C4717" w:rsidRPr="0005266C">
        <w:rPr>
          <w:rFonts w:ascii="宋体" w:hAnsi="宋体"/>
          <w:noProof/>
          <w:position w:val="-4"/>
        </w:rPr>
        <w:object w:dxaOrig="240" w:dyaOrig="220" w14:anchorId="1B8F38F0">
          <v:shape id="_x0000_i1031" type="#_x0000_t75" style="width:12.25pt;height:11.55pt" o:ole="">
            <v:imagedata r:id="rId43" o:title=""/>
          </v:shape>
          <o:OLEObject Type="Embed" ProgID="Equation.DSMT4" ShapeID="_x0000_i1031" DrawAspect="Content" ObjectID="_1591449042" r:id="rId44"/>
        </w:object>
      </w:r>
      <w:r w:rsidR="0005266C">
        <w:rPr>
          <w:rFonts w:ascii="宋体" w:hAnsi="宋体" w:hint="eastAsia"/>
        </w:rPr>
        <w:t>中的样本在</w:t>
      </w:r>
      <w:r w:rsidR="007C4717" w:rsidRPr="0005266C">
        <w:rPr>
          <w:rFonts w:ascii="宋体" w:hAnsi="宋体"/>
          <w:noProof/>
          <w:position w:val="-4"/>
        </w:rPr>
        <w:object w:dxaOrig="260" w:dyaOrig="260" w14:anchorId="5C38B0BE">
          <v:shape id="_x0000_i1032" type="#_x0000_t75" style="width:13.6pt;height:13.6pt" o:ole="">
            <v:imagedata r:id="rId45" o:title=""/>
          </v:shape>
          <o:OLEObject Type="Embed" ProgID="Equation.DSMT4" ShapeID="_x0000_i1032" DrawAspect="Content" ObjectID="_1591449043" r:id="rId46"/>
        </w:object>
      </w:r>
      <w:r w:rsidR="0005266C">
        <w:rPr>
          <w:rFonts w:ascii="宋体" w:hAnsi="宋体" w:hint="eastAsia"/>
        </w:rPr>
        <w:t>中没有出现的概率是</w:t>
      </w:r>
    </w:p>
    <w:p w14:paraId="4D668592" w14:textId="28083E9E" w:rsidR="00F77BF8" w:rsidRPr="00AE15E4" w:rsidRDefault="00F77BF8" w:rsidP="00F77BF8">
      <w:pPr>
        <w:pStyle w:val="MTDisplayEquation"/>
        <w:rPr>
          <w:noProof/>
        </w:rPr>
      </w:pPr>
      <w:r>
        <w:rPr>
          <w:noProof/>
        </w:rPr>
        <w:tab/>
      </w:r>
      <w:r w:rsidRPr="00F77BF8">
        <w:rPr>
          <w:noProof/>
          <w:position w:val="-22"/>
        </w:rPr>
        <w:object w:dxaOrig="2120" w:dyaOrig="560" w14:anchorId="05ABBC46">
          <v:shape id="_x0000_i1033" type="#_x0000_t75" style="width:105.95pt;height:27.85pt" o:ole="">
            <v:imagedata r:id="rId47" o:title=""/>
          </v:shape>
          <o:OLEObject Type="Embed" ProgID="Equation.DSMT4" ShapeID="_x0000_i1033" DrawAspect="Content" ObjectID="_1591449044" r:id="rId48"/>
        </w:object>
      </w:r>
      <w:r>
        <w:rPr>
          <w:noProof/>
        </w:rPr>
        <w:t xml:space="preserve"> </w:t>
      </w:r>
      <w:r>
        <w:rPr>
          <w:noProof/>
        </w:rPr>
        <w:tab/>
      </w:r>
      <w:r w:rsidR="00EA668E" w:rsidRPr="00AC47B3">
        <w:rPr>
          <w:rFonts w:ascii="Times New Roman" w:hAnsi="Times New Roman" w:cs="Times New Roman"/>
          <w:noProof/>
        </w:rPr>
        <w:fldChar w:fldCharType="begin"/>
      </w:r>
      <w:r w:rsidR="00EA668E" w:rsidRPr="00AC47B3">
        <w:rPr>
          <w:rFonts w:ascii="Times New Roman" w:hAnsi="Times New Roman" w:cs="Times New Roman"/>
          <w:noProof/>
        </w:rPr>
        <w:instrText xml:space="preserve"> MACROBUTTON MTPlaceRef \* MERGEFORMAT </w:instrText>
      </w:r>
      <w:r w:rsidR="00EA668E" w:rsidRPr="00AC47B3">
        <w:rPr>
          <w:rFonts w:ascii="Times New Roman" w:hAnsi="Times New Roman" w:cs="Times New Roman"/>
          <w:noProof/>
        </w:rPr>
        <w:fldChar w:fldCharType="begin"/>
      </w:r>
      <w:r w:rsidR="00EA668E" w:rsidRPr="00AC47B3">
        <w:rPr>
          <w:rFonts w:ascii="Times New Roman" w:hAnsi="Times New Roman" w:cs="Times New Roman"/>
          <w:noProof/>
        </w:rPr>
        <w:instrText xml:space="preserve"> SEQ MTEqn \h \* MERGEFORMAT </w:instrText>
      </w:r>
      <w:r w:rsidR="00EA668E" w:rsidRPr="00AC47B3">
        <w:rPr>
          <w:rFonts w:ascii="Times New Roman" w:hAnsi="Times New Roman" w:cs="Times New Roman"/>
          <w:noProof/>
        </w:rPr>
        <w:fldChar w:fldCharType="end"/>
      </w:r>
      <w:r w:rsidR="00EA668E" w:rsidRPr="00AC47B3">
        <w:rPr>
          <w:rFonts w:ascii="Times New Roman" w:hAnsi="Times New Roman" w:cs="Times New Roman"/>
          <w:noProof/>
        </w:rPr>
        <w:instrText>(</w:instrText>
      </w:r>
      <w:r w:rsidR="00EA668E" w:rsidRPr="00AC47B3">
        <w:rPr>
          <w:rFonts w:ascii="Times New Roman" w:hAnsi="Times New Roman" w:cs="Times New Roman"/>
          <w:noProof/>
        </w:rPr>
        <w:fldChar w:fldCharType="begin"/>
      </w:r>
      <w:r w:rsidR="00EA668E" w:rsidRPr="00AC47B3">
        <w:rPr>
          <w:rFonts w:ascii="Times New Roman" w:hAnsi="Times New Roman" w:cs="Times New Roman"/>
          <w:noProof/>
        </w:rPr>
        <w:instrText xml:space="preserve"> SEQ MTChap \c \* Arabic \* MERGEFORMAT </w:instrText>
      </w:r>
      <w:r w:rsidR="00EA668E" w:rsidRPr="00AC47B3">
        <w:rPr>
          <w:rFonts w:ascii="Times New Roman" w:hAnsi="Times New Roman" w:cs="Times New Roman"/>
          <w:noProof/>
        </w:rPr>
        <w:fldChar w:fldCharType="separate"/>
      </w:r>
      <w:r w:rsidR="004761AD">
        <w:rPr>
          <w:rFonts w:ascii="Times New Roman" w:hAnsi="Times New Roman" w:cs="Times New Roman"/>
          <w:noProof/>
        </w:rPr>
        <w:instrText>2</w:instrText>
      </w:r>
      <w:r w:rsidR="00EA668E" w:rsidRPr="00AC47B3">
        <w:rPr>
          <w:rFonts w:ascii="Times New Roman" w:hAnsi="Times New Roman" w:cs="Times New Roman"/>
          <w:noProof/>
        </w:rPr>
        <w:fldChar w:fldCharType="end"/>
      </w:r>
      <w:r w:rsidR="00EA668E" w:rsidRPr="00AC47B3">
        <w:rPr>
          <w:rFonts w:ascii="Times New Roman" w:hAnsi="Times New Roman" w:cs="Times New Roman"/>
          <w:noProof/>
        </w:rPr>
        <w:instrText>.</w:instrText>
      </w:r>
      <w:r w:rsidR="00EA668E" w:rsidRPr="00AC47B3">
        <w:rPr>
          <w:rFonts w:ascii="Times New Roman" w:hAnsi="Times New Roman" w:cs="Times New Roman"/>
          <w:noProof/>
        </w:rPr>
        <w:fldChar w:fldCharType="begin"/>
      </w:r>
      <w:r w:rsidR="00EA668E" w:rsidRPr="00AC47B3">
        <w:rPr>
          <w:rFonts w:ascii="Times New Roman" w:hAnsi="Times New Roman" w:cs="Times New Roman"/>
          <w:noProof/>
        </w:rPr>
        <w:instrText xml:space="preserve"> SEQ MTEqn \c \* Arabic \* MERGEFORMAT </w:instrText>
      </w:r>
      <w:r w:rsidR="00EA668E" w:rsidRPr="00AC47B3">
        <w:rPr>
          <w:rFonts w:ascii="Times New Roman" w:hAnsi="Times New Roman" w:cs="Times New Roman"/>
          <w:noProof/>
        </w:rPr>
        <w:fldChar w:fldCharType="separate"/>
      </w:r>
      <w:r w:rsidR="004761AD">
        <w:rPr>
          <w:rFonts w:ascii="Times New Roman" w:hAnsi="Times New Roman" w:cs="Times New Roman"/>
          <w:noProof/>
        </w:rPr>
        <w:instrText>1</w:instrText>
      </w:r>
      <w:r w:rsidR="00EA668E" w:rsidRPr="00AC47B3">
        <w:rPr>
          <w:rFonts w:ascii="Times New Roman" w:hAnsi="Times New Roman" w:cs="Times New Roman"/>
          <w:noProof/>
        </w:rPr>
        <w:fldChar w:fldCharType="end"/>
      </w:r>
      <w:r w:rsidR="00EA668E" w:rsidRPr="00AC47B3">
        <w:rPr>
          <w:rFonts w:ascii="Times New Roman" w:hAnsi="Times New Roman" w:cs="Times New Roman"/>
          <w:noProof/>
        </w:rPr>
        <w:instrText>)</w:instrText>
      </w:r>
      <w:r w:rsidR="00EA668E" w:rsidRPr="00AC47B3">
        <w:rPr>
          <w:rFonts w:ascii="Times New Roman" w:hAnsi="Times New Roman" w:cs="Times New Roman"/>
          <w:noProof/>
        </w:rPr>
        <w:fldChar w:fldCharType="end"/>
      </w:r>
    </w:p>
    <w:p w14:paraId="2D15517D" w14:textId="214C64AB" w:rsidR="000A1E89" w:rsidRPr="001E17A3" w:rsidRDefault="0005266C" w:rsidP="001957F4">
      <w:pPr>
        <w:pStyle w:val="af6"/>
        <w:spacing w:before="65" w:after="65"/>
        <w:ind w:firstLineChars="0" w:firstLine="0"/>
      </w:pPr>
      <w:r>
        <w:rPr>
          <w:rFonts w:hint="eastAsia"/>
        </w:rPr>
        <w:t>即</w:t>
      </w:r>
      <w:r w:rsidR="001957F4" w:rsidRPr="001957F4">
        <w:rPr>
          <w:noProof/>
          <w:position w:val="-4"/>
        </w:rPr>
        <w:object w:dxaOrig="240" w:dyaOrig="220" w14:anchorId="1E726EFE">
          <v:shape id="_x0000_i1034" type="#_x0000_t75" style="width:12.25pt;height:11.55pt" o:ole="">
            <v:imagedata r:id="rId49" o:title=""/>
          </v:shape>
          <o:OLEObject Type="Embed" ProgID="Equation.DSMT4" ShapeID="_x0000_i1034" DrawAspect="Content" ObjectID="_1591449045" r:id="rId50"/>
        </w:object>
      </w:r>
      <w:r>
        <w:rPr>
          <w:rFonts w:hint="eastAsia"/>
        </w:rPr>
        <w:t>中约有</w:t>
      </w:r>
      <w:r w:rsidRPr="00C20E5C">
        <w:rPr>
          <w:rFonts w:cs="Times New Roman"/>
        </w:rPr>
        <w:t>63.2%</w:t>
      </w:r>
      <w:r>
        <w:rPr>
          <w:rFonts w:hint="eastAsia"/>
        </w:rPr>
        <w:t>的数据出现在</w:t>
      </w:r>
      <w:r w:rsidR="001A3C8E" w:rsidRPr="0005266C">
        <w:rPr>
          <w:noProof/>
          <w:position w:val="-4"/>
        </w:rPr>
        <w:object w:dxaOrig="260" w:dyaOrig="260" w14:anchorId="654B99CD">
          <v:shape id="_x0000_i1035" type="#_x0000_t75" style="width:13.6pt;height:13.6pt" o:ole="">
            <v:imagedata r:id="rId51" o:title=""/>
          </v:shape>
          <o:OLEObject Type="Embed" ProgID="Equation.DSMT4" ShapeID="_x0000_i1035" DrawAspect="Content" ObjectID="_1591449046" r:id="rId52"/>
        </w:object>
      </w:r>
      <w:r>
        <w:rPr>
          <w:rFonts w:hint="eastAsia"/>
        </w:rPr>
        <w:t>。使用上面的方法采样出</w:t>
      </w:r>
      <w:r w:rsidR="001A3C8E" w:rsidRPr="0005266C">
        <w:rPr>
          <w:noProof/>
          <w:position w:val="-4"/>
        </w:rPr>
        <w:object w:dxaOrig="200" w:dyaOrig="220" w14:anchorId="7184E0C5">
          <v:shape id="_x0000_i1036" type="#_x0000_t75" style="width:10.2pt;height:11.55pt" o:ole="">
            <v:imagedata r:id="rId53" o:title=""/>
          </v:shape>
          <o:OLEObject Type="Embed" ProgID="Equation.DSMT4" ShapeID="_x0000_i1036" DrawAspect="Content" ObjectID="_1591449047" r:id="rId54"/>
        </w:object>
      </w:r>
      <w:r>
        <w:rPr>
          <w:rFonts w:hint="eastAsia"/>
        </w:rPr>
        <w:t>个</w:t>
      </w:r>
      <w:r w:rsidR="007C4717" w:rsidRPr="0005266C">
        <w:rPr>
          <w:noProof/>
          <w:position w:val="-4"/>
        </w:rPr>
        <w:object w:dxaOrig="260" w:dyaOrig="260" w14:anchorId="6D4A5EC3">
          <v:shape id="_x0000_i1037" type="#_x0000_t75" style="width:13.6pt;height:13.6pt" o:ole="">
            <v:imagedata r:id="rId45" o:title=""/>
          </v:shape>
          <o:OLEObject Type="Embed" ProgID="Equation.DSMT4" ShapeID="_x0000_i1037" DrawAspect="Content" ObjectID="_1591449048" r:id="rId55"/>
        </w:object>
      </w:r>
      <w:r>
        <w:rPr>
          <w:rFonts w:hint="eastAsia"/>
        </w:rPr>
        <w:t>，</w:t>
      </w:r>
      <w:r w:rsidR="001E17A3">
        <w:rPr>
          <w:rFonts w:hint="eastAsia"/>
        </w:rPr>
        <w:t>然后基于每个</w:t>
      </w:r>
      <w:r w:rsidR="007C4717" w:rsidRPr="0005266C">
        <w:rPr>
          <w:noProof/>
          <w:position w:val="-4"/>
        </w:rPr>
        <w:object w:dxaOrig="260" w:dyaOrig="260" w14:anchorId="0CCEE78E">
          <v:shape id="_x0000_i1038" type="#_x0000_t75" style="width:13.6pt;height:13.6pt" o:ole="">
            <v:imagedata r:id="rId45" o:title=""/>
          </v:shape>
          <o:OLEObject Type="Embed" ProgID="Equation.DSMT4" ShapeID="_x0000_i1038" DrawAspect="Content" ObjectID="_1591449049" r:id="rId56"/>
        </w:object>
      </w:r>
      <w:r w:rsidR="001E17A3">
        <w:rPr>
          <w:rFonts w:hint="eastAsia"/>
        </w:rPr>
        <w:t>训练出一个基学习器，再将这些学习器融合。</w:t>
      </w:r>
      <w:r w:rsidR="00697884" w:rsidRPr="001E17A3">
        <w:rPr>
          <w:rFonts w:hint="eastAsia"/>
        </w:rPr>
        <w:t>表</w:t>
      </w:r>
      <w:r w:rsidR="001957F4" w:rsidRPr="001957F4">
        <w:rPr>
          <w:rFonts w:cs="Times New Roman"/>
        </w:rPr>
        <w:t>2-1</w:t>
      </w:r>
      <w:r w:rsidR="00697884" w:rsidRPr="001E17A3">
        <w:rPr>
          <w:rFonts w:hint="eastAsia"/>
        </w:rPr>
        <w:t>是</w:t>
      </w:r>
      <w:r w:rsidR="00697884" w:rsidRPr="007656B2">
        <w:rPr>
          <w:rFonts w:cs="Times New Roman"/>
        </w:rPr>
        <w:t>Bagging</w:t>
      </w:r>
      <w:r w:rsidR="00697884" w:rsidRPr="001E17A3">
        <w:rPr>
          <w:rFonts w:hint="eastAsia"/>
        </w:rPr>
        <w:t>算法的描述：</w:t>
      </w:r>
    </w:p>
    <w:p w14:paraId="60249401" w14:textId="1860B8EC" w:rsidR="00697884" w:rsidRDefault="001E17A3" w:rsidP="00987E5F">
      <w:pPr>
        <w:pStyle w:val="af7"/>
        <w:spacing w:before="65" w:after="65"/>
        <w:rPr>
          <w:rFonts w:ascii="宋体" w:hAnsi="宋体"/>
        </w:rPr>
      </w:pPr>
      <w:r>
        <w:rPr>
          <w:rFonts w:ascii="宋体" w:hAnsi="宋体" w:hint="eastAsia"/>
        </w:rPr>
        <w:t>表</w:t>
      </w:r>
      <w:r w:rsidR="007C4717" w:rsidRPr="001957F4">
        <w:t>2-1</w:t>
      </w:r>
      <w:r>
        <w:rPr>
          <w:rFonts w:ascii="宋体" w:hAnsi="宋体"/>
        </w:rPr>
        <w:t xml:space="preserve"> </w:t>
      </w:r>
      <w:r w:rsidRPr="007656B2">
        <w:t>Bagging</w:t>
      </w:r>
      <w:r>
        <w:rPr>
          <w:rFonts w:ascii="宋体" w:hAnsi="宋体" w:hint="eastAsia"/>
        </w:rPr>
        <w:t>算法</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4116"/>
      </w:tblGrid>
      <w:tr w:rsidR="00184E2D" w14:paraId="3FE6BC4D" w14:textId="77777777" w:rsidTr="00135F53">
        <w:trPr>
          <w:jc w:val="center"/>
        </w:trPr>
        <w:tc>
          <w:tcPr>
            <w:tcW w:w="0" w:type="auto"/>
          </w:tcPr>
          <w:p w14:paraId="66A76BFD" w14:textId="64652A8A" w:rsidR="00184E2D" w:rsidRPr="00EF0B1A" w:rsidRDefault="00184E2D" w:rsidP="0081631D">
            <w:pPr>
              <w:spacing w:beforeLines="20" w:before="65" w:afterLines="20" w:after="65" w:line="360" w:lineRule="auto"/>
              <w:jc w:val="left"/>
              <w:rPr>
                <w:rFonts w:ascii="宋体" w:eastAsia="宋体" w:hAnsi="宋体"/>
                <w:sz w:val="21"/>
                <w:szCs w:val="21"/>
              </w:rPr>
            </w:pPr>
            <w:r w:rsidRPr="00EF0B1A">
              <w:rPr>
                <w:rFonts w:ascii="宋体" w:eastAsia="宋体" w:hAnsi="宋体" w:hint="eastAsia"/>
                <w:sz w:val="21"/>
                <w:szCs w:val="21"/>
              </w:rPr>
              <w:t>算法：</w:t>
            </w:r>
            <w:r w:rsidRPr="00EF0B1A">
              <w:rPr>
                <w:rFonts w:ascii="Times New Roman" w:eastAsia="宋体" w:hAnsi="Times New Roman" w:cs="Times New Roman"/>
                <w:sz w:val="21"/>
                <w:szCs w:val="21"/>
              </w:rPr>
              <w:t>Bagging</w:t>
            </w:r>
          </w:p>
        </w:tc>
      </w:tr>
      <w:tr w:rsidR="00184E2D" w14:paraId="591D2257" w14:textId="77777777" w:rsidTr="00135F53">
        <w:trPr>
          <w:jc w:val="center"/>
        </w:trPr>
        <w:tc>
          <w:tcPr>
            <w:tcW w:w="0" w:type="auto"/>
          </w:tcPr>
          <w:p w14:paraId="7877D67D" w14:textId="77777777" w:rsidR="0081631D" w:rsidRPr="00EF0B1A" w:rsidRDefault="00184E2D" w:rsidP="00135F53">
            <w:pPr>
              <w:spacing w:beforeLines="20" w:before="65" w:afterLines="20" w:after="65"/>
              <w:jc w:val="left"/>
              <w:rPr>
                <w:rFonts w:ascii="宋体" w:eastAsia="宋体" w:hAnsi="宋体"/>
                <w:sz w:val="21"/>
                <w:szCs w:val="21"/>
              </w:rPr>
            </w:pPr>
            <w:r w:rsidRPr="00EF0B1A">
              <w:rPr>
                <w:rFonts w:ascii="宋体" w:eastAsia="宋体" w:hAnsi="宋体" w:hint="eastAsia"/>
                <w:sz w:val="21"/>
                <w:szCs w:val="21"/>
              </w:rPr>
              <w:t>输入：</w:t>
            </w:r>
            <w:r w:rsidR="0081631D" w:rsidRPr="00EF0B1A">
              <w:rPr>
                <w:rFonts w:ascii="宋体" w:eastAsia="宋体" w:hAnsi="宋体" w:hint="eastAsia"/>
                <w:sz w:val="21"/>
                <w:szCs w:val="21"/>
              </w:rPr>
              <w:t>训练集</w:t>
            </w:r>
            <w:r w:rsidR="001A3C8E" w:rsidRPr="001A3C8E">
              <w:rPr>
                <w:rFonts w:ascii="宋体" w:eastAsia="宋体" w:hAnsi="宋体"/>
                <w:noProof/>
                <w:position w:val="-10"/>
                <w:sz w:val="21"/>
                <w:szCs w:val="21"/>
              </w:rPr>
              <w:object w:dxaOrig="2640" w:dyaOrig="300" w14:anchorId="27DCCF62">
                <v:shape id="_x0000_i1039" type="#_x0000_t75" style="width:131.75pt;height:14.95pt" o:ole="">
                  <v:imagedata r:id="rId57" o:title=""/>
                </v:shape>
                <o:OLEObject Type="Embed" ProgID="Equation.DSMT4" ShapeID="_x0000_i1039" DrawAspect="Content" ObjectID="_1591449050" r:id="rId58"/>
              </w:object>
            </w:r>
          </w:p>
          <w:p w14:paraId="31C4B001" w14:textId="77777777" w:rsidR="00184E2D" w:rsidRPr="00EF0B1A" w:rsidRDefault="0081631D" w:rsidP="00135F53">
            <w:pPr>
              <w:spacing w:beforeLines="20" w:before="65" w:afterLines="20" w:after="65"/>
              <w:jc w:val="left"/>
              <w:rPr>
                <w:rFonts w:ascii="宋体" w:eastAsia="宋体" w:hAnsi="宋体"/>
                <w:sz w:val="21"/>
                <w:szCs w:val="21"/>
              </w:rPr>
            </w:pPr>
            <w:r w:rsidRPr="00EF0B1A">
              <w:rPr>
                <w:rFonts w:ascii="宋体" w:eastAsia="宋体" w:hAnsi="宋体"/>
                <w:sz w:val="21"/>
                <w:szCs w:val="21"/>
              </w:rPr>
              <w:t xml:space="preserve">      </w:t>
            </w:r>
            <w:r w:rsidRPr="00EF0B1A">
              <w:rPr>
                <w:rFonts w:ascii="宋体" w:eastAsia="宋体" w:hAnsi="宋体" w:hint="eastAsia"/>
                <w:sz w:val="21"/>
                <w:szCs w:val="21"/>
              </w:rPr>
              <w:t>基学习算法</w:t>
            </w:r>
            <w:r w:rsidR="001A3C8E" w:rsidRPr="001A3C8E">
              <w:rPr>
                <w:rFonts w:ascii="宋体" w:eastAsia="宋体" w:hAnsi="宋体"/>
                <w:noProof/>
                <w:position w:val="-10"/>
                <w:sz w:val="21"/>
                <w:szCs w:val="21"/>
              </w:rPr>
              <w:object w:dxaOrig="220" w:dyaOrig="300" w14:anchorId="635E5144">
                <v:shape id="_x0000_i1040" type="#_x0000_t75" style="width:11.55pt;height:14.95pt" o:ole="">
                  <v:imagedata r:id="rId59" o:title=""/>
                </v:shape>
                <o:OLEObject Type="Embed" ProgID="Equation.DSMT4" ShapeID="_x0000_i1040" DrawAspect="Content" ObjectID="_1591449051" r:id="rId60"/>
              </w:object>
            </w:r>
          </w:p>
          <w:p w14:paraId="0502236B" w14:textId="77777777" w:rsidR="00EF0B1A" w:rsidRDefault="00EF0B1A" w:rsidP="00135F53">
            <w:pPr>
              <w:spacing w:beforeLines="20" w:before="65" w:afterLines="20" w:after="65"/>
              <w:jc w:val="left"/>
              <w:rPr>
                <w:rFonts w:ascii="宋体" w:eastAsia="宋体" w:hAnsi="宋体"/>
                <w:sz w:val="21"/>
                <w:szCs w:val="21"/>
              </w:rPr>
            </w:pPr>
            <w:r w:rsidRPr="00EF0B1A">
              <w:rPr>
                <w:rFonts w:ascii="宋体" w:eastAsia="宋体" w:hAnsi="宋体"/>
                <w:sz w:val="21"/>
                <w:szCs w:val="21"/>
              </w:rPr>
              <w:t xml:space="preserve">     </w:t>
            </w:r>
            <w:r w:rsidRPr="00EF0B1A">
              <w:rPr>
                <w:rFonts w:ascii="宋体" w:eastAsia="宋体" w:hAnsi="宋体" w:hint="eastAsia"/>
                <w:sz w:val="21"/>
                <w:szCs w:val="21"/>
              </w:rPr>
              <w:t xml:space="preserve"> 训练轮数</w:t>
            </w:r>
            <w:r w:rsidR="001A3C8E" w:rsidRPr="001A3C8E">
              <w:rPr>
                <w:rFonts w:ascii="宋体" w:eastAsia="宋体" w:hAnsi="宋体"/>
                <w:noProof/>
                <w:position w:val="-4"/>
                <w:sz w:val="21"/>
                <w:szCs w:val="21"/>
              </w:rPr>
              <w:object w:dxaOrig="200" w:dyaOrig="220" w14:anchorId="607B2EC2">
                <v:shape id="_x0000_i1041" type="#_x0000_t75" style="width:10.2pt;height:11.55pt" o:ole="">
                  <v:imagedata r:id="rId61" o:title=""/>
                </v:shape>
                <o:OLEObject Type="Embed" ProgID="Equation.DSMT4" ShapeID="_x0000_i1041" DrawAspect="Content" ObjectID="_1591449052" r:id="rId62"/>
              </w:object>
            </w:r>
          </w:p>
          <w:p w14:paraId="11D2A553" w14:textId="397FEAA0" w:rsidR="00EF0B1A" w:rsidRDefault="00EF0B1A" w:rsidP="00135F53">
            <w:pPr>
              <w:spacing w:beforeLines="20" w:before="65" w:afterLines="20" w:after="65"/>
              <w:jc w:val="left"/>
              <w:rPr>
                <w:rFonts w:ascii="宋体" w:eastAsia="宋体" w:hAnsi="宋体"/>
              </w:rPr>
            </w:pPr>
            <w:r>
              <w:rPr>
                <w:rFonts w:ascii="宋体" w:eastAsia="宋体" w:hAnsi="宋体" w:hint="eastAsia"/>
                <w:sz w:val="21"/>
                <w:szCs w:val="21"/>
              </w:rPr>
              <w:t>输出：</w:t>
            </w:r>
            <w:r w:rsidR="001A3C8E" w:rsidRPr="001A3C8E">
              <w:rPr>
                <w:rFonts w:ascii="宋体" w:eastAsia="宋体" w:hAnsi="宋体"/>
                <w:noProof/>
                <w:position w:val="-10"/>
                <w:sz w:val="21"/>
                <w:szCs w:val="21"/>
              </w:rPr>
              <w:object w:dxaOrig="499" w:dyaOrig="300" w14:anchorId="7B12218B">
                <v:shape id="_x0000_i1042" type="#_x0000_t75" style="width:24.45pt;height:14.95pt" o:ole="">
                  <v:imagedata r:id="rId63" o:title=""/>
                </v:shape>
                <o:OLEObject Type="Embed" ProgID="Equation.DSMT4" ShapeID="_x0000_i1042" DrawAspect="Content" ObjectID="_1591449053" r:id="rId64"/>
              </w:object>
            </w:r>
          </w:p>
        </w:tc>
      </w:tr>
      <w:tr w:rsidR="00184E2D" w14:paraId="23594E47" w14:textId="77777777" w:rsidTr="00135F53">
        <w:trPr>
          <w:jc w:val="center"/>
        </w:trPr>
        <w:tc>
          <w:tcPr>
            <w:tcW w:w="0" w:type="auto"/>
          </w:tcPr>
          <w:p w14:paraId="7C665407" w14:textId="64429104" w:rsidR="00421E2E" w:rsidRPr="00421E2E" w:rsidRDefault="00421E2E" w:rsidP="00135F53">
            <w:pPr>
              <w:spacing w:beforeLines="20" w:before="65" w:afterLines="20" w:after="65"/>
              <w:jc w:val="left"/>
              <w:rPr>
                <w:rFonts w:ascii="宋体" w:eastAsia="宋体" w:hAnsi="宋体"/>
                <w:sz w:val="21"/>
                <w:szCs w:val="21"/>
              </w:rPr>
            </w:pPr>
            <w:r w:rsidRPr="00421E2E">
              <w:rPr>
                <w:rFonts w:ascii="宋体" w:eastAsia="宋体" w:hAnsi="宋体"/>
                <w:sz w:val="21"/>
                <w:szCs w:val="21"/>
              </w:rPr>
              <w:t>for t=1,2,…,T</w:t>
            </w:r>
          </w:p>
          <w:p w14:paraId="5B9DC703" w14:textId="0C4CA5E1" w:rsidR="00421E2E" w:rsidRDefault="00421E2E" w:rsidP="00135F53">
            <w:pPr>
              <w:spacing w:beforeLines="20" w:before="65" w:afterLines="20" w:after="65"/>
              <w:jc w:val="left"/>
              <w:rPr>
                <w:rFonts w:ascii="宋体" w:eastAsia="宋体" w:hAnsi="宋体"/>
                <w:sz w:val="21"/>
                <w:szCs w:val="21"/>
              </w:rPr>
            </w:pPr>
            <w:r>
              <w:rPr>
                <w:rFonts w:ascii="宋体" w:eastAsia="宋体" w:hAnsi="宋体" w:hint="eastAsia"/>
              </w:rPr>
              <w:t xml:space="preserve">  </w:t>
            </w:r>
            <w:r w:rsidR="001A3C8E" w:rsidRPr="001A3C8E">
              <w:rPr>
                <w:rFonts w:ascii="宋体" w:eastAsia="宋体" w:hAnsi="宋体"/>
                <w:noProof/>
                <w:position w:val="-4"/>
                <w:sz w:val="21"/>
                <w:szCs w:val="21"/>
              </w:rPr>
              <w:object w:dxaOrig="240" w:dyaOrig="220" w14:anchorId="562938FE">
                <v:shape id="_x0000_i1043" type="#_x0000_t75" style="width:12.25pt;height:11.55pt" o:ole="">
                  <v:imagedata r:id="rId65" o:title=""/>
                </v:shape>
                <o:OLEObject Type="Embed" ProgID="Equation.DSMT4" ShapeID="_x0000_i1043" DrawAspect="Content" ObjectID="_1591449054" r:id="rId66"/>
              </w:object>
            </w:r>
            <w:r w:rsidRPr="00421E2E">
              <w:rPr>
                <w:rFonts w:ascii="宋体" w:eastAsia="宋体" w:hAnsi="宋体" w:hint="eastAsia"/>
                <w:sz w:val="21"/>
                <w:szCs w:val="21"/>
              </w:rPr>
              <w:t>中无放回抽样得到</w:t>
            </w:r>
            <w:r w:rsidR="001A3C8E" w:rsidRPr="001A3C8E">
              <w:rPr>
                <w:rFonts w:ascii="宋体" w:eastAsia="宋体" w:hAnsi="宋体"/>
                <w:noProof/>
                <w:position w:val="-10"/>
                <w:sz w:val="21"/>
                <w:szCs w:val="21"/>
              </w:rPr>
              <w:object w:dxaOrig="260" w:dyaOrig="300" w14:anchorId="1B85AA96">
                <v:shape id="_x0000_i1044" type="#_x0000_t75" style="width:13.6pt;height:14.95pt" o:ole="">
                  <v:imagedata r:id="rId67" o:title=""/>
                </v:shape>
                <o:OLEObject Type="Embed" ProgID="Equation.DSMT4" ShapeID="_x0000_i1044" DrawAspect="Content" ObjectID="_1591449055" r:id="rId68"/>
              </w:object>
            </w:r>
          </w:p>
          <w:p w14:paraId="35F5BD05" w14:textId="77777777" w:rsidR="00135F53" w:rsidRDefault="00421E2E" w:rsidP="00135F53">
            <w:pPr>
              <w:spacing w:beforeLines="20" w:before="65" w:afterLines="20" w:after="65"/>
              <w:jc w:val="left"/>
              <w:rPr>
                <w:rFonts w:ascii="宋体" w:eastAsia="宋体" w:hAnsi="宋体"/>
                <w:sz w:val="21"/>
                <w:szCs w:val="21"/>
              </w:rPr>
            </w:pPr>
            <w:r>
              <w:rPr>
                <w:rFonts w:ascii="宋体" w:eastAsia="宋体" w:hAnsi="宋体"/>
                <w:sz w:val="21"/>
                <w:szCs w:val="21"/>
              </w:rPr>
              <w:t xml:space="preserve">  </w:t>
            </w:r>
            <w:r w:rsidR="001A3C8E" w:rsidRPr="001A3C8E">
              <w:rPr>
                <w:rFonts w:ascii="宋体" w:eastAsia="宋体" w:hAnsi="宋体"/>
                <w:noProof/>
                <w:position w:val="-10"/>
                <w:sz w:val="21"/>
                <w:szCs w:val="21"/>
              </w:rPr>
              <w:object w:dxaOrig="920" w:dyaOrig="300" w14:anchorId="70AD507C">
                <v:shape id="_x0000_i1045" type="#_x0000_t75" style="width:46.2pt;height:14.95pt" o:ole="">
                  <v:imagedata r:id="rId69" o:title=""/>
                </v:shape>
                <o:OLEObject Type="Embed" ProgID="Equation.DSMT4" ShapeID="_x0000_i1045" DrawAspect="Content" ObjectID="_1591449056" r:id="rId70"/>
              </w:object>
            </w:r>
          </w:p>
          <w:p w14:paraId="4DBB3E7E" w14:textId="47529027" w:rsidR="00184E2D" w:rsidRPr="00421E2E" w:rsidRDefault="00E86E43" w:rsidP="00135F53">
            <w:pPr>
              <w:spacing w:beforeLines="20" w:before="65" w:afterLines="20" w:after="65"/>
              <w:jc w:val="left"/>
              <w:rPr>
                <w:rFonts w:ascii="宋体" w:eastAsia="宋体" w:hAnsi="宋体"/>
                <w:sz w:val="21"/>
                <w:szCs w:val="21"/>
              </w:rPr>
            </w:pPr>
            <w:r w:rsidRPr="001A3C8E">
              <w:rPr>
                <w:rFonts w:ascii="宋体" w:eastAsia="宋体" w:hAnsi="宋体"/>
                <w:noProof/>
                <w:position w:val="-24"/>
                <w:sz w:val="21"/>
                <w:szCs w:val="21"/>
              </w:rPr>
              <w:object w:dxaOrig="2780" w:dyaOrig="499" w14:anchorId="3439C45C">
                <v:shape id="_x0000_i1046" type="#_x0000_t75" style="width:138.55pt;height:24.45pt" o:ole="">
                  <v:imagedata r:id="rId71" o:title=""/>
                </v:shape>
                <o:OLEObject Type="Embed" ProgID="Equation.DSMT4" ShapeID="_x0000_i1046" DrawAspect="Content" ObjectID="_1591449057" r:id="rId72"/>
              </w:object>
            </w:r>
          </w:p>
        </w:tc>
      </w:tr>
    </w:tbl>
    <w:p w14:paraId="6EB9A729" w14:textId="2295DFBB" w:rsidR="006D79A7" w:rsidRPr="00C14E95" w:rsidRDefault="000910BC" w:rsidP="00E86E43">
      <w:pPr>
        <w:pStyle w:val="af6"/>
        <w:spacing w:before="65" w:after="65"/>
        <w:ind w:firstLine="480"/>
      </w:pPr>
      <w:r>
        <w:rPr>
          <w:rFonts w:hint="eastAsia"/>
        </w:rPr>
        <w:t>随机森林在</w:t>
      </w:r>
      <w:r>
        <w:rPr>
          <w:rFonts w:hint="eastAsia"/>
        </w:rPr>
        <w:t>Bagging</w:t>
      </w:r>
      <w:r>
        <w:rPr>
          <w:rFonts w:hint="eastAsia"/>
        </w:rPr>
        <w:t>的基础上加入了</w:t>
      </w:r>
      <w:r w:rsidR="006D79A7">
        <w:rPr>
          <w:rFonts w:hint="eastAsia"/>
        </w:rPr>
        <w:t>随机属性划分。假设样本一共有</w:t>
      </w:r>
      <w:r w:rsidR="001A3C8E" w:rsidRPr="006D79A7">
        <w:rPr>
          <w:noProof/>
          <w:position w:val="-6"/>
        </w:rPr>
        <w:object w:dxaOrig="200" w:dyaOrig="260" w14:anchorId="082A07D3">
          <v:shape id="_x0000_i1047" type="#_x0000_t75" style="width:10.2pt;height:13.6pt" o:ole="">
            <v:imagedata r:id="rId73" o:title=""/>
          </v:shape>
          <o:OLEObject Type="Embed" ProgID="Equation.DSMT4" ShapeID="_x0000_i1047" DrawAspect="Content" ObjectID="_1591449058" r:id="rId74"/>
        </w:object>
      </w:r>
      <w:r w:rsidR="006D79A7">
        <w:rPr>
          <w:rFonts w:hint="eastAsia"/>
        </w:rPr>
        <w:t>个不同的属性，基决策树在训练模型时候，随机选取其中的</w:t>
      </w:r>
      <w:r w:rsidR="001A3C8E" w:rsidRPr="006D79A7">
        <w:rPr>
          <w:noProof/>
          <w:position w:val="-6"/>
        </w:rPr>
        <w:object w:dxaOrig="180" w:dyaOrig="260" w14:anchorId="18D3677C">
          <v:shape id="_x0000_i1048" type="#_x0000_t75" style="width:8.85pt;height:13.6pt" o:ole="">
            <v:imagedata r:id="rId75" o:title=""/>
          </v:shape>
          <o:OLEObject Type="Embed" ProgID="Equation.DSMT4" ShapeID="_x0000_i1048" DrawAspect="Content" ObjectID="_1591449059" r:id="rId76"/>
        </w:object>
      </w:r>
      <w:r w:rsidR="006D79A7">
        <w:rPr>
          <w:rFonts w:hint="eastAsia"/>
        </w:rPr>
        <w:t>个属性，再从这</w:t>
      </w:r>
      <w:r w:rsidR="001A3C8E" w:rsidRPr="006D79A7">
        <w:rPr>
          <w:noProof/>
          <w:position w:val="-6"/>
        </w:rPr>
        <w:object w:dxaOrig="180" w:dyaOrig="260" w14:anchorId="2D309A2A">
          <v:shape id="_x0000_i1049" type="#_x0000_t75" style="width:8.85pt;height:13.6pt" o:ole="">
            <v:imagedata r:id="rId75" o:title=""/>
          </v:shape>
          <o:OLEObject Type="Embed" ProgID="Equation.DSMT4" ShapeID="_x0000_i1049" DrawAspect="Content" ObjectID="_1591449060" r:id="rId77"/>
        </w:object>
      </w:r>
      <w:r w:rsidR="006D79A7">
        <w:rPr>
          <w:rFonts w:hint="eastAsia"/>
        </w:rPr>
        <w:t>个属性中选择</w:t>
      </w:r>
      <w:r w:rsidR="006D79A7">
        <w:rPr>
          <w:rFonts w:hint="eastAsia"/>
        </w:rPr>
        <w:lastRenderedPageBreak/>
        <w:t>一个最好的用来划分。通常选取</w:t>
      </w:r>
      <w:r w:rsidR="001A3C8E" w:rsidRPr="006D79A7">
        <w:rPr>
          <w:noProof/>
          <w:position w:val="-10"/>
        </w:rPr>
        <w:object w:dxaOrig="880" w:dyaOrig="300" w14:anchorId="26A222AF">
          <v:shape id="_x0000_i1050" type="#_x0000_t75" style="width:44.15pt;height:14.95pt" o:ole="">
            <v:imagedata r:id="rId78" o:title=""/>
          </v:shape>
          <o:OLEObject Type="Embed" ProgID="Equation.DSMT4" ShapeID="_x0000_i1050" DrawAspect="Content" ObjectID="_1591449061" r:id="rId79"/>
        </w:object>
      </w:r>
      <w:r w:rsidR="006D79A7">
        <w:rPr>
          <w:rFonts w:hint="eastAsia"/>
        </w:rPr>
        <w:t>。随机森林在同时加入了样本扰动和属性扰动后，</w:t>
      </w:r>
      <w:r w:rsidR="00C14E95">
        <w:rPr>
          <w:rFonts w:hint="eastAsia"/>
        </w:rPr>
        <w:t>显著提高了模型的泛化性能。</w:t>
      </w:r>
    </w:p>
    <w:p w14:paraId="320FEE8C" w14:textId="0C283F1D" w:rsidR="00BB1921" w:rsidRPr="00BB5058" w:rsidRDefault="00D25619" w:rsidP="00BB5058">
      <w:pPr>
        <w:pStyle w:val="a3"/>
        <w:numPr>
          <w:ilvl w:val="2"/>
          <w:numId w:val="22"/>
        </w:numPr>
        <w:spacing w:beforeLines="50" w:before="163" w:afterLines="50" w:after="163" w:line="360" w:lineRule="auto"/>
        <w:ind w:left="0" w:firstLineChars="0" w:firstLine="0"/>
        <w:jc w:val="left"/>
        <w:outlineLvl w:val="2"/>
        <w:rPr>
          <w:rFonts w:ascii="楷体" w:eastAsia="楷体" w:hAnsi="楷体" w:cs="Times New Roman"/>
          <w:b/>
        </w:rPr>
      </w:pPr>
      <w:bookmarkStart w:id="45" w:name="_Toc509545870"/>
      <w:bookmarkStart w:id="46" w:name="_Toc509546498"/>
      <w:bookmarkStart w:id="47" w:name="_Toc513566418"/>
      <w:r w:rsidRPr="00BB5058">
        <w:rPr>
          <w:rFonts w:ascii="楷体" w:eastAsia="楷体" w:hAnsi="楷体" w:cs="Times New Roman" w:hint="eastAsia"/>
          <w:b/>
        </w:rPr>
        <w:t>梯度提升树</w:t>
      </w:r>
      <w:bookmarkEnd w:id="45"/>
      <w:bookmarkEnd w:id="46"/>
      <w:bookmarkEnd w:id="47"/>
    </w:p>
    <w:p w14:paraId="32BBD149" w14:textId="06D38706" w:rsidR="00C6370D" w:rsidRPr="00A866F8" w:rsidRDefault="00D25619" w:rsidP="00E86E43">
      <w:pPr>
        <w:pStyle w:val="af6"/>
        <w:spacing w:before="65" w:after="65"/>
        <w:ind w:firstLine="480"/>
      </w:pPr>
      <w:r>
        <w:rPr>
          <w:rFonts w:cs="Times New Roman" w:hint="eastAsia"/>
        </w:rPr>
        <w:t>梯度提升树（</w:t>
      </w:r>
      <w:r w:rsidR="00DA3265">
        <w:rPr>
          <w:rFonts w:cs="Times New Roman" w:hint="eastAsia"/>
        </w:rPr>
        <w:t>G</w:t>
      </w:r>
      <w:r w:rsidR="00DA3265">
        <w:rPr>
          <w:rFonts w:cs="Times New Roman"/>
        </w:rPr>
        <w:t xml:space="preserve">radient Boosting Decision Tree, </w:t>
      </w:r>
      <w:r w:rsidR="00B57D84" w:rsidRPr="00B57D84">
        <w:rPr>
          <w:rFonts w:cs="Times New Roman"/>
        </w:rPr>
        <w:t>GBDT</w:t>
      </w:r>
      <w:r>
        <w:rPr>
          <w:rFonts w:cs="Times New Roman" w:hint="eastAsia"/>
        </w:rPr>
        <w:t>）</w:t>
      </w:r>
      <w:r w:rsidR="00EA668E" w:rsidRPr="00EA668E">
        <w:rPr>
          <w:rFonts w:cs="Times New Roman"/>
          <w:vertAlign w:val="superscript"/>
        </w:rPr>
        <w:fldChar w:fldCharType="begin"/>
      </w:r>
      <w:r w:rsidR="00EA668E" w:rsidRPr="00EA668E">
        <w:rPr>
          <w:rFonts w:cs="Times New Roman"/>
          <w:vertAlign w:val="superscript"/>
        </w:rPr>
        <w:instrText xml:space="preserve"> REF _Ref509255882 \r \h \# "[0]" </w:instrText>
      </w:r>
      <w:r w:rsidR="00EA668E">
        <w:rPr>
          <w:rFonts w:cs="Times New Roman"/>
          <w:vertAlign w:val="superscript"/>
        </w:rPr>
        <w:instrText xml:space="preserve"> \* MERGEFORMAT </w:instrText>
      </w:r>
      <w:r w:rsidR="00EA668E" w:rsidRPr="00EA668E">
        <w:rPr>
          <w:rFonts w:cs="Times New Roman"/>
          <w:vertAlign w:val="superscript"/>
        </w:rPr>
      </w:r>
      <w:r w:rsidR="00EA668E" w:rsidRPr="00EA668E">
        <w:rPr>
          <w:rFonts w:cs="Times New Roman"/>
          <w:vertAlign w:val="superscript"/>
        </w:rPr>
        <w:fldChar w:fldCharType="separate"/>
      </w:r>
      <w:r w:rsidR="004761AD" w:rsidRPr="00EA668E">
        <w:rPr>
          <w:rFonts w:cs="Times New Roman"/>
          <w:vertAlign w:val="superscript"/>
        </w:rPr>
        <w:t>[</w:t>
      </w:r>
      <w:r w:rsidR="004761AD">
        <w:rPr>
          <w:rFonts w:cs="Times New Roman"/>
          <w:vertAlign w:val="superscript"/>
        </w:rPr>
        <w:t>38</w:t>
      </w:r>
      <w:r w:rsidR="004761AD" w:rsidRPr="00EA668E">
        <w:rPr>
          <w:rFonts w:cs="Times New Roman"/>
          <w:vertAlign w:val="superscript"/>
        </w:rPr>
        <w:t>]</w:t>
      </w:r>
      <w:r w:rsidR="00EA668E" w:rsidRPr="00EA668E">
        <w:rPr>
          <w:rFonts w:cs="Times New Roman"/>
          <w:vertAlign w:val="superscript"/>
        </w:rPr>
        <w:fldChar w:fldCharType="end"/>
      </w:r>
      <w:r w:rsidR="00B57D84">
        <w:rPr>
          <w:rFonts w:hint="eastAsia"/>
        </w:rPr>
        <w:t>与随机森林一样，是一种基学习器为决策树的集成模型</w:t>
      </w:r>
      <w:r w:rsidR="005173C0">
        <w:rPr>
          <w:rFonts w:hint="eastAsia"/>
        </w:rPr>
        <w:t>。与随机森林不同的地方是，随机森林使用</w:t>
      </w:r>
      <w:r w:rsidR="005173C0" w:rsidRPr="005173C0">
        <w:rPr>
          <w:rFonts w:cs="Times New Roman"/>
        </w:rPr>
        <w:t>Bagging</w:t>
      </w:r>
      <w:r w:rsidR="005173C0">
        <w:rPr>
          <w:rFonts w:hint="eastAsia"/>
        </w:rPr>
        <w:t>来集成决策树，</w:t>
      </w:r>
      <w:r w:rsidR="005173C0" w:rsidRPr="005173C0">
        <w:rPr>
          <w:rFonts w:cs="Times New Roman"/>
        </w:rPr>
        <w:t>GBDT</w:t>
      </w:r>
      <w:r w:rsidR="005173C0">
        <w:rPr>
          <w:rFonts w:hint="eastAsia"/>
        </w:rPr>
        <w:t>则使用</w:t>
      </w:r>
      <w:r w:rsidR="005173C0" w:rsidRPr="005173C0">
        <w:rPr>
          <w:rFonts w:cs="Times New Roman"/>
        </w:rPr>
        <w:t>Boosting</w:t>
      </w:r>
      <w:r w:rsidR="005173C0">
        <w:rPr>
          <w:rFonts w:hint="eastAsia"/>
        </w:rPr>
        <w:t>集成决策树。</w:t>
      </w:r>
      <w:r w:rsidR="00782950" w:rsidRPr="00782950">
        <w:rPr>
          <w:rFonts w:cs="Times New Roman"/>
        </w:rPr>
        <w:t>Boosting</w:t>
      </w:r>
      <w:r w:rsidR="00782950">
        <w:rPr>
          <w:rFonts w:hint="eastAsia"/>
        </w:rPr>
        <w:t>的基本思想是：</w:t>
      </w:r>
      <w:r w:rsidR="008C0BA1">
        <w:rPr>
          <w:rFonts w:hint="eastAsia"/>
        </w:rPr>
        <w:t>先训练一个初始的</w:t>
      </w:r>
      <w:r w:rsidR="001C6FC8">
        <w:rPr>
          <w:rFonts w:hint="eastAsia"/>
        </w:rPr>
        <w:t>基学习器，根据基学习器在数据集上的表现调整数据集，然后基于调整后的数据集来训练</w:t>
      </w:r>
      <w:r w:rsidR="00BF56FC">
        <w:rPr>
          <w:rFonts w:hint="eastAsia"/>
        </w:rPr>
        <w:t>下一个基学习器。</w:t>
      </w:r>
      <w:r w:rsidR="00BF56FC" w:rsidRPr="00BF56FC">
        <w:rPr>
          <w:rFonts w:cs="Times New Roman"/>
        </w:rPr>
        <w:t>GBDT</w:t>
      </w:r>
      <w:r w:rsidR="00BF56FC">
        <w:rPr>
          <w:rFonts w:hint="eastAsia"/>
        </w:rPr>
        <w:t>在训练</w:t>
      </w:r>
      <w:r w:rsidR="00E95271">
        <w:rPr>
          <w:rFonts w:hint="eastAsia"/>
        </w:rPr>
        <w:t>第</w:t>
      </w:r>
      <w:r w:rsidR="001A3C8E" w:rsidRPr="00E95271">
        <w:rPr>
          <w:noProof/>
          <w:position w:val="-6"/>
        </w:rPr>
        <w:object w:dxaOrig="180" w:dyaOrig="260" w14:anchorId="21B0421B">
          <v:shape id="_x0000_i1051" type="#_x0000_t75" style="width:8.85pt;height:13.6pt" o:ole="">
            <v:imagedata r:id="rId80" o:title=""/>
          </v:shape>
          <o:OLEObject Type="Embed" ProgID="Equation.DSMT4" ShapeID="_x0000_i1051" DrawAspect="Content" ObjectID="_1591449062" r:id="rId81"/>
        </w:object>
      </w:r>
      <w:r w:rsidR="00E95271">
        <w:rPr>
          <w:rFonts w:hint="eastAsia"/>
        </w:rPr>
        <w:t>棵树时，训练的目标值依赖于前</w:t>
      </w:r>
      <w:r w:rsidR="001A3C8E" w:rsidRPr="00E95271">
        <w:rPr>
          <w:noProof/>
          <w:position w:val="-6"/>
        </w:rPr>
        <w:object w:dxaOrig="420" w:dyaOrig="260" w14:anchorId="78578CCB">
          <v:shape id="_x0000_i1052" type="#_x0000_t75" style="width:21.05pt;height:13.6pt" o:ole="">
            <v:imagedata r:id="rId82" o:title=""/>
          </v:shape>
          <o:OLEObject Type="Embed" ProgID="Equation.DSMT4" ShapeID="_x0000_i1052" DrawAspect="Content" ObjectID="_1591449063" r:id="rId83"/>
        </w:object>
      </w:r>
      <w:r w:rsidR="00E95271">
        <w:rPr>
          <w:rFonts w:hint="eastAsia"/>
        </w:rPr>
        <w:t>棵树的输出。</w:t>
      </w:r>
      <w:r w:rsidR="008F4E55">
        <w:rPr>
          <w:rFonts w:hint="eastAsia"/>
        </w:rPr>
        <w:t>假设用</w:t>
      </w:r>
      <w:r w:rsidR="001A3C8E" w:rsidRPr="008F4E55">
        <w:rPr>
          <w:noProof/>
          <w:position w:val="-10"/>
        </w:rPr>
        <w:object w:dxaOrig="240" w:dyaOrig="300" w14:anchorId="082BE6C0">
          <v:shape id="_x0000_i1053" type="#_x0000_t75" style="width:12.25pt;height:14.95pt" o:ole="">
            <v:imagedata r:id="rId84" o:title=""/>
          </v:shape>
          <o:OLEObject Type="Embed" ProgID="Equation.DSMT4" ShapeID="_x0000_i1053" DrawAspect="Content" ObjectID="_1591449064" r:id="rId85"/>
        </w:object>
      </w:r>
      <w:r w:rsidR="008F4E55">
        <w:rPr>
          <w:rFonts w:hint="eastAsia"/>
        </w:rPr>
        <w:t>来表示第</w:t>
      </w:r>
      <w:r w:rsidR="001A3C8E" w:rsidRPr="008F4E55">
        <w:rPr>
          <w:noProof/>
          <w:position w:val="-6"/>
        </w:rPr>
        <w:object w:dxaOrig="180" w:dyaOrig="260" w14:anchorId="0DD99AD5">
          <v:shape id="_x0000_i1054" type="#_x0000_t75" style="width:8.85pt;height:13.6pt" o:ole="">
            <v:imagedata r:id="rId86" o:title=""/>
          </v:shape>
          <o:OLEObject Type="Embed" ProgID="Equation.DSMT4" ShapeID="_x0000_i1054" DrawAspect="Content" ObjectID="_1591449065" r:id="rId87"/>
        </w:object>
      </w:r>
      <w:r w:rsidR="008F4E55">
        <w:rPr>
          <w:rFonts w:hint="eastAsia"/>
        </w:rPr>
        <w:t>棵树，</w:t>
      </w:r>
      <w:r w:rsidR="001A3C8E" w:rsidRPr="008F4E55">
        <w:rPr>
          <w:noProof/>
          <w:position w:val="-10"/>
        </w:rPr>
        <w:object w:dxaOrig="220" w:dyaOrig="300" w14:anchorId="0CC2F431">
          <v:shape id="_x0000_i1055" type="#_x0000_t75" style="width:11.55pt;height:14.95pt" o:ole="">
            <v:imagedata r:id="rId88" o:title=""/>
          </v:shape>
          <o:OLEObject Type="Embed" ProgID="Equation.DSMT4" ShapeID="_x0000_i1055" DrawAspect="Content" ObjectID="_1591449066" r:id="rId89"/>
        </w:object>
      </w:r>
      <w:r w:rsidR="008F4E55">
        <w:rPr>
          <w:rFonts w:hint="eastAsia"/>
        </w:rPr>
        <w:t>表示第</w:t>
      </w:r>
      <w:r w:rsidR="001A3C8E" w:rsidRPr="008F4E55">
        <w:rPr>
          <w:noProof/>
          <w:position w:val="-6"/>
        </w:rPr>
        <w:object w:dxaOrig="139" w:dyaOrig="240" w14:anchorId="12F2E977">
          <v:shape id="_x0000_i1056" type="#_x0000_t75" style="width:7.45pt;height:12.25pt" o:ole="">
            <v:imagedata r:id="rId90" o:title=""/>
          </v:shape>
          <o:OLEObject Type="Embed" ProgID="Equation.DSMT4" ShapeID="_x0000_i1056" DrawAspect="Content" ObjectID="_1591449067" r:id="rId91"/>
        </w:object>
      </w:r>
      <w:r w:rsidR="008F4E55">
        <w:rPr>
          <w:rFonts w:hint="eastAsia"/>
        </w:rPr>
        <w:t>个样本的值，</w:t>
      </w:r>
      <w:r w:rsidR="001A3C8E" w:rsidRPr="008F4E55">
        <w:rPr>
          <w:noProof/>
          <w:position w:val="-4"/>
        </w:rPr>
        <w:object w:dxaOrig="240" w:dyaOrig="220" w14:anchorId="71EECE01">
          <v:shape id="_x0000_i1057" type="#_x0000_t75" style="width:12.25pt;height:11.55pt" o:ole="">
            <v:imagedata r:id="rId92" o:title=""/>
          </v:shape>
          <o:OLEObject Type="Embed" ProgID="Equation.DSMT4" ShapeID="_x0000_i1057" DrawAspect="Content" ObjectID="_1591449068" r:id="rId93"/>
        </w:object>
      </w:r>
      <w:r w:rsidR="008F4E55">
        <w:rPr>
          <w:rFonts w:hint="eastAsia"/>
        </w:rPr>
        <w:t>表示数的棵数，则第</w:t>
      </w:r>
      <w:r w:rsidR="001A3C8E" w:rsidRPr="008F4E55">
        <w:rPr>
          <w:noProof/>
          <w:position w:val="-6"/>
        </w:rPr>
        <w:object w:dxaOrig="139" w:dyaOrig="240" w14:anchorId="66C74F05">
          <v:shape id="_x0000_i1058" type="#_x0000_t75" style="width:7.45pt;height:12.25pt" o:ole="">
            <v:imagedata r:id="rId94" o:title=""/>
          </v:shape>
          <o:OLEObject Type="Embed" ProgID="Equation.DSMT4" ShapeID="_x0000_i1058" DrawAspect="Content" ObjectID="_1591449069" r:id="rId95"/>
        </w:object>
      </w:r>
      <w:r w:rsidR="008F4E55">
        <w:rPr>
          <w:rFonts w:hint="eastAsia"/>
        </w:rPr>
        <w:t>个样本的预测值</w:t>
      </w:r>
      <w:r w:rsidR="001A3C8E" w:rsidRPr="008F4E55">
        <w:rPr>
          <w:noProof/>
          <w:position w:val="-10"/>
        </w:rPr>
        <w:object w:dxaOrig="220" w:dyaOrig="300" w14:anchorId="69A74CE8">
          <v:shape id="_x0000_i1059" type="#_x0000_t75" style="width:11.55pt;height:14.95pt" o:ole="">
            <v:imagedata r:id="rId96" o:title=""/>
          </v:shape>
          <o:OLEObject Type="Embed" ProgID="Equation.DSMT4" ShapeID="_x0000_i1059" DrawAspect="Content" ObjectID="_1591449070" r:id="rId97"/>
        </w:object>
      </w:r>
      <w:r w:rsidR="008F4E55">
        <w:rPr>
          <w:rFonts w:hint="eastAsia"/>
        </w:rPr>
        <w:t>可以表示为</w:t>
      </w:r>
      <w:r w:rsidR="001A3C8E" w:rsidRPr="00C6370D">
        <w:rPr>
          <w:rFonts w:ascii="宋体" w:hAnsi="宋体"/>
          <w:noProof/>
          <w:position w:val="-24"/>
        </w:rPr>
        <w:object w:dxaOrig="1180" w:dyaOrig="580" w14:anchorId="6BA391BF">
          <v:shape id="_x0000_i1060" type="#_x0000_t75" style="width:58.4pt;height:28.55pt" o:ole="">
            <v:imagedata r:id="rId98" o:title=""/>
          </v:shape>
          <o:OLEObject Type="Embed" ProgID="Equation.DSMT4" ShapeID="_x0000_i1060" DrawAspect="Content" ObjectID="_1591449071" r:id="rId99"/>
        </w:object>
      </w:r>
      <w:r w:rsidR="00C6370D">
        <w:rPr>
          <w:rFonts w:ascii="宋体" w:hAnsi="宋体" w:hint="eastAsia"/>
        </w:rPr>
        <w:t>。对于</w:t>
      </w:r>
      <w:r w:rsidR="00C6370D" w:rsidRPr="00C6370D">
        <w:rPr>
          <w:rFonts w:cs="Times New Roman"/>
        </w:rPr>
        <w:t>GBDT</w:t>
      </w:r>
      <w:r w:rsidR="00C6370D">
        <w:rPr>
          <w:rFonts w:cs="Times New Roman" w:hint="eastAsia"/>
        </w:rPr>
        <w:t>第</w:t>
      </w:r>
      <w:r w:rsidR="001A3C8E" w:rsidRPr="00C6370D">
        <w:rPr>
          <w:rFonts w:cs="Times New Roman"/>
          <w:noProof/>
          <w:position w:val="-6"/>
        </w:rPr>
        <w:object w:dxaOrig="139" w:dyaOrig="220" w14:anchorId="68640E71">
          <v:shape id="_x0000_i1061" type="#_x0000_t75" style="width:7.45pt;height:11.55pt" o:ole="">
            <v:imagedata r:id="rId100" o:title=""/>
          </v:shape>
          <o:OLEObject Type="Embed" ProgID="Equation.DSMT4" ShapeID="_x0000_i1061" DrawAspect="Content" ObjectID="_1591449072" r:id="rId101"/>
        </w:object>
      </w:r>
      <w:r w:rsidR="00C6370D">
        <w:rPr>
          <w:rFonts w:cs="Times New Roman" w:hint="eastAsia"/>
        </w:rPr>
        <w:t>棵树</w:t>
      </w:r>
      <w:r w:rsidR="00C6370D">
        <w:rPr>
          <w:rFonts w:ascii="宋体" w:hAnsi="宋体" w:hint="eastAsia"/>
        </w:rPr>
        <w:t>的训练，我们有以下目标函数：</w:t>
      </w:r>
    </w:p>
    <w:p w14:paraId="628CFD94" w14:textId="6B593434" w:rsidR="007C4717" w:rsidRDefault="007C4717" w:rsidP="007C4717">
      <w:pPr>
        <w:pStyle w:val="MTDisplayEquation"/>
      </w:pPr>
      <w:r>
        <w:tab/>
      </w:r>
      <w:r w:rsidRPr="007C4717">
        <w:rPr>
          <w:position w:val="-54"/>
        </w:rPr>
        <w:object w:dxaOrig="3920" w:dyaOrig="1180" w14:anchorId="0932ABB1">
          <v:shape id="_x0000_i1062" type="#_x0000_t75" style="width:195.6pt;height:59.1pt" o:ole="">
            <v:imagedata r:id="rId102" o:title=""/>
          </v:shape>
          <o:OLEObject Type="Embed" ProgID="Equation.DSMT4" ShapeID="_x0000_i1062" DrawAspect="Content" ObjectID="_1591449073" r:id="rId103"/>
        </w:object>
      </w:r>
      <w:r>
        <w:t xml:space="preserve"> </w:t>
      </w:r>
      <w:r>
        <w:tab/>
      </w:r>
      <w:r w:rsidRPr="00AC47B3">
        <w:rPr>
          <w:rFonts w:ascii="Times New Roman" w:hAnsi="Times New Roman" w:cs="Times New Roman"/>
        </w:rPr>
        <w:fldChar w:fldCharType="begin"/>
      </w:r>
      <w:r w:rsidRPr="00AC47B3">
        <w:rPr>
          <w:rFonts w:ascii="Times New Roman" w:hAnsi="Times New Roman" w:cs="Times New Roman"/>
        </w:rPr>
        <w:instrText xml:space="preserve"> MACROBUTTON MTPlaceRef \* MERGEFORMAT </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\h \* MERGEFORMAT </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MTChap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end"/>
      </w:r>
    </w:p>
    <w:p w14:paraId="01BF5676" w14:textId="55194A0B" w:rsidR="003D2A13" w:rsidRDefault="00FE490B" w:rsidP="00E86E43">
      <w:pPr>
        <w:pStyle w:val="af6"/>
        <w:spacing w:before="65" w:after="65"/>
        <w:ind w:firstLine="480"/>
        <w:rPr>
          <w:noProof/>
        </w:rPr>
      </w:pPr>
      <w:r>
        <w:rPr>
          <w:rFonts w:hint="eastAsia"/>
        </w:rPr>
        <w:t>其中</w:t>
      </w:r>
      <w:r w:rsidR="001A3C8E" w:rsidRPr="00FE490B">
        <w:rPr>
          <w:noProof/>
          <w:position w:val="-6"/>
        </w:rPr>
        <w:object w:dxaOrig="139" w:dyaOrig="260" w14:anchorId="37695C22">
          <v:shape id="_x0000_i1063" type="#_x0000_t75" style="width:7.45pt;height:13.6pt" o:ole="">
            <v:imagedata r:id="rId104" o:title=""/>
          </v:shape>
          <o:OLEObject Type="Embed" ProgID="Equation.DSMT4" ShapeID="_x0000_i1063" DrawAspect="Content" ObjectID="_1591449074" r:id="rId105"/>
        </w:object>
      </w:r>
      <w:r>
        <w:rPr>
          <w:rFonts w:hint="eastAsia"/>
        </w:rPr>
        <w:t>是损失函数，</w:t>
      </w:r>
      <w:r w:rsidR="001A3C8E" w:rsidRPr="00FE490B">
        <w:rPr>
          <w:noProof/>
          <w:position w:val="-4"/>
        </w:rPr>
        <w:object w:dxaOrig="240" w:dyaOrig="220" w14:anchorId="54028D88">
          <v:shape id="_x0000_i1064" type="#_x0000_t75" style="width:12.25pt;height:11.55pt" o:ole="">
            <v:imagedata r:id="rId106" o:title=""/>
          </v:shape>
          <o:OLEObject Type="Embed" ProgID="Equation.DSMT4" ShapeID="_x0000_i1064" DrawAspect="Content" ObjectID="_1591449075" r:id="rId107"/>
        </w:object>
      </w:r>
      <w:r>
        <w:rPr>
          <w:rFonts w:hint="eastAsia"/>
        </w:rPr>
        <w:t>是正则项。我们以</w:t>
      </w:r>
      <w:r w:rsidRPr="00FE490B">
        <w:rPr>
          <w:rFonts w:cs="Times New Roman"/>
        </w:rPr>
        <w:t>GBDT</w:t>
      </w:r>
      <w:r>
        <w:rPr>
          <w:rFonts w:hint="eastAsia"/>
        </w:rPr>
        <w:t>的一种实现：</w:t>
      </w:r>
      <w:r w:rsidRPr="00FE490B">
        <w:rPr>
          <w:rFonts w:cs="Times New Roman"/>
        </w:rPr>
        <w:t>XGBoost</w:t>
      </w:r>
      <w:r w:rsidR="00D17A6C" w:rsidRPr="00D17A6C">
        <w:rPr>
          <w:rFonts w:cs="Times New Roman"/>
          <w:vertAlign w:val="superscript"/>
        </w:rPr>
        <w:fldChar w:fldCharType="begin"/>
      </w:r>
      <w:r w:rsidR="00D17A6C" w:rsidRPr="00D17A6C">
        <w:rPr>
          <w:rFonts w:cs="Times New Roman"/>
          <w:vertAlign w:val="superscript"/>
        </w:rPr>
        <w:instrText xml:space="preserve"> REF _Ref509587703 \r \h \# "[0]"  \* MERGEFORMAT </w:instrText>
      </w:r>
      <w:r w:rsidR="00D17A6C" w:rsidRPr="00D17A6C">
        <w:rPr>
          <w:rFonts w:cs="Times New Roman"/>
          <w:vertAlign w:val="superscript"/>
        </w:rPr>
      </w:r>
      <w:r w:rsidR="00D17A6C" w:rsidRPr="00D17A6C">
        <w:rPr>
          <w:rFonts w:cs="Times New Roman"/>
          <w:vertAlign w:val="superscript"/>
        </w:rPr>
        <w:fldChar w:fldCharType="separate"/>
      </w:r>
      <w:r w:rsidR="004761AD" w:rsidRPr="00D17A6C">
        <w:rPr>
          <w:rFonts w:cs="Times New Roman"/>
          <w:vertAlign w:val="superscript"/>
        </w:rPr>
        <w:t>[</w:t>
      </w:r>
      <w:r w:rsidR="004761AD">
        <w:rPr>
          <w:rFonts w:cs="Times New Roman"/>
          <w:vertAlign w:val="superscript"/>
        </w:rPr>
        <w:t>39</w:t>
      </w:r>
      <w:r w:rsidR="004761AD" w:rsidRPr="00D17A6C">
        <w:rPr>
          <w:rFonts w:cs="Times New Roman"/>
          <w:vertAlign w:val="superscript"/>
        </w:rPr>
        <w:t>]</w:t>
      </w:r>
      <w:r w:rsidR="00D17A6C" w:rsidRPr="00D17A6C">
        <w:rPr>
          <w:rFonts w:cs="Times New Roman"/>
          <w:vertAlign w:val="superscript"/>
        </w:rPr>
        <w:fldChar w:fldCharType="end"/>
      </w:r>
      <w:r>
        <w:rPr>
          <w:rFonts w:hint="eastAsia"/>
        </w:rPr>
        <w:t>为例，</w:t>
      </w:r>
      <w:r w:rsidR="00397800">
        <w:rPr>
          <w:rFonts w:hint="eastAsia"/>
        </w:rPr>
        <w:t>将损失函数</w:t>
      </w:r>
      <w:r w:rsidR="003D2A13">
        <w:rPr>
          <w:rFonts w:hint="eastAsia"/>
        </w:rPr>
        <w:t>在</w:t>
      </w:r>
      <w:r w:rsidR="001A3C8E" w:rsidRPr="003D2A13">
        <w:rPr>
          <w:noProof/>
          <w:position w:val="-10"/>
        </w:rPr>
        <w:object w:dxaOrig="440" w:dyaOrig="320" w14:anchorId="0A8B7929">
          <v:shape id="_x0000_i1065" type="#_x0000_t75" style="width:21.75pt;height:16.3pt" o:ole="">
            <v:imagedata r:id="rId108" o:title=""/>
          </v:shape>
          <o:OLEObject Type="Embed" ProgID="Equation.DSMT4" ShapeID="_x0000_i1065" DrawAspect="Content" ObjectID="_1591449076" r:id="rId109"/>
        </w:object>
      </w:r>
      <w:r w:rsidR="003D2A13">
        <w:rPr>
          <w:rFonts w:hint="eastAsia"/>
        </w:rPr>
        <w:t>处用泰勒公式展开得到：</w:t>
      </w:r>
    </w:p>
    <w:p w14:paraId="4E384366" w14:textId="121F2667" w:rsidR="007C4717" w:rsidRDefault="007C4717" w:rsidP="007C4717">
      <w:pPr>
        <w:pStyle w:val="MTDisplayEquation"/>
      </w:pPr>
      <w:r>
        <w:tab/>
      </w:r>
      <w:r w:rsidRPr="007C4717">
        <w:rPr>
          <w:position w:val="-24"/>
        </w:rPr>
        <w:object w:dxaOrig="5280" w:dyaOrig="580" w14:anchorId="53C4F044">
          <v:shape id="_x0000_i1066" type="#_x0000_t75" style="width:264.25pt;height:29.2pt" o:ole="">
            <v:imagedata r:id="rId110" o:title=""/>
          </v:shape>
          <o:OLEObject Type="Embed" ProgID="Equation.DSMT4" ShapeID="_x0000_i1066" DrawAspect="Content" ObjectID="_1591449077" r:id="rId111"/>
        </w:object>
      </w:r>
      <w:r>
        <w:t xml:space="preserve"> </w:t>
      </w:r>
      <w:r>
        <w:tab/>
      </w:r>
      <w:r w:rsidRPr="00AC47B3">
        <w:rPr>
          <w:rFonts w:ascii="Times New Roman" w:hAnsi="Times New Roman" w:cs="Times New Roman"/>
        </w:rPr>
        <w:fldChar w:fldCharType="begin"/>
      </w:r>
      <w:r w:rsidRPr="00AC47B3">
        <w:rPr>
          <w:rFonts w:ascii="Times New Roman" w:hAnsi="Times New Roman" w:cs="Times New Roman"/>
        </w:rPr>
        <w:instrText xml:space="preserve"> MACROBUTTON MTPlaceRef \* MERGEFORMAT </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\h \* MERGEFORMAT </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MTChap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3</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end"/>
      </w:r>
    </w:p>
    <w:p w14:paraId="7E5A5458" w14:textId="2BEB9CDC" w:rsidR="00F35E9D" w:rsidRDefault="003D2A13" w:rsidP="007C4717">
      <w:pPr>
        <w:spacing w:beforeLines="20" w:before="65" w:afterLines="20" w:after="65" w:line="360" w:lineRule="auto"/>
        <w:rPr>
          <w:rFonts w:ascii="宋体" w:eastAsia="宋体" w:hAnsi="宋体"/>
        </w:rPr>
      </w:pPr>
      <w:r>
        <w:rPr>
          <w:rFonts w:ascii="宋体" w:eastAsia="宋体" w:hAnsi="宋体" w:hint="eastAsia"/>
        </w:rPr>
        <w:t>其中</w:t>
      </w:r>
      <w:r w:rsidR="001A3C8E" w:rsidRPr="003D2A13">
        <w:rPr>
          <w:rFonts w:ascii="宋体" w:eastAsia="宋体" w:hAnsi="宋体"/>
          <w:noProof/>
          <w:position w:val="-10"/>
        </w:rPr>
        <w:object w:dxaOrig="240" w:dyaOrig="300" w14:anchorId="6B1A543B">
          <v:shape id="_x0000_i1067" type="#_x0000_t75" style="width:12.25pt;height:14.95pt" o:ole="">
            <v:imagedata r:id="rId112" o:title=""/>
          </v:shape>
          <o:OLEObject Type="Embed" ProgID="Equation.DSMT4" ShapeID="_x0000_i1067" DrawAspect="Content" ObjectID="_1591449078" r:id="rId113"/>
        </w:object>
      </w:r>
      <w:r>
        <w:rPr>
          <w:rFonts w:ascii="宋体" w:eastAsia="宋体" w:hAnsi="宋体" w:hint="eastAsia"/>
        </w:rPr>
        <w:t>和</w:t>
      </w:r>
      <w:r w:rsidR="001A3C8E" w:rsidRPr="003D2A13">
        <w:rPr>
          <w:rFonts w:ascii="宋体" w:eastAsia="宋体" w:hAnsi="宋体"/>
          <w:noProof/>
          <w:position w:val="-10"/>
        </w:rPr>
        <w:object w:dxaOrig="200" w:dyaOrig="300" w14:anchorId="4A2C2544">
          <v:shape id="_x0000_i1068" type="#_x0000_t75" style="width:10.2pt;height:14.95pt" o:ole="">
            <v:imagedata r:id="rId114" o:title=""/>
          </v:shape>
          <o:OLEObject Type="Embed" ProgID="Equation.DSMT4" ShapeID="_x0000_i1068" DrawAspect="Content" ObjectID="_1591449079" r:id="rId115"/>
        </w:object>
      </w:r>
      <w:r>
        <w:rPr>
          <w:rFonts w:ascii="宋体" w:eastAsia="宋体" w:hAnsi="宋体" w:hint="eastAsia"/>
        </w:rPr>
        <w:t>分别是一阶导和二阶导，</w:t>
      </w:r>
      <w:r w:rsidR="00F35E9D">
        <w:rPr>
          <w:rFonts w:ascii="宋体" w:eastAsia="宋体" w:hAnsi="宋体" w:hint="eastAsia"/>
        </w:rPr>
        <w:t>定义为：</w:t>
      </w:r>
      <w:r w:rsidR="009344B5">
        <w:rPr>
          <w:rFonts w:ascii="宋体" w:eastAsia="宋体" w:hAnsi="宋体"/>
        </w:rPr>
        <w:t xml:space="preserve"> </w:t>
      </w:r>
    </w:p>
    <w:p w14:paraId="68CFD2F0" w14:textId="562F30A1" w:rsidR="007C4717" w:rsidRDefault="007C4717" w:rsidP="007C4717">
      <w:pPr>
        <w:pStyle w:val="MTDisplayEquation"/>
        <w:rPr>
          <w:rFonts w:ascii="Times New Roman" w:hAnsi="Times New Roman" w:cs="Times New Roman"/>
        </w:rPr>
      </w:pPr>
      <w:r>
        <w:tab/>
      </w:r>
      <w:r w:rsidRPr="007C4717">
        <w:rPr>
          <w:position w:val="-34"/>
        </w:rPr>
        <w:object w:dxaOrig="1680" w:dyaOrig="780" w14:anchorId="34FA1D0C">
          <v:shape id="_x0000_i1069" type="#_x0000_t75" style="width:84.25pt;height:38.7pt" o:ole="">
            <v:imagedata r:id="rId116" o:title=""/>
          </v:shape>
          <o:OLEObject Type="Embed" ProgID="Equation.DSMT4" ShapeID="_x0000_i1069" DrawAspect="Content" ObjectID="_1591449080" r:id="rId117"/>
        </w:object>
      </w:r>
      <w:r>
        <w:t xml:space="preserve"> </w:t>
      </w:r>
      <w:r>
        <w:tab/>
      </w:r>
      <w:r w:rsidRPr="00AC47B3">
        <w:rPr>
          <w:rFonts w:ascii="Times New Roman" w:hAnsi="Times New Roman" w:cs="Times New Roman"/>
        </w:rPr>
        <w:fldChar w:fldCharType="begin"/>
      </w:r>
      <w:r w:rsidRPr="00AC47B3">
        <w:rPr>
          <w:rFonts w:ascii="Times New Roman" w:hAnsi="Times New Roman" w:cs="Times New Roman"/>
        </w:rPr>
        <w:instrText xml:space="preserve"> MACROBUTTON MTPlaceRef \* MERGEFORMAT </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\h \* MERGEFORMAT </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MTChap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4</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end"/>
      </w:r>
    </w:p>
    <w:p w14:paraId="75A1404B" w14:textId="0C7DDF96" w:rsidR="0060280C" w:rsidRPr="0060280C" w:rsidRDefault="0060280C" w:rsidP="0060280C">
      <w:r>
        <w:rPr>
          <w:rFonts w:ascii="宋体" w:eastAsia="宋体" w:hAnsi="宋体" w:hint="eastAsia"/>
        </w:rPr>
        <w:t>可以看到，</w:t>
      </w:r>
      <w:r w:rsidR="006B68CA">
        <w:rPr>
          <w:rFonts w:ascii="宋体" w:eastAsia="宋体" w:hAnsi="宋体" w:hint="eastAsia"/>
        </w:rPr>
        <w:t>在计算</w:t>
      </w:r>
      <w:r>
        <w:rPr>
          <w:rFonts w:ascii="宋体" w:eastAsia="宋体" w:hAnsi="宋体" w:hint="eastAsia"/>
        </w:rPr>
        <w:t>前</w:t>
      </w:r>
      <w:r w:rsidRPr="0060280C">
        <w:rPr>
          <w:rFonts w:ascii="宋体" w:eastAsia="宋体" w:hAnsi="宋体"/>
          <w:position w:val="-6"/>
        </w:rPr>
        <w:object w:dxaOrig="180" w:dyaOrig="260" w14:anchorId="1EA706BC">
          <v:shape id="_x0000_i1070" type="#_x0000_t75" style="width:8.85pt;height:12.9pt" o:ole="">
            <v:imagedata r:id="rId118" o:title=""/>
          </v:shape>
          <o:OLEObject Type="Embed" ProgID="Equation.DSMT4" ShapeID="_x0000_i1070" DrawAspect="Content" ObjectID="_1591449081" r:id="rId119"/>
        </w:object>
      </w:r>
      <w:r>
        <w:rPr>
          <w:rFonts w:ascii="宋体" w:eastAsia="宋体" w:hAnsi="宋体" w:hint="eastAsia"/>
        </w:rPr>
        <w:t>棵树的</w:t>
      </w:r>
      <w:r w:rsidR="006B68CA">
        <w:rPr>
          <w:rFonts w:ascii="宋体" w:eastAsia="宋体" w:hAnsi="宋体" w:hint="eastAsia"/>
        </w:rPr>
        <w:t>预测值时需要首先知道前</w:t>
      </w:r>
      <w:r w:rsidR="006B68CA" w:rsidRPr="006B68CA">
        <w:rPr>
          <w:rFonts w:ascii="宋体" w:eastAsia="宋体" w:hAnsi="宋体"/>
          <w:position w:val="-6"/>
        </w:rPr>
        <w:object w:dxaOrig="420" w:dyaOrig="260" w14:anchorId="55C2B511">
          <v:shape id="_x0000_i1071" type="#_x0000_t75" style="width:21.05pt;height:12.9pt" o:ole="">
            <v:imagedata r:id="rId120" o:title=""/>
          </v:shape>
          <o:OLEObject Type="Embed" ProgID="Equation.DSMT4" ShapeID="_x0000_i1071" DrawAspect="Content" ObjectID="_1591449082" r:id="rId121"/>
        </w:object>
      </w:r>
      <w:r w:rsidR="006B68CA">
        <w:rPr>
          <w:rFonts w:ascii="宋体" w:eastAsia="宋体" w:hAnsi="宋体" w:hint="eastAsia"/>
        </w:rPr>
        <w:t>棵树的预测值。</w:t>
      </w:r>
    </w:p>
    <w:p w14:paraId="302DB41B" w14:textId="1E3C73CD" w:rsidR="00110DDF" w:rsidRDefault="00891A16" w:rsidP="00BB5058">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48" w:name="_Toc509545871"/>
      <w:bookmarkStart w:id="49" w:name="_Toc509546499"/>
      <w:bookmarkStart w:id="50" w:name="_Toc513566419"/>
      <w:r w:rsidRPr="00DF42B1">
        <w:rPr>
          <w:rFonts w:ascii="黑体" w:eastAsia="黑体" w:hAnsi="黑体" w:hint="eastAsia"/>
          <w:sz w:val="28"/>
          <w:szCs w:val="28"/>
        </w:rPr>
        <w:t>神经网络</w:t>
      </w:r>
      <w:bookmarkEnd w:id="48"/>
      <w:bookmarkEnd w:id="49"/>
      <w:bookmarkEnd w:id="50"/>
    </w:p>
    <w:p w14:paraId="522C6971" w14:textId="77777777" w:rsidR="00EE18D3" w:rsidRDefault="00EE18D3" w:rsidP="00E86E43">
      <w:pPr>
        <w:pStyle w:val="af6"/>
        <w:spacing w:before="65" w:after="65"/>
        <w:ind w:firstLine="480"/>
      </w:pPr>
      <w:r>
        <w:rPr>
          <w:rFonts w:hint="eastAsia"/>
        </w:rPr>
        <w:t>在生物神经网络中，每个神经元与其他神经元相连，当它“兴奋”时，就会向相</w:t>
      </w:r>
      <w:r>
        <w:rPr>
          <w:rFonts w:hint="eastAsia"/>
        </w:rPr>
        <w:lastRenderedPageBreak/>
        <w:t>连的神经元发送化学物质，从而改变这些神经元内的电位；如果某种神经元的电位超过了一个“阈值”，那么它就会被激活，即“兴奋”起来，向其它神经元发送化学物质。人工神经元网络是对生物神经网络的一种模拟和近似，是由大量神经元通过相互连接而构成的自适应非线性动态网络系统。</w:t>
      </w:r>
    </w:p>
    <w:p w14:paraId="01FCFAD7" w14:textId="40748C05" w:rsidR="00022BAC" w:rsidRPr="00022BAC" w:rsidRDefault="00EE18D3" w:rsidP="00E86E43">
      <w:pPr>
        <w:pStyle w:val="af6"/>
        <w:spacing w:before="65" w:after="65"/>
        <w:ind w:firstLine="480"/>
      </w:pPr>
      <w:r w:rsidRPr="00022BAC">
        <w:t>对于一个监督学习的任务，当特征之间存在线性相关性或者对速度要求很高的时候，逻辑回归是一种特别适合的学习算法。但是当特征之间的关系比较复杂，并且可以接受较慢的训练速度的时候，神经网络就是一类有效的算法。</w:t>
      </w:r>
    </w:p>
    <w:p w14:paraId="110B8F11" w14:textId="4B7901D4" w:rsidR="00F17F3A" w:rsidRPr="00E86E43" w:rsidRDefault="00F17F3A" w:rsidP="00BB5058">
      <w:pPr>
        <w:pStyle w:val="a3"/>
        <w:numPr>
          <w:ilvl w:val="2"/>
          <w:numId w:val="22"/>
        </w:numPr>
        <w:spacing w:beforeLines="50" w:before="163" w:afterLines="50" w:after="163" w:line="360" w:lineRule="auto"/>
        <w:ind w:left="0" w:firstLineChars="0" w:firstLine="0"/>
        <w:jc w:val="left"/>
        <w:outlineLvl w:val="2"/>
        <w:rPr>
          <w:rFonts w:ascii="楷体" w:eastAsia="楷体" w:hAnsi="楷体"/>
          <w:b/>
        </w:rPr>
      </w:pPr>
      <w:bookmarkStart w:id="51" w:name="_Toc509545872"/>
      <w:bookmarkStart w:id="52" w:name="_Toc509546500"/>
      <w:bookmarkStart w:id="53" w:name="_Toc513566420"/>
      <w:r w:rsidRPr="00E86E43">
        <w:rPr>
          <w:rFonts w:ascii="楷体" w:eastAsia="楷体" w:hAnsi="楷体" w:hint="eastAsia"/>
          <w:b/>
        </w:rPr>
        <w:t>神经网络基础</w:t>
      </w:r>
      <w:bookmarkEnd w:id="51"/>
      <w:bookmarkEnd w:id="52"/>
      <w:bookmarkEnd w:id="53"/>
    </w:p>
    <w:p w14:paraId="245BD021" w14:textId="3B300499" w:rsidR="00810C17" w:rsidRPr="00810C17" w:rsidRDefault="00EE18D3" w:rsidP="00E86E43">
      <w:pPr>
        <w:pStyle w:val="af6"/>
        <w:spacing w:before="65" w:after="65"/>
        <w:ind w:firstLine="480"/>
      </w:pPr>
      <w:r w:rsidRPr="00A07485">
        <w:rPr>
          <w:rFonts w:cs="Times New Roman"/>
        </w:rPr>
        <w:t>1943</w:t>
      </w:r>
      <w:r>
        <w:rPr>
          <w:rFonts w:hint="eastAsia"/>
        </w:rPr>
        <w:t>年，</w:t>
      </w:r>
      <w:r w:rsidR="00F30C9C" w:rsidRPr="00F30C9C">
        <w:t>McCulloch</w:t>
      </w:r>
      <w:r w:rsidR="00F30C9C">
        <w:rPr>
          <w:rFonts w:hint="eastAsia"/>
        </w:rPr>
        <w:t>等人</w:t>
      </w:r>
      <w:r w:rsidR="00F30C9C" w:rsidRPr="00F30C9C">
        <w:rPr>
          <w:vertAlign w:val="superscript"/>
        </w:rPr>
        <w:fldChar w:fldCharType="begin"/>
      </w:r>
      <w:r w:rsidR="00F30C9C" w:rsidRPr="00F30C9C">
        <w:rPr>
          <w:vertAlign w:val="superscript"/>
        </w:rPr>
        <w:instrText xml:space="preserve"> </w:instrText>
      </w:r>
      <w:r w:rsidR="00F30C9C" w:rsidRPr="00F30C9C">
        <w:rPr>
          <w:rFonts w:hint="eastAsia"/>
          <w:vertAlign w:val="superscript"/>
        </w:rPr>
        <w:instrText>REF _Ref509257312 \r \h</w:instrText>
      </w:r>
      <w:r w:rsidR="00F30C9C" w:rsidRPr="00F30C9C">
        <w:rPr>
          <w:vertAlign w:val="superscript"/>
        </w:rPr>
        <w:instrText xml:space="preserve"> \# "[0]" </w:instrText>
      </w:r>
      <w:r w:rsidR="00F30C9C">
        <w:rPr>
          <w:vertAlign w:val="superscript"/>
        </w:rPr>
        <w:instrText xml:space="preserve"> \* MERGEFORMAT </w:instrText>
      </w:r>
      <w:r w:rsidR="00F30C9C" w:rsidRPr="00F30C9C">
        <w:rPr>
          <w:vertAlign w:val="superscript"/>
        </w:rPr>
      </w:r>
      <w:r w:rsidR="00F30C9C" w:rsidRPr="00F30C9C">
        <w:rPr>
          <w:vertAlign w:val="superscript"/>
        </w:rPr>
        <w:fldChar w:fldCharType="separate"/>
      </w:r>
      <w:r w:rsidR="004761AD" w:rsidRPr="00F30C9C">
        <w:rPr>
          <w:vertAlign w:val="superscript"/>
        </w:rPr>
        <w:t>[</w:t>
      </w:r>
      <w:r w:rsidR="004761AD">
        <w:rPr>
          <w:vertAlign w:val="superscript"/>
        </w:rPr>
        <w:t>40</w:t>
      </w:r>
      <w:r w:rsidR="004761AD" w:rsidRPr="00F30C9C">
        <w:rPr>
          <w:vertAlign w:val="superscript"/>
        </w:rPr>
        <w:t>]</w:t>
      </w:r>
      <w:r w:rsidR="00F30C9C" w:rsidRPr="00F30C9C">
        <w:rPr>
          <w:vertAlign w:val="superscript"/>
        </w:rPr>
        <w:fldChar w:fldCharType="end"/>
      </w:r>
      <w:r>
        <w:rPr>
          <w:rFonts w:hint="eastAsia"/>
        </w:rPr>
        <w:t>首次提出“</w:t>
      </w:r>
      <w:r>
        <w:rPr>
          <w:rFonts w:hint="eastAsia"/>
        </w:rPr>
        <w:t>M-P</w:t>
      </w:r>
      <w:r>
        <w:rPr>
          <w:rFonts w:hint="eastAsia"/>
        </w:rPr>
        <w:t>神经元模型”</w:t>
      </w:r>
      <w:r w:rsidR="0052507C">
        <w:rPr>
          <w:rFonts w:hint="eastAsia"/>
        </w:rPr>
        <w:t>。在这个模型中，</w:t>
      </w:r>
      <w:r w:rsidR="00EE2838">
        <w:rPr>
          <w:rFonts w:hint="eastAsia"/>
        </w:rPr>
        <w:t>神经网络由多个神经元构成</w:t>
      </w:r>
      <w:r w:rsidR="0000061C">
        <w:rPr>
          <w:rFonts w:hint="eastAsia"/>
        </w:rPr>
        <w:t>，</w:t>
      </w:r>
      <w:r w:rsidR="0052507C">
        <w:rPr>
          <w:rFonts w:hint="eastAsia"/>
        </w:rPr>
        <w:t>神经元接收来自</w:t>
      </w:r>
      <w:r w:rsidR="0052507C" w:rsidRPr="00986A85">
        <w:rPr>
          <w:rFonts w:cs="Times New Roman"/>
        </w:rPr>
        <w:t>n</w:t>
      </w:r>
      <w:r w:rsidR="0052507C">
        <w:rPr>
          <w:rFonts w:hint="eastAsia"/>
        </w:rPr>
        <w:t>个其他神经元传递过来的输入信号，这些输入信号通过带权重的连接进行传递，然后通过“激活函数”处理以产生神经元的输出。</w:t>
      </w:r>
      <w:r w:rsidR="00810C17" w:rsidRPr="00810C17">
        <w:rPr>
          <w:rFonts w:hint="eastAsia"/>
        </w:rPr>
        <w:t>图</w:t>
      </w:r>
      <w:r w:rsidR="00124A51">
        <w:rPr>
          <w:rFonts w:hint="eastAsia"/>
        </w:rPr>
        <w:t>2-1</w:t>
      </w:r>
      <w:r w:rsidR="00810C17" w:rsidRPr="00810C17">
        <w:rPr>
          <w:rFonts w:hint="eastAsia"/>
        </w:rPr>
        <w:t>是单个神经元的结构图：</w:t>
      </w:r>
    </w:p>
    <w:p w14:paraId="37B202F4" w14:textId="180C69A4" w:rsidR="00563DE4" w:rsidRDefault="00563DE4" w:rsidP="00563DE4">
      <w:pPr>
        <w:pStyle w:val="a3"/>
        <w:spacing w:beforeLines="20" w:before="65" w:afterLines="20" w:after="65" w:line="360" w:lineRule="auto"/>
        <w:ind w:firstLineChars="0" w:firstLine="0"/>
        <w:jc w:val="center"/>
        <w:rPr>
          <w:rFonts w:ascii="宋体" w:eastAsia="宋体" w:hAnsi="宋体"/>
        </w:rPr>
      </w:pPr>
      <w:r w:rsidRPr="00563DE4">
        <w:rPr>
          <w:rFonts w:ascii="宋体" w:eastAsia="宋体" w:hAnsi="宋体"/>
          <w:noProof/>
        </w:rPr>
        <w:drawing>
          <wp:inline distT="0" distB="0" distL="0" distR="0" wp14:anchorId="44F6ACED" wp14:editId="457490D6">
            <wp:extent cx="2838450" cy="1398042"/>
            <wp:effectExtent l="0" t="0" r="0" b="0"/>
            <wp:docPr id="10" name="图片 10" descr="C:\Users\Hongbin Shi\OneDrive\毕业材料\毕业论文\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C:\Users\Hongbin Shi\OneDrive\毕业材料\毕业论文\SingleNeuron.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45609" cy="1401568"/>
                    </a:xfrm>
                    <a:prstGeom prst="rect">
                      <a:avLst/>
                    </a:prstGeom>
                    <a:noFill/>
                    <a:ln>
                      <a:noFill/>
                    </a:ln>
                  </pic:spPr>
                </pic:pic>
              </a:graphicData>
            </a:graphic>
          </wp:inline>
        </w:drawing>
      </w:r>
    </w:p>
    <w:p w14:paraId="2F3D6F94" w14:textId="12325B3F" w:rsidR="000824D7" w:rsidRDefault="000824D7" w:rsidP="00987E5F">
      <w:pPr>
        <w:pStyle w:val="af7"/>
        <w:spacing w:before="65" w:after="65"/>
      </w:pPr>
      <w:r>
        <w:rPr>
          <w:rFonts w:hint="eastAsia"/>
          <w:noProof/>
        </w:rPr>
        <w:t>图</w:t>
      </w:r>
      <w:r w:rsidR="007C4717" w:rsidRPr="009F482D">
        <w:rPr>
          <w:rFonts w:cs="Times New Roman"/>
          <w:noProof/>
        </w:rPr>
        <w:t>2-1</w:t>
      </w:r>
      <w:r>
        <w:rPr>
          <w:noProof/>
        </w:rPr>
        <w:t xml:space="preserve"> </w:t>
      </w:r>
      <w:r>
        <w:rPr>
          <w:rFonts w:hint="eastAsia"/>
          <w:noProof/>
        </w:rPr>
        <w:t>单个神经元</w:t>
      </w:r>
    </w:p>
    <w:p w14:paraId="16F7A718" w14:textId="5E696DFD" w:rsidR="00810C17" w:rsidRDefault="00810C17" w:rsidP="00E86E43">
      <w:pPr>
        <w:pStyle w:val="af6"/>
        <w:spacing w:before="65" w:after="65"/>
        <w:ind w:firstLineChars="0" w:firstLine="0"/>
        <w:rPr>
          <w:noProof/>
        </w:rPr>
      </w:pPr>
      <w:r>
        <w:rPr>
          <w:rFonts w:hint="eastAsia"/>
        </w:rPr>
        <w:t>从图中可以看到，这个神经元由</w:t>
      </w:r>
      <w:r>
        <w:rPr>
          <w:rFonts w:hint="eastAsia"/>
        </w:rPr>
        <w:t>3</w:t>
      </w:r>
      <w:r>
        <w:rPr>
          <w:rFonts w:hint="eastAsia"/>
        </w:rPr>
        <w:t>个输入</w:t>
      </w:r>
      <w:r w:rsidR="00AC47B3" w:rsidRPr="00AC47B3">
        <w:rPr>
          <w:position w:val="-10"/>
        </w:rPr>
        <w:object w:dxaOrig="220" w:dyaOrig="300" w14:anchorId="74F6CBAF">
          <v:shape id="_x0000_i1072" type="#_x0000_t75" style="width:11.55pt;height:14.95pt" o:ole="">
            <v:imagedata r:id="rId123" o:title=""/>
          </v:shape>
          <o:OLEObject Type="Embed" ProgID="Equation.DSMT4" ShapeID="_x0000_i1072" DrawAspect="Content" ObjectID="_1591449083" r:id="rId124"/>
        </w:object>
      </w:r>
      <w:r>
        <w:rPr>
          <w:rFonts w:hint="eastAsia"/>
        </w:rPr>
        <w:t>、</w:t>
      </w:r>
      <w:r w:rsidR="00AC47B3" w:rsidRPr="00AC47B3">
        <w:rPr>
          <w:position w:val="-10"/>
        </w:rPr>
        <w:object w:dxaOrig="240" w:dyaOrig="300" w14:anchorId="57006250">
          <v:shape id="_x0000_i1073" type="#_x0000_t75" style="width:12.25pt;height:14.95pt" o:ole="">
            <v:imagedata r:id="rId125" o:title=""/>
          </v:shape>
          <o:OLEObject Type="Embed" ProgID="Equation.DSMT4" ShapeID="_x0000_i1073" DrawAspect="Content" ObjectID="_1591449084" r:id="rId126"/>
        </w:object>
      </w:r>
      <w:r>
        <w:rPr>
          <w:rFonts w:hint="eastAsia"/>
        </w:rPr>
        <w:t>和</w:t>
      </w:r>
      <w:r w:rsidR="00AC47B3" w:rsidRPr="00AC47B3">
        <w:rPr>
          <w:position w:val="-10"/>
        </w:rPr>
        <w:object w:dxaOrig="220" w:dyaOrig="300" w14:anchorId="346ED7E9">
          <v:shape id="_x0000_i1074" type="#_x0000_t75" style="width:11.55pt;height:14.95pt" o:ole="">
            <v:imagedata r:id="rId127" o:title=""/>
          </v:shape>
          <o:OLEObject Type="Embed" ProgID="Equation.DSMT4" ShapeID="_x0000_i1074" DrawAspect="Content" ObjectID="_1591449085" r:id="rId128"/>
        </w:object>
      </w:r>
      <w:r>
        <w:rPr>
          <w:rFonts w:hint="eastAsia"/>
        </w:rPr>
        <w:t>组成，经过变换</w:t>
      </w:r>
      <w:r w:rsidR="001A3C8E" w:rsidRPr="008226AF">
        <w:rPr>
          <w:noProof/>
          <w:position w:val="-14"/>
        </w:rPr>
        <w:object w:dxaOrig="3019" w:dyaOrig="400" w14:anchorId="6663614E">
          <v:shape id="_x0000_i1075" type="#_x0000_t75" style="width:150.8pt;height:19.7pt" o:ole="">
            <v:imagedata r:id="rId129" o:title=""/>
          </v:shape>
          <o:OLEObject Type="Embed" ProgID="Equation.DSMT4" ShapeID="_x0000_i1075" DrawAspect="Content" ObjectID="_1591449086" r:id="rId130"/>
        </w:object>
      </w:r>
      <w:r>
        <w:rPr>
          <w:rFonts w:hint="eastAsia"/>
        </w:rPr>
        <w:t>得到输出。</w:t>
      </w:r>
    </w:p>
    <w:p w14:paraId="1CB1E4E6" w14:textId="0F86B4BB" w:rsidR="00124A51" w:rsidRDefault="00563DE4" w:rsidP="0014440B">
      <w:pPr>
        <w:pStyle w:val="af6"/>
        <w:spacing w:before="65" w:after="65"/>
        <w:ind w:firstLine="480"/>
      </w:pPr>
      <w:r>
        <w:rPr>
          <w:rFonts w:hint="eastAsia"/>
        </w:rPr>
        <w:t>激活函数用来加入非线性因素，解决线性模型</w:t>
      </w:r>
      <w:r w:rsidR="00507638">
        <w:rPr>
          <w:rFonts w:hint="eastAsia"/>
        </w:rPr>
        <w:t>不能解决的问题。理想中的激活函数为阶跃函数，它将输入值映射为输出值“</w:t>
      </w:r>
      <w:r w:rsidR="00507638">
        <w:rPr>
          <w:rFonts w:hint="eastAsia"/>
        </w:rPr>
        <w:t>0</w:t>
      </w:r>
      <w:r w:rsidR="00507638">
        <w:rPr>
          <w:rFonts w:hint="eastAsia"/>
        </w:rPr>
        <w:t>”或“</w:t>
      </w:r>
      <w:r w:rsidR="00507638">
        <w:rPr>
          <w:rFonts w:hint="eastAsia"/>
        </w:rPr>
        <w:t>1</w:t>
      </w:r>
      <w:r w:rsidR="00507638">
        <w:rPr>
          <w:rFonts w:hint="eastAsia"/>
        </w:rPr>
        <w:t>”，然而，阶跃函数具有不连续、不光滑等不太好的性质，因此常用</w:t>
      </w:r>
      <w:r w:rsidR="00507638" w:rsidRPr="00563DE4">
        <w:rPr>
          <w:rFonts w:cs="Times New Roman"/>
        </w:rPr>
        <w:t>Sigmoid</w:t>
      </w:r>
      <w:r w:rsidR="00810C17">
        <w:rPr>
          <w:rFonts w:hint="eastAsia"/>
        </w:rPr>
        <w:t>函数作为激活函数</w:t>
      </w:r>
      <w:r w:rsidR="00507638">
        <w:rPr>
          <w:rFonts w:hint="eastAsia"/>
        </w:rPr>
        <w:t>，它把可能在较大范围内变化的输入值挤压到</w:t>
      </w:r>
      <w:r w:rsidR="00507638">
        <w:rPr>
          <w:rFonts w:hint="eastAsia"/>
        </w:rPr>
        <w:t>(</w:t>
      </w:r>
      <w:r w:rsidR="00507638">
        <w:t>0,1</w:t>
      </w:r>
      <w:r w:rsidR="00507638">
        <w:rPr>
          <w:rFonts w:hint="eastAsia"/>
        </w:rPr>
        <w:t>)</w:t>
      </w:r>
      <w:r w:rsidR="00507638">
        <w:rPr>
          <w:rFonts w:hint="eastAsia"/>
        </w:rPr>
        <w:t>输出范围内。此外，常用的激活函数</w:t>
      </w:r>
      <w:r w:rsidR="00FC3B3D">
        <w:rPr>
          <w:rFonts w:hint="eastAsia"/>
        </w:rPr>
        <w:t>还有</w:t>
      </w:r>
      <w:r w:rsidR="00507638">
        <w:rPr>
          <w:rFonts w:hint="eastAsia"/>
        </w:rPr>
        <w:t>：</w:t>
      </w:r>
      <w:r w:rsidR="00507638" w:rsidRPr="00541D9D">
        <w:rPr>
          <w:rFonts w:cs="Times New Roman"/>
        </w:rPr>
        <w:t>Tanh</w:t>
      </w:r>
      <w:r w:rsidR="00507638">
        <w:rPr>
          <w:rFonts w:hint="eastAsia"/>
        </w:rPr>
        <w:t>函数、</w:t>
      </w:r>
      <w:r w:rsidR="00EF0B1A">
        <w:rPr>
          <w:rFonts w:cs="Times New Roman"/>
        </w:rPr>
        <w:t>ReL</w:t>
      </w:r>
      <w:r w:rsidR="00EF0B1A">
        <w:rPr>
          <w:rFonts w:cs="Times New Roman" w:hint="eastAsia"/>
        </w:rPr>
        <w:t>U</w:t>
      </w:r>
      <w:r w:rsidR="00D17A6C" w:rsidRPr="00D17A6C">
        <w:rPr>
          <w:rFonts w:cs="Times New Roman"/>
          <w:vertAlign w:val="superscript"/>
        </w:rPr>
        <w:fldChar w:fldCharType="begin"/>
      </w:r>
      <w:r w:rsidR="00D17A6C" w:rsidRPr="00D17A6C">
        <w:rPr>
          <w:rFonts w:cs="Times New Roman"/>
          <w:vertAlign w:val="superscript"/>
        </w:rPr>
        <w:instrText xml:space="preserve"> </w:instrText>
      </w:r>
      <w:r w:rsidR="00D17A6C" w:rsidRPr="00D17A6C">
        <w:rPr>
          <w:rFonts w:cs="Times New Roman" w:hint="eastAsia"/>
          <w:vertAlign w:val="superscript"/>
        </w:rPr>
        <w:instrText>REF _Ref509587770 \r \h</w:instrText>
      </w:r>
      <w:r w:rsidR="00D17A6C" w:rsidRPr="00D17A6C">
        <w:rPr>
          <w:rFonts w:cs="Times New Roman"/>
          <w:vertAlign w:val="superscript"/>
        </w:rPr>
        <w:instrText xml:space="preserve"> \# "[0]"  \* MERGEFORMAT </w:instrText>
      </w:r>
      <w:r w:rsidR="00D17A6C" w:rsidRPr="00D17A6C">
        <w:rPr>
          <w:rFonts w:cs="Times New Roman"/>
          <w:vertAlign w:val="superscript"/>
        </w:rPr>
      </w:r>
      <w:r w:rsidR="00D17A6C" w:rsidRPr="00D17A6C">
        <w:rPr>
          <w:rFonts w:cs="Times New Roman"/>
          <w:vertAlign w:val="superscript"/>
        </w:rPr>
        <w:fldChar w:fldCharType="separate"/>
      </w:r>
      <w:r w:rsidR="004761AD" w:rsidRPr="00D17A6C">
        <w:rPr>
          <w:rFonts w:cs="Times New Roman"/>
          <w:vertAlign w:val="superscript"/>
        </w:rPr>
        <w:t>[</w:t>
      </w:r>
      <w:r w:rsidR="004761AD">
        <w:rPr>
          <w:rFonts w:cs="Times New Roman"/>
          <w:vertAlign w:val="superscript"/>
        </w:rPr>
        <w:t>41</w:t>
      </w:r>
      <w:r w:rsidR="004761AD" w:rsidRPr="00D17A6C">
        <w:rPr>
          <w:rFonts w:cs="Times New Roman"/>
          <w:vertAlign w:val="superscript"/>
        </w:rPr>
        <w:t>]</w:t>
      </w:r>
      <w:r w:rsidR="00D17A6C" w:rsidRPr="00D17A6C">
        <w:rPr>
          <w:rFonts w:cs="Times New Roman"/>
          <w:vertAlign w:val="superscript"/>
        </w:rPr>
        <w:fldChar w:fldCharType="end"/>
      </w:r>
      <w:r w:rsidR="00507638">
        <w:rPr>
          <w:rFonts w:hint="eastAsia"/>
        </w:rPr>
        <w:t>函数、</w:t>
      </w:r>
      <w:r w:rsidR="00507638" w:rsidRPr="00541D9D">
        <w:rPr>
          <w:rFonts w:cs="Times New Roman"/>
        </w:rPr>
        <w:t>SoftPlus</w:t>
      </w:r>
      <w:r w:rsidR="00507638">
        <w:rPr>
          <w:rFonts w:hint="eastAsia"/>
        </w:rPr>
        <w:t>函数</w:t>
      </w:r>
      <w:r w:rsidR="005932F6">
        <w:rPr>
          <w:rFonts w:hint="eastAsia"/>
        </w:rPr>
        <w:t>，这些激活函数的</w:t>
      </w:r>
      <w:r w:rsidR="00810C17">
        <w:rPr>
          <w:rFonts w:hint="eastAsia"/>
        </w:rPr>
        <w:t>表达式见公式</w:t>
      </w:r>
      <w:r w:rsidR="00F30C9C">
        <w:t>2</w:t>
      </w:r>
      <w:r w:rsidR="00AC47B3">
        <w:t>-</w:t>
      </w:r>
      <w:r w:rsidR="00F30C9C">
        <w:t>5</w:t>
      </w:r>
      <w:r w:rsidR="00785D13">
        <w:rPr>
          <w:rFonts w:hint="eastAsia"/>
        </w:rPr>
        <w:t>到</w:t>
      </w:r>
      <w:r w:rsidR="00810C17">
        <w:rPr>
          <w:rFonts w:hint="eastAsia"/>
        </w:rPr>
        <w:t>公式</w:t>
      </w:r>
      <w:r w:rsidR="00AC47B3">
        <w:t>2-</w:t>
      </w:r>
      <w:r w:rsidR="00F30C9C">
        <w:t>8</w:t>
      </w:r>
      <w:r w:rsidR="00810C17">
        <w:rPr>
          <w:rFonts w:hint="eastAsia"/>
        </w:rPr>
        <w:t>，</w:t>
      </w:r>
      <w:r w:rsidR="005932F6">
        <w:rPr>
          <w:rFonts w:hint="eastAsia"/>
        </w:rPr>
        <w:t>图形见</w:t>
      </w:r>
      <w:r w:rsidR="005932F6">
        <w:rPr>
          <w:rFonts w:hint="eastAsia"/>
        </w:rPr>
        <w:lastRenderedPageBreak/>
        <w:t>图</w:t>
      </w:r>
      <w:r w:rsidR="00F21CF5">
        <w:rPr>
          <w:rFonts w:hint="eastAsia"/>
        </w:rPr>
        <w:t>2-2</w:t>
      </w:r>
      <w:r w:rsidR="00F21CF5">
        <w:rPr>
          <w:rFonts w:hint="eastAsia"/>
        </w:rPr>
        <w:t>到图</w:t>
      </w:r>
      <w:r w:rsidR="00F21CF5">
        <w:rPr>
          <w:rFonts w:hint="eastAsia"/>
        </w:rPr>
        <w:t>2</w:t>
      </w:r>
      <w:r w:rsidR="00785D13">
        <w:t>-5</w:t>
      </w:r>
      <w:r w:rsidR="005932F6">
        <w:rPr>
          <w:rFonts w:hint="eastAsia"/>
        </w:rPr>
        <w:t>。</w:t>
      </w:r>
    </w:p>
    <w:p w14:paraId="79E2053A" w14:textId="585375D3" w:rsidR="005B2621" w:rsidRDefault="00810C17" w:rsidP="007C4717">
      <w:pPr>
        <w:spacing w:beforeLines="20" w:before="65" w:afterLines="20" w:after="65" w:line="360" w:lineRule="auto"/>
        <w:jc w:val="left"/>
        <w:rPr>
          <w:rFonts w:ascii="宋体" w:eastAsia="宋体" w:hAnsi="宋体"/>
          <w:noProof/>
        </w:rPr>
      </w:pPr>
      <w:r w:rsidRPr="00810C17">
        <w:rPr>
          <w:rFonts w:ascii="Times New Roman" w:eastAsia="宋体" w:hAnsi="Times New Roman" w:cs="Times New Roman"/>
        </w:rPr>
        <w:t>Sigmoid</w:t>
      </w:r>
      <w:r w:rsidRPr="00810C17">
        <w:rPr>
          <w:rFonts w:ascii="宋体" w:eastAsia="宋体" w:hAnsi="宋体" w:hint="eastAsia"/>
        </w:rPr>
        <w:t>函数：</w:t>
      </w:r>
    </w:p>
    <w:p w14:paraId="18C5D67C" w14:textId="7C2B64E3" w:rsidR="007C4717" w:rsidRDefault="007C4717" w:rsidP="007C4717">
      <w:pPr>
        <w:pStyle w:val="MTDisplayEquation"/>
      </w:pPr>
      <w:r>
        <w:tab/>
      </w:r>
      <w:r w:rsidRPr="007C4717">
        <w:rPr>
          <w:position w:val="-22"/>
        </w:rPr>
        <w:object w:dxaOrig="1200" w:dyaOrig="560" w14:anchorId="4FBA9965">
          <v:shape id="_x0000_i1076" type="#_x0000_t75" style="width:59.75pt;height:27.85pt" o:ole="">
            <v:imagedata r:id="rId131" o:title=""/>
          </v:shape>
          <o:OLEObject Type="Embed" ProgID="Equation.DSMT4" ShapeID="_x0000_i1076" DrawAspect="Content" ObjectID="_1591449087" r:id="rId132"/>
        </w:object>
      </w:r>
      <w:r>
        <w:t xml:space="preserve"> </w:t>
      </w:r>
      <w:r>
        <w:tab/>
      </w:r>
      <w:r w:rsidRPr="00AC47B3">
        <w:rPr>
          <w:rFonts w:ascii="Times New Roman" w:hAnsi="Times New Roman" w:cs="Times New Roman"/>
        </w:rPr>
        <w:fldChar w:fldCharType="begin"/>
      </w:r>
      <w:r w:rsidRPr="00AC47B3">
        <w:rPr>
          <w:rFonts w:ascii="Times New Roman" w:hAnsi="Times New Roman" w:cs="Times New Roman"/>
        </w:rPr>
        <w:instrText xml:space="preserve"> MACROBUTTON MTPlaceRef \* MERGEFORMAT </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\h \* MERGEFORMAT </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MTChap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5</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end"/>
      </w:r>
    </w:p>
    <w:p w14:paraId="1BB9D412" w14:textId="1FB81CAD" w:rsidR="005B2621" w:rsidRDefault="005B2621" w:rsidP="009F482D">
      <w:pPr>
        <w:spacing w:beforeLines="20" w:before="65" w:afterLines="20" w:after="65" w:line="360" w:lineRule="auto"/>
        <w:jc w:val="left"/>
        <w:rPr>
          <w:rFonts w:ascii="宋体" w:eastAsia="宋体" w:hAnsi="宋体"/>
          <w:noProof/>
        </w:rPr>
      </w:pPr>
      <w:r w:rsidRPr="00541D9D">
        <w:rPr>
          <w:rFonts w:ascii="Times New Roman" w:eastAsia="宋体" w:hAnsi="Times New Roman" w:cs="Times New Roman"/>
        </w:rPr>
        <w:t>Tanh</w:t>
      </w:r>
      <w:r>
        <w:rPr>
          <w:rFonts w:ascii="宋体" w:eastAsia="宋体" w:hAnsi="宋体"/>
        </w:rPr>
        <w:t>函数：</w:t>
      </w:r>
    </w:p>
    <w:p w14:paraId="2B9BECE0" w14:textId="164659D7" w:rsidR="009F482D" w:rsidRDefault="009F482D" w:rsidP="009F482D">
      <w:pPr>
        <w:pStyle w:val="MTDisplayEquation"/>
      </w:pPr>
      <w:r>
        <w:tab/>
      </w:r>
      <w:r w:rsidRPr="009F482D">
        <w:rPr>
          <w:position w:val="-22"/>
        </w:rPr>
        <w:object w:dxaOrig="1300" w:dyaOrig="580" w14:anchorId="05D92C6F">
          <v:shape id="_x0000_i1077" type="#_x0000_t75" style="width:65.2pt;height:29.2pt" o:ole="">
            <v:imagedata r:id="rId133" o:title=""/>
          </v:shape>
          <o:OLEObject Type="Embed" ProgID="Equation.DSMT4" ShapeID="_x0000_i1077" DrawAspect="Content" ObjectID="_1591449088" r:id="rId134"/>
        </w:object>
      </w:r>
      <w:r>
        <w:t xml:space="preserve"> </w:t>
      </w:r>
      <w:r>
        <w:tab/>
      </w:r>
      <w:r w:rsidRPr="00AC47B3">
        <w:rPr>
          <w:rFonts w:ascii="Times New Roman" w:hAnsi="Times New Roman" w:cs="Times New Roman"/>
        </w:rPr>
        <w:fldChar w:fldCharType="begin"/>
      </w:r>
      <w:r w:rsidRPr="00AC47B3">
        <w:rPr>
          <w:rFonts w:ascii="Times New Roman" w:hAnsi="Times New Roman" w:cs="Times New Roman"/>
        </w:rPr>
        <w:instrText xml:space="preserve"> MACROBUTTON MTPlaceRef \* MERGEFORMAT </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\h \* MERGEFORMAT </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MTChap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6</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end"/>
      </w:r>
    </w:p>
    <w:p w14:paraId="2D51EDA6" w14:textId="528156D8" w:rsidR="009F482D" w:rsidRDefault="00785D13" w:rsidP="009F482D">
      <w:pPr>
        <w:spacing w:beforeLines="20" w:before="65" w:afterLines="20" w:after="65" w:line="360" w:lineRule="auto"/>
        <w:jc w:val="left"/>
        <w:rPr>
          <w:rFonts w:ascii="宋体" w:eastAsia="宋体" w:hAnsi="宋体"/>
          <w:noProof/>
        </w:rPr>
      </w:pPr>
      <w:r>
        <w:rPr>
          <w:rFonts w:ascii="Times New Roman" w:eastAsia="宋体" w:hAnsi="Times New Roman" w:cs="Times New Roman"/>
        </w:rPr>
        <w:t>ReLU</w:t>
      </w:r>
      <w:r w:rsidR="00541D9D">
        <w:rPr>
          <w:rFonts w:ascii="宋体" w:eastAsia="宋体" w:hAnsi="宋体" w:hint="eastAsia"/>
        </w:rPr>
        <w:t>函数：</w:t>
      </w:r>
    </w:p>
    <w:p w14:paraId="5752592F" w14:textId="587CFA77" w:rsidR="009F482D" w:rsidRDefault="009F482D" w:rsidP="009F482D">
      <w:pPr>
        <w:pStyle w:val="MTDisplayEquation"/>
      </w:pPr>
      <w:r>
        <w:tab/>
      </w:r>
      <w:r w:rsidRPr="009F482D">
        <w:rPr>
          <w:position w:val="-10"/>
        </w:rPr>
        <w:object w:dxaOrig="1420" w:dyaOrig="300" w14:anchorId="16877A2D">
          <v:shape id="_x0000_i1078" type="#_x0000_t75" style="width:71.3pt;height:14.95pt" o:ole="">
            <v:imagedata r:id="rId135" o:title=""/>
          </v:shape>
          <o:OLEObject Type="Embed" ProgID="Equation.DSMT4" ShapeID="_x0000_i1078" DrawAspect="Content" ObjectID="_1591449089" r:id="rId136"/>
        </w:object>
      </w:r>
      <w:r>
        <w:t xml:space="preserve"> </w:t>
      </w:r>
      <w:r>
        <w:tab/>
      </w:r>
      <w:r w:rsidRPr="00AC47B3">
        <w:rPr>
          <w:rFonts w:ascii="Times New Roman" w:hAnsi="Times New Roman" w:cs="Times New Roman"/>
        </w:rPr>
        <w:fldChar w:fldCharType="begin"/>
      </w:r>
      <w:r w:rsidRPr="00AC47B3">
        <w:rPr>
          <w:rFonts w:ascii="Times New Roman" w:hAnsi="Times New Roman" w:cs="Times New Roman"/>
        </w:rPr>
        <w:instrText xml:space="preserve"> MACROBUTTON MTPlaceRef \* MERGEFORMAT </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\h \* MERGEFORMAT </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MTChap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7</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end"/>
      </w:r>
    </w:p>
    <w:p w14:paraId="31B81B77" w14:textId="568B918C" w:rsidR="00541D9D" w:rsidRDefault="00AC47B3" w:rsidP="009F482D">
      <w:pPr>
        <w:spacing w:beforeLines="20" w:before="65" w:afterLines="20" w:after="65" w:line="360" w:lineRule="auto"/>
        <w:jc w:val="left"/>
        <w:rPr>
          <w:rFonts w:ascii="宋体" w:eastAsia="宋体" w:hAnsi="宋体"/>
          <w:noProof/>
        </w:rPr>
      </w:pPr>
      <w:r>
        <w:rPr>
          <w:rFonts w:ascii="Times New Roman" w:eastAsia="宋体" w:hAnsi="Times New Roman" w:cs="Times New Roman"/>
        </w:rPr>
        <w:t>SoftP</w:t>
      </w:r>
      <w:r w:rsidR="00541D9D" w:rsidRPr="00541D9D">
        <w:rPr>
          <w:rFonts w:ascii="Times New Roman" w:eastAsia="宋体" w:hAnsi="Times New Roman" w:cs="Times New Roman"/>
        </w:rPr>
        <w:t>lus</w:t>
      </w:r>
      <w:r w:rsidR="00541D9D">
        <w:rPr>
          <w:rFonts w:ascii="宋体" w:eastAsia="宋体" w:hAnsi="宋体" w:hint="eastAsia"/>
        </w:rPr>
        <w:t>函数：</w:t>
      </w:r>
    </w:p>
    <w:p w14:paraId="172DC76E" w14:textId="73D37E7F" w:rsidR="009F482D" w:rsidRPr="00810C17" w:rsidRDefault="009F482D" w:rsidP="009F482D">
      <w:pPr>
        <w:pStyle w:val="MTDisplayEquation"/>
      </w:pPr>
      <w:r>
        <w:tab/>
      </w:r>
      <w:r w:rsidRPr="009F482D">
        <w:rPr>
          <w:position w:val="-10"/>
        </w:rPr>
        <w:object w:dxaOrig="1480" w:dyaOrig="320" w14:anchorId="0FCFB2F3">
          <v:shape id="_x0000_i1079" type="#_x0000_t75" style="width:74.05pt;height:15.6pt" o:ole="">
            <v:imagedata r:id="rId137" o:title=""/>
          </v:shape>
          <o:OLEObject Type="Embed" ProgID="Equation.DSMT4" ShapeID="_x0000_i1079" DrawAspect="Content" ObjectID="_1591449090" r:id="rId138"/>
        </w:object>
      </w:r>
      <w:r>
        <w:t xml:space="preserve"> </w:t>
      </w:r>
      <w:r>
        <w:tab/>
      </w:r>
      <w:r w:rsidRPr="00AC47B3">
        <w:rPr>
          <w:rFonts w:ascii="Times New Roman" w:hAnsi="Times New Roman" w:cs="Times New Roman"/>
        </w:rPr>
        <w:fldChar w:fldCharType="begin"/>
      </w:r>
      <w:r w:rsidRPr="00AC47B3">
        <w:rPr>
          <w:rFonts w:ascii="Times New Roman" w:hAnsi="Times New Roman" w:cs="Times New Roman"/>
        </w:rPr>
        <w:instrText xml:space="preserve"> MACROBUTTON MTPlaceRef \* MERGEFORMAT </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\h \* MERGEFORMAT </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MTChap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2</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begin"/>
      </w:r>
      <w:r w:rsidRPr="00AC47B3">
        <w:rPr>
          <w:rFonts w:ascii="Times New Roman" w:hAnsi="Times New Roman" w:cs="Times New Roman"/>
        </w:rPr>
        <w:instrText xml:space="preserve"> SEQ MTEqn \c \* Arabic \* MERGEFORMAT </w:instrText>
      </w:r>
      <w:r w:rsidRPr="00AC47B3">
        <w:rPr>
          <w:rFonts w:ascii="Times New Roman" w:hAnsi="Times New Roman" w:cs="Times New Roman"/>
        </w:rPr>
        <w:fldChar w:fldCharType="separate"/>
      </w:r>
      <w:r w:rsidR="004761AD">
        <w:rPr>
          <w:rFonts w:ascii="Times New Roman" w:hAnsi="Times New Roman" w:cs="Times New Roman"/>
          <w:noProof/>
        </w:rPr>
        <w:instrText>8</w:instrText>
      </w:r>
      <w:r w:rsidRPr="00AC47B3">
        <w:rPr>
          <w:rFonts w:ascii="Times New Roman" w:hAnsi="Times New Roman" w:cs="Times New Roman"/>
        </w:rPr>
        <w:fldChar w:fldCharType="end"/>
      </w:r>
      <w:r w:rsidRPr="00AC47B3">
        <w:rPr>
          <w:rFonts w:ascii="Times New Roman" w:hAnsi="Times New Roman" w:cs="Times New Roman"/>
        </w:rPr>
        <w:instrText>)</w:instrText>
      </w:r>
      <w:r w:rsidRPr="00AC47B3">
        <w:rPr>
          <w:rFonts w:ascii="Times New Roman" w:hAnsi="Times New Roman" w:cs="Times New Roman"/>
        </w:rPr>
        <w:fldChar w:fldCharType="end"/>
      </w:r>
    </w:p>
    <w:p w14:paraId="6EE723CA" w14:textId="2F7020E0" w:rsidR="00D36D9B" w:rsidRDefault="004A3EFC" w:rsidP="00D36D9B">
      <w:pPr>
        <w:pStyle w:val="a3"/>
        <w:spacing w:beforeLines="20" w:before="65" w:afterLines="20" w:after="65" w:line="360" w:lineRule="auto"/>
        <w:ind w:firstLine="480"/>
        <w:jc w:val="center"/>
        <w:rPr>
          <w:rFonts w:ascii="宋体" w:eastAsia="宋体" w:hAnsi="宋体"/>
        </w:rPr>
      </w:pPr>
      <w:r w:rsidRPr="004A3EFC">
        <w:rPr>
          <w:rFonts w:ascii="宋体" w:eastAsia="宋体" w:hAnsi="宋体"/>
          <w:noProof/>
        </w:rPr>
        <w:drawing>
          <wp:inline distT="0" distB="0" distL="0" distR="0" wp14:anchorId="4CC23837" wp14:editId="2EC29B77">
            <wp:extent cx="2520000" cy="1680000"/>
            <wp:effectExtent l="0" t="0" r="0" b="0"/>
            <wp:docPr id="56" name="图片 56" descr="C:\Users\Hongbin Shi\OneDrive\毕业材料\毕业论文\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95" descr="C:\Users\Hongbin Shi\OneDrive\毕业材料\毕业论文\sigmoid.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sidRPr="004A3EF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A3EFC">
        <w:rPr>
          <w:rFonts w:ascii="宋体" w:eastAsia="宋体" w:hAnsi="宋体"/>
          <w:noProof/>
        </w:rPr>
        <w:drawing>
          <wp:inline distT="0" distB="0" distL="0" distR="0" wp14:anchorId="264F3738" wp14:editId="0C7F5877">
            <wp:extent cx="2520000" cy="1680000"/>
            <wp:effectExtent l="0" t="0" r="0" b="0"/>
            <wp:docPr id="57" name="图片 57" descr="C:\Users\Hongbin Shi\OneDrive\毕业材料\毕业论文\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96" descr="C:\Users\Hongbin Shi\OneDrive\毕业材料\毕业论文\tanh.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p>
    <w:p w14:paraId="36EA2C2D" w14:textId="2DDE539F" w:rsidR="00D36D9B" w:rsidRDefault="00303998" w:rsidP="00987E5F">
      <w:pPr>
        <w:pStyle w:val="af7"/>
        <w:spacing w:before="65" w:after="65"/>
        <w:ind w:firstLineChars="900" w:firstLine="1890"/>
        <w:jc w:val="left"/>
        <w:rPr>
          <w:rFonts w:ascii="宋体" w:hAnsi="宋体"/>
        </w:rPr>
      </w:pPr>
      <w:r>
        <w:rPr>
          <w:rFonts w:ascii="宋体" w:hAnsi="宋体" w:hint="eastAsia"/>
        </w:rPr>
        <w:t>图</w:t>
      </w:r>
      <w:r w:rsidR="00F30C9C" w:rsidRPr="00F30C9C">
        <w:t>2-2</w:t>
      </w:r>
      <w:r>
        <w:rPr>
          <w:rFonts w:ascii="宋体" w:hAnsi="宋体" w:hint="eastAsia"/>
        </w:rPr>
        <w:t xml:space="preserve"> </w:t>
      </w:r>
      <w:r w:rsidRPr="00303998">
        <w:t>Sigmoid</w:t>
      </w:r>
      <w:r>
        <w:rPr>
          <w:rFonts w:ascii="宋体" w:hAnsi="宋体" w:hint="eastAsia"/>
        </w:rPr>
        <w:t>函数</w:t>
      </w:r>
      <w:r>
        <w:rPr>
          <w:rFonts w:ascii="宋体" w:hAnsi="宋体"/>
        </w:rPr>
        <w:tab/>
      </w:r>
      <w:r>
        <w:rPr>
          <w:rFonts w:ascii="宋体" w:hAnsi="宋体"/>
        </w:rPr>
        <w:tab/>
      </w:r>
      <w:r>
        <w:rPr>
          <w:rFonts w:ascii="宋体" w:hAnsi="宋体"/>
        </w:rPr>
        <w:tab/>
      </w:r>
      <w:r w:rsidR="00223BEA">
        <w:rPr>
          <w:rFonts w:ascii="宋体" w:hAnsi="宋体"/>
        </w:rPr>
        <w:tab/>
      </w:r>
      <w:r w:rsidR="004A3EFC">
        <w:rPr>
          <w:rFonts w:ascii="宋体" w:hAnsi="宋体"/>
        </w:rPr>
        <w:t xml:space="preserve"> </w:t>
      </w:r>
      <w:r w:rsidR="00987E5F">
        <w:rPr>
          <w:rFonts w:ascii="宋体" w:hAnsi="宋体"/>
        </w:rPr>
        <w:t xml:space="preserve">       </w:t>
      </w:r>
      <w:r>
        <w:rPr>
          <w:rFonts w:ascii="宋体" w:hAnsi="宋体" w:hint="eastAsia"/>
        </w:rPr>
        <w:t>图</w:t>
      </w:r>
      <w:r w:rsidR="00F30C9C" w:rsidRPr="00F30C9C">
        <w:t>2-3</w:t>
      </w:r>
      <w:r>
        <w:rPr>
          <w:rFonts w:ascii="宋体" w:hAnsi="宋体" w:hint="eastAsia"/>
        </w:rPr>
        <w:t xml:space="preserve"> </w:t>
      </w:r>
      <w:r w:rsidRPr="00303998">
        <w:t>Tanh</w:t>
      </w:r>
      <w:r>
        <w:rPr>
          <w:rFonts w:ascii="宋体" w:hAnsi="宋体" w:hint="eastAsia"/>
        </w:rPr>
        <w:t>函数</w:t>
      </w:r>
    </w:p>
    <w:p w14:paraId="43264C28" w14:textId="7D111D65" w:rsidR="005932F6" w:rsidRDefault="004A3EFC" w:rsidP="00D36D9B">
      <w:pPr>
        <w:pStyle w:val="a3"/>
        <w:spacing w:beforeLines="20" w:before="65" w:afterLines="20" w:after="65" w:line="360" w:lineRule="auto"/>
        <w:ind w:firstLine="480"/>
        <w:jc w:val="center"/>
        <w:rPr>
          <w:rFonts w:ascii="宋体" w:eastAsia="宋体" w:hAnsi="宋体"/>
        </w:rPr>
      </w:pPr>
      <w:r w:rsidRPr="004A3EFC">
        <w:rPr>
          <w:rFonts w:ascii="宋体" w:eastAsia="宋体" w:hAnsi="宋体"/>
          <w:noProof/>
        </w:rPr>
        <w:drawing>
          <wp:inline distT="0" distB="0" distL="0" distR="0" wp14:anchorId="0B278BB0" wp14:editId="54B9DFB9">
            <wp:extent cx="2520000" cy="1680000"/>
            <wp:effectExtent l="0" t="0" r="0" b="0"/>
            <wp:docPr id="58" name="图片 58" descr="C:\Users\Hongbin Shi\OneDrive\毕业材料\毕业论文\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97" descr="C:\Users\Hongbin Shi\OneDrive\毕业材料\毕业论文\relu.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r w:rsidRPr="004A3EF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A3EFC">
        <w:rPr>
          <w:rFonts w:ascii="宋体" w:eastAsia="宋体" w:hAnsi="宋体"/>
          <w:noProof/>
        </w:rPr>
        <w:drawing>
          <wp:inline distT="0" distB="0" distL="0" distR="0" wp14:anchorId="0E9BACB0" wp14:editId="24214C23">
            <wp:extent cx="2520000" cy="1680000"/>
            <wp:effectExtent l="0" t="0" r="0" b="0"/>
            <wp:docPr id="59" name="图片 59" descr="C:\Users\Hongbin Shi\OneDrive\毕业材料\毕业论文\sof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98" descr="C:\Users\Hongbin Shi\OneDrive\毕业材料\毕业论文\softplus.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520000" cy="1680000"/>
                    </a:xfrm>
                    <a:prstGeom prst="rect">
                      <a:avLst/>
                    </a:prstGeom>
                    <a:noFill/>
                    <a:ln>
                      <a:noFill/>
                    </a:ln>
                  </pic:spPr>
                </pic:pic>
              </a:graphicData>
            </a:graphic>
          </wp:inline>
        </w:drawing>
      </w:r>
    </w:p>
    <w:p w14:paraId="030084D5" w14:textId="793D18BB" w:rsidR="003E0965" w:rsidRPr="00143A5C" w:rsidRDefault="00987E5F" w:rsidP="00987E5F">
      <w:pPr>
        <w:pStyle w:val="af7"/>
        <w:spacing w:before="65" w:after="65"/>
        <w:jc w:val="left"/>
        <w:rPr>
          <w:rFonts w:ascii="宋体" w:hAnsi="宋体"/>
        </w:rPr>
      </w:pPr>
      <w:r>
        <w:rPr>
          <w:rFonts w:ascii="宋体" w:hAnsi="宋体" w:hint="eastAsia"/>
        </w:rPr>
        <w:t xml:space="preserve"> </w:t>
      </w:r>
      <w:r>
        <w:rPr>
          <w:rFonts w:ascii="宋体" w:hAnsi="宋体"/>
        </w:rPr>
        <w:t xml:space="preserve">                 </w:t>
      </w:r>
      <w:r w:rsidR="00223BEA">
        <w:rPr>
          <w:rFonts w:ascii="宋体" w:hAnsi="宋体" w:hint="eastAsia"/>
        </w:rPr>
        <w:t>图</w:t>
      </w:r>
      <w:r w:rsidR="00F30C9C" w:rsidRPr="00F30C9C">
        <w:t>2-4</w:t>
      </w:r>
      <w:r w:rsidR="00F30C9C">
        <w:rPr>
          <w:rFonts w:ascii="宋体" w:hAnsi="宋体" w:hint="eastAsia"/>
        </w:rPr>
        <w:t xml:space="preserve"> </w:t>
      </w:r>
      <w:r w:rsidR="00F30C9C" w:rsidRPr="00F30C9C">
        <w:t>ReLU</w:t>
      </w:r>
      <w:r w:rsidR="00223BEA">
        <w:rPr>
          <w:rFonts w:ascii="宋体" w:hAnsi="宋体" w:hint="eastAsia"/>
        </w:rPr>
        <w:t>函数</w:t>
      </w:r>
      <w:r w:rsidR="00223BEA">
        <w:rPr>
          <w:rFonts w:ascii="宋体" w:hAnsi="宋体"/>
        </w:rPr>
        <w:tab/>
      </w:r>
      <w:r w:rsidR="00223BEA">
        <w:rPr>
          <w:rFonts w:ascii="宋体" w:hAnsi="宋体"/>
        </w:rPr>
        <w:tab/>
      </w:r>
      <w:r w:rsidR="00223BEA">
        <w:rPr>
          <w:rFonts w:ascii="宋体" w:hAnsi="宋体"/>
        </w:rPr>
        <w:tab/>
      </w:r>
      <w:r w:rsidR="00223BEA">
        <w:rPr>
          <w:rFonts w:ascii="宋体" w:hAnsi="宋体"/>
        </w:rPr>
        <w:tab/>
      </w:r>
      <w:r w:rsidR="00223BEA">
        <w:rPr>
          <w:rFonts w:ascii="宋体" w:hAnsi="宋体"/>
        </w:rPr>
        <w:tab/>
      </w:r>
      <w:r w:rsidR="00785D13">
        <w:rPr>
          <w:rFonts w:ascii="宋体" w:hAnsi="宋体"/>
        </w:rPr>
        <w:t xml:space="preserve"> </w:t>
      </w:r>
      <w:r>
        <w:rPr>
          <w:rFonts w:ascii="宋体" w:hAnsi="宋体"/>
        </w:rPr>
        <w:t xml:space="preserve">   </w:t>
      </w:r>
      <w:r w:rsidR="00223BEA">
        <w:rPr>
          <w:rFonts w:ascii="宋体" w:hAnsi="宋体" w:hint="eastAsia"/>
        </w:rPr>
        <w:t>图</w:t>
      </w:r>
      <w:r w:rsidR="00F30C9C" w:rsidRPr="00F30C9C">
        <w:t>2-5</w:t>
      </w:r>
      <w:r w:rsidR="00F30C9C">
        <w:rPr>
          <w:rFonts w:ascii="宋体" w:hAnsi="宋体" w:hint="eastAsia"/>
        </w:rPr>
        <w:t xml:space="preserve"> </w:t>
      </w:r>
      <w:r w:rsidR="00F30C9C" w:rsidRPr="00F30C9C">
        <w:t>SoftP</w:t>
      </w:r>
      <w:r w:rsidR="00223BEA" w:rsidRPr="00F30C9C">
        <w:t>lus</w:t>
      </w:r>
      <w:r w:rsidR="00223BEA">
        <w:rPr>
          <w:rFonts w:ascii="宋体" w:hAnsi="宋体" w:hint="eastAsia"/>
        </w:rPr>
        <w:t>函数</w:t>
      </w:r>
    </w:p>
    <w:p w14:paraId="07F6E09B" w14:textId="53E60B14" w:rsidR="003E0965" w:rsidRDefault="00F27A7D" w:rsidP="00FC3B3D">
      <w:pPr>
        <w:pStyle w:val="af6"/>
        <w:spacing w:before="65" w:after="65"/>
        <w:ind w:firstLine="480"/>
      </w:pPr>
      <w:r w:rsidRPr="00F27A7D">
        <w:rPr>
          <w:rFonts w:hint="eastAsia"/>
        </w:rPr>
        <w:t>一个神经网络通过把许多简单的神经元连接在一起，这样神经元的输出就可以成为另一个神经元的输入。</w:t>
      </w:r>
      <w:r>
        <w:rPr>
          <w:rFonts w:hint="eastAsia"/>
        </w:rPr>
        <w:t>图</w:t>
      </w:r>
      <w:r w:rsidR="004E07AF">
        <w:rPr>
          <w:rFonts w:hint="eastAsia"/>
        </w:rPr>
        <w:t>2-6</w:t>
      </w:r>
      <w:r>
        <w:rPr>
          <w:rFonts w:hint="eastAsia"/>
        </w:rPr>
        <w:t>为一个</w:t>
      </w:r>
      <w:r w:rsidR="000824D7">
        <w:rPr>
          <w:rFonts w:hint="eastAsia"/>
        </w:rPr>
        <w:t>含有一个隐层的</w:t>
      </w:r>
      <w:r>
        <w:rPr>
          <w:rFonts w:hint="eastAsia"/>
        </w:rPr>
        <w:t>神经网络：</w:t>
      </w:r>
    </w:p>
    <w:p w14:paraId="452BAEEC" w14:textId="686E6CF6" w:rsidR="00F27A7D" w:rsidRDefault="004A70CB" w:rsidP="004B09ED">
      <w:pPr>
        <w:pStyle w:val="a3"/>
        <w:spacing w:beforeLines="20" w:before="65" w:afterLines="20" w:after="65" w:line="360" w:lineRule="auto"/>
        <w:ind w:firstLineChars="0" w:firstLine="0"/>
        <w:jc w:val="center"/>
        <w:rPr>
          <w:rFonts w:ascii="宋体" w:eastAsia="宋体" w:hAnsi="宋体"/>
        </w:rPr>
      </w:pPr>
      <w:r w:rsidRPr="004A70CB">
        <w:rPr>
          <w:rFonts w:ascii="宋体" w:eastAsia="宋体" w:hAnsi="宋体"/>
          <w:noProof/>
        </w:rPr>
        <w:object w:dxaOrig="7981" w:dyaOrig="5581" w14:anchorId="6341DF41">
          <v:shape id="_x0000_i1080" type="#_x0000_t75" style="width:309.05pt;height:3in" o:ole="">
            <v:imagedata r:id="rId143" o:title=""/>
          </v:shape>
          <o:OLEObject Type="Embed" ProgID="Visio.Drawing.15" ShapeID="_x0000_i1080" DrawAspect="Content" ObjectID="_1591449091" r:id="rId144"/>
        </w:object>
      </w:r>
    </w:p>
    <w:p w14:paraId="321A0718" w14:textId="41785EBA" w:rsidR="000824D7" w:rsidRDefault="000824D7" w:rsidP="004B09ED">
      <w:pPr>
        <w:pStyle w:val="af7"/>
        <w:spacing w:before="65" w:after="65"/>
      </w:pPr>
      <w:r>
        <w:rPr>
          <w:rFonts w:hint="eastAsia"/>
        </w:rPr>
        <w:t>图</w:t>
      </w:r>
      <w:r w:rsidR="00AC47B3" w:rsidRPr="00AC47B3">
        <w:rPr>
          <w:rFonts w:cs="Times New Roman"/>
        </w:rPr>
        <w:t>2-6</w:t>
      </w:r>
      <w:r>
        <w:t xml:space="preserve"> </w:t>
      </w:r>
      <w:r>
        <w:rPr>
          <w:rFonts w:hint="eastAsia"/>
        </w:rPr>
        <w:t>一个隐层的神经网络</w:t>
      </w:r>
    </w:p>
    <w:p w14:paraId="2AAECA09" w14:textId="115E3097" w:rsidR="009E21CC" w:rsidRPr="00A1601B" w:rsidRDefault="00F27A7D" w:rsidP="00A1601B">
      <w:pPr>
        <w:pStyle w:val="af6"/>
        <w:spacing w:before="65" w:after="65"/>
        <w:ind w:firstLine="480"/>
      </w:pPr>
      <w:r>
        <w:rPr>
          <w:rFonts w:hint="eastAsia"/>
        </w:rPr>
        <w:t>上图中，这个神经网络由</w:t>
      </w:r>
      <w:r>
        <w:rPr>
          <w:rFonts w:hint="eastAsia"/>
        </w:rPr>
        <w:t>3</w:t>
      </w:r>
      <w:r>
        <w:rPr>
          <w:rFonts w:hint="eastAsia"/>
        </w:rPr>
        <w:t>个输入</w:t>
      </w:r>
      <w:r w:rsidR="001A3C8E" w:rsidRPr="008226AF">
        <w:rPr>
          <w:noProof/>
          <w:position w:val="-10"/>
        </w:rPr>
        <w:object w:dxaOrig="220" w:dyaOrig="300" w14:anchorId="7DF4048E">
          <v:shape id="_x0000_i1081" type="#_x0000_t75" style="width:11.55pt;height:14.95pt" o:ole="">
            <v:imagedata r:id="rId145" o:title=""/>
          </v:shape>
          <o:OLEObject Type="Embed" ProgID="Equation.DSMT4" ShapeID="_x0000_i1081" DrawAspect="Content" ObjectID="_1591449092" r:id="rId146"/>
        </w:object>
      </w:r>
      <w:r>
        <w:rPr>
          <w:rFonts w:hint="eastAsia"/>
        </w:rPr>
        <w:t>、</w:t>
      </w:r>
      <w:r w:rsidR="001A3C8E" w:rsidRPr="008226AF">
        <w:rPr>
          <w:noProof/>
          <w:position w:val="-10"/>
        </w:rPr>
        <w:object w:dxaOrig="240" w:dyaOrig="300" w14:anchorId="02D170E8">
          <v:shape id="_x0000_i1082" type="#_x0000_t75" style="width:13.6pt;height:14.95pt" o:ole="">
            <v:imagedata r:id="rId147" o:title=""/>
          </v:shape>
          <o:OLEObject Type="Embed" ProgID="Equation.DSMT4" ShapeID="_x0000_i1082" DrawAspect="Content" ObjectID="_1591449093" r:id="rId148"/>
        </w:object>
      </w:r>
      <w:r>
        <w:rPr>
          <w:rFonts w:hint="eastAsia"/>
        </w:rPr>
        <w:t>和</w:t>
      </w:r>
      <w:r w:rsidR="001A3C8E" w:rsidRPr="008226AF">
        <w:rPr>
          <w:noProof/>
          <w:position w:val="-10"/>
        </w:rPr>
        <w:object w:dxaOrig="220" w:dyaOrig="300" w14:anchorId="59101EFF">
          <v:shape id="_x0000_i1083" type="#_x0000_t75" style="width:11.55pt;height:14.95pt" o:ole="">
            <v:imagedata r:id="rId149" o:title=""/>
          </v:shape>
          <o:OLEObject Type="Embed" ProgID="Equation.DSMT4" ShapeID="_x0000_i1083" DrawAspect="Content" ObjectID="_1591449094" r:id="rId150"/>
        </w:object>
      </w:r>
      <w:r>
        <w:rPr>
          <w:rFonts w:hint="eastAsia"/>
        </w:rPr>
        <w:t>组成，“</w:t>
      </w:r>
      <w:r>
        <w:rPr>
          <w:rFonts w:hint="eastAsia"/>
        </w:rPr>
        <w:t>+</w:t>
      </w:r>
      <w:r>
        <w:t>1</w:t>
      </w:r>
      <w:r>
        <w:rPr>
          <w:rFonts w:hint="eastAsia"/>
        </w:rPr>
        <w:t>”表示偏置单元</w:t>
      </w:r>
      <w:r w:rsidR="009E21CC">
        <w:rPr>
          <w:rFonts w:hint="eastAsia"/>
        </w:rPr>
        <w:t>。</w:t>
      </w:r>
      <w:r w:rsidR="00B93DA9" w:rsidRPr="00B93DA9">
        <w:rPr>
          <w:position w:val="-10"/>
        </w:rPr>
        <w:object w:dxaOrig="220" w:dyaOrig="300" w14:anchorId="0D5D9418">
          <v:shape id="_x0000_i1084" type="#_x0000_t75" style="width:11.55pt;height:14.95pt" o:ole="">
            <v:imagedata r:id="rId151" o:title=""/>
          </v:shape>
          <o:OLEObject Type="Embed" ProgID="Equation.DSMT4" ShapeID="_x0000_i1084" DrawAspect="Content" ObjectID="_1591449095" r:id="rId152"/>
        </w:object>
      </w:r>
      <w:r w:rsidR="009E21CC">
        <w:rPr>
          <w:rFonts w:hint="eastAsia"/>
        </w:rPr>
        <w:t>代表输入层，仅接收外界输入，不进行函数处理；</w:t>
      </w:r>
      <w:r w:rsidR="00B93DA9" w:rsidRPr="00B93DA9">
        <w:rPr>
          <w:position w:val="-10"/>
        </w:rPr>
        <w:object w:dxaOrig="240" w:dyaOrig="300" w14:anchorId="11D407B4">
          <v:shape id="_x0000_i1085" type="#_x0000_t75" style="width:12.25pt;height:14.95pt" o:ole="">
            <v:imagedata r:id="rId153" o:title=""/>
          </v:shape>
          <o:OLEObject Type="Embed" ProgID="Equation.DSMT4" ShapeID="_x0000_i1085" DrawAspect="Content" ObjectID="_1591449096" r:id="rId154"/>
        </w:object>
      </w:r>
      <w:r w:rsidR="009E21CC">
        <w:rPr>
          <w:rFonts w:hint="eastAsia"/>
        </w:rPr>
        <w:t>代表输出层，</w:t>
      </w:r>
      <w:r w:rsidR="00B93DA9" w:rsidRPr="00B93DA9">
        <w:rPr>
          <w:position w:val="-10"/>
        </w:rPr>
        <w:object w:dxaOrig="240" w:dyaOrig="300" w14:anchorId="0B0B2768">
          <v:shape id="_x0000_i1086" type="#_x0000_t75" style="width:12.25pt;height:14.95pt" o:ole="">
            <v:imagedata r:id="rId155" o:title=""/>
          </v:shape>
          <o:OLEObject Type="Embed" ProgID="Equation.DSMT4" ShapeID="_x0000_i1086" DrawAspect="Content" ObjectID="_1591449097" r:id="rId156"/>
        </w:object>
      </w:r>
      <w:r w:rsidR="009E21CC">
        <w:rPr>
          <w:rFonts w:hint="eastAsia"/>
        </w:rPr>
        <w:t>代表隐层，这两层包含功能神经元对信号进行加工，最终结果由输出层神经元输出。因此该神经网络包含三个输入单元，三个隐藏单元以及一个输出单元。</w:t>
      </w:r>
    </w:p>
    <w:p w14:paraId="7DE5F649" w14:textId="35B347AD" w:rsidR="00F27A7D" w:rsidRDefault="009E21CC" w:rsidP="00A1601B">
      <w:pPr>
        <w:pStyle w:val="af6"/>
        <w:spacing w:before="65" w:after="65"/>
        <w:ind w:firstLine="480"/>
        <w:rPr>
          <w:noProof/>
        </w:rPr>
      </w:pPr>
      <w:r>
        <w:rPr>
          <w:rFonts w:hint="eastAsia"/>
        </w:rPr>
        <w:t xml:space="preserve"> </w:t>
      </w:r>
      <w:r w:rsidR="00EF196B">
        <w:rPr>
          <w:rFonts w:hint="eastAsia"/>
        </w:rPr>
        <w:t>令</w:t>
      </w:r>
      <w:r w:rsidR="001A3C8E" w:rsidRPr="00EF196B">
        <w:rPr>
          <w:noProof/>
          <w:position w:val="-12"/>
        </w:rPr>
        <w:object w:dxaOrig="400" w:dyaOrig="340" w14:anchorId="5FAE53D7">
          <v:shape id="_x0000_i1087" type="#_x0000_t75" style="width:19.7pt;height:19pt" o:ole="">
            <v:imagedata r:id="rId157" o:title=""/>
          </v:shape>
          <o:OLEObject Type="Embed" ProgID="Equation.DSMT4" ShapeID="_x0000_i1087" DrawAspect="Content" ObjectID="_1591449098" r:id="rId158"/>
        </w:object>
      </w:r>
      <w:r w:rsidR="00EF196B">
        <w:rPr>
          <w:rFonts w:hint="eastAsia"/>
        </w:rPr>
        <w:t>表示第</w:t>
      </w:r>
      <w:r w:rsidR="00B93DA9" w:rsidRPr="00B93DA9">
        <w:rPr>
          <w:noProof/>
          <w:position w:val="-6"/>
        </w:rPr>
        <w:object w:dxaOrig="139" w:dyaOrig="260" w14:anchorId="46860FA8">
          <v:shape id="_x0000_i1088" type="#_x0000_t75" style="width:6.8pt;height:12.9pt" o:ole="">
            <v:imagedata r:id="rId159" o:title=""/>
          </v:shape>
          <o:OLEObject Type="Embed" ProgID="Equation.DSMT4" ShapeID="_x0000_i1088" DrawAspect="Content" ObjectID="_1591449099" r:id="rId160"/>
        </w:object>
      </w:r>
      <w:r w:rsidR="00EF196B">
        <w:rPr>
          <w:rFonts w:hint="eastAsia"/>
        </w:rPr>
        <w:t>层单元</w:t>
      </w:r>
      <w:r w:rsidR="001A3C8E" w:rsidRPr="00EF196B">
        <w:rPr>
          <w:noProof/>
          <w:position w:val="-10"/>
        </w:rPr>
        <w:object w:dxaOrig="180" w:dyaOrig="279" w14:anchorId="777F392E">
          <v:shape id="_x0000_i1089" type="#_x0000_t75" style="width:8.85pt;height:14.25pt" o:ole="">
            <v:imagedata r:id="rId161" o:title=""/>
          </v:shape>
          <o:OLEObject Type="Embed" ProgID="Equation.DSMT4" ShapeID="_x0000_i1089" DrawAspect="Content" ObjectID="_1591449100" r:id="rId162"/>
        </w:object>
      </w:r>
      <w:r w:rsidR="00EF196B">
        <w:rPr>
          <w:rFonts w:hint="eastAsia"/>
        </w:rPr>
        <w:t>与第</w:t>
      </w:r>
      <w:r w:rsidR="00B93DA9" w:rsidRPr="00B93DA9">
        <w:rPr>
          <w:noProof/>
          <w:position w:val="-6"/>
        </w:rPr>
        <w:object w:dxaOrig="380" w:dyaOrig="260" w14:anchorId="3DBC6A95">
          <v:shape id="_x0000_i1090" type="#_x0000_t75" style="width:19pt;height:12.9pt" o:ole="">
            <v:imagedata r:id="rId163" o:title=""/>
          </v:shape>
          <o:OLEObject Type="Embed" ProgID="Equation.DSMT4" ShapeID="_x0000_i1090" DrawAspect="Content" ObjectID="_1591449101" r:id="rId164"/>
        </w:object>
      </w:r>
      <w:r w:rsidR="00EF196B">
        <w:rPr>
          <w:rFonts w:hint="eastAsia"/>
        </w:rPr>
        <w:t>层单元</w:t>
      </w:r>
      <w:r w:rsidR="00B93DA9" w:rsidRPr="00B93DA9">
        <w:rPr>
          <w:noProof/>
          <w:position w:val="-6"/>
        </w:rPr>
        <w:object w:dxaOrig="139" w:dyaOrig="240" w14:anchorId="511B171C">
          <v:shape id="_x0000_i1091" type="#_x0000_t75" style="width:6.8pt;height:12.25pt" o:ole="">
            <v:imagedata r:id="rId165" o:title=""/>
          </v:shape>
          <o:OLEObject Type="Embed" ProgID="Equation.DSMT4" ShapeID="_x0000_i1091" DrawAspect="Content" ObjectID="_1591449102" r:id="rId166"/>
        </w:object>
      </w:r>
      <w:r w:rsidR="00EF196B">
        <w:rPr>
          <w:rFonts w:hint="eastAsia"/>
        </w:rPr>
        <w:t>连接的权重，</w:t>
      </w:r>
      <w:r w:rsidR="001A3C8E" w:rsidRPr="00EF196B">
        <w:rPr>
          <w:noProof/>
          <w:position w:val="-10"/>
        </w:rPr>
        <w:object w:dxaOrig="320" w:dyaOrig="320" w14:anchorId="4C8367E4">
          <v:shape id="_x0000_i1092" type="#_x0000_t75" style="width:16.3pt;height:16.3pt" o:ole="">
            <v:imagedata r:id="rId167" o:title=""/>
          </v:shape>
          <o:OLEObject Type="Embed" ProgID="Equation.DSMT4" ShapeID="_x0000_i1092" DrawAspect="Content" ObjectID="_1591449103" r:id="rId168"/>
        </w:object>
      </w:r>
      <w:r w:rsidR="00EF196B">
        <w:rPr>
          <w:rFonts w:hint="eastAsia"/>
        </w:rPr>
        <w:t>表示第</w:t>
      </w:r>
      <w:r w:rsidR="00B93DA9" w:rsidRPr="00B93DA9">
        <w:rPr>
          <w:noProof/>
          <w:position w:val="-6"/>
        </w:rPr>
        <w:object w:dxaOrig="380" w:dyaOrig="260" w14:anchorId="0DC0008E">
          <v:shape id="_x0000_i1093" type="#_x0000_t75" style="width:19pt;height:12.9pt" o:ole="">
            <v:imagedata r:id="rId169" o:title=""/>
          </v:shape>
          <o:OLEObject Type="Embed" ProgID="Equation.DSMT4" ShapeID="_x0000_i1093" DrawAspect="Content" ObjectID="_1591449104" r:id="rId170"/>
        </w:object>
      </w:r>
      <w:r w:rsidR="00EF196B">
        <w:rPr>
          <w:rFonts w:hint="eastAsia"/>
        </w:rPr>
        <w:t>层单元</w:t>
      </w:r>
      <w:r w:rsidR="00B93DA9" w:rsidRPr="00B93DA9">
        <w:rPr>
          <w:noProof/>
          <w:position w:val="-6"/>
        </w:rPr>
        <w:object w:dxaOrig="139" w:dyaOrig="240" w14:anchorId="2F83AA4D">
          <v:shape id="_x0000_i1094" type="#_x0000_t75" style="width:6.8pt;height:12.25pt" o:ole="">
            <v:imagedata r:id="rId171" o:title=""/>
          </v:shape>
          <o:OLEObject Type="Embed" ProgID="Equation.DSMT4" ShapeID="_x0000_i1094" DrawAspect="Content" ObjectID="_1591449105" r:id="rId172"/>
        </w:object>
      </w:r>
      <w:r w:rsidR="00EF196B">
        <w:rPr>
          <w:rFonts w:hint="eastAsia"/>
        </w:rPr>
        <w:t>的偏置，因此该网络的参数包括</w:t>
      </w:r>
      <w:r w:rsidR="00EF196B">
        <w:rPr>
          <w:rFonts w:hint="eastAsia"/>
        </w:rPr>
        <w:t>(</w:t>
      </w:r>
      <w:r w:rsidR="001A3C8E" w:rsidRPr="00EF196B">
        <w:rPr>
          <w:noProof/>
          <w:position w:val="-8"/>
        </w:rPr>
        <w:object w:dxaOrig="420" w:dyaOrig="279" w14:anchorId="19016CD2">
          <v:shape id="_x0000_i1095" type="#_x0000_t75" style="width:21.05pt;height:14.25pt" o:ole="">
            <v:imagedata r:id="rId173" o:title=""/>
          </v:shape>
          <o:OLEObject Type="Embed" ProgID="Equation.DSMT4" ShapeID="_x0000_i1095" DrawAspect="Content" ObjectID="_1591449106" r:id="rId174"/>
        </w:object>
      </w:r>
      <w:r w:rsidR="00EF196B">
        <w:rPr>
          <w:rFonts w:hint="eastAsia"/>
        </w:rPr>
        <w:t>)</w:t>
      </w:r>
      <w:r w:rsidR="00BB6B44">
        <w:t>=(</w:t>
      </w:r>
      <w:r w:rsidR="001A3C8E" w:rsidRPr="00BB6B44">
        <w:rPr>
          <w:noProof/>
          <w:position w:val="-8"/>
        </w:rPr>
        <w:object w:dxaOrig="1500" w:dyaOrig="300" w14:anchorId="4474CC50">
          <v:shape id="_x0000_i1096" type="#_x0000_t75" style="width:74.7pt;height:14.95pt" o:ole="">
            <v:imagedata r:id="rId175" o:title=""/>
          </v:shape>
          <o:OLEObject Type="Embed" ProgID="Equation.DSMT4" ShapeID="_x0000_i1096" DrawAspect="Content" ObjectID="_1591449107" r:id="rId176"/>
        </w:object>
      </w:r>
      <w:r w:rsidR="00BB6B44">
        <w:t>)</w:t>
      </w:r>
      <w:r w:rsidR="00BB6B44">
        <w:rPr>
          <w:rFonts w:hint="eastAsia"/>
        </w:rPr>
        <w:t>。令</w:t>
      </w:r>
      <w:r w:rsidR="001A3C8E" w:rsidRPr="00BB6B44">
        <w:rPr>
          <w:noProof/>
          <w:position w:val="-10"/>
        </w:rPr>
        <w:object w:dxaOrig="320" w:dyaOrig="320" w14:anchorId="76256A0E">
          <v:shape id="_x0000_i1097" type="#_x0000_t75" style="width:16.3pt;height:16.3pt" o:ole="">
            <v:imagedata r:id="rId177" o:title=""/>
          </v:shape>
          <o:OLEObject Type="Embed" ProgID="Equation.DSMT4" ShapeID="_x0000_i1097" DrawAspect="Content" ObjectID="_1591449108" r:id="rId178"/>
        </w:object>
      </w:r>
      <w:r w:rsidR="00BB6B44">
        <w:rPr>
          <w:rFonts w:hint="eastAsia"/>
        </w:rPr>
        <w:t>表示第</w:t>
      </w:r>
      <w:r w:rsidR="00B93DA9" w:rsidRPr="00B93DA9">
        <w:rPr>
          <w:noProof/>
          <w:position w:val="-6"/>
        </w:rPr>
        <w:object w:dxaOrig="139" w:dyaOrig="260" w14:anchorId="71FD0526">
          <v:shape id="_x0000_i1098" type="#_x0000_t75" style="width:6.8pt;height:12.9pt" o:ole="">
            <v:imagedata r:id="rId159" o:title=""/>
          </v:shape>
          <o:OLEObject Type="Embed" ProgID="Equation.DSMT4" ShapeID="_x0000_i1098" DrawAspect="Content" ObjectID="_1591449109" r:id="rId179"/>
        </w:object>
      </w:r>
      <w:r w:rsidR="00BB6B44">
        <w:rPr>
          <w:rFonts w:hint="eastAsia"/>
        </w:rPr>
        <w:t>层单元</w:t>
      </w:r>
      <w:r w:rsidR="00B93DA9" w:rsidRPr="00B93DA9">
        <w:rPr>
          <w:noProof/>
          <w:position w:val="-6"/>
        </w:rPr>
        <w:object w:dxaOrig="139" w:dyaOrig="240" w14:anchorId="2013F595">
          <v:shape id="_x0000_i1099" type="#_x0000_t75" style="width:6.8pt;height:12.25pt" o:ole="">
            <v:imagedata r:id="rId171" o:title=""/>
          </v:shape>
          <o:OLEObject Type="Embed" ProgID="Equation.DSMT4" ShapeID="_x0000_i1099" DrawAspect="Content" ObjectID="_1591449110" r:id="rId180"/>
        </w:object>
      </w:r>
      <w:r w:rsidR="009E60BB">
        <w:rPr>
          <w:rFonts w:hint="eastAsia"/>
        </w:rPr>
        <w:t>的激活值。对于</w:t>
      </w:r>
      <w:r w:rsidR="00B93DA9" w:rsidRPr="00B93DA9">
        <w:rPr>
          <w:position w:val="-6"/>
        </w:rPr>
        <w:object w:dxaOrig="400" w:dyaOrig="260" w14:anchorId="7642F429">
          <v:shape id="_x0000_i1100" type="#_x0000_t75" style="width:20.4pt;height:12.9pt" o:ole="">
            <v:imagedata r:id="rId181" o:title=""/>
          </v:shape>
          <o:OLEObject Type="Embed" ProgID="Equation.DSMT4" ShapeID="_x0000_i1100" DrawAspect="Content" ObjectID="_1591449111" r:id="rId182"/>
        </w:object>
      </w:r>
      <w:r w:rsidR="009E60BB">
        <w:rPr>
          <w:rFonts w:hint="eastAsia"/>
        </w:rPr>
        <w:t>，用</w:t>
      </w:r>
      <w:r w:rsidR="001A3C8E" w:rsidRPr="009E60BB">
        <w:rPr>
          <w:noProof/>
          <w:position w:val="-10"/>
        </w:rPr>
        <w:object w:dxaOrig="680" w:dyaOrig="340" w14:anchorId="2D0072DE">
          <v:shape id="_x0000_i1101" type="#_x0000_t75" style="width:33.3pt;height:19pt" o:ole="">
            <v:imagedata r:id="rId183" o:title=""/>
          </v:shape>
          <o:OLEObject Type="Embed" ProgID="Equation.DSMT4" ShapeID="_x0000_i1101" DrawAspect="Content" ObjectID="_1591449112" r:id="rId184"/>
        </w:object>
      </w:r>
      <w:r w:rsidR="009E60BB">
        <w:rPr>
          <w:rFonts w:hint="eastAsia"/>
        </w:rPr>
        <w:t>表示第</w:t>
      </w:r>
      <w:r w:rsidR="00B93DA9" w:rsidRPr="00B93DA9">
        <w:rPr>
          <w:noProof/>
          <w:position w:val="-6"/>
        </w:rPr>
        <w:object w:dxaOrig="139" w:dyaOrig="240" w14:anchorId="3DCB2766">
          <v:shape id="_x0000_i1102" type="#_x0000_t75" style="width:6.8pt;height:12.25pt" o:ole="">
            <v:imagedata r:id="rId171" o:title=""/>
          </v:shape>
          <o:OLEObject Type="Embed" ProgID="Equation.DSMT4" ShapeID="_x0000_i1102" DrawAspect="Content" ObjectID="_1591449113" r:id="rId185"/>
        </w:object>
      </w:r>
      <w:r w:rsidR="009E60BB">
        <w:rPr>
          <w:rFonts w:hint="eastAsia"/>
        </w:rPr>
        <w:t>个输入。该神经网络的计算如下：</w:t>
      </w:r>
      <w:r w:rsidR="00AC47B3">
        <w:rPr>
          <w:noProof/>
        </w:rPr>
        <w:t xml:space="preserve"> </w:t>
      </w:r>
    </w:p>
    <w:p w14:paraId="67F130B7" w14:textId="64876EA0" w:rsidR="00AC47B3" w:rsidRDefault="00AC47B3" w:rsidP="00AC47B3">
      <w:pPr>
        <w:pStyle w:val="MTDisplayEquation"/>
      </w:pPr>
      <w:r>
        <w:tab/>
      </w:r>
      <w:r w:rsidRPr="00AC47B3">
        <w:rPr>
          <w:position w:val="-16"/>
        </w:rPr>
        <w:object w:dxaOrig="3159" w:dyaOrig="420" w14:anchorId="6087BA01">
          <v:shape id="_x0000_i1103" type="#_x0000_t75" style="width:158.25pt;height:21.05pt" o:ole="">
            <v:imagedata r:id="rId186" o:title=""/>
          </v:shape>
          <o:OLEObject Type="Embed" ProgID="Equation.DSMT4" ShapeID="_x0000_i1103" DrawAspect="Content" ObjectID="_1591449114" r:id="rId187"/>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9</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344AE562" w14:textId="71AB5958" w:rsidR="00C81174" w:rsidRDefault="00AC47B3" w:rsidP="00AC47B3">
      <w:pPr>
        <w:pStyle w:val="MTDisplayEquation"/>
        <w:rPr>
          <w:noProof/>
        </w:rPr>
      </w:pPr>
      <w:r>
        <w:rPr>
          <w:noProof/>
        </w:rPr>
        <w:tab/>
      </w:r>
      <w:r w:rsidRPr="00AC47B3">
        <w:rPr>
          <w:noProof/>
          <w:position w:val="-16"/>
        </w:rPr>
        <w:object w:dxaOrig="3159" w:dyaOrig="420" w14:anchorId="6E10C67D">
          <v:shape id="_x0000_i1104" type="#_x0000_t75" style="width:158.25pt;height:21.05pt" o:ole="">
            <v:imagedata r:id="rId188" o:title=""/>
          </v:shape>
          <o:OLEObject Type="Embed" ProgID="Equation.DSMT4" ShapeID="_x0000_i1104" DrawAspect="Content" ObjectID="_1591449115" r:id="rId189"/>
        </w:object>
      </w:r>
      <w:r>
        <w:rPr>
          <w:noProof/>
        </w:rPr>
        <w:t xml:space="preserve"> </w:t>
      </w:r>
      <w:r>
        <w:rPr>
          <w:noProof/>
        </w:rP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10</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107EE79E" w14:textId="2320E65F" w:rsidR="00C81174" w:rsidRPr="00870D0C" w:rsidRDefault="00AC47B3" w:rsidP="00AC47B3">
      <w:pPr>
        <w:pStyle w:val="MTDisplayEquation"/>
        <w:rPr>
          <w:rFonts w:ascii="Times New Roman" w:hAnsi="Times New Roman" w:cs="Times New Roman"/>
        </w:rPr>
      </w:pPr>
      <w:r>
        <w:tab/>
      </w:r>
      <w:r w:rsidRPr="00AC47B3">
        <w:rPr>
          <w:position w:val="-16"/>
        </w:rPr>
        <w:object w:dxaOrig="3159" w:dyaOrig="420" w14:anchorId="3B85C68C">
          <v:shape id="_x0000_i1105" type="#_x0000_t75" style="width:158.25pt;height:21.05pt" o:ole="">
            <v:imagedata r:id="rId190" o:title=""/>
          </v:shape>
          <o:OLEObject Type="Embed" ProgID="Equation.DSMT4" ShapeID="_x0000_i1105" DrawAspect="Content" ObjectID="_1591449116" r:id="rId191"/>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11</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3484D1F8" w14:textId="350ECF8B" w:rsidR="00AC47B3" w:rsidRPr="00870D0C" w:rsidRDefault="00AC47B3" w:rsidP="00AC47B3">
      <w:pPr>
        <w:pStyle w:val="MTDisplayEquation"/>
        <w:rPr>
          <w:rFonts w:ascii="Times New Roman" w:hAnsi="Times New Roman" w:cs="Times New Roman"/>
        </w:rPr>
      </w:pPr>
      <w:r>
        <w:tab/>
      </w:r>
      <w:r w:rsidRPr="00AC47B3">
        <w:rPr>
          <w:position w:val="-16"/>
        </w:rPr>
        <w:object w:dxaOrig="4380" w:dyaOrig="420" w14:anchorId="43CEED48">
          <v:shape id="_x0000_i1106" type="#_x0000_t75" style="width:218.7pt;height:21.05pt" o:ole="">
            <v:imagedata r:id="rId192" o:title=""/>
          </v:shape>
          <o:OLEObject Type="Embed" ProgID="Equation.DSMT4" ShapeID="_x0000_i1106" DrawAspect="Content" ObjectID="_1591449117" r:id="rId193"/>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36C7884A" w14:textId="49950F9E" w:rsidR="00D54918" w:rsidRDefault="00D54918" w:rsidP="00A1601B">
      <w:pPr>
        <w:pStyle w:val="af6"/>
        <w:spacing w:before="65" w:after="65"/>
        <w:ind w:firstLine="480"/>
        <w:rPr>
          <w:noProof/>
        </w:rPr>
      </w:pPr>
      <w:r>
        <w:rPr>
          <w:rFonts w:hint="eastAsia"/>
        </w:rPr>
        <w:t>令</w:t>
      </w:r>
      <w:r w:rsidR="001A3C8E" w:rsidRPr="00D54918">
        <w:rPr>
          <w:noProof/>
          <w:position w:val="-10"/>
        </w:rPr>
        <w:object w:dxaOrig="300" w:dyaOrig="340" w14:anchorId="221B76D7">
          <v:shape id="_x0000_i1107" type="#_x0000_t75" style="width:14.95pt;height:19pt" o:ole="">
            <v:imagedata r:id="rId194" o:title=""/>
          </v:shape>
          <o:OLEObject Type="Embed" ProgID="Equation.DSMT4" ShapeID="_x0000_i1107" DrawAspect="Content" ObjectID="_1591449118" r:id="rId195"/>
        </w:object>
      </w:r>
      <w:r>
        <w:rPr>
          <w:rFonts w:hint="eastAsia"/>
        </w:rPr>
        <w:t>表示到第</w:t>
      </w:r>
      <w:r w:rsidR="001A3C8E" w:rsidRPr="00EF196B">
        <w:rPr>
          <w:noProof/>
          <w:position w:val="-6"/>
        </w:rPr>
        <w:object w:dxaOrig="139" w:dyaOrig="260" w14:anchorId="0940E00F">
          <v:shape id="_x0000_i1108" type="#_x0000_t75" style="width:7.45pt;height:13.6pt" o:ole="">
            <v:imagedata r:id="rId196" o:title=""/>
          </v:shape>
          <o:OLEObject Type="Embed" ProgID="Equation.DSMT4" ShapeID="_x0000_i1108" DrawAspect="Content" ObjectID="_1591449119" r:id="rId197"/>
        </w:object>
      </w:r>
      <w:r>
        <w:rPr>
          <w:rFonts w:hint="eastAsia"/>
        </w:rPr>
        <w:t>层单元</w:t>
      </w:r>
      <w:r w:rsidR="001A3C8E" w:rsidRPr="00EF196B">
        <w:rPr>
          <w:noProof/>
          <w:position w:val="-6"/>
        </w:rPr>
        <w:object w:dxaOrig="139" w:dyaOrig="240" w14:anchorId="4A0F9A04">
          <v:shape id="_x0000_i1109" type="#_x0000_t75" style="width:7.45pt;height:13.6pt" o:ole="">
            <v:imagedata r:id="rId198" o:title=""/>
          </v:shape>
          <o:OLEObject Type="Embed" ProgID="Equation.DSMT4" ShapeID="_x0000_i1109" DrawAspect="Content" ObjectID="_1591449120" r:id="rId199"/>
        </w:object>
      </w:r>
      <w:r>
        <w:rPr>
          <w:rFonts w:hint="eastAsia"/>
        </w:rPr>
        <w:t>输入的加权和，包含偏置项。则上述等式可写为：</w:t>
      </w:r>
      <w:r w:rsidR="008F7E62">
        <w:rPr>
          <w:noProof/>
        </w:rPr>
        <w:t xml:space="preserve"> </w:t>
      </w:r>
    </w:p>
    <w:p w14:paraId="3618275B" w14:textId="582C0215" w:rsidR="00D54918" w:rsidRDefault="008F7E62" w:rsidP="008F7E62">
      <w:pPr>
        <w:pStyle w:val="MTDisplayEquation"/>
        <w:rPr>
          <w:noProof/>
        </w:rPr>
      </w:pPr>
      <w:r>
        <w:lastRenderedPageBreak/>
        <w:tab/>
      </w:r>
      <w:r w:rsidRPr="008F7E62">
        <w:rPr>
          <w:position w:val="-6"/>
        </w:rPr>
        <w:object w:dxaOrig="1400" w:dyaOrig="300" w14:anchorId="0EF7ED2F">
          <v:shape id="_x0000_i1110" type="#_x0000_t75" style="width:69.95pt;height:14.95pt" o:ole="">
            <v:imagedata r:id="rId200" o:title=""/>
          </v:shape>
          <o:OLEObject Type="Embed" ProgID="Equation.DSMT4" ShapeID="_x0000_i1110" DrawAspect="Content" ObjectID="_1591449121" r:id="rId201"/>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13</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6B3C5BC4" w14:textId="1752AF4D" w:rsidR="00D54918" w:rsidRDefault="008F7E62" w:rsidP="008F7E62">
      <w:pPr>
        <w:pStyle w:val="MTDisplayEquation"/>
        <w:rPr>
          <w:noProof/>
        </w:rPr>
      </w:pPr>
      <w:r>
        <w:tab/>
      </w:r>
      <w:r w:rsidRPr="008F7E62">
        <w:rPr>
          <w:position w:val="-16"/>
        </w:rPr>
        <w:object w:dxaOrig="1160" w:dyaOrig="420" w14:anchorId="7D856C55">
          <v:shape id="_x0000_i1111" type="#_x0000_t75" style="width:57.75pt;height:21.05pt" o:ole="">
            <v:imagedata r:id="rId202" o:title=""/>
          </v:shape>
          <o:OLEObject Type="Embed" ProgID="Equation.DSMT4" ShapeID="_x0000_i1111" DrawAspect="Content" ObjectID="_1591449122" r:id="rId203"/>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14</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26F27458" w14:textId="0B0B3B25" w:rsidR="00D54918" w:rsidRDefault="008F7E62" w:rsidP="008F7E62">
      <w:pPr>
        <w:pStyle w:val="MTDisplayEquation"/>
        <w:rPr>
          <w:noProof/>
        </w:rPr>
      </w:pPr>
      <w:r>
        <w:tab/>
      </w:r>
      <w:r w:rsidRPr="008F7E62">
        <w:rPr>
          <w:position w:val="-6"/>
        </w:rPr>
        <w:object w:dxaOrig="1420" w:dyaOrig="300" w14:anchorId="262DD303">
          <v:shape id="_x0000_i1112" type="#_x0000_t75" style="width:71.3pt;height:14.95pt" o:ole="">
            <v:imagedata r:id="rId204" o:title=""/>
          </v:shape>
          <o:OLEObject Type="Embed" ProgID="Equation.DSMT4" ShapeID="_x0000_i1112" DrawAspect="Content" ObjectID="_1591449123" r:id="rId205"/>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15</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338758DD" w14:textId="0C79649F" w:rsidR="008F7E62" w:rsidRDefault="008F7E62" w:rsidP="008F7E62">
      <w:pPr>
        <w:pStyle w:val="MTDisplayEquation"/>
        <w:rPr>
          <w:noProof/>
        </w:rPr>
      </w:pPr>
      <w:r>
        <w:rPr>
          <w:noProof/>
        </w:rPr>
        <w:tab/>
      </w:r>
      <w:r w:rsidRPr="008F7E62">
        <w:rPr>
          <w:noProof/>
          <w:position w:val="-16"/>
        </w:rPr>
        <w:object w:dxaOrig="1939" w:dyaOrig="420" w14:anchorId="4C82C1C5">
          <v:shape id="_x0000_i1113" type="#_x0000_t75" style="width:96.45pt;height:21.05pt" o:ole="">
            <v:imagedata r:id="rId206" o:title=""/>
          </v:shape>
          <o:OLEObject Type="Embed" ProgID="Equation.DSMT4" ShapeID="_x0000_i1113" DrawAspect="Content" ObjectID="_1591449124" r:id="rId207"/>
        </w:object>
      </w:r>
      <w:r>
        <w:rPr>
          <w:noProof/>
        </w:rPr>
        <w:t xml:space="preserve"> </w:t>
      </w:r>
      <w:r>
        <w:rPr>
          <w:noProof/>
        </w:rP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16</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466E5F92" w14:textId="5BFC633A" w:rsidR="006224DB" w:rsidRDefault="006224DB" w:rsidP="00A1601B">
      <w:pPr>
        <w:pStyle w:val="af6"/>
        <w:spacing w:before="65" w:after="65"/>
        <w:ind w:firstLine="480"/>
        <w:rPr>
          <w:noProof/>
        </w:rPr>
      </w:pPr>
      <w:r>
        <w:rPr>
          <w:rFonts w:hint="eastAsia"/>
        </w:rPr>
        <w:t>上述过程被称为“前向传播”，给定第</w:t>
      </w:r>
      <w:r w:rsidR="001A3C8E" w:rsidRPr="00EF196B">
        <w:rPr>
          <w:noProof/>
        </w:rPr>
        <w:object w:dxaOrig="139" w:dyaOrig="260" w14:anchorId="2CF182E5">
          <v:shape id="_x0000_i1114" type="#_x0000_t75" style="width:7.45pt;height:13.6pt" o:ole="">
            <v:imagedata r:id="rId196" o:title=""/>
          </v:shape>
          <o:OLEObject Type="Embed" ProgID="Equation.DSMT4" ShapeID="_x0000_i1114" DrawAspect="Content" ObjectID="_1591449125" r:id="rId208"/>
        </w:object>
      </w:r>
      <w:r>
        <w:rPr>
          <w:rFonts w:hint="eastAsia"/>
        </w:rPr>
        <w:t>层激活值</w:t>
      </w:r>
      <w:r w:rsidR="001A3C8E" w:rsidRPr="006224DB">
        <w:rPr>
          <w:noProof/>
        </w:rPr>
        <w:object w:dxaOrig="320" w:dyaOrig="300" w14:anchorId="17792E33">
          <v:shape id="_x0000_i1115" type="#_x0000_t75" style="width:16.3pt;height:14.95pt" o:ole="">
            <v:imagedata r:id="rId209" o:title=""/>
          </v:shape>
          <o:OLEObject Type="Embed" ProgID="Equation.DSMT4" ShapeID="_x0000_i1115" DrawAspect="Content" ObjectID="_1591449126" r:id="rId210"/>
        </w:object>
      </w:r>
      <w:r>
        <w:rPr>
          <w:rFonts w:hint="eastAsia"/>
        </w:rPr>
        <w:t>，我们便可以按如下公式计算第</w:t>
      </w:r>
      <w:r w:rsidR="001A3C8E" w:rsidRPr="006224DB">
        <w:rPr>
          <w:noProof/>
        </w:rPr>
        <w:object w:dxaOrig="380" w:dyaOrig="260" w14:anchorId="31A161DE">
          <v:shape id="_x0000_i1116" type="#_x0000_t75" style="width:17pt;height:13.6pt" o:ole="">
            <v:imagedata r:id="rId211" o:title=""/>
          </v:shape>
          <o:OLEObject Type="Embed" ProgID="Equation.DSMT4" ShapeID="_x0000_i1116" DrawAspect="Content" ObjectID="_1591449127" r:id="rId212"/>
        </w:object>
      </w:r>
      <w:r>
        <w:rPr>
          <w:rFonts w:hint="eastAsia"/>
        </w:rPr>
        <w:t>层激活值</w:t>
      </w:r>
      <w:r w:rsidR="001A3C8E" w:rsidRPr="006224DB">
        <w:rPr>
          <w:noProof/>
        </w:rPr>
        <w:object w:dxaOrig="440" w:dyaOrig="300" w14:anchorId="0A54AEEB">
          <v:shape id="_x0000_i1117" type="#_x0000_t75" style="width:21.05pt;height:14.95pt" o:ole="">
            <v:imagedata r:id="rId213" o:title=""/>
          </v:shape>
          <o:OLEObject Type="Embed" ProgID="Equation.DSMT4" ShapeID="_x0000_i1117" DrawAspect="Content" ObjectID="_1591449128" r:id="rId214"/>
        </w:object>
      </w:r>
      <w:r>
        <w:rPr>
          <w:rFonts w:hint="eastAsia"/>
        </w:rPr>
        <w:t>：</w:t>
      </w:r>
    </w:p>
    <w:p w14:paraId="6365404B" w14:textId="321CEA0B" w:rsidR="008F7E62" w:rsidRDefault="008F7E62" w:rsidP="008F7E62">
      <w:pPr>
        <w:pStyle w:val="MTDisplayEquation"/>
      </w:pPr>
      <w:r>
        <w:tab/>
      </w:r>
      <w:r w:rsidRPr="008F7E62">
        <w:rPr>
          <w:position w:val="-6"/>
        </w:rPr>
        <w:object w:dxaOrig="1640" w:dyaOrig="300" w14:anchorId="75DC9EB5">
          <v:shape id="_x0000_i1118" type="#_x0000_t75" style="width:81.5pt;height:14.95pt" o:ole="">
            <v:imagedata r:id="rId215" o:title=""/>
          </v:shape>
          <o:OLEObject Type="Embed" ProgID="Equation.DSMT4" ShapeID="_x0000_i1118" DrawAspect="Content" ObjectID="_1591449129" r:id="rId216"/>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17</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671A9274" w14:textId="2F41CA94" w:rsidR="006224DB" w:rsidRDefault="008F7E62" w:rsidP="008F7E62">
      <w:pPr>
        <w:pStyle w:val="MTDisplayEquation"/>
      </w:pPr>
      <w:r>
        <w:rPr>
          <w:noProof/>
        </w:rPr>
        <w:tab/>
      </w:r>
      <w:r w:rsidRPr="008F7E62">
        <w:rPr>
          <w:noProof/>
          <w:position w:val="-16"/>
        </w:rPr>
        <w:object w:dxaOrig="1359" w:dyaOrig="420" w14:anchorId="389E0991">
          <v:shape id="_x0000_i1119" type="#_x0000_t75" style="width:67.9pt;height:21.05pt" o:ole="">
            <v:imagedata r:id="rId217" o:title=""/>
          </v:shape>
          <o:OLEObject Type="Embed" ProgID="Equation.DSMT4" ShapeID="_x0000_i1119" DrawAspect="Content" ObjectID="_1591449130" r:id="rId218"/>
        </w:object>
      </w:r>
      <w:r>
        <w:rPr>
          <w:noProof/>
        </w:rPr>
        <w:t xml:space="preserve"> </w:t>
      </w:r>
      <w:r>
        <w:rPr>
          <w:noProof/>
        </w:rPr>
        <w:tab/>
      </w:r>
      <w:r w:rsidRPr="00870D0C">
        <w:rPr>
          <w:rFonts w:ascii="Times New Roman" w:hAnsi="Times New Roman" w:cs="Times New Roman"/>
          <w:noProof/>
        </w:rPr>
        <w:fldChar w:fldCharType="begin"/>
      </w:r>
      <w:r w:rsidRPr="00870D0C">
        <w:rPr>
          <w:rFonts w:ascii="Times New Roman" w:hAnsi="Times New Roman" w:cs="Times New Roman"/>
          <w:noProof/>
        </w:rPr>
        <w:instrText xml:space="preserve"> MACROBUTTON MTPlaceRef \* MERGEFORMAT </w:instrText>
      </w:r>
      <w:r w:rsidRPr="00870D0C">
        <w:rPr>
          <w:rFonts w:ascii="Times New Roman" w:hAnsi="Times New Roman" w:cs="Times New Roman"/>
          <w:noProof/>
        </w:rPr>
        <w:fldChar w:fldCharType="begin"/>
      </w:r>
      <w:r w:rsidRPr="00870D0C">
        <w:rPr>
          <w:rFonts w:ascii="Times New Roman" w:hAnsi="Times New Roman" w:cs="Times New Roman"/>
          <w:noProof/>
        </w:rPr>
        <w:instrText xml:space="preserve"> SEQ MTEqn \h \* MERGEFORMAT </w:instrText>
      </w:r>
      <w:r w:rsidRPr="00870D0C">
        <w:rPr>
          <w:rFonts w:ascii="Times New Roman" w:hAnsi="Times New Roman" w:cs="Times New Roman"/>
          <w:noProof/>
        </w:rPr>
        <w:fldChar w:fldCharType="end"/>
      </w:r>
      <w:r w:rsidRPr="00870D0C">
        <w:rPr>
          <w:rFonts w:ascii="Times New Roman" w:hAnsi="Times New Roman" w:cs="Times New Roman"/>
          <w:noProof/>
        </w:rPr>
        <w:instrText>(</w:instrText>
      </w:r>
      <w:r w:rsidRPr="00870D0C">
        <w:rPr>
          <w:rFonts w:ascii="Times New Roman" w:hAnsi="Times New Roman" w:cs="Times New Roman"/>
          <w:noProof/>
        </w:rPr>
        <w:fldChar w:fldCharType="begin"/>
      </w:r>
      <w:r w:rsidRPr="00870D0C">
        <w:rPr>
          <w:rFonts w:ascii="Times New Roman" w:hAnsi="Times New Roman" w:cs="Times New Roman"/>
          <w:noProof/>
        </w:rPr>
        <w:instrText xml:space="preserve"> SEQ MTChap \c \* Arabic \* MERGEFORMAT </w:instrText>
      </w:r>
      <w:r w:rsidRPr="00870D0C">
        <w:rPr>
          <w:rFonts w:ascii="Times New Roman" w:hAnsi="Times New Roman" w:cs="Times New Roman"/>
          <w:noProof/>
        </w:rPr>
        <w:fldChar w:fldCharType="separate"/>
      </w:r>
      <w:r w:rsidR="004761AD">
        <w:rPr>
          <w:rFonts w:ascii="Times New Roman" w:hAnsi="Times New Roman" w:cs="Times New Roman"/>
          <w:noProof/>
        </w:rPr>
        <w:instrText>2</w:instrText>
      </w:r>
      <w:r w:rsidRPr="00870D0C">
        <w:rPr>
          <w:rFonts w:ascii="Times New Roman" w:hAnsi="Times New Roman" w:cs="Times New Roman"/>
          <w:noProof/>
        </w:rPr>
        <w:fldChar w:fldCharType="end"/>
      </w:r>
      <w:r w:rsidRPr="00870D0C">
        <w:rPr>
          <w:rFonts w:ascii="Times New Roman" w:hAnsi="Times New Roman" w:cs="Times New Roman"/>
          <w:noProof/>
        </w:rPr>
        <w:instrText>.</w:instrText>
      </w:r>
      <w:r w:rsidRPr="00870D0C">
        <w:rPr>
          <w:rFonts w:ascii="Times New Roman" w:hAnsi="Times New Roman" w:cs="Times New Roman"/>
          <w:noProof/>
        </w:rPr>
        <w:fldChar w:fldCharType="begin"/>
      </w:r>
      <w:r w:rsidRPr="00870D0C">
        <w:rPr>
          <w:rFonts w:ascii="Times New Roman" w:hAnsi="Times New Roman" w:cs="Times New Roman"/>
          <w:noProof/>
        </w:rPr>
        <w:instrText xml:space="preserve"> SEQ MTEqn \c \* Arabic \* MERGEFORMAT </w:instrText>
      </w:r>
      <w:r w:rsidRPr="00870D0C">
        <w:rPr>
          <w:rFonts w:ascii="Times New Roman" w:hAnsi="Times New Roman" w:cs="Times New Roman"/>
          <w:noProof/>
        </w:rPr>
        <w:fldChar w:fldCharType="separate"/>
      </w:r>
      <w:r w:rsidR="004761AD">
        <w:rPr>
          <w:rFonts w:ascii="Times New Roman" w:hAnsi="Times New Roman" w:cs="Times New Roman"/>
          <w:noProof/>
        </w:rPr>
        <w:instrText>18</w:instrText>
      </w:r>
      <w:r w:rsidRPr="00870D0C">
        <w:rPr>
          <w:rFonts w:ascii="Times New Roman" w:hAnsi="Times New Roman" w:cs="Times New Roman"/>
          <w:noProof/>
        </w:rPr>
        <w:fldChar w:fldCharType="end"/>
      </w:r>
      <w:r w:rsidRPr="00870D0C">
        <w:rPr>
          <w:rFonts w:ascii="Times New Roman" w:hAnsi="Times New Roman" w:cs="Times New Roman"/>
          <w:noProof/>
        </w:rPr>
        <w:instrText>)</w:instrText>
      </w:r>
      <w:r w:rsidRPr="00870D0C">
        <w:rPr>
          <w:rFonts w:ascii="Times New Roman" w:hAnsi="Times New Roman" w:cs="Times New Roman"/>
          <w:noProof/>
        </w:rPr>
        <w:fldChar w:fldCharType="end"/>
      </w:r>
    </w:p>
    <w:p w14:paraId="16612BB7" w14:textId="77777777" w:rsidR="00F21CF5" w:rsidRDefault="007C1786" w:rsidP="007279CB">
      <w:pPr>
        <w:pStyle w:val="a3"/>
        <w:spacing w:beforeLines="20" w:before="65" w:afterLines="20" w:after="65" w:line="360" w:lineRule="auto"/>
        <w:ind w:firstLine="480"/>
        <w:jc w:val="left"/>
        <w:rPr>
          <w:rFonts w:ascii="宋体" w:eastAsia="宋体" w:hAnsi="宋体"/>
        </w:rPr>
      </w:pPr>
      <w:r>
        <w:rPr>
          <w:rFonts w:ascii="宋体" w:eastAsia="宋体" w:hAnsi="宋体" w:hint="eastAsia"/>
        </w:rPr>
        <w:t>一般用反向传播（简称</w:t>
      </w:r>
      <w:r w:rsidRPr="00463FE7">
        <w:rPr>
          <w:rFonts w:ascii="Times New Roman" w:eastAsia="宋体" w:hAnsi="Times New Roman" w:cs="Times New Roman"/>
        </w:rPr>
        <w:t>BP</w:t>
      </w:r>
      <w:r>
        <w:rPr>
          <w:rFonts w:ascii="宋体" w:eastAsia="宋体" w:hAnsi="宋体" w:hint="eastAsia"/>
        </w:rPr>
        <w:t>）算法来训练神经网络，</w:t>
      </w:r>
      <w:r w:rsidRPr="007C1786">
        <w:rPr>
          <w:rFonts w:ascii="宋体" w:eastAsia="宋体" w:hAnsi="宋体" w:hint="eastAsia"/>
        </w:rPr>
        <w:t>反向传播是利用链式法则递归计算表达式的梯度的方法</w:t>
      </w:r>
      <w:r>
        <w:rPr>
          <w:rFonts w:ascii="宋体" w:eastAsia="宋体" w:hAnsi="宋体" w:hint="eastAsia"/>
        </w:rPr>
        <w:t>。</w:t>
      </w:r>
      <w:r w:rsidR="00E87E51">
        <w:rPr>
          <w:rFonts w:ascii="宋体" w:eastAsia="宋体" w:hAnsi="宋体" w:hint="eastAsia"/>
        </w:rPr>
        <w:t>在整个计算线路图中，每个</w:t>
      </w:r>
      <w:r w:rsidR="00E87E51" w:rsidRPr="00E87E51">
        <w:rPr>
          <w:rFonts w:ascii="宋体" w:eastAsia="宋体" w:hAnsi="宋体" w:hint="eastAsia"/>
        </w:rPr>
        <w:t>单元都会</w:t>
      </w:r>
      <w:r w:rsidR="00E87E51">
        <w:rPr>
          <w:rFonts w:ascii="宋体" w:eastAsia="宋体" w:hAnsi="宋体" w:hint="eastAsia"/>
        </w:rPr>
        <w:t>获得</w:t>
      </w:r>
      <w:r w:rsidR="00E87E51" w:rsidRPr="00E87E51">
        <w:rPr>
          <w:rFonts w:ascii="宋体" w:eastAsia="宋体" w:hAnsi="宋体" w:hint="eastAsia"/>
        </w:rPr>
        <w:t>输入并立即计算：</w:t>
      </w:r>
      <w:r w:rsidR="00E87E51">
        <w:rPr>
          <w:rFonts w:ascii="宋体" w:eastAsia="宋体" w:hAnsi="宋体" w:hint="eastAsia"/>
        </w:rPr>
        <w:t>单元</w:t>
      </w:r>
      <w:r w:rsidR="00E87E51" w:rsidRPr="00E87E51">
        <w:rPr>
          <w:rFonts w:ascii="宋体" w:eastAsia="宋体" w:hAnsi="宋体"/>
        </w:rPr>
        <w:t>的输出值</w:t>
      </w:r>
      <w:r w:rsidR="00E87E51">
        <w:rPr>
          <w:rFonts w:ascii="宋体" w:eastAsia="宋体" w:hAnsi="宋体" w:hint="eastAsia"/>
        </w:rPr>
        <w:t>以及其</w:t>
      </w:r>
      <w:r w:rsidR="00E87E51" w:rsidRPr="00E87E51">
        <w:rPr>
          <w:rFonts w:ascii="宋体" w:eastAsia="宋体" w:hAnsi="宋体"/>
        </w:rPr>
        <w:t>关于输入值的局部梯度。一旦前向传播完毕，在反向传播的过程中，</w:t>
      </w:r>
      <w:r w:rsidR="00E87E51">
        <w:rPr>
          <w:rFonts w:ascii="宋体" w:eastAsia="宋体" w:hAnsi="宋体"/>
        </w:rPr>
        <w:t>单元</w:t>
      </w:r>
      <w:r w:rsidR="00E87E51" w:rsidRPr="00E87E51">
        <w:rPr>
          <w:rFonts w:ascii="宋体" w:eastAsia="宋体" w:hAnsi="宋体"/>
        </w:rPr>
        <w:t>将最终获得整个网络的最终输出值在自己的输出值上的梯度。</w:t>
      </w:r>
      <w:r w:rsidR="00F07D70">
        <w:rPr>
          <w:rFonts w:ascii="宋体" w:eastAsia="宋体" w:hAnsi="宋体" w:hint="eastAsia"/>
        </w:rPr>
        <w:t>根据</w:t>
      </w:r>
      <w:r w:rsidR="00E87E51" w:rsidRPr="00E87E51">
        <w:rPr>
          <w:rFonts w:ascii="宋体" w:eastAsia="宋体" w:hAnsi="宋体"/>
        </w:rPr>
        <w:t>链式法</w:t>
      </w:r>
      <w:r w:rsidR="00F07D70">
        <w:rPr>
          <w:rFonts w:ascii="宋体" w:eastAsia="宋体" w:hAnsi="宋体" w:hint="eastAsia"/>
        </w:rPr>
        <w:t>则</w:t>
      </w:r>
      <w:r w:rsidR="00F07D70">
        <w:rPr>
          <w:rFonts w:ascii="宋体" w:eastAsia="宋体" w:hAnsi="宋体"/>
        </w:rPr>
        <w:t>，</w:t>
      </w:r>
    </w:p>
    <w:p w14:paraId="013E024B" w14:textId="3E387159" w:rsidR="007279CB" w:rsidRDefault="00E87E51" w:rsidP="007279CB">
      <w:pPr>
        <w:pStyle w:val="a3"/>
        <w:spacing w:beforeLines="20" w:before="65" w:afterLines="20" w:after="65" w:line="360" w:lineRule="auto"/>
        <w:ind w:firstLine="480"/>
        <w:jc w:val="left"/>
        <w:rPr>
          <w:rFonts w:ascii="宋体" w:eastAsia="宋体" w:hAnsi="宋体"/>
        </w:rPr>
      </w:pPr>
      <w:r w:rsidRPr="00E87E51">
        <w:rPr>
          <w:rFonts w:ascii="宋体" w:eastAsia="宋体" w:hAnsi="宋体"/>
        </w:rPr>
        <w:t>单元应该将回传的梯度乘以</w:t>
      </w:r>
      <w:r w:rsidR="00F07D70">
        <w:rPr>
          <w:rFonts w:ascii="宋体" w:eastAsia="宋体" w:hAnsi="宋体" w:hint="eastAsia"/>
        </w:rPr>
        <w:t>关于</w:t>
      </w:r>
      <w:r w:rsidR="00F07D70">
        <w:rPr>
          <w:rFonts w:ascii="宋体" w:eastAsia="宋体" w:hAnsi="宋体"/>
        </w:rPr>
        <w:t>输入的局部梯度，从而得到整个网络的输出对该</w:t>
      </w:r>
      <w:r w:rsidRPr="00E87E51">
        <w:rPr>
          <w:rFonts w:ascii="宋体" w:eastAsia="宋体" w:hAnsi="宋体"/>
        </w:rPr>
        <w:t>单元的每个输入值的梯度。</w:t>
      </w:r>
    </w:p>
    <w:p w14:paraId="51347657" w14:textId="586FEEA4" w:rsidR="007D4DE4" w:rsidRDefault="007D4DE4" w:rsidP="008F7E62">
      <w:pPr>
        <w:pStyle w:val="a3"/>
        <w:spacing w:beforeLines="20" w:before="65" w:afterLines="20" w:after="65" w:line="360" w:lineRule="auto"/>
        <w:ind w:firstLine="480"/>
        <w:jc w:val="left"/>
        <w:rPr>
          <w:rFonts w:ascii="宋体" w:eastAsia="宋体" w:hAnsi="宋体"/>
        </w:rPr>
      </w:pPr>
      <w:r>
        <w:rPr>
          <w:rFonts w:ascii="宋体" w:eastAsia="宋体" w:hAnsi="宋体" w:hint="eastAsia"/>
        </w:rPr>
        <w:t>假设训练集</w:t>
      </w:r>
      <w:r w:rsidR="001A3C8E" w:rsidRPr="007D4DE4">
        <w:rPr>
          <w:rFonts w:ascii="宋体" w:eastAsia="宋体" w:hAnsi="宋体"/>
          <w:noProof/>
          <w:position w:val="-18"/>
        </w:rPr>
        <w:object w:dxaOrig="2439" w:dyaOrig="460" w14:anchorId="5D4A4F79">
          <v:shape id="_x0000_i1120" type="#_x0000_t75" style="width:122.95pt;height:22.4pt" o:ole="">
            <v:imagedata r:id="rId219" o:title=""/>
          </v:shape>
          <o:OLEObject Type="Embed" ProgID="Equation.DSMT4" ShapeID="_x0000_i1120" DrawAspect="Content" ObjectID="_1591449131" r:id="rId220"/>
        </w:object>
      </w:r>
      <w:r>
        <w:rPr>
          <w:rFonts w:ascii="宋体" w:eastAsia="宋体" w:hAnsi="宋体" w:hint="eastAsia"/>
        </w:rPr>
        <w:t>有</w:t>
      </w:r>
      <w:r w:rsidR="001A3C8E" w:rsidRPr="007D4DE4">
        <w:rPr>
          <w:rFonts w:ascii="宋体" w:eastAsia="宋体" w:hAnsi="宋体"/>
          <w:noProof/>
          <w:position w:val="-6"/>
        </w:rPr>
        <w:object w:dxaOrig="220" w:dyaOrig="200" w14:anchorId="1C357118">
          <v:shape id="_x0000_i1121" type="#_x0000_t75" style="width:12.25pt;height:10.2pt" o:ole="">
            <v:imagedata r:id="rId221" o:title=""/>
          </v:shape>
          <o:OLEObject Type="Embed" ProgID="Equation.DSMT4" ShapeID="_x0000_i1121" DrawAspect="Content" ObjectID="_1591449132" r:id="rId222"/>
        </w:object>
      </w:r>
      <w:r>
        <w:rPr>
          <w:rFonts w:ascii="宋体" w:eastAsia="宋体" w:hAnsi="宋体" w:hint="eastAsia"/>
        </w:rPr>
        <w:t>个训练样本，对</w:t>
      </w:r>
      <w:r w:rsidR="00EC6B58">
        <w:rPr>
          <w:rFonts w:ascii="宋体" w:eastAsia="宋体" w:hAnsi="宋体" w:hint="eastAsia"/>
        </w:rPr>
        <w:t>于</w:t>
      </w:r>
      <w:r>
        <w:rPr>
          <w:rFonts w:ascii="宋体" w:eastAsia="宋体" w:hAnsi="宋体" w:hint="eastAsia"/>
        </w:rPr>
        <w:t>每一个样本</w:t>
      </w:r>
      <w:r w:rsidR="001A3C8E" w:rsidRPr="00D71BF9">
        <w:rPr>
          <w:rFonts w:ascii="宋体" w:eastAsia="宋体" w:hAnsi="宋体"/>
          <w:noProof/>
          <w:position w:val="-10"/>
        </w:rPr>
        <w:object w:dxaOrig="499" w:dyaOrig="300" w14:anchorId="7691C0F7">
          <v:shape id="_x0000_i1122" type="#_x0000_t75" style="width:24.45pt;height:14.95pt" o:ole="">
            <v:imagedata r:id="rId223" o:title=""/>
          </v:shape>
          <o:OLEObject Type="Embed" ProgID="Equation.DSMT4" ShapeID="_x0000_i1122" DrawAspect="Content" ObjectID="_1591449133" r:id="rId224"/>
        </w:object>
      </w:r>
      <w:r>
        <w:rPr>
          <w:rFonts w:ascii="宋体" w:eastAsia="宋体" w:hAnsi="宋体" w:hint="eastAsia"/>
        </w:rPr>
        <w:t>，</w:t>
      </w:r>
      <w:r w:rsidR="008F7E62">
        <w:rPr>
          <w:rFonts w:ascii="宋体" w:eastAsia="宋体" w:hAnsi="宋体" w:hint="eastAsia"/>
        </w:rPr>
        <w:t>以损失函数为均方差函数为例，</w:t>
      </w:r>
      <w:r>
        <w:rPr>
          <w:rFonts w:ascii="宋体" w:eastAsia="宋体" w:hAnsi="宋体" w:hint="eastAsia"/>
        </w:rPr>
        <w:t>定义损失如下：</w:t>
      </w:r>
    </w:p>
    <w:p w14:paraId="31B2E488" w14:textId="1DE1781C" w:rsidR="008F7E62" w:rsidRDefault="008F7E62" w:rsidP="008F7E62">
      <w:pPr>
        <w:pStyle w:val="MTDisplayEquation"/>
      </w:pPr>
      <w:r>
        <w:tab/>
      </w:r>
      <w:r w:rsidRPr="008F7E62">
        <w:rPr>
          <w:position w:val="-20"/>
        </w:rPr>
        <w:object w:dxaOrig="2520" w:dyaOrig="540" w14:anchorId="7E5EC3F3">
          <v:shape id="_x0000_i1123" type="#_x0000_t75" style="width:126.35pt;height:27.15pt" o:ole="">
            <v:imagedata r:id="rId225" o:title=""/>
          </v:shape>
          <o:OLEObject Type="Embed" ProgID="Equation.DSMT4" ShapeID="_x0000_i1123" DrawAspect="Content" ObjectID="_1591449134" r:id="rId226"/>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19</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5312A1BA" w14:textId="40CACD7A" w:rsidR="0042796C" w:rsidRPr="008F7E62" w:rsidRDefault="001D44B3" w:rsidP="008F7E62">
      <w:pPr>
        <w:spacing w:beforeLines="20" w:before="65" w:afterLines="20" w:after="65" w:line="360" w:lineRule="auto"/>
        <w:jc w:val="left"/>
        <w:rPr>
          <w:rFonts w:ascii="宋体" w:eastAsia="宋体" w:hAnsi="宋体"/>
        </w:rPr>
      </w:pPr>
      <w:r w:rsidRPr="008F7E62">
        <w:rPr>
          <w:rFonts w:ascii="宋体" w:eastAsia="宋体" w:hAnsi="宋体" w:hint="eastAsia"/>
        </w:rPr>
        <w:t>反向传播算法</w:t>
      </w:r>
      <w:r w:rsidR="00463FE7" w:rsidRPr="008F7E62">
        <w:rPr>
          <w:rFonts w:ascii="宋体" w:eastAsia="宋体" w:hAnsi="宋体" w:hint="eastAsia"/>
        </w:rPr>
        <w:t>的流程</w:t>
      </w:r>
      <w:r w:rsidRPr="008F7E62">
        <w:rPr>
          <w:rFonts w:ascii="宋体" w:eastAsia="宋体" w:hAnsi="宋体" w:hint="eastAsia"/>
        </w:rPr>
        <w:t>如下：</w:t>
      </w:r>
    </w:p>
    <w:p w14:paraId="21AE7A47" w14:textId="73808197" w:rsidR="001D44B3" w:rsidRDefault="001D44B3" w:rsidP="001D44B3">
      <w:pPr>
        <w:pStyle w:val="a3"/>
        <w:numPr>
          <w:ilvl w:val="0"/>
          <w:numId w:val="33"/>
        </w:numPr>
        <w:spacing w:beforeLines="20" w:before="65" w:afterLines="20" w:after="65" w:line="360" w:lineRule="auto"/>
        <w:ind w:firstLineChars="0"/>
        <w:jc w:val="left"/>
        <w:rPr>
          <w:rFonts w:ascii="宋体" w:eastAsia="宋体" w:hAnsi="宋体"/>
        </w:rPr>
      </w:pPr>
      <w:r>
        <w:rPr>
          <w:rFonts w:ascii="宋体" w:eastAsia="宋体" w:hAnsi="宋体" w:hint="eastAsia"/>
        </w:rPr>
        <w:t>进行前向传播，计算</w:t>
      </w:r>
      <w:r w:rsidR="008265A4">
        <w:rPr>
          <w:rFonts w:ascii="宋体" w:eastAsia="宋体" w:hAnsi="宋体" w:hint="eastAsia"/>
        </w:rPr>
        <w:t>神经网络中</w:t>
      </w:r>
      <w:r>
        <w:rPr>
          <w:rFonts w:ascii="宋体" w:eastAsia="宋体" w:hAnsi="宋体" w:hint="eastAsia"/>
        </w:rPr>
        <w:t>每层的激活值。</w:t>
      </w:r>
    </w:p>
    <w:p w14:paraId="598041A4" w14:textId="2E98ADA9" w:rsidR="00301C89" w:rsidRPr="00870D0C" w:rsidRDefault="001D44B3" w:rsidP="00870D0C">
      <w:pPr>
        <w:pStyle w:val="a3"/>
        <w:numPr>
          <w:ilvl w:val="0"/>
          <w:numId w:val="33"/>
        </w:numPr>
        <w:spacing w:beforeLines="20" w:before="65" w:afterLines="20" w:after="65" w:line="360" w:lineRule="auto"/>
        <w:ind w:firstLineChars="0"/>
        <w:jc w:val="left"/>
        <w:rPr>
          <w:rFonts w:ascii="宋体" w:eastAsia="宋体" w:hAnsi="宋体"/>
        </w:rPr>
      </w:pPr>
      <w:r>
        <w:rPr>
          <w:rFonts w:ascii="宋体" w:eastAsia="宋体" w:hAnsi="宋体" w:hint="eastAsia"/>
        </w:rPr>
        <w:t>对于输出层</w:t>
      </w:r>
      <w:r w:rsidR="001A3C8E" w:rsidRPr="001D44B3">
        <w:rPr>
          <w:rFonts w:ascii="宋体" w:eastAsia="宋体" w:hAnsi="宋体"/>
          <w:noProof/>
          <w:position w:val="-10"/>
        </w:rPr>
        <w:object w:dxaOrig="220" w:dyaOrig="300" w14:anchorId="55F80FA8">
          <v:shape id="_x0000_i1124" type="#_x0000_t75" style="width:12.25pt;height:14.95pt" o:ole="">
            <v:imagedata r:id="rId227" o:title=""/>
          </v:shape>
          <o:OLEObject Type="Embed" ProgID="Equation.DSMT4" ShapeID="_x0000_i1124" DrawAspect="Content" ObjectID="_1591449135" r:id="rId228"/>
        </w:object>
      </w:r>
      <w:r w:rsidR="008B421F">
        <w:rPr>
          <w:rFonts w:ascii="宋体" w:eastAsia="宋体" w:hAnsi="宋体" w:hint="eastAsia"/>
        </w:rPr>
        <w:t>，计算残差如下：</w:t>
      </w:r>
    </w:p>
    <w:p w14:paraId="32D78569" w14:textId="2877DC3B" w:rsidR="00870D0C" w:rsidRPr="00870D0C" w:rsidRDefault="00870D0C" w:rsidP="00870D0C">
      <w:pPr>
        <w:pStyle w:val="MTDisplayEquation"/>
        <w:rPr>
          <w:rFonts w:ascii="Times New Roman" w:hAnsi="Times New Roman" w:cs="Times New Roman"/>
        </w:rPr>
      </w:pPr>
      <w:r>
        <w:tab/>
      </w:r>
      <w:r w:rsidRPr="00870D0C">
        <w:rPr>
          <w:position w:val="-16"/>
        </w:rPr>
        <w:object w:dxaOrig="2360" w:dyaOrig="420" w14:anchorId="19EF0C0E">
          <v:shape id="_x0000_i1125" type="#_x0000_t75" style="width:117.5pt;height:21.05pt" o:ole="">
            <v:imagedata r:id="rId229" o:title=""/>
          </v:shape>
          <o:OLEObject Type="Embed" ProgID="Equation.DSMT4" ShapeID="_x0000_i1125" DrawAspect="Content" ObjectID="_1591449136" r:id="rId230"/>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20</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3C773659" w14:textId="3FBF878D" w:rsidR="00BE33FE" w:rsidRPr="00870D0C" w:rsidRDefault="00BE33FE" w:rsidP="00870D0C">
      <w:pPr>
        <w:pStyle w:val="a3"/>
        <w:numPr>
          <w:ilvl w:val="0"/>
          <w:numId w:val="33"/>
        </w:numPr>
        <w:spacing w:beforeLines="20" w:before="65" w:afterLines="20" w:after="65" w:line="360" w:lineRule="auto"/>
        <w:ind w:firstLineChars="0"/>
        <w:jc w:val="left"/>
        <w:rPr>
          <w:rFonts w:ascii="宋体" w:eastAsia="宋体" w:hAnsi="宋体"/>
        </w:rPr>
      </w:pPr>
      <w:r w:rsidRPr="00BE33FE">
        <w:rPr>
          <w:rFonts w:ascii="宋体" w:eastAsia="宋体" w:hAnsi="宋体" w:hint="eastAsia"/>
        </w:rPr>
        <w:lastRenderedPageBreak/>
        <w:t>对于</w:t>
      </w:r>
      <w:r w:rsidR="001A3C8E" w:rsidRPr="00BE33FE">
        <w:rPr>
          <w:noProof/>
          <w:position w:val="-10"/>
        </w:rPr>
        <w:object w:dxaOrig="1640" w:dyaOrig="300" w14:anchorId="3D05B717">
          <v:shape id="_x0000_i1126" type="#_x0000_t75" style="width:82.2pt;height:14.95pt" o:ole="">
            <v:imagedata r:id="rId231" o:title=""/>
          </v:shape>
          <o:OLEObject Type="Embed" ProgID="Equation.DSMT4" ShapeID="_x0000_i1126" DrawAspect="Content" ObjectID="_1591449137" r:id="rId232"/>
        </w:object>
      </w:r>
      <w:r w:rsidRPr="00BE33FE">
        <w:rPr>
          <w:rFonts w:ascii="宋体" w:eastAsia="宋体" w:hAnsi="宋体"/>
        </w:rPr>
        <w:t>,</w:t>
      </w:r>
      <w:r w:rsidR="008B421F">
        <w:rPr>
          <w:rFonts w:ascii="宋体" w:eastAsia="宋体" w:hAnsi="宋体" w:hint="eastAsia"/>
        </w:rPr>
        <w:t>计算残差如下：</w:t>
      </w:r>
    </w:p>
    <w:p w14:paraId="4A3F0BE4" w14:textId="7DEAC426" w:rsidR="00870D0C" w:rsidRPr="002E4249" w:rsidRDefault="00870D0C" w:rsidP="00870D0C">
      <w:pPr>
        <w:pStyle w:val="MTDisplayEquation"/>
      </w:pPr>
      <w:r>
        <w:tab/>
      </w:r>
      <w:r w:rsidRPr="00870D0C">
        <w:rPr>
          <w:position w:val="-22"/>
        </w:rPr>
        <w:object w:dxaOrig="2480" w:dyaOrig="540" w14:anchorId="4903CEA5">
          <v:shape id="_x0000_i1127" type="#_x0000_t75" style="width:123.6pt;height:27.15pt" o:ole="">
            <v:imagedata r:id="rId233" o:title=""/>
          </v:shape>
          <o:OLEObject Type="Embed" ProgID="Equation.DSMT4" ShapeID="_x0000_i1127" DrawAspect="Content" ObjectID="_1591449138" r:id="rId234"/>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21</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401A79E9" w14:textId="5059FAE1" w:rsidR="008265A4" w:rsidRPr="00870D0C" w:rsidRDefault="00BE33FE" w:rsidP="00870D0C">
      <w:pPr>
        <w:pStyle w:val="a3"/>
        <w:numPr>
          <w:ilvl w:val="0"/>
          <w:numId w:val="33"/>
        </w:numPr>
        <w:spacing w:beforeLines="20" w:before="65" w:afterLines="20" w:after="65" w:line="360" w:lineRule="auto"/>
        <w:ind w:firstLineChars="0"/>
        <w:jc w:val="left"/>
        <w:rPr>
          <w:rFonts w:ascii="宋体" w:eastAsia="宋体" w:hAnsi="宋体"/>
        </w:rPr>
      </w:pPr>
      <w:r w:rsidRPr="00BE33FE">
        <w:rPr>
          <w:rFonts w:ascii="宋体" w:eastAsia="宋体" w:hAnsi="宋体" w:hint="eastAsia"/>
        </w:rPr>
        <w:t>计算</w:t>
      </w:r>
      <w:r w:rsidR="00E36894">
        <w:rPr>
          <w:rFonts w:ascii="宋体" w:eastAsia="宋体" w:hAnsi="宋体" w:hint="eastAsia"/>
        </w:rPr>
        <w:t>最终需要的</w:t>
      </w:r>
      <w:r w:rsidR="00A1601B">
        <w:rPr>
          <w:rFonts w:ascii="宋体" w:eastAsia="宋体" w:hAnsi="宋体" w:hint="eastAsia"/>
        </w:rPr>
        <w:t>偏导数：</w:t>
      </w:r>
    </w:p>
    <w:p w14:paraId="58CB5D15" w14:textId="5CF51ED9" w:rsidR="00BE33FE" w:rsidRPr="00870D0C" w:rsidRDefault="00870D0C" w:rsidP="00870D0C">
      <w:pPr>
        <w:pStyle w:val="MTDisplayEquation"/>
      </w:pPr>
      <w:r>
        <w:tab/>
      </w:r>
      <w:r w:rsidRPr="00870D0C">
        <w:rPr>
          <w:position w:val="-16"/>
        </w:rPr>
        <w:object w:dxaOrig="2580" w:dyaOrig="460" w14:anchorId="6C10DA60">
          <v:shape id="_x0000_i1128" type="#_x0000_t75" style="width:129.05pt;height:23.1pt" o:ole="">
            <v:imagedata r:id="rId235" o:title=""/>
          </v:shape>
          <o:OLEObject Type="Embed" ProgID="Equation.DSMT4" ShapeID="_x0000_i1128" DrawAspect="Content" ObjectID="_1591449139" r:id="rId236"/>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61322A41" w14:textId="1292E2B2" w:rsidR="00870D0C" w:rsidRPr="008265A4" w:rsidRDefault="00870D0C" w:rsidP="00870D0C">
      <w:pPr>
        <w:pStyle w:val="MTDisplayEquation"/>
      </w:pPr>
      <w:r>
        <w:tab/>
      </w:r>
      <w:r w:rsidRPr="00870D0C">
        <w:rPr>
          <w:position w:val="-14"/>
        </w:rPr>
        <w:object w:dxaOrig="1980" w:dyaOrig="380" w14:anchorId="22F58FB2">
          <v:shape id="_x0000_i1129" type="#_x0000_t75" style="width:99.15pt;height:19pt" o:ole="">
            <v:imagedata r:id="rId237" o:title=""/>
          </v:shape>
          <o:OLEObject Type="Embed" ProgID="Equation.DSMT4" ShapeID="_x0000_i1129" DrawAspect="Content" ObjectID="_1591449140" r:id="rId238"/>
        </w:object>
      </w:r>
      <w:r>
        <w:t xml:space="preserve"> </w:t>
      </w:r>
      <w:r>
        <w:tab/>
      </w:r>
      <w:r w:rsidRPr="00870D0C">
        <w:rPr>
          <w:rFonts w:ascii="Times New Roman" w:hAnsi="Times New Roman" w:cs="Times New Roman"/>
        </w:rPr>
        <w:fldChar w:fldCharType="begin"/>
      </w:r>
      <w:r w:rsidRPr="00870D0C">
        <w:rPr>
          <w:rFonts w:ascii="Times New Roman" w:hAnsi="Times New Roman" w:cs="Times New Roman"/>
        </w:rPr>
        <w:instrText xml:space="preserve"> MACROBUTTON MTPlaceRef \* MERGEFORMAT </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\h \* MERGEFORMAT </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MTChap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begin"/>
      </w:r>
      <w:r w:rsidRPr="00870D0C">
        <w:rPr>
          <w:rFonts w:ascii="Times New Roman" w:hAnsi="Times New Roman" w:cs="Times New Roman"/>
        </w:rPr>
        <w:instrText xml:space="preserve"> SEQ MTEqn \c \* Arabic \* MERGEFORMAT </w:instrText>
      </w:r>
      <w:r w:rsidRPr="00870D0C">
        <w:rPr>
          <w:rFonts w:ascii="Times New Roman" w:hAnsi="Times New Roman" w:cs="Times New Roman"/>
        </w:rPr>
        <w:fldChar w:fldCharType="separate"/>
      </w:r>
      <w:r w:rsidR="004761AD">
        <w:rPr>
          <w:rFonts w:ascii="Times New Roman" w:hAnsi="Times New Roman" w:cs="Times New Roman"/>
          <w:noProof/>
        </w:rPr>
        <w:instrText>23</w:instrText>
      </w:r>
      <w:r w:rsidRPr="00870D0C">
        <w:rPr>
          <w:rFonts w:ascii="Times New Roman" w:hAnsi="Times New Roman" w:cs="Times New Roman"/>
        </w:rPr>
        <w:fldChar w:fldCharType="end"/>
      </w:r>
      <w:r w:rsidRPr="00870D0C">
        <w:rPr>
          <w:rFonts w:ascii="Times New Roman" w:hAnsi="Times New Roman" w:cs="Times New Roman"/>
        </w:rPr>
        <w:instrText>)</w:instrText>
      </w:r>
      <w:r w:rsidRPr="00870D0C">
        <w:rPr>
          <w:rFonts w:ascii="Times New Roman" w:hAnsi="Times New Roman" w:cs="Times New Roman"/>
        </w:rPr>
        <w:fldChar w:fldCharType="end"/>
      </w:r>
    </w:p>
    <w:p w14:paraId="2F8E7681" w14:textId="11496E53" w:rsidR="00D23B2A" w:rsidRPr="000C4A40" w:rsidRDefault="00D23B2A" w:rsidP="000C4A40">
      <w:pPr>
        <w:pStyle w:val="a3"/>
        <w:numPr>
          <w:ilvl w:val="0"/>
          <w:numId w:val="33"/>
        </w:numPr>
        <w:spacing w:beforeLines="20" w:before="65" w:afterLines="20" w:after="65" w:line="360" w:lineRule="auto"/>
        <w:ind w:firstLineChars="0"/>
        <w:jc w:val="left"/>
        <w:rPr>
          <w:rFonts w:ascii="宋体" w:eastAsia="宋体" w:hAnsi="宋体"/>
        </w:rPr>
      </w:pPr>
      <w:r>
        <w:rPr>
          <w:rFonts w:ascii="宋体" w:eastAsia="宋体" w:hAnsi="宋体" w:hint="eastAsia"/>
        </w:rPr>
        <w:t>更新参数</w:t>
      </w:r>
      <w:r w:rsidR="00A1601B">
        <w:rPr>
          <w:rFonts w:ascii="宋体" w:eastAsia="宋体" w:hAnsi="宋体" w:hint="eastAsia"/>
        </w:rPr>
        <w:t>：</w:t>
      </w:r>
    </w:p>
    <w:p w14:paraId="5EA3B0D9" w14:textId="25031A87" w:rsidR="00E36894" w:rsidRPr="000C4A40" w:rsidRDefault="000C4A40" w:rsidP="000C4A40">
      <w:pPr>
        <w:pStyle w:val="MTDisplayEquation"/>
      </w:pPr>
      <w:r>
        <w:tab/>
      </w:r>
      <w:r w:rsidRPr="000C4A40">
        <w:rPr>
          <w:position w:val="-26"/>
        </w:rPr>
        <w:object w:dxaOrig="2980" w:dyaOrig="620" w14:anchorId="3978AF60">
          <v:shape id="_x0000_i1130" type="#_x0000_t75" style="width:149.45pt;height:30.55pt" o:ole="">
            <v:imagedata r:id="rId239" o:title=""/>
          </v:shape>
          <o:OLEObject Type="Embed" ProgID="Equation.DSMT4" ShapeID="_x0000_i1130" DrawAspect="Content" ObjectID="_1591449141" r:id="rId240"/>
        </w:object>
      </w:r>
      <w:r>
        <w:t xml:space="preserve"> </w:t>
      </w:r>
      <w:r>
        <w:tab/>
      </w:r>
      <w:r w:rsidRPr="00E11864">
        <w:rPr>
          <w:rFonts w:ascii="Times New Roman" w:hAnsi="Times New Roman" w:cs="Times New Roman"/>
        </w:rPr>
        <w:fldChar w:fldCharType="begin"/>
      </w:r>
      <w:r w:rsidRPr="00E11864">
        <w:rPr>
          <w:rFonts w:ascii="Times New Roman" w:hAnsi="Times New Roman" w:cs="Times New Roman"/>
        </w:rPr>
        <w:instrText xml:space="preserve"> MACROBUTTON MTPlaceRef \* MERGEFORMAT </w:instrText>
      </w:r>
      <w:r w:rsidRPr="00E11864">
        <w:rPr>
          <w:rFonts w:ascii="Times New Roman" w:hAnsi="Times New Roman" w:cs="Times New Roman"/>
        </w:rPr>
        <w:fldChar w:fldCharType="begin"/>
      </w:r>
      <w:r w:rsidRPr="00E11864">
        <w:rPr>
          <w:rFonts w:ascii="Times New Roman" w:hAnsi="Times New Roman" w:cs="Times New Roman"/>
        </w:rPr>
        <w:instrText xml:space="preserve"> SEQ MTEqn \h \* MERGEFORMAT </w:instrText>
      </w:r>
      <w:r w:rsidRPr="00E11864">
        <w:rPr>
          <w:rFonts w:ascii="Times New Roman" w:hAnsi="Times New Roman" w:cs="Times New Roman"/>
        </w:rPr>
        <w:fldChar w:fldCharType="end"/>
      </w:r>
      <w:r w:rsidRPr="00E11864">
        <w:rPr>
          <w:rFonts w:ascii="Times New Roman" w:hAnsi="Times New Roman" w:cs="Times New Roman"/>
        </w:rPr>
        <w:instrText>(</w:instrText>
      </w:r>
      <w:r w:rsidRPr="00E11864">
        <w:rPr>
          <w:rFonts w:ascii="Times New Roman" w:hAnsi="Times New Roman" w:cs="Times New Roman"/>
        </w:rPr>
        <w:fldChar w:fldCharType="begin"/>
      </w:r>
      <w:r w:rsidRPr="00E11864">
        <w:rPr>
          <w:rFonts w:ascii="Times New Roman" w:hAnsi="Times New Roman" w:cs="Times New Roman"/>
        </w:rPr>
        <w:instrText xml:space="preserve"> SEQ MTChap \c \* Arabic \* MERGEFORMAT </w:instrText>
      </w:r>
      <w:r w:rsidRPr="00E11864">
        <w:rPr>
          <w:rFonts w:ascii="Times New Roman" w:hAnsi="Times New Roman" w:cs="Times New Roman"/>
        </w:rPr>
        <w:fldChar w:fldCharType="separate"/>
      </w:r>
      <w:r w:rsidR="004761AD">
        <w:rPr>
          <w:rFonts w:ascii="Times New Roman" w:hAnsi="Times New Roman" w:cs="Times New Roman"/>
          <w:noProof/>
        </w:rPr>
        <w:instrText>2</w:instrText>
      </w:r>
      <w:r w:rsidRPr="00E11864">
        <w:rPr>
          <w:rFonts w:ascii="Times New Roman" w:hAnsi="Times New Roman" w:cs="Times New Roman"/>
        </w:rPr>
        <w:fldChar w:fldCharType="end"/>
      </w:r>
      <w:r w:rsidRPr="00E11864">
        <w:rPr>
          <w:rFonts w:ascii="Times New Roman" w:hAnsi="Times New Roman" w:cs="Times New Roman"/>
        </w:rPr>
        <w:instrText>.</w:instrText>
      </w:r>
      <w:r w:rsidRPr="00E11864">
        <w:rPr>
          <w:rFonts w:ascii="Times New Roman" w:hAnsi="Times New Roman" w:cs="Times New Roman"/>
        </w:rPr>
        <w:fldChar w:fldCharType="begin"/>
      </w:r>
      <w:r w:rsidRPr="00E11864">
        <w:rPr>
          <w:rFonts w:ascii="Times New Roman" w:hAnsi="Times New Roman" w:cs="Times New Roman"/>
        </w:rPr>
        <w:instrText xml:space="preserve"> SEQ MTEqn \c \* Arabic \* MERGEFORMAT </w:instrText>
      </w:r>
      <w:r w:rsidRPr="00E11864">
        <w:rPr>
          <w:rFonts w:ascii="Times New Roman" w:hAnsi="Times New Roman" w:cs="Times New Roman"/>
        </w:rPr>
        <w:fldChar w:fldCharType="separate"/>
      </w:r>
      <w:r w:rsidR="004761AD">
        <w:rPr>
          <w:rFonts w:ascii="Times New Roman" w:hAnsi="Times New Roman" w:cs="Times New Roman"/>
          <w:noProof/>
        </w:rPr>
        <w:instrText>24</w:instrText>
      </w:r>
      <w:r w:rsidRPr="00E11864">
        <w:rPr>
          <w:rFonts w:ascii="Times New Roman" w:hAnsi="Times New Roman" w:cs="Times New Roman"/>
        </w:rPr>
        <w:fldChar w:fldCharType="end"/>
      </w:r>
      <w:r w:rsidRPr="00E11864">
        <w:rPr>
          <w:rFonts w:ascii="Times New Roman" w:hAnsi="Times New Roman" w:cs="Times New Roman"/>
        </w:rPr>
        <w:instrText>)</w:instrText>
      </w:r>
      <w:r w:rsidRPr="00E11864">
        <w:rPr>
          <w:rFonts w:ascii="Times New Roman" w:hAnsi="Times New Roman" w:cs="Times New Roman"/>
        </w:rPr>
        <w:fldChar w:fldCharType="end"/>
      </w:r>
    </w:p>
    <w:p w14:paraId="513FC8CA" w14:textId="74874448" w:rsidR="000C4A40" w:rsidRPr="008265A4" w:rsidRDefault="000C4A40" w:rsidP="000C4A40">
      <w:pPr>
        <w:pStyle w:val="MTDisplayEquation"/>
      </w:pPr>
      <w:r>
        <w:tab/>
      </w:r>
      <w:r w:rsidRPr="000C4A40">
        <w:rPr>
          <w:position w:val="-24"/>
        </w:rPr>
        <w:object w:dxaOrig="1880" w:dyaOrig="580" w14:anchorId="357BE0DC">
          <v:shape id="_x0000_i1131" type="#_x0000_t75" style="width:93.75pt;height:29.2pt" o:ole="">
            <v:imagedata r:id="rId241" o:title=""/>
          </v:shape>
          <o:OLEObject Type="Embed" ProgID="Equation.DSMT4" ShapeID="_x0000_i1131" DrawAspect="Content" ObjectID="_1591449142" r:id="rId242"/>
        </w:object>
      </w:r>
      <w:r>
        <w:t xml:space="preserve"> </w:t>
      </w:r>
      <w:r>
        <w:tab/>
      </w:r>
      <w:r w:rsidRPr="00E11864">
        <w:rPr>
          <w:rFonts w:ascii="Times New Roman" w:hAnsi="Times New Roman" w:cs="Times New Roman"/>
        </w:rPr>
        <w:fldChar w:fldCharType="begin"/>
      </w:r>
      <w:r w:rsidRPr="00E11864">
        <w:rPr>
          <w:rFonts w:ascii="Times New Roman" w:hAnsi="Times New Roman" w:cs="Times New Roman"/>
        </w:rPr>
        <w:instrText xml:space="preserve"> MACROBUTTON MTPlaceRef \* MERGEFORMAT </w:instrText>
      </w:r>
      <w:r w:rsidRPr="00E11864">
        <w:rPr>
          <w:rFonts w:ascii="Times New Roman" w:hAnsi="Times New Roman" w:cs="Times New Roman"/>
        </w:rPr>
        <w:fldChar w:fldCharType="begin"/>
      </w:r>
      <w:r w:rsidRPr="00E11864">
        <w:rPr>
          <w:rFonts w:ascii="Times New Roman" w:hAnsi="Times New Roman" w:cs="Times New Roman"/>
        </w:rPr>
        <w:instrText xml:space="preserve"> SEQ MTEqn \h \* MERGEFORMAT </w:instrText>
      </w:r>
      <w:r w:rsidRPr="00E11864">
        <w:rPr>
          <w:rFonts w:ascii="Times New Roman" w:hAnsi="Times New Roman" w:cs="Times New Roman"/>
        </w:rPr>
        <w:fldChar w:fldCharType="end"/>
      </w:r>
      <w:r w:rsidRPr="00E11864">
        <w:rPr>
          <w:rFonts w:ascii="Times New Roman" w:hAnsi="Times New Roman" w:cs="Times New Roman"/>
        </w:rPr>
        <w:instrText>(</w:instrText>
      </w:r>
      <w:r w:rsidRPr="00E11864">
        <w:rPr>
          <w:rFonts w:ascii="Times New Roman" w:hAnsi="Times New Roman" w:cs="Times New Roman"/>
        </w:rPr>
        <w:fldChar w:fldCharType="begin"/>
      </w:r>
      <w:r w:rsidRPr="00E11864">
        <w:rPr>
          <w:rFonts w:ascii="Times New Roman" w:hAnsi="Times New Roman" w:cs="Times New Roman"/>
        </w:rPr>
        <w:instrText xml:space="preserve"> SEQ MTChap \c \* Arabic \* MERGEFORMAT </w:instrText>
      </w:r>
      <w:r w:rsidRPr="00E11864">
        <w:rPr>
          <w:rFonts w:ascii="Times New Roman" w:hAnsi="Times New Roman" w:cs="Times New Roman"/>
        </w:rPr>
        <w:fldChar w:fldCharType="separate"/>
      </w:r>
      <w:r w:rsidR="004761AD">
        <w:rPr>
          <w:rFonts w:ascii="Times New Roman" w:hAnsi="Times New Roman" w:cs="Times New Roman"/>
          <w:noProof/>
        </w:rPr>
        <w:instrText>2</w:instrText>
      </w:r>
      <w:r w:rsidRPr="00E11864">
        <w:rPr>
          <w:rFonts w:ascii="Times New Roman" w:hAnsi="Times New Roman" w:cs="Times New Roman"/>
        </w:rPr>
        <w:fldChar w:fldCharType="end"/>
      </w:r>
      <w:r w:rsidRPr="00E11864">
        <w:rPr>
          <w:rFonts w:ascii="Times New Roman" w:hAnsi="Times New Roman" w:cs="Times New Roman"/>
        </w:rPr>
        <w:instrText>.</w:instrText>
      </w:r>
      <w:r w:rsidRPr="00E11864">
        <w:rPr>
          <w:rFonts w:ascii="Times New Roman" w:hAnsi="Times New Roman" w:cs="Times New Roman"/>
        </w:rPr>
        <w:fldChar w:fldCharType="begin"/>
      </w:r>
      <w:r w:rsidRPr="00E11864">
        <w:rPr>
          <w:rFonts w:ascii="Times New Roman" w:hAnsi="Times New Roman" w:cs="Times New Roman"/>
        </w:rPr>
        <w:instrText xml:space="preserve"> SEQ MTEqn \c \* Arabic \* MERGEFORMAT </w:instrText>
      </w:r>
      <w:r w:rsidRPr="00E11864">
        <w:rPr>
          <w:rFonts w:ascii="Times New Roman" w:hAnsi="Times New Roman" w:cs="Times New Roman"/>
        </w:rPr>
        <w:fldChar w:fldCharType="separate"/>
      </w:r>
      <w:r w:rsidR="004761AD">
        <w:rPr>
          <w:rFonts w:ascii="Times New Roman" w:hAnsi="Times New Roman" w:cs="Times New Roman"/>
          <w:noProof/>
        </w:rPr>
        <w:instrText>25</w:instrText>
      </w:r>
      <w:r w:rsidRPr="00E11864">
        <w:rPr>
          <w:rFonts w:ascii="Times New Roman" w:hAnsi="Times New Roman" w:cs="Times New Roman"/>
        </w:rPr>
        <w:fldChar w:fldCharType="end"/>
      </w:r>
      <w:r w:rsidRPr="00E11864">
        <w:rPr>
          <w:rFonts w:ascii="Times New Roman" w:hAnsi="Times New Roman" w:cs="Times New Roman"/>
        </w:rPr>
        <w:instrText>)</w:instrText>
      </w:r>
      <w:r w:rsidRPr="00E11864">
        <w:rPr>
          <w:rFonts w:ascii="Times New Roman" w:hAnsi="Times New Roman" w:cs="Times New Roman"/>
        </w:rPr>
        <w:fldChar w:fldCharType="end"/>
      </w:r>
    </w:p>
    <w:p w14:paraId="0B562165" w14:textId="10C60EE7" w:rsidR="00C70310" w:rsidRPr="00A1601B" w:rsidRDefault="00F17F3A" w:rsidP="00BB5058">
      <w:pPr>
        <w:pStyle w:val="a3"/>
        <w:numPr>
          <w:ilvl w:val="2"/>
          <w:numId w:val="22"/>
        </w:numPr>
        <w:spacing w:beforeLines="50" w:before="163" w:afterLines="50" w:after="163" w:line="360" w:lineRule="auto"/>
        <w:ind w:left="0" w:firstLineChars="0" w:firstLine="0"/>
        <w:jc w:val="left"/>
        <w:outlineLvl w:val="2"/>
        <w:rPr>
          <w:rFonts w:ascii="楷体" w:eastAsia="楷体" w:hAnsi="楷体"/>
          <w:b/>
        </w:rPr>
      </w:pPr>
      <w:bookmarkStart w:id="54" w:name="_Toc509545873"/>
      <w:bookmarkStart w:id="55" w:name="_Toc509546501"/>
      <w:bookmarkStart w:id="56" w:name="_Toc513566421"/>
      <w:r w:rsidRPr="00A1601B">
        <w:rPr>
          <w:rFonts w:ascii="楷体" w:eastAsia="楷体" w:hAnsi="楷体" w:hint="eastAsia"/>
          <w:b/>
        </w:rPr>
        <w:t>卷积神经网络</w:t>
      </w:r>
      <w:bookmarkEnd w:id="54"/>
      <w:bookmarkEnd w:id="55"/>
      <w:bookmarkEnd w:id="56"/>
    </w:p>
    <w:p w14:paraId="09E72DC7" w14:textId="34E17B8F" w:rsidR="00B317B5" w:rsidRDefault="00ED5D94" w:rsidP="00A1601B">
      <w:pPr>
        <w:pStyle w:val="af6"/>
        <w:spacing w:before="65" w:after="65"/>
        <w:ind w:firstLine="480"/>
      </w:pPr>
      <w:r>
        <w:rPr>
          <w:rFonts w:hint="eastAsia"/>
        </w:rPr>
        <w:t>传统的神经网络在层与层之间是全连接的</w:t>
      </w:r>
      <w:r w:rsidR="00C30629">
        <w:rPr>
          <w:rFonts w:hint="eastAsia"/>
        </w:rPr>
        <w:t>，即每一层</w:t>
      </w:r>
      <w:r>
        <w:rPr>
          <w:rFonts w:hint="eastAsia"/>
        </w:rPr>
        <w:t>的神经元</w:t>
      </w:r>
      <w:r w:rsidR="00C30629">
        <w:rPr>
          <w:rFonts w:hint="eastAsia"/>
        </w:rPr>
        <w:t>与下一层的所有神经元都有连接。这种连接方式虽然可以使神经网络有很强的表达能力，但会导致模型参数过多，训练困难。</w:t>
      </w:r>
      <w:r w:rsidR="006D7E0C">
        <w:rPr>
          <w:rFonts w:hint="eastAsia"/>
        </w:rPr>
        <w:t>为了解决这个问题，</w:t>
      </w:r>
      <w:r w:rsidR="0094370E" w:rsidRPr="0094370E">
        <w:t>Hubel</w:t>
      </w:r>
      <w:r w:rsidR="00086877">
        <w:rPr>
          <w:rFonts w:hint="eastAsia"/>
        </w:rPr>
        <w:t>等人</w:t>
      </w:r>
      <w:r w:rsidR="0094370E" w:rsidRPr="0094370E">
        <w:rPr>
          <w:vertAlign w:val="superscript"/>
        </w:rPr>
        <w:fldChar w:fldCharType="begin"/>
      </w:r>
      <w:r w:rsidR="0094370E" w:rsidRPr="0094370E">
        <w:rPr>
          <w:vertAlign w:val="superscript"/>
        </w:rPr>
        <w:instrText xml:space="preserve"> </w:instrText>
      </w:r>
      <w:r w:rsidR="0094370E" w:rsidRPr="0094370E">
        <w:rPr>
          <w:rFonts w:hint="eastAsia"/>
          <w:vertAlign w:val="superscript"/>
        </w:rPr>
        <w:instrText>REF _Ref509270336 \r \h</w:instrText>
      </w:r>
      <w:r w:rsidR="0094370E" w:rsidRPr="0094370E">
        <w:rPr>
          <w:vertAlign w:val="superscript"/>
        </w:rPr>
        <w:instrText xml:space="preserve"> \# "[0]" </w:instrText>
      </w:r>
      <w:r w:rsidR="0094370E">
        <w:rPr>
          <w:vertAlign w:val="superscript"/>
        </w:rPr>
        <w:instrText xml:space="preserve"> \* MERGEFORMAT </w:instrText>
      </w:r>
      <w:r w:rsidR="0094370E" w:rsidRPr="0094370E">
        <w:rPr>
          <w:vertAlign w:val="superscript"/>
        </w:rPr>
      </w:r>
      <w:r w:rsidR="0094370E" w:rsidRPr="0094370E">
        <w:rPr>
          <w:vertAlign w:val="superscript"/>
        </w:rPr>
        <w:fldChar w:fldCharType="separate"/>
      </w:r>
      <w:r w:rsidR="004761AD" w:rsidRPr="0094370E">
        <w:rPr>
          <w:vertAlign w:val="superscript"/>
        </w:rPr>
        <w:t>[</w:t>
      </w:r>
      <w:r w:rsidR="004761AD">
        <w:rPr>
          <w:vertAlign w:val="superscript"/>
        </w:rPr>
        <w:t>42</w:t>
      </w:r>
      <w:r w:rsidR="004761AD" w:rsidRPr="0094370E">
        <w:rPr>
          <w:vertAlign w:val="superscript"/>
        </w:rPr>
        <w:t>]</w:t>
      </w:r>
      <w:r w:rsidR="0094370E" w:rsidRPr="0094370E">
        <w:rPr>
          <w:vertAlign w:val="superscript"/>
        </w:rPr>
        <w:fldChar w:fldCharType="end"/>
      </w:r>
      <w:r w:rsidR="00900E72">
        <w:rPr>
          <w:rFonts w:hint="eastAsia"/>
        </w:rPr>
        <w:t>在</w:t>
      </w:r>
      <w:r w:rsidR="0094370E">
        <w:t>1962</w:t>
      </w:r>
      <w:r w:rsidR="00900E72">
        <w:rPr>
          <w:rFonts w:hint="eastAsia"/>
        </w:rPr>
        <w:t>年提出了感受野的概念</w:t>
      </w:r>
      <w:r w:rsidR="008857AB">
        <w:rPr>
          <w:rFonts w:hint="eastAsia"/>
        </w:rPr>
        <w:t>。</w:t>
      </w:r>
      <w:r w:rsidR="00210189">
        <w:rPr>
          <w:rFonts w:hint="eastAsia"/>
        </w:rPr>
        <w:t>在视觉神经系统中，一个神经元</w:t>
      </w:r>
      <w:r w:rsidR="004A70CB">
        <w:rPr>
          <w:rFonts w:hint="eastAsia"/>
        </w:rPr>
        <w:t>的感受野是指视网膜上的特定区域，只有这个区域内的刺激才能够激活该</w:t>
      </w:r>
      <w:r w:rsidR="00210189">
        <w:rPr>
          <w:rFonts w:hint="eastAsia"/>
        </w:rPr>
        <w:t>神经元。</w:t>
      </w:r>
      <w:r w:rsidR="008857AB">
        <w:rPr>
          <w:rFonts w:hint="eastAsia"/>
        </w:rPr>
        <w:t>以图像为例，图像中的每一个像素只与周围的像素有关联，而与离的较远的像素没有太强的关联，因此对于每一个神经元，只需要与图像中的一小块区域连接即可</w:t>
      </w:r>
      <w:r w:rsidR="006C5681">
        <w:rPr>
          <w:rFonts w:hint="eastAsia"/>
        </w:rPr>
        <w:t>。</w:t>
      </w:r>
      <w:r w:rsidR="006051E6">
        <w:rPr>
          <w:rFonts w:hint="eastAsia"/>
        </w:rPr>
        <w:t>每个神经元</w:t>
      </w:r>
      <w:r w:rsidR="006C5681">
        <w:rPr>
          <w:rFonts w:hint="eastAsia"/>
        </w:rPr>
        <w:t>感受局部的图像，然后在更高层将局部的信息汇总得到全局的信息。</w:t>
      </w:r>
    </w:p>
    <w:p w14:paraId="47F47E38" w14:textId="3BBC73BA" w:rsidR="00C70310" w:rsidRDefault="00DB6CEF" w:rsidP="00A1601B">
      <w:pPr>
        <w:pStyle w:val="af6"/>
        <w:spacing w:before="65" w:after="65"/>
        <w:ind w:firstLine="480"/>
      </w:pPr>
      <w:r>
        <w:rPr>
          <w:rFonts w:hint="eastAsia"/>
        </w:rPr>
        <w:t>卷积神经网络</w:t>
      </w:r>
      <w:r w:rsidR="005D651C" w:rsidRPr="005D651C">
        <w:rPr>
          <w:vertAlign w:val="superscript"/>
        </w:rPr>
        <w:fldChar w:fldCharType="begin"/>
      </w:r>
      <w:r w:rsidR="005D651C" w:rsidRPr="005D651C">
        <w:rPr>
          <w:vertAlign w:val="superscript"/>
        </w:rPr>
        <w:instrText xml:space="preserve"> </w:instrText>
      </w:r>
      <w:r w:rsidR="005D651C" w:rsidRPr="005D651C">
        <w:rPr>
          <w:rFonts w:hint="eastAsia"/>
          <w:vertAlign w:val="superscript"/>
        </w:rPr>
        <w:instrText>REF _Ref509309431 \r \h</w:instrText>
      </w:r>
      <w:r w:rsidR="005D651C" w:rsidRPr="005D651C">
        <w:rPr>
          <w:vertAlign w:val="superscript"/>
        </w:rPr>
        <w:instrText xml:space="preserve"> \# "[0" </w:instrText>
      </w:r>
      <w:r w:rsidR="005D651C">
        <w:rPr>
          <w:vertAlign w:val="superscript"/>
        </w:rPr>
        <w:instrText xml:space="preserve"> \* MERGEFORMAT </w:instrText>
      </w:r>
      <w:r w:rsidR="005D651C" w:rsidRPr="005D651C">
        <w:rPr>
          <w:vertAlign w:val="superscript"/>
        </w:rPr>
      </w:r>
      <w:r w:rsidR="005D651C" w:rsidRPr="005D651C">
        <w:rPr>
          <w:vertAlign w:val="superscript"/>
        </w:rPr>
        <w:fldChar w:fldCharType="separate"/>
      </w:r>
      <w:r w:rsidR="004761AD" w:rsidRPr="005D651C">
        <w:rPr>
          <w:vertAlign w:val="superscript"/>
        </w:rPr>
        <w:t>[</w:t>
      </w:r>
      <w:r w:rsidR="004761AD">
        <w:rPr>
          <w:vertAlign w:val="superscript"/>
        </w:rPr>
        <w:t>43</w:t>
      </w:r>
      <w:r w:rsidR="005D651C" w:rsidRPr="005D651C">
        <w:rPr>
          <w:vertAlign w:val="superscript"/>
        </w:rPr>
        <w:fldChar w:fldCharType="end"/>
      </w:r>
      <w:r w:rsidR="005D651C" w:rsidRPr="005D651C">
        <w:rPr>
          <w:vertAlign w:val="superscript"/>
        </w:rPr>
        <w:t>-</w:t>
      </w:r>
      <w:r w:rsidR="00D17A6C">
        <w:rPr>
          <w:vertAlign w:val="superscript"/>
        </w:rPr>
        <w:fldChar w:fldCharType="begin"/>
      </w:r>
      <w:r w:rsidR="00D17A6C">
        <w:rPr>
          <w:vertAlign w:val="superscript"/>
        </w:rPr>
        <w:instrText xml:space="preserve"> REF _Ref509587821 \r \h \# "0]" </w:instrText>
      </w:r>
      <w:r w:rsidR="00D17A6C">
        <w:rPr>
          <w:vertAlign w:val="superscript"/>
        </w:rPr>
      </w:r>
      <w:r w:rsidR="00D17A6C">
        <w:rPr>
          <w:vertAlign w:val="superscript"/>
        </w:rPr>
        <w:fldChar w:fldCharType="separate"/>
      </w:r>
      <w:r w:rsidR="004761AD">
        <w:rPr>
          <w:vertAlign w:val="superscript"/>
        </w:rPr>
        <w:t>45]</w:t>
      </w:r>
      <w:r w:rsidR="00D17A6C">
        <w:rPr>
          <w:vertAlign w:val="superscript"/>
        </w:rPr>
        <w:fldChar w:fldCharType="end"/>
      </w:r>
      <w:r>
        <w:rPr>
          <w:rFonts w:hint="eastAsia"/>
        </w:rPr>
        <w:t>（</w:t>
      </w:r>
      <w:r w:rsidRPr="004A615D">
        <w:rPr>
          <w:rFonts w:cs="Times New Roman"/>
        </w:rPr>
        <w:t>CNN</w:t>
      </w:r>
      <w:r w:rsidR="00F22260">
        <w:rPr>
          <w:rFonts w:hint="eastAsia"/>
        </w:rPr>
        <w:t>）根据以上</w:t>
      </w:r>
      <w:r>
        <w:rPr>
          <w:rFonts w:hint="eastAsia"/>
        </w:rPr>
        <w:t>机制提出。</w:t>
      </w:r>
      <w:r w:rsidR="009F3E10">
        <w:rPr>
          <w:rFonts w:hint="eastAsia"/>
        </w:rPr>
        <w:t>如图</w:t>
      </w:r>
      <w:r w:rsidR="001B7E68">
        <w:t>2-7</w:t>
      </w:r>
      <w:r w:rsidR="009F3E10">
        <w:rPr>
          <w:rFonts w:hint="eastAsia"/>
        </w:rPr>
        <w:t>为</w:t>
      </w:r>
      <w:r w:rsidR="009F3E10">
        <w:rPr>
          <w:rFonts w:hint="eastAsia"/>
        </w:rPr>
        <w:t>CNN</w:t>
      </w:r>
      <w:r w:rsidR="009F3E10">
        <w:rPr>
          <w:rFonts w:hint="eastAsia"/>
        </w:rPr>
        <w:t>的基本结构图，</w:t>
      </w:r>
      <w:r w:rsidR="009F3E10">
        <w:rPr>
          <w:rFonts w:cs="Times New Roman" w:hint="eastAsia"/>
        </w:rPr>
        <w:t>C</w:t>
      </w:r>
      <w:r w:rsidR="009F3E10">
        <w:rPr>
          <w:rFonts w:cs="Times New Roman"/>
        </w:rPr>
        <w:t>NN</w:t>
      </w:r>
      <w:r w:rsidR="00C70310">
        <w:rPr>
          <w:rFonts w:hint="eastAsia"/>
        </w:rPr>
        <w:t>的基本结构由输入层、卷积层、池化层、全连接层及输出层构成。卷积层和池化层一般会取若干个，</w:t>
      </w:r>
      <w:r w:rsidR="005D651C">
        <w:rPr>
          <w:rFonts w:hint="eastAsia"/>
        </w:rPr>
        <w:t>早期的</w:t>
      </w:r>
      <w:r w:rsidR="00170BE1">
        <w:rPr>
          <w:rFonts w:hint="eastAsia"/>
        </w:rPr>
        <w:t>CNN</w:t>
      </w:r>
      <w:r w:rsidR="00C70310">
        <w:rPr>
          <w:rFonts w:hint="eastAsia"/>
        </w:rPr>
        <w:t>采用卷积层和池化层交替设置，即一个卷积层连接一个池化层，池化层后再连接一个卷积层。卷积层中输出</w:t>
      </w:r>
      <w:r w:rsidR="00913633">
        <w:rPr>
          <w:rFonts w:hint="eastAsia"/>
        </w:rPr>
        <w:t>特征面的每个神经元与其输入进行局部连接，并通过对应的连接权重与局部输入进行加权求和再加上偏置值，得</w:t>
      </w:r>
      <w:r w:rsidR="008D6D91">
        <w:rPr>
          <w:rFonts w:hint="eastAsia"/>
        </w:rPr>
        <w:t>到该神经元输入值，该过程等同于卷积过程。</w:t>
      </w:r>
    </w:p>
    <w:p w14:paraId="239BA8BD" w14:textId="14E820AB" w:rsidR="009F3E10" w:rsidRDefault="00A72CB2" w:rsidP="00A72CB2">
      <w:pPr>
        <w:pStyle w:val="af6"/>
        <w:spacing w:before="65" w:after="65"/>
        <w:ind w:firstLineChars="0" w:firstLine="0"/>
        <w:jc w:val="center"/>
      </w:pPr>
      <w:r w:rsidRPr="00A72CB2">
        <w:object w:dxaOrig="25965" w:dyaOrig="7080" w14:anchorId="5A71B8C8">
          <v:shape id="_x0000_i1132" type="#_x0000_t75" style="width:417.75pt;height:113.45pt" o:ole="">
            <v:imagedata r:id="rId243" o:title=""/>
          </v:shape>
          <o:OLEObject Type="Embed" ProgID="Visio.Drawing.15" ShapeID="_x0000_i1132" DrawAspect="Content" ObjectID="_1591449143" r:id="rId244"/>
        </w:object>
      </w:r>
    </w:p>
    <w:p w14:paraId="283A0967" w14:textId="6E8BEEB3" w:rsidR="00A72CB2" w:rsidRDefault="001B7E68" w:rsidP="00987E5F">
      <w:pPr>
        <w:pStyle w:val="af7"/>
        <w:spacing w:before="65" w:after="65"/>
      </w:pPr>
      <w:r>
        <w:rPr>
          <w:rFonts w:hint="eastAsia"/>
          <w:noProof/>
        </w:rPr>
        <w:t>图</w:t>
      </w:r>
      <w:r>
        <w:rPr>
          <w:rFonts w:hint="eastAsia"/>
          <w:noProof/>
        </w:rPr>
        <w:t>2-7</w:t>
      </w:r>
      <w:r>
        <w:rPr>
          <w:noProof/>
        </w:rPr>
        <w:t xml:space="preserve"> </w:t>
      </w:r>
      <w:r>
        <w:rPr>
          <w:rFonts w:hint="eastAsia"/>
          <w:noProof/>
        </w:rPr>
        <w:t>卷积</w:t>
      </w:r>
      <w:r>
        <w:rPr>
          <w:noProof/>
        </w:rPr>
        <w:t>神经网络</w:t>
      </w:r>
      <w:r>
        <w:rPr>
          <w:rFonts w:hint="eastAsia"/>
          <w:noProof/>
        </w:rPr>
        <w:t>结构图</w:t>
      </w:r>
    </w:p>
    <w:p w14:paraId="198A3EFB" w14:textId="5E2FB886" w:rsidR="004306E9" w:rsidRDefault="00647D1B" w:rsidP="00A1601B">
      <w:pPr>
        <w:pStyle w:val="af6"/>
        <w:spacing w:before="65" w:after="65"/>
        <w:ind w:firstLine="480"/>
      </w:pPr>
      <w:r>
        <w:rPr>
          <w:rFonts w:hint="eastAsia"/>
        </w:rPr>
        <w:t>在一个卷积层中，上一层的特征图与可学习的卷积核卷积</w:t>
      </w:r>
      <w:r w:rsidR="0072638A">
        <w:rPr>
          <w:rFonts w:hint="eastAsia"/>
        </w:rPr>
        <w:t>，并对输出使用激活函数，得到下一层的特征图。每个输出的特征图</w:t>
      </w:r>
      <w:r>
        <w:rPr>
          <w:rFonts w:hint="eastAsia"/>
        </w:rPr>
        <w:t>由多个输入的特征图组合得到，可以用公式</w:t>
      </w:r>
      <w:r>
        <w:t>2.26</w:t>
      </w:r>
      <w:r>
        <w:rPr>
          <w:rFonts w:hint="eastAsia"/>
        </w:rPr>
        <w:t>表示这一过程：</w:t>
      </w:r>
    </w:p>
    <w:p w14:paraId="67E37293" w14:textId="2C08F718" w:rsidR="00647D1B" w:rsidRDefault="00647D1B" w:rsidP="00647D1B">
      <w:pPr>
        <w:pStyle w:val="MTDisplayEquation"/>
        <w:rPr>
          <w:rFonts w:ascii="Times New Roman" w:hAnsi="Times New Roman"/>
        </w:rPr>
      </w:pPr>
      <w:r>
        <w:rPr>
          <w:rFonts w:ascii="Times New Roman" w:hAnsi="Times New Roman"/>
        </w:rPr>
        <w:tab/>
      </w:r>
      <w:r w:rsidRPr="00647D1B">
        <w:rPr>
          <w:rFonts w:ascii="Times New Roman" w:hAnsi="Times New Roman"/>
          <w:position w:val="-28"/>
        </w:rPr>
        <w:object w:dxaOrig="2060" w:dyaOrig="499" w14:anchorId="37877B71">
          <v:shape id="_x0000_i1133" type="#_x0000_t75" style="width:102.55pt;height:24.45pt" o:ole="">
            <v:imagedata r:id="rId245" o:title=""/>
          </v:shape>
          <o:OLEObject Type="Embed" ProgID="Equation.DSMT4" ShapeID="_x0000_i1133" DrawAspect="Content" ObjectID="_1591449144" r:id="rId246"/>
        </w:object>
      </w:r>
      <w:r>
        <w:rPr>
          <w:rFonts w:ascii="Times New Roman" w:hAnsi="Times New Roman"/>
        </w:rPr>
        <w:t xml:space="preserve"> </w:t>
      </w:r>
      <w:r>
        <w:rPr>
          <w:rFonts w:ascii="Times New Roman" w:hAnsi="Times New Roman"/>
        </w:rPr>
        <w:tab/>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MTChap \c \* Arabic \* MERGEFORMAT </w:instrText>
      </w:r>
      <w:r>
        <w:rPr>
          <w:rFonts w:ascii="Times New Roman" w:hAnsi="Times New Roman"/>
        </w:rPr>
        <w:fldChar w:fldCharType="separate"/>
      </w:r>
      <w:r w:rsidR="004761AD">
        <w:rPr>
          <w:rFonts w:ascii="Times New Roman" w:hAnsi="Times New Roman"/>
          <w:noProof/>
        </w:rPr>
        <w:instrText>2</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4761AD">
        <w:rPr>
          <w:rFonts w:ascii="Times New Roman" w:hAnsi="Times New Roman"/>
          <w:noProof/>
        </w:rPr>
        <w:instrText>26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2D96EA2" w14:textId="2174D606" w:rsidR="00647D1B" w:rsidRDefault="00647D1B" w:rsidP="00A1601B">
      <w:pPr>
        <w:pStyle w:val="af6"/>
        <w:spacing w:before="65" w:after="65"/>
        <w:ind w:firstLineChars="0" w:firstLine="0"/>
      </w:pPr>
      <w:r>
        <w:rPr>
          <w:rFonts w:hint="eastAsia"/>
        </w:rPr>
        <w:t>其中</w:t>
      </w:r>
      <w:r w:rsidR="0072638A" w:rsidRPr="00647D1B">
        <w:rPr>
          <w:position w:val="-12"/>
        </w:rPr>
        <w:object w:dxaOrig="340" w:dyaOrig="320" w14:anchorId="3DF3DCC1">
          <v:shape id="_x0000_i1134" type="#_x0000_t75" style="width:17pt;height:15.6pt" o:ole="">
            <v:imagedata r:id="rId247" o:title=""/>
          </v:shape>
          <o:OLEObject Type="Embed" ProgID="Equation.DSMT4" ShapeID="_x0000_i1134" DrawAspect="Content" ObjectID="_1591449145" r:id="rId248"/>
        </w:object>
      </w:r>
      <w:r w:rsidR="0072638A">
        <w:rPr>
          <w:rFonts w:hint="eastAsia"/>
        </w:rPr>
        <w:t>表示输入特征图的可选集合，</w:t>
      </w:r>
      <w:r w:rsidR="0072638A" w:rsidRPr="0072638A">
        <w:rPr>
          <w:position w:val="-6"/>
        </w:rPr>
        <w:object w:dxaOrig="139" w:dyaOrig="240" w14:anchorId="5CC1D893">
          <v:shape id="_x0000_i1135" type="#_x0000_t75" style="width:6.8pt;height:12.25pt" o:ole="">
            <v:imagedata r:id="rId249" o:title=""/>
          </v:shape>
          <o:OLEObject Type="Embed" ProgID="Equation.DSMT4" ShapeID="_x0000_i1135" DrawAspect="Content" ObjectID="_1591449146" r:id="rId250"/>
        </w:object>
      </w:r>
      <w:r w:rsidR="0072638A">
        <w:rPr>
          <w:rFonts w:hint="eastAsia"/>
        </w:rPr>
        <w:t>为输入特征图编号，</w:t>
      </w:r>
      <w:r w:rsidR="0072638A" w:rsidRPr="0072638A">
        <w:rPr>
          <w:position w:val="-10"/>
        </w:rPr>
        <w:object w:dxaOrig="180" w:dyaOrig="279" w14:anchorId="561E0273">
          <v:shape id="_x0000_i1136" type="#_x0000_t75" style="width:8.85pt;height:14.25pt" o:ole="">
            <v:imagedata r:id="rId251" o:title=""/>
          </v:shape>
          <o:OLEObject Type="Embed" ProgID="Equation.DSMT4" ShapeID="_x0000_i1136" DrawAspect="Content" ObjectID="_1591449147" r:id="rId252"/>
        </w:object>
      </w:r>
      <w:r w:rsidR="0072638A">
        <w:rPr>
          <w:rFonts w:hint="eastAsia"/>
        </w:rPr>
        <w:t>为输出特征图编号，</w:t>
      </w:r>
      <w:r w:rsidR="0072638A" w:rsidRPr="0072638A">
        <w:rPr>
          <w:position w:val="-4"/>
        </w:rPr>
        <w:object w:dxaOrig="160" w:dyaOrig="220" w14:anchorId="110058C4">
          <v:shape id="_x0000_i1137" type="#_x0000_t75" style="width:8.15pt;height:11.55pt" o:ole="">
            <v:imagedata r:id="rId253" o:title=""/>
          </v:shape>
          <o:OLEObject Type="Embed" ProgID="Equation.DSMT4" ShapeID="_x0000_i1137" DrawAspect="Content" ObjectID="_1591449148" r:id="rId254"/>
        </w:object>
      </w:r>
      <w:r w:rsidR="0072638A">
        <w:rPr>
          <w:rFonts w:hint="eastAsia"/>
        </w:rPr>
        <w:t>表示第</w:t>
      </w:r>
      <w:r w:rsidR="0072638A" w:rsidRPr="0072638A">
        <w:rPr>
          <w:position w:val="-4"/>
        </w:rPr>
        <w:object w:dxaOrig="160" w:dyaOrig="220" w14:anchorId="17473E68">
          <v:shape id="_x0000_i1138" type="#_x0000_t75" style="width:8.15pt;height:11.55pt" o:ole="">
            <v:imagedata r:id="rId253" o:title=""/>
          </v:shape>
          <o:OLEObject Type="Embed" ProgID="Equation.DSMT4" ShapeID="_x0000_i1138" DrawAspect="Content" ObjectID="_1591449149" r:id="rId255"/>
        </w:object>
      </w:r>
      <w:r w:rsidR="0072638A">
        <w:rPr>
          <w:rFonts w:hint="eastAsia"/>
        </w:rPr>
        <w:t>层网络。</w:t>
      </w:r>
    </w:p>
    <w:p w14:paraId="702D9A15" w14:textId="2DB2E937" w:rsidR="0044178E" w:rsidRPr="00647D1B" w:rsidRDefault="0072638A" w:rsidP="006E7532">
      <w:pPr>
        <w:pStyle w:val="af6"/>
        <w:spacing w:before="65" w:after="65"/>
        <w:ind w:firstLine="480"/>
      </w:pPr>
      <w:r>
        <w:rPr>
          <w:rFonts w:hint="eastAsia"/>
        </w:rPr>
        <w:t>池化层对输入的特征图进行下采样。池化层输出的特征图数量与输入的特征图数量保持一致，但输出的特征图会更小</w:t>
      </w:r>
      <w:r w:rsidR="0044178E">
        <w:rPr>
          <w:rFonts w:hint="eastAsia"/>
        </w:rPr>
        <w:t>。池化层可以有效减少模型的训练参数数量，加速训练。池化层的计算方式如下：</w:t>
      </w:r>
    </w:p>
    <w:p w14:paraId="7EA53063" w14:textId="6169C843" w:rsidR="006E7532" w:rsidRDefault="006E7532" w:rsidP="00D702C3">
      <w:pPr>
        <w:pStyle w:val="MTDisplayEquation"/>
      </w:pPr>
      <w:r>
        <w:tab/>
      </w:r>
      <w:r w:rsidRPr="006E7532">
        <w:rPr>
          <w:position w:val="-12"/>
        </w:rPr>
        <w:object w:dxaOrig="2200" w:dyaOrig="340" w14:anchorId="1A09F807">
          <v:shape id="_x0000_i1139" type="#_x0000_t75" style="width:110.05pt;height:17pt" o:ole="">
            <v:imagedata r:id="rId256" o:title=""/>
          </v:shape>
          <o:OLEObject Type="Embed" ProgID="Equation.DSMT4" ShapeID="_x0000_i1139" DrawAspect="Content" ObjectID="_1591449150" r:id="rId257"/>
        </w:object>
      </w:r>
      <w:r>
        <w:t xml:space="preserve"> </w:t>
      </w:r>
      <w:r>
        <w:tab/>
      </w:r>
      <w:r w:rsidRPr="00CF2DF7">
        <w:rPr>
          <w:rFonts w:ascii="Times New Roman" w:hAnsi="Times New Roman" w:cs="Times New Roman"/>
        </w:rPr>
        <w:fldChar w:fldCharType="begin"/>
      </w:r>
      <w:r w:rsidRPr="00CF2DF7">
        <w:rPr>
          <w:rFonts w:ascii="Times New Roman" w:hAnsi="Times New Roman" w:cs="Times New Roman"/>
        </w:rPr>
        <w:instrText xml:space="preserve"> MACROBUTTON MTPlaceRef \* MERGEFORMAT </w:instrText>
      </w:r>
      <w:r w:rsidRPr="00CF2DF7">
        <w:rPr>
          <w:rFonts w:ascii="Times New Roman" w:hAnsi="Times New Roman" w:cs="Times New Roman"/>
        </w:rPr>
        <w:fldChar w:fldCharType="begin"/>
      </w:r>
      <w:r w:rsidRPr="00CF2DF7">
        <w:rPr>
          <w:rFonts w:ascii="Times New Roman" w:hAnsi="Times New Roman" w:cs="Times New Roman"/>
        </w:rPr>
        <w:instrText xml:space="preserve"> SEQ MTEqn \h \* MERGEFORMAT </w:instrText>
      </w:r>
      <w:r w:rsidRPr="00CF2DF7">
        <w:rPr>
          <w:rFonts w:ascii="Times New Roman" w:hAnsi="Times New Roman" w:cs="Times New Roman"/>
        </w:rPr>
        <w:fldChar w:fldCharType="end"/>
      </w:r>
      <w:r w:rsidRPr="00CF2DF7">
        <w:rPr>
          <w:rFonts w:ascii="Times New Roman" w:hAnsi="Times New Roman" w:cs="Times New Roman"/>
        </w:rPr>
        <w:instrText>(</w:instrText>
      </w:r>
      <w:r w:rsidRPr="00CF2DF7">
        <w:rPr>
          <w:rFonts w:ascii="Times New Roman" w:hAnsi="Times New Roman" w:cs="Times New Roman"/>
        </w:rPr>
        <w:fldChar w:fldCharType="begin"/>
      </w:r>
      <w:r w:rsidRPr="00CF2DF7">
        <w:rPr>
          <w:rFonts w:ascii="Times New Roman" w:hAnsi="Times New Roman" w:cs="Times New Roman"/>
        </w:rPr>
        <w:instrText xml:space="preserve"> SEQ MTChap \c \* Arabic \* MERGEFORMAT </w:instrText>
      </w:r>
      <w:r w:rsidRPr="00CF2DF7">
        <w:rPr>
          <w:rFonts w:ascii="Times New Roman" w:hAnsi="Times New Roman" w:cs="Times New Roman"/>
        </w:rPr>
        <w:fldChar w:fldCharType="separate"/>
      </w:r>
      <w:r w:rsidR="004761AD">
        <w:rPr>
          <w:rFonts w:ascii="Times New Roman" w:hAnsi="Times New Roman" w:cs="Times New Roman"/>
          <w:noProof/>
        </w:rPr>
        <w:instrText>2</w:instrText>
      </w:r>
      <w:r w:rsidRPr="00CF2DF7">
        <w:rPr>
          <w:rFonts w:ascii="Times New Roman" w:hAnsi="Times New Roman" w:cs="Times New Roman"/>
        </w:rPr>
        <w:fldChar w:fldCharType="end"/>
      </w:r>
      <w:r w:rsidRPr="00CF2DF7">
        <w:rPr>
          <w:rFonts w:ascii="Times New Roman" w:hAnsi="Times New Roman" w:cs="Times New Roman"/>
        </w:rPr>
        <w:instrText>.</w:instrText>
      </w:r>
      <w:r w:rsidRPr="00CF2DF7">
        <w:rPr>
          <w:rFonts w:ascii="Times New Roman" w:hAnsi="Times New Roman" w:cs="Times New Roman"/>
        </w:rPr>
        <w:fldChar w:fldCharType="begin"/>
      </w:r>
      <w:r w:rsidRPr="00CF2DF7">
        <w:rPr>
          <w:rFonts w:ascii="Times New Roman" w:hAnsi="Times New Roman" w:cs="Times New Roman"/>
        </w:rPr>
        <w:instrText xml:space="preserve"> SEQ MTEqn \c \* Arabic \* MERGEFORMAT </w:instrText>
      </w:r>
      <w:r w:rsidRPr="00CF2DF7">
        <w:rPr>
          <w:rFonts w:ascii="Times New Roman" w:hAnsi="Times New Roman" w:cs="Times New Roman"/>
        </w:rPr>
        <w:fldChar w:fldCharType="separate"/>
      </w:r>
      <w:r w:rsidR="004761AD">
        <w:rPr>
          <w:rFonts w:ascii="Times New Roman" w:hAnsi="Times New Roman" w:cs="Times New Roman"/>
          <w:noProof/>
        </w:rPr>
        <w:instrText>27</w:instrText>
      </w:r>
      <w:r w:rsidRPr="00CF2DF7">
        <w:rPr>
          <w:rFonts w:ascii="Times New Roman" w:hAnsi="Times New Roman" w:cs="Times New Roman"/>
        </w:rPr>
        <w:fldChar w:fldCharType="end"/>
      </w:r>
      <w:r w:rsidRPr="00CF2DF7">
        <w:rPr>
          <w:rFonts w:ascii="Times New Roman" w:hAnsi="Times New Roman" w:cs="Times New Roman"/>
        </w:rPr>
        <w:instrText>)</w:instrText>
      </w:r>
      <w:r w:rsidRPr="00CF2DF7">
        <w:rPr>
          <w:rFonts w:ascii="Times New Roman" w:hAnsi="Times New Roman" w:cs="Times New Roman"/>
        </w:rPr>
        <w:fldChar w:fldCharType="end"/>
      </w:r>
    </w:p>
    <w:p w14:paraId="7FAB306B" w14:textId="6F1F3B54" w:rsidR="006E7532" w:rsidRPr="006E7532" w:rsidRDefault="006E7532" w:rsidP="00A1601B">
      <w:pPr>
        <w:pStyle w:val="af6"/>
        <w:spacing w:before="65" w:after="65"/>
        <w:ind w:firstLineChars="83" w:firstLine="199"/>
      </w:pPr>
      <w:r>
        <w:rPr>
          <w:rFonts w:hint="eastAsia"/>
        </w:rPr>
        <w:t>其中</w:t>
      </w:r>
      <w:r w:rsidRPr="006E7532">
        <w:rPr>
          <w:position w:val="-10"/>
        </w:rPr>
        <w:object w:dxaOrig="720" w:dyaOrig="300" w14:anchorId="4194EAE8">
          <v:shape id="_x0000_i1140" type="#_x0000_t75" style="width:36pt;height:14.95pt" o:ole="">
            <v:imagedata r:id="rId258" o:title=""/>
          </v:shape>
          <o:OLEObject Type="Embed" ProgID="Equation.DSMT4" ShapeID="_x0000_i1140" DrawAspect="Content" ObjectID="_1591449151" r:id="rId259"/>
        </w:object>
      </w:r>
      <w:r>
        <w:rPr>
          <w:rFonts w:hint="eastAsia"/>
        </w:rPr>
        <w:t>表示一个下采样函数，常用的下采样函数有取最大值和取平均值。</w:t>
      </w:r>
    </w:p>
    <w:p w14:paraId="37E867E0" w14:textId="11642A4D" w:rsidR="00F17F3A" w:rsidRPr="00A1601B" w:rsidRDefault="00F17F3A" w:rsidP="00BB5058">
      <w:pPr>
        <w:pStyle w:val="a3"/>
        <w:numPr>
          <w:ilvl w:val="2"/>
          <w:numId w:val="22"/>
        </w:numPr>
        <w:spacing w:beforeLines="50" w:before="163" w:afterLines="50" w:after="163" w:line="360" w:lineRule="auto"/>
        <w:ind w:left="0" w:firstLineChars="0" w:firstLine="0"/>
        <w:jc w:val="left"/>
        <w:outlineLvl w:val="2"/>
        <w:rPr>
          <w:rFonts w:ascii="楷体" w:eastAsia="楷体" w:hAnsi="楷体"/>
          <w:b/>
        </w:rPr>
      </w:pPr>
      <w:bookmarkStart w:id="57" w:name="_Toc509545874"/>
      <w:bookmarkStart w:id="58" w:name="_Toc509546502"/>
      <w:bookmarkStart w:id="59" w:name="_Toc513566422"/>
      <w:r w:rsidRPr="00A1601B">
        <w:rPr>
          <w:rFonts w:ascii="楷体" w:eastAsia="楷体" w:hAnsi="楷体" w:hint="eastAsia"/>
          <w:b/>
        </w:rPr>
        <w:t>残差网络</w:t>
      </w:r>
      <w:bookmarkEnd w:id="57"/>
      <w:bookmarkEnd w:id="58"/>
      <w:bookmarkEnd w:id="59"/>
    </w:p>
    <w:p w14:paraId="1072A299" w14:textId="09B42015" w:rsidR="004A615D" w:rsidRDefault="00383B45" w:rsidP="00A1601B">
      <w:pPr>
        <w:pStyle w:val="af6"/>
        <w:spacing w:before="65" w:after="65"/>
        <w:ind w:firstLine="480"/>
        <w:rPr>
          <w:rFonts w:ascii="宋体" w:hAnsi="宋体"/>
        </w:rPr>
      </w:pPr>
      <w:r>
        <w:rPr>
          <w:rFonts w:ascii="宋体" w:hAnsi="宋体" w:hint="eastAsia"/>
        </w:rPr>
        <w:t>在传统的神经网络中，</w:t>
      </w:r>
      <w:r w:rsidR="00E06288">
        <w:rPr>
          <w:rFonts w:ascii="宋体" w:hAnsi="宋体" w:hint="eastAsia"/>
        </w:rPr>
        <w:t>网络</w:t>
      </w:r>
      <w:r w:rsidR="00E06288">
        <w:rPr>
          <w:rFonts w:ascii="宋体" w:hAnsi="宋体"/>
        </w:rPr>
        <w:t>深度</w:t>
      </w:r>
      <w:r w:rsidR="00D73DF2">
        <w:rPr>
          <w:rFonts w:ascii="宋体" w:hAnsi="宋体" w:hint="eastAsia"/>
        </w:rPr>
        <w:t>越来越深</w:t>
      </w:r>
      <w:r w:rsidR="005C080E">
        <w:rPr>
          <w:rFonts w:ascii="宋体" w:hAnsi="宋体" w:hint="eastAsia"/>
        </w:rPr>
        <w:t>后</w:t>
      </w:r>
      <w:r w:rsidR="00D73DF2">
        <w:rPr>
          <w:rFonts w:ascii="宋体" w:hAnsi="宋体" w:hint="eastAsia"/>
        </w:rPr>
        <w:t>，</w:t>
      </w:r>
      <w:r w:rsidR="00E06288">
        <w:rPr>
          <w:rFonts w:ascii="宋体" w:hAnsi="宋体" w:hint="eastAsia"/>
        </w:rPr>
        <w:t>会出现难以训练的情况</w:t>
      </w:r>
      <w:r w:rsidR="005C080E">
        <w:rPr>
          <w:rFonts w:ascii="宋体" w:hAnsi="宋体" w:hint="eastAsia"/>
        </w:rPr>
        <w:t>，</w:t>
      </w:r>
      <w:r w:rsidR="00D702C3">
        <w:rPr>
          <w:rFonts w:ascii="宋体" w:hAnsi="宋体" w:hint="eastAsia"/>
        </w:rPr>
        <w:t>这通常是由梯度消失或梯度爆炸导致的</w:t>
      </w:r>
      <w:r w:rsidR="00D702C3" w:rsidRPr="00D702C3">
        <w:rPr>
          <w:vertAlign w:val="superscript"/>
        </w:rPr>
        <w:fldChar w:fldCharType="begin"/>
      </w:r>
      <w:r w:rsidR="00D702C3" w:rsidRPr="00D702C3">
        <w:rPr>
          <w:vertAlign w:val="superscript"/>
        </w:rPr>
        <w:instrText xml:space="preserve"> REF _Ref509321763 \r \h \# "[0"  \* MERGEFORMAT </w:instrText>
      </w:r>
      <w:r w:rsidR="00D702C3" w:rsidRPr="00D702C3">
        <w:rPr>
          <w:vertAlign w:val="superscript"/>
        </w:rPr>
      </w:r>
      <w:r w:rsidR="00D702C3" w:rsidRPr="00D702C3">
        <w:rPr>
          <w:vertAlign w:val="superscript"/>
        </w:rPr>
        <w:fldChar w:fldCharType="separate"/>
      </w:r>
      <w:r w:rsidR="004761AD" w:rsidRPr="00D702C3">
        <w:rPr>
          <w:vertAlign w:val="superscript"/>
        </w:rPr>
        <w:t>[</w:t>
      </w:r>
      <w:r w:rsidR="004761AD">
        <w:rPr>
          <w:vertAlign w:val="superscript"/>
        </w:rPr>
        <w:t>46</w:t>
      </w:r>
      <w:r w:rsidR="00D702C3" w:rsidRPr="00D702C3">
        <w:rPr>
          <w:vertAlign w:val="superscript"/>
        </w:rPr>
        <w:fldChar w:fldCharType="end"/>
      </w:r>
      <w:r w:rsidR="00D702C3" w:rsidRPr="00D702C3">
        <w:rPr>
          <w:vertAlign w:val="superscript"/>
        </w:rPr>
        <w:t>-</w:t>
      </w:r>
      <w:r w:rsidR="00D17A6C">
        <w:rPr>
          <w:vertAlign w:val="superscript"/>
        </w:rPr>
        <w:fldChar w:fldCharType="begin"/>
      </w:r>
      <w:r w:rsidR="00D17A6C">
        <w:rPr>
          <w:vertAlign w:val="superscript"/>
        </w:rPr>
        <w:instrText xml:space="preserve"> REF _Ref509587857 \r \h \# "0]" </w:instrText>
      </w:r>
      <w:r w:rsidR="00D17A6C">
        <w:rPr>
          <w:vertAlign w:val="superscript"/>
        </w:rPr>
      </w:r>
      <w:r w:rsidR="00D17A6C">
        <w:rPr>
          <w:vertAlign w:val="superscript"/>
        </w:rPr>
        <w:fldChar w:fldCharType="separate"/>
      </w:r>
      <w:r w:rsidR="004761AD">
        <w:rPr>
          <w:vertAlign w:val="superscript"/>
        </w:rPr>
        <w:t>47]</w:t>
      </w:r>
      <w:r w:rsidR="00D17A6C">
        <w:rPr>
          <w:vertAlign w:val="superscript"/>
        </w:rPr>
        <w:fldChar w:fldCharType="end"/>
      </w:r>
      <w:r>
        <w:rPr>
          <w:rFonts w:ascii="宋体" w:hAnsi="宋体" w:hint="eastAsia"/>
        </w:rPr>
        <w:t>。</w:t>
      </w:r>
      <w:r w:rsidR="005C080E">
        <w:rPr>
          <w:rFonts w:ascii="宋体" w:hAnsi="宋体" w:hint="eastAsia"/>
        </w:rPr>
        <w:t>梯度消失或爆炸的问题目前已经被一些正则化的方法</w:t>
      </w:r>
      <w:r w:rsidR="00D17A6C" w:rsidRPr="00D17A6C">
        <w:rPr>
          <w:rFonts w:cs="Times New Roman"/>
          <w:vertAlign w:val="superscript"/>
        </w:rPr>
        <w:fldChar w:fldCharType="begin"/>
      </w:r>
      <w:r w:rsidR="00D17A6C" w:rsidRPr="00D17A6C">
        <w:rPr>
          <w:rFonts w:cs="Times New Roman"/>
          <w:vertAlign w:val="superscript"/>
        </w:rPr>
        <w:instrText xml:space="preserve"> REF _Ref509587857 \r \h \# "[0"  \* MERGEFORMAT </w:instrText>
      </w:r>
      <w:r w:rsidR="00D17A6C" w:rsidRPr="00D17A6C">
        <w:rPr>
          <w:rFonts w:cs="Times New Roman"/>
          <w:vertAlign w:val="superscript"/>
        </w:rPr>
      </w:r>
      <w:r w:rsidR="00D17A6C" w:rsidRPr="00D17A6C">
        <w:rPr>
          <w:rFonts w:cs="Times New Roman"/>
          <w:vertAlign w:val="superscript"/>
        </w:rPr>
        <w:fldChar w:fldCharType="separate"/>
      </w:r>
      <w:r w:rsidR="004761AD" w:rsidRPr="00D17A6C">
        <w:rPr>
          <w:rFonts w:cs="Times New Roman"/>
          <w:vertAlign w:val="superscript"/>
        </w:rPr>
        <w:t>[</w:t>
      </w:r>
      <w:r w:rsidR="004761AD">
        <w:rPr>
          <w:rFonts w:cs="Times New Roman"/>
          <w:vertAlign w:val="superscript"/>
        </w:rPr>
        <w:t>47</w:t>
      </w:r>
      <w:r w:rsidR="00D17A6C" w:rsidRPr="00D17A6C">
        <w:rPr>
          <w:rFonts w:cs="Times New Roman"/>
          <w:vertAlign w:val="superscript"/>
        </w:rPr>
        <w:fldChar w:fldCharType="end"/>
      </w:r>
      <w:r w:rsidR="00D17A6C" w:rsidRPr="00D17A6C">
        <w:rPr>
          <w:rFonts w:cs="Times New Roman"/>
          <w:vertAlign w:val="superscript"/>
        </w:rPr>
        <w:t>-</w:t>
      </w:r>
      <w:r w:rsidR="00D17A6C" w:rsidRPr="00D17A6C">
        <w:rPr>
          <w:rFonts w:cs="Times New Roman"/>
          <w:vertAlign w:val="superscript"/>
        </w:rPr>
        <w:fldChar w:fldCharType="begin"/>
      </w:r>
      <w:r w:rsidR="00D17A6C" w:rsidRPr="00D17A6C">
        <w:rPr>
          <w:rFonts w:cs="Times New Roman"/>
          <w:vertAlign w:val="superscript"/>
        </w:rPr>
        <w:instrText xml:space="preserve"> REF _Ref509587908 \r \h \# "0]"  \* MERGEFORMAT </w:instrText>
      </w:r>
      <w:r w:rsidR="00D17A6C" w:rsidRPr="00D17A6C">
        <w:rPr>
          <w:rFonts w:cs="Times New Roman"/>
          <w:vertAlign w:val="superscript"/>
        </w:rPr>
      </w:r>
      <w:r w:rsidR="00D17A6C" w:rsidRPr="00D17A6C">
        <w:rPr>
          <w:rFonts w:cs="Times New Roman"/>
          <w:vertAlign w:val="superscript"/>
        </w:rPr>
        <w:fldChar w:fldCharType="separate"/>
      </w:r>
      <w:r w:rsidR="004761AD">
        <w:rPr>
          <w:rFonts w:cs="Times New Roman"/>
          <w:vertAlign w:val="superscript"/>
        </w:rPr>
        <w:t>50</w:t>
      </w:r>
      <w:r w:rsidR="004761AD" w:rsidRPr="00D17A6C">
        <w:rPr>
          <w:rFonts w:cs="Times New Roman"/>
          <w:vertAlign w:val="superscript"/>
        </w:rPr>
        <w:t>]</w:t>
      </w:r>
      <w:r w:rsidR="00D17A6C" w:rsidRPr="00D17A6C">
        <w:rPr>
          <w:rFonts w:cs="Times New Roman"/>
          <w:vertAlign w:val="superscript"/>
        </w:rPr>
        <w:fldChar w:fldCharType="end"/>
      </w:r>
      <w:r w:rsidR="005C080E">
        <w:rPr>
          <w:rFonts w:ascii="宋体" w:hAnsi="宋体" w:hint="eastAsia"/>
        </w:rPr>
        <w:t>大幅的减轻了。</w:t>
      </w:r>
      <w:r w:rsidR="00FA1397">
        <w:rPr>
          <w:rFonts w:ascii="宋体" w:hAnsi="宋体" w:hint="eastAsia"/>
        </w:rPr>
        <w:t>当一个</w:t>
      </w:r>
      <w:r w:rsidR="00FA1397">
        <w:rPr>
          <w:rFonts w:ascii="宋体" w:hAnsi="宋体"/>
        </w:rPr>
        <w:t>较深的神经网络</w:t>
      </w:r>
      <w:r w:rsidR="00FA1397">
        <w:rPr>
          <w:rFonts w:ascii="宋体" w:hAnsi="宋体" w:hint="eastAsia"/>
        </w:rPr>
        <w:t>解决了</w:t>
      </w:r>
      <w:r w:rsidR="00FA1397">
        <w:rPr>
          <w:rFonts w:ascii="宋体" w:hAnsi="宋体"/>
        </w:rPr>
        <w:t>梯度的问题，开始收敛</w:t>
      </w:r>
      <w:r w:rsidR="00FA1397">
        <w:rPr>
          <w:rFonts w:ascii="宋体" w:hAnsi="宋体" w:hint="eastAsia"/>
        </w:rPr>
        <w:t>后</w:t>
      </w:r>
      <w:r w:rsidR="00FA1397">
        <w:rPr>
          <w:rFonts w:ascii="宋体" w:hAnsi="宋体"/>
        </w:rPr>
        <w:t>，</w:t>
      </w:r>
      <w:r w:rsidR="00FA1397">
        <w:rPr>
          <w:rFonts w:ascii="宋体" w:hAnsi="宋体" w:hint="eastAsia"/>
        </w:rPr>
        <w:t>会产生退化问</w:t>
      </w:r>
      <w:r w:rsidR="00300B02">
        <w:rPr>
          <w:rFonts w:ascii="宋体" w:hAnsi="宋体" w:hint="eastAsia"/>
        </w:rPr>
        <w:t>题，即网络深度增加后，分类精度达到饱和保持不变，甚至开始下降。He</w:t>
      </w:r>
      <w:r w:rsidR="00FA1397">
        <w:rPr>
          <w:rFonts w:ascii="宋体" w:hAnsi="宋体" w:hint="eastAsia"/>
        </w:rPr>
        <w:t>等人</w:t>
      </w:r>
      <w:r w:rsidR="00941D6E" w:rsidRPr="00941D6E">
        <w:rPr>
          <w:rFonts w:cs="Times New Roman"/>
          <w:vertAlign w:val="superscript"/>
        </w:rPr>
        <w:fldChar w:fldCharType="begin"/>
      </w:r>
      <w:r w:rsidR="00941D6E" w:rsidRPr="00941D6E">
        <w:rPr>
          <w:rFonts w:cs="Times New Roman"/>
          <w:vertAlign w:val="superscript"/>
        </w:rPr>
        <w:instrText xml:space="preserve"> REF _Ref513640430 \r \h \# "[0]"  \* MERGEFORMAT </w:instrText>
      </w:r>
      <w:r w:rsidR="00941D6E" w:rsidRPr="00941D6E">
        <w:rPr>
          <w:rFonts w:cs="Times New Roman"/>
          <w:vertAlign w:val="superscript"/>
        </w:rPr>
      </w:r>
      <w:r w:rsidR="00941D6E" w:rsidRPr="00941D6E">
        <w:rPr>
          <w:rFonts w:cs="Times New Roman"/>
          <w:vertAlign w:val="superscript"/>
        </w:rPr>
        <w:fldChar w:fldCharType="separate"/>
      </w:r>
      <w:r w:rsidR="004761AD" w:rsidRPr="00941D6E">
        <w:rPr>
          <w:rFonts w:cs="Times New Roman"/>
          <w:vertAlign w:val="superscript"/>
        </w:rPr>
        <w:t>[</w:t>
      </w:r>
      <w:r w:rsidR="004761AD">
        <w:rPr>
          <w:rFonts w:cs="Times New Roman"/>
          <w:vertAlign w:val="superscript"/>
        </w:rPr>
        <w:t>51</w:t>
      </w:r>
      <w:r w:rsidR="004761AD" w:rsidRPr="00941D6E">
        <w:rPr>
          <w:rFonts w:cs="Times New Roman"/>
          <w:vertAlign w:val="superscript"/>
        </w:rPr>
        <w:t>]</w:t>
      </w:r>
      <w:r w:rsidR="00941D6E" w:rsidRPr="00941D6E">
        <w:rPr>
          <w:rFonts w:cs="Times New Roman"/>
          <w:vertAlign w:val="superscript"/>
        </w:rPr>
        <w:fldChar w:fldCharType="end"/>
      </w:r>
      <w:r w:rsidR="00FA1397">
        <w:rPr>
          <w:rFonts w:ascii="宋体" w:hAnsi="宋体" w:hint="eastAsia"/>
        </w:rPr>
        <w:t>提出</w:t>
      </w:r>
      <w:r w:rsidR="005A320F">
        <w:rPr>
          <w:rFonts w:ascii="宋体" w:hAnsi="宋体" w:hint="eastAsia"/>
        </w:rPr>
        <w:t>一种深度残差学习框架来解决这个问题</w:t>
      </w:r>
      <w:r w:rsidR="00FA1397">
        <w:rPr>
          <w:rFonts w:ascii="宋体" w:hAnsi="宋体" w:hint="eastAsia"/>
        </w:rPr>
        <w:t>。</w:t>
      </w:r>
    </w:p>
    <w:p w14:paraId="7446CFA2" w14:textId="4EDADA37" w:rsidR="00CC47CC" w:rsidRDefault="00D04A3E" w:rsidP="00BC0A27">
      <w:pPr>
        <w:pStyle w:val="af6"/>
        <w:spacing w:before="65" w:after="65"/>
        <w:ind w:firstLine="480"/>
      </w:pPr>
      <w:r>
        <w:rPr>
          <w:rFonts w:hint="eastAsia"/>
        </w:rPr>
        <w:t>对于</w:t>
      </w:r>
      <w:r>
        <w:t>传统的神经</w:t>
      </w:r>
      <w:r>
        <w:rPr>
          <w:rFonts w:hint="eastAsia"/>
        </w:rPr>
        <w:t>网络</w:t>
      </w:r>
      <w:r>
        <w:t>，我们堆叠几个网络层来拟合函数</w:t>
      </w:r>
      <w:r w:rsidR="001A3C8E" w:rsidRPr="00D04A3E">
        <w:rPr>
          <w:noProof/>
          <w:position w:val="-10"/>
        </w:rPr>
        <w:object w:dxaOrig="499" w:dyaOrig="300" w14:anchorId="35044FB4">
          <v:shape id="_x0000_i1141" type="#_x0000_t75" style="width:24.45pt;height:14.95pt" o:ole="">
            <v:imagedata r:id="rId260" o:title=""/>
          </v:shape>
          <o:OLEObject Type="Embed" ProgID="Equation.DSMT4" ShapeID="_x0000_i1141" DrawAspect="Content" ObjectID="_1591449152" r:id="rId261"/>
        </w:object>
      </w:r>
      <w:r w:rsidR="00F30143">
        <w:rPr>
          <w:rFonts w:hint="eastAsia"/>
        </w:rPr>
        <w:t>。</w:t>
      </w:r>
      <w:r>
        <w:rPr>
          <w:rFonts w:hint="eastAsia"/>
        </w:rPr>
        <w:t>在残差网络中，我</w:t>
      </w:r>
      <w:r>
        <w:rPr>
          <w:rFonts w:hint="eastAsia"/>
        </w:rPr>
        <w:lastRenderedPageBreak/>
        <w:t>们让</w:t>
      </w:r>
      <w:r w:rsidR="00F30143">
        <w:rPr>
          <w:rFonts w:hint="eastAsia"/>
        </w:rPr>
        <w:t>堆叠的非线性层来拟合另一个函数：</w:t>
      </w:r>
      <w:r w:rsidR="001A3C8E" w:rsidRPr="00F30143">
        <w:rPr>
          <w:noProof/>
          <w:position w:val="-10"/>
        </w:rPr>
        <w:object w:dxaOrig="1380" w:dyaOrig="300" w14:anchorId="5882C61A">
          <v:shape id="_x0000_i1142" type="#_x0000_t75" style="width:69.3pt;height:14.95pt" o:ole="">
            <v:imagedata r:id="rId262" o:title=""/>
          </v:shape>
          <o:OLEObject Type="Embed" ProgID="Equation.DSMT4" ShapeID="_x0000_i1142" DrawAspect="Content" ObjectID="_1591449153" r:id="rId263"/>
        </w:object>
      </w:r>
      <w:r w:rsidR="00F30143">
        <w:rPr>
          <w:rFonts w:hint="eastAsia"/>
        </w:rPr>
        <w:t>。原始映射</w:t>
      </w:r>
      <w:r w:rsidR="001A3C8E" w:rsidRPr="00F30143">
        <w:rPr>
          <w:noProof/>
          <w:position w:val="-10"/>
        </w:rPr>
        <w:object w:dxaOrig="499" w:dyaOrig="300" w14:anchorId="36611B72">
          <v:shape id="_x0000_i1143" type="#_x0000_t75" style="width:24.45pt;height:14.95pt" o:ole="">
            <v:imagedata r:id="rId264" o:title=""/>
          </v:shape>
          <o:OLEObject Type="Embed" ProgID="Equation.DSMT4" ShapeID="_x0000_i1143" DrawAspect="Content" ObjectID="_1591449154" r:id="rId265"/>
        </w:object>
      </w:r>
      <w:r w:rsidR="00F0045B">
        <w:rPr>
          <w:rFonts w:hint="eastAsia"/>
        </w:rPr>
        <w:t>就被转换成</w:t>
      </w:r>
      <w:r w:rsidR="001A3C8E" w:rsidRPr="00F30143">
        <w:rPr>
          <w:noProof/>
          <w:position w:val="-10"/>
        </w:rPr>
        <w:object w:dxaOrig="760" w:dyaOrig="300" w14:anchorId="6254E9FF">
          <v:shape id="_x0000_i1144" type="#_x0000_t75" style="width:38.05pt;height:14.95pt" o:ole="">
            <v:imagedata r:id="rId266" o:title=""/>
          </v:shape>
          <o:OLEObject Type="Embed" ProgID="Equation.DSMT4" ShapeID="_x0000_i1144" DrawAspect="Content" ObjectID="_1591449155" r:id="rId267"/>
        </w:object>
      </w:r>
      <w:r w:rsidR="00F30143">
        <w:rPr>
          <w:rFonts w:hint="eastAsia"/>
        </w:rPr>
        <w:t>。</w:t>
      </w:r>
      <w:r w:rsidR="001A3C8E" w:rsidRPr="00224FC7">
        <w:rPr>
          <w:noProof/>
          <w:position w:val="-10"/>
        </w:rPr>
        <w:object w:dxaOrig="499" w:dyaOrig="300" w14:anchorId="5D381A38">
          <v:shape id="_x0000_i1145" type="#_x0000_t75" style="width:24.45pt;height:14.95pt" o:ole="">
            <v:imagedata r:id="rId268" o:title=""/>
          </v:shape>
          <o:OLEObject Type="Embed" ProgID="Equation.DSMT4" ShapeID="_x0000_i1145" DrawAspect="Content" ObjectID="_1591449156" r:id="rId269"/>
        </w:object>
      </w:r>
      <w:r w:rsidR="00224FC7">
        <w:rPr>
          <w:rFonts w:hint="eastAsia"/>
        </w:rPr>
        <w:t>具体可以使用带短连接的前馈神经网络实现，如图</w:t>
      </w:r>
      <w:r w:rsidR="00CF2DF7">
        <w:t>2-8</w:t>
      </w:r>
      <w:r w:rsidR="00224FC7">
        <w:rPr>
          <w:rFonts w:hint="eastAsia"/>
        </w:rPr>
        <w:t>所示。</w:t>
      </w:r>
    </w:p>
    <w:p w14:paraId="7A07C3AA" w14:textId="03F208AF" w:rsidR="00CC47CC" w:rsidRDefault="0014440B" w:rsidP="007E4E1F">
      <w:pPr>
        <w:pStyle w:val="a3"/>
        <w:spacing w:beforeLines="20" w:before="65" w:afterLines="20" w:after="65" w:line="360" w:lineRule="auto"/>
        <w:ind w:firstLineChars="0" w:firstLine="0"/>
        <w:jc w:val="center"/>
        <w:rPr>
          <w:rFonts w:ascii="宋体" w:eastAsia="宋体" w:hAnsi="宋体"/>
        </w:rPr>
      </w:pPr>
      <w:r w:rsidRPr="0014440B">
        <w:t xml:space="preserve"> </w:t>
      </w:r>
      <w:r w:rsidRPr="0014440B">
        <w:rPr>
          <w:rFonts w:ascii="宋体" w:eastAsia="宋体" w:hAnsi="宋体"/>
          <w:noProof/>
        </w:rPr>
        <w:object w:dxaOrig="5371" w:dyaOrig="4950" w14:anchorId="52DF69B8">
          <v:shape id="_x0000_i1146" type="#_x0000_t75" style="width:206.5pt;height:189.5pt" o:ole="">
            <v:imagedata r:id="rId270" o:title=""/>
          </v:shape>
          <o:OLEObject Type="Embed" ProgID="Visio.Drawing.15" ShapeID="_x0000_i1146" DrawAspect="Content" ObjectID="_1591449157" r:id="rId271"/>
        </w:object>
      </w:r>
    </w:p>
    <w:p w14:paraId="4003B725" w14:textId="20DFC155" w:rsidR="007E4E1F" w:rsidRDefault="007E4E1F" w:rsidP="00987E5F">
      <w:pPr>
        <w:pStyle w:val="af7"/>
        <w:spacing w:before="65" w:after="65"/>
      </w:pPr>
      <w:r>
        <w:rPr>
          <w:rFonts w:hint="eastAsia"/>
        </w:rPr>
        <w:t>图</w:t>
      </w:r>
      <w:r w:rsidR="00CF2DF7" w:rsidRPr="00CF2DF7">
        <w:rPr>
          <w:rFonts w:cs="Times New Roman"/>
        </w:rPr>
        <w:t>2-8</w:t>
      </w:r>
      <w:r>
        <w:t xml:space="preserve"> </w:t>
      </w:r>
      <w:r>
        <w:rPr>
          <w:rFonts w:hint="eastAsia"/>
        </w:rPr>
        <w:t>残差网络构造单元</w:t>
      </w:r>
    </w:p>
    <w:p w14:paraId="7E09970B" w14:textId="261546E2" w:rsidR="00D04A3E" w:rsidRDefault="00224FC7" w:rsidP="00BC0A27">
      <w:pPr>
        <w:pStyle w:val="af6"/>
        <w:spacing w:before="65" w:after="65"/>
        <w:ind w:firstLine="480"/>
      </w:pPr>
      <w:r>
        <w:rPr>
          <w:rFonts w:hint="eastAsia"/>
        </w:rPr>
        <w:t>其中短连接指可以跳过神经网络中的一层或多层的连接，在残差网络中短连接使用</w:t>
      </w:r>
      <w:r w:rsidR="00A50295">
        <w:rPr>
          <w:rFonts w:hint="eastAsia"/>
        </w:rPr>
        <w:t>恒等映射来表示</w:t>
      </w:r>
      <w:r w:rsidR="00B51DDA">
        <w:rPr>
          <w:rFonts w:hint="eastAsia"/>
        </w:rPr>
        <w:t>，</w:t>
      </w:r>
      <w:r w:rsidR="00B51DDA">
        <w:t>这种方式的</w:t>
      </w:r>
      <w:r w:rsidR="00B51DDA">
        <w:rPr>
          <w:rFonts w:hint="eastAsia"/>
        </w:rPr>
        <w:t>优点</w:t>
      </w:r>
      <w:r w:rsidR="00B51DDA">
        <w:t>是不会增加额外的参数</w:t>
      </w:r>
      <w:r w:rsidR="00B51DDA">
        <w:rPr>
          <w:rFonts w:hint="eastAsia"/>
        </w:rPr>
        <w:t>和</w:t>
      </w:r>
      <w:r w:rsidR="00B51DDA">
        <w:t>计算复杂度。</w:t>
      </w:r>
      <w:r w:rsidR="00B51DDA">
        <w:rPr>
          <w:rFonts w:hint="eastAsia"/>
        </w:rPr>
        <w:t xml:space="preserve"> </w:t>
      </w:r>
      <w:r w:rsidR="00B51DDA">
        <w:rPr>
          <w:rFonts w:hint="eastAsia"/>
        </w:rPr>
        <w:t>在残差网络</w:t>
      </w:r>
      <w:r w:rsidR="00B51DDA">
        <w:t>实现</w:t>
      </w:r>
      <w:r w:rsidR="00B51DDA">
        <w:rPr>
          <w:rFonts w:hint="eastAsia"/>
        </w:rPr>
        <w:t>过程中</w:t>
      </w:r>
      <w:r w:rsidR="00B51DDA">
        <w:t>会遇到两种情况</w:t>
      </w:r>
      <w:r w:rsidR="00B51DDA">
        <w:rPr>
          <w:rFonts w:hint="eastAsia"/>
        </w:rPr>
        <w:t>：</w:t>
      </w:r>
      <w:r w:rsidR="00C47917">
        <w:rPr>
          <w:rFonts w:hint="eastAsia"/>
        </w:rPr>
        <w:t>1</w:t>
      </w:r>
      <w:r w:rsidR="00C47917">
        <w:rPr>
          <w:rFonts w:hint="eastAsia"/>
        </w:rPr>
        <w:t>）</w:t>
      </w:r>
      <w:r w:rsidR="00B51DDA">
        <w:t>当</w:t>
      </w:r>
      <w:r w:rsidR="00CF2DF7" w:rsidRPr="00CF2DF7">
        <w:rPr>
          <w:position w:val="-10"/>
        </w:rPr>
        <w:object w:dxaOrig="480" w:dyaOrig="300" w14:anchorId="639C98B6">
          <v:shape id="_x0000_i1147" type="#_x0000_t75" style="width:23.75pt;height:14.95pt" o:ole="">
            <v:imagedata r:id="rId272" o:title=""/>
          </v:shape>
          <o:OLEObject Type="Embed" ProgID="Equation.DSMT4" ShapeID="_x0000_i1147" DrawAspect="Content" ObjectID="_1591449158" r:id="rId273"/>
        </w:object>
      </w:r>
      <w:r w:rsidR="00B51DDA">
        <w:rPr>
          <w:rFonts w:hint="eastAsia"/>
        </w:rPr>
        <w:t>的</w:t>
      </w:r>
      <w:r w:rsidR="00B51DDA">
        <w:t>维度和</w:t>
      </w:r>
      <w:r w:rsidR="00CF2DF7" w:rsidRPr="00CF2DF7">
        <w:rPr>
          <w:position w:val="-6"/>
        </w:rPr>
        <w:object w:dxaOrig="180" w:dyaOrig="200" w14:anchorId="1D745DCA">
          <v:shape id="_x0000_i1148" type="#_x0000_t75" style="width:8.85pt;height:9.5pt" o:ole="">
            <v:imagedata r:id="rId274" o:title=""/>
          </v:shape>
          <o:OLEObject Type="Embed" ProgID="Equation.DSMT4" ShapeID="_x0000_i1148" DrawAspect="Content" ObjectID="_1591449159" r:id="rId275"/>
        </w:object>
      </w:r>
      <w:r w:rsidR="00C47917">
        <w:rPr>
          <w:rFonts w:hint="eastAsia"/>
        </w:rPr>
        <w:t>的维度</w:t>
      </w:r>
      <w:r w:rsidR="00B51DDA">
        <w:t>相同时直接将</w:t>
      </w:r>
      <w:r w:rsidR="00CF2DF7" w:rsidRPr="00CF2DF7">
        <w:rPr>
          <w:position w:val="-10"/>
        </w:rPr>
        <w:object w:dxaOrig="480" w:dyaOrig="300" w14:anchorId="014FBD95">
          <v:shape id="_x0000_i1149" type="#_x0000_t75" style="width:23.75pt;height:14.95pt" o:ole="">
            <v:imagedata r:id="rId272" o:title=""/>
          </v:shape>
          <o:OLEObject Type="Embed" ProgID="Equation.DSMT4" ShapeID="_x0000_i1149" DrawAspect="Content" ObjectID="_1591449160" r:id="rId276"/>
        </w:object>
      </w:r>
      <w:r w:rsidR="00B51DDA">
        <w:rPr>
          <w:rFonts w:hint="eastAsia"/>
        </w:rPr>
        <w:t>和</w:t>
      </w:r>
      <w:r w:rsidR="00CF2DF7" w:rsidRPr="00CF2DF7">
        <w:rPr>
          <w:position w:val="-6"/>
        </w:rPr>
        <w:object w:dxaOrig="180" w:dyaOrig="200" w14:anchorId="068C2A21">
          <v:shape id="_x0000_i1150" type="#_x0000_t75" style="width:8.85pt;height:9.5pt" o:ole="">
            <v:imagedata r:id="rId274" o:title=""/>
          </v:shape>
          <o:OLEObject Type="Embed" ProgID="Equation.DSMT4" ShapeID="_x0000_i1150" DrawAspect="Content" ObjectID="_1591449161" r:id="rId277"/>
        </w:object>
      </w:r>
      <w:r w:rsidR="00B51DDA">
        <w:t>相加</w:t>
      </w:r>
      <w:r w:rsidR="00B51DDA">
        <w:rPr>
          <w:rFonts w:hint="eastAsia"/>
        </w:rPr>
        <w:t>；</w:t>
      </w:r>
      <w:r w:rsidR="00C47917">
        <w:rPr>
          <w:rFonts w:hint="eastAsia"/>
        </w:rPr>
        <w:t>2</w:t>
      </w:r>
      <w:r w:rsidR="00C47917">
        <w:rPr>
          <w:rFonts w:hint="eastAsia"/>
        </w:rPr>
        <w:t>）</w:t>
      </w:r>
      <w:r w:rsidR="00B51DDA">
        <w:t>当维度不同时我们使用</w:t>
      </w:r>
      <w:r w:rsidR="00B51DDA">
        <w:rPr>
          <w:rFonts w:hint="eastAsia"/>
        </w:rPr>
        <w:t>1</w:t>
      </w:r>
      <w:r w:rsidR="00B51DDA">
        <w:t>*1</w:t>
      </w:r>
      <w:r w:rsidR="00B51DDA">
        <w:rPr>
          <w:rFonts w:hint="eastAsia"/>
        </w:rPr>
        <w:t>的</w:t>
      </w:r>
      <w:r w:rsidR="00B51DDA">
        <w:t>卷积核对</w:t>
      </w:r>
      <w:r w:rsidR="00CF2DF7" w:rsidRPr="00CF2DF7">
        <w:rPr>
          <w:position w:val="-6"/>
        </w:rPr>
        <w:object w:dxaOrig="180" w:dyaOrig="200" w14:anchorId="7496F110">
          <v:shape id="_x0000_i1151" type="#_x0000_t75" style="width:8.85pt;height:9.5pt" o:ole="">
            <v:imagedata r:id="rId274" o:title=""/>
          </v:shape>
          <o:OLEObject Type="Embed" ProgID="Equation.DSMT4" ShapeID="_x0000_i1151" DrawAspect="Content" ObjectID="_1591449162" r:id="rId278"/>
        </w:object>
      </w:r>
      <w:r w:rsidR="00274C05">
        <w:t>进行卷积，</w:t>
      </w:r>
      <w:r w:rsidR="00274C05">
        <w:rPr>
          <w:rFonts w:hint="eastAsia"/>
        </w:rPr>
        <w:t>卷积核</w:t>
      </w:r>
      <w:r w:rsidR="00274C05">
        <w:t>的数量与</w:t>
      </w:r>
      <w:r w:rsidR="00CF2DF7" w:rsidRPr="00CF2DF7">
        <w:rPr>
          <w:position w:val="-10"/>
        </w:rPr>
        <w:object w:dxaOrig="480" w:dyaOrig="300" w14:anchorId="580E60DD">
          <v:shape id="_x0000_i1152" type="#_x0000_t75" style="width:23.75pt;height:14.95pt" o:ole="">
            <v:imagedata r:id="rId272" o:title=""/>
          </v:shape>
          <o:OLEObject Type="Embed" ProgID="Equation.DSMT4" ShapeID="_x0000_i1152" DrawAspect="Content" ObjectID="_1591449163" r:id="rId279"/>
        </w:object>
      </w:r>
      <w:r w:rsidR="00274C05">
        <w:rPr>
          <w:rFonts w:hint="eastAsia"/>
        </w:rPr>
        <w:t>的</w:t>
      </w:r>
      <w:r w:rsidR="00274C05">
        <w:t>维度相同，</w:t>
      </w:r>
      <w:r w:rsidR="00274C05">
        <w:rPr>
          <w:rFonts w:hint="eastAsia"/>
        </w:rPr>
        <w:t>这样就可以将进行卷积操作后的</w:t>
      </w:r>
      <w:r w:rsidR="00CF2DF7" w:rsidRPr="00CF2DF7">
        <w:rPr>
          <w:position w:val="-6"/>
        </w:rPr>
        <w:object w:dxaOrig="180" w:dyaOrig="200" w14:anchorId="2E35A1B5">
          <v:shape id="_x0000_i1153" type="#_x0000_t75" style="width:8.85pt;height:9.5pt" o:ole="">
            <v:imagedata r:id="rId274" o:title=""/>
          </v:shape>
          <o:OLEObject Type="Embed" ProgID="Equation.DSMT4" ShapeID="_x0000_i1153" DrawAspect="Content" ObjectID="_1591449164" r:id="rId280"/>
        </w:object>
      </w:r>
      <w:r w:rsidR="00274C05">
        <w:rPr>
          <w:rFonts w:hint="eastAsia"/>
        </w:rPr>
        <w:t>与</w:t>
      </w:r>
      <w:r w:rsidR="00CF2DF7" w:rsidRPr="00CF2DF7">
        <w:rPr>
          <w:position w:val="-10"/>
        </w:rPr>
        <w:object w:dxaOrig="480" w:dyaOrig="300" w14:anchorId="1191EBF1">
          <v:shape id="_x0000_i1154" type="#_x0000_t75" style="width:23.75pt;height:14.95pt" o:ole="">
            <v:imagedata r:id="rId272" o:title=""/>
          </v:shape>
          <o:OLEObject Type="Embed" ProgID="Equation.DSMT4" ShapeID="_x0000_i1154" DrawAspect="Content" ObjectID="_1591449165" r:id="rId281"/>
        </w:object>
      </w:r>
      <w:r w:rsidR="00274C05">
        <w:rPr>
          <w:rFonts w:hint="eastAsia"/>
        </w:rPr>
        <w:t>相加。</w:t>
      </w:r>
      <w:r w:rsidR="00460EE6">
        <w:rPr>
          <w:rFonts w:hint="eastAsia"/>
        </w:rPr>
        <w:t>实验证明残差网络可以使得模型的精度随着网络深度的增加而增加，大幅减轻了退化问题带来的影响。</w:t>
      </w:r>
    </w:p>
    <w:p w14:paraId="38A0959C" w14:textId="6F3254E5" w:rsidR="00E15114" w:rsidRPr="00BC0A27" w:rsidRDefault="00E15114" w:rsidP="00BB5058">
      <w:pPr>
        <w:pStyle w:val="a3"/>
        <w:numPr>
          <w:ilvl w:val="2"/>
          <w:numId w:val="22"/>
        </w:numPr>
        <w:spacing w:beforeLines="50" w:before="163" w:afterLines="50" w:after="163" w:line="360" w:lineRule="auto"/>
        <w:ind w:left="0" w:firstLineChars="0" w:firstLine="0"/>
        <w:jc w:val="left"/>
        <w:outlineLvl w:val="2"/>
        <w:rPr>
          <w:rFonts w:ascii="楷体" w:eastAsia="楷体" w:hAnsi="楷体"/>
          <w:b/>
        </w:rPr>
      </w:pPr>
      <w:bookmarkStart w:id="60" w:name="_Toc509545875"/>
      <w:bookmarkStart w:id="61" w:name="_Toc509546503"/>
      <w:bookmarkStart w:id="62" w:name="_Toc513566423"/>
      <w:r w:rsidRPr="00BC0A27">
        <w:rPr>
          <w:rFonts w:ascii="楷体" w:eastAsia="楷体" w:hAnsi="楷体" w:hint="eastAsia"/>
          <w:b/>
        </w:rPr>
        <w:t>门卷积网络</w:t>
      </w:r>
      <w:bookmarkEnd w:id="60"/>
      <w:bookmarkEnd w:id="61"/>
      <w:bookmarkEnd w:id="62"/>
    </w:p>
    <w:p w14:paraId="0F7A6025" w14:textId="6536BD30" w:rsidR="00FF3ABC" w:rsidRDefault="00FF3ABC" w:rsidP="00BC0A27">
      <w:pPr>
        <w:pStyle w:val="af6"/>
        <w:spacing w:before="65" w:after="65"/>
        <w:ind w:firstLine="480"/>
        <w:rPr>
          <w:noProof/>
        </w:rPr>
      </w:pPr>
      <w:r w:rsidRPr="00FF3ABC">
        <w:rPr>
          <w:rFonts w:hint="eastAsia"/>
        </w:rPr>
        <w:t>网络层数加深后除了有退化问题，还有一个更加常见的问题</w:t>
      </w:r>
      <w:r w:rsidR="004A70CB">
        <w:rPr>
          <w:rFonts w:hint="eastAsia"/>
        </w:rPr>
        <w:t>：</w:t>
      </w:r>
      <w:r w:rsidRPr="00FF3ABC">
        <w:rPr>
          <w:rFonts w:hint="eastAsia"/>
        </w:rPr>
        <w:t>梯度消失，即训练时距离输出较远的层梯度接近</w:t>
      </w:r>
      <w:r w:rsidRPr="00FF3ABC">
        <w:rPr>
          <w:rFonts w:hint="eastAsia"/>
        </w:rPr>
        <w:t>0</w:t>
      </w:r>
      <w:r w:rsidRPr="00FF3ABC">
        <w:rPr>
          <w:rFonts w:hint="eastAsia"/>
        </w:rPr>
        <w:t>。</w:t>
      </w:r>
      <w:r>
        <w:rPr>
          <w:rFonts w:hint="eastAsia"/>
        </w:rPr>
        <w:t>梯度消失的主要原因是神经网络在反向传播求梯度时，</w:t>
      </w:r>
      <w:r w:rsidR="00E047B0">
        <w:rPr>
          <w:rFonts w:hint="eastAsia"/>
        </w:rPr>
        <w:t>会有大量的连乘操作，如果连乘中的大部分元素都小于</w:t>
      </w:r>
      <w:r w:rsidR="00E047B0">
        <w:rPr>
          <w:rFonts w:hint="eastAsia"/>
        </w:rPr>
        <w:t>1</w:t>
      </w:r>
      <w:r w:rsidR="00E047B0">
        <w:rPr>
          <w:rFonts w:hint="eastAsia"/>
        </w:rPr>
        <w:t>，就会导致最后的梯度接近</w:t>
      </w:r>
      <w:r w:rsidR="00E047B0">
        <w:rPr>
          <w:rFonts w:hint="eastAsia"/>
        </w:rPr>
        <w:t>0</w:t>
      </w:r>
      <w:r w:rsidR="008450B0">
        <w:rPr>
          <w:rFonts w:hint="eastAsia"/>
        </w:rPr>
        <w:t>，这种现象称为梯度消失</w:t>
      </w:r>
      <w:r w:rsidR="00E047B0">
        <w:rPr>
          <w:rFonts w:hint="eastAsia"/>
        </w:rPr>
        <w:t>。</w:t>
      </w:r>
      <w:r w:rsidRPr="00FF3ABC">
        <w:rPr>
          <w:rFonts w:hint="eastAsia"/>
        </w:rPr>
        <w:t>梯度消失会导致网络训练困难，甚至无法收敛。</w:t>
      </w:r>
      <w:r w:rsidR="00AA60C9">
        <w:rPr>
          <w:rFonts w:hint="eastAsia"/>
        </w:rPr>
        <w:t>在卷积神经网络中，</w:t>
      </w:r>
      <w:r w:rsidRPr="00FF3ABC">
        <w:rPr>
          <w:rFonts w:hint="eastAsia"/>
        </w:rPr>
        <w:t>为了缓解梯度消失</w:t>
      </w:r>
      <w:r w:rsidRPr="00FF3ABC">
        <w:t>问题，</w:t>
      </w:r>
      <w:r w:rsidRPr="00FF3ABC">
        <w:rPr>
          <w:rFonts w:hint="eastAsia"/>
        </w:rPr>
        <w:t>除了激活函数使用</w:t>
      </w:r>
      <w:r w:rsidRPr="00FF3ABC">
        <w:rPr>
          <w:rFonts w:cs="Times New Roman"/>
        </w:rPr>
        <w:t>ReLU</w:t>
      </w:r>
      <w:r w:rsidRPr="00FF3ABC">
        <w:rPr>
          <w:rFonts w:hint="eastAsia"/>
        </w:rPr>
        <w:t>以外，</w:t>
      </w:r>
      <w:r w:rsidR="00AA60C9">
        <w:rPr>
          <w:rFonts w:hint="eastAsia"/>
        </w:rPr>
        <w:t>还可以模仿</w:t>
      </w:r>
      <w:r w:rsidR="00AA60C9">
        <w:rPr>
          <w:rFonts w:hint="eastAsia"/>
        </w:rPr>
        <w:t>LSTM</w:t>
      </w:r>
      <w:r w:rsidR="00AA60C9">
        <w:rPr>
          <w:rFonts w:hint="eastAsia"/>
        </w:rPr>
        <w:t>的门机制，</w:t>
      </w:r>
      <w:r w:rsidRPr="00FF3ABC">
        <w:rPr>
          <w:rFonts w:hint="eastAsia"/>
        </w:rPr>
        <w:t>在卷积层中加入门结构</w:t>
      </w:r>
      <w:r w:rsidR="00F1279C" w:rsidRPr="00F1279C">
        <w:rPr>
          <w:rFonts w:cs="Times New Roman"/>
          <w:vertAlign w:val="superscript"/>
        </w:rPr>
        <w:fldChar w:fldCharType="begin"/>
      </w:r>
      <w:r w:rsidR="00F1279C" w:rsidRPr="00F1279C">
        <w:rPr>
          <w:rFonts w:cs="Times New Roman"/>
          <w:vertAlign w:val="superscript"/>
        </w:rPr>
        <w:instrText xml:space="preserve"> REF _Ref509323000 \r \h \# "[0]"  \* MERGEFORMAT </w:instrText>
      </w:r>
      <w:r w:rsidR="00F1279C" w:rsidRPr="00F1279C">
        <w:rPr>
          <w:rFonts w:cs="Times New Roman"/>
          <w:vertAlign w:val="superscript"/>
        </w:rPr>
      </w:r>
      <w:r w:rsidR="00F1279C" w:rsidRPr="00F1279C">
        <w:rPr>
          <w:rFonts w:cs="Times New Roman"/>
          <w:vertAlign w:val="superscript"/>
        </w:rPr>
        <w:fldChar w:fldCharType="separate"/>
      </w:r>
      <w:r w:rsidR="004761AD" w:rsidRPr="00F1279C">
        <w:rPr>
          <w:rFonts w:cs="Times New Roman"/>
          <w:vertAlign w:val="superscript"/>
        </w:rPr>
        <w:t>[</w:t>
      </w:r>
      <w:r w:rsidR="004761AD">
        <w:rPr>
          <w:rFonts w:cs="Times New Roman"/>
          <w:vertAlign w:val="superscript"/>
        </w:rPr>
        <w:t>52</w:t>
      </w:r>
      <w:r w:rsidR="004761AD" w:rsidRPr="00F1279C">
        <w:rPr>
          <w:rFonts w:cs="Times New Roman"/>
          <w:vertAlign w:val="superscript"/>
        </w:rPr>
        <w:t>]</w:t>
      </w:r>
      <w:r w:rsidR="00F1279C" w:rsidRPr="00F1279C">
        <w:rPr>
          <w:rFonts w:cs="Times New Roman"/>
          <w:vertAlign w:val="superscript"/>
        </w:rPr>
        <w:fldChar w:fldCharType="end"/>
      </w:r>
      <w:r w:rsidRPr="00FF3ABC">
        <w:rPr>
          <w:rFonts w:hint="eastAsia"/>
        </w:rPr>
        <w:t>。如图</w:t>
      </w:r>
      <w:r w:rsidR="00BC0A27">
        <w:t>2-9</w:t>
      </w:r>
      <w:r w:rsidRPr="00FF3ABC">
        <w:rPr>
          <w:rFonts w:hint="eastAsia"/>
        </w:rPr>
        <w:t>所示为一种</w:t>
      </w:r>
      <w:r w:rsidRPr="00FF3ABC">
        <w:t>加入</w:t>
      </w:r>
      <w:r w:rsidRPr="00FF3ABC">
        <w:rPr>
          <w:rFonts w:hint="eastAsia"/>
        </w:rPr>
        <w:t>了</w:t>
      </w:r>
      <w:r w:rsidRPr="00FF3ABC">
        <w:t>门的卷</w:t>
      </w:r>
      <w:r w:rsidRPr="00FF3ABC">
        <w:lastRenderedPageBreak/>
        <w:t>积</w:t>
      </w:r>
      <w:r w:rsidRPr="00FF3ABC">
        <w:rPr>
          <w:rFonts w:hint="eastAsia"/>
        </w:rPr>
        <w:t>，假设输入为</w:t>
      </w:r>
      <w:r w:rsidR="001A3C8E" w:rsidRPr="0051783A">
        <w:rPr>
          <w:noProof/>
          <w:position w:val="-4"/>
        </w:rPr>
        <w:object w:dxaOrig="240" w:dyaOrig="220" w14:anchorId="2EF85327">
          <v:shape id="_x0000_i1155" type="#_x0000_t75" style="width:12.25pt;height:11.55pt" o:ole="">
            <v:imagedata r:id="rId282" o:title=""/>
          </v:shape>
          <o:OLEObject Type="Embed" ProgID="Equation.DSMT4" ShapeID="_x0000_i1155" DrawAspect="Content" ObjectID="_1591449166" r:id="rId283"/>
        </w:object>
      </w:r>
      <w:r w:rsidRPr="00FF3ABC">
        <w:rPr>
          <w:rFonts w:hint="eastAsia"/>
        </w:rPr>
        <w:t>，左边的卷积为</w:t>
      </w:r>
      <w:r w:rsidR="001A3C8E" w:rsidRPr="0051783A">
        <w:rPr>
          <w:noProof/>
          <w:position w:val="-6"/>
        </w:rPr>
        <w:object w:dxaOrig="840" w:dyaOrig="260" w14:anchorId="1DF75F86">
          <v:shape id="_x0000_i1156" type="#_x0000_t75" style="width:42.1pt;height:13.6pt" o:ole="">
            <v:imagedata r:id="rId284" o:title=""/>
          </v:shape>
          <o:OLEObject Type="Embed" ProgID="Equation.DSMT4" ShapeID="_x0000_i1156" DrawAspect="Content" ObjectID="_1591449167" r:id="rId285"/>
        </w:object>
      </w:r>
      <w:r w:rsidRPr="00FF3ABC">
        <w:rPr>
          <w:rFonts w:hint="eastAsia"/>
        </w:rPr>
        <w:t>，右边的卷积为</w:t>
      </w:r>
      <w:r w:rsidR="00CF2DF7" w:rsidRPr="0051783A">
        <w:rPr>
          <w:noProof/>
          <w:position w:val="-6"/>
        </w:rPr>
        <w:object w:dxaOrig="800" w:dyaOrig="260" w14:anchorId="6EA85677">
          <v:shape id="_x0000_i1157" type="#_x0000_t75" style="width:40.1pt;height:13.6pt" o:ole="">
            <v:imagedata r:id="rId286" o:title=""/>
          </v:shape>
          <o:OLEObject Type="Embed" ProgID="Equation.DSMT4" ShapeID="_x0000_i1157" DrawAspect="Content" ObjectID="_1591449168" r:id="rId287"/>
        </w:object>
      </w:r>
      <w:r w:rsidRPr="00FF3ABC">
        <w:rPr>
          <w:rFonts w:hint="eastAsia"/>
        </w:rPr>
        <w:t>，则门卷积网络的输出为</w:t>
      </w:r>
      <w:r w:rsidR="001A3C8E" w:rsidRPr="001360FC">
        <w:rPr>
          <w:noProof/>
          <w:position w:val="-10"/>
        </w:rPr>
        <w:object w:dxaOrig="2799" w:dyaOrig="300" w14:anchorId="02458FA1">
          <v:shape id="_x0000_i1158" type="#_x0000_t75" style="width:139.25pt;height:14.95pt" o:ole="">
            <v:imagedata r:id="rId288" o:title=""/>
          </v:shape>
          <o:OLEObject Type="Embed" ProgID="Equation.DSMT4" ShapeID="_x0000_i1158" DrawAspect="Content" ObjectID="_1591449169" r:id="rId289"/>
        </w:object>
      </w:r>
      <w:r w:rsidRPr="00FF3ABC">
        <w:rPr>
          <w:rFonts w:hint="eastAsia"/>
        </w:rPr>
        <w:t>。我们用</w:t>
      </w:r>
      <w:r w:rsidR="001A3C8E" w:rsidRPr="00BB764C">
        <w:rPr>
          <w:noProof/>
          <w:position w:val="-4"/>
        </w:rPr>
        <w:object w:dxaOrig="220" w:dyaOrig="220" w14:anchorId="0D2692DB">
          <v:shape id="_x0000_i1159" type="#_x0000_t75" style="width:11.55pt;height:11.55pt" o:ole="">
            <v:imagedata r:id="rId290" o:title=""/>
          </v:shape>
          <o:OLEObject Type="Embed" ProgID="Equation.DSMT4" ShapeID="_x0000_i1159" DrawAspect="Content" ObjectID="_1591449170" r:id="rId291"/>
        </w:object>
      </w:r>
      <w:r w:rsidRPr="00FF3ABC">
        <w:rPr>
          <w:rFonts w:hint="eastAsia"/>
        </w:rPr>
        <w:t>来表示</w:t>
      </w:r>
      <w:r w:rsidR="00CF2DF7" w:rsidRPr="00BB764C">
        <w:rPr>
          <w:noProof/>
          <w:position w:val="-6"/>
        </w:rPr>
        <w:object w:dxaOrig="840" w:dyaOrig="260" w14:anchorId="55F52894">
          <v:shape id="_x0000_i1160" type="#_x0000_t75" style="width:42.1pt;height:13.6pt" o:ole="">
            <v:imagedata r:id="rId292" o:title=""/>
          </v:shape>
          <o:OLEObject Type="Embed" ProgID="Equation.DSMT4" ShapeID="_x0000_i1160" DrawAspect="Content" ObjectID="_1591449171" r:id="rId293"/>
        </w:object>
      </w:r>
      <w:r w:rsidRPr="00FF3ABC">
        <w:t>,</w:t>
      </w:r>
      <w:r w:rsidR="001A3C8E" w:rsidRPr="00BB764C">
        <w:rPr>
          <w:noProof/>
          <w:position w:val="-4"/>
        </w:rPr>
        <w:object w:dxaOrig="200" w:dyaOrig="220" w14:anchorId="3460692C">
          <v:shape id="_x0000_i1161" type="#_x0000_t75" style="width:10.2pt;height:11.55pt" o:ole="">
            <v:imagedata r:id="rId294" o:title=""/>
          </v:shape>
          <o:OLEObject Type="Embed" ProgID="Equation.DSMT4" ShapeID="_x0000_i1161" DrawAspect="Content" ObjectID="_1591449172" r:id="rId295"/>
        </w:object>
      </w:r>
      <w:r w:rsidRPr="00FF3ABC">
        <w:rPr>
          <w:rFonts w:hint="eastAsia"/>
        </w:rPr>
        <w:t>来表示</w:t>
      </w:r>
      <w:r w:rsidR="001A3C8E" w:rsidRPr="00D50353">
        <w:rPr>
          <w:noProof/>
          <w:position w:val="-6"/>
        </w:rPr>
        <w:object w:dxaOrig="800" w:dyaOrig="260" w14:anchorId="7F1649B0">
          <v:shape id="_x0000_i1162" type="#_x0000_t75" style="width:40.1pt;height:13.6pt" o:ole="">
            <v:imagedata r:id="rId296" o:title=""/>
          </v:shape>
          <o:OLEObject Type="Embed" ProgID="Equation.DSMT4" ShapeID="_x0000_i1162" DrawAspect="Content" ObjectID="_1591449173" r:id="rId297"/>
        </w:object>
      </w:r>
      <w:r w:rsidRPr="00FF3ABC">
        <w:rPr>
          <w:rFonts w:hint="eastAsia"/>
        </w:rPr>
        <w:t>，在输出</w:t>
      </w:r>
      <w:r w:rsidR="001A3C8E" w:rsidRPr="00BB764C">
        <w:rPr>
          <w:noProof/>
          <w:position w:val="-10"/>
        </w:rPr>
        <w:object w:dxaOrig="499" w:dyaOrig="300" w14:anchorId="6F8D13CF">
          <v:shape id="_x0000_i1163" type="#_x0000_t75" style="width:24.45pt;height:14.95pt" o:ole="">
            <v:imagedata r:id="rId298" o:title=""/>
          </v:shape>
          <o:OLEObject Type="Embed" ProgID="Equation.DSMT4" ShapeID="_x0000_i1163" DrawAspect="Content" ObjectID="_1591449174" r:id="rId299"/>
        </w:object>
      </w:r>
      <w:r w:rsidRPr="00FF3ABC">
        <w:rPr>
          <w:rFonts w:hint="eastAsia"/>
        </w:rPr>
        <w:t>上求关于</w:t>
      </w:r>
      <w:r w:rsidR="001A3C8E" w:rsidRPr="00BB764C">
        <w:rPr>
          <w:noProof/>
          <w:position w:val="-4"/>
        </w:rPr>
        <w:object w:dxaOrig="240" w:dyaOrig="220" w14:anchorId="38959EA0">
          <v:shape id="_x0000_i1164" type="#_x0000_t75" style="width:12.25pt;height:11.55pt" o:ole="">
            <v:imagedata r:id="rId300" o:title=""/>
          </v:shape>
          <o:OLEObject Type="Embed" ProgID="Equation.DSMT4" ShapeID="_x0000_i1164" DrawAspect="Content" ObjectID="_1591449175" r:id="rId301"/>
        </w:object>
      </w:r>
      <w:r w:rsidRPr="00FF3ABC">
        <w:rPr>
          <w:rFonts w:hint="eastAsia"/>
        </w:rPr>
        <w:t>的梯度可得</w:t>
      </w:r>
    </w:p>
    <w:p w14:paraId="79F7AF17" w14:textId="3F21B14E" w:rsidR="00CF2DF7" w:rsidRPr="00CF2DF7" w:rsidRDefault="00CF2DF7" w:rsidP="00CF2DF7">
      <w:pPr>
        <w:pStyle w:val="MTDisplayEquation"/>
        <w:rPr>
          <w:rFonts w:ascii="Times New Roman" w:hAnsi="Times New Roman" w:cs="Times New Roman"/>
        </w:rPr>
      </w:pPr>
      <w:r>
        <w:tab/>
      </w:r>
      <w:r w:rsidRPr="00CF2DF7">
        <w:rPr>
          <w:position w:val="-10"/>
        </w:rPr>
        <w:object w:dxaOrig="3519" w:dyaOrig="320" w14:anchorId="5E10D022">
          <v:shape id="_x0000_i1165" type="#_x0000_t75" style="width:176.6pt;height:15.6pt" o:ole="">
            <v:imagedata r:id="rId302" o:title=""/>
          </v:shape>
          <o:OLEObject Type="Embed" ProgID="Equation.DSMT4" ShapeID="_x0000_i1165" DrawAspect="Content" ObjectID="_1591449176" r:id="rId303"/>
        </w:object>
      </w:r>
      <w:r>
        <w:t xml:space="preserve"> </w:t>
      </w:r>
      <w:r>
        <w:tab/>
      </w:r>
      <w:r w:rsidRPr="00CF2DF7">
        <w:rPr>
          <w:rFonts w:ascii="Times New Roman" w:hAnsi="Times New Roman" w:cs="Times New Roman"/>
        </w:rPr>
        <w:fldChar w:fldCharType="begin"/>
      </w:r>
      <w:r w:rsidRPr="00CF2DF7">
        <w:rPr>
          <w:rFonts w:ascii="Times New Roman" w:hAnsi="Times New Roman" w:cs="Times New Roman"/>
        </w:rPr>
        <w:instrText xml:space="preserve"> MACROBUTTON MTPlaceRef \* MERGEFORMAT </w:instrText>
      </w:r>
      <w:r w:rsidRPr="00CF2DF7">
        <w:rPr>
          <w:rFonts w:ascii="Times New Roman" w:hAnsi="Times New Roman" w:cs="Times New Roman"/>
        </w:rPr>
        <w:fldChar w:fldCharType="begin"/>
      </w:r>
      <w:r w:rsidRPr="00CF2DF7">
        <w:rPr>
          <w:rFonts w:ascii="Times New Roman" w:hAnsi="Times New Roman" w:cs="Times New Roman"/>
        </w:rPr>
        <w:instrText xml:space="preserve"> SEQ MTEqn \h \* MERGEFORMAT </w:instrText>
      </w:r>
      <w:r w:rsidRPr="00CF2DF7">
        <w:rPr>
          <w:rFonts w:ascii="Times New Roman" w:hAnsi="Times New Roman" w:cs="Times New Roman"/>
        </w:rPr>
        <w:fldChar w:fldCharType="end"/>
      </w:r>
      <w:r w:rsidRPr="00CF2DF7">
        <w:rPr>
          <w:rFonts w:ascii="Times New Roman" w:hAnsi="Times New Roman" w:cs="Times New Roman"/>
        </w:rPr>
        <w:instrText>(</w:instrText>
      </w:r>
      <w:r w:rsidRPr="00CF2DF7">
        <w:rPr>
          <w:rFonts w:ascii="Times New Roman" w:hAnsi="Times New Roman" w:cs="Times New Roman"/>
        </w:rPr>
        <w:fldChar w:fldCharType="begin"/>
      </w:r>
      <w:r w:rsidRPr="00CF2DF7">
        <w:rPr>
          <w:rFonts w:ascii="Times New Roman" w:hAnsi="Times New Roman" w:cs="Times New Roman"/>
        </w:rPr>
        <w:instrText xml:space="preserve"> SEQ MTChap \c \* Arabic \* MERGEFORMAT </w:instrText>
      </w:r>
      <w:r w:rsidRPr="00CF2DF7">
        <w:rPr>
          <w:rFonts w:ascii="Times New Roman" w:hAnsi="Times New Roman" w:cs="Times New Roman"/>
        </w:rPr>
        <w:fldChar w:fldCharType="separate"/>
      </w:r>
      <w:r w:rsidR="004761AD">
        <w:rPr>
          <w:rFonts w:ascii="Times New Roman" w:hAnsi="Times New Roman" w:cs="Times New Roman"/>
          <w:noProof/>
        </w:rPr>
        <w:instrText>2</w:instrText>
      </w:r>
      <w:r w:rsidRPr="00CF2DF7">
        <w:rPr>
          <w:rFonts w:ascii="Times New Roman" w:hAnsi="Times New Roman" w:cs="Times New Roman"/>
        </w:rPr>
        <w:fldChar w:fldCharType="end"/>
      </w:r>
      <w:r w:rsidRPr="00CF2DF7">
        <w:rPr>
          <w:rFonts w:ascii="Times New Roman" w:hAnsi="Times New Roman" w:cs="Times New Roman"/>
        </w:rPr>
        <w:instrText>.</w:instrText>
      </w:r>
      <w:r w:rsidRPr="00CF2DF7">
        <w:rPr>
          <w:rFonts w:ascii="Times New Roman" w:hAnsi="Times New Roman" w:cs="Times New Roman"/>
        </w:rPr>
        <w:fldChar w:fldCharType="begin"/>
      </w:r>
      <w:r w:rsidRPr="00CF2DF7">
        <w:rPr>
          <w:rFonts w:ascii="Times New Roman" w:hAnsi="Times New Roman" w:cs="Times New Roman"/>
        </w:rPr>
        <w:instrText xml:space="preserve"> SEQ MTEqn \c \* Arabic \* MERGEFORMAT </w:instrText>
      </w:r>
      <w:r w:rsidRPr="00CF2DF7">
        <w:rPr>
          <w:rFonts w:ascii="Times New Roman" w:hAnsi="Times New Roman" w:cs="Times New Roman"/>
        </w:rPr>
        <w:fldChar w:fldCharType="separate"/>
      </w:r>
      <w:r w:rsidR="004761AD">
        <w:rPr>
          <w:rFonts w:ascii="Times New Roman" w:hAnsi="Times New Roman" w:cs="Times New Roman"/>
          <w:noProof/>
        </w:rPr>
        <w:instrText>28</w:instrText>
      </w:r>
      <w:r w:rsidRPr="00CF2DF7">
        <w:rPr>
          <w:rFonts w:ascii="Times New Roman" w:hAnsi="Times New Roman" w:cs="Times New Roman"/>
        </w:rPr>
        <w:fldChar w:fldCharType="end"/>
      </w:r>
      <w:r w:rsidRPr="00CF2DF7">
        <w:rPr>
          <w:rFonts w:ascii="Times New Roman" w:hAnsi="Times New Roman" w:cs="Times New Roman"/>
        </w:rPr>
        <w:instrText>)</w:instrText>
      </w:r>
      <w:r w:rsidRPr="00CF2DF7">
        <w:rPr>
          <w:rFonts w:ascii="Times New Roman" w:hAnsi="Times New Roman" w:cs="Times New Roman"/>
        </w:rPr>
        <w:fldChar w:fldCharType="end"/>
      </w:r>
    </w:p>
    <w:p w14:paraId="64C71C84" w14:textId="5E40C80C" w:rsidR="00FF3ABC" w:rsidRPr="00FF3ABC" w:rsidRDefault="00FF3ABC" w:rsidP="00FF3ABC">
      <w:pPr>
        <w:spacing w:beforeLines="20" w:before="65" w:afterLines="20" w:after="65" w:line="360" w:lineRule="auto"/>
        <w:ind w:firstLineChars="200" w:firstLine="480"/>
        <w:jc w:val="left"/>
        <w:rPr>
          <w:rFonts w:ascii="宋体" w:eastAsia="宋体" w:hAnsi="宋体"/>
        </w:rPr>
      </w:pPr>
      <w:r w:rsidRPr="00FF3ABC">
        <w:rPr>
          <w:rFonts w:ascii="宋体" w:eastAsia="宋体" w:hAnsi="宋体" w:hint="eastAsia"/>
        </w:rPr>
        <w:t>从等式中可以看到，加号右边一项由</w:t>
      </w:r>
      <w:r w:rsidR="00AA60C9">
        <w:rPr>
          <w:rFonts w:ascii="宋体" w:eastAsia="宋体" w:hAnsi="宋体" w:hint="eastAsia"/>
        </w:rPr>
        <w:t>于对激活函数进行了求导，会导致梯度</w:t>
      </w:r>
      <w:r w:rsidRPr="00FF3ABC">
        <w:rPr>
          <w:rFonts w:ascii="宋体" w:eastAsia="宋体" w:hAnsi="宋体" w:hint="eastAsia"/>
        </w:rPr>
        <w:t>下降</w:t>
      </w:r>
      <w:r w:rsidR="00AA60C9">
        <w:rPr>
          <w:rFonts w:ascii="宋体" w:eastAsia="宋体" w:hAnsi="宋体" w:hint="eastAsia"/>
        </w:rPr>
        <w:t>较快</w:t>
      </w:r>
      <w:r w:rsidRPr="00FF3ABC">
        <w:rPr>
          <w:rFonts w:ascii="宋体" w:eastAsia="宋体" w:hAnsi="宋体" w:hint="eastAsia"/>
        </w:rPr>
        <w:t>，而第一项则不存在这种情况，因此两项相加后保证了梯度不会快速下降。</w:t>
      </w:r>
    </w:p>
    <w:p w14:paraId="459DF32E" w14:textId="6C698C15" w:rsidR="00FF3ABC" w:rsidRPr="00FF3ABC" w:rsidRDefault="0014440B" w:rsidP="00FF3ABC">
      <w:pPr>
        <w:spacing w:beforeLines="20" w:before="65" w:afterLines="20" w:after="65" w:line="360" w:lineRule="auto"/>
        <w:jc w:val="center"/>
        <w:rPr>
          <w:rFonts w:ascii="宋体" w:eastAsia="宋体" w:hAnsi="宋体"/>
        </w:rPr>
      </w:pPr>
      <w:r w:rsidRPr="0014440B">
        <w:t xml:space="preserve"> </w:t>
      </w:r>
      <w:r w:rsidR="00941D6E" w:rsidRPr="0014440B">
        <w:rPr>
          <w:noProof/>
        </w:rPr>
        <w:object w:dxaOrig="4171" w:dyaOrig="4651" w14:anchorId="1806A468">
          <v:shape id="_x0000_i1166" type="#_x0000_t75" style="width:171.85pt;height:192.25pt" o:ole="">
            <v:imagedata r:id="rId304" o:title=""/>
          </v:shape>
          <o:OLEObject Type="Embed" ProgID="Visio.Drawing.15" ShapeID="_x0000_i1166" DrawAspect="Content" ObjectID="_1591449177" r:id="rId305"/>
        </w:object>
      </w:r>
    </w:p>
    <w:p w14:paraId="45C52EC8" w14:textId="1E5CC2DF" w:rsidR="00E15114" w:rsidRPr="008450B0" w:rsidRDefault="00FF3ABC" w:rsidP="00987E5F">
      <w:pPr>
        <w:pStyle w:val="af7"/>
        <w:spacing w:before="65" w:after="65"/>
      </w:pPr>
      <w:r w:rsidRPr="00FF3ABC">
        <w:rPr>
          <w:rFonts w:hint="eastAsia"/>
        </w:rPr>
        <w:t>图</w:t>
      </w:r>
      <w:r w:rsidR="00CF2DF7" w:rsidRPr="00CF2DF7">
        <w:rPr>
          <w:rFonts w:cs="Times New Roman"/>
        </w:rPr>
        <w:t>2-9</w:t>
      </w:r>
      <w:r w:rsidRPr="00FF3ABC">
        <w:t xml:space="preserve"> </w:t>
      </w:r>
      <w:r w:rsidRPr="00FF3ABC">
        <w:rPr>
          <w:rFonts w:hint="eastAsia"/>
        </w:rPr>
        <w:t>门卷积单元结构图</w:t>
      </w:r>
    </w:p>
    <w:p w14:paraId="21C52C8E" w14:textId="13DF8618" w:rsidR="00F17F3A" w:rsidRDefault="00F17F3A" w:rsidP="00BB5058">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63" w:name="_Toc509545876"/>
      <w:bookmarkStart w:id="64" w:name="_Toc509546504"/>
      <w:bookmarkStart w:id="65" w:name="_Toc513566424"/>
      <w:r>
        <w:rPr>
          <w:rFonts w:ascii="黑体" w:eastAsia="黑体" w:hAnsi="黑体" w:hint="eastAsia"/>
          <w:sz w:val="28"/>
          <w:szCs w:val="28"/>
        </w:rPr>
        <w:t>集成学习</w:t>
      </w:r>
      <w:bookmarkEnd w:id="63"/>
      <w:bookmarkEnd w:id="64"/>
      <w:bookmarkEnd w:id="65"/>
    </w:p>
    <w:p w14:paraId="4EC1BB69" w14:textId="65612467" w:rsidR="0032165C" w:rsidRDefault="00104D71" w:rsidP="0032165C">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在一个学习任务中，</w:t>
      </w:r>
      <w:r w:rsidR="00E81D42">
        <w:rPr>
          <w:rFonts w:ascii="宋体" w:eastAsia="宋体" w:hAnsi="宋体" w:hint="eastAsia"/>
        </w:rPr>
        <w:t>单个学习器往往会由于陷入局部极小值而导致最终的泛化性能不佳，集成学习可以较好的解决这类问题。</w:t>
      </w:r>
      <w:r w:rsidR="006629A9">
        <w:rPr>
          <w:rFonts w:ascii="宋体" w:eastAsia="宋体" w:hAnsi="宋体" w:hint="eastAsia"/>
        </w:rPr>
        <w:t>集成学习是一类</w:t>
      </w:r>
      <w:r w:rsidR="009D7E7C">
        <w:rPr>
          <w:rFonts w:ascii="宋体" w:eastAsia="宋体" w:hAnsi="宋体" w:hint="eastAsia"/>
        </w:rPr>
        <w:t>通过组合多个单模型，</w:t>
      </w:r>
      <w:r w:rsidR="00BB6791">
        <w:rPr>
          <w:rFonts w:ascii="宋体" w:eastAsia="宋体" w:hAnsi="宋体" w:hint="eastAsia"/>
        </w:rPr>
        <w:t>来进一步提升模型</w:t>
      </w:r>
      <w:r w:rsidR="00B666FF">
        <w:rPr>
          <w:rFonts w:ascii="宋体" w:eastAsia="宋体" w:hAnsi="宋体" w:hint="eastAsia"/>
        </w:rPr>
        <w:t>性能的方法。</w:t>
      </w:r>
      <w:r w:rsidR="00F10DD0">
        <w:rPr>
          <w:rFonts w:ascii="宋体" w:eastAsia="宋体" w:hAnsi="宋体" w:hint="eastAsia"/>
        </w:rPr>
        <w:t>如图</w:t>
      </w:r>
      <w:r w:rsidR="009051C0" w:rsidRPr="009051C0">
        <w:rPr>
          <w:rFonts w:ascii="Times New Roman" w:eastAsia="宋体" w:hAnsi="Times New Roman" w:cs="Times New Roman"/>
        </w:rPr>
        <w:t>2-10</w:t>
      </w:r>
      <w:r w:rsidR="00F10DD0">
        <w:rPr>
          <w:rFonts w:ascii="宋体" w:eastAsia="宋体" w:hAnsi="宋体" w:hint="eastAsia"/>
        </w:rPr>
        <w:t>所示为</w:t>
      </w:r>
      <w:r w:rsidR="002217F9">
        <w:rPr>
          <w:rFonts w:ascii="宋体" w:eastAsia="宋体" w:hAnsi="宋体" w:hint="eastAsia"/>
        </w:rPr>
        <w:t>集成学习的示意图</w:t>
      </w:r>
      <w:r w:rsidR="006670C2">
        <w:rPr>
          <w:rFonts w:ascii="宋体" w:eastAsia="宋体" w:hAnsi="宋体" w:hint="eastAsia"/>
        </w:rPr>
        <w:t>：</w:t>
      </w:r>
    </w:p>
    <w:p w14:paraId="26B6199D" w14:textId="02583A7C" w:rsidR="0086270B" w:rsidRDefault="004E07AF" w:rsidP="00CC49B2">
      <w:pPr>
        <w:spacing w:beforeLines="20" w:before="65" w:afterLines="20" w:after="65" w:line="360" w:lineRule="auto"/>
        <w:ind w:firstLineChars="200" w:firstLine="480"/>
        <w:jc w:val="center"/>
      </w:pPr>
      <w:r>
        <w:rPr>
          <w:noProof/>
        </w:rPr>
        <w:object w:dxaOrig="11460" w:dyaOrig="4861" w14:anchorId="581F9A9F">
          <v:shape id="_x0000_i1167" type="#_x0000_t75" style="width:267.6pt;height:111.4pt" o:ole="">
            <v:imagedata r:id="rId306" o:title=""/>
          </v:shape>
          <o:OLEObject Type="Embed" ProgID="Visio.Drawing.15" ShapeID="_x0000_i1167" DrawAspect="Content" ObjectID="_1591449178" r:id="rId307"/>
        </w:object>
      </w:r>
    </w:p>
    <w:p w14:paraId="09CFF3EB" w14:textId="68D7AAF3" w:rsidR="00CC49B2" w:rsidRDefault="003854D7" w:rsidP="00987E5F">
      <w:pPr>
        <w:pStyle w:val="af7"/>
        <w:spacing w:before="65" w:after="65"/>
      </w:pPr>
      <w:r>
        <w:rPr>
          <w:rFonts w:hint="eastAsia"/>
        </w:rPr>
        <w:t>图</w:t>
      </w:r>
      <w:r w:rsidR="00EB3E8B" w:rsidRPr="00EB3E8B">
        <w:rPr>
          <w:rFonts w:cs="Times New Roman"/>
        </w:rPr>
        <w:t>2-10</w:t>
      </w:r>
      <w:r>
        <w:rPr>
          <w:rFonts w:hint="eastAsia"/>
        </w:rPr>
        <w:t xml:space="preserve"> </w:t>
      </w:r>
      <w:r>
        <w:rPr>
          <w:rFonts w:hint="eastAsia"/>
        </w:rPr>
        <w:t>集成学习示意图</w:t>
      </w:r>
    </w:p>
    <w:p w14:paraId="0F7664E1" w14:textId="685B8F1B" w:rsidR="003854D7" w:rsidRDefault="00476FC4" w:rsidP="00EB3E8B">
      <w:pPr>
        <w:pStyle w:val="af6"/>
        <w:spacing w:before="65" w:after="65"/>
        <w:ind w:firstLine="480"/>
      </w:pPr>
      <w:r>
        <w:rPr>
          <w:rFonts w:hint="eastAsia"/>
        </w:rPr>
        <w:lastRenderedPageBreak/>
        <w:t>从图中可以看出，集成学习一般分为两步：</w:t>
      </w:r>
      <w:r w:rsidR="00757A4E">
        <w:rPr>
          <w:rFonts w:hint="eastAsia"/>
        </w:rPr>
        <w:t>1</w:t>
      </w:r>
      <w:r w:rsidR="00757A4E">
        <w:rPr>
          <w:rFonts w:hint="eastAsia"/>
        </w:rPr>
        <w:t>）</w:t>
      </w:r>
      <w:r w:rsidR="003854D7">
        <w:rPr>
          <w:rFonts w:hint="eastAsia"/>
        </w:rPr>
        <w:t>训练一些不同的个体学习器</w:t>
      </w:r>
      <w:r w:rsidR="00757A4E">
        <w:rPr>
          <w:rFonts w:hint="eastAsia"/>
        </w:rPr>
        <w:t>。</w:t>
      </w:r>
      <w:r w:rsidR="00B90E94">
        <w:rPr>
          <w:rFonts w:hint="eastAsia"/>
        </w:rPr>
        <w:t>这些个体学习器可以是使用不同的学习算法，比如</w:t>
      </w:r>
      <w:r w:rsidR="00EB3E8B">
        <w:rPr>
          <w:rFonts w:hint="eastAsia"/>
        </w:rPr>
        <w:t>使用</w:t>
      </w:r>
      <w:r w:rsidR="00B90E94">
        <w:rPr>
          <w:rFonts w:hint="eastAsia"/>
        </w:rPr>
        <w:t>随机森林和神经网络</w:t>
      </w:r>
      <w:r w:rsidR="00EB3E8B">
        <w:rPr>
          <w:rFonts w:hint="eastAsia"/>
        </w:rPr>
        <w:t>各</w:t>
      </w:r>
      <w:r w:rsidR="00EB3E8B">
        <w:t>训练一批个体学习器</w:t>
      </w:r>
      <w:r w:rsidR="00B90E94">
        <w:rPr>
          <w:rFonts w:hint="eastAsia"/>
        </w:rPr>
        <w:t>，也可以都来自</w:t>
      </w:r>
      <w:r w:rsidR="00914CDE">
        <w:rPr>
          <w:rFonts w:hint="eastAsia"/>
        </w:rPr>
        <w:t>于同一种学习算法，比如所有个体学习器都使用神经网络来训练。当个体学习器的学习算法相同时，可以通过设定不同的算法参数来达到学习器之间的差异化。</w:t>
      </w:r>
      <w:r w:rsidR="00757A4E">
        <w:rPr>
          <w:rFonts w:hint="eastAsia"/>
        </w:rPr>
        <w:t>2</w:t>
      </w:r>
      <w:r w:rsidR="00757A4E">
        <w:rPr>
          <w:rFonts w:hint="eastAsia"/>
        </w:rPr>
        <w:t>）选择一种模型融合算法，对个体学习器进行融合。</w:t>
      </w:r>
    </w:p>
    <w:p w14:paraId="1D714082" w14:textId="3449B8F0" w:rsidR="007F7D10" w:rsidRDefault="007F7D10" w:rsidP="00EB3E8B">
      <w:pPr>
        <w:pStyle w:val="af6"/>
        <w:spacing w:before="65" w:after="65"/>
        <w:ind w:firstLine="480"/>
      </w:pPr>
      <w:r>
        <w:rPr>
          <w:rFonts w:hint="eastAsia"/>
        </w:rPr>
        <w:t>对于数值类型的输出（包括概率值）</w:t>
      </w:r>
      <w:r w:rsidR="001A3C8E" w:rsidRPr="007F7D10">
        <w:rPr>
          <w:noProof/>
          <w:position w:val="-10"/>
        </w:rPr>
        <w:object w:dxaOrig="820" w:dyaOrig="300" w14:anchorId="560FACCB">
          <v:shape id="_x0000_i1168" type="#_x0000_t75" style="width:41.45pt;height:14.95pt" o:ole="">
            <v:imagedata r:id="rId308" o:title=""/>
          </v:shape>
          <o:OLEObject Type="Embed" ProgID="Equation.DSMT4" ShapeID="_x0000_i1168" DrawAspect="Content" ObjectID="_1591449179" r:id="rId309"/>
        </w:object>
      </w:r>
      <w:r>
        <w:rPr>
          <w:rFonts w:hint="eastAsia"/>
        </w:rPr>
        <w:t>，一种最常见且有效的</w:t>
      </w:r>
      <w:r w:rsidR="0067054D">
        <w:rPr>
          <w:rFonts w:hint="eastAsia"/>
        </w:rPr>
        <w:t>集成学习</w:t>
      </w:r>
      <w:r>
        <w:rPr>
          <w:rFonts w:hint="eastAsia"/>
        </w:rPr>
        <w:t>方法就是平均法（</w:t>
      </w:r>
      <w:r w:rsidRPr="007F7D10">
        <w:rPr>
          <w:rFonts w:cs="Times New Roman"/>
        </w:rPr>
        <w:t>averaging</w:t>
      </w:r>
      <w:r>
        <w:rPr>
          <w:rFonts w:hint="eastAsia"/>
        </w:rPr>
        <w:t>）。式</w:t>
      </w:r>
      <w:r w:rsidR="00EB3E8B">
        <w:t>2.29</w:t>
      </w:r>
      <w:r>
        <w:rPr>
          <w:rFonts w:hint="eastAsia"/>
        </w:rPr>
        <w:t>和</w:t>
      </w:r>
      <w:r>
        <w:rPr>
          <w:rFonts w:hint="eastAsia"/>
        </w:rPr>
        <w:t>2</w:t>
      </w:r>
      <w:r w:rsidR="00EB3E8B">
        <w:t>.30</w:t>
      </w:r>
      <w:r>
        <w:rPr>
          <w:rFonts w:hint="eastAsia"/>
        </w:rPr>
        <w:t>分别是简单平均法和加权平均法的公式：</w:t>
      </w:r>
    </w:p>
    <w:p w14:paraId="2831EC4F" w14:textId="5680E65D" w:rsidR="00EB3E8B" w:rsidRDefault="00EB3E8B" w:rsidP="00EB3E8B">
      <w:pPr>
        <w:pStyle w:val="MTDisplayEquation"/>
        <w:rPr>
          <w:noProof/>
        </w:rPr>
      </w:pPr>
      <w:r>
        <w:rPr>
          <w:noProof/>
        </w:rPr>
        <w:tab/>
      </w:r>
      <w:r w:rsidRPr="00EB3E8B">
        <w:rPr>
          <w:noProof/>
          <w:position w:val="-24"/>
        </w:rPr>
        <w:object w:dxaOrig="1520" w:dyaOrig="580" w14:anchorId="39F8ECDD">
          <v:shape id="_x0000_i1169" type="#_x0000_t75" style="width:76.1pt;height:29.2pt" o:ole="">
            <v:imagedata r:id="rId310" o:title=""/>
          </v:shape>
          <o:OLEObject Type="Embed" ProgID="Equation.DSMT4" ShapeID="_x0000_i1169" DrawAspect="Content" ObjectID="_1591449180" r:id="rId311"/>
        </w:object>
      </w:r>
      <w:r>
        <w:rPr>
          <w:noProof/>
        </w:rPr>
        <w:t xml:space="preserve"> </w: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MTChap \c \* Arabic \* MERGEFORMAT </w:instrText>
      </w:r>
      <w:r>
        <w:rPr>
          <w:noProof/>
        </w:rPr>
        <w:fldChar w:fldCharType="separate"/>
      </w:r>
      <w:r w:rsidR="004761AD">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761AD">
        <w:rPr>
          <w:noProof/>
        </w:rPr>
        <w:instrText>29</w:instrText>
      </w:r>
      <w:r>
        <w:rPr>
          <w:noProof/>
        </w:rPr>
        <w:fldChar w:fldCharType="end"/>
      </w:r>
      <w:r>
        <w:rPr>
          <w:noProof/>
        </w:rPr>
        <w:instrText>)</w:instrText>
      </w:r>
      <w:r>
        <w:rPr>
          <w:noProof/>
        </w:rPr>
        <w:fldChar w:fldCharType="end"/>
      </w:r>
    </w:p>
    <w:p w14:paraId="2A1A7703" w14:textId="3A3D9BB7" w:rsidR="00EB3E8B" w:rsidRDefault="00EB3E8B" w:rsidP="00EB3E8B">
      <w:pPr>
        <w:pStyle w:val="MTDisplayEquation"/>
      </w:pPr>
      <w:r>
        <w:tab/>
      </w:r>
      <w:r w:rsidRPr="00EB3E8B">
        <w:rPr>
          <w:position w:val="-24"/>
        </w:rPr>
        <w:object w:dxaOrig="1520" w:dyaOrig="580" w14:anchorId="50391CD0">
          <v:shape id="_x0000_i1170" type="#_x0000_t75" style="width:76.1pt;height:29.2pt" o:ole="">
            <v:imagedata r:id="rId312" o:title=""/>
          </v:shape>
          <o:OLEObject Type="Embed" ProgID="Equation.DSMT4" ShapeID="_x0000_i1170" DrawAspect="Content" ObjectID="_1591449181"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761AD">
        <w:fldChar w:fldCharType="begin"/>
      </w:r>
      <w:r w:rsidR="004761AD">
        <w:instrText xml:space="preserve"> SEQ MTChap \c \* Arabic \* MERGEFORMAT </w:instrText>
      </w:r>
      <w:r w:rsidR="004761AD">
        <w:fldChar w:fldCharType="separate"/>
      </w:r>
      <w:r w:rsidR="004761AD">
        <w:rPr>
          <w:noProof/>
        </w:rPr>
        <w:instrText>2</w:instrText>
      </w:r>
      <w:r w:rsidR="004761AD">
        <w:rPr>
          <w:noProof/>
        </w:rPr>
        <w:fldChar w:fldCharType="end"/>
      </w:r>
      <w:r>
        <w:instrText>.</w:instrText>
      </w:r>
      <w:r w:rsidR="004761AD">
        <w:fldChar w:fldCharType="begin"/>
      </w:r>
      <w:r w:rsidR="004761AD">
        <w:instrText xml:space="preserve"> SEQ MTEqn \c \* Arabic \* MERGEFORMAT </w:instrText>
      </w:r>
      <w:r w:rsidR="004761AD">
        <w:fldChar w:fldCharType="separate"/>
      </w:r>
      <w:r w:rsidR="004761AD">
        <w:rPr>
          <w:noProof/>
        </w:rPr>
        <w:instrText>30</w:instrText>
      </w:r>
      <w:r w:rsidR="004761AD">
        <w:rPr>
          <w:noProof/>
        </w:rPr>
        <w:fldChar w:fldCharType="end"/>
      </w:r>
      <w:r>
        <w:instrText>)</w:instrText>
      </w:r>
      <w:r>
        <w:fldChar w:fldCharType="end"/>
      </w:r>
    </w:p>
    <w:p w14:paraId="36805C6C" w14:textId="2E5771F1" w:rsidR="00A0415D" w:rsidRDefault="00A0415D" w:rsidP="00EB3E8B">
      <w:pPr>
        <w:pStyle w:val="af6"/>
        <w:spacing w:before="65" w:after="65"/>
        <w:ind w:firstLine="480"/>
      </w:pPr>
      <w:r>
        <w:rPr>
          <w:rFonts w:hint="eastAsia"/>
        </w:rPr>
        <w:t>其中</w:t>
      </w:r>
      <w:r w:rsidR="001A3C8E" w:rsidRPr="00FE1D27">
        <w:rPr>
          <w:noProof/>
          <w:position w:val="-4"/>
        </w:rPr>
        <w:object w:dxaOrig="200" w:dyaOrig="220" w14:anchorId="469C9FAA">
          <v:shape id="_x0000_i1171" type="#_x0000_t75" style="width:8.85pt;height:11.55pt" o:ole="">
            <v:imagedata r:id="rId314" o:title=""/>
          </v:shape>
          <o:OLEObject Type="Embed" ProgID="Equation.DSMT4" ShapeID="_x0000_i1171" DrawAspect="Content" ObjectID="_1591449182" r:id="rId315"/>
        </w:object>
      </w:r>
      <w:r w:rsidR="00FE1D27">
        <w:rPr>
          <w:rFonts w:hint="eastAsia"/>
        </w:rPr>
        <w:t>表示个体学习器的数量，</w:t>
      </w:r>
      <w:r w:rsidR="001A3C8E" w:rsidRPr="00A0415D">
        <w:rPr>
          <w:noProof/>
          <w:position w:val="-10"/>
        </w:rPr>
        <w:object w:dxaOrig="240" w:dyaOrig="300" w14:anchorId="48A4E111">
          <v:shape id="_x0000_i1172" type="#_x0000_t75" style="width:13.6pt;height:14.95pt" o:ole="">
            <v:imagedata r:id="rId316" o:title=""/>
          </v:shape>
          <o:OLEObject Type="Embed" ProgID="Equation.DSMT4" ShapeID="_x0000_i1172" DrawAspect="Content" ObjectID="_1591449183" r:id="rId317"/>
        </w:object>
      </w:r>
      <w:r>
        <w:rPr>
          <w:rFonts w:hint="eastAsia"/>
        </w:rPr>
        <w:t>表示每个学习器的权重，通常</w:t>
      </w:r>
      <w:r w:rsidR="001A3C8E" w:rsidRPr="00A0415D">
        <w:rPr>
          <w:noProof/>
          <w:position w:val="-10"/>
        </w:rPr>
        <w:object w:dxaOrig="600" w:dyaOrig="300" w14:anchorId="2DF36C6D">
          <v:shape id="_x0000_i1173" type="#_x0000_t75" style="width:29.9pt;height:14.95pt" o:ole="">
            <v:imagedata r:id="rId318" o:title=""/>
          </v:shape>
          <o:OLEObject Type="Embed" ProgID="Equation.DSMT4" ShapeID="_x0000_i1173" DrawAspect="Content" ObjectID="_1591449184" r:id="rId319"/>
        </w:object>
      </w:r>
      <w:r>
        <w:rPr>
          <w:rFonts w:hint="eastAsia"/>
        </w:rPr>
        <w:t>，</w:t>
      </w:r>
      <w:r w:rsidR="001A3C8E" w:rsidRPr="00A0415D">
        <w:rPr>
          <w:noProof/>
          <w:position w:val="-24"/>
        </w:rPr>
        <w:object w:dxaOrig="780" w:dyaOrig="580" w14:anchorId="780F6A0A">
          <v:shape id="_x0000_i1174" type="#_x0000_t75" style="width:38.05pt;height:27.85pt" o:ole="">
            <v:imagedata r:id="rId320" o:title=""/>
          </v:shape>
          <o:OLEObject Type="Embed" ProgID="Equation.DSMT4" ShapeID="_x0000_i1174" DrawAspect="Content" ObjectID="_1591449185" r:id="rId321"/>
        </w:object>
      </w:r>
      <w:r>
        <w:rPr>
          <w:rFonts w:hint="eastAsia"/>
        </w:rPr>
        <w:t>。</w:t>
      </w:r>
      <w:r w:rsidR="00BA1EC4">
        <w:rPr>
          <w:rFonts w:hint="eastAsia"/>
        </w:rPr>
        <w:t>加权平均法给每个个体学习器一个权重，通过加权和的方式得到最终的输出，</w:t>
      </w:r>
      <w:r w:rsidR="00AE231A">
        <w:rPr>
          <w:rFonts w:hint="eastAsia"/>
        </w:rPr>
        <w:t>权重可以</w:t>
      </w:r>
      <w:r w:rsidR="00844BAB">
        <w:rPr>
          <w:rFonts w:hint="eastAsia"/>
        </w:rPr>
        <w:t>人为的</w:t>
      </w:r>
      <w:r w:rsidR="00844BAB">
        <w:t>根据</w:t>
      </w:r>
      <w:r w:rsidR="00844BAB">
        <w:rPr>
          <w:rFonts w:hint="eastAsia"/>
        </w:rPr>
        <w:t>个体</w:t>
      </w:r>
      <w:r w:rsidR="00844BAB">
        <w:t>学习器的表现分配，</w:t>
      </w:r>
      <w:r w:rsidR="00844BAB">
        <w:rPr>
          <w:rFonts w:hint="eastAsia"/>
        </w:rPr>
        <w:t>也可以</w:t>
      </w:r>
      <w:r w:rsidR="00844BAB">
        <w:t>通过模型计算得到</w:t>
      </w:r>
      <w:r w:rsidR="00AE231A">
        <w:rPr>
          <w:rFonts w:hint="eastAsia"/>
        </w:rPr>
        <w:t>。</w:t>
      </w:r>
      <w:r w:rsidR="006E06F2">
        <w:rPr>
          <w:rFonts w:hint="eastAsia"/>
        </w:rPr>
        <w:t>简单平均法可以看成是加权平均法在</w:t>
      </w:r>
      <w:r w:rsidR="001A3C8E" w:rsidRPr="006E06F2">
        <w:rPr>
          <w:noProof/>
          <w:position w:val="-20"/>
        </w:rPr>
        <w:object w:dxaOrig="620" w:dyaOrig="540" w14:anchorId="7619C108">
          <v:shape id="_x0000_i1175" type="#_x0000_t75" style="width:30.55pt;height:27.85pt" o:ole="">
            <v:imagedata r:id="rId322" o:title=""/>
          </v:shape>
          <o:OLEObject Type="Embed" ProgID="Equation.DSMT4" ShapeID="_x0000_i1175" DrawAspect="Content" ObjectID="_1591449186" r:id="rId323"/>
        </w:object>
      </w:r>
      <w:r w:rsidR="006E06F2">
        <w:rPr>
          <w:rFonts w:hint="eastAsia"/>
        </w:rPr>
        <w:t>时的一种特例。</w:t>
      </w:r>
      <w:r w:rsidR="0040000A">
        <w:rPr>
          <w:rFonts w:hint="eastAsia"/>
        </w:rPr>
        <w:t>目前常见的集成学习方法均可以看成是使用不同的方法来计算个体学习器的权重。</w:t>
      </w:r>
    </w:p>
    <w:p w14:paraId="6538B317" w14:textId="5262174B" w:rsidR="00D25619" w:rsidRDefault="00D25619" w:rsidP="00BB5058">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66" w:name="_Toc509545877"/>
      <w:bookmarkStart w:id="67" w:name="_Toc509546505"/>
      <w:bookmarkStart w:id="68" w:name="_Toc513566425"/>
      <w:r w:rsidRPr="00D25619">
        <w:rPr>
          <w:rFonts w:ascii="黑体" w:eastAsia="黑体" w:hAnsi="黑体" w:hint="eastAsia"/>
          <w:sz w:val="28"/>
          <w:szCs w:val="28"/>
        </w:rPr>
        <w:t>本章小结</w:t>
      </w:r>
      <w:bookmarkEnd w:id="66"/>
      <w:bookmarkEnd w:id="67"/>
      <w:bookmarkEnd w:id="68"/>
    </w:p>
    <w:p w14:paraId="57C1ECB0" w14:textId="7E918D6D" w:rsidR="00F56818" w:rsidRDefault="00D25619" w:rsidP="00BC0A27">
      <w:pPr>
        <w:pStyle w:val="af6"/>
        <w:spacing w:before="65" w:after="65"/>
        <w:ind w:firstLine="480"/>
      </w:pPr>
      <w:r>
        <w:rPr>
          <w:rFonts w:hint="eastAsia"/>
        </w:rPr>
        <w:t>本章首先介绍了两种目前比较常用的树型模型，包括随机森林和梯度提升树，说明了两种模型大致的构造方法与不同点。随后介绍了神经网络，包括神经网络常用的激活函数，全连接网络的反向传播过程等。传统神经网络</w:t>
      </w:r>
      <w:r w:rsidR="004C373C">
        <w:rPr>
          <w:rFonts w:hint="eastAsia"/>
        </w:rPr>
        <w:t>可能存在训练困难的问题，又介绍了卷积神经网络来解决。在卷积神经网络中给出了网络的结构图，并介绍了卷积和池化操作。最后为了解决梯度消失或者网络退化问题，在卷积神经网络的基础上介绍了残差网络和门卷积网络。</w:t>
      </w:r>
    </w:p>
    <w:p w14:paraId="30EB85A9" w14:textId="513AD918" w:rsidR="00F56818" w:rsidRDefault="00F56818" w:rsidP="00BC0A27">
      <w:pPr>
        <w:pStyle w:val="af6"/>
        <w:spacing w:before="65" w:after="65"/>
        <w:ind w:firstLine="480"/>
      </w:pPr>
    </w:p>
    <w:p w14:paraId="59A75DBC" w14:textId="1D99270A" w:rsidR="00F56818" w:rsidRDefault="00F56818" w:rsidP="00BC0A27">
      <w:pPr>
        <w:pStyle w:val="af6"/>
        <w:spacing w:before="65" w:after="65"/>
        <w:ind w:firstLine="480"/>
        <w:sectPr w:rsidR="00F56818" w:rsidSect="00F56818">
          <w:headerReference w:type="even" r:id="rId324"/>
          <w:headerReference w:type="default" r:id="rId325"/>
          <w:pgSz w:w="11900" w:h="16840"/>
          <w:pgMar w:top="1871" w:right="1559" w:bottom="1531" w:left="1559" w:header="1474" w:footer="1134" w:gutter="0"/>
          <w:cols w:space="425"/>
          <w:docGrid w:type="lines" w:linePitch="326"/>
        </w:sectPr>
      </w:pPr>
    </w:p>
    <w:p w14:paraId="35F11457" w14:textId="25772089" w:rsidR="00EF47DB" w:rsidRDefault="000656D5" w:rsidP="00BB5058">
      <w:pPr>
        <w:pStyle w:val="a3"/>
        <w:keepNext/>
        <w:keepLines/>
        <w:pageBreakBefore/>
        <w:numPr>
          <w:ilvl w:val="0"/>
          <w:numId w:val="22"/>
        </w:numPr>
        <w:spacing w:beforeLines="50" w:before="163" w:afterLines="50" w:after="163" w:line="360" w:lineRule="auto"/>
        <w:ind w:left="431" w:firstLineChars="0" w:hanging="431"/>
        <w:jc w:val="center"/>
        <w:outlineLvl w:val="0"/>
        <w:rPr>
          <w:rFonts w:ascii="黑体" w:eastAsia="黑体" w:hAnsi="黑体"/>
          <w:sz w:val="36"/>
          <w:szCs w:val="36"/>
        </w:rPr>
      </w:pPr>
      <w:bookmarkStart w:id="69" w:name="_Toc509545878"/>
      <w:bookmarkStart w:id="70" w:name="_Toc509546506"/>
      <w:bookmarkStart w:id="71" w:name="_Toc513566426"/>
      <w:r>
        <w:rPr>
          <w:rFonts w:ascii="黑体" w:eastAsia="黑体" w:hAnsi="黑体" w:hint="eastAsia"/>
          <w:sz w:val="36"/>
          <w:szCs w:val="36"/>
        </w:rPr>
        <w:lastRenderedPageBreak/>
        <w:t>实验数据准备</w:t>
      </w:r>
      <w:r w:rsidR="0039320B">
        <w:rPr>
          <w:rFonts w:ascii="黑体" w:eastAsia="黑体" w:hAnsi="黑体" w:hint="eastAsia"/>
          <w:sz w:val="36"/>
          <w:szCs w:val="36"/>
        </w:rPr>
        <w:t>及</w:t>
      </w:r>
      <w:r w:rsidR="00B97F66">
        <w:rPr>
          <w:rFonts w:ascii="黑体" w:eastAsia="黑体" w:hAnsi="黑体" w:hint="eastAsia"/>
          <w:sz w:val="36"/>
          <w:szCs w:val="36"/>
        </w:rPr>
        <w:t>评价指标</w:t>
      </w:r>
      <w:bookmarkEnd w:id="69"/>
      <w:bookmarkEnd w:id="70"/>
      <w:bookmarkEnd w:id="71"/>
    </w:p>
    <w:p w14:paraId="4CB1C38B" w14:textId="6C73B6E7" w:rsidR="00DF42B1" w:rsidRDefault="00DF42B1" w:rsidP="00BB5058">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72" w:name="_Toc509545879"/>
      <w:bookmarkStart w:id="73" w:name="_Toc509546507"/>
      <w:bookmarkStart w:id="74" w:name="_Toc513566427"/>
      <w:r w:rsidRPr="00DF42B1">
        <w:rPr>
          <w:rFonts w:ascii="黑体" w:eastAsia="黑体" w:hAnsi="黑体" w:hint="eastAsia"/>
          <w:sz w:val="28"/>
          <w:szCs w:val="28"/>
        </w:rPr>
        <w:t>实验数据准备</w:t>
      </w:r>
      <w:bookmarkEnd w:id="72"/>
      <w:bookmarkEnd w:id="73"/>
      <w:bookmarkEnd w:id="74"/>
    </w:p>
    <w:p w14:paraId="5A045963" w14:textId="4FFC2FCA" w:rsidR="009E2DD0" w:rsidRDefault="00D27D64" w:rsidP="00AA432A">
      <w:pPr>
        <w:pStyle w:val="af6"/>
        <w:spacing w:before="65" w:after="65"/>
        <w:ind w:firstLine="480"/>
        <w:rPr>
          <w:noProof/>
        </w:rPr>
      </w:pPr>
      <w:r>
        <w:rPr>
          <w:noProof/>
        </w:rPr>
        <w:fldChar w:fldCharType="begin"/>
      </w:r>
      <w:r>
        <w:rPr>
          <w:noProof/>
        </w:rPr>
        <w:instrText xml:space="preserve"> MACROBUTTON MTEditEquationSection2 </w:instrText>
      </w:r>
      <w:r w:rsidRPr="00D27D64">
        <w:rPr>
          <w:rStyle w:val="MTEquationSection"/>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sidR="00D3096D">
        <w:rPr>
          <w:rFonts w:hint="eastAsia"/>
          <w:noProof/>
        </w:rPr>
        <w:t>由于本文所有实验均使用同一份数据，因此在介绍实验方法前介绍实验数据的准备。</w:t>
      </w:r>
      <w:r w:rsidR="005D56BC" w:rsidRPr="005D56BC">
        <w:rPr>
          <w:rFonts w:hint="eastAsia"/>
          <w:noProof/>
        </w:rPr>
        <w:t>本文实验</w:t>
      </w:r>
      <w:r w:rsidR="005D56BC">
        <w:rPr>
          <w:rFonts w:hint="eastAsia"/>
          <w:noProof/>
        </w:rPr>
        <w:t>所需的数据来自于上海某运营商</w:t>
      </w:r>
      <w:r w:rsidR="000A34E0">
        <w:rPr>
          <w:rFonts w:hint="eastAsia"/>
          <w:noProof/>
        </w:rPr>
        <w:t>在生产环境中的真实数据，</w:t>
      </w:r>
      <w:r w:rsidR="00DA5897">
        <w:rPr>
          <w:rFonts w:hint="eastAsia"/>
          <w:noProof/>
        </w:rPr>
        <w:t>运营商的</w:t>
      </w:r>
      <w:r w:rsidR="00F97108">
        <w:rPr>
          <w:rFonts w:hint="eastAsia"/>
          <w:noProof/>
        </w:rPr>
        <w:t>数据主要包括</w:t>
      </w:r>
      <w:r w:rsidR="00F97108" w:rsidRPr="00F97108">
        <w:rPr>
          <w:rFonts w:cs="Times New Roman"/>
          <w:noProof/>
        </w:rPr>
        <w:t>BSS(Business Support System)</w:t>
      </w:r>
      <w:r w:rsidR="00F97108">
        <w:rPr>
          <w:rFonts w:hint="eastAsia"/>
          <w:noProof/>
        </w:rPr>
        <w:t>数据和</w:t>
      </w:r>
      <w:r w:rsidR="00F97108" w:rsidRPr="00F97108">
        <w:rPr>
          <w:rFonts w:cs="Times New Roman"/>
          <w:noProof/>
        </w:rPr>
        <w:t>OSS(Operation Support System)</w:t>
      </w:r>
      <w:r w:rsidR="00F97108">
        <w:rPr>
          <w:rFonts w:hint="eastAsia"/>
          <w:noProof/>
        </w:rPr>
        <w:t>数据</w:t>
      </w:r>
      <w:r w:rsidR="004A70CB">
        <w:rPr>
          <w:rFonts w:hint="eastAsia"/>
          <w:noProof/>
        </w:rPr>
        <w:t>两</w:t>
      </w:r>
      <w:r w:rsidR="00DA5897">
        <w:rPr>
          <w:rFonts w:hint="eastAsia"/>
          <w:noProof/>
        </w:rPr>
        <w:t>部分</w:t>
      </w:r>
      <w:r w:rsidR="00F97108">
        <w:rPr>
          <w:rFonts w:hint="eastAsia"/>
          <w:noProof/>
        </w:rPr>
        <w:t>。</w:t>
      </w:r>
      <w:r w:rsidR="00457100" w:rsidRPr="001F0E05">
        <w:rPr>
          <w:rFonts w:cs="Times New Roman"/>
          <w:noProof/>
        </w:rPr>
        <w:t>BSS</w:t>
      </w:r>
      <w:r w:rsidR="00457100">
        <w:rPr>
          <w:rFonts w:hint="eastAsia"/>
          <w:noProof/>
        </w:rPr>
        <w:t>又叫做业务支持系统，主要保存各种业务相关的数据，例如用户的基本信息（性别、年龄、入网时长等）、</w:t>
      </w:r>
      <w:r w:rsidR="00395275">
        <w:rPr>
          <w:rFonts w:hint="eastAsia"/>
          <w:noProof/>
        </w:rPr>
        <w:t>用户的账户余额、语音相关数据（用户时长、通话次数等）、短信相关数据（短信条数、彩信条数等）等</w:t>
      </w:r>
      <w:r w:rsidR="001F0E05">
        <w:rPr>
          <w:rFonts w:hint="eastAsia"/>
          <w:noProof/>
        </w:rPr>
        <w:t>。</w:t>
      </w:r>
      <w:r w:rsidR="001F0E05" w:rsidRPr="001F0E05">
        <w:rPr>
          <w:rFonts w:cs="Times New Roman"/>
          <w:noProof/>
        </w:rPr>
        <w:t>OSS</w:t>
      </w:r>
      <w:r w:rsidR="001F0E05">
        <w:rPr>
          <w:rFonts w:hint="eastAsia"/>
          <w:noProof/>
        </w:rPr>
        <w:t>叫做运营支持系统，</w:t>
      </w:r>
      <w:r w:rsidR="00BC6C57">
        <w:rPr>
          <w:rFonts w:hint="eastAsia"/>
          <w:noProof/>
        </w:rPr>
        <w:t>保存了</w:t>
      </w:r>
      <w:r w:rsidR="00436562">
        <w:rPr>
          <w:rFonts w:hint="eastAsia"/>
          <w:noProof/>
        </w:rPr>
        <w:t>电路交换（</w:t>
      </w:r>
      <w:r w:rsidR="00436562" w:rsidRPr="00901F5F">
        <w:rPr>
          <w:rFonts w:cs="Times New Roman"/>
          <w:noProof/>
        </w:rPr>
        <w:t>Circuit Switch, CS</w:t>
      </w:r>
      <w:r w:rsidR="00436562">
        <w:rPr>
          <w:rFonts w:hint="eastAsia"/>
          <w:noProof/>
        </w:rPr>
        <w:t>）数据、分组交换（</w:t>
      </w:r>
      <w:r w:rsidR="00436562" w:rsidRPr="00901F5F">
        <w:rPr>
          <w:rFonts w:cs="Times New Roman"/>
          <w:noProof/>
        </w:rPr>
        <w:t>Packet Switch, PS</w:t>
      </w:r>
      <w:r w:rsidR="00436562">
        <w:rPr>
          <w:rFonts w:hint="eastAsia"/>
          <w:noProof/>
        </w:rPr>
        <w:t>）数据和</w:t>
      </w:r>
      <w:r w:rsidR="00901F5F">
        <w:rPr>
          <w:rFonts w:hint="eastAsia"/>
          <w:noProof/>
        </w:rPr>
        <w:t>测量报告（</w:t>
      </w:r>
      <w:r w:rsidR="00901F5F" w:rsidRPr="00901F5F">
        <w:rPr>
          <w:rFonts w:cs="Times New Roman"/>
          <w:noProof/>
        </w:rPr>
        <w:t>Measurement Report, MR</w:t>
      </w:r>
      <w:r w:rsidR="00901F5F">
        <w:rPr>
          <w:rFonts w:hint="eastAsia"/>
          <w:noProof/>
        </w:rPr>
        <w:t>）数据。其中电路交换数据主要是一些和通话质量相关的数据，比如用户的掉话率和连接成功率等。分组交换数据主要是和网络相关的数据，包括了用户的上网速度、网络的连接成功率、网页浏览记录</w:t>
      </w:r>
      <w:r w:rsidR="00DA5897">
        <w:rPr>
          <w:rFonts w:hint="eastAsia"/>
          <w:noProof/>
        </w:rPr>
        <w:t>等。测量报告数据记录了</w:t>
      </w:r>
      <w:r w:rsidR="00BC2F7B">
        <w:rPr>
          <w:rFonts w:hint="eastAsia"/>
          <w:noProof/>
        </w:rPr>
        <w:t>用户的行动轨迹数据。</w:t>
      </w:r>
    </w:p>
    <w:p w14:paraId="7241D892" w14:textId="669C779B" w:rsidR="00F455E5" w:rsidRDefault="005B1478" w:rsidP="005B339D">
      <w:pPr>
        <w:pStyle w:val="af6"/>
        <w:spacing w:before="65" w:after="65"/>
        <w:ind w:firstLine="480"/>
      </w:pPr>
      <w:r w:rsidRPr="005B1478">
        <w:rPr>
          <w:rFonts w:hint="eastAsia"/>
        </w:rPr>
        <w:t>为了</w:t>
      </w:r>
      <w:r>
        <w:rPr>
          <w:rFonts w:hint="eastAsia"/>
        </w:rPr>
        <w:t>得到离网预测模型需要的输入，我们需要从原始数据中抽取需要的数据，并做一系列的转换，具体有以下几个步骤：</w:t>
      </w:r>
    </w:p>
    <w:p w14:paraId="1FF043D8" w14:textId="7E02D4FA" w:rsidR="004A553B" w:rsidRDefault="005B1478" w:rsidP="004A553B">
      <w:pPr>
        <w:spacing w:beforeLines="20" w:before="65" w:afterLines="20" w:after="65" w:line="360" w:lineRule="auto"/>
        <w:jc w:val="left"/>
        <w:rPr>
          <w:rFonts w:ascii="宋体" w:eastAsia="宋体" w:hAnsi="宋体"/>
        </w:rPr>
      </w:pPr>
      <w:r w:rsidRPr="005B339D">
        <w:rPr>
          <w:rFonts w:ascii="Times New Roman" w:eastAsia="宋体" w:hAnsi="Times New Roman" w:cs="Times New Roman"/>
        </w:rPr>
        <w:t>1</w:t>
      </w:r>
      <w:r>
        <w:rPr>
          <w:rFonts w:ascii="宋体" w:eastAsia="宋体" w:hAnsi="宋体" w:hint="eastAsia"/>
        </w:rPr>
        <w:t>、</w:t>
      </w:r>
      <w:r w:rsidR="004A553B">
        <w:rPr>
          <w:rFonts w:ascii="宋体" w:eastAsia="宋体" w:hAnsi="宋体" w:hint="eastAsia"/>
        </w:rPr>
        <w:t>导出原始数据</w:t>
      </w:r>
    </w:p>
    <w:p w14:paraId="5752DD6C" w14:textId="5655F6B4" w:rsidR="005B1478" w:rsidRPr="0046534E" w:rsidRDefault="005B1478" w:rsidP="0046534E">
      <w:pPr>
        <w:pStyle w:val="af6"/>
        <w:spacing w:before="65" w:after="65"/>
        <w:ind w:firstLine="480"/>
        <w:rPr>
          <w:rFonts w:cs="Times New Roman"/>
        </w:rPr>
      </w:pPr>
      <w:r>
        <w:rPr>
          <w:rFonts w:hint="eastAsia"/>
        </w:rPr>
        <w:t>运营商的原始数据保存在</w:t>
      </w:r>
      <w:r w:rsidRPr="00C5379C">
        <w:rPr>
          <w:rFonts w:cs="Times New Roman"/>
        </w:rPr>
        <w:t>Oracle</w:t>
      </w:r>
      <w:r>
        <w:rPr>
          <w:rFonts w:hint="eastAsia"/>
        </w:rPr>
        <w:t>数据库中，</w:t>
      </w:r>
      <w:r w:rsidR="003A5536">
        <w:rPr>
          <w:rFonts w:hint="eastAsia"/>
        </w:rPr>
        <w:t>首先</w:t>
      </w:r>
      <w:r w:rsidR="0058711B">
        <w:rPr>
          <w:rFonts w:hint="eastAsia"/>
        </w:rPr>
        <w:t>需要从</w:t>
      </w:r>
      <w:r w:rsidR="0058711B" w:rsidRPr="0027429C">
        <w:rPr>
          <w:rFonts w:cs="Times New Roman"/>
        </w:rPr>
        <w:t>Oracle</w:t>
      </w:r>
      <w:r w:rsidR="0058711B">
        <w:rPr>
          <w:rFonts w:hint="eastAsia"/>
        </w:rPr>
        <w:t>中导出可能会用到的表到</w:t>
      </w:r>
      <w:r w:rsidR="00565CDF">
        <w:rPr>
          <w:rFonts w:hint="eastAsia"/>
        </w:rPr>
        <w:t>运营商的大数据平台中</w:t>
      </w:r>
      <w:r w:rsidR="00E22CDC">
        <w:rPr>
          <w:rFonts w:hint="eastAsia"/>
        </w:rPr>
        <w:t>。</w:t>
      </w:r>
      <w:r w:rsidR="00C93AB2">
        <w:rPr>
          <w:rFonts w:hint="eastAsia"/>
        </w:rPr>
        <w:t>其中</w:t>
      </w:r>
      <w:r w:rsidR="00E22CDC">
        <w:rPr>
          <w:rFonts w:hint="eastAsia"/>
        </w:rPr>
        <w:t>大数据平台</w:t>
      </w:r>
      <w:r w:rsidR="000A2FC7">
        <w:rPr>
          <w:rFonts w:hint="eastAsia"/>
        </w:rPr>
        <w:t>是一个由</w:t>
      </w:r>
      <w:r w:rsidR="000A2FC7" w:rsidRPr="0027429C">
        <w:rPr>
          <w:rFonts w:cs="Times New Roman"/>
        </w:rPr>
        <w:t>13</w:t>
      </w:r>
      <w:r w:rsidR="000A2FC7">
        <w:rPr>
          <w:rFonts w:hint="eastAsia"/>
        </w:rPr>
        <w:t>个节点组成的</w:t>
      </w:r>
      <w:r w:rsidR="00C93AB2" w:rsidRPr="00C93AB2">
        <w:rPr>
          <w:rFonts w:cs="Times New Roman"/>
        </w:rPr>
        <w:t>Hadoop/Spark</w:t>
      </w:r>
      <w:r w:rsidR="00C93AB2">
        <w:rPr>
          <w:rFonts w:hint="eastAsia"/>
        </w:rPr>
        <w:t>平台。我们将数据导出到大数据平台的</w:t>
      </w:r>
      <w:r w:rsidR="00C93AB2" w:rsidRPr="00C93AB2">
        <w:rPr>
          <w:rFonts w:cs="Times New Roman"/>
        </w:rPr>
        <w:t>HDFS</w:t>
      </w:r>
      <w:r w:rsidR="00C93AB2">
        <w:rPr>
          <w:rFonts w:hint="eastAsia"/>
        </w:rPr>
        <w:t>中，然后创建对应的</w:t>
      </w:r>
      <w:r w:rsidR="00C93AB2" w:rsidRPr="00C93AB2">
        <w:rPr>
          <w:rFonts w:cs="Times New Roman"/>
        </w:rPr>
        <w:t>Hive</w:t>
      </w:r>
      <w:r w:rsidR="007407F5" w:rsidRPr="007407F5">
        <w:rPr>
          <w:rFonts w:cs="Times New Roman"/>
          <w:vertAlign w:val="superscript"/>
        </w:rPr>
        <w:fldChar w:fldCharType="begin"/>
      </w:r>
      <w:r w:rsidR="007407F5" w:rsidRPr="007407F5">
        <w:rPr>
          <w:rFonts w:cs="Times New Roman"/>
          <w:vertAlign w:val="superscript"/>
        </w:rPr>
        <w:instrText xml:space="preserve"> REF _Ref509432630 \r \h \# "[0]" </w:instrText>
      </w:r>
      <w:r w:rsidR="007407F5">
        <w:rPr>
          <w:rFonts w:cs="Times New Roman"/>
          <w:vertAlign w:val="superscript"/>
        </w:rPr>
        <w:instrText xml:space="preserve"> \* MERGEFORMAT </w:instrText>
      </w:r>
      <w:r w:rsidR="007407F5" w:rsidRPr="007407F5">
        <w:rPr>
          <w:rFonts w:cs="Times New Roman"/>
          <w:vertAlign w:val="superscript"/>
        </w:rPr>
      </w:r>
      <w:r w:rsidR="007407F5" w:rsidRPr="007407F5">
        <w:rPr>
          <w:rFonts w:cs="Times New Roman"/>
          <w:vertAlign w:val="superscript"/>
        </w:rPr>
        <w:fldChar w:fldCharType="separate"/>
      </w:r>
      <w:r w:rsidR="004761AD" w:rsidRPr="007407F5">
        <w:rPr>
          <w:rFonts w:cs="Times New Roman"/>
          <w:vertAlign w:val="superscript"/>
        </w:rPr>
        <w:t>[</w:t>
      </w:r>
      <w:r w:rsidR="004761AD">
        <w:rPr>
          <w:rFonts w:cs="Times New Roman"/>
          <w:vertAlign w:val="superscript"/>
        </w:rPr>
        <w:t>53</w:t>
      </w:r>
      <w:r w:rsidR="004761AD" w:rsidRPr="007407F5">
        <w:rPr>
          <w:rFonts w:cs="Times New Roman"/>
          <w:vertAlign w:val="superscript"/>
        </w:rPr>
        <w:t>]</w:t>
      </w:r>
      <w:r w:rsidR="007407F5" w:rsidRPr="007407F5">
        <w:rPr>
          <w:rFonts w:cs="Times New Roman"/>
          <w:vertAlign w:val="superscript"/>
        </w:rPr>
        <w:fldChar w:fldCharType="end"/>
      </w:r>
      <w:r w:rsidR="00C93AB2">
        <w:rPr>
          <w:rFonts w:hint="eastAsia"/>
        </w:rPr>
        <w:t>表</w:t>
      </w:r>
      <w:r w:rsidR="009C267A">
        <w:rPr>
          <w:rFonts w:hint="eastAsia"/>
        </w:rPr>
        <w:t>来保存。由于</w:t>
      </w:r>
      <w:r w:rsidR="009C267A" w:rsidRPr="00C7550C">
        <w:rPr>
          <w:rFonts w:cs="Times New Roman"/>
        </w:rPr>
        <w:t>Spark SQL</w:t>
      </w:r>
      <w:r w:rsidR="009C267A">
        <w:rPr>
          <w:rFonts w:hint="eastAsia"/>
        </w:rPr>
        <w:t>运行速度比</w:t>
      </w:r>
      <w:r w:rsidR="009C267A" w:rsidRPr="00C7550C">
        <w:rPr>
          <w:rFonts w:cs="Times New Roman" w:hint="eastAsia"/>
        </w:rPr>
        <w:t>Hive</w:t>
      </w:r>
      <w:r w:rsidR="009C267A">
        <w:rPr>
          <w:rFonts w:hint="eastAsia"/>
        </w:rPr>
        <w:t>快得多，在后续步骤中使用</w:t>
      </w:r>
      <w:r w:rsidR="009C267A" w:rsidRPr="00C7550C">
        <w:rPr>
          <w:rFonts w:cs="Times New Roman" w:hint="eastAsia"/>
        </w:rPr>
        <w:t>Spark</w:t>
      </w:r>
      <w:r w:rsidR="009C267A">
        <w:t xml:space="preserve"> </w:t>
      </w:r>
      <w:r w:rsidR="009C267A" w:rsidRPr="00C7550C">
        <w:rPr>
          <w:rFonts w:cs="Times New Roman" w:hint="eastAsia"/>
        </w:rPr>
        <w:t>SQL</w:t>
      </w:r>
      <w:r w:rsidR="0046534E" w:rsidRPr="0046534E">
        <w:rPr>
          <w:rFonts w:cs="Times New Roman"/>
          <w:vertAlign w:val="superscript"/>
        </w:rPr>
        <w:fldChar w:fldCharType="begin"/>
      </w:r>
      <w:r w:rsidR="0046534E" w:rsidRPr="0046534E">
        <w:rPr>
          <w:rFonts w:cs="Times New Roman"/>
          <w:vertAlign w:val="superscript"/>
        </w:rPr>
        <w:instrText xml:space="preserve"> </w:instrText>
      </w:r>
      <w:r w:rsidR="0046534E" w:rsidRPr="0046534E">
        <w:rPr>
          <w:rFonts w:cs="Times New Roman" w:hint="eastAsia"/>
          <w:vertAlign w:val="superscript"/>
        </w:rPr>
        <w:instrText>REF _Ref509588107 \r \h</w:instrText>
      </w:r>
      <w:r w:rsidR="0046534E" w:rsidRPr="0046534E">
        <w:rPr>
          <w:rFonts w:cs="Times New Roman"/>
          <w:vertAlign w:val="superscript"/>
        </w:rPr>
        <w:instrText xml:space="preserve"> \# "[0]"  \* MERGEFORMAT </w:instrText>
      </w:r>
      <w:r w:rsidR="0046534E" w:rsidRPr="0046534E">
        <w:rPr>
          <w:rFonts w:cs="Times New Roman"/>
          <w:vertAlign w:val="superscript"/>
        </w:rPr>
      </w:r>
      <w:r w:rsidR="0046534E" w:rsidRPr="0046534E">
        <w:rPr>
          <w:rFonts w:cs="Times New Roman"/>
          <w:vertAlign w:val="superscript"/>
        </w:rPr>
        <w:fldChar w:fldCharType="separate"/>
      </w:r>
      <w:r w:rsidR="004761AD" w:rsidRPr="0046534E">
        <w:rPr>
          <w:rFonts w:cs="Times New Roman"/>
          <w:vertAlign w:val="superscript"/>
        </w:rPr>
        <w:t>[</w:t>
      </w:r>
      <w:r w:rsidR="004761AD">
        <w:rPr>
          <w:rFonts w:cs="Times New Roman"/>
          <w:vertAlign w:val="superscript"/>
        </w:rPr>
        <w:t>54</w:t>
      </w:r>
      <w:r w:rsidR="004761AD" w:rsidRPr="0046534E">
        <w:rPr>
          <w:rFonts w:cs="Times New Roman"/>
          <w:vertAlign w:val="superscript"/>
        </w:rPr>
        <w:t>]</w:t>
      </w:r>
      <w:r w:rsidR="0046534E" w:rsidRPr="0046534E">
        <w:rPr>
          <w:rFonts w:cs="Times New Roman"/>
          <w:vertAlign w:val="superscript"/>
        </w:rPr>
        <w:fldChar w:fldCharType="end"/>
      </w:r>
      <w:r w:rsidR="009C267A">
        <w:rPr>
          <w:rFonts w:hint="eastAsia"/>
        </w:rPr>
        <w:t>来处理表中的数据</w:t>
      </w:r>
      <w:r w:rsidR="00C93AB2">
        <w:rPr>
          <w:rFonts w:hint="eastAsia"/>
        </w:rPr>
        <w:t>。</w:t>
      </w:r>
      <w:r w:rsidR="00C7550C" w:rsidRPr="00C7550C">
        <w:rPr>
          <w:rFonts w:cs="Times New Roman" w:hint="eastAsia"/>
        </w:rPr>
        <w:t>Spark</w:t>
      </w:r>
      <w:r w:rsidR="00C7550C" w:rsidRPr="00C7550C">
        <w:rPr>
          <w:rFonts w:cs="Times New Roman"/>
        </w:rPr>
        <w:t xml:space="preserve"> </w:t>
      </w:r>
      <w:r w:rsidR="00C7550C" w:rsidRPr="00C7550C">
        <w:rPr>
          <w:rFonts w:cs="Times New Roman" w:hint="eastAsia"/>
        </w:rPr>
        <w:t>SQL</w:t>
      </w:r>
      <w:r w:rsidR="00C7550C">
        <w:rPr>
          <w:rFonts w:hint="eastAsia"/>
        </w:rPr>
        <w:t>是一种运行在</w:t>
      </w:r>
      <w:r w:rsidR="00C7550C" w:rsidRPr="00C7550C">
        <w:rPr>
          <w:rFonts w:cs="Times New Roman" w:hint="eastAsia"/>
        </w:rPr>
        <w:t>Spark</w:t>
      </w:r>
      <w:r w:rsidR="00C7550C">
        <w:rPr>
          <w:rFonts w:hint="eastAsia"/>
        </w:rPr>
        <w:t>上的新的</w:t>
      </w:r>
      <w:r w:rsidR="00B425DC">
        <w:rPr>
          <w:rFonts w:cs="Times New Roman"/>
        </w:rPr>
        <w:t>SQL</w:t>
      </w:r>
      <w:r w:rsidR="00C7550C">
        <w:rPr>
          <w:rFonts w:hint="eastAsia"/>
        </w:rPr>
        <w:t>引擎。</w:t>
      </w:r>
    </w:p>
    <w:p w14:paraId="4DB17C4C" w14:textId="50DD979B" w:rsidR="004A553B" w:rsidRDefault="005203D4" w:rsidP="004A553B">
      <w:pPr>
        <w:spacing w:beforeLines="20" w:before="65" w:afterLines="20" w:after="65" w:line="360" w:lineRule="auto"/>
        <w:jc w:val="left"/>
        <w:rPr>
          <w:rFonts w:ascii="宋体" w:eastAsia="宋体" w:hAnsi="宋体"/>
        </w:rPr>
      </w:pPr>
      <w:r w:rsidRPr="005B339D">
        <w:rPr>
          <w:rFonts w:ascii="Times New Roman" w:eastAsia="宋体" w:hAnsi="Times New Roman" w:cs="Times New Roman"/>
        </w:rPr>
        <w:t>2</w:t>
      </w:r>
      <w:r>
        <w:rPr>
          <w:rFonts w:ascii="宋体" w:eastAsia="宋体" w:hAnsi="宋体" w:hint="eastAsia"/>
        </w:rPr>
        <w:t>、</w:t>
      </w:r>
      <w:r w:rsidR="004A553B">
        <w:rPr>
          <w:rFonts w:ascii="宋体" w:eastAsia="宋体" w:hAnsi="宋体" w:hint="eastAsia"/>
        </w:rPr>
        <w:t>抽取特征</w:t>
      </w:r>
    </w:p>
    <w:p w14:paraId="1794B15C" w14:textId="55744613" w:rsidR="005203D4" w:rsidRDefault="009E6C5B" w:rsidP="005B339D">
      <w:pPr>
        <w:pStyle w:val="af6"/>
        <w:spacing w:before="65" w:after="65"/>
        <w:ind w:firstLine="480"/>
      </w:pPr>
      <w:r>
        <w:rPr>
          <w:rFonts w:hint="eastAsia"/>
        </w:rPr>
        <w:t>在抽取特征阶段我们以用户为单位，抽取每个用户的行为特征。</w:t>
      </w:r>
      <w:r w:rsidR="005203D4">
        <w:rPr>
          <w:rFonts w:hint="eastAsia"/>
        </w:rPr>
        <w:t>将待抽取的特征分为</w:t>
      </w:r>
      <w:r w:rsidR="0018136F">
        <w:rPr>
          <w:rFonts w:hint="eastAsia"/>
        </w:rPr>
        <w:t>静态特征</w:t>
      </w:r>
      <w:r w:rsidR="005203D4">
        <w:rPr>
          <w:rFonts w:hint="eastAsia"/>
        </w:rPr>
        <w:t>和</w:t>
      </w:r>
      <w:r w:rsidR="00E46EB8">
        <w:rPr>
          <w:rFonts w:hint="eastAsia"/>
        </w:rPr>
        <w:t>时序特征</w:t>
      </w:r>
      <w:r w:rsidR="00885419">
        <w:rPr>
          <w:rFonts w:hint="eastAsia"/>
        </w:rPr>
        <w:t>，从</w:t>
      </w:r>
      <w:r w:rsidR="009F2622">
        <w:rPr>
          <w:rFonts w:hint="eastAsia"/>
        </w:rPr>
        <w:t>数据库中</w:t>
      </w:r>
      <w:r w:rsidR="002A2BA2">
        <w:rPr>
          <w:rFonts w:hint="eastAsia"/>
        </w:rPr>
        <w:t>抽取这</w:t>
      </w:r>
      <w:r w:rsidR="004A553B">
        <w:rPr>
          <w:rFonts w:hint="eastAsia"/>
        </w:rPr>
        <w:t>两</w:t>
      </w:r>
      <w:r w:rsidR="002A2BA2">
        <w:rPr>
          <w:rFonts w:hint="eastAsia"/>
        </w:rPr>
        <w:t>类特征</w:t>
      </w:r>
      <w:r w:rsidR="00E46EB8">
        <w:rPr>
          <w:rFonts w:hint="eastAsia"/>
        </w:rPr>
        <w:t>。</w:t>
      </w:r>
      <w:r w:rsidR="0018136F">
        <w:rPr>
          <w:rFonts w:hint="eastAsia"/>
        </w:rPr>
        <w:t>静态特征</w:t>
      </w:r>
      <w:r w:rsidR="00E46EB8">
        <w:rPr>
          <w:rFonts w:hint="eastAsia"/>
        </w:rPr>
        <w:t>指的是特征的值不随时间变化，或者随时间线性增长的值，例如性别、年龄、入网时长等。</w:t>
      </w:r>
      <w:r w:rsidR="00716AAC">
        <w:rPr>
          <w:rFonts w:hint="eastAsia"/>
        </w:rPr>
        <w:t>对于随时间</w:t>
      </w:r>
      <w:r w:rsidR="00716AAC">
        <w:rPr>
          <w:rFonts w:hint="eastAsia"/>
        </w:rPr>
        <w:lastRenderedPageBreak/>
        <w:t>线性增长的</w:t>
      </w:r>
      <w:r w:rsidR="0018136F">
        <w:rPr>
          <w:rFonts w:hint="eastAsia"/>
        </w:rPr>
        <w:t>静态特征</w:t>
      </w:r>
      <w:r w:rsidR="00716AAC">
        <w:rPr>
          <w:rFonts w:hint="eastAsia"/>
        </w:rPr>
        <w:t>，</w:t>
      </w:r>
      <w:r w:rsidR="00E721EA">
        <w:rPr>
          <w:rFonts w:hint="eastAsia"/>
        </w:rPr>
        <w:t>在训练集中</w:t>
      </w:r>
      <w:r w:rsidR="00AC488F">
        <w:rPr>
          <w:rFonts w:hint="eastAsia"/>
        </w:rPr>
        <w:t>抽取</w:t>
      </w:r>
      <w:r w:rsidR="00F80705">
        <w:rPr>
          <w:rFonts w:hint="eastAsia"/>
        </w:rPr>
        <w:t>截止到</w:t>
      </w:r>
      <w:r w:rsidR="00F80705">
        <w:rPr>
          <w:rFonts w:hint="eastAsia"/>
        </w:rPr>
        <w:t>20</w:t>
      </w:r>
      <w:r w:rsidR="00F80705">
        <w:t>15</w:t>
      </w:r>
      <w:r w:rsidR="00F80705">
        <w:rPr>
          <w:rFonts w:hint="eastAsia"/>
        </w:rPr>
        <w:t>年</w:t>
      </w:r>
      <w:r w:rsidR="00F80705">
        <w:rPr>
          <w:rFonts w:hint="eastAsia"/>
        </w:rPr>
        <w:t>1</w:t>
      </w:r>
      <w:r w:rsidR="00F80705">
        <w:t>2</w:t>
      </w:r>
      <w:r w:rsidR="00F80705">
        <w:rPr>
          <w:rFonts w:hint="eastAsia"/>
        </w:rPr>
        <w:t>月</w:t>
      </w:r>
      <w:r w:rsidR="00E721EA">
        <w:rPr>
          <w:rFonts w:hint="eastAsia"/>
        </w:rPr>
        <w:t>时</w:t>
      </w:r>
      <w:r w:rsidR="00E721EA">
        <w:t>特征的值，在测试集中抽取</w:t>
      </w:r>
      <w:r w:rsidR="00E721EA">
        <w:rPr>
          <w:rFonts w:hint="eastAsia"/>
        </w:rPr>
        <w:t>截止到</w:t>
      </w:r>
      <w:r w:rsidR="00F80705">
        <w:rPr>
          <w:rFonts w:hint="eastAsia"/>
        </w:rPr>
        <w:t>201</w:t>
      </w:r>
      <w:r w:rsidR="00F80705">
        <w:t>6</w:t>
      </w:r>
      <w:r w:rsidR="00F80705">
        <w:rPr>
          <w:rFonts w:hint="eastAsia"/>
        </w:rPr>
        <w:t>年</w:t>
      </w:r>
      <w:r w:rsidR="00F80705">
        <w:rPr>
          <w:rFonts w:hint="eastAsia"/>
        </w:rPr>
        <w:t>1</w:t>
      </w:r>
      <w:r w:rsidR="00E721EA">
        <w:rPr>
          <w:rFonts w:hint="eastAsia"/>
        </w:rPr>
        <w:t>月时特征的值</w:t>
      </w:r>
      <w:r w:rsidR="00F80705">
        <w:rPr>
          <w:rFonts w:hint="eastAsia"/>
        </w:rPr>
        <w:t>。</w:t>
      </w:r>
      <w:r w:rsidR="00E46EB8">
        <w:rPr>
          <w:rFonts w:hint="eastAsia"/>
        </w:rPr>
        <w:t>时序特征</w:t>
      </w:r>
      <w:r w:rsidR="00415B2F">
        <w:rPr>
          <w:rFonts w:hint="eastAsia"/>
        </w:rPr>
        <w:t>指特征的值随时间变化而变化。对于时序特征，我们使用月和日两种不同的时间粒度来聚合特征的值</w:t>
      </w:r>
      <w:r w:rsidR="004A553B">
        <w:rPr>
          <w:rFonts w:hint="eastAsia"/>
        </w:rPr>
        <w:t>，其中月粒度的特征选取</w:t>
      </w:r>
      <w:r w:rsidR="004A553B">
        <w:rPr>
          <w:rFonts w:hint="eastAsia"/>
        </w:rPr>
        <w:t>20</w:t>
      </w:r>
      <w:r w:rsidR="004A553B">
        <w:t>15</w:t>
      </w:r>
      <w:r w:rsidR="004A553B">
        <w:rPr>
          <w:rFonts w:hint="eastAsia"/>
        </w:rPr>
        <w:t>年</w:t>
      </w:r>
      <w:r w:rsidR="004A553B">
        <w:t>1</w:t>
      </w:r>
      <w:r w:rsidR="004A553B">
        <w:rPr>
          <w:rFonts w:hint="eastAsia"/>
        </w:rPr>
        <w:t>月到</w:t>
      </w:r>
      <w:r w:rsidR="004A553B">
        <w:rPr>
          <w:rFonts w:hint="eastAsia"/>
        </w:rPr>
        <w:t>20</w:t>
      </w:r>
      <w:r w:rsidR="004A553B">
        <w:t>16</w:t>
      </w:r>
      <w:r w:rsidR="004A553B">
        <w:rPr>
          <w:rFonts w:hint="eastAsia"/>
        </w:rPr>
        <w:t>年</w:t>
      </w:r>
      <w:r w:rsidR="004A553B">
        <w:t>1</w:t>
      </w:r>
      <w:r w:rsidR="004A553B">
        <w:rPr>
          <w:rFonts w:hint="eastAsia"/>
        </w:rPr>
        <w:t>月共</w:t>
      </w:r>
      <w:r w:rsidR="004A553B">
        <w:rPr>
          <w:rFonts w:hint="eastAsia"/>
        </w:rPr>
        <w:t>13</w:t>
      </w:r>
      <w:r w:rsidR="004A553B">
        <w:rPr>
          <w:rFonts w:hint="eastAsia"/>
        </w:rPr>
        <w:t>个月的数据，日粒度的特征选取</w:t>
      </w:r>
      <w:r w:rsidR="004A553B">
        <w:t>2015</w:t>
      </w:r>
      <w:r w:rsidR="004A553B">
        <w:rPr>
          <w:rFonts w:hint="eastAsia"/>
        </w:rPr>
        <w:t>年</w:t>
      </w:r>
      <w:r w:rsidR="004A553B">
        <w:rPr>
          <w:rFonts w:hint="eastAsia"/>
        </w:rPr>
        <w:t>1</w:t>
      </w:r>
      <w:r w:rsidR="004A553B">
        <w:t>0</w:t>
      </w:r>
      <w:r w:rsidR="004A553B">
        <w:rPr>
          <w:rFonts w:hint="eastAsia"/>
        </w:rPr>
        <w:t>月</w:t>
      </w:r>
      <w:r w:rsidR="004A553B">
        <w:rPr>
          <w:rFonts w:hint="eastAsia"/>
        </w:rPr>
        <w:t>1</w:t>
      </w:r>
      <w:r w:rsidR="004A553B">
        <w:rPr>
          <w:rFonts w:hint="eastAsia"/>
        </w:rPr>
        <w:t>日到</w:t>
      </w:r>
      <w:r w:rsidR="004A553B">
        <w:rPr>
          <w:rFonts w:hint="eastAsia"/>
        </w:rPr>
        <w:t>2</w:t>
      </w:r>
      <w:r w:rsidR="004A553B">
        <w:t>016</w:t>
      </w:r>
      <w:r w:rsidR="004A553B">
        <w:rPr>
          <w:rFonts w:hint="eastAsia"/>
        </w:rPr>
        <w:t>年</w:t>
      </w:r>
      <w:r w:rsidR="004A553B">
        <w:rPr>
          <w:rFonts w:hint="eastAsia"/>
        </w:rPr>
        <w:t>1</w:t>
      </w:r>
      <w:r w:rsidR="004A553B">
        <w:rPr>
          <w:rFonts w:hint="eastAsia"/>
        </w:rPr>
        <w:t>月</w:t>
      </w:r>
      <w:r w:rsidR="004A553B">
        <w:rPr>
          <w:rFonts w:hint="eastAsia"/>
        </w:rPr>
        <w:t>31</w:t>
      </w:r>
      <w:r w:rsidR="004A553B">
        <w:rPr>
          <w:rFonts w:hint="eastAsia"/>
        </w:rPr>
        <w:t>日共</w:t>
      </w:r>
      <w:r w:rsidR="004A553B">
        <w:rPr>
          <w:rFonts w:hint="eastAsia"/>
        </w:rPr>
        <w:t>1</w:t>
      </w:r>
      <w:r w:rsidR="004A553B">
        <w:t>23</w:t>
      </w:r>
      <w:r w:rsidR="004A553B">
        <w:rPr>
          <w:rFonts w:hint="eastAsia"/>
        </w:rPr>
        <w:t>天的数据</w:t>
      </w:r>
      <w:r w:rsidR="00415B2F">
        <w:rPr>
          <w:rFonts w:hint="eastAsia"/>
        </w:rPr>
        <w:t>。具体的特征清单见</w:t>
      </w:r>
      <w:r w:rsidR="0088038D">
        <w:rPr>
          <w:rFonts w:hint="eastAsia"/>
        </w:rPr>
        <w:t>表</w:t>
      </w:r>
      <w:r w:rsidR="0088038D">
        <w:t>3-1</w:t>
      </w:r>
      <w:r w:rsidR="0088038D">
        <w:rPr>
          <w:rFonts w:hint="eastAsia"/>
        </w:rPr>
        <w:t>到表</w:t>
      </w:r>
      <w:r w:rsidR="0088038D">
        <w:rPr>
          <w:rFonts w:hint="eastAsia"/>
        </w:rPr>
        <w:t>3-</w:t>
      </w:r>
      <w:r w:rsidR="0088038D">
        <w:t>2</w:t>
      </w:r>
      <w:r w:rsidR="00415B2F">
        <w:rPr>
          <w:rFonts w:hint="eastAsia"/>
        </w:rPr>
        <w:t>：</w:t>
      </w:r>
    </w:p>
    <w:p w14:paraId="2272F114" w14:textId="0DFD6309" w:rsidR="00C604EE" w:rsidRPr="00C604EE" w:rsidRDefault="00C604EE" w:rsidP="00C604EE">
      <w:pPr>
        <w:pStyle w:val="af6"/>
        <w:spacing w:before="65" w:after="65"/>
        <w:ind w:firstLineChars="0" w:firstLine="0"/>
        <w:jc w:val="center"/>
        <w:rPr>
          <w:rFonts w:ascii="黑体" w:eastAsia="黑体" w:hAnsi="黑体"/>
          <w:sz w:val="21"/>
          <w:szCs w:val="21"/>
        </w:rPr>
      </w:pPr>
      <w:r w:rsidRPr="00C604EE">
        <w:rPr>
          <w:rFonts w:ascii="黑体" w:eastAsia="黑体" w:hAnsi="黑体" w:hint="eastAsia"/>
          <w:sz w:val="21"/>
          <w:szCs w:val="21"/>
        </w:rPr>
        <w:t>表</w:t>
      </w:r>
      <w:r w:rsidRPr="00C604EE">
        <w:rPr>
          <w:rFonts w:ascii="黑体" w:eastAsia="黑体" w:hAnsi="黑体" w:cs="Times New Roman"/>
          <w:sz w:val="21"/>
          <w:szCs w:val="21"/>
        </w:rPr>
        <w:t>3-</w:t>
      </w:r>
      <w:r>
        <w:rPr>
          <w:rFonts w:ascii="黑体" w:eastAsia="黑体" w:hAnsi="黑体" w:cs="Times New Roman"/>
          <w:sz w:val="21"/>
          <w:szCs w:val="21"/>
        </w:rPr>
        <w:t>1</w:t>
      </w:r>
      <w:r w:rsidRPr="00C604EE">
        <w:rPr>
          <w:rFonts w:ascii="黑体" w:eastAsia="黑体" w:hAnsi="黑体"/>
          <w:sz w:val="21"/>
          <w:szCs w:val="21"/>
        </w:rPr>
        <w:t xml:space="preserve"> </w:t>
      </w:r>
      <w:r w:rsidR="0018136F">
        <w:rPr>
          <w:rFonts w:ascii="黑体" w:eastAsia="黑体" w:hAnsi="黑体" w:hint="eastAsia"/>
          <w:sz w:val="21"/>
          <w:szCs w:val="21"/>
        </w:rPr>
        <w:t>静态特征</w:t>
      </w:r>
      <w:r w:rsidR="00ED019C">
        <w:rPr>
          <w:rFonts w:ascii="黑体" w:eastAsia="黑体" w:hAnsi="黑体" w:hint="eastAsia"/>
          <w:sz w:val="21"/>
          <w:szCs w:val="21"/>
        </w:rPr>
        <w:t>清单</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066"/>
        <w:gridCol w:w="1296"/>
      </w:tblGrid>
      <w:tr w:rsidR="00C604EE" w:rsidRPr="0027429C" w14:paraId="5A84176F" w14:textId="77777777" w:rsidTr="00F244DA">
        <w:trPr>
          <w:trHeight w:hRule="exact" w:val="397"/>
          <w:jc w:val="center"/>
        </w:trPr>
        <w:tc>
          <w:tcPr>
            <w:tcW w:w="0" w:type="auto"/>
            <w:tcBorders>
              <w:bottom w:val="single" w:sz="4" w:space="0" w:color="auto"/>
            </w:tcBorders>
            <w:vAlign w:val="center"/>
          </w:tcPr>
          <w:p w14:paraId="55AAE0F3" w14:textId="77777777" w:rsidR="00C604EE" w:rsidRPr="0027429C" w:rsidRDefault="00C604EE" w:rsidP="00F244DA">
            <w:pPr>
              <w:jc w:val="center"/>
              <w:rPr>
                <w:rFonts w:ascii="宋体" w:eastAsia="宋体" w:hAnsi="宋体"/>
                <w:b/>
                <w:sz w:val="21"/>
                <w:szCs w:val="21"/>
              </w:rPr>
            </w:pPr>
            <w:r w:rsidRPr="0027429C">
              <w:rPr>
                <w:rFonts w:ascii="宋体" w:eastAsia="宋体" w:hAnsi="宋体" w:hint="eastAsia"/>
                <w:b/>
                <w:sz w:val="21"/>
                <w:szCs w:val="21"/>
              </w:rPr>
              <w:t>特征名称</w:t>
            </w:r>
          </w:p>
        </w:tc>
        <w:tc>
          <w:tcPr>
            <w:tcW w:w="0" w:type="auto"/>
            <w:tcBorders>
              <w:bottom w:val="single" w:sz="4" w:space="0" w:color="auto"/>
            </w:tcBorders>
            <w:vAlign w:val="center"/>
          </w:tcPr>
          <w:p w14:paraId="1784BE45" w14:textId="77777777" w:rsidR="00C604EE" w:rsidRPr="0027429C" w:rsidRDefault="00C604EE" w:rsidP="00F244DA">
            <w:pPr>
              <w:jc w:val="center"/>
              <w:rPr>
                <w:rFonts w:ascii="宋体" w:eastAsia="宋体" w:hAnsi="宋体"/>
                <w:b/>
                <w:sz w:val="21"/>
                <w:szCs w:val="21"/>
              </w:rPr>
            </w:pPr>
            <w:r w:rsidRPr="0027429C">
              <w:rPr>
                <w:rFonts w:ascii="宋体" w:eastAsia="宋体" w:hAnsi="宋体" w:hint="eastAsia"/>
                <w:b/>
                <w:sz w:val="21"/>
                <w:szCs w:val="21"/>
              </w:rPr>
              <w:t>描述</w:t>
            </w:r>
          </w:p>
        </w:tc>
      </w:tr>
      <w:tr w:rsidR="00C604EE" w:rsidRPr="0027429C" w14:paraId="1DABF8F9" w14:textId="77777777" w:rsidTr="00F244DA">
        <w:trPr>
          <w:trHeight w:hRule="exact" w:val="397"/>
          <w:jc w:val="center"/>
        </w:trPr>
        <w:tc>
          <w:tcPr>
            <w:tcW w:w="0" w:type="auto"/>
            <w:tcBorders>
              <w:bottom w:val="nil"/>
            </w:tcBorders>
            <w:vAlign w:val="center"/>
          </w:tcPr>
          <w:p w14:paraId="1883EA46" w14:textId="77777777" w:rsidR="00C604EE" w:rsidRPr="00BC0A27" w:rsidRDefault="00C604EE" w:rsidP="00F244DA">
            <w:pPr>
              <w:rPr>
                <w:rFonts w:ascii="Times New Roman" w:eastAsia="宋体" w:hAnsi="Times New Roman" w:cs="Times New Roman"/>
                <w:sz w:val="18"/>
                <w:szCs w:val="18"/>
              </w:rPr>
            </w:pPr>
            <w:r w:rsidRPr="00BC0A27">
              <w:rPr>
                <w:rFonts w:ascii="Times New Roman" w:eastAsia="宋体" w:hAnsi="Times New Roman" w:cs="Times New Roman"/>
                <w:sz w:val="18"/>
                <w:szCs w:val="18"/>
              </w:rPr>
              <w:t>is_shanghai</w:t>
            </w:r>
          </w:p>
        </w:tc>
        <w:tc>
          <w:tcPr>
            <w:tcW w:w="0" w:type="auto"/>
            <w:tcBorders>
              <w:bottom w:val="nil"/>
            </w:tcBorders>
            <w:vAlign w:val="center"/>
          </w:tcPr>
          <w:p w14:paraId="17BF36F4" w14:textId="0AD5E783" w:rsidR="00C604EE" w:rsidRPr="00BC0A27" w:rsidRDefault="00C604EE" w:rsidP="00F244DA">
            <w:pPr>
              <w:rPr>
                <w:rFonts w:ascii="宋体" w:eastAsia="宋体" w:hAnsi="宋体"/>
                <w:sz w:val="18"/>
                <w:szCs w:val="18"/>
              </w:rPr>
            </w:pPr>
            <w:r w:rsidRPr="00BC0A27">
              <w:rPr>
                <w:rFonts w:ascii="宋体" w:eastAsia="宋体" w:hAnsi="宋体" w:hint="eastAsia"/>
                <w:sz w:val="18"/>
                <w:szCs w:val="18"/>
              </w:rPr>
              <w:t>是否为</w:t>
            </w:r>
            <w:r w:rsidR="006D3D8F">
              <w:rPr>
                <w:rFonts w:ascii="宋体" w:eastAsia="宋体" w:hAnsi="宋体" w:hint="eastAsia"/>
                <w:sz w:val="18"/>
                <w:szCs w:val="18"/>
              </w:rPr>
              <w:t>本地人</w:t>
            </w:r>
          </w:p>
        </w:tc>
      </w:tr>
      <w:tr w:rsidR="00C604EE" w:rsidRPr="0027429C" w14:paraId="67D5A407" w14:textId="77777777" w:rsidTr="00F244DA">
        <w:trPr>
          <w:trHeight w:hRule="exact" w:val="397"/>
          <w:jc w:val="center"/>
        </w:trPr>
        <w:tc>
          <w:tcPr>
            <w:tcW w:w="0" w:type="auto"/>
            <w:tcBorders>
              <w:top w:val="nil"/>
              <w:bottom w:val="nil"/>
            </w:tcBorders>
            <w:vAlign w:val="center"/>
          </w:tcPr>
          <w:p w14:paraId="697B2320" w14:textId="77777777" w:rsidR="00C604EE" w:rsidRPr="00BC0A27" w:rsidRDefault="00C604EE" w:rsidP="00F244DA">
            <w:pPr>
              <w:rPr>
                <w:rFonts w:ascii="Times New Roman" w:eastAsia="宋体" w:hAnsi="Times New Roman" w:cs="Times New Roman"/>
                <w:sz w:val="18"/>
                <w:szCs w:val="18"/>
              </w:rPr>
            </w:pPr>
            <w:r w:rsidRPr="00BC0A27">
              <w:rPr>
                <w:rFonts w:ascii="Times New Roman" w:eastAsia="宋体" w:hAnsi="Times New Roman" w:cs="Times New Roman"/>
                <w:sz w:val="18"/>
                <w:szCs w:val="18"/>
              </w:rPr>
              <w:t>sex</w:t>
            </w:r>
          </w:p>
        </w:tc>
        <w:tc>
          <w:tcPr>
            <w:tcW w:w="0" w:type="auto"/>
            <w:tcBorders>
              <w:top w:val="nil"/>
              <w:bottom w:val="nil"/>
            </w:tcBorders>
            <w:vAlign w:val="center"/>
          </w:tcPr>
          <w:p w14:paraId="33FF6515" w14:textId="77777777" w:rsidR="00C604EE" w:rsidRPr="00BC0A27" w:rsidRDefault="00C604EE" w:rsidP="00F244DA">
            <w:pPr>
              <w:rPr>
                <w:rFonts w:ascii="宋体" w:eastAsia="宋体" w:hAnsi="宋体"/>
                <w:sz w:val="18"/>
                <w:szCs w:val="18"/>
              </w:rPr>
            </w:pPr>
            <w:r w:rsidRPr="00BC0A27">
              <w:rPr>
                <w:rFonts w:ascii="宋体" w:eastAsia="宋体" w:hAnsi="宋体" w:hint="eastAsia"/>
                <w:sz w:val="18"/>
                <w:szCs w:val="18"/>
              </w:rPr>
              <w:t>性别</w:t>
            </w:r>
          </w:p>
        </w:tc>
      </w:tr>
      <w:tr w:rsidR="00C604EE" w:rsidRPr="0027429C" w14:paraId="3EA36C49" w14:textId="77777777" w:rsidTr="00F244DA">
        <w:trPr>
          <w:trHeight w:hRule="exact" w:val="397"/>
          <w:jc w:val="center"/>
        </w:trPr>
        <w:tc>
          <w:tcPr>
            <w:tcW w:w="0" w:type="auto"/>
            <w:tcBorders>
              <w:top w:val="nil"/>
              <w:bottom w:val="nil"/>
            </w:tcBorders>
            <w:vAlign w:val="center"/>
          </w:tcPr>
          <w:p w14:paraId="0A0292BD" w14:textId="77777777" w:rsidR="00C604EE" w:rsidRPr="00BC0A27" w:rsidRDefault="00C604EE" w:rsidP="00F244DA">
            <w:pPr>
              <w:rPr>
                <w:rFonts w:ascii="Times New Roman" w:eastAsia="宋体" w:hAnsi="Times New Roman" w:cs="Times New Roman"/>
                <w:sz w:val="18"/>
                <w:szCs w:val="18"/>
              </w:rPr>
            </w:pPr>
            <w:r w:rsidRPr="00BC0A27">
              <w:rPr>
                <w:rFonts w:ascii="Times New Roman" w:eastAsia="宋体" w:hAnsi="Times New Roman" w:cs="Times New Roman"/>
                <w:sz w:val="18"/>
                <w:szCs w:val="18"/>
              </w:rPr>
              <w:t>age</w:t>
            </w:r>
          </w:p>
        </w:tc>
        <w:tc>
          <w:tcPr>
            <w:tcW w:w="0" w:type="auto"/>
            <w:tcBorders>
              <w:top w:val="nil"/>
              <w:bottom w:val="nil"/>
            </w:tcBorders>
            <w:vAlign w:val="center"/>
          </w:tcPr>
          <w:p w14:paraId="1FC4093F" w14:textId="77777777" w:rsidR="00C604EE" w:rsidRPr="00BC0A27" w:rsidRDefault="00C604EE" w:rsidP="00F244DA">
            <w:pPr>
              <w:rPr>
                <w:rFonts w:ascii="宋体" w:eastAsia="宋体" w:hAnsi="宋体"/>
                <w:sz w:val="18"/>
                <w:szCs w:val="18"/>
              </w:rPr>
            </w:pPr>
            <w:r w:rsidRPr="00BC0A27">
              <w:rPr>
                <w:rFonts w:ascii="宋体" w:eastAsia="宋体" w:hAnsi="宋体" w:hint="eastAsia"/>
                <w:sz w:val="18"/>
                <w:szCs w:val="18"/>
              </w:rPr>
              <w:t>年龄</w:t>
            </w:r>
          </w:p>
        </w:tc>
      </w:tr>
      <w:tr w:rsidR="00C604EE" w:rsidRPr="0027429C" w14:paraId="6DF62A52" w14:textId="77777777" w:rsidTr="00F244DA">
        <w:trPr>
          <w:trHeight w:hRule="exact" w:val="397"/>
          <w:jc w:val="center"/>
        </w:trPr>
        <w:tc>
          <w:tcPr>
            <w:tcW w:w="0" w:type="auto"/>
            <w:tcBorders>
              <w:top w:val="nil"/>
            </w:tcBorders>
            <w:vAlign w:val="center"/>
          </w:tcPr>
          <w:p w14:paraId="1E7E016A" w14:textId="77777777" w:rsidR="00C604EE" w:rsidRPr="00BC0A27" w:rsidRDefault="00C604EE" w:rsidP="00F244DA">
            <w:pPr>
              <w:rPr>
                <w:rFonts w:ascii="Times New Roman" w:eastAsia="宋体" w:hAnsi="Times New Roman" w:cs="Times New Roman"/>
                <w:sz w:val="18"/>
                <w:szCs w:val="18"/>
              </w:rPr>
            </w:pPr>
            <w:r w:rsidRPr="00BC0A27">
              <w:rPr>
                <w:rFonts w:ascii="Times New Roman" w:eastAsia="宋体" w:hAnsi="Times New Roman" w:cs="Times New Roman"/>
                <w:sz w:val="18"/>
                <w:szCs w:val="18"/>
              </w:rPr>
              <w:t>innet_dura</w:t>
            </w:r>
          </w:p>
        </w:tc>
        <w:tc>
          <w:tcPr>
            <w:tcW w:w="0" w:type="auto"/>
            <w:tcBorders>
              <w:top w:val="nil"/>
            </w:tcBorders>
            <w:vAlign w:val="center"/>
          </w:tcPr>
          <w:p w14:paraId="630911A1" w14:textId="77777777" w:rsidR="00C604EE" w:rsidRPr="00BC0A27" w:rsidRDefault="00C604EE" w:rsidP="00F244DA">
            <w:pPr>
              <w:rPr>
                <w:rFonts w:ascii="宋体" w:eastAsia="宋体" w:hAnsi="宋体"/>
                <w:sz w:val="18"/>
                <w:szCs w:val="18"/>
              </w:rPr>
            </w:pPr>
            <w:r w:rsidRPr="00BC0A27">
              <w:rPr>
                <w:rFonts w:ascii="宋体" w:eastAsia="宋体" w:hAnsi="宋体" w:hint="eastAsia"/>
                <w:sz w:val="18"/>
                <w:szCs w:val="18"/>
              </w:rPr>
              <w:t>入网时长</w:t>
            </w:r>
          </w:p>
        </w:tc>
      </w:tr>
    </w:tbl>
    <w:p w14:paraId="039D75E7" w14:textId="1EA8891C" w:rsidR="00C604EE" w:rsidRDefault="00C604EE" w:rsidP="00C604EE">
      <w:pPr>
        <w:pStyle w:val="af7"/>
        <w:spacing w:before="65" w:after="65"/>
      </w:pPr>
      <w:r w:rsidRPr="00BC0A27">
        <w:rPr>
          <w:rFonts w:hint="eastAsia"/>
        </w:rPr>
        <w:t>表</w:t>
      </w:r>
      <w:r w:rsidRPr="00BC0A27">
        <w:rPr>
          <w:rFonts w:cs="Times New Roman"/>
        </w:rPr>
        <w:t>3-2</w:t>
      </w:r>
      <w:r w:rsidRPr="00BC0A27">
        <w:t xml:space="preserve"> </w:t>
      </w:r>
      <w:r w:rsidR="00ED019C">
        <w:rPr>
          <w:rFonts w:hint="eastAsia"/>
        </w:rPr>
        <w:t>日粒度</w:t>
      </w:r>
      <w:r w:rsidRPr="00BC0A27">
        <w:rPr>
          <w:rFonts w:hint="eastAsia"/>
        </w:rPr>
        <w:t>时序特征</w:t>
      </w:r>
      <w:r w:rsidR="00ED019C">
        <w:rPr>
          <w:rFonts w:hint="eastAsia"/>
        </w:rPr>
        <w:t>清单</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226"/>
        <w:gridCol w:w="2556"/>
        <w:gridCol w:w="2026"/>
        <w:gridCol w:w="1836"/>
      </w:tblGrid>
      <w:tr w:rsidR="00C604EE" w:rsidRPr="0027429C" w14:paraId="673B0EE6" w14:textId="77777777" w:rsidTr="00F244DA">
        <w:trPr>
          <w:trHeight w:hRule="exact" w:val="397"/>
          <w:jc w:val="center"/>
        </w:trPr>
        <w:tc>
          <w:tcPr>
            <w:tcW w:w="0" w:type="auto"/>
            <w:tcBorders>
              <w:bottom w:val="single" w:sz="4" w:space="0" w:color="auto"/>
            </w:tcBorders>
            <w:vAlign w:val="center"/>
          </w:tcPr>
          <w:p w14:paraId="4AC0C5F5" w14:textId="77777777" w:rsidR="00C604EE" w:rsidRPr="0027429C" w:rsidRDefault="00C604EE" w:rsidP="00F244DA">
            <w:pPr>
              <w:jc w:val="center"/>
              <w:rPr>
                <w:rFonts w:ascii="宋体" w:eastAsia="宋体" w:hAnsi="宋体"/>
                <w:b/>
                <w:sz w:val="21"/>
                <w:szCs w:val="21"/>
              </w:rPr>
            </w:pPr>
            <w:r w:rsidRPr="0027429C">
              <w:rPr>
                <w:rFonts w:ascii="宋体" w:eastAsia="宋体" w:hAnsi="宋体" w:hint="eastAsia"/>
                <w:b/>
                <w:sz w:val="21"/>
                <w:szCs w:val="21"/>
              </w:rPr>
              <w:t>特征名称</w:t>
            </w:r>
          </w:p>
        </w:tc>
        <w:tc>
          <w:tcPr>
            <w:tcW w:w="0" w:type="auto"/>
            <w:tcBorders>
              <w:bottom w:val="single" w:sz="4" w:space="0" w:color="auto"/>
            </w:tcBorders>
            <w:vAlign w:val="center"/>
          </w:tcPr>
          <w:p w14:paraId="607713D4" w14:textId="77777777" w:rsidR="00C604EE" w:rsidRPr="0027429C" w:rsidRDefault="00C604EE" w:rsidP="00F244DA">
            <w:pPr>
              <w:jc w:val="center"/>
              <w:rPr>
                <w:rFonts w:ascii="宋体" w:eastAsia="宋体" w:hAnsi="宋体"/>
                <w:b/>
                <w:sz w:val="21"/>
                <w:szCs w:val="21"/>
              </w:rPr>
            </w:pPr>
            <w:r w:rsidRPr="0027429C">
              <w:rPr>
                <w:rFonts w:ascii="宋体" w:eastAsia="宋体" w:hAnsi="宋体" w:hint="eastAsia"/>
                <w:b/>
                <w:sz w:val="21"/>
                <w:szCs w:val="21"/>
              </w:rPr>
              <w:t>描述</w:t>
            </w:r>
          </w:p>
        </w:tc>
        <w:tc>
          <w:tcPr>
            <w:tcW w:w="0" w:type="auto"/>
            <w:tcBorders>
              <w:bottom w:val="single" w:sz="4" w:space="0" w:color="auto"/>
            </w:tcBorders>
          </w:tcPr>
          <w:p w14:paraId="5340A553" w14:textId="77777777" w:rsidR="00C604EE" w:rsidRPr="0027429C" w:rsidRDefault="00C604EE" w:rsidP="00F244DA">
            <w:pPr>
              <w:jc w:val="center"/>
              <w:rPr>
                <w:rFonts w:ascii="宋体" w:eastAsia="宋体" w:hAnsi="宋体"/>
                <w:b/>
                <w:sz w:val="21"/>
                <w:szCs w:val="21"/>
              </w:rPr>
            </w:pPr>
            <w:r>
              <w:rPr>
                <w:rFonts w:ascii="宋体" w:eastAsia="宋体" w:hAnsi="宋体" w:hint="eastAsia"/>
                <w:b/>
                <w:sz w:val="21"/>
                <w:szCs w:val="21"/>
              </w:rPr>
              <w:t>特征名称</w:t>
            </w:r>
          </w:p>
        </w:tc>
        <w:tc>
          <w:tcPr>
            <w:tcW w:w="0" w:type="auto"/>
            <w:tcBorders>
              <w:bottom w:val="single" w:sz="4" w:space="0" w:color="auto"/>
            </w:tcBorders>
          </w:tcPr>
          <w:p w14:paraId="72133DE9" w14:textId="77777777" w:rsidR="00C604EE" w:rsidRPr="0027429C" w:rsidRDefault="00C604EE" w:rsidP="00F244DA">
            <w:pPr>
              <w:jc w:val="center"/>
              <w:rPr>
                <w:rFonts w:ascii="宋体" w:eastAsia="宋体" w:hAnsi="宋体"/>
                <w:b/>
                <w:sz w:val="21"/>
                <w:szCs w:val="21"/>
              </w:rPr>
            </w:pPr>
            <w:r>
              <w:rPr>
                <w:rFonts w:ascii="宋体" w:eastAsia="宋体" w:hAnsi="宋体" w:hint="eastAsia"/>
                <w:b/>
                <w:sz w:val="21"/>
                <w:szCs w:val="21"/>
              </w:rPr>
              <w:t>描述</w:t>
            </w:r>
          </w:p>
        </w:tc>
      </w:tr>
      <w:tr w:rsidR="00C604EE" w:rsidRPr="0027429C" w14:paraId="44624871" w14:textId="77777777" w:rsidTr="00F244DA">
        <w:trPr>
          <w:trHeight w:val="397"/>
          <w:jc w:val="center"/>
        </w:trPr>
        <w:tc>
          <w:tcPr>
            <w:tcW w:w="0" w:type="auto"/>
            <w:tcBorders>
              <w:bottom w:val="nil"/>
            </w:tcBorders>
            <w:vAlign w:val="center"/>
          </w:tcPr>
          <w:p w14:paraId="5FB7861D"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localbase_outer_call_dur</w:t>
            </w:r>
          </w:p>
        </w:tc>
        <w:tc>
          <w:tcPr>
            <w:tcW w:w="0" w:type="auto"/>
            <w:tcBorders>
              <w:bottom w:val="nil"/>
            </w:tcBorders>
            <w:vAlign w:val="center"/>
          </w:tcPr>
          <w:p w14:paraId="1EA0EA58"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本地网外时长</w:t>
            </w:r>
          </w:p>
        </w:tc>
        <w:tc>
          <w:tcPr>
            <w:tcW w:w="0" w:type="auto"/>
            <w:tcBorders>
              <w:bottom w:val="nil"/>
            </w:tcBorders>
            <w:vAlign w:val="center"/>
          </w:tcPr>
          <w:p w14:paraId="1E4AE359"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all_call_cnt</w:t>
            </w:r>
          </w:p>
        </w:tc>
        <w:tc>
          <w:tcPr>
            <w:tcW w:w="0" w:type="auto"/>
            <w:tcBorders>
              <w:bottom w:val="nil"/>
            </w:tcBorders>
            <w:vAlign w:val="center"/>
          </w:tcPr>
          <w:p w14:paraId="3A009BB5"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总话单条数</w:t>
            </w:r>
          </w:p>
        </w:tc>
      </w:tr>
      <w:tr w:rsidR="00C604EE" w:rsidRPr="0027429C" w14:paraId="382C43E9" w14:textId="77777777" w:rsidTr="00F244DA">
        <w:trPr>
          <w:trHeight w:val="397"/>
          <w:jc w:val="center"/>
        </w:trPr>
        <w:tc>
          <w:tcPr>
            <w:tcW w:w="0" w:type="auto"/>
            <w:tcBorders>
              <w:top w:val="nil"/>
              <w:bottom w:val="nil"/>
            </w:tcBorders>
            <w:vAlign w:val="center"/>
          </w:tcPr>
          <w:p w14:paraId="09820127"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ld_call_dur</w:t>
            </w:r>
          </w:p>
        </w:tc>
        <w:tc>
          <w:tcPr>
            <w:tcW w:w="0" w:type="auto"/>
            <w:tcBorders>
              <w:top w:val="nil"/>
              <w:bottom w:val="nil"/>
            </w:tcBorders>
            <w:vAlign w:val="center"/>
          </w:tcPr>
          <w:p w14:paraId="5B72F06F"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长途主叫时长</w:t>
            </w:r>
          </w:p>
        </w:tc>
        <w:tc>
          <w:tcPr>
            <w:tcW w:w="0" w:type="auto"/>
            <w:tcBorders>
              <w:top w:val="nil"/>
              <w:bottom w:val="nil"/>
            </w:tcBorders>
            <w:vAlign w:val="center"/>
          </w:tcPr>
          <w:p w14:paraId="637EC629"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local_base_call_cnt</w:t>
            </w:r>
          </w:p>
        </w:tc>
        <w:tc>
          <w:tcPr>
            <w:tcW w:w="0" w:type="auto"/>
            <w:tcBorders>
              <w:top w:val="nil"/>
              <w:bottom w:val="nil"/>
            </w:tcBorders>
            <w:vAlign w:val="center"/>
          </w:tcPr>
          <w:p w14:paraId="11850C0F"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本地语音通话次数</w:t>
            </w:r>
          </w:p>
        </w:tc>
      </w:tr>
      <w:tr w:rsidR="00C604EE" w:rsidRPr="0027429C" w14:paraId="27B4A72B" w14:textId="77777777" w:rsidTr="00F244DA">
        <w:trPr>
          <w:trHeight w:val="397"/>
          <w:jc w:val="center"/>
        </w:trPr>
        <w:tc>
          <w:tcPr>
            <w:tcW w:w="0" w:type="auto"/>
            <w:tcBorders>
              <w:top w:val="nil"/>
              <w:bottom w:val="nil"/>
            </w:tcBorders>
            <w:vAlign w:val="center"/>
          </w:tcPr>
          <w:p w14:paraId="15361EC9"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roam_call_dur</w:t>
            </w:r>
          </w:p>
        </w:tc>
        <w:tc>
          <w:tcPr>
            <w:tcW w:w="0" w:type="auto"/>
            <w:tcBorders>
              <w:top w:val="nil"/>
              <w:bottom w:val="nil"/>
            </w:tcBorders>
            <w:vAlign w:val="center"/>
          </w:tcPr>
          <w:p w14:paraId="5847B007"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漫游主叫时长</w:t>
            </w:r>
          </w:p>
        </w:tc>
        <w:tc>
          <w:tcPr>
            <w:tcW w:w="0" w:type="auto"/>
            <w:tcBorders>
              <w:top w:val="nil"/>
              <w:bottom w:val="nil"/>
            </w:tcBorders>
            <w:vAlign w:val="center"/>
          </w:tcPr>
          <w:p w14:paraId="5138E06C"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ld_call_cnt</w:t>
            </w:r>
          </w:p>
        </w:tc>
        <w:tc>
          <w:tcPr>
            <w:tcW w:w="0" w:type="auto"/>
            <w:tcBorders>
              <w:top w:val="nil"/>
              <w:bottom w:val="nil"/>
            </w:tcBorders>
            <w:vAlign w:val="center"/>
          </w:tcPr>
          <w:p w14:paraId="0E066DF2"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长途语音通话次数</w:t>
            </w:r>
          </w:p>
        </w:tc>
      </w:tr>
      <w:tr w:rsidR="00C604EE" w:rsidRPr="0027429C" w14:paraId="3AF68524" w14:textId="77777777" w:rsidTr="00F244DA">
        <w:trPr>
          <w:trHeight w:val="397"/>
          <w:jc w:val="center"/>
        </w:trPr>
        <w:tc>
          <w:tcPr>
            <w:tcW w:w="0" w:type="auto"/>
            <w:tcBorders>
              <w:top w:val="nil"/>
              <w:bottom w:val="nil"/>
            </w:tcBorders>
            <w:vAlign w:val="center"/>
          </w:tcPr>
          <w:p w14:paraId="587DF6AF"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localbase_called_dur</w:t>
            </w:r>
          </w:p>
        </w:tc>
        <w:tc>
          <w:tcPr>
            <w:tcW w:w="0" w:type="auto"/>
            <w:tcBorders>
              <w:top w:val="nil"/>
              <w:bottom w:val="nil"/>
            </w:tcBorders>
            <w:vAlign w:val="center"/>
          </w:tcPr>
          <w:p w14:paraId="736D7E26"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本地被叫时长</w:t>
            </w:r>
          </w:p>
        </w:tc>
        <w:tc>
          <w:tcPr>
            <w:tcW w:w="0" w:type="auto"/>
            <w:tcBorders>
              <w:top w:val="nil"/>
              <w:bottom w:val="nil"/>
            </w:tcBorders>
            <w:vAlign w:val="center"/>
          </w:tcPr>
          <w:p w14:paraId="4A8D6B32"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caller_cnt</w:t>
            </w:r>
          </w:p>
        </w:tc>
        <w:tc>
          <w:tcPr>
            <w:tcW w:w="0" w:type="auto"/>
            <w:tcBorders>
              <w:top w:val="nil"/>
              <w:bottom w:val="nil"/>
            </w:tcBorders>
            <w:vAlign w:val="center"/>
          </w:tcPr>
          <w:p w14:paraId="2E562C84" w14:textId="77777777" w:rsidR="00C604EE" w:rsidRPr="00637C70" w:rsidRDefault="00C604EE" w:rsidP="00F244DA">
            <w:pPr>
              <w:rPr>
                <w:rFonts w:ascii="宋体" w:eastAsia="宋体" w:hAnsi="宋体"/>
                <w:sz w:val="18"/>
                <w:szCs w:val="18"/>
              </w:rPr>
            </w:pPr>
            <w:r w:rsidRPr="00637C70">
              <w:rPr>
                <w:rFonts w:ascii="宋体" w:eastAsia="宋体" w:hAnsi="宋体" w:hint="eastAsia"/>
                <w:sz w:val="18"/>
                <w:szCs w:val="18"/>
              </w:rPr>
              <w:t>主叫次数</w:t>
            </w:r>
          </w:p>
        </w:tc>
      </w:tr>
      <w:tr w:rsidR="00C604EE" w:rsidRPr="0027429C" w14:paraId="4F1B21DE" w14:textId="77777777" w:rsidTr="00F244DA">
        <w:trPr>
          <w:trHeight w:val="397"/>
          <w:jc w:val="center"/>
        </w:trPr>
        <w:tc>
          <w:tcPr>
            <w:tcW w:w="0" w:type="auto"/>
            <w:tcBorders>
              <w:top w:val="nil"/>
              <w:bottom w:val="nil"/>
            </w:tcBorders>
            <w:vAlign w:val="center"/>
          </w:tcPr>
          <w:p w14:paraId="1E5E90F8"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roam_called_dur</w:t>
            </w:r>
          </w:p>
        </w:tc>
        <w:tc>
          <w:tcPr>
            <w:tcW w:w="0" w:type="auto"/>
            <w:tcBorders>
              <w:top w:val="nil"/>
              <w:bottom w:val="nil"/>
            </w:tcBorders>
            <w:vAlign w:val="center"/>
          </w:tcPr>
          <w:p w14:paraId="2CEC3A3C"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漫游被叫时长</w:t>
            </w:r>
          </w:p>
        </w:tc>
        <w:tc>
          <w:tcPr>
            <w:tcW w:w="0" w:type="auto"/>
            <w:tcBorders>
              <w:top w:val="nil"/>
              <w:bottom w:val="nil"/>
            </w:tcBorders>
            <w:vAlign w:val="center"/>
          </w:tcPr>
          <w:p w14:paraId="7D82D5DA"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voice_dur</w:t>
            </w:r>
          </w:p>
        </w:tc>
        <w:tc>
          <w:tcPr>
            <w:tcW w:w="0" w:type="auto"/>
            <w:tcBorders>
              <w:top w:val="nil"/>
              <w:bottom w:val="nil"/>
            </w:tcBorders>
            <w:vAlign w:val="center"/>
          </w:tcPr>
          <w:p w14:paraId="1F530608"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语音通话计费时长</w:t>
            </w:r>
          </w:p>
        </w:tc>
      </w:tr>
      <w:tr w:rsidR="00C604EE" w:rsidRPr="0027429C" w14:paraId="20E8D6E5" w14:textId="77777777" w:rsidTr="00F244DA">
        <w:trPr>
          <w:trHeight w:val="397"/>
          <w:jc w:val="center"/>
        </w:trPr>
        <w:tc>
          <w:tcPr>
            <w:tcW w:w="0" w:type="auto"/>
            <w:tcBorders>
              <w:top w:val="nil"/>
              <w:bottom w:val="nil"/>
            </w:tcBorders>
            <w:vAlign w:val="center"/>
          </w:tcPr>
          <w:p w14:paraId="5EEF2DFE"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cm_dur</w:t>
            </w:r>
          </w:p>
        </w:tc>
        <w:tc>
          <w:tcPr>
            <w:tcW w:w="0" w:type="auto"/>
            <w:tcBorders>
              <w:top w:val="nil"/>
              <w:bottom w:val="nil"/>
            </w:tcBorders>
            <w:vAlign w:val="center"/>
          </w:tcPr>
          <w:p w14:paraId="18C45C24"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和移动通话时长</w:t>
            </w:r>
          </w:p>
        </w:tc>
        <w:tc>
          <w:tcPr>
            <w:tcW w:w="0" w:type="auto"/>
            <w:tcBorders>
              <w:top w:val="nil"/>
              <w:bottom w:val="nil"/>
            </w:tcBorders>
            <w:vAlign w:val="center"/>
          </w:tcPr>
          <w:p w14:paraId="400F9603"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caller_dur</w:t>
            </w:r>
          </w:p>
        </w:tc>
        <w:tc>
          <w:tcPr>
            <w:tcW w:w="0" w:type="auto"/>
            <w:tcBorders>
              <w:top w:val="nil"/>
              <w:bottom w:val="nil"/>
            </w:tcBorders>
            <w:vAlign w:val="center"/>
          </w:tcPr>
          <w:p w14:paraId="30FACF20"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主叫计费时长</w:t>
            </w:r>
          </w:p>
        </w:tc>
      </w:tr>
      <w:tr w:rsidR="00C604EE" w:rsidRPr="0027429C" w14:paraId="3B624223" w14:textId="77777777" w:rsidTr="00F244DA">
        <w:trPr>
          <w:trHeight w:val="397"/>
          <w:jc w:val="center"/>
        </w:trPr>
        <w:tc>
          <w:tcPr>
            <w:tcW w:w="0" w:type="auto"/>
            <w:tcBorders>
              <w:top w:val="nil"/>
              <w:bottom w:val="nil"/>
            </w:tcBorders>
            <w:vAlign w:val="center"/>
          </w:tcPr>
          <w:p w14:paraId="1F88C19F"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ct_dur</w:t>
            </w:r>
          </w:p>
        </w:tc>
        <w:tc>
          <w:tcPr>
            <w:tcW w:w="0" w:type="auto"/>
            <w:tcBorders>
              <w:top w:val="nil"/>
              <w:bottom w:val="nil"/>
            </w:tcBorders>
            <w:vAlign w:val="center"/>
          </w:tcPr>
          <w:p w14:paraId="5C78AD9A"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和电信通话时长</w:t>
            </w:r>
          </w:p>
        </w:tc>
        <w:tc>
          <w:tcPr>
            <w:tcW w:w="0" w:type="auto"/>
            <w:tcBorders>
              <w:top w:val="nil"/>
              <w:bottom w:val="nil"/>
            </w:tcBorders>
            <w:vAlign w:val="center"/>
          </w:tcPr>
          <w:p w14:paraId="1CA8D9AB"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localbase_inner_call_dur</w:t>
            </w:r>
          </w:p>
        </w:tc>
        <w:tc>
          <w:tcPr>
            <w:tcW w:w="0" w:type="auto"/>
            <w:tcBorders>
              <w:top w:val="nil"/>
              <w:bottom w:val="nil"/>
            </w:tcBorders>
            <w:vAlign w:val="center"/>
          </w:tcPr>
          <w:p w14:paraId="14B33E1B"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本地网内时长</w:t>
            </w:r>
          </w:p>
        </w:tc>
      </w:tr>
      <w:tr w:rsidR="00C604EE" w:rsidRPr="0027429C" w14:paraId="420EBB84" w14:textId="77777777" w:rsidTr="00F244DA">
        <w:trPr>
          <w:trHeight w:val="397"/>
          <w:jc w:val="center"/>
        </w:trPr>
        <w:tc>
          <w:tcPr>
            <w:tcW w:w="0" w:type="auto"/>
            <w:tcBorders>
              <w:top w:val="nil"/>
              <w:bottom w:val="nil"/>
            </w:tcBorders>
            <w:vAlign w:val="center"/>
          </w:tcPr>
          <w:p w14:paraId="439018A0"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busy_call_dur</w:t>
            </w:r>
          </w:p>
        </w:tc>
        <w:tc>
          <w:tcPr>
            <w:tcW w:w="0" w:type="auto"/>
            <w:tcBorders>
              <w:top w:val="nil"/>
              <w:bottom w:val="nil"/>
            </w:tcBorders>
            <w:vAlign w:val="center"/>
          </w:tcPr>
          <w:p w14:paraId="0A0D78C9"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忙时通话时长</w:t>
            </w:r>
          </w:p>
        </w:tc>
        <w:tc>
          <w:tcPr>
            <w:tcW w:w="0" w:type="auto"/>
            <w:tcBorders>
              <w:top w:val="nil"/>
              <w:bottom w:val="nil"/>
            </w:tcBorders>
            <w:vAlign w:val="center"/>
          </w:tcPr>
          <w:p w14:paraId="41DF7583"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call_10010_cnt</w:t>
            </w:r>
          </w:p>
        </w:tc>
        <w:tc>
          <w:tcPr>
            <w:tcW w:w="0" w:type="auto"/>
            <w:tcBorders>
              <w:top w:val="nil"/>
              <w:bottom w:val="nil"/>
            </w:tcBorders>
            <w:vAlign w:val="center"/>
          </w:tcPr>
          <w:p w14:paraId="34ABE8CC"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客户拨打10010次数</w:t>
            </w:r>
          </w:p>
        </w:tc>
      </w:tr>
      <w:tr w:rsidR="00C604EE" w:rsidRPr="0027429C" w14:paraId="63A16685" w14:textId="77777777" w:rsidTr="00F244DA">
        <w:trPr>
          <w:trHeight w:val="397"/>
          <w:jc w:val="center"/>
        </w:trPr>
        <w:tc>
          <w:tcPr>
            <w:tcW w:w="0" w:type="auto"/>
            <w:tcBorders>
              <w:top w:val="nil"/>
              <w:bottom w:val="nil"/>
            </w:tcBorders>
            <w:vAlign w:val="center"/>
          </w:tcPr>
          <w:p w14:paraId="4A3C95E3"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fest_call_dur</w:t>
            </w:r>
          </w:p>
        </w:tc>
        <w:tc>
          <w:tcPr>
            <w:tcW w:w="0" w:type="auto"/>
            <w:tcBorders>
              <w:top w:val="nil"/>
              <w:bottom w:val="nil"/>
            </w:tcBorders>
            <w:vAlign w:val="center"/>
          </w:tcPr>
          <w:p w14:paraId="114F04A0"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节假日通话时长</w:t>
            </w:r>
          </w:p>
        </w:tc>
        <w:tc>
          <w:tcPr>
            <w:tcW w:w="0" w:type="auto"/>
            <w:tcBorders>
              <w:top w:val="nil"/>
              <w:bottom w:val="nil"/>
            </w:tcBorders>
            <w:vAlign w:val="center"/>
          </w:tcPr>
          <w:p w14:paraId="1F713BD4"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sms_bill_cnt</w:t>
            </w:r>
          </w:p>
        </w:tc>
        <w:tc>
          <w:tcPr>
            <w:tcW w:w="0" w:type="auto"/>
            <w:tcBorders>
              <w:top w:val="nil"/>
              <w:bottom w:val="nil"/>
            </w:tcBorders>
            <w:vAlign w:val="center"/>
          </w:tcPr>
          <w:p w14:paraId="5610F55A"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短信计费量</w:t>
            </w:r>
          </w:p>
        </w:tc>
      </w:tr>
      <w:tr w:rsidR="00C604EE" w:rsidRPr="0027429C" w14:paraId="6E04E032" w14:textId="77777777" w:rsidTr="00F244DA">
        <w:trPr>
          <w:trHeight w:val="397"/>
          <w:jc w:val="center"/>
        </w:trPr>
        <w:tc>
          <w:tcPr>
            <w:tcW w:w="0" w:type="auto"/>
            <w:tcBorders>
              <w:top w:val="nil"/>
              <w:bottom w:val="nil"/>
            </w:tcBorders>
            <w:vAlign w:val="center"/>
          </w:tcPr>
          <w:p w14:paraId="41E6DA94"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sms_p2p_mo_cnt</w:t>
            </w:r>
          </w:p>
        </w:tc>
        <w:tc>
          <w:tcPr>
            <w:tcW w:w="0" w:type="auto"/>
            <w:tcBorders>
              <w:top w:val="nil"/>
              <w:bottom w:val="nil"/>
            </w:tcBorders>
            <w:vAlign w:val="center"/>
          </w:tcPr>
          <w:p w14:paraId="505C2692"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上行点对点短信条数</w:t>
            </w:r>
          </w:p>
        </w:tc>
        <w:tc>
          <w:tcPr>
            <w:tcW w:w="0" w:type="auto"/>
            <w:tcBorders>
              <w:top w:val="nil"/>
              <w:bottom w:val="nil"/>
            </w:tcBorders>
            <w:vAlign w:val="center"/>
          </w:tcPr>
          <w:p w14:paraId="7A40A1D3"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sms_p2p_mt_cnt</w:t>
            </w:r>
          </w:p>
        </w:tc>
        <w:tc>
          <w:tcPr>
            <w:tcW w:w="0" w:type="auto"/>
            <w:tcBorders>
              <w:top w:val="nil"/>
              <w:bottom w:val="nil"/>
            </w:tcBorders>
            <w:vAlign w:val="center"/>
          </w:tcPr>
          <w:p w14:paraId="1C8D2659"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下行点对点短信条数</w:t>
            </w:r>
          </w:p>
        </w:tc>
      </w:tr>
      <w:tr w:rsidR="00C604EE" w:rsidRPr="0027429C" w14:paraId="375BA992" w14:textId="77777777" w:rsidTr="00F244DA">
        <w:trPr>
          <w:trHeight w:val="397"/>
          <w:jc w:val="center"/>
        </w:trPr>
        <w:tc>
          <w:tcPr>
            <w:tcW w:w="0" w:type="auto"/>
            <w:tcBorders>
              <w:top w:val="nil"/>
              <w:bottom w:val="nil"/>
            </w:tcBorders>
            <w:vAlign w:val="center"/>
          </w:tcPr>
          <w:p w14:paraId="4C19E363"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sms_p2p_inner_mo_cnt</w:t>
            </w:r>
          </w:p>
        </w:tc>
        <w:tc>
          <w:tcPr>
            <w:tcW w:w="0" w:type="auto"/>
            <w:tcBorders>
              <w:top w:val="nil"/>
              <w:bottom w:val="nil"/>
            </w:tcBorders>
            <w:vAlign w:val="center"/>
          </w:tcPr>
          <w:p w14:paraId="1835254F"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上行网内点对点短信条数</w:t>
            </w:r>
          </w:p>
        </w:tc>
        <w:tc>
          <w:tcPr>
            <w:tcW w:w="0" w:type="auto"/>
            <w:tcBorders>
              <w:top w:val="nil"/>
              <w:bottom w:val="nil"/>
            </w:tcBorders>
            <w:vAlign w:val="center"/>
          </w:tcPr>
          <w:p w14:paraId="49E50118"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mms_cnt</w:t>
            </w:r>
          </w:p>
        </w:tc>
        <w:tc>
          <w:tcPr>
            <w:tcW w:w="0" w:type="auto"/>
            <w:tcBorders>
              <w:top w:val="nil"/>
              <w:bottom w:val="nil"/>
            </w:tcBorders>
            <w:vAlign w:val="center"/>
          </w:tcPr>
          <w:p w14:paraId="7167D4CD"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点对点彩信次数</w:t>
            </w:r>
          </w:p>
        </w:tc>
      </w:tr>
      <w:tr w:rsidR="00C604EE" w:rsidRPr="0027429C" w14:paraId="08920807" w14:textId="77777777" w:rsidTr="00F244DA">
        <w:trPr>
          <w:trHeight w:val="397"/>
          <w:jc w:val="center"/>
        </w:trPr>
        <w:tc>
          <w:tcPr>
            <w:tcW w:w="0" w:type="auto"/>
            <w:tcBorders>
              <w:top w:val="nil"/>
              <w:bottom w:val="nil"/>
            </w:tcBorders>
            <w:vAlign w:val="center"/>
          </w:tcPr>
          <w:p w14:paraId="52850B7F"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sms_p2p_cm_mo_cnt</w:t>
            </w:r>
          </w:p>
        </w:tc>
        <w:tc>
          <w:tcPr>
            <w:tcW w:w="0" w:type="auto"/>
            <w:tcBorders>
              <w:top w:val="nil"/>
              <w:bottom w:val="nil"/>
            </w:tcBorders>
            <w:vAlign w:val="center"/>
          </w:tcPr>
          <w:p w14:paraId="5516EF96"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上行与移动点对点短信条数</w:t>
            </w:r>
          </w:p>
        </w:tc>
        <w:tc>
          <w:tcPr>
            <w:tcW w:w="0" w:type="auto"/>
            <w:tcBorders>
              <w:top w:val="nil"/>
              <w:bottom w:val="nil"/>
            </w:tcBorders>
            <w:vAlign w:val="center"/>
          </w:tcPr>
          <w:p w14:paraId="6BF22F45"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mms_p2p_mt_cnt</w:t>
            </w:r>
          </w:p>
        </w:tc>
        <w:tc>
          <w:tcPr>
            <w:tcW w:w="0" w:type="auto"/>
            <w:tcBorders>
              <w:top w:val="nil"/>
              <w:bottom w:val="nil"/>
            </w:tcBorders>
            <w:vAlign w:val="center"/>
          </w:tcPr>
          <w:p w14:paraId="450C6BD8"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下行点对点彩信条数</w:t>
            </w:r>
          </w:p>
        </w:tc>
      </w:tr>
      <w:tr w:rsidR="00C604EE" w:rsidRPr="0027429C" w14:paraId="4AEE3C4D" w14:textId="77777777" w:rsidTr="00F244DA">
        <w:trPr>
          <w:trHeight w:val="397"/>
          <w:jc w:val="center"/>
        </w:trPr>
        <w:tc>
          <w:tcPr>
            <w:tcW w:w="0" w:type="auto"/>
            <w:tcBorders>
              <w:top w:val="nil"/>
              <w:bottom w:val="nil"/>
            </w:tcBorders>
            <w:vAlign w:val="center"/>
          </w:tcPr>
          <w:p w14:paraId="654A9DC0"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sms_p2p_ct_mo_cnt</w:t>
            </w:r>
          </w:p>
        </w:tc>
        <w:tc>
          <w:tcPr>
            <w:tcW w:w="0" w:type="auto"/>
            <w:tcBorders>
              <w:top w:val="nil"/>
              <w:bottom w:val="nil"/>
            </w:tcBorders>
            <w:vAlign w:val="center"/>
          </w:tcPr>
          <w:p w14:paraId="7A92CB34"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上行与电信点对点短信条数</w:t>
            </w:r>
          </w:p>
        </w:tc>
        <w:tc>
          <w:tcPr>
            <w:tcW w:w="0" w:type="auto"/>
            <w:tcBorders>
              <w:top w:val="nil"/>
              <w:bottom w:val="nil"/>
            </w:tcBorders>
            <w:vAlign w:val="center"/>
          </w:tcPr>
          <w:p w14:paraId="6C8A7EC7"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gprs_all_flux</w:t>
            </w:r>
          </w:p>
        </w:tc>
        <w:tc>
          <w:tcPr>
            <w:tcW w:w="0" w:type="auto"/>
            <w:tcBorders>
              <w:top w:val="nil"/>
              <w:bottom w:val="nil"/>
            </w:tcBorders>
            <w:vAlign w:val="center"/>
          </w:tcPr>
          <w:p w14:paraId="182E7FEC"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gprs_总流量</w:t>
            </w:r>
          </w:p>
        </w:tc>
      </w:tr>
      <w:tr w:rsidR="00C604EE" w:rsidRPr="0027429C" w14:paraId="68122CE4" w14:textId="77777777" w:rsidTr="00F244DA">
        <w:trPr>
          <w:trHeight w:val="397"/>
          <w:jc w:val="center"/>
        </w:trPr>
        <w:tc>
          <w:tcPr>
            <w:tcW w:w="0" w:type="auto"/>
            <w:tcBorders>
              <w:top w:val="nil"/>
              <w:bottom w:val="nil"/>
            </w:tcBorders>
            <w:vAlign w:val="center"/>
          </w:tcPr>
          <w:p w14:paraId="308C3F53"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sms_p2p_roam_int_mo_cnt</w:t>
            </w:r>
          </w:p>
        </w:tc>
        <w:tc>
          <w:tcPr>
            <w:tcW w:w="0" w:type="auto"/>
            <w:tcBorders>
              <w:top w:val="nil"/>
              <w:bottom w:val="nil"/>
            </w:tcBorders>
            <w:vAlign w:val="center"/>
          </w:tcPr>
          <w:p w14:paraId="0F661578"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上行国际漫出点对点短信条数</w:t>
            </w:r>
          </w:p>
        </w:tc>
        <w:tc>
          <w:tcPr>
            <w:tcW w:w="0" w:type="auto"/>
            <w:tcBorders>
              <w:top w:val="nil"/>
              <w:bottom w:val="nil"/>
            </w:tcBorders>
            <w:vAlign w:val="center"/>
          </w:tcPr>
          <w:p w14:paraId="5A52468D"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balance</w:t>
            </w:r>
          </w:p>
        </w:tc>
        <w:tc>
          <w:tcPr>
            <w:tcW w:w="0" w:type="auto"/>
            <w:tcBorders>
              <w:top w:val="nil"/>
              <w:bottom w:val="nil"/>
            </w:tcBorders>
            <w:vAlign w:val="center"/>
          </w:tcPr>
          <w:p w14:paraId="216984A3" w14:textId="77777777" w:rsidR="00C604EE" w:rsidRPr="00637C70" w:rsidRDefault="00C604EE" w:rsidP="00F244DA">
            <w:pPr>
              <w:rPr>
                <w:rFonts w:ascii="宋体" w:eastAsia="宋体" w:hAnsi="宋体"/>
                <w:sz w:val="18"/>
                <w:szCs w:val="18"/>
              </w:rPr>
            </w:pPr>
            <w:r w:rsidRPr="00637C70">
              <w:rPr>
                <w:rFonts w:ascii="宋体" w:eastAsia="宋体" w:hAnsi="宋体" w:hint="eastAsia"/>
                <w:sz w:val="18"/>
                <w:szCs w:val="18"/>
              </w:rPr>
              <w:t>余额</w:t>
            </w:r>
          </w:p>
        </w:tc>
      </w:tr>
      <w:tr w:rsidR="00C604EE" w:rsidRPr="0027429C" w14:paraId="57A26385" w14:textId="77777777" w:rsidTr="00F244DA">
        <w:trPr>
          <w:trHeight w:val="397"/>
          <w:jc w:val="center"/>
        </w:trPr>
        <w:tc>
          <w:tcPr>
            <w:tcW w:w="0" w:type="auto"/>
            <w:tcBorders>
              <w:top w:val="nil"/>
              <w:bottom w:val="nil"/>
            </w:tcBorders>
            <w:vAlign w:val="center"/>
          </w:tcPr>
          <w:p w14:paraId="1C511234"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mms_p2p_mo_cnt</w:t>
            </w:r>
          </w:p>
        </w:tc>
        <w:tc>
          <w:tcPr>
            <w:tcW w:w="0" w:type="auto"/>
            <w:tcBorders>
              <w:top w:val="nil"/>
              <w:bottom w:val="nil"/>
            </w:tcBorders>
            <w:vAlign w:val="center"/>
          </w:tcPr>
          <w:p w14:paraId="6D341387"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上行点对点彩信条数</w:t>
            </w:r>
          </w:p>
        </w:tc>
        <w:tc>
          <w:tcPr>
            <w:tcW w:w="0" w:type="auto"/>
            <w:tcBorders>
              <w:top w:val="nil"/>
              <w:bottom w:val="nil"/>
            </w:tcBorders>
            <w:vAlign w:val="center"/>
          </w:tcPr>
          <w:p w14:paraId="01DE1C8E"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total_payment_amount</w:t>
            </w:r>
          </w:p>
        </w:tc>
        <w:tc>
          <w:tcPr>
            <w:tcW w:w="0" w:type="auto"/>
            <w:tcBorders>
              <w:top w:val="nil"/>
              <w:bottom w:val="nil"/>
            </w:tcBorders>
            <w:vAlign w:val="center"/>
          </w:tcPr>
          <w:p w14:paraId="40FA2676" w14:textId="77777777" w:rsidR="00C604EE" w:rsidRPr="00637C70" w:rsidRDefault="00C604EE" w:rsidP="00F244DA">
            <w:pPr>
              <w:rPr>
                <w:rFonts w:ascii="宋体" w:eastAsia="宋体" w:hAnsi="宋体"/>
                <w:sz w:val="18"/>
                <w:szCs w:val="18"/>
              </w:rPr>
            </w:pPr>
            <w:r w:rsidRPr="00637C70">
              <w:rPr>
                <w:rFonts w:ascii="宋体" w:eastAsia="宋体" w:hAnsi="宋体" w:hint="eastAsia"/>
                <w:sz w:val="18"/>
                <w:szCs w:val="18"/>
              </w:rPr>
              <w:t>充值</w:t>
            </w:r>
          </w:p>
        </w:tc>
      </w:tr>
      <w:tr w:rsidR="00C604EE" w:rsidRPr="0027429C" w14:paraId="698A1DDA" w14:textId="77777777" w:rsidTr="00F244DA">
        <w:trPr>
          <w:trHeight w:val="397"/>
          <w:jc w:val="center"/>
        </w:trPr>
        <w:tc>
          <w:tcPr>
            <w:tcW w:w="0" w:type="auto"/>
            <w:tcBorders>
              <w:top w:val="nil"/>
              <w:bottom w:val="nil"/>
            </w:tcBorders>
            <w:vAlign w:val="center"/>
          </w:tcPr>
          <w:p w14:paraId="0BD0D051"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mms_p2p_inner_mo_cnt</w:t>
            </w:r>
          </w:p>
        </w:tc>
        <w:tc>
          <w:tcPr>
            <w:tcW w:w="0" w:type="auto"/>
            <w:tcBorders>
              <w:top w:val="nil"/>
              <w:bottom w:val="nil"/>
            </w:tcBorders>
            <w:vAlign w:val="center"/>
          </w:tcPr>
          <w:p w14:paraId="64D47596"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上行网内点对点彩信条数</w:t>
            </w:r>
          </w:p>
        </w:tc>
        <w:tc>
          <w:tcPr>
            <w:tcW w:w="0" w:type="auto"/>
            <w:tcBorders>
              <w:top w:val="nil"/>
              <w:bottom w:val="nil"/>
            </w:tcBorders>
            <w:vAlign w:val="center"/>
          </w:tcPr>
          <w:p w14:paraId="45AFE43E"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distinct_serve_count</w:t>
            </w:r>
          </w:p>
        </w:tc>
        <w:tc>
          <w:tcPr>
            <w:tcW w:w="0" w:type="auto"/>
            <w:tcBorders>
              <w:top w:val="nil"/>
              <w:bottom w:val="nil"/>
            </w:tcBorders>
            <w:vAlign w:val="center"/>
          </w:tcPr>
          <w:p w14:paraId="07D3F5D2"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服务类短信号码个数</w:t>
            </w:r>
          </w:p>
        </w:tc>
      </w:tr>
      <w:tr w:rsidR="00C604EE" w:rsidRPr="0027429C" w14:paraId="516E27DB" w14:textId="77777777" w:rsidTr="00F244DA">
        <w:trPr>
          <w:trHeight w:val="397"/>
          <w:jc w:val="center"/>
        </w:trPr>
        <w:tc>
          <w:tcPr>
            <w:tcW w:w="0" w:type="auto"/>
            <w:tcBorders>
              <w:top w:val="nil"/>
            </w:tcBorders>
            <w:vAlign w:val="center"/>
          </w:tcPr>
          <w:p w14:paraId="72A8269C"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mms_p2p_other_mo_cnt</w:t>
            </w:r>
          </w:p>
        </w:tc>
        <w:tc>
          <w:tcPr>
            <w:tcW w:w="0" w:type="auto"/>
            <w:tcBorders>
              <w:top w:val="nil"/>
            </w:tcBorders>
            <w:vAlign w:val="center"/>
          </w:tcPr>
          <w:p w14:paraId="37DE1686"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上行其他点对点彩信条数</w:t>
            </w:r>
          </w:p>
        </w:tc>
        <w:tc>
          <w:tcPr>
            <w:tcW w:w="0" w:type="auto"/>
            <w:tcBorders>
              <w:top w:val="nil"/>
            </w:tcBorders>
            <w:vAlign w:val="center"/>
          </w:tcPr>
          <w:p w14:paraId="5E12E33A" w14:textId="77777777" w:rsidR="00C604EE" w:rsidRPr="005B339D" w:rsidRDefault="00C604EE" w:rsidP="00F244DA">
            <w:pPr>
              <w:rPr>
                <w:rFonts w:ascii="Times New Roman" w:eastAsia="宋体" w:hAnsi="Times New Roman" w:cs="Times New Roman"/>
                <w:sz w:val="18"/>
                <w:szCs w:val="18"/>
              </w:rPr>
            </w:pPr>
            <w:r w:rsidRPr="005B339D">
              <w:rPr>
                <w:rFonts w:ascii="Times New Roman" w:eastAsia="宋体" w:hAnsi="Times New Roman" w:cs="Times New Roman"/>
                <w:sz w:val="18"/>
                <w:szCs w:val="18"/>
              </w:rPr>
              <w:t>serve_sms_count</w:t>
            </w:r>
          </w:p>
        </w:tc>
        <w:tc>
          <w:tcPr>
            <w:tcW w:w="0" w:type="auto"/>
            <w:tcBorders>
              <w:top w:val="nil"/>
            </w:tcBorders>
            <w:vAlign w:val="center"/>
          </w:tcPr>
          <w:p w14:paraId="15A40C07" w14:textId="77777777" w:rsidR="00C604EE" w:rsidRPr="00637C70" w:rsidRDefault="00C604EE" w:rsidP="00F244DA">
            <w:pPr>
              <w:rPr>
                <w:rFonts w:ascii="宋体" w:eastAsia="宋体" w:hAnsi="宋体"/>
                <w:sz w:val="18"/>
                <w:szCs w:val="18"/>
              </w:rPr>
            </w:pPr>
            <w:r w:rsidRPr="00637C70">
              <w:rPr>
                <w:rFonts w:ascii="宋体" w:eastAsia="宋体" w:hAnsi="宋体"/>
                <w:sz w:val="18"/>
                <w:szCs w:val="18"/>
              </w:rPr>
              <w:t>服务类短信总条数</w:t>
            </w:r>
          </w:p>
        </w:tc>
      </w:tr>
    </w:tbl>
    <w:p w14:paraId="1D78E3CD" w14:textId="0FAD172E" w:rsidR="00C604EE" w:rsidRDefault="00C604EE" w:rsidP="00C604EE">
      <w:pPr>
        <w:pStyle w:val="af6"/>
        <w:spacing w:before="65" w:after="65"/>
        <w:ind w:firstLineChars="0" w:firstLine="0"/>
      </w:pPr>
    </w:p>
    <w:p w14:paraId="4B0EB1E7" w14:textId="5C585A37" w:rsidR="00E177C0" w:rsidRPr="00BC0A27" w:rsidRDefault="00E206B6" w:rsidP="00987E5F">
      <w:pPr>
        <w:pStyle w:val="af7"/>
        <w:spacing w:before="65" w:after="65"/>
      </w:pPr>
      <w:r w:rsidRPr="00BC0A27">
        <w:rPr>
          <w:rFonts w:hint="eastAsia"/>
        </w:rPr>
        <w:lastRenderedPageBreak/>
        <w:t>表</w:t>
      </w:r>
      <w:r w:rsidRPr="00BC0A27">
        <w:rPr>
          <w:rFonts w:cs="Times New Roman"/>
        </w:rPr>
        <w:t>3-</w:t>
      </w:r>
      <w:r w:rsidR="00C604EE">
        <w:rPr>
          <w:rFonts w:cs="Times New Roman"/>
        </w:rPr>
        <w:t>3</w:t>
      </w:r>
      <w:r w:rsidRPr="00BC0A27">
        <w:t xml:space="preserve"> </w:t>
      </w:r>
      <w:r w:rsidR="00ED019C">
        <w:rPr>
          <w:rFonts w:hint="eastAsia"/>
        </w:rPr>
        <w:t>月粒度</w:t>
      </w:r>
      <w:r w:rsidRPr="00BC0A27">
        <w:rPr>
          <w:rFonts w:hint="eastAsia"/>
        </w:rPr>
        <w:t>时序特征</w:t>
      </w:r>
      <w:r w:rsidR="00ED019C">
        <w:rPr>
          <w:rFonts w:hint="eastAsia"/>
        </w:rPr>
        <w:t>清单</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226"/>
        <w:gridCol w:w="2464"/>
        <w:gridCol w:w="1876"/>
        <w:gridCol w:w="2216"/>
      </w:tblGrid>
      <w:tr w:rsidR="004E72E3" w:rsidRPr="0027429C" w14:paraId="18D4158B" w14:textId="3B2ADF85" w:rsidTr="005B339D">
        <w:trPr>
          <w:trHeight w:val="397"/>
          <w:jc w:val="center"/>
        </w:trPr>
        <w:tc>
          <w:tcPr>
            <w:tcW w:w="0" w:type="auto"/>
            <w:tcBorders>
              <w:bottom w:val="single" w:sz="4" w:space="0" w:color="auto"/>
            </w:tcBorders>
            <w:vAlign w:val="center"/>
          </w:tcPr>
          <w:p w14:paraId="4E6A4338" w14:textId="77777777" w:rsidR="004E72E3" w:rsidRPr="0027429C" w:rsidRDefault="004E72E3" w:rsidP="00637C70">
            <w:pPr>
              <w:rPr>
                <w:rFonts w:ascii="宋体" w:eastAsia="宋体" w:hAnsi="宋体"/>
                <w:b/>
                <w:sz w:val="21"/>
                <w:szCs w:val="21"/>
              </w:rPr>
            </w:pPr>
            <w:r w:rsidRPr="0027429C">
              <w:rPr>
                <w:rFonts w:ascii="宋体" w:eastAsia="宋体" w:hAnsi="宋体" w:hint="eastAsia"/>
                <w:b/>
                <w:sz w:val="21"/>
                <w:szCs w:val="21"/>
              </w:rPr>
              <w:t>特征名称</w:t>
            </w:r>
          </w:p>
        </w:tc>
        <w:tc>
          <w:tcPr>
            <w:tcW w:w="0" w:type="auto"/>
            <w:tcBorders>
              <w:bottom w:val="single" w:sz="4" w:space="0" w:color="auto"/>
            </w:tcBorders>
            <w:vAlign w:val="center"/>
          </w:tcPr>
          <w:p w14:paraId="5DA18765" w14:textId="77777777" w:rsidR="004E72E3" w:rsidRPr="0027429C" w:rsidRDefault="004E72E3" w:rsidP="00637C70">
            <w:pPr>
              <w:rPr>
                <w:rFonts w:ascii="宋体" w:eastAsia="宋体" w:hAnsi="宋体"/>
                <w:b/>
                <w:sz w:val="21"/>
                <w:szCs w:val="21"/>
              </w:rPr>
            </w:pPr>
            <w:r w:rsidRPr="0027429C">
              <w:rPr>
                <w:rFonts w:ascii="宋体" w:eastAsia="宋体" w:hAnsi="宋体" w:hint="eastAsia"/>
                <w:b/>
                <w:sz w:val="21"/>
                <w:szCs w:val="21"/>
              </w:rPr>
              <w:t>描述</w:t>
            </w:r>
          </w:p>
        </w:tc>
        <w:tc>
          <w:tcPr>
            <w:tcW w:w="0" w:type="auto"/>
            <w:tcBorders>
              <w:bottom w:val="single" w:sz="4" w:space="0" w:color="auto"/>
            </w:tcBorders>
            <w:vAlign w:val="center"/>
          </w:tcPr>
          <w:p w14:paraId="2A05B731" w14:textId="7072BEB6" w:rsidR="004E72E3" w:rsidRPr="0027429C" w:rsidRDefault="004E72E3" w:rsidP="00637C70">
            <w:pPr>
              <w:rPr>
                <w:rFonts w:ascii="宋体" w:eastAsia="宋体" w:hAnsi="宋体"/>
                <w:b/>
                <w:sz w:val="21"/>
                <w:szCs w:val="21"/>
              </w:rPr>
            </w:pPr>
            <w:r>
              <w:rPr>
                <w:rFonts w:ascii="宋体" w:eastAsia="宋体" w:hAnsi="宋体" w:hint="eastAsia"/>
                <w:b/>
                <w:sz w:val="21"/>
                <w:szCs w:val="21"/>
              </w:rPr>
              <w:t>特征名称</w:t>
            </w:r>
          </w:p>
        </w:tc>
        <w:tc>
          <w:tcPr>
            <w:tcW w:w="0" w:type="auto"/>
            <w:tcBorders>
              <w:bottom w:val="single" w:sz="4" w:space="0" w:color="auto"/>
            </w:tcBorders>
            <w:vAlign w:val="center"/>
          </w:tcPr>
          <w:p w14:paraId="76CDC6F5" w14:textId="2A094141" w:rsidR="004E72E3" w:rsidRPr="0027429C" w:rsidRDefault="004E72E3" w:rsidP="00637C70">
            <w:pPr>
              <w:rPr>
                <w:rFonts w:ascii="宋体" w:eastAsia="宋体" w:hAnsi="宋体"/>
                <w:b/>
                <w:sz w:val="21"/>
                <w:szCs w:val="21"/>
              </w:rPr>
            </w:pPr>
            <w:r>
              <w:rPr>
                <w:rFonts w:ascii="宋体" w:eastAsia="宋体" w:hAnsi="宋体" w:hint="eastAsia"/>
                <w:b/>
                <w:sz w:val="21"/>
                <w:szCs w:val="21"/>
              </w:rPr>
              <w:t>描述</w:t>
            </w:r>
          </w:p>
        </w:tc>
      </w:tr>
      <w:tr w:rsidR="00FA70A3" w:rsidRPr="0027429C" w14:paraId="760A372C" w14:textId="0835A7C6" w:rsidTr="005B339D">
        <w:trPr>
          <w:trHeight w:val="397"/>
          <w:jc w:val="center"/>
        </w:trPr>
        <w:tc>
          <w:tcPr>
            <w:tcW w:w="0" w:type="auto"/>
            <w:tcBorders>
              <w:bottom w:val="nil"/>
            </w:tcBorders>
            <w:vAlign w:val="center"/>
          </w:tcPr>
          <w:p w14:paraId="1B4B45E6" w14:textId="2E68B95C" w:rsidR="00FA70A3" w:rsidRPr="005B339D" w:rsidRDefault="00FA70A3" w:rsidP="00637C70">
            <w:pPr>
              <w:rPr>
                <w:rFonts w:ascii="Times New Roman" w:eastAsia="宋体" w:hAnsi="Times New Roman" w:cs="Times New Roman"/>
                <w:sz w:val="18"/>
                <w:szCs w:val="18"/>
              </w:rPr>
            </w:pPr>
            <w:r w:rsidRPr="005B339D">
              <w:rPr>
                <w:rFonts w:ascii="Times New Roman" w:eastAsia="宋体" w:hAnsi="Times New Roman" w:cs="Times New Roman"/>
                <w:sz w:val="18"/>
                <w:szCs w:val="18"/>
              </w:rPr>
              <w:t>terminal</w:t>
            </w:r>
          </w:p>
        </w:tc>
        <w:tc>
          <w:tcPr>
            <w:tcW w:w="0" w:type="auto"/>
            <w:tcBorders>
              <w:bottom w:val="nil"/>
            </w:tcBorders>
            <w:vAlign w:val="center"/>
          </w:tcPr>
          <w:p w14:paraId="31C53836" w14:textId="2196111B" w:rsidR="00FA70A3" w:rsidRPr="00637C70" w:rsidRDefault="00FA70A3" w:rsidP="00637C70">
            <w:pPr>
              <w:rPr>
                <w:rFonts w:ascii="宋体" w:eastAsia="宋体" w:hAnsi="宋体"/>
                <w:sz w:val="18"/>
                <w:szCs w:val="18"/>
              </w:rPr>
            </w:pPr>
            <w:r w:rsidRPr="00637C70">
              <w:rPr>
                <w:rFonts w:ascii="宋体" w:eastAsia="宋体" w:hAnsi="宋体" w:hint="eastAsia"/>
                <w:sz w:val="18"/>
                <w:szCs w:val="18"/>
              </w:rPr>
              <w:t>终端</w:t>
            </w:r>
          </w:p>
        </w:tc>
        <w:tc>
          <w:tcPr>
            <w:tcW w:w="0" w:type="auto"/>
            <w:tcBorders>
              <w:bottom w:val="nil"/>
            </w:tcBorders>
            <w:vAlign w:val="center"/>
          </w:tcPr>
          <w:p w14:paraId="200F7117" w14:textId="2FF5FC00" w:rsidR="00FA70A3" w:rsidRPr="005B339D" w:rsidRDefault="0071284C" w:rsidP="00637C70">
            <w:pPr>
              <w:rPr>
                <w:rFonts w:ascii="Times New Roman" w:eastAsia="宋体" w:hAnsi="Times New Roman" w:cs="Times New Roman"/>
                <w:sz w:val="18"/>
                <w:szCs w:val="18"/>
              </w:rPr>
            </w:pPr>
            <w:r w:rsidRPr="005B339D">
              <w:rPr>
                <w:rFonts w:ascii="Times New Roman" w:eastAsia="宋体" w:hAnsi="Times New Roman" w:cs="Times New Roman"/>
                <w:sz w:val="18"/>
                <w:szCs w:val="18"/>
              </w:rPr>
              <w:t>call_10010_cnt</w:t>
            </w:r>
          </w:p>
        </w:tc>
        <w:tc>
          <w:tcPr>
            <w:tcW w:w="0" w:type="auto"/>
            <w:tcBorders>
              <w:bottom w:val="nil"/>
            </w:tcBorders>
            <w:vAlign w:val="center"/>
          </w:tcPr>
          <w:p w14:paraId="0D71F97A" w14:textId="1BB98BFE" w:rsidR="00FA70A3" w:rsidRPr="00637C70" w:rsidRDefault="0071284C" w:rsidP="00637C70">
            <w:pPr>
              <w:rPr>
                <w:rFonts w:ascii="宋体" w:eastAsia="宋体" w:hAnsi="宋体"/>
                <w:sz w:val="18"/>
                <w:szCs w:val="18"/>
              </w:rPr>
            </w:pPr>
            <w:r w:rsidRPr="00637C70">
              <w:rPr>
                <w:rFonts w:ascii="宋体" w:eastAsia="宋体" w:hAnsi="宋体"/>
                <w:sz w:val="18"/>
                <w:szCs w:val="18"/>
              </w:rPr>
              <w:t>客户拨打10010次数</w:t>
            </w:r>
          </w:p>
        </w:tc>
      </w:tr>
      <w:tr w:rsidR="0071284C" w:rsidRPr="0027429C" w14:paraId="107C6128" w14:textId="3BE1E1CF" w:rsidTr="005B339D">
        <w:trPr>
          <w:trHeight w:val="397"/>
          <w:jc w:val="center"/>
        </w:trPr>
        <w:tc>
          <w:tcPr>
            <w:tcW w:w="0" w:type="auto"/>
            <w:tcBorders>
              <w:top w:val="nil"/>
              <w:bottom w:val="nil"/>
            </w:tcBorders>
            <w:vAlign w:val="center"/>
          </w:tcPr>
          <w:p w14:paraId="00F37EBC" w14:textId="3081EB67"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localbase_outer_call_dur</w:t>
            </w:r>
          </w:p>
        </w:tc>
        <w:tc>
          <w:tcPr>
            <w:tcW w:w="0" w:type="auto"/>
            <w:tcBorders>
              <w:top w:val="nil"/>
              <w:bottom w:val="nil"/>
            </w:tcBorders>
            <w:vAlign w:val="center"/>
          </w:tcPr>
          <w:p w14:paraId="1851AD91" w14:textId="286B1379"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本地网外时长</w:t>
            </w:r>
          </w:p>
        </w:tc>
        <w:tc>
          <w:tcPr>
            <w:tcW w:w="0" w:type="auto"/>
            <w:tcBorders>
              <w:top w:val="nil"/>
              <w:bottom w:val="nil"/>
            </w:tcBorders>
            <w:vAlign w:val="center"/>
          </w:tcPr>
          <w:p w14:paraId="59CFE379" w14:textId="41EE6900"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sms_bill_cnt</w:t>
            </w:r>
          </w:p>
        </w:tc>
        <w:tc>
          <w:tcPr>
            <w:tcW w:w="0" w:type="auto"/>
            <w:tcBorders>
              <w:top w:val="nil"/>
              <w:bottom w:val="nil"/>
            </w:tcBorders>
            <w:vAlign w:val="center"/>
          </w:tcPr>
          <w:p w14:paraId="63A08436" w14:textId="75CECF42" w:rsidR="0071284C" w:rsidRPr="00637C70" w:rsidRDefault="0071284C" w:rsidP="0071284C">
            <w:pPr>
              <w:rPr>
                <w:rFonts w:ascii="宋体" w:eastAsia="宋体" w:hAnsi="宋体"/>
                <w:sz w:val="18"/>
                <w:szCs w:val="18"/>
              </w:rPr>
            </w:pPr>
            <w:r w:rsidRPr="00637C70">
              <w:rPr>
                <w:rFonts w:ascii="宋体" w:eastAsia="宋体" w:hAnsi="宋体"/>
                <w:sz w:val="18"/>
                <w:szCs w:val="18"/>
              </w:rPr>
              <w:t>短信计费量</w:t>
            </w:r>
          </w:p>
        </w:tc>
      </w:tr>
      <w:tr w:rsidR="0071284C" w:rsidRPr="0027429C" w14:paraId="50FF4BF0" w14:textId="3DAA7751" w:rsidTr="005B339D">
        <w:trPr>
          <w:trHeight w:val="397"/>
          <w:jc w:val="center"/>
        </w:trPr>
        <w:tc>
          <w:tcPr>
            <w:tcW w:w="0" w:type="auto"/>
            <w:tcBorders>
              <w:top w:val="nil"/>
              <w:bottom w:val="nil"/>
            </w:tcBorders>
            <w:vAlign w:val="center"/>
          </w:tcPr>
          <w:p w14:paraId="0EA7F378" w14:textId="5F4C9F32"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ld_call_dur</w:t>
            </w:r>
          </w:p>
        </w:tc>
        <w:tc>
          <w:tcPr>
            <w:tcW w:w="0" w:type="auto"/>
            <w:tcBorders>
              <w:top w:val="nil"/>
              <w:bottom w:val="nil"/>
            </w:tcBorders>
            <w:vAlign w:val="center"/>
          </w:tcPr>
          <w:p w14:paraId="5C33F9B4" w14:textId="41196EDF"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长途主叫时长</w:t>
            </w:r>
          </w:p>
        </w:tc>
        <w:tc>
          <w:tcPr>
            <w:tcW w:w="0" w:type="auto"/>
            <w:tcBorders>
              <w:top w:val="nil"/>
              <w:bottom w:val="nil"/>
            </w:tcBorders>
            <w:vAlign w:val="center"/>
          </w:tcPr>
          <w:p w14:paraId="392B4BE4" w14:textId="74EC2E6C"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sms_p2p_mt_cnt</w:t>
            </w:r>
          </w:p>
        </w:tc>
        <w:tc>
          <w:tcPr>
            <w:tcW w:w="0" w:type="auto"/>
            <w:tcBorders>
              <w:top w:val="nil"/>
              <w:bottom w:val="nil"/>
            </w:tcBorders>
            <w:vAlign w:val="center"/>
          </w:tcPr>
          <w:p w14:paraId="4FB03185" w14:textId="486DDC1F" w:rsidR="0071284C" w:rsidRPr="00637C70" w:rsidRDefault="0071284C" w:rsidP="0071284C">
            <w:pPr>
              <w:rPr>
                <w:rFonts w:ascii="宋体" w:eastAsia="宋体" w:hAnsi="宋体"/>
                <w:sz w:val="18"/>
                <w:szCs w:val="18"/>
              </w:rPr>
            </w:pPr>
            <w:r w:rsidRPr="00637C70">
              <w:rPr>
                <w:rFonts w:ascii="宋体" w:eastAsia="宋体" w:hAnsi="宋体"/>
                <w:sz w:val="18"/>
                <w:szCs w:val="18"/>
              </w:rPr>
              <w:t>下行点对点短信条数</w:t>
            </w:r>
          </w:p>
        </w:tc>
      </w:tr>
      <w:tr w:rsidR="0071284C" w:rsidRPr="0027429C" w14:paraId="429D73CF" w14:textId="77CB42AD" w:rsidTr="005B339D">
        <w:trPr>
          <w:trHeight w:val="397"/>
          <w:jc w:val="center"/>
        </w:trPr>
        <w:tc>
          <w:tcPr>
            <w:tcW w:w="0" w:type="auto"/>
            <w:tcBorders>
              <w:top w:val="nil"/>
              <w:bottom w:val="nil"/>
            </w:tcBorders>
            <w:vAlign w:val="center"/>
          </w:tcPr>
          <w:p w14:paraId="6D111ABD" w14:textId="770D8B8B"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roam_call_dur</w:t>
            </w:r>
          </w:p>
        </w:tc>
        <w:tc>
          <w:tcPr>
            <w:tcW w:w="0" w:type="auto"/>
            <w:tcBorders>
              <w:top w:val="nil"/>
              <w:bottom w:val="nil"/>
            </w:tcBorders>
            <w:vAlign w:val="center"/>
          </w:tcPr>
          <w:p w14:paraId="443BBBB9" w14:textId="2E340F62"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漫游主叫时长</w:t>
            </w:r>
          </w:p>
        </w:tc>
        <w:tc>
          <w:tcPr>
            <w:tcW w:w="0" w:type="auto"/>
            <w:tcBorders>
              <w:top w:val="nil"/>
              <w:bottom w:val="nil"/>
            </w:tcBorders>
            <w:vAlign w:val="center"/>
          </w:tcPr>
          <w:p w14:paraId="67C6BE32" w14:textId="247852B3"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mms_cnt</w:t>
            </w:r>
          </w:p>
        </w:tc>
        <w:tc>
          <w:tcPr>
            <w:tcW w:w="0" w:type="auto"/>
            <w:tcBorders>
              <w:top w:val="nil"/>
              <w:bottom w:val="nil"/>
            </w:tcBorders>
            <w:vAlign w:val="center"/>
          </w:tcPr>
          <w:p w14:paraId="4BC9E301" w14:textId="7F92664B"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点对点彩信次数</w:t>
            </w:r>
          </w:p>
        </w:tc>
      </w:tr>
      <w:tr w:rsidR="0071284C" w:rsidRPr="0027429C" w14:paraId="3630087A" w14:textId="77777777" w:rsidTr="005B339D">
        <w:trPr>
          <w:trHeight w:val="397"/>
          <w:jc w:val="center"/>
        </w:trPr>
        <w:tc>
          <w:tcPr>
            <w:tcW w:w="0" w:type="auto"/>
            <w:tcBorders>
              <w:top w:val="nil"/>
              <w:bottom w:val="nil"/>
            </w:tcBorders>
            <w:vAlign w:val="center"/>
          </w:tcPr>
          <w:p w14:paraId="0F82A35E" w14:textId="7AB26B8F"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localbase_called_dur</w:t>
            </w:r>
          </w:p>
        </w:tc>
        <w:tc>
          <w:tcPr>
            <w:tcW w:w="0" w:type="auto"/>
            <w:tcBorders>
              <w:top w:val="nil"/>
              <w:bottom w:val="nil"/>
            </w:tcBorders>
            <w:vAlign w:val="center"/>
          </w:tcPr>
          <w:p w14:paraId="21C20A24" w14:textId="69E4C9DE"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本地被叫时长</w:t>
            </w:r>
          </w:p>
        </w:tc>
        <w:tc>
          <w:tcPr>
            <w:tcW w:w="0" w:type="auto"/>
            <w:tcBorders>
              <w:top w:val="nil"/>
              <w:bottom w:val="nil"/>
            </w:tcBorders>
            <w:vAlign w:val="center"/>
          </w:tcPr>
          <w:p w14:paraId="2C0BDB60" w14:textId="64C471E6"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mms_p2p_mt_cnt</w:t>
            </w:r>
          </w:p>
        </w:tc>
        <w:tc>
          <w:tcPr>
            <w:tcW w:w="0" w:type="auto"/>
            <w:tcBorders>
              <w:top w:val="nil"/>
              <w:bottom w:val="nil"/>
            </w:tcBorders>
            <w:vAlign w:val="center"/>
          </w:tcPr>
          <w:p w14:paraId="5DEBB29D" w14:textId="7A548850" w:rsidR="0071284C" w:rsidRPr="00637C70" w:rsidRDefault="0071284C" w:rsidP="0071284C">
            <w:pPr>
              <w:rPr>
                <w:rFonts w:ascii="宋体" w:eastAsia="宋体" w:hAnsi="宋体"/>
                <w:sz w:val="18"/>
                <w:szCs w:val="18"/>
              </w:rPr>
            </w:pPr>
            <w:r w:rsidRPr="00637C70">
              <w:rPr>
                <w:rFonts w:ascii="宋体" w:eastAsia="宋体" w:hAnsi="宋体"/>
                <w:sz w:val="18"/>
                <w:szCs w:val="18"/>
              </w:rPr>
              <w:t>下行点对点彩信条数</w:t>
            </w:r>
          </w:p>
        </w:tc>
      </w:tr>
      <w:tr w:rsidR="0071284C" w:rsidRPr="0027429C" w14:paraId="27D10A4E" w14:textId="558565CB" w:rsidTr="005B339D">
        <w:trPr>
          <w:trHeight w:val="397"/>
          <w:jc w:val="center"/>
        </w:trPr>
        <w:tc>
          <w:tcPr>
            <w:tcW w:w="0" w:type="auto"/>
            <w:tcBorders>
              <w:top w:val="nil"/>
              <w:bottom w:val="nil"/>
            </w:tcBorders>
            <w:vAlign w:val="center"/>
          </w:tcPr>
          <w:p w14:paraId="2A9688D5" w14:textId="4C8297AB" w:rsidR="0071284C" w:rsidRPr="005B339D" w:rsidRDefault="0071284C" w:rsidP="0071284C">
            <w:pPr>
              <w:rPr>
                <w:rFonts w:ascii="Times New Roman" w:eastAsia="宋体" w:hAnsi="Times New Roman" w:cs="Times New Roman"/>
                <w:sz w:val="18"/>
                <w:szCs w:val="18"/>
              </w:rPr>
            </w:pPr>
            <w:r>
              <w:rPr>
                <w:rFonts w:ascii="Times New Roman" w:eastAsia="宋体" w:hAnsi="Times New Roman" w:cs="Times New Roman"/>
                <w:sz w:val="18"/>
                <w:szCs w:val="18"/>
              </w:rPr>
              <w:t>roam_called_dur</w:t>
            </w:r>
          </w:p>
        </w:tc>
        <w:tc>
          <w:tcPr>
            <w:tcW w:w="0" w:type="auto"/>
            <w:tcBorders>
              <w:top w:val="nil"/>
              <w:bottom w:val="nil"/>
            </w:tcBorders>
            <w:vAlign w:val="center"/>
          </w:tcPr>
          <w:p w14:paraId="6C0C1D68" w14:textId="53389DE5" w:rsidR="0071284C" w:rsidRPr="00637C70" w:rsidRDefault="0071284C" w:rsidP="0071284C">
            <w:pPr>
              <w:rPr>
                <w:rFonts w:ascii="宋体" w:eastAsia="宋体" w:hAnsi="宋体"/>
                <w:sz w:val="18"/>
                <w:szCs w:val="18"/>
              </w:rPr>
            </w:pPr>
            <w:r>
              <w:rPr>
                <w:rFonts w:ascii="宋体" w:eastAsia="宋体" w:hAnsi="宋体" w:hint="eastAsia"/>
                <w:sz w:val="18"/>
                <w:szCs w:val="18"/>
              </w:rPr>
              <w:t>漫游被叫时长</w:t>
            </w:r>
          </w:p>
        </w:tc>
        <w:tc>
          <w:tcPr>
            <w:tcW w:w="0" w:type="auto"/>
            <w:tcBorders>
              <w:top w:val="nil"/>
              <w:bottom w:val="nil"/>
            </w:tcBorders>
            <w:vAlign w:val="center"/>
          </w:tcPr>
          <w:p w14:paraId="663E1A94" w14:textId="12243A0C"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gprs_all_flux</w:t>
            </w:r>
          </w:p>
        </w:tc>
        <w:tc>
          <w:tcPr>
            <w:tcW w:w="0" w:type="auto"/>
            <w:tcBorders>
              <w:top w:val="nil"/>
              <w:bottom w:val="nil"/>
            </w:tcBorders>
            <w:vAlign w:val="center"/>
          </w:tcPr>
          <w:p w14:paraId="799F0D96" w14:textId="5A2CA94D" w:rsidR="0071284C" w:rsidRPr="00637C70" w:rsidRDefault="0071284C" w:rsidP="0071284C">
            <w:pPr>
              <w:rPr>
                <w:rFonts w:ascii="宋体" w:eastAsia="宋体" w:hAnsi="宋体"/>
                <w:sz w:val="18"/>
                <w:szCs w:val="18"/>
              </w:rPr>
            </w:pPr>
            <w:r w:rsidRPr="00637C70">
              <w:rPr>
                <w:rFonts w:ascii="宋体" w:eastAsia="宋体" w:hAnsi="宋体"/>
                <w:sz w:val="18"/>
                <w:szCs w:val="18"/>
              </w:rPr>
              <w:t>gprs_总流量</w:t>
            </w:r>
          </w:p>
        </w:tc>
      </w:tr>
      <w:tr w:rsidR="0071284C" w:rsidRPr="0027429C" w14:paraId="32E83F6B" w14:textId="21164AA7" w:rsidTr="005B339D">
        <w:trPr>
          <w:trHeight w:val="397"/>
          <w:jc w:val="center"/>
        </w:trPr>
        <w:tc>
          <w:tcPr>
            <w:tcW w:w="0" w:type="auto"/>
            <w:tcBorders>
              <w:top w:val="nil"/>
              <w:bottom w:val="nil"/>
            </w:tcBorders>
            <w:vAlign w:val="center"/>
          </w:tcPr>
          <w:p w14:paraId="66DB682D" w14:textId="03591AA8"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cm_dur</w:t>
            </w:r>
          </w:p>
        </w:tc>
        <w:tc>
          <w:tcPr>
            <w:tcW w:w="0" w:type="auto"/>
            <w:tcBorders>
              <w:top w:val="nil"/>
              <w:bottom w:val="nil"/>
            </w:tcBorders>
            <w:vAlign w:val="center"/>
          </w:tcPr>
          <w:p w14:paraId="0A3874DF" w14:textId="763862C4"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和移动通话时长</w:t>
            </w:r>
          </w:p>
        </w:tc>
        <w:tc>
          <w:tcPr>
            <w:tcW w:w="0" w:type="auto"/>
            <w:tcBorders>
              <w:top w:val="nil"/>
              <w:bottom w:val="nil"/>
            </w:tcBorders>
            <w:vAlign w:val="center"/>
          </w:tcPr>
          <w:p w14:paraId="5FCD111E" w14:textId="6F057FEE"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total_charge</w:t>
            </w:r>
          </w:p>
        </w:tc>
        <w:tc>
          <w:tcPr>
            <w:tcW w:w="0" w:type="auto"/>
            <w:tcBorders>
              <w:top w:val="nil"/>
              <w:bottom w:val="nil"/>
            </w:tcBorders>
            <w:vAlign w:val="center"/>
          </w:tcPr>
          <w:p w14:paraId="6F3AA954" w14:textId="6F5AA42C"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本月总收入</w:t>
            </w:r>
          </w:p>
        </w:tc>
      </w:tr>
      <w:tr w:rsidR="0071284C" w:rsidRPr="0027429C" w14:paraId="64CA9790" w14:textId="7F4B13BF" w:rsidTr="005B339D">
        <w:trPr>
          <w:trHeight w:val="397"/>
          <w:jc w:val="center"/>
        </w:trPr>
        <w:tc>
          <w:tcPr>
            <w:tcW w:w="0" w:type="auto"/>
            <w:tcBorders>
              <w:top w:val="nil"/>
              <w:bottom w:val="nil"/>
            </w:tcBorders>
            <w:vAlign w:val="center"/>
          </w:tcPr>
          <w:p w14:paraId="6A7657BA" w14:textId="623A3D9D"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ct_dur</w:t>
            </w:r>
          </w:p>
        </w:tc>
        <w:tc>
          <w:tcPr>
            <w:tcW w:w="0" w:type="auto"/>
            <w:tcBorders>
              <w:top w:val="nil"/>
              <w:bottom w:val="nil"/>
            </w:tcBorders>
            <w:vAlign w:val="center"/>
          </w:tcPr>
          <w:p w14:paraId="5910639E" w14:textId="66676939"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和电信通话时长</w:t>
            </w:r>
          </w:p>
        </w:tc>
        <w:tc>
          <w:tcPr>
            <w:tcW w:w="0" w:type="auto"/>
            <w:tcBorders>
              <w:top w:val="nil"/>
              <w:bottom w:val="nil"/>
            </w:tcBorders>
            <w:vAlign w:val="center"/>
          </w:tcPr>
          <w:p w14:paraId="01D43ABB" w14:textId="723D0ED2"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gprs_flux</w:t>
            </w:r>
          </w:p>
        </w:tc>
        <w:tc>
          <w:tcPr>
            <w:tcW w:w="0" w:type="auto"/>
            <w:tcBorders>
              <w:top w:val="nil"/>
              <w:bottom w:val="nil"/>
            </w:tcBorders>
            <w:vAlign w:val="center"/>
          </w:tcPr>
          <w:p w14:paraId="7E4190C7" w14:textId="5FF557E8" w:rsidR="0071284C" w:rsidRPr="00637C70" w:rsidRDefault="0071284C" w:rsidP="0071284C">
            <w:pPr>
              <w:rPr>
                <w:rFonts w:ascii="宋体" w:eastAsia="宋体" w:hAnsi="宋体"/>
                <w:sz w:val="18"/>
                <w:szCs w:val="18"/>
              </w:rPr>
            </w:pPr>
            <w:r w:rsidRPr="00637C70">
              <w:rPr>
                <w:rFonts w:ascii="宋体" w:eastAsia="宋体" w:hAnsi="宋体"/>
                <w:sz w:val="18"/>
                <w:szCs w:val="18"/>
              </w:rPr>
              <w:t>gprs流量</w:t>
            </w:r>
          </w:p>
        </w:tc>
      </w:tr>
      <w:tr w:rsidR="0071284C" w:rsidRPr="0027429C" w14:paraId="0E0DA0D3" w14:textId="77777777" w:rsidTr="005B339D">
        <w:trPr>
          <w:trHeight w:val="397"/>
          <w:jc w:val="center"/>
        </w:trPr>
        <w:tc>
          <w:tcPr>
            <w:tcW w:w="0" w:type="auto"/>
            <w:tcBorders>
              <w:top w:val="nil"/>
              <w:bottom w:val="nil"/>
            </w:tcBorders>
            <w:vAlign w:val="center"/>
          </w:tcPr>
          <w:p w14:paraId="1BECE080" w14:textId="2DF66109"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busy_call_dur</w:t>
            </w:r>
          </w:p>
        </w:tc>
        <w:tc>
          <w:tcPr>
            <w:tcW w:w="0" w:type="auto"/>
            <w:tcBorders>
              <w:top w:val="nil"/>
              <w:bottom w:val="nil"/>
            </w:tcBorders>
            <w:vAlign w:val="center"/>
          </w:tcPr>
          <w:p w14:paraId="696D4040" w14:textId="2B01335B"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忙时通话时长</w:t>
            </w:r>
          </w:p>
        </w:tc>
        <w:tc>
          <w:tcPr>
            <w:tcW w:w="0" w:type="auto"/>
            <w:tcBorders>
              <w:top w:val="nil"/>
              <w:bottom w:val="nil"/>
            </w:tcBorders>
            <w:vAlign w:val="center"/>
          </w:tcPr>
          <w:p w14:paraId="1F46C878" w14:textId="174F0ECF"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gprs_charge</w:t>
            </w:r>
          </w:p>
        </w:tc>
        <w:tc>
          <w:tcPr>
            <w:tcW w:w="0" w:type="auto"/>
            <w:tcBorders>
              <w:top w:val="nil"/>
              <w:bottom w:val="nil"/>
            </w:tcBorders>
            <w:vAlign w:val="center"/>
          </w:tcPr>
          <w:p w14:paraId="798568AD" w14:textId="57172514" w:rsidR="0071284C" w:rsidRPr="00637C70" w:rsidRDefault="0071284C" w:rsidP="0071284C">
            <w:pPr>
              <w:rPr>
                <w:rFonts w:ascii="宋体" w:eastAsia="宋体" w:hAnsi="宋体"/>
                <w:sz w:val="18"/>
                <w:szCs w:val="18"/>
              </w:rPr>
            </w:pPr>
            <w:r w:rsidRPr="00637C70">
              <w:rPr>
                <w:rFonts w:ascii="宋体" w:eastAsia="宋体" w:hAnsi="宋体"/>
                <w:sz w:val="18"/>
                <w:szCs w:val="18"/>
              </w:rPr>
              <w:t>gprs费用</w:t>
            </w:r>
          </w:p>
        </w:tc>
      </w:tr>
      <w:tr w:rsidR="0071284C" w:rsidRPr="0027429C" w14:paraId="17E117CA" w14:textId="77777777" w:rsidTr="005B339D">
        <w:trPr>
          <w:trHeight w:val="397"/>
          <w:jc w:val="center"/>
        </w:trPr>
        <w:tc>
          <w:tcPr>
            <w:tcW w:w="0" w:type="auto"/>
            <w:tcBorders>
              <w:top w:val="nil"/>
              <w:bottom w:val="nil"/>
            </w:tcBorders>
            <w:vAlign w:val="center"/>
          </w:tcPr>
          <w:p w14:paraId="779E64AB" w14:textId="41683DC9"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fest_call_dur</w:t>
            </w:r>
          </w:p>
        </w:tc>
        <w:tc>
          <w:tcPr>
            <w:tcW w:w="0" w:type="auto"/>
            <w:tcBorders>
              <w:top w:val="nil"/>
              <w:bottom w:val="nil"/>
            </w:tcBorders>
            <w:vAlign w:val="center"/>
          </w:tcPr>
          <w:p w14:paraId="1288DFB9" w14:textId="31666F25"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节假日通话时长</w:t>
            </w:r>
          </w:p>
        </w:tc>
        <w:tc>
          <w:tcPr>
            <w:tcW w:w="0" w:type="auto"/>
            <w:tcBorders>
              <w:top w:val="nil"/>
              <w:bottom w:val="nil"/>
            </w:tcBorders>
            <w:vAlign w:val="center"/>
          </w:tcPr>
          <w:p w14:paraId="27FB8078" w14:textId="7F398CAA"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local_call_minutes</w:t>
            </w:r>
          </w:p>
        </w:tc>
        <w:tc>
          <w:tcPr>
            <w:tcW w:w="0" w:type="auto"/>
            <w:tcBorders>
              <w:top w:val="nil"/>
              <w:bottom w:val="nil"/>
            </w:tcBorders>
            <w:vAlign w:val="center"/>
          </w:tcPr>
          <w:p w14:paraId="767C4146" w14:textId="49579E7F" w:rsidR="0071284C" w:rsidRPr="00637C70" w:rsidRDefault="0071284C" w:rsidP="0071284C">
            <w:pPr>
              <w:rPr>
                <w:rFonts w:ascii="宋体" w:eastAsia="宋体" w:hAnsi="宋体"/>
                <w:sz w:val="18"/>
                <w:szCs w:val="18"/>
              </w:rPr>
            </w:pPr>
            <w:r w:rsidRPr="00637C70">
              <w:rPr>
                <w:rFonts w:ascii="宋体" w:eastAsia="宋体" w:hAnsi="宋体"/>
                <w:sz w:val="18"/>
                <w:szCs w:val="18"/>
              </w:rPr>
              <w:t>本地通话分钟数</w:t>
            </w:r>
          </w:p>
        </w:tc>
      </w:tr>
      <w:tr w:rsidR="0071284C" w:rsidRPr="0027429C" w14:paraId="3D71546B" w14:textId="77777777" w:rsidTr="005B339D">
        <w:trPr>
          <w:trHeight w:val="397"/>
          <w:jc w:val="center"/>
        </w:trPr>
        <w:tc>
          <w:tcPr>
            <w:tcW w:w="0" w:type="auto"/>
            <w:tcBorders>
              <w:top w:val="nil"/>
              <w:bottom w:val="nil"/>
            </w:tcBorders>
            <w:vAlign w:val="center"/>
          </w:tcPr>
          <w:p w14:paraId="4BE25DC7" w14:textId="738ED393"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sms_p2p_mo_cnt</w:t>
            </w:r>
          </w:p>
        </w:tc>
        <w:tc>
          <w:tcPr>
            <w:tcW w:w="0" w:type="auto"/>
            <w:tcBorders>
              <w:top w:val="nil"/>
              <w:bottom w:val="nil"/>
            </w:tcBorders>
            <w:vAlign w:val="center"/>
          </w:tcPr>
          <w:p w14:paraId="463468FE" w14:textId="102627CA"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上行点对点短信条数</w:t>
            </w:r>
          </w:p>
        </w:tc>
        <w:tc>
          <w:tcPr>
            <w:tcW w:w="0" w:type="auto"/>
            <w:tcBorders>
              <w:top w:val="nil"/>
              <w:bottom w:val="nil"/>
            </w:tcBorders>
            <w:vAlign w:val="center"/>
          </w:tcPr>
          <w:p w14:paraId="63ACBFF9" w14:textId="139BFB62"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toll_call_minutes</w:t>
            </w:r>
          </w:p>
        </w:tc>
        <w:tc>
          <w:tcPr>
            <w:tcW w:w="0" w:type="auto"/>
            <w:tcBorders>
              <w:top w:val="nil"/>
              <w:bottom w:val="nil"/>
            </w:tcBorders>
            <w:vAlign w:val="center"/>
          </w:tcPr>
          <w:p w14:paraId="754D9C47" w14:textId="1FBB67EE" w:rsidR="0071284C" w:rsidRPr="00637C70" w:rsidRDefault="0071284C" w:rsidP="0071284C">
            <w:pPr>
              <w:rPr>
                <w:rFonts w:ascii="宋体" w:eastAsia="宋体" w:hAnsi="宋体"/>
                <w:sz w:val="18"/>
                <w:szCs w:val="18"/>
              </w:rPr>
            </w:pPr>
            <w:r>
              <w:rPr>
                <w:rFonts w:ascii="宋体" w:eastAsia="宋体" w:hAnsi="宋体"/>
                <w:sz w:val="18"/>
                <w:szCs w:val="18"/>
              </w:rPr>
              <w:t>长途通话分钟数</w:t>
            </w:r>
          </w:p>
        </w:tc>
      </w:tr>
      <w:tr w:rsidR="0071284C" w:rsidRPr="0027429C" w14:paraId="5A2EC03E" w14:textId="77777777" w:rsidTr="005B339D">
        <w:trPr>
          <w:trHeight w:val="397"/>
          <w:jc w:val="center"/>
        </w:trPr>
        <w:tc>
          <w:tcPr>
            <w:tcW w:w="0" w:type="auto"/>
            <w:tcBorders>
              <w:top w:val="nil"/>
              <w:bottom w:val="nil"/>
            </w:tcBorders>
            <w:vAlign w:val="center"/>
          </w:tcPr>
          <w:p w14:paraId="2C7446D3" w14:textId="292C335E"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sms_p2p_inner_mo_cnt</w:t>
            </w:r>
          </w:p>
        </w:tc>
        <w:tc>
          <w:tcPr>
            <w:tcW w:w="0" w:type="auto"/>
            <w:tcBorders>
              <w:top w:val="nil"/>
              <w:bottom w:val="nil"/>
            </w:tcBorders>
            <w:vAlign w:val="center"/>
          </w:tcPr>
          <w:p w14:paraId="03CDD064" w14:textId="35D12787"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上行网内点对点短信条数</w:t>
            </w:r>
          </w:p>
        </w:tc>
        <w:tc>
          <w:tcPr>
            <w:tcW w:w="0" w:type="auto"/>
            <w:tcBorders>
              <w:top w:val="nil"/>
              <w:bottom w:val="nil"/>
            </w:tcBorders>
            <w:vAlign w:val="center"/>
          </w:tcPr>
          <w:p w14:paraId="09C0479A" w14:textId="7C61F5F8"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roam_call_minutes</w:t>
            </w:r>
          </w:p>
        </w:tc>
        <w:tc>
          <w:tcPr>
            <w:tcW w:w="0" w:type="auto"/>
            <w:tcBorders>
              <w:top w:val="nil"/>
              <w:bottom w:val="nil"/>
            </w:tcBorders>
            <w:vAlign w:val="center"/>
          </w:tcPr>
          <w:p w14:paraId="3087860F" w14:textId="65DEA350" w:rsidR="0071284C" w:rsidRPr="00637C70" w:rsidRDefault="0071284C" w:rsidP="0071284C">
            <w:pPr>
              <w:rPr>
                <w:rFonts w:ascii="宋体" w:eastAsia="宋体" w:hAnsi="宋体"/>
                <w:sz w:val="18"/>
                <w:szCs w:val="18"/>
              </w:rPr>
            </w:pPr>
            <w:r w:rsidRPr="00637C70">
              <w:rPr>
                <w:rFonts w:ascii="宋体" w:eastAsia="宋体" w:hAnsi="宋体"/>
                <w:sz w:val="18"/>
                <w:szCs w:val="18"/>
              </w:rPr>
              <w:t>漫游通话分钟数</w:t>
            </w:r>
          </w:p>
        </w:tc>
      </w:tr>
      <w:tr w:rsidR="0071284C" w:rsidRPr="0027429C" w14:paraId="54427F1E" w14:textId="77777777" w:rsidTr="005B339D">
        <w:trPr>
          <w:trHeight w:val="397"/>
          <w:jc w:val="center"/>
        </w:trPr>
        <w:tc>
          <w:tcPr>
            <w:tcW w:w="0" w:type="auto"/>
            <w:tcBorders>
              <w:top w:val="nil"/>
              <w:bottom w:val="nil"/>
            </w:tcBorders>
            <w:vAlign w:val="center"/>
          </w:tcPr>
          <w:p w14:paraId="5DC43B4E" w14:textId="2AD26E4F"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sms_p2p_cm_mo_cnt</w:t>
            </w:r>
          </w:p>
        </w:tc>
        <w:tc>
          <w:tcPr>
            <w:tcW w:w="0" w:type="auto"/>
            <w:tcBorders>
              <w:top w:val="nil"/>
              <w:bottom w:val="nil"/>
            </w:tcBorders>
            <w:vAlign w:val="center"/>
          </w:tcPr>
          <w:p w14:paraId="4C240FF4" w14:textId="25193CCB"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上行与移动点对点短信条数</w:t>
            </w:r>
          </w:p>
        </w:tc>
        <w:tc>
          <w:tcPr>
            <w:tcW w:w="0" w:type="auto"/>
            <w:tcBorders>
              <w:top w:val="nil"/>
              <w:bottom w:val="nil"/>
            </w:tcBorders>
            <w:vAlign w:val="center"/>
          </w:tcPr>
          <w:p w14:paraId="1E84DDB5" w14:textId="4ECCF81F"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voice_call_minutes</w:t>
            </w:r>
          </w:p>
        </w:tc>
        <w:tc>
          <w:tcPr>
            <w:tcW w:w="0" w:type="auto"/>
            <w:tcBorders>
              <w:top w:val="nil"/>
              <w:bottom w:val="nil"/>
            </w:tcBorders>
            <w:vAlign w:val="center"/>
          </w:tcPr>
          <w:p w14:paraId="6A3A28F7" w14:textId="1F8ACC75" w:rsidR="0071284C" w:rsidRPr="00637C70" w:rsidRDefault="0071284C" w:rsidP="0071284C">
            <w:pPr>
              <w:rPr>
                <w:rFonts w:ascii="宋体" w:eastAsia="宋体" w:hAnsi="宋体"/>
                <w:sz w:val="18"/>
                <w:szCs w:val="18"/>
              </w:rPr>
            </w:pPr>
            <w:r w:rsidRPr="00637C70">
              <w:rPr>
                <w:rFonts w:ascii="宋体" w:eastAsia="宋体" w:hAnsi="宋体"/>
                <w:sz w:val="18"/>
                <w:szCs w:val="18"/>
              </w:rPr>
              <w:t>语音通话分钟数</w:t>
            </w:r>
          </w:p>
        </w:tc>
      </w:tr>
      <w:tr w:rsidR="0071284C" w:rsidRPr="0027429C" w14:paraId="72B22553" w14:textId="77777777" w:rsidTr="005B339D">
        <w:trPr>
          <w:trHeight w:val="397"/>
          <w:jc w:val="center"/>
        </w:trPr>
        <w:tc>
          <w:tcPr>
            <w:tcW w:w="0" w:type="auto"/>
            <w:tcBorders>
              <w:top w:val="nil"/>
              <w:bottom w:val="nil"/>
            </w:tcBorders>
            <w:vAlign w:val="center"/>
          </w:tcPr>
          <w:p w14:paraId="342016B1" w14:textId="6E7BD442"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sms_p2p_ct_mo_cnt</w:t>
            </w:r>
          </w:p>
        </w:tc>
        <w:tc>
          <w:tcPr>
            <w:tcW w:w="0" w:type="auto"/>
            <w:tcBorders>
              <w:top w:val="nil"/>
              <w:bottom w:val="nil"/>
            </w:tcBorders>
            <w:vAlign w:val="center"/>
          </w:tcPr>
          <w:p w14:paraId="4E135958" w14:textId="35D6B802"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上行与电信点对点短信条数</w:t>
            </w:r>
          </w:p>
        </w:tc>
        <w:tc>
          <w:tcPr>
            <w:tcW w:w="0" w:type="auto"/>
            <w:tcBorders>
              <w:top w:val="nil"/>
              <w:bottom w:val="nil"/>
            </w:tcBorders>
            <w:vAlign w:val="center"/>
          </w:tcPr>
          <w:p w14:paraId="57576507" w14:textId="22D1542E"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p2p_sms_mo_cnt</w:t>
            </w:r>
          </w:p>
        </w:tc>
        <w:tc>
          <w:tcPr>
            <w:tcW w:w="0" w:type="auto"/>
            <w:tcBorders>
              <w:top w:val="nil"/>
              <w:bottom w:val="nil"/>
            </w:tcBorders>
            <w:vAlign w:val="center"/>
          </w:tcPr>
          <w:p w14:paraId="4ECB9223" w14:textId="6A8E41B6" w:rsidR="0071284C" w:rsidRPr="00637C70" w:rsidRDefault="0071284C" w:rsidP="0071284C">
            <w:pPr>
              <w:rPr>
                <w:rFonts w:ascii="宋体" w:eastAsia="宋体" w:hAnsi="宋体"/>
                <w:sz w:val="18"/>
                <w:szCs w:val="18"/>
              </w:rPr>
            </w:pPr>
            <w:r w:rsidRPr="00637C70">
              <w:rPr>
                <w:rFonts w:ascii="宋体" w:eastAsia="宋体" w:hAnsi="宋体"/>
                <w:sz w:val="18"/>
                <w:szCs w:val="18"/>
              </w:rPr>
              <w:t>短信_点对点短信发送条数</w:t>
            </w:r>
          </w:p>
        </w:tc>
      </w:tr>
      <w:tr w:rsidR="0071284C" w:rsidRPr="0027429C" w14:paraId="720BBE86" w14:textId="77777777" w:rsidTr="005B339D">
        <w:trPr>
          <w:trHeight w:val="397"/>
          <w:jc w:val="center"/>
        </w:trPr>
        <w:tc>
          <w:tcPr>
            <w:tcW w:w="0" w:type="auto"/>
            <w:tcBorders>
              <w:top w:val="nil"/>
              <w:bottom w:val="nil"/>
            </w:tcBorders>
            <w:vAlign w:val="center"/>
          </w:tcPr>
          <w:p w14:paraId="623E3634" w14:textId="1652337F"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sms_p2p_roam_int_mo_cnt</w:t>
            </w:r>
          </w:p>
        </w:tc>
        <w:tc>
          <w:tcPr>
            <w:tcW w:w="0" w:type="auto"/>
            <w:tcBorders>
              <w:top w:val="nil"/>
              <w:bottom w:val="nil"/>
            </w:tcBorders>
            <w:vAlign w:val="center"/>
          </w:tcPr>
          <w:p w14:paraId="07B26533" w14:textId="1051948B"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上行国际漫出点对点短信条数</w:t>
            </w:r>
          </w:p>
        </w:tc>
        <w:tc>
          <w:tcPr>
            <w:tcW w:w="0" w:type="auto"/>
            <w:tcBorders>
              <w:top w:val="nil"/>
              <w:bottom w:val="nil"/>
            </w:tcBorders>
            <w:vAlign w:val="center"/>
          </w:tcPr>
          <w:p w14:paraId="61E1161D" w14:textId="3C487B9E"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p2p_sms_mo_charge</w:t>
            </w:r>
          </w:p>
        </w:tc>
        <w:tc>
          <w:tcPr>
            <w:tcW w:w="0" w:type="auto"/>
            <w:tcBorders>
              <w:top w:val="nil"/>
              <w:bottom w:val="nil"/>
            </w:tcBorders>
            <w:vAlign w:val="center"/>
          </w:tcPr>
          <w:p w14:paraId="131A4668" w14:textId="1B6F4261" w:rsidR="0071284C" w:rsidRPr="00637C70" w:rsidRDefault="0071284C" w:rsidP="0071284C">
            <w:pPr>
              <w:rPr>
                <w:rFonts w:ascii="宋体" w:eastAsia="宋体" w:hAnsi="宋体"/>
                <w:sz w:val="18"/>
                <w:szCs w:val="18"/>
              </w:rPr>
            </w:pPr>
            <w:r w:rsidRPr="00637C70">
              <w:rPr>
                <w:rFonts w:ascii="宋体" w:eastAsia="宋体" w:hAnsi="宋体"/>
                <w:sz w:val="18"/>
                <w:szCs w:val="18"/>
              </w:rPr>
              <w:t>短信_点对点短信费</w:t>
            </w:r>
          </w:p>
        </w:tc>
      </w:tr>
      <w:tr w:rsidR="0071284C" w:rsidRPr="000977E7" w14:paraId="375426F1" w14:textId="77777777" w:rsidTr="005B339D">
        <w:trPr>
          <w:trHeight w:val="397"/>
          <w:jc w:val="center"/>
        </w:trPr>
        <w:tc>
          <w:tcPr>
            <w:tcW w:w="0" w:type="auto"/>
            <w:tcBorders>
              <w:top w:val="nil"/>
              <w:bottom w:val="nil"/>
            </w:tcBorders>
            <w:vAlign w:val="center"/>
          </w:tcPr>
          <w:p w14:paraId="4FB0BF3C" w14:textId="2EA56DBA"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mms_p2p_mo_cnt</w:t>
            </w:r>
          </w:p>
        </w:tc>
        <w:tc>
          <w:tcPr>
            <w:tcW w:w="0" w:type="auto"/>
            <w:tcBorders>
              <w:top w:val="nil"/>
              <w:bottom w:val="nil"/>
            </w:tcBorders>
            <w:vAlign w:val="center"/>
          </w:tcPr>
          <w:p w14:paraId="4AA5340B" w14:textId="11C09D44"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上行点对点彩信条数</w:t>
            </w:r>
          </w:p>
        </w:tc>
        <w:tc>
          <w:tcPr>
            <w:tcW w:w="0" w:type="auto"/>
            <w:tcBorders>
              <w:top w:val="nil"/>
              <w:bottom w:val="nil"/>
            </w:tcBorders>
            <w:vAlign w:val="center"/>
          </w:tcPr>
          <w:p w14:paraId="3ECA5C45" w14:textId="58A02930"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gift_voice_call_dur</w:t>
            </w:r>
          </w:p>
        </w:tc>
        <w:tc>
          <w:tcPr>
            <w:tcW w:w="0" w:type="auto"/>
            <w:tcBorders>
              <w:top w:val="nil"/>
              <w:bottom w:val="nil"/>
            </w:tcBorders>
            <w:vAlign w:val="center"/>
          </w:tcPr>
          <w:p w14:paraId="74428779" w14:textId="7CD5BC4A" w:rsidR="0071284C" w:rsidRPr="00637C70" w:rsidRDefault="0071284C" w:rsidP="0071284C">
            <w:pPr>
              <w:rPr>
                <w:rFonts w:ascii="宋体" w:eastAsia="宋体" w:hAnsi="宋体"/>
                <w:sz w:val="18"/>
                <w:szCs w:val="18"/>
              </w:rPr>
            </w:pPr>
            <w:r w:rsidRPr="00637C70">
              <w:rPr>
                <w:rFonts w:ascii="宋体" w:eastAsia="宋体" w:hAnsi="宋体"/>
                <w:sz w:val="18"/>
                <w:szCs w:val="18"/>
              </w:rPr>
              <w:t>套餐内语音时长</w:t>
            </w:r>
          </w:p>
        </w:tc>
      </w:tr>
      <w:tr w:rsidR="0071284C" w:rsidRPr="000977E7" w14:paraId="60080E0E" w14:textId="77777777" w:rsidTr="005B339D">
        <w:trPr>
          <w:trHeight w:val="397"/>
          <w:jc w:val="center"/>
        </w:trPr>
        <w:tc>
          <w:tcPr>
            <w:tcW w:w="0" w:type="auto"/>
            <w:tcBorders>
              <w:top w:val="nil"/>
              <w:bottom w:val="nil"/>
            </w:tcBorders>
            <w:vAlign w:val="center"/>
          </w:tcPr>
          <w:p w14:paraId="30428050" w14:textId="7BA82664"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mms_p2p_inner_mo_cnt</w:t>
            </w:r>
          </w:p>
        </w:tc>
        <w:tc>
          <w:tcPr>
            <w:tcW w:w="0" w:type="auto"/>
            <w:tcBorders>
              <w:top w:val="nil"/>
              <w:bottom w:val="nil"/>
            </w:tcBorders>
            <w:vAlign w:val="center"/>
          </w:tcPr>
          <w:p w14:paraId="02413F9A" w14:textId="26C7F753"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上行网内点对点彩信条数</w:t>
            </w:r>
          </w:p>
        </w:tc>
        <w:tc>
          <w:tcPr>
            <w:tcW w:w="0" w:type="auto"/>
            <w:tcBorders>
              <w:top w:val="nil"/>
              <w:bottom w:val="nil"/>
            </w:tcBorders>
            <w:vAlign w:val="center"/>
          </w:tcPr>
          <w:p w14:paraId="1C31B5D0" w14:textId="620358E9"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gift_sms_mo_cnt</w:t>
            </w:r>
          </w:p>
        </w:tc>
        <w:tc>
          <w:tcPr>
            <w:tcW w:w="0" w:type="auto"/>
            <w:tcBorders>
              <w:top w:val="nil"/>
              <w:bottom w:val="nil"/>
            </w:tcBorders>
            <w:vAlign w:val="center"/>
          </w:tcPr>
          <w:p w14:paraId="3A18AF40" w14:textId="383F9E49" w:rsidR="0071284C" w:rsidRPr="00637C70" w:rsidRDefault="0071284C" w:rsidP="0071284C">
            <w:pPr>
              <w:rPr>
                <w:rFonts w:ascii="宋体" w:eastAsia="宋体" w:hAnsi="宋体"/>
                <w:sz w:val="18"/>
                <w:szCs w:val="18"/>
              </w:rPr>
            </w:pPr>
            <w:r w:rsidRPr="00637C70">
              <w:rPr>
                <w:rFonts w:ascii="宋体" w:eastAsia="宋体" w:hAnsi="宋体"/>
                <w:sz w:val="18"/>
                <w:szCs w:val="18"/>
              </w:rPr>
              <w:t>套餐内短信条数</w:t>
            </w:r>
          </w:p>
        </w:tc>
      </w:tr>
      <w:tr w:rsidR="0071284C" w:rsidRPr="000977E7" w14:paraId="2288820E" w14:textId="77777777" w:rsidTr="005B339D">
        <w:trPr>
          <w:trHeight w:val="397"/>
          <w:jc w:val="center"/>
        </w:trPr>
        <w:tc>
          <w:tcPr>
            <w:tcW w:w="0" w:type="auto"/>
            <w:tcBorders>
              <w:top w:val="nil"/>
              <w:bottom w:val="nil"/>
            </w:tcBorders>
            <w:vAlign w:val="center"/>
          </w:tcPr>
          <w:p w14:paraId="66EC8145" w14:textId="176FD4B3"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mms_p2p_other_mo_cnt</w:t>
            </w:r>
          </w:p>
        </w:tc>
        <w:tc>
          <w:tcPr>
            <w:tcW w:w="0" w:type="auto"/>
            <w:tcBorders>
              <w:top w:val="nil"/>
              <w:bottom w:val="nil"/>
            </w:tcBorders>
            <w:vAlign w:val="center"/>
          </w:tcPr>
          <w:p w14:paraId="1A2831B9" w14:textId="132041E3"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上行其他点对点彩信条数</w:t>
            </w:r>
          </w:p>
        </w:tc>
        <w:tc>
          <w:tcPr>
            <w:tcW w:w="0" w:type="auto"/>
            <w:tcBorders>
              <w:top w:val="nil"/>
              <w:bottom w:val="nil"/>
            </w:tcBorders>
            <w:vAlign w:val="center"/>
          </w:tcPr>
          <w:p w14:paraId="13085123" w14:textId="1E651579"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gift_flex_value</w:t>
            </w:r>
          </w:p>
        </w:tc>
        <w:tc>
          <w:tcPr>
            <w:tcW w:w="0" w:type="auto"/>
            <w:tcBorders>
              <w:top w:val="nil"/>
              <w:bottom w:val="nil"/>
            </w:tcBorders>
            <w:vAlign w:val="center"/>
          </w:tcPr>
          <w:p w14:paraId="411D77C4" w14:textId="34E02ECA" w:rsidR="0071284C" w:rsidRPr="00637C70" w:rsidRDefault="0071284C" w:rsidP="0071284C">
            <w:pPr>
              <w:rPr>
                <w:rFonts w:ascii="宋体" w:eastAsia="宋体" w:hAnsi="宋体"/>
                <w:sz w:val="18"/>
                <w:szCs w:val="18"/>
              </w:rPr>
            </w:pPr>
            <w:r w:rsidRPr="00637C70">
              <w:rPr>
                <w:rFonts w:ascii="宋体" w:eastAsia="宋体" w:hAnsi="宋体"/>
                <w:sz w:val="18"/>
                <w:szCs w:val="18"/>
              </w:rPr>
              <w:t>套餐内流量</w:t>
            </w:r>
          </w:p>
        </w:tc>
      </w:tr>
      <w:tr w:rsidR="0071284C" w:rsidRPr="000977E7" w14:paraId="38ECE2F3" w14:textId="77777777" w:rsidTr="005B339D">
        <w:trPr>
          <w:trHeight w:val="397"/>
          <w:jc w:val="center"/>
        </w:trPr>
        <w:tc>
          <w:tcPr>
            <w:tcW w:w="0" w:type="auto"/>
            <w:tcBorders>
              <w:top w:val="nil"/>
              <w:bottom w:val="nil"/>
            </w:tcBorders>
            <w:vAlign w:val="center"/>
          </w:tcPr>
          <w:p w14:paraId="181456B2" w14:textId="1CDF12C7"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all_call_cnt</w:t>
            </w:r>
          </w:p>
        </w:tc>
        <w:tc>
          <w:tcPr>
            <w:tcW w:w="0" w:type="auto"/>
            <w:tcBorders>
              <w:top w:val="nil"/>
              <w:bottom w:val="nil"/>
            </w:tcBorders>
            <w:vAlign w:val="center"/>
          </w:tcPr>
          <w:p w14:paraId="5F4EAA34" w14:textId="035C8007"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总话单条数</w:t>
            </w:r>
          </w:p>
        </w:tc>
        <w:tc>
          <w:tcPr>
            <w:tcW w:w="0" w:type="auto"/>
            <w:tcBorders>
              <w:top w:val="nil"/>
              <w:bottom w:val="nil"/>
            </w:tcBorders>
            <w:vAlign w:val="center"/>
          </w:tcPr>
          <w:p w14:paraId="67E467ED" w14:textId="37758BE6"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balance</w:t>
            </w:r>
          </w:p>
        </w:tc>
        <w:tc>
          <w:tcPr>
            <w:tcW w:w="0" w:type="auto"/>
            <w:tcBorders>
              <w:top w:val="nil"/>
              <w:bottom w:val="nil"/>
            </w:tcBorders>
            <w:vAlign w:val="center"/>
          </w:tcPr>
          <w:p w14:paraId="4073E389" w14:textId="73EB1705" w:rsidR="0071284C" w:rsidRPr="00637C70" w:rsidRDefault="0071284C" w:rsidP="0071284C">
            <w:pPr>
              <w:rPr>
                <w:rFonts w:ascii="宋体" w:eastAsia="宋体" w:hAnsi="宋体"/>
                <w:sz w:val="18"/>
                <w:szCs w:val="18"/>
              </w:rPr>
            </w:pPr>
            <w:r w:rsidRPr="00637C70">
              <w:rPr>
                <w:rFonts w:ascii="宋体" w:eastAsia="宋体" w:hAnsi="宋体"/>
                <w:sz w:val="18"/>
                <w:szCs w:val="18"/>
              </w:rPr>
              <w:t>余额</w:t>
            </w:r>
          </w:p>
        </w:tc>
      </w:tr>
      <w:tr w:rsidR="0071284C" w:rsidRPr="000977E7" w14:paraId="424B72CF" w14:textId="77777777" w:rsidTr="005B339D">
        <w:trPr>
          <w:trHeight w:val="397"/>
          <w:jc w:val="center"/>
        </w:trPr>
        <w:tc>
          <w:tcPr>
            <w:tcW w:w="0" w:type="auto"/>
            <w:tcBorders>
              <w:top w:val="nil"/>
              <w:bottom w:val="nil"/>
            </w:tcBorders>
            <w:vAlign w:val="center"/>
          </w:tcPr>
          <w:p w14:paraId="23374A0C" w14:textId="47A7300C"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local_base_call_cnt</w:t>
            </w:r>
          </w:p>
        </w:tc>
        <w:tc>
          <w:tcPr>
            <w:tcW w:w="0" w:type="auto"/>
            <w:tcBorders>
              <w:top w:val="nil"/>
              <w:bottom w:val="nil"/>
            </w:tcBorders>
            <w:vAlign w:val="center"/>
          </w:tcPr>
          <w:p w14:paraId="1B2072D9" w14:textId="5E9D455A"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本地语音通话次数</w:t>
            </w:r>
          </w:p>
        </w:tc>
        <w:tc>
          <w:tcPr>
            <w:tcW w:w="0" w:type="auto"/>
            <w:tcBorders>
              <w:top w:val="nil"/>
              <w:bottom w:val="nil"/>
            </w:tcBorders>
            <w:vAlign w:val="center"/>
          </w:tcPr>
          <w:p w14:paraId="46E2A30F" w14:textId="31B4D791"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total_payment_amount</w:t>
            </w:r>
          </w:p>
        </w:tc>
        <w:tc>
          <w:tcPr>
            <w:tcW w:w="0" w:type="auto"/>
            <w:tcBorders>
              <w:top w:val="nil"/>
              <w:bottom w:val="nil"/>
            </w:tcBorders>
            <w:vAlign w:val="center"/>
          </w:tcPr>
          <w:p w14:paraId="7F964113" w14:textId="5B5E31BE"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充值</w:t>
            </w:r>
          </w:p>
        </w:tc>
      </w:tr>
      <w:tr w:rsidR="0071284C" w:rsidRPr="000977E7" w14:paraId="414D26AD" w14:textId="77777777" w:rsidTr="005B339D">
        <w:trPr>
          <w:trHeight w:val="397"/>
          <w:jc w:val="center"/>
        </w:trPr>
        <w:tc>
          <w:tcPr>
            <w:tcW w:w="0" w:type="auto"/>
            <w:tcBorders>
              <w:top w:val="nil"/>
              <w:bottom w:val="nil"/>
            </w:tcBorders>
            <w:vAlign w:val="center"/>
          </w:tcPr>
          <w:p w14:paraId="4D0A0BE3" w14:textId="6ED77987"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ld_call_cnt</w:t>
            </w:r>
          </w:p>
        </w:tc>
        <w:tc>
          <w:tcPr>
            <w:tcW w:w="0" w:type="auto"/>
            <w:tcBorders>
              <w:top w:val="nil"/>
              <w:bottom w:val="nil"/>
            </w:tcBorders>
            <w:vAlign w:val="center"/>
          </w:tcPr>
          <w:p w14:paraId="1576EC4B" w14:textId="01DF0937"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长途语音通话次数</w:t>
            </w:r>
          </w:p>
        </w:tc>
        <w:tc>
          <w:tcPr>
            <w:tcW w:w="0" w:type="auto"/>
            <w:tcBorders>
              <w:top w:val="nil"/>
              <w:bottom w:val="nil"/>
            </w:tcBorders>
            <w:vAlign w:val="center"/>
          </w:tcPr>
          <w:p w14:paraId="0E53B125" w14:textId="0A948F12"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pagerank</w:t>
            </w:r>
          </w:p>
        </w:tc>
        <w:tc>
          <w:tcPr>
            <w:tcW w:w="0" w:type="auto"/>
            <w:tcBorders>
              <w:top w:val="nil"/>
              <w:bottom w:val="nil"/>
            </w:tcBorders>
            <w:vAlign w:val="center"/>
          </w:tcPr>
          <w:p w14:paraId="3BBF9F40" w14:textId="127A09D2"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用户重要性</w:t>
            </w:r>
          </w:p>
        </w:tc>
      </w:tr>
      <w:tr w:rsidR="0071284C" w:rsidRPr="000977E7" w14:paraId="7418A89B" w14:textId="77777777" w:rsidTr="005B339D">
        <w:trPr>
          <w:trHeight w:val="397"/>
          <w:jc w:val="center"/>
        </w:trPr>
        <w:tc>
          <w:tcPr>
            <w:tcW w:w="0" w:type="auto"/>
            <w:tcBorders>
              <w:top w:val="nil"/>
              <w:bottom w:val="nil"/>
            </w:tcBorders>
            <w:vAlign w:val="center"/>
          </w:tcPr>
          <w:p w14:paraId="5E5B777C" w14:textId="51AA6F3B"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caller_cnt</w:t>
            </w:r>
          </w:p>
        </w:tc>
        <w:tc>
          <w:tcPr>
            <w:tcW w:w="0" w:type="auto"/>
            <w:tcBorders>
              <w:top w:val="nil"/>
              <w:bottom w:val="nil"/>
            </w:tcBorders>
            <w:vAlign w:val="center"/>
          </w:tcPr>
          <w:p w14:paraId="7603BCFD" w14:textId="7D2A2184"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主叫次数</w:t>
            </w:r>
          </w:p>
        </w:tc>
        <w:tc>
          <w:tcPr>
            <w:tcW w:w="0" w:type="auto"/>
            <w:tcBorders>
              <w:top w:val="nil"/>
              <w:bottom w:val="nil"/>
            </w:tcBorders>
            <w:vAlign w:val="center"/>
          </w:tcPr>
          <w:p w14:paraId="08763A2A" w14:textId="1511B9AB"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lp</w:t>
            </w:r>
          </w:p>
        </w:tc>
        <w:tc>
          <w:tcPr>
            <w:tcW w:w="0" w:type="auto"/>
            <w:tcBorders>
              <w:top w:val="nil"/>
              <w:bottom w:val="nil"/>
            </w:tcBorders>
            <w:vAlign w:val="center"/>
          </w:tcPr>
          <w:p w14:paraId="3AA2014D" w14:textId="2AA68789"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标签传播算法</w:t>
            </w:r>
          </w:p>
        </w:tc>
      </w:tr>
      <w:tr w:rsidR="0071284C" w:rsidRPr="000977E7" w14:paraId="24097A94" w14:textId="77777777" w:rsidTr="005B339D">
        <w:trPr>
          <w:trHeight w:val="397"/>
          <w:jc w:val="center"/>
        </w:trPr>
        <w:tc>
          <w:tcPr>
            <w:tcW w:w="0" w:type="auto"/>
            <w:tcBorders>
              <w:top w:val="nil"/>
              <w:bottom w:val="nil"/>
            </w:tcBorders>
            <w:vAlign w:val="center"/>
          </w:tcPr>
          <w:p w14:paraId="7BBB4118" w14:textId="400F6BC7"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voice_dur</w:t>
            </w:r>
          </w:p>
        </w:tc>
        <w:tc>
          <w:tcPr>
            <w:tcW w:w="0" w:type="auto"/>
            <w:tcBorders>
              <w:top w:val="nil"/>
              <w:bottom w:val="nil"/>
            </w:tcBorders>
            <w:vAlign w:val="center"/>
          </w:tcPr>
          <w:p w14:paraId="59BD3AF1" w14:textId="2272253E"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语音通话计费时长</w:t>
            </w:r>
          </w:p>
        </w:tc>
        <w:tc>
          <w:tcPr>
            <w:tcW w:w="0" w:type="auto"/>
            <w:tcBorders>
              <w:top w:val="nil"/>
              <w:bottom w:val="nil"/>
            </w:tcBorders>
            <w:vAlign w:val="center"/>
          </w:tcPr>
          <w:p w14:paraId="4B8B07E4" w14:textId="24854BBC"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distinct_serve_count</w:t>
            </w:r>
          </w:p>
        </w:tc>
        <w:tc>
          <w:tcPr>
            <w:tcW w:w="0" w:type="auto"/>
            <w:tcBorders>
              <w:top w:val="nil"/>
              <w:bottom w:val="nil"/>
            </w:tcBorders>
            <w:vAlign w:val="center"/>
          </w:tcPr>
          <w:p w14:paraId="2FBA9596" w14:textId="186043A2" w:rsidR="0071284C" w:rsidRPr="00637C70" w:rsidRDefault="0071284C" w:rsidP="0071284C">
            <w:pPr>
              <w:rPr>
                <w:rFonts w:ascii="宋体" w:eastAsia="宋体" w:hAnsi="宋体"/>
                <w:sz w:val="18"/>
                <w:szCs w:val="18"/>
              </w:rPr>
            </w:pPr>
            <w:r w:rsidRPr="00637C70">
              <w:rPr>
                <w:rFonts w:ascii="宋体" w:eastAsia="宋体" w:hAnsi="宋体"/>
                <w:sz w:val="18"/>
                <w:szCs w:val="18"/>
              </w:rPr>
              <w:t>服务类短信号码个数</w:t>
            </w:r>
          </w:p>
        </w:tc>
      </w:tr>
      <w:tr w:rsidR="0071284C" w:rsidRPr="000977E7" w14:paraId="38A495EC" w14:textId="77777777" w:rsidTr="005B339D">
        <w:trPr>
          <w:trHeight w:val="397"/>
          <w:jc w:val="center"/>
        </w:trPr>
        <w:tc>
          <w:tcPr>
            <w:tcW w:w="0" w:type="auto"/>
            <w:tcBorders>
              <w:top w:val="nil"/>
              <w:bottom w:val="nil"/>
            </w:tcBorders>
            <w:vAlign w:val="center"/>
          </w:tcPr>
          <w:p w14:paraId="4B246847" w14:textId="61626F9A"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caller_dur</w:t>
            </w:r>
          </w:p>
        </w:tc>
        <w:tc>
          <w:tcPr>
            <w:tcW w:w="0" w:type="auto"/>
            <w:tcBorders>
              <w:top w:val="nil"/>
              <w:bottom w:val="nil"/>
            </w:tcBorders>
            <w:vAlign w:val="center"/>
          </w:tcPr>
          <w:p w14:paraId="4EC13F0A" w14:textId="72E15B53"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主叫计费时长</w:t>
            </w:r>
          </w:p>
        </w:tc>
        <w:tc>
          <w:tcPr>
            <w:tcW w:w="0" w:type="auto"/>
            <w:tcBorders>
              <w:top w:val="nil"/>
              <w:bottom w:val="nil"/>
            </w:tcBorders>
            <w:vAlign w:val="center"/>
          </w:tcPr>
          <w:p w14:paraId="669C34E7" w14:textId="7939174F"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serve_sms_count</w:t>
            </w:r>
          </w:p>
        </w:tc>
        <w:tc>
          <w:tcPr>
            <w:tcW w:w="0" w:type="auto"/>
            <w:tcBorders>
              <w:top w:val="nil"/>
              <w:bottom w:val="nil"/>
            </w:tcBorders>
            <w:vAlign w:val="center"/>
          </w:tcPr>
          <w:p w14:paraId="11A66CB2" w14:textId="3CAA03D9" w:rsidR="0071284C" w:rsidRPr="00637C70" w:rsidRDefault="0071284C" w:rsidP="0071284C">
            <w:pPr>
              <w:rPr>
                <w:rFonts w:ascii="宋体" w:eastAsia="宋体" w:hAnsi="宋体"/>
                <w:sz w:val="18"/>
                <w:szCs w:val="18"/>
              </w:rPr>
            </w:pPr>
            <w:r w:rsidRPr="00637C70">
              <w:rPr>
                <w:rFonts w:ascii="宋体" w:eastAsia="宋体" w:hAnsi="宋体"/>
                <w:sz w:val="18"/>
                <w:szCs w:val="18"/>
              </w:rPr>
              <w:t>服务类短信总条数</w:t>
            </w:r>
          </w:p>
        </w:tc>
      </w:tr>
      <w:tr w:rsidR="0071284C" w:rsidRPr="000977E7" w14:paraId="0DC094EF" w14:textId="77777777" w:rsidTr="0071284C">
        <w:trPr>
          <w:trHeight w:val="397"/>
          <w:jc w:val="center"/>
        </w:trPr>
        <w:tc>
          <w:tcPr>
            <w:tcW w:w="0" w:type="auto"/>
            <w:tcBorders>
              <w:top w:val="nil"/>
              <w:bottom w:val="nil"/>
            </w:tcBorders>
            <w:vAlign w:val="center"/>
          </w:tcPr>
          <w:p w14:paraId="2B0277BA" w14:textId="4305480D"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localbase_inner_call_dur</w:t>
            </w:r>
          </w:p>
        </w:tc>
        <w:tc>
          <w:tcPr>
            <w:tcW w:w="0" w:type="auto"/>
            <w:tcBorders>
              <w:top w:val="nil"/>
              <w:bottom w:val="nil"/>
            </w:tcBorders>
            <w:vAlign w:val="center"/>
          </w:tcPr>
          <w:p w14:paraId="18B7E0EE" w14:textId="20D1C277"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本地网内时长</w:t>
            </w:r>
          </w:p>
        </w:tc>
        <w:tc>
          <w:tcPr>
            <w:tcW w:w="0" w:type="auto"/>
            <w:tcBorders>
              <w:top w:val="nil"/>
              <w:bottom w:val="nil"/>
            </w:tcBorders>
            <w:vAlign w:val="center"/>
          </w:tcPr>
          <w:p w14:paraId="613CD370" w14:textId="081EA8C7"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balance_diff</w:t>
            </w:r>
          </w:p>
        </w:tc>
        <w:tc>
          <w:tcPr>
            <w:tcW w:w="0" w:type="auto"/>
            <w:tcBorders>
              <w:top w:val="nil"/>
              <w:bottom w:val="nil"/>
            </w:tcBorders>
            <w:vAlign w:val="center"/>
          </w:tcPr>
          <w:p w14:paraId="75886CBD" w14:textId="15A3ABDF" w:rsidR="0071284C" w:rsidRPr="00637C70" w:rsidRDefault="0071284C" w:rsidP="0071284C">
            <w:pPr>
              <w:rPr>
                <w:rFonts w:ascii="宋体" w:eastAsia="宋体" w:hAnsi="宋体"/>
                <w:sz w:val="18"/>
                <w:szCs w:val="18"/>
              </w:rPr>
            </w:pPr>
            <w:r w:rsidRPr="00637C70">
              <w:rPr>
                <w:rFonts w:ascii="宋体" w:eastAsia="宋体" w:hAnsi="宋体"/>
                <w:sz w:val="18"/>
                <w:szCs w:val="18"/>
              </w:rPr>
              <w:t>余额与账单差值</w:t>
            </w:r>
          </w:p>
        </w:tc>
      </w:tr>
      <w:tr w:rsidR="0071284C" w:rsidRPr="000977E7" w14:paraId="4234FEC2" w14:textId="77777777" w:rsidTr="005B339D">
        <w:trPr>
          <w:trHeight w:val="397"/>
          <w:jc w:val="center"/>
        </w:trPr>
        <w:tc>
          <w:tcPr>
            <w:tcW w:w="0" w:type="auto"/>
            <w:tcBorders>
              <w:top w:val="nil"/>
            </w:tcBorders>
            <w:vAlign w:val="center"/>
          </w:tcPr>
          <w:p w14:paraId="4834579F" w14:textId="39C35514" w:rsidR="0071284C" w:rsidRPr="005B339D" w:rsidRDefault="0071284C" w:rsidP="0071284C">
            <w:pPr>
              <w:rPr>
                <w:rFonts w:ascii="Times New Roman" w:eastAsia="宋体" w:hAnsi="Times New Roman" w:cs="Times New Roman"/>
                <w:sz w:val="18"/>
                <w:szCs w:val="18"/>
              </w:rPr>
            </w:pPr>
            <w:r w:rsidRPr="005B339D">
              <w:rPr>
                <w:rFonts w:ascii="Times New Roman" w:eastAsia="宋体" w:hAnsi="Times New Roman" w:cs="Times New Roman"/>
                <w:sz w:val="18"/>
                <w:szCs w:val="18"/>
              </w:rPr>
              <w:t>sms_entropy</w:t>
            </w:r>
          </w:p>
        </w:tc>
        <w:tc>
          <w:tcPr>
            <w:tcW w:w="0" w:type="auto"/>
            <w:tcBorders>
              <w:top w:val="nil"/>
            </w:tcBorders>
            <w:vAlign w:val="center"/>
          </w:tcPr>
          <w:p w14:paraId="1B125770" w14:textId="570D7F38" w:rsidR="0071284C" w:rsidRPr="00637C70" w:rsidRDefault="0071284C" w:rsidP="0071284C">
            <w:pPr>
              <w:rPr>
                <w:rFonts w:ascii="宋体" w:eastAsia="宋体" w:hAnsi="宋体"/>
                <w:sz w:val="18"/>
                <w:szCs w:val="18"/>
              </w:rPr>
            </w:pPr>
            <w:r w:rsidRPr="00637C70">
              <w:rPr>
                <w:rFonts w:ascii="宋体" w:eastAsia="宋体" w:hAnsi="宋体" w:hint="eastAsia"/>
                <w:sz w:val="18"/>
                <w:szCs w:val="18"/>
              </w:rPr>
              <w:t>熵值</w:t>
            </w:r>
          </w:p>
        </w:tc>
        <w:tc>
          <w:tcPr>
            <w:tcW w:w="0" w:type="auto"/>
            <w:tcBorders>
              <w:top w:val="nil"/>
            </w:tcBorders>
            <w:vAlign w:val="center"/>
          </w:tcPr>
          <w:p w14:paraId="29B13403" w14:textId="2CCA332B" w:rsidR="0071284C" w:rsidRPr="005B339D" w:rsidRDefault="0071284C" w:rsidP="0071284C">
            <w:pPr>
              <w:rPr>
                <w:rFonts w:ascii="Times New Roman" w:eastAsia="宋体" w:hAnsi="Times New Roman" w:cs="Times New Roman"/>
                <w:sz w:val="18"/>
                <w:szCs w:val="18"/>
              </w:rPr>
            </w:pPr>
          </w:p>
        </w:tc>
        <w:tc>
          <w:tcPr>
            <w:tcW w:w="0" w:type="auto"/>
            <w:tcBorders>
              <w:top w:val="nil"/>
            </w:tcBorders>
            <w:vAlign w:val="center"/>
          </w:tcPr>
          <w:p w14:paraId="0E252624" w14:textId="645F5EC3" w:rsidR="0071284C" w:rsidRPr="00637C70" w:rsidRDefault="0071284C" w:rsidP="0071284C">
            <w:pPr>
              <w:rPr>
                <w:rFonts w:ascii="宋体" w:eastAsia="宋体" w:hAnsi="宋体"/>
                <w:sz w:val="18"/>
                <w:szCs w:val="18"/>
              </w:rPr>
            </w:pPr>
          </w:p>
        </w:tc>
      </w:tr>
    </w:tbl>
    <w:p w14:paraId="7E432F26" w14:textId="77777777" w:rsidR="005B339D" w:rsidRDefault="005B339D" w:rsidP="009C6451">
      <w:pPr>
        <w:spacing w:beforeLines="20" w:before="65" w:afterLines="20" w:after="65" w:line="360" w:lineRule="auto"/>
        <w:ind w:firstLineChars="200" w:firstLine="480"/>
        <w:jc w:val="center"/>
        <w:rPr>
          <w:rFonts w:ascii="宋体" w:eastAsia="宋体" w:hAnsi="宋体"/>
        </w:rPr>
      </w:pPr>
    </w:p>
    <w:p w14:paraId="20003052" w14:textId="1E7F7E58" w:rsidR="00C5379C" w:rsidRDefault="00C5379C" w:rsidP="008A472A">
      <w:pPr>
        <w:spacing w:beforeLines="20" w:before="65" w:afterLines="20" w:after="65" w:line="360" w:lineRule="auto"/>
        <w:rPr>
          <w:rFonts w:ascii="宋体" w:eastAsia="宋体" w:hAnsi="宋体"/>
        </w:rPr>
      </w:pPr>
      <w:r>
        <w:rPr>
          <w:rFonts w:ascii="宋体" w:eastAsia="宋体" w:hAnsi="宋体" w:hint="eastAsia"/>
        </w:rPr>
        <w:t>3、</w:t>
      </w:r>
      <w:r w:rsidR="004A553B">
        <w:rPr>
          <w:rFonts w:ascii="宋体" w:eastAsia="宋体" w:hAnsi="宋体" w:hint="eastAsia"/>
        </w:rPr>
        <w:t>抽取标签</w:t>
      </w:r>
    </w:p>
    <w:p w14:paraId="5B3853AA" w14:textId="23AD8E11" w:rsidR="008A472A" w:rsidRDefault="003E3081" w:rsidP="00AA432A">
      <w:pPr>
        <w:pStyle w:val="af6"/>
        <w:spacing w:before="65" w:after="65"/>
        <w:ind w:firstLine="480"/>
      </w:pPr>
      <w:r>
        <w:rPr>
          <w:rFonts w:hint="eastAsia"/>
        </w:rPr>
        <w:t>在离网预测任务中，标签有离网和在网两类</w:t>
      </w:r>
      <w:r w:rsidR="007F1024">
        <w:rPr>
          <w:rFonts w:hint="eastAsia"/>
        </w:rPr>
        <w:t>。由于数据库中没有明确的字段用来</w:t>
      </w:r>
      <w:r w:rsidR="007F1024">
        <w:rPr>
          <w:rFonts w:hint="eastAsia"/>
        </w:rPr>
        <w:lastRenderedPageBreak/>
        <w:t>表示离网状态，需要我们自行定义标签。</w:t>
      </w:r>
      <w:r w:rsidR="00FF6251">
        <w:rPr>
          <w:rFonts w:hint="eastAsia"/>
        </w:rPr>
        <w:t>根据电信领域专家们的建议，</w:t>
      </w:r>
      <w:r w:rsidR="000A7A92">
        <w:rPr>
          <w:rFonts w:hint="eastAsia"/>
        </w:rPr>
        <w:t>如果一个用户进入充值期且一</w:t>
      </w:r>
      <w:r w:rsidR="004A70CB">
        <w:rPr>
          <w:rFonts w:hint="eastAsia"/>
        </w:rPr>
        <w:t>定天数没有充值，那么这个用户就被标记为离网用户。其中进入充值期指的是</w:t>
      </w:r>
      <w:r w:rsidR="000A7A92">
        <w:rPr>
          <w:rFonts w:hint="eastAsia"/>
        </w:rPr>
        <w:t>用户</w:t>
      </w:r>
      <w:r w:rsidR="004A70CB">
        <w:rPr>
          <w:rFonts w:hint="eastAsia"/>
        </w:rPr>
        <w:t>手机号码处于欠费状态</w:t>
      </w:r>
      <w:r w:rsidR="000A7A92">
        <w:rPr>
          <w:rFonts w:hint="eastAsia"/>
        </w:rPr>
        <w:t>。</w:t>
      </w:r>
      <w:r w:rsidR="00302166">
        <w:rPr>
          <w:rFonts w:hint="eastAsia"/>
        </w:rPr>
        <w:t>图</w:t>
      </w:r>
      <w:r w:rsidR="00AA432A">
        <w:t>3-1</w:t>
      </w:r>
      <w:r w:rsidR="00302166">
        <w:rPr>
          <w:rFonts w:hint="eastAsia"/>
        </w:rPr>
        <w:t>是</w:t>
      </w:r>
      <w:r w:rsidR="00302166" w:rsidRPr="003B625B">
        <w:rPr>
          <w:rFonts w:cs="Times New Roman"/>
        </w:rPr>
        <w:t>2014</w:t>
      </w:r>
      <w:r w:rsidR="00302166">
        <w:rPr>
          <w:rFonts w:hint="eastAsia"/>
        </w:rPr>
        <w:t>年一整年用户进入充值期后多久进行充值的</w:t>
      </w:r>
      <w:r w:rsidR="00C56673">
        <w:rPr>
          <w:rFonts w:hint="eastAsia"/>
        </w:rPr>
        <w:t>人数比例分布图。</w:t>
      </w:r>
      <w:r w:rsidR="00302166">
        <w:rPr>
          <w:rFonts w:hint="eastAsia"/>
        </w:rPr>
        <w:t>从图中可以看出，进入充值期后</w:t>
      </w:r>
      <w:r w:rsidR="00302166" w:rsidRPr="003B625B">
        <w:rPr>
          <w:rFonts w:cs="Times New Roman"/>
        </w:rPr>
        <w:t>15</w:t>
      </w:r>
      <w:r w:rsidR="00302166">
        <w:rPr>
          <w:rFonts w:hint="eastAsia"/>
        </w:rPr>
        <w:t>天内</w:t>
      </w:r>
      <w:r w:rsidR="003B625B">
        <w:rPr>
          <w:rFonts w:hint="eastAsia"/>
        </w:rPr>
        <w:t>充值</w:t>
      </w:r>
      <w:r w:rsidR="00302166">
        <w:rPr>
          <w:rFonts w:hint="eastAsia"/>
        </w:rPr>
        <w:t>的用户占到了</w:t>
      </w:r>
      <w:r w:rsidR="00302166" w:rsidRPr="00302166">
        <w:rPr>
          <w:rFonts w:cs="Times New Roman"/>
        </w:rPr>
        <w:t>93%</w:t>
      </w:r>
      <w:r w:rsidR="00C56673">
        <w:rPr>
          <w:rFonts w:hint="eastAsia"/>
        </w:rPr>
        <w:t>，因此我们将</w:t>
      </w:r>
      <w:r w:rsidR="00C56673" w:rsidRPr="003B625B">
        <w:rPr>
          <w:rFonts w:cs="Times New Roman"/>
        </w:rPr>
        <w:t>15</w:t>
      </w:r>
      <w:r w:rsidR="00C56673">
        <w:rPr>
          <w:rFonts w:hint="eastAsia"/>
        </w:rPr>
        <w:t>天没有充值的用户定义为离网用户。</w:t>
      </w:r>
      <w:r w:rsidR="00761C9E">
        <w:rPr>
          <w:rFonts w:hint="eastAsia"/>
        </w:rPr>
        <w:t>共抽取</w:t>
      </w:r>
      <w:r w:rsidR="00761C9E">
        <w:rPr>
          <w:rFonts w:hint="eastAsia"/>
        </w:rPr>
        <w:t>2016</w:t>
      </w:r>
      <w:r w:rsidR="00761C9E">
        <w:rPr>
          <w:rFonts w:hint="eastAsia"/>
        </w:rPr>
        <w:t>年</w:t>
      </w:r>
      <w:r w:rsidR="00212762">
        <w:rPr>
          <w:rFonts w:hint="eastAsia"/>
        </w:rPr>
        <w:t>1</w:t>
      </w:r>
      <w:r w:rsidR="00212762">
        <w:rPr>
          <w:rFonts w:hint="eastAsia"/>
        </w:rPr>
        <w:t>月和</w:t>
      </w:r>
      <w:r w:rsidR="00212762">
        <w:rPr>
          <w:rFonts w:hint="eastAsia"/>
        </w:rPr>
        <w:t>2016</w:t>
      </w:r>
      <w:r w:rsidR="00212762">
        <w:rPr>
          <w:rFonts w:hint="eastAsia"/>
        </w:rPr>
        <w:t>年</w:t>
      </w:r>
      <w:r w:rsidR="00212762">
        <w:rPr>
          <w:rFonts w:hint="eastAsia"/>
        </w:rPr>
        <w:t>2</w:t>
      </w:r>
      <w:r w:rsidR="00212762">
        <w:rPr>
          <w:rFonts w:hint="eastAsia"/>
        </w:rPr>
        <w:t>月两个月的离网和在网标签。</w:t>
      </w:r>
    </w:p>
    <w:p w14:paraId="67C612C6" w14:textId="5D52B240" w:rsidR="00C56673" w:rsidRDefault="00500DD9" w:rsidP="0074429D">
      <w:pPr>
        <w:spacing w:beforeLines="20" w:before="65" w:afterLines="20" w:after="65" w:line="360" w:lineRule="auto"/>
        <w:ind w:firstLineChars="200" w:firstLine="480"/>
        <w:jc w:val="center"/>
        <w:rPr>
          <w:rFonts w:ascii="宋体" w:eastAsia="宋体" w:hAnsi="宋体"/>
        </w:rPr>
      </w:pPr>
      <w:r>
        <w:rPr>
          <w:rFonts w:ascii="宋体" w:eastAsia="宋体" w:hAnsi="宋体" w:hint="eastAsia"/>
          <w:noProof/>
        </w:rPr>
        <w:drawing>
          <wp:inline distT="0" distB="0" distL="0" distR="0" wp14:anchorId="1A1B2BC2" wp14:editId="25F8CE96">
            <wp:extent cx="3085106" cy="1804946"/>
            <wp:effectExtent l="0" t="0" r="1270" b="5080"/>
            <wp:docPr id="172" name="图表 1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inline>
        </w:drawing>
      </w:r>
    </w:p>
    <w:p w14:paraId="7B072C0B" w14:textId="6DA6FB40" w:rsidR="002066E1" w:rsidRDefault="002066E1" w:rsidP="00987E5F">
      <w:pPr>
        <w:pStyle w:val="af7"/>
        <w:spacing w:before="65" w:after="65"/>
      </w:pPr>
      <w:r>
        <w:rPr>
          <w:rFonts w:hint="eastAsia"/>
        </w:rPr>
        <w:t>图</w:t>
      </w:r>
      <w:r w:rsidR="00AA432A">
        <w:t>3-1</w:t>
      </w:r>
      <w:r>
        <w:t xml:space="preserve"> </w:t>
      </w:r>
      <w:r>
        <w:rPr>
          <w:rFonts w:hint="eastAsia"/>
        </w:rPr>
        <w:t>用户进入充值期后</w:t>
      </w:r>
      <w:r w:rsidR="009E6C5B">
        <w:rPr>
          <w:rFonts w:hint="eastAsia"/>
        </w:rPr>
        <w:t>充值时间分布图</w:t>
      </w:r>
    </w:p>
    <w:p w14:paraId="5B36F2BC" w14:textId="4FE7DED1" w:rsidR="009E6C5B" w:rsidRDefault="009E6C5B" w:rsidP="009E6C5B">
      <w:pPr>
        <w:spacing w:beforeLines="20" w:before="65" w:afterLines="20" w:after="65" w:line="360" w:lineRule="auto"/>
        <w:jc w:val="left"/>
        <w:rPr>
          <w:rFonts w:ascii="宋体" w:eastAsia="宋体" w:hAnsi="宋体"/>
        </w:rPr>
      </w:pPr>
      <w:r>
        <w:rPr>
          <w:rFonts w:ascii="宋体" w:eastAsia="宋体" w:hAnsi="宋体" w:hint="eastAsia"/>
        </w:rPr>
        <w:t>4、生成数据集</w:t>
      </w:r>
    </w:p>
    <w:p w14:paraId="0D5BC58E" w14:textId="540D1453" w:rsidR="009E6C5B" w:rsidRDefault="009E6C5B" w:rsidP="00AA432A">
      <w:pPr>
        <w:pStyle w:val="af6"/>
        <w:spacing w:before="65" w:after="65"/>
        <w:ind w:firstLine="480"/>
      </w:pPr>
      <w:r>
        <w:rPr>
          <w:rFonts w:hint="eastAsia"/>
        </w:rPr>
        <w:t>特征和标签抽取完成后开始生成数据集。</w:t>
      </w:r>
      <w:r w:rsidR="002E3FCB">
        <w:rPr>
          <w:rFonts w:hint="eastAsia"/>
        </w:rPr>
        <w:t>对于抽取的</w:t>
      </w:r>
      <w:r w:rsidR="0018136F">
        <w:rPr>
          <w:rFonts w:hint="eastAsia"/>
        </w:rPr>
        <w:t>静态特征</w:t>
      </w:r>
      <w:r w:rsidR="002E3FCB">
        <w:rPr>
          <w:rFonts w:hint="eastAsia"/>
        </w:rPr>
        <w:t>，直接将特征的值分配给</w:t>
      </w:r>
      <w:r w:rsidR="00F65A2B">
        <w:rPr>
          <w:rFonts w:hint="eastAsia"/>
        </w:rPr>
        <w:t>训练集和测试集</w:t>
      </w:r>
      <w:r w:rsidR="002E3FCB">
        <w:rPr>
          <w:rFonts w:hint="eastAsia"/>
        </w:rPr>
        <w:t>。</w:t>
      </w:r>
      <w:r w:rsidR="00DE2291">
        <w:rPr>
          <w:rFonts w:hint="eastAsia"/>
        </w:rPr>
        <w:t>对于抽取的</w:t>
      </w:r>
      <w:r w:rsidR="007F7F61">
        <w:rPr>
          <w:rFonts w:hint="eastAsia"/>
        </w:rPr>
        <w:t>时序</w:t>
      </w:r>
      <w:r w:rsidR="0004555D">
        <w:rPr>
          <w:rFonts w:hint="eastAsia"/>
        </w:rPr>
        <w:t>特征</w:t>
      </w:r>
      <w:r w:rsidR="007F7F61">
        <w:rPr>
          <w:rFonts w:hint="eastAsia"/>
        </w:rPr>
        <w:t>和标签</w:t>
      </w:r>
      <w:r w:rsidR="0004555D">
        <w:rPr>
          <w:rFonts w:hint="eastAsia"/>
        </w:rPr>
        <w:t>，我们使用</w:t>
      </w:r>
      <w:r w:rsidR="00027AE4">
        <w:rPr>
          <w:rFonts w:hint="eastAsia"/>
        </w:rPr>
        <w:t>滑</w:t>
      </w:r>
      <w:r w:rsidR="0004555D">
        <w:rPr>
          <w:rFonts w:hint="eastAsia"/>
        </w:rPr>
        <w:t>动窗口的方式分配给训练集和测试集。</w:t>
      </w:r>
      <w:r w:rsidR="00792652">
        <w:rPr>
          <w:rFonts w:hint="eastAsia"/>
        </w:rPr>
        <w:t>不同</w:t>
      </w:r>
      <w:r w:rsidR="000E0976">
        <w:rPr>
          <w:rFonts w:hint="eastAsia"/>
        </w:rPr>
        <w:t>时间</w:t>
      </w:r>
      <w:r w:rsidR="00792652">
        <w:rPr>
          <w:rFonts w:hint="eastAsia"/>
        </w:rPr>
        <w:t>粒度</w:t>
      </w:r>
      <w:r w:rsidR="00490E17">
        <w:rPr>
          <w:rFonts w:hint="eastAsia"/>
        </w:rPr>
        <w:t>数据</w:t>
      </w:r>
      <w:r w:rsidR="00792652">
        <w:rPr>
          <w:rFonts w:hint="eastAsia"/>
        </w:rPr>
        <w:t>的</w:t>
      </w:r>
      <w:r w:rsidR="00D31163">
        <w:rPr>
          <w:rFonts w:hint="eastAsia"/>
        </w:rPr>
        <w:t>滑动窗口如图</w:t>
      </w:r>
      <w:r w:rsidR="00AA432A">
        <w:t>3-2</w:t>
      </w:r>
      <w:r w:rsidR="001129E8">
        <w:rPr>
          <w:rFonts w:hint="eastAsia"/>
        </w:rPr>
        <w:t>和图</w:t>
      </w:r>
      <w:r w:rsidR="00AA432A">
        <w:t>3-3</w:t>
      </w:r>
      <w:r w:rsidR="00D31163">
        <w:rPr>
          <w:rFonts w:hint="eastAsia"/>
        </w:rPr>
        <w:t>：</w:t>
      </w:r>
    </w:p>
    <w:p w14:paraId="18817BD8" w14:textId="0D992DC3" w:rsidR="001129E8" w:rsidRDefault="00AA432A" w:rsidP="00AA432A">
      <w:pPr>
        <w:spacing w:beforeLines="20" w:before="65" w:afterLines="20" w:after="65" w:line="360" w:lineRule="auto"/>
        <w:rPr>
          <w:rFonts w:ascii="宋体" w:eastAsia="宋体" w:hAnsi="宋体"/>
        </w:rPr>
      </w:pPr>
      <w:r w:rsidRPr="00F43859">
        <w:rPr>
          <w:rFonts w:ascii="宋体" w:eastAsia="宋体" w:hAnsi="宋体"/>
          <w:noProof/>
        </w:rPr>
        <w:object w:dxaOrig="6241" w:dyaOrig="4186" w14:anchorId="582366DA">
          <v:shape id="_x0000_i1176" type="#_x0000_t75" style="width:208.55pt;height:137.9pt" o:ole="">
            <v:imagedata r:id="rId327" o:title=""/>
          </v:shape>
          <o:OLEObject Type="Embed" ProgID="Visio.Drawing.15" ShapeID="_x0000_i1176" DrawAspect="Content" ObjectID="_1591449187" r:id="rId328"/>
        </w:object>
      </w:r>
      <w:r w:rsidRPr="00CB6FF3">
        <w:rPr>
          <w:rFonts w:ascii="宋体" w:eastAsia="宋体" w:hAnsi="宋体"/>
          <w:noProof/>
        </w:rPr>
        <w:object w:dxaOrig="5221" w:dyaOrig="4095" w14:anchorId="6CEF2995">
          <v:shape id="_x0000_i1177" type="#_x0000_t75" style="width:210.55pt;height:164.4pt" o:ole="">
            <v:imagedata r:id="rId329" o:title=""/>
          </v:shape>
          <o:OLEObject Type="Embed" ProgID="Visio.Drawing.15" ShapeID="_x0000_i1177" DrawAspect="Content" ObjectID="_1591449188" r:id="rId330"/>
        </w:object>
      </w:r>
    </w:p>
    <w:p w14:paraId="613F7CA1" w14:textId="283FF241" w:rsidR="00CB6FF3" w:rsidRDefault="00F43859" w:rsidP="00987E5F">
      <w:pPr>
        <w:pStyle w:val="af7"/>
        <w:spacing w:before="65" w:after="65"/>
        <w:ind w:firstLineChars="300" w:firstLine="630"/>
        <w:jc w:val="left"/>
      </w:pPr>
      <w:r>
        <w:rPr>
          <w:rFonts w:hint="eastAsia"/>
        </w:rPr>
        <w:t>图</w:t>
      </w:r>
      <w:r w:rsidR="00AA432A">
        <w:t>3-2</w:t>
      </w:r>
      <w:r>
        <w:t xml:space="preserve"> </w:t>
      </w:r>
      <w:r w:rsidR="00792652">
        <w:rPr>
          <w:rFonts w:hint="eastAsia"/>
        </w:rPr>
        <w:t>月粒度数据</w:t>
      </w:r>
      <w:r w:rsidR="00490E17">
        <w:rPr>
          <w:rFonts w:hint="eastAsia"/>
        </w:rPr>
        <w:t>的</w:t>
      </w:r>
      <w:r>
        <w:rPr>
          <w:rFonts w:hint="eastAsia"/>
        </w:rPr>
        <w:t>滑动窗口</w:t>
      </w:r>
      <w:r w:rsidR="00AA432A">
        <w:t xml:space="preserve">        </w:t>
      </w:r>
      <w:r w:rsidR="00987E5F">
        <w:t xml:space="preserve">       </w:t>
      </w:r>
      <w:r w:rsidR="00CB6FF3">
        <w:rPr>
          <w:rFonts w:hint="eastAsia"/>
        </w:rPr>
        <w:t>图</w:t>
      </w:r>
      <w:r w:rsidR="00AA432A" w:rsidRPr="00AA432A">
        <w:rPr>
          <w:rFonts w:cs="Times New Roman"/>
        </w:rPr>
        <w:t>3-3</w:t>
      </w:r>
      <w:r w:rsidR="00CB6FF3">
        <w:t xml:space="preserve"> </w:t>
      </w:r>
      <w:r w:rsidR="00CB6FF3">
        <w:rPr>
          <w:rFonts w:hint="eastAsia"/>
        </w:rPr>
        <w:t>日粒度数据的滑动窗口</w:t>
      </w:r>
    </w:p>
    <w:p w14:paraId="424C66CB" w14:textId="7052C243" w:rsidR="00CB6FF3" w:rsidRDefault="00CB6FF3" w:rsidP="00AA432A">
      <w:pPr>
        <w:spacing w:beforeLines="20" w:before="65" w:afterLines="20" w:after="65" w:line="360" w:lineRule="auto"/>
        <w:jc w:val="left"/>
        <w:rPr>
          <w:rFonts w:ascii="宋体" w:eastAsia="宋体" w:hAnsi="宋体"/>
        </w:rPr>
      </w:pPr>
      <w:r>
        <w:rPr>
          <w:rFonts w:ascii="宋体" w:eastAsia="宋体" w:hAnsi="宋体" w:hint="eastAsia"/>
        </w:rPr>
        <w:t>对于日粒度数据，每个方格表示当月所有天的数据</w:t>
      </w:r>
      <w:r w:rsidR="00D36A6B">
        <w:rPr>
          <w:rFonts w:ascii="宋体" w:eastAsia="宋体" w:hAnsi="宋体" w:hint="eastAsia"/>
        </w:rPr>
        <w:t>。以</w:t>
      </w:r>
      <w:r w:rsidR="00D36A6B" w:rsidRPr="00BC0A27">
        <w:rPr>
          <w:rFonts w:ascii="Times New Roman" w:eastAsia="宋体" w:hAnsi="Times New Roman" w:cs="Times New Roman"/>
        </w:rPr>
        <w:t>2015</w:t>
      </w:r>
      <w:r w:rsidR="00D36A6B">
        <w:rPr>
          <w:rFonts w:ascii="宋体" w:eastAsia="宋体" w:hAnsi="宋体" w:hint="eastAsia"/>
        </w:rPr>
        <w:t>年</w:t>
      </w:r>
      <w:r w:rsidR="00D36A6B" w:rsidRPr="00BC0A27">
        <w:rPr>
          <w:rFonts w:ascii="Times New Roman" w:eastAsia="宋体" w:hAnsi="Times New Roman" w:cs="Times New Roman"/>
        </w:rPr>
        <w:t>10</w:t>
      </w:r>
      <w:r w:rsidR="00D36A6B">
        <w:rPr>
          <w:rFonts w:ascii="宋体" w:eastAsia="宋体" w:hAnsi="宋体" w:hint="eastAsia"/>
        </w:rPr>
        <w:t>月为例，</w:t>
      </w:r>
      <w:r>
        <w:rPr>
          <w:rFonts w:ascii="宋体" w:eastAsia="宋体" w:hAnsi="宋体" w:hint="eastAsia"/>
        </w:rPr>
        <w:t>如图</w:t>
      </w:r>
      <w:r w:rsidR="00AA432A" w:rsidRPr="00BC0A27">
        <w:rPr>
          <w:rFonts w:ascii="Times New Roman" w:eastAsia="宋体" w:hAnsi="Times New Roman" w:cs="Times New Roman"/>
        </w:rPr>
        <w:t>3-4</w:t>
      </w:r>
      <w:r>
        <w:rPr>
          <w:rFonts w:ascii="宋体" w:eastAsia="宋体" w:hAnsi="宋体" w:hint="eastAsia"/>
        </w:rPr>
        <w:lastRenderedPageBreak/>
        <w:t>所示：</w:t>
      </w:r>
    </w:p>
    <w:p w14:paraId="3A397177" w14:textId="4479CE53" w:rsidR="00CB6FF3" w:rsidRDefault="001A3C8E" w:rsidP="00CB6FF3">
      <w:pPr>
        <w:spacing w:beforeLines="20" w:before="65" w:afterLines="20" w:after="65" w:line="360" w:lineRule="auto"/>
        <w:jc w:val="center"/>
        <w:rPr>
          <w:rFonts w:ascii="宋体" w:eastAsia="宋体" w:hAnsi="宋体"/>
        </w:rPr>
      </w:pPr>
      <w:r w:rsidRPr="000E4CDB">
        <w:rPr>
          <w:rFonts w:ascii="宋体" w:eastAsia="宋体" w:hAnsi="宋体"/>
          <w:noProof/>
        </w:rPr>
        <w:object w:dxaOrig="3946" w:dyaOrig="1981" w14:anchorId="6F4A6748">
          <v:shape id="_x0000_i1178" type="#_x0000_t75" style="width:198.35pt;height:99.15pt" o:ole="">
            <v:imagedata r:id="rId331" o:title=""/>
          </v:shape>
          <o:OLEObject Type="Embed" ProgID="Visio.Drawing.15" ShapeID="_x0000_i1178" DrawAspect="Content" ObjectID="_1591449189" r:id="rId332"/>
        </w:object>
      </w:r>
    </w:p>
    <w:p w14:paraId="0FED2DEE" w14:textId="251B5878" w:rsidR="000E4CDB" w:rsidRDefault="000E4CDB" w:rsidP="00C564EF">
      <w:pPr>
        <w:pStyle w:val="af7"/>
        <w:spacing w:before="65" w:after="65"/>
      </w:pPr>
      <w:r>
        <w:rPr>
          <w:rFonts w:hint="eastAsia"/>
        </w:rPr>
        <w:t>图</w:t>
      </w:r>
      <w:r w:rsidR="00AA432A" w:rsidRPr="00AA432A">
        <w:rPr>
          <w:rFonts w:cs="Times New Roman"/>
        </w:rPr>
        <w:t>3-4</w:t>
      </w:r>
      <w:r>
        <w:t xml:space="preserve"> </w:t>
      </w:r>
      <w:r w:rsidRPr="00AA432A">
        <w:rPr>
          <w:rFonts w:cs="Times New Roman"/>
        </w:rPr>
        <w:t>2015</w:t>
      </w:r>
      <w:r>
        <w:rPr>
          <w:rFonts w:hint="eastAsia"/>
        </w:rPr>
        <w:t>年</w:t>
      </w:r>
      <w:r w:rsidRPr="00AA432A">
        <w:rPr>
          <w:rFonts w:cs="Times New Roman"/>
        </w:rPr>
        <w:t>10</w:t>
      </w:r>
      <w:r>
        <w:rPr>
          <w:rFonts w:hint="eastAsia"/>
        </w:rPr>
        <w:t>月的日粒度数据</w:t>
      </w:r>
    </w:p>
    <w:p w14:paraId="41A06759" w14:textId="35EAB526" w:rsidR="007F7F61" w:rsidRDefault="00F65A2B" w:rsidP="00AA432A">
      <w:pPr>
        <w:spacing w:beforeLines="20" w:before="65" w:afterLines="20" w:after="65" w:line="360" w:lineRule="auto"/>
        <w:jc w:val="left"/>
        <w:rPr>
          <w:rFonts w:ascii="宋体" w:eastAsia="宋体" w:hAnsi="宋体"/>
        </w:rPr>
      </w:pPr>
      <w:r>
        <w:rPr>
          <w:rFonts w:ascii="宋体" w:eastAsia="宋体" w:hAnsi="宋体" w:hint="eastAsia"/>
        </w:rPr>
        <w:t>最终形成的训练集和测试集由</w:t>
      </w:r>
      <w:r w:rsidR="0018136F">
        <w:rPr>
          <w:rFonts w:ascii="宋体" w:eastAsia="宋体" w:hAnsi="宋体" w:hint="eastAsia"/>
        </w:rPr>
        <w:t>静态特征</w:t>
      </w:r>
      <w:r>
        <w:rPr>
          <w:rFonts w:ascii="宋体" w:eastAsia="宋体" w:hAnsi="宋体" w:hint="eastAsia"/>
        </w:rPr>
        <w:t>，月特征、日特征和标签组成，如图</w:t>
      </w:r>
      <w:r w:rsidR="00AA432A" w:rsidRPr="00AA432A">
        <w:rPr>
          <w:rFonts w:ascii="Times New Roman" w:eastAsia="宋体" w:hAnsi="Times New Roman" w:cs="Times New Roman"/>
        </w:rPr>
        <w:t>3-5</w:t>
      </w:r>
      <w:r>
        <w:rPr>
          <w:rFonts w:ascii="宋体" w:eastAsia="宋体" w:hAnsi="宋体" w:hint="eastAsia"/>
        </w:rPr>
        <w:t>所示：</w:t>
      </w:r>
    </w:p>
    <w:p w14:paraId="08343B7D" w14:textId="3C539163" w:rsidR="00ED019C" w:rsidRDefault="00ED019C" w:rsidP="00ED019C">
      <w:pPr>
        <w:spacing w:beforeLines="20" w:before="65" w:afterLines="20" w:after="65" w:line="360" w:lineRule="auto"/>
        <w:jc w:val="center"/>
        <w:rPr>
          <w:rFonts w:ascii="宋体" w:eastAsia="宋体" w:hAnsi="宋体"/>
        </w:rPr>
      </w:pPr>
      <w:r w:rsidRPr="00ED019C">
        <w:rPr>
          <w:rFonts w:ascii="宋体" w:eastAsia="宋体" w:hAnsi="宋体"/>
        </w:rPr>
        <w:object w:dxaOrig="4455" w:dyaOrig="510" w14:anchorId="7AB99344">
          <v:shape id="_x0000_i1179" type="#_x0000_t75" style="width:222.8pt;height:25.8pt" o:ole="">
            <v:imagedata r:id="rId333" o:title=""/>
          </v:shape>
          <o:OLEObject Type="Embed" ProgID="Visio.Drawing.15" ShapeID="_x0000_i1179" DrawAspect="Content" ObjectID="_1591449190" r:id="rId334"/>
        </w:object>
      </w:r>
    </w:p>
    <w:p w14:paraId="165BF5BE" w14:textId="0A9790A1" w:rsidR="00000F0B" w:rsidRDefault="00000F0B" w:rsidP="00C564EF">
      <w:pPr>
        <w:pStyle w:val="af7"/>
        <w:spacing w:before="65" w:after="65"/>
      </w:pPr>
      <w:r>
        <w:rPr>
          <w:rFonts w:hint="eastAsia"/>
        </w:rPr>
        <w:t>图</w:t>
      </w:r>
      <w:r w:rsidR="00AA432A" w:rsidRPr="00AA432A">
        <w:rPr>
          <w:rFonts w:cs="Times New Roman"/>
        </w:rPr>
        <w:t>3-5</w:t>
      </w:r>
      <w:r>
        <w:t xml:space="preserve"> </w:t>
      </w:r>
      <w:r>
        <w:rPr>
          <w:rFonts w:hint="eastAsia"/>
        </w:rPr>
        <w:t>数据集格式</w:t>
      </w:r>
    </w:p>
    <w:p w14:paraId="282019A3" w14:textId="3FE58D3D" w:rsidR="00000F0B" w:rsidRDefault="00E71B0F" w:rsidP="00D967AD">
      <w:pPr>
        <w:pStyle w:val="af6"/>
        <w:spacing w:before="65" w:after="65"/>
        <w:ind w:firstLine="480"/>
      </w:pPr>
      <w:r>
        <w:rPr>
          <w:rFonts w:hint="eastAsia"/>
        </w:rPr>
        <w:t>最后我们将训练集打乱，抽取</w:t>
      </w:r>
      <w:r w:rsidRPr="002263C3">
        <w:rPr>
          <w:rFonts w:cs="Times New Roman"/>
        </w:rPr>
        <w:t>20%</w:t>
      </w:r>
      <w:r>
        <w:rPr>
          <w:rFonts w:hint="eastAsia"/>
        </w:rPr>
        <w:t>数据作为验证集</w:t>
      </w:r>
      <w:r w:rsidR="00D967AD">
        <w:rPr>
          <w:rFonts w:hint="eastAsia"/>
        </w:rPr>
        <w:t>，将所有数据保存为</w:t>
      </w:r>
      <w:r w:rsidR="00D967AD">
        <w:rPr>
          <w:rFonts w:hint="eastAsia"/>
        </w:rPr>
        <w:t>hdf5</w:t>
      </w:r>
      <w:r w:rsidR="00D967AD">
        <w:rPr>
          <w:rFonts w:hint="eastAsia"/>
        </w:rPr>
        <w:t>文件</w:t>
      </w:r>
      <w:r>
        <w:rPr>
          <w:rFonts w:hint="eastAsia"/>
        </w:rPr>
        <w:t>。</w:t>
      </w:r>
      <w:r w:rsidR="00AA432A">
        <w:rPr>
          <w:rFonts w:hint="eastAsia"/>
        </w:rPr>
        <w:t>统计</w:t>
      </w:r>
      <w:r w:rsidR="003022B3">
        <w:rPr>
          <w:rFonts w:hint="eastAsia"/>
        </w:rPr>
        <w:t>各个数据集的样本数以及正负例比例如表</w:t>
      </w:r>
      <w:r w:rsidR="003022B3">
        <w:rPr>
          <w:rFonts w:hint="eastAsia"/>
        </w:rPr>
        <w:t>3</w:t>
      </w:r>
      <w:r w:rsidR="003022B3">
        <w:t>-4</w:t>
      </w:r>
      <w:r w:rsidR="00000F0B">
        <w:rPr>
          <w:rFonts w:hint="eastAsia"/>
        </w:rPr>
        <w:t>：</w:t>
      </w:r>
    </w:p>
    <w:p w14:paraId="0A0BBD43" w14:textId="2B22D9E0" w:rsidR="00655AA0" w:rsidRPr="00BC0A27" w:rsidRDefault="00655AA0" w:rsidP="00C564EF">
      <w:pPr>
        <w:pStyle w:val="af7"/>
        <w:spacing w:before="65" w:after="65"/>
      </w:pPr>
      <w:r w:rsidRPr="00BC0A27">
        <w:rPr>
          <w:rFonts w:hint="eastAsia"/>
        </w:rPr>
        <w:t>表</w:t>
      </w:r>
      <w:r w:rsidR="0013762A" w:rsidRPr="00BC0A27">
        <w:rPr>
          <w:rFonts w:cs="Times New Roman"/>
        </w:rPr>
        <w:t>3-4</w:t>
      </w:r>
      <w:r w:rsidRPr="00BC0A27">
        <w:t xml:space="preserve"> </w:t>
      </w:r>
      <w:r w:rsidR="00251161" w:rsidRPr="00BC0A27">
        <w:rPr>
          <w:rFonts w:hint="eastAsia"/>
        </w:rPr>
        <w:t>数据集样本数统计</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849"/>
        <w:gridCol w:w="951"/>
        <w:gridCol w:w="849"/>
        <w:gridCol w:w="951"/>
        <w:gridCol w:w="1271"/>
      </w:tblGrid>
      <w:tr w:rsidR="00A05AB3" w:rsidRPr="00BC0A27" w14:paraId="737D14AC" w14:textId="77777777" w:rsidTr="00AA432A">
        <w:trPr>
          <w:jc w:val="center"/>
        </w:trPr>
        <w:tc>
          <w:tcPr>
            <w:tcW w:w="0" w:type="auto"/>
            <w:tcBorders>
              <w:bottom w:val="single" w:sz="4" w:space="0" w:color="auto"/>
            </w:tcBorders>
          </w:tcPr>
          <w:p w14:paraId="2A349139" w14:textId="18807D4A" w:rsidR="00A05AB3" w:rsidRPr="00BC0A27" w:rsidRDefault="00A05AB3" w:rsidP="00D27D64">
            <w:pPr>
              <w:spacing w:beforeLines="20" w:before="65" w:afterLines="20" w:after="65"/>
              <w:jc w:val="center"/>
              <w:rPr>
                <w:rFonts w:ascii="宋体" w:eastAsia="宋体" w:hAnsi="宋体"/>
                <w:b/>
                <w:sz w:val="21"/>
                <w:szCs w:val="21"/>
              </w:rPr>
            </w:pPr>
            <w:r w:rsidRPr="00BC0A27">
              <w:rPr>
                <w:rFonts w:ascii="宋体" w:eastAsia="宋体" w:hAnsi="宋体" w:hint="eastAsia"/>
                <w:b/>
                <w:sz w:val="21"/>
                <w:szCs w:val="21"/>
              </w:rPr>
              <w:t>数据集</w:t>
            </w:r>
          </w:p>
        </w:tc>
        <w:tc>
          <w:tcPr>
            <w:tcW w:w="0" w:type="auto"/>
            <w:tcBorders>
              <w:bottom w:val="single" w:sz="4" w:space="0" w:color="auto"/>
            </w:tcBorders>
          </w:tcPr>
          <w:p w14:paraId="3DB3EE8E" w14:textId="1453475E" w:rsidR="00A05AB3" w:rsidRPr="00BC0A27" w:rsidRDefault="00A05AB3" w:rsidP="00D27D64">
            <w:pPr>
              <w:spacing w:beforeLines="20" w:before="65" w:afterLines="20" w:after="65"/>
              <w:jc w:val="center"/>
              <w:rPr>
                <w:rFonts w:ascii="宋体" w:eastAsia="宋体" w:hAnsi="宋体"/>
                <w:b/>
                <w:sz w:val="21"/>
                <w:szCs w:val="21"/>
              </w:rPr>
            </w:pPr>
            <w:r w:rsidRPr="00BC0A27">
              <w:rPr>
                <w:rFonts w:ascii="宋体" w:eastAsia="宋体" w:hAnsi="宋体" w:hint="eastAsia"/>
                <w:b/>
                <w:sz w:val="21"/>
                <w:szCs w:val="21"/>
              </w:rPr>
              <w:t>样本数</w:t>
            </w:r>
          </w:p>
        </w:tc>
        <w:tc>
          <w:tcPr>
            <w:tcW w:w="0" w:type="auto"/>
            <w:tcBorders>
              <w:bottom w:val="single" w:sz="4" w:space="0" w:color="auto"/>
            </w:tcBorders>
          </w:tcPr>
          <w:p w14:paraId="3AD395ED" w14:textId="5158C289" w:rsidR="00A05AB3" w:rsidRPr="00BC0A27" w:rsidRDefault="00A05AB3" w:rsidP="00D27D64">
            <w:pPr>
              <w:spacing w:beforeLines="20" w:before="65" w:afterLines="20" w:after="65"/>
              <w:jc w:val="center"/>
              <w:rPr>
                <w:rFonts w:ascii="宋体" w:eastAsia="宋体" w:hAnsi="宋体"/>
                <w:b/>
                <w:sz w:val="21"/>
                <w:szCs w:val="21"/>
              </w:rPr>
            </w:pPr>
            <w:r w:rsidRPr="00BC0A27">
              <w:rPr>
                <w:rFonts w:ascii="宋体" w:eastAsia="宋体" w:hAnsi="宋体" w:hint="eastAsia"/>
                <w:b/>
                <w:sz w:val="21"/>
                <w:szCs w:val="21"/>
              </w:rPr>
              <w:t>正例数</w:t>
            </w:r>
          </w:p>
        </w:tc>
        <w:tc>
          <w:tcPr>
            <w:tcW w:w="0" w:type="auto"/>
            <w:tcBorders>
              <w:bottom w:val="single" w:sz="4" w:space="0" w:color="auto"/>
            </w:tcBorders>
          </w:tcPr>
          <w:p w14:paraId="622B84DB" w14:textId="0F49D933" w:rsidR="00A05AB3" w:rsidRPr="00BC0A27" w:rsidRDefault="00A05AB3" w:rsidP="00D27D64">
            <w:pPr>
              <w:spacing w:beforeLines="20" w:before="65" w:afterLines="20" w:after="65"/>
              <w:jc w:val="center"/>
              <w:rPr>
                <w:rFonts w:ascii="宋体" w:eastAsia="宋体" w:hAnsi="宋体"/>
                <w:b/>
                <w:sz w:val="21"/>
                <w:szCs w:val="21"/>
              </w:rPr>
            </w:pPr>
            <w:r w:rsidRPr="00BC0A27">
              <w:rPr>
                <w:rFonts w:ascii="宋体" w:eastAsia="宋体" w:hAnsi="宋体" w:hint="eastAsia"/>
                <w:b/>
                <w:sz w:val="21"/>
                <w:szCs w:val="21"/>
              </w:rPr>
              <w:t>负例数</w:t>
            </w:r>
          </w:p>
        </w:tc>
        <w:tc>
          <w:tcPr>
            <w:tcW w:w="0" w:type="auto"/>
            <w:tcBorders>
              <w:bottom w:val="single" w:sz="4" w:space="0" w:color="auto"/>
            </w:tcBorders>
          </w:tcPr>
          <w:p w14:paraId="3A94A4A5" w14:textId="7EFB01C2" w:rsidR="00A05AB3" w:rsidRPr="00BC0A27" w:rsidRDefault="00655AA0" w:rsidP="00E721EA">
            <w:pPr>
              <w:spacing w:beforeLines="20" w:before="65" w:afterLines="20" w:after="65"/>
              <w:jc w:val="center"/>
              <w:rPr>
                <w:rFonts w:ascii="宋体" w:eastAsia="宋体" w:hAnsi="宋体"/>
                <w:b/>
                <w:sz w:val="21"/>
                <w:szCs w:val="21"/>
              </w:rPr>
            </w:pPr>
            <w:r w:rsidRPr="00BC0A27">
              <w:rPr>
                <w:rFonts w:ascii="宋体" w:eastAsia="宋体" w:hAnsi="宋体" w:hint="eastAsia"/>
                <w:b/>
                <w:sz w:val="21"/>
                <w:szCs w:val="21"/>
              </w:rPr>
              <w:t>正</w:t>
            </w:r>
            <w:r w:rsidR="00E721EA">
              <w:rPr>
                <w:rFonts w:ascii="宋体" w:eastAsia="宋体" w:hAnsi="宋体" w:hint="eastAsia"/>
                <w:b/>
                <w:sz w:val="21"/>
                <w:szCs w:val="21"/>
              </w:rPr>
              <w:t>例</w:t>
            </w:r>
            <w:r w:rsidRPr="00BC0A27">
              <w:rPr>
                <w:rFonts w:ascii="宋体" w:eastAsia="宋体" w:hAnsi="宋体" w:hint="eastAsia"/>
                <w:b/>
                <w:sz w:val="21"/>
                <w:szCs w:val="21"/>
              </w:rPr>
              <w:t>数</w:t>
            </w:r>
            <w:r w:rsidR="00E721EA">
              <w:rPr>
                <w:rFonts w:ascii="宋体" w:eastAsia="宋体" w:hAnsi="宋体" w:hint="eastAsia"/>
                <w:b/>
                <w:sz w:val="21"/>
                <w:szCs w:val="21"/>
              </w:rPr>
              <w:t>占比</w:t>
            </w:r>
          </w:p>
        </w:tc>
      </w:tr>
      <w:tr w:rsidR="00A05AB3" w14:paraId="1B3BDAC3" w14:textId="77777777" w:rsidTr="00AA432A">
        <w:trPr>
          <w:jc w:val="center"/>
        </w:trPr>
        <w:tc>
          <w:tcPr>
            <w:tcW w:w="0" w:type="auto"/>
            <w:tcBorders>
              <w:bottom w:val="nil"/>
            </w:tcBorders>
          </w:tcPr>
          <w:p w14:paraId="208EF64F" w14:textId="51935D4E" w:rsidR="00A05AB3" w:rsidRPr="00251161" w:rsidRDefault="00A05AB3" w:rsidP="00D27D64">
            <w:pPr>
              <w:spacing w:beforeLines="20" w:before="65" w:afterLines="20" w:after="65"/>
              <w:jc w:val="center"/>
              <w:rPr>
                <w:rFonts w:ascii="宋体" w:eastAsia="宋体" w:hAnsi="宋体"/>
                <w:sz w:val="21"/>
                <w:szCs w:val="21"/>
              </w:rPr>
            </w:pPr>
            <w:r w:rsidRPr="00251161">
              <w:rPr>
                <w:rFonts w:ascii="宋体" w:eastAsia="宋体" w:hAnsi="宋体" w:hint="eastAsia"/>
                <w:sz w:val="21"/>
                <w:szCs w:val="21"/>
              </w:rPr>
              <w:t>训练集</w:t>
            </w:r>
          </w:p>
        </w:tc>
        <w:tc>
          <w:tcPr>
            <w:tcW w:w="0" w:type="auto"/>
            <w:tcBorders>
              <w:bottom w:val="nil"/>
            </w:tcBorders>
          </w:tcPr>
          <w:p w14:paraId="278BF6DD" w14:textId="07A9ECEA" w:rsidR="00A05AB3" w:rsidRPr="00251161" w:rsidRDefault="006301FE"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1132343</w:t>
            </w:r>
          </w:p>
        </w:tc>
        <w:tc>
          <w:tcPr>
            <w:tcW w:w="0" w:type="auto"/>
            <w:tcBorders>
              <w:bottom w:val="nil"/>
            </w:tcBorders>
          </w:tcPr>
          <w:p w14:paraId="3F8A3EAC" w14:textId="5643C26A" w:rsidR="00A05AB3" w:rsidRPr="00251161" w:rsidRDefault="006301FE"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43645</w:t>
            </w:r>
          </w:p>
        </w:tc>
        <w:tc>
          <w:tcPr>
            <w:tcW w:w="0" w:type="auto"/>
            <w:tcBorders>
              <w:bottom w:val="nil"/>
            </w:tcBorders>
          </w:tcPr>
          <w:p w14:paraId="359323C7" w14:textId="5EA13F6D" w:rsidR="00A05AB3" w:rsidRPr="00251161" w:rsidRDefault="006301FE"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1088698</w:t>
            </w:r>
          </w:p>
        </w:tc>
        <w:tc>
          <w:tcPr>
            <w:tcW w:w="0" w:type="auto"/>
            <w:tcBorders>
              <w:bottom w:val="nil"/>
            </w:tcBorders>
          </w:tcPr>
          <w:p w14:paraId="68D05438" w14:textId="61AEE3D3" w:rsidR="00A05AB3" w:rsidRPr="00251161" w:rsidRDefault="00E721EA" w:rsidP="00D27D64">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3.85%</w:t>
            </w:r>
          </w:p>
        </w:tc>
      </w:tr>
      <w:tr w:rsidR="00A05AB3" w14:paraId="6B70617F" w14:textId="77777777" w:rsidTr="00AA432A">
        <w:trPr>
          <w:jc w:val="center"/>
        </w:trPr>
        <w:tc>
          <w:tcPr>
            <w:tcW w:w="0" w:type="auto"/>
            <w:tcBorders>
              <w:top w:val="nil"/>
              <w:bottom w:val="nil"/>
            </w:tcBorders>
          </w:tcPr>
          <w:p w14:paraId="62442C53" w14:textId="1D6F4B89" w:rsidR="00A05AB3" w:rsidRPr="00251161" w:rsidRDefault="00A05AB3" w:rsidP="00D27D64">
            <w:pPr>
              <w:spacing w:beforeLines="20" w:before="65" w:afterLines="20" w:after="65"/>
              <w:jc w:val="center"/>
              <w:rPr>
                <w:rFonts w:ascii="宋体" w:eastAsia="宋体" w:hAnsi="宋体"/>
                <w:sz w:val="21"/>
                <w:szCs w:val="21"/>
              </w:rPr>
            </w:pPr>
            <w:r w:rsidRPr="00251161">
              <w:rPr>
                <w:rFonts w:ascii="宋体" w:eastAsia="宋体" w:hAnsi="宋体" w:hint="eastAsia"/>
                <w:sz w:val="21"/>
                <w:szCs w:val="21"/>
              </w:rPr>
              <w:t>验证集</w:t>
            </w:r>
          </w:p>
        </w:tc>
        <w:tc>
          <w:tcPr>
            <w:tcW w:w="0" w:type="auto"/>
            <w:tcBorders>
              <w:top w:val="nil"/>
              <w:bottom w:val="nil"/>
            </w:tcBorders>
          </w:tcPr>
          <w:p w14:paraId="6C6562E9" w14:textId="4EB2ABE1" w:rsidR="00A05AB3" w:rsidRPr="00251161" w:rsidRDefault="00655AA0"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283086</w:t>
            </w:r>
          </w:p>
        </w:tc>
        <w:tc>
          <w:tcPr>
            <w:tcW w:w="0" w:type="auto"/>
            <w:tcBorders>
              <w:top w:val="nil"/>
              <w:bottom w:val="nil"/>
            </w:tcBorders>
          </w:tcPr>
          <w:p w14:paraId="08908107" w14:textId="02CBF953" w:rsidR="00A05AB3" w:rsidRPr="00251161" w:rsidRDefault="00655AA0"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11120</w:t>
            </w:r>
          </w:p>
        </w:tc>
        <w:tc>
          <w:tcPr>
            <w:tcW w:w="0" w:type="auto"/>
            <w:tcBorders>
              <w:top w:val="nil"/>
              <w:bottom w:val="nil"/>
            </w:tcBorders>
          </w:tcPr>
          <w:p w14:paraId="2AB2B11A" w14:textId="6686575A" w:rsidR="00A05AB3" w:rsidRPr="00251161" w:rsidRDefault="00655AA0"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271966</w:t>
            </w:r>
          </w:p>
        </w:tc>
        <w:tc>
          <w:tcPr>
            <w:tcW w:w="0" w:type="auto"/>
            <w:tcBorders>
              <w:top w:val="nil"/>
              <w:bottom w:val="nil"/>
            </w:tcBorders>
          </w:tcPr>
          <w:p w14:paraId="2440F7D5" w14:textId="36E19FCF" w:rsidR="00A05AB3" w:rsidRPr="00251161" w:rsidRDefault="00E721EA" w:rsidP="00D27D64">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3.93%</w:t>
            </w:r>
          </w:p>
        </w:tc>
      </w:tr>
      <w:tr w:rsidR="00A05AB3" w14:paraId="2FD94E63" w14:textId="77777777" w:rsidTr="00AA432A">
        <w:trPr>
          <w:jc w:val="center"/>
        </w:trPr>
        <w:tc>
          <w:tcPr>
            <w:tcW w:w="0" w:type="auto"/>
            <w:tcBorders>
              <w:top w:val="nil"/>
            </w:tcBorders>
          </w:tcPr>
          <w:p w14:paraId="51592B0A" w14:textId="51B18436" w:rsidR="00A05AB3" w:rsidRPr="00251161" w:rsidRDefault="00A05AB3" w:rsidP="00D27D64">
            <w:pPr>
              <w:spacing w:beforeLines="20" w:before="65" w:afterLines="20" w:after="65"/>
              <w:jc w:val="center"/>
              <w:rPr>
                <w:rFonts w:ascii="宋体" w:eastAsia="宋体" w:hAnsi="宋体"/>
                <w:sz w:val="21"/>
                <w:szCs w:val="21"/>
              </w:rPr>
            </w:pPr>
            <w:r w:rsidRPr="00251161">
              <w:rPr>
                <w:rFonts w:ascii="宋体" w:eastAsia="宋体" w:hAnsi="宋体" w:hint="eastAsia"/>
                <w:sz w:val="21"/>
                <w:szCs w:val="21"/>
              </w:rPr>
              <w:t>测试集</w:t>
            </w:r>
          </w:p>
        </w:tc>
        <w:tc>
          <w:tcPr>
            <w:tcW w:w="0" w:type="auto"/>
            <w:tcBorders>
              <w:top w:val="nil"/>
            </w:tcBorders>
          </w:tcPr>
          <w:p w14:paraId="64D4F9AB" w14:textId="466DD3A0" w:rsidR="00A05AB3" w:rsidRPr="00251161" w:rsidRDefault="00655AA0"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1380154</w:t>
            </w:r>
          </w:p>
        </w:tc>
        <w:tc>
          <w:tcPr>
            <w:tcW w:w="0" w:type="auto"/>
            <w:tcBorders>
              <w:top w:val="nil"/>
            </w:tcBorders>
          </w:tcPr>
          <w:p w14:paraId="597B098F" w14:textId="607053FE" w:rsidR="00A05AB3" w:rsidRPr="00251161" w:rsidRDefault="00655AA0"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50376</w:t>
            </w:r>
          </w:p>
        </w:tc>
        <w:tc>
          <w:tcPr>
            <w:tcW w:w="0" w:type="auto"/>
            <w:tcBorders>
              <w:top w:val="nil"/>
            </w:tcBorders>
          </w:tcPr>
          <w:p w14:paraId="602A9720" w14:textId="11309851" w:rsidR="00A05AB3" w:rsidRPr="00251161" w:rsidRDefault="00655AA0" w:rsidP="00D27D64">
            <w:pPr>
              <w:spacing w:beforeLines="20" w:before="65" w:afterLines="20" w:after="65"/>
              <w:jc w:val="center"/>
              <w:rPr>
                <w:rFonts w:ascii="Times New Roman" w:eastAsia="宋体" w:hAnsi="Times New Roman" w:cs="Times New Roman"/>
                <w:sz w:val="21"/>
                <w:szCs w:val="21"/>
              </w:rPr>
            </w:pPr>
            <w:r w:rsidRPr="00251161">
              <w:rPr>
                <w:rFonts w:ascii="Times New Roman" w:eastAsia="宋体" w:hAnsi="Times New Roman" w:cs="Times New Roman"/>
                <w:sz w:val="21"/>
                <w:szCs w:val="21"/>
              </w:rPr>
              <w:t>1329778</w:t>
            </w:r>
          </w:p>
        </w:tc>
        <w:tc>
          <w:tcPr>
            <w:tcW w:w="0" w:type="auto"/>
            <w:tcBorders>
              <w:top w:val="nil"/>
            </w:tcBorders>
          </w:tcPr>
          <w:p w14:paraId="5CF4A135" w14:textId="4B1A56AB" w:rsidR="00A05AB3" w:rsidRPr="00251161" w:rsidRDefault="00E721EA" w:rsidP="00D27D64">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3.65%</w:t>
            </w:r>
          </w:p>
        </w:tc>
      </w:tr>
    </w:tbl>
    <w:p w14:paraId="6B06749A" w14:textId="0E757479" w:rsidR="00A05AB3" w:rsidRDefault="003022B3" w:rsidP="004709A7">
      <w:pPr>
        <w:spacing w:beforeLines="20" w:before="65" w:afterLines="20" w:after="65" w:line="360" w:lineRule="auto"/>
        <w:jc w:val="left"/>
        <w:rPr>
          <w:rFonts w:ascii="宋体" w:eastAsia="宋体" w:hAnsi="宋体"/>
        </w:rPr>
      </w:pPr>
      <w:r>
        <w:rPr>
          <w:rFonts w:ascii="宋体" w:eastAsia="宋体" w:hAnsi="宋体" w:hint="eastAsia"/>
        </w:rPr>
        <w:t>统计各个数据集</w:t>
      </w:r>
      <w:r>
        <w:rPr>
          <w:rFonts w:ascii="宋体" w:eastAsia="宋体" w:hAnsi="宋体"/>
        </w:rPr>
        <w:t>中</w:t>
      </w:r>
      <w:r>
        <w:rPr>
          <w:rFonts w:ascii="宋体" w:eastAsia="宋体" w:hAnsi="宋体" w:hint="eastAsia"/>
        </w:rPr>
        <w:t>特征</w:t>
      </w:r>
      <w:r>
        <w:rPr>
          <w:rFonts w:ascii="宋体" w:eastAsia="宋体" w:hAnsi="宋体"/>
        </w:rPr>
        <w:t>的基本情况如</w:t>
      </w:r>
      <w:r>
        <w:rPr>
          <w:rFonts w:ascii="宋体" w:eastAsia="宋体" w:hAnsi="宋体" w:hint="eastAsia"/>
        </w:rPr>
        <w:t>表</w:t>
      </w:r>
      <w:r w:rsidRPr="00F119A3">
        <w:rPr>
          <w:rFonts w:ascii="Times New Roman" w:eastAsia="宋体" w:hAnsi="Times New Roman" w:cs="Times New Roman"/>
        </w:rPr>
        <w:t>3-5</w:t>
      </w:r>
      <w:r>
        <w:rPr>
          <w:rFonts w:ascii="宋体" w:eastAsia="宋体" w:hAnsi="宋体" w:hint="eastAsia"/>
        </w:rPr>
        <w:t>：</w:t>
      </w:r>
    </w:p>
    <w:p w14:paraId="4B02008D" w14:textId="555BB4E0" w:rsidR="00A56674" w:rsidRPr="00A56674" w:rsidRDefault="00A56674" w:rsidP="00A56674">
      <w:pPr>
        <w:pStyle w:val="af7"/>
        <w:spacing w:before="65" w:after="65"/>
      </w:pPr>
      <w:r w:rsidRPr="00BC0A27">
        <w:rPr>
          <w:rFonts w:hint="eastAsia"/>
        </w:rPr>
        <w:t>表</w:t>
      </w:r>
      <w:r w:rsidRPr="00BC0A27">
        <w:rPr>
          <w:rFonts w:cs="Times New Roman"/>
        </w:rPr>
        <w:t>3-</w:t>
      </w:r>
      <w:r w:rsidR="00F119A3">
        <w:rPr>
          <w:rFonts w:cs="Times New Roman"/>
        </w:rPr>
        <w:t>5</w:t>
      </w:r>
      <w:r w:rsidRPr="00BC0A27">
        <w:t xml:space="preserve"> </w:t>
      </w:r>
      <w:r w:rsidRPr="00BC0A27">
        <w:rPr>
          <w:rFonts w:hint="eastAsia"/>
        </w:rPr>
        <w:t>数据集</w:t>
      </w:r>
      <w:r w:rsidR="00F119A3">
        <w:rPr>
          <w:rFonts w:hint="eastAsia"/>
        </w:rPr>
        <w:t>各类特征</w:t>
      </w:r>
      <w:r w:rsidRPr="00BC0A27">
        <w:rPr>
          <w:rFonts w:hint="eastAsia"/>
        </w:rPr>
        <w:t>统计</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686"/>
        <w:gridCol w:w="1481"/>
        <w:gridCol w:w="1060"/>
      </w:tblGrid>
      <w:tr w:rsidR="003022B3" w:rsidRPr="00BC0A27" w14:paraId="3B152387" w14:textId="77777777" w:rsidTr="00DE3FD5">
        <w:trPr>
          <w:jc w:val="center"/>
        </w:trPr>
        <w:tc>
          <w:tcPr>
            <w:tcW w:w="0" w:type="auto"/>
            <w:tcBorders>
              <w:bottom w:val="single" w:sz="4" w:space="0" w:color="auto"/>
            </w:tcBorders>
          </w:tcPr>
          <w:p w14:paraId="4C58D639" w14:textId="43466BF5" w:rsidR="003022B3" w:rsidRPr="00BC0A27" w:rsidRDefault="003022B3" w:rsidP="00DE3FD5">
            <w:pPr>
              <w:spacing w:beforeLines="20" w:before="65" w:afterLines="20" w:after="65"/>
              <w:jc w:val="center"/>
              <w:rPr>
                <w:rFonts w:ascii="宋体" w:eastAsia="宋体" w:hAnsi="宋体"/>
                <w:b/>
                <w:sz w:val="21"/>
                <w:szCs w:val="21"/>
              </w:rPr>
            </w:pPr>
            <w:r>
              <w:rPr>
                <w:rFonts w:ascii="宋体" w:eastAsia="宋体" w:hAnsi="宋体" w:hint="eastAsia"/>
                <w:b/>
                <w:sz w:val="21"/>
                <w:szCs w:val="21"/>
              </w:rPr>
              <w:t>特征类型</w:t>
            </w:r>
          </w:p>
        </w:tc>
        <w:tc>
          <w:tcPr>
            <w:tcW w:w="0" w:type="auto"/>
            <w:tcBorders>
              <w:bottom w:val="single" w:sz="4" w:space="0" w:color="auto"/>
            </w:tcBorders>
          </w:tcPr>
          <w:p w14:paraId="071F15AA" w14:textId="37334DC1" w:rsidR="003022B3" w:rsidRPr="00BC0A27" w:rsidRDefault="003022B3" w:rsidP="00DE3FD5">
            <w:pPr>
              <w:spacing w:beforeLines="20" w:before="65" w:afterLines="20" w:after="65"/>
              <w:jc w:val="center"/>
              <w:rPr>
                <w:rFonts w:ascii="宋体" w:eastAsia="宋体" w:hAnsi="宋体"/>
                <w:b/>
                <w:sz w:val="21"/>
                <w:szCs w:val="21"/>
              </w:rPr>
            </w:pPr>
            <w:r>
              <w:rPr>
                <w:rFonts w:ascii="宋体" w:eastAsia="宋体" w:hAnsi="宋体" w:hint="eastAsia"/>
                <w:b/>
                <w:sz w:val="21"/>
                <w:szCs w:val="21"/>
              </w:rPr>
              <w:t>时间序列长度</w:t>
            </w:r>
          </w:p>
        </w:tc>
        <w:tc>
          <w:tcPr>
            <w:tcW w:w="0" w:type="auto"/>
            <w:tcBorders>
              <w:bottom w:val="single" w:sz="4" w:space="0" w:color="auto"/>
            </w:tcBorders>
          </w:tcPr>
          <w:p w14:paraId="4E8EBCC6" w14:textId="404F1DE7" w:rsidR="003022B3" w:rsidRPr="00BC0A27" w:rsidRDefault="003022B3" w:rsidP="00DE3FD5">
            <w:pPr>
              <w:spacing w:beforeLines="20" w:before="65" w:afterLines="20" w:after="65"/>
              <w:jc w:val="center"/>
              <w:rPr>
                <w:rFonts w:ascii="宋体" w:eastAsia="宋体" w:hAnsi="宋体"/>
                <w:b/>
                <w:sz w:val="21"/>
                <w:szCs w:val="21"/>
              </w:rPr>
            </w:pPr>
            <w:r>
              <w:rPr>
                <w:rFonts w:ascii="宋体" w:eastAsia="宋体" w:hAnsi="宋体" w:hint="eastAsia"/>
                <w:b/>
                <w:sz w:val="21"/>
                <w:szCs w:val="21"/>
              </w:rPr>
              <w:t>特征数量</w:t>
            </w:r>
          </w:p>
        </w:tc>
      </w:tr>
      <w:tr w:rsidR="003022B3" w14:paraId="16D38D34" w14:textId="77777777" w:rsidTr="00DE3FD5">
        <w:trPr>
          <w:jc w:val="center"/>
        </w:trPr>
        <w:tc>
          <w:tcPr>
            <w:tcW w:w="0" w:type="auto"/>
            <w:tcBorders>
              <w:bottom w:val="nil"/>
            </w:tcBorders>
          </w:tcPr>
          <w:p w14:paraId="3500CCB5" w14:textId="322F9FDA" w:rsidR="003022B3" w:rsidRPr="00251161" w:rsidRDefault="003022B3" w:rsidP="00DE3FD5">
            <w:pPr>
              <w:spacing w:beforeLines="20" w:before="65" w:afterLines="20" w:after="65"/>
              <w:jc w:val="center"/>
              <w:rPr>
                <w:rFonts w:ascii="宋体" w:eastAsia="宋体" w:hAnsi="宋体"/>
                <w:sz w:val="21"/>
                <w:szCs w:val="21"/>
              </w:rPr>
            </w:pPr>
            <w:r>
              <w:rPr>
                <w:rFonts w:ascii="宋体" w:eastAsia="宋体" w:hAnsi="宋体" w:hint="eastAsia"/>
                <w:sz w:val="21"/>
                <w:szCs w:val="21"/>
              </w:rPr>
              <w:t>月粒度时序特征</w:t>
            </w:r>
          </w:p>
        </w:tc>
        <w:tc>
          <w:tcPr>
            <w:tcW w:w="0" w:type="auto"/>
            <w:tcBorders>
              <w:bottom w:val="nil"/>
            </w:tcBorders>
          </w:tcPr>
          <w:p w14:paraId="7ABA0D59" w14:textId="6715D516" w:rsidR="003022B3" w:rsidRPr="00251161" w:rsidRDefault="003022B3" w:rsidP="00DE3FD5">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12</w:t>
            </w:r>
            <w:r>
              <w:rPr>
                <w:rFonts w:ascii="Times New Roman" w:eastAsia="宋体" w:hAnsi="Times New Roman" w:cs="Times New Roman" w:hint="eastAsia"/>
                <w:sz w:val="21"/>
                <w:szCs w:val="21"/>
              </w:rPr>
              <w:t>月</w:t>
            </w:r>
          </w:p>
        </w:tc>
        <w:tc>
          <w:tcPr>
            <w:tcW w:w="0" w:type="auto"/>
            <w:tcBorders>
              <w:bottom w:val="nil"/>
            </w:tcBorders>
          </w:tcPr>
          <w:p w14:paraId="4E9F081E" w14:textId="4BCB38B7" w:rsidR="003022B3" w:rsidRPr="00251161" w:rsidRDefault="003022B3" w:rsidP="00DE3FD5">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51</w:t>
            </w:r>
          </w:p>
        </w:tc>
      </w:tr>
      <w:tr w:rsidR="003022B3" w14:paraId="77A52F80" w14:textId="77777777" w:rsidTr="00DE3FD5">
        <w:trPr>
          <w:jc w:val="center"/>
        </w:trPr>
        <w:tc>
          <w:tcPr>
            <w:tcW w:w="0" w:type="auto"/>
            <w:tcBorders>
              <w:top w:val="nil"/>
              <w:bottom w:val="nil"/>
            </w:tcBorders>
          </w:tcPr>
          <w:p w14:paraId="4CDCD304" w14:textId="09123DCB" w:rsidR="003022B3" w:rsidRPr="00251161" w:rsidRDefault="003022B3" w:rsidP="00DE3FD5">
            <w:pPr>
              <w:spacing w:beforeLines="20" w:before="65" w:afterLines="20" w:after="65"/>
              <w:jc w:val="center"/>
              <w:rPr>
                <w:rFonts w:ascii="宋体" w:eastAsia="宋体" w:hAnsi="宋体"/>
                <w:sz w:val="21"/>
                <w:szCs w:val="21"/>
              </w:rPr>
            </w:pPr>
            <w:r>
              <w:rPr>
                <w:rFonts w:ascii="宋体" w:eastAsia="宋体" w:hAnsi="宋体" w:hint="eastAsia"/>
                <w:sz w:val="21"/>
                <w:szCs w:val="21"/>
              </w:rPr>
              <w:t>日粒度时序特征</w:t>
            </w:r>
          </w:p>
        </w:tc>
        <w:tc>
          <w:tcPr>
            <w:tcW w:w="0" w:type="auto"/>
            <w:tcBorders>
              <w:top w:val="nil"/>
              <w:bottom w:val="nil"/>
            </w:tcBorders>
          </w:tcPr>
          <w:p w14:paraId="4E981319" w14:textId="22B8FDF8" w:rsidR="003022B3" w:rsidRPr="00251161" w:rsidRDefault="003022B3" w:rsidP="00DE3FD5">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92</w:t>
            </w:r>
            <w:r>
              <w:rPr>
                <w:rFonts w:ascii="Times New Roman" w:eastAsia="宋体" w:hAnsi="Times New Roman" w:cs="Times New Roman" w:hint="eastAsia"/>
                <w:sz w:val="21"/>
                <w:szCs w:val="21"/>
              </w:rPr>
              <w:t>天</w:t>
            </w:r>
          </w:p>
        </w:tc>
        <w:tc>
          <w:tcPr>
            <w:tcW w:w="0" w:type="auto"/>
            <w:tcBorders>
              <w:top w:val="nil"/>
              <w:bottom w:val="nil"/>
            </w:tcBorders>
          </w:tcPr>
          <w:p w14:paraId="3B218D55" w14:textId="1A15B03A" w:rsidR="003022B3" w:rsidRPr="00251161" w:rsidRDefault="003022B3" w:rsidP="00DE3FD5">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34</w:t>
            </w:r>
          </w:p>
        </w:tc>
      </w:tr>
      <w:tr w:rsidR="003022B3" w14:paraId="0D8392C0" w14:textId="77777777" w:rsidTr="00DE3FD5">
        <w:trPr>
          <w:jc w:val="center"/>
        </w:trPr>
        <w:tc>
          <w:tcPr>
            <w:tcW w:w="0" w:type="auto"/>
            <w:tcBorders>
              <w:top w:val="nil"/>
            </w:tcBorders>
          </w:tcPr>
          <w:p w14:paraId="171C496C" w14:textId="7281FEAF" w:rsidR="003022B3" w:rsidRPr="00251161" w:rsidRDefault="003022B3" w:rsidP="00DE3FD5">
            <w:pPr>
              <w:spacing w:beforeLines="20" w:before="65" w:afterLines="20" w:after="65"/>
              <w:jc w:val="center"/>
              <w:rPr>
                <w:rFonts w:ascii="宋体" w:eastAsia="宋体" w:hAnsi="宋体"/>
                <w:sz w:val="21"/>
                <w:szCs w:val="21"/>
              </w:rPr>
            </w:pPr>
            <w:r>
              <w:rPr>
                <w:rFonts w:ascii="宋体" w:eastAsia="宋体" w:hAnsi="宋体" w:hint="eastAsia"/>
                <w:sz w:val="21"/>
                <w:szCs w:val="21"/>
              </w:rPr>
              <w:t>静态特征</w:t>
            </w:r>
          </w:p>
        </w:tc>
        <w:tc>
          <w:tcPr>
            <w:tcW w:w="0" w:type="auto"/>
            <w:tcBorders>
              <w:top w:val="nil"/>
            </w:tcBorders>
          </w:tcPr>
          <w:p w14:paraId="33397AE5" w14:textId="6F9C656D" w:rsidR="003022B3" w:rsidRPr="00251161" w:rsidRDefault="003022B3" w:rsidP="00DE3FD5">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w:t>
            </w:r>
          </w:p>
        </w:tc>
        <w:tc>
          <w:tcPr>
            <w:tcW w:w="0" w:type="auto"/>
            <w:tcBorders>
              <w:top w:val="nil"/>
            </w:tcBorders>
          </w:tcPr>
          <w:p w14:paraId="3F2C61AF" w14:textId="4C978357" w:rsidR="003022B3" w:rsidRPr="00251161" w:rsidRDefault="003022B3" w:rsidP="00DE3FD5">
            <w:pPr>
              <w:spacing w:beforeLines="20" w:before="65" w:afterLines="20" w:after="65"/>
              <w:jc w:val="center"/>
              <w:rPr>
                <w:rFonts w:ascii="Times New Roman" w:eastAsia="宋体" w:hAnsi="Times New Roman" w:cs="Times New Roman"/>
                <w:sz w:val="21"/>
                <w:szCs w:val="21"/>
              </w:rPr>
            </w:pPr>
            <w:r>
              <w:rPr>
                <w:rFonts w:ascii="Times New Roman" w:eastAsia="宋体" w:hAnsi="Times New Roman" w:cs="Times New Roman"/>
                <w:sz w:val="21"/>
                <w:szCs w:val="21"/>
              </w:rPr>
              <w:t>4</w:t>
            </w:r>
          </w:p>
        </w:tc>
      </w:tr>
    </w:tbl>
    <w:p w14:paraId="09CD13C8" w14:textId="664F5C8E" w:rsidR="003022B3" w:rsidRDefault="003022B3" w:rsidP="004709A7">
      <w:pPr>
        <w:spacing w:beforeLines="20" w:before="65" w:afterLines="20" w:after="65" w:line="360" w:lineRule="auto"/>
        <w:jc w:val="left"/>
        <w:rPr>
          <w:rFonts w:ascii="宋体" w:eastAsia="宋体" w:hAnsi="宋体"/>
        </w:rPr>
      </w:pPr>
    </w:p>
    <w:p w14:paraId="0D9EB2E4" w14:textId="77777777" w:rsidR="003022B3" w:rsidRPr="000E4CDB" w:rsidRDefault="003022B3" w:rsidP="004709A7">
      <w:pPr>
        <w:spacing w:beforeLines="20" w:before="65" w:afterLines="20" w:after="65" w:line="360" w:lineRule="auto"/>
        <w:jc w:val="left"/>
        <w:rPr>
          <w:rFonts w:ascii="宋体" w:eastAsia="宋体" w:hAnsi="宋体"/>
        </w:rPr>
      </w:pPr>
    </w:p>
    <w:p w14:paraId="66CFF021" w14:textId="38224F11" w:rsidR="00DF42B1" w:rsidRDefault="00DF42B1" w:rsidP="00BB5058">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75" w:name="_Toc509545880"/>
      <w:bookmarkStart w:id="76" w:name="_Toc509546508"/>
      <w:bookmarkStart w:id="77" w:name="_Toc513566428"/>
      <w:r w:rsidRPr="00DF42B1">
        <w:rPr>
          <w:rFonts w:ascii="黑体" w:eastAsia="黑体" w:hAnsi="黑体" w:hint="eastAsia"/>
          <w:sz w:val="28"/>
          <w:szCs w:val="28"/>
        </w:rPr>
        <w:lastRenderedPageBreak/>
        <w:t>评价指标</w:t>
      </w:r>
      <w:bookmarkEnd w:id="75"/>
      <w:bookmarkEnd w:id="76"/>
      <w:bookmarkEnd w:id="77"/>
    </w:p>
    <w:p w14:paraId="6486ADC6" w14:textId="3357C0C0" w:rsidR="00316944" w:rsidRDefault="005702ED" w:rsidP="00DE3FD5">
      <w:pPr>
        <w:pStyle w:val="af6"/>
        <w:spacing w:before="65" w:after="65"/>
        <w:ind w:firstLine="480"/>
      </w:pPr>
      <w:r>
        <w:rPr>
          <w:rFonts w:hint="eastAsia"/>
        </w:rPr>
        <w:t>本文的所有实验使用查准率（</w:t>
      </w:r>
      <w:r>
        <w:rPr>
          <w:rFonts w:hint="eastAsia"/>
        </w:rPr>
        <w:t>Precision</w:t>
      </w:r>
      <w:r>
        <w:rPr>
          <w:rFonts w:hint="eastAsia"/>
        </w:rPr>
        <w:t>）、查全率（</w:t>
      </w:r>
      <w:r>
        <w:rPr>
          <w:rFonts w:hint="eastAsia"/>
        </w:rPr>
        <w:t>Recall</w:t>
      </w:r>
      <w:r>
        <w:rPr>
          <w:rFonts w:hint="eastAsia"/>
        </w:rPr>
        <w:t>）</w:t>
      </w:r>
      <w:r w:rsidR="006F5CEE">
        <w:rPr>
          <w:rFonts w:hint="eastAsia"/>
        </w:rPr>
        <w:t>、</w:t>
      </w:r>
      <w:r>
        <w:rPr>
          <w:rFonts w:hint="eastAsia"/>
        </w:rPr>
        <w:t>AUC</w:t>
      </w:r>
      <w:r w:rsidR="006F5CEE">
        <w:rPr>
          <w:rFonts w:hint="eastAsia"/>
        </w:rPr>
        <w:t>和</w:t>
      </w:r>
      <w:r w:rsidR="006F5CEE">
        <w:t>PR-AUC</w:t>
      </w:r>
      <w:r>
        <w:rPr>
          <w:rFonts w:hint="eastAsia"/>
        </w:rPr>
        <w:t>作为评价指标。</w:t>
      </w:r>
    </w:p>
    <w:p w14:paraId="0ECA7B0D" w14:textId="7DD96CCB" w:rsidR="00DE3FD5" w:rsidRPr="00DE3FD5" w:rsidRDefault="00D2156E" w:rsidP="00DE3FD5">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78" w:name="_Toc509545881"/>
      <w:bookmarkStart w:id="79" w:name="_Toc509546509"/>
      <w:bookmarkStart w:id="80" w:name="_Toc513566429"/>
      <w:r w:rsidRPr="006F5BC4">
        <w:rPr>
          <w:rFonts w:ascii="楷体" w:eastAsia="楷体" w:hAnsi="楷体" w:hint="eastAsia"/>
          <w:b/>
        </w:rPr>
        <w:t>查准率和查全率</w:t>
      </w:r>
      <w:bookmarkEnd w:id="78"/>
      <w:bookmarkEnd w:id="79"/>
      <w:bookmarkEnd w:id="80"/>
    </w:p>
    <w:p w14:paraId="5B43DBA7" w14:textId="6DD547E0" w:rsidR="009A447E" w:rsidRDefault="000C79B5" w:rsidP="000E0976">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首先给出模型预测结果</w:t>
      </w:r>
      <w:r>
        <w:rPr>
          <w:rFonts w:ascii="宋体" w:eastAsia="宋体" w:hAnsi="宋体"/>
        </w:rPr>
        <w:t>的混淆矩阵</w:t>
      </w:r>
      <w:r w:rsidR="00206693">
        <w:rPr>
          <w:rFonts w:ascii="宋体" w:eastAsia="宋体" w:hAnsi="宋体" w:hint="eastAsia"/>
        </w:rPr>
        <w:t>：</w:t>
      </w:r>
    </w:p>
    <w:p w14:paraId="15200C3E" w14:textId="53E3DEB4" w:rsidR="004709A7" w:rsidRDefault="004709A7" w:rsidP="00C564EF">
      <w:pPr>
        <w:pStyle w:val="af7"/>
        <w:spacing w:before="65" w:after="65"/>
      </w:pPr>
      <w:r>
        <w:rPr>
          <w:rFonts w:hint="eastAsia"/>
        </w:rPr>
        <w:t>表</w:t>
      </w:r>
      <w:r w:rsidR="00C564EF">
        <w:t>3-</w:t>
      </w:r>
      <w:r w:rsidR="00F119A3">
        <w:t>6</w:t>
      </w:r>
      <w:r>
        <w:t xml:space="preserve"> </w:t>
      </w:r>
      <w:r>
        <w:rPr>
          <w:rFonts w:hint="eastAsia"/>
        </w:rPr>
        <w:t>混淆矩阵</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056"/>
        <w:gridCol w:w="1512"/>
        <w:gridCol w:w="1546"/>
      </w:tblGrid>
      <w:tr w:rsidR="004709A7" w:rsidRPr="004709A7" w14:paraId="3876EFF3" w14:textId="77777777" w:rsidTr="004709A7">
        <w:trPr>
          <w:cantSplit/>
          <w:trHeight w:hRule="exact" w:val="454"/>
          <w:jc w:val="center"/>
        </w:trPr>
        <w:tc>
          <w:tcPr>
            <w:tcW w:w="0" w:type="auto"/>
            <w:vMerge w:val="restart"/>
            <w:vAlign w:val="center"/>
          </w:tcPr>
          <w:p w14:paraId="3DE738AC" w14:textId="1AAE1E61" w:rsidR="004709A7" w:rsidRPr="004709A7" w:rsidRDefault="004709A7" w:rsidP="0090280D">
            <w:pPr>
              <w:jc w:val="center"/>
              <w:rPr>
                <w:rFonts w:ascii="宋体" w:eastAsia="宋体" w:hAnsi="宋体"/>
                <w:sz w:val="21"/>
                <w:szCs w:val="21"/>
              </w:rPr>
            </w:pPr>
            <w:r w:rsidRPr="004709A7">
              <w:rPr>
                <w:rFonts w:ascii="宋体" w:eastAsia="宋体" w:hAnsi="宋体" w:hint="eastAsia"/>
                <w:sz w:val="21"/>
                <w:szCs w:val="21"/>
              </w:rPr>
              <w:t>真实情况</w:t>
            </w:r>
          </w:p>
        </w:tc>
        <w:tc>
          <w:tcPr>
            <w:tcW w:w="0" w:type="auto"/>
            <w:gridSpan w:val="2"/>
            <w:vAlign w:val="center"/>
          </w:tcPr>
          <w:p w14:paraId="4AE11888" w14:textId="76F455C6" w:rsidR="004709A7" w:rsidRPr="004709A7" w:rsidRDefault="004709A7" w:rsidP="0090280D">
            <w:pPr>
              <w:jc w:val="center"/>
              <w:rPr>
                <w:rFonts w:ascii="宋体" w:eastAsia="宋体" w:hAnsi="宋体"/>
                <w:sz w:val="21"/>
                <w:szCs w:val="21"/>
              </w:rPr>
            </w:pPr>
            <w:r w:rsidRPr="004709A7">
              <w:rPr>
                <w:rFonts w:ascii="宋体" w:eastAsia="宋体" w:hAnsi="宋体" w:hint="eastAsia"/>
                <w:sz w:val="21"/>
                <w:szCs w:val="21"/>
              </w:rPr>
              <w:t>预测结果</w:t>
            </w:r>
          </w:p>
        </w:tc>
      </w:tr>
      <w:tr w:rsidR="004709A7" w:rsidRPr="004709A7" w14:paraId="610A39E5" w14:textId="77777777" w:rsidTr="004709A7">
        <w:trPr>
          <w:cantSplit/>
          <w:trHeight w:hRule="exact" w:val="454"/>
          <w:jc w:val="center"/>
        </w:trPr>
        <w:tc>
          <w:tcPr>
            <w:tcW w:w="0" w:type="auto"/>
            <w:vMerge/>
            <w:tcBorders>
              <w:bottom w:val="single" w:sz="4" w:space="0" w:color="auto"/>
            </w:tcBorders>
            <w:vAlign w:val="center"/>
          </w:tcPr>
          <w:p w14:paraId="45E00F40" w14:textId="77777777" w:rsidR="004709A7" w:rsidRPr="004709A7" w:rsidRDefault="004709A7" w:rsidP="0090280D">
            <w:pPr>
              <w:jc w:val="center"/>
              <w:rPr>
                <w:rFonts w:ascii="宋体" w:eastAsia="宋体" w:hAnsi="宋体"/>
                <w:sz w:val="21"/>
                <w:szCs w:val="21"/>
              </w:rPr>
            </w:pPr>
          </w:p>
        </w:tc>
        <w:tc>
          <w:tcPr>
            <w:tcW w:w="0" w:type="auto"/>
            <w:tcBorders>
              <w:bottom w:val="single" w:sz="4" w:space="0" w:color="auto"/>
            </w:tcBorders>
            <w:vAlign w:val="center"/>
          </w:tcPr>
          <w:p w14:paraId="3FB5D926" w14:textId="27D209A0" w:rsidR="004709A7" w:rsidRPr="004709A7" w:rsidRDefault="004709A7" w:rsidP="0090280D">
            <w:pPr>
              <w:jc w:val="center"/>
              <w:rPr>
                <w:rFonts w:ascii="宋体" w:eastAsia="宋体" w:hAnsi="宋体"/>
                <w:sz w:val="21"/>
                <w:szCs w:val="21"/>
              </w:rPr>
            </w:pPr>
            <w:r w:rsidRPr="004709A7">
              <w:rPr>
                <w:rFonts w:ascii="宋体" w:eastAsia="宋体" w:hAnsi="宋体" w:hint="eastAsia"/>
                <w:sz w:val="21"/>
                <w:szCs w:val="21"/>
              </w:rPr>
              <w:t>正例</w:t>
            </w:r>
          </w:p>
        </w:tc>
        <w:tc>
          <w:tcPr>
            <w:tcW w:w="0" w:type="auto"/>
            <w:tcBorders>
              <w:bottom w:val="single" w:sz="4" w:space="0" w:color="auto"/>
            </w:tcBorders>
            <w:vAlign w:val="center"/>
          </w:tcPr>
          <w:p w14:paraId="3E586AE9" w14:textId="3FC7FAD8" w:rsidR="004709A7" w:rsidRPr="004709A7" w:rsidRDefault="004709A7" w:rsidP="0090280D">
            <w:pPr>
              <w:jc w:val="center"/>
              <w:rPr>
                <w:rFonts w:ascii="宋体" w:eastAsia="宋体" w:hAnsi="宋体"/>
                <w:sz w:val="21"/>
                <w:szCs w:val="21"/>
              </w:rPr>
            </w:pPr>
            <w:r w:rsidRPr="004709A7">
              <w:rPr>
                <w:rFonts w:ascii="宋体" w:eastAsia="宋体" w:hAnsi="宋体" w:hint="eastAsia"/>
                <w:sz w:val="21"/>
                <w:szCs w:val="21"/>
              </w:rPr>
              <w:t>负例</w:t>
            </w:r>
          </w:p>
        </w:tc>
      </w:tr>
      <w:tr w:rsidR="00206693" w:rsidRPr="004709A7" w14:paraId="500667F1" w14:textId="77777777" w:rsidTr="004709A7">
        <w:trPr>
          <w:cantSplit/>
          <w:trHeight w:hRule="exact" w:val="454"/>
          <w:jc w:val="center"/>
        </w:trPr>
        <w:tc>
          <w:tcPr>
            <w:tcW w:w="0" w:type="auto"/>
            <w:tcBorders>
              <w:bottom w:val="nil"/>
            </w:tcBorders>
            <w:vAlign w:val="center"/>
          </w:tcPr>
          <w:p w14:paraId="605BEA72" w14:textId="755E13A9" w:rsidR="00206693" w:rsidRPr="004709A7" w:rsidRDefault="004709A7" w:rsidP="0090280D">
            <w:pPr>
              <w:jc w:val="center"/>
              <w:rPr>
                <w:rFonts w:ascii="宋体" w:eastAsia="宋体" w:hAnsi="宋体"/>
                <w:sz w:val="21"/>
                <w:szCs w:val="21"/>
              </w:rPr>
            </w:pPr>
            <w:r w:rsidRPr="004709A7">
              <w:rPr>
                <w:rFonts w:ascii="宋体" w:eastAsia="宋体" w:hAnsi="宋体" w:hint="eastAsia"/>
                <w:sz w:val="21"/>
                <w:szCs w:val="21"/>
              </w:rPr>
              <w:t>正例</w:t>
            </w:r>
          </w:p>
        </w:tc>
        <w:tc>
          <w:tcPr>
            <w:tcW w:w="0" w:type="auto"/>
            <w:tcBorders>
              <w:bottom w:val="nil"/>
            </w:tcBorders>
            <w:vAlign w:val="center"/>
          </w:tcPr>
          <w:p w14:paraId="413DF29A" w14:textId="71F6245E" w:rsidR="00206693" w:rsidRPr="004709A7" w:rsidRDefault="004709A7" w:rsidP="0090280D">
            <w:pPr>
              <w:jc w:val="center"/>
              <w:rPr>
                <w:rFonts w:ascii="宋体" w:eastAsia="宋体" w:hAnsi="宋体"/>
                <w:sz w:val="21"/>
                <w:szCs w:val="21"/>
              </w:rPr>
            </w:pPr>
            <w:r w:rsidRPr="004709A7">
              <w:rPr>
                <w:rFonts w:ascii="Times New Roman" w:eastAsia="宋体" w:hAnsi="Times New Roman" w:cs="Times New Roman"/>
                <w:sz w:val="21"/>
                <w:szCs w:val="21"/>
              </w:rPr>
              <w:t>TP</w:t>
            </w:r>
            <w:r w:rsidRPr="004709A7">
              <w:rPr>
                <w:rFonts w:ascii="宋体" w:eastAsia="宋体" w:hAnsi="宋体" w:hint="eastAsia"/>
                <w:sz w:val="21"/>
                <w:szCs w:val="21"/>
              </w:rPr>
              <w:t>（真正例）</w:t>
            </w:r>
          </w:p>
        </w:tc>
        <w:tc>
          <w:tcPr>
            <w:tcW w:w="0" w:type="auto"/>
            <w:tcBorders>
              <w:bottom w:val="nil"/>
            </w:tcBorders>
            <w:vAlign w:val="center"/>
          </w:tcPr>
          <w:p w14:paraId="0090D9F6" w14:textId="0E4E634A" w:rsidR="00206693" w:rsidRPr="004709A7" w:rsidRDefault="004709A7" w:rsidP="0090280D">
            <w:pPr>
              <w:jc w:val="center"/>
              <w:rPr>
                <w:rFonts w:ascii="宋体" w:eastAsia="宋体" w:hAnsi="宋体"/>
                <w:sz w:val="21"/>
                <w:szCs w:val="21"/>
              </w:rPr>
            </w:pPr>
            <w:r w:rsidRPr="004709A7">
              <w:rPr>
                <w:rFonts w:ascii="Times New Roman" w:eastAsia="宋体" w:hAnsi="Times New Roman" w:cs="Times New Roman"/>
                <w:sz w:val="21"/>
                <w:szCs w:val="21"/>
              </w:rPr>
              <w:t>FN</w:t>
            </w:r>
            <w:r w:rsidRPr="004709A7">
              <w:rPr>
                <w:rFonts w:ascii="宋体" w:eastAsia="宋体" w:hAnsi="宋体" w:hint="eastAsia"/>
                <w:sz w:val="21"/>
                <w:szCs w:val="21"/>
              </w:rPr>
              <w:t>（假负例）</w:t>
            </w:r>
          </w:p>
        </w:tc>
      </w:tr>
      <w:tr w:rsidR="00206693" w:rsidRPr="004709A7" w14:paraId="113433A6" w14:textId="77777777" w:rsidTr="004709A7">
        <w:trPr>
          <w:cantSplit/>
          <w:trHeight w:hRule="exact" w:val="454"/>
          <w:jc w:val="center"/>
        </w:trPr>
        <w:tc>
          <w:tcPr>
            <w:tcW w:w="0" w:type="auto"/>
            <w:tcBorders>
              <w:top w:val="nil"/>
            </w:tcBorders>
            <w:vAlign w:val="center"/>
          </w:tcPr>
          <w:p w14:paraId="20CE5D86" w14:textId="35251F79" w:rsidR="00206693" w:rsidRPr="004709A7" w:rsidRDefault="004709A7" w:rsidP="0090280D">
            <w:pPr>
              <w:jc w:val="center"/>
              <w:rPr>
                <w:rFonts w:ascii="宋体" w:eastAsia="宋体" w:hAnsi="宋体"/>
                <w:sz w:val="21"/>
                <w:szCs w:val="21"/>
              </w:rPr>
            </w:pPr>
            <w:r w:rsidRPr="004709A7">
              <w:rPr>
                <w:rFonts w:ascii="宋体" w:eastAsia="宋体" w:hAnsi="宋体" w:hint="eastAsia"/>
                <w:sz w:val="21"/>
                <w:szCs w:val="21"/>
              </w:rPr>
              <w:t>负例</w:t>
            </w:r>
          </w:p>
        </w:tc>
        <w:tc>
          <w:tcPr>
            <w:tcW w:w="0" w:type="auto"/>
            <w:tcBorders>
              <w:top w:val="nil"/>
            </w:tcBorders>
            <w:vAlign w:val="center"/>
          </w:tcPr>
          <w:p w14:paraId="27E69BDF" w14:textId="3E0FAC49" w:rsidR="00206693" w:rsidRPr="004709A7" w:rsidRDefault="004709A7" w:rsidP="0090280D">
            <w:pPr>
              <w:jc w:val="center"/>
              <w:rPr>
                <w:rFonts w:ascii="宋体" w:eastAsia="宋体" w:hAnsi="宋体"/>
                <w:sz w:val="21"/>
                <w:szCs w:val="21"/>
              </w:rPr>
            </w:pPr>
            <w:r w:rsidRPr="004709A7">
              <w:rPr>
                <w:rFonts w:ascii="Times New Roman" w:eastAsia="宋体" w:hAnsi="Times New Roman" w:cs="Times New Roman"/>
                <w:sz w:val="21"/>
                <w:szCs w:val="21"/>
              </w:rPr>
              <w:t>FP</w:t>
            </w:r>
            <w:r w:rsidRPr="004709A7">
              <w:rPr>
                <w:rFonts w:ascii="宋体" w:eastAsia="宋体" w:hAnsi="宋体" w:hint="eastAsia"/>
                <w:sz w:val="21"/>
                <w:szCs w:val="21"/>
              </w:rPr>
              <w:t>（假正例）</w:t>
            </w:r>
          </w:p>
        </w:tc>
        <w:tc>
          <w:tcPr>
            <w:tcW w:w="0" w:type="auto"/>
            <w:tcBorders>
              <w:top w:val="nil"/>
            </w:tcBorders>
            <w:vAlign w:val="center"/>
          </w:tcPr>
          <w:p w14:paraId="54F68AB5" w14:textId="5CD79A4F" w:rsidR="00206693" w:rsidRPr="004709A7" w:rsidRDefault="004709A7" w:rsidP="0090280D">
            <w:pPr>
              <w:jc w:val="center"/>
              <w:rPr>
                <w:rFonts w:ascii="宋体" w:eastAsia="宋体" w:hAnsi="宋体"/>
                <w:sz w:val="21"/>
                <w:szCs w:val="21"/>
              </w:rPr>
            </w:pPr>
            <w:r w:rsidRPr="004709A7">
              <w:rPr>
                <w:rFonts w:ascii="Times New Roman" w:eastAsia="宋体" w:hAnsi="Times New Roman" w:cs="Times New Roman"/>
                <w:sz w:val="21"/>
                <w:szCs w:val="21"/>
              </w:rPr>
              <w:t>TN</w:t>
            </w:r>
            <w:r w:rsidRPr="004709A7">
              <w:rPr>
                <w:rFonts w:ascii="宋体" w:eastAsia="宋体" w:hAnsi="宋体" w:hint="eastAsia"/>
                <w:sz w:val="21"/>
                <w:szCs w:val="21"/>
              </w:rPr>
              <w:t>（真负例）</w:t>
            </w:r>
          </w:p>
        </w:tc>
      </w:tr>
    </w:tbl>
    <w:p w14:paraId="786BC653" w14:textId="5CCD6FEA" w:rsidR="00AC1E10" w:rsidRDefault="00AC1E10" w:rsidP="00B425DC">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由混淆矩阵我们可以得到查准率</w:t>
      </w:r>
      <w:r w:rsidRPr="00AC1E10">
        <w:rPr>
          <w:rFonts w:ascii="Times New Roman" w:eastAsia="宋体" w:hAnsi="Times New Roman" w:cs="Times New Roman"/>
        </w:rPr>
        <w:t>P</w:t>
      </w:r>
      <w:r>
        <w:rPr>
          <w:rFonts w:ascii="宋体" w:eastAsia="宋体" w:hAnsi="宋体" w:hint="eastAsia"/>
        </w:rPr>
        <w:t>和查全率</w:t>
      </w:r>
      <w:r w:rsidRPr="00AC1E10">
        <w:rPr>
          <w:rFonts w:ascii="Times New Roman" w:eastAsia="宋体" w:hAnsi="Times New Roman" w:cs="Times New Roman"/>
        </w:rPr>
        <w:t>R</w:t>
      </w:r>
      <w:r>
        <w:rPr>
          <w:rFonts w:ascii="宋体" w:eastAsia="宋体" w:hAnsi="宋体" w:hint="eastAsia"/>
        </w:rPr>
        <w:t>的计算公式：</w:t>
      </w:r>
    </w:p>
    <w:p w14:paraId="438067CC" w14:textId="6BD82101" w:rsidR="00B425DC" w:rsidRDefault="00B425DC" w:rsidP="00B425DC">
      <w:pPr>
        <w:pStyle w:val="MTDisplayEquation"/>
      </w:pPr>
      <w:r>
        <w:tab/>
      </w:r>
      <w:r w:rsidRPr="00B425DC">
        <w:rPr>
          <w:position w:val="-20"/>
        </w:rPr>
        <w:object w:dxaOrig="1120" w:dyaOrig="540" w14:anchorId="1B5F2989">
          <v:shape id="_x0000_i1180" type="#_x0000_t75" style="width:56.4pt;height:27.15pt" o:ole="">
            <v:imagedata r:id="rId335" o:title=""/>
          </v:shape>
          <o:OLEObject Type="Embed" ProgID="Equation.DSMT4" ShapeID="_x0000_i1180" DrawAspect="Content" ObjectID="_1591449191" r:id="rId3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761AD">
        <w:fldChar w:fldCharType="begin"/>
      </w:r>
      <w:r w:rsidR="004761AD">
        <w:instrText xml:space="preserve"> SEQ MTChap \c \* Arabic \* MERGEFORMAT </w:instrText>
      </w:r>
      <w:r w:rsidR="004761AD">
        <w:fldChar w:fldCharType="separate"/>
      </w:r>
      <w:r w:rsidR="004761AD">
        <w:rPr>
          <w:noProof/>
        </w:rPr>
        <w:instrText>3</w:instrText>
      </w:r>
      <w:r w:rsidR="004761AD">
        <w:rPr>
          <w:noProof/>
        </w:rPr>
        <w:fldChar w:fldCharType="end"/>
      </w:r>
      <w:r>
        <w:instrText>.</w:instrText>
      </w:r>
      <w:r w:rsidR="004761AD">
        <w:fldChar w:fldCharType="begin"/>
      </w:r>
      <w:r w:rsidR="004761AD">
        <w:instrText xml:space="preserve"> SEQ MTEqn \c \* Arabic \* MERGEFORMAT </w:instrText>
      </w:r>
      <w:r w:rsidR="004761AD">
        <w:fldChar w:fldCharType="separate"/>
      </w:r>
      <w:r w:rsidR="004761AD">
        <w:rPr>
          <w:noProof/>
        </w:rPr>
        <w:instrText>1</w:instrText>
      </w:r>
      <w:r w:rsidR="004761AD">
        <w:rPr>
          <w:noProof/>
        </w:rPr>
        <w:fldChar w:fldCharType="end"/>
      </w:r>
      <w:r>
        <w:instrText>)</w:instrText>
      </w:r>
      <w:r>
        <w:fldChar w:fldCharType="end"/>
      </w:r>
    </w:p>
    <w:p w14:paraId="361746B4" w14:textId="5764FAE3" w:rsidR="00B425DC" w:rsidRDefault="00B425DC" w:rsidP="00B425DC">
      <w:pPr>
        <w:pStyle w:val="MTDisplayEquation"/>
        <w:rPr>
          <w:noProof/>
        </w:rPr>
      </w:pPr>
      <w:r>
        <w:rPr>
          <w:noProof/>
        </w:rPr>
        <w:tab/>
      </w:r>
      <w:r w:rsidRPr="00B425DC">
        <w:rPr>
          <w:noProof/>
          <w:position w:val="-22"/>
        </w:rPr>
        <w:object w:dxaOrig="1140" w:dyaOrig="560" w14:anchorId="08C9BBAD">
          <v:shape id="_x0000_i1181" type="#_x0000_t75" style="width:57.05pt;height:27.85pt" o:ole="">
            <v:imagedata r:id="rId337" o:title=""/>
          </v:shape>
          <o:OLEObject Type="Embed" ProgID="Equation.DSMT4" ShapeID="_x0000_i1181" DrawAspect="Content" ObjectID="_1591449192" r:id="rId338"/>
        </w:object>
      </w:r>
      <w:r>
        <w:rPr>
          <w:noProof/>
        </w:rPr>
        <w:t xml:space="preserve"> </w: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MTChap \c \* Arabic \* MERGEFORMAT </w:instrText>
      </w:r>
      <w:r>
        <w:rPr>
          <w:noProof/>
        </w:rPr>
        <w:fldChar w:fldCharType="separate"/>
      </w:r>
      <w:r w:rsidR="004761AD">
        <w:rPr>
          <w:noProof/>
        </w:rPr>
        <w:instrText>3</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761AD">
        <w:rPr>
          <w:noProof/>
        </w:rPr>
        <w:instrText>2</w:instrText>
      </w:r>
      <w:r>
        <w:rPr>
          <w:noProof/>
        </w:rPr>
        <w:fldChar w:fldCharType="end"/>
      </w:r>
      <w:r>
        <w:rPr>
          <w:noProof/>
        </w:rPr>
        <w:instrText>)</w:instrText>
      </w:r>
      <w:r>
        <w:rPr>
          <w:noProof/>
        </w:rPr>
        <w:fldChar w:fldCharType="end"/>
      </w:r>
    </w:p>
    <w:p w14:paraId="777B6E68" w14:textId="50D8866F" w:rsidR="00DE3FD5" w:rsidRDefault="00DE3FD5" w:rsidP="00DE3FD5">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在本文实验中，我们先对所有预测样本按预测概率值降序排序，然后将概率值Top</w:t>
      </w:r>
      <w:r>
        <w:rPr>
          <w:rFonts w:ascii="宋体" w:eastAsia="宋体" w:hAnsi="宋体"/>
        </w:rPr>
        <w:t xml:space="preserve"> </w:t>
      </w:r>
      <w:r>
        <w:rPr>
          <w:rFonts w:ascii="宋体" w:eastAsia="宋体" w:hAnsi="宋体" w:hint="eastAsia"/>
        </w:rPr>
        <w:t>N高的样本预测为正例，然后得到</w:t>
      </w:r>
      <w:r w:rsidRPr="00DE3FD5">
        <w:rPr>
          <w:rFonts w:ascii="宋体" w:eastAsia="宋体" w:hAnsi="宋体"/>
          <w:position w:val="-10"/>
        </w:rPr>
        <w:object w:dxaOrig="600" w:dyaOrig="300" w14:anchorId="412C384F">
          <v:shape id="_x0000_i1182" type="#_x0000_t75" style="width:29.9pt;height:14.95pt" o:ole="">
            <v:imagedata r:id="rId339" o:title=""/>
          </v:shape>
          <o:OLEObject Type="Embed" ProgID="Equation.DSMT4" ShapeID="_x0000_i1182" DrawAspect="Content" ObjectID="_1591449193" r:id="rId340"/>
        </w:object>
      </w:r>
      <w:r>
        <w:rPr>
          <w:rFonts w:ascii="宋体" w:eastAsia="宋体" w:hAnsi="宋体" w:hint="eastAsia"/>
        </w:rPr>
        <w:t>和</w:t>
      </w:r>
      <w:r w:rsidRPr="00DE3FD5">
        <w:rPr>
          <w:rFonts w:ascii="宋体" w:eastAsia="宋体" w:hAnsi="宋体"/>
          <w:position w:val="-10"/>
        </w:rPr>
        <w:object w:dxaOrig="600" w:dyaOrig="300" w14:anchorId="75B5AD61">
          <v:shape id="_x0000_i1183" type="#_x0000_t75" style="width:29.9pt;height:14.95pt" o:ole="">
            <v:imagedata r:id="rId341" o:title=""/>
          </v:shape>
          <o:OLEObject Type="Embed" ProgID="Equation.DSMT4" ShapeID="_x0000_i1183" DrawAspect="Content" ObjectID="_1591449194" r:id="rId342"/>
        </w:object>
      </w:r>
      <w:r>
        <w:rPr>
          <w:rFonts w:ascii="宋体" w:eastAsia="宋体" w:hAnsi="宋体" w:hint="eastAsia"/>
        </w:rPr>
        <w:t>。参考公式3.1和3.2，我们给出</w:t>
      </w:r>
      <w:r w:rsidRPr="00DE3FD5">
        <w:rPr>
          <w:rFonts w:ascii="宋体" w:eastAsia="宋体" w:hAnsi="宋体"/>
          <w:position w:val="-10"/>
        </w:rPr>
        <w:object w:dxaOrig="600" w:dyaOrig="300" w14:anchorId="597EB190">
          <v:shape id="_x0000_i1184" type="#_x0000_t75" style="width:29.9pt;height:14.95pt" o:ole="">
            <v:imagedata r:id="rId339" o:title=""/>
          </v:shape>
          <o:OLEObject Type="Embed" ProgID="Equation.DSMT4" ShapeID="_x0000_i1184" DrawAspect="Content" ObjectID="_1591449195" r:id="rId343"/>
        </w:object>
      </w:r>
      <w:r>
        <w:rPr>
          <w:rFonts w:ascii="宋体" w:eastAsia="宋体" w:hAnsi="宋体" w:hint="eastAsia"/>
        </w:rPr>
        <w:t>和</w:t>
      </w:r>
      <w:r w:rsidRPr="00DE3FD5">
        <w:rPr>
          <w:rFonts w:ascii="宋体" w:eastAsia="宋体" w:hAnsi="宋体"/>
          <w:position w:val="-10"/>
        </w:rPr>
        <w:object w:dxaOrig="600" w:dyaOrig="300" w14:anchorId="6C6EC976">
          <v:shape id="_x0000_i1185" type="#_x0000_t75" style="width:29.9pt;height:14.95pt" o:ole="">
            <v:imagedata r:id="rId341" o:title=""/>
          </v:shape>
          <o:OLEObject Type="Embed" ProgID="Equation.DSMT4" ShapeID="_x0000_i1185" DrawAspect="Content" ObjectID="_1591449196" r:id="rId344"/>
        </w:object>
      </w:r>
      <w:r>
        <w:rPr>
          <w:rFonts w:ascii="宋体" w:eastAsia="宋体" w:hAnsi="宋体" w:hint="eastAsia"/>
        </w:rPr>
        <w:t>的计算公式：</w:t>
      </w:r>
    </w:p>
    <w:p w14:paraId="30BC153F" w14:textId="7E46A951" w:rsidR="00D622DA" w:rsidRDefault="00DE3FD5" w:rsidP="00DE3FD5">
      <w:pPr>
        <w:pStyle w:val="MTDisplayEquation"/>
      </w:pPr>
      <w:r>
        <w:tab/>
      </w:r>
      <w:r w:rsidRPr="00DE3FD5">
        <w:rPr>
          <w:position w:val="-22"/>
        </w:rPr>
        <w:object w:dxaOrig="1080" w:dyaOrig="560" w14:anchorId="1417DD61">
          <v:shape id="_x0000_i1186" type="#_x0000_t75" style="width:54.35pt;height:27.85pt" o:ole="">
            <v:imagedata r:id="rId345" o:title=""/>
          </v:shape>
          <o:OLEObject Type="Embed" ProgID="Equation.DSMT4" ShapeID="_x0000_i1186" DrawAspect="Content" ObjectID="_1591449197"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761AD">
        <w:fldChar w:fldCharType="begin"/>
      </w:r>
      <w:r w:rsidR="004761AD">
        <w:instrText xml:space="preserve"> SEQ MTChap \c \* Arabic \* MERGEFORMAT </w:instrText>
      </w:r>
      <w:r w:rsidR="004761AD">
        <w:fldChar w:fldCharType="separate"/>
      </w:r>
      <w:r w:rsidR="004761AD">
        <w:rPr>
          <w:noProof/>
        </w:rPr>
        <w:instrText>3</w:instrText>
      </w:r>
      <w:r w:rsidR="004761AD">
        <w:rPr>
          <w:noProof/>
        </w:rPr>
        <w:fldChar w:fldCharType="end"/>
      </w:r>
      <w:r>
        <w:instrText>.</w:instrText>
      </w:r>
      <w:r w:rsidR="004761AD">
        <w:fldChar w:fldCharType="begin"/>
      </w:r>
      <w:r w:rsidR="004761AD">
        <w:instrText xml:space="preserve"> SEQ MT</w:instrText>
      </w:r>
      <w:r w:rsidR="004761AD">
        <w:instrText xml:space="preserve">Eqn \c \* Arabic \* MERGEFORMAT </w:instrText>
      </w:r>
      <w:r w:rsidR="004761AD">
        <w:fldChar w:fldCharType="separate"/>
      </w:r>
      <w:r w:rsidR="004761AD">
        <w:rPr>
          <w:noProof/>
        </w:rPr>
        <w:instrText>3</w:instrText>
      </w:r>
      <w:r w:rsidR="004761AD">
        <w:rPr>
          <w:noProof/>
        </w:rPr>
        <w:fldChar w:fldCharType="end"/>
      </w:r>
      <w:r>
        <w:instrText>)</w:instrText>
      </w:r>
      <w:r>
        <w:fldChar w:fldCharType="end"/>
      </w:r>
    </w:p>
    <w:p w14:paraId="7017B5D9" w14:textId="48839F17" w:rsidR="00DE3FD5" w:rsidRPr="00DE3FD5" w:rsidRDefault="00DE3FD5" w:rsidP="00DE3FD5">
      <w:pPr>
        <w:pStyle w:val="MTDisplayEquation"/>
      </w:pPr>
      <w:r>
        <w:tab/>
      </w:r>
      <w:r w:rsidRPr="00DE3FD5">
        <w:rPr>
          <w:position w:val="-22"/>
        </w:rPr>
        <w:object w:dxaOrig="1540" w:dyaOrig="560" w14:anchorId="5A50CFE4">
          <v:shape id="_x0000_i1187" type="#_x0000_t75" style="width:77.45pt;height:27.85pt" o:ole="">
            <v:imagedata r:id="rId347" o:title=""/>
          </v:shape>
          <o:OLEObject Type="Embed" ProgID="Equation.DSMT4" ShapeID="_x0000_i1187" DrawAspect="Content" ObjectID="_1591449198" r:id="rId3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761AD">
        <w:fldChar w:fldCharType="begin"/>
      </w:r>
      <w:r w:rsidR="004761AD">
        <w:instrText xml:space="preserve"> SEQ MTChap \c \* Arabic \* MERGEFORMAT </w:instrText>
      </w:r>
      <w:r w:rsidR="004761AD">
        <w:fldChar w:fldCharType="separate"/>
      </w:r>
      <w:r w:rsidR="004761AD">
        <w:rPr>
          <w:noProof/>
        </w:rPr>
        <w:instrText>3</w:instrText>
      </w:r>
      <w:r w:rsidR="004761AD">
        <w:rPr>
          <w:noProof/>
        </w:rPr>
        <w:fldChar w:fldCharType="end"/>
      </w:r>
      <w:r>
        <w:instrText>.</w:instrText>
      </w:r>
      <w:r w:rsidR="004761AD">
        <w:fldChar w:fldCharType="begin"/>
      </w:r>
      <w:r w:rsidR="004761AD">
        <w:instrText xml:space="preserve"> SEQ MTEqn \c \* Arabic \* MERGEFORMAT </w:instrText>
      </w:r>
      <w:r w:rsidR="004761AD">
        <w:fldChar w:fldCharType="separate"/>
      </w:r>
      <w:r w:rsidR="004761AD">
        <w:rPr>
          <w:noProof/>
        </w:rPr>
        <w:instrText>4</w:instrText>
      </w:r>
      <w:r w:rsidR="004761AD">
        <w:rPr>
          <w:noProof/>
        </w:rPr>
        <w:fldChar w:fldCharType="end"/>
      </w:r>
      <w:r>
        <w:instrText>)</w:instrText>
      </w:r>
      <w:r>
        <w:fldChar w:fldCharType="end"/>
      </w:r>
    </w:p>
    <w:p w14:paraId="4AE6E3C5" w14:textId="353D1913" w:rsidR="00D2156E" w:rsidRPr="00D2156E" w:rsidRDefault="00D2156E" w:rsidP="00BB5058">
      <w:pPr>
        <w:pStyle w:val="a3"/>
        <w:numPr>
          <w:ilvl w:val="2"/>
          <w:numId w:val="22"/>
        </w:numPr>
        <w:spacing w:beforeLines="50" w:before="163" w:afterLines="50" w:after="163" w:line="360" w:lineRule="auto"/>
        <w:ind w:firstLineChars="0"/>
        <w:jc w:val="left"/>
        <w:outlineLvl w:val="2"/>
        <w:rPr>
          <w:rFonts w:ascii="Times New Roman" w:eastAsia="黑体" w:hAnsi="Times New Roman" w:cs="Times New Roman"/>
          <w:sz w:val="28"/>
          <w:szCs w:val="28"/>
        </w:rPr>
      </w:pPr>
      <w:bookmarkStart w:id="81" w:name="_Toc509545882"/>
      <w:bookmarkStart w:id="82" w:name="_Toc509546510"/>
      <w:bookmarkStart w:id="83" w:name="_Toc513566430"/>
      <w:r w:rsidRPr="00D2156E">
        <w:rPr>
          <w:rFonts w:ascii="Times New Roman" w:eastAsia="宋体" w:hAnsi="Times New Roman" w:cs="Times New Roman"/>
        </w:rPr>
        <w:t>AUC</w:t>
      </w:r>
      <w:bookmarkEnd w:id="81"/>
      <w:bookmarkEnd w:id="82"/>
      <w:bookmarkEnd w:id="83"/>
    </w:p>
    <w:p w14:paraId="51612ECC" w14:textId="4BCE0610" w:rsidR="007400DE" w:rsidRDefault="00D622DA" w:rsidP="00B425DC">
      <w:pPr>
        <w:pStyle w:val="af6"/>
        <w:spacing w:before="65" w:after="65"/>
        <w:ind w:firstLine="480"/>
      </w:pPr>
      <w:r w:rsidRPr="00D622DA">
        <w:rPr>
          <w:rFonts w:cs="Times New Roman"/>
        </w:rPr>
        <w:t>AUC</w:t>
      </w:r>
      <w:r w:rsidR="0032790A">
        <w:rPr>
          <w:rFonts w:hint="eastAsia"/>
        </w:rPr>
        <w:t>的值</w:t>
      </w:r>
      <w:r>
        <w:rPr>
          <w:rFonts w:hint="eastAsia"/>
        </w:rPr>
        <w:t>是</w:t>
      </w:r>
      <w:r w:rsidRPr="00D622DA">
        <w:rPr>
          <w:rFonts w:cs="Times New Roman"/>
        </w:rPr>
        <w:t>ROC</w:t>
      </w:r>
      <w:r>
        <w:rPr>
          <w:rFonts w:hint="eastAsia"/>
        </w:rPr>
        <w:t>曲线下的面积。</w:t>
      </w:r>
      <w:r w:rsidR="007400DE" w:rsidRPr="00670DC8">
        <w:rPr>
          <w:rFonts w:cs="Times New Roman"/>
        </w:rPr>
        <w:t>ROC</w:t>
      </w:r>
      <w:r w:rsidR="007400DE">
        <w:rPr>
          <w:rFonts w:hint="eastAsia"/>
        </w:rPr>
        <w:t>曲线的</w:t>
      </w:r>
      <w:r w:rsidR="00B71FCA">
        <w:rPr>
          <w:rFonts w:hint="eastAsia"/>
        </w:rPr>
        <w:t>纵</w:t>
      </w:r>
      <w:r w:rsidR="007400DE">
        <w:rPr>
          <w:rFonts w:hint="eastAsia"/>
        </w:rPr>
        <w:t>坐标为真正例率（</w:t>
      </w:r>
      <w:r w:rsidR="007400DE" w:rsidRPr="007400DE">
        <w:rPr>
          <w:rFonts w:cs="Times New Roman"/>
        </w:rPr>
        <w:t>TPR</w:t>
      </w:r>
      <w:r w:rsidR="007400DE">
        <w:rPr>
          <w:rFonts w:hint="eastAsia"/>
        </w:rPr>
        <w:t>），横坐标为假正例率（</w:t>
      </w:r>
      <w:r w:rsidR="007400DE" w:rsidRPr="007400DE">
        <w:rPr>
          <w:rFonts w:cs="Times New Roman"/>
        </w:rPr>
        <w:t>FPR</w:t>
      </w:r>
      <w:r w:rsidR="007400DE">
        <w:rPr>
          <w:rFonts w:hint="eastAsia"/>
        </w:rPr>
        <w:t>），分别定义为：</w:t>
      </w:r>
    </w:p>
    <w:p w14:paraId="1E716E64" w14:textId="7848A64A" w:rsidR="00B425DC" w:rsidRDefault="00B425DC" w:rsidP="00B425DC">
      <w:pPr>
        <w:pStyle w:val="MTDisplayEquation"/>
        <w:rPr>
          <w:noProof/>
        </w:rPr>
      </w:pPr>
      <w:r>
        <w:rPr>
          <w:noProof/>
        </w:rPr>
        <w:tab/>
      </w:r>
      <w:r w:rsidRPr="00B425DC">
        <w:rPr>
          <w:noProof/>
          <w:position w:val="-22"/>
        </w:rPr>
        <w:object w:dxaOrig="1359" w:dyaOrig="560" w14:anchorId="3C626BD8">
          <v:shape id="_x0000_i1188" type="#_x0000_t75" style="width:67.9pt;height:27.85pt" o:ole="">
            <v:imagedata r:id="rId349" o:title=""/>
          </v:shape>
          <o:OLEObject Type="Embed" ProgID="Equation.DSMT4" ShapeID="_x0000_i1188" DrawAspect="Content" ObjectID="_1591449199" r:id="rId350"/>
        </w:object>
      </w:r>
      <w:r>
        <w:rPr>
          <w:noProof/>
        </w:rPr>
        <w:t xml:space="preserve"> </w: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MTChap \c \* Arabic \* MERGEFORMAT </w:instrText>
      </w:r>
      <w:r>
        <w:rPr>
          <w:noProof/>
        </w:rPr>
        <w:fldChar w:fldCharType="separate"/>
      </w:r>
      <w:r w:rsidR="004761AD">
        <w:rPr>
          <w:noProof/>
        </w:rPr>
        <w:instrText>3</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761AD">
        <w:rPr>
          <w:noProof/>
        </w:rPr>
        <w:instrText>5</w:instrText>
      </w:r>
      <w:r>
        <w:rPr>
          <w:noProof/>
        </w:rPr>
        <w:fldChar w:fldCharType="end"/>
      </w:r>
      <w:r>
        <w:rPr>
          <w:noProof/>
        </w:rPr>
        <w:instrText>)</w:instrText>
      </w:r>
      <w:r>
        <w:rPr>
          <w:noProof/>
        </w:rPr>
        <w:fldChar w:fldCharType="end"/>
      </w:r>
    </w:p>
    <w:p w14:paraId="47AB6AD0" w14:textId="7F2B9C8C" w:rsidR="00B425DC" w:rsidRPr="00B425DC" w:rsidRDefault="00B425DC" w:rsidP="00B425DC">
      <w:pPr>
        <w:pStyle w:val="MTDisplayEquation"/>
      </w:pPr>
      <w:r>
        <w:lastRenderedPageBreak/>
        <w:tab/>
      </w:r>
      <w:r w:rsidRPr="00B425DC">
        <w:rPr>
          <w:position w:val="-22"/>
        </w:rPr>
        <w:object w:dxaOrig="1380" w:dyaOrig="560" w14:anchorId="03924030">
          <v:shape id="_x0000_i1189" type="#_x0000_t75" style="width:69.3pt;height:27.85pt" o:ole="">
            <v:imagedata r:id="rId351" o:title=""/>
          </v:shape>
          <o:OLEObject Type="Embed" ProgID="Equation.DSMT4" ShapeID="_x0000_i1189" DrawAspect="Content" ObjectID="_1591449200" r:id="rId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761AD">
        <w:fldChar w:fldCharType="begin"/>
      </w:r>
      <w:r w:rsidR="004761AD">
        <w:instrText xml:space="preserve"> SEQ MTChap \c \* Arabic \* MERGEFORMAT </w:instrText>
      </w:r>
      <w:r w:rsidR="004761AD">
        <w:fldChar w:fldCharType="separate"/>
      </w:r>
      <w:r w:rsidR="004761AD">
        <w:rPr>
          <w:noProof/>
        </w:rPr>
        <w:instrText>3</w:instrText>
      </w:r>
      <w:r w:rsidR="004761AD">
        <w:rPr>
          <w:noProof/>
        </w:rPr>
        <w:fldChar w:fldCharType="end"/>
      </w:r>
      <w:r>
        <w:instrText>.</w:instrText>
      </w:r>
      <w:r w:rsidR="004761AD">
        <w:fldChar w:fldCharType="begin"/>
      </w:r>
      <w:r w:rsidR="004761AD">
        <w:instrText xml:space="preserve"> SEQ MTEqn \c \* Arabic \* MERGEFORMAT </w:instrText>
      </w:r>
      <w:r w:rsidR="004761AD">
        <w:fldChar w:fldCharType="separate"/>
      </w:r>
      <w:r w:rsidR="004761AD">
        <w:rPr>
          <w:noProof/>
        </w:rPr>
        <w:instrText>6</w:instrText>
      </w:r>
      <w:r w:rsidR="004761AD">
        <w:rPr>
          <w:noProof/>
        </w:rPr>
        <w:fldChar w:fldCharType="end"/>
      </w:r>
      <w:r>
        <w:instrText>)</w:instrText>
      </w:r>
      <w:r>
        <w:fldChar w:fldCharType="end"/>
      </w:r>
    </w:p>
    <w:p w14:paraId="48E8A7D5" w14:textId="36C6250E" w:rsidR="00316944" w:rsidRDefault="007400DE" w:rsidP="00DE3FD5">
      <w:pPr>
        <w:pStyle w:val="af6"/>
        <w:spacing w:before="65" w:after="65"/>
        <w:ind w:firstLine="480"/>
      </w:pPr>
      <w:r>
        <w:rPr>
          <w:rFonts w:hint="eastAsia"/>
        </w:rPr>
        <w:t>计算</w:t>
      </w:r>
      <w:r w:rsidRPr="007400DE">
        <w:rPr>
          <w:rFonts w:cs="Times New Roman"/>
        </w:rPr>
        <w:t>AUC</w:t>
      </w:r>
      <w:r>
        <w:rPr>
          <w:rFonts w:hint="eastAsia"/>
        </w:rPr>
        <w:t>值的具体实现方法为：</w:t>
      </w:r>
      <w:r w:rsidR="002914CA">
        <w:rPr>
          <w:rFonts w:hint="eastAsia"/>
        </w:rPr>
        <w:t>将模型预测得到的概率值降序排序，所有样本都标记为负例，</w:t>
      </w:r>
      <w:r w:rsidR="00147479">
        <w:rPr>
          <w:rFonts w:hint="eastAsia"/>
        </w:rPr>
        <w:t>首先</w:t>
      </w:r>
      <w:r w:rsidR="002914CA">
        <w:rPr>
          <w:rFonts w:hint="eastAsia"/>
        </w:rPr>
        <w:t>在坐标轴中的</w:t>
      </w:r>
      <w:r w:rsidR="002914CA" w:rsidRPr="00147479">
        <w:rPr>
          <w:rFonts w:cs="Times New Roman"/>
        </w:rPr>
        <w:t>(0, 0)</w:t>
      </w:r>
      <w:r w:rsidR="00147479">
        <w:rPr>
          <w:rFonts w:hint="eastAsia"/>
        </w:rPr>
        <w:t>标记一个点</w:t>
      </w:r>
      <w:r w:rsidR="00026666">
        <w:rPr>
          <w:rFonts w:hint="eastAsia"/>
        </w:rPr>
        <w:t>。依次将当前概率值最大的样本标记为正例，并且重新计算</w:t>
      </w:r>
      <w:r w:rsidR="00026666" w:rsidRPr="00026666">
        <w:rPr>
          <w:rFonts w:cs="Times New Roman"/>
        </w:rPr>
        <w:t>TPR</w:t>
      </w:r>
      <w:r w:rsidR="00026666">
        <w:rPr>
          <w:rFonts w:hint="eastAsia"/>
        </w:rPr>
        <w:t>和</w:t>
      </w:r>
      <w:r w:rsidR="00026666" w:rsidRPr="00026666">
        <w:rPr>
          <w:rFonts w:eastAsia="黑体" w:cs="Times New Roman"/>
        </w:rPr>
        <w:t>FPR</w:t>
      </w:r>
      <w:r w:rsidR="00026666">
        <w:rPr>
          <w:rFonts w:hint="eastAsia"/>
        </w:rPr>
        <w:t>，在坐标轴中标记计算出的点。连接相邻的标记的点得到</w:t>
      </w:r>
      <w:r w:rsidR="00026666" w:rsidRPr="00026666">
        <w:rPr>
          <w:rFonts w:cs="Times New Roman"/>
        </w:rPr>
        <w:t>ROC</w:t>
      </w:r>
      <w:r w:rsidR="00026666">
        <w:rPr>
          <w:rFonts w:hint="eastAsia"/>
        </w:rPr>
        <w:t>曲线。由于得到的</w:t>
      </w:r>
      <w:r w:rsidR="00026666" w:rsidRPr="00026666">
        <w:rPr>
          <w:rFonts w:cs="Times New Roman"/>
        </w:rPr>
        <w:t>ROC</w:t>
      </w:r>
      <w:r w:rsidR="004F0EF3">
        <w:rPr>
          <w:rFonts w:hint="eastAsia"/>
        </w:rPr>
        <w:t>曲线是由一系列</w:t>
      </w:r>
      <w:r w:rsidR="00026666">
        <w:rPr>
          <w:rFonts w:hint="eastAsia"/>
        </w:rPr>
        <w:t>矩形拼接而成，可以很容易的计算出</w:t>
      </w:r>
      <w:r w:rsidR="00026666" w:rsidRPr="00026666">
        <w:rPr>
          <w:rFonts w:cs="Times New Roman"/>
        </w:rPr>
        <w:t>ROC</w:t>
      </w:r>
      <w:r w:rsidR="00026666">
        <w:rPr>
          <w:rFonts w:hint="eastAsia"/>
        </w:rPr>
        <w:t>曲线的面积。</w:t>
      </w:r>
    </w:p>
    <w:p w14:paraId="60D9C4C3" w14:textId="638CF5FA" w:rsidR="00E72FF5" w:rsidRPr="00D2156E" w:rsidRDefault="00E72FF5" w:rsidP="00BB5058">
      <w:pPr>
        <w:pStyle w:val="a3"/>
        <w:numPr>
          <w:ilvl w:val="2"/>
          <w:numId w:val="22"/>
        </w:numPr>
        <w:spacing w:beforeLines="50" w:before="163" w:afterLines="50" w:after="163" w:line="360" w:lineRule="auto"/>
        <w:ind w:firstLineChars="0"/>
        <w:jc w:val="left"/>
        <w:outlineLvl w:val="2"/>
        <w:rPr>
          <w:rFonts w:ascii="Times New Roman" w:eastAsia="黑体" w:hAnsi="Times New Roman" w:cs="Times New Roman"/>
          <w:sz w:val="28"/>
          <w:szCs w:val="28"/>
        </w:rPr>
      </w:pPr>
      <w:bookmarkStart w:id="84" w:name="_Toc509545883"/>
      <w:bookmarkStart w:id="85" w:name="_Toc509546511"/>
      <w:bookmarkStart w:id="86" w:name="_Toc513566431"/>
      <w:r>
        <w:rPr>
          <w:rFonts w:ascii="Times New Roman" w:eastAsia="宋体" w:hAnsi="Times New Roman" w:cs="Times New Roman" w:hint="eastAsia"/>
        </w:rPr>
        <w:t>PR-</w:t>
      </w:r>
      <w:r w:rsidRPr="00D2156E">
        <w:rPr>
          <w:rFonts w:ascii="Times New Roman" w:eastAsia="宋体" w:hAnsi="Times New Roman" w:cs="Times New Roman"/>
        </w:rPr>
        <w:t>AUC</w:t>
      </w:r>
      <w:bookmarkEnd w:id="84"/>
      <w:bookmarkEnd w:id="85"/>
      <w:bookmarkEnd w:id="86"/>
    </w:p>
    <w:p w14:paraId="2BB5CDD5" w14:textId="4300E28D" w:rsidR="00B37474" w:rsidRDefault="00670DC8" w:rsidP="006F5BC4">
      <w:pPr>
        <w:pStyle w:val="af6"/>
        <w:spacing w:before="65" w:after="65"/>
        <w:ind w:firstLine="480"/>
      </w:pPr>
      <w:r w:rsidRPr="00670DC8">
        <w:rPr>
          <w:rFonts w:cs="Times New Roman"/>
        </w:rPr>
        <w:t>PR-AUC</w:t>
      </w:r>
      <w:r>
        <w:rPr>
          <w:rFonts w:hint="eastAsia"/>
        </w:rPr>
        <w:t>是</w:t>
      </w:r>
      <w:r w:rsidRPr="00F561C7">
        <w:rPr>
          <w:rFonts w:cs="Times New Roman"/>
        </w:rPr>
        <w:t>PR</w:t>
      </w:r>
      <w:r>
        <w:rPr>
          <w:rFonts w:hint="eastAsia"/>
        </w:rPr>
        <w:t>曲线下的面积。</w:t>
      </w:r>
      <w:r w:rsidR="000C6CA1">
        <w:rPr>
          <w:rFonts w:hint="eastAsia"/>
        </w:rPr>
        <w:t>PR</w:t>
      </w:r>
      <w:r w:rsidR="000C6CA1">
        <w:rPr>
          <w:rFonts w:hint="eastAsia"/>
        </w:rPr>
        <w:t>曲线的纵坐标为查准率（</w:t>
      </w:r>
      <w:r w:rsidR="000C6CA1">
        <w:rPr>
          <w:rFonts w:hint="eastAsia"/>
        </w:rPr>
        <w:t>P</w:t>
      </w:r>
      <w:r w:rsidR="000C6CA1">
        <w:rPr>
          <w:rFonts w:hint="eastAsia"/>
        </w:rPr>
        <w:t>），横坐标为查全率（</w:t>
      </w:r>
      <w:r w:rsidR="000C6CA1">
        <w:rPr>
          <w:rFonts w:hint="eastAsia"/>
        </w:rPr>
        <w:t>R</w:t>
      </w:r>
      <w:r w:rsidR="000C6CA1">
        <w:rPr>
          <w:rFonts w:hint="eastAsia"/>
        </w:rPr>
        <w:t>）</w:t>
      </w:r>
      <w:r w:rsidR="004F0EF3">
        <w:rPr>
          <w:rFonts w:hint="eastAsia"/>
        </w:rPr>
        <w:t>，计算方法与</w:t>
      </w:r>
      <w:r w:rsidR="004F0EF3" w:rsidRPr="004F0EF3">
        <w:rPr>
          <w:rFonts w:cs="Times New Roman"/>
        </w:rPr>
        <w:t>AUC</w:t>
      </w:r>
      <w:r w:rsidR="004F0EF3">
        <w:rPr>
          <w:rFonts w:hint="eastAsia"/>
        </w:rPr>
        <w:t>类似。由于我们的数据集正负样本极不平衡</w:t>
      </w:r>
      <w:r w:rsidR="009432EA">
        <w:rPr>
          <w:rFonts w:hint="eastAsia"/>
        </w:rPr>
        <w:t>，</w:t>
      </w:r>
      <w:r w:rsidR="009432EA" w:rsidRPr="00295BE6">
        <w:rPr>
          <w:rFonts w:cs="Times New Roman"/>
        </w:rPr>
        <w:t>PR-AUC</w:t>
      </w:r>
      <w:r w:rsidR="009432EA">
        <w:rPr>
          <w:rFonts w:hint="eastAsia"/>
        </w:rPr>
        <w:t>比</w:t>
      </w:r>
      <w:r w:rsidR="009432EA" w:rsidRPr="00295BE6">
        <w:rPr>
          <w:rFonts w:cs="Times New Roman"/>
        </w:rPr>
        <w:t>AUC</w:t>
      </w:r>
      <w:r w:rsidR="009432EA">
        <w:rPr>
          <w:rFonts w:hint="eastAsia"/>
        </w:rPr>
        <w:t>更适合评价模型的性能</w:t>
      </w:r>
      <w:r w:rsidR="004C7FBC" w:rsidRPr="004C7FBC">
        <w:rPr>
          <w:vertAlign w:val="superscript"/>
        </w:rPr>
        <w:fldChar w:fldCharType="begin"/>
      </w:r>
      <w:r w:rsidR="004C7FBC" w:rsidRPr="004C7FBC">
        <w:rPr>
          <w:vertAlign w:val="superscript"/>
        </w:rPr>
        <w:instrText xml:space="preserve"> </w:instrText>
      </w:r>
      <w:r w:rsidR="004C7FBC" w:rsidRPr="004C7FBC">
        <w:rPr>
          <w:rFonts w:hint="eastAsia"/>
          <w:vertAlign w:val="superscript"/>
        </w:rPr>
        <w:instrText>REF _Ref513662608 \r \h</w:instrText>
      </w:r>
      <w:r w:rsidR="004C7FBC" w:rsidRPr="004C7FBC">
        <w:rPr>
          <w:vertAlign w:val="superscript"/>
        </w:rPr>
        <w:instrText xml:space="preserve"> \# "[0]" </w:instrText>
      </w:r>
      <w:r w:rsidR="004C7FBC">
        <w:rPr>
          <w:vertAlign w:val="superscript"/>
        </w:rPr>
        <w:instrText xml:space="preserve"> \* MERGEFORMAT </w:instrText>
      </w:r>
      <w:r w:rsidR="004C7FBC" w:rsidRPr="004C7FBC">
        <w:rPr>
          <w:vertAlign w:val="superscript"/>
        </w:rPr>
      </w:r>
      <w:r w:rsidR="004C7FBC" w:rsidRPr="004C7FBC">
        <w:rPr>
          <w:vertAlign w:val="superscript"/>
        </w:rPr>
        <w:fldChar w:fldCharType="separate"/>
      </w:r>
      <w:r w:rsidR="004761AD" w:rsidRPr="004C7FBC">
        <w:rPr>
          <w:vertAlign w:val="superscript"/>
        </w:rPr>
        <w:t>[</w:t>
      </w:r>
      <w:r w:rsidR="004761AD">
        <w:rPr>
          <w:vertAlign w:val="superscript"/>
        </w:rPr>
        <w:t>55</w:t>
      </w:r>
      <w:r w:rsidR="004761AD" w:rsidRPr="004C7FBC">
        <w:rPr>
          <w:vertAlign w:val="superscript"/>
        </w:rPr>
        <w:t>]</w:t>
      </w:r>
      <w:r w:rsidR="004C7FBC" w:rsidRPr="004C7FBC">
        <w:rPr>
          <w:vertAlign w:val="superscript"/>
        </w:rPr>
        <w:fldChar w:fldCharType="end"/>
      </w:r>
      <w:r w:rsidR="009432EA">
        <w:rPr>
          <w:rFonts w:hint="eastAsia"/>
        </w:rPr>
        <w:t>。</w:t>
      </w:r>
    </w:p>
    <w:p w14:paraId="27E50938" w14:textId="0146214E" w:rsidR="00B425DC" w:rsidRDefault="00B425DC" w:rsidP="00BB5058">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87" w:name="_Toc509545884"/>
      <w:bookmarkStart w:id="88" w:name="_Toc509546512"/>
      <w:bookmarkStart w:id="89" w:name="_Toc513566432"/>
      <w:r w:rsidRPr="00D25619">
        <w:rPr>
          <w:rFonts w:ascii="黑体" w:eastAsia="黑体" w:hAnsi="黑体" w:hint="eastAsia"/>
          <w:sz w:val="28"/>
          <w:szCs w:val="28"/>
        </w:rPr>
        <w:t>本章小结</w:t>
      </w:r>
      <w:bookmarkEnd w:id="87"/>
      <w:bookmarkEnd w:id="88"/>
      <w:bookmarkEnd w:id="89"/>
    </w:p>
    <w:p w14:paraId="2C89474A" w14:textId="06C3F08F" w:rsidR="00F56818" w:rsidRDefault="00202E71" w:rsidP="00202E71">
      <w:pPr>
        <w:pStyle w:val="af6"/>
        <w:spacing w:before="65" w:after="65"/>
        <w:ind w:firstLine="480"/>
      </w:pPr>
      <w:r>
        <w:rPr>
          <w:rFonts w:hint="eastAsia"/>
        </w:rPr>
        <w:t>本章首先给出</w:t>
      </w:r>
      <w:r>
        <w:t>了本文所有实验所需要的数据的生成过程</w:t>
      </w:r>
      <w:r>
        <w:rPr>
          <w:rFonts w:hint="eastAsia"/>
        </w:rPr>
        <w:t>，</w:t>
      </w:r>
      <w:r>
        <w:t>然后介绍了本文所有实验</w:t>
      </w:r>
      <w:r>
        <w:rPr>
          <w:rFonts w:hint="eastAsia"/>
        </w:rPr>
        <w:t>用到</w:t>
      </w:r>
      <w:r>
        <w:t>的评价指标</w:t>
      </w:r>
      <w:r>
        <w:rPr>
          <w:rFonts w:hint="eastAsia"/>
        </w:rPr>
        <w:t>。为了获得本文实验</w:t>
      </w:r>
      <w:r>
        <w:t>所需要的数据，</w:t>
      </w:r>
      <w:r>
        <w:rPr>
          <w:rFonts w:hint="eastAsia"/>
        </w:rPr>
        <w:t>我们首先从</w:t>
      </w:r>
      <w:r>
        <w:t>运营商的</w:t>
      </w:r>
      <w:r>
        <w:t>Oracle</w:t>
      </w:r>
      <w:r>
        <w:rPr>
          <w:rFonts w:hint="eastAsia"/>
        </w:rPr>
        <w:t>数据库</w:t>
      </w:r>
      <w:r>
        <w:t>中</w:t>
      </w:r>
      <w:r>
        <w:rPr>
          <w:rFonts w:hint="eastAsia"/>
        </w:rPr>
        <w:t>提取出</w:t>
      </w:r>
      <w:r>
        <w:t>我们需要的</w:t>
      </w:r>
      <w:r w:rsidR="0088038D">
        <w:rPr>
          <w:rFonts w:hint="eastAsia"/>
        </w:rPr>
        <w:t>特征</w:t>
      </w:r>
      <w:r w:rsidR="0013762A">
        <w:rPr>
          <w:rFonts w:hint="eastAsia"/>
        </w:rPr>
        <w:t>到</w:t>
      </w:r>
      <w:r w:rsidR="0013762A">
        <w:t>Hive</w:t>
      </w:r>
      <w:r w:rsidR="0013762A">
        <w:rPr>
          <w:rFonts w:hint="eastAsia"/>
        </w:rPr>
        <w:t>中</w:t>
      </w:r>
      <w:r w:rsidR="0088038D">
        <w:rPr>
          <w:rFonts w:hint="eastAsia"/>
        </w:rPr>
        <w:t>，</w:t>
      </w:r>
      <w:r w:rsidR="0013762A">
        <w:rPr>
          <w:rFonts w:hint="eastAsia"/>
        </w:rPr>
        <w:t>然后使用月和日两种时间粒度对时序特征进行聚合，最后使用滑动窗口的方式得到数据集</w:t>
      </w:r>
      <w:r w:rsidR="00174233">
        <w:rPr>
          <w:rFonts w:hint="eastAsia"/>
        </w:rPr>
        <w:t>。在评价指标部分，本章介绍了查准率、查全率、</w:t>
      </w:r>
      <w:r w:rsidR="00174233">
        <w:rPr>
          <w:rFonts w:hint="eastAsia"/>
        </w:rPr>
        <w:t>AUC</w:t>
      </w:r>
      <w:r w:rsidR="00174233">
        <w:rPr>
          <w:rFonts w:hint="eastAsia"/>
        </w:rPr>
        <w:t>和</w:t>
      </w:r>
      <w:r w:rsidR="00174233">
        <w:rPr>
          <w:rFonts w:hint="eastAsia"/>
        </w:rPr>
        <w:t>PR-AUC</w:t>
      </w:r>
      <w:r w:rsidR="00174233">
        <w:rPr>
          <w:rFonts w:hint="eastAsia"/>
        </w:rPr>
        <w:t>四个评价指标的计算方法。</w:t>
      </w:r>
    </w:p>
    <w:p w14:paraId="25F03F98" w14:textId="1E9816AF" w:rsidR="00F56818" w:rsidRDefault="00F56818" w:rsidP="00202E71">
      <w:pPr>
        <w:pStyle w:val="af6"/>
        <w:spacing w:before="65" w:after="65"/>
        <w:ind w:firstLine="480"/>
      </w:pPr>
    </w:p>
    <w:p w14:paraId="4BAAF371" w14:textId="44507A93" w:rsidR="00F56818" w:rsidRDefault="00F56818" w:rsidP="00202E71">
      <w:pPr>
        <w:pStyle w:val="af6"/>
        <w:spacing w:before="65" w:after="65"/>
        <w:ind w:firstLine="480"/>
      </w:pPr>
    </w:p>
    <w:p w14:paraId="5E7B3111" w14:textId="53D1AAF5" w:rsidR="00F56818" w:rsidRDefault="00F56818" w:rsidP="00202E71">
      <w:pPr>
        <w:pStyle w:val="af6"/>
        <w:spacing w:before="65" w:after="65"/>
        <w:ind w:firstLine="480"/>
      </w:pPr>
    </w:p>
    <w:p w14:paraId="2D986D5E" w14:textId="7352682A" w:rsidR="00F56818" w:rsidRDefault="00F56818" w:rsidP="00202E71">
      <w:pPr>
        <w:pStyle w:val="af6"/>
        <w:spacing w:before="65" w:after="65"/>
        <w:ind w:firstLine="480"/>
      </w:pPr>
    </w:p>
    <w:p w14:paraId="3B72F6B0" w14:textId="3BD2F7C6" w:rsidR="00F56818" w:rsidRDefault="00F56818" w:rsidP="00202E71">
      <w:pPr>
        <w:pStyle w:val="af6"/>
        <w:spacing w:before="65" w:after="65"/>
        <w:ind w:firstLine="480"/>
      </w:pPr>
    </w:p>
    <w:p w14:paraId="27784724" w14:textId="03EB3DFD" w:rsidR="00F56818" w:rsidRDefault="00F56818" w:rsidP="00202E71">
      <w:pPr>
        <w:pStyle w:val="af6"/>
        <w:spacing w:before="65" w:after="65"/>
        <w:ind w:firstLine="480"/>
      </w:pPr>
    </w:p>
    <w:p w14:paraId="72B5BF0A" w14:textId="525CB7B0" w:rsidR="00F56818" w:rsidRDefault="00F56818" w:rsidP="00202E71">
      <w:pPr>
        <w:pStyle w:val="af6"/>
        <w:spacing w:before="65" w:after="65"/>
        <w:ind w:firstLine="480"/>
      </w:pPr>
    </w:p>
    <w:p w14:paraId="1461F00F" w14:textId="65E530E4" w:rsidR="00F56818" w:rsidRDefault="00F56818" w:rsidP="00202E71">
      <w:pPr>
        <w:pStyle w:val="af6"/>
        <w:spacing w:before="65" w:after="65"/>
        <w:ind w:firstLine="480"/>
        <w:sectPr w:rsidR="00F56818" w:rsidSect="007B4F4B">
          <w:headerReference w:type="even" r:id="rId353"/>
          <w:headerReference w:type="default" r:id="rId354"/>
          <w:pgSz w:w="11900" w:h="16840"/>
          <w:pgMar w:top="1871" w:right="1559" w:bottom="1531" w:left="1559" w:header="1474" w:footer="1134" w:gutter="0"/>
          <w:cols w:space="425"/>
          <w:docGrid w:type="lines" w:linePitch="326"/>
        </w:sectPr>
      </w:pPr>
    </w:p>
    <w:p w14:paraId="44DF898E" w14:textId="387952D4" w:rsidR="00EF47DB" w:rsidRDefault="008265A2" w:rsidP="00E71DBF">
      <w:pPr>
        <w:pStyle w:val="a3"/>
        <w:keepNext/>
        <w:keepLines/>
        <w:pageBreakBefore/>
        <w:numPr>
          <w:ilvl w:val="0"/>
          <w:numId w:val="22"/>
        </w:numPr>
        <w:spacing w:beforeLines="50" w:before="163" w:afterLines="50" w:after="163" w:line="360" w:lineRule="auto"/>
        <w:ind w:left="431" w:firstLineChars="0" w:hanging="431"/>
        <w:jc w:val="center"/>
        <w:outlineLvl w:val="0"/>
        <w:rPr>
          <w:rFonts w:ascii="黑体" w:eastAsia="黑体" w:hAnsi="黑体"/>
          <w:sz w:val="36"/>
          <w:szCs w:val="36"/>
        </w:rPr>
      </w:pPr>
      <w:bookmarkStart w:id="90" w:name="_Toc509545885"/>
      <w:bookmarkStart w:id="91" w:name="_Toc509546513"/>
      <w:bookmarkStart w:id="92" w:name="_Toc513566433"/>
      <w:r>
        <w:rPr>
          <w:rFonts w:ascii="黑体" w:eastAsia="黑体" w:hAnsi="黑体" w:hint="eastAsia"/>
          <w:sz w:val="36"/>
          <w:szCs w:val="36"/>
        </w:rPr>
        <w:lastRenderedPageBreak/>
        <w:t>基于神经网络的离网预测模型</w:t>
      </w:r>
      <w:bookmarkEnd w:id="90"/>
      <w:bookmarkEnd w:id="91"/>
      <w:bookmarkEnd w:id="92"/>
    </w:p>
    <w:p w14:paraId="52E39CBE" w14:textId="3A068185" w:rsidR="00473B71" w:rsidRDefault="004D7A12" w:rsidP="00CC7198">
      <w:pPr>
        <w:pStyle w:val="af6"/>
        <w:spacing w:before="65" w:after="65"/>
        <w:ind w:firstLine="480"/>
      </w:pPr>
      <w:r>
        <w:fldChar w:fldCharType="begin"/>
      </w:r>
      <w:r>
        <w:instrText xml:space="preserve"> MACROBUTTON MTEditEquationSection2 </w:instrText>
      </w:r>
      <w:r w:rsidRPr="004D7A1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5A7905">
        <w:rPr>
          <w:rFonts w:hint="eastAsia"/>
        </w:rPr>
        <w:t>在过去的几年中，</w:t>
      </w:r>
      <w:r w:rsidR="00B21458">
        <w:rPr>
          <w:rFonts w:hint="eastAsia"/>
        </w:rPr>
        <w:t>随机森林和</w:t>
      </w:r>
      <w:r w:rsidR="008F52C8">
        <w:rPr>
          <w:rFonts w:hint="eastAsia"/>
        </w:rPr>
        <w:t>梯度提升树</w:t>
      </w:r>
      <w:r w:rsidR="00944EBB">
        <w:rPr>
          <w:rFonts w:hint="eastAsia"/>
        </w:rPr>
        <w:t>等</w:t>
      </w:r>
      <w:r w:rsidR="00B21458">
        <w:rPr>
          <w:rFonts w:hint="eastAsia"/>
        </w:rPr>
        <w:t>树型模型由于较好的性能和较快的训练速度，</w:t>
      </w:r>
      <w:r w:rsidR="00992FD8">
        <w:rPr>
          <w:rFonts w:hint="eastAsia"/>
        </w:rPr>
        <w:t>在</w:t>
      </w:r>
      <w:r w:rsidR="005A7905">
        <w:rPr>
          <w:rFonts w:hint="eastAsia"/>
        </w:rPr>
        <w:t>各个运营商的离网预测任务</w:t>
      </w:r>
      <w:r w:rsidR="00C050EE">
        <w:rPr>
          <w:rFonts w:hint="eastAsia"/>
        </w:rPr>
        <w:t>中</w:t>
      </w:r>
      <w:r w:rsidR="00166F81">
        <w:rPr>
          <w:rFonts w:hint="eastAsia"/>
        </w:rPr>
        <w:t>均</w:t>
      </w:r>
      <w:r w:rsidR="005A7905">
        <w:rPr>
          <w:rFonts w:hint="eastAsia"/>
        </w:rPr>
        <w:t>得到了广泛的应用</w:t>
      </w:r>
      <w:r w:rsidR="00D172BF">
        <w:rPr>
          <w:rFonts w:hint="eastAsia"/>
        </w:rPr>
        <w:t>。</w:t>
      </w:r>
      <w:r w:rsidR="00B21458">
        <w:rPr>
          <w:rFonts w:hint="eastAsia"/>
        </w:rPr>
        <w:t>随着硬件性能的提升</w:t>
      </w:r>
      <w:r w:rsidR="00C050EE">
        <w:rPr>
          <w:rFonts w:hint="eastAsia"/>
        </w:rPr>
        <w:t>和运营商数据量的增加</w:t>
      </w:r>
      <w:r w:rsidR="00B21458">
        <w:rPr>
          <w:rFonts w:hint="eastAsia"/>
        </w:rPr>
        <w:t>，</w:t>
      </w:r>
      <w:r w:rsidR="008F52C8">
        <w:rPr>
          <w:rFonts w:hint="eastAsia"/>
        </w:rPr>
        <w:t>神经网络这类</w:t>
      </w:r>
      <w:r w:rsidR="005A7905">
        <w:rPr>
          <w:rFonts w:hint="eastAsia"/>
        </w:rPr>
        <w:t>计算量大且需要大量数据的模型逐渐进入了人们的视野。</w:t>
      </w:r>
      <w:r w:rsidR="008F52C8">
        <w:rPr>
          <w:rFonts w:hint="eastAsia"/>
        </w:rPr>
        <w:t>本章针对现有的基于神经网络的离网预测模型中存在的两个问题：</w:t>
      </w:r>
      <w:r w:rsidR="008F52C8">
        <w:rPr>
          <w:rFonts w:hint="eastAsia"/>
        </w:rPr>
        <w:t>1</w:t>
      </w:r>
      <w:r w:rsidR="008F52C8">
        <w:rPr>
          <w:rFonts w:hint="eastAsia"/>
        </w:rPr>
        <w:t>）</w:t>
      </w:r>
      <w:r w:rsidR="00CF6FF3">
        <w:rPr>
          <w:rFonts w:hint="eastAsia"/>
        </w:rPr>
        <w:t>模型易过度泛化；</w:t>
      </w:r>
      <w:r w:rsidR="00CF6FF3">
        <w:rPr>
          <w:rFonts w:hint="eastAsia"/>
        </w:rPr>
        <w:t>2</w:t>
      </w:r>
      <w:r w:rsidR="00CF6FF3">
        <w:rPr>
          <w:rFonts w:hint="eastAsia"/>
        </w:rPr>
        <w:t>）网络层数较浅，提出了一种</w:t>
      </w:r>
      <w:r w:rsidR="00BD5E67">
        <w:rPr>
          <w:rFonts w:hint="eastAsia"/>
        </w:rPr>
        <w:t>基于宽度</w:t>
      </w:r>
      <w:r w:rsidR="00BD5E67">
        <w:rPr>
          <w:rFonts w:hint="eastAsia"/>
        </w:rPr>
        <w:t>&amp;</w:t>
      </w:r>
      <w:r w:rsidR="00BD5E67">
        <w:rPr>
          <w:rFonts w:hint="eastAsia"/>
        </w:rPr>
        <w:t>深度学习</w:t>
      </w:r>
      <w:r w:rsidR="007F7037" w:rsidRPr="007F7037">
        <w:rPr>
          <w:vertAlign w:val="superscript"/>
        </w:rPr>
        <w:fldChar w:fldCharType="begin"/>
      </w:r>
      <w:r w:rsidR="007F7037" w:rsidRPr="007F7037">
        <w:rPr>
          <w:vertAlign w:val="superscript"/>
        </w:rPr>
        <w:instrText xml:space="preserve"> </w:instrText>
      </w:r>
      <w:r w:rsidR="007F7037" w:rsidRPr="007F7037">
        <w:rPr>
          <w:rFonts w:hint="eastAsia"/>
          <w:vertAlign w:val="superscript"/>
        </w:rPr>
        <w:instrText>REF _Ref509587611 \r \h</w:instrText>
      </w:r>
      <w:r w:rsidR="007F7037" w:rsidRPr="007F7037">
        <w:rPr>
          <w:vertAlign w:val="superscript"/>
        </w:rPr>
        <w:instrText xml:space="preserve"> \# "[0]" </w:instrText>
      </w:r>
      <w:r w:rsidR="007F7037">
        <w:rPr>
          <w:vertAlign w:val="superscript"/>
        </w:rPr>
        <w:instrText xml:space="preserve"> \* MERGEFORMAT </w:instrText>
      </w:r>
      <w:r w:rsidR="007F7037" w:rsidRPr="007F7037">
        <w:rPr>
          <w:vertAlign w:val="superscript"/>
        </w:rPr>
      </w:r>
      <w:r w:rsidR="007F7037" w:rsidRPr="007F7037">
        <w:rPr>
          <w:vertAlign w:val="superscript"/>
        </w:rPr>
        <w:fldChar w:fldCharType="separate"/>
      </w:r>
      <w:r w:rsidR="004761AD" w:rsidRPr="007F7037">
        <w:rPr>
          <w:vertAlign w:val="superscript"/>
        </w:rPr>
        <w:t>[</w:t>
      </w:r>
      <w:r w:rsidR="004761AD">
        <w:rPr>
          <w:vertAlign w:val="superscript"/>
        </w:rPr>
        <w:t>35</w:t>
      </w:r>
      <w:r w:rsidR="004761AD" w:rsidRPr="007F7037">
        <w:rPr>
          <w:vertAlign w:val="superscript"/>
        </w:rPr>
        <w:t>]</w:t>
      </w:r>
      <w:r w:rsidR="007F7037" w:rsidRPr="007F7037">
        <w:rPr>
          <w:vertAlign w:val="superscript"/>
        </w:rPr>
        <w:fldChar w:fldCharType="end"/>
      </w:r>
      <w:r w:rsidR="007F7037">
        <w:rPr>
          <w:rFonts w:hint="eastAsia"/>
        </w:rPr>
        <w:t>框架的</w:t>
      </w:r>
      <w:r w:rsidR="00BD5E67">
        <w:rPr>
          <w:rFonts w:hint="eastAsia"/>
        </w:rPr>
        <w:t>改进的离网预测模型</w:t>
      </w:r>
      <w:r w:rsidR="008574AD">
        <w:rPr>
          <w:rFonts w:hint="eastAsia"/>
        </w:rPr>
        <w:t>来解决问题</w:t>
      </w:r>
      <w:r w:rsidR="00BD5E67">
        <w:rPr>
          <w:rFonts w:hint="eastAsia"/>
        </w:rPr>
        <w:t>。本章提出的神经网络模型相比于现有模型有以下两个优势：</w:t>
      </w:r>
      <w:r w:rsidR="008574AD">
        <w:t>1</w:t>
      </w:r>
      <w:r w:rsidR="00BD5E67">
        <w:rPr>
          <w:rFonts w:hint="eastAsia"/>
        </w:rPr>
        <w:t>）结合</w:t>
      </w:r>
      <w:r w:rsidR="0030708C">
        <w:rPr>
          <w:rFonts w:hint="eastAsia"/>
        </w:rPr>
        <w:t>了</w:t>
      </w:r>
      <w:r w:rsidR="00BD5E67">
        <w:rPr>
          <w:rFonts w:hint="eastAsia"/>
        </w:rPr>
        <w:t>宽度模型与深度模型的优势，神经网络作为深度模型，</w:t>
      </w:r>
      <w:r w:rsidR="00B06C76">
        <w:rPr>
          <w:rFonts w:hint="eastAsia"/>
        </w:rPr>
        <w:t>线性模型</w:t>
      </w:r>
      <w:r w:rsidR="00BD5E67">
        <w:rPr>
          <w:rFonts w:hint="eastAsia"/>
        </w:rPr>
        <w:t>作为宽度模型，两部分</w:t>
      </w:r>
      <w:r w:rsidR="0030708C">
        <w:rPr>
          <w:rFonts w:hint="eastAsia"/>
        </w:rPr>
        <w:t>进行加权和</w:t>
      </w:r>
      <w:r w:rsidR="008574AD">
        <w:rPr>
          <w:rFonts w:hint="eastAsia"/>
        </w:rPr>
        <w:t>得到最终输出；</w:t>
      </w:r>
      <w:r w:rsidR="008574AD">
        <w:rPr>
          <w:rFonts w:hint="eastAsia"/>
        </w:rPr>
        <w:t>2</w:t>
      </w:r>
      <w:r w:rsidR="008574AD">
        <w:rPr>
          <w:rFonts w:hint="eastAsia"/>
        </w:rPr>
        <w:t>）模型层数更多，网络更深，能更好的拟合数据。</w:t>
      </w:r>
    </w:p>
    <w:p w14:paraId="5113678F" w14:textId="1620DD9E" w:rsidR="008B6765" w:rsidRPr="006A4095" w:rsidRDefault="008B6765" w:rsidP="00E71DBF">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93" w:name="_Toc509545886"/>
      <w:bookmarkStart w:id="94" w:name="_Toc509546514"/>
      <w:bookmarkStart w:id="95" w:name="_Toc513566434"/>
      <w:r>
        <w:rPr>
          <w:rFonts w:ascii="黑体" w:eastAsia="黑体" w:hAnsi="黑体" w:hint="eastAsia"/>
          <w:sz w:val="28"/>
          <w:szCs w:val="28"/>
        </w:rPr>
        <w:t>网络结构框架</w:t>
      </w:r>
      <w:bookmarkEnd w:id="93"/>
      <w:bookmarkEnd w:id="94"/>
      <w:bookmarkEnd w:id="95"/>
    </w:p>
    <w:p w14:paraId="07E11BF2" w14:textId="4DEBEB74" w:rsidR="0096388B" w:rsidRDefault="00B07630" w:rsidP="00FD2D1F">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图</w:t>
      </w:r>
      <w:r w:rsidR="00395B66" w:rsidRPr="006F5BC4">
        <w:rPr>
          <w:rFonts w:ascii="Times New Roman" w:eastAsia="宋体" w:hAnsi="Times New Roman" w:cs="Times New Roman"/>
        </w:rPr>
        <w:t>4-1</w:t>
      </w:r>
      <w:r w:rsidR="00C42AC6">
        <w:rPr>
          <w:rFonts w:ascii="宋体" w:eastAsia="宋体" w:hAnsi="宋体" w:hint="eastAsia"/>
        </w:rPr>
        <w:t>为本章提出的基于神经网络的离网预测模型的网络结构框架图。</w:t>
      </w:r>
    </w:p>
    <w:p w14:paraId="47CB9160" w14:textId="5F3C99D9" w:rsidR="008C63EE" w:rsidRDefault="00E5631A" w:rsidP="000F2E83">
      <w:pPr>
        <w:spacing w:beforeLines="20" w:before="65" w:afterLines="20" w:after="65" w:line="360" w:lineRule="auto"/>
        <w:jc w:val="center"/>
        <w:rPr>
          <w:rFonts w:ascii="宋体" w:eastAsia="宋体" w:hAnsi="宋体"/>
        </w:rPr>
      </w:pPr>
      <w:r w:rsidRPr="00E5631A">
        <w:rPr>
          <w:rFonts w:ascii="宋体" w:eastAsia="宋体" w:hAnsi="宋体"/>
          <w:noProof/>
        </w:rPr>
        <w:object w:dxaOrig="18586" w:dyaOrig="12631" w14:anchorId="47005B3A">
          <v:shape id="_x0000_i1190" type="#_x0000_t75" style="width:425.9pt;height:288.7pt" o:ole="">
            <v:imagedata r:id="rId355" o:title=""/>
          </v:shape>
          <o:OLEObject Type="Embed" ProgID="Visio.Drawing.15" ShapeID="_x0000_i1190" DrawAspect="Content" ObjectID="_1591449201" r:id="rId356"/>
        </w:object>
      </w:r>
    </w:p>
    <w:p w14:paraId="010A73A7" w14:textId="32E49CFE" w:rsidR="00C42AC6" w:rsidRDefault="008C63EE" w:rsidP="00C564EF">
      <w:pPr>
        <w:pStyle w:val="af7"/>
        <w:spacing w:before="65" w:after="65"/>
      </w:pPr>
      <w:r>
        <w:rPr>
          <w:rFonts w:hint="eastAsia"/>
        </w:rPr>
        <w:t>图</w:t>
      </w:r>
      <w:r w:rsidR="00395B66" w:rsidRPr="00395B66">
        <w:rPr>
          <w:rFonts w:cs="Times New Roman"/>
        </w:rPr>
        <w:t>4-1</w:t>
      </w:r>
      <w:r>
        <w:t xml:space="preserve"> </w:t>
      </w:r>
      <w:r>
        <w:rPr>
          <w:rFonts w:hint="eastAsia"/>
        </w:rPr>
        <w:t>网络结构框架图</w:t>
      </w:r>
    </w:p>
    <w:p w14:paraId="07678FE6" w14:textId="57AAC6F6" w:rsidR="00C564EF" w:rsidRPr="008574AD" w:rsidRDefault="00C564EF" w:rsidP="007951D1">
      <w:pPr>
        <w:pStyle w:val="af7"/>
        <w:spacing w:before="65" w:after="65"/>
        <w:ind w:firstLineChars="200" w:firstLine="480"/>
        <w:jc w:val="both"/>
        <w:rPr>
          <w:sz w:val="24"/>
        </w:rPr>
      </w:pPr>
      <w:r w:rsidRPr="008574AD">
        <w:rPr>
          <w:rFonts w:ascii="宋体" w:eastAsia="宋体" w:hAnsi="宋体" w:hint="eastAsia"/>
          <w:sz w:val="24"/>
        </w:rPr>
        <w:lastRenderedPageBreak/>
        <w:t>从框架图中可以看到整个网络分为宽度模型和深度模型两个部分，将这两个部分的输出进行拼接后，输入到整个网络的最后一个全连接层。</w:t>
      </w:r>
      <w:r w:rsidR="00BD7ABA">
        <w:rPr>
          <w:rFonts w:ascii="宋体" w:eastAsia="宋体" w:hAnsi="宋体" w:hint="eastAsia"/>
          <w:sz w:val="24"/>
        </w:rPr>
        <w:t>注意到在深度模型部分我们使用卷积网络来处理时序特征，为了解决网络层数较浅的问题，我们在卷积网络部分尝试了两种深层的卷积网络。</w:t>
      </w:r>
      <w:r w:rsidR="008574AD" w:rsidRPr="008574AD">
        <w:rPr>
          <w:rFonts w:ascii="宋体" w:eastAsia="宋体" w:hAnsi="宋体" w:hint="eastAsia"/>
          <w:sz w:val="24"/>
        </w:rPr>
        <w:t>我们在</w:t>
      </w:r>
      <w:r w:rsidR="008574AD" w:rsidRPr="008574AD">
        <w:rPr>
          <w:rFonts w:eastAsia="宋体" w:cs="Times New Roman"/>
          <w:sz w:val="24"/>
        </w:rPr>
        <w:t>4.1.1</w:t>
      </w:r>
      <w:r w:rsidR="008574AD" w:rsidRPr="008574AD">
        <w:rPr>
          <w:rFonts w:ascii="宋体" w:eastAsia="宋体" w:hAnsi="宋体" w:hint="eastAsia"/>
          <w:sz w:val="24"/>
        </w:rPr>
        <w:t>节</w:t>
      </w:r>
      <w:r w:rsidR="00BF0556">
        <w:rPr>
          <w:rFonts w:ascii="宋体" w:eastAsia="宋体" w:hAnsi="宋体" w:hint="eastAsia"/>
          <w:sz w:val="24"/>
        </w:rPr>
        <w:t>解释</w:t>
      </w:r>
      <w:r w:rsidR="008574AD" w:rsidRPr="008574AD">
        <w:rPr>
          <w:rFonts w:ascii="宋体" w:eastAsia="宋体" w:hAnsi="宋体" w:hint="eastAsia"/>
          <w:sz w:val="24"/>
        </w:rPr>
        <w:t>过度泛化问题以及为什么要加入宽度模型，在</w:t>
      </w:r>
      <w:r w:rsidRPr="008574AD">
        <w:rPr>
          <w:rFonts w:eastAsia="宋体" w:cs="Times New Roman"/>
          <w:sz w:val="24"/>
        </w:rPr>
        <w:t>4.1.</w:t>
      </w:r>
      <w:r w:rsidR="007951D1">
        <w:rPr>
          <w:rFonts w:eastAsia="宋体" w:cs="Times New Roman"/>
          <w:sz w:val="24"/>
        </w:rPr>
        <w:t>2</w:t>
      </w:r>
      <w:r w:rsidRPr="008574AD">
        <w:rPr>
          <w:rFonts w:ascii="宋体" w:eastAsia="宋体" w:hAnsi="宋体" w:hint="eastAsia"/>
          <w:sz w:val="24"/>
        </w:rPr>
        <w:t>节</w:t>
      </w:r>
      <w:r w:rsidR="007951D1">
        <w:rPr>
          <w:rFonts w:ascii="宋体" w:eastAsia="宋体" w:hAnsi="宋体" w:hint="eastAsia"/>
          <w:sz w:val="24"/>
        </w:rPr>
        <w:t>介绍宽度模型的结构，在</w:t>
      </w:r>
      <w:r w:rsidRPr="008574AD">
        <w:rPr>
          <w:rFonts w:eastAsia="宋体" w:cs="Times New Roman"/>
          <w:sz w:val="24"/>
        </w:rPr>
        <w:t>4.1</w:t>
      </w:r>
      <w:r w:rsidR="007951D1">
        <w:rPr>
          <w:rFonts w:eastAsia="宋体" w:cs="Times New Roman"/>
          <w:sz w:val="24"/>
        </w:rPr>
        <w:t>.3</w:t>
      </w:r>
      <w:r w:rsidRPr="008574AD">
        <w:rPr>
          <w:rFonts w:ascii="宋体" w:eastAsia="宋体" w:hAnsi="宋体" w:hint="eastAsia"/>
          <w:sz w:val="24"/>
        </w:rPr>
        <w:t>节</w:t>
      </w:r>
      <w:r w:rsidR="007951D1">
        <w:rPr>
          <w:rFonts w:ascii="宋体" w:eastAsia="宋体" w:hAnsi="宋体" w:hint="eastAsia"/>
          <w:sz w:val="24"/>
        </w:rPr>
        <w:t>介绍</w:t>
      </w:r>
      <w:r w:rsidRPr="008574AD">
        <w:rPr>
          <w:rFonts w:ascii="宋体" w:eastAsia="宋体" w:hAnsi="宋体" w:hint="eastAsia"/>
          <w:sz w:val="24"/>
        </w:rPr>
        <w:t>深度模型的</w:t>
      </w:r>
      <w:r w:rsidR="007951D1">
        <w:rPr>
          <w:rFonts w:ascii="宋体" w:eastAsia="宋体" w:hAnsi="宋体" w:hint="eastAsia"/>
          <w:sz w:val="24"/>
        </w:rPr>
        <w:t>结构，在</w:t>
      </w:r>
      <w:r w:rsidR="007951D1" w:rsidRPr="007951D1">
        <w:rPr>
          <w:rFonts w:eastAsia="宋体" w:cs="Times New Roman"/>
          <w:sz w:val="24"/>
        </w:rPr>
        <w:t>4.1.4</w:t>
      </w:r>
      <w:r w:rsidR="007951D1">
        <w:rPr>
          <w:rFonts w:ascii="宋体" w:eastAsia="宋体" w:hAnsi="宋体" w:hint="eastAsia"/>
          <w:sz w:val="24"/>
        </w:rPr>
        <w:t>节</w:t>
      </w:r>
      <w:r w:rsidRPr="008574AD">
        <w:rPr>
          <w:rFonts w:ascii="宋体" w:eastAsia="宋体" w:hAnsi="宋体" w:hint="eastAsia"/>
          <w:sz w:val="24"/>
        </w:rPr>
        <w:t>介绍</w:t>
      </w:r>
      <w:r w:rsidR="007951D1">
        <w:rPr>
          <w:rFonts w:ascii="宋体" w:eastAsia="宋体" w:hAnsi="宋体" w:hint="eastAsia"/>
          <w:sz w:val="24"/>
        </w:rPr>
        <w:t>两部分模型如何进行拼接</w:t>
      </w:r>
      <w:r w:rsidRPr="008574AD">
        <w:rPr>
          <w:rFonts w:ascii="宋体" w:eastAsia="宋体" w:hAnsi="宋体" w:hint="eastAsia"/>
          <w:sz w:val="24"/>
        </w:rPr>
        <w:t>。</w:t>
      </w:r>
    </w:p>
    <w:p w14:paraId="158AB4D0" w14:textId="589674E2" w:rsidR="00F12E82" w:rsidRDefault="007F7037" w:rsidP="00E71DBF">
      <w:pPr>
        <w:pStyle w:val="a3"/>
        <w:numPr>
          <w:ilvl w:val="2"/>
          <w:numId w:val="34"/>
        </w:numPr>
        <w:spacing w:beforeLines="50" w:before="163" w:afterLines="50" w:after="163" w:line="360" w:lineRule="auto"/>
        <w:ind w:firstLineChars="0"/>
        <w:jc w:val="left"/>
        <w:outlineLvl w:val="2"/>
        <w:rPr>
          <w:rFonts w:ascii="楷体" w:eastAsia="楷体" w:hAnsi="楷体"/>
          <w:b/>
        </w:rPr>
      </w:pPr>
      <w:bookmarkStart w:id="96" w:name="_Toc513566435"/>
      <w:r>
        <w:rPr>
          <w:rFonts w:ascii="楷体" w:eastAsia="楷体" w:hAnsi="楷体" w:hint="eastAsia"/>
          <w:b/>
        </w:rPr>
        <w:t>过度泛化</w:t>
      </w:r>
      <w:bookmarkEnd w:id="96"/>
    </w:p>
    <w:p w14:paraId="1F0EE3BC" w14:textId="324BF9A6" w:rsidR="00BF0556" w:rsidRDefault="001959AA" w:rsidP="00BF0556">
      <w:pPr>
        <w:spacing w:beforeLines="20" w:before="65" w:afterLines="20" w:after="65" w:line="360" w:lineRule="auto"/>
        <w:ind w:firstLineChars="200" w:firstLine="480"/>
        <w:jc w:val="left"/>
        <w:rPr>
          <w:rFonts w:ascii="宋体" w:eastAsia="宋体" w:hAnsi="宋体"/>
        </w:rPr>
      </w:pPr>
      <w:r w:rsidRPr="001959AA">
        <w:rPr>
          <w:rFonts w:ascii="Times New Roman" w:hAnsi="Times New Roman" w:cs="Times New Roman"/>
        </w:rPr>
        <w:t>Cheng</w:t>
      </w:r>
      <w:r w:rsidR="00BD7ABA">
        <w:rPr>
          <w:rFonts w:ascii="宋体" w:eastAsia="宋体" w:hAnsi="宋体" w:cs="Times New Roman" w:hint="eastAsia"/>
        </w:rPr>
        <w:t>等人</w:t>
      </w:r>
      <w:r w:rsidR="00BD7ABA" w:rsidRPr="00BD7ABA">
        <w:rPr>
          <w:rFonts w:ascii="Times New Roman" w:hAnsi="Times New Roman" w:cs="Times New Roman"/>
          <w:vertAlign w:val="superscript"/>
        </w:rPr>
        <w:fldChar w:fldCharType="begin"/>
      </w:r>
      <w:r w:rsidR="00BD7ABA" w:rsidRPr="00BD7ABA">
        <w:rPr>
          <w:rFonts w:ascii="Times New Roman" w:hAnsi="Times New Roman" w:cs="Times New Roman"/>
          <w:vertAlign w:val="superscript"/>
        </w:rPr>
        <w:instrText xml:space="preserve"> REF _Ref509587611 \r \h \# "[0]"  \* MERGEFORMAT </w:instrText>
      </w:r>
      <w:r w:rsidR="00BD7ABA" w:rsidRPr="00BD7ABA">
        <w:rPr>
          <w:rFonts w:ascii="Times New Roman" w:hAnsi="Times New Roman" w:cs="Times New Roman"/>
          <w:vertAlign w:val="superscript"/>
        </w:rPr>
      </w:r>
      <w:r w:rsidR="00BD7ABA" w:rsidRPr="00BD7ABA">
        <w:rPr>
          <w:rFonts w:ascii="Times New Roman" w:hAnsi="Times New Roman" w:cs="Times New Roman"/>
          <w:vertAlign w:val="superscript"/>
        </w:rPr>
        <w:fldChar w:fldCharType="separate"/>
      </w:r>
      <w:r w:rsidR="004761AD" w:rsidRPr="00BD7ABA">
        <w:rPr>
          <w:rFonts w:ascii="Times New Roman" w:hAnsi="Times New Roman" w:cs="Times New Roman"/>
          <w:vertAlign w:val="superscript"/>
        </w:rPr>
        <w:t>[</w:t>
      </w:r>
      <w:r w:rsidR="004761AD">
        <w:rPr>
          <w:rFonts w:ascii="Times New Roman" w:hAnsi="Times New Roman" w:cs="Times New Roman"/>
          <w:vertAlign w:val="superscript"/>
        </w:rPr>
        <w:t>35</w:t>
      </w:r>
      <w:r w:rsidR="004761AD" w:rsidRPr="00BD7ABA">
        <w:rPr>
          <w:rFonts w:ascii="Times New Roman" w:hAnsi="Times New Roman" w:cs="Times New Roman"/>
          <w:vertAlign w:val="superscript"/>
        </w:rPr>
        <w:t>]</w:t>
      </w:r>
      <w:r w:rsidR="00BD7ABA" w:rsidRPr="00BD7ABA">
        <w:rPr>
          <w:rFonts w:ascii="Times New Roman" w:hAnsi="Times New Roman" w:cs="Times New Roman"/>
          <w:vertAlign w:val="superscript"/>
        </w:rPr>
        <w:fldChar w:fldCharType="end"/>
      </w:r>
      <w:r w:rsidR="00BD7ABA">
        <w:rPr>
          <w:rFonts w:ascii="宋体" w:eastAsia="宋体" w:hAnsi="宋体" w:cs="Times New Roman" w:hint="eastAsia"/>
        </w:rPr>
        <w:t>在介绍宽度&amp;深度学习时提到了神经网络应用于推荐系统时的过度泛化问题，在离网预测任务中同样存在这个问题。</w:t>
      </w:r>
      <w:r w:rsidR="00BF0556">
        <w:rPr>
          <w:rFonts w:ascii="宋体" w:eastAsia="宋体" w:hAnsi="宋体" w:hint="eastAsia"/>
        </w:rPr>
        <w:t>当神经网络的输入包含离散型特征时，</w:t>
      </w:r>
      <w:r w:rsidR="00BD7ABA">
        <w:rPr>
          <w:rFonts w:ascii="宋体" w:eastAsia="宋体" w:hAnsi="宋体" w:hint="eastAsia"/>
        </w:rPr>
        <w:t>一种常见的做法是模仿自然语言处理领域训练语言模型</w:t>
      </w:r>
      <w:r>
        <w:rPr>
          <w:rFonts w:ascii="宋体" w:eastAsia="宋体" w:hAnsi="宋体" w:hint="eastAsia"/>
        </w:rPr>
        <w:t>的方法，将离散稀疏的特征值转换为低维稠密的向量。具体地，我们将特征看作是一个字典，特征中具体的取值则是字典中的单词，参考语言模型中词向量的概念，我们将离散型特征中的每一种取值转换为一个特征向量</w:t>
      </w:r>
      <w:r w:rsidR="004C2E61">
        <w:rPr>
          <w:rFonts w:ascii="宋体" w:eastAsia="宋体" w:hAnsi="宋体" w:hint="eastAsia"/>
        </w:rPr>
        <w:t>。将特征向量作为神经网络参数的一部分，更新参数的同时训练特征向量</w:t>
      </w:r>
      <w:r>
        <w:rPr>
          <w:rFonts w:ascii="宋体" w:eastAsia="宋体" w:hAnsi="宋体" w:hint="eastAsia"/>
        </w:rPr>
        <w:t>。</w:t>
      </w:r>
    </w:p>
    <w:p w14:paraId="659832D5" w14:textId="38351926" w:rsidR="001C4355" w:rsidRDefault="001C4355" w:rsidP="00BF0556">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当特征向量训练完成后，可以使用向量间的欧氏距离来判断不同向量之间的相似度。</w:t>
      </w:r>
      <w:r w:rsidR="00777B5E">
        <w:rPr>
          <w:rFonts w:ascii="宋体" w:eastAsia="宋体" w:hAnsi="宋体" w:hint="eastAsia"/>
        </w:rPr>
        <w:t>越相似的特征值，在输入到模型后越容易得到相似的预测结果。这样当模型在测试集中遇到没有遇到过的特征组合</w:t>
      </w:r>
      <w:r w:rsidR="002D0D9A">
        <w:rPr>
          <w:rFonts w:ascii="宋体" w:eastAsia="宋体" w:hAnsi="宋体" w:hint="eastAsia"/>
        </w:rPr>
        <w:t>时，就可以很好的进行泛化。这种训练特征向量的操作</w:t>
      </w:r>
      <w:r w:rsidR="00777B5E">
        <w:rPr>
          <w:rFonts w:ascii="宋体" w:eastAsia="宋体" w:hAnsi="宋体" w:hint="eastAsia"/>
        </w:rPr>
        <w:t>在特征向量被充分训练后是可行的，但是在真实数据中特征的取值通常只集中在很少的</w:t>
      </w:r>
      <w:r w:rsidR="002D0D9A">
        <w:rPr>
          <w:rFonts w:ascii="宋体" w:eastAsia="宋体" w:hAnsi="宋体" w:hint="eastAsia"/>
        </w:rPr>
        <w:t>几种</w:t>
      </w:r>
      <w:r w:rsidR="00777B5E">
        <w:rPr>
          <w:rFonts w:ascii="宋体" w:eastAsia="宋体" w:hAnsi="宋体" w:hint="eastAsia"/>
        </w:rPr>
        <w:t>值上。这样就会导致那些较少出现的取值，对应的特征向量不能被</w:t>
      </w:r>
      <w:r w:rsidR="002D0D9A">
        <w:rPr>
          <w:rFonts w:ascii="宋体" w:eastAsia="宋体" w:hAnsi="宋体" w:hint="eastAsia"/>
        </w:rPr>
        <w:t>充分</w:t>
      </w:r>
      <w:r w:rsidR="00777B5E">
        <w:rPr>
          <w:rFonts w:ascii="宋体" w:eastAsia="宋体" w:hAnsi="宋体" w:hint="eastAsia"/>
        </w:rPr>
        <w:t>的训练</w:t>
      </w:r>
      <w:r w:rsidR="002D0D9A">
        <w:rPr>
          <w:rFonts w:ascii="宋体" w:eastAsia="宋体" w:hAnsi="宋体" w:hint="eastAsia"/>
        </w:rPr>
        <w:t>，导致特征向量的值失去意义，从而进行一些错误的泛化，</w:t>
      </w:r>
      <w:r w:rsidR="002638A6">
        <w:rPr>
          <w:rFonts w:ascii="宋体" w:eastAsia="宋体" w:hAnsi="宋体" w:hint="eastAsia"/>
        </w:rPr>
        <w:t>降低模型性能，</w:t>
      </w:r>
      <w:r w:rsidR="002D0D9A">
        <w:rPr>
          <w:rFonts w:ascii="宋体" w:eastAsia="宋体" w:hAnsi="宋体" w:hint="eastAsia"/>
        </w:rPr>
        <w:t>即过度泛化。</w:t>
      </w:r>
    </w:p>
    <w:p w14:paraId="2C020982" w14:textId="675F4F08" w:rsidR="001C4355" w:rsidRPr="00BF0556" w:rsidRDefault="00C52933" w:rsidP="00BF0556">
      <w:pPr>
        <w:spacing w:beforeLines="20" w:before="65" w:afterLines="20" w:after="65" w:line="360" w:lineRule="auto"/>
        <w:ind w:firstLineChars="200" w:firstLine="480"/>
        <w:jc w:val="left"/>
        <w:rPr>
          <w:rFonts w:ascii="楷体" w:eastAsia="楷体" w:hAnsi="楷体"/>
          <w:b/>
        </w:rPr>
      </w:pPr>
      <w:r>
        <w:rPr>
          <w:rFonts w:ascii="宋体" w:eastAsia="宋体" w:hAnsi="宋体" w:hint="eastAsia"/>
        </w:rPr>
        <w:t>加入了交叉积转换的</w:t>
      </w:r>
      <w:r w:rsidR="00744ABF">
        <w:rPr>
          <w:rFonts w:ascii="宋体" w:eastAsia="宋体" w:hAnsi="宋体" w:hint="eastAsia"/>
        </w:rPr>
        <w:t>线性模型</w:t>
      </w:r>
      <w:r w:rsidR="00561D7E">
        <w:rPr>
          <w:rFonts w:ascii="宋体" w:eastAsia="宋体" w:hAnsi="宋体" w:hint="eastAsia"/>
        </w:rPr>
        <w:t>可以有效的记忆特征间的共现关系</w:t>
      </w:r>
      <w:r w:rsidR="000A6E15">
        <w:rPr>
          <w:rFonts w:ascii="宋体" w:eastAsia="宋体" w:hAnsi="宋体" w:hint="eastAsia"/>
        </w:rPr>
        <w:t>，特征组合共现的频率越高，则线性模型对应的权重就越大。</w:t>
      </w:r>
      <w:r w:rsidR="00DC694C">
        <w:rPr>
          <w:rFonts w:ascii="宋体" w:eastAsia="宋体" w:hAnsi="宋体" w:hint="eastAsia"/>
        </w:rPr>
        <w:t>对于一些很少或没有出现过的特征组合，</w:t>
      </w:r>
      <w:r w:rsidR="000A6E15">
        <w:rPr>
          <w:rFonts w:ascii="宋体" w:eastAsia="宋体" w:hAnsi="宋体" w:hint="eastAsia"/>
        </w:rPr>
        <w:t>线性模型对应的权重也会接近0，即直接忽略这种特征组合，不会进行泛化，从而避免过度泛化的问题。因此，</w:t>
      </w:r>
      <w:r w:rsidR="004E7B48">
        <w:rPr>
          <w:rFonts w:ascii="宋体" w:eastAsia="宋体" w:hAnsi="宋体" w:hint="eastAsia"/>
        </w:rPr>
        <w:t>为了解决第一个问题，即</w:t>
      </w:r>
      <w:r w:rsidR="00395FBC">
        <w:rPr>
          <w:rFonts w:ascii="宋体" w:eastAsia="宋体" w:hAnsi="宋体" w:hint="eastAsia"/>
        </w:rPr>
        <w:t>神经网络容易过度泛化的问题，</w:t>
      </w:r>
      <w:r w:rsidR="000A6E15">
        <w:rPr>
          <w:rFonts w:ascii="宋体" w:eastAsia="宋体" w:hAnsi="宋体" w:hint="eastAsia"/>
        </w:rPr>
        <w:t>可以将线性模型和神经网络结合，充分发挥线性模型记忆特征的共现</w:t>
      </w:r>
      <w:r w:rsidR="000A6E15">
        <w:rPr>
          <w:rFonts w:ascii="宋体" w:eastAsia="宋体" w:hAnsi="宋体" w:hint="eastAsia"/>
        </w:rPr>
        <w:lastRenderedPageBreak/>
        <w:t>关系的优势和神经网络泛化能力强的优势。</w:t>
      </w:r>
    </w:p>
    <w:p w14:paraId="5BC22C35" w14:textId="7F26C86A" w:rsidR="007F7037" w:rsidRPr="006F5BC4" w:rsidRDefault="007F7037" w:rsidP="00E71DBF">
      <w:pPr>
        <w:pStyle w:val="a3"/>
        <w:numPr>
          <w:ilvl w:val="2"/>
          <w:numId w:val="34"/>
        </w:numPr>
        <w:spacing w:beforeLines="50" w:before="163" w:afterLines="50" w:after="163" w:line="360" w:lineRule="auto"/>
        <w:ind w:firstLineChars="0"/>
        <w:jc w:val="left"/>
        <w:outlineLvl w:val="2"/>
        <w:rPr>
          <w:rFonts w:ascii="楷体" w:eastAsia="楷体" w:hAnsi="楷体"/>
          <w:b/>
        </w:rPr>
      </w:pPr>
      <w:bookmarkStart w:id="97" w:name="_Toc513566436"/>
      <w:r>
        <w:rPr>
          <w:rFonts w:ascii="楷体" w:eastAsia="楷体" w:hAnsi="楷体" w:hint="eastAsia"/>
          <w:b/>
        </w:rPr>
        <w:t>宽度模型</w:t>
      </w:r>
      <w:bookmarkEnd w:id="97"/>
    </w:p>
    <w:p w14:paraId="7D0ED423" w14:textId="4C9567F1" w:rsidR="00144D39" w:rsidRDefault="00750019" w:rsidP="00273145">
      <w:pPr>
        <w:pStyle w:val="af6"/>
        <w:spacing w:before="65" w:after="65"/>
        <w:ind w:firstLine="480"/>
      </w:pPr>
      <w:r>
        <w:rPr>
          <w:rFonts w:hint="eastAsia"/>
        </w:rPr>
        <w:t>宽度模型部分是一个线性模型，具有类似</w:t>
      </w:r>
      <w:r w:rsidRPr="00886C0C">
        <w:rPr>
          <w:noProof/>
          <w:position w:val="-10"/>
        </w:rPr>
        <w:object w:dxaOrig="999" w:dyaOrig="320" w14:anchorId="26BF7775">
          <v:shape id="_x0000_i1191" type="#_x0000_t75" style="width:50.25pt;height:16.3pt" o:ole="">
            <v:imagedata r:id="rId357" o:title=""/>
          </v:shape>
          <o:OLEObject Type="Embed" ProgID="Equation.DSMT4" ShapeID="_x0000_i1191" DrawAspect="Content" ObjectID="_1591449202" r:id="rId358"/>
        </w:object>
      </w:r>
      <w:r>
        <w:rPr>
          <w:rFonts w:hint="eastAsia"/>
        </w:rPr>
        <w:t>的形式。</w:t>
      </w:r>
      <w:r w:rsidR="00273145">
        <w:rPr>
          <w:rFonts w:hint="eastAsia"/>
        </w:rPr>
        <w:t>宽度模型在线性模型中加入交叉积转换，来捕捉特征之间的共现性。</w:t>
      </w:r>
      <w:r w:rsidR="00BA3008">
        <w:rPr>
          <w:rFonts w:hint="eastAsia"/>
        </w:rPr>
        <w:t>线性模型</w:t>
      </w:r>
      <w:r w:rsidR="00504096">
        <w:rPr>
          <w:rFonts w:hint="eastAsia"/>
        </w:rPr>
        <w:t>被工业界广泛用于带有稀疏特征的大规模分类</w:t>
      </w:r>
      <w:r w:rsidR="00504096">
        <w:rPr>
          <w:rFonts w:hint="eastAsia"/>
        </w:rPr>
        <w:t>/</w:t>
      </w:r>
      <w:r w:rsidR="00504096">
        <w:rPr>
          <w:rFonts w:hint="eastAsia"/>
        </w:rPr>
        <w:t>回归任务上</w:t>
      </w:r>
      <w:r w:rsidR="003B4445">
        <w:rPr>
          <w:rFonts w:hint="eastAsia"/>
        </w:rPr>
        <w:t>。线性模型的一个常用的应用场景是</w:t>
      </w:r>
      <w:r w:rsidR="00756136">
        <w:rPr>
          <w:rFonts w:hint="eastAsia"/>
        </w:rPr>
        <w:t>使用</w:t>
      </w:r>
      <w:r w:rsidR="003B4445">
        <w:rPr>
          <w:rFonts w:hint="eastAsia"/>
        </w:rPr>
        <w:t>被</w:t>
      </w:r>
      <w:r w:rsidR="00756136" w:rsidRPr="001529D8">
        <w:rPr>
          <w:rFonts w:cs="Times New Roman"/>
        </w:rPr>
        <w:t>one-hot</w:t>
      </w:r>
      <w:r w:rsidR="00756136">
        <w:rPr>
          <w:rFonts w:hint="eastAsia"/>
        </w:rPr>
        <w:t>编码处理过的二值化稀疏特征来训练模型。</w:t>
      </w:r>
      <w:r w:rsidR="001529D8">
        <w:rPr>
          <w:rFonts w:hint="eastAsia"/>
        </w:rPr>
        <w:t>比如有一个</w:t>
      </w:r>
      <w:r w:rsidR="00F714C2">
        <w:rPr>
          <w:rFonts w:hint="eastAsia"/>
        </w:rPr>
        <w:t>二值化</w:t>
      </w:r>
      <w:r w:rsidR="001529D8">
        <w:rPr>
          <w:rFonts w:hint="eastAsia"/>
        </w:rPr>
        <w:t>特征叫“</w:t>
      </w:r>
      <w:r w:rsidR="001529D8" w:rsidRPr="00F714C2">
        <w:rPr>
          <w:rFonts w:cs="Times New Roman"/>
        </w:rPr>
        <w:t>sex=male</w:t>
      </w:r>
      <w:r w:rsidR="001529D8">
        <w:rPr>
          <w:rFonts w:hint="eastAsia"/>
        </w:rPr>
        <w:t>”，当特征的值为</w:t>
      </w:r>
      <w:r w:rsidR="001529D8">
        <w:t>1</w:t>
      </w:r>
      <w:r w:rsidR="001529D8">
        <w:rPr>
          <w:rFonts w:hint="eastAsia"/>
        </w:rPr>
        <w:t>时表示</w:t>
      </w:r>
      <w:r w:rsidR="003E4C8C">
        <w:rPr>
          <w:rFonts w:hint="eastAsia"/>
        </w:rPr>
        <w:t>性别为男。</w:t>
      </w:r>
      <w:r w:rsidR="00EE0822">
        <w:rPr>
          <w:rFonts w:hint="eastAsia"/>
        </w:rPr>
        <w:t>稀疏特征之间的交叉积还可以使我们更直观的发现</w:t>
      </w:r>
      <w:r w:rsidR="00141DAC">
        <w:rPr>
          <w:rFonts w:hint="eastAsia"/>
        </w:rPr>
        <w:t>两个特征是如何共同影响标签的值的。例如有一个特征叫“</w:t>
      </w:r>
      <w:r w:rsidR="00141DAC">
        <w:t>sex=male&amp;</w:t>
      </w:r>
      <w:r w:rsidR="00144D39">
        <w:t>city=suzhou</w:t>
      </w:r>
      <w:r w:rsidR="00141DAC">
        <w:rPr>
          <w:rFonts w:hint="eastAsia"/>
        </w:rPr>
        <w:t>”，</w:t>
      </w:r>
      <w:r w:rsidR="00144D39">
        <w:rPr>
          <w:rFonts w:hint="eastAsia"/>
        </w:rPr>
        <w:t>特征值为</w:t>
      </w:r>
      <w:r w:rsidR="00144D39">
        <w:rPr>
          <w:rFonts w:hint="eastAsia"/>
        </w:rPr>
        <w:t>1</w:t>
      </w:r>
      <w:r w:rsidR="00144D39">
        <w:rPr>
          <w:rFonts w:hint="eastAsia"/>
        </w:rPr>
        <w:t>时表示性别为男且城市为苏州。当这个特征对应的权重的值较大时，就可以认为</w:t>
      </w:r>
      <w:r w:rsidR="00144D39" w:rsidRPr="00144D39">
        <w:rPr>
          <w:rFonts w:cs="Times New Roman"/>
        </w:rPr>
        <w:t>sex</w:t>
      </w:r>
      <w:r w:rsidR="00144D39">
        <w:rPr>
          <w:rFonts w:hint="eastAsia"/>
        </w:rPr>
        <w:t>特征和</w:t>
      </w:r>
      <w:r w:rsidR="00144D39" w:rsidRPr="00144D39">
        <w:rPr>
          <w:rFonts w:cs="Times New Roman"/>
        </w:rPr>
        <w:t>city</w:t>
      </w:r>
      <w:r w:rsidR="00144D39">
        <w:rPr>
          <w:rFonts w:hint="eastAsia"/>
        </w:rPr>
        <w:t>特征的组合对标签的值影响较大。</w:t>
      </w:r>
    </w:p>
    <w:p w14:paraId="66FECF24" w14:textId="7A7A0B8C" w:rsidR="00144D39" w:rsidRDefault="00D21FE5" w:rsidP="006F5BC4">
      <w:pPr>
        <w:pStyle w:val="af6"/>
        <w:spacing w:before="65" w:after="65"/>
        <w:ind w:firstLine="480"/>
      </w:pPr>
      <w:r>
        <w:rPr>
          <w:rFonts w:hint="eastAsia"/>
        </w:rPr>
        <w:t>在我们的模型中，</w:t>
      </w:r>
      <w:r w:rsidR="00EF2AF6">
        <w:rPr>
          <w:rFonts w:hint="eastAsia"/>
        </w:rPr>
        <w:t>宽度模型的输入由稀疏特征和稀疏特征间的交叉积两部分</w:t>
      </w:r>
      <w:r w:rsidR="00D719F7">
        <w:rPr>
          <w:rFonts w:hint="eastAsia"/>
        </w:rPr>
        <w:t>拼接</w:t>
      </w:r>
      <w:r w:rsidR="00EF2AF6">
        <w:rPr>
          <w:rFonts w:hint="eastAsia"/>
        </w:rPr>
        <w:t>构成。</w:t>
      </w:r>
      <w:r w:rsidR="00A55896">
        <w:rPr>
          <w:rFonts w:hint="eastAsia"/>
        </w:rPr>
        <w:t>为了得到</w:t>
      </w:r>
      <w:r w:rsidR="00BD36B3">
        <w:rPr>
          <w:rFonts w:hint="eastAsia"/>
        </w:rPr>
        <w:t>所需要的输入</w:t>
      </w:r>
      <w:r w:rsidR="00144D39">
        <w:rPr>
          <w:rFonts w:hint="eastAsia"/>
        </w:rPr>
        <w:t>，我们从第三章抽取的特征中</w:t>
      </w:r>
      <w:r w:rsidR="00BD36B3">
        <w:rPr>
          <w:rFonts w:hint="eastAsia"/>
        </w:rPr>
        <w:t>选取</w:t>
      </w:r>
      <w:r w:rsidR="008C74C6">
        <w:rPr>
          <w:rFonts w:hint="eastAsia"/>
        </w:rPr>
        <w:t>终端、性别、是否本地人</w:t>
      </w:r>
      <w:r w:rsidR="008C74C6">
        <w:rPr>
          <w:rFonts w:hint="eastAsia"/>
        </w:rPr>
        <w:t>3</w:t>
      </w:r>
      <w:r w:rsidR="008C74C6">
        <w:rPr>
          <w:rFonts w:hint="eastAsia"/>
        </w:rPr>
        <w:t>个离散型特征，同时将年龄特征分段离散化，作为第</w:t>
      </w:r>
      <w:r w:rsidR="0062571E">
        <w:rPr>
          <w:rFonts w:hint="eastAsia"/>
        </w:rPr>
        <w:t>4</w:t>
      </w:r>
      <w:r w:rsidR="0062571E">
        <w:rPr>
          <w:rFonts w:hint="eastAsia"/>
        </w:rPr>
        <w:t>个</w:t>
      </w:r>
      <w:r w:rsidR="00BD36B3">
        <w:rPr>
          <w:rFonts w:hint="eastAsia"/>
        </w:rPr>
        <w:t>离散型</w:t>
      </w:r>
      <w:r w:rsidR="009A022F">
        <w:rPr>
          <w:rFonts w:hint="eastAsia"/>
        </w:rPr>
        <w:t>特征，</w:t>
      </w:r>
      <w:r w:rsidR="008C74C6">
        <w:rPr>
          <w:rFonts w:hint="eastAsia"/>
        </w:rPr>
        <w:t>对于第一部分的输入，</w:t>
      </w:r>
      <w:r w:rsidR="00BD36B3">
        <w:rPr>
          <w:rFonts w:hint="eastAsia"/>
        </w:rPr>
        <w:t>对</w:t>
      </w:r>
      <w:r w:rsidR="008C74C6">
        <w:rPr>
          <w:rFonts w:hint="eastAsia"/>
        </w:rPr>
        <w:t>抽取的</w:t>
      </w:r>
      <w:r w:rsidR="00BD36B3">
        <w:rPr>
          <w:rFonts w:hint="eastAsia"/>
        </w:rPr>
        <w:t>这些特征进行</w:t>
      </w:r>
      <w:r w:rsidR="00EF2AF6" w:rsidRPr="00EF2AF6">
        <w:rPr>
          <w:rFonts w:cs="Times New Roman"/>
        </w:rPr>
        <w:t>one-hot</w:t>
      </w:r>
      <w:r w:rsidR="008C74C6">
        <w:rPr>
          <w:rFonts w:hint="eastAsia"/>
        </w:rPr>
        <w:t>编码</w:t>
      </w:r>
      <w:r w:rsidR="001E417E">
        <w:rPr>
          <w:rFonts w:hint="eastAsia"/>
        </w:rPr>
        <w:t>。</w:t>
      </w:r>
      <w:r w:rsidR="00D719F7">
        <w:rPr>
          <w:rFonts w:hint="eastAsia"/>
        </w:rPr>
        <w:t>对于第二部分输入，</w:t>
      </w:r>
      <w:r w:rsidR="00EF2AF6">
        <w:rPr>
          <w:rFonts w:hint="eastAsia"/>
        </w:rPr>
        <w:t>从所有的</w:t>
      </w:r>
      <w:r w:rsidR="00F36A65" w:rsidRPr="00F36A65">
        <w:rPr>
          <w:rFonts w:cs="Times New Roman"/>
        </w:rPr>
        <w:t>one</w:t>
      </w:r>
      <w:r w:rsidR="00EF2AF6" w:rsidRPr="00F36A65">
        <w:rPr>
          <w:rFonts w:cs="Times New Roman"/>
        </w:rPr>
        <w:t>-hot</w:t>
      </w:r>
      <w:r w:rsidR="00EF2AF6">
        <w:rPr>
          <w:rFonts w:hint="eastAsia"/>
        </w:rPr>
        <w:t>编码中选择部分编码做</w:t>
      </w:r>
      <w:r w:rsidR="008C74C6">
        <w:rPr>
          <w:rFonts w:hint="eastAsia"/>
        </w:rPr>
        <w:t>交叉积转换</w:t>
      </w:r>
      <w:r w:rsidR="00BD36B3">
        <w:rPr>
          <w:rFonts w:hint="eastAsia"/>
        </w:rPr>
        <w:t>。</w:t>
      </w:r>
      <w:r w:rsidR="009A022F">
        <w:rPr>
          <w:rFonts w:hint="eastAsia"/>
        </w:rPr>
        <w:t>选取的特征见图</w:t>
      </w:r>
      <w:r w:rsidR="00CC7198">
        <w:t>4-2</w:t>
      </w:r>
      <w:r w:rsidR="007967B2">
        <w:rPr>
          <w:rFonts w:hint="eastAsia"/>
        </w:rPr>
        <w:t>到图</w:t>
      </w:r>
      <w:r w:rsidR="00CC7198">
        <w:t>4-5</w:t>
      </w:r>
      <w:r w:rsidR="001378C0">
        <w:rPr>
          <w:rFonts w:hint="eastAsia"/>
        </w:rPr>
        <w:t>：</w:t>
      </w:r>
    </w:p>
    <w:p w14:paraId="77CD6AC2" w14:textId="0C032424" w:rsidR="00180BA9" w:rsidRDefault="00B83629" w:rsidP="007967B2">
      <w:pPr>
        <w:pStyle w:val="a3"/>
        <w:spacing w:beforeLines="20" w:before="65" w:afterLines="20" w:after="65" w:line="360" w:lineRule="auto"/>
        <w:ind w:firstLineChars="0" w:firstLine="0"/>
        <w:jc w:val="center"/>
        <w:rPr>
          <w:rFonts w:ascii="宋体" w:eastAsia="宋体" w:hAnsi="宋体"/>
        </w:rPr>
      </w:pPr>
      <w:r>
        <w:rPr>
          <w:rFonts w:ascii="宋体" w:eastAsia="宋体" w:hAnsi="宋体"/>
          <w:noProof/>
        </w:rPr>
        <w:drawing>
          <wp:inline distT="0" distB="0" distL="0" distR="0" wp14:anchorId="6F8E3ACA" wp14:editId="4FE49717">
            <wp:extent cx="3623733" cy="1080683"/>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终端.png"/>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3706666" cy="1105416"/>
                    </a:xfrm>
                    <a:prstGeom prst="rect">
                      <a:avLst/>
                    </a:prstGeom>
                  </pic:spPr>
                </pic:pic>
              </a:graphicData>
            </a:graphic>
          </wp:inline>
        </w:drawing>
      </w:r>
    </w:p>
    <w:p w14:paraId="1FE8EA2D" w14:textId="73327341" w:rsidR="00D927CA" w:rsidRDefault="007967B2" w:rsidP="00C564EF">
      <w:pPr>
        <w:pStyle w:val="af7"/>
        <w:spacing w:before="65" w:after="65"/>
      </w:pPr>
      <w:r>
        <w:rPr>
          <w:rFonts w:hint="eastAsia"/>
        </w:rPr>
        <w:t>图</w:t>
      </w:r>
      <w:r w:rsidR="00395B66" w:rsidRPr="00395B66">
        <w:rPr>
          <w:rFonts w:cs="Times New Roman"/>
        </w:rPr>
        <w:t>4-2</w:t>
      </w:r>
      <w:r>
        <w:t xml:space="preserve"> </w:t>
      </w:r>
      <w:r>
        <w:rPr>
          <w:rFonts w:hint="eastAsia"/>
        </w:rPr>
        <w:t>终端</w:t>
      </w:r>
    </w:p>
    <w:p w14:paraId="212529DF" w14:textId="61CC0CCD" w:rsidR="00763967" w:rsidRDefault="00763967" w:rsidP="007967B2">
      <w:pPr>
        <w:pStyle w:val="a3"/>
        <w:spacing w:beforeLines="20" w:before="65" w:afterLines="20" w:after="65" w:line="360" w:lineRule="auto"/>
        <w:ind w:firstLineChars="0" w:firstLine="0"/>
        <w:jc w:val="center"/>
        <w:rPr>
          <w:rFonts w:ascii="宋体" w:eastAsia="宋体" w:hAnsi="宋体"/>
        </w:rPr>
      </w:pPr>
      <w:r>
        <w:rPr>
          <w:rFonts w:ascii="宋体" w:eastAsia="宋体" w:hAnsi="宋体" w:hint="eastAsia"/>
          <w:noProof/>
        </w:rPr>
        <w:drawing>
          <wp:inline distT="0" distB="0" distL="0" distR="0" wp14:anchorId="6C140756" wp14:editId="7E4006E2">
            <wp:extent cx="5576570" cy="72390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年龄.pn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5576570" cy="723900"/>
                    </a:xfrm>
                    <a:prstGeom prst="rect">
                      <a:avLst/>
                    </a:prstGeom>
                  </pic:spPr>
                </pic:pic>
              </a:graphicData>
            </a:graphic>
          </wp:inline>
        </w:drawing>
      </w:r>
    </w:p>
    <w:p w14:paraId="741871C1" w14:textId="5C0CB3FA" w:rsidR="005E6101" w:rsidRDefault="00517749" w:rsidP="004A4497">
      <w:pPr>
        <w:pStyle w:val="af7"/>
        <w:spacing w:before="65" w:after="65"/>
      </w:pPr>
      <w:r>
        <w:rPr>
          <w:rFonts w:hint="eastAsia"/>
        </w:rPr>
        <w:t>图</w:t>
      </w:r>
      <w:r w:rsidR="00395B66" w:rsidRPr="00395B66">
        <w:rPr>
          <w:rFonts w:cs="Times New Roman"/>
        </w:rPr>
        <w:t>4-3</w:t>
      </w:r>
      <w:r>
        <w:t xml:space="preserve"> </w:t>
      </w:r>
      <w:r w:rsidR="006F5BC4">
        <w:rPr>
          <w:rFonts w:hint="eastAsia"/>
        </w:rPr>
        <w:t>年龄</w:t>
      </w:r>
    </w:p>
    <w:p w14:paraId="66E37608" w14:textId="26993087" w:rsidR="00517749" w:rsidRDefault="007E3373" w:rsidP="00120E86">
      <w:pPr>
        <w:pStyle w:val="a3"/>
        <w:spacing w:beforeLines="20" w:before="65" w:afterLines="20" w:after="65" w:line="360" w:lineRule="auto"/>
        <w:ind w:firstLineChars="0" w:firstLine="0"/>
        <w:jc w:val="center"/>
        <w:rPr>
          <w:rFonts w:ascii="宋体" w:eastAsia="宋体" w:hAnsi="宋体"/>
        </w:rPr>
      </w:pPr>
      <w:r w:rsidRPr="007E3373">
        <w:rPr>
          <w:rFonts w:ascii="宋体" w:eastAsia="宋体" w:hAnsi="宋体"/>
          <w:noProof/>
        </w:rPr>
        <w:lastRenderedPageBreak/>
        <w:drawing>
          <wp:inline distT="0" distB="0" distL="0" distR="0" wp14:anchorId="216D361F" wp14:editId="65E6F0BC">
            <wp:extent cx="2654768" cy="1260000"/>
            <wp:effectExtent l="0" t="0" r="0" b="0"/>
            <wp:docPr id="22" name="图片 22" descr="C:\Users\Hongbin Shi\OneDrive\毕业材料\毕业论文\xmind\性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Hongbin Shi\OneDrive\毕业材料\毕业论文\xmind\性别.png"/>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2654768" cy="1260000"/>
                    </a:xfrm>
                    <a:prstGeom prst="rect">
                      <a:avLst/>
                    </a:prstGeom>
                    <a:noFill/>
                    <a:ln>
                      <a:noFill/>
                    </a:ln>
                  </pic:spPr>
                </pic:pic>
              </a:graphicData>
            </a:graphic>
          </wp:inline>
        </w:drawing>
      </w:r>
      <w:r w:rsidR="00765EF9">
        <w:rPr>
          <w:rFonts w:ascii="宋体" w:eastAsia="宋体" w:hAnsi="宋体" w:hint="eastAsia"/>
        </w:rPr>
        <w:t xml:space="preserve">         </w:t>
      </w:r>
      <w:r w:rsidR="001962DE" w:rsidRPr="001962DE">
        <w:rPr>
          <w:rFonts w:ascii="宋体" w:eastAsia="宋体" w:hAnsi="宋体"/>
          <w:noProof/>
        </w:rPr>
        <w:drawing>
          <wp:inline distT="0" distB="0" distL="0" distR="0" wp14:anchorId="3196A101" wp14:editId="6E924907">
            <wp:extent cx="1579871" cy="1260000"/>
            <wp:effectExtent l="0" t="0" r="1905" b="0"/>
            <wp:docPr id="23" name="图片 23" descr="C:\Users\Hongbin Shi\OneDrive\毕业材料\毕业论文\xmind\是否本地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Hongbin Shi\OneDrive\毕业材料\毕业论文\xmind\是否本地人.png"/>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1579871" cy="1260000"/>
                    </a:xfrm>
                    <a:prstGeom prst="rect">
                      <a:avLst/>
                    </a:prstGeom>
                    <a:noFill/>
                    <a:ln>
                      <a:noFill/>
                    </a:ln>
                  </pic:spPr>
                </pic:pic>
              </a:graphicData>
            </a:graphic>
          </wp:inline>
        </w:drawing>
      </w:r>
    </w:p>
    <w:p w14:paraId="75DB2E5A" w14:textId="1003E2E5" w:rsidR="00617619" w:rsidRDefault="004A4497" w:rsidP="004A4497">
      <w:pPr>
        <w:pStyle w:val="af7"/>
        <w:spacing w:before="65" w:after="65"/>
      </w:pPr>
      <w:r>
        <w:t xml:space="preserve">       </w:t>
      </w:r>
      <w:r w:rsidR="00617619">
        <w:rPr>
          <w:rFonts w:hint="eastAsia"/>
        </w:rPr>
        <w:t>图</w:t>
      </w:r>
      <w:r w:rsidR="00395B66" w:rsidRPr="00395B66">
        <w:rPr>
          <w:rFonts w:cs="Times New Roman"/>
        </w:rPr>
        <w:t>4-4</w:t>
      </w:r>
      <w:r w:rsidR="00617619">
        <w:t xml:space="preserve"> </w:t>
      </w:r>
      <w:r w:rsidR="006F5BC4">
        <w:rPr>
          <w:rFonts w:hint="eastAsia"/>
        </w:rPr>
        <w:t>性别</w:t>
      </w:r>
      <w:r w:rsidR="00617619">
        <w:tab/>
      </w:r>
      <w:r w:rsidR="00765EF9">
        <w:t xml:space="preserve">                      </w:t>
      </w:r>
      <w:r w:rsidR="006F5BC4">
        <w:t xml:space="preserve">  </w:t>
      </w:r>
      <w:r w:rsidR="00617619">
        <w:rPr>
          <w:rFonts w:hint="eastAsia"/>
        </w:rPr>
        <w:t>图</w:t>
      </w:r>
      <w:r w:rsidR="00395B66" w:rsidRPr="00395B66">
        <w:rPr>
          <w:rFonts w:cs="Times New Roman"/>
        </w:rPr>
        <w:t>4-5</w:t>
      </w:r>
      <w:r w:rsidR="00617619">
        <w:t xml:space="preserve"> </w:t>
      </w:r>
      <w:r w:rsidR="00617619">
        <w:rPr>
          <w:rFonts w:hint="eastAsia"/>
        </w:rPr>
        <w:t>是否</w:t>
      </w:r>
      <w:r w:rsidR="006D3D8F">
        <w:rPr>
          <w:rFonts w:hint="eastAsia"/>
        </w:rPr>
        <w:t>本地人</w:t>
      </w:r>
    </w:p>
    <w:p w14:paraId="4061DE50" w14:textId="3A784BE4" w:rsidR="008D5C76" w:rsidRDefault="008D5C76" w:rsidP="006F5BC4">
      <w:pPr>
        <w:pStyle w:val="af6"/>
        <w:spacing w:before="65" w:after="65"/>
        <w:ind w:firstLine="480"/>
      </w:pPr>
      <w:r w:rsidRPr="00395B66">
        <w:rPr>
          <w:rFonts w:cs="Times New Roman"/>
        </w:rPr>
        <w:t>4</w:t>
      </w:r>
      <w:r>
        <w:rPr>
          <w:rFonts w:hint="eastAsia"/>
        </w:rPr>
        <w:t>个特征具体的特征处理方法如下：</w:t>
      </w:r>
    </w:p>
    <w:p w14:paraId="5797441E" w14:textId="5E1FB467" w:rsidR="00E86D96" w:rsidRDefault="008D5C76" w:rsidP="006F5BC4">
      <w:pPr>
        <w:pStyle w:val="af6"/>
        <w:spacing w:before="65" w:after="65"/>
        <w:ind w:firstLine="480"/>
      </w:pPr>
      <w:r>
        <w:rPr>
          <w:rFonts w:hint="eastAsia"/>
        </w:rPr>
        <w:t>终端特征。</w:t>
      </w:r>
      <w:r w:rsidR="00E86D96">
        <w:rPr>
          <w:rFonts w:hint="eastAsia"/>
        </w:rPr>
        <w:t>由于</w:t>
      </w:r>
      <w:r w:rsidR="00A07A81">
        <w:rPr>
          <w:rFonts w:hint="eastAsia"/>
        </w:rPr>
        <w:t>终端特征为</w:t>
      </w:r>
      <w:r w:rsidR="00A55786">
        <w:rPr>
          <w:rFonts w:hint="eastAsia"/>
        </w:rPr>
        <w:t>月</w:t>
      </w:r>
      <w:r w:rsidR="0062571E">
        <w:rPr>
          <w:rFonts w:hint="eastAsia"/>
        </w:rPr>
        <w:t>粒度</w:t>
      </w:r>
      <w:r w:rsidR="00A55786">
        <w:rPr>
          <w:rFonts w:hint="eastAsia"/>
        </w:rPr>
        <w:t>的</w:t>
      </w:r>
      <w:r w:rsidR="00A07A81">
        <w:rPr>
          <w:rFonts w:hint="eastAsia"/>
        </w:rPr>
        <w:t>时序特征，</w:t>
      </w:r>
      <w:r w:rsidR="0062571E">
        <w:rPr>
          <w:rFonts w:hint="eastAsia"/>
        </w:rPr>
        <w:t>我们取离标签所在月最近的那个月的终端的值</w:t>
      </w:r>
      <w:r w:rsidR="00E86D96">
        <w:rPr>
          <w:rFonts w:hint="eastAsia"/>
        </w:rPr>
        <w:t>用于后续的计算</w:t>
      </w:r>
      <w:r w:rsidR="0062571E">
        <w:rPr>
          <w:rFonts w:hint="eastAsia"/>
        </w:rPr>
        <w:t>。例如标签为</w:t>
      </w:r>
      <w:r w:rsidR="0062571E">
        <w:rPr>
          <w:rFonts w:hint="eastAsia"/>
        </w:rPr>
        <w:t>201</w:t>
      </w:r>
      <w:r w:rsidR="0062571E">
        <w:t>6</w:t>
      </w:r>
      <w:r w:rsidR="0062571E">
        <w:rPr>
          <w:rFonts w:hint="eastAsia"/>
        </w:rPr>
        <w:t>年</w:t>
      </w:r>
      <w:r w:rsidR="0062571E">
        <w:rPr>
          <w:rFonts w:hint="eastAsia"/>
        </w:rPr>
        <w:t>1</w:t>
      </w:r>
      <w:r w:rsidR="0062571E">
        <w:rPr>
          <w:rFonts w:hint="eastAsia"/>
        </w:rPr>
        <w:t>月的，则取</w:t>
      </w:r>
      <w:r w:rsidR="0062571E">
        <w:rPr>
          <w:rFonts w:hint="eastAsia"/>
        </w:rPr>
        <w:t>2015</w:t>
      </w:r>
      <w:r w:rsidR="0062571E">
        <w:rPr>
          <w:rFonts w:hint="eastAsia"/>
        </w:rPr>
        <w:t>年</w:t>
      </w:r>
      <w:r w:rsidR="0062571E">
        <w:rPr>
          <w:rFonts w:hint="eastAsia"/>
        </w:rPr>
        <w:t>12</w:t>
      </w:r>
      <w:r w:rsidR="0062571E">
        <w:rPr>
          <w:rFonts w:hint="eastAsia"/>
        </w:rPr>
        <w:t>月的终端特征的值。</w:t>
      </w:r>
      <w:r w:rsidR="00D07F5D">
        <w:rPr>
          <w:rFonts w:hint="eastAsia"/>
        </w:rPr>
        <w:t>由图</w:t>
      </w:r>
      <w:r w:rsidR="006F5BC4">
        <w:t>4-2</w:t>
      </w:r>
      <w:r w:rsidR="00D07F5D">
        <w:rPr>
          <w:rFonts w:hint="eastAsia"/>
        </w:rPr>
        <w:t>可知，终端的值有</w:t>
      </w:r>
      <w:r w:rsidR="00D07F5D">
        <w:rPr>
          <w:rFonts w:hint="eastAsia"/>
        </w:rPr>
        <w:t>6</w:t>
      </w:r>
      <w:r w:rsidR="00D07F5D">
        <w:rPr>
          <w:rFonts w:hint="eastAsia"/>
        </w:rPr>
        <w:t>种具体的终端型号再加上“其他”</w:t>
      </w:r>
      <w:r w:rsidR="001A6DC7">
        <w:rPr>
          <w:rFonts w:hint="eastAsia"/>
        </w:rPr>
        <w:t>共</w:t>
      </w:r>
      <w:r w:rsidR="001A6DC7">
        <w:rPr>
          <w:rFonts w:hint="eastAsia"/>
        </w:rPr>
        <w:t>7</w:t>
      </w:r>
      <w:r w:rsidR="001A6DC7">
        <w:rPr>
          <w:rFonts w:hint="eastAsia"/>
        </w:rPr>
        <w:t>个取值</w:t>
      </w:r>
      <w:r w:rsidR="00D07F5D">
        <w:rPr>
          <w:rFonts w:hint="eastAsia"/>
        </w:rPr>
        <w:t>构成，在计算交叉积时，我们去除“其他”这个值，保留其余的值</w:t>
      </w:r>
      <w:r w:rsidR="00F93C06">
        <w:rPr>
          <w:rFonts w:hint="eastAsia"/>
        </w:rPr>
        <w:t>。</w:t>
      </w:r>
    </w:p>
    <w:p w14:paraId="03C4943B" w14:textId="72F444DD" w:rsidR="00F93C06" w:rsidRDefault="008D5C76" w:rsidP="006F5BC4">
      <w:pPr>
        <w:pStyle w:val="af6"/>
        <w:spacing w:before="65" w:after="65"/>
        <w:ind w:firstLine="480"/>
      </w:pPr>
      <w:r>
        <w:rPr>
          <w:rFonts w:hint="eastAsia"/>
        </w:rPr>
        <w:t>年龄特征。</w:t>
      </w:r>
      <w:r w:rsidR="00F93C06">
        <w:rPr>
          <w:rFonts w:hint="eastAsia"/>
        </w:rPr>
        <w:t>原始的年龄特征为离散型和连续型特征的结合，具体表现为</w:t>
      </w:r>
      <w:r w:rsidR="00CA57AA">
        <w:rPr>
          <w:rFonts w:hint="eastAsia"/>
        </w:rPr>
        <w:t>年龄的值为</w:t>
      </w:r>
      <w:r w:rsidR="00E6222E">
        <w:rPr>
          <w:rFonts w:hint="eastAsia"/>
        </w:rPr>
        <w:t>1</w:t>
      </w:r>
      <w:r w:rsidR="00E6222E">
        <w:rPr>
          <w:rFonts w:hint="eastAsia"/>
        </w:rPr>
        <w:t>时表示小于等于</w:t>
      </w:r>
      <w:r w:rsidR="00E6222E">
        <w:rPr>
          <w:rFonts w:hint="eastAsia"/>
        </w:rPr>
        <w:t>18</w:t>
      </w:r>
      <w:r w:rsidR="00E6222E">
        <w:rPr>
          <w:rFonts w:hint="eastAsia"/>
        </w:rPr>
        <w:t>岁，值</w:t>
      </w:r>
      <w:r w:rsidR="00965488">
        <w:rPr>
          <w:rFonts w:hint="eastAsia"/>
        </w:rPr>
        <w:t>为</w:t>
      </w:r>
      <w:r w:rsidR="00965488">
        <w:rPr>
          <w:rFonts w:hint="eastAsia"/>
        </w:rPr>
        <w:t>2</w:t>
      </w:r>
      <w:r w:rsidR="00965488">
        <w:rPr>
          <w:rFonts w:hint="eastAsia"/>
        </w:rPr>
        <w:t>时表示</w:t>
      </w:r>
      <w:r w:rsidR="003920D1">
        <w:rPr>
          <w:rFonts w:hint="eastAsia"/>
        </w:rPr>
        <w:t>大于等于</w:t>
      </w:r>
      <w:r w:rsidR="003920D1">
        <w:rPr>
          <w:rFonts w:hint="eastAsia"/>
        </w:rPr>
        <w:t>8</w:t>
      </w:r>
      <w:r w:rsidR="003920D1">
        <w:t>0</w:t>
      </w:r>
      <w:r w:rsidR="003920D1">
        <w:rPr>
          <w:rFonts w:hint="eastAsia"/>
        </w:rPr>
        <w:t>岁，值为</w:t>
      </w:r>
      <w:r w:rsidR="003920D1">
        <w:rPr>
          <w:rFonts w:hint="eastAsia"/>
        </w:rPr>
        <w:t>3</w:t>
      </w:r>
      <w:r w:rsidR="003920D1">
        <w:rPr>
          <w:rFonts w:hint="eastAsia"/>
        </w:rPr>
        <w:t>时表示缺失值，</w:t>
      </w:r>
      <w:r w:rsidR="001A6DC7">
        <w:rPr>
          <w:rFonts w:hint="eastAsia"/>
        </w:rPr>
        <w:t>其他值表示实际年龄。我们将原始特征的值分段表示，转换为离散型特征，如图</w:t>
      </w:r>
      <w:r w:rsidR="006F5BC4">
        <w:t>4-3</w:t>
      </w:r>
      <w:r w:rsidR="001A6DC7">
        <w:rPr>
          <w:rFonts w:hint="eastAsia"/>
        </w:rPr>
        <w:t>，共有</w:t>
      </w:r>
      <w:r w:rsidR="001A6DC7">
        <w:rPr>
          <w:rFonts w:hint="eastAsia"/>
        </w:rPr>
        <w:t>13</w:t>
      </w:r>
      <w:r w:rsidR="001A6DC7">
        <w:rPr>
          <w:rFonts w:hint="eastAsia"/>
        </w:rPr>
        <w:t>种不同的取值。计算交叉</w:t>
      </w:r>
      <w:r w:rsidR="00E26D63">
        <w:rPr>
          <w:rFonts w:hint="eastAsia"/>
        </w:rPr>
        <w:t>特征</w:t>
      </w:r>
      <w:r w:rsidR="001A6DC7">
        <w:rPr>
          <w:rFonts w:hint="eastAsia"/>
        </w:rPr>
        <w:t>时不考虑缺失值。</w:t>
      </w:r>
    </w:p>
    <w:p w14:paraId="36B86AF1" w14:textId="4B2EA6A5" w:rsidR="001A6DC7" w:rsidRDefault="008D5C76" w:rsidP="00395B66">
      <w:pPr>
        <w:pStyle w:val="af6"/>
        <w:spacing w:before="65" w:after="65"/>
        <w:ind w:firstLine="480"/>
      </w:pPr>
      <w:r>
        <w:rPr>
          <w:rFonts w:hint="eastAsia"/>
        </w:rPr>
        <w:t>性别特征。</w:t>
      </w:r>
      <w:r w:rsidR="001A6DC7">
        <w:rPr>
          <w:rFonts w:hint="eastAsia"/>
        </w:rPr>
        <w:t>性别特征为离散型特征，在数据库中有</w:t>
      </w:r>
      <w:r w:rsidR="001A6DC7">
        <w:rPr>
          <w:rFonts w:hint="eastAsia"/>
        </w:rPr>
        <w:t>4</w:t>
      </w:r>
      <w:r w:rsidR="001A6DC7">
        <w:rPr>
          <w:rFonts w:hint="eastAsia"/>
        </w:rPr>
        <w:t>种取值，</w:t>
      </w:r>
      <w:r w:rsidR="006D3D8F">
        <w:rPr>
          <w:rFonts w:hint="eastAsia"/>
        </w:rPr>
        <w:t>除了男、女两种取值，我们将没有输入性别的用户标记为“未知</w:t>
      </w:r>
      <w:r w:rsidR="006D3D8F">
        <w:rPr>
          <w:rFonts w:hint="eastAsia"/>
        </w:rPr>
        <w:t>1</w:t>
      </w:r>
      <w:r w:rsidR="006D3D8F">
        <w:rPr>
          <w:rFonts w:hint="eastAsia"/>
        </w:rPr>
        <w:t>”，将其他异常情况标记为“未知</w:t>
      </w:r>
      <w:r w:rsidR="006D3D8F">
        <w:rPr>
          <w:rFonts w:hint="eastAsia"/>
        </w:rPr>
        <w:t>2</w:t>
      </w:r>
      <w:r w:rsidR="006D3D8F">
        <w:rPr>
          <w:rFonts w:hint="eastAsia"/>
        </w:rPr>
        <w:t>”</w:t>
      </w:r>
      <w:r w:rsidR="001A6DC7">
        <w:rPr>
          <w:rFonts w:hint="eastAsia"/>
        </w:rPr>
        <w:t>。同样的，在计算交叉</w:t>
      </w:r>
      <w:r w:rsidR="00E26D63">
        <w:rPr>
          <w:rFonts w:hint="eastAsia"/>
        </w:rPr>
        <w:t>特征</w:t>
      </w:r>
      <w:r w:rsidR="001A6DC7">
        <w:rPr>
          <w:rFonts w:hint="eastAsia"/>
        </w:rPr>
        <w:t>时不考虑</w:t>
      </w:r>
      <w:r w:rsidR="006D3D8F">
        <w:rPr>
          <w:rFonts w:hint="eastAsia"/>
        </w:rPr>
        <w:t>“未知</w:t>
      </w:r>
      <w:r w:rsidR="006D3D8F">
        <w:rPr>
          <w:rFonts w:hint="eastAsia"/>
        </w:rPr>
        <w:t>1</w:t>
      </w:r>
      <w:r w:rsidR="006D3D8F">
        <w:rPr>
          <w:rFonts w:hint="eastAsia"/>
        </w:rPr>
        <w:t>”和“未知</w:t>
      </w:r>
      <w:r w:rsidR="006D3D8F">
        <w:rPr>
          <w:rFonts w:hint="eastAsia"/>
        </w:rPr>
        <w:t>2</w:t>
      </w:r>
      <w:r w:rsidR="006D3D8F">
        <w:rPr>
          <w:rFonts w:hint="eastAsia"/>
        </w:rPr>
        <w:t>”这两种</w:t>
      </w:r>
      <w:r w:rsidR="001A6DC7">
        <w:rPr>
          <w:rFonts w:hint="eastAsia"/>
        </w:rPr>
        <w:t>性别不明的取值。</w:t>
      </w:r>
    </w:p>
    <w:p w14:paraId="511473B2" w14:textId="55978124" w:rsidR="00FA46FB" w:rsidRDefault="008D5C76" w:rsidP="00395B66">
      <w:pPr>
        <w:pStyle w:val="af6"/>
        <w:spacing w:before="65" w:after="65"/>
        <w:ind w:firstLine="480"/>
      </w:pPr>
      <w:r>
        <w:rPr>
          <w:rFonts w:hint="eastAsia"/>
        </w:rPr>
        <w:t>是否</w:t>
      </w:r>
      <w:r w:rsidR="006D3D8F">
        <w:rPr>
          <w:rFonts w:hint="eastAsia"/>
        </w:rPr>
        <w:t>本地</w:t>
      </w:r>
      <w:r>
        <w:rPr>
          <w:rFonts w:hint="eastAsia"/>
        </w:rPr>
        <w:t>人特征。</w:t>
      </w:r>
      <w:r w:rsidR="006D3D8F">
        <w:rPr>
          <w:rFonts w:hint="eastAsia"/>
        </w:rPr>
        <w:t>是否本地</w:t>
      </w:r>
      <w:r w:rsidR="0030598A">
        <w:rPr>
          <w:rFonts w:hint="eastAsia"/>
        </w:rPr>
        <w:t>人特征</w:t>
      </w:r>
      <w:r w:rsidR="005E6101">
        <w:rPr>
          <w:rFonts w:hint="eastAsia"/>
        </w:rPr>
        <w:t>同样是离散型特征，只有是和否两种取值，在计算交叉</w:t>
      </w:r>
      <w:r w:rsidR="00E26D63">
        <w:rPr>
          <w:rFonts w:hint="eastAsia"/>
        </w:rPr>
        <w:t>特征</w:t>
      </w:r>
      <w:r w:rsidR="005E6101">
        <w:rPr>
          <w:rFonts w:hint="eastAsia"/>
        </w:rPr>
        <w:t>时计算所有两种取值。</w:t>
      </w:r>
    </w:p>
    <w:p w14:paraId="50B2BD63" w14:textId="0572BDAB" w:rsidR="005E6101" w:rsidRDefault="008B6513" w:rsidP="00395B66">
      <w:pPr>
        <w:pStyle w:val="af6"/>
        <w:spacing w:before="65" w:after="65"/>
        <w:ind w:firstLine="480"/>
      </w:pPr>
      <w:r>
        <w:rPr>
          <w:rFonts w:hint="eastAsia"/>
        </w:rPr>
        <w:t>最后</w:t>
      </w:r>
      <w:r w:rsidR="004B1EF8">
        <w:rPr>
          <w:rFonts w:hint="eastAsia"/>
        </w:rPr>
        <w:t>我们使用终端特征的值</w:t>
      </w:r>
      <w:r w:rsidR="00D719F7">
        <w:rPr>
          <w:rFonts w:hint="eastAsia"/>
        </w:rPr>
        <w:t>的</w:t>
      </w:r>
      <w:r w:rsidR="00D719F7">
        <w:t>one-hot</w:t>
      </w:r>
      <w:r w:rsidR="00D719F7">
        <w:rPr>
          <w:rFonts w:hint="eastAsia"/>
        </w:rPr>
        <w:t>编码分别与年龄、性别、是否</w:t>
      </w:r>
      <w:r w:rsidR="006D3D8F">
        <w:rPr>
          <w:rFonts w:hint="eastAsia"/>
        </w:rPr>
        <w:t>本地</w:t>
      </w:r>
      <w:r w:rsidR="00D719F7">
        <w:rPr>
          <w:rFonts w:hint="eastAsia"/>
        </w:rPr>
        <w:t>人这三个特征的值的</w:t>
      </w:r>
      <w:r w:rsidR="00D719F7">
        <w:t>one-hot</w:t>
      </w:r>
      <w:r w:rsidR="00D719F7">
        <w:rPr>
          <w:rFonts w:hint="eastAsia"/>
        </w:rPr>
        <w:t>编码相乘</w:t>
      </w:r>
      <w:r>
        <w:rPr>
          <w:rFonts w:hint="eastAsia"/>
        </w:rPr>
        <w:t>，得到交叉</w:t>
      </w:r>
      <w:r w:rsidR="00E26D63">
        <w:rPr>
          <w:rFonts w:hint="eastAsia"/>
        </w:rPr>
        <w:t>特征</w:t>
      </w:r>
      <w:r>
        <w:rPr>
          <w:rFonts w:hint="eastAsia"/>
        </w:rPr>
        <w:t>部分的输入。宽度模型部分完整的输入清单见表</w:t>
      </w:r>
      <w:r w:rsidR="00BD31B0">
        <w:t>4-1</w:t>
      </w:r>
      <w:r>
        <w:rPr>
          <w:rFonts w:hint="eastAsia"/>
        </w:rPr>
        <w:t>：</w:t>
      </w:r>
    </w:p>
    <w:p w14:paraId="4EEA9FD6" w14:textId="37676D9F" w:rsidR="00395B66" w:rsidRDefault="00395B66" w:rsidP="00395B66">
      <w:pPr>
        <w:pStyle w:val="af6"/>
        <w:spacing w:before="65" w:after="65"/>
        <w:ind w:firstLine="480"/>
      </w:pPr>
    </w:p>
    <w:p w14:paraId="15E53046" w14:textId="18F03477" w:rsidR="00395B66" w:rsidRDefault="00395B66" w:rsidP="00395B66">
      <w:pPr>
        <w:pStyle w:val="af6"/>
        <w:spacing w:before="65" w:after="65"/>
        <w:ind w:firstLine="480"/>
      </w:pPr>
    </w:p>
    <w:p w14:paraId="52198788" w14:textId="21C7D4E5" w:rsidR="00395B66" w:rsidRDefault="00395B66" w:rsidP="00395B66">
      <w:pPr>
        <w:pStyle w:val="af6"/>
        <w:spacing w:before="65" w:after="65"/>
        <w:ind w:firstLine="480"/>
      </w:pPr>
    </w:p>
    <w:p w14:paraId="770FBA5E" w14:textId="1951B790" w:rsidR="008B6513" w:rsidRPr="006F5BC4" w:rsidRDefault="008B6513" w:rsidP="00C81CCC">
      <w:pPr>
        <w:pStyle w:val="af7"/>
        <w:spacing w:before="65" w:after="65"/>
      </w:pPr>
      <w:r w:rsidRPr="006F5BC4">
        <w:rPr>
          <w:rFonts w:hint="eastAsia"/>
        </w:rPr>
        <w:lastRenderedPageBreak/>
        <w:t>表</w:t>
      </w:r>
      <w:r w:rsidR="00395B66" w:rsidRPr="006F5BC4">
        <w:rPr>
          <w:rFonts w:cs="Times New Roman"/>
        </w:rPr>
        <w:t>4-1</w:t>
      </w:r>
      <w:r w:rsidRPr="006F5BC4">
        <w:t xml:space="preserve"> </w:t>
      </w:r>
      <w:r w:rsidRPr="006F5BC4">
        <w:rPr>
          <w:rFonts w:hint="eastAsia"/>
        </w:rPr>
        <w:t>宽度模型输入统计</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791"/>
        <w:gridCol w:w="1060"/>
      </w:tblGrid>
      <w:tr w:rsidR="009464D6" w:rsidRPr="000742A1" w14:paraId="339A4B0C" w14:textId="77777777" w:rsidTr="003B4475">
        <w:trPr>
          <w:trHeight w:val="397"/>
          <w:jc w:val="center"/>
        </w:trPr>
        <w:tc>
          <w:tcPr>
            <w:tcW w:w="0" w:type="auto"/>
            <w:tcBorders>
              <w:bottom w:val="single" w:sz="4" w:space="0" w:color="auto"/>
            </w:tcBorders>
            <w:vAlign w:val="center"/>
          </w:tcPr>
          <w:p w14:paraId="52DBF305" w14:textId="338C713B" w:rsidR="009464D6" w:rsidRPr="000742A1" w:rsidRDefault="009464D6" w:rsidP="00C81CCC">
            <w:pPr>
              <w:pStyle w:val="a3"/>
              <w:ind w:firstLineChars="0" w:firstLine="0"/>
              <w:jc w:val="center"/>
              <w:rPr>
                <w:rFonts w:ascii="宋体" w:eastAsia="宋体" w:hAnsi="宋体"/>
                <w:b/>
                <w:sz w:val="21"/>
                <w:szCs w:val="21"/>
              </w:rPr>
            </w:pPr>
            <w:r w:rsidRPr="000742A1">
              <w:rPr>
                <w:rFonts w:ascii="宋体" w:eastAsia="宋体" w:hAnsi="宋体" w:hint="eastAsia"/>
                <w:b/>
                <w:sz w:val="21"/>
                <w:szCs w:val="21"/>
              </w:rPr>
              <w:t>特征</w:t>
            </w:r>
            <w:r w:rsidR="00E666AB">
              <w:rPr>
                <w:rFonts w:ascii="宋体" w:eastAsia="宋体" w:hAnsi="宋体" w:hint="eastAsia"/>
                <w:b/>
                <w:sz w:val="21"/>
                <w:szCs w:val="21"/>
              </w:rPr>
              <w:t>名</w:t>
            </w:r>
          </w:p>
        </w:tc>
        <w:tc>
          <w:tcPr>
            <w:tcW w:w="0" w:type="auto"/>
            <w:tcBorders>
              <w:bottom w:val="single" w:sz="4" w:space="0" w:color="auto"/>
            </w:tcBorders>
            <w:vAlign w:val="center"/>
          </w:tcPr>
          <w:p w14:paraId="5B06EC0B" w14:textId="097D5158" w:rsidR="009464D6" w:rsidRPr="000742A1" w:rsidRDefault="009464D6" w:rsidP="00C81CCC">
            <w:pPr>
              <w:pStyle w:val="a3"/>
              <w:ind w:firstLineChars="0" w:firstLine="0"/>
              <w:jc w:val="center"/>
              <w:rPr>
                <w:rFonts w:ascii="宋体" w:eastAsia="宋体" w:hAnsi="宋体"/>
                <w:b/>
                <w:sz w:val="21"/>
                <w:szCs w:val="21"/>
              </w:rPr>
            </w:pPr>
            <w:r w:rsidRPr="000742A1">
              <w:rPr>
                <w:rFonts w:ascii="宋体" w:eastAsia="宋体" w:hAnsi="宋体" w:hint="eastAsia"/>
                <w:b/>
                <w:sz w:val="21"/>
                <w:szCs w:val="21"/>
              </w:rPr>
              <w:t>特征数量</w:t>
            </w:r>
          </w:p>
        </w:tc>
      </w:tr>
      <w:tr w:rsidR="009464D6" w:rsidRPr="000742A1" w14:paraId="4DD52FF1" w14:textId="77777777" w:rsidTr="003B4475">
        <w:trPr>
          <w:trHeight w:val="397"/>
          <w:jc w:val="center"/>
        </w:trPr>
        <w:tc>
          <w:tcPr>
            <w:tcW w:w="0" w:type="auto"/>
            <w:tcBorders>
              <w:bottom w:val="nil"/>
            </w:tcBorders>
            <w:vAlign w:val="center"/>
          </w:tcPr>
          <w:p w14:paraId="413DD829" w14:textId="6F12E7AB"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终端</w:t>
            </w:r>
          </w:p>
        </w:tc>
        <w:tc>
          <w:tcPr>
            <w:tcW w:w="0" w:type="auto"/>
            <w:tcBorders>
              <w:bottom w:val="nil"/>
            </w:tcBorders>
            <w:vAlign w:val="center"/>
          </w:tcPr>
          <w:p w14:paraId="7C9A7DB3" w14:textId="434E6BDB" w:rsidR="009464D6" w:rsidRPr="000742A1" w:rsidRDefault="009464D6"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7</w:t>
            </w:r>
          </w:p>
        </w:tc>
      </w:tr>
      <w:tr w:rsidR="009464D6" w:rsidRPr="000742A1" w14:paraId="2C698964" w14:textId="77777777" w:rsidTr="003B4475">
        <w:trPr>
          <w:trHeight w:val="397"/>
          <w:jc w:val="center"/>
        </w:trPr>
        <w:tc>
          <w:tcPr>
            <w:tcW w:w="0" w:type="auto"/>
            <w:tcBorders>
              <w:top w:val="nil"/>
              <w:bottom w:val="nil"/>
            </w:tcBorders>
            <w:vAlign w:val="center"/>
          </w:tcPr>
          <w:p w14:paraId="069D0A65" w14:textId="4ACC6B5B"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年龄</w:t>
            </w:r>
          </w:p>
        </w:tc>
        <w:tc>
          <w:tcPr>
            <w:tcW w:w="0" w:type="auto"/>
            <w:tcBorders>
              <w:top w:val="nil"/>
              <w:bottom w:val="nil"/>
            </w:tcBorders>
            <w:vAlign w:val="center"/>
          </w:tcPr>
          <w:p w14:paraId="51A47000" w14:textId="1F3F644B" w:rsidR="009464D6" w:rsidRPr="000742A1" w:rsidRDefault="009464D6"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13</w:t>
            </w:r>
          </w:p>
        </w:tc>
      </w:tr>
      <w:tr w:rsidR="009464D6" w:rsidRPr="000742A1" w14:paraId="44580395" w14:textId="77777777" w:rsidTr="003B4475">
        <w:trPr>
          <w:trHeight w:val="397"/>
          <w:jc w:val="center"/>
        </w:trPr>
        <w:tc>
          <w:tcPr>
            <w:tcW w:w="0" w:type="auto"/>
            <w:tcBorders>
              <w:top w:val="nil"/>
              <w:bottom w:val="nil"/>
            </w:tcBorders>
            <w:vAlign w:val="center"/>
          </w:tcPr>
          <w:p w14:paraId="67C88F8D" w14:textId="4752E20C"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性别</w:t>
            </w:r>
          </w:p>
        </w:tc>
        <w:tc>
          <w:tcPr>
            <w:tcW w:w="0" w:type="auto"/>
            <w:tcBorders>
              <w:top w:val="nil"/>
              <w:bottom w:val="nil"/>
            </w:tcBorders>
            <w:vAlign w:val="center"/>
          </w:tcPr>
          <w:p w14:paraId="14380657" w14:textId="51B6C212" w:rsidR="009464D6" w:rsidRPr="000742A1" w:rsidRDefault="009464D6"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4</w:t>
            </w:r>
          </w:p>
        </w:tc>
      </w:tr>
      <w:tr w:rsidR="009464D6" w:rsidRPr="000742A1" w14:paraId="5056AD50" w14:textId="77777777" w:rsidTr="003B4475">
        <w:trPr>
          <w:trHeight w:val="397"/>
          <w:jc w:val="center"/>
        </w:trPr>
        <w:tc>
          <w:tcPr>
            <w:tcW w:w="0" w:type="auto"/>
            <w:tcBorders>
              <w:top w:val="nil"/>
              <w:bottom w:val="nil"/>
            </w:tcBorders>
            <w:vAlign w:val="center"/>
          </w:tcPr>
          <w:p w14:paraId="7F8E4C02" w14:textId="7471D700"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是否</w:t>
            </w:r>
            <w:r w:rsidR="006D3D8F">
              <w:rPr>
                <w:rFonts w:ascii="宋体" w:eastAsia="宋体" w:hAnsi="宋体" w:hint="eastAsia"/>
                <w:sz w:val="21"/>
                <w:szCs w:val="21"/>
              </w:rPr>
              <w:t>本地</w:t>
            </w:r>
            <w:r w:rsidRPr="000742A1">
              <w:rPr>
                <w:rFonts w:ascii="宋体" w:eastAsia="宋体" w:hAnsi="宋体" w:hint="eastAsia"/>
                <w:sz w:val="21"/>
                <w:szCs w:val="21"/>
              </w:rPr>
              <w:t>人</w:t>
            </w:r>
          </w:p>
        </w:tc>
        <w:tc>
          <w:tcPr>
            <w:tcW w:w="0" w:type="auto"/>
            <w:tcBorders>
              <w:top w:val="nil"/>
              <w:bottom w:val="nil"/>
            </w:tcBorders>
            <w:vAlign w:val="center"/>
          </w:tcPr>
          <w:p w14:paraId="1106E39D" w14:textId="2C5F805B" w:rsidR="009464D6" w:rsidRPr="000742A1" w:rsidRDefault="009464D6"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2</w:t>
            </w:r>
          </w:p>
        </w:tc>
      </w:tr>
      <w:tr w:rsidR="009464D6" w:rsidRPr="000742A1" w14:paraId="5CD47FCD" w14:textId="77777777" w:rsidTr="003B4475">
        <w:trPr>
          <w:trHeight w:val="397"/>
          <w:jc w:val="center"/>
        </w:trPr>
        <w:tc>
          <w:tcPr>
            <w:tcW w:w="0" w:type="auto"/>
            <w:tcBorders>
              <w:top w:val="nil"/>
              <w:bottom w:val="nil"/>
            </w:tcBorders>
            <w:vAlign w:val="center"/>
          </w:tcPr>
          <w:p w14:paraId="2843C781" w14:textId="48745B9A"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终端*年龄</w:t>
            </w:r>
          </w:p>
        </w:tc>
        <w:tc>
          <w:tcPr>
            <w:tcW w:w="0" w:type="auto"/>
            <w:tcBorders>
              <w:top w:val="nil"/>
              <w:bottom w:val="nil"/>
            </w:tcBorders>
            <w:vAlign w:val="center"/>
          </w:tcPr>
          <w:p w14:paraId="4B4979DA" w14:textId="32EAECFA" w:rsidR="009464D6" w:rsidRPr="000742A1" w:rsidRDefault="009464D6"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72(6*12)</w:t>
            </w:r>
          </w:p>
        </w:tc>
      </w:tr>
      <w:tr w:rsidR="009464D6" w:rsidRPr="000742A1" w14:paraId="2509C564" w14:textId="77777777" w:rsidTr="003B4475">
        <w:trPr>
          <w:trHeight w:val="397"/>
          <w:jc w:val="center"/>
        </w:trPr>
        <w:tc>
          <w:tcPr>
            <w:tcW w:w="0" w:type="auto"/>
            <w:tcBorders>
              <w:top w:val="nil"/>
              <w:bottom w:val="nil"/>
            </w:tcBorders>
            <w:vAlign w:val="center"/>
          </w:tcPr>
          <w:p w14:paraId="5F37D2FB" w14:textId="0890CAE7"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终端</w:t>
            </w:r>
            <w:r w:rsidRPr="000742A1">
              <w:rPr>
                <w:rFonts w:ascii="宋体" w:eastAsia="宋体" w:hAnsi="宋体"/>
                <w:sz w:val="21"/>
                <w:szCs w:val="21"/>
              </w:rPr>
              <w:t>*</w:t>
            </w:r>
            <w:r w:rsidRPr="000742A1">
              <w:rPr>
                <w:rFonts w:ascii="宋体" w:eastAsia="宋体" w:hAnsi="宋体" w:hint="eastAsia"/>
                <w:sz w:val="21"/>
                <w:szCs w:val="21"/>
              </w:rPr>
              <w:t>性别</w:t>
            </w:r>
          </w:p>
        </w:tc>
        <w:tc>
          <w:tcPr>
            <w:tcW w:w="0" w:type="auto"/>
            <w:tcBorders>
              <w:top w:val="nil"/>
              <w:bottom w:val="nil"/>
            </w:tcBorders>
            <w:vAlign w:val="center"/>
          </w:tcPr>
          <w:p w14:paraId="7BA5DC85" w14:textId="35C4B2B8" w:rsidR="009464D6" w:rsidRPr="000742A1" w:rsidRDefault="009464D6"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12(6*2)</w:t>
            </w:r>
          </w:p>
        </w:tc>
      </w:tr>
      <w:tr w:rsidR="009464D6" w:rsidRPr="000742A1" w14:paraId="65EB78E9" w14:textId="77777777" w:rsidTr="003B4475">
        <w:trPr>
          <w:trHeight w:val="397"/>
          <w:jc w:val="center"/>
        </w:trPr>
        <w:tc>
          <w:tcPr>
            <w:tcW w:w="0" w:type="auto"/>
            <w:tcBorders>
              <w:top w:val="nil"/>
              <w:bottom w:val="nil"/>
            </w:tcBorders>
            <w:vAlign w:val="center"/>
          </w:tcPr>
          <w:p w14:paraId="02E6568A" w14:textId="265536D5"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终端*是否</w:t>
            </w:r>
            <w:r w:rsidR="006D3D8F">
              <w:rPr>
                <w:rFonts w:ascii="宋体" w:eastAsia="宋体" w:hAnsi="宋体" w:hint="eastAsia"/>
                <w:sz w:val="21"/>
                <w:szCs w:val="21"/>
              </w:rPr>
              <w:t>本地</w:t>
            </w:r>
            <w:r w:rsidRPr="000742A1">
              <w:rPr>
                <w:rFonts w:ascii="宋体" w:eastAsia="宋体" w:hAnsi="宋体" w:hint="eastAsia"/>
                <w:sz w:val="21"/>
                <w:szCs w:val="21"/>
              </w:rPr>
              <w:t>人</w:t>
            </w:r>
          </w:p>
        </w:tc>
        <w:tc>
          <w:tcPr>
            <w:tcW w:w="0" w:type="auto"/>
            <w:tcBorders>
              <w:top w:val="nil"/>
              <w:bottom w:val="nil"/>
            </w:tcBorders>
            <w:vAlign w:val="center"/>
          </w:tcPr>
          <w:p w14:paraId="59928B01" w14:textId="4D5A0CC9" w:rsidR="009464D6" w:rsidRPr="000742A1" w:rsidRDefault="009464D6"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12(6*2)</w:t>
            </w:r>
          </w:p>
        </w:tc>
      </w:tr>
      <w:tr w:rsidR="009464D6" w:rsidRPr="000742A1" w14:paraId="406A0304" w14:textId="77777777" w:rsidTr="003B4475">
        <w:trPr>
          <w:trHeight w:val="397"/>
          <w:jc w:val="center"/>
        </w:trPr>
        <w:tc>
          <w:tcPr>
            <w:tcW w:w="0" w:type="auto"/>
            <w:tcBorders>
              <w:top w:val="nil"/>
            </w:tcBorders>
            <w:vAlign w:val="center"/>
          </w:tcPr>
          <w:p w14:paraId="158A616F" w14:textId="03A21B5A" w:rsidR="009464D6" w:rsidRPr="000742A1" w:rsidRDefault="009464D6" w:rsidP="00C81CCC">
            <w:pPr>
              <w:pStyle w:val="a3"/>
              <w:ind w:firstLineChars="0" w:firstLine="0"/>
              <w:jc w:val="center"/>
              <w:rPr>
                <w:rFonts w:ascii="宋体" w:eastAsia="宋体" w:hAnsi="宋体"/>
                <w:sz w:val="21"/>
                <w:szCs w:val="21"/>
              </w:rPr>
            </w:pPr>
            <w:r w:rsidRPr="000742A1">
              <w:rPr>
                <w:rFonts w:ascii="宋体" w:eastAsia="宋体" w:hAnsi="宋体" w:hint="eastAsia"/>
                <w:sz w:val="21"/>
                <w:szCs w:val="21"/>
              </w:rPr>
              <w:t>总计</w:t>
            </w:r>
          </w:p>
        </w:tc>
        <w:tc>
          <w:tcPr>
            <w:tcW w:w="0" w:type="auto"/>
            <w:tcBorders>
              <w:top w:val="nil"/>
            </w:tcBorders>
            <w:vAlign w:val="center"/>
          </w:tcPr>
          <w:p w14:paraId="78C88A2E" w14:textId="610DC20F" w:rsidR="009464D6" w:rsidRPr="000742A1" w:rsidRDefault="00563B15" w:rsidP="00C81CCC">
            <w:pPr>
              <w:pStyle w:val="a3"/>
              <w:ind w:firstLineChars="0" w:firstLine="0"/>
              <w:jc w:val="center"/>
              <w:rPr>
                <w:rFonts w:ascii="Times New Roman" w:eastAsia="宋体" w:hAnsi="Times New Roman" w:cs="Times New Roman"/>
                <w:sz w:val="21"/>
                <w:szCs w:val="21"/>
              </w:rPr>
            </w:pPr>
            <w:r w:rsidRPr="000742A1">
              <w:rPr>
                <w:rFonts w:ascii="Times New Roman" w:eastAsia="宋体" w:hAnsi="Times New Roman" w:cs="Times New Roman"/>
                <w:sz w:val="21"/>
                <w:szCs w:val="21"/>
              </w:rPr>
              <w:t>122</w:t>
            </w:r>
          </w:p>
        </w:tc>
      </w:tr>
    </w:tbl>
    <w:p w14:paraId="29958B08" w14:textId="77777777" w:rsidR="008B6513" w:rsidRPr="008501DA" w:rsidRDefault="008B6513" w:rsidP="008501DA">
      <w:pPr>
        <w:spacing w:beforeLines="20" w:before="65" w:afterLines="20" w:after="65" w:line="360" w:lineRule="auto"/>
        <w:jc w:val="left"/>
        <w:rPr>
          <w:rFonts w:ascii="宋体" w:eastAsia="宋体" w:hAnsi="宋体"/>
        </w:rPr>
      </w:pPr>
    </w:p>
    <w:p w14:paraId="3C6D144A" w14:textId="62F6D484" w:rsidR="00334F80" w:rsidRPr="006F5BC4" w:rsidRDefault="00334F80" w:rsidP="00E71DBF">
      <w:pPr>
        <w:pStyle w:val="a3"/>
        <w:numPr>
          <w:ilvl w:val="2"/>
          <w:numId w:val="4"/>
        </w:numPr>
        <w:spacing w:beforeLines="50" w:before="163" w:afterLines="50" w:after="163" w:line="360" w:lineRule="auto"/>
        <w:ind w:firstLineChars="0"/>
        <w:jc w:val="left"/>
        <w:outlineLvl w:val="2"/>
        <w:rPr>
          <w:rFonts w:ascii="楷体" w:eastAsia="楷体" w:hAnsi="楷体"/>
          <w:b/>
        </w:rPr>
      </w:pPr>
      <w:bookmarkStart w:id="98" w:name="_Toc509545888"/>
      <w:bookmarkStart w:id="99" w:name="_Toc509546516"/>
      <w:bookmarkStart w:id="100" w:name="_Toc513566437"/>
      <w:r w:rsidRPr="006F5BC4">
        <w:rPr>
          <w:rFonts w:ascii="楷体" w:eastAsia="楷体" w:hAnsi="楷体" w:hint="eastAsia"/>
          <w:b/>
        </w:rPr>
        <w:t>深度模型</w:t>
      </w:r>
      <w:bookmarkEnd w:id="98"/>
      <w:bookmarkEnd w:id="99"/>
      <w:bookmarkEnd w:id="100"/>
    </w:p>
    <w:p w14:paraId="318D23C6" w14:textId="2B296536" w:rsidR="00625195" w:rsidRDefault="00C901DC" w:rsidP="00C92039">
      <w:pPr>
        <w:pStyle w:val="af6"/>
        <w:spacing w:before="65" w:after="65"/>
        <w:ind w:firstLine="480"/>
      </w:pPr>
      <w:r>
        <w:rPr>
          <w:rFonts w:hint="eastAsia"/>
        </w:rPr>
        <w:t>深度模型部分</w:t>
      </w:r>
      <w:r w:rsidR="00BC1D83">
        <w:rPr>
          <w:rFonts w:hint="eastAsia"/>
        </w:rPr>
        <w:t>是一个神经网络，</w:t>
      </w:r>
      <w:r w:rsidR="00784A29">
        <w:rPr>
          <w:rFonts w:hint="eastAsia"/>
        </w:rPr>
        <w:t>网络的</w:t>
      </w:r>
      <w:r w:rsidR="00784A29">
        <w:t>大致结构见</w:t>
      </w:r>
      <w:r w:rsidR="00784A29">
        <w:rPr>
          <w:rFonts w:hint="eastAsia"/>
        </w:rPr>
        <w:t>图</w:t>
      </w:r>
      <w:r w:rsidR="00395B66">
        <w:t>4-1</w:t>
      </w:r>
      <w:r w:rsidR="00784A29">
        <w:t>的左半部分。</w:t>
      </w:r>
      <w:r w:rsidR="00625195">
        <w:rPr>
          <w:rFonts w:hint="eastAsia"/>
        </w:rPr>
        <w:t>本节将从输入特征预处理和神经网络结构两方面来介绍深度模型部分。</w:t>
      </w:r>
    </w:p>
    <w:p w14:paraId="2ABA812B" w14:textId="6B83E91D" w:rsidR="00832C71" w:rsidRPr="00E71DBF" w:rsidRDefault="00F12E82" w:rsidP="00E71DBF">
      <w:pPr>
        <w:pStyle w:val="4"/>
        <w:keepNext w:val="0"/>
        <w:keepLines w:val="0"/>
        <w:spacing w:beforeLines="30" w:before="97" w:afterLines="30" w:after="97" w:line="360" w:lineRule="auto"/>
        <w:ind w:left="0" w:firstLineChars="200" w:firstLine="480"/>
        <w:jc w:val="left"/>
        <w:rPr>
          <w:rFonts w:ascii="黑体" w:eastAsia="黑体" w:hAnsi="黑体"/>
          <w:b w:val="0"/>
          <w:sz w:val="24"/>
          <w:szCs w:val="24"/>
        </w:rPr>
      </w:pPr>
      <w:r w:rsidRPr="00E71DBF">
        <w:rPr>
          <w:rFonts w:ascii="黑体" w:eastAsia="黑体" w:hAnsi="黑体" w:hint="eastAsia"/>
          <w:b w:val="0"/>
          <w:sz w:val="24"/>
          <w:szCs w:val="24"/>
        </w:rPr>
        <w:t>输入特征预处理</w:t>
      </w:r>
    </w:p>
    <w:p w14:paraId="3B6CA52A" w14:textId="4784095D" w:rsidR="00395B66" w:rsidRPr="007743DD" w:rsidRDefault="00832C71" w:rsidP="006F5BC4">
      <w:pPr>
        <w:pStyle w:val="af6"/>
        <w:spacing w:before="65" w:after="65"/>
        <w:ind w:firstLine="480"/>
      </w:pPr>
      <w:r>
        <w:rPr>
          <w:rFonts w:hint="eastAsia"/>
        </w:rPr>
        <w:t>我</w:t>
      </w:r>
      <w:r>
        <w:t>们</w:t>
      </w:r>
      <w:r>
        <w:rPr>
          <w:rFonts w:hint="eastAsia"/>
        </w:rPr>
        <w:t>将输入</w:t>
      </w:r>
      <w:r>
        <w:t>的</w:t>
      </w:r>
      <w:r>
        <w:rPr>
          <w:rFonts w:hint="eastAsia"/>
        </w:rPr>
        <w:t>特征</w:t>
      </w:r>
      <w:r>
        <w:t>分为两种类型，分别为</w:t>
      </w:r>
      <w:r>
        <w:rPr>
          <w:rFonts w:hint="eastAsia"/>
        </w:rPr>
        <w:t>时序</w:t>
      </w:r>
      <w:r>
        <w:t>特征</w:t>
      </w:r>
      <w:r>
        <w:rPr>
          <w:rFonts w:hint="eastAsia"/>
        </w:rPr>
        <w:t>和</w:t>
      </w:r>
      <w:r w:rsidR="0018136F">
        <w:t>静态特征</w:t>
      </w:r>
      <w:r>
        <w:t>，每种类型的特征又有连续型和</w:t>
      </w:r>
      <w:r>
        <w:rPr>
          <w:rFonts w:hint="eastAsia"/>
        </w:rPr>
        <w:t>离散型</w:t>
      </w:r>
      <w:r>
        <w:t>两种。对于</w:t>
      </w:r>
      <w:r>
        <w:rPr>
          <w:rFonts w:hint="eastAsia"/>
        </w:rPr>
        <w:t>神经</w:t>
      </w:r>
      <w:r>
        <w:t>网络这类模型，</w:t>
      </w:r>
      <w:r>
        <w:rPr>
          <w:rFonts w:hint="eastAsia"/>
        </w:rPr>
        <w:t>离散</w:t>
      </w:r>
      <w:r>
        <w:t>型的特征不适合直接作为输入</w:t>
      </w:r>
      <w:r>
        <w:rPr>
          <w:rFonts w:hint="eastAsia"/>
        </w:rPr>
        <w:t>。与</w:t>
      </w:r>
      <w:r>
        <w:t>线性模型中</w:t>
      </w:r>
      <w:r>
        <w:rPr>
          <w:rFonts w:hint="eastAsia"/>
        </w:rPr>
        <w:t>对</w:t>
      </w:r>
      <w:r>
        <w:t>离散型特征进行</w:t>
      </w:r>
      <w:r w:rsidRPr="007A6D34">
        <w:rPr>
          <w:rFonts w:cs="Times New Roman"/>
        </w:rPr>
        <w:t>one-hot</w:t>
      </w:r>
      <w:r>
        <w:rPr>
          <w:rFonts w:hint="eastAsia"/>
        </w:rPr>
        <w:t>编码</w:t>
      </w:r>
      <w:r>
        <w:t>不同</w:t>
      </w:r>
      <w:r>
        <w:rPr>
          <w:rFonts w:hint="eastAsia"/>
        </w:rPr>
        <w:t>，</w:t>
      </w:r>
      <w:r>
        <w:t>在神经网络中</w:t>
      </w:r>
      <w:r>
        <w:rPr>
          <w:rFonts w:hint="eastAsia"/>
        </w:rPr>
        <w:t>对特征</w:t>
      </w:r>
      <w:r>
        <w:t>进行</w:t>
      </w:r>
      <w:r w:rsidRPr="007A6D34">
        <w:rPr>
          <w:rFonts w:cs="Times New Roman"/>
        </w:rPr>
        <w:t>one-hot</w:t>
      </w:r>
      <w:r>
        <w:rPr>
          <w:rFonts w:hint="eastAsia"/>
        </w:rPr>
        <w:t>编码</w:t>
      </w:r>
      <w:r>
        <w:t>可能会导致特征维度</w:t>
      </w:r>
      <w:r>
        <w:rPr>
          <w:rFonts w:hint="eastAsia"/>
        </w:rPr>
        <w:t>过大</w:t>
      </w:r>
      <w:r>
        <w:t>，难以训练</w:t>
      </w:r>
      <w:r w:rsidR="00E666AB">
        <w:rPr>
          <w:rFonts w:hint="eastAsia"/>
        </w:rPr>
        <w:t>。一种比较常用的方法</w:t>
      </w:r>
      <w:r>
        <w:rPr>
          <w:rFonts w:hint="eastAsia"/>
        </w:rPr>
        <w:t>是模仿自然语言处理中对单词进行</w:t>
      </w:r>
      <w:r w:rsidRPr="00001047">
        <w:rPr>
          <w:rFonts w:cs="Times New Roman"/>
        </w:rPr>
        <w:t>embedding</w:t>
      </w:r>
      <w:r w:rsidR="00E666AB">
        <w:rPr>
          <w:rFonts w:hint="eastAsia"/>
        </w:rPr>
        <w:t>的做法</w:t>
      </w:r>
      <w:r>
        <w:rPr>
          <w:rFonts w:hint="eastAsia"/>
        </w:rPr>
        <w:t>，将每一个离散型特征的值转换为稠密的</w:t>
      </w:r>
      <w:r w:rsidRPr="00625195">
        <w:rPr>
          <w:rFonts w:cs="Times New Roman"/>
        </w:rPr>
        <w:t>embedding</w:t>
      </w:r>
      <w:r>
        <w:rPr>
          <w:rFonts w:hint="eastAsia"/>
        </w:rPr>
        <w:t>向量</w:t>
      </w:r>
      <w:r w:rsidR="0075588D">
        <w:rPr>
          <w:rFonts w:hint="eastAsia"/>
        </w:rPr>
        <w:t>后，与连续型特征拼接作为输入</w:t>
      </w:r>
      <w:r>
        <w:rPr>
          <w:rFonts w:hint="eastAsia"/>
        </w:rPr>
        <w:t>。</w:t>
      </w:r>
      <w:r w:rsidR="00782A68">
        <w:rPr>
          <w:rFonts w:hint="eastAsia"/>
        </w:rPr>
        <w:t>其中</w:t>
      </w:r>
      <w:r w:rsidR="00782A68">
        <w:rPr>
          <w:rFonts w:hint="eastAsia"/>
        </w:rPr>
        <w:t>embedding</w:t>
      </w:r>
      <w:r w:rsidR="00782A68">
        <w:rPr>
          <w:rFonts w:hint="eastAsia"/>
        </w:rPr>
        <w:t>向量的值作为网络的参数，在网络更新参数的同时更新向量的值。</w:t>
      </w:r>
      <w:r w:rsidR="00E666AB">
        <w:rPr>
          <w:rFonts w:hint="eastAsia"/>
        </w:rPr>
        <w:t>表</w:t>
      </w:r>
      <w:r w:rsidR="00395B66">
        <w:t>4-2</w:t>
      </w:r>
      <w:r>
        <w:rPr>
          <w:rFonts w:hint="eastAsia"/>
        </w:rPr>
        <w:t>为</w:t>
      </w:r>
      <w:r w:rsidR="00E666AB">
        <w:rPr>
          <w:rFonts w:hint="eastAsia"/>
        </w:rPr>
        <w:t>被转换的</w:t>
      </w:r>
      <w:r w:rsidR="00641135">
        <w:rPr>
          <w:rFonts w:hint="eastAsia"/>
        </w:rPr>
        <w:t>离散型特征和对应的</w:t>
      </w:r>
      <w:r w:rsidR="00E666AB" w:rsidRPr="000902D4">
        <w:rPr>
          <w:rFonts w:cs="Times New Roman"/>
        </w:rPr>
        <w:t>embedding</w:t>
      </w:r>
      <w:r w:rsidR="00BD31B0">
        <w:rPr>
          <w:rFonts w:hint="eastAsia"/>
        </w:rPr>
        <w:t>向量。</w:t>
      </w:r>
    </w:p>
    <w:p w14:paraId="3E92FF63" w14:textId="719CCF60" w:rsidR="00832C71" w:rsidRDefault="00E666AB" w:rsidP="00C81CCC">
      <w:pPr>
        <w:pStyle w:val="af7"/>
        <w:spacing w:before="65" w:after="65"/>
      </w:pPr>
      <w:r>
        <w:rPr>
          <w:rFonts w:ascii="宋体" w:hAnsi="宋体" w:hint="eastAsia"/>
        </w:rPr>
        <w:t>表</w:t>
      </w:r>
      <w:r w:rsidR="00395B66" w:rsidRPr="00711D82">
        <w:t>4-2</w:t>
      </w:r>
      <w:r>
        <w:rPr>
          <w:rFonts w:ascii="宋体" w:hAnsi="宋体"/>
        </w:rPr>
        <w:t xml:space="preserve"> </w:t>
      </w:r>
      <w:r>
        <w:rPr>
          <w:rFonts w:ascii="宋体" w:hAnsi="宋体" w:hint="eastAsia"/>
        </w:rPr>
        <w:t>特征</w:t>
      </w:r>
      <w:r w:rsidRPr="00E666AB">
        <w:t>embedding</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266"/>
        <w:gridCol w:w="1481"/>
        <w:gridCol w:w="1683"/>
      </w:tblGrid>
      <w:tr w:rsidR="00E666AB" w14:paraId="11312971" w14:textId="77777777" w:rsidTr="003B4475">
        <w:trPr>
          <w:jc w:val="center"/>
        </w:trPr>
        <w:tc>
          <w:tcPr>
            <w:tcW w:w="0" w:type="auto"/>
            <w:tcBorders>
              <w:bottom w:val="single" w:sz="4" w:space="0" w:color="auto"/>
            </w:tcBorders>
          </w:tcPr>
          <w:p w14:paraId="6585CBB7" w14:textId="5663722E" w:rsidR="00E666AB" w:rsidRPr="00E26D63" w:rsidRDefault="00E666AB" w:rsidP="00BD31B0">
            <w:pPr>
              <w:jc w:val="center"/>
              <w:rPr>
                <w:rFonts w:ascii="宋体" w:eastAsia="宋体" w:hAnsi="宋体"/>
                <w:b/>
                <w:sz w:val="21"/>
                <w:szCs w:val="21"/>
              </w:rPr>
            </w:pPr>
            <w:r w:rsidRPr="00E26D63">
              <w:rPr>
                <w:rFonts w:ascii="宋体" w:eastAsia="宋体" w:hAnsi="宋体" w:hint="eastAsia"/>
                <w:b/>
                <w:sz w:val="21"/>
                <w:szCs w:val="21"/>
              </w:rPr>
              <w:t>特征名</w:t>
            </w:r>
          </w:p>
        </w:tc>
        <w:tc>
          <w:tcPr>
            <w:tcW w:w="0" w:type="auto"/>
            <w:tcBorders>
              <w:bottom w:val="single" w:sz="4" w:space="0" w:color="auto"/>
            </w:tcBorders>
          </w:tcPr>
          <w:p w14:paraId="58E51654" w14:textId="396D9A14" w:rsidR="00E666AB" w:rsidRPr="00E26D63" w:rsidRDefault="00E666AB" w:rsidP="00BD31B0">
            <w:pPr>
              <w:jc w:val="center"/>
              <w:rPr>
                <w:rFonts w:ascii="宋体" w:eastAsia="宋体" w:hAnsi="宋体"/>
                <w:b/>
                <w:sz w:val="21"/>
                <w:szCs w:val="21"/>
              </w:rPr>
            </w:pPr>
            <w:r w:rsidRPr="00E26D63">
              <w:rPr>
                <w:rFonts w:ascii="宋体" w:eastAsia="宋体" w:hAnsi="宋体" w:hint="eastAsia"/>
                <w:b/>
                <w:sz w:val="21"/>
                <w:szCs w:val="21"/>
              </w:rPr>
              <w:t>特征取值数量</w:t>
            </w:r>
          </w:p>
        </w:tc>
        <w:tc>
          <w:tcPr>
            <w:tcW w:w="0" w:type="auto"/>
            <w:tcBorders>
              <w:bottom w:val="single" w:sz="4" w:space="0" w:color="auto"/>
            </w:tcBorders>
          </w:tcPr>
          <w:p w14:paraId="67966F1A" w14:textId="7CBB0A5D" w:rsidR="00E666AB" w:rsidRPr="00E26D63" w:rsidRDefault="00E666AB" w:rsidP="00BD31B0">
            <w:pPr>
              <w:jc w:val="center"/>
              <w:rPr>
                <w:rFonts w:ascii="宋体" w:eastAsia="宋体" w:hAnsi="宋体"/>
                <w:b/>
                <w:sz w:val="21"/>
                <w:szCs w:val="21"/>
              </w:rPr>
            </w:pPr>
            <w:r w:rsidRPr="00E26D63">
              <w:rPr>
                <w:rFonts w:ascii="Times New Roman" w:eastAsia="宋体" w:hAnsi="Times New Roman" w:cs="Times New Roman"/>
                <w:b/>
                <w:sz w:val="21"/>
                <w:szCs w:val="21"/>
              </w:rPr>
              <w:t>embedding</w:t>
            </w:r>
            <w:r w:rsidRPr="00E26D63">
              <w:rPr>
                <w:rFonts w:ascii="宋体" w:eastAsia="宋体" w:hAnsi="宋体" w:hint="eastAsia"/>
                <w:b/>
                <w:sz w:val="21"/>
                <w:szCs w:val="21"/>
              </w:rPr>
              <w:t>维度</w:t>
            </w:r>
          </w:p>
        </w:tc>
      </w:tr>
      <w:tr w:rsidR="00E666AB" w14:paraId="2D839051" w14:textId="77777777" w:rsidTr="003B4475">
        <w:trPr>
          <w:jc w:val="center"/>
        </w:trPr>
        <w:tc>
          <w:tcPr>
            <w:tcW w:w="0" w:type="auto"/>
            <w:tcBorders>
              <w:bottom w:val="nil"/>
            </w:tcBorders>
          </w:tcPr>
          <w:p w14:paraId="260F843B" w14:textId="781D9796" w:rsidR="00E666AB" w:rsidRPr="00194C7F" w:rsidRDefault="0075588D" w:rsidP="00BD31B0">
            <w:pPr>
              <w:jc w:val="center"/>
              <w:rPr>
                <w:rFonts w:ascii="宋体" w:eastAsia="宋体" w:hAnsi="宋体"/>
                <w:sz w:val="21"/>
                <w:szCs w:val="21"/>
              </w:rPr>
            </w:pPr>
            <w:r w:rsidRPr="00194C7F">
              <w:rPr>
                <w:rFonts w:ascii="宋体" w:eastAsia="宋体" w:hAnsi="宋体" w:hint="eastAsia"/>
                <w:sz w:val="21"/>
                <w:szCs w:val="21"/>
              </w:rPr>
              <w:t>终端</w:t>
            </w:r>
          </w:p>
        </w:tc>
        <w:tc>
          <w:tcPr>
            <w:tcW w:w="0" w:type="auto"/>
            <w:tcBorders>
              <w:bottom w:val="nil"/>
            </w:tcBorders>
          </w:tcPr>
          <w:p w14:paraId="3C509D68" w14:textId="3AFB0049" w:rsidR="00E666AB" w:rsidRPr="00194C7F" w:rsidRDefault="0075588D" w:rsidP="00BD31B0">
            <w:pPr>
              <w:jc w:val="center"/>
              <w:rPr>
                <w:rFonts w:ascii="Times New Roman" w:eastAsia="宋体" w:hAnsi="Times New Roman" w:cs="Times New Roman"/>
                <w:sz w:val="21"/>
                <w:szCs w:val="21"/>
              </w:rPr>
            </w:pPr>
            <w:r w:rsidRPr="00194C7F">
              <w:rPr>
                <w:rFonts w:ascii="Times New Roman" w:eastAsia="宋体" w:hAnsi="Times New Roman" w:cs="Times New Roman"/>
                <w:sz w:val="21"/>
                <w:szCs w:val="21"/>
              </w:rPr>
              <w:t>7</w:t>
            </w:r>
          </w:p>
        </w:tc>
        <w:tc>
          <w:tcPr>
            <w:tcW w:w="0" w:type="auto"/>
            <w:tcBorders>
              <w:bottom w:val="nil"/>
            </w:tcBorders>
          </w:tcPr>
          <w:p w14:paraId="7BB36DAD" w14:textId="5AD96DBB" w:rsidR="00E666AB" w:rsidRPr="00194C7F" w:rsidRDefault="0075588D" w:rsidP="00BD31B0">
            <w:pPr>
              <w:jc w:val="center"/>
              <w:rPr>
                <w:rFonts w:ascii="Times New Roman" w:eastAsia="宋体" w:hAnsi="Times New Roman" w:cs="Times New Roman"/>
                <w:sz w:val="21"/>
                <w:szCs w:val="21"/>
              </w:rPr>
            </w:pPr>
            <w:r w:rsidRPr="00194C7F">
              <w:rPr>
                <w:rFonts w:ascii="Times New Roman" w:eastAsia="宋体" w:hAnsi="Times New Roman" w:cs="Times New Roman"/>
                <w:sz w:val="21"/>
                <w:szCs w:val="21"/>
              </w:rPr>
              <w:t>5</w:t>
            </w:r>
          </w:p>
        </w:tc>
      </w:tr>
      <w:tr w:rsidR="00E666AB" w14:paraId="3FD73BF0" w14:textId="77777777" w:rsidTr="003B4475">
        <w:trPr>
          <w:jc w:val="center"/>
        </w:trPr>
        <w:tc>
          <w:tcPr>
            <w:tcW w:w="0" w:type="auto"/>
            <w:tcBorders>
              <w:top w:val="nil"/>
              <w:bottom w:val="nil"/>
            </w:tcBorders>
          </w:tcPr>
          <w:p w14:paraId="2B4440AE" w14:textId="6897CDD9" w:rsidR="00E666AB" w:rsidRPr="00194C7F" w:rsidRDefault="0075588D" w:rsidP="00BD31B0">
            <w:pPr>
              <w:jc w:val="center"/>
              <w:rPr>
                <w:rFonts w:ascii="宋体" w:eastAsia="宋体" w:hAnsi="宋体"/>
                <w:sz w:val="21"/>
                <w:szCs w:val="21"/>
              </w:rPr>
            </w:pPr>
            <w:r w:rsidRPr="00194C7F">
              <w:rPr>
                <w:rFonts w:ascii="宋体" w:eastAsia="宋体" w:hAnsi="宋体" w:hint="eastAsia"/>
                <w:sz w:val="21"/>
                <w:szCs w:val="21"/>
              </w:rPr>
              <w:t>性别</w:t>
            </w:r>
          </w:p>
        </w:tc>
        <w:tc>
          <w:tcPr>
            <w:tcW w:w="0" w:type="auto"/>
            <w:tcBorders>
              <w:top w:val="nil"/>
              <w:bottom w:val="nil"/>
            </w:tcBorders>
          </w:tcPr>
          <w:p w14:paraId="74721119" w14:textId="4A46C88F" w:rsidR="00E666AB" w:rsidRPr="00194C7F" w:rsidRDefault="0075588D" w:rsidP="00BD31B0">
            <w:pPr>
              <w:jc w:val="center"/>
              <w:rPr>
                <w:rFonts w:ascii="Times New Roman" w:eastAsia="宋体" w:hAnsi="Times New Roman" w:cs="Times New Roman"/>
                <w:sz w:val="21"/>
                <w:szCs w:val="21"/>
              </w:rPr>
            </w:pPr>
            <w:r w:rsidRPr="00194C7F">
              <w:rPr>
                <w:rFonts w:ascii="Times New Roman" w:eastAsia="宋体" w:hAnsi="Times New Roman" w:cs="Times New Roman"/>
                <w:sz w:val="21"/>
                <w:szCs w:val="21"/>
              </w:rPr>
              <w:t>4</w:t>
            </w:r>
          </w:p>
        </w:tc>
        <w:tc>
          <w:tcPr>
            <w:tcW w:w="0" w:type="auto"/>
            <w:tcBorders>
              <w:top w:val="nil"/>
              <w:bottom w:val="nil"/>
            </w:tcBorders>
          </w:tcPr>
          <w:p w14:paraId="5706EDA2" w14:textId="62538A87" w:rsidR="00E666AB" w:rsidRPr="00194C7F" w:rsidRDefault="0075588D" w:rsidP="00BD31B0">
            <w:pPr>
              <w:jc w:val="center"/>
              <w:rPr>
                <w:rFonts w:ascii="Times New Roman" w:eastAsia="宋体" w:hAnsi="Times New Roman" w:cs="Times New Roman"/>
                <w:sz w:val="21"/>
                <w:szCs w:val="21"/>
              </w:rPr>
            </w:pPr>
            <w:r w:rsidRPr="00194C7F">
              <w:rPr>
                <w:rFonts w:ascii="Times New Roman" w:eastAsia="宋体" w:hAnsi="Times New Roman" w:cs="Times New Roman"/>
                <w:sz w:val="21"/>
                <w:szCs w:val="21"/>
              </w:rPr>
              <w:t>5</w:t>
            </w:r>
          </w:p>
        </w:tc>
      </w:tr>
      <w:tr w:rsidR="00E666AB" w14:paraId="44B9DC46" w14:textId="77777777" w:rsidTr="003B4475">
        <w:trPr>
          <w:jc w:val="center"/>
        </w:trPr>
        <w:tc>
          <w:tcPr>
            <w:tcW w:w="0" w:type="auto"/>
            <w:tcBorders>
              <w:top w:val="nil"/>
            </w:tcBorders>
          </w:tcPr>
          <w:p w14:paraId="3F234918" w14:textId="3A75B30E" w:rsidR="00E666AB" w:rsidRPr="00194C7F" w:rsidRDefault="0075588D" w:rsidP="00BD31B0">
            <w:pPr>
              <w:jc w:val="center"/>
              <w:rPr>
                <w:rFonts w:ascii="宋体" w:eastAsia="宋体" w:hAnsi="宋体"/>
                <w:sz w:val="21"/>
                <w:szCs w:val="21"/>
              </w:rPr>
            </w:pPr>
            <w:r w:rsidRPr="00194C7F">
              <w:rPr>
                <w:rFonts w:ascii="宋体" w:eastAsia="宋体" w:hAnsi="宋体" w:hint="eastAsia"/>
                <w:sz w:val="21"/>
                <w:szCs w:val="21"/>
              </w:rPr>
              <w:t>是否</w:t>
            </w:r>
            <w:r w:rsidR="006D3D8F">
              <w:rPr>
                <w:rFonts w:ascii="宋体" w:eastAsia="宋体" w:hAnsi="宋体" w:hint="eastAsia"/>
                <w:sz w:val="21"/>
                <w:szCs w:val="21"/>
              </w:rPr>
              <w:t>本地人</w:t>
            </w:r>
          </w:p>
        </w:tc>
        <w:tc>
          <w:tcPr>
            <w:tcW w:w="0" w:type="auto"/>
            <w:tcBorders>
              <w:top w:val="nil"/>
            </w:tcBorders>
          </w:tcPr>
          <w:p w14:paraId="47B7EE91" w14:textId="18890033" w:rsidR="00E666AB" w:rsidRPr="00194C7F" w:rsidRDefault="0075588D" w:rsidP="00BD31B0">
            <w:pPr>
              <w:jc w:val="center"/>
              <w:rPr>
                <w:rFonts w:ascii="Times New Roman" w:eastAsia="宋体" w:hAnsi="Times New Roman" w:cs="Times New Roman"/>
                <w:sz w:val="21"/>
                <w:szCs w:val="21"/>
              </w:rPr>
            </w:pPr>
            <w:r w:rsidRPr="00194C7F">
              <w:rPr>
                <w:rFonts w:ascii="Times New Roman" w:eastAsia="宋体" w:hAnsi="Times New Roman" w:cs="Times New Roman"/>
                <w:sz w:val="21"/>
                <w:szCs w:val="21"/>
              </w:rPr>
              <w:t>2</w:t>
            </w:r>
          </w:p>
        </w:tc>
        <w:tc>
          <w:tcPr>
            <w:tcW w:w="0" w:type="auto"/>
            <w:tcBorders>
              <w:top w:val="nil"/>
            </w:tcBorders>
          </w:tcPr>
          <w:p w14:paraId="76480A23" w14:textId="39F656F4" w:rsidR="00E666AB" w:rsidRPr="00194C7F" w:rsidRDefault="0075588D" w:rsidP="00BD31B0">
            <w:pPr>
              <w:jc w:val="center"/>
              <w:rPr>
                <w:rFonts w:ascii="Times New Roman" w:eastAsia="宋体" w:hAnsi="Times New Roman" w:cs="Times New Roman"/>
                <w:sz w:val="21"/>
                <w:szCs w:val="21"/>
              </w:rPr>
            </w:pPr>
            <w:r w:rsidRPr="00194C7F">
              <w:rPr>
                <w:rFonts w:ascii="Times New Roman" w:eastAsia="宋体" w:hAnsi="Times New Roman" w:cs="Times New Roman"/>
                <w:sz w:val="21"/>
                <w:szCs w:val="21"/>
              </w:rPr>
              <w:t>5</w:t>
            </w:r>
          </w:p>
        </w:tc>
      </w:tr>
    </w:tbl>
    <w:p w14:paraId="06E286BC" w14:textId="63F115EA" w:rsidR="00F12E82" w:rsidRPr="001E2B8E" w:rsidRDefault="00F12E82" w:rsidP="001E2B8E">
      <w:pPr>
        <w:pStyle w:val="4"/>
        <w:keepNext w:val="0"/>
        <w:keepLines w:val="0"/>
        <w:spacing w:beforeLines="30" w:before="97" w:afterLines="30" w:after="97" w:line="360" w:lineRule="auto"/>
        <w:ind w:left="0" w:firstLineChars="200" w:firstLine="480"/>
        <w:jc w:val="left"/>
        <w:rPr>
          <w:rFonts w:ascii="黑体" w:eastAsia="黑体" w:hAnsi="黑体"/>
          <w:b w:val="0"/>
          <w:sz w:val="24"/>
          <w:szCs w:val="24"/>
        </w:rPr>
      </w:pPr>
      <w:r w:rsidRPr="001E2B8E">
        <w:rPr>
          <w:rFonts w:ascii="黑体" w:eastAsia="黑体" w:hAnsi="黑体" w:hint="eastAsia"/>
          <w:b w:val="0"/>
          <w:sz w:val="24"/>
          <w:szCs w:val="24"/>
        </w:rPr>
        <w:lastRenderedPageBreak/>
        <w:t>神经网络结构</w:t>
      </w:r>
    </w:p>
    <w:p w14:paraId="08CE6369" w14:textId="11696499" w:rsidR="008A6F2A" w:rsidRDefault="00D41FAB" w:rsidP="00395B66">
      <w:pPr>
        <w:pStyle w:val="af6"/>
        <w:spacing w:before="65" w:after="65"/>
        <w:ind w:firstLine="480"/>
      </w:pPr>
      <w:r>
        <w:rPr>
          <w:rFonts w:hint="eastAsia"/>
        </w:rPr>
        <w:t>深度模型部分的网络结构主要由两部分构成，</w:t>
      </w:r>
      <w:r w:rsidR="004E7B48">
        <w:rPr>
          <w:rFonts w:hint="eastAsia"/>
        </w:rPr>
        <w:t>对于</w:t>
      </w:r>
      <w:r>
        <w:rPr>
          <w:rFonts w:hint="eastAsia"/>
        </w:rPr>
        <w:t>时序特征</w:t>
      </w:r>
      <w:r w:rsidR="004E7B48">
        <w:rPr>
          <w:rFonts w:hint="eastAsia"/>
        </w:rPr>
        <w:t>，</w:t>
      </w:r>
      <w:r>
        <w:rPr>
          <w:rFonts w:hint="eastAsia"/>
        </w:rPr>
        <w:t>使用</w:t>
      </w:r>
      <w:r w:rsidR="00A454CC">
        <w:rPr>
          <w:rFonts w:hint="eastAsia"/>
        </w:rPr>
        <w:t>一维的</w:t>
      </w:r>
      <w:r w:rsidR="008A6F2A">
        <w:rPr>
          <w:rFonts w:hint="eastAsia"/>
        </w:rPr>
        <w:t>卷积来处理，</w:t>
      </w:r>
      <w:r w:rsidR="00C92039">
        <w:rPr>
          <w:rFonts w:hint="eastAsia"/>
        </w:rPr>
        <w:t>对时间序列的时间维度进行卷积，将每个时间点的特征数作为通道数。</w:t>
      </w:r>
      <w:r w:rsidR="004E7B48">
        <w:rPr>
          <w:rFonts w:hint="eastAsia"/>
        </w:rPr>
        <w:t>对于静态特征，将</w:t>
      </w:r>
      <w:r w:rsidR="0018136F">
        <w:rPr>
          <w:rFonts w:hint="eastAsia"/>
        </w:rPr>
        <w:t>静态特征</w:t>
      </w:r>
      <w:r w:rsidR="004E7B48">
        <w:rPr>
          <w:rFonts w:hint="eastAsia"/>
        </w:rPr>
        <w:t>与卷积的输出拼接，共同输入到第一个全连接层中</w:t>
      </w:r>
      <w:r>
        <w:rPr>
          <w:rFonts w:hint="eastAsia"/>
        </w:rPr>
        <w:t>。</w:t>
      </w:r>
      <w:r w:rsidR="008A6F2A">
        <w:rPr>
          <w:rFonts w:hint="eastAsia"/>
        </w:rPr>
        <w:t>从图</w:t>
      </w:r>
      <w:r w:rsidR="00E26D63">
        <w:t>4-1</w:t>
      </w:r>
      <w:r w:rsidR="008A6F2A">
        <w:rPr>
          <w:rFonts w:hint="eastAsia"/>
        </w:rPr>
        <w:t>中可以看到，网络的全连接层部分共有</w:t>
      </w:r>
      <w:r w:rsidR="008A6F2A">
        <w:rPr>
          <w:rFonts w:hint="eastAsia"/>
        </w:rPr>
        <w:t>3</w:t>
      </w:r>
      <w:r w:rsidR="008A6F2A">
        <w:rPr>
          <w:rFonts w:hint="eastAsia"/>
        </w:rPr>
        <w:t>个全连接层，</w:t>
      </w:r>
      <w:r w:rsidR="008A6F2A">
        <w:rPr>
          <w:rFonts w:hint="eastAsia"/>
        </w:rPr>
        <w:t>3</w:t>
      </w:r>
      <w:r w:rsidR="008A6F2A">
        <w:rPr>
          <w:rFonts w:hint="eastAsia"/>
        </w:rPr>
        <w:t>层的输出维度分别为</w:t>
      </w:r>
      <w:r w:rsidR="008A6F2A">
        <w:rPr>
          <w:rFonts w:hint="eastAsia"/>
        </w:rPr>
        <w:t>256</w:t>
      </w:r>
      <w:r w:rsidR="008A6F2A">
        <w:rPr>
          <w:rFonts w:hint="eastAsia"/>
        </w:rPr>
        <w:t>、</w:t>
      </w:r>
      <w:r w:rsidR="008A6F2A">
        <w:rPr>
          <w:rFonts w:hint="eastAsia"/>
        </w:rPr>
        <w:t>64</w:t>
      </w:r>
      <w:r w:rsidR="008A6F2A">
        <w:rPr>
          <w:rFonts w:hint="eastAsia"/>
        </w:rPr>
        <w:t>和</w:t>
      </w:r>
      <w:r w:rsidR="008A6F2A">
        <w:rPr>
          <w:rFonts w:hint="eastAsia"/>
        </w:rPr>
        <w:t>1</w:t>
      </w:r>
      <w:r w:rsidR="008A6F2A">
        <w:rPr>
          <w:rFonts w:hint="eastAsia"/>
        </w:rPr>
        <w:t>，其中前两层的激活函数为</w:t>
      </w:r>
      <w:r w:rsidR="008A6F2A">
        <w:rPr>
          <w:rFonts w:hint="eastAsia"/>
        </w:rPr>
        <w:t>ReLU</w:t>
      </w:r>
      <w:r w:rsidR="008A6F2A">
        <w:rPr>
          <w:rFonts w:hint="eastAsia"/>
        </w:rPr>
        <w:t>，最后一层为</w:t>
      </w:r>
      <w:r w:rsidR="008A6F2A">
        <w:rPr>
          <w:rFonts w:hint="eastAsia"/>
        </w:rPr>
        <w:t>Sigmoid</w:t>
      </w:r>
      <w:r w:rsidR="008A6F2A">
        <w:rPr>
          <w:rFonts w:hint="eastAsia"/>
        </w:rPr>
        <w:t>。</w:t>
      </w:r>
      <w:r w:rsidR="00395FBC">
        <w:rPr>
          <w:rFonts w:hint="eastAsia"/>
        </w:rPr>
        <w:t>为了解决第二个问题，即网络层数较浅的问题，在经过大量实验后，我们在</w:t>
      </w:r>
      <w:r w:rsidR="008A6F2A">
        <w:rPr>
          <w:rFonts w:hint="eastAsia"/>
        </w:rPr>
        <w:t>卷积层部分</w:t>
      </w:r>
      <w:r w:rsidR="00A0150D">
        <w:rPr>
          <w:rFonts w:hint="eastAsia"/>
        </w:rPr>
        <w:t>尝试</w:t>
      </w:r>
      <w:r w:rsidR="00C745D9">
        <w:rPr>
          <w:rFonts w:hint="eastAsia"/>
        </w:rPr>
        <w:t>了两种卷积</w:t>
      </w:r>
      <w:r w:rsidR="00E672E5">
        <w:rPr>
          <w:rFonts w:hint="eastAsia"/>
        </w:rPr>
        <w:t>网络的结构</w:t>
      </w:r>
      <w:r w:rsidR="00395FBC">
        <w:rPr>
          <w:rFonts w:hint="eastAsia"/>
        </w:rPr>
        <w:t>来实现深层的网络</w:t>
      </w:r>
      <w:r w:rsidR="000A78C3">
        <w:rPr>
          <w:rFonts w:hint="eastAsia"/>
        </w:rPr>
        <w:t>，分别为残差网络和门卷积网络</w:t>
      </w:r>
      <w:r w:rsidR="00E672E5">
        <w:rPr>
          <w:rFonts w:hint="eastAsia"/>
        </w:rPr>
        <w:t>。</w:t>
      </w:r>
      <w:r w:rsidR="00A0150D">
        <w:rPr>
          <w:rFonts w:hint="eastAsia"/>
        </w:rPr>
        <w:t>其中残差网络可以达到更好的性能，而门卷积网络的性能略差于残差网络，但训练时间更短。</w:t>
      </w:r>
    </w:p>
    <w:p w14:paraId="26560000" w14:textId="5CBE8FA2" w:rsidR="00E672E5" w:rsidRDefault="00E672E5" w:rsidP="00E672E5">
      <w:pPr>
        <w:spacing w:beforeLines="20" w:before="65" w:afterLines="20" w:after="65" w:line="360" w:lineRule="auto"/>
        <w:jc w:val="left"/>
        <w:rPr>
          <w:rFonts w:ascii="宋体" w:eastAsia="宋体" w:hAnsi="宋体"/>
        </w:rPr>
      </w:pPr>
      <w:r>
        <w:rPr>
          <w:rFonts w:ascii="宋体" w:eastAsia="宋体" w:hAnsi="宋体" w:hint="eastAsia"/>
        </w:rPr>
        <w:t>（1）</w:t>
      </w:r>
      <w:r w:rsidR="000A78C3">
        <w:rPr>
          <w:rFonts w:ascii="宋体" w:eastAsia="宋体" w:hAnsi="宋体" w:hint="eastAsia"/>
        </w:rPr>
        <w:t>残差</w:t>
      </w:r>
      <w:r>
        <w:rPr>
          <w:rFonts w:ascii="宋体" w:eastAsia="宋体" w:hAnsi="宋体" w:hint="eastAsia"/>
        </w:rPr>
        <w:t>网络</w:t>
      </w:r>
    </w:p>
    <w:p w14:paraId="159930FE" w14:textId="561FC5E0" w:rsidR="002D736F" w:rsidRPr="002D736F" w:rsidRDefault="002D736F" w:rsidP="002D736F">
      <w:pPr>
        <w:pStyle w:val="af7"/>
        <w:spacing w:before="65" w:after="65"/>
      </w:pPr>
      <w:r w:rsidRPr="00711D82">
        <w:rPr>
          <w:rFonts w:hint="eastAsia"/>
        </w:rPr>
        <w:t>表</w:t>
      </w:r>
      <w:r w:rsidRPr="00711D82">
        <w:rPr>
          <w:rFonts w:cs="Times New Roman"/>
        </w:rPr>
        <w:t>4-3</w:t>
      </w:r>
      <w:r w:rsidRPr="00711D82">
        <w:t xml:space="preserve"> </w:t>
      </w:r>
      <w:r>
        <w:rPr>
          <w:rFonts w:hint="eastAsia"/>
        </w:rPr>
        <w:t>残差网络</w:t>
      </w:r>
      <w:r w:rsidRPr="00711D82">
        <w:rPr>
          <w:rFonts w:hint="eastAsia"/>
        </w:rPr>
        <w:t>卷积层参数设置</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730"/>
        <w:gridCol w:w="1271"/>
        <w:gridCol w:w="1271"/>
        <w:gridCol w:w="1060"/>
        <w:gridCol w:w="648"/>
      </w:tblGrid>
      <w:tr w:rsidR="002D736F" w:rsidRPr="00711D82" w14:paraId="434BB20B" w14:textId="77777777" w:rsidTr="00A5358C">
        <w:trPr>
          <w:jc w:val="center"/>
        </w:trPr>
        <w:tc>
          <w:tcPr>
            <w:tcW w:w="0" w:type="auto"/>
          </w:tcPr>
          <w:p w14:paraId="3EF18BA5" w14:textId="77777777" w:rsidR="002D736F" w:rsidRPr="00711D82" w:rsidRDefault="002D736F" w:rsidP="00A5358C">
            <w:pPr>
              <w:jc w:val="center"/>
              <w:rPr>
                <w:rFonts w:ascii="宋体" w:eastAsia="宋体" w:hAnsi="宋体"/>
                <w:b/>
                <w:sz w:val="21"/>
                <w:szCs w:val="21"/>
              </w:rPr>
            </w:pPr>
            <w:r w:rsidRPr="00711D82">
              <w:rPr>
                <w:rFonts w:ascii="宋体" w:eastAsia="宋体" w:hAnsi="宋体" w:hint="eastAsia"/>
                <w:b/>
                <w:sz w:val="21"/>
                <w:szCs w:val="21"/>
              </w:rPr>
              <w:t>名称</w:t>
            </w:r>
          </w:p>
        </w:tc>
        <w:tc>
          <w:tcPr>
            <w:tcW w:w="0" w:type="auto"/>
          </w:tcPr>
          <w:p w14:paraId="53870D4F" w14:textId="77777777" w:rsidR="002D736F" w:rsidRPr="00711D82" w:rsidRDefault="002D736F" w:rsidP="00A5358C">
            <w:pPr>
              <w:jc w:val="center"/>
              <w:rPr>
                <w:rFonts w:ascii="宋体" w:eastAsia="宋体" w:hAnsi="宋体"/>
                <w:b/>
                <w:sz w:val="21"/>
                <w:szCs w:val="21"/>
              </w:rPr>
            </w:pPr>
            <w:r w:rsidRPr="00711D82">
              <w:rPr>
                <w:rFonts w:ascii="宋体" w:eastAsia="宋体" w:hAnsi="宋体" w:hint="eastAsia"/>
                <w:b/>
                <w:sz w:val="21"/>
                <w:szCs w:val="21"/>
              </w:rPr>
              <w:t>卷积核长度</w:t>
            </w:r>
          </w:p>
        </w:tc>
        <w:tc>
          <w:tcPr>
            <w:tcW w:w="0" w:type="auto"/>
          </w:tcPr>
          <w:p w14:paraId="7F167DC4" w14:textId="77777777" w:rsidR="002D736F" w:rsidRPr="00711D82" w:rsidRDefault="002D736F" w:rsidP="00A5358C">
            <w:pPr>
              <w:jc w:val="center"/>
              <w:rPr>
                <w:rFonts w:ascii="宋体" w:eastAsia="宋体" w:hAnsi="宋体"/>
                <w:b/>
                <w:sz w:val="21"/>
                <w:szCs w:val="21"/>
              </w:rPr>
            </w:pPr>
            <w:r w:rsidRPr="00711D82">
              <w:rPr>
                <w:rFonts w:ascii="宋体" w:eastAsia="宋体" w:hAnsi="宋体" w:hint="eastAsia"/>
                <w:b/>
                <w:sz w:val="21"/>
                <w:szCs w:val="21"/>
              </w:rPr>
              <w:t>卷积核数量</w:t>
            </w:r>
          </w:p>
        </w:tc>
        <w:tc>
          <w:tcPr>
            <w:tcW w:w="0" w:type="auto"/>
          </w:tcPr>
          <w:p w14:paraId="1CE3C1E4" w14:textId="77777777" w:rsidR="002D736F" w:rsidRPr="00711D82" w:rsidRDefault="002D736F" w:rsidP="00A5358C">
            <w:pPr>
              <w:rPr>
                <w:rFonts w:ascii="宋体" w:eastAsia="宋体" w:hAnsi="宋体"/>
                <w:b/>
                <w:sz w:val="21"/>
                <w:szCs w:val="21"/>
              </w:rPr>
            </w:pPr>
            <w:r w:rsidRPr="00711D82">
              <w:rPr>
                <w:rFonts w:ascii="宋体" w:eastAsia="宋体" w:hAnsi="宋体" w:hint="eastAsia"/>
                <w:b/>
                <w:sz w:val="21"/>
                <w:szCs w:val="21"/>
              </w:rPr>
              <w:t>滑动间隔</w:t>
            </w:r>
          </w:p>
        </w:tc>
        <w:tc>
          <w:tcPr>
            <w:tcW w:w="0" w:type="auto"/>
            <w:vAlign w:val="center"/>
          </w:tcPr>
          <w:p w14:paraId="6891FAB4" w14:textId="77777777" w:rsidR="002D736F" w:rsidRPr="00711D82" w:rsidRDefault="002D736F" w:rsidP="00A5358C">
            <w:pPr>
              <w:jc w:val="center"/>
              <w:rPr>
                <w:rFonts w:ascii="宋体" w:eastAsia="宋体" w:hAnsi="宋体"/>
                <w:b/>
                <w:sz w:val="21"/>
                <w:szCs w:val="21"/>
              </w:rPr>
            </w:pPr>
            <w:r>
              <w:rPr>
                <w:rFonts w:ascii="宋体" w:eastAsia="宋体" w:hAnsi="宋体" w:hint="eastAsia"/>
                <w:b/>
                <w:sz w:val="21"/>
                <w:szCs w:val="21"/>
              </w:rPr>
              <w:t>填充</w:t>
            </w:r>
          </w:p>
        </w:tc>
      </w:tr>
      <w:tr w:rsidR="002D736F" w:rsidRPr="00711D82" w14:paraId="46F9756B" w14:textId="77777777" w:rsidTr="00A5358C">
        <w:trPr>
          <w:jc w:val="center"/>
        </w:trPr>
        <w:tc>
          <w:tcPr>
            <w:tcW w:w="0" w:type="auto"/>
            <w:vAlign w:val="center"/>
          </w:tcPr>
          <w:p w14:paraId="49FA23FE"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conv1</w:t>
            </w:r>
          </w:p>
        </w:tc>
        <w:tc>
          <w:tcPr>
            <w:tcW w:w="0" w:type="auto"/>
            <w:vAlign w:val="center"/>
          </w:tcPr>
          <w:p w14:paraId="1C439281"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6758206C"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64</w:t>
            </w:r>
          </w:p>
        </w:tc>
        <w:tc>
          <w:tcPr>
            <w:tcW w:w="0" w:type="auto"/>
            <w:vAlign w:val="center"/>
          </w:tcPr>
          <w:p w14:paraId="3AE0CCF7"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5D23F1A0"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tc>
      </w:tr>
      <w:tr w:rsidR="002D736F" w:rsidRPr="00711D82" w14:paraId="088E803A" w14:textId="77777777" w:rsidTr="00A5358C">
        <w:trPr>
          <w:trHeight w:val="1134"/>
          <w:jc w:val="center"/>
        </w:trPr>
        <w:tc>
          <w:tcPr>
            <w:tcW w:w="0" w:type="auto"/>
            <w:vAlign w:val="center"/>
          </w:tcPr>
          <w:p w14:paraId="6B1A7218"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res</w:t>
            </w:r>
            <w:r w:rsidRPr="00711D82">
              <w:rPr>
                <w:rFonts w:ascii="Times New Roman" w:eastAsia="宋体" w:hAnsi="Times New Roman" w:cs="Times New Roman"/>
                <w:sz w:val="21"/>
                <w:szCs w:val="21"/>
              </w:rPr>
              <w:t>2a</w:t>
            </w:r>
          </w:p>
        </w:tc>
        <w:tc>
          <w:tcPr>
            <w:tcW w:w="0" w:type="auto"/>
            <w:vAlign w:val="center"/>
          </w:tcPr>
          <w:p w14:paraId="7097F5F5"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10C39FEF"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3</w:t>
            </w:r>
          </w:p>
          <w:p w14:paraId="3BDB44E7"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65EF2AC8"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64</w:t>
            </w:r>
          </w:p>
          <w:p w14:paraId="234924D5"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64</w:t>
            </w:r>
          </w:p>
          <w:p w14:paraId="4816C19E"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256</w:t>
            </w:r>
          </w:p>
        </w:tc>
        <w:tc>
          <w:tcPr>
            <w:tcW w:w="0" w:type="auto"/>
            <w:vAlign w:val="center"/>
          </w:tcPr>
          <w:p w14:paraId="2C0E93C1"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46472649"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329489D3"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07782C30"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p w14:paraId="2843DA52"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4E1B4E0F"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tc>
      </w:tr>
      <w:tr w:rsidR="002D736F" w:rsidRPr="00711D82" w14:paraId="62AA04E5" w14:textId="77777777" w:rsidTr="00A5358C">
        <w:trPr>
          <w:jc w:val="center"/>
        </w:trPr>
        <w:tc>
          <w:tcPr>
            <w:tcW w:w="0" w:type="auto"/>
            <w:vAlign w:val="center"/>
          </w:tcPr>
          <w:p w14:paraId="5DD9DE53"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res</w:t>
            </w:r>
            <w:r w:rsidRPr="00711D82">
              <w:rPr>
                <w:rFonts w:ascii="Times New Roman" w:eastAsia="宋体" w:hAnsi="Times New Roman" w:cs="Times New Roman"/>
                <w:sz w:val="21"/>
                <w:szCs w:val="21"/>
              </w:rPr>
              <w:t>2b</w:t>
            </w:r>
          </w:p>
        </w:tc>
        <w:tc>
          <w:tcPr>
            <w:tcW w:w="0" w:type="auto"/>
            <w:vAlign w:val="center"/>
          </w:tcPr>
          <w:p w14:paraId="0A330B45"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634405DE"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3</w:t>
            </w:r>
          </w:p>
          <w:p w14:paraId="43A21181"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3B86655E"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64</w:t>
            </w:r>
          </w:p>
          <w:p w14:paraId="2DEBA961"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64</w:t>
            </w:r>
          </w:p>
          <w:p w14:paraId="44CDCD19"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256</w:t>
            </w:r>
          </w:p>
        </w:tc>
        <w:tc>
          <w:tcPr>
            <w:tcW w:w="0" w:type="auto"/>
            <w:vAlign w:val="center"/>
          </w:tcPr>
          <w:p w14:paraId="26421046"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4F771F40"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27F6C194"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406D10C0"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33286241"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2F4E1C8C"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tc>
      </w:tr>
      <w:tr w:rsidR="002D736F" w:rsidRPr="00711D82" w14:paraId="3BD12A31" w14:textId="77777777" w:rsidTr="00A5358C">
        <w:trPr>
          <w:jc w:val="center"/>
        </w:trPr>
        <w:tc>
          <w:tcPr>
            <w:tcW w:w="0" w:type="auto"/>
            <w:vAlign w:val="center"/>
          </w:tcPr>
          <w:p w14:paraId="2F8A9D75"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res</w:t>
            </w:r>
            <w:r w:rsidRPr="00711D82">
              <w:rPr>
                <w:rFonts w:ascii="Times New Roman" w:eastAsia="宋体" w:hAnsi="Times New Roman" w:cs="Times New Roman"/>
                <w:sz w:val="21"/>
                <w:szCs w:val="21"/>
              </w:rPr>
              <w:t>3a</w:t>
            </w:r>
          </w:p>
        </w:tc>
        <w:tc>
          <w:tcPr>
            <w:tcW w:w="0" w:type="auto"/>
            <w:vAlign w:val="center"/>
          </w:tcPr>
          <w:p w14:paraId="73C76A4B"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4445A274"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3</w:t>
            </w:r>
          </w:p>
          <w:p w14:paraId="3E760280"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504AB17B"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128</w:t>
            </w:r>
          </w:p>
          <w:p w14:paraId="5C879260"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128</w:t>
            </w:r>
          </w:p>
          <w:p w14:paraId="58074CC8"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512</w:t>
            </w:r>
          </w:p>
        </w:tc>
        <w:tc>
          <w:tcPr>
            <w:tcW w:w="0" w:type="auto"/>
            <w:vAlign w:val="center"/>
          </w:tcPr>
          <w:p w14:paraId="2B1981AE"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2</w:t>
            </w:r>
          </w:p>
          <w:p w14:paraId="0C90AEB4"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258AF59A"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5EFCCFFD"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p w14:paraId="23C3FBD9"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30A16CA1"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tc>
      </w:tr>
      <w:tr w:rsidR="002D736F" w:rsidRPr="00711D82" w14:paraId="28CF7152" w14:textId="77777777" w:rsidTr="00A5358C">
        <w:trPr>
          <w:jc w:val="center"/>
        </w:trPr>
        <w:tc>
          <w:tcPr>
            <w:tcW w:w="0" w:type="auto"/>
            <w:vAlign w:val="center"/>
          </w:tcPr>
          <w:p w14:paraId="624C5B23"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res</w:t>
            </w:r>
            <w:r w:rsidRPr="00711D82">
              <w:rPr>
                <w:rFonts w:ascii="Times New Roman" w:eastAsia="宋体" w:hAnsi="Times New Roman" w:cs="Times New Roman"/>
                <w:sz w:val="21"/>
                <w:szCs w:val="21"/>
              </w:rPr>
              <w:t>3b</w:t>
            </w:r>
          </w:p>
        </w:tc>
        <w:tc>
          <w:tcPr>
            <w:tcW w:w="0" w:type="auto"/>
            <w:vAlign w:val="center"/>
          </w:tcPr>
          <w:p w14:paraId="2651368B"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14A62A65"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3</w:t>
            </w:r>
          </w:p>
          <w:p w14:paraId="45B52B80"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525299ED"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128</w:t>
            </w:r>
          </w:p>
          <w:p w14:paraId="45E7FD6D"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128</w:t>
            </w:r>
          </w:p>
          <w:p w14:paraId="6FF220C0"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512</w:t>
            </w:r>
          </w:p>
        </w:tc>
        <w:tc>
          <w:tcPr>
            <w:tcW w:w="0" w:type="auto"/>
            <w:vAlign w:val="center"/>
          </w:tcPr>
          <w:p w14:paraId="36DF6401"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330C56C0"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7B68DC29"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00D31DFD"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3E322796"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25257392"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tc>
      </w:tr>
      <w:tr w:rsidR="002D736F" w:rsidRPr="00711D82" w14:paraId="3CA90676" w14:textId="77777777" w:rsidTr="00A5358C">
        <w:trPr>
          <w:jc w:val="center"/>
        </w:trPr>
        <w:tc>
          <w:tcPr>
            <w:tcW w:w="0" w:type="auto"/>
            <w:vAlign w:val="center"/>
          </w:tcPr>
          <w:p w14:paraId="393B22FE"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res</w:t>
            </w:r>
            <w:r w:rsidRPr="00711D82">
              <w:rPr>
                <w:rFonts w:ascii="Times New Roman" w:eastAsia="宋体" w:hAnsi="Times New Roman" w:cs="Times New Roman"/>
                <w:sz w:val="21"/>
                <w:szCs w:val="21"/>
              </w:rPr>
              <w:t>3c</w:t>
            </w:r>
          </w:p>
        </w:tc>
        <w:tc>
          <w:tcPr>
            <w:tcW w:w="0" w:type="auto"/>
            <w:vAlign w:val="center"/>
          </w:tcPr>
          <w:p w14:paraId="2CBA39B3"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7F44502E"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3</w:t>
            </w:r>
          </w:p>
          <w:p w14:paraId="7AC4F1D7"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707EAC21"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128</w:t>
            </w:r>
          </w:p>
          <w:p w14:paraId="469E64E6"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128</w:t>
            </w:r>
          </w:p>
          <w:p w14:paraId="4591AF95"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512</w:t>
            </w:r>
          </w:p>
        </w:tc>
        <w:tc>
          <w:tcPr>
            <w:tcW w:w="0" w:type="auto"/>
            <w:vAlign w:val="center"/>
          </w:tcPr>
          <w:p w14:paraId="0109D3C7"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710E3B4D"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p w14:paraId="4A05FA26" w14:textId="77777777" w:rsidR="002D736F" w:rsidRPr="00711D82" w:rsidRDefault="002D736F" w:rsidP="00A5358C">
            <w:pPr>
              <w:jc w:val="center"/>
              <w:rPr>
                <w:rFonts w:ascii="Times New Roman" w:eastAsia="宋体" w:hAnsi="Times New Roman" w:cs="Times New Roman"/>
                <w:sz w:val="21"/>
                <w:szCs w:val="21"/>
              </w:rPr>
            </w:pPr>
            <w:r w:rsidRPr="00711D82">
              <w:rPr>
                <w:rFonts w:ascii="Times New Roman" w:eastAsia="宋体" w:hAnsi="Times New Roman" w:cs="Times New Roman"/>
                <w:sz w:val="21"/>
                <w:szCs w:val="21"/>
              </w:rPr>
              <w:t>1</w:t>
            </w:r>
          </w:p>
        </w:tc>
        <w:tc>
          <w:tcPr>
            <w:tcW w:w="0" w:type="auto"/>
            <w:vAlign w:val="center"/>
          </w:tcPr>
          <w:p w14:paraId="625A6EE0"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425C76DE" w14:textId="77777777" w:rsidR="002D736F"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p w14:paraId="70490746" w14:textId="77777777" w:rsidR="002D736F" w:rsidRPr="00711D82" w:rsidRDefault="002D736F" w:rsidP="00A5358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tc>
      </w:tr>
    </w:tbl>
    <w:p w14:paraId="4C168A93" w14:textId="7F5B6CCA" w:rsidR="001B4D2B" w:rsidRDefault="00413026" w:rsidP="00711D82">
      <w:pPr>
        <w:pStyle w:val="af6"/>
        <w:spacing w:before="65" w:after="65"/>
        <w:ind w:firstLine="480"/>
      </w:pPr>
      <w:r>
        <w:rPr>
          <w:rFonts w:hint="eastAsia"/>
        </w:rPr>
        <w:t>当网络层数加深后，可能会出现</w:t>
      </w:r>
      <w:r w:rsidR="001B4D2B">
        <w:rPr>
          <w:rFonts w:hint="eastAsia"/>
        </w:rPr>
        <w:t>退化问题，即网络</w:t>
      </w:r>
      <w:r w:rsidR="002D60C0">
        <w:rPr>
          <w:rFonts w:hint="eastAsia"/>
        </w:rPr>
        <w:t>加深后，精度趋于饱和不再提升，甚至会开始快速下降。为</w:t>
      </w:r>
      <w:r w:rsidR="00BF2B8B">
        <w:rPr>
          <w:rFonts w:hint="eastAsia"/>
        </w:rPr>
        <w:t>了缓解这个问题，我们借鉴深度残差网络的方法，在网络中加入短连接</w:t>
      </w:r>
      <w:r w:rsidR="009A5B02">
        <w:rPr>
          <w:rFonts w:hint="eastAsia"/>
        </w:rPr>
        <w:t>。</w:t>
      </w:r>
      <w:r w:rsidR="00772269">
        <w:rPr>
          <w:rFonts w:hint="eastAsia"/>
        </w:rPr>
        <w:t>我们把被一个短连接跳过的</w:t>
      </w:r>
      <w:r w:rsidR="00D923AF">
        <w:rPr>
          <w:rFonts w:hint="eastAsia"/>
        </w:rPr>
        <w:t>卷积层的集合称为一个残差块，</w:t>
      </w:r>
      <w:r w:rsidR="00E85CE0">
        <w:rPr>
          <w:rFonts w:hint="eastAsia"/>
        </w:rPr>
        <w:t>残差块的具体结构可以参考</w:t>
      </w:r>
      <w:r w:rsidR="00E85CE0">
        <w:rPr>
          <w:rFonts w:hint="eastAsia"/>
        </w:rPr>
        <w:t>2.2.3</w:t>
      </w:r>
      <w:r w:rsidR="00E85CE0">
        <w:rPr>
          <w:rFonts w:hint="eastAsia"/>
        </w:rPr>
        <w:t>节。</w:t>
      </w:r>
      <w:r w:rsidR="00D923AF">
        <w:rPr>
          <w:rFonts w:hint="eastAsia"/>
        </w:rPr>
        <w:t>表</w:t>
      </w:r>
      <w:r w:rsidR="00A03DA1">
        <w:t>4-3</w:t>
      </w:r>
      <w:r w:rsidR="00E85CE0">
        <w:rPr>
          <w:rFonts w:hint="eastAsia"/>
        </w:rPr>
        <w:t>为</w:t>
      </w:r>
      <w:r w:rsidR="00CE0524">
        <w:rPr>
          <w:rFonts w:hint="eastAsia"/>
        </w:rPr>
        <w:t>加入了短连接的</w:t>
      </w:r>
      <w:r w:rsidR="00E85CE0">
        <w:rPr>
          <w:rFonts w:hint="eastAsia"/>
        </w:rPr>
        <w:t>卷积网络的参数设置，</w:t>
      </w:r>
      <w:r w:rsidR="00D923AF">
        <w:rPr>
          <w:rFonts w:hint="eastAsia"/>
        </w:rPr>
        <w:t>其中</w:t>
      </w:r>
      <w:r w:rsidR="00D923AF" w:rsidRPr="00512265">
        <w:rPr>
          <w:rFonts w:cs="Times New Roman"/>
        </w:rPr>
        <w:lastRenderedPageBreak/>
        <w:t>conv1</w:t>
      </w:r>
      <w:r w:rsidR="00D923AF">
        <w:rPr>
          <w:rFonts w:hint="eastAsia"/>
        </w:rPr>
        <w:t>为一个</w:t>
      </w:r>
      <w:r w:rsidR="00A0150D">
        <w:rPr>
          <w:rFonts w:hint="eastAsia"/>
        </w:rPr>
        <w:t>正常</w:t>
      </w:r>
      <w:r w:rsidR="00D923AF">
        <w:rPr>
          <w:rFonts w:hint="eastAsia"/>
        </w:rPr>
        <w:t>的卷积层</w:t>
      </w:r>
      <w:r w:rsidR="004102B4">
        <w:rPr>
          <w:rFonts w:hint="eastAsia"/>
        </w:rPr>
        <w:t>，</w:t>
      </w:r>
      <w:r w:rsidR="00A0150D">
        <w:rPr>
          <w:rFonts w:hint="eastAsia"/>
        </w:rPr>
        <w:t>res</w:t>
      </w:r>
      <w:r w:rsidR="00A0150D">
        <w:t>2a-res3c</w:t>
      </w:r>
      <w:r w:rsidR="004102B4">
        <w:rPr>
          <w:rFonts w:hint="eastAsia"/>
        </w:rPr>
        <w:t>为残差块。</w:t>
      </w:r>
    </w:p>
    <w:p w14:paraId="14F8B6C9" w14:textId="77777777" w:rsidR="00E672E5" w:rsidRDefault="006B6203" w:rsidP="00711D82">
      <w:pPr>
        <w:pStyle w:val="af6"/>
        <w:spacing w:before="65" w:after="65"/>
        <w:ind w:firstLine="480"/>
      </w:pPr>
      <w:r>
        <w:rPr>
          <w:rFonts w:hint="eastAsia"/>
        </w:rPr>
        <w:t>对于每一个卷积层，我们在卷积操作之后先使用</w:t>
      </w:r>
      <w:r w:rsidRPr="005F69AC">
        <w:rPr>
          <w:rFonts w:cs="Times New Roman"/>
        </w:rPr>
        <w:t>Batch Normalization</w:t>
      </w:r>
      <w:r>
        <w:rPr>
          <w:rFonts w:hint="eastAsia"/>
        </w:rPr>
        <w:t>，然后使用</w:t>
      </w:r>
      <w:r w:rsidRPr="005F69AC">
        <w:rPr>
          <w:rFonts w:cs="Times New Roman"/>
        </w:rPr>
        <w:t>ReLU</w:t>
      </w:r>
      <w:r>
        <w:rPr>
          <w:rFonts w:hint="eastAsia"/>
        </w:rPr>
        <w:t>函数作为激活函数。</w:t>
      </w:r>
    </w:p>
    <w:p w14:paraId="4893CF64" w14:textId="190BB5C2" w:rsidR="00E672E5" w:rsidRPr="00C745D9" w:rsidRDefault="00C745D9" w:rsidP="00C745D9">
      <w:pPr>
        <w:spacing w:beforeLines="20" w:before="65" w:afterLines="20" w:after="65" w:line="360" w:lineRule="auto"/>
        <w:jc w:val="left"/>
        <w:rPr>
          <w:rFonts w:ascii="宋体" w:eastAsia="宋体" w:hAnsi="宋体"/>
        </w:rPr>
      </w:pPr>
      <w:r w:rsidRPr="00C745D9">
        <w:rPr>
          <w:rFonts w:ascii="宋体" w:eastAsia="宋体" w:hAnsi="宋体" w:hint="eastAsia"/>
        </w:rPr>
        <w:t>（2）加入了门的卷积神经网络</w:t>
      </w:r>
    </w:p>
    <w:p w14:paraId="7234FFA2" w14:textId="411EAB9C" w:rsidR="00CE0524" w:rsidRDefault="005D2C94" w:rsidP="0018136F">
      <w:pPr>
        <w:pStyle w:val="af6"/>
        <w:spacing w:before="65" w:after="65"/>
        <w:ind w:firstLine="480"/>
      </w:pPr>
      <w:r>
        <w:rPr>
          <w:rFonts w:hint="eastAsia"/>
        </w:rPr>
        <w:t>网络层数加深后除了有退化问题，</w:t>
      </w:r>
      <w:r w:rsidR="008450B0">
        <w:rPr>
          <w:rFonts w:hint="eastAsia"/>
        </w:rPr>
        <w:t>还会存在</w:t>
      </w:r>
      <w:r w:rsidR="00B16B05">
        <w:rPr>
          <w:rFonts w:hint="eastAsia"/>
        </w:rPr>
        <w:t>更常见的</w:t>
      </w:r>
      <w:r w:rsidR="008450B0">
        <w:rPr>
          <w:rFonts w:hint="eastAsia"/>
        </w:rPr>
        <w:t>梯度消失的问题。</w:t>
      </w:r>
      <w:r w:rsidR="00FB53B9">
        <w:rPr>
          <w:rFonts w:hint="eastAsia"/>
        </w:rPr>
        <w:t>梯度消失会导致网络训练困难，甚至难以收敛。为了缓解梯度消失问题，在卷积神经网络中，我们可以通过模仿</w:t>
      </w:r>
      <w:r w:rsidR="00FB53B9">
        <w:rPr>
          <w:rFonts w:hint="eastAsia"/>
        </w:rPr>
        <w:t>LSTM</w:t>
      </w:r>
      <w:r w:rsidR="00FB53B9">
        <w:rPr>
          <w:rFonts w:hint="eastAsia"/>
        </w:rPr>
        <w:t>中的门机制，在卷积层中加入门</w:t>
      </w:r>
      <w:r w:rsidR="00E85CE0">
        <w:rPr>
          <w:rFonts w:hint="eastAsia"/>
        </w:rPr>
        <w:t>得到门卷积单元，门卷积单元的具体结构可以参考</w:t>
      </w:r>
      <w:r w:rsidR="00E85CE0">
        <w:rPr>
          <w:rFonts w:hint="eastAsia"/>
        </w:rPr>
        <w:t>2.2.4</w:t>
      </w:r>
      <w:r w:rsidR="00E85CE0">
        <w:rPr>
          <w:rFonts w:hint="eastAsia"/>
        </w:rPr>
        <w:t>节</w:t>
      </w:r>
      <w:r w:rsidR="00FB53B9">
        <w:rPr>
          <w:rFonts w:hint="eastAsia"/>
        </w:rPr>
        <w:t>。</w:t>
      </w:r>
      <w:r w:rsidR="004E57E6">
        <w:rPr>
          <w:rFonts w:hint="eastAsia"/>
        </w:rPr>
        <w:t>表</w:t>
      </w:r>
      <w:r w:rsidR="00395B66">
        <w:t>4-4</w:t>
      </w:r>
      <w:r w:rsidR="00CE0524">
        <w:rPr>
          <w:rFonts w:hint="eastAsia"/>
        </w:rPr>
        <w:t>为加入了门的卷积网络的参数设置</w:t>
      </w:r>
      <w:r w:rsidR="008F1F01">
        <w:rPr>
          <w:rFonts w:hint="eastAsia"/>
        </w:rPr>
        <w:t>，其中</w:t>
      </w:r>
      <w:r w:rsidR="005E2DEA">
        <w:rPr>
          <w:rFonts w:hint="eastAsia"/>
        </w:rPr>
        <w:t>conv1</w:t>
      </w:r>
      <w:r w:rsidR="005E2DEA">
        <w:rPr>
          <w:rFonts w:hint="eastAsia"/>
        </w:rPr>
        <w:t>为一个</w:t>
      </w:r>
      <w:r w:rsidR="00B16B05">
        <w:rPr>
          <w:rFonts w:hint="eastAsia"/>
        </w:rPr>
        <w:t>正常</w:t>
      </w:r>
      <w:r w:rsidR="005E2DEA">
        <w:rPr>
          <w:rFonts w:hint="eastAsia"/>
        </w:rPr>
        <w:t>的卷积层，</w:t>
      </w:r>
      <w:r w:rsidR="00B16B05">
        <w:rPr>
          <w:rFonts w:hint="eastAsia"/>
        </w:rPr>
        <w:t>g</w:t>
      </w:r>
      <w:r w:rsidR="00B16B05">
        <w:t>at2a-gat4c</w:t>
      </w:r>
      <w:r w:rsidR="005E2DEA">
        <w:rPr>
          <w:rFonts w:hint="eastAsia"/>
        </w:rPr>
        <w:t>表示门卷积单元。由于一个门卷积单元中的两个卷积层是完全相同的参数，表中只列出其中一个卷积层的参数。</w:t>
      </w:r>
    </w:p>
    <w:p w14:paraId="03AD2F53" w14:textId="4E5025E3" w:rsidR="00CE0524" w:rsidRPr="00711D82" w:rsidRDefault="00CE0524" w:rsidP="00C81CCC">
      <w:pPr>
        <w:pStyle w:val="af7"/>
        <w:spacing w:before="65" w:after="65"/>
      </w:pPr>
      <w:r w:rsidRPr="00711D82">
        <w:rPr>
          <w:rFonts w:hint="eastAsia"/>
        </w:rPr>
        <w:t>表</w:t>
      </w:r>
      <w:r w:rsidR="00395B66" w:rsidRPr="00711D82">
        <w:rPr>
          <w:rFonts w:cs="Times New Roman"/>
        </w:rPr>
        <w:t>4-4</w:t>
      </w:r>
      <w:r w:rsidRPr="00711D82">
        <w:t xml:space="preserve"> </w:t>
      </w:r>
      <w:r w:rsidR="0059360A">
        <w:rPr>
          <w:rFonts w:hint="eastAsia"/>
        </w:rPr>
        <w:t>门卷积网络</w:t>
      </w:r>
      <w:r w:rsidRPr="00711D82">
        <w:rPr>
          <w:rFonts w:hint="eastAsia"/>
        </w:rPr>
        <w:t>卷积层参数设置</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730"/>
        <w:gridCol w:w="1271"/>
        <w:gridCol w:w="1271"/>
        <w:gridCol w:w="1060"/>
        <w:gridCol w:w="648"/>
      </w:tblGrid>
      <w:tr w:rsidR="00464409" w:rsidRPr="00D23AB2" w14:paraId="4CF95BBE" w14:textId="0B3DDEE4" w:rsidTr="007D57EC">
        <w:trPr>
          <w:jc w:val="center"/>
        </w:trPr>
        <w:tc>
          <w:tcPr>
            <w:tcW w:w="0" w:type="auto"/>
            <w:vAlign w:val="center"/>
          </w:tcPr>
          <w:p w14:paraId="122E1935" w14:textId="77777777" w:rsidR="00464409" w:rsidRPr="00D23AB2" w:rsidRDefault="00464409" w:rsidP="007D57EC">
            <w:pPr>
              <w:jc w:val="center"/>
              <w:rPr>
                <w:rFonts w:ascii="宋体" w:eastAsia="宋体" w:hAnsi="宋体"/>
                <w:b/>
                <w:sz w:val="21"/>
                <w:szCs w:val="21"/>
              </w:rPr>
            </w:pPr>
            <w:r>
              <w:rPr>
                <w:rFonts w:ascii="宋体" w:eastAsia="宋体" w:hAnsi="宋体" w:hint="eastAsia"/>
                <w:b/>
                <w:sz w:val="21"/>
                <w:szCs w:val="21"/>
              </w:rPr>
              <w:t>名称</w:t>
            </w:r>
          </w:p>
        </w:tc>
        <w:tc>
          <w:tcPr>
            <w:tcW w:w="0" w:type="auto"/>
            <w:vAlign w:val="center"/>
          </w:tcPr>
          <w:p w14:paraId="7B6161AA" w14:textId="77777777" w:rsidR="00464409" w:rsidRPr="00D23AB2" w:rsidRDefault="00464409" w:rsidP="007D57EC">
            <w:pPr>
              <w:jc w:val="center"/>
              <w:rPr>
                <w:rFonts w:ascii="宋体" w:eastAsia="宋体" w:hAnsi="宋体"/>
                <w:b/>
                <w:sz w:val="21"/>
                <w:szCs w:val="21"/>
              </w:rPr>
            </w:pPr>
            <w:r>
              <w:rPr>
                <w:rFonts w:ascii="宋体" w:eastAsia="宋体" w:hAnsi="宋体" w:hint="eastAsia"/>
                <w:b/>
                <w:sz w:val="21"/>
                <w:szCs w:val="21"/>
              </w:rPr>
              <w:t>卷积核长度</w:t>
            </w:r>
          </w:p>
        </w:tc>
        <w:tc>
          <w:tcPr>
            <w:tcW w:w="0" w:type="auto"/>
            <w:vAlign w:val="center"/>
          </w:tcPr>
          <w:p w14:paraId="61ECC365" w14:textId="77777777" w:rsidR="00464409" w:rsidRPr="00D23AB2" w:rsidRDefault="00464409" w:rsidP="007D57EC">
            <w:pPr>
              <w:jc w:val="center"/>
              <w:rPr>
                <w:rFonts w:ascii="宋体" w:eastAsia="宋体" w:hAnsi="宋体"/>
                <w:b/>
                <w:sz w:val="21"/>
                <w:szCs w:val="21"/>
              </w:rPr>
            </w:pPr>
            <w:r>
              <w:rPr>
                <w:rFonts w:ascii="宋体" w:eastAsia="宋体" w:hAnsi="宋体" w:hint="eastAsia"/>
                <w:b/>
                <w:sz w:val="21"/>
                <w:szCs w:val="21"/>
              </w:rPr>
              <w:t>卷积核数量</w:t>
            </w:r>
          </w:p>
        </w:tc>
        <w:tc>
          <w:tcPr>
            <w:tcW w:w="0" w:type="auto"/>
            <w:vAlign w:val="center"/>
          </w:tcPr>
          <w:p w14:paraId="5310F7A5" w14:textId="7B175B45" w:rsidR="00464409" w:rsidRPr="00D23AB2" w:rsidRDefault="00464409" w:rsidP="007D57EC">
            <w:pPr>
              <w:jc w:val="center"/>
              <w:rPr>
                <w:rFonts w:ascii="宋体" w:eastAsia="宋体" w:hAnsi="宋体"/>
                <w:b/>
                <w:sz w:val="21"/>
                <w:szCs w:val="21"/>
              </w:rPr>
            </w:pPr>
            <w:r>
              <w:rPr>
                <w:rFonts w:ascii="宋体" w:eastAsia="宋体" w:hAnsi="宋体" w:hint="eastAsia"/>
                <w:b/>
                <w:sz w:val="21"/>
                <w:szCs w:val="21"/>
              </w:rPr>
              <w:t>滑动间隔</w:t>
            </w:r>
          </w:p>
        </w:tc>
        <w:tc>
          <w:tcPr>
            <w:tcW w:w="0" w:type="auto"/>
            <w:vAlign w:val="center"/>
          </w:tcPr>
          <w:p w14:paraId="5F9C8C8B" w14:textId="6E1C0254" w:rsidR="00464409" w:rsidRDefault="00464409" w:rsidP="007D57EC">
            <w:pPr>
              <w:jc w:val="center"/>
              <w:rPr>
                <w:rFonts w:ascii="宋体" w:eastAsia="宋体" w:hAnsi="宋体"/>
                <w:b/>
                <w:sz w:val="21"/>
                <w:szCs w:val="21"/>
              </w:rPr>
            </w:pPr>
            <w:r>
              <w:rPr>
                <w:rFonts w:ascii="宋体" w:eastAsia="宋体" w:hAnsi="宋体" w:hint="eastAsia"/>
                <w:b/>
                <w:sz w:val="21"/>
                <w:szCs w:val="21"/>
              </w:rPr>
              <w:t>填充</w:t>
            </w:r>
          </w:p>
        </w:tc>
      </w:tr>
      <w:tr w:rsidR="00464409" w:rsidRPr="00E26D63" w14:paraId="3B1C1480" w14:textId="1AAD376E" w:rsidTr="007D57EC">
        <w:trPr>
          <w:jc w:val="center"/>
        </w:trPr>
        <w:tc>
          <w:tcPr>
            <w:tcW w:w="0" w:type="auto"/>
            <w:vAlign w:val="center"/>
          </w:tcPr>
          <w:p w14:paraId="154169F5" w14:textId="77777777" w:rsidR="00464409" w:rsidRPr="00E26D63" w:rsidRDefault="00464409" w:rsidP="007D57EC">
            <w:pPr>
              <w:jc w:val="center"/>
              <w:rPr>
                <w:rFonts w:ascii="Times New Roman" w:eastAsia="宋体" w:hAnsi="Times New Roman" w:cs="Times New Roman"/>
                <w:sz w:val="21"/>
                <w:szCs w:val="21"/>
              </w:rPr>
            </w:pPr>
            <w:r w:rsidRPr="00E26D63">
              <w:rPr>
                <w:rFonts w:ascii="Times New Roman" w:eastAsia="宋体" w:hAnsi="Times New Roman" w:cs="Times New Roman"/>
                <w:sz w:val="21"/>
                <w:szCs w:val="21"/>
              </w:rPr>
              <w:t>conv1</w:t>
            </w:r>
          </w:p>
        </w:tc>
        <w:tc>
          <w:tcPr>
            <w:tcW w:w="0" w:type="auto"/>
            <w:vAlign w:val="center"/>
          </w:tcPr>
          <w:p w14:paraId="26023896" w14:textId="77777777" w:rsidR="00464409" w:rsidRPr="00E26D63" w:rsidRDefault="00464409" w:rsidP="007D57EC">
            <w:pPr>
              <w:jc w:val="center"/>
              <w:rPr>
                <w:rFonts w:ascii="Times New Roman" w:eastAsia="宋体" w:hAnsi="Times New Roman" w:cs="Times New Roman"/>
                <w:sz w:val="21"/>
                <w:szCs w:val="21"/>
              </w:rPr>
            </w:pPr>
            <w:r w:rsidRPr="00E26D63">
              <w:rPr>
                <w:rFonts w:ascii="Times New Roman" w:eastAsia="宋体" w:hAnsi="Times New Roman" w:cs="Times New Roman"/>
                <w:sz w:val="21"/>
                <w:szCs w:val="21"/>
              </w:rPr>
              <w:t>1</w:t>
            </w:r>
          </w:p>
        </w:tc>
        <w:tc>
          <w:tcPr>
            <w:tcW w:w="0" w:type="auto"/>
            <w:vAlign w:val="center"/>
          </w:tcPr>
          <w:p w14:paraId="3E41A2D1" w14:textId="77777777" w:rsidR="00464409" w:rsidRPr="00E26D63" w:rsidRDefault="00464409" w:rsidP="007D57EC">
            <w:pPr>
              <w:jc w:val="center"/>
              <w:rPr>
                <w:rFonts w:ascii="Times New Roman" w:eastAsia="宋体" w:hAnsi="Times New Roman" w:cs="Times New Roman"/>
                <w:sz w:val="21"/>
                <w:szCs w:val="21"/>
              </w:rPr>
            </w:pPr>
            <w:r w:rsidRPr="00E26D63">
              <w:rPr>
                <w:rFonts w:ascii="Times New Roman" w:eastAsia="宋体" w:hAnsi="Times New Roman" w:cs="Times New Roman"/>
                <w:sz w:val="21"/>
                <w:szCs w:val="21"/>
              </w:rPr>
              <w:t>64</w:t>
            </w:r>
          </w:p>
        </w:tc>
        <w:tc>
          <w:tcPr>
            <w:tcW w:w="0" w:type="auto"/>
            <w:vAlign w:val="center"/>
          </w:tcPr>
          <w:p w14:paraId="770FFAF9" w14:textId="77777777" w:rsidR="00464409" w:rsidRPr="00E26D63" w:rsidRDefault="00464409" w:rsidP="007D57EC">
            <w:pPr>
              <w:jc w:val="center"/>
              <w:rPr>
                <w:rFonts w:ascii="Times New Roman" w:eastAsia="宋体" w:hAnsi="Times New Roman" w:cs="Times New Roman"/>
                <w:sz w:val="21"/>
                <w:szCs w:val="21"/>
              </w:rPr>
            </w:pPr>
            <w:r w:rsidRPr="00E26D63">
              <w:rPr>
                <w:rFonts w:ascii="Times New Roman" w:eastAsia="宋体" w:hAnsi="Times New Roman" w:cs="Times New Roman"/>
                <w:sz w:val="21"/>
                <w:szCs w:val="21"/>
              </w:rPr>
              <w:t>1</w:t>
            </w:r>
          </w:p>
        </w:tc>
        <w:tc>
          <w:tcPr>
            <w:tcW w:w="0" w:type="auto"/>
            <w:vAlign w:val="center"/>
          </w:tcPr>
          <w:p w14:paraId="02343EF9" w14:textId="63C887EC" w:rsidR="00464409" w:rsidRPr="00E26D63"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valid</w:t>
            </w:r>
          </w:p>
        </w:tc>
      </w:tr>
      <w:tr w:rsidR="00464409" w:rsidRPr="00E26D63" w14:paraId="169A0C7A" w14:textId="64577E59" w:rsidTr="007D57EC">
        <w:trPr>
          <w:jc w:val="center"/>
        </w:trPr>
        <w:tc>
          <w:tcPr>
            <w:tcW w:w="0" w:type="auto"/>
            <w:vAlign w:val="center"/>
          </w:tcPr>
          <w:p w14:paraId="0B0FB0CF" w14:textId="5A26DE18"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gat2a</w:t>
            </w:r>
          </w:p>
        </w:tc>
        <w:tc>
          <w:tcPr>
            <w:tcW w:w="0" w:type="auto"/>
            <w:vAlign w:val="center"/>
          </w:tcPr>
          <w:p w14:paraId="73FEB988" w14:textId="4175B4A1"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5</w:t>
            </w:r>
          </w:p>
        </w:tc>
        <w:tc>
          <w:tcPr>
            <w:tcW w:w="0" w:type="auto"/>
            <w:vAlign w:val="center"/>
          </w:tcPr>
          <w:p w14:paraId="0E20896D" w14:textId="1CF08845"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64</w:t>
            </w:r>
          </w:p>
        </w:tc>
        <w:tc>
          <w:tcPr>
            <w:tcW w:w="0" w:type="auto"/>
            <w:vAlign w:val="center"/>
          </w:tcPr>
          <w:p w14:paraId="1144C72F" w14:textId="710D410C"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0" w:type="auto"/>
            <w:vAlign w:val="center"/>
          </w:tcPr>
          <w:p w14:paraId="0B96FF9E" w14:textId="0DDEB17F" w:rsidR="00464409"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r w:rsidR="00464409" w:rsidRPr="00E26D63" w14:paraId="2E6465DA" w14:textId="1645E403" w:rsidTr="007D57EC">
        <w:trPr>
          <w:jc w:val="center"/>
        </w:trPr>
        <w:tc>
          <w:tcPr>
            <w:tcW w:w="0" w:type="auto"/>
            <w:vAlign w:val="center"/>
          </w:tcPr>
          <w:p w14:paraId="7DA0B741" w14:textId="3FAA6027"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w:t>
            </w:r>
            <w:r w:rsidRPr="00E26D63">
              <w:rPr>
                <w:rFonts w:ascii="Times New Roman" w:eastAsia="宋体" w:hAnsi="Times New Roman" w:cs="Times New Roman"/>
                <w:sz w:val="21"/>
                <w:szCs w:val="21"/>
              </w:rPr>
              <w:t>2b</w:t>
            </w:r>
          </w:p>
        </w:tc>
        <w:tc>
          <w:tcPr>
            <w:tcW w:w="0" w:type="auto"/>
            <w:vAlign w:val="center"/>
          </w:tcPr>
          <w:p w14:paraId="65AC81AC" w14:textId="24058A22"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5</w:t>
            </w:r>
          </w:p>
        </w:tc>
        <w:tc>
          <w:tcPr>
            <w:tcW w:w="0" w:type="auto"/>
            <w:vAlign w:val="center"/>
          </w:tcPr>
          <w:p w14:paraId="3EF71BB6" w14:textId="6590F9EE" w:rsidR="00464409" w:rsidRPr="00E26D63" w:rsidRDefault="00464409" w:rsidP="007D57EC">
            <w:pPr>
              <w:jc w:val="center"/>
              <w:rPr>
                <w:rFonts w:ascii="Times New Roman" w:eastAsia="宋体" w:hAnsi="Times New Roman" w:cs="Times New Roman"/>
                <w:sz w:val="21"/>
                <w:szCs w:val="21"/>
              </w:rPr>
            </w:pPr>
            <w:r w:rsidRPr="00E26D63">
              <w:rPr>
                <w:rFonts w:ascii="Times New Roman" w:eastAsia="宋体" w:hAnsi="Times New Roman" w:cs="Times New Roman"/>
                <w:sz w:val="21"/>
                <w:szCs w:val="21"/>
              </w:rPr>
              <w:t>64</w:t>
            </w:r>
          </w:p>
        </w:tc>
        <w:tc>
          <w:tcPr>
            <w:tcW w:w="0" w:type="auto"/>
            <w:vAlign w:val="center"/>
          </w:tcPr>
          <w:p w14:paraId="525BFF77" w14:textId="0352E138" w:rsidR="00464409" w:rsidRPr="00E26D63" w:rsidRDefault="00464409" w:rsidP="007D57EC">
            <w:pPr>
              <w:jc w:val="center"/>
              <w:rPr>
                <w:rFonts w:ascii="Times New Roman" w:eastAsia="宋体" w:hAnsi="Times New Roman" w:cs="Times New Roman"/>
                <w:sz w:val="21"/>
                <w:szCs w:val="21"/>
              </w:rPr>
            </w:pPr>
            <w:r w:rsidRPr="00E26D63">
              <w:rPr>
                <w:rFonts w:ascii="Times New Roman" w:eastAsia="宋体" w:hAnsi="Times New Roman" w:cs="Times New Roman"/>
                <w:sz w:val="21"/>
                <w:szCs w:val="21"/>
              </w:rPr>
              <w:t>1</w:t>
            </w:r>
          </w:p>
        </w:tc>
        <w:tc>
          <w:tcPr>
            <w:tcW w:w="0" w:type="auto"/>
            <w:vAlign w:val="center"/>
          </w:tcPr>
          <w:p w14:paraId="1248FD1E" w14:textId="007A0128" w:rsidR="00464409" w:rsidRPr="00E26D63"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r w:rsidR="00464409" w:rsidRPr="00E26D63" w14:paraId="481B67DC" w14:textId="77010F53" w:rsidTr="007D57EC">
        <w:trPr>
          <w:jc w:val="center"/>
        </w:trPr>
        <w:tc>
          <w:tcPr>
            <w:tcW w:w="0" w:type="auto"/>
            <w:vAlign w:val="center"/>
          </w:tcPr>
          <w:p w14:paraId="5CA42C11" w14:textId="136BDC07"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w:t>
            </w:r>
            <w:r w:rsidRPr="00E26D63">
              <w:rPr>
                <w:rFonts w:ascii="Times New Roman" w:eastAsia="宋体" w:hAnsi="Times New Roman" w:cs="Times New Roman"/>
                <w:sz w:val="21"/>
                <w:szCs w:val="21"/>
              </w:rPr>
              <w:t>3a</w:t>
            </w:r>
          </w:p>
        </w:tc>
        <w:tc>
          <w:tcPr>
            <w:tcW w:w="0" w:type="auto"/>
            <w:vAlign w:val="center"/>
          </w:tcPr>
          <w:p w14:paraId="741B42E1" w14:textId="2EAFACF8"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3</w:t>
            </w:r>
          </w:p>
        </w:tc>
        <w:tc>
          <w:tcPr>
            <w:tcW w:w="0" w:type="auto"/>
            <w:vAlign w:val="center"/>
          </w:tcPr>
          <w:p w14:paraId="4B0B44DF" w14:textId="0E7F695D"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128</w:t>
            </w:r>
          </w:p>
        </w:tc>
        <w:tc>
          <w:tcPr>
            <w:tcW w:w="0" w:type="auto"/>
            <w:vAlign w:val="center"/>
          </w:tcPr>
          <w:p w14:paraId="46FBE20A" w14:textId="10EF2FBB"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1</w:t>
            </w:r>
          </w:p>
        </w:tc>
        <w:tc>
          <w:tcPr>
            <w:tcW w:w="0" w:type="auto"/>
            <w:vAlign w:val="center"/>
          </w:tcPr>
          <w:p w14:paraId="7EB5D0C5" w14:textId="54E245F8" w:rsidR="00464409"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r w:rsidR="00464409" w:rsidRPr="00E26D63" w14:paraId="618A6B8C" w14:textId="4DB65BDA" w:rsidTr="007D57EC">
        <w:trPr>
          <w:jc w:val="center"/>
        </w:trPr>
        <w:tc>
          <w:tcPr>
            <w:tcW w:w="0" w:type="auto"/>
            <w:vAlign w:val="center"/>
          </w:tcPr>
          <w:p w14:paraId="5E6C2EAC" w14:textId="4BC4BB00"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w:t>
            </w:r>
            <w:r w:rsidRPr="00E26D63">
              <w:rPr>
                <w:rFonts w:ascii="Times New Roman" w:eastAsia="宋体" w:hAnsi="Times New Roman" w:cs="Times New Roman"/>
                <w:sz w:val="21"/>
                <w:szCs w:val="21"/>
              </w:rPr>
              <w:t>3b</w:t>
            </w:r>
          </w:p>
        </w:tc>
        <w:tc>
          <w:tcPr>
            <w:tcW w:w="0" w:type="auto"/>
            <w:vAlign w:val="center"/>
          </w:tcPr>
          <w:p w14:paraId="6B219A73" w14:textId="656BF569"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3</w:t>
            </w:r>
          </w:p>
        </w:tc>
        <w:tc>
          <w:tcPr>
            <w:tcW w:w="0" w:type="auto"/>
            <w:vAlign w:val="center"/>
          </w:tcPr>
          <w:p w14:paraId="4C5A3E8A" w14:textId="2394FB07"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128</w:t>
            </w:r>
          </w:p>
        </w:tc>
        <w:tc>
          <w:tcPr>
            <w:tcW w:w="0" w:type="auto"/>
            <w:vAlign w:val="center"/>
          </w:tcPr>
          <w:p w14:paraId="3275855F" w14:textId="2816FDAC"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1</w:t>
            </w:r>
          </w:p>
        </w:tc>
        <w:tc>
          <w:tcPr>
            <w:tcW w:w="0" w:type="auto"/>
            <w:vAlign w:val="center"/>
          </w:tcPr>
          <w:p w14:paraId="67EE9F92" w14:textId="66E6EF7F" w:rsidR="00464409"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r w:rsidR="00464409" w:rsidRPr="00E26D63" w14:paraId="429AF7B2" w14:textId="2CD06701" w:rsidTr="007D57EC">
        <w:trPr>
          <w:jc w:val="center"/>
        </w:trPr>
        <w:tc>
          <w:tcPr>
            <w:tcW w:w="0" w:type="auto"/>
            <w:vAlign w:val="center"/>
          </w:tcPr>
          <w:p w14:paraId="164CB221" w14:textId="288990A8"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w:t>
            </w:r>
            <w:r w:rsidRPr="00E26D63">
              <w:rPr>
                <w:rFonts w:ascii="Times New Roman" w:eastAsia="宋体" w:hAnsi="Times New Roman" w:cs="Times New Roman"/>
                <w:sz w:val="21"/>
                <w:szCs w:val="21"/>
              </w:rPr>
              <w:t>3c</w:t>
            </w:r>
          </w:p>
        </w:tc>
        <w:tc>
          <w:tcPr>
            <w:tcW w:w="0" w:type="auto"/>
            <w:vAlign w:val="center"/>
          </w:tcPr>
          <w:p w14:paraId="00E68B3F" w14:textId="3E4D6651"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3</w:t>
            </w:r>
          </w:p>
        </w:tc>
        <w:tc>
          <w:tcPr>
            <w:tcW w:w="0" w:type="auto"/>
            <w:vAlign w:val="center"/>
          </w:tcPr>
          <w:p w14:paraId="30C18EA7" w14:textId="2904115A"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128</w:t>
            </w:r>
          </w:p>
        </w:tc>
        <w:tc>
          <w:tcPr>
            <w:tcW w:w="0" w:type="auto"/>
            <w:vAlign w:val="center"/>
          </w:tcPr>
          <w:p w14:paraId="6AB526B6" w14:textId="0F4AFDAF"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1</w:t>
            </w:r>
          </w:p>
        </w:tc>
        <w:tc>
          <w:tcPr>
            <w:tcW w:w="0" w:type="auto"/>
            <w:vAlign w:val="center"/>
          </w:tcPr>
          <w:p w14:paraId="520C57DF" w14:textId="381899FA" w:rsidR="00464409"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r w:rsidR="00464409" w:rsidRPr="00E26D63" w14:paraId="6899EA14" w14:textId="1D1F1F4E" w:rsidTr="007D57EC">
        <w:trPr>
          <w:jc w:val="center"/>
        </w:trPr>
        <w:tc>
          <w:tcPr>
            <w:tcW w:w="0" w:type="auto"/>
            <w:vAlign w:val="center"/>
          </w:tcPr>
          <w:p w14:paraId="0242219B" w14:textId="0EC85D0F" w:rsidR="00464409" w:rsidRPr="00E26D63"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gat4a</w:t>
            </w:r>
          </w:p>
        </w:tc>
        <w:tc>
          <w:tcPr>
            <w:tcW w:w="0" w:type="auto"/>
            <w:vAlign w:val="center"/>
          </w:tcPr>
          <w:p w14:paraId="3E0FDC19" w14:textId="080390F9"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0" w:type="auto"/>
            <w:vAlign w:val="center"/>
          </w:tcPr>
          <w:p w14:paraId="017B8C0C" w14:textId="5A3FAD6C"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256</w:t>
            </w:r>
          </w:p>
        </w:tc>
        <w:tc>
          <w:tcPr>
            <w:tcW w:w="0" w:type="auto"/>
            <w:vAlign w:val="center"/>
          </w:tcPr>
          <w:p w14:paraId="7BB84E1F" w14:textId="1D28A1A1"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0" w:type="auto"/>
            <w:vAlign w:val="center"/>
          </w:tcPr>
          <w:p w14:paraId="4E00B2F3" w14:textId="0546547F" w:rsidR="00464409"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r w:rsidR="00464409" w:rsidRPr="00E26D63" w14:paraId="331E9138" w14:textId="323DBE83" w:rsidTr="007D57EC">
        <w:trPr>
          <w:jc w:val="center"/>
        </w:trPr>
        <w:tc>
          <w:tcPr>
            <w:tcW w:w="0" w:type="auto"/>
            <w:vAlign w:val="center"/>
          </w:tcPr>
          <w:p w14:paraId="41B7C2E5" w14:textId="25A63A0A"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gat4b</w:t>
            </w:r>
          </w:p>
        </w:tc>
        <w:tc>
          <w:tcPr>
            <w:tcW w:w="0" w:type="auto"/>
            <w:vAlign w:val="center"/>
          </w:tcPr>
          <w:p w14:paraId="41BCAF85" w14:textId="0265FAC6"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0" w:type="auto"/>
            <w:vAlign w:val="center"/>
          </w:tcPr>
          <w:p w14:paraId="7EA66378" w14:textId="1A1B5146"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256</w:t>
            </w:r>
          </w:p>
        </w:tc>
        <w:tc>
          <w:tcPr>
            <w:tcW w:w="0" w:type="auto"/>
            <w:vAlign w:val="center"/>
          </w:tcPr>
          <w:p w14:paraId="5042F0D9" w14:textId="5641AACB"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0" w:type="auto"/>
            <w:vAlign w:val="center"/>
          </w:tcPr>
          <w:p w14:paraId="05C2784B" w14:textId="32AE17DF" w:rsidR="00464409"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r w:rsidR="00464409" w:rsidRPr="00E26D63" w14:paraId="0E03C69F" w14:textId="2B637A03" w:rsidTr="007D57EC">
        <w:trPr>
          <w:jc w:val="center"/>
        </w:trPr>
        <w:tc>
          <w:tcPr>
            <w:tcW w:w="0" w:type="auto"/>
            <w:vAlign w:val="center"/>
          </w:tcPr>
          <w:p w14:paraId="7FCBDF68" w14:textId="27F192A1"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gat4c</w:t>
            </w:r>
          </w:p>
        </w:tc>
        <w:tc>
          <w:tcPr>
            <w:tcW w:w="0" w:type="auto"/>
            <w:vAlign w:val="center"/>
          </w:tcPr>
          <w:p w14:paraId="4B469A7B" w14:textId="722ED2A6"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0" w:type="auto"/>
            <w:vAlign w:val="center"/>
          </w:tcPr>
          <w:p w14:paraId="6EA14AB4" w14:textId="4C78EA9D"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256</w:t>
            </w:r>
          </w:p>
        </w:tc>
        <w:tc>
          <w:tcPr>
            <w:tcW w:w="0" w:type="auto"/>
            <w:vAlign w:val="center"/>
          </w:tcPr>
          <w:p w14:paraId="3CBBDC6B" w14:textId="7FA79195" w:rsidR="00464409" w:rsidRDefault="00464409" w:rsidP="007D57EC">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0" w:type="auto"/>
            <w:vAlign w:val="center"/>
          </w:tcPr>
          <w:p w14:paraId="224C987D" w14:textId="20E97202" w:rsidR="00464409" w:rsidRDefault="00D40C0F" w:rsidP="007D57EC">
            <w:pPr>
              <w:jc w:val="center"/>
              <w:rPr>
                <w:rFonts w:ascii="Times New Roman" w:eastAsia="宋体" w:hAnsi="Times New Roman" w:cs="Times New Roman"/>
                <w:sz w:val="21"/>
                <w:szCs w:val="21"/>
              </w:rPr>
            </w:pPr>
            <w:r>
              <w:rPr>
                <w:rFonts w:ascii="Times New Roman" w:eastAsia="宋体" w:hAnsi="Times New Roman" w:cs="Times New Roman"/>
                <w:sz w:val="21"/>
                <w:szCs w:val="21"/>
              </w:rPr>
              <w:t>same</w:t>
            </w:r>
          </w:p>
        </w:tc>
      </w:tr>
    </w:tbl>
    <w:p w14:paraId="0DD2FEE6" w14:textId="46C7090B" w:rsidR="00DC5454" w:rsidRDefault="005F69AC" w:rsidP="00E00004">
      <w:pPr>
        <w:pStyle w:val="af6"/>
        <w:spacing w:before="65" w:after="65"/>
        <w:ind w:firstLine="480"/>
      </w:pPr>
      <w:r>
        <w:rPr>
          <w:rFonts w:ascii="宋体" w:hAnsi="宋体" w:hint="eastAsia"/>
        </w:rPr>
        <w:t>对于每个门卷积单元</w:t>
      </w:r>
      <w:r w:rsidR="00E26D63">
        <w:rPr>
          <w:rFonts w:ascii="宋体" w:hAnsi="宋体" w:hint="eastAsia"/>
        </w:rPr>
        <w:t>的输出，我们</w:t>
      </w:r>
      <w:r>
        <w:rPr>
          <w:rFonts w:ascii="宋体" w:hAnsi="宋体" w:hint="eastAsia"/>
        </w:rPr>
        <w:t>先使用</w:t>
      </w:r>
      <w:r w:rsidRPr="005F69AC">
        <w:t>Batch Normalization</w:t>
      </w:r>
      <w:r>
        <w:rPr>
          <w:rFonts w:hint="eastAsia"/>
        </w:rPr>
        <w:t>，然后使用</w:t>
      </w:r>
      <w:r>
        <w:rPr>
          <w:rFonts w:hint="eastAsia"/>
        </w:rPr>
        <w:t>ReLU</w:t>
      </w:r>
      <w:r>
        <w:rPr>
          <w:rFonts w:hint="eastAsia"/>
        </w:rPr>
        <w:t>函数作为激活函数。</w:t>
      </w:r>
    </w:p>
    <w:p w14:paraId="78621F0E" w14:textId="0683AF38" w:rsidR="00432C47" w:rsidRPr="00432C47" w:rsidRDefault="00432C47" w:rsidP="00432C47">
      <w:pPr>
        <w:pStyle w:val="a3"/>
        <w:numPr>
          <w:ilvl w:val="2"/>
          <w:numId w:val="4"/>
        </w:numPr>
        <w:spacing w:beforeLines="50" w:before="163" w:afterLines="50" w:after="163" w:line="360" w:lineRule="auto"/>
        <w:ind w:firstLineChars="0"/>
        <w:jc w:val="left"/>
        <w:outlineLvl w:val="2"/>
        <w:rPr>
          <w:rFonts w:ascii="楷体" w:eastAsia="楷体" w:hAnsi="楷体"/>
          <w:b/>
        </w:rPr>
      </w:pPr>
      <w:bookmarkStart w:id="101" w:name="_Toc513566438"/>
      <w:r w:rsidRPr="00432C47">
        <w:rPr>
          <w:rFonts w:ascii="楷体" w:eastAsia="楷体" w:hAnsi="楷体" w:hint="eastAsia"/>
          <w:b/>
        </w:rPr>
        <w:t>宽度&amp;深度模型拼接</w:t>
      </w:r>
      <w:bookmarkEnd w:id="101"/>
    </w:p>
    <w:p w14:paraId="5CB2C5A8" w14:textId="2AAEF0B7" w:rsidR="00432C47" w:rsidRDefault="00432C47" w:rsidP="00E00004">
      <w:pPr>
        <w:pStyle w:val="af6"/>
        <w:spacing w:before="65" w:after="65"/>
        <w:ind w:firstLine="480"/>
      </w:pPr>
      <w:r>
        <w:rPr>
          <w:rFonts w:hint="eastAsia"/>
        </w:rPr>
        <w:t>当得到宽度模型和深度模型的输出后，</w:t>
      </w:r>
      <w:r w:rsidR="004D7A12">
        <w:rPr>
          <w:rFonts w:hint="eastAsia"/>
        </w:rPr>
        <w:t>我们可以用公式计算得到模型的最终预测结果：</w:t>
      </w:r>
    </w:p>
    <w:p w14:paraId="14557280" w14:textId="15736E71" w:rsidR="004D7A12" w:rsidRPr="004D7A12" w:rsidRDefault="004D7A12" w:rsidP="004D7A12">
      <w:pPr>
        <w:pStyle w:val="MTDisplayEquation"/>
        <w:rPr>
          <w:rFonts w:ascii="Times New Roman" w:hAnsi="Times New Roman" w:cs="Times New Roman"/>
        </w:rPr>
      </w:pPr>
      <w:r>
        <w:tab/>
      </w:r>
      <w:r w:rsidRPr="004D7A12">
        <w:rPr>
          <w:rFonts w:ascii="Times New Roman" w:hAnsi="Times New Roman" w:cs="Times New Roman"/>
          <w:position w:val="-12"/>
        </w:rPr>
        <w:object w:dxaOrig="3560" w:dyaOrig="340" w14:anchorId="7E8C3C9B">
          <v:shape id="_x0000_i1192" type="#_x0000_t75" style="width:177.95pt;height:17pt" o:ole="">
            <v:imagedata r:id="rId363" o:title=""/>
          </v:shape>
          <o:OLEObject Type="Embed" ProgID="Equation.DSMT4" ShapeID="_x0000_i1192" DrawAspect="Content" ObjectID="_1591449203" r:id="rId364"/>
        </w:object>
      </w:r>
      <w:r w:rsidRPr="004D7A12">
        <w:rPr>
          <w:rFonts w:ascii="Times New Roman" w:hAnsi="Times New Roman" w:cs="Times New Roman"/>
        </w:rPr>
        <w:t xml:space="preserve"> </w:t>
      </w:r>
      <w:r w:rsidRPr="004D7A12">
        <w:rPr>
          <w:rFonts w:ascii="Times New Roman" w:hAnsi="Times New Roman" w:cs="Times New Roman"/>
        </w:rPr>
        <w:tab/>
      </w:r>
      <w:r w:rsidRPr="004D7A12">
        <w:rPr>
          <w:rFonts w:ascii="Times New Roman" w:hAnsi="Times New Roman" w:cs="Times New Roman"/>
        </w:rPr>
        <w:fldChar w:fldCharType="begin"/>
      </w:r>
      <w:r w:rsidRPr="004D7A12">
        <w:rPr>
          <w:rFonts w:ascii="Times New Roman" w:hAnsi="Times New Roman" w:cs="Times New Roman"/>
        </w:rPr>
        <w:instrText xml:space="preserve"> MACROBUTTON MTPlaceRef \* MERGEFORMAT </w:instrText>
      </w:r>
      <w:r w:rsidRPr="004D7A12">
        <w:rPr>
          <w:rFonts w:ascii="Times New Roman" w:hAnsi="Times New Roman" w:cs="Times New Roman"/>
        </w:rPr>
        <w:fldChar w:fldCharType="begin"/>
      </w:r>
      <w:r w:rsidRPr="004D7A12">
        <w:rPr>
          <w:rFonts w:ascii="Times New Roman" w:hAnsi="Times New Roman" w:cs="Times New Roman"/>
        </w:rPr>
        <w:instrText xml:space="preserve"> SEQ MTEqn \h \* MERGEFORMAT </w:instrText>
      </w:r>
      <w:r w:rsidRPr="004D7A12">
        <w:rPr>
          <w:rFonts w:ascii="Times New Roman" w:hAnsi="Times New Roman" w:cs="Times New Roman"/>
        </w:rPr>
        <w:fldChar w:fldCharType="end"/>
      </w:r>
      <w:r w:rsidRPr="004D7A12">
        <w:rPr>
          <w:rFonts w:ascii="Times New Roman" w:hAnsi="Times New Roman" w:cs="Times New Roman"/>
        </w:rPr>
        <w:instrText>(</w:instrText>
      </w:r>
      <w:r w:rsidRPr="004D7A12">
        <w:rPr>
          <w:rFonts w:ascii="Times New Roman" w:hAnsi="Times New Roman" w:cs="Times New Roman"/>
        </w:rPr>
        <w:fldChar w:fldCharType="begin"/>
      </w:r>
      <w:r w:rsidRPr="004D7A12">
        <w:rPr>
          <w:rFonts w:ascii="Times New Roman" w:hAnsi="Times New Roman" w:cs="Times New Roman"/>
        </w:rPr>
        <w:instrText xml:space="preserve"> SEQ MTChap \c \* Arabic \* MERGEFORMAT </w:instrText>
      </w:r>
      <w:r w:rsidRPr="004D7A12">
        <w:rPr>
          <w:rFonts w:ascii="Times New Roman" w:hAnsi="Times New Roman" w:cs="Times New Roman"/>
        </w:rPr>
        <w:fldChar w:fldCharType="separate"/>
      </w:r>
      <w:r w:rsidR="004761AD">
        <w:rPr>
          <w:rFonts w:ascii="Times New Roman" w:hAnsi="Times New Roman" w:cs="Times New Roman"/>
          <w:noProof/>
        </w:rPr>
        <w:instrText>4</w:instrText>
      </w:r>
      <w:r w:rsidRPr="004D7A12">
        <w:rPr>
          <w:rFonts w:ascii="Times New Roman" w:hAnsi="Times New Roman" w:cs="Times New Roman"/>
        </w:rPr>
        <w:fldChar w:fldCharType="end"/>
      </w:r>
      <w:r w:rsidRPr="004D7A12">
        <w:rPr>
          <w:rFonts w:ascii="Times New Roman" w:hAnsi="Times New Roman" w:cs="Times New Roman"/>
        </w:rPr>
        <w:instrText>.</w:instrText>
      </w:r>
      <w:r w:rsidRPr="004D7A12">
        <w:rPr>
          <w:rFonts w:ascii="Times New Roman" w:hAnsi="Times New Roman" w:cs="Times New Roman"/>
        </w:rPr>
        <w:fldChar w:fldCharType="begin"/>
      </w:r>
      <w:r w:rsidRPr="004D7A12">
        <w:rPr>
          <w:rFonts w:ascii="Times New Roman" w:hAnsi="Times New Roman" w:cs="Times New Roman"/>
        </w:rPr>
        <w:instrText xml:space="preserve"> SEQ MTEqn \c \* Arabic \* MERGEFORMAT </w:instrText>
      </w:r>
      <w:r w:rsidRPr="004D7A12">
        <w:rPr>
          <w:rFonts w:ascii="Times New Roman" w:hAnsi="Times New Roman" w:cs="Times New Roman"/>
        </w:rPr>
        <w:fldChar w:fldCharType="separate"/>
      </w:r>
      <w:r w:rsidR="004761AD">
        <w:rPr>
          <w:rFonts w:ascii="Times New Roman" w:hAnsi="Times New Roman" w:cs="Times New Roman"/>
          <w:noProof/>
        </w:rPr>
        <w:instrText>1</w:instrText>
      </w:r>
      <w:r w:rsidRPr="004D7A12">
        <w:rPr>
          <w:rFonts w:ascii="Times New Roman" w:hAnsi="Times New Roman" w:cs="Times New Roman"/>
        </w:rPr>
        <w:fldChar w:fldCharType="end"/>
      </w:r>
      <w:r w:rsidRPr="004D7A12">
        <w:rPr>
          <w:rFonts w:ascii="Times New Roman" w:hAnsi="Times New Roman" w:cs="Times New Roman"/>
        </w:rPr>
        <w:instrText>)</w:instrText>
      </w:r>
      <w:r w:rsidRPr="004D7A12">
        <w:rPr>
          <w:rFonts w:ascii="Times New Roman" w:hAnsi="Times New Roman" w:cs="Times New Roman"/>
        </w:rPr>
        <w:fldChar w:fldCharType="end"/>
      </w:r>
    </w:p>
    <w:p w14:paraId="20E19E13" w14:textId="78B489FD" w:rsidR="004D7A12" w:rsidRPr="004D7A12" w:rsidRDefault="004D7A12" w:rsidP="005555C2">
      <w:pPr>
        <w:spacing w:beforeLines="20" w:before="65" w:afterLines="20" w:after="65" w:line="360" w:lineRule="auto"/>
      </w:pPr>
      <w:r>
        <w:rPr>
          <w:rFonts w:ascii="宋体" w:eastAsia="宋体" w:hAnsi="宋体" w:hint="eastAsia"/>
        </w:rPr>
        <w:t>其中</w:t>
      </w:r>
      <w:r w:rsidRPr="004D7A12">
        <w:rPr>
          <w:rFonts w:ascii="宋体" w:eastAsia="宋体" w:hAnsi="宋体"/>
          <w:position w:val="-6"/>
        </w:rPr>
        <w:object w:dxaOrig="220" w:dyaOrig="200" w14:anchorId="07B5131D">
          <v:shape id="_x0000_i1193" type="#_x0000_t75" style="width:11.55pt;height:9.5pt" o:ole="">
            <v:imagedata r:id="rId365" o:title=""/>
          </v:shape>
          <o:OLEObject Type="Embed" ProgID="Equation.DSMT4" ShapeID="_x0000_i1193" DrawAspect="Content" ObjectID="_1591449204" r:id="rId366"/>
        </w:object>
      </w:r>
      <w:r>
        <w:rPr>
          <w:rFonts w:ascii="宋体" w:eastAsia="宋体" w:hAnsi="宋体" w:hint="eastAsia"/>
        </w:rPr>
        <w:t>表示</w:t>
      </w:r>
      <w:r w:rsidRPr="004D7A12">
        <w:rPr>
          <w:rFonts w:ascii="Times New Roman" w:eastAsia="宋体" w:hAnsi="Times New Roman" w:cs="Times New Roman"/>
        </w:rPr>
        <w:t>Sigmoid</w:t>
      </w:r>
      <w:r>
        <w:rPr>
          <w:rFonts w:ascii="宋体" w:eastAsia="宋体" w:hAnsi="宋体" w:hint="eastAsia"/>
        </w:rPr>
        <w:t>函数，</w:t>
      </w:r>
      <w:r w:rsidR="002A28A3" w:rsidRPr="002A28A3">
        <w:rPr>
          <w:rFonts w:ascii="宋体" w:eastAsia="宋体" w:hAnsi="宋体"/>
          <w:position w:val="-6"/>
        </w:rPr>
        <w:object w:dxaOrig="180" w:dyaOrig="200" w14:anchorId="33028E7D">
          <v:shape id="_x0000_i1194" type="#_x0000_t75" style="width:8.85pt;height:9.5pt" o:ole="">
            <v:imagedata r:id="rId367" o:title=""/>
          </v:shape>
          <o:OLEObject Type="Embed" ProgID="Equation.DSMT4" ShapeID="_x0000_i1194" DrawAspect="Content" ObjectID="_1591449205" r:id="rId368"/>
        </w:object>
      </w:r>
      <w:r w:rsidR="002A28A3">
        <w:rPr>
          <w:rFonts w:ascii="宋体" w:eastAsia="宋体" w:hAnsi="宋体" w:hint="eastAsia"/>
        </w:rPr>
        <w:t>是宽度模型中交叉积转换的输入，</w:t>
      </w:r>
      <w:r w:rsidR="002A28A3" w:rsidRPr="002A28A3">
        <w:rPr>
          <w:rFonts w:ascii="宋体" w:eastAsia="宋体" w:hAnsi="宋体"/>
          <w:position w:val="-10"/>
        </w:rPr>
        <w:object w:dxaOrig="420" w:dyaOrig="300" w14:anchorId="7F4F053D">
          <v:shape id="_x0000_i1195" type="#_x0000_t75" style="width:21.05pt;height:14.95pt" o:ole="">
            <v:imagedata r:id="rId369" o:title=""/>
          </v:shape>
          <o:OLEObject Type="Embed" ProgID="Equation.DSMT4" ShapeID="_x0000_i1195" DrawAspect="Content" ObjectID="_1591449206" r:id="rId370"/>
        </w:object>
      </w:r>
      <w:r w:rsidR="002A28A3">
        <w:rPr>
          <w:rFonts w:ascii="宋体" w:eastAsia="宋体" w:hAnsi="宋体" w:hint="eastAsia"/>
        </w:rPr>
        <w:t>是交叉积转换的</w:t>
      </w:r>
      <w:r w:rsidR="002A28A3">
        <w:rPr>
          <w:rFonts w:ascii="宋体" w:eastAsia="宋体" w:hAnsi="宋体" w:hint="eastAsia"/>
        </w:rPr>
        <w:lastRenderedPageBreak/>
        <w:t>输出，</w:t>
      </w:r>
      <w:r w:rsidR="002A28A3" w:rsidRPr="002A28A3">
        <w:rPr>
          <w:rFonts w:ascii="宋体" w:eastAsia="宋体" w:hAnsi="宋体"/>
          <w:position w:val="-6"/>
        </w:rPr>
        <w:object w:dxaOrig="320" w:dyaOrig="279" w14:anchorId="041B809D">
          <v:shape id="_x0000_i1196" type="#_x0000_t75" style="width:15.6pt;height:14.25pt" o:ole="">
            <v:imagedata r:id="rId371" o:title=""/>
          </v:shape>
          <o:OLEObject Type="Embed" ProgID="Equation.DSMT4" ShapeID="_x0000_i1196" DrawAspect="Content" ObjectID="_1591449207" r:id="rId372"/>
        </w:object>
      </w:r>
      <w:r w:rsidR="002A28A3">
        <w:rPr>
          <w:rFonts w:ascii="宋体" w:eastAsia="宋体" w:hAnsi="宋体" w:hint="eastAsia"/>
        </w:rPr>
        <w:t>是深度模型的输出，</w:t>
      </w:r>
      <w:r w:rsidR="002A28A3" w:rsidRPr="002A28A3">
        <w:rPr>
          <w:rFonts w:ascii="宋体" w:eastAsia="宋体" w:hAnsi="宋体"/>
          <w:position w:val="-10"/>
        </w:rPr>
        <w:object w:dxaOrig="440" w:dyaOrig="320" w14:anchorId="3A731A84">
          <v:shape id="_x0000_i1197" type="#_x0000_t75" style="width:21.75pt;height:15.6pt" o:ole="">
            <v:imagedata r:id="rId373" o:title=""/>
          </v:shape>
          <o:OLEObject Type="Embed" ProgID="Equation.DSMT4" ShapeID="_x0000_i1197" DrawAspect="Content" ObjectID="_1591449208" r:id="rId374"/>
        </w:object>
      </w:r>
      <w:r w:rsidR="002A28A3">
        <w:rPr>
          <w:rFonts w:ascii="宋体" w:eastAsia="宋体" w:hAnsi="宋体" w:hint="eastAsia"/>
        </w:rPr>
        <w:t>和</w:t>
      </w:r>
      <w:r w:rsidR="002A28A3" w:rsidRPr="002A28A3">
        <w:rPr>
          <w:rFonts w:ascii="宋体" w:eastAsia="宋体" w:hAnsi="宋体"/>
          <w:position w:val="-12"/>
        </w:rPr>
        <w:object w:dxaOrig="420" w:dyaOrig="340" w14:anchorId="56137372">
          <v:shape id="_x0000_i1198" type="#_x0000_t75" style="width:21.05pt;height:17pt" o:ole="">
            <v:imagedata r:id="rId375" o:title=""/>
          </v:shape>
          <o:OLEObject Type="Embed" ProgID="Equation.DSMT4" ShapeID="_x0000_i1198" DrawAspect="Content" ObjectID="_1591449209" r:id="rId376"/>
        </w:object>
      </w:r>
      <w:r w:rsidR="002A28A3">
        <w:rPr>
          <w:rFonts w:ascii="宋体" w:eastAsia="宋体" w:hAnsi="宋体" w:hint="eastAsia"/>
        </w:rPr>
        <w:t>分别是宽度模型和深度模型的权重。可以看到模型的最终输出是</w:t>
      </w:r>
      <w:r w:rsidR="005555C2">
        <w:rPr>
          <w:rFonts w:ascii="宋体" w:eastAsia="宋体" w:hAnsi="宋体" w:hint="eastAsia"/>
        </w:rPr>
        <w:t>宽度模型输出和深度模型输出的加权和。我们将宽度模型和深度模型的权重拼接，作为网络的最后一层全连接层，在网络反向传播时作为参数训练。</w:t>
      </w:r>
    </w:p>
    <w:p w14:paraId="1D2DD3A8" w14:textId="7CD23000" w:rsidR="007709B9" w:rsidRDefault="00C77DD2"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02" w:name="_Toc509545889"/>
      <w:bookmarkStart w:id="103" w:name="_Toc509546517"/>
      <w:bookmarkStart w:id="104" w:name="_Toc513566439"/>
      <w:r>
        <w:rPr>
          <w:rFonts w:ascii="黑体" w:eastAsia="黑体" w:hAnsi="黑体" w:hint="eastAsia"/>
          <w:sz w:val="28"/>
          <w:szCs w:val="28"/>
        </w:rPr>
        <w:t>实验设置</w:t>
      </w:r>
      <w:bookmarkEnd w:id="102"/>
      <w:bookmarkEnd w:id="103"/>
      <w:bookmarkEnd w:id="104"/>
    </w:p>
    <w:p w14:paraId="39D7C284" w14:textId="4DAC5C76" w:rsidR="00776D10" w:rsidRPr="00E00004" w:rsidRDefault="00776D10" w:rsidP="001E2B8E">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05" w:name="_Toc509545890"/>
      <w:bookmarkStart w:id="106" w:name="_Toc509546518"/>
      <w:bookmarkStart w:id="107" w:name="_Toc513566440"/>
      <w:r w:rsidRPr="00E00004">
        <w:rPr>
          <w:rFonts w:ascii="楷体" w:eastAsia="楷体" w:hAnsi="楷体" w:hint="eastAsia"/>
          <w:b/>
        </w:rPr>
        <w:t>数据准备</w:t>
      </w:r>
      <w:r w:rsidR="005677CB" w:rsidRPr="00E00004">
        <w:rPr>
          <w:rFonts w:ascii="楷体" w:eastAsia="楷体" w:hAnsi="楷体" w:hint="eastAsia"/>
          <w:b/>
        </w:rPr>
        <w:t>及评价指标</w:t>
      </w:r>
      <w:bookmarkEnd w:id="105"/>
      <w:bookmarkEnd w:id="106"/>
      <w:bookmarkEnd w:id="107"/>
    </w:p>
    <w:p w14:paraId="22FE2D23" w14:textId="17209F38" w:rsidR="00776D10" w:rsidRDefault="00776D10" w:rsidP="00E00004">
      <w:pPr>
        <w:pStyle w:val="af6"/>
        <w:spacing w:before="65" w:after="65"/>
        <w:ind w:firstLine="480"/>
      </w:pPr>
      <w:r>
        <w:rPr>
          <w:rFonts w:hint="eastAsia"/>
        </w:rPr>
        <w:t>我们使用</w:t>
      </w:r>
      <w:r w:rsidR="000A1F03">
        <w:rPr>
          <w:rFonts w:hint="eastAsia"/>
        </w:rPr>
        <w:t>3</w:t>
      </w:r>
      <w:r w:rsidR="000A1F03">
        <w:t>.1</w:t>
      </w:r>
      <w:r w:rsidR="000A1F03">
        <w:rPr>
          <w:rFonts w:hint="eastAsia"/>
        </w:rPr>
        <w:t>节</w:t>
      </w:r>
      <w:r>
        <w:rPr>
          <w:rFonts w:hint="eastAsia"/>
        </w:rPr>
        <w:t>中准备好的数据进行训练。</w:t>
      </w:r>
      <w:r w:rsidR="000A1F03">
        <w:rPr>
          <w:rFonts w:hint="eastAsia"/>
        </w:rPr>
        <w:t>3</w:t>
      </w:r>
      <w:r w:rsidR="000A1F03">
        <w:t>.1</w:t>
      </w:r>
      <w:r w:rsidR="000A1F03">
        <w:rPr>
          <w:rFonts w:hint="eastAsia"/>
        </w:rPr>
        <w:t>节</w:t>
      </w:r>
      <w:r w:rsidR="005555C2">
        <w:rPr>
          <w:rFonts w:hint="eastAsia"/>
        </w:rPr>
        <w:t>中将</w:t>
      </w:r>
      <w:r w:rsidR="00D55201">
        <w:rPr>
          <w:rFonts w:hint="eastAsia"/>
        </w:rPr>
        <w:t>数据分为</w:t>
      </w:r>
      <w:r w:rsidR="0018136F">
        <w:rPr>
          <w:rFonts w:hint="eastAsia"/>
        </w:rPr>
        <w:t>静态特征</w:t>
      </w:r>
      <w:r w:rsidR="00ED2E64">
        <w:rPr>
          <w:rFonts w:hint="eastAsia"/>
        </w:rPr>
        <w:t>，月粒度特征和日粒度特征三</w:t>
      </w:r>
      <w:r w:rsidR="00D55201">
        <w:rPr>
          <w:rFonts w:hint="eastAsia"/>
        </w:rPr>
        <w:t>部分，为了方便与</w:t>
      </w:r>
      <w:r w:rsidR="00ED2E64">
        <w:rPr>
          <w:rFonts w:hint="eastAsia"/>
        </w:rPr>
        <w:t>其他论文中的方法作对比，我们将数据集拆分为</w:t>
      </w:r>
      <w:r w:rsidR="0018136F">
        <w:rPr>
          <w:rFonts w:hint="eastAsia"/>
        </w:rPr>
        <w:t>静态特征</w:t>
      </w:r>
      <w:r w:rsidR="00ED2E64">
        <w:rPr>
          <w:rFonts w:hint="eastAsia"/>
        </w:rPr>
        <w:t>和月粒度</w:t>
      </w:r>
      <w:r w:rsidR="002D736F">
        <w:rPr>
          <w:rFonts w:hint="eastAsia"/>
        </w:rPr>
        <w:t>时序</w:t>
      </w:r>
      <w:r w:rsidR="00ED2E64">
        <w:rPr>
          <w:rFonts w:hint="eastAsia"/>
        </w:rPr>
        <w:t>特征</w:t>
      </w:r>
      <w:r w:rsidR="00D82F3F">
        <w:rPr>
          <w:rFonts w:hint="eastAsia"/>
        </w:rPr>
        <w:t>（</w:t>
      </w:r>
      <w:r w:rsidR="001A3C8E" w:rsidRPr="00D82F3F">
        <w:rPr>
          <w:noProof/>
          <w:position w:val="-10"/>
        </w:rPr>
        <w:object w:dxaOrig="260" w:dyaOrig="300" w14:anchorId="4B7A2A21">
          <v:shape id="_x0000_i1199" type="#_x0000_t75" style="width:13.6pt;height:14.95pt" o:ole="">
            <v:imagedata r:id="rId377" o:title=""/>
          </v:shape>
          <o:OLEObject Type="Embed" ProgID="Equation.DSMT4" ShapeID="_x0000_i1199" DrawAspect="Content" ObjectID="_1591449210" r:id="rId378"/>
        </w:object>
      </w:r>
      <w:r w:rsidR="00D82F3F">
        <w:rPr>
          <w:rFonts w:hint="eastAsia"/>
        </w:rPr>
        <w:t>）</w:t>
      </w:r>
      <w:r w:rsidR="00ED2E64">
        <w:rPr>
          <w:rFonts w:hint="eastAsia"/>
        </w:rPr>
        <w:t>、</w:t>
      </w:r>
      <w:r w:rsidR="0018136F">
        <w:rPr>
          <w:rFonts w:hint="eastAsia"/>
        </w:rPr>
        <w:t>静态特征</w:t>
      </w:r>
      <w:r w:rsidR="00ED2E64">
        <w:rPr>
          <w:rFonts w:hint="eastAsia"/>
        </w:rPr>
        <w:t>和日粒度</w:t>
      </w:r>
      <w:r w:rsidR="002D736F">
        <w:rPr>
          <w:rFonts w:hint="eastAsia"/>
        </w:rPr>
        <w:t>时序</w:t>
      </w:r>
      <w:r w:rsidR="00ED2E64">
        <w:rPr>
          <w:rFonts w:hint="eastAsia"/>
        </w:rPr>
        <w:t>特征</w:t>
      </w:r>
      <w:r w:rsidR="0098737B">
        <w:rPr>
          <w:rFonts w:hint="eastAsia"/>
        </w:rPr>
        <w:t>两组数据</w:t>
      </w:r>
      <w:r w:rsidR="00D82F3F">
        <w:rPr>
          <w:rFonts w:hint="eastAsia"/>
        </w:rPr>
        <w:t>（</w:t>
      </w:r>
      <w:r w:rsidR="001A3C8E" w:rsidRPr="00D82F3F">
        <w:rPr>
          <w:noProof/>
          <w:position w:val="-10"/>
        </w:rPr>
        <w:object w:dxaOrig="279" w:dyaOrig="300" w14:anchorId="30232E66">
          <v:shape id="_x0000_i1200" type="#_x0000_t75" style="width:14.25pt;height:14.95pt" o:ole="">
            <v:imagedata r:id="rId379" o:title=""/>
          </v:shape>
          <o:OLEObject Type="Embed" ProgID="Equation.DSMT4" ShapeID="_x0000_i1200" DrawAspect="Content" ObjectID="_1591449211" r:id="rId380"/>
        </w:object>
      </w:r>
      <w:r w:rsidR="00D82F3F">
        <w:rPr>
          <w:rFonts w:hint="eastAsia"/>
        </w:rPr>
        <w:t>）</w:t>
      </w:r>
      <w:r w:rsidR="00ED2E64">
        <w:rPr>
          <w:rFonts w:hint="eastAsia"/>
        </w:rPr>
        <w:t>。对于本章提出的网络和用于作对比实验的每个网络，分别使用这</w:t>
      </w:r>
      <w:r w:rsidR="0098737B">
        <w:rPr>
          <w:rFonts w:hint="eastAsia"/>
        </w:rPr>
        <w:t>两组数据</w:t>
      </w:r>
      <w:r w:rsidR="00ED2E64">
        <w:rPr>
          <w:rFonts w:hint="eastAsia"/>
        </w:rPr>
        <w:t>训练模型和评估模型。</w:t>
      </w:r>
    </w:p>
    <w:p w14:paraId="4B156C14" w14:textId="07759BEB" w:rsidR="00B14153" w:rsidRDefault="00B14153" w:rsidP="00E00004">
      <w:pPr>
        <w:pStyle w:val="af6"/>
        <w:spacing w:before="65" w:after="65"/>
        <w:ind w:firstLine="480"/>
      </w:pPr>
      <w:r>
        <w:rPr>
          <w:rFonts w:hint="eastAsia"/>
        </w:rPr>
        <w:t>实验的评价指标使用</w:t>
      </w:r>
      <w:r>
        <w:rPr>
          <w:rFonts w:hint="eastAsia"/>
        </w:rPr>
        <w:t>3.2</w:t>
      </w:r>
      <w:r>
        <w:rPr>
          <w:rFonts w:hint="eastAsia"/>
        </w:rPr>
        <w:t>节</w:t>
      </w:r>
      <w:r w:rsidR="00E26D63">
        <w:rPr>
          <w:rFonts w:hint="eastAsia"/>
        </w:rPr>
        <w:t>中提到的指标，分别为查准率、查全率、</w:t>
      </w:r>
      <w:r w:rsidR="00853E8D">
        <w:rPr>
          <w:rFonts w:hint="eastAsia"/>
        </w:rPr>
        <w:t>AUC</w:t>
      </w:r>
      <w:r w:rsidR="00E26D63">
        <w:rPr>
          <w:rFonts w:hint="eastAsia"/>
        </w:rPr>
        <w:t>和</w:t>
      </w:r>
      <w:r w:rsidR="00E26D63">
        <w:rPr>
          <w:rFonts w:hint="eastAsia"/>
        </w:rPr>
        <w:t>PR-AUC</w:t>
      </w:r>
      <w:r w:rsidR="00853E8D">
        <w:rPr>
          <w:rFonts w:hint="eastAsia"/>
        </w:rPr>
        <w:t>。</w:t>
      </w:r>
    </w:p>
    <w:p w14:paraId="654A5C69" w14:textId="60248102" w:rsidR="003E3C83" w:rsidRPr="00E00004" w:rsidRDefault="003E3C83" w:rsidP="001E2B8E">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08" w:name="_Toc509545891"/>
      <w:bookmarkStart w:id="109" w:name="_Toc509546519"/>
      <w:bookmarkStart w:id="110" w:name="_Toc513566441"/>
      <w:r w:rsidRPr="00E00004">
        <w:rPr>
          <w:rFonts w:ascii="楷体" w:eastAsia="楷体" w:hAnsi="楷体" w:hint="eastAsia"/>
          <w:b/>
        </w:rPr>
        <w:t>实验环境</w:t>
      </w:r>
      <w:bookmarkEnd w:id="108"/>
      <w:bookmarkEnd w:id="109"/>
      <w:bookmarkEnd w:id="110"/>
    </w:p>
    <w:p w14:paraId="10AF1DF9" w14:textId="7D06B471" w:rsidR="003E3C83" w:rsidRPr="00595E40" w:rsidRDefault="00CE1FDE" w:rsidP="00E26D63">
      <w:pPr>
        <w:pStyle w:val="af6"/>
        <w:spacing w:before="65" w:after="65"/>
        <w:ind w:firstLine="480"/>
      </w:pPr>
      <w:r>
        <w:rPr>
          <w:rFonts w:hint="eastAsia"/>
        </w:rPr>
        <w:t>本文</w:t>
      </w:r>
      <w:r w:rsidR="00595E40">
        <w:rPr>
          <w:rFonts w:hint="eastAsia"/>
        </w:rPr>
        <w:t>全部实验均在单机上进行，其中树型模型和神经网络模型在两台不同的计算机上训练。树型模型使用的计算机有</w:t>
      </w:r>
      <w:r w:rsidR="00595E40">
        <w:rPr>
          <w:rFonts w:hint="eastAsia"/>
        </w:rPr>
        <w:t>4</w:t>
      </w:r>
      <w:r w:rsidR="00595E40">
        <w:rPr>
          <w:rFonts w:hint="eastAsia"/>
        </w:rPr>
        <w:t>个</w:t>
      </w:r>
      <w:r w:rsidR="00595E40">
        <w:rPr>
          <w:rFonts w:hint="eastAsia"/>
        </w:rPr>
        <w:t>Intel X5690</w:t>
      </w:r>
      <w:r w:rsidR="00595E40">
        <w:rPr>
          <w:rFonts w:hint="eastAsia"/>
        </w:rPr>
        <w:t>、</w:t>
      </w:r>
      <w:r w:rsidR="00595E40">
        <w:rPr>
          <w:rFonts w:hint="eastAsia"/>
        </w:rPr>
        <w:t>140GB</w:t>
      </w:r>
      <w:r w:rsidR="00595E40">
        <w:rPr>
          <w:rFonts w:hint="eastAsia"/>
        </w:rPr>
        <w:t>内存，神经网络使用的计算机有</w:t>
      </w:r>
      <w:r w:rsidR="00595E40">
        <w:rPr>
          <w:rFonts w:hint="eastAsia"/>
        </w:rPr>
        <w:t>2</w:t>
      </w:r>
      <w:r w:rsidR="00595E40">
        <w:rPr>
          <w:rFonts w:hint="eastAsia"/>
        </w:rPr>
        <w:t>个</w:t>
      </w:r>
      <w:r w:rsidR="00595E40" w:rsidRPr="00595E40">
        <w:rPr>
          <w:rFonts w:cs="Times New Roman"/>
        </w:rPr>
        <w:t>Intel E5-2620</w:t>
      </w:r>
      <w:r w:rsidR="00595E40">
        <w:rPr>
          <w:rFonts w:hint="eastAsia"/>
        </w:rPr>
        <w:t>、</w:t>
      </w:r>
      <w:r w:rsidR="00595E40" w:rsidRPr="00595E40">
        <w:rPr>
          <w:rFonts w:cs="Times New Roman"/>
        </w:rPr>
        <w:t>128GB</w:t>
      </w:r>
      <w:r w:rsidR="00595E40">
        <w:rPr>
          <w:rFonts w:hint="eastAsia"/>
        </w:rPr>
        <w:t>内存、</w:t>
      </w:r>
      <w:r w:rsidR="00595E40">
        <w:rPr>
          <w:rFonts w:hint="eastAsia"/>
        </w:rPr>
        <w:t>3</w:t>
      </w:r>
      <w:r w:rsidR="00595E40">
        <w:rPr>
          <w:rFonts w:hint="eastAsia"/>
        </w:rPr>
        <w:t>个</w:t>
      </w:r>
      <w:r w:rsidR="00595E40" w:rsidRPr="00595E40">
        <w:rPr>
          <w:rFonts w:cs="Times New Roman"/>
        </w:rPr>
        <w:t>GeForce GTX 1080Ti</w:t>
      </w:r>
      <w:r w:rsidR="0078108B">
        <w:rPr>
          <w:rFonts w:hint="eastAsia"/>
        </w:rPr>
        <w:t>。在训练每个神经网络时，我们只使用一块</w:t>
      </w:r>
      <w:r w:rsidR="0078108B" w:rsidRPr="0078108B">
        <w:rPr>
          <w:rFonts w:cs="Times New Roman"/>
        </w:rPr>
        <w:t>GPU</w:t>
      </w:r>
      <w:r w:rsidR="0078108B">
        <w:rPr>
          <w:rFonts w:hint="eastAsia"/>
        </w:rPr>
        <w:t>。</w:t>
      </w:r>
    </w:p>
    <w:p w14:paraId="37D6CC72" w14:textId="6E2AB9D5" w:rsidR="00AF5853" w:rsidRPr="00E00004" w:rsidRDefault="00031EE9" w:rsidP="001E2B8E">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11" w:name="_Toc509545892"/>
      <w:bookmarkStart w:id="112" w:name="_Toc509546520"/>
      <w:bookmarkStart w:id="113" w:name="_Toc513566442"/>
      <w:r w:rsidRPr="00E00004">
        <w:rPr>
          <w:rFonts w:ascii="楷体" w:eastAsia="楷体" w:hAnsi="楷体" w:hint="eastAsia"/>
          <w:b/>
        </w:rPr>
        <w:t>模型训练参数设置</w:t>
      </w:r>
      <w:bookmarkEnd w:id="111"/>
      <w:bookmarkEnd w:id="112"/>
      <w:bookmarkEnd w:id="113"/>
    </w:p>
    <w:p w14:paraId="5F3B79C8" w14:textId="15FD57DB" w:rsidR="006B1328" w:rsidRDefault="009851F2" w:rsidP="00E26D63">
      <w:pPr>
        <w:pStyle w:val="af6"/>
        <w:spacing w:before="65" w:after="65"/>
        <w:ind w:firstLine="480"/>
        <w:rPr>
          <w:rFonts w:cs="Times New Roman"/>
        </w:rPr>
      </w:pPr>
      <w:r>
        <w:rPr>
          <w:rFonts w:hint="eastAsia"/>
        </w:rPr>
        <w:t>经过</w:t>
      </w:r>
      <w:r w:rsidR="000A1F03">
        <w:rPr>
          <w:rFonts w:hint="eastAsia"/>
        </w:rPr>
        <w:t>大量</w:t>
      </w:r>
      <w:r>
        <w:rPr>
          <w:rFonts w:hint="eastAsia"/>
        </w:rPr>
        <w:t>的</w:t>
      </w:r>
      <w:r w:rsidR="000A1F03">
        <w:rPr>
          <w:rFonts w:hint="eastAsia"/>
        </w:rPr>
        <w:t>实验调试，我们将模型的训练参数设置为以下的值：</w:t>
      </w:r>
      <w:r w:rsidR="00AA673E">
        <w:rPr>
          <w:rFonts w:hint="eastAsia"/>
        </w:rPr>
        <w:t>模型的损失函数为交叉熵损失函数，即</w:t>
      </w:r>
      <w:r w:rsidR="001A3C8E" w:rsidRPr="007B1E46">
        <w:rPr>
          <w:noProof/>
          <w:position w:val="-24"/>
        </w:rPr>
        <w:object w:dxaOrig="4580" w:dyaOrig="580" w14:anchorId="6AE3EE8F">
          <v:shape id="_x0000_i1201" type="#_x0000_t75" style="width:229.6pt;height:28.55pt" o:ole="">
            <v:imagedata r:id="rId381" o:title=""/>
          </v:shape>
          <o:OLEObject Type="Embed" ProgID="Equation.DSMT4" ShapeID="_x0000_i1201" DrawAspect="Content" ObjectID="_1591449212" r:id="rId382"/>
        </w:object>
      </w:r>
      <w:r w:rsidR="00664E45">
        <w:rPr>
          <w:rFonts w:hint="eastAsia"/>
        </w:rPr>
        <w:t>，其中</w:t>
      </w:r>
      <w:r w:rsidR="001A3C8E" w:rsidRPr="00664E45">
        <w:rPr>
          <w:noProof/>
          <w:position w:val="-6"/>
        </w:rPr>
        <w:object w:dxaOrig="220" w:dyaOrig="200" w14:anchorId="77961A88">
          <v:shape id="_x0000_i1202" type="#_x0000_t75" style="width:11.55pt;height:10.2pt" o:ole="">
            <v:imagedata r:id="rId383" o:title=""/>
          </v:shape>
          <o:OLEObject Type="Embed" ProgID="Equation.DSMT4" ShapeID="_x0000_i1202" DrawAspect="Content" ObjectID="_1591449213" r:id="rId384"/>
        </w:object>
      </w:r>
      <w:r w:rsidR="00664E45">
        <w:rPr>
          <w:rFonts w:hint="eastAsia"/>
        </w:rPr>
        <w:t>是样本数，</w:t>
      </w:r>
      <w:r w:rsidR="001A3C8E" w:rsidRPr="00664E45">
        <w:rPr>
          <w:noProof/>
          <w:position w:val="-10"/>
        </w:rPr>
        <w:object w:dxaOrig="240" w:dyaOrig="300" w14:anchorId="7E69BE88">
          <v:shape id="_x0000_i1203" type="#_x0000_t75" style="width:12.25pt;height:14.95pt" o:ole="">
            <v:imagedata r:id="rId385" o:title=""/>
          </v:shape>
          <o:OLEObject Type="Embed" ProgID="Equation.DSMT4" ShapeID="_x0000_i1203" DrawAspect="Content" ObjectID="_1591449214" r:id="rId386"/>
        </w:object>
      </w:r>
      <w:r w:rsidR="00664E45">
        <w:rPr>
          <w:rFonts w:hint="eastAsia"/>
        </w:rPr>
        <w:t>表示预测函数。优化算法采用</w:t>
      </w:r>
      <w:r w:rsidR="00664E45" w:rsidRPr="00664E45">
        <w:rPr>
          <w:rFonts w:cs="Times New Roman"/>
        </w:rPr>
        <w:t>Adam</w:t>
      </w:r>
      <w:r w:rsidR="00664E45">
        <w:rPr>
          <w:rFonts w:hint="eastAsia"/>
        </w:rPr>
        <w:t>，</w:t>
      </w:r>
      <w:r w:rsidR="007F2A67">
        <w:rPr>
          <w:rFonts w:hint="eastAsia"/>
        </w:rPr>
        <w:t>学习率设置为</w:t>
      </w:r>
      <w:r w:rsidR="007F2A67" w:rsidRPr="00490C46">
        <w:rPr>
          <w:rFonts w:cs="Times New Roman"/>
        </w:rPr>
        <w:t>0.001</w:t>
      </w:r>
      <w:r w:rsidR="007F2A67">
        <w:rPr>
          <w:rFonts w:hint="eastAsia"/>
        </w:rPr>
        <w:t>，</w:t>
      </w:r>
      <w:r w:rsidR="001A3C8E" w:rsidRPr="007F2A67">
        <w:rPr>
          <w:noProof/>
          <w:position w:val="-10"/>
        </w:rPr>
        <w:object w:dxaOrig="240" w:dyaOrig="300" w14:anchorId="3BBB05AB">
          <v:shape id="_x0000_i1204" type="#_x0000_t75" style="width:12.25pt;height:14.95pt" o:ole="">
            <v:imagedata r:id="rId387" o:title=""/>
          </v:shape>
          <o:OLEObject Type="Embed" ProgID="Equation.DSMT4" ShapeID="_x0000_i1204" DrawAspect="Content" ObjectID="_1591449215" r:id="rId388"/>
        </w:object>
      </w:r>
      <w:r w:rsidR="00490C46">
        <w:rPr>
          <w:rFonts w:hint="eastAsia"/>
        </w:rPr>
        <w:t>设置为</w:t>
      </w:r>
      <w:r w:rsidR="00490C46" w:rsidRPr="00490C46">
        <w:rPr>
          <w:rFonts w:cs="Times New Roman"/>
        </w:rPr>
        <w:t>0.9</w:t>
      </w:r>
      <w:r w:rsidR="00490C46">
        <w:rPr>
          <w:rFonts w:hint="eastAsia"/>
        </w:rPr>
        <w:t>，</w:t>
      </w:r>
      <w:r w:rsidR="001A3C8E" w:rsidRPr="00490C46">
        <w:rPr>
          <w:noProof/>
          <w:position w:val="-10"/>
        </w:rPr>
        <w:object w:dxaOrig="260" w:dyaOrig="300" w14:anchorId="3A0E9EB0">
          <v:shape id="_x0000_i1205" type="#_x0000_t75" style="width:13.6pt;height:14.95pt" o:ole="">
            <v:imagedata r:id="rId389" o:title=""/>
          </v:shape>
          <o:OLEObject Type="Embed" ProgID="Equation.DSMT4" ShapeID="_x0000_i1205" DrawAspect="Content" ObjectID="_1591449216" r:id="rId390"/>
        </w:object>
      </w:r>
      <w:r w:rsidR="00490C46">
        <w:rPr>
          <w:rFonts w:hint="eastAsia"/>
        </w:rPr>
        <w:t>设置为</w:t>
      </w:r>
      <w:r w:rsidR="00490C46" w:rsidRPr="00490C46">
        <w:rPr>
          <w:rFonts w:cs="Times New Roman"/>
        </w:rPr>
        <w:t>0.999</w:t>
      </w:r>
      <w:r w:rsidR="00490C46">
        <w:rPr>
          <w:rFonts w:hint="eastAsia"/>
        </w:rPr>
        <w:t>,</w:t>
      </w:r>
      <w:r w:rsidR="001A3C8E" w:rsidRPr="00490C46">
        <w:rPr>
          <w:noProof/>
          <w:position w:val="-6"/>
        </w:rPr>
        <w:object w:dxaOrig="180" w:dyaOrig="200" w14:anchorId="1A082AE8">
          <v:shape id="_x0000_i1206" type="#_x0000_t75" style="width:8.85pt;height:10.2pt" o:ole="">
            <v:imagedata r:id="rId391" o:title=""/>
          </v:shape>
          <o:OLEObject Type="Embed" ProgID="Equation.DSMT4" ShapeID="_x0000_i1206" DrawAspect="Content" ObjectID="_1591449217" r:id="rId392"/>
        </w:object>
      </w:r>
      <w:r w:rsidR="00490C46">
        <w:rPr>
          <w:rFonts w:hint="eastAsia"/>
        </w:rPr>
        <w:t>设置为</w:t>
      </w:r>
      <w:r w:rsidR="00490C46" w:rsidRPr="00490C46">
        <w:rPr>
          <w:rFonts w:cs="Times New Roman"/>
        </w:rPr>
        <w:t>1e-7</w:t>
      </w:r>
      <w:r w:rsidR="00490C46">
        <w:rPr>
          <w:rFonts w:cs="Times New Roman" w:hint="eastAsia"/>
        </w:rPr>
        <w:t>。</w:t>
      </w:r>
      <w:r w:rsidR="00490C46">
        <w:rPr>
          <w:rFonts w:cs="Times New Roman"/>
        </w:rPr>
        <w:t>B</w:t>
      </w:r>
      <w:r w:rsidR="00490C46">
        <w:rPr>
          <w:rFonts w:cs="Times New Roman" w:hint="eastAsia"/>
        </w:rPr>
        <w:t>atch</w:t>
      </w:r>
      <w:r w:rsidR="00490C46">
        <w:rPr>
          <w:rFonts w:cs="Times New Roman"/>
        </w:rPr>
        <w:t xml:space="preserve"> size</w:t>
      </w:r>
      <w:r w:rsidR="00490C46">
        <w:rPr>
          <w:rFonts w:cs="Times New Roman" w:hint="eastAsia"/>
        </w:rPr>
        <w:t>的大小为</w:t>
      </w:r>
      <w:r w:rsidR="00490C46">
        <w:rPr>
          <w:rFonts w:cs="Times New Roman" w:hint="eastAsia"/>
        </w:rPr>
        <w:t>128</w:t>
      </w:r>
      <w:r w:rsidR="00490C46">
        <w:rPr>
          <w:rFonts w:cs="Times New Roman" w:hint="eastAsia"/>
        </w:rPr>
        <w:t>。</w:t>
      </w:r>
      <w:r w:rsidR="00AE00C2">
        <w:rPr>
          <w:rFonts w:cs="Times New Roman" w:hint="eastAsia"/>
        </w:rPr>
        <w:t>在使用训练集训练的过程中，</w:t>
      </w:r>
      <w:r w:rsidR="00B60812">
        <w:rPr>
          <w:rFonts w:cs="Times New Roman" w:hint="eastAsia"/>
        </w:rPr>
        <w:t>每训练</w:t>
      </w:r>
      <w:r w:rsidR="00B60812">
        <w:rPr>
          <w:rFonts w:cs="Times New Roman" w:hint="eastAsia"/>
        </w:rPr>
        <w:t>1000</w:t>
      </w:r>
      <w:r w:rsidR="00B60812">
        <w:rPr>
          <w:rFonts w:cs="Times New Roman" w:hint="eastAsia"/>
        </w:rPr>
        <w:t>个</w:t>
      </w:r>
      <w:r w:rsidR="00B60812">
        <w:rPr>
          <w:rFonts w:cs="Times New Roman" w:hint="eastAsia"/>
        </w:rPr>
        <w:t>batch</w:t>
      </w:r>
      <w:r w:rsidR="00B60812">
        <w:rPr>
          <w:rFonts w:cs="Times New Roman" w:hint="eastAsia"/>
        </w:rPr>
        <w:t>，我们计算一次模型在验证集上的损失，</w:t>
      </w:r>
      <w:r w:rsidR="006B1328">
        <w:rPr>
          <w:rFonts w:cs="Times New Roman" w:hint="eastAsia"/>
        </w:rPr>
        <w:t>如果本次验证损失小于上次</w:t>
      </w:r>
      <w:r w:rsidR="006B1328">
        <w:rPr>
          <w:rFonts w:cs="Times New Roman" w:hint="eastAsia"/>
        </w:rPr>
        <w:lastRenderedPageBreak/>
        <w:t>计算的验证损失</w:t>
      </w:r>
      <w:r w:rsidR="00C77DD2">
        <w:rPr>
          <w:rFonts w:cs="Times New Roman" w:hint="eastAsia"/>
        </w:rPr>
        <w:t>，则</w:t>
      </w:r>
      <w:r w:rsidR="006B1328">
        <w:rPr>
          <w:rFonts w:cs="Times New Roman" w:hint="eastAsia"/>
        </w:rPr>
        <w:t>保存当前模型。同时为了</w:t>
      </w:r>
      <w:r w:rsidR="0080436C">
        <w:rPr>
          <w:rFonts w:cs="Times New Roman" w:hint="eastAsia"/>
        </w:rPr>
        <w:t>防止模型过拟合，</w:t>
      </w:r>
      <w:r w:rsidR="006B1328">
        <w:rPr>
          <w:rFonts w:cs="Times New Roman" w:hint="eastAsia"/>
        </w:rPr>
        <w:t>加速训练过程</w:t>
      </w:r>
      <w:r w:rsidR="0080436C">
        <w:rPr>
          <w:rFonts w:cs="Times New Roman" w:hint="eastAsia"/>
        </w:rPr>
        <w:t>，还</w:t>
      </w:r>
      <w:r w:rsidR="006B1328">
        <w:rPr>
          <w:rFonts w:cs="Times New Roman" w:hint="eastAsia"/>
        </w:rPr>
        <w:t>使用了</w:t>
      </w:r>
      <w:r w:rsidR="006B1328">
        <w:rPr>
          <w:rFonts w:cs="Times New Roman"/>
        </w:rPr>
        <w:t>Earlystopping</w:t>
      </w:r>
      <w:r w:rsidR="006B1328">
        <w:rPr>
          <w:rFonts w:cs="Times New Roman" w:hint="eastAsia"/>
        </w:rPr>
        <w:t>，当验证集损失连续</w:t>
      </w:r>
      <w:r w:rsidR="0080436C">
        <w:rPr>
          <w:rFonts w:cs="Times New Roman"/>
        </w:rPr>
        <w:t>1</w:t>
      </w:r>
      <w:r w:rsidR="006B1328">
        <w:rPr>
          <w:rFonts w:cs="Times New Roman" w:hint="eastAsia"/>
        </w:rPr>
        <w:t>00</w:t>
      </w:r>
      <w:r w:rsidR="006B1328">
        <w:rPr>
          <w:rFonts w:cs="Times New Roman" w:hint="eastAsia"/>
        </w:rPr>
        <w:t>次没有</w:t>
      </w:r>
      <w:r w:rsidR="00251365">
        <w:rPr>
          <w:rFonts w:cs="Times New Roman" w:hint="eastAsia"/>
        </w:rPr>
        <w:t>下降</w:t>
      </w:r>
      <w:r w:rsidR="006B1328">
        <w:rPr>
          <w:rFonts w:cs="Times New Roman" w:hint="eastAsia"/>
        </w:rPr>
        <w:t>后</w:t>
      </w:r>
      <w:r w:rsidR="00EA092D">
        <w:rPr>
          <w:rFonts w:cs="Times New Roman" w:hint="eastAsia"/>
        </w:rPr>
        <w:t>，终止训练过程。</w:t>
      </w:r>
    </w:p>
    <w:p w14:paraId="4A4A81E9" w14:textId="20C58D76" w:rsidR="002D7AD9" w:rsidRPr="008C3AE7" w:rsidRDefault="00E1618D" w:rsidP="001E2B8E">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14" w:name="_Toc509545893"/>
      <w:bookmarkStart w:id="115" w:name="_Toc509546521"/>
      <w:bookmarkStart w:id="116" w:name="_Toc513566443"/>
      <w:r w:rsidRPr="008C3AE7">
        <w:rPr>
          <w:rFonts w:ascii="楷体" w:eastAsia="楷体" w:hAnsi="楷体" w:cs="Times New Roman"/>
          <w:b/>
        </w:rPr>
        <w:t>对比实验</w:t>
      </w:r>
      <w:bookmarkEnd w:id="114"/>
      <w:bookmarkEnd w:id="115"/>
      <w:bookmarkEnd w:id="116"/>
    </w:p>
    <w:p w14:paraId="69839019" w14:textId="74ED4EFF" w:rsidR="0044039C" w:rsidRDefault="0044039C" w:rsidP="001850EA">
      <w:pPr>
        <w:pStyle w:val="af6"/>
        <w:spacing w:before="65" w:after="65"/>
        <w:ind w:firstLine="480"/>
      </w:pPr>
      <w:r>
        <w:rPr>
          <w:rFonts w:hint="eastAsia"/>
        </w:rPr>
        <w:t>表</w:t>
      </w:r>
      <w:r>
        <w:rPr>
          <w:rFonts w:hint="eastAsia"/>
        </w:rPr>
        <w:t>4-</w:t>
      </w:r>
      <w:r>
        <w:t>5</w:t>
      </w:r>
      <w:r>
        <w:rPr>
          <w:rFonts w:hint="eastAsia"/>
        </w:rPr>
        <w:t>列出了所有</w:t>
      </w:r>
      <w:r>
        <w:rPr>
          <w:rFonts w:hint="eastAsia"/>
        </w:rPr>
        <w:t>baseline</w:t>
      </w:r>
      <w:r>
        <w:rPr>
          <w:rFonts w:hint="eastAsia"/>
        </w:rPr>
        <w:t>模型和本章提出的模型，我们</w:t>
      </w:r>
      <w:r w:rsidR="0098737B">
        <w:rPr>
          <w:rFonts w:hint="eastAsia"/>
        </w:rPr>
        <w:t>共设置</w:t>
      </w:r>
      <w:r w:rsidR="00646337">
        <w:t>7</w:t>
      </w:r>
      <w:r w:rsidR="0098737B">
        <w:rPr>
          <w:rFonts w:hint="eastAsia"/>
        </w:rPr>
        <w:t>个模型与本章提出的模型进行对比，分别为</w:t>
      </w:r>
      <w:r w:rsidR="00E648DA">
        <w:rPr>
          <w:rFonts w:hint="eastAsia"/>
        </w:rPr>
        <w:t>1</w:t>
      </w:r>
      <w:r w:rsidR="00E648DA">
        <w:rPr>
          <w:rFonts w:hint="eastAsia"/>
        </w:rPr>
        <w:t>）</w:t>
      </w:r>
      <w:r w:rsidR="00E648DA" w:rsidRPr="000A4FB4">
        <w:rPr>
          <w:position w:val="-6"/>
        </w:rPr>
        <w:object w:dxaOrig="320" w:dyaOrig="200" w14:anchorId="4D67FBA7">
          <v:shape id="_x0000_i1207" type="#_x0000_t75" style="width:15.6pt;height:9.5pt" o:ole="">
            <v:imagedata r:id="rId393" o:title=""/>
          </v:shape>
          <o:OLEObject Type="Embed" ProgID="Equation.DSMT4" ShapeID="_x0000_i1207" DrawAspect="Content" ObjectID="_1591449218" r:id="rId394"/>
        </w:object>
      </w:r>
      <w:r w:rsidR="00E648DA">
        <w:rPr>
          <w:rFonts w:hint="eastAsia"/>
        </w:rPr>
        <w:t>的深度模型部分（</w:t>
      </w:r>
      <w:r w:rsidR="00E648DA" w:rsidRPr="00F60EFA">
        <w:rPr>
          <w:position w:val="-12"/>
        </w:rPr>
        <w:object w:dxaOrig="540" w:dyaOrig="320" w14:anchorId="292E0DB6">
          <v:shape id="_x0000_i1208" type="#_x0000_t75" style="width:27.15pt;height:15.6pt" o:ole="">
            <v:imagedata r:id="rId395" o:title=""/>
          </v:shape>
          <o:OLEObject Type="Embed" ProgID="Equation.DSMT4" ShapeID="_x0000_i1208" DrawAspect="Content" ObjectID="_1591449219" r:id="rId396"/>
        </w:object>
      </w:r>
      <w:r w:rsidR="00E648DA">
        <w:rPr>
          <w:rFonts w:hint="eastAsia"/>
        </w:rPr>
        <w:t>）；</w:t>
      </w:r>
      <w:r w:rsidR="00E648DA">
        <w:rPr>
          <w:rFonts w:hint="eastAsia"/>
        </w:rPr>
        <w:t>2</w:t>
      </w:r>
      <w:r w:rsidR="00E648DA">
        <w:rPr>
          <w:rFonts w:hint="eastAsia"/>
        </w:rPr>
        <w:t>）</w:t>
      </w:r>
      <w:r w:rsidR="00E648DA" w:rsidRPr="00C929C4">
        <w:rPr>
          <w:position w:val="-10"/>
        </w:rPr>
        <w:object w:dxaOrig="320" w:dyaOrig="279" w14:anchorId="66D0C300">
          <v:shape id="_x0000_i1209" type="#_x0000_t75" style="width:15.6pt;height:14.25pt" o:ole="">
            <v:imagedata r:id="rId397" o:title=""/>
          </v:shape>
          <o:OLEObject Type="Embed" ProgID="Equation.DSMT4" ShapeID="_x0000_i1209" DrawAspect="Content" ObjectID="_1591449220" r:id="rId398"/>
        </w:object>
      </w:r>
      <w:r w:rsidR="00E648DA">
        <w:rPr>
          <w:rFonts w:hint="eastAsia"/>
        </w:rPr>
        <w:t>的深度模型部分（</w:t>
      </w:r>
      <w:r w:rsidR="00E648DA" w:rsidRPr="00F60EFA">
        <w:rPr>
          <w:position w:val="-12"/>
        </w:rPr>
        <w:object w:dxaOrig="560" w:dyaOrig="320" w14:anchorId="71D5C691">
          <v:shape id="_x0000_i1210" type="#_x0000_t75" style="width:27.85pt;height:15.6pt" o:ole="">
            <v:imagedata r:id="rId399" o:title=""/>
          </v:shape>
          <o:OLEObject Type="Embed" ProgID="Equation.DSMT4" ShapeID="_x0000_i1210" DrawAspect="Content" ObjectID="_1591449221" r:id="rId400"/>
        </w:object>
      </w:r>
      <w:r w:rsidR="00E648DA">
        <w:rPr>
          <w:rFonts w:hint="eastAsia"/>
        </w:rPr>
        <w:t>）；</w:t>
      </w:r>
      <w:r w:rsidR="00E648DA">
        <w:rPr>
          <w:rFonts w:hint="eastAsia"/>
        </w:rPr>
        <w:t>3</w:t>
      </w:r>
      <w:r w:rsidR="00E648DA">
        <w:rPr>
          <w:rFonts w:hint="eastAsia"/>
        </w:rPr>
        <w:t>）宽度模型部分（</w:t>
      </w:r>
      <w:r w:rsidR="00E648DA" w:rsidRPr="00C929C4">
        <w:rPr>
          <w:position w:val="-6"/>
        </w:rPr>
        <w:object w:dxaOrig="480" w:dyaOrig="260" w14:anchorId="312F9446">
          <v:shape id="_x0000_i1211" type="#_x0000_t75" style="width:23.75pt;height:12.9pt" o:ole="">
            <v:imagedata r:id="rId401" o:title=""/>
          </v:shape>
          <o:OLEObject Type="Embed" ProgID="Equation.DSMT4" ShapeID="_x0000_i1211" DrawAspect="Content" ObjectID="_1591449222" r:id="rId402"/>
        </w:object>
      </w:r>
      <w:r w:rsidR="00E648DA">
        <w:rPr>
          <w:rFonts w:hint="eastAsia"/>
        </w:rPr>
        <w:t>）；</w:t>
      </w:r>
      <w:r w:rsidR="00E648DA">
        <w:rPr>
          <w:rFonts w:hint="eastAsia"/>
        </w:rPr>
        <w:t>4</w:t>
      </w:r>
      <w:r w:rsidR="00E648DA">
        <w:rPr>
          <w:rFonts w:hint="eastAsia"/>
        </w:rPr>
        <w:t>）</w:t>
      </w:r>
      <w:r w:rsidR="00E648DA" w:rsidRPr="001850EA">
        <w:t>Umayaparvathi</w:t>
      </w:r>
      <w:r w:rsidR="00E648DA" w:rsidRPr="001850EA">
        <w:rPr>
          <w:rFonts w:hint="eastAsia"/>
        </w:rPr>
        <w:t>等</w:t>
      </w:r>
      <w:r w:rsidR="00E648DA">
        <w:rPr>
          <w:rFonts w:hint="eastAsia"/>
        </w:rPr>
        <w:t>人</w:t>
      </w:r>
      <w:r w:rsidR="00E648DA">
        <w:fldChar w:fldCharType="begin"/>
      </w:r>
      <w:r w:rsidR="00E648DA">
        <w:instrText xml:space="preserve"> </w:instrText>
      </w:r>
      <w:r w:rsidR="00E648DA">
        <w:rPr>
          <w:rFonts w:hint="eastAsia"/>
        </w:rPr>
        <w:instrText>REF _Ref508910072 \r \h</w:instrText>
      </w:r>
      <w:r w:rsidR="00E648DA">
        <w:instrText xml:space="preserve"> \# "[0]" \* MERGEFORMAT </w:instrText>
      </w:r>
      <w:r w:rsidR="00E648DA">
        <w:fldChar w:fldCharType="separate"/>
      </w:r>
      <w:r w:rsidR="004761AD" w:rsidRPr="004761AD">
        <w:rPr>
          <w:vertAlign w:val="superscript"/>
        </w:rPr>
        <w:t>[6]</w:t>
      </w:r>
      <w:r w:rsidR="00E648DA">
        <w:fldChar w:fldCharType="end"/>
      </w:r>
      <w:r w:rsidR="00E648DA">
        <w:rPr>
          <w:rFonts w:hint="eastAsia"/>
        </w:rPr>
        <w:t>使用的浅层神经网络模型</w:t>
      </w:r>
      <w:r w:rsidR="00E648DA" w:rsidRPr="0013773C">
        <w:rPr>
          <w:position w:val="-4"/>
        </w:rPr>
        <w:object w:dxaOrig="400" w:dyaOrig="240" w14:anchorId="0E7A96EC">
          <v:shape id="_x0000_i1212" type="#_x0000_t75" style="width:20.4pt;height:12.25pt" o:ole="">
            <v:imagedata r:id="rId403" o:title=""/>
          </v:shape>
          <o:OLEObject Type="Embed" ProgID="Equation.DSMT4" ShapeID="_x0000_i1212" DrawAspect="Content" ObjectID="_1591449223" r:id="rId404"/>
        </w:object>
      </w:r>
      <w:r w:rsidR="00850B8E">
        <w:rPr>
          <w:rFonts w:hint="eastAsia"/>
        </w:rPr>
        <w:t>；</w:t>
      </w:r>
      <w:r w:rsidR="00850B8E">
        <w:rPr>
          <w:rFonts w:hint="eastAsia"/>
        </w:rPr>
        <w:t>5</w:t>
      </w:r>
      <w:r w:rsidR="00850B8E">
        <w:rPr>
          <w:rFonts w:hint="eastAsia"/>
        </w:rPr>
        <w:t>）</w:t>
      </w:r>
      <w:r w:rsidR="00850B8E" w:rsidRPr="001850EA">
        <w:t>Umayaparvathi</w:t>
      </w:r>
      <w:r w:rsidR="00850B8E" w:rsidRPr="001850EA">
        <w:rPr>
          <w:rFonts w:hint="eastAsia"/>
        </w:rPr>
        <w:t>等</w:t>
      </w:r>
      <w:r w:rsidR="00850B8E">
        <w:rPr>
          <w:rFonts w:hint="eastAsia"/>
        </w:rPr>
        <w:t>人</w:t>
      </w:r>
      <w:r w:rsidR="00850B8E">
        <w:fldChar w:fldCharType="begin"/>
      </w:r>
      <w:r w:rsidR="00850B8E">
        <w:instrText xml:space="preserve"> </w:instrText>
      </w:r>
      <w:r w:rsidR="00850B8E">
        <w:rPr>
          <w:rFonts w:hint="eastAsia"/>
        </w:rPr>
        <w:instrText>REF _Ref508910072 \r \h</w:instrText>
      </w:r>
      <w:r w:rsidR="00850B8E">
        <w:instrText xml:space="preserve"> \# "[0]" \* MERGEFORMAT </w:instrText>
      </w:r>
      <w:r w:rsidR="00850B8E">
        <w:fldChar w:fldCharType="separate"/>
      </w:r>
      <w:r w:rsidR="004761AD" w:rsidRPr="004761AD">
        <w:rPr>
          <w:vertAlign w:val="superscript"/>
        </w:rPr>
        <w:t>[6]</w:t>
      </w:r>
      <w:r w:rsidR="00850B8E">
        <w:fldChar w:fldCharType="end"/>
      </w:r>
      <w:r w:rsidR="00850B8E">
        <w:rPr>
          <w:rFonts w:hint="eastAsia"/>
        </w:rPr>
        <w:t>使用的浅层神经网络模型；</w:t>
      </w:r>
      <w:r w:rsidR="00850B8E">
        <w:rPr>
          <w:rFonts w:hint="eastAsia"/>
        </w:rPr>
        <w:t>6</w:t>
      </w:r>
      <w:r w:rsidR="00850B8E">
        <w:rPr>
          <w:rFonts w:hint="eastAsia"/>
        </w:rPr>
        <w:t>）</w:t>
      </w:r>
      <w:r w:rsidR="00E648DA" w:rsidRPr="00F60EFA">
        <w:rPr>
          <w:position w:val="-6"/>
        </w:rPr>
        <w:object w:dxaOrig="380" w:dyaOrig="200" w14:anchorId="0FFC8D91">
          <v:shape id="_x0000_i1213" type="#_x0000_t75" style="width:19pt;height:9.5pt" o:ole="">
            <v:imagedata r:id="rId405" o:title=""/>
          </v:shape>
          <o:OLEObject Type="Embed" ProgID="Equation.DSMT4" ShapeID="_x0000_i1213" DrawAspect="Content" ObjectID="_1591449224" r:id="rId406"/>
        </w:object>
      </w:r>
      <w:r w:rsidR="0098737B">
        <w:rPr>
          <w:rFonts w:hint="eastAsia"/>
        </w:rPr>
        <w:t>随机森林</w:t>
      </w:r>
      <w:r w:rsidR="00CA6EE5">
        <w:rPr>
          <w:rFonts w:hint="eastAsia"/>
        </w:rPr>
        <w:t>（</w:t>
      </w:r>
      <w:r w:rsidR="00CA6EE5" w:rsidRPr="00CA6EE5">
        <w:rPr>
          <w:position w:val="-4"/>
        </w:rPr>
        <w:object w:dxaOrig="240" w:dyaOrig="240" w14:anchorId="4768344F">
          <v:shape id="_x0000_i1214" type="#_x0000_t75" style="width:12.25pt;height:12.25pt" o:ole="">
            <v:imagedata r:id="rId407" o:title=""/>
          </v:shape>
          <o:OLEObject Type="Embed" ProgID="Equation.DSMT4" ShapeID="_x0000_i1214" DrawAspect="Content" ObjectID="_1591449225" r:id="rId408"/>
        </w:object>
      </w:r>
      <w:r w:rsidR="00CA6EE5">
        <w:rPr>
          <w:rFonts w:hint="eastAsia"/>
        </w:rPr>
        <w:t>）</w:t>
      </w:r>
      <w:r w:rsidR="00850B8E">
        <w:rPr>
          <w:rFonts w:hint="eastAsia"/>
        </w:rPr>
        <w:t>；</w:t>
      </w:r>
      <w:r w:rsidR="00850B8E">
        <w:rPr>
          <w:rFonts w:hint="eastAsia"/>
        </w:rPr>
        <w:t>7</w:t>
      </w:r>
      <w:r w:rsidR="00850B8E">
        <w:rPr>
          <w:rFonts w:hint="eastAsia"/>
        </w:rPr>
        <w:t>）</w:t>
      </w:r>
      <w:r w:rsidR="0013773C">
        <w:rPr>
          <w:rFonts w:hint="eastAsia"/>
        </w:rPr>
        <w:t>梯度提升树（</w:t>
      </w:r>
      <w:r w:rsidR="0013773C" w:rsidRPr="0013773C">
        <w:rPr>
          <w:position w:val="-10"/>
        </w:rPr>
        <w:object w:dxaOrig="440" w:dyaOrig="300" w14:anchorId="16BB36E9">
          <v:shape id="_x0000_i1215" type="#_x0000_t75" style="width:21.75pt;height:14.95pt" o:ole="">
            <v:imagedata r:id="rId409" o:title=""/>
          </v:shape>
          <o:OLEObject Type="Embed" ProgID="Equation.DSMT4" ShapeID="_x0000_i1215" DrawAspect="Content" ObjectID="_1591449226" r:id="rId410"/>
        </w:object>
      </w:r>
      <w:r w:rsidR="0013773C">
        <w:rPr>
          <w:rFonts w:hint="eastAsia"/>
        </w:rPr>
        <w:t>）</w:t>
      </w:r>
      <w:r w:rsidR="0047701D">
        <w:rPr>
          <w:rFonts w:hint="eastAsia"/>
        </w:rPr>
        <w:t>，其中</w:t>
      </w:r>
      <w:r w:rsidR="000A4FB4" w:rsidRPr="00F60EFA">
        <w:rPr>
          <w:position w:val="-12"/>
        </w:rPr>
        <w:object w:dxaOrig="540" w:dyaOrig="320" w14:anchorId="26CBCF6E">
          <v:shape id="_x0000_i1216" type="#_x0000_t75" style="width:27.15pt;height:15.6pt" o:ole="">
            <v:imagedata r:id="rId411" o:title=""/>
          </v:shape>
          <o:OLEObject Type="Embed" ProgID="Equation.DSMT4" ShapeID="_x0000_i1216" DrawAspect="Content" ObjectID="_1591449227" r:id="rId412"/>
        </w:object>
      </w:r>
      <w:r w:rsidR="00850B8E">
        <w:rPr>
          <w:rFonts w:hint="eastAsia"/>
        </w:rPr>
        <w:t>、</w:t>
      </w:r>
      <w:r w:rsidR="000A4FB4" w:rsidRPr="00F60EFA">
        <w:rPr>
          <w:position w:val="-12"/>
        </w:rPr>
        <w:object w:dxaOrig="560" w:dyaOrig="320" w14:anchorId="16569029">
          <v:shape id="_x0000_i1217" type="#_x0000_t75" style="width:27.85pt;height:15.6pt" o:ole="">
            <v:imagedata r:id="rId413" o:title=""/>
          </v:shape>
          <o:OLEObject Type="Embed" ProgID="Equation.DSMT4" ShapeID="_x0000_i1217" DrawAspect="Content" ObjectID="_1591449228" r:id="rId414"/>
        </w:object>
      </w:r>
      <w:r w:rsidR="00850B8E">
        <w:rPr>
          <w:rFonts w:hint="eastAsia"/>
        </w:rPr>
        <w:t>、</w:t>
      </w:r>
      <w:r w:rsidR="00850B8E" w:rsidRPr="0013773C">
        <w:rPr>
          <w:position w:val="-4"/>
        </w:rPr>
        <w:object w:dxaOrig="400" w:dyaOrig="240" w14:anchorId="07FFF47A">
          <v:shape id="_x0000_i1218" type="#_x0000_t75" style="width:20.4pt;height:12.25pt" o:ole="">
            <v:imagedata r:id="rId403" o:title=""/>
          </v:shape>
          <o:OLEObject Type="Embed" ProgID="Equation.DSMT4" ShapeID="_x0000_i1218" DrawAspect="Content" ObjectID="_1591449229" r:id="rId415"/>
        </w:object>
      </w:r>
      <w:r w:rsidR="00850B8E">
        <w:rPr>
          <w:rFonts w:hint="eastAsia"/>
        </w:rPr>
        <w:t>和</w:t>
      </w:r>
      <w:r w:rsidR="00850B8E" w:rsidRPr="00F60EFA">
        <w:rPr>
          <w:position w:val="-6"/>
        </w:rPr>
        <w:object w:dxaOrig="380" w:dyaOrig="200" w14:anchorId="0152B202">
          <v:shape id="_x0000_i1219" type="#_x0000_t75" style="width:19pt;height:9.5pt" o:ole="">
            <v:imagedata r:id="rId405" o:title=""/>
          </v:shape>
          <o:OLEObject Type="Embed" ProgID="Equation.DSMT4" ShapeID="_x0000_i1219" DrawAspect="Content" ObjectID="_1591449230" r:id="rId416"/>
        </w:object>
      </w:r>
      <w:r w:rsidR="0047701D">
        <w:t>使用</w:t>
      </w:r>
      <w:r w:rsidR="0047701D">
        <w:rPr>
          <w:rFonts w:hint="eastAsia"/>
        </w:rPr>
        <w:t>与</w:t>
      </w:r>
      <w:r w:rsidR="0047701D">
        <w:rPr>
          <w:rFonts w:hint="eastAsia"/>
        </w:rPr>
        <w:t>4.2.2</w:t>
      </w:r>
      <w:r w:rsidR="0047701D">
        <w:rPr>
          <w:rFonts w:hint="eastAsia"/>
        </w:rPr>
        <w:t>节相同</w:t>
      </w:r>
      <w:r w:rsidR="0047701D">
        <w:t>的</w:t>
      </w:r>
      <w:r w:rsidR="0047701D">
        <w:rPr>
          <w:rFonts w:hint="eastAsia"/>
        </w:rPr>
        <w:t>训练</w:t>
      </w:r>
      <w:r w:rsidR="0047701D">
        <w:t>参数</w:t>
      </w:r>
      <w:r w:rsidR="003A4740">
        <w:rPr>
          <w:rFonts w:hint="eastAsia"/>
        </w:rPr>
        <w:t>。为了公平的比较浅层神经网络和本章提出的模型，我们为</w:t>
      </w:r>
      <w:r w:rsidR="003A4740" w:rsidRPr="0013773C">
        <w:rPr>
          <w:position w:val="-4"/>
        </w:rPr>
        <w:object w:dxaOrig="400" w:dyaOrig="240" w14:anchorId="14CA9D46">
          <v:shape id="_x0000_i1220" type="#_x0000_t75" style="width:20.4pt;height:12.25pt" o:ole="">
            <v:imagedata r:id="rId403" o:title=""/>
          </v:shape>
          <o:OLEObject Type="Embed" ProgID="Equation.DSMT4" ShapeID="_x0000_i1220" DrawAspect="Content" ObjectID="_1591449231" r:id="rId417"/>
        </w:object>
      </w:r>
      <w:r w:rsidR="003A4740">
        <w:rPr>
          <w:rFonts w:hint="eastAsia"/>
        </w:rPr>
        <w:t>和</w:t>
      </w:r>
      <w:r w:rsidR="003A4740" w:rsidRPr="00F60EFA">
        <w:rPr>
          <w:position w:val="-6"/>
        </w:rPr>
        <w:object w:dxaOrig="380" w:dyaOrig="200" w14:anchorId="608CEEE7">
          <v:shape id="_x0000_i1221" type="#_x0000_t75" style="width:19pt;height:9.5pt" o:ole="">
            <v:imagedata r:id="rId405" o:title=""/>
          </v:shape>
          <o:OLEObject Type="Embed" ProgID="Equation.DSMT4" ShapeID="_x0000_i1221" DrawAspect="Content" ObjectID="_1591449232" r:id="rId418"/>
        </w:object>
      </w:r>
      <w:r w:rsidR="003A4740">
        <w:rPr>
          <w:rFonts w:hint="eastAsia"/>
        </w:rPr>
        <w:t>这两个浅层神经网络同样加入宽度模型部分</w:t>
      </w:r>
      <w:r w:rsidR="009B0507">
        <w:rPr>
          <w:rFonts w:hint="eastAsia"/>
        </w:rPr>
        <w:t>。</w:t>
      </w:r>
    </w:p>
    <w:p w14:paraId="20DF2D32" w14:textId="036FEF03" w:rsidR="00F51FFB" w:rsidRPr="00F51FFB" w:rsidRDefault="00F51FFB" w:rsidP="00F51FFB">
      <w:pPr>
        <w:pStyle w:val="af6"/>
        <w:spacing w:before="65" w:after="65"/>
        <w:ind w:firstLineChars="0" w:firstLine="0"/>
        <w:jc w:val="center"/>
        <w:rPr>
          <w:rFonts w:ascii="黑体" w:eastAsia="黑体" w:hAnsi="黑体"/>
          <w:sz w:val="21"/>
          <w:szCs w:val="21"/>
        </w:rPr>
      </w:pPr>
      <w:r w:rsidRPr="00F51FFB">
        <w:rPr>
          <w:rFonts w:ascii="黑体" w:eastAsia="黑体" w:hAnsi="黑体" w:hint="eastAsia"/>
          <w:sz w:val="21"/>
          <w:szCs w:val="21"/>
        </w:rPr>
        <w:t>表</w:t>
      </w:r>
      <w:r w:rsidRPr="00F51FFB">
        <w:rPr>
          <w:rFonts w:eastAsia="黑体" w:cs="Times New Roman"/>
          <w:sz w:val="21"/>
          <w:szCs w:val="21"/>
        </w:rPr>
        <w:t>4-5</w:t>
      </w:r>
      <w:r w:rsidRPr="00F51FFB">
        <w:rPr>
          <w:rFonts w:ascii="黑体" w:eastAsia="黑体" w:hAnsi="黑体"/>
          <w:sz w:val="21"/>
          <w:szCs w:val="21"/>
        </w:rPr>
        <w:t xml:space="preserve"> </w:t>
      </w:r>
      <w:r w:rsidR="00540BDF">
        <w:rPr>
          <w:rFonts w:ascii="黑体" w:eastAsia="黑体" w:hAnsi="黑体" w:hint="eastAsia"/>
          <w:sz w:val="21"/>
          <w:szCs w:val="21"/>
        </w:rPr>
        <w:t>实验</w:t>
      </w:r>
      <w:r w:rsidRPr="00F51FFB">
        <w:rPr>
          <w:rFonts w:ascii="黑体" w:eastAsia="黑体" w:hAnsi="黑体" w:hint="eastAsia"/>
          <w:sz w:val="21"/>
          <w:szCs w:val="21"/>
        </w:rPr>
        <w:t>模型总结</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771"/>
        <w:gridCol w:w="3786"/>
      </w:tblGrid>
      <w:tr w:rsidR="0044039C" w:rsidRPr="00F51FFB" w14:paraId="282C6F08" w14:textId="77777777" w:rsidTr="007C073E">
        <w:trPr>
          <w:jc w:val="center"/>
        </w:trPr>
        <w:tc>
          <w:tcPr>
            <w:tcW w:w="0" w:type="auto"/>
            <w:tcBorders>
              <w:bottom w:val="single" w:sz="4" w:space="0" w:color="auto"/>
            </w:tcBorders>
            <w:vAlign w:val="center"/>
          </w:tcPr>
          <w:p w14:paraId="655EC1A8" w14:textId="1748F2AC" w:rsidR="0044039C" w:rsidRPr="00F51FFB" w:rsidRDefault="00F51FFB" w:rsidP="00A5358C">
            <w:pPr>
              <w:pStyle w:val="af6"/>
              <w:spacing w:before="65" w:after="65" w:line="240" w:lineRule="auto"/>
              <w:ind w:firstLineChars="0" w:firstLine="0"/>
              <w:jc w:val="center"/>
              <w:rPr>
                <w:b/>
                <w:sz w:val="21"/>
                <w:szCs w:val="21"/>
              </w:rPr>
            </w:pPr>
            <w:r w:rsidRPr="00F51FFB">
              <w:rPr>
                <w:rFonts w:hint="eastAsia"/>
                <w:b/>
                <w:sz w:val="21"/>
                <w:szCs w:val="21"/>
              </w:rPr>
              <w:t>模型</w:t>
            </w:r>
          </w:p>
        </w:tc>
        <w:tc>
          <w:tcPr>
            <w:tcW w:w="0" w:type="auto"/>
            <w:tcBorders>
              <w:bottom w:val="single" w:sz="4" w:space="0" w:color="auto"/>
            </w:tcBorders>
            <w:vAlign w:val="center"/>
          </w:tcPr>
          <w:p w14:paraId="7F382690" w14:textId="46534202" w:rsidR="0044039C" w:rsidRPr="00F51FFB" w:rsidRDefault="00F51FFB" w:rsidP="00A5358C">
            <w:pPr>
              <w:pStyle w:val="af6"/>
              <w:spacing w:before="65" w:after="65" w:line="240" w:lineRule="auto"/>
              <w:ind w:firstLineChars="0" w:firstLine="0"/>
              <w:jc w:val="center"/>
              <w:rPr>
                <w:b/>
                <w:sz w:val="21"/>
                <w:szCs w:val="21"/>
              </w:rPr>
            </w:pPr>
            <w:r w:rsidRPr="00F51FFB">
              <w:rPr>
                <w:rFonts w:hint="eastAsia"/>
                <w:b/>
                <w:sz w:val="21"/>
                <w:szCs w:val="21"/>
              </w:rPr>
              <w:t>含义</w:t>
            </w:r>
          </w:p>
        </w:tc>
      </w:tr>
      <w:tr w:rsidR="00850B8E" w:rsidRPr="00F51FFB" w14:paraId="5CE47F58" w14:textId="77777777" w:rsidTr="007C073E">
        <w:trPr>
          <w:jc w:val="center"/>
        </w:trPr>
        <w:tc>
          <w:tcPr>
            <w:tcW w:w="0" w:type="auto"/>
            <w:tcBorders>
              <w:bottom w:val="nil"/>
            </w:tcBorders>
            <w:vAlign w:val="center"/>
          </w:tcPr>
          <w:p w14:paraId="3905F1CB" w14:textId="49EBB00C" w:rsidR="00850B8E" w:rsidRPr="00F51FFB" w:rsidRDefault="00850B8E" w:rsidP="00A5358C">
            <w:pPr>
              <w:pStyle w:val="af6"/>
              <w:spacing w:before="65" w:after="65" w:line="240" w:lineRule="auto"/>
              <w:ind w:firstLineChars="0" w:firstLine="0"/>
              <w:jc w:val="center"/>
              <w:rPr>
                <w:b/>
                <w:sz w:val="21"/>
                <w:szCs w:val="21"/>
              </w:rPr>
            </w:pPr>
            <w:r w:rsidRPr="00F51FFB">
              <w:rPr>
                <w:position w:val="-12"/>
                <w:sz w:val="21"/>
                <w:szCs w:val="21"/>
              </w:rPr>
              <w:object w:dxaOrig="540" w:dyaOrig="320" w14:anchorId="145CDF35">
                <v:shape id="_x0000_i1222" type="#_x0000_t75" style="width:27.15pt;height:15.6pt" o:ole="">
                  <v:imagedata r:id="rId419" o:title=""/>
                </v:shape>
                <o:OLEObject Type="Embed" ProgID="Equation.DSMT4" ShapeID="_x0000_i1222" DrawAspect="Content" ObjectID="_1591449233" r:id="rId420"/>
              </w:object>
            </w:r>
          </w:p>
        </w:tc>
        <w:tc>
          <w:tcPr>
            <w:tcW w:w="0" w:type="auto"/>
            <w:tcBorders>
              <w:bottom w:val="nil"/>
            </w:tcBorders>
            <w:vAlign w:val="center"/>
          </w:tcPr>
          <w:p w14:paraId="3419CD44" w14:textId="50E36850" w:rsidR="00850B8E" w:rsidRPr="00F51FFB" w:rsidRDefault="00850B8E" w:rsidP="00A5358C">
            <w:pPr>
              <w:pStyle w:val="af6"/>
              <w:spacing w:before="65" w:after="65" w:line="240" w:lineRule="auto"/>
              <w:ind w:firstLineChars="0" w:firstLine="0"/>
              <w:jc w:val="center"/>
              <w:rPr>
                <w:b/>
                <w:sz w:val="21"/>
                <w:szCs w:val="21"/>
              </w:rPr>
            </w:pPr>
            <w:r>
              <w:rPr>
                <w:rFonts w:hint="eastAsia"/>
                <w:sz w:val="21"/>
                <w:szCs w:val="21"/>
              </w:rPr>
              <w:t>仅包含深度模型部分且使用残差网络</w:t>
            </w:r>
          </w:p>
        </w:tc>
      </w:tr>
      <w:tr w:rsidR="00850B8E" w:rsidRPr="00F51FFB" w14:paraId="7657AAD0" w14:textId="77777777" w:rsidTr="007C073E">
        <w:trPr>
          <w:jc w:val="center"/>
        </w:trPr>
        <w:tc>
          <w:tcPr>
            <w:tcW w:w="0" w:type="auto"/>
            <w:tcBorders>
              <w:top w:val="nil"/>
              <w:bottom w:val="nil"/>
            </w:tcBorders>
            <w:vAlign w:val="center"/>
          </w:tcPr>
          <w:p w14:paraId="7C647263" w14:textId="4FCCDA34" w:rsidR="00850B8E" w:rsidRDefault="00850B8E" w:rsidP="00A5358C">
            <w:pPr>
              <w:pStyle w:val="af6"/>
              <w:spacing w:before="65" w:after="65" w:line="240" w:lineRule="auto"/>
              <w:ind w:firstLineChars="0" w:firstLine="0"/>
              <w:jc w:val="center"/>
              <w:rPr>
                <w:b/>
                <w:sz w:val="21"/>
                <w:szCs w:val="21"/>
              </w:rPr>
            </w:pPr>
            <w:r w:rsidRPr="00F51FFB">
              <w:rPr>
                <w:position w:val="-12"/>
                <w:sz w:val="21"/>
                <w:szCs w:val="21"/>
              </w:rPr>
              <w:object w:dxaOrig="560" w:dyaOrig="320" w14:anchorId="535A71CE">
                <v:shape id="_x0000_i1223" type="#_x0000_t75" style="width:27.85pt;height:15.6pt" o:ole="">
                  <v:imagedata r:id="rId421" o:title=""/>
                </v:shape>
                <o:OLEObject Type="Embed" ProgID="Equation.DSMT4" ShapeID="_x0000_i1223" DrawAspect="Content" ObjectID="_1591449234" r:id="rId422"/>
              </w:object>
            </w:r>
          </w:p>
        </w:tc>
        <w:tc>
          <w:tcPr>
            <w:tcW w:w="0" w:type="auto"/>
            <w:tcBorders>
              <w:top w:val="nil"/>
              <w:bottom w:val="nil"/>
            </w:tcBorders>
            <w:vAlign w:val="center"/>
          </w:tcPr>
          <w:p w14:paraId="34853BE6" w14:textId="2834E40A" w:rsidR="00850B8E" w:rsidRDefault="00850B8E" w:rsidP="00A5358C">
            <w:pPr>
              <w:pStyle w:val="af6"/>
              <w:spacing w:before="65" w:after="65" w:line="240" w:lineRule="auto"/>
              <w:ind w:firstLineChars="0" w:firstLine="0"/>
              <w:jc w:val="center"/>
              <w:rPr>
                <w:b/>
                <w:sz w:val="21"/>
                <w:szCs w:val="21"/>
              </w:rPr>
            </w:pPr>
            <w:r>
              <w:rPr>
                <w:rFonts w:hint="eastAsia"/>
                <w:sz w:val="21"/>
                <w:szCs w:val="21"/>
              </w:rPr>
              <w:t>仅包含深度模型部分且使用门卷积网络</w:t>
            </w:r>
          </w:p>
        </w:tc>
      </w:tr>
      <w:tr w:rsidR="00850B8E" w:rsidRPr="00F51FFB" w14:paraId="5F7B7B7A" w14:textId="77777777" w:rsidTr="007C073E">
        <w:trPr>
          <w:jc w:val="center"/>
        </w:trPr>
        <w:tc>
          <w:tcPr>
            <w:tcW w:w="0" w:type="auto"/>
            <w:tcBorders>
              <w:top w:val="nil"/>
              <w:bottom w:val="nil"/>
            </w:tcBorders>
            <w:vAlign w:val="center"/>
          </w:tcPr>
          <w:p w14:paraId="66805EFB" w14:textId="31C12227" w:rsidR="00850B8E" w:rsidRDefault="00850B8E" w:rsidP="00A5358C">
            <w:pPr>
              <w:pStyle w:val="af6"/>
              <w:spacing w:before="65" w:after="65" w:line="240" w:lineRule="auto"/>
              <w:ind w:firstLineChars="0" w:firstLine="0"/>
              <w:jc w:val="center"/>
              <w:rPr>
                <w:b/>
                <w:sz w:val="21"/>
                <w:szCs w:val="21"/>
              </w:rPr>
            </w:pPr>
            <w:r w:rsidRPr="00F51FFB">
              <w:rPr>
                <w:position w:val="-6"/>
                <w:sz w:val="21"/>
                <w:szCs w:val="21"/>
              </w:rPr>
              <w:object w:dxaOrig="480" w:dyaOrig="260" w14:anchorId="2E594537">
                <v:shape id="_x0000_i1224" type="#_x0000_t75" style="width:23.75pt;height:12.9pt" o:ole="">
                  <v:imagedata r:id="rId423" o:title=""/>
                </v:shape>
                <o:OLEObject Type="Embed" ProgID="Equation.DSMT4" ShapeID="_x0000_i1224" DrawAspect="Content" ObjectID="_1591449235" r:id="rId424"/>
              </w:object>
            </w:r>
          </w:p>
        </w:tc>
        <w:tc>
          <w:tcPr>
            <w:tcW w:w="0" w:type="auto"/>
            <w:tcBorders>
              <w:top w:val="nil"/>
              <w:bottom w:val="nil"/>
            </w:tcBorders>
            <w:vAlign w:val="center"/>
          </w:tcPr>
          <w:p w14:paraId="65C8B2AD" w14:textId="59ACBC7D" w:rsidR="00850B8E" w:rsidRDefault="00850B8E" w:rsidP="00A5358C">
            <w:pPr>
              <w:pStyle w:val="af6"/>
              <w:spacing w:before="65" w:after="65" w:line="240" w:lineRule="auto"/>
              <w:ind w:firstLineChars="0" w:firstLine="0"/>
              <w:jc w:val="center"/>
              <w:rPr>
                <w:b/>
                <w:sz w:val="21"/>
                <w:szCs w:val="21"/>
              </w:rPr>
            </w:pPr>
            <w:r>
              <w:rPr>
                <w:rFonts w:hint="eastAsia"/>
                <w:sz w:val="21"/>
                <w:szCs w:val="21"/>
              </w:rPr>
              <w:t>仅包含宽度模型部分</w:t>
            </w:r>
          </w:p>
        </w:tc>
      </w:tr>
      <w:tr w:rsidR="00850B8E" w:rsidRPr="00F51FFB" w14:paraId="1C5F3D18" w14:textId="77777777" w:rsidTr="007C073E">
        <w:trPr>
          <w:jc w:val="center"/>
        </w:trPr>
        <w:tc>
          <w:tcPr>
            <w:tcW w:w="0" w:type="auto"/>
            <w:tcBorders>
              <w:top w:val="nil"/>
              <w:bottom w:val="nil"/>
            </w:tcBorders>
            <w:vAlign w:val="center"/>
          </w:tcPr>
          <w:p w14:paraId="2F31F55B" w14:textId="03962EB6" w:rsidR="00850B8E" w:rsidRDefault="00850B8E" w:rsidP="00A5358C">
            <w:pPr>
              <w:pStyle w:val="af6"/>
              <w:spacing w:before="65" w:after="65" w:line="240" w:lineRule="auto"/>
              <w:ind w:firstLineChars="0" w:firstLine="0"/>
              <w:jc w:val="center"/>
              <w:rPr>
                <w:b/>
                <w:sz w:val="21"/>
                <w:szCs w:val="21"/>
              </w:rPr>
            </w:pPr>
            <w:r w:rsidRPr="000A4FB4">
              <w:rPr>
                <w:position w:val="-4"/>
                <w:sz w:val="21"/>
                <w:szCs w:val="21"/>
              </w:rPr>
              <w:object w:dxaOrig="400" w:dyaOrig="240" w14:anchorId="306A9300">
                <v:shape id="_x0000_i1225" type="#_x0000_t75" style="width:20.4pt;height:12.25pt" o:ole="">
                  <v:imagedata r:id="rId425" o:title=""/>
                </v:shape>
                <o:OLEObject Type="Embed" ProgID="Equation.DSMT4" ShapeID="_x0000_i1225" DrawAspect="Content" ObjectID="_1591449236" r:id="rId426"/>
              </w:object>
            </w:r>
          </w:p>
        </w:tc>
        <w:tc>
          <w:tcPr>
            <w:tcW w:w="0" w:type="auto"/>
            <w:tcBorders>
              <w:top w:val="nil"/>
              <w:bottom w:val="nil"/>
            </w:tcBorders>
            <w:vAlign w:val="center"/>
          </w:tcPr>
          <w:p w14:paraId="2A9E779B" w14:textId="15447110" w:rsidR="00850B8E" w:rsidRDefault="00850B8E" w:rsidP="00A5358C">
            <w:pPr>
              <w:pStyle w:val="af6"/>
              <w:spacing w:before="65" w:after="65" w:line="240" w:lineRule="auto"/>
              <w:ind w:firstLineChars="0" w:firstLine="0"/>
              <w:jc w:val="center"/>
              <w:rPr>
                <w:sz w:val="21"/>
                <w:szCs w:val="21"/>
              </w:rPr>
            </w:pPr>
            <w:r>
              <w:rPr>
                <w:rFonts w:hint="eastAsia"/>
                <w:sz w:val="21"/>
                <w:szCs w:val="21"/>
              </w:rPr>
              <w:t>深度模型部分使用浅层全连接网络</w:t>
            </w:r>
          </w:p>
        </w:tc>
      </w:tr>
      <w:tr w:rsidR="00850B8E" w:rsidRPr="00F51FFB" w14:paraId="4EA71437" w14:textId="77777777" w:rsidTr="007C073E">
        <w:trPr>
          <w:jc w:val="center"/>
        </w:trPr>
        <w:tc>
          <w:tcPr>
            <w:tcW w:w="0" w:type="auto"/>
            <w:tcBorders>
              <w:top w:val="nil"/>
              <w:bottom w:val="nil"/>
            </w:tcBorders>
            <w:vAlign w:val="center"/>
          </w:tcPr>
          <w:p w14:paraId="59716F34" w14:textId="2E6AB60A" w:rsidR="00850B8E" w:rsidRDefault="00850B8E" w:rsidP="00A5358C">
            <w:pPr>
              <w:pStyle w:val="af6"/>
              <w:spacing w:before="65" w:after="65" w:line="240" w:lineRule="auto"/>
              <w:ind w:firstLineChars="0" w:firstLine="0"/>
              <w:jc w:val="center"/>
              <w:rPr>
                <w:b/>
                <w:sz w:val="21"/>
                <w:szCs w:val="21"/>
              </w:rPr>
            </w:pPr>
            <w:r w:rsidRPr="00F51FFB">
              <w:rPr>
                <w:position w:val="-6"/>
                <w:sz w:val="21"/>
                <w:szCs w:val="21"/>
              </w:rPr>
              <w:object w:dxaOrig="380" w:dyaOrig="200" w14:anchorId="3CFF6FA4">
                <v:shape id="_x0000_i1226" type="#_x0000_t75" style="width:19pt;height:9.5pt" o:ole="">
                  <v:imagedata r:id="rId427" o:title=""/>
                </v:shape>
                <o:OLEObject Type="Embed" ProgID="Equation.DSMT4" ShapeID="_x0000_i1226" DrawAspect="Content" ObjectID="_1591449237" r:id="rId428"/>
              </w:object>
            </w:r>
          </w:p>
        </w:tc>
        <w:tc>
          <w:tcPr>
            <w:tcW w:w="0" w:type="auto"/>
            <w:tcBorders>
              <w:top w:val="nil"/>
              <w:bottom w:val="nil"/>
            </w:tcBorders>
            <w:vAlign w:val="center"/>
          </w:tcPr>
          <w:p w14:paraId="6FC40956" w14:textId="18EA753A" w:rsidR="00850B8E" w:rsidRDefault="00850B8E" w:rsidP="00A5358C">
            <w:pPr>
              <w:pStyle w:val="af6"/>
              <w:spacing w:before="65" w:after="65" w:line="240" w:lineRule="auto"/>
              <w:ind w:firstLineChars="0" w:firstLine="0"/>
              <w:jc w:val="center"/>
              <w:rPr>
                <w:sz w:val="21"/>
                <w:szCs w:val="21"/>
              </w:rPr>
            </w:pPr>
            <w:r>
              <w:rPr>
                <w:rFonts w:hint="eastAsia"/>
                <w:sz w:val="21"/>
                <w:szCs w:val="21"/>
              </w:rPr>
              <w:t>深度模型部分使用浅层卷积网络</w:t>
            </w:r>
          </w:p>
        </w:tc>
      </w:tr>
      <w:tr w:rsidR="0044039C" w:rsidRPr="00F51FFB" w14:paraId="32236DD3" w14:textId="77777777" w:rsidTr="007C073E">
        <w:trPr>
          <w:jc w:val="center"/>
        </w:trPr>
        <w:tc>
          <w:tcPr>
            <w:tcW w:w="0" w:type="auto"/>
            <w:tcBorders>
              <w:top w:val="nil"/>
              <w:bottom w:val="nil"/>
            </w:tcBorders>
            <w:vAlign w:val="center"/>
          </w:tcPr>
          <w:p w14:paraId="4BAC3E2D" w14:textId="013D863C" w:rsidR="0044039C" w:rsidRPr="00F51FFB" w:rsidRDefault="000A4FB4" w:rsidP="00A5358C">
            <w:pPr>
              <w:pStyle w:val="af6"/>
              <w:spacing w:before="65" w:after="65" w:line="240" w:lineRule="auto"/>
              <w:ind w:firstLineChars="0" w:firstLine="0"/>
              <w:jc w:val="center"/>
              <w:rPr>
                <w:sz w:val="21"/>
                <w:szCs w:val="21"/>
              </w:rPr>
            </w:pPr>
            <w:r w:rsidRPr="000A4FB4">
              <w:rPr>
                <w:position w:val="-4"/>
                <w:sz w:val="21"/>
                <w:szCs w:val="21"/>
              </w:rPr>
              <w:object w:dxaOrig="240" w:dyaOrig="240" w14:anchorId="45C15918">
                <v:shape id="_x0000_i1227" type="#_x0000_t75" style="width:12.25pt;height:12.25pt" o:ole="">
                  <v:imagedata r:id="rId429" o:title=""/>
                </v:shape>
                <o:OLEObject Type="Embed" ProgID="Equation.DSMT4" ShapeID="_x0000_i1227" DrawAspect="Content" ObjectID="_1591449238" r:id="rId430"/>
              </w:object>
            </w:r>
          </w:p>
        </w:tc>
        <w:tc>
          <w:tcPr>
            <w:tcW w:w="0" w:type="auto"/>
            <w:tcBorders>
              <w:top w:val="nil"/>
              <w:bottom w:val="nil"/>
            </w:tcBorders>
            <w:vAlign w:val="center"/>
          </w:tcPr>
          <w:p w14:paraId="29DA2E00" w14:textId="153A9083" w:rsidR="0044039C" w:rsidRPr="00F51FFB" w:rsidRDefault="00F51FFB" w:rsidP="00A5358C">
            <w:pPr>
              <w:pStyle w:val="af6"/>
              <w:spacing w:before="65" w:after="65" w:line="240" w:lineRule="auto"/>
              <w:ind w:firstLineChars="0" w:firstLine="0"/>
              <w:jc w:val="center"/>
              <w:rPr>
                <w:sz w:val="21"/>
                <w:szCs w:val="21"/>
              </w:rPr>
            </w:pPr>
            <w:r w:rsidRPr="00F51FFB">
              <w:rPr>
                <w:rFonts w:hint="eastAsia"/>
                <w:sz w:val="21"/>
                <w:szCs w:val="21"/>
              </w:rPr>
              <w:t>随机森林</w:t>
            </w:r>
          </w:p>
        </w:tc>
      </w:tr>
      <w:tr w:rsidR="0044039C" w:rsidRPr="00F51FFB" w14:paraId="621DC6BE" w14:textId="77777777" w:rsidTr="007C073E">
        <w:trPr>
          <w:jc w:val="center"/>
        </w:trPr>
        <w:tc>
          <w:tcPr>
            <w:tcW w:w="0" w:type="auto"/>
            <w:tcBorders>
              <w:top w:val="nil"/>
              <w:bottom w:val="single" w:sz="8" w:space="0" w:color="auto"/>
            </w:tcBorders>
            <w:vAlign w:val="center"/>
          </w:tcPr>
          <w:p w14:paraId="1438F77F" w14:textId="390562A8" w:rsidR="0044039C" w:rsidRPr="00F51FFB" w:rsidRDefault="000A4FB4" w:rsidP="00A5358C">
            <w:pPr>
              <w:pStyle w:val="af6"/>
              <w:spacing w:before="65" w:after="65" w:line="240" w:lineRule="auto"/>
              <w:ind w:firstLineChars="0" w:firstLine="0"/>
              <w:jc w:val="center"/>
              <w:rPr>
                <w:sz w:val="21"/>
                <w:szCs w:val="21"/>
              </w:rPr>
            </w:pPr>
            <w:r w:rsidRPr="00F51FFB">
              <w:rPr>
                <w:position w:val="-10"/>
                <w:sz w:val="21"/>
                <w:szCs w:val="21"/>
              </w:rPr>
              <w:object w:dxaOrig="440" w:dyaOrig="300" w14:anchorId="56732299">
                <v:shape id="_x0000_i1228" type="#_x0000_t75" style="width:21.75pt;height:14.95pt" o:ole="">
                  <v:imagedata r:id="rId431" o:title=""/>
                </v:shape>
                <o:OLEObject Type="Embed" ProgID="Equation.DSMT4" ShapeID="_x0000_i1228" DrawAspect="Content" ObjectID="_1591449239" r:id="rId432"/>
              </w:object>
            </w:r>
            <w:r w:rsidR="00F51FFB">
              <w:rPr>
                <w:sz w:val="21"/>
                <w:szCs w:val="21"/>
              </w:rPr>
              <w:t xml:space="preserve"> </w:t>
            </w:r>
          </w:p>
        </w:tc>
        <w:tc>
          <w:tcPr>
            <w:tcW w:w="0" w:type="auto"/>
            <w:tcBorders>
              <w:top w:val="nil"/>
              <w:bottom w:val="single" w:sz="8" w:space="0" w:color="auto"/>
            </w:tcBorders>
            <w:vAlign w:val="center"/>
          </w:tcPr>
          <w:p w14:paraId="687B6D52" w14:textId="5EEFBC56" w:rsidR="0044039C" w:rsidRPr="00F51FFB" w:rsidRDefault="00F51FFB" w:rsidP="00A5358C">
            <w:pPr>
              <w:pStyle w:val="af6"/>
              <w:spacing w:before="65" w:after="65" w:line="240" w:lineRule="auto"/>
              <w:ind w:firstLineChars="0" w:firstLine="0"/>
              <w:jc w:val="center"/>
              <w:rPr>
                <w:sz w:val="21"/>
                <w:szCs w:val="21"/>
              </w:rPr>
            </w:pPr>
            <w:r>
              <w:rPr>
                <w:rFonts w:hint="eastAsia"/>
                <w:sz w:val="21"/>
                <w:szCs w:val="21"/>
              </w:rPr>
              <w:t>梯度提升树</w:t>
            </w:r>
          </w:p>
        </w:tc>
      </w:tr>
      <w:tr w:rsidR="0044039C" w:rsidRPr="00F51FFB" w14:paraId="7A1FA8B2" w14:textId="77777777" w:rsidTr="007C073E">
        <w:trPr>
          <w:jc w:val="center"/>
        </w:trPr>
        <w:tc>
          <w:tcPr>
            <w:tcW w:w="0" w:type="auto"/>
            <w:tcBorders>
              <w:top w:val="single" w:sz="8" w:space="0" w:color="auto"/>
              <w:bottom w:val="nil"/>
            </w:tcBorders>
            <w:vAlign w:val="center"/>
          </w:tcPr>
          <w:p w14:paraId="6EDCD611" w14:textId="3A8358EE" w:rsidR="0044039C" w:rsidRPr="00F51FFB" w:rsidRDefault="000A4FB4" w:rsidP="00A5358C">
            <w:pPr>
              <w:pStyle w:val="af6"/>
              <w:spacing w:before="65" w:after="65" w:line="240" w:lineRule="auto"/>
              <w:ind w:firstLineChars="0" w:firstLine="0"/>
              <w:jc w:val="center"/>
              <w:rPr>
                <w:sz w:val="21"/>
                <w:szCs w:val="21"/>
              </w:rPr>
            </w:pPr>
            <w:r w:rsidRPr="00F51FFB">
              <w:rPr>
                <w:position w:val="-6"/>
                <w:sz w:val="21"/>
                <w:szCs w:val="21"/>
              </w:rPr>
              <w:object w:dxaOrig="320" w:dyaOrig="200" w14:anchorId="1F907504">
                <v:shape id="_x0000_i1229" type="#_x0000_t75" style="width:15.6pt;height:9.5pt" o:ole="">
                  <v:imagedata r:id="rId433" o:title=""/>
                </v:shape>
                <o:OLEObject Type="Embed" ProgID="Equation.DSMT4" ShapeID="_x0000_i1229" DrawAspect="Content" ObjectID="_1591449240" r:id="rId434"/>
              </w:object>
            </w:r>
          </w:p>
        </w:tc>
        <w:tc>
          <w:tcPr>
            <w:tcW w:w="0" w:type="auto"/>
            <w:tcBorders>
              <w:top w:val="single" w:sz="8" w:space="0" w:color="auto"/>
              <w:bottom w:val="nil"/>
            </w:tcBorders>
            <w:vAlign w:val="center"/>
          </w:tcPr>
          <w:p w14:paraId="290D310E" w14:textId="67561BFA" w:rsidR="0044039C" w:rsidRPr="00F51FFB" w:rsidRDefault="00F51FFB" w:rsidP="00A5358C">
            <w:pPr>
              <w:pStyle w:val="af6"/>
              <w:spacing w:before="65" w:after="65" w:line="240" w:lineRule="auto"/>
              <w:ind w:firstLineChars="0" w:firstLine="0"/>
              <w:jc w:val="center"/>
              <w:rPr>
                <w:sz w:val="21"/>
                <w:szCs w:val="21"/>
              </w:rPr>
            </w:pPr>
            <w:r>
              <w:rPr>
                <w:rFonts w:hint="eastAsia"/>
                <w:sz w:val="21"/>
                <w:szCs w:val="21"/>
              </w:rPr>
              <w:t>深度模型部分使用残差网络</w:t>
            </w:r>
          </w:p>
        </w:tc>
      </w:tr>
      <w:tr w:rsidR="0044039C" w:rsidRPr="00F51FFB" w14:paraId="54AB045F" w14:textId="77777777" w:rsidTr="007C073E">
        <w:trPr>
          <w:jc w:val="center"/>
        </w:trPr>
        <w:tc>
          <w:tcPr>
            <w:tcW w:w="0" w:type="auto"/>
            <w:tcBorders>
              <w:top w:val="nil"/>
            </w:tcBorders>
            <w:vAlign w:val="center"/>
          </w:tcPr>
          <w:p w14:paraId="2B97A0DD" w14:textId="2A84D0FA" w:rsidR="0044039C" w:rsidRPr="00F51FFB" w:rsidRDefault="000A4FB4" w:rsidP="00A5358C">
            <w:pPr>
              <w:pStyle w:val="af6"/>
              <w:spacing w:before="65" w:after="65" w:line="240" w:lineRule="auto"/>
              <w:ind w:firstLineChars="0" w:firstLine="0"/>
              <w:jc w:val="center"/>
              <w:rPr>
                <w:sz w:val="21"/>
                <w:szCs w:val="21"/>
              </w:rPr>
            </w:pPr>
            <w:r w:rsidRPr="00F51FFB">
              <w:rPr>
                <w:position w:val="-10"/>
                <w:sz w:val="21"/>
                <w:szCs w:val="21"/>
              </w:rPr>
              <w:object w:dxaOrig="320" w:dyaOrig="279" w14:anchorId="09DFEDF2">
                <v:shape id="_x0000_i1230" type="#_x0000_t75" style="width:15.6pt;height:14.25pt" o:ole="">
                  <v:imagedata r:id="rId435" o:title=""/>
                </v:shape>
                <o:OLEObject Type="Embed" ProgID="Equation.DSMT4" ShapeID="_x0000_i1230" DrawAspect="Content" ObjectID="_1591449241" r:id="rId436"/>
              </w:object>
            </w:r>
          </w:p>
        </w:tc>
        <w:tc>
          <w:tcPr>
            <w:tcW w:w="0" w:type="auto"/>
            <w:tcBorders>
              <w:top w:val="nil"/>
            </w:tcBorders>
            <w:vAlign w:val="center"/>
          </w:tcPr>
          <w:p w14:paraId="7302FCD9" w14:textId="63DF0BCC" w:rsidR="0044039C" w:rsidRPr="00F51FFB" w:rsidRDefault="00F51FFB" w:rsidP="00A5358C">
            <w:pPr>
              <w:pStyle w:val="af6"/>
              <w:spacing w:before="65" w:after="65" w:line="240" w:lineRule="auto"/>
              <w:ind w:firstLineChars="0" w:firstLine="0"/>
              <w:jc w:val="center"/>
              <w:rPr>
                <w:sz w:val="21"/>
                <w:szCs w:val="21"/>
              </w:rPr>
            </w:pPr>
            <w:r>
              <w:rPr>
                <w:rFonts w:hint="eastAsia"/>
                <w:sz w:val="21"/>
                <w:szCs w:val="21"/>
              </w:rPr>
              <w:t>深度模型部分使用门卷积网络</w:t>
            </w:r>
          </w:p>
        </w:tc>
      </w:tr>
    </w:tbl>
    <w:p w14:paraId="3CB7CEAE" w14:textId="2B0D40CC" w:rsidR="002D7AD9" w:rsidRDefault="0098737B" w:rsidP="0044039C">
      <w:pPr>
        <w:pStyle w:val="af6"/>
        <w:spacing w:before="65" w:after="65"/>
        <w:ind w:firstLineChars="0" w:firstLine="0"/>
      </w:pPr>
      <w:r>
        <w:rPr>
          <w:rFonts w:hint="eastAsia"/>
        </w:rPr>
        <w:t>以下为</w:t>
      </w:r>
      <w:r w:rsidR="003A4740">
        <w:rPr>
          <w:rFonts w:hint="eastAsia"/>
        </w:rPr>
        <w:t>对比</w:t>
      </w:r>
      <w:r w:rsidR="009B0507">
        <w:rPr>
          <w:rFonts w:hint="eastAsia"/>
        </w:rPr>
        <w:t>模型的</w:t>
      </w:r>
      <w:r w:rsidR="0044039C">
        <w:rPr>
          <w:rFonts w:hint="eastAsia"/>
        </w:rPr>
        <w:t>具体</w:t>
      </w:r>
      <w:r w:rsidR="009B0507">
        <w:rPr>
          <w:rFonts w:hint="eastAsia"/>
        </w:rPr>
        <w:t>参数设置：</w:t>
      </w:r>
    </w:p>
    <w:p w14:paraId="7605FFE6" w14:textId="77F5AF52" w:rsidR="00A411C3" w:rsidRDefault="00A411C3" w:rsidP="00A411C3">
      <w:pPr>
        <w:pStyle w:val="af6"/>
        <w:spacing w:before="65" w:after="65"/>
        <w:ind w:firstLineChars="0" w:firstLine="0"/>
      </w:pPr>
      <w:r>
        <w:rPr>
          <w:rFonts w:hint="eastAsia"/>
        </w:rPr>
        <w:t>（</w:t>
      </w:r>
      <w:r>
        <w:t>1</w:t>
      </w:r>
      <w:r>
        <w:rPr>
          <w:rFonts w:hint="eastAsia"/>
        </w:rPr>
        <w:t>）</w:t>
      </w:r>
      <w:r w:rsidRPr="00F60EFA">
        <w:rPr>
          <w:position w:val="-12"/>
        </w:rPr>
        <w:object w:dxaOrig="540" w:dyaOrig="320" w14:anchorId="30B47D4F">
          <v:shape id="_x0000_i1231" type="#_x0000_t75" style="width:27.15pt;height:15.6pt" o:ole="">
            <v:imagedata r:id="rId437" o:title=""/>
          </v:shape>
          <o:OLEObject Type="Embed" ProgID="Equation.DSMT4" ShapeID="_x0000_i1231" DrawAspect="Content" ObjectID="_1591449242" r:id="rId438"/>
        </w:object>
      </w:r>
      <w:r>
        <w:rPr>
          <w:rFonts w:hint="eastAsia"/>
        </w:rPr>
        <w:t>、</w:t>
      </w:r>
      <w:r w:rsidRPr="00F60EFA">
        <w:rPr>
          <w:position w:val="-12"/>
        </w:rPr>
        <w:object w:dxaOrig="560" w:dyaOrig="320" w14:anchorId="1738107A">
          <v:shape id="_x0000_i1232" type="#_x0000_t75" style="width:27.85pt;height:15.6pt" o:ole="">
            <v:imagedata r:id="rId439" o:title=""/>
          </v:shape>
          <o:OLEObject Type="Embed" ProgID="Equation.DSMT4" ShapeID="_x0000_i1232" DrawAspect="Content" ObjectID="_1591449243" r:id="rId440"/>
        </w:object>
      </w:r>
      <w:r>
        <w:rPr>
          <w:rFonts w:hint="eastAsia"/>
        </w:rPr>
        <w:t>、</w:t>
      </w:r>
      <w:r w:rsidRPr="00E40970">
        <w:rPr>
          <w:position w:val="-6"/>
        </w:rPr>
        <w:object w:dxaOrig="480" w:dyaOrig="260" w14:anchorId="5CDCC474">
          <v:shape id="_x0000_i1233" type="#_x0000_t75" style="width:23.75pt;height:12.9pt" o:ole="">
            <v:imagedata r:id="rId441" o:title=""/>
          </v:shape>
          <o:OLEObject Type="Embed" ProgID="Equation.DSMT4" ShapeID="_x0000_i1233" DrawAspect="Content" ObjectID="_1591449244" r:id="rId442"/>
        </w:object>
      </w:r>
    </w:p>
    <w:p w14:paraId="5F371091" w14:textId="77777777" w:rsidR="00A411C3" w:rsidRDefault="00A411C3" w:rsidP="00A411C3">
      <w:pPr>
        <w:pStyle w:val="af6"/>
        <w:spacing w:before="65" w:after="65"/>
        <w:ind w:firstLine="480"/>
      </w:pPr>
      <w:r w:rsidRPr="00F60EFA">
        <w:rPr>
          <w:position w:val="-12"/>
        </w:rPr>
        <w:object w:dxaOrig="540" w:dyaOrig="320" w14:anchorId="1C696F75">
          <v:shape id="_x0000_i1234" type="#_x0000_t75" style="width:27.15pt;height:15.6pt" o:ole="">
            <v:imagedata r:id="rId443" o:title=""/>
          </v:shape>
          <o:OLEObject Type="Embed" ProgID="Equation.DSMT4" ShapeID="_x0000_i1234" DrawAspect="Content" ObjectID="_1591449245" r:id="rId444"/>
        </w:object>
      </w:r>
      <w:r>
        <w:rPr>
          <w:rFonts w:hint="eastAsia"/>
        </w:rPr>
        <w:t>是</w:t>
      </w:r>
      <w:r w:rsidRPr="000A4FB4">
        <w:rPr>
          <w:position w:val="-6"/>
        </w:rPr>
        <w:object w:dxaOrig="320" w:dyaOrig="200" w14:anchorId="13E5A2C4">
          <v:shape id="_x0000_i1235" type="#_x0000_t75" style="width:15.6pt;height:9.5pt" o:ole="">
            <v:imagedata r:id="rId445" o:title=""/>
          </v:shape>
          <o:OLEObject Type="Embed" ProgID="Equation.DSMT4" ShapeID="_x0000_i1235" DrawAspect="Content" ObjectID="_1591449246" r:id="rId446"/>
        </w:object>
      </w:r>
      <w:r>
        <w:rPr>
          <w:rFonts w:hint="eastAsia"/>
        </w:rPr>
        <w:t>的深度模型部分，如图</w:t>
      </w:r>
      <w:r>
        <w:rPr>
          <w:rFonts w:hint="eastAsia"/>
        </w:rPr>
        <w:t>4-</w:t>
      </w:r>
      <w:r>
        <w:t>1</w:t>
      </w:r>
      <w:r>
        <w:rPr>
          <w:rFonts w:hint="eastAsia"/>
        </w:rPr>
        <w:t>，我们将宽度模型去掉，仅保留深度模型部</w:t>
      </w:r>
      <w:r>
        <w:rPr>
          <w:rFonts w:hint="eastAsia"/>
        </w:rPr>
        <w:lastRenderedPageBreak/>
        <w:t>分。类似的</w:t>
      </w:r>
      <w:r w:rsidRPr="00F60EFA">
        <w:rPr>
          <w:position w:val="-12"/>
        </w:rPr>
        <w:object w:dxaOrig="560" w:dyaOrig="320" w14:anchorId="6BA1E2B6">
          <v:shape id="_x0000_i1236" type="#_x0000_t75" style="width:27.85pt;height:15.6pt" o:ole="">
            <v:imagedata r:id="rId447" o:title=""/>
          </v:shape>
          <o:OLEObject Type="Embed" ProgID="Equation.DSMT4" ShapeID="_x0000_i1236" DrawAspect="Content" ObjectID="_1591449247" r:id="rId448"/>
        </w:object>
      </w:r>
      <w:r>
        <w:rPr>
          <w:rFonts w:hint="eastAsia"/>
        </w:rPr>
        <w:t>是</w:t>
      </w:r>
      <w:r w:rsidRPr="00CA6EE5">
        <w:rPr>
          <w:position w:val="-10"/>
        </w:rPr>
        <w:object w:dxaOrig="320" w:dyaOrig="279" w14:anchorId="3C835215">
          <v:shape id="_x0000_i1237" type="#_x0000_t75" style="width:15.6pt;height:14.25pt" o:ole="">
            <v:imagedata r:id="rId449" o:title=""/>
          </v:shape>
          <o:OLEObject Type="Embed" ProgID="Equation.DSMT4" ShapeID="_x0000_i1237" DrawAspect="Content" ObjectID="_1591449248" r:id="rId450"/>
        </w:object>
      </w:r>
      <w:r>
        <w:rPr>
          <w:rFonts w:hint="eastAsia"/>
        </w:rPr>
        <w:t>的深度模型部分。</w:t>
      </w:r>
      <w:r w:rsidRPr="00E40970">
        <w:rPr>
          <w:position w:val="-6"/>
        </w:rPr>
        <w:object w:dxaOrig="480" w:dyaOrig="260" w14:anchorId="14F0D41C">
          <v:shape id="_x0000_i1238" type="#_x0000_t75" style="width:23.75pt;height:12.9pt" o:ole="">
            <v:imagedata r:id="rId441" o:title=""/>
          </v:shape>
          <o:OLEObject Type="Embed" ProgID="Equation.DSMT4" ShapeID="_x0000_i1238" DrawAspect="Content" ObjectID="_1591449249" r:id="rId451"/>
        </w:object>
      </w:r>
      <w:r>
        <w:rPr>
          <w:rFonts w:hint="eastAsia"/>
        </w:rPr>
        <w:t>则为将深度模型去掉，仅保留宽度模型部分。</w:t>
      </w:r>
    </w:p>
    <w:p w14:paraId="1E42A105" w14:textId="7526C077" w:rsidR="00A411C3" w:rsidRDefault="00A411C3" w:rsidP="00A411C3">
      <w:pPr>
        <w:spacing w:beforeLines="20" w:before="65" w:afterLines="20" w:after="65" w:line="360" w:lineRule="auto"/>
        <w:jc w:val="left"/>
        <w:rPr>
          <w:rFonts w:ascii="宋体" w:eastAsia="宋体" w:hAnsi="宋体"/>
        </w:rPr>
      </w:pPr>
      <w:r w:rsidRPr="0041055F">
        <w:rPr>
          <w:rFonts w:ascii="宋体" w:eastAsia="宋体" w:hAnsi="宋体" w:hint="eastAsia"/>
        </w:rPr>
        <w:t>（</w:t>
      </w:r>
      <w:r>
        <w:rPr>
          <w:rFonts w:ascii="宋体" w:eastAsia="宋体" w:hAnsi="宋体"/>
        </w:rPr>
        <w:t>2</w:t>
      </w:r>
      <w:r w:rsidRPr="0041055F">
        <w:rPr>
          <w:rFonts w:ascii="宋体" w:eastAsia="宋体" w:hAnsi="宋体" w:hint="eastAsia"/>
        </w:rPr>
        <w:t>）</w:t>
      </w:r>
      <w:r w:rsidRPr="0013773C">
        <w:rPr>
          <w:position w:val="-4"/>
        </w:rPr>
        <w:object w:dxaOrig="400" w:dyaOrig="240" w14:anchorId="2916A25F">
          <v:shape id="_x0000_i1239" type="#_x0000_t75" style="width:20.4pt;height:12.25pt" o:ole="">
            <v:imagedata r:id="rId403" o:title=""/>
          </v:shape>
          <o:OLEObject Type="Embed" ProgID="Equation.DSMT4" ShapeID="_x0000_i1239" DrawAspect="Content" ObjectID="_1591449250" r:id="rId452"/>
        </w:object>
      </w:r>
    </w:p>
    <w:p w14:paraId="7D27FF59" w14:textId="77777777" w:rsidR="00A411C3" w:rsidRDefault="00A411C3" w:rsidP="00A411C3">
      <w:pPr>
        <w:pStyle w:val="af6"/>
        <w:spacing w:before="65" w:after="65"/>
        <w:ind w:firstLine="480"/>
      </w:pPr>
      <w:r w:rsidRPr="0013773C">
        <w:rPr>
          <w:position w:val="-4"/>
        </w:rPr>
        <w:object w:dxaOrig="400" w:dyaOrig="240" w14:anchorId="645FE2B6">
          <v:shape id="_x0000_i1240" type="#_x0000_t75" style="width:20.4pt;height:12.25pt" o:ole="">
            <v:imagedata r:id="rId403" o:title=""/>
          </v:shape>
          <o:OLEObject Type="Embed" ProgID="Equation.DSMT4" ShapeID="_x0000_i1240" DrawAspect="Content" ObjectID="_1591449251" r:id="rId453"/>
        </w:object>
      </w:r>
      <w:r w:rsidRPr="0041055F">
        <w:rPr>
          <w:rFonts w:hint="eastAsia"/>
        </w:rPr>
        <w:t>是一个全连接的神经网络，</w:t>
      </w:r>
      <w:r>
        <w:rPr>
          <w:rFonts w:hint="eastAsia"/>
        </w:rPr>
        <w:t>各全连接层的参数设置见表</w:t>
      </w:r>
      <w:r>
        <w:t>4-6</w:t>
      </w:r>
      <w:r>
        <w:rPr>
          <w:rFonts w:hint="eastAsia"/>
        </w:rPr>
        <w:t>，其中优化算法和</w:t>
      </w:r>
      <w:r w:rsidRPr="00DA1A68">
        <w:rPr>
          <w:rFonts w:cs="Times New Roman"/>
        </w:rPr>
        <w:t>batch size</w:t>
      </w:r>
      <w:r>
        <w:rPr>
          <w:rFonts w:hint="eastAsia"/>
        </w:rPr>
        <w:t>的设置与</w:t>
      </w:r>
      <w:r>
        <w:rPr>
          <w:rFonts w:hint="eastAsia"/>
        </w:rPr>
        <w:t>4.2.2</w:t>
      </w:r>
      <w:r>
        <w:rPr>
          <w:rFonts w:hint="eastAsia"/>
        </w:rPr>
        <w:t>节相同。</w:t>
      </w:r>
    </w:p>
    <w:p w14:paraId="027C04ED" w14:textId="000A3FE6" w:rsidR="00A411C3" w:rsidRPr="00AD3AFD" w:rsidRDefault="00A411C3" w:rsidP="00A411C3">
      <w:pPr>
        <w:pStyle w:val="af7"/>
        <w:spacing w:before="65" w:after="65"/>
      </w:pPr>
      <w:r w:rsidRPr="00AD3AFD">
        <w:rPr>
          <w:rFonts w:hint="eastAsia"/>
        </w:rPr>
        <w:t>表</w:t>
      </w:r>
      <w:r w:rsidRPr="00AD3AFD">
        <w:t>4-</w:t>
      </w:r>
      <w:r w:rsidR="00D62166">
        <w:t>6</w:t>
      </w:r>
      <w:r w:rsidRPr="00AD3AFD">
        <w:t xml:space="preserve"> </w:t>
      </w:r>
      <w:r w:rsidRPr="00AD3AFD">
        <w:rPr>
          <w:position w:val="-4"/>
        </w:rPr>
        <w:object w:dxaOrig="400" w:dyaOrig="240" w14:anchorId="4D8955E7">
          <v:shape id="_x0000_i1241" type="#_x0000_t75" style="width:20.4pt;height:12.25pt" o:ole="">
            <v:imagedata r:id="rId454" o:title=""/>
          </v:shape>
          <o:OLEObject Type="Embed" ProgID="Equation.DSMT4" ShapeID="_x0000_i1241" DrawAspect="Content" ObjectID="_1591449252" r:id="rId455"/>
        </w:object>
      </w:r>
      <w:r w:rsidRPr="00AD3AFD">
        <w:rPr>
          <w:rFonts w:hint="eastAsia"/>
        </w:rPr>
        <w:t>参数设置</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951"/>
        <w:gridCol w:w="1060"/>
        <w:gridCol w:w="1271"/>
        <w:gridCol w:w="1060"/>
      </w:tblGrid>
      <w:tr w:rsidR="00A411C3" w:rsidRPr="00E00004" w14:paraId="49908C4F" w14:textId="77777777" w:rsidTr="00D62166">
        <w:trPr>
          <w:jc w:val="center"/>
        </w:trPr>
        <w:tc>
          <w:tcPr>
            <w:tcW w:w="0" w:type="auto"/>
            <w:tcBorders>
              <w:bottom w:val="single" w:sz="4" w:space="0" w:color="auto"/>
            </w:tcBorders>
          </w:tcPr>
          <w:p w14:paraId="6AD5BADB" w14:textId="77777777" w:rsidR="00A411C3" w:rsidRPr="00E00004" w:rsidRDefault="00A411C3" w:rsidP="00D62166">
            <w:pPr>
              <w:spacing w:before="20" w:after="20"/>
              <w:jc w:val="center"/>
              <w:rPr>
                <w:rFonts w:ascii="宋体" w:eastAsia="宋体" w:hAnsi="宋体"/>
                <w:b/>
                <w:sz w:val="21"/>
                <w:szCs w:val="21"/>
              </w:rPr>
            </w:pPr>
            <w:r w:rsidRPr="00E00004">
              <w:rPr>
                <w:rFonts w:ascii="宋体" w:eastAsia="宋体" w:hAnsi="宋体" w:hint="eastAsia"/>
                <w:b/>
                <w:sz w:val="21"/>
                <w:szCs w:val="21"/>
              </w:rPr>
              <w:t>网络层</w:t>
            </w:r>
          </w:p>
        </w:tc>
        <w:tc>
          <w:tcPr>
            <w:tcW w:w="0" w:type="auto"/>
            <w:tcBorders>
              <w:bottom w:val="single" w:sz="4" w:space="0" w:color="auto"/>
            </w:tcBorders>
          </w:tcPr>
          <w:p w14:paraId="246E5DB2" w14:textId="77777777" w:rsidR="00A411C3" w:rsidRPr="00E00004" w:rsidRDefault="00A411C3" w:rsidP="00D62166">
            <w:pPr>
              <w:spacing w:before="20" w:after="20"/>
              <w:jc w:val="center"/>
              <w:rPr>
                <w:rFonts w:ascii="宋体" w:eastAsia="宋体" w:hAnsi="宋体"/>
                <w:b/>
                <w:sz w:val="21"/>
                <w:szCs w:val="21"/>
              </w:rPr>
            </w:pPr>
            <w:r w:rsidRPr="00E00004">
              <w:rPr>
                <w:rFonts w:ascii="宋体" w:eastAsia="宋体" w:hAnsi="宋体" w:hint="eastAsia"/>
                <w:b/>
                <w:sz w:val="21"/>
                <w:szCs w:val="21"/>
              </w:rPr>
              <w:t>输出维度</w:t>
            </w:r>
          </w:p>
        </w:tc>
        <w:tc>
          <w:tcPr>
            <w:tcW w:w="0" w:type="auto"/>
            <w:tcBorders>
              <w:bottom w:val="single" w:sz="4" w:space="0" w:color="auto"/>
            </w:tcBorders>
          </w:tcPr>
          <w:p w14:paraId="390D4311" w14:textId="77777777" w:rsidR="00A411C3" w:rsidRPr="00E00004" w:rsidRDefault="00A411C3" w:rsidP="00D62166">
            <w:pPr>
              <w:spacing w:before="20" w:after="20"/>
              <w:jc w:val="center"/>
              <w:rPr>
                <w:rFonts w:ascii="宋体" w:eastAsia="宋体" w:hAnsi="宋体"/>
                <w:b/>
                <w:sz w:val="21"/>
                <w:szCs w:val="21"/>
              </w:rPr>
            </w:pPr>
            <w:r w:rsidRPr="00E00004">
              <w:rPr>
                <w:rFonts w:ascii="宋体" w:eastAsia="宋体" w:hAnsi="宋体" w:hint="eastAsia"/>
                <w:b/>
                <w:sz w:val="21"/>
                <w:szCs w:val="21"/>
              </w:rPr>
              <w:t>初始化方式</w:t>
            </w:r>
          </w:p>
        </w:tc>
        <w:tc>
          <w:tcPr>
            <w:tcW w:w="0" w:type="auto"/>
            <w:tcBorders>
              <w:bottom w:val="single" w:sz="4" w:space="0" w:color="auto"/>
            </w:tcBorders>
          </w:tcPr>
          <w:p w14:paraId="4CD2AF01" w14:textId="77777777" w:rsidR="00A411C3" w:rsidRPr="00E00004" w:rsidRDefault="00A411C3" w:rsidP="00D62166">
            <w:pPr>
              <w:spacing w:before="20" w:after="20"/>
              <w:jc w:val="center"/>
              <w:rPr>
                <w:rFonts w:ascii="宋体" w:eastAsia="宋体" w:hAnsi="宋体"/>
                <w:b/>
                <w:sz w:val="21"/>
                <w:szCs w:val="21"/>
              </w:rPr>
            </w:pPr>
            <w:r w:rsidRPr="00E00004">
              <w:rPr>
                <w:rFonts w:ascii="宋体" w:eastAsia="宋体" w:hAnsi="宋体" w:hint="eastAsia"/>
                <w:b/>
                <w:sz w:val="21"/>
                <w:szCs w:val="21"/>
              </w:rPr>
              <w:t>激活函数</w:t>
            </w:r>
          </w:p>
        </w:tc>
      </w:tr>
      <w:tr w:rsidR="00A411C3" w:rsidRPr="00E00004" w14:paraId="60E660C0" w14:textId="77777777" w:rsidTr="00D62166">
        <w:trPr>
          <w:jc w:val="center"/>
        </w:trPr>
        <w:tc>
          <w:tcPr>
            <w:tcW w:w="0" w:type="auto"/>
            <w:tcBorders>
              <w:bottom w:val="nil"/>
            </w:tcBorders>
          </w:tcPr>
          <w:p w14:paraId="49638F76"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Dense_1</w:t>
            </w:r>
          </w:p>
        </w:tc>
        <w:tc>
          <w:tcPr>
            <w:tcW w:w="0" w:type="auto"/>
            <w:tcBorders>
              <w:bottom w:val="nil"/>
            </w:tcBorders>
          </w:tcPr>
          <w:p w14:paraId="0B8376C4"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74</w:t>
            </w:r>
          </w:p>
        </w:tc>
        <w:tc>
          <w:tcPr>
            <w:tcW w:w="0" w:type="auto"/>
            <w:tcBorders>
              <w:bottom w:val="nil"/>
            </w:tcBorders>
          </w:tcPr>
          <w:p w14:paraId="4D6FE8F6"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Normal</w:t>
            </w:r>
          </w:p>
        </w:tc>
        <w:tc>
          <w:tcPr>
            <w:tcW w:w="0" w:type="auto"/>
            <w:tcBorders>
              <w:bottom w:val="nil"/>
            </w:tcBorders>
          </w:tcPr>
          <w:p w14:paraId="59490234"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ReLU</w:t>
            </w:r>
          </w:p>
        </w:tc>
      </w:tr>
      <w:tr w:rsidR="00A411C3" w:rsidRPr="00E00004" w14:paraId="42D3968E" w14:textId="77777777" w:rsidTr="00D62166">
        <w:trPr>
          <w:jc w:val="center"/>
        </w:trPr>
        <w:tc>
          <w:tcPr>
            <w:tcW w:w="0" w:type="auto"/>
            <w:tcBorders>
              <w:top w:val="nil"/>
              <w:bottom w:val="nil"/>
            </w:tcBorders>
          </w:tcPr>
          <w:p w14:paraId="011A9A1E"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Dense_2</w:t>
            </w:r>
          </w:p>
        </w:tc>
        <w:tc>
          <w:tcPr>
            <w:tcW w:w="0" w:type="auto"/>
            <w:tcBorders>
              <w:top w:val="nil"/>
              <w:bottom w:val="nil"/>
            </w:tcBorders>
          </w:tcPr>
          <w:p w14:paraId="749727BE"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37</w:t>
            </w:r>
          </w:p>
        </w:tc>
        <w:tc>
          <w:tcPr>
            <w:tcW w:w="0" w:type="auto"/>
            <w:tcBorders>
              <w:top w:val="nil"/>
              <w:bottom w:val="nil"/>
            </w:tcBorders>
          </w:tcPr>
          <w:p w14:paraId="65DCA2BA"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Normal</w:t>
            </w:r>
          </w:p>
        </w:tc>
        <w:tc>
          <w:tcPr>
            <w:tcW w:w="0" w:type="auto"/>
            <w:tcBorders>
              <w:top w:val="nil"/>
              <w:bottom w:val="nil"/>
            </w:tcBorders>
          </w:tcPr>
          <w:p w14:paraId="5C5BA4F1"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ReLU</w:t>
            </w:r>
          </w:p>
        </w:tc>
      </w:tr>
      <w:tr w:rsidR="00A411C3" w:rsidRPr="00E00004" w14:paraId="5B0E61A4" w14:textId="77777777" w:rsidTr="00D62166">
        <w:trPr>
          <w:jc w:val="center"/>
        </w:trPr>
        <w:tc>
          <w:tcPr>
            <w:tcW w:w="0" w:type="auto"/>
            <w:tcBorders>
              <w:top w:val="nil"/>
            </w:tcBorders>
          </w:tcPr>
          <w:p w14:paraId="4A4399BB"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Dense_3</w:t>
            </w:r>
          </w:p>
        </w:tc>
        <w:tc>
          <w:tcPr>
            <w:tcW w:w="0" w:type="auto"/>
            <w:tcBorders>
              <w:top w:val="nil"/>
            </w:tcBorders>
          </w:tcPr>
          <w:p w14:paraId="1E6D741A"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1</w:t>
            </w:r>
          </w:p>
        </w:tc>
        <w:tc>
          <w:tcPr>
            <w:tcW w:w="0" w:type="auto"/>
            <w:tcBorders>
              <w:top w:val="nil"/>
            </w:tcBorders>
          </w:tcPr>
          <w:p w14:paraId="680BC2C3"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Normal</w:t>
            </w:r>
          </w:p>
        </w:tc>
        <w:tc>
          <w:tcPr>
            <w:tcW w:w="0" w:type="auto"/>
            <w:tcBorders>
              <w:top w:val="nil"/>
            </w:tcBorders>
          </w:tcPr>
          <w:p w14:paraId="263BB152" w14:textId="77777777" w:rsidR="00A411C3" w:rsidRPr="00E00004" w:rsidRDefault="00A411C3" w:rsidP="00D62166">
            <w:pPr>
              <w:spacing w:before="20" w:after="20"/>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Sigmoid</w:t>
            </w:r>
          </w:p>
        </w:tc>
      </w:tr>
    </w:tbl>
    <w:p w14:paraId="51C4BC06" w14:textId="4123A369" w:rsidR="00A411C3" w:rsidRDefault="00A411C3" w:rsidP="00A411C3">
      <w:pPr>
        <w:spacing w:beforeLines="20" w:before="65" w:afterLines="20" w:after="65" w:line="360" w:lineRule="auto"/>
        <w:jc w:val="left"/>
        <w:rPr>
          <w:rFonts w:ascii="宋体" w:eastAsia="宋体" w:hAnsi="宋体"/>
        </w:rPr>
      </w:pPr>
      <w:r>
        <w:rPr>
          <w:rFonts w:ascii="宋体" w:eastAsia="宋体" w:hAnsi="宋体" w:hint="eastAsia"/>
        </w:rPr>
        <w:t>（</w:t>
      </w:r>
      <w:r w:rsidR="00D62166">
        <w:rPr>
          <w:rFonts w:ascii="宋体" w:eastAsia="宋体" w:hAnsi="宋体"/>
        </w:rPr>
        <w:t>3</w:t>
      </w:r>
      <w:r>
        <w:rPr>
          <w:rFonts w:ascii="宋体" w:eastAsia="宋体" w:hAnsi="宋体" w:hint="eastAsia"/>
        </w:rPr>
        <w:t>）</w:t>
      </w:r>
      <w:r w:rsidRPr="00F60EFA">
        <w:rPr>
          <w:position w:val="-6"/>
        </w:rPr>
        <w:object w:dxaOrig="380" w:dyaOrig="200" w14:anchorId="28B16D70">
          <v:shape id="_x0000_i1242" type="#_x0000_t75" style="width:19pt;height:9.5pt" o:ole="">
            <v:imagedata r:id="rId405" o:title=""/>
          </v:shape>
          <o:OLEObject Type="Embed" ProgID="Equation.DSMT4" ShapeID="_x0000_i1242" DrawAspect="Content" ObjectID="_1591449253" r:id="rId456"/>
        </w:object>
      </w:r>
    </w:p>
    <w:p w14:paraId="036E1E28" w14:textId="77777777" w:rsidR="00A411C3" w:rsidRDefault="00A411C3" w:rsidP="00A411C3">
      <w:pPr>
        <w:pStyle w:val="af6"/>
        <w:spacing w:before="65" w:after="65"/>
        <w:ind w:firstLine="480"/>
      </w:pPr>
      <w:r w:rsidRPr="00F60EFA">
        <w:rPr>
          <w:position w:val="-6"/>
        </w:rPr>
        <w:object w:dxaOrig="380" w:dyaOrig="200" w14:anchorId="39C03875">
          <v:shape id="_x0000_i1243" type="#_x0000_t75" style="width:19pt;height:9.5pt" o:ole="">
            <v:imagedata r:id="rId405" o:title=""/>
          </v:shape>
          <o:OLEObject Type="Embed" ProgID="Equation.DSMT4" ShapeID="_x0000_i1243" DrawAspect="Content" ObjectID="_1591449254" r:id="rId457"/>
        </w:object>
      </w:r>
      <w:r>
        <w:rPr>
          <w:rFonts w:hint="eastAsia"/>
        </w:rPr>
        <w:t>是一个卷积神经网络，网络由以下几层构成：</w:t>
      </w:r>
    </w:p>
    <w:p w14:paraId="32878E31" w14:textId="77777777" w:rsidR="00A411C3" w:rsidRDefault="00A411C3" w:rsidP="00A411C3">
      <w:pPr>
        <w:pStyle w:val="af6"/>
        <w:spacing w:before="65" w:after="65"/>
        <w:ind w:firstLine="480"/>
      </w:pPr>
      <w:r>
        <w:rPr>
          <w:rFonts w:hint="eastAsia"/>
        </w:rPr>
        <w:t>Layer</w:t>
      </w:r>
      <w:r>
        <w:t xml:space="preserve"> 1</w:t>
      </w:r>
      <w:r>
        <w:rPr>
          <w:rFonts w:hint="eastAsia"/>
        </w:rPr>
        <w:t>:</w:t>
      </w:r>
      <w:r>
        <w:rPr>
          <w:rFonts w:hint="eastAsia"/>
        </w:rPr>
        <w:t>一维卷积，卷积核大小为</w:t>
      </w:r>
      <w:r>
        <w:rPr>
          <w:rFonts w:hint="eastAsia"/>
        </w:rPr>
        <w:t>3</w:t>
      </w:r>
      <w:r>
        <w:rPr>
          <w:rFonts w:hint="eastAsia"/>
        </w:rPr>
        <w:t>，卷积核数量为</w:t>
      </w:r>
      <w:r>
        <w:rPr>
          <w:rFonts w:hint="eastAsia"/>
        </w:rPr>
        <w:t>250</w:t>
      </w:r>
      <w:r>
        <w:rPr>
          <w:rFonts w:hint="eastAsia"/>
        </w:rPr>
        <w:t>，滑动间隔为</w:t>
      </w:r>
      <w:r>
        <w:rPr>
          <w:rFonts w:hint="eastAsia"/>
        </w:rPr>
        <w:t>1</w:t>
      </w:r>
      <w:r>
        <w:rPr>
          <w:rFonts w:hint="eastAsia"/>
        </w:rPr>
        <w:t>。</w:t>
      </w:r>
    </w:p>
    <w:p w14:paraId="1566C758" w14:textId="77777777" w:rsidR="00A411C3" w:rsidRDefault="00A411C3" w:rsidP="00A411C3">
      <w:pPr>
        <w:pStyle w:val="af6"/>
        <w:spacing w:before="65" w:after="65"/>
        <w:ind w:firstLine="480"/>
      </w:pPr>
      <w:r>
        <w:rPr>
          <w:rFonts w:hint="eastAsia"/>
        </w:rPr>
        <w:t>Layer</w:t>
      </w:r>
      <w:r>
        <w:t xml:space="preserve"> 2</w:t>
      </w:r>
      <w:r>
        <w:rPr>
          <w:rFonts w:hint="eastAsia"/>
        </w:rPr>
        <w:t>：全局最大池化。</w:t>
      </w:r>
    </w:p>
    <w:p w14:paraId="22FA30C5" w14:textId="77777777" w:rsidR="00A411C3" w:rsidRDefault="00A411C3" w:rsidP="00A411C3">
      <w:pPr>
        <w:pStyle w:val="af6"/>
        <w:spacing w:before="65" w:after="65"/>
        <w:ind w:firstLine="480"/>
      </w:pPr>
      <w:r>
        <w:rPr>
          <w:rFonts w:hint="eastAsia"/>
        </w:rPr>
        <w:t>Layer</w:t>
      </w:r>
      <w:r>
        <w:t xml:space="preserve"> 3</w:t>
      </w:r>
      <w:r>
        <w:rPr>
          <w:rFonts w:hint="eastAsia"/>
        </w:rPr>
        <w:t>：全连接层，输出维度为</w:t>
      </w:r>
      <w:r w:rsidRPr="004C67B1">
        <w:rPr>
          <w:rFonts w:cs="Times New Roman"/>
        </w:rPr>
        <w:t>250</w:t>
      </w:r>
      <w:r>
        <w:rPr>
          <w:rFonts w:hint="eastAsia"/>
        </w:rPr>
        <w:t>。</w:t>
      </w:r>
    </w:p>
    <w:p w14:paraId="732DB913" w14:textId="77777777" w:rsidR="00A411C3" w:rsidRDefault="00A411C3" w:rsidP="00A411C3">
      <w:pPr>
        <w:pStyle w:val="af6"/>
        <w:spacing w:before="65" w:after="65"/>
        <w:ind w:firstLine="480"/>
      </w:pPr>
      <w:r>
        <w:rPr>
          <w:rFonts w:hint="eastAsia"/>
        </w:rPr>
        <w:t>Layer</w:t>
      </w:r>
      <w:r>
        <w:t xml:space="preserve"> 4</w:t>
      </w:r>
      <w:r>
        <w:rPr>
          <w:rFonts w:hint="eastAsia"/>
        </w:rPr>
        <w:t>：</w:t>
      </w:r>
      <w:r w:rsidRPr="004C67B1">
        <w:rPr>
          <w:rFonts w:cs="Times New Roman"/>
        </w:rPr>
        <w:t>Dropout</w:t>
      </w:r>
      <w:r>
        <w:rPr>
          <w:rFonts w:hint="eastAsia"/>
        </w:rPr>
        <w:t>，比例为</w:t>
      </w:r>
      <w:r w:rsidRPr="004C67B1">
        <w:rPr>
          <w:rFonts w:cs="Times New Roman"/>
        </w:rPr>
        <w:t>0.5</w:t>
      </w:r>
      <w:r>
        <w:rPr>
          <w:rFonts w:hint="eastAsia"/>
        </w:rPr>
        <w:t>。</w:t>
      </w:r>
    </w:p>
    <w:p w14:paraId="367B8F54" w14:textId="511146B4" w:rsidR="00A411C3" w:rsidRDefault="00A411C3" w:rsidP="00D62166">
      <w:pPr>
        <w:pStyle w:val="af6"/>
        <w:spacing w:before="65" w:after="65"/>
        <w:ind w:firstLine="480"/>
      </w:pPr>
      <w:r>
        <w:rPr>
          <w:rFonts w:hint="eastAsia"/>
        </w:rPr>
        <w:t>Layer</w:t>
      </w:r>
      <w:r>
        <w:t xml:space="preserve"> 5</w:t>
      </w:r>
      <w:r>
        <w:rPr>
          <w:rFonts w:hint="eastAsia"/>
        </w:rPr>
        <w:t>：全连接层，输出维度为</w:t>
      </w:r>
      <w:r>
        <w:rPr>
          <w:rFonts w:hint="eastAsia"/>
        </w:rPr>
        <w:t>1</w:t>
      </w:r>
      <w:r>
        <w:rPr>
          <w:rFonts w:hint="eastAsia"/>
        </w:rPr>
        <w:t>，即模型的最终输出。</w:t>
      </w:r>
    </w:p>
    <w:p w14:paraId="4EEC5ED5" w14:textId="12DD0599" w:rsidR="0098737B" w:rsidRPr="00CF6AB5" w:rsidRDefault="00CF6AB5" w:rsidP="00F311F0">
      <w:pPr>
        <w:spacing w:beforeLines="20" w:before="65" w:afterLines="20" w:after="65" w:line="360" w:lineRule="auto"/>
        <w:jc w:val="left"/>
        <w:rPr>
          <w:rFonts w:ascii="Times New Roman" w:eastAsia="宋体" w:hAnsi="Times New Roman" w:cs="Times New Roman"/>
        </w:rPr>
      </w:pPr>
      <w:r w:rsidRPr="00CF6AB5">
        <w:rPr>
          <w:rFonts w:ascii="Times New Roman" w:eastAsia="宋体" w:hAnsi="Times New Roman" w:cs="Times New Roman" w:hint="eastAsia"/>
        </w:rPr>
        <w:t>（</w:t>
      </w:r>
      <w:r w:rsidR="00D62166">
        <w:rPr>
          <w:rFonts w:ascii="Times New Roman" w:eastAsia="宋体" w:hAnsi="Times New Roman" w:cs="Times New Roman"/>
        </w:rPr>
        <w:t>4</w:t>
      </w:r>
      <w:r>
        <w:rPr>
          <w:rFonts w:ascii="Times New Roman" w:eastAsia="宋体" w:hAnsi="Times New Roman" w:cs="Times New Roman" w:hint="eastAsia"/>
        </w:rPr>
        <w:t>）</w:t>
      </w:r>
      <w:r w:rsidR="0013773C" w:rsidRPr="00CA6EE5">
        <w:rPr>
          <w:position w:val="-4"/>
        </w:rPr>
        <w:object w:dxaOrig="240" w:dyaOrig="240" w14:anchorId="38C5B16D">
          <v:shape id="_x0000_i1244" type="#_x0000_t75" style="width:12.25pt;height:12.25pt" o:ole="">
            <v:imagedata r:id="rId407" o:title=""/>
          </v:shape>
          <o:OLEObject Type="Embed" ProgID="Equation.DSMT4" ShapeID="_x0000_i1244" DrawAspect="Content" ObjectID="_1591449255" r:id="rId458"/>
        </w:object>
      </w:r>
    </w:p>
    <w:p w14:paraId="540C72FF" w14:textId="58A79D45" w:rsidR="00CF6AB5" w:rsidRPr="002010A3" w:rsidRDefault="00F311F0" w:rsidP="00E26D63">
      <w:pPr>
        <w:pStyle w:val="af6"/>
        <w:spacing w:before="65" w:after="65"/>
        <w:ind w:firstLine="480"/>
        <w:rPr>
          <w:rFonts w:ascii="宋体" w:hAnsi="宋体"/>
        </w:rPr>
      </w:pPr>
      <w:r w:rsidRPr="002010A3">
        <w:rPr>
          <w:rFonts w:ascii="宋体" w:hAnsi="宋体" w:hint="eastAsia"/>
        </w:rPr>
        <w:t>使用</w:t>
      </w:r>
      <w:r w:rsidR="00CF6AB5" w:rsidRPr="002010A3">
        <w:t>Scikit-learn</w:t>
      </w:r>
      <w:r w:rsidR="00CF6AB5" w:rsidRPr="002010A3">
        <w:rPr>
          <w:rFonts w:ascii="宋体" w:hAnsi="宋体" w:hint="eastAsia"/>
        </w:rPr>
        <w:t>中的</w:t>
      </w:r>
      <w:r w:rsidRPr="002010A3">
        <w:t>RandomForestClassifier</w:t>
      </w:r>
      <w:r w:rsidRPr="002010A3">
        <w:rPr>
          <w:rFonts w:ascii="宋体" w:hAnsi="宋体" w:hint="eastAsia"/>
        </w:rPr>
        <w:t>类来训练模型。其中</w:t>
      </w:r>
      <w:r w:rsidRPr="002010A3">
        <w:t>n_estimators</w:t>
      </w:r>
      <w:r w:rsidRPr="002010A3">
        <w:rPr>
          <w:rFonts w:ascii="宋体" w:hAnsi="宋体" w:hint="eastAsia"/>
        </w:rPr>
        <w:t>参数设为</w:t>
      </w:r>
      <w:r w:rsidRPr="002010A3">
        <w:t>200</w:t>
      </w:r>
      <w:r w:rsidRPr="002010A3">
        <w:rPr>
          <w:rFonts w:ascii="宋体" w:hAnsi="宋体" w:hint="eastAsia"/>
        </w:rPr>
        <w:t>，即随机森林中包含</w:t>
      </w:r>
      <w:r w:rsidRPr="002010A3">
        <w:t>200</w:t>
      </w:r>
      <w:r w:rsidRPr="002010A3">
        <w:rPr>
          <w:rFonts w:ascii="宋体" w:hAnsi="宋体" w:hint="eastAsia"/>
        </w:rPr>
        <w:t>棵树，</w:t>
      </w:r>
      <w:r w:rsidRPr="002010A3">
        <w:t>n_jobs</w:t>
      </w:r>
      <w:r w:rsidRPr="002010A3">
        <w:rPr>
          <w:rFonts w:ascii="宋体" w:hAnsi="宋体" w:hint="eastAsia"/>
        </w:rPr>
        <w:t>参数设置为-</w:t>
      </w:r>
      <w:r w:rsidRPr="002010A3">
        <w:rPr>
          <w:rFonts w:ascii="宋体" w:hAnsi="宋体"/>
        </w:rPr>
        <w:t>1</w:t>
      </w:r>
      <w:r w:rsidRPr="002010A3">
        <w:rPr>
          <w:rFonts w:ascii="宋体" w:hAnsi="宋体" w:hint="eastAsia"/>
        </w:rPr>
        <w:t>，表示使用</w:t>
      </w:r>
      <w:r w:rsidRPr="002010A3">
        <w:t>cpu</w:t>
      </w:r>
      <w:r w:rsidRPr="002010A3">
        <w:rPr>
          <w:rFonts w:ascii="宋体" w:hAnsi="宋体" w:hint="eastAsia"/>
        </w:rPr>
        <w:t>所有核心来训练</w:t>
      </w:r>
      <w:r w:rsidR="00D97E62" w:rsidRPr="002010A3">
        <w:rPr>
          <w:rFonts w:ascii="宋体" w:hAnsi="宋体" w:hint="eastAsia"/>
        </w:rPr>
        <w:t>，其余参数使用默认值</w:t>
      </w:r>
      <w:r w:rsidRPr="002010A3">
        <w:rPr>
          <w:rFonts w:ascii="宋体" w:hAnsi="宋体" w:hint="eastAsia"/>
        </w:rPr>
        <w:t>。</w:t>
      </w:r>
    </w:p>
    <w:p w14:paraId="044D91C2" w14:textId="45A0390F" w:rsidR="00F311F0" w:rsidRDefault="00F311F0" w:rsidP="00E00004">
      <w:pPr>
        <w:spacing w:beforeLines="20" w:before="65" w:afterLines="20" w:after="65" w:line="360" w:lineRule="auto"/>
        <w:jc w:val="left"/>
      </w:pPr>
      <w:r w:rsidRPr="00F311F0">
        <w:rPr>
          <w:rFonts w:ascii="宋体" w:eastAsia="宋体" w:hAnsi="宋体" w:hint="eastAsia"/>
        </w:rPr>
        <w:t>（</w:t>
      </w:r>
      <w:r w:rsidR="00D62166">
        <w:rPr>
          <w:rFonts w:ascii="宋体" w:eastAsia="宋体" w:hAnsi="宋体"/>
        </w:rPr>
        <w:t>5</w:t>
      </w:r>
      <w:r>
        <w:rPr>
          <w:rFonts w:ascii="宋体" w:eastAsia="宋体" w:hAnsi="宋体" w:hint="eastAsia"/>
        </w:rPr>
        <w:t>）</w:t>
      </w:r>
      <w:r w:rsidR="0013773C" w:rsidRPr="0013773C">
        <w:rPr>
          <w:position w:val="-10"/>
        </w:rPr>
        <w:object w:dxaOrig="440" w:dyaOrig="300" w14:anchorId="1857C858">
          <v:shape id="_x0000_i1245" type="#_x0000_t75" style="width:21.75pt;height:14.95pt" o:ole="">
            <v:imagedata r:id="rId409" o:title=""/>
          </v:shape>
          <o:OLEObject Type="Embed" ProgID="Equation.DSMT4" ShapeID="_x0000_i1245" DrawAspect="Content" ObjectID="_1591449256" r:id="rId459"/>
        </w:object>
      </w:r>
    </w:p>
    <w:p w14:paraId="79CA231E" w14:textId="77777777" w:rsidR="00671D21" w:rsidRPr="00D62166" w:rsidRDefault="00671D21" w:rsidP="00671D21">
      <w:pPr>
        <w:pStyle w:val="af6"/>
        <w:spacing w:before="65" w:after="65"/>
        <w:ind w:firstLine="480"/>
      </w:pPr>
      <w:r w:rsidRPr="00F311F0">
        <w:rPr>
          <w:rFonts w:hint="eastAsia"/>
        </w:rPr>
        <w:t>使用</w:t>
      </w:r>
      <w:r w:rsidRPr="002010A3">
        <w:rPr>
          <w:rFonts w:cs="Times New Roman"/>
        </w:rPr>
        <w:t>XGBoost</w:t>
      </w:r>
      <w:r>
        <w:rPr>
          <w:rFonts w:hint="eastAsia"/>
        </w:rPr>
        <w:t>来训练</w:t>
      </w:r>
      <w:r w:rsidRPr="0013773C">
        <w:rPr>
          <w:position w:val="-10"/>
        </w:rPr>
        <w:object w:dxaOrig="440" w:dyaOrig="300" w14:anchorId="21133AF9">
          <v:shape id="_x0000_i1246" type="#_x0000_t75" style="width:21.75pt;height:14.95pt" o:ole="">
            <v:imagedata r:id="rId409" o:title=""/>
          </v:shape>
          <o:OLEObject Type="Embed" ProgID="Equation.DSMT4" ShapeID="_x0000_i1246" DrawAspect="Content" ObjectID="_1591449257" r:id="rId460"/>
        </w:object>
      </w:r>
      <w:r>
        <w:rPr>
          <w:rFonts w:hint="eastAsia"/>
        </w:rPr>
        <w:t>，模型的参数设置表</w:t>
      </w:r>
      <w:r>
        <w:rPr>
          <w:rFonts w:hint="eastAsia"/>
        </w:rPr>
        <w:t>4-</w:t>
      </w:r>
      <w:r>
        <w:t>7</w:t>
      </w:r>
      <w:r>
        <w:rPr>
          <w:rFonts w:hint="eastAsia"/>
        </w:rPr>
        <w:t>，未设置的参数均使用默认值。</w:t>
      </w:r>
    </w:p>
    <w:p w14:paraId="2EB9DF26" w14:textId="691128D6" w:rsidR="00671D21" w:rsidRDefault="00671D21" w:rsidP="00E00004">
      <w:pPr>
        <w:spacing w:beforeLines="20" w:before="65" w:afterLines="20" w:after="65" w:line="360" w:lineRule="auto"/>
        <w:jc w:val="left"/>
        <w:rPr>
          <w:rFonts w:ascii="宋体" w:eastAsia="宋体" w:hAnsi="宋体"/>
        </w:rPr>
      </w:pPr>
    </w:p>
    <w:p w14:paraId="52589141" w14:textId="77777777" w:rsidR="00671D21" w:rsidRPr="00F35A62" w:rsidRDefault="00671D21" w:rsidP="00E00004">
      <w:pPr>
        <w:spacing w:beforeLines="20" w:before="65" w:afterLines="20" w:after="65" w:line="360" w:lineRule="auto"/>
        <w:jc w:val="left"/>
        <w:rPr>
          <w:rFonts w:ascii="宋体" w:eastAsia="宋体" w:hAnsi="宋体"/>
        </w:rPr>
      </w:pPr>
    </w:p>
    <w:p w14:paraId="628F916F" w14:textId="1A7F6C8A" w:rsidR="007514C1" w:rsidRPr="00AD3AFD" w:rsidRDefault="007514C1" w:rsidP="00AD3AFD">
      <w:pPr>
        <w:pStyle w:val="af7"/>
        <w:spacing w:before="65" w:after="65"/>
      </w:pPr>
      <w:r w:rsidRPr="00AD3AFD">
        <w:rPr>
          <w:rFonts w:hint="eastAsia"/>
        </w:rPr>
        <w:lastRenderedPageBreak/>
        <w:t>表</w:t>
      </w:r>
      <w:r w:rsidR="00E26D63" w:rsidRPr="00AD3AFD">
        <w:t>4-</w:t>
      </w:r>
      <w:r w:rsidR="00D62166">
        <w:t>7</w:t>
      </w:r>
      <w:r w:rsidRPr="00AD3AFD">
        <w:t xml:space="preserve"> </w:t>
      </w:r>
      <w:r w:rsidR="00AD3AFD" w:rsidRPr="00AD3AFD">
        <w:rPr>
          <w:position w:val="-10"/>
        </w:rPr>
        <w:object w:dxaOrig="440" w:dyaOrig="300" w14:anchorId="48069C28">
          <v:shape id="_x0000_i1247" type="#_x0000_t75" style="width:21.75pt;height:14.95pt" o:ole="">
            <v:imagedata r:id="rId461" o:title=""/>
          </v:shape>
          <o:OLEObject Type="Embed" ProgID="Equation.DSMT4" ShapeID="_x0000_i1247" DrawAspect="Content" ObjectID="_1591449258" r:id="rId462"/>
        </w:object>
      </w:r>
      <w:r w:rsidRPr="00AD3AFD">
        <w:rPr>
          <w:rFonts w:hint="eastAsia"/>
        </w:rPr>
        <w:t>参数设置</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141"/>
        <w:gridCol w:w="1430"/>
      </w:tblGrid>
      <w:tr w:rsidR="00267A6B" w:rsidRPr="00E00004" w14:paraId="45F08264" w14:textId="77777777" w:rsidTr="00481872">
        <w:trPr>
          <w:jc w:val="center"/>
        </w:trPr>
        <w:tc>
          <w:tcPr>
            <w:tcW w:w="0" w:type="auto"/>
            <w:tcBorders>
              <w:bottom w:val="single" w:sz="4" w:space="0" w:color="auto"/>
            </w:tcBorders>
          </w:tcPr>
          <w:p w14:paraId="246677DC" w14:textId="6E9C57C9" w:rsidR="00267A6B" w:rsidRPr="00E00004" w:rsidRDefault="00267A6B" w:rsidP="00E00004">
            <w:pPr>
              <w:jc w:val="center"/>
              <w:rPr>
                <w:rFonts w:ascii="宋体" w:eastAsia="宋体" w:hAnsi="宋体"/>
                <w:b/>
                <w:sz w:val="21"/>
                <w:szCs w:val="21"/>
              </w:rPr>
            </w:pPr>
            <w:r w:rsidRPr="00E00004">
              <w:rPr>
                <w:rFonts w:ascii="宋体" w:eastAsia="宋体" w:hAnsi="宋体" w:hint="eastAsia"/>
                <w:b/>
                <w:sz w:val="21"/>
                <w:szCs w:val="21"/>
              </w:rPr>
              <w:t>参数</w:t>
            </w:r>
          </w:p>
        </w:tc>
        <w:tc>
          <w:tcPr>
            <w:tcW w:w="0" w:type="auto"/>
            <w:tcBorders>
              <w:bottom w:val="single" w:sz="4" w:space="0" w:color="auto"/>
            </w:tcBorders>
          </w:tcPr>
          <w:p w14:paraId="0A10EA13" w14:textId="7EE0BCEA" w:rsidR="00267A6B" w:rsidRPr="00E00004" w:rsidRDefault="00267A6B" w:rsidP="00E00004">
            <w:pPr>
              <w:jc w:val="center"/>
              <w:rPr>
                <w:rFonts w:ascii="宋体" w:eastAsia="宋体" w:hAnsi="宋体"/>
                <w:b/>
                <w:sz w:val="21"/>
                <w:szCs w:val="21"/>
              </w:rPr>
            </w:pPr>
            <w:r w:rsidRPr="00E00004">
              <w:rPr>
                <w:rFonts w:ascii="宋体" w:eastAsia="宋体" w:hAnsi="宋体" w:hint="eastAsia"/>
                <w:b/>
                <w:sz w:val="21"/>
                <w:szCs w:val="21"/>
              </w:rPr>
              <w:t>值</w:t>
            </w:r>
          </w:p>
        </w:tc>
      </w:tr>
      <w:tr w:rsidR="00267A6B" w:rsidRPr="00E00004" w14:paraId="795CAB0D" w14:textId="77777777" w:rsidTr="00481872">
        <w:trPr>
          <w:jc w:val="center"/>
        </w:trPr>
        <w:tc>
          <w:tcPr>
            <w:tcW w:w="0" w:type="auto"/>
            <w:tcBorders>
              <w:bottom w:val="nil"/>
            </w:tcBorders>
          </w:tcPr>
          <w:p w14:paraId="36C7059A" w14:textId="700CF7C6"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booster</w:t>
            </w:r>
          </w:p>
        </w:tc>
        <w:tc>
          <w:tcPr>
            <w:tcW w:w="0" w:type="auto"/>
            <w:tcBorders>
              <w:bottom w:val="nil"/>
            </w:tcBorders>
          </w:tcPr>
          <w:p w14:paraId="0C2EC588" w14:textId="522E49E9"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gbtree</w:t>
            </w:r>
          </w:p>
        </w:tc>
      </w:tr>
      <w:tr w:rsidR="00267A6B" w:rsidRPr="00E00004" w14:paraId="4B6F86F3" w14:textId="77777777" w:rsidTr="00481872">
        <w:trPr>
          <w:jc w:val="center"/>
        </w:trPr>
        <w:tc>
          <w:tcPr>
            <w:tcW w:w="0" w:type="auto"/>
            <w:tcBorders>
              <w:top w:val="nil"/>
              <w:bottom w:val="nil"/>
            </w:tcBorders>
          </w:tcPr>
          <w:p w14:paraId="731AF7D9" w14:textId="153217A5"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silent</w:t>
            </w:r>
          </w:p>
        </w:tc>
        <w:tc>
          <w:tcPr>
            <w:tcW w:w="0" w:type="auto"/>
            <w:tcBorders>
              <w:top w:val="nil"/>
              <w:bottom w:val="nil"/>
            </w:tcBorders>
          </w:tcPr>
          <w:p w14:paraId="6CA32FD9" w14:textId="3F510041"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0</w:t>
            </w:r>
          </w:p>
        </w:tc>
      </w:tr>
      <w:tr w:rsidR="00267A6B" w:rsidRPr="00E00004" w14:paraId="37DC3770" w14:textId="77777777" w:rsidTr="00481872">
        <w:trPr>
          <w:jc w:val="center"/>
        </w:trPr>
        <w:tc>
          <w:tcPr>
            <w:tcW w:w="0" w:type="auto"/>
            <w:tcBorders>
              <w:top w:val="nil"/>
              <w:bottom w:val="nil"/>
            </w:tcBorders>
          </w:tcPr>
          <w:p w14:paraId="10990081" w14:textId="60EBE7B5"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eta</w:t>
            </w:r>
          </w:p>
        </w:tc>
        <w:tc>
          <w:tcPr>
            <w:tcW w:w="0" w:type="auto"/>
            <w:tcBorders>
              <w:top w:val="nil"/>
              <w:bottom w:val="nil"/>
            </w:tcBorders>
          </w:tcPr>
          <w:p w14:paraId="58B521BD" w14:textId="328E5AEE"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0.1</w:t>
            </w:r>
          </w:p>
        </w:tc>
      </w:tr>
      <w:tr w:rsidR="00267A6B" w:rsidRPr="00E00004" w14:paraId="07D850D2" w14:textId="77777777" w:rsidTr="00481872">
        <w:trPr>
          <w:jc w:val="center"/>
        </w:trPr>
        <w:tc>
          <w:tcPr>
            <w:tcW w:w="0" w:type="auto"/>
            <w:tcBorders>
              <w:top w:val="nil"/>
              <w:bottom w:val="nil"/>
            </w:tcBorders>
          </w:tcPr>
          <w:p w14:paraId="16478D1F" w14:textId="7CC8E0CB"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gamma</w:t>
            </w:r>
          </w:p>
        </w:tc>
        <w:tc>
          <w:tcPr>
            <w:tcW w:w="0" w:type="auto"/>
            <w:tcBorders>
              <w:top w:val="nil"/>
              <w:bottom w:val="nil"/>
            </w:tcBorders>
          </w:tcPr>
          <w:p w14:paraId="51FD9209" w14:textId="4147BAB2"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0.1</w:t>
            </w:r>
          </w:p>
        </w:tc>
      </w:tr>
      <w:tr w:rsidR="00267A6B" w:rsidRPr="00E00004" w14:paraId="7E9EB279" w14:textId="77777777" w:rsidTr="00481872">
        <w:trPr>
          <w:jc w:val="center"/>
        </w:trPr>
        <w:tc>
          <w:tcPr>
            <w:tcW w:w="0" w:type="auto"/>
            <w:tcBorders>
              <w:top w:val="nil"/>
              <w:bottom w:val="nil"/>
            </w:tcBorders>
          </w:tcPr>
          <w:p w14:paraId="10A12AD6" w14:textId="0FC93CA4"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max_depth</w:t>
            </w:r>
          </w:p>
        </w:tc>
        <w:tc>
          <w:tcPr>
            <w:tcW w:w="0" w:type="auto"/>
            <w:tcBorders>
              <w:top w:val="nil"/>
              <w:bottom w:val="nil"/>
            </w:tcBorders>
          </w:tcPr>
          <w:p w14:paraId="11F4FD1B" w14:textId="3FD33728"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12</w:t>
            </w:r>
          </w:p>
        </w:tc>
      </w:tr>
      <w:tr w:rsidR="00267A6B" w:rsidRPr="00E00004" w14:paraId="237AE858" w14:textId="77777777" w:rsidTr="00481872">
        <w:trPr>
          <w:jc w:val="center"/>
        </w:trPr>
        <w:tc>
          <w:tcPr>
            <w:tcW w:w="0" w:type="auto"/>
            <w:tcBorders>
              <w:top w:val="nil"/>
              <w:bottom w:val="nil"/>
            </w:tcBorders>
          </w:tcPr>
          <w:p w14:paraId="2931B89B" w14:textId="4C72EFE8"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min_child_weight</w:t>
            </w:r>
          </w:p>
        </w:tc>
        <w:tc>
          <w:tcPr>
            <w:tcW w:w="0" w:type="auto"/>
            <w:tcBorders>
              <w:top w:val="nil"/>
              <w:bottom w:val="nil"/>
            </w:tcBorders>
          </w:tcPr>
          <w:p w14:paraId="7383D478" w14:textId="711ED06D"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3</w:t>
            </w:r>
          </w:p>
        </w:tc>
      </w:tr>
      <w:tr w:rsidR="00267A6B" w:rsidRPr="00E00004" w14:paraId="58CE5EE6" w14:textId="77777777" w:rsidTr="00481872">
        <w:trPr>
          <w:jc w:val="center"/>
        </w:trPr>
        <w:tc>
          <w:tcPr>
            <w:tcW w:w="0" w:type="auto"/>
            <w:tcBorders>
              <w:top w:val="nil"/>
              <w:bottom w:val="nil"/>
            </w:tcBorders>
          </w:tcPr>
          <w:p w14:paraId="3D304F69" w14:textId="15973A0C"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subsample</w:t>
            </w:r>
          </w:p>
        </w:tc>
        <w:tc>
          <w:tcPr>
            <w:tcW w:w="0" w:type="auto"/>
            <w:tcBorders>
              <w:top w:val="nil"/>
              <w:bottom w:val="nil"/>
            </w:tcBorders>
          </w:tcPr>
          <w:p w14:paraId="01634803" w14:textId="147D4F51"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0.8</w:t>
            </w:r>
          </w:p>
        </w:tc>
      </w:tr>
      <w:tr w:rsidR="00267A6B" w:rsidRPr="00E00004" w14:paraId="1DCD24DA" w14:textId="77777777" w:rsidTr="00481872">
        <w:trPr>
          <w:jc w:val="center"/>
        </w:trPr>
        <w:tc>
          <w:tcPr>
            <w:tcW w:w="0" w:type="auto"/>
            <w:tcBorders>
              <w:top w:val="nil"/>
              <w:bottom w:val="nil"/>
            </w:tcBorders>
          </w:tcPr>
          <w:p w14:paraId="001B8629" w14:textId="1B526C22"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colsample_bytree</w:t>
            </w:r>
          </w:p>
        </w:tc>
        <w:tc>
          <w:tcPr>
            <w:tcW w:w="0" w:type="auto"/>
            <w:tcBorders>
              <w:top w:val="nil"/>
              <w:bottom w:val="nil"/>
            </w:tcBorders>
          </w:tcPr>
          <w:p w14:paraId="3AF6815A" w14:textId="013CCEAC"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0.8</w:t>
            </w:r>
          </w:p>
        </w:tc>
      </w:tr>
      <w:tr w:rsidR="00267A6B" w:rsidRPr="00E00004" w14:paraId="4FBF488A" w14:textId="77777777" w:rsidTr="00481872">
        <w:trPr>
          <w:jc w:val="center"/>
        </w:trPr>
        <w:tc>
          <w:tcPr>
            <w:tcW w:w="0" w:type="auto"/>
            <w:tcBorders>
              <w:top w:val="nil"/>
              <w:bottom w:val="nil"/>
            </w:tcBorders>
          </w:tcPr>
          <w:p w14:paraId="620B882C" w14:textId="382856E8"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lambda</w:t>
            </w:r>
          </w:p>
        </w:tc>
        <w:tc>
          <w:tcPr>
            <w:tcW w:w="0" w:type="auto"/>
            <w:tcBorders>
              <w:top w:val="nil"/>
              <w:bottom w:val="nil"/>
            </w:tcBorders>
          </w:tcPr>
          <w:p w14:paraId="6F73FD0A" w14:textId="30BD63AF"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100</w:t>
            </w:r>
          </w:p>
        </w:tc>
      </w:tr>
      <w:tr w:rsidR="00267A6B" w:rsidRPr="00E00004" w14:paraId="51B87089" w14:textId="77777777" w:rsidTr="00481872">
        <w:trPr>
          <w:jc w:val="center"/>
        </w:trPr>
        <w:tc>
          <w:tcPr>
            <w:tcW w:w="0" w:type="auto"/>
            <w:tcBorders>
              <w:top w:val="nil"/>
              <w:bottom w:val="nil"/>
            </w:tcBorders>
          </w:tcPr>
          <w:p w14:paraId="784EC326" w14:textId="3A7E2BE8"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alpha</w:t>
            </w:r>
          </w:p>
        </w:tc>
        <w:tc>
          <w:tcPr>
            <w:tcW w:w="0" w:type="auto"/>
            <w:tcBorders>
              <w:top w:val="nil"/>
              <w:bottom w:val="nil"/>
            </w:tcBorders>
          </w:tcPr>
          <w:p w14:paraId="00A19407" w14:textId="15673D7F"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0</w:t>
            </w:r>
          </w:p>
        </w:tc>
      </w:tr>
      <w:tr w:rsidR="00267A6B" w:rsidRPr="00E00004" w14:paraId="19C28C09" w14:textId="77777777" w:rsidTr="00481872">
        <w:trPr>
          <w:jc w:val="center"/>
        </w:trPr>
        <w:tc>
          <w:tcPr>
            <w:tcW w:w="0" w:type="auto"/>
            <w:tcBorders>
              <w:top w:val="nil"/>
              <w:bottom w:val="nil"/>
            </w:tcBorders>
          </w:tcPr>
          <w:p w14:paraId="3CF0A71D" w14:textId="0113F10D"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max_delta_step</w:t>
            </w:r>
          </w:p>
        </w:tc>
        <w:tc>
          <w:tcPr>
            <w:tcW w:w="0" w:type="auto"/>
            <w:tcBorders>
              <w:top w:val="nil"/>
              <w:bottom w:val="nil"/>
            </w:tcBorders>
          </w:tcPr>
          <w:p w14:paraId="7747D4FB" w14:textId="0DF7C87B"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1</w:t>
            </w:r>
          </w:p>
        </w:tc>
      </w:tr>
      <w:tr w:rsidR="00267A6B" w:rsidRPr="00E00004" w14:paraId="3E404487" w14:textId="77777777" w:rsidTr="00481872">
        <w:trPr>
          <w:jc w:val="center"/>
        </w:trPr>
        <w:tc>
          <w:tcPr>
            <w:tcW w:w="0" w:type="auto"/>
            <w:tcBorders>
              <w:top w:val="nil"/>
              <w:bottom w:val="nil"/>
            </w:tcBorders>
          </w:tcPr>
          <w:p w14:paraId="5782E9A5" w14:textId="4D5E6F86"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objective</w:t>
            </w:r>
          </w:p>
        </w:tc>
        <w:tc>
          <w:tcPr>
            <w:tcW w:w="0" w:type="auto"/>
            <w:tcBorders>
              <w:top w:val="nil"/>
              <w:bottom w:val="nil"/>
            </w:tcBorders>
          </w:tcPr>
          <w:p w14:paraId="544A3781" w14:textId="36E518DE"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binary:logistic</w:t>
            </w:r>
          </w:p>
        </w:tc>
      </w:tr>
      <w:tr w:rsidR="00267A6B" w:rsidRPr="00E00004" w14:paraId="1A16D4B5" w14:textId="77777777" w:rsidTr="00481872">
        <w:trPr>
          <w:jc w:val="center"/>
        </w:trPr>
        <w:tc>
          <w:tcPr>
            <w:tcW w:w="0" w:type="auto"/>
            <w:tcBorders>
              <w:top w:val="nil"/>
              <w:bottom w:val="nil"/>
            </w:tcBorders>
          </w:tcPr>
          <w:p w14:paraId="4291C1C4" w14:textId="25A98FD3"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eval_metric</w:t>
            </w:r>
          </w:p>
        </w:tc>
        <w:tc>
          <w:tcPr>
            <w:tcW w:w="0" w:type="auto"/>
            <w:tcBorders>
              <w:top w:val="nil"/>
              <w:bottom w:val="nil"/>
            </w:tcBorders>
          </w:tcPr>
          <w:p w14:paraId="6CC3440F" w14:textId="54D66056"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logloss</w:t>
            </w:r>
          </w:p>
        </w:tc>
      </w:tr>
      <w:tr w:rsidR="00267A6B" w:rsidRPr="00E00004" w14:paraId="780EE60C" w14:textId="77777777" w:rsidTr="00D97E62">
        <w:trPr>
          <w:jc w:val="center"/>
        </w:trPr>
        <w:tc>
          <w:tcPr>
            <w:tcW w:w="0" w:type="auto"/>
            <w:tcBorders>
              <w:top w:val="nil"/>
              <w:bottom w:val="nil"/>
            </w:tcBorders>
          </w:tcPr>
          <w:p w14:paraId="78EAF4E6" w14:textId="65E42E55" w:rsidR="00267A6B" w:rsidRPr="00E00004" w:rsidRDefault="00267A6B"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seed</w:t>
            </w:r>
          </w:p>
        </w:tc>
        <w:tc>
          <w:tcPr>
            <w:tcW w:w="0" w:type="auto"/>
            <w:tcBorders>
              <w:top w:val="nil"/>
              <w:bottom w:val="nil"/>
            </w:tcBorders>
          </w:tcPr>
          <w:p w14:paraId="68C210E4" w14:textId="1CADF16E" w:rsidR="00267A6B" w:rsidRPr="00E00004" w:rsidRDefault="00481872"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519</w:t>
            </w:r>
          </w:p>
        </w:tc>
      </w:tr>
      <w:tr w:rsidR="00D97E62" w:rsidRPr="00E00004" w14:paraId="7C2EE551" w14:textId="77777777" w:rsidTr="00D97E62">
        <w:trPr>
          <w:jc w:val="center"/>
        </w:trPr>
        <w:tc>
          <w:tcPr>
            <w:tcW w:w="0" w:type="auto"/>
            <w:tcBorders>
              <w:top w:val="nil"/>
              <w:bottom w:val="nil"/>
            </w:tcBorders>
          </w:tcPr>
          <w:p w14:paraId="53899B0E" w14:textId="5BA368A8" w:rsidR="00D97E62" w:rsidRPr="00E00004" w:rsidRDefault="00D97E62"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num_boost_round</w:t>
            </w:r>
          </w:p>
        </w:tc>
        <w:tc>
          <w:tcPr>
            <w:tcW w:w="0" w:type="auto"/>
            <w:tcBorders>
              <w:top w:val="nil"/>
              <w:bottom w:val="nil"/>
            </w:tcBorders>
          </w:tcPr>
          <w:p w14:paraId="610E49B7" w14:textId="231CC4D9" w:rsidR="00D97E62" w:rsidRPr="00E00004" w:rsidRDefault="00D97E62" w:rsidP="00E00004">
            <w:pPr>
              <w:rPr>
                <w:rFonts w:ascii="Times New Roman" w:eastAsia="宋体" w:hAnsi="Times New Roman" w:cs="Times New Roman"/>
                <w:sz w:val="21"/>
                <w:szCs w:val="21"/>
              </w:rPr>
            </w:pPr>
            <w:r w:rsidRPr="00E00004">
              <w:rPr>
                <w:rFonts w:ascii="Times New Roman" w:eastAsia="宋体" w:hAnsi="Times New Roman" w:cs="Times New Roman" w:hint="eastAsia"/>
                <w:sz w:val="21"/>
                <w:szCs w:val="21"/>
              </w:rPr>
              <w:t>10000</w:t>
            </w:r>
          </w:p>
        </w:tc>
      </w:tr>
      <w:tr w:rsidR="00D97E62" w:rsidRPr="00E00004" w14:paraId="1B6BF77E" w14:textId="77777777" w:rsidTr="00481872">
        <w:trPr>
          <w:jc w:val="center"/>
        </w:trPr>
        <w:tc>
          <w:tcPr>
            <w:tcW w:w="0" w:type="auto"/>
            <w:tcBorders>
              <w:top w:val="nil"/>
            </w:tcBorders>
          </w:tcPr>
          <w:p w14:paraId="55928934" w14:textId="70068F34" w:rsidR="00D97E62" w:rsidRPr="00E00004" w:rsidRDefault="00D97E62" w:rsidP="00E00004">
            <w:pPr>
              <w:rPr>
                <w:rFonts w:ascii="Times New Roman" w:eastAsia="宋体" w:hAnsi="Times New Roman" w:cs="Times New Roman"/>
                <w:sz w:val="21"/>
                <w:szCs w:val="21"/>
              </w:rPr>
            </w:pPr>
            <w:r w:rsidRPr="00E00004">
              <w:rPr>
                <w:rFonts w:ascii="Times New Roman" w:eastAsia="宋体" w:hAnsi="Times New Roman" w:cs="Times New Roman"/>
                <w:sz w:val="21"/>
                <w:szCs w:val="21"/>
              </w:rPr>
              <w:t>early_stopping_rounds</w:t>
            </w:r>
          </w:p>
        </w:tc>
        <w:tc>
          <w:tcPr>
            <w:tcW w:w="0" w:type="auto"/>
            <w:tcBorders>
              <w:top w:val="nil"/>
            </w:tcBorders>
          </w:tcPr>
          <w:p w14:paraId="71A67F3B" w14:textId="3E280174" w:rsidR="00D97E62" w:rsidRPr="00E00004" w:rsidRDefault="00D97E62" w:rsidP="00E00004">
            <w:pPr>
              <w:rPr>
                <w:rFonts w:ascii="Times New Roman" w:eastAsia="宋体" w:hAnsi="Times New Roman" w:cs="Times New Roman"/>
                <w:sz w:val="21"/>
                <w:szCs w:val="21"/>
              </w:rPr>
            </w:pPr>
            <w:r w:rsidRPr="00E00004">
              <w:rPr>
                <w:rFonts w:ascii="Times New Roman" w:eastAsia="宋体" w:hAnsi="Times New Roman" w:cs="Times New Roman" w:hint="eastAsia"/>
                <w:sz w:val="21"/>
                <w:szCs w:val="21"/>
              </w:rPr>
              <w:t>50</w:t>
            </w:r>
          </w:p>
        </w:tc>
      </w:tr>
    </w:tbl>
    <w:p w14:paraId="7BFDCCB6" w14:textId="3A11692B" w:rsidR="00F37989" w:rsidRPr="00F37989" w:rsidRDefault="00F37989"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17" w:name="_Toc509545894"/>
      <w:bookmarkStart w:id="118" w:name="_Toc509546522"/>
      <w:bookmarkStart w:id="119" w:name="_Toc513566444"/>
      <w:r w:rsidRPr="00F37989">
        <w:rPr>
          <w:rFonts w:ascii="黑体" w:eastAsia="黑体" w:hAnsi="黑体" w:hint="eastAsia"/>
          <w:sz w:val="28"/>
          <w:szCs w:val="28"/>
        </w:rPr>
        <w:t>实验结果与分析</w:t>
      </w:r>
      <w:bookmarkEnd w:id="117"/>
      <w:bookmarkEnd w:id="118"/>
      <w:bookmarkEnd w:id="119"/>
    </w:p>
    <w:p w14:paraId="20691FAF" w14:textId="095A0BE7" w:rsidR="00D967AD" w:rsidRDefault="00A023D4" w:rsidP="00E00004">
      <w:pPr>
        <w:pStyle w:val="af6"/>
        <w:spacing w:before="65" w:after="65"/>
        <w:ind w:firstLine="480"/>
      </w:pPr>
      <w:r>
        <w:rPr>
          <w:rFonts w:hint="eastAsia"/>
        </w:rPr>
        <w:t>表</w:t>
      </w:r>
      <w:r w:rsidR="0064637C">
        <w:t>4</w:t>
      </w:r>
      <w:r w:rsidR="0064637C">
        <w:rPr>
          <w:rFonts w:hint="eastAsia"/>
        </w:rPr>
        <w:t>-</w:t>
      </w:r>
      <w:r w:rsidR="0064637C">
        <w:t>8</w:t>
      </w:r>
      <w:r w:rsidR="00AD3AFD">
        <w:rPr>
          <w:rFonts w:hint="eastAsia"/>
        </w:rPr>
        <w:t>到</w:t>
      </w:r>
      <w:r w:rsidR="009C3A11">
        <w:rPr>
          <w:rFonts w:hint="eastAsia"/>
        </w:rPr>
        <w:t>表</w:t>
      </w:r>
      <w:r w:rsidR="0064637C">
        <w:t>4</w:t>
      </w:r>
      <w:r w:rsidR="0064637C">
        <w:rPr>
          <w:rFonts w:hint="eastAsia"/>
        </w:rPr>
        <w:t>-</w:t>
      </w:r>
      <w:r w:rsidR="0064637C">
        <w:t>13</w:t>
      </w:r>
      <w:r w:rsidR="009C3A11">
        <w:rPr>
          <w:rFonts w:hint="eastAsia"/>
        </w:rPr>
        <w:t>是各个模型</w:t>
      </w:r>
      <w:r w:rsidR="00D967AD">
        <w:rPr>
          <w:rFonts w:hint="eastAsia"/>
        </w:rPr>
        <w:t>在不同数据集上</w:t>
      </w:r>
      <w:r w:rsidR="009C3A11">
        <w:rPr>
          <w:rFonts w:hint="eastAsia"/>
        </w:rPr>
        <w:t>的训练结果</w:t>
      </w:r>
      <w:r w:rsidR="00254DA3">
        <w:rPr>
          <w:rFonts w:hint="eastAsia"/>
        </w:rPr>
        <w:t>。其中</w:t>
      </w:r>
      <w:r w:rsidR="00254DA3" w:rsidRPr="00E40970">
        <w:rPr>
          <w:position w:val="-6"/>
        </w:rPr>
        <w:object w:dxaOrig="480" w:dyaOrig="260" w14:anchorId="18CB39FC">
          <v:shape id="_x0000_i1248" type="#_x0000_t75" style="width:23.75pt;height:12.9pt" o:ole="">
            <v:imagedata r:id="rId441" o:title=""/>
          </v:shape>
          <o:OLEObject Type="Embed" ProgID="Equation.DSMT4" ShapeID="_x0000_i1248" DrawAspect="Content" ObjectID="_1591449259" r:id="rId463"/>
        </w:object>
      </w:r>
      <w:r w:rsidR="00254DA3" w:rsidRPr="00254DA3">
        <w:rPr>
          <w:rFonts w:hint="eastAsia"/>
        </w:rPr>
        <w:t>模型</w:t>
      </w:r>
      <w:r w:rsidR="00254DA3" w:rsidRPr="00254DA3">
        <w:rPr>
          <w:rFonts w:cs="Times New Roman" w:hint="eastAsia"/>
        </w:rPr>
        <w:t>由于输入只有</w:t>
      </w:r>
      <w:r w:rsidR="0018136F">
        <w:rPr>
          <w:rFonts w:hint="eastAsia"/>
        </w:rPr>
        <w:t>静态特征</w:t>
      </w:r>
      <w:r w:rsidR="00254DA3">
        <w:rPr>
          <w:rFonts w:hint="eastAsia"/>
        </w:rPr>
        <w:t>，不包含时序特征，训练结果单独列出。</w:t>
      </w:r>
    </w:p>
    <w:p w14:paraId="5E874168" w14:textId="77777777" w:rsidR="0064637C" w:rsidRDefault="0064637C" w:rsidP="00E00004">
      <w:pPr>
        <w:pStyle w:val="af6"/>
        <w:spacing w:before="65" w:after="65"/>
        <w:ind w:firstLine="480"/>
      </w:pPr>
    </w:p>
    <w:p w14:paraId="4F568E5F" w14:textId="0F823C58" w:rsidR="00A023D4" w:rsidRPr="00E00004" w:rsidRDefault="00A023D4" w:rsidP="00185851">
      <w:pPr>
        <w:pStyle w:val="af7"/>
        <w:spacing w:before="65" w:after="65"/>
      </w:pPr>
      <w:r w:rsidRPr="00E00004">
        <w:rPr>
          <w:rFonts w:hint="eastAsia"/>
        </w:rPr>
        <w:t>表</w:t>
      </w:r>
      <w:r w:rsidR="00CA6EE5" w:rsidRPr="00E00004">
        <w:rPr>
          <w:rFonts w:cs="Times New Roman"/>
        </w:rPr>
        <w:t>4-</w:t>
      </w:r>
      <w:r w:rsidR="00A5358C">
        <w:rPr>
          <w:rFonts w:cs="Times New Roman"/>
        </w:rPr>
        <w:t>8</w:t>
      </w:r>
      <w:r w:rsidRPr="00E00004">
        <w:t xml:space="preserve"> </w:t>
      </w:r>
      <w:r w:rsidRPr="00E00004">
        <w:rPr>
          <w:rFonts w:hint="eastAsia"/>
        </w:rPr>
        <w:t>模型在</w:t>
      </w:r>
      <w:r w:rsidR="001A3C8E" w:rsidRPr="00E00004">
        <w:rPr>
          <w:noProof/>
          <w:position w:val="-10"/>
        </w:rPr>
        <w:object w:dxaOrig="260" w:dyaOrig="300" w14:anchorId="67DAFC92">
          <v:shape id="_x0000_i1249" type="#_x0000_t75" style="width:13.6pt;height:14.95pt" o:ole="">
            <v:imagedata r:id="rId464" o:title=""/>
          </v:shape>
          <o:OLEObject Type="Embed" ProgID="Equation.DSMT4" ShapeID="_x0000_i1249" DrawAspect="Content" ObjectID="_1591449260" r:id="rId465"/>
        </w:object>
      </w:r>
      <w:r w:rsidR="000902D4" w:rsidRPr="00E00004">
        <w:rPr>
          <w:rFonts w:hint="eastAsia"/>
        </w:rPr>
        <w:t>上的</w:t>
      </w:r>
      <w:r w:rsidR="000902D4" w:rsidRPr="00E00004">
        <w:rPr>
          <w:rFonts w:cs="Times New Roman"/>
        </w:rPr>
        <w:t>Precision</w:t>
      </w:r>
    </w:p>
    <w:tbl>
      <w:tblPr>
        <w:tblStyle w:val="ab"/>
        <w:tblW w:w="0" w:type="auto"/>
        <w:jc w:val="center"/>
        <w:tblLook w:val="04A0" w:firstRow="1" w:lastRow="0" w:firstColumn="1" w:lastColumn="0" w:noHBand="0" w:noVBand="1"/>
      </w:tblPr>
      <w:tblGrid>
        <w:gridCol w:w="1187"/>
        <w:gridCol w:w="794"/>
        <w:gridCol w:w="794"/>
        <w:gridCol w:w="794"/>
        <w:gridCol w:w="794"/>
        <w:gridCol w:w="794"/>
        <w:gridCol w:w="846"/>
        <w:gridCol w:w="846"/>
        <w:gridCol w:w="846"/>
      </w:tblGrid>
      <w:tr w:rsidR="000902D4" w:rsidRPr="00666319" w14:paraId="5A6242E9" w14:textId="77777777" w:rsidTr="00B77A71">
        <w:trPr>
          <w:jc w:val="center"/>
        </w:trPr>
        <w:tc>
          <w:tcPr>
            <w:tcW w:w="0" w:type="auto"/>
            <w:tcBorders>
              <w:tl2br w:val="single" w:sz="4" w:space="0" w:color="auto"/>
            </w:tcBorders>
            <w:vAlign w:val="center"/>
          </w:tcPr>
          <w:p w14:paraId="2BB36D90" w14:textId="5291D141" w:rsidR="000902D4" w:rsidRPr="00666319" w:rsidRDefault="006759AC" w:rsidP="006759AC">
            <w:pPr>
              <w:wordWrap w:val="0"/>
              <w:jc w:val="right"/>
              <w:rPr>
                <w:rFonts w:ascii="Times New Roman" w:eastAsia="宋体" w:hAnsi="Times New Roman" w:cs="Times New Roman"/>
                <w:b/>
                <w:sz w:val="21"/>
                <w:szCs w:val="21"/>
              </w:rPr>
            </w:pPr>
            <w:r w:rsidRPr="00666319">
              <w:rPr>
                <w:rFonts w:ascii="Times New Roman" w:eastAsia="宋体" w:hAnsi="Times New Roman" w:cs="Times New Roman"/>
                <w:b/>
                <w:sz w:val="21"/>
                <w:szCs w:val="21"/>
              </w:rPr>
              <w:t xml:space="preserve">    </w:t>
            </w:r>
            <w:r w:rsidR="00325654" w:rsidRPr="00666319">
              <w:rPr>
                <w:rFonts w:ascii="Times New Roman" w:eastAsia="宋体" w:hAnsi="Times New Roman" w:cs="Times New Roman"/>
                <w:b/>
                <w:sz w:val="21"/>
                <w:szCs w:val="21"/>
              </w:rPr>
              <w:t>top N</w:t>
            </w:r>
          </w:p>
          <w:p w14:paraId="122304D1" w14:textId="3E15F36E" w:rsidR="005102C7" w:rsidRPr="00666319" w:rsidRDefault="00325654" w:rsidP="00E00004">
            <w:pPr>
              <w:jc w:val="left"/>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model</w:t>
            </w:r>
          </w:p>
        </w:tc>
        <w:tc>
          <w:tcPr>
            <w:tcW w:w="0" w:type="auto"/>
            <w:tcBorders>
              <w:bottom w:val="single" w:sz="4" w:space="0" w:color="auto"/>
            </w:tcBorders>
            <w:vAlign w:val="center"/>
          </w:tcPr>
          <w:p w14:paraId="647C7A99" w14:textId="50084D85"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w:t>
            </w:r>
          </w:p>
        </w:tc>
        <w:tc>
          <w:tcPr>
            <w:tcW w:w="0" w:type="auto"/>
            <w:tcBorders>
              <w:bottom w:val="single" w:sz="4" w:space="0" w:color="auto"/>
            </w:tcBorders>
            <w:vAlign w:val="center"/>
          </w:tcPr>
          <w:p w14:paraId="16783406" w14:textId="71FDAE6A"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w:t>
            </w:r>
          </w:p>
        </w:tc>
        <w:tc>
          <w:tcPr>
            <w:tcW w:w="0" w:type="auto"/>
            <w:tcBorders>
              <w:bottom w:val="single" w:sz="4" w:space="0" w:color="auto"/>
            </w:tcBorders>
            <w:vAlign w:val="center"/>
          </w:tcPr>
          <w:p w14:paraId="1C7087FF" w14:textId="39CD66B5"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w:t>
            </w:r>
          </w:p>
        </w:tc>
        <w:tc>
          <w:tcPr>
            <w:tcW w:w="0" w:type="auto"/>
            <w:tcBorders>
              <w:bottom w:val="single" w:sz="4" w:space="0" w:color="auto"/>
            </w:tcBorders>
            <w:vAlign w:val="center"/>
          </w:tcPr>
          <w:p w14:paraId="241E15DC" w14:textId="66C20E42"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25000</w:t>
            </w:r>
          </w:p>
        </w:tc>
        <w:tc>
          <w:tcPr>
            <w:tcW w:w="0" w:type="auto"/>
            <w:tcBorders>
              <w:bottom w:val="single" w:sz="4" w:space="0" w:color="auto"/>
            </w:tcBorders>
            <w:vAlign w:val="center"/>
          </w:tcPr>
          <w:p w14:paraId="313952B1" w14:textId="1DDFD9EE"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50000</w:t>
            </w:r>
          </w:p>
        </w:tc>
        <w:tc>
          <w:tcPr>
            <w:tcW w:w="0" w:type="auto"/>
            <w:tcBorders>
              <w:bottom w:val="single" w:sz="4" w:space="0" w:color="auto"/>
            </w:tcBorders>
            <w:vAlign w:val="center"/>
          </w:tcPr>
          <w:p w14:paraId="7F262BDC" w14:textId="4752685A"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100000</w:t>
            </w:r>
          </w:p>
        </w:tc>
        <w:tc>
          <w:tcPr>
            <w:tcW w:w="0" w:type="auto"/>
            <w:tcBorders>
              <w:bottom w:val="single" w:sz="4" w:space="0" w:color="auto"/>
            </w:tcBorders>
            <w:vAlign w:val="center"/>
          </w:tcPr>
          <w:p w14:paraId="766D95C6" w14:textId="645D2D25"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150000</w:t>
            </w:r>
          </w:p>
        </w:tc>
        <w:tc>
          <w:tcPr>
            <w:tcW w:w="0" w:type="auto"/>
            <w:tcBorders>
              <w:bottom w:val="single" w:sz="4" w:space="0" w:color="auto"/>
            </w:tcBorders>
            <w:vAlign w:val="center"/>
          </w:tcPr>
          <w:p w14:paraId="6517BAB3" w14:textId="57A0E5C9" w:rsidR="000902D4" w:rsidRPr="00666319" w:rsidRDefault="000902D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200000</w:t>
            </w:r>
          </w:p>
        </w:tc>
      </w:tr>
      <w:tr w:rsidR="000902D4" w:rsidRPr="000948D3" w14:paraId="7B409438" w14:textId="77777777" w:rsidTr="00B77A71">
        <w:trPr>
          <w:jc w:val="center"/>
        </w:trPr>
        <w:tc>
          <w:tcPr>
            <w:tcW w:w="0" w:type="auto"/>
            <w:vAlign w:val="center"/>
          </w:tcPr>
          <w:p w14:paraId="06ADD557" w14:textId="6214F80A" w:rsidR="000902D4" w:rsidRPr="000948D3" w:rsidRDefault="00927E7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240" w:dyaOrig="240" w14:anchorId="2CAC36DC">
                <v:shape id="_x0000_i1250" type="#_x0000_t75" style="width:12.25pt;height:12.25pt" o:ole="">
                  <v:imagedata r:id="rId466" o:title=""/>
                </v:shape>
                <o:OLEObject Type="Embed" ProgID="Equation.DSMT4" ShapeID="_x0000_i1250" DrawAspect="Content" ObjectID="_1591449261" r:id="rId467"/>
              </w:object>
            </w:r>
          </w:p>
        </w:tc>
        <w:tc>
          <w:tcPr>
            <w:tcW w:w="0" w:type="auto"/>
            <w:tcBorders>
              <w:bottom w:val="nil"/>
            </w:tcBorders>
            <w:vAlign w:val="center"/>
          </w:tcPr>
          <w:p w14:paraId="55DE2546" w14:textId="1C7E1A47"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.6720</w:t>
            </w:r>
          </w:p>
        </w:tc>
        <w:tc>
          <w:tcPr>
            <w:tcW w:w="0" w:type="auto"/>
            <w:tcBorders>
              <w:bottom w:val="nil"/>
            </w:tcBorders>
            <w:vAlign w:val="center"/>
          </w:tcPr>
          <w:p w14:paraId="4648D0E3" w14:textId="757E5421"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.6051</w:t>
            </w:r>
          </w:p>
        </w:tc>
        <w:tc>
          <w:tcPr>
            <w:tcW w:w="0" w:type="auto"/>
            <w:tcBorders>
              <w:bottom w:val="nil"/>
            </w:tcBorders>
            <w:vAlign w:val="center"/>
          </w:tcPr>
          <w:p w14:paraId="728261DD" w14:textId="0A344A1D"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.5543</w:t>
            </w:r>
          </w:p>
        </w:tc>
        <w:tc>
          <w:tcPr>
            <w:tcW w:w="0" w:type="auto"/>
            <w:tcBorders>
              <w:bottom w:val="nil"/>
            </w:tcBorders>
            <w:vAlign w:val="center"/>
          </w:tcPr>
          <w:p w14:paraId="0EF14D7B" w14:textId="5DFFF281"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.5147</w:t>
            </w:r>
          </w:p>
        </w:tc>
        <w:tc>
          <w:tcPr>
            <w:tcW w:w="0" w:type="auto"/>
            <w:tcBorders>
              <w:bottom w:val="nil"/>
            </w:tcBorders>
            <w:vAlign w:val="center"/>
          </w:tcPr>
          <w:p w14:paraId="5A361444" w14:textId="27ADB41A"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.3849</w:t>
            </w:r>
          </w:p>
        </w:tc>
        <w:tc>
          <w:tcPr>
            <w:tcW w:w="0" w:type="auto"/>
            <w:tcBorders>
              <w:bottom w:val="nil"/>
            </w:tcBorders>
            <w:vAlign w:val="center"/>
          </w:tcPr>
          <w:p w14:paraId="67B45176" w14:textId="7BCF2D0D"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.2692</w:t>
            </w:r>
          </w:p>
        </w:tc>
        <w:tc>
          <w:tcPr>
            <w:tcW w:w="0" w:type="auto"/>
            <w:tcBorders>
              <w:bottom w:val="nil"/>
            </w:tcBorders>
            <w:vAlign w:val="center"/>
          </w:tcPr>
          <w:p w14:paraId="0BA61721" w14:textId="2D30D649"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.2125</w:t>
            </w:r>
          </w:p>
        </w:tc>
        <w:tc>
          <w:tcPr>
            <w:tcW w:w="0" w:type="auto"/>
            <w:tcBorders>
              <w:bottom w:val="nil"/>
            </w:tcBorders>
            <w:vAlign w:val="center"/>
          </w:tcPr>
          <w:p w14:paraId="7DD1F8BE" w14:textId="03D5AC07" w:rsidR="000902D4" w:rsidRPr="000948D3" w:rsidRDefault="002532FB"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.1767</w:t>
            </w:r>
          </w:p>
        </w:tc>
      </w:tr>
      <w:tr w:rsidR="005102C7" w:rsidRPr="000948D3" w14:paraId="37945617" w14:textId="77777777" w:rsidTr="00B77A71">
        <w:trPr>
          <w:jc w:val="center"/>
        </w:trPr>
        <w:tc>
          <w:tcPr>
            <w:tcW w:w="0" w:type="auto"/>
            <w:vAlign w:val="center"/>
          </w:tcPr>
          <w:p w14:paraId="5EA3BB17" w14:textId="29F7C30E" w:rsidR="005102C7" w:rsidRPr="000948D3" w:rsidRDefault="00927E7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10"/>
                <w:sz w:val="21"/>
                <w:szCs w:val="21"/>
              </w:rPr>
              <w:object w:dxaOrig="440" w:dyaOrig="300" w14:anchorId="27726846">
                <v:shape id="_x0000_i1251" type="#_x0000_t75" style="width:21.75pt;height:14.95pt" o:ole="">
                  <v:imagedata r:id="rId468" o:title=""/>
                </v:shape>
                <o:OLEObject Type="Embed" ProgID="Equation.DSMT4" ShapeID="_x0000_i1251" DrawAspect="Content" ObjectID="_1591449262" r:id="rId469"/>
              </w:object>
            </w:r>
          </w:p>
        </w:tc>
        <w:tc>
          <w:tcPr>
            <w:tcW w:w="0" w:type="auto"/>
            <w:tcBorders>
              <w:top w:val="nil"/>
              <w:bottom w:val="nil"/>
            </w:tcBorders>
            <w:vAlign w:val="center"/>
          </w:tcPr>
          <w:p w14:paraId="4A4D562B" w14:textId="64D75CAB"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.5376</w:t>
            </w:r>
          </w:p>
        </w:tc>
        <w:tc>
          <w:tcPr>
            <w:tcW w:w="0" w:type="auto"/>
            <w:tcBorders>
              <w:top w:val="nil"/>
              <w:bottom w:val="nil"/>
            </w:tcBorders>
            <w:vAlign w:val="center"/>
          </w:tcPr>
          <w:p w14:paraId="13EF9048" w14:textId="169A50D3"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.5127</w:t>
            </w:r>
          </w:p>
        </w:tc>
        <w:tc>
          <w:tcPr>
            <w:tcW w:w="0" w:type="auto"/>
            <w:tcBorders>
              <w:top w:val="nil"/>
              <w:bottom w:val="nil"/>
            </w:tcBorders>
            <w:vAlign w:val="center"/>
          </w:tcPr>
          <w:p w14:paraId="687ED9C5" w14:textId="4CAD9CCC"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.4868</w:t>
            </w:r>
          </w:p>
        </w:tc>
        <w:tc>
          <w:tcPr>
            <w:tcW w:w="0" w:type="auto"/>
            <w:tcBorders>
              <w:top w:val="nil"/>
              <w:bottom w:val="nil"/>
            </w:tcBorders>
            <w:vAlign w:val="center"/>
          </w:tcPr>
          <w:p w14:paraId="65753C92" w14:textId="4B9180CF"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.4628</w:t>
            </w:r>
          </w:p>
        </w:tc>
        <w:tc>
          <w:tcPr>
            <w:tcW w:w="0" w:type="auto"/>
            <w:tcBorders>
              <w:top w:val="nil"/>
              <w:bottom w:val="nil"/>
            </w:tcBorders>
            <w:vAlign w:val="center"/>
          </w:tcPr>
          <w:p w14:paraId="5DA19D5B" w14:textId="57ADB719"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.3812</w:t>
            </w:r>
          </w:p>
        </w:tc>
        <w:tc>
          <w:tcPr>
            <w:tcW w:w="0" w:type="auto"/>
            <w:tcBorders>
              <w:top w:val="nil"/>
              <w:bottom w:val="nil"/>
            </w:tcBorders>
            <w:vAlign w:val="center"/>
          </w:tcPr>
          <w:p w14:paraId="1C1E909D" w14:textId="5D6178BB"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.2756</w:t>
            </w:r>
          </w:p>
        </w:tc>
        <w:tc>
          <w:tcPr>
            <w:tcW w:w="0" w:type="auto"/>
            <w:tcBorders>
              <w:top w:val="nil"/>
              <w:bottom w:val="nil"/>
            </w:tcBorders>
            <w:vAlign w:val="center"/>
          </w:tcPr>
          <w:p w14:paraId="5B9EA7BB" w14:textId="2E2970AE"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.2168</w:t>
            </w:r>
          </w:p>
        </w:tc>
        <w:tc>
          <w:tcPr>
            <w:tcW w:w="0" w:type="auto"/>
            <w:tcBorders>
              <w:top w:val="nil"/>
              <w:bottom w:val="nil"/>
            </w:tcBorders>
            <w:vAlign w:val="center"/>
          </w:tcPr>
          <w:p w14:paraId="7095A2D2" w14:textId="0DB881BA" w:rsidR="005102C7" w:rsidRPr="000948D3" w:rsidRDefault="00B77A71"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.1801</w:t>
            </w:r>
          </w:p>
        </w:tc>
      </w:tr>
      <w:tr w:rsidR="005102C7" w:rsidRPr="000948D3" w14:paraId="5192BD27" w14:textId="77777777" w:rsidTr="00D967AD">
        <w:trPr>
          <w:jc w:val="center"/>
        </w:trPr>
        <w:tc>
          <w:tcPr>
            <w:tcW w:w="0" w:type="auto"/>
            <w:vAlign w:val="center"/>
          </w:tcPr>
          <w:p w14:paraId="23EFBEB7" w14:textId="30FE23A7" w:rsidR="005102C7" w:rsidRPr="000948D3" w:rsidRDefault="00927E7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400" w:dyaOrig="240" w14:anchorId="3C40BC7C">
                <v:shape id="_x0000_i1252" type="#_x0000_t75" style="width:20.4pt;height:12.25pt" o:ole="">
                  <v:imagedata r:id="rId470" o:title=""/>
                </v:shape>
                <o:OLEObject Type="Embed" ProgID="Equation.DSMT4" ShapeID="_x0000_i1252" DrawAspect="Content" ObjectID="_1591449263" r:id="rId471"/>
              </w:object>
            </w:r>
          </w:p>
        </w:tc>
        <w:tc>
          <w:tcPr>
            <w:tcW w:w="0" w:type="auto"/>
            <w:tcBorders>
              <w:top w:val="nil"/>
              <w:bottom w:val="nil"/>
            </w:tcBorders>
            <w:vAlign w:val="center"/>
          </w:tcPr>
          <w:p w14:paraId="3F744008" w14:textId="4487A820"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.6428</w:t>
            </w:r>
          </w:p>
        </w:tc>
        <w:tc>
          <w:tcPr>
            <w:tcW w:w="0" w:type="auto"/>
            <w:tcBorders>
              <w:top w:val="nil"/>
              <w:bottom w:val="nil"/>
            </w:tcBorders>
            <w:vAlign w:val="center"/>
          </w:tcPr>
          <w:p w14:paraId="69C94CAB" w14:textId="5E8AD1C8"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.5846</w:t>
            </w:r>
          </w:p>
        </w:tc>
        <w:tc>
          <w:tcPr>
            <w:tcW w:w="0" w:type="auto"/>
            <w:tcBorders>
              <w:top w:val="nil"/>
              <w:bottom w:val="nil"/>
            </w:tcBorders>
            <w:vAlign w:val="center"/>
          </w:tcPr>
          <w:p w14:paraId="6A8F2D30" w14:textId="76FB41A8"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.5410</w:t>
            </w:r>
          </w:p>
        </w:tc>
        <w:tc>
          <w:tcPr>
            <w:tcW w:w="0" w:type="auto"/>
            <w:tcBorders>
              <w:top w:val="nil"/>
              <w:bottom w:val="nil"/>
            </w:tcBorders>
            <w:vAlign w:val="center"/>
          </w:tcPr>
          <w:p w14:paraId="11C567F3" w14:textId="39696133"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.5024</w:t>
            </w:r>
          </w:p>
        </w:tc>
        <w:tc>
          <w:tcPr>
            <w:tcW w:w="0" w:type="auto"/>
            <w:tcBorders>
              <w:top w:val="nil"/>
              <w:bottom w:val="nil"/>
            </w:tcBorders>
            <w:vAlign w:val="center"/>
          </w:tcPr>
          <w:p w14:paraId="5D31A320" w14:textId="110D28C9"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.3792</w:t>
            </w:r>
          </w:p>
        </w:tc>
        <w:tc>
          <w:tcPr>
            <w:tcW w:w="0" w:type="auto"/>
            <w:tcBorders>
              <w:top w:val="nil"/>
              <w:bottom w:val="nil"/>
            </w:tcBorders>
            <w:vAlign w:val="center"/>
          </w:tcPr>
          <w:p w14:paraId="544BF843" w14:textId="007195E8"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.2696</w:t>
            </w:r>
          </w:p>
        </w:tc>
        <w:tc>
          <w:tcPr>
            <w:tcW w:w="0" w:type="auto"/>
            <w:tcBorders>
              <w:top w:val="nil"/>
              <w:bottom w:val="nil"/>
            </w:tcBorders>
            <w:vAlign w:val="center"/>
          </w:tcPr>
          <w:p w14:paraId="018002ED" w14:textId="40924FAF"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.2129</w:t>
            </w:r>
          </w:p>
        </w:tc>
        <w:tc>
          <w:tcPr>
            <w:tcW w:w="0" w:type="auto"/>
            <w:tcBorders>
              <w:top w:val="nil"/>
              <w:bottom w:val="nil"/>
            </w:tcBorders>
            <w:vAlign w:val="center"/>
          </w:tcPr>
          <w:p w14:paraId="26FCF6BF" w14:textId="14BE1841"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.1778</w:t>
            </w:r>
          </w:p>
        </w:tc>
      </w:tr>
      <w:tr w:rsidR="005102C7" w:rsidRPr="000948D3" w14:paraId="19798079" w14:textId="77777777" w:rsidTr="00D967AD">
        <w:trPr>
          <w:jc w:val="center"/>
        </w:trPr>
        <w:tc>
          <w:tcPr>
            <w:tcW w:w="0" w:type="auto"/>
            <w:vAlign w:val="center"/>
          </w:tcPr>
          <w:p w14:paraId="6D272180" w14:textId="5B03410B" w:rsidR="005102C7" w:rsidRPr="000948D3" w:rsidRDefault="00927E7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6"/>
                <w:sz w:val="21"/>
                <w:szCs w:val="21"/>
              </w:rPr>
              <w:object w:dxaOrig="380" w:dyaOrig="200" w14:anchorId="76AE3A7F">
                <v:shape id="_x0000_i1253" type="#_x0000_t75" style="width:19pt;height:9.5pt" o:ole="">
                  <v:imagedata r:id="rId472" o:title=""/>
                </v:shape>
                <o:OLEObject Type="Embed" ProgID="Equation.DSMT4" ShapeID="_x0000_i1253" DrawAspect="Content" ObjectID="_1591449264" r:id="rId473"/>
              </w:object>
            </w:r>
          </w:p>
        </w:tc>
        <w:tc>
          <w:tcPr>
            <w:tcW w:w="0" w:type="auto"/>
            <w:tcBorders>
              <w:top w:val="nil"/>
              <w:bottom w:val="nil"/>
            </w:tcBorders>
            <w:vAlign w:val="center"/>
          </w:tcPr>
          <w:p w14:paraId="113D2C88" w14:textId="63F20B5C"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.6100</w:t>
            </w:r>
          </w:p>
        </w:tc>
        <w:tc>
          <w:tcPr>
            <w:tcW w:w="0" w:type="auto"/>
            <w:tcBorders>
              <w:top w:val="nil"/>
              <w:bottom w:val="nil"/>
            </w:tcBorders>
            <w:vAlign w:val="center"/>
          </w:tcPr>
          <w:p w14:paraId="72E208C9" w14:textId="381553AC"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.5483</w:t>
            </w:r>
          </w:p>
        </w:tc>
        <w:tc>
          <w:tcPr>
            <w:tcW w:w="0" w:type="auto"/>
            <w:tcBorders>
              <w:top w:val="nil"/>
              <w:bottom w:val="nil"/>
            </w:tcBorders>
            <w:vAlign w:val="center"/>
          </w:tcPr>
          <w:p w14:paraId="64780DBD" w14:textId="1EC25E1C"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.5020</w:t>
            </w:r>
          </w:p>
        </w:tc>
        <w:tc>
          <w:tcPr>
            <w:tcW w:w="0" w:type="auto"/>
            <w:tcBorders>
              <w:top w:val="nil"/>
              <w:bottom w:val="nil"/>
            </w:tcBorders>
            <w:vAlign w:val="center"/>
          </w:tcPr>
          <w:p w14:paraId="6CB3FC46" w14:textId="3879308B"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.4645</w:t>
            </w:r>
          </w:p>
        </w:tc>
        <w:tc>
          <w:tcPr>
            <w:tcW w:w="0" w:type="auto"/>
            <w:tcBorders>
              <w:top w:val="nil"/>
              <w:bottom w:val="nil"/>
            </w:tcBorders>
            <w:vAlign w:val="center"/>
          </w:tcPr>
          <w:p w14:paraId="4FE209DB" w14:textId="3E8B1214"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.3469</w:t>
            </w:r>
          </w:p>
        </w:tc>
        <w:tc>
          <w:tcPr>
            <w:tcW w:w="0" w:type="auto"/>
            <w:tcBorders>
              <w:top w:val="nil"/>
              <w:bottom w:val="nil"/>
            </w:tcBorders>
            <w:vAlign w:val="center"/>
          </w:tcPr>
          <w:p w14:paraId="2DA0FD49" w14:textId="3E54AD47"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.2418</w:t>
            </w:r>
          </w:p>
        </w:tc>
        <w:tc>
          <w:tcPr>
            <w:tcW w:w="0" w:type="auto"/>
            <w:tcBorders>
              <w:top w:val="nil"/>
              <w:bottom w:val="nil"/>
            </w:tcBorders>
            <w:vAlign w:val="center"/>
          </w:tcPr>
          <w:p w14:paraId="1421B47C" w14:textId="2EE5CD8F"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.1913</w:t>
            </w:r>
          </w:p>
        </w:tc>
        <w:tc>
          <w:tcPr>
            <w:tcW w:w="0" w:type="auto"/>
            <w:tcBorders>
              <w:top w:val="nil"/>
              <w:bottom w:val="nil"/>
            </w:tcBorders>
            <w:vAlign w:val="center"/>
          </w:tcPr>
          <w:p w14:paraId="6C15C027" w14:textId="20B1197B" w:rsidR="005102C7" w:rsidRPr="000948D3" w:rsidRDefault="0097330A"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.1611</w:t>
            </w:r>
          </w:p>
        </w:tc>
      </w:tr>
      <w:tr w:rsidR="00D967AD" w:rsidRPr="000948D3" w14:paraId="5D03D082" w14:textId="77777777" w:rsidTr="00D967AD">
        <w:trPr>
          <w:jc w:val="center"/>
        </w:trPr>
        <w:tc>
          <w:tcPr>
            <w:tcW w:w="0" w:type="auto"/>
            <w:vAlign w:val="center"/>
          </w:tcPr>
          <w:p w14:paraId="4B24EE3D" w14:textId="0CCD0A2A" w:rsidR="00D967AD" w:rsidRDefault="0064637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40" w:dyaOrig="320" w14:anchorId="5338C296">
                <v:shape id="_x0000_i1254" type="#_x0000_t75" style="width:27.15pt;height:15.6pt" o:ole="">
                  <v:imagedata r:id="rId474" o:title=""/>
                </v:shape>
                <o:OLEObject Type="Embed" ProgID="Equation.DSMT4" ShapeID="_x0000_i1254" DrawAspect="Content" ObjectID="_1591449265" r:id="rId475"/>
              </w:object>
            </w:r>
          </w:p>
        </w:tc>
        <w:tc>
          <w:tcPr>
            <w:tcW w:w="0" w:type="auto"/>
            <w:tcBorders>
              <w:top w:val="nil"/>
              <w:bottom w:val="nil"/>
            </w:tcBorders>
            <w:vAlign w:val="center"/>
          </w:tcPr>
          <w:p w14:paraId="62D47100" w14:textId="6D74FBD6"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.6528</w:t>
            </w:r>
          </w:p>
        </w:tc>
        <w:tc>
          <w:tcPr>
            <w:tcW w:w="0" w:type="auto"/>
            <w:tcBorders>
              <w:top w:val="nil"/>
              <w:bottom w:val="nil"/>
            </w:tcBorders>
            <w:vAlign w:val="center"/>
          </w:tcPr>
          <w:p w14:paraId="0AFFFAD9" w14:textId="5EA99B3F"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.6013</w:t>
            </w:r>
          </w:p>
        </w:tc>
        <w:tc>
          <w:tcPr>
            <w:tcW w:w="0" w:type="auto"/>
            <w:tcBorders>
              <w:top w:val="nil"/>
              <w:bottom w:val="nil"/>
            </w:tcBorders>
            <w:vAlign w:val="center"/>
          </w:tcPr>
          <w:p w14:paraId="19471540" w14:textId="004FDBF7"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.5571</w:t>
            </w:r>
          </w:p>
        </w:tc>
        <w:tc>
          <w:tcPr>
            <w:tcW w:w="0" w:type="auto"/>
            <w:tcBorders>
              <w:top w:val="nil"/>
              <w:bottom w:val="nil"/>
            </w:tcBorders>
            <w:vAlign w:val="center"/>
          </w:tcPr>
          <w:p w14:paraId="5706F77D" w14:textId="0BFF6FBD"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.5245</w:t>
            </w:r>
          </w:p>
        </w:tc>
        <w:tc>
          <w:tcPr>
            <w:tcW w:w="0" w:type="auto"/>
            <w:tcBorders>
              <w:top w:val="nil"/>
              <w:bottom w:val="nil"/>
            </w:tcBorders>
            <w:vAlign w:val="center"/>
          </w:tcPr>
          <w:p w14:paraId="41515BF0" w14:textId="0FAB861F"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.3995</w:t>
            </w:r>
          </w:p>
        </w:tc>
        <w:tc>
          <w:tcPr>
            <w:tcW w:w="0" w:type="auto"/>
            <w:tcBorders>
              <w:top w:val="nil"/>
              <w:bottom w:val="nil"/>
            </w:tcBorders>
            <w:vAlign w:val="center"/>
          </w:tcPr>
          <w:p w14:paraId="6940E4BF" w14:textId="2FEF40FD"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.2830</w:t>
            </w:r>
          </w:p>
        </w:tc>
        <w:tc>
          <w:tcPr>
            <w:tcW w:w="0" w:type="auto"/>
            <w:tcBorders>
              <w:top w:val="nil"/>
              <w:bottom w:val="nil"/>
            </w:tcBorders>
            <w:vAlign w:val="center"/>
          </w:tcPr>
          <w:p w14:paraId="79945610" w14:textId="3BAA91AF"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.2228</w:t>
            </w:r>
          </w:p>
        </w:tc>
        <w:tc>
          <w:tcPr>
            <w:tcW w:w="0" w:type="auto"/>
            <w:tcBorders>
              <w:top w:val="nil"/>
              <w:bottom w:val="nil"/>
            </w:tcBorders>
            <w:vAlign w:val="center"/>
          </w:tcPr>
          <w:p w14:paraId="4AB6AC7B" w14:textId="1666E907" w:rsidR="00D967AD"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.1849</w:t>
            </w:r>
          </w:p>
        </w:tc>
      </w:tr>
      <w:tr w:rsidR="00D967AD" w:rsidRPr="000948D3" w14:paraId="0E732957" w14:textId="77777777" w:rsidTr="00D967AD">
        <w:trPr>
          <w:jc w:val="center"/>
        </w:trPr>
        <w:tc>
          <w:tcPr>
            <w:tcW w:w="0" w:type="auto"/>
            <w:vAlign w:val="center"/>
          </w:tcPr>
          <w:p w14:paraId="40A0DB4C" w14:textId="160F2B47" w:rsidR="00D967AD" w:rsidRDefault="0064637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60" w:dyaOrig="320" w14:anchorId="4D0E37D6">
                <v:shape id="_x0000_i1255" type="#_x0000_t75" style="width:27.85pt;height:15.6pt" o:ole="">
                  <v:imagedata r:id="rId476" o:title=""/>
                </v:shape>
                <o:OLEObject Type="Embed" ProgID="Equation.DSMT4" ShapeID="_x0000_i1255" DrawAspect="Content" ObjectID="_1591449266" r:id="rId477"/>
              </w:object>
            </w:r>
          </w:p>
        </w:tc>
        <w:tc>
          <w:tcPr>
            <w:tcW w:w="0" w:type="auto"/>
            <w:tcBorders>
              <w:top w:val="nil"/>
              <w:bottom w:val="nil"/>
            </w:tcBorders>
            <w:vAlign w:val="center"/>
          </w:tcPr>
          <w:p w14:paraId="7609B8AA" w14:textId="648DAB9C" w:rsidR="00D967AD"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.6395</w:t>
            </w:r>
          </w:p>
        </w:tc>
        <w:tc>
          <w:tcPr>
            <w:tcW w:w="0" w:type="auto"/>
            <w:tcBorders>
              <w:top w:val="nil"/>
              <w:bottom w:val="nil"/>
            </w:tcBorders>
            <w:vAlign w:val="center"/>
          </w:tcPr>
          <w:p w14:paraId="6DFE4B97" w14:textId="242A8224" w:rsidR="00D967AD"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.5877</w:t>
            </w:r>
          </w:p>
        </w:tc>
        <w:tc>
          <w:tcPr>
            <w:tcW w:w="0" w:type="auto"/>
            <w:tcBorders>
              <w:top w:val="nil"/>
              <w:bottom w:val="nil"/>
            </w:tcBorders>
            <w:vAlign w:val="center"/>
          </w:tcPr>
          <w:p w14:paraId="4FA6C72E" w14:textId="6C5C4A98" w:rsidR="00D967AD"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.5451</w:t>
            </w:r>
          </w:p>
        </w:tc>
        <w:tc>
          <w:tcPr>
            <w:tcW w:w="0" w:type="auto"/>
            <w:tcBorders>
              <w:top w:val="nil"/>
              <w:bottom w:val="nil"/>
            </w:tcBorders>
            <w:vAlign w:val="center"/>
          </w:tcPr>
          <w:p w14:paraId="4C341C22" w14:textId="7A9B056A" w:rsidR="00D967AD"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.5104</w:t>
            </w:r>
          </w:p>
        </w:tc>
        <w:tc>
          <w:tcPr>
            <w:tcW w:w="0" w:type="auto"/>
            <w:tcBorders>
              <w:top w:val="nil"/>
              <w:bottom w:val="nil"/>
            </w:tcBorders>
            <w:vAlign w:val="center"/>
          </w:tcPr>
          <w:p w14:paraId="062817D3" w14:textId="2D63072D" w:rsidR="00D967AD"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.3919</w:t>
            </w:r>
          </w:p>
        </w:tc>
        <w:tc>
          <w:tcPr>
            <w:tcW w:w="0" w:type="auto"/>
            <w:tcBorders>
              <w:top w:val="nil"/>
              <w:bottom w:val="nil"/>
            </w:tcBorders>
            <w:vAlign w:val="center"/>
          </w:tcPr>
          <w:p w14:paraId="4B26BA77" w14:textId="7778122F" w:rsidR="00D967AD"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.2816</w:t>
            </w:r>
          </w:p>
        </w:tc>
        <w:tc>
          <w:tcPr>
            <w:tcW w:w="0" w:type="auto"/>
            <w:tcBorders>
              <w:top w:val="nil"/>
              <w:bottom w:val="nil"/>
            </w:tcBorders>
            <w:vAlign w:val="center"/>
          </w:tcPr>
          <w:p w14:paraId="27CC45A4" w14:textId="6FBADAC2" w:rsidR="00D967AD"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.2224</w:t>
            </w:r>
          </w:p>
        </w:tc>
        <w:tc>
          <w:tcPr>
            <w:tcW w:w="0" w:type="auto"/>
            <w:tcBorders>
              <w:top w:val="nil"/>
              <w:bottom w:val="nil"/>
            </w:tcBorders>
            <w:vAlign w:val="center"/>
          </w:tcPr>
          <w:p w14:paraId="62987952" w14:textId="39D68A32" w:rsidR="00D967AD"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.1847</w:t>
            </w:r>
          </w:p>
        </w:tc>
      </w:tr>
      <w:tr w:rsidR="000902D4" w:rsidRPr="000948D3" w14:paraId="68DC637B" w14:textId="77777777" w:rsidTr="00B77A71">
        <w:trPr>
          <w:jc w:val="center"/>
        </w:trPr>
        <w:tc>
          <w:tcPr>
            <w:tcW w:w="0" w:type="auto"/>
            <w:vAlign w:val="center"/>
          </w:tcPr>
          <w:p w14:paraId="58F1EBA0" w14:textId="390B196D" w:rsidR="000902D4" w:rsidRPr="000948D3" w:rsidRDefault="0064637C" w:rsidP="00E00004">
            <w:pPr>
              <w:jc w:val="center"/>
              <w:rPr>
                <w:rFonts w:ascii="Times New Roman" w:eastAsia="宋体" w:hAnsi="Times New Roman" w:cs="Times New Roman"/>
                <w:sz w:val="21"/>
                <w:szCs w:val="21"/>
              </w:rPr>
            </w:pPr>
            <w:r w:rsidRPr="0064637C">
              <w:rPr>
                <w:rFonts w:ascii="Times New Roman" w:eastAsia="宋体" w:hAnsi="Times New Roman" w:cs="Times New Roman"/>
                <w:position w:val="-6"/>
                <w:sz w:val="21"/>
                <w:szCs w:val="21"/>
              </w:rPr>
              <w:object w:dxaOrig="320" w:dyaOrig="200" w14:anchorId="2B605E51">
                <v:shape id="_x0000_i1256" type="#_x0000_t75" style="width:15.6pt;height:9.5pt" o:ole="">
                  <v:imagedata r:id="rId478" o:title=""/>
                </v:shape>
                <o:OLEObject Type="Embed" ProgID="Equation.DSMT4" ShapeID="_x0000_i1256" DrawAspect="Content" ObjectID="_1591449267" r:id="rId479"/>
              </w:object>
            </w:r>
          </w:p>
        </w:tc>
        <w:tc>
          <w:tcPr>
            <w:tcW w:w="0" w:type="auto"/>
            <w:tcBorders>
              <w:bottom w:val="nil"/>
            </w:tcBorders>
            <w:vAlign w:val="center"/>
          </w:tcPr>
          <w:p w14:paraId="53E943BF" w14:textId="4B036D34" w:rsidR="000902D4" w:rsidRPr="000948D3" w:rsidRDefault="007707F0"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.6787</w:t>
            </w:r>
          </w:p>
        </w:tc>
        <w:tc>
          <w:tcPr>
            <w:tcW w:w="0" w:type="auto"/>
            <w:tcBorders>
              <w:bottom w:val="nil"/>
            </w:tcBorders>
            <w:vAlign w:val="center"/>
          </w:tcPr>
          <w:p w14:paraId="36D8E26F" w14:textId="0B11A849" w:rsidR="000902D4" w:rsidRPr="000948D3" w:rsidRDefault="007707F0"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.6198</w:t>
            </w:r>
          </w:p>
        </w:tc>
        <w:tc>
          <w:tcPr>
            <w:tcW w:w="0" w:type="auto"/>
            <w:tcBorders>
              <w:bottom w:val="nil"/>
            </w:tcBorders>
            <w:vAlign w:val="center"/>
          </w:tcPr>
          <w:p w14:paraId="39739351" w14:textId="4DB16DFF" w:rsidR="000902D4" w:rsidRPr="000948D3" w:rsidRDefault="007707F0"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.5730</w:t>
            </w:r>
          </w:p>
        </w:tc>
        <w:tc>
          <w:tcPr>
            <w:tcW w:w="0" w:type="auto"/>
            <w:tcBorders>
              <w:bottom w:val="nil"/>
            </w:tcBorders>
            <w:vAlign w:val="center"/>
          </w:tcPr>
          <w:p w14:paraId="21E75FD9" w14:textId="30DE6131" w:rsidR="000902D4" w:rsidRPr="000948D3" w:rsidRDefault="007707F0"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.5350</w:t>
            </w:r>
          </w:p>
        </w:tc>
        <w:tc>
          <w:tcPr>
            <w:tcW w:w="0" w:type="auto"/>
            <w:tcBorders>
              <w:bottom w:val="nil"/>
            </w:tcBorders>
            <w:vAlign w:val="center"/>
          </w:tcPr>
          <w:p w14:paraId="4454BE01" w14:textId="32D0AFEE" w:rsidR="000902D4" w:rsidRPr="000948D3" w:rsidRDefault="007707F0"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.4018</w:t>
            </w:r>
          </w:p>
        </w:tc>
        <w:tc>
          <w:tcPr>
            <w:tcW w:w="0" w:type="auto"/>
            <w:tcBorders>
              <w:bottom w:val="nil"/>
            </w:tcBorders>
            <w:vAlign w:val="center"/>
          </w:tcPr>
          <w:p w14:paraId="020A12B8" w14:textId="6EC4EE3C" w:rsidR="000902D4" w:rsidRPr="000948D3" w:rsidRDefault="007707F0"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.2831</w:t>
            </w:r>
          </w:p>
        </w:tc>
        <w:tc>
          <w:tcPr>
            <w:tcW w:w="0" w:type="auto"/>
            <w:tcBorders>
              <w:bottom w:val="nil"/>
            </w:tcBorders>
            <w:vAlign w:val="center"/>
          </w:tcPr>
          <w:p w14:paraId="577CD4F7" w14:textId="40B6F2FC" w:rsidR="000902D4" w:rsidRPr="000948D3" w:rsidRDefault="007707F0"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.2231</w:t>
            </w:r>
          </w:p>
        </w:tc>
        <w:tc>
          <w:tcPr>
            <w:tcW w:w="0" w:type="auto"/>
            <w:tcBorders>
              <w:bottom w:val="nil"/>
            </w:tcBorders>
            <w:vAlign w:val="center"/>
          </w:tcPr>
          <w:p w14:paraId="6B02E371" w14:textId="24B4E595"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.1854</w:t>
            </w:r>
          </w:p>
        </w:tc>
      </w:tr>
      <w:tr w:rsidR="000902D4" w:rsidRPr="000948D3" w14:paraId="3EE0953C" w14:textId="77777777" w:rsidTr="00D967AD">
        <w:trPr>
          <w:jc w:val="center"/>
        </w:trPr>
        <w:tc>
          <w:tcPr>
            <w:tcW w:w="0" w:type="auto"/>
            <w:tcBorders>
              <w:bottom w:val="single" w:sz="4" w:space="0" w:color="auto"/>
            </w:tcBorders>
            <w:vAlign w:val="center"/>
          </w:tcPr>
          <w:p w14:paraId="69E14238" w14:textId="3CAF501C" w:rsidR="000902D4" w:rsidRPr="000948D3" w:rsidRDefault="0064637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0"/>
                <w:sz w:val="21"/>
                <w:szCs w:val="21"/>
              </w:rPr>
              <w:object w:dxaOrig="320" w:dyaOrig="279" w14:anchorId="435A0F92">
                <v:shape id="_x0000_i1257" type="#_x0000_t75" style="width:15.6pt;height:14.25pt" o:ole="">
                  <v:imagedata r:id="rId480" o:title=""/>
                </v:shape>
                <o:OLEObject Type="Embed" ProgID="Equation.DSMT4" ShapeID="_x0000_i1257" DrawAspect="Content" ObjectID="_1591449268" r:id="rId481"/>
              </w:object>
            </w:r>
            <w:r w:rsidR="00D967AD">
              <w:rPr>
                <w:rFonts w:ascii="Times New Roman" w:eastAsia="宋体" w:hAnsi="Times New Roman" w:cs="Times New Roman"/>
                <w:sz w:val="21"/>
                <w:szCs w:val="21"/>
              </w:rPr>
              <w:t xml:space="preserve"> </w:t>
            </w:r>
          </w:p>
        </w:tc>
        <w:tc>
          <w:tcPr>
            <w:tcW w:w="0" w:type="auto"/>
            <w:tcBorders>
              <w:top w:val="nil"/>
              <w:bottom w:val="single" w:sz="4" w:space="0" w:color="auto"/>
            </w:tcBorders>
            <w:vAlign w:val="center"/>
          </w:tcPr>
          <w:p w14:paraId="01B644B3" w14:textId="1E0182A4"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.6501</w:t>
            </w:r>
          </w:p>
        </w:tc>
        <w:tc>
          <w:tcPr>
            <w:tcW w:w="0" w:type="auto"/>
            <w:tcBorders>
              <w:top w:val="nil"/>
              <w:bottom w:val="single" w:sz="4" w:space="0" w:color="auto"/>
            </w:tcBorders>
            <w:vAlign w:val="center"/>
          </w:tcPr>
          <w:p w14:paraId="48763F26" w14:textId="60C62D6C"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.5937</w:t>
            </w:r>
          </w:p>
        </w:tc>
        <w:tc>
          <w:tcPr>
            <w:tcW w:w="0" w:type="auto"/>
            <w:tcBorders>
              <w:top w:val="nil"/>
              <w:bottom w:val="single" w:sz="4" w:space="0" w:color="auto"/>
            </w:tcBorders>
            <w:vAlign w:val="center"/>
          </w:tcPr>
          <w:p w14:paraId="7B617084" w14:textId="37058E97"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.5550</w:t>
            </w:r>
          </w:p>
        </w:tc>
        <w:tc>
          <w:tcPr>
            <w:tcW w:w="0" w:type="auto"/>
            <w:tcBorders>
              <w:top w:val="nil"/>
              <w:bottom w:val="single" w:sz="4" w:space="0" w:color="auto"/>
            </w:tcBorders>
            <w:vAlign w:val="center"/>
          </w:tcPr>
          <w:p w14:paraId="64267562" w14:textId="004D19A7"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.5179</w:t>
            </w:r>
          </w:p>
        </w:tc>
        <w:tc>
          <w:tcPr>
            <w:tcW w:w="0" w:type="auto"/>
            <w:tcBorders>
              <w:top w:val="nil"/>
              <w:bottom w:val="single" w:sz="4" w:space="0" w:color="auto"/>
            </w:tcBorders>
            <w:vAlign w:val="center"/>
          </w:tcPr>
          <w:p w14:paraId="32720D24" w14:textId="056A9A05"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.3916</w:t>
            </w:r>
          </w:p>
        </w:tc>
        <w:tc>
          <w:tcPr>
            <w:tcW w:w="0" w:type="auto"/>
            <w:tcBorders>
              <w:top w:val="nil"/>
              <w:bottom w:val="single" w:sz="4" w:space="0" w:color="auto"/>
            </w:tcBorders>
            <w:vAlign w:val="center"/>
          </w:tcPr>
          <w:p w14:paraId="5C6EDE11" w14:textId="55A1B719"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.2744</w:t>
            </w:r>
          </w:p>
        </w:tc>
        <w:tc>
          <w:tcPr>
            <w:tcW w:w="0" w:type="auto"/>
            <w:tcBorders>
              <w:top w:val="nil"/>
              <w:bottom w:val="single" w:sz="4" w:space="0" w:color="auto"/>
            </w:tcBorders>
            <w:vAlign w:val="center"/>
          </w:tcPr>
          <w:p w14:paraId="244A10AA" w14:textId="326B3464"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.2175</w:t>
            </w:r>
          </w:p>
        </w:tc>
        <w:tc>
          <w:tcPr>
            <w:tcW w:w="0" w:type="auto"/>
            <w:tcBorders>
              <w:top w:val="nil"/>
              <w:bottom w:val="single" w:sz="4" w:space="0" w:color="auto"/>
            </w:tcBorders>
            <w:vAlign w:val="center"/>
          </w:tcPr>
          <w:p w14:paraId="486DFF1B" w14:textId="22BCD27A" w:rsidR="000902D4" w:rsidRPr="000948D3" w:rsidRDefault="0084042F"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.1825</w:t>
            </w:r>
          </w:p>
        </w:tc>
      </w:tr>
    </w:tbl>
    <w:p w14:paraId="274C99AA" w14:textId="663CC92D" w:rsidR="00AC6176" w:rsidRDefault="00AC6176" w:rsidP="00325654">
      <w:pPr>
        <w:spacing w:beforeLines="20" w:before="65" w:afterLines="20" w:after="65" w:line="360" w:lineRule="auto"/>
        <w:jc w:val="center"/>
        <w:rPr>
          <w:rFonts w:ascii="宋体" w:eastAsia="宋体" w:hAnsi="宋体"/>
        </w:rPr>
      </w:pPr>
    </w:p>
    <w:p w14:paraId="36D23C75" w14:textId="01BD7BBA" w:rsidR="00325654" w:rsidRPr="00E00004" w:rsidRDefault="00325654" w:rsidP="00185851">
      <w:pPr>
        <w:pStyle w:val="af7"/>
        <w:spacing w:before="65" w:after="65"/>
      </w:pPr>
      <w:r w:rsidRPr="00E00004">
        <w:rPr>
          <w:rFonts w:hint="eastAsia"/>
        </w:rPr>
        <w:lastRenderedPageBreak/>
        <w:t>表</w:t>
      </w:r>
      <w:r w:rsidR="00CA6EE5" w:rsidRPr="00E00004">
        <w:rPr>
          <w:rFonts w:cs="Times New Roman"/>
        </w:rPr>
        <w:t>4-</w:t>
      </w:r>
      <w:r w:rsidR="00A5358C">
        <w:rPr>
          <w:rFonts w:cs="Times New Roman"/>
        </w:rPr>
        <w:t>9</w:t>
      </w:r>
      <w:r w:rsidRPr="00E00004">
        <w:t xml:space="preserve"> </w:t>
      </w:r>
      <w:r w:rsidRPr="00E00004">
        <w:rPr>
          <w:rFonts w:hint="eastAsia"/>
        </w:rPr>
        <w:t>模型在</w:t>
      </w:r>
      <w:r w:rsidR="001A3C8E" w:rsidRPr="00E00004">
        <w:rPr>
          <w:noProof/>
          <w:position w:val="-10"/>
        </w:rPr>
        <w:object w:dxaOrig="279" w:dyaOrig="300" w14:anchorId="54F05EF5">
          <v:shape id="_x0000_i1258" type="#_x0000_t75" style="width:14.25pt;height:14.95pt" o:ole="">
            <v:imagedata r:id="rId482" o:title=""/>
          </v:shape>
          <o:OLEObject Type="Embed" ProgID="Equation.DSMT4" ShapeID="_x0000_i1258" DrawAspect="Content" ObjectID="_1591449269" r:id="rId483"/>
        </w:object>
      </w:r>
      <w:r w:rsidRPr="00E00004">
        <w:rPr>
          <w:rFonts w:hint="eastAsia"/>
        </w:rPr>
        <w:t>上的</w:t>
      </w:r>
      <w:r w:rsidRPr="00E00004">
        <w:rPr>
          <w:rFonts w:cs="Times New Roman"/>
        </w:rPr>
        <w:t>Precision</w:t>
      </w:r>
    </w:p>
    <w:tbl>
      <w:tblPr>
        <w:tblStyle w:val="ab"/>
        <w:tblW w:w="0" w:type="auto"/>
        <w:jc w:val="center"/>
        <w:tblLook w:val="04A0" w:firstRow="1" w:lastRow="0" w:firstColumn="1" w:lastColumn="0" w:noHBand="0" w:noVBand="1"/>
      </w:tblPr>
      <w:tblGrid>
        <w:gridCol w:w="1187"/>
        <w:gridCol w:w="794"/>
        <w:gridCol w:w="794"/>
        <w:gridCol w:w="794"/>
        <w:gridCol w:w="794"/>
        <w:gridCol w:w="794"/>
        <w:gridCol w:w="846"/>
        <w:gridCol w:w="846"/>
        <w:gridCol w:w="846"/>
      </w:tblGrid>
      <w:tr w:rsidR="00325654" w:rsidRPr="00666319" w14:paraId="5E9FD5EC" w14:textId="77777777" w:rsidTr="00325654">
        <w:trPr>
          <w:jc w:val="center"/>
        </w:trPr>
        <w:tc>
          <w:tcPr>
            <w:tcW w:w="0" w:type="auto"/>
            <w:tcBorders>
              <w:tl2br w:val="single" w:sz="4" w:space="0" w:color="auto"/>
            </w:tcBorders>
            <w:vAlign w:val="center"/>
          </w:tcPr>
          <w:p w14:paraId="3A661F6F" w14:textId="17C9B35B" w:rsidR="00325654" w:rsidRPr="00666319" w:rsidRDefault="006759AC" w:rsidP="006759AC">
            <w:pPr>
              <w:wordWrap w:val="0"/>
              <w:jc w:val="right"/>
              <w:rPr>
                <w:rFonts w:ascii="Times New Roman" w:eastAsia="宋体" w:hAnsi="Times New Roman" w:cs="Times New Roman"/>
                <w:b/>
                <w:sz w:val="21"/>
                <w:szCs w:val="21"/>
              </w:rPr>
            </w:pPr>
            <w:r w:rsidRPr="00666319">
              <w:rPr>
                <w:rFonts w:ascii="Times New Roman" w:eastAsia="宋体" w:hAnsi="Times New Roman" w:cs="Times New Roman"/>
                <w:b/>
                <w:sz w:val="21"/>
                <w:szCs w:val="21"/>
              </w:rPr>
              <w:t xml:space="preserve">    </w:t>
            </w:r>
            <w:r w:rsidR="00325654" w:rsidRPr="00666319">
              <w:rPr>
                <w:rFonts w:ascii="Times New Roman" w:eastAsia="宋体" w:hAnsi="Times New Roman" w:cs="Times New Roman"/>
                <w:b/>
                <w:sz w:val="21"/>
                <w:szCs w:val="21"/>
              </w:rPr>
              <w:t>top N</w:t>
            </w:r>
          </w:p>
          <w:p w14:paraId="7AD0B160" w14:textId="77777777" w:rsidR="00325654" w:rsidRPr="00666319" w:rsidRDefault="00325654" w:rsidP="00E00004">
            <w:pPr>
              <w:jc w:val="left"/>
              <w:rPr>
                <w:rFonts w:ascii="Times New Roman" w:eastAsia="宋体" w:hAnsi="Times New Roman" w:cs="Times New Roman"/>
                <w:b/>
                <w:sz w:val="21"/>
                <w:szCs w:val="21"/>
              </w:rPr>
            </w:pPr>
            <w:r w:rsidRPr="00666319">
              <w:rPr>
                <w:rFonts w:ascii="Times New Roman" w:eastAsia="宋体" w:hAnsi="Times New Roman" w:cs="Times New Roman"/>
                <w:b/>
                <w:sz w:val="21"/>
                <w:szCs w:val="21"/>
              </w:rPr>
              <w:t>model</w:t>
            </w:r>
          </w:p>
        </w:tc>
        <w:tc>
          <w:tcPr>
            <w:tcW w:w="0" w:type="auto"/>
            <w:tcBorders>
              <w:bottom w:val="single" w:sz="4" w:space="0" w:color="auto"/>
            </w:tcBorders>
            <w:vAlign w:val="center"/>
          </w:tcPr>
          <w:p w14:paraId="333197BA"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10000</w:t>
            </w:r>
          </w:p>
        </w:tc>
        <w:tc>
          <w:tcPr>
            <w:tcW w:w="0" w:type="auto"/>
            <w:tcBorders>
              <w:bottom w:val="single" w:sz="4" w:space="0" w:color="auto"/>
            </w:tcBorders>
            <w:vAlign w:val="center"/>
          </w:tcPr>
          <w:p w14:paraId="10968B1F"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15000</w:t>
            </w:r>
          </w:p>
        </w:tc>
        <w:tc>
          <w:tcPr>
            <w:tcW w:w="0" w:type="auto"/>
            <w:tcBorders>
              <w:bottom w:val="single" w:sz="4" w:space="0" w:color="auto"/>
            </w:tcBorders>
            <w:vAlign w:val="center"/>
          </w:tcPr>
          <w:p w14:paraId="7A63E1D9"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20000</w:t>
            </w:r>
          </w:p>
        </w:tc>
        <w:tc>
          <w:tcPr>
            <w:tcW w:w="0" w:type="auto"/>
            <w:tcBorders>
              <w:bottom w:val="single" w:sz="4" w:space="0" w:color="auto"/>
            </w:tcBorders>
            <w:vAlign w:val="center"/>
          </w:tcPr>
          <w:p w14:paraId="64DC4DDF"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25000</w:t>
            </w:r>
          </w:p>
        </w:tc>
        <w:tc>
          <w:tcPr>
            <w:tcW w:w="0" w:type="auto"/>
            <w:tcBorders>
              <w:bottom w:val="single" w:sz="4" w:space="0" w:color="auto"/>
            </w:tcBorders>
            <w:vAlign w:val="center"/>
          </w:tcPr>
          <w:p w14:paraId="72A45094"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50000</w:t>
            </w:r>
          </w:p>
        </w:tc>
        <w:tc>
          <w:tcPr>
            <w:tcW w:w="0" w:type="auto"/>
            <w:tcBorders>
              <w:bottom w:val="single" w:sz="4" w:space="0" w:color="auto"/>
            </w:tcBorders>
            <w:vAlign w:val="center"/>
          </w:tcPr>
          <w:p w14:paraId="24B4458A"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100000</w:t>
            </w:r>
          </w:p>
        </w:tc>
        <w:tc>
          <w:tcPr>
            <w:tcW w:w="0" w:type="auto"/>
            <w:tcBorders>
              <w:bottom w:val="single" w:sz="4" w:space="0" w:color="auto"/>
            </w:tcBorders>
            <w:vAlign w:val="center"/>
          </w:tcPr>
          <w:p w14:paraId="32DC77B4"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150000</w:t>
            </w:r>
          </w:p>
        </w:tc>
        <w:tc>
          <w:tcPr>
            <w:tcW w:w="0" w:type="auto"/>
            <w:tcBorders>
              <w:bottom w:val="single" w:sz="4" w:space="0" w:color="auto"/>
            </w:tcBorders>
            <w:vAlign w:val="center"/>
          </w:tcPr>
          <w:p w14:paraId="4EE9138D"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200000</w:t>
            </w:r>
          </w:p>
        </w:tc>
      </w:tr>
      <w:tr w:rsidR="00254DA3" w:rsidRPr="00E00004" w14:paraId="4ACDE067" w14:textId="77777777" w:rsidTr="00325654">
        <w:trPr>
          <w:jc w:val="center"/>
        </w:trPr>
        <w:tc>
          <w:tcPr>
            <w:tcW w:w="0" w:type="auto"/>
            <w:vAlign w:val="center"/>
          </w:tcPr>
          <w:p w14:paraId="34DEA670" w14:textId="545A9E46"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position w:val="-4"/>
                <w:sz w:val="21"/>
                <w:szCs w:val="21"/>
              </w:rPr>
              <w:object w:dxaOrig="240" w:dyaOrig="240" w14:anchorId="0B339152">
                <v:shape id="_x0000_i1259" type="#_x0000_t75" style="width:12.25pt;height:12.25pt" o:ole="">
                  <v:imagedata r:id="rId466" o:title=""/>
                </v:shape>
                <o:OLEObject Type="Embed" ProgID="Equation.DSMT4" ShapeID="_x0000_i1259" DrawAspect="Content" ObjectID="_1591449270" r:id="rId484"/>
              </w:object>
            </w:r>
          </w:p>
        </w:tc>
        <w:tc>
          <w:tcPr>
            <w:tcW w:w="0" w:type="auto"/>
            <w:tcBorders>
              <w:bottom w:val="nil"/>
            </w:tcBorders>
            <w:vAlign w:val="center"/>
          </w:tcPr>
          <w:p w14:paraId="5CA3D926" w14:textId="6B6EA35F"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0.6447</w:t>
            </w:r>
          </w:p>
        </w:tc>
        <w:tc>
          <w:tcPr>
            <w:tcW w:w="0" w:type="auto"/>
            <w:tcBorders>
              <w:bottom w:val="nil"/>
            </w:tcBorders>
            <w:vAlign w:val="center"/>
          </w:tcPr>
          <w:p w14:paraId="14CE6511" w14:textId="2D3C9179"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0.5918</w:t>
            </w:r>
          </w:p>
        </w:tc>
        <w:tc>
          <w:tcPr>
            <w:tcW w:w="0" w:type="auto"/>
            <w:tcBorders>
              <w:bottom w:val="nil"/>
            </w:tcBorders>
            <w:vAlign w:val="center"/>
          </w:tcPr>
          <w:p w14:paraId="4D0803FC" w14:textId="4CFC4B13"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0.5444</w:t>
            </w:r>
          </w:p>
        </w:tc>
        <w:tc>
          <w:tcPr>
            <w:tcW w:w="0" w:type="auto"/>
            <w:tcBorders>
              <w:bottom w:val="nil"/>
            </w:tcBorders>
            <w:vAlign w:val="center"/>
          </w:tcPr>
          <w:p w14:paraId="478DA6F9" w14:textId="05C4BF92"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0.5072</w:t>
            </w:r>
          </w:p>
        </w:tc>
        <w:tc>
          <w:tcPr>
            <w:tcW w:w="0" w:type="auto"/>
            <w:tcBorders>
              <w:bottom w:val="nil"/>
            </w:tcBorders>
            <w:vAlign w:val="center"/>
          </w:tcPr>
          <w:p w14:paraId="204B82CA" w14:textId="353B8D50"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0.3782</w:t>
            </w:r>
          </w:p>
        </w:tc>
        <w:tc>
          <w:tcPr>
            <w:tcW w:w="0" w:type="auto"/>
            <w:tcBorders>
              <w:bottom w:val="nil"/>
            </w:tcBorders>
            <w:vAlign w:val="center"/>
          </w:tcPr>
          <w:p w14:paraId="0BE53B2E" w14:textId="6CAB4212"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0.2588</w:t>
            </w:r>
          </w:p>
        </w:tc>
        <w:tc>
          <w:tcPr>
            <w:tcW w:w="0" w:type="auto"/>
            <w:tcBorders>
              <w:bottom w:val="nil"/>
            </w:tcBorders>
            <w:vAlign w:val="center"/>
          </w:tcPr>
          <w:p w14:paraId="741C053C" w14:textId="55669DB6"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0.2018</w:t>
            </w:r>
          </w:p>
        </w:tc>
        <w:tc>
          <w:tcPr>
            <w:tcW w:w="0" w:type="auto"/>
            <w:tcBorders>
              <w:bottom w:val="nil"/>
            </w:tcBorders>
            <w:vAlign w:val="center"/>
          </w:tcPr>
          <w:p w14:paraId="7201D178" w14:textId="7A452A32"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0.1671</w:t>
            </w:r>
          </w:p>
        </w:tc>
      </w:tr>
      <w:tr w:rsidR="00254DA3" w:rsidRPr="00E00004" w14:paraId="09964660" w14:textId="77777777" w:rsidTr="00325654">
        <w:trPr>
          <w:jc w:val="center"/>
        </w:trPr>
        <w:tc>
          <w:tcPr>
            <w:tcW w:w="0" w:type="auto"/>
            <w:vAlign w:val="center"/>
          </w:tcPr>
          <w:p w14:paraId="5726BA57" w14:textId="47518E7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position w:val="-10"/>
                <w:sz w:val="21"/>
                <w:szCs w:val="21"/>
              </w:rPr>
              <w:object w:dxaOrig="440" w:dyaOrig="300" w14:anchorId="717241C1">
                <v:shape id="_x0000_i1260" type="#_x0000_t75" style="width:21.75pt;height:14.95pt" o:ole="">
                  <v:imagedata r:id="rId468" o:title=""/>
                </v:shape>
                <o:OLEObject Type="Embed" ProgID="Equation.DSMT4" ShapeID="_x0000_i1260" DrawAspect="Content" ObjectID="_1591449271" r:id="rId485"/>
              </w:object>
            </w:r>
          </w:p>
        </w:tc>
        <w:tc>
          <w:tcPr>
            <w:tcW w:w="0" w:type="auto"/>
            <w:tcBorders>
              <w:top w:val="nil"/>
              <w:bottom w:val="nil"/>
            </w:tcBorders>
            <w:vAlign w:val="center"/>
          </w:tcPr>
          <w:p w14:paraId="03C77D2B" w14:textId="393F2DC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0.5360</w:t>
            </w:r>
          </w:p>
        </w:tc>
        <w:tc>
          <w:tcPr>
            <w:tcW w:w="0" w:type="auto"/>
            <w:tcBorders>
              <w:top w:val="nil"/>
              <w:bottom w:val="nil"/>
            </w:tcBorders>
            <w:vAlign w:val="center"/>
          </w:tcPr>
          <w:p w14:paraId="17197AC5" w14:textId="459597E1"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0.5235</w:t>
            </w:r>
          </w:p>
        </w:tc>
        <w:tc>
          <w:tcPr>
            <w:tcW w:w="0" w:type="auto"/>
            <w:tcBorders>
              <w:top w:val="nil"/>
              <w:bottom w:val="nil"/>
            </w:tcBorders>
            <w:vAlign w:val="center"/>
          </w:tcPr>
          <w:p w14:paraId="4787881F" w14:textId="4C6E5AC6"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0.5021</w:t>
            </w:r>
          </w:p>
        </w:tc>
        <w:tc>
          <w:tcPr>
            <w:tcW w:w="0" w:type="auto"/>
            <w:tcBorders>
              <w:top w:val="nil"/>
              <w:bottom w:val="nil"/>
            </w:tcBorders>
            <w:vAlign w:val="center"/>
          </w:tcPr>
          <w:p w14:paraId="357DDBB6" w14:textId="7A2D64CB"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0.4801</w:t>
            </w:r>
          </w:p>
        </w:tc>
        <w:tc>
          <w:tcPr>
            <w:tcW w:w="0" w:type="auto"/>
            <w:tcBorders>
              <w:top w:val="nil"/>
              <w:bottom w:val="nil"/>
            </w:tcBorders>
            <w:vAlign w:val="center"/>
          </w:tcPr>
          <w:p w14:paraId="3862B5C7" w14:textId="20B1E48B"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0.3841</w:t>
            </w:r>
          </w:p>
        </w:tc>
        <w:tc>
          <w:tcPr>
            <w:tcW w:w="0" w:type="auto"/>
            <w:tcBorders>
              <w:top w:val="nil"/>
              <w:bottom w:val="nil"/>
            </w:tcBorders>
            <w:vAlign w:val="center"/>
          </w:tcPr>
          <w:p w14:paraId="3DE452E8" w14:textId="38912F3A"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0.2760</w:t>
            </w:r>
          </w:p>
        </w:tc>
        <w:tc>
          <w:tcPr>
            <w:tcW w:w="0" w:type="auto"/>
            <w:tcBorders>
              <w:top w:val="nil"/>
              <w:bottom w:val="nil"/>
            </w:tcBorders>
            <w:vAlign w:val="center"/>
          </w:tcPr>
          <w:p w14:paraId="7B4D7049" w14:textId="69B01E25"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0.2179</w:t>
            </w:r>
          </w:p>
        </w:tc>
        <w:tc>
          <w:tcPr>
            <w:tcW w:w="0" w:type="auto"/>
            <w:tcBorders>
              <w:top w:val="nil"/>
              <w:bottom w:val="nil"/>
            </w:tcBorders>
            <w:vAlign w:val="center"/>
          </w:tcPr>
          <w:p w14:paraId="64D990D6" w14:textId="361977C1"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0.1806</w:t>
            </w:r>
          </w:p>
        </w:tc>
      </w:tr>
      <w:tr w:rsidR="00254DA3" w:rsidRPr="00E00004" w14:paraId="562A3AD5" w14:textId="77777777" w:rsidTr="00254DA3">
        <w:trPr>
          <w:jc w:val="center"/>
        </w:trPr>
        <w:tc>
          <w:tcPr>
            <w:tcW w:w="0" w:type="auto"/>
            <w:vAlign w:val="center"/>
          </w:tcPr>
          <w:p w14:paraId="6516822D" w14:textId="4B60D02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position w:val="-4"/>
                <w:sz w:val="21"/>
                <w:szCs w:val="21"/>
              </w:rPr>
              <w:object w:dxaOrig="400" w:dyaOrig="240" w14:anchorId="48A3B4ED">
                <v:shape id="_x0000_i1261" type="#_x0000_t75" style="width:20.4pt;height:12.25pt" o:ole="">
                  <v:imagedata r:id="rId470" o:title=""/>
                </v:shape>
                <o:OLEObject Type="Embed" ProgID="Equation.DSMT4" ShapeID="_x0000_i1261" DrawAspect="Content" ObjectID="_1591449272" r:id="rId486"/>
              </w:object>
            </w:r>
          </w:p>
        </w:tc>
        <w:tc>
          <w:tcPr>
            <w:tcW w:w="0" w:type="auto"/>
            <w:tcBorders>
              <w:top w:val="nil"/>
              <w:bottom w:val="nil"/>
            </w:tcBorders>
            <w:vAlign w:val="center"/>
          </w:tcPr>
          <w:p w14:paraId="2B8CE61F" w14:textId="353AF4F9"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0.4534</w:t>
            </w:r>
          </w:p>
        </w:tc>
        <w:tc>
          <w:tcPr>
            <w:tcW w:w="0" w:type="auto"/>
            <w:tcBorders>
              <w:top w:val="nil"/>
              <w:bottom w:val="nil"/>
            </w:tcBorders>
            <w:vAlign w:val="center"/>
          </w:tcPr>
          <w:p w14:paraId="5764EAB5" w14:textId="00618819"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0.4105</w:t>
            </w:r>
          </w:p>
        </w:tc>
        <w:tc>
          <w:tcPr>
            <w:tcW w:w="0" w:type="auto"/>
            <w:tcBorders>
              <w:top w:val="nil"/>
              <w:bottom w:val="nil"/>
            </w:tcBorders>
            <w:vAlign w:val="center"/>
          </w:tcPr>
          <w:p w14:paraId="558D0B7A" w14:textId="4D5F55DD"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0.3773</w:t>
            </w:r>
          </w:p>
        </w:tc>
        <w:tc>
          <w:tcPr>
            <w:tcW w:w="0" w:type="auto"/>
            <w:tcBorders>
              <w:top w:val="nil"/>
              <w:bottom w:val="nil"/>
            </w:tcBorders>
            <w:vAlign w:val="center"/>
          </w:tcPr>
          <w:p w14:paraId="1EFE2C7A" w14:textId="0BB89A57"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0.3512</w:t>
            </w:r>
          </w:p>
        </w:tc>
        <w:tc>
          <w:tcPr>
            <w:tcW w:w="0" w:type="auto"/>
            <w:tcBorders>
              <w:top w:val="nil"/>
              <w:bottom w:val="nil"/>
            </w:tcBorders>
            <w:vAlign w:val="center"/>
          </w:tcPr>
          <w:p w14:paraId="17FD000A" w14:textId="53D33107"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0.2669</w:t>
            </w:r>
          </w:p>
        </w:tc>
        <w:tc>
          <w:tcPr>
            <w:tcW w:w="0" w:type="auto"/>
            <w:tcBorders>
              <w:top w:val="nil"/>
              <w:bottom w:val="nil"/>
            </w:tcBorders>
            <w:vAlign w:val="center"/>
          </w:tcPr>
          <w:p w14:paraId="5FF7508E" w14:textId="1995089B"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0.1952</w:t>
            </w:r>
          </w:p>
        </w:tc>
        <w:tc>
          <w:tcPr>
            <w:tcW w:w="0" w:type="auto"/>
            <w:tcBorders>
              <w:top w:val="nil"/>
              <w:bottom w:val="nil"/>
            </w:tcBorders>
            <w:vAlign w:val="center"/>
          </w:tcPr>
          <w:p w14:paraId="2DDA3805" w14:textId="1A895905"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0.1606</w:t>
            </w:r>
          </w:p>
        </w:tc>
        <w:tc>
          <w:tcPr>
            <w:tcW w:w="0" w:type="auto"/>
            <w:tcBorders>
              <w:top w:val="nil"/>
              <w:bottom w:val="nil"/>
            </w:tcBorders>
            <w:vAlign w:val="center"/>
          </w:tcPr>
          <w:p w14:paraId="27A3E8E4" w14:textId="407D7EB6"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0.1383</w:t>
            </w:r>
          </w:p>
        </w:tc>
      </w:tr>
      <w:tr w:rsidR="00254DA3" w:rsidRPr="00E00004" w14:paraId="2EDA9EB7" w14:textId="77777777" w:rsidTr="00254DA3">
        <w:trPr>
          <w:jc w:val="center"/>
        </w:trPr>
        <w:tc>
          <w:tcPr>
            <w:tcW w:w="0" w:type="auto"/>
            <w:vAlign w:val="center"/>
          </w:tcPr>
          <w:p w14:paraId="2D1FEC93" w14:textId="72080BCF"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position w:val="-6"/>
                <w:sz w:val="21"/>
                <w:szCs w:val="21"/>
              </w:rPr>
              <w:object w:dxaOrig="380" w:dyaOrig="200" w14:anchorId="2E4D998A">
                <v:shape id="_x0000_i1262" type="#_x0000_t75" style="width:19pt;height:9.5pt" o:ole="">
                  <v:imagedata r:id="rId472" o:title=""/>
                </v:shape>
                <o:OLEObject Type="Embed" ProgID="Equation.DSMT4" ShapeID="_x0000_i1262" DrawAspect="Content" ObjectID="_1591449273" r:id="rId487"/>
              </w:object>
            </w:r>
          </w:p>
        </w:tc>
        <w:tc>
          <w:tcPr>
            <w:tcW w:w="0" w:type="auto"/>
            <w:tcBorders>
              <w:top w:val="nil"/>
              <w:bottom w:val="nil"/>
            </w:tcBorders>
            <w:vAlign w:val="center"/>
          </w:tcPr>
          <w:p w14:paraId="3CC38C29" w14:textId="3F004FE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0.4709</w:t>
            </w:r>
          </w:p>
        </w:tc>
        <w:tc>
          <w:tcPr>
            <w:tcW w:w="0" w:type="auto"/>
            <w:tcBorders>
              <w:top w:val="nil"/>
              <w:bottom w:val="nil"/>
            </w:tcBorders>
            <w:vAlign w:val="center"/>
          </w:tcPr>
          <w:p w14:paraId="34E4C2AF" w14:textId="58408915"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0.4293</w:t>
            </w:r>
          </w:p>
        </w:tc>
        <w:tc>
          <w:tcPr>
            <w:tcW w:w="0" w:type="auto"/>
            <w:tcBorders>
              <w:top w:val="nil"/>
              <w:bottom w:val="nil"/>
            </w:tcBorders>
            <w:vAlign w:val="center"/>
          </w:tcPr>
          <w:p w14:paraId="470D797B" w14:textId="4BC0029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0.4028</w:t>
            </w:r>
          </w:p>
        </w:tc>
        <w:tc>
          <w:tcPr>
            <w:tcW w:w="0" w:type="auto"/>
            <w:tcBorders>
              <w:top w:val="nil"/>
              <w:bottom w:val="nil"/>
            </w:tcBorders>
            <w:vAlign w:val="center"/>
          </w:tcPr>
          <w:p w14:paraId="6AFA4F94" w14:textId="53805262"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0.3786</w:t>
            </w:r>
          </w:p>
        </w:tc>
        <w:tc>
          <w:tcPr>
            <w:tcW w:w="0" w:type="auto"/>
            <w:tcBorders>
              <w:top w:val="nil"/>
              <w:bottom w:val="nil"/>
            </w:tcBorders>
            <w:vAlign w:val="center"/>
          </w:tcPr>
          <w:p w14:paraId="1FCBD030" w14:textId="1C556585"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0.3034</w:t>
            </w:r>
          </w:p>
        </w:tc>
        <w:tc>
          <w:tcPr>
            <w:tcW w:w="0" w:type="auto"/>
            <w:tcBorders>
              <w:top w:val="nil"/>
              <w:bottom w:val="nil"/>
            </w:tcBorders>
            <w:vAlign w:val="center"/>
          </w:tcPr>
          <w:p w14:paraId="68FE78CF" w14:textId="674DD6C5"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0.2264</w:t>
            </w:r>
          </w:p>
        </w:tc>
        <w:tc>
          <w:tcPr>
            <w:tcW w:w="0" w:type="auto"/>
            <w:tcBorders>
              <w:top w:val="nil"/>
              <w:bottom w:val="nil"/>
            </w:tcBorders>
            <w:vAlign w:val="center"/>
          </w:tcPr>
          <w:p w14:paraId="056D7FF5" w14:textId="49E87358"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0.1835</w:t>
            </w:r>
          </w:p>
        </w:tc>
        <w:tc>
          <w:tcPr>
            <w:tcW w:w="0" w:type="auto"/>
            <w:tcBorders>
              <w:top w:val="nil"/>
              <w:bottom w:val="nil"/>
            </w:tcBorders>
            <w:vAlign w:val="center"/>
          </w:tcPr>
          <w:p w14:paraId="54D29CEA" w14:textId="4303694D"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0.1564</w:t>
            </w:r>
          </w:p>
        </w:tc>
      </w:tr>
      <w:tr w:rsidR="00254DA3" w:rsidRPr="00E00004" w14:paraId="2DBBAE36" w14:textId="77777777" w:rsidTr="00254DA3">
        <w:trPr>
          <w:jc w:val="center"/>
        </w:trPr>
        <w:tc>
          <w:tcPr>
            <w:tcW w:w="0" w:type="auto"/>
            <w:vAlign w:val="center"/>
          </w:tcPr>
          <w:p w14:paraId="487C9BE6" w14:textId="1DFDF0A3" w:rsidR="00254DA3" w:rsidRPr="00E00004" w:rsidRDefault="0064637C" w:rsidP="00E00004">
            <w:pPr>
              <w:jc w:val="center"/>
              <w:rPr>
                <w:rFonts w:ascii="Times New Roman" w:eastAsia="宋体" w:hAnsi="Times New Roman" w:cs="Times New Roman"/>
                <w:sz w:val="21"/>
                <w:szCs w:val="21"/>
              </w:rPr>
            </w:pPr>
            <w:r w:rsidRPr="00E00004">
              <w:rPr>
                <w:rFonts w:ascii="Times New Roman" w:eastAsia="宋体" w:hAnsi="Times New Roman" w:cs="Times New Roman"/>
                <w:position w:val="-12"/>
                <w:sz w:val="21"/>
                <w:szCs w:val="21"/>
              </w:rPr>
              <w:object w:dxaOrig="540" w:dyaOrig="320" w14:anchorId="3161687E">
                <v:shape id="_x0000_i1263" type="#_x0000_t75" style="width:27.15pt;height:15.6pt" o:ole="">
                  <v:imagedata r:id="rId488" o:title=""/>
                </v:shape>
                <o:OLEObject Type="Embed" ProgID="Equation.DSMT4" ShapeID="_x0000_i1263" DrawAspect="Content" ObjectID="_1591449274" r:id="rId489"/>
              </w:object>
            </w:r>
          </w:p>
        </w:tc>
        <w:tc>
          <w:tcPr>
            <w:tcW w:w="0" w:type="auto"/>
            <w:tcBorders>
              <w:top w:val="nil"/>
              <w:bottom w:val="nil"/>
            </w:tcBorders>
            <w:vAlign w:val="center"/>
          </w:tcPr>
          <w:p w14:paraId="6F75B2D3" w14:textId="39BAE943"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0.6153</w:t>
            </w:r>
          </w:p>
        </w:tc>
        <w:tc>
          <w:tcPr>
            <w:tcW w:w="0" w:type="auto"/>
            <w:tcBorders>
              <w:top w:val="nil"/>
              <w:bottom w:val="nil"/>
            </w:tcBorders>
            <w:vAlign w:val="center"/>
          </w:tcPr>
          <w:p w14:paraId="115A348D" w14:textId="1F282B05"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0.5814</w:t>
            </w:r>
          </w:p>
        </w:tc>
        <w:tc>
          <w:tcPr>
            <w:tcW w:w="0" w:type="auto"/>
            <w:tcBorders>
              <w:top w:val="nil"/>
              <w:bottom w:val="nil"/>
            </w:tcBorders>
            <w:vAlign w:val="center"/>
          </w:tcPr>
          <w:p w14:paraId="4C9ECE47" w14:textId="6B5C2291"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0.5467</w:t>
            </w:r>
          </w:p>
        </w:tc>
        <w:tc>
          <w:tcPr>
            <w:tcW w:w="0" w:type="auto"/>
            <w:tcBorders>
              <w:top w:val="nil"/>
              <w:bottom w:val="nil"/>
            </w:tcBorders>
            <w:vAlign w:val="center"/>
          </w:tcPr>
          <w:p w14:paraId="035C5775" w14:textId="1B2055AC"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0.5167</w:t>
            </w:r>
          </w:p>
        </w:tc>
        <w:tc>
          <w:tcPr>
            <w:tcW w:w="0" w:type="auto"/>
            <w:tcBorders>
              <w:top w:val="nil"/>
              <w:bottom w:val="nil"/>
            </w:tcBorders>
            <w:vAlign w:val="center"/>
          </w:tcPr>
          <w:p w14:paraId="0893D8EE" w14:textId="6321D8FD"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0.4023</w:t>
            </w:r>
          </w:p>
        </w:tc>
        <w:tc>
          <w:tcPr>
            <w:tcW w:w="0" w:type="auto"/>
            <w:tcBorders>
              <w:top w:val="nil"/>
              <w:bottom w:val="nil"/>
            </w:tcBorders>
            <w:vAlign w:val="center"/>
          </w:tcPr>
          <w:p w14:paraId="2AF5E97F" w14:textId="511AA587"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0.2819</w:t>
            </w:r>
          </w:p>
        </w:tc>
        <w:tc>
          <w:tcPr>
            <w:tcW w:w="0" w:type="auto"/>
            <w:tcBorders>
              <w:top w:val="nil"/>
              <w:bottom w:val="nil"/>
            </w:tcBorders>
            <w:vAlign w:val="center"/>
          </w:tcPr>
          <w:p w14:paraId="370B681B" w14:textId="061CB02D"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0.2200</w:t>
            </w:r>
          </w:p>
        </w:tc>
        <w:tc>
          <w:tcPr>
            <w:tcW w:w="0" w:type="auto"/>
            <w:tcBorders>
              <w:top w:val="nil"/>
              <w:bottom w:val="nil"/>
            </w:tcBorders>
            <w:vAlign w:val="center"/>
          </w:tcPr>
          <w:p w14:paraId="4BA5ABC6" w14:textId="0DDD8B2F"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0.1822</w:t>
            </w:r>
          </w:p>
        </w:tc>
      </w:tr>
      <w:tr w:rsidR="00254DA3" w:rsidRPr="00E00004" w14:paraId="659C8ABF" w14:textId="77777777" w:rsidTr="00254DA3">
        <w:trPr>
          <w:jc w:val="center"/>
        </w:trPr>
        <w:tc>
          <w:tcPr>
            <w:tcW w:w="0" w:type="auto"/>
            <w:vAlign w:val="center"/>
          </w:tcPr>
          <w:p w14:paraId="7029C746" w14:textId="7DDC2184" w:rsidR="00254DA3" w:rsidRPr="00E00004" w:rsidRDefault="0064637C" w:rsidP="00E00004">
            <w:pPr>
              <w:jc w:val="center"/>
              <w:rPr>
                <w:rFonts w:ascii="Times New Roman" w:eastAsia="宋体" w:hAnsi="Times New Roman" w:cs="Times New Roman"/>
                <w:sz w:val="21"/>
                <w:szCs w:val="21"/>
              </w:rPr>
            </w:pPr>
            <w:r w:rsidRPr="00E00004">
              <w:rPr>
                <w:rFonts w:ascii="Times New Roman" w:eastAsia="宋体" w:hAnsi="Times New Roman" w:cs="Times New Roman"/>
                <w:position w:val="-12"/>
                <w:sz w:val="21"/>
                <w:szCs w:val="21"/>
              </w:rPr>
              <w:object w:dxaOrig="560" w:dyaOrig="320" w14:anchorId="0E361A28">
                <v:shape id="_x0000_i1264" type="#_x0000_t75" style="width:27.85pt;height:15.6pt" o:ole="">
                  <v:imagedata r:id="rId490" o:title=""/>
                </v:shape>
                <o:OLEObject Type="Embed" ProgID="Equation.DSMT4" ShapeID="_x0000_i1264" DrawAspect="Content" ObjectID="_1591449275" r:id="rId491"/>
              </w:object>
            </w:r>
          </w:p>
        </w:tc>
        <w:tc>
          <w:tcPr>
            <w:tcW w:w="0" w:type="auto"/>
            <w:tcBorders>
              <w:top w:val="nil"/>
              <w:bottom w:val="nil"/>
            </w:tcBorders>
            <w:vAlign w:val="center"/>
          </w:tcPr>
          <w:p w14:paraId="0DCEB215" w14:textId="6A0578FB"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0.5769</w:t>
            </w:r>
          </w:p>
        </w:tc>
        <w:tc>
          <w:tcPr>
            <w:tcW w:w="0" w:type="auto"/>
            <w:tcBorders>
              <w:top w:val="nil"/>
              <w:bottom w:val="nil"/>
            </w:tcBorders>
            <w:vAlign w:val="center"/>
          </w:tcPr>
          <w:p w14:paraId="4D92879A" w14:textId="5F565073"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0.5491</w:t>
            </w:r>
          </w:p>
        </w:tc>
        <w:tc>
          <w:tcPr>
            <w:tcW w:w="0" w:type="auto"/>
            <w:tcBorders>
              <w:top w:val="nil"/>
              <w:bottom w:val="nil"/>
            </w:tcBorders>
            <w:vAlign w:val="center"/>
          </w:tcPr>
          <w:p w14:paraId="0968ECB9" w14:textId="02CC8AE9"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0.5157</w:t>
            </w:r>
          </w:p>
        </w:tc>
        <w:tc>
          <w:tcPr>
            <w:tcW w:w="0" w:type="auto"/>
            <w:tcBorders>
              <w:top w:val="nil"/>
              <w:bottom w:val="nil"/>
            </w:tcBorders>
            <w:vAlign w:val="center"/>
          </w:tcPr>
          <w:p w14:paraId="194E3D84" w14:textId="739D7299"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0.4853</w:t>
            </w:r>
          </w:p>
        </w:tc>
        <w:tc>
          <w:tcPr>
            <w:tcW w:w="0" w:type="auto"/>
            <w:tcBorders>
              <w:top w:val="nil"/>
              <w:bottom w:val="nil"/>
            </w:tcBorders>
            <w:vAlign w:val="center"/>
          </w:tcPr>
          <w:p w14:paraId="699AAF4B" w14:textId="0434AE63"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0.3844</w:t>
            </w:r>
          </w:p>
        </w:tc>
        <w:tc>
          <w:tcPr>
            <w:tcW w:w="0" w:type="auto"/>
            <w:tcBorders>
              <w:top w:val="nil"/>
              <w:bottom w:val="nil"/>
            </w:tcBorders>
            <w:vAlign w:val="center"/>
          </w:tcPr>
          <w:p w14:paraId="6E43AEE1" w14:textId="6731E6D3"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0.2751</w:t>
            </w:r>
          </w:p>
        </w:tc>
        <w:tc>
          <w:tcPr>
            <w:tcW w:w="0" w:type="auto"/>
            <w:tcBorders>
              <w:top w:val="nil"/>
              <w:bottom w:val="nil"/>
            </w:tcBorders>
            <w:vAlign w:val="center"/>
          </w:tcPr>
          <w:p w14:paraId="3598D763" w14:textId="3D924611"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0.2167</w:t>
            </w:r>
          </w:p>
        </w:tc>
        <w:tc>
          <w:tcPr>
            <w:tcW w:w="0" w:type="auto"/>
            <w:tcBorders>
              <w:top w:val="nil"/>
              <w:bottom w:val="nil"/>
            </w:tcBorders>
            <w:vAlign w:val="center"/>
          </w:tcPr>
          <w:p w14:paraId="438BCF4D" w14:textId="623D8866" w:rsidR="00254DA3" w:rsidRPr="00E00004" w:rsidRDefault="004B0F2A"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0.1806</w:t>
            </w:r>
          </w:p>
        </w:tc>
      </w:tr>
      <w:tr w:rsidR="00254DA3" w:rsidRPr="00E00004" w14:paraId="5562A67C" w14:textId="77777777" w:rsidTr="00325654">
        <w:trPr>
          <w:jc w:val="center"/>
        </w:trPr>
        <w:tc>
          <w:tcPr>
            <w:tcW w:w="0" w:type="auto"/>
            <w:vAlign w:val="center"/>
          </w:tcPr>
          <w:p w14:paraId="1407A6ED" w14:textId="1925875C" w:rsidR="00254DA3" w:rsidRPr="00E00004" w:rsidRDefault="008459B5" w:rsidP="00E00004">
            <w:pPr>
              <w:jc w:val="center"/>
              <w:rPr>
                <w:rFonts w:ascii="Times New Roman" w:eastAsia="宋体" w:hAnsi="Times New Roman" w:cs="Times New Roman"/>
                <w:sz w:val="21"/>
                <w:szCs w:val="21"/>
              </w:rPr>
            </w:pPr>
            <w:r w:rsidRPr="008459B5">
              <w:rPr>
                <w:rFonts w:ascii="Times New Roman" w:eastAsia="宋体" w:hAnsi="Times New Roman" w:cs="Times New Roman"/>
                <w:position w:val="-6"/>
                <w:sz w:val="21"/>
                <w:szCs w:val="21"/>
              </w:rPr>
              <w:object w:dxaOrig="320" w:dyaOrig="200" w14:anchorId="0D4CFCC1">
                <v:shape id="_x0000_i1265" type="#_x0000_t75" style="width:15.6pt;height:9.5pt" o:ole="">
                  <v:imagedata r:id="rId492" o:title=""/>
                </v:shape>
                <o:OLEObject Type="Embed" ProgID="Equation.DSMT4" ShapeID="_x0000_i1265" DrawAspect="Content" ObjectID="_1591449276" r:id="rId493"/>
              </w:object>
            </w:r>
          </w:p>
        </w:tc>
        <w:tc>
          <w:tcPr>
            <w:tcW w:w="0" w:type="auto"/>
            <w:tcBorders>
              <w:bottom w:val="nil"/>
            </w:tcBorders>
            <w:vAlign w:val="center"/>
          </w:tcPr>
          <w:p w14:paraId="049BA0C7" w14:textId="1543BA8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0.6518</w:t>
            </w:r>
          </w:p>
        </w:tc>
        <w:tc>
          <w:tcPr>
            <w:tcW w:w="0" w:type="auto"/>
            <w:tcBorders>
              <w:bottom w:val="nil"/>
            </w:tcBorders>
            <w:vAlign w:val="center"/>
          </w:tcPr>
          <w:p w14:paraId="61739B21" w14:textId="09A7A182"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0.6045</w:t>
            </w:r>
          </w:p>
        </w:tc>
        <w:tc>
          <w:tcPr>
            <w:tcW w:w="0" w:type="auto"/>
            <w:tcBorders>
              <w:bottom w:val="nil"/>
            </w:tcBorders>
            <w:vAlign w:val="center"/>
          </w:tcPr>
          <w:p w14:paraId="2B131A9B" w14:textId="39E71178"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0.5656</w:t>
            </w:r>
          </w:p>
        </w:tc>
        <w:tc>
          <w:tcPr>
            <w:tcW w:w="0" w:type="auto"/>
            <w:tcBorders>
              <w:bottom w:val="nil"/>
            </w:tcBorders>
            <w:vAlign w:val="center"/>
          </w:tcPr>
          <w:p w14:paraId="16F06914" w14:textId="2CC3D67E"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0.5295</w:t>
            </w:r>
          </w:p>
        </w:tc>
        <w:tc>
          <w:tcPr>
            <w:tcW w:w="0" w:type="auto"/>
            <w:tcBorders>
              <w:bottom w:val="nil"/>
            </w:tcBorders>
            <w:vAlign w:val="center"/>
          </w:tcPr>
          <w:p w14:paraId="1FFBE3A8" w14:textId="0E2CD8A1"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0.4017</w:t>
            </w:r>
          </w:p>
        </w:tc>
        <w:tc>
          <w:tcPr>
            <w:tcW w:w="0" w:type="auto"/>
            <w:tcBorders>
              <w:bottom w:val="nil"/>
            </w:tcBorders>
            <w:vAlign w:val="center"/>
          </w:tcPr>
          <w:p w14:paraId="1D597123" w14:textId="6428B2E5"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0.2833</w:t>
            </w:r>
          </w:p>
        </w:tc>
        <w:tc>
          <w:tcPr>
            <w:tcW w:w="0" w:type="auto"/>
            <w:tcBorders>
              <w:bottom w:val="nil"/>
            </w:tcBorders>
            <w:vAlign w:val="center"/>
          </w:tcPr>
          <w:p w14:paraId="0B55FBAC" w14:textId="7D72456F"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0.2221</w:t>
            </w:r>
          </w:p>
        </w:tc>
        <w:tc>
          <w:tcPr>
            <w:tcW w:w="0" w:type="auto"/>
            <w:tcBorders>
              <w:bottom w:val="nil"/>
            </w:tcBorders>
            <w:vAlign w:val="center"/>
          </w:tcPr>
          <w:p w14:paraId="7CA4B28C" w14:textId="2935E6CB"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0.1839</w:t>
            </w:r>
          </w:p>
        </w:tc>
      </w:tr>
      <w:tr w:rsidR="00254DA3" w:rsidRPr="00E00004" w14:paraId="26CE6278" w14:textId="77777777" w:rsidTr="00325654">
        <w:trPr>
          <w:jc w:val="center"/>
        </w:trPr>
        <w:tc>
          <w:tcPr>
            <w:tcW w:w="0" w:type="auto"/>
            <w:vAlign w:val="center"/>
          </w:tcPr>
          <w:p w14:paraId="4499C62D" w14:textId="56B5C410" w:rsidR="00254DA3" w:rsidRPr="00E00004" w:rsidRDefault="008459B5" w:rsidP="00E00004">
            <w:pPr>
              <w:jc w:val="center"/>
              <w:rPr>
                <w:rFonts w:ascii="Times New Roman" w:eastAsia="宋体" w:hAnsi="Times New Roman" w:cs="Times New Roman"/>
                <w:sz w:val="21"/>
                <w:szCs w:val="21"/>
              </w:rPr>
            </w:pPr>
            <w:r w:rsidRPr="00E00004">
              <w:rPr>
                <w:rFonts w:ascii="Times New Roman" w:eastAsia="宋体" w:hAnsi="Times New Roman" w:cs="Times New Roman"/>
                <w:position w:val="-10"/>
                <w:sz w:val="21"/>
                <w:szCs w:val="21"/>
              </w:rPr>
              <w:object w:dxaOrig="320" w:dyaOrig="279" w14:anchorId="50BC0BD9">
                <v:shape id="_x0000_i1266" type="#_x0000_t75" style="width:15.6pt;height:14.25pt" o:ole="">
                  <v:imagedata r:id="rId494" o:title=""/>
                </v:shape>
                <o:OLEObject Type="Embed" ProgID="Equation.DSMT4" ShapeID="_x0000_i1266" DrawAspect="Content" ObjectID="_1591449277" r:id="rId495"/>
              </w:object>
            </w:r>
            <w:r w:rsidR="00254DA3" w:rsidRPr="00E00004">
              <w:rPr>
                <w:rFonts w:ascii="Times New Roman" w:eastAsia="宋体" w:hAnsi="Times New Roman" w:cs="Times New Roman"/>
                <w:sz w:val="21"/>
                <w:szCs w:val="21"/>
              </w:rPr>
              <w:t xml:space="preserve"> </w:t>
            </w:r>
          </w:p>
        </w:tc>
        <w:tc>
          <w:tcPr>
            <w:tcW w:w="0" w:type="auto"/>
            <w:tcBorders>
              <w:top w:val="nil"/>
            </w:tcBorders>
            <w:vAlign w:val="center"/>
          </w:tcPr>
          <w:p w14:paraId="5A549219" w14:textId="3E5CF748"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0.6172</w:t>
            </w:r>
          </w:p>
        </w:tc>
        <w:tc>
          <w:tcPr>
            <w:tcW w:w="0" w:type="auto"/>
            <w:tcBorders>
              <w:top w:val="nil"/>
            </w:tcBorders>
            <w:vAlign w:val="center"/>
          </w:tcPr>
          <w:p w14:paraId="7975BC8B" w14:textId="6F783817"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0.5777</w:t>
            </w:r>
          </w:p>
        </w:tc>
        <w:tc>
          <w:tcPr>
            <w:tcW w:w="0" w:type="auto"/>
            <w:tcBorders>
              <w:top w:val="nil"/>
            </w:tcBorders>
            <w:vAlign w:val="center"/>
          </w:tcPr>
          <w:p w14:paraId="34CF1D2E" w14:textId="49322F4A"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0.5423</w:t>
            </w:r>
          </w:p>
        </w:tc>
        <w:tc>
          <w:tcPr>
            <w:tcW w:w="0" w:type="auto"/>
            <w:tcBorders>
              <w:top w:val="nil"/>
            </w:tcBorders>
            <w:vAlign w:val="center"/>
          </w:tcPr>
          <w:p w14:paraId="089F2AC8" w14:textId="100C1DBD"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0.5125</w:t>
            </w:r>
          </w:p>
        </w:tc>
        <w:tc>
          <w:tcPr>
            <w:tcW w:w="0" w:type="auto"/>
            <w:tcBorders>
              <w:top w:val="nil"/>
            </w:tcBorders>
            <w:vAlign w:val="center"/>
          </w:tcPr>
          <w:p w14:paraId="5D38EF8E" w14:textId="416FA747"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0.3959</w:t>
            </w:r>
          </w:p>
        </w:tc>
        <w:tc>
          <w:tcPr>
            <w:tcW w:w="0" w:type="auto"/>
            <w:tcBorders>
              <w:top w:val="nil"/>
            </w:tcBorders>
            <w:vAlign w:val="center"/>
          </w:tcPr>
          <w:p w14:paraId="6C4AFD90" w14:textId="3373B8E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0.2794</w:t>
            </w:r>
          </w:p>
        </w:tc>
        <w:tc>
          <w:tcPr>
            <w:tcW w:w="0" w:type="auto"/>
            <w:tcBorders>
              <w:top w:val="nil"/>
            </w:tcBorders>
            <w:vAlign w:val="center"/>
          </w:tcPr>
          <w:p w14:paraId="13EE7B7F" w14:textId="324143C2"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0.2194</w:t>
            </w:r>
          </w:p>
        </w:tc>
        <w:tc>
          <w:tcPr>
            <w:tcW w:w="0" w:type="auto"/>
            <w:tcBorders>
              <w:top w:val="nil"/>
            </w:tcBorders>
            <w:vAlign w:val="center"/>
          </w:tcPr>
          <w:p w14:paraId="3F04661E" w14:textId="000CA20C" w:rsidR="00254DA3" w:rsidRPr="00E00004" w:rsidRDefault="00254DA3" w:rsidP="00E00004">
            <w:pPr>
              <w:jc w:val="center"/>
              <w:rPr>
                <w:rFonts w:ascii="Times New Roman" w:eastAsia="宋体" w:hAnsi="Times New Roman" w:cs="Times New Roman"/>
                <w:sz w:val="21"/>
                <w:szCs w:val="21"/>
              </w:rPr>
            </w:pPr>
            <w:r w:rsidRPr="00E00004">
              <w:rPr>
                <w:rFonts w:ascii="Times New Roman" w:eastAsia="宋体" w:hAnsi="Times New Roman" w:cs="Times New Roman"/>
                <w:sz w:val="21"/>
                <w:szCs w:val="21"/>
              </w:rPr>
              <w:t>0.1817</w:t>
            </w:r>
          </w:p>
        </w:tc>
      </w:tr>
    </w:tbl>
    <w:p w14:paraId="0B59D31E" w14:textId="77777777" w:rsidR="00254DA3" w:rsidRDefault="00254DA3" w:rsidP="00325654">
      <w:pPr>
        <w:spacing w:beforeLines="20" w:before="65" w:afterLines="20" w:after="65" w:line="360" w:lineRule="auto"/>
        <w:jc w:val="center"/>
        <w:rPr>
          <w:rFonts w:ascii="宋体" w:eastAsia="宋体" w:hAnsi="宋体"/>
        </w:rPr>
      </w:pPr>
    </w:p>
    <w:p w14:paraId="073B72C6" w14:textId="797EE504" w:rsidR="00325654" w:rsidRPr="00E00004" w:rsidRDefault="00325654" w:rsidP="00185851">
      <w:pPr>
        <w:pStyle w:val="af7"/>
        <w:spacing w:before="65" w:after="65"/>
      </w:pPr>
      <w:r w:rsidRPr="00E00004">
        <w:rPr>
          <w:rFonts w:hint="eastAsia"/>
        </w:rPr>
        <w:t>表</w:t>
      </w:r>
      <w:r w:rsidR="00CA6EE5" w:rsidRPr="00E00004">
        <w:rPr>
          <w:rFonts w:cs="Times New Roman"/>
        </w:rPr>
        <w:t>4-</w:t>
      </w:r>
      <w:r w:rsidR="00A5358C">
        <w:rPr>
          <w:rFonts w:cs="Times New Roman"/>
        </w:rPr>
        <w:t>10</w:t>
      </w:r>
      <w:r w:rsidRPr="00E00004">
        <w:t xml:space="preserve"> </w:t>
      </w:r>
      <w:r w:rsidRPr="00E00004">
        <w:rPr>
          <w:rFonts w:hint="eastAsia"/>
        </w:rPr>
        <w:t>模型在</w:t>
      </w:r>
      <w:r w:rsidR="001A3C8E" w:rsidRPr="00E00004">
        <w:rPr>
          <w:noProof/>
          <w:position w:val="-10"/>
        </w:rPr>
        <w:object w:dxaOrig="260" w:dyaOrig="300" w14:anchorId="29ED222F">
          <v:shape id="_x0000_i1267" type="#_x0000_t75" style="width:13.6pt;height:14.95pt" o:ole="">
            <v:imagedata r:id="rId464" o:title=""/>
          </v:shape>
          <o:OLEObject Type="Embed" ProgID="Equation.DSMT4" ShapeID="_x0000_i1267" DrawAspect="Content" ObjectID="_1591449278" r:id="rId496"/>
        </w:object>
      </w:r>
      <w:r w:rsidRPr="00E00004">
        <w:rPr>
          <w:rFonts w:hint="eastAsia"/>
        </w:rPr>
        <w:t>上的</w:t>
      </w:r>
      <w:r w:rsidRPr="00E00004">
        <w:rPr>
          <w:rFonts w:cs="Times New Roman"/>
        </w:rPr>
        <w:t>Recall</w:t>
      </w:r>
    </w:p>
    <w:tbl>
      <w:tblPr>
        <w:tblStyle w:val="ab"/>
        <w:tblW w:w="0" w:type="auto"/>
        <w:jc w:val="center"/>
        <w:tblLook w:val="04A0" w:firstRow="1" w:lastRow="0" w:firstColumn="1" w:lastColumn="0" w:noHBand="0" w:noVBand="1"/>
      </w:tblPr>
      <w:tblGrid>
        <w:gridCol w:w="1187"/>
        <w:gridCol w:w="794"/>
        <w:gridCol w:w="794"/>
        <w:gridCol w:w="794"/>
        <w:gridCol w:w="794"/>
        <w:gridCol w:w="794"/>
        <w:gridCol w:w="846"/>
        <w:gridCol w:w="846"/>
        <w:gridCol w:w="846"/>
      </w:tblGrid>
      <w:tr w:rsidR="00325654" w:rsidRPr="00666319" w14:paraId="5DC41BD8" w14:textId="77777777" w:rsidTr="00B77A71">
        <w:trPr>
          <w:jc w:val="center"/>
        </w:trPr>
        <w:tc>
          <w:tcPr>
            <w:tcW w:w="0" w:type="auto"/>
            <w:tcBorders>
              <w:tl2br w:val="single" w:sz="4" w:space="0" w:color="auto"/>
            </w:tcBorders>
            <w:vAlign w:val="center"/>
          </w:tcPr>
          <w:p w14:paraId="0EAEC42A" w14:textId="434A082B" w:rsidR="00325654" w:rsidRPr="00666319" w:rsidRDefault="006759AC" w:rsidP="006759AC">
            <w:pPr>
              <w:wordWrap w:val="0"/>
              <w:jc w:val="right"/>
              <w:rPr>
                <w:rFonts w:ascii="Times New Roman" w:eastAsia="宋体" w:hAnsi="Times New Roman" w:cs="Times New Roman"/>
                <w:b/>
                <w:sz w:val="21"/>
                <w:szCs w:val="21"/>
              </w:rPr>
            </w:pPr>
            <w:r w:rsidRPr="00666319">
              <w:rPr>
                <w:rFonts w:ascii="Times New Roman" w:eastAsia="宋体" w:hAnsi="Times New Roman" w:cs="Times New Roman"/>
                <w:b/>
                <w:sz w:val="21"/>
                <w:szCs w:val="21"/>
              </w:rPr>
              <w:t xml:space="preserve">    </w:t>
            </w:r>
            <w:r w:rsidR="00325654" w:rsidRPr="00666319">
              <w:rPr>
                <w:rFonts w:ascii="Times New Roman" w:eastAsia="宋体" w:hAnsi="Times New Roman" w:cs="Times New Roman"/>
                <w:b/>
                <w:sz w:val="21"/>
                <w:szCs w:val="21"/>
              </w:rPr>
              <w:t>top N</w:t>
            </w:r>
          </w:p>
          <w:p w14:paraId="61A83581" w14:textId="77777777" w:rsidR="00325654" w:rsidRPr="00666319" w:rsidRDefault="00325654" w:rsidP="00E00004">
            <w:pPr>
              <w:jc w:val="left"/>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model</w:t>
            </w:r>
          </w:p>
        </w:tc>
        <w:tc>
          <w:tcPr>
            <w:tcW w:w="0" w:type="auto"/>
            <w:tcBorders>
              <w:bottom w:val="single" w:sz="4" w:space="0" w:color="auto"/>
            </w:tcBorders>
            <w:vAlign w:val="center"/>
          </w:tcPr>
          <w:p w14:paraId="0D198330"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w:t>
            </w:r>
          </w:p>
        </w:tc>
        <w:tc>
          <w:tcPr>
            <w:tcW w:w="0" w:type="auto"/>
            <w:tcBorders>
              <w:bottom w:val="single" w:sz="4" w:space="0" w:color="auto"/>
            </w:tcBorders>
            <w:vAlign w:val="center"/>
          </w:tcPr>
          <w:p w14:paraId="26CA7C71"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w:t>
            </w:r>
          </w:p>
        </w:tc>
        <w:tc>
          <w:tcPr>
            <w:tcW w:w="0" w:type="auto"/>
            <w:tcBorders>
              <w:bottom w:val="single" w:sz="4" w:space="0" w:color="auto"/>
            </w:tcBorders>
            <w:vAlign w:val="center"/>
          </w:tcPr>
          <w:p w14:paraId="4114B0C6"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w:t>
            </w:r>
          </w:p>
        </w:tc>
        <w:tc>
          <w:tcPr>
            <w:tcW w:w="0" w:type="auto"/>
            <w:tcBorders>
              <w:bottom w:val="single" w:sz="4" w:space="0" w:color="auto"/>
            </w:tcBorders>
            <w:vAlign w:val="center"/>
          </w:tcPr>
          <w:p w14:paraId="51CE7ED6"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25000</w:t>
            </w:r>
          </w:p>
        </w:tc>
        <w:tc>
          <w:tcPr>
            <w:tcW w:w="0" w:type="auto"/>
            <w:tcBorders>
              <w:bottom w:val="single" w:sz="4" w:space="0" w:color="auto"/>
            </w:tcBorders>
            <w:vAlign w:val="center"/>
          </w:tcPr>
          <w:p w14:paraId="79E4A896"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50000</w:t>
            </w:r>
          </w:p>
        </w:tc>
        <w:tc>
          <w:tcPr>
            <w:tcW w:w="0" w:type="auto"/>
            <w:tcBorders>
              <w:bottom w:val="single" w:sz="4" w:space="0" w:color="auto"/>
            </w:tcBorders>
            <w:vAlign w:val="center"/>
          </w:tcPr>
          <w:p w14:paraId="54248252"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100000</w:t>
            </w:r>
          </w:p>
        </w:tc>
        <w:tc>
          <w:tcPr>
            <w:tcW w:w="0" w:type="auto"/>
            <w:tcBorders>
              <w:bottom w:val="single" w:sz="4" w:space="0" w:color="auto"/>
            </w:tcBorders>
            <w:vAlign w:val="center"/>
          </w:tcPr>
          <w:p w14:paraId="17A85923"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150000</w:t>
            </w:r>
          </w:p>
        </w:tc>
        <w:tc>
          <w:tcPr>
            <w:tcW w:w="0" w:type="auto"/>
            <w:tcBorders>
              <w:bottom w:val="single" w:sz="4" w:space="0" w:color="auto"/>
            </w:tcBorders>
            <w:vAlign w:val="center"/>
          </w:tcPr>
          <w:p w14:paraId="307042EC"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200000</w:t>
            </w:r>
          </w:p>
        </w:tc>
      </w:tr>
      <w:tr w:rsidR="00254DA3" w:rsidRPr="000948D3" w14:paraId="71AD9841" w14:textId="77777777" w:rsidTr="00B77A71">
        <w:trPr>
          <w:jc w:val="center"/>
        </w:trPr>
        <w:tc>
          <w:tcPr>
            <w:tcW w:w="0" w:type="auto"/>
            <w:vAlign w:val="center"/>
          </w:tcPr>
          <w:p w14:paraId="476D0B94" w14:textId="4A70E9EB"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240" w:dyaOrig="240" w14:anchorId="1A946845">
                <v:shape id="_x0000_i1268" type="#_x0000_t75" style="width:12.25pt;height:12.25pt" o:ole="">
                  <v:imagedata r:id="rId466" o:title=""/>
                </v:shape>
                <o:OLEObject Type="Embed" ProgID="Equation.DSMT4" ShapeID="_x0000_i1268" DrawAspect="Content" ObjectID="_1591449279" r:id="rId497"/>
              </w:object>
            </w:r>
          </w:p>
        </w:tc>
        <w:tc>
          <w:tcPr>
            <w:tcW w:w="0" w:type="auto"/>
            <w:tcBorders>
              <w:bottom w:val="nil"/>
            </w:tcBorders>
            <w:vAlign w:val="center"/>
          </w:tcPr>
          <w:p w14:paraId="3D620C00" w14:textId="0D81083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sz w:val="21"/>
                <w:szCs w:val="21"/>
              </w:rPr>
              <w:t>0.1334</w:t>
            </w:r>
          </w:p>
        </w:tc>
        <w:tc>
          <w:tcPr>
            <w:tcW w:w="0" w:type="auto"/>
            <w:tcBorders>
              <w:bottom w:val="nil"/>
            </w:tcBorders>
            <w:vAlign w:val="center"/>
          </w:tcPr>
          <w:p w14:paraId="757330AB" w14:textId="14F6559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.1802</w:t>
            </w:r>
          </w:p>
        </w:tc>
        <w:tc>
          <w:tcPr>
            <w:tcW w:w="0" w:type="auto"/>
            <w:tcBorders>
              <w:bottom w:val="nil"/>
            </w:tcBorders>
            <w:vAlign w:val="center"/>
          </w:tcPr>
          <w:p w14:paraId="5F1EF3B3" w14:textId="4455373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.2200</w:t>
            </w:r>
          </w:p>
        </w:tc>
        <w:tc>
          <w:tcPr>
            <w:tcW w:w="0" w:type="auto"/>
            <w:tcBorders>
              <w:bottom w:val="nil"/>
            </w:tcBorders>
            <w:vAlign w:val="center"/>
          </w:tcPr>
          <w:p w14:paraId="4178034D" w14:textId="47EBCAFF"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.2554</w:t>
            </w:r>
          </w:p>
        </w:tc>
        <w:tc>
          <w:tcPr>
            <w:tcW w:w="0" w:type="auto"/>
            <w:tcBorders>
              <w:bottom w:val="nil"/>
            </w:tcBorders>
            <w:vAlign w:val="center"/>
          </w:tcPr>
          <w:p w14:paraId="342382AE" w14:textId="28DC8C68"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.3821</w:t>
            </w:r>
          </w:p>
        </w:tc>
        <w:tc>
          <w:tcPr>
            <w:tcW w:w="0" w:type="auto"/>
            <w:tcBorders>
              <w:bottom w:val="nil"/>
            </w:tcBorders>
            <w:vAlign w:val="center"/>
          </w:tcPr>
          <w:p w14:paraId="515921A8" w14:textId="126782B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.5344</w:t>
            </w:r>
          </w:p>
        </w:tc>
        <w:tc>
          <w:tcPr>
            <w:tcW w:w="0" w:type="auto"/>
            <w:tcBorders>
              <w:bottom w:val="nil"/>
            </w:tcBorders>
            <w:vAlign w:val="center"/>
          </w:tcPr>
          <w:p w14:paraId="636CF8B4" w14:textId="1A07AF1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.6327</w:t>
            </w:r>
          </w:p>
        </w:tc>
        <w:tc>
          <w:tcPr>
            <w:tcW w:w="0" w:type="auto"/>
            <w:tcBorders>
              <w:bottom w:val="nil"/>
            </w:tcBorders>
            <w:vAlign w:val="center"/>
          </w:tcPr>
          <w:p w14:paraId="668E06F3" w14:textId="4DDA1B3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.7015</w:t>
            </w:r>
          </w:p>
        </w:tc>
      </w:tr>
      <w:tr w:rsidR="00254DA3" w:rsidRPr="000948D3" w14:paraId="5D5E7110" w14:textId="77777777" w:rsidTr="00B77A71">
        <w:trPr>
          <w:jc w:val="center"/>
        </w:trPr>
        <w:tc>
          <w:tcPr>
            <w:tcW w:w="0" w:type="auto"/>
            <w:vAlign w:val="center"/>
          </w:tcPr>
          <w:p w14:paraId="2BB6D8BF" w14:textId="0070AF95"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10"/>
                <w:sz w:val="21"/>
                <w:szCs w:val="21"/>
              </w:rPr>
              <w:object w:dxaOrig="440" w:dyaOrig="300" w14:anchorId="466088E6">
                <v:shape id="_x0000_i1269" type="#_x0000_t75" style="width:21.75pt;height:14.95pt" o:ole="">
                  <v:imagedata r:id="rId468" o:title=""/>
                </v:shape>
                <o:OLEObject Type="Embed" ProgID="Equation.DSMT4" ShapeID="_x0000_i1269" DrawAspect="Content" ObjectID="_1591449280" r:id="rId498"/>
              </w:object>
            </w:r>
          </w:p>
        </w:tc>
        <w:tc>
          <w:tcPr>
            <w:tcW w:w="0" w:type="auto"/>
            <w:tcBorders>
              <w:top w:val="nil"/>
              <w:bottom w:val="nil"/>
            </w:tcBorders>
            <w:vAlign w:val="center"/>
          </w:tcPr>
          <w:p w14:paraId="20A5D6DA" w14:textId="71C2C54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.1067</w:t>
            </w:r>
          </w:p>
        </w:tc>
        <w:tc>
          <w:tcPr>
            <w:tcW w:w="0" w:type="auto"/>
            <w:tcBorders>
              <w:top w:val="nil"/>
              <w:bottom w:val="nil"/>
            </w:tcBorders>
            <w:vAlign w:val="center"/>
          </w:tcPr>
          <w:p w14:paraId="15303D45" w14:textId="2EA09451"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.1527</w:t>
            </w:r>
          </w:p>
        </w:tc>
        <w:tc>
          <w:tcPr>
            <w:tcW w:w="0" w:type="auto"/>
            <w:tcBorders>
              <w:top w:val="nil"/>
              <w:bottom w:val="nil"/>
            </w:tcBorders>
            <w:vAlign w:val="center"/>
          </w:tcPr>
          <w:p w14:paraId="76AB2BE5" w14:textId="679E798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.1932</w:t>
            </w:r>
          </w:p>
        </w:tc>
        <w:tc>
          <w:tcPr>
            <w:tcW w:w="0" w:type="auto"/>
            <w:tcBorders>
              <w:top w:val="nil"/>
              <w:bottom w:val="nil"/>
            </w:tcBorders>
            <w:vAlign w:val="center"/>
          </w:tcPr>
          <w:p w14:paraId="1FBFFA5D" w14:textId="2E368426"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.2297</w:t>
            </w:r>
          </w:p>
        </w:tc>
        <w:tc>
          <w:tcPr>
            <w:tcW w:w="0" w:type="auto"/>
            <w:tcBorders>
              <w:top w:val="nil"/>
              <w:bottom w:val="nil"/>
            </w:tcBorders>
            <w:vAlign w:val="center"/>
          </w:tcPr>
          <w:p w14:paraId="22F4732A" w14:textId="00F266E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.3783</w:t>
            </w:r>
          </w:p>
        </w:tc>
        <w:tc>
          <w:tcPr>
            <w:tcW w:w="0" w:type="auto"/>
            <w:tcBorders>
              <w:top w:val="nil"/>
              <w:bottom w:val="nil"/>
            </w:tcBorders>
            <w:vAlign w:val="center"/>
          </w:tcPr>
          <w:p w14:paraId="16F2E0A3" w14:textId="044E8B6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.5471</w:t>
            </w:r>
          </w:p>
        </w:tc>
        <w:tc>
          <w:tcPr>
            <w:tcW w:w="0" w:type="auto"/>
            <w:tcBorders>
              <w:top w:val="nil"/>
              <w:bottom w:val="nil"/>
            </w:tcBorders>
            <w:vAlign w:val="center"/>
          </w:tcPr>
          <w:p w14:paraId="7EA0808A" w14:textId="6D214EF8"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.6455</w:t>
            </w:r>
          </w:p>
        </w:tc>
        <w:tc>
          <w:tcPr>
            <w:tcW w:w="0" w:type="auto"/>
            <w:tcBorders>
              <w:top w:val="nil"/>
              <w:bottom w:val="nil"/>
            </w:tcBorders>
            <w:vAlign w:val="center"/>
          </w:tcPr>
          <w:p w14:paraId="6E70183B" w14:textId="561B2AB5"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.7151</w:t>
            </w:r>
          </w:p>
        </w:tc>
      </w:tr>
      <w:tr w:rsidR="00254DA3" w:rsidRPr="000948D3" w14:paraId="6291DFA9" w14:textId="77777777" w:rsidTr="00254DA3">
        <w:trPr>
          <w:jc w:val="center"/>
        </w:trPr>
        <w:tc>
          <w:tcPr>
            <w:tcW w:w="0" w:type="auto"/>
            <w:vAlign w:val="center"/>
          </w:tcPr>
          <w:p w14:paraId="0B2466BB" w14:textId="4369C38D"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400" w:dyaOrig="240" w14:anchorId="44887E80">
                <v:shape id="_x0000_i1270" type="#_x0000_t75" style="width:20.4pt;height:12.25pt" o:ole="">
                  <v:imagedata r:id="rId470" o:title=""/>
                </v:shape>
                <o:OLEObject Type="Embed" ProgID="Equation.DSMT4" ShapeID="_x0000_i1270" DrawAspect="Content" ObjectID="_1591449281" r:id="rId499"/>
              </w:object>
            </w:r>
          </w:p>
        </w:tc>
        <w:tc>
          <w:tcPr>
            <w:tcW w:w="0" w:type="auto"/>
            <w:tcBorders>
              <w:top w:val="nil"/>
              <w:bottom w:val="nil"/>
            </w:tcBorders>
            <w:vAlign w:val="center"/>
          </w:tcPr>
          <w:p w14:paraId="0E85C756" w14:textId="0136EE66"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.1276</w:t>
            </w:r>
          </w:p>
        </w:tc>
        <w:tc>
          <w:tcPr>
            <w:tcW w:w="0" w:type="auto"/>
            <w:tcBorders>
              <w:top w:val="nil"/>
              <w:bottom w:val="nil"/>
            </w:tcBorders>
            <w:vAlign w:val="center"/>
          </w:tcPr>
          <w:p w14:paraId="3D3CF8F2" w14:textId="55AB31B2"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.1741</w:t>
            </w:r>
          </w:p>
        </w:tc>
        <w:tc>
          <w:tcPr>
            <w:tcW w:w="0" w:type="auto"/>
            <w:tcBorders>
              <w:top w:val="nil"/>
              <w:bottom w:val="nil"/>
            </w:tcBorders>
            <w:vAlign w:val="center"/>
          </w:tcPr>
          <w:p w14:paraId="6727396C" w14:textId="50AA3E9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.2148</w:t>
            </w:r>
          </w:p>
        </w:tc>
        <w:tc>
          <w:tcPr>
            <w:tcW w:w="0" w:type="auto"/>
            <w:tcBorders>
              <w:top w:val="nil"/>
              <w:bottom w:val="nil"/>
            </w:tcBorders>
            <w:vAlign w:val="center"/>
          </w:tcPr>
          <w:p w14:paraId="66D2D872" w14:textId="6A745C86"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.2493</w:t>
            </w:r>
          </w:p>
        </w:tc>
        <w:tc>
          <w:tcPr>
            <w:tcW w:w="0" w:type="auto"/>
            <w:tcBorders>
              <w:top w:val="nil"/>
              <w:bottom w:val="nil"/>
            </w:tcBorders>
            <w:vAlign w:val="center"/>
          </w:tcPr>
          <w:p w14:paraId="41C6830D" w14:textId="295F6FE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.3763</w:t>
            </w:r>
          </w:p>
        </w:tc>
        <w:tc>
          <w:tcPr>
            <w:tcW w:w="0" w:type="auto"/>
            <w:tcBorders>
              <w:top w:val="nil"/>
              <w:bottom w:val="nil"/>
            </w:tcBorders>
            <w:vAlign w:val="center"/>
          </w:tcPr>
          <w:p w14:paraId="779E6A4D" w14:textId="62CF3A60"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.5352</w:t>
            </w:r>
          </w:p>
        </w:tc>
        <w:tc>
          <w:tcPr>
            <w:tcW w:w="0" w:type="auto"/>
            <w:tcBorders>
              <w:top w:val="nil"/>
              <w:bottom w:val="nil"/>
            </w:tcBorders>
            <w:vAlign w:val="center"/>
          </w:tcPr>
          <w:p w14:paraId="13611159" w14:textId="6B3F5D46"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.6339</w:t>
            </w:r>
          </w:p>
        </w:tc>
        <w:tc>
          <w:tcPr>
            <w:tcW w:w="0" w:type="auto"/>
            <w:tcBorders>
              <w:top w:val="nil"/>
              <w:bottom w:val="nil"/>
            </w:tcBorders>
            <w:vAlign w:val="center"/>
          </w:tcPr>
          <w:p w14:paraId="0DE34319" w14:textId="4459B1F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.7060</w:t>
            </w:r>
          </w:p>
        </w:tc>
      </w:tr>
      <w:tr w:rsidR="00254DA3" w:rsidRPr="000948D3" w14:paraId="3ED5444D" w14:textId="77777777" w:rsidTr="00254DA3">
        <w:trPr>
          <w:jc w:val="center"/>
        </w:trPr>
        <w:tc>
          <w:tcPr>
            <w:tcW w:w="0" w:type="auto"/>
            <w:vAlign w:val="center"/>
          </w:tcPr>
          <w:p w14:paraId="113E3E79" w14:textId="1B3A1E1B"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6"/>
                <w:sz w:val="21"/>
                <w:szCs w:val="21"/>
              </w:rPr>
              <w:object w:dxaOrig="380" w:dyaOrig="200" w14:anchorId="7F8B39EC">
                <v:shape id="_x0000_i1271" type="#_x0000_t75" style="width:19pt;height:9.5pt" o:ole="">
                  <v:imagedata r:id="rId472" o:title=""/>
                </v:shape>
                <o:OLEObject Type="Embed" ProgID="Equation.DSMT4" ShapeID="_x0000_i1271" DrawAspect="Content" ObjectID="_1591449282" r:id="rId500"/>
              </w:object>
            </w:r>
          </w:p>
        </w:tc>
        <w:tc>
          <w:tcPr>
            <w:tcW w:w="0" w:type="auto"/>
            <w:tcBorders>
              <w:top w:val="nil"/>
              <w:bottom w:val="nil"/>
            </w:tcBorders>
            <w:vAlign w:val="center"/>
          </w:tcPr>
          <w:p w14:paraId="1BEF66E6" w14:textId="6F9846A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.1211</w:t>
            </w:r>
          </w:p>
        </w:tc>
        <w:tc>
          <w:tcPr>
            <w:tcW w:w="0" w:type="auto"/>
            <w:tcBorders>
              <w:top w:val="nil"/>
              <w:bottom w:val="nil"/>
            </w:tcBorders>
            <w:vAlign w:val="center"/>
          </w:tcPr>
          <w:p w14:paraId="4A4B4F35" w14:textId="7C428889"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.1633</w:t>
            </w:r>
          </w:p>
        </w:tc>
        <w:tc>
          <w:tcPr>
            <w:tcW w:w="0" w:type="auto"/>
            <w:tcBorders>
              <w:top w:val="nil"/>
              <w:bottom w:val="nil"/>
            </w:tcBorders>
            <w:vAlign w:val="center"/>
          </w:tcPr>
          <w:p w14:paraId="462A934C" w14:textId="57F71387"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.1993</w:t>
            </w:r>
          </w:p>
        </w:tc>
        <w:tc>
          <w:tcPr>
            <w:tcW w:w="0" w:type="auto"/>
            <w:tcBorders>
              <w:top w:val="nil"/>
              <w:bottom w:val="nil"/>
            </w:tcBorders>
            <w:vAlign w:val="center"/>
          </w:tcPr>
          <w:p w14:paraId="6A61ABCA" w14:textId="5BC541BD"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.2305</w:t>
            </w:r>
          </w:p>
        </w:tc>
        <w:tc>
          <w:tcPr>
            <w:tcW w:w="0" w:type="auto"/>
            <w:tcBorders>
              <w:top w:val="nil"/>
              <w:bottom w:val="nil"/>
            </w:tcBorders>
            <w:vAlign w:val="center"/>
          </w:tcPr>
          <w:p w14:paraId="400854C7" w14:textId="38079138"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.3443</w:t>
            </w:r>
          </w:p>
        </w:tc>
        <w:tc>
          <w:tcPr>
            <w:tcW w:w="0" w:type="auto"/>
            <w:tcBorders>
              <w:top w:val="nil"/>
              <w:bottom w:val="nil"/>
            </w:tcBorders>
            <w:vAlign w:val="center"/>
          </w:tcPr>
          <w:p w14:paraId="1AA91B74" w14:textId="0ECDE736"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.4800</w:t>
            </w:r>
          </w:p>
        </w:tc>
        <w:tc>
          <w:tcPr>
            <w:tcW w:w="0" w:type="auto"/>
            <w:tcBorders>
              <w:top w:val="nil"/>
              <w:bottom w:val="nil"/>
            </w:tcBorders>
            <w:vAlign w:val="center"/>
          </w:tcPr>
          <w:p w14:paraId="648EFDB7" w14:textId="4C0631B0"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.5695</w:t>
            </w:r>
          </w:p>
        </w:tc>
        <w:tc>
          <w:tcPr>
            <w:tcW w:w="0" w:type="auto"/>
            <w:tcBorders>
              <w:top w:val="nil"/>
              <w:bottom w:val="nil"/>
            </w:tcBorders>
            <w:vAlign w:val="center"/>
          </w:tcPr>
          <w:p w14:paraId="5CA847BF" w14:textId="19F2D0C7"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.6396</w:t>
            </w:r>
          </w:p>
        </w:tc>
      </w:tr>
      <w:tr w:rsidR="00254DA3" w:rsidRPr="000948D3" w14:paraId="1AD19D4C" w14:textId="77777777" w:rsidTr="00254DA3">
        <w:trPr>
          <w:jc w:val="center"/>
        </w:trPr>
        <w:tc>
          <w:tcPr>
            <w:tcW w:w="0" w:type="auto"/>
            <w:vAlign w:val="center"/>
          </w:tcPr>
          <w:p w14:paraId="15470341" w14:textId="16534722" w:rsidR="00254DA3" w:rsidRPr="000948D3" w:rsidRDefault="006759A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40" w:dyaOrig="320" w14:anchorId="16743D06">
                <v:shape id="_x0000_i1272" type="#_x0000_t75" style="width:27.15pt;height:15.6pt" o:ole="">
                  <v:imagedata r:id="rId501" o:title=""/>
                </v:shape>
                <o:OLEObject Type="Embed" ProgID="Equation.DSMT4" ShapeID="_x0000_i1272" DrawAspect="Content" ObjectID="_1591449283" r:id="rId502"/>
              </w:object>
            </w:r>
          </w:p>
        </w:tc>
        <w:tc>
          <w:tcPr>
            <w:tcW w:w="0" w:type="auto"/>
            <w:tcBorders>
              <w:top w:val="nil"/>
              <w:bottom w:val="nil"/>
            </w:tcBorders>
            <w:vAlign w:val="center"/>
          </w:tcPr>
          <w:p w14:paraId="60549CB1" w14:textId="2AA953C9"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.1296</w:t>
            </w:r>
          </w:p>
        </w:tc>
        <w:tc>
          <w:tcPr>
            <w:tcW w:w="0" w:type="auto"/>
            <w:tcBorders>
              <w:top w:val="nil"/>
              <w:bottom w:val="nil"/>
            </w:tcBorders>
            <w:vAlign w:val="center"/>
          </w:tcPr>
          <w:p w14:paraId="290C2877" w14:textId="1746DF1B"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.1790</w:t>
            </w:r>
          </w:p>
        </w:tc>
        <w:tc>
          <w:tcPr>
            <w:tcW w:w="0" w:type="auto"/>
            <w:tcBorders>
              <w:top w:val="nil"/>
              <w:bottom w:val="nil"/>
            </w:tcBorders>
            <w:vAlign w:val="center"/>
          </w:tcPr>
          <w:p w14:paraId="527921DD" w14:textId="188C8C66"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.2212</w:t>
            </w:r>
          </w:p>
        </w:tc>
        <w:tc>
          <w:tcPr>
            <w:tcW w:w="0" w:type="auto"/>
            <w:tcBorders>
              <w:top w:val="nil"/>
              <w:bottom w:val="nil"/>
            </w:tcBorders>
            <w:vAlign w:val="center"/>
          </w:tcPr>
          <w:p w14:paraId="0C1503D0" w14:textId="732B69BA"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.2603</w:t>
            </w:r>
          </w:p>
        </w:tc>
        <w:tc>
          <w:tcPr>
            <w:tcW w:w="0" w:type="auto"/>
            <w:tcBorders>
              <w:top w:val="nil"/>
              <w:bottom w:val="nil"/>
            </w:tcBorders>
            <w:vAlign w:val="center"/>
          </w:tcPr>
          <w:p w14:paraId="1D4004F4" w14:textId="581BDC76"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.3966</w:t>
            </w:r>
          </w:p>
        </w:tc>
        <w:tc>
          <w:tcPr>
            <w:tcW w:w="0" w:type="auto"/>
            <w:tcBorders>
              <w:top w:val="nil"/>
              <w:bottom w:val="nil"/>
            </w:tcBorders>
            <w:vAlign w:val="center"/>
          </w:tcPr>
          <w:p w14:paraId="3C0AB592" w14:textId="772C72A2"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.5617</w:t>
            </w:r>
          </w:p>
        </w:tc>
        <w:tc>
          <w:tcPr>
            <w:tcW w:w="0" w:type="auto"/>
            <w:tcBorders>
              <w:top w:val="nil"/>
              <w:bottom w:val="nil"/>
            </w:tcBorders>
            <w:vAlign w:val="center"/>
          </w:tcPr>
          <w:p w14:paraId="01E46CF9" w14:textId="526874C8"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.6633</w:t>
            </w:r>
          </w:p>
        </w:tc>
        <w:tc>
          <w:tcPr>
            <w:tcW w:w="0" w:type="auto"/>
            <w:tcBorders>
              <w:top w:val="nil"/>
              <w:bottom w:val="nil"/>
            </w:tcBorders>
            <w:vAlign w:val="center"/>
          </w:tcPr>
          <w:p w14:paraId="33353226" w14:textId="5FA35334" w:rsidR="00254DA3" w:rsidRPr="000948D3" w:rsidRDefault="005F4E58"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.7340</w:t>
            </w:r>
          </w:p>
        </w:tc>
      </w:tr>
      <w:tr w:rsidR="00254DA3" w:rsidRPr="000948D3" w14:paraId="1357D77C" w14:textId="77777777" w:rsidTr="00254DA3">
        <w:trPr>
          <w:jc w:val="center"/>
        </w:trPr>
        <w:tc>
          <w:tcPr>
            <w:tcW w:w="0" w:type="auto"/>
            <w:vAlign w:val="center"/>
          </w:tcPr>
          <w:p w14:paraId="68C49FBB" w14:textId="08D1F09B" w:rsidR="00254DA3" w:rsidRPr="000948D3" w:rsidRDefault="006759A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60" w:dyaOrig="320" w14:anchorId="2AACAE41">
                <v:shape id="_x0000_i1273" type="#_x0000_t75" style="width:27.85pt;height:15.6pt" o:ole="">
                  <v:imagedata r:id="rId503" o:title=""/>
                </v:shape>
                <o:OLEObject Type="Embed" ProgID="Equation.DSMT4" ShapeID="_x0000_i1273" DrawAspect="Content" ObjectID="_1591449284" r:id="rId504"/>
              </w:object>
            </w:r>
          </w:p>
        </w:tc>
        <w:tc>
          <w:tcPr>
            <w:tcW w:w="0" w:type="auto"/>
            <w:tcBorders>
              <w:top w:val="nil"/>
              <w:bottom w:val="nil"/>
            </w:tcBorders>
            <w:vAlign w:val="center"/>
          </w:tcPr>
          <w:p w14:paraId="5A30C7A3" w14:textId="160DF96F"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.1269</w:t>
            </w:r>
          </w:p>
        </w:tc>
        <w:tc>
          <w:tcPr>
            <w:tcW w:w="0" w:type="auto"/>
            <w:tcBorders>
              <w:top w:val="nil"/>
              <w:bottom w:val="nil"/>
            </w:tcBorders>
            <w:vAlign w:val="center"/>
          </w:tcPr>
          <w:p w14:paraId="1C6797FA" w14:textId="399AE290"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.1750</w:t>
            </w:r>
          </w:p>
        </w:tc>
        <w:tc>
          <w:tcPr>
            <w:tcW w:w="0" w:type="auto"/>
            <w:tcBorders>
              <w:top w:val="nil"/>
              <w:bottom w:val="nil"/>
            </w:tcBorders>
            <w:vAlign w:val="center"/>
          </w:tcPr>
          <w:p w14:paraId="4D3E0A8A" w14:textId="203EED4C"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.2164</w:t>
            </w:r>
          </w:p>
        </w:tc>
        <w:tc>
          <w:tcPr>
            <w:tcW w:w="0" w:type="auto"/>
            <w:tcBorders>
              <w:top w:val="nil"/>
              <w:bottom w:val="nil"/>
            </w:tcBorders>
            <w:vAlign w:val="center"/>
          </w:tcPr>
          <w:p w14:paraId="60273D3A" w14:textId="3C10402F"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.2533</w:t>
            </w:r>
          </w:p>
        </w:tc>
        <w:tc>
          <w:tcPr>
            <w:tcW w:w="0" w:type="auto"/>
            <w:tcBorders>
              <w:top w:val="nil"/>
              <w:bottom w:val="nil"/>
            </w:tcBorders>
            <w:vAlign w:val="center"/>
          </w:tcPr>
          <w:p w14:paraId="5C64C5E4" w14:textId="1B9FAAA5"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.3890</w:t>
            </w:r>
          </w:p>
        </w:tc>
        <w:tc>
          <w:tcPr>
            <w:tcW w:w="0" w:type="auto"/>
            <w:tcBorders>
              <w:top w:val="nil"/>
              <w:bottom w:val="nil"/>
            </w:tcBorders>
            <w:vAlign w:val="center"/>
          </w:tcPr>
          <w:p w14:paraId="2108A448" w14:textId="184344B6"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.5589</w:t>
            </w:r>
          </w:p>
        </w:tc>
        <w:tc>
          <w:tcPr>
            <w:tcW w:w="0" w:type="auto"/>
            <w:tcBorders>
              <w:top w:val="nil"/>
              <w:bottom w:val="nil"/>
            </w:tcBorders>
            <w:vAlign w:val="center"/>
          </w:tcPr>
          <w:p w14:paraId="63931993" w14:textId="7378B2E0"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.6622</w:t>
            </w:r>
          </w:p>
        </w:tc>
        <w:tc>
          <w:tcPr>
            <w:tcW w:w="0" w:type="auto"/>
            <w:tcBorders>
              <w:top w:val="nil"/>
              <w:bottom w:val="nil"/>
            </w:tcBorders>
            <w:vAlign w:val="center"/>
          </w:tcPr>
          <w:p w14:paraId="1D48F7D1" w14:textId="5D2BAD21"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.7334</w:t>
            </w:r>
          </w:p>
        </w:tc>
      </w:tr>
      <w:tr w:rsidR="00254DA3" w:rsidRPr="000948D3" w14:paraId="3182ADA2" w14:textId="77777777" w:rsidTr="00B77A71">
        <w:trPr>
          <w:jc w:val="center"/>
        </w:trPr>
        <w:tc>
          <w:tcPr>
            <w:tcW w:w="0" w:type="auto"/>
            <w:vAlign w:val="center"/>
          </w:tcPr>
          <w:p w14:paraId="16AA169E" w14:textId="11C20F49" w:rsidR="00254DA3" w:rsidRPr="000948D3" w:rsidRDefault="006759AC" w:rsidP="00E00004">
            <w:pPr>
              <w:jc w:val="center"/>
              <w:rPr>
                <w:rFonts w:ascii="Times New Roman" w:eastAsia="宋体" w:hAnsi="Times New Roman" w:cs="Times New Roman"/>
                <w:sz w:val="21"/>
                <w:szCs w:val="21"/>
              </w:rPr>
            </w:pPr>
            <w:r w:rsidRPr="006759AC">
              <w:rPr>
                <w:rFonts w:ascii="Times New Roman" w:eastAsia="宋体" w:hAnsi="Times New Roman" w:cs="Times New Roman"/>
                <w:position w:val="-6"/>
                <w:sz w:val="21"/>
                <w:szCs w:val="21"/>
              </w:rPr>
              <w:object w:dxaOrig="320" w:dyaOrig="200" w14:anchorId="74EDF44F">
                <v:shape id="_x0000_i1274" type="#_x0000_t75" style="width:15.6pt;height:9.5pt" o:ole="">
                  <v:imagedata r:id="rId505" o:title=""/>
                </v:shape>
                <o:OLEObject Type="Embed" ProgID="Equation.DSMT4" ShapeID="_x0000_i1274" DrawAspect="Content" ObjectID="_1591449285" r:id="rId506"/>
              </w:object>
            </w:r>
          </w:p>
        </w:tc>
        <w:tc>
          <w:tcPr>
            <w:tcW w:w="0" w:type="auto"/>
            <w:tcBorders>
              <w:bottom w:val="nil"/>
            </w:tcBorders>
            <w:vAlign w:val="center"/>
          </w:tcPr>
          <w:p w14:paraId="16325A4E" w14:textId="5587B703"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.1347</w:t>
            </w:r>
          </w:p>
        </w:tc>
        <w:tc>
          <w:tcPr>
            <w:tcW w:w="0" w:type="auto"/>
            <w:tcBorders>
              <w:bottom w:val="nil"/>
            </w:tcBorders>
            <w:vAlign w:val="center"/>
          </w:tcPr>
          <w:p w14:paraId="24BF30F0" w14:textId="6262C68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.1846</w:t>
            </w:r>
          </w:p>
        </w:tc>
        <w:tc>
          <w:tcPr>
            <w:tcW w:w="0" w:type="auto"/>
            <w:tcBorders>
              <w:bottom w:val="nil"/>
            </w:tcBorders>
            <w:vAlign w:val="center"/>
          </w:tcPr>
          <w:p w14:paraId="55C52F6B" w14:textId="3C24A9F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.2275</w:t>
            </w:r>
          </w:p>
        </w:tc>
        <w:tc>
          <w:tcPr>
            <w:tcW w:w="0" w:type="auto"/>
            <w:tcBorders>
              <w:bottom w:val="nil"/>
            </w:tcBorders>
            <w:vAlign w:val="center"/>
          </w:tcPr>
          <w:p w14:paraId="08B8F99C" w14:textId="4DB94070"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.2655</w:t>
            </w:r>
          </w:p>
        </w:tc>
        <w:tc>
          <w:tcPr>
            <w:tcW w:w="0" w:type="auto"/>
            <w:tcBorders>
              <w:bottom w:val="nil"/>
            </w:tcBorders>
            <w:vAlign w:val="center"/>
          </w:tcPr>
          <w:p w14:paraId="3B4C9211" w14:textId="07587DF2"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.3988</w:t>
            </w:r>
          </w:p>
        </w:tc>
        <w:tc>
          <w:tcPr>
            <w:tcW w:w="0" w:type="auto"/>
            <w:tcBorders>
              <w:bottom w:val="nil"/>
            </w:tcBorders>
            <w:vAlign w:val="center"/>
          </w:tcPr>
          <w:p w14:paraId="038C5917" w14:textId="018FE19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.5620</w:t>
            </w:r>
          </w:p>
        </w:tc>
        <w:tc>
          <w:tcPr>
            <w:tcW w:w="0" w:type="auto"/>
            <w:tcBorders>
              <w:bottom w:val="nil"/>
            </w:tcBorders>
            <w:vAlign w:val="center"/>
          </w:tcPr>
          <w:p w14:paraId="3A4282B3" w14:textId="0D9C980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.6642</w:t>
            </w:r>
          </w:p>
        </w:tc>
        <w:tc>
          <w:tcPr>
            <w:tcW w:w="0" w:type="auto"/>
            <w:tcBorders>
              <w:bottom w:val="nil"/>
            </w:tcBorders>
            <w:vAlign w:val="center"/>
          </w:tcPr>
          <w:p w14:paraId="249CE179" w14:textId="064EB2C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.7361</w:t>
            </w:r>
          </w:p>
        </w:tc>
      </w:tr>
      <w:tr w:rsidR="00254DA3" w:rsidRPr="000948D3" w14:paraId="7CE7EC97" w14:textId="77777777" w:rsidTr="00B77A71">
        <w:trPr>
          <w:jc w:val="center"/>
        </w:trPr>
        <w:tc>
          <w:tcPr>
            <w:tcW w:w="0" w:type="auto"/>
            <w:vAlign w:val="center"/>
          </w:tcPr>
          <w:p w14:paraId="7D4BEF0C" w14:textId="7E14E21C" w:rsidR="00254DA3" w:rsidRPr="000948D3" w:rsidRDefault="006759A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0"/>
                <w:sz w:val="21"/>
                <w:szCs w:val="21"/>
              </w:rPr>
              <w:object w:dxaOrig="320" w:dyaOrig="279" w14:anchorId="357A3461">
                <v:shape id="_x0000_i1275" type="#_x0000_t75" style="width:15.6pt;height:14.25pt" o:ole="">
                  <v:imagedata r:id="rId507" o:title=""/>
                </v:shape>
                <o:OLEObject Type="Embed" ProgID="Equation.DSMT4" ShapeID="_x0000_i1275" DrawAspect="Content" ObjectID="_1591449286" r:id="rId508"/>
              </w:object>
            </w:r>
            <w:r w:rsidR="00254DA3">
              <w:rPr>
                <w:rFonts w:ascii="Times New Roman" w:eastAsia="宋体" w:hAnsi="Times New Roman" w:cs="Times New Roman"/>
                <w:sz w:val="21"/>
                <w:szCs w:val="21"/>
              </w:rPr>
              <w:t xml:space="preserve"> </w:t>
            </w:r>
          </w:p>
        </w:tc>
        <w:tc>
          <w:tcPr>
            <w:tcW w:w="0" w:type="auto"/>
            <w:tcBorders>
              <w:top w:val="nil"/>
            </w:tcBorders>
            <w:vAlign w:val="center"/>
          </w:tcPr>
          <w:p w14:paraId="651E9F56" w14:textId="602D2197"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.1290</w:t>
            </w:r>
          </w:p>
        </w:tc>
        <w:tc>
          <w:tcPr>
            <w:tcW w:w="0" w:type="auto"/>
            <w:tcBorders>
              <w:top w:val="nil"/>
            </w:tcBorders>
            <w:vAlign w:val="center"/>
          </w:tcPr>
          <w:p w14:paraId="62D3895F" w14:textId="694E2D02"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.1768</w:t>
            </w:r>
          </w:p>
        </w:tc>
        <w:tc>
          <w:tcPr>
            <w:tcW w:w="0" w:type="auto"/>
            <w:tcBorders>
              <w:top w:val="nil"/>
            </w:tcBorders>
            <w:vAlign w:val="center"/>
          </w:tcPr>
          <w:p w14:paraId="6849E743" w14:textId="4801F8F5"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.2203</w:t>
            </w:r>
          </w:p>
        </w:tc>
        <w:tc>
          <w:tcPr>
            <w:tcW w:w="0" w:type="auto"/>
            <w:tcBorders>
              <w:top w:val="nil"/>
            </w:tcBorders>
            <w:vAlign w:val="center"/>
          </w:tcPr>
          <w:p w14:paraId="7639E8CD" w14:textId="72DC9F1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.2570</w:t>
            </w:r>
          </w:p>
        </w:tc>
        <w:tc>
          <w:tcPr>
            <w:tcW w:w="0" w:type="auto"/>
            <w:tcBorders>
              <w:top w:val="nil"/>
            </w:tcBorders>
            <w:vAlign w:val="center"/>
          </w:tcPr>
          <w:p w14:paraId="26A4FD28" w14:textId="1F0A7AA2"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.3887</w:t>
            </w:r>
          </w:p>
        </w:tc>
        <w:tc>
          <w:tcPr>
            <w:tcW w:w="0" w:type="auto"/>
            <w:tcBorders>
              <w:top w:val="nil"/>
            </w:tcBorders>
            <w:vAlign w:val="center"/>
          </w:tcPr>
          <w:p w14:paraId="2290A49A" w14:textId="77B5913A"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.5446</w:t>
            </w:r>
          </w:p>
        </w:tc>
        <w:tc>
          <w:tcPr>
            <w:tcW w:w="0" w:type="auto"/>
            <w:tcBorders>
              <w:top w:val="nil"/>
            </w:tcBorders>
            <w:vAlign w:val="center"/>
          </w:tcPr>
          <w:p w14:paraId="22075CD9" w14:textId="444C90D5"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.6477</w:t>
            </w:r>
          </w:p>
        </w:tc>
        <w:tc>
          <w:tcPr>
            <w:tcW w:w="0" w:type="auto"/>
            <w:tcBorders>
              <w:top w:val="nil"/>
            </w:tcBorders>
            <w:vAlign w:val="center"/>
          </w:tcPr>
          <w:p w14:paraId="0F81AD74" w14:textId="533C2D6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.7244</w:t>
            </w:r>
          </w:p>
        </w:tc>
      </w:tr>
    </w:tbl>
    <w:p w14:paraId="729A0B35" w14:textId="77777777" w:rsidR="0064637C" w:rsidRDefault="0064637C" w:rsidP="00185851">
      <w:pPr>
        <w:pStyle w:val="af7"/>
        <w:spacing w:before="65" w:after="65"/>
      </w:pPr>
    </w:p>
    <w:p w14:paraId="18BF629F" w14:textId="4B896FFD" w:rsidR="00325654" w:rsidRPr="00E00004" w:rsidRDefault="00325654" w:rsidP="00185851">
      <w:pPr>
        <w:pStyle w:val="af7"/>
        <w:spacing w:before="65" w:after="65"/>
      </w:pPr>
      <w:r w:rsidRPr="00E00004">
        <w:rPr>
          <w:rFonts w:hint="eastAsia"/>
        </w:rPr>
        <w:t>表</w:t>
      </w:r>
      <w:r w:rsidR="00CA6EE5" w:rsidRPr="00E00004">
        <w:rPr>
          <w:rFonts w:cs="Times New Roman"/>
        </w:rPr>
        <w:t>4-1</w:t>
      </w:r>
      <w:r w:rsidR="00A5358C">
        <w:rPr>
          <w:rFonts w:cs="Times New Roman"/>
        </w:rPr>
        <w:t>1</w:t>
      </w:r>
      <w:r w:rsidRPr="00E00004">
        <w:t xml:space="preserve"> </w:t>
      </w:r>
      <w:r w:rsidRPr="00E00004">
        <w:rPr>
          <w:rFonts w:hint="eastAsia"/>
        </w:rPr>
        <w:t>模型在</w:t>
      </w:r>
      <w:r w:rsidR="001A3C8E" w:rsidRPr="00E00004">
        <w:rPr>
          <w:noProof/>
          <w:position w:val="-10"/>
        </w:rPr>
        <w:object w:dxaOrig="279" w:dyaOrig="300" w14:anchorId="013E43B9">
          <v:shape id="_x0000_i1276" type="#_x0000_t75" style="width:14.25pt;height:14.95pt" o:ole="">
            <v:imagedata r:id="rId509" o:title=""/>
          </v:shape>
          <o:OLEObject Type="Embed" ProgID="Equation.DSMT4" ShapeID="_x0000_i1276" DrawAspect="Content" ObjectID="_1591449287" r:id="rId510"/>
        </w:object>
      </w:r>
      <w:r w:rsidRPr="00E00004">
        <w:rPr>
          <w:rFonts w:hint="eastAsia"/>
        </w:rPr>
        <w:t>上的</w:t>
      </w:r>
      <w:r w:rsidRPr="00E00004">
        <w:rPr>
          <w:rFonts w:cs="Times New Roman"/>
        </w:rPr>
        <w:t>Recall</w:t>
      </w:r>
    </w:p>
    <w:tbl>
      <w:tblPr>
        <w:tblStyle w:val="ab"/>
        <w:tblW w:w="0" w:type="auto"/>
        <w:jc w:val="center"/>
        <w:tblLook w:val="04A0" w:firstRow="1" w:lastRow="0" w:firstColumn="1" w:lastColumn="0" w:noHBand="0" w:noVBand="1"/>
      </w:tblPr>
      <w:tblGrid>
        <w:gridCol w:w="1187"/>
        <w:gridCol w:w="794"/>
        <w:gridCol w:w="794"/>
        <w:gridCol w:w="794"/>
        <w:gridCol w:w="794"/>
        <w:gridCol w:w="794"/>
        <w:gridCol w:w="846"/>
        <w:gridCol w:w="846"/>
        <w:gridCol w:w="846"/>
      </w:tblGrid>
      <w:tr w:rsidR="00325654" w:rsidRPr="00666319" w14:paraId="0B61C659" w14:textId="77777777" w:rsidTr="00325654">
        <w:trPr>
          <w:jc w:val="center"/>
        </w:trPr>
        <w:tc>
          <w:tcPr>
            <w:tcW w:w="0" w:type="auto"/>
            <w:tcBorders>
              <w:tl2br w:val="single" w:sz="4" w:space="0" w:color="auto"/>
            </w:tcBorders>
            <w:vAlign w:val="center"/>
          </w:tcPr>
          <w:p w14:paraId="01372703" w14:textId="4F7C987C" w:rsidR="00325654" w:rsidRPr="00666319" w:rsidRDefault="006759AC" w:rsidP="006759AC">
            <w:pPr>
              <w:wordWrap w:val="0"/>
              <w:jc w:val="right"/>
              <w:rPr>
                <w:rFonts w:ascii="Times New Roman" w:eastAsia="宋体" w:hAnsi="Times New Roman" w:cs="Times New Roman"/>
                <w:b/>
                <w:sz w:val="21"/>
                <w:szCs w:val="21"/>
              </w:rPr>
            </w:pPr>
            <w:r w:rsidRPr="00666319">
              <w:rPr>
                <w:rFonts w:ascii="Times New Roman" w:eastAsia="宋体" w:hAnsi="Times New Roman" w:cs="Times New Roman"/>
                <w:b/>
                <w:sz w:val="21"/>
                <w:szCs w:val="21"/>
              </w:rPr>
              <w:t xml:space="preserve">    </w:t>
            </w:r>
            <w:r w:rsidR="00325654" w:rsidRPr="00666319">
              <w:rPr>
                <w:rFonts w:ascii="Times New Roman" w:eastAsia="宋体" w:hAnsi="Times New Roman" w:cs="Times New Roman"/>
                <w:b/>
                <w:sz w:val="21"/>
                <w:szCs w:val="21"/>
              </w:rPr>
              <w:t>top N</w:t>
            </w:r>
          </w:p>
          <w:p w14:paraId="3BE048E0" w14:textId="77777777" w:rsidR="00325654" w:rsidRPr="00666319" w:rsidRDefault="00325654" w:rsidP="00E00004">
            <w:pPr>
              <w:jc w:val="left"/>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model</w:t>
            </w:r>
          </w:p>
        </w:tc>
        <w:tc>
          <w:tcPr>
            <w:tcW w:w="0" w:type="auto"/>
            <w:tcBorders>
              <w:bottom w:val="single" w:sz="4" w:space="0" w:color="auto"/>
            </w:tcBorders>
            <w:vAlign w:val="center"/>
          </w:tcPr>
          <w:p w14:paraId="2658885A"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w:t>
            </w:r>
          </w:p>
        </w:tc>
        <w:tc>
          <w:tcPr>
            <w:tcW w:w="0" w:type="auto"/>
            <w:tcBorders>
              <w:bottom w:val="single" w:sz="4" w:space="0" w:color="auto"/>
            </w:tcBorders>
            <w:vAlign w:val="center"/>
          </w:tcPr>
          <w:p w14:paraId="2D73B4DF"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w:t>
            </w:r>
          </w:p>
        </w:tc>
        <w:tc>
          <w:tcPr>
            <w:tcW w:w="0" w:type="auto"/>
            <w:tcBorders>
              <w:bottom w:val="single" w:sz="4" w:space="0" w:color="auto"/>
            </w:tcBorders>
            <w:vAlign w:val="center"/>
          </w:tcPr>
          <w:p w14:paraId="4AEE9020"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w:t>
            </w:r>
          </w:p>
        </w:tc>
        <w:tc>
          <w:tcPr>
            <w:tcW w:w="0" w:type="auto"/>
            <w:tcBorders>
              <w:bottom w:val="single" w:sz="4" w:space="0" w:color="auto"/>
            </w:tcBorders>
            <w:vAlign w:val="center"/>
          </w:tcPr>
          <w:p w14:paraId="3D1BEF8C"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25000</w:t>
            </w:r>
          </w:p>
        </w:tc>
        <w:tc>
          <w:tcPr>
            <w:tcW w:w="0" w:type="auto"/>
            <w:tcBorders>
              <w:bottom w:val="single" w:sz="4" w:space="0" w:color="auto"/>
            </w:tcBorders>
            <w:vAlign w:val="center"/>
          </w:tcPr>
          <w:p w14:paraId="73C1921E"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50000</w:t>
            </w:r>
          </w:p>
        </w:tc>
        <w:tc>
          <w:tcPr>
            <w:tcW w:w="0" w:type="auto"/>
            <w:tcBorders>
              <w:bottom w:val="single" w:sz="4" w:space="0" w:color="auto"/>
            </w:tcBorders>
            <w:vAlign w:val="center"/>
          </w:tcPr>
          <w:p w14:paraId="640F74F1"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100000</w:t>
            </w:r>
          </w:p>
        </w:tc>
        <w:tc>
          <w:tcPr>
            <w:tcW w:w="0" w:type="auto"/>
            <w:tcBorders>
              <w:bottom w:val="single" w:sz="4" w:space="0" w:color="auto"/>
            </w:tcBorders>
            <w:vAlign w:val="center"/>
          </w:tcPr>
          <w:p w14:paraId="40063F0E"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150000</w:t>
            </w:r>
          </w:p>
        </w:tc>
        <w:tc>
          <w:tcPr>
            <w:tcW w:w="0" w:type="auto"/>
            <w:tcBorders>
              <w:bottom w:val="single" w:sz="4" w:space="0" w:color="auto"/>
            </w:tcBorders>
            <w:vAlign w:val="center"/>
          </w:tcPr>
          <w:p w14:paraId="4AADDF71" w14:textId="77777777" w:rsidR="00325654" w:rsidRPr="00666319" w:rsidRDefault="00325654" w:rsidP="00E00004">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200000</w:t>
            </w:r>
          </w:p>
        </w:tc>
      </w:tr>
      <w:tr w:rsidR="00254DA3" w:rsidRPr="000948D3" w14:paraId="12D19CE7" w14:textId="77777777" w:rsidTr="00325654">
        <w:trPr>
          <w:jc w:val="center"/>
        </w:trPr>
        <w:tc>
          <w:tcPr>
            <w:tcW w:w="0" w:type="auto"/>
            <w:vAlign w:val="center"/>
          </w:tcPr>
          <w:p w14:paraId="41030512" w14:textId="349A3499"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240" w:dyaOrig="240" w14:anchorId="6170848E">
                <v:shape id="_x0000_i1277" type="#_x0000_t75" style="width:12.25pt;height:12.25pt" o:ole="">
                  <v:imagedata r:id="rId466" o:title=""/>
                </v:shape>
                <o:OLEObject Type="Embed" ProgID="Equation.DSMT4" ShapeID="_x0000_i1277" DrawAspect="Content" ObjectID="_1591449288" r:id="rId511"/>
              </w:object>
            </w:r>
          </w:p>
        </w:tc>
        <w:tc>
          <w:tcPr>
            <w:tcW w:w="0" w:type="auto"/>
            <w:tcBorders>
              <w:bottom w:val="nil"/>
            </w:tcBorders>
            <w:vAlign w:val="center"/>
          </w:tcPr>
          <w:p w14:paraId="2BE65AFB" w14:textId="49CE67EA"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.1280</w:t>
            </w:r>
          </w:p>
        </w:tc>
        <w:tc>
          <w:tcPr>
            <w:tcW w:w="0" w:type="auto"/>
            <w:tcBorders>
              <w:bottom w:val="nil"/>
            </w:tcBorders>
            <w:vAlign w:val="center"/>
          </w:tcPr>
          <w:p w14:paraId="3F3D280D" w14:textId="02E057B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.1762</w:t>
            </w:r>
          </w:p>
        </w:tc>
        <w:tc>
          <w:tcPr>
            <w:tcW w:w="0" w:type="auto"/>
            <w:tcBorders>
              <w:bottom w:val="nil"/>
            </w:tcBorders>
            <w:vAlign w:val="center"/>
          </w:tcPr>
          <w:p w14:paraId="28363E89" w14:textId="6C24963D"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.2162</w:t>
            </w:r>
          </w:p>
        </w:tc>
        <w:tc>
          <w:tcPr>
            <w:tcW w:w="0" w:type="auto"/>
            <w:tcBorders>
              <w:bottom w:val="nil"/>
            </w:tcBorders>
            <w:vAlign w:val="center"/>
          </w:tcPr>
          <w:p w14:paraId="4409D002" w14:textId="26535F91"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.2517</w:t>
            </w:r>
          </w:p>
        </w:tc>
        <w:tc>
          <w:tcPr>
            <w:tcW w:w="0" w:type="auto"/>
            <w:tcBorders>
              <w:bottom w:val="nil"/>
            </w:tcBorders>
            <w:vAlign w:val="center"/>
          </w:tcPr>
          <w:p w14:paraId="477DA615" w14:textId="436D2626"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.3753</w:t>
            </w:r>
          </w:p>
        </w:tc>
        <w:tc>
          <w:tcPr>
            <w:tcW w:w="0" w:type="auto"/>
            <w:tcBorders>
              <w:bottom w:val="nil"/>
            </w:tcBorders>
            <w:vAlign w:val="center"/>
          </w:tcPr>
          <w:p w14:paraId="3A5946CD" w14:textId="768E0DA3"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.5137</w:t>
            </w:r>
          </w:p>
        </w:tc>
        <w:tc>
          <w:tcPr>
            <w:tcW w:w="0" w:type="auto"/>
            <w:tcBorders>
              <w:bottom w:val="nil"/>
            </w:tcBorders>
            <w:vAlign w:val="center"/>
          </w:tcPr>
          <w:p w14:paraId="0DFDF1C7" w14:textId="5F0190B7"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.6009</w:t>
            </w:r>
          </w:p>
        </w:tc>
        <w:tc>
          <w:tcPr>
            <w:tcW w:w="0" w:type="auto"/>
            <w:tcBorders>
              <w:bottom w:val="nil"/>
            </w:tcBorders>
            <w:vAlign w:val="center"/>
          </w:tcPr>
          <w:p w14:paraId="623127D2" w14:textId="09E5B6EA"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.6634</w:t>
            </w:r>
          </w:p>
        </w:tc>
      </w:tr>
      <w:tr w:rsidR="00254DA3" w:rsidRPr="000948D3" w14:paraId="30DBA142" w14:textId="77777777" w:rsidTr="00325654">
        <w:trPr>
          <w:jc w:val="center"/>
        </w:trPr>
        <w:tc>
          <w:tcPr>
            <w:tcW w:w="0" w:type="auto"/>
            <w:vAlign w:val="center"/>
          </w:tcPr>
          <w:p w14:paraId="0E7CF5D4" w14:textId="5EC62314"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10"/>
                <w:sz w:val="21"/>
                <w:szCs w:val="21"/>
              </w:rPr>
              <w:object w:dxaOrig="440" w:dyaOrig="300" w14:anchorId="345FEAF9">
                <v:shape id="_x0000_i1278" type="#_x0000_t75" style="width:21.75pt;height:14.95pt" o:ole="">
                  <v:imagedata r:id="rId468" o:title=""/>
                </v:shape>
                <o:OLEObject Type="Embed" ProgID="Equation.DSMT4" ShapeID="_x0000_i1278" DrawAspect="Content" ObjectID="_1591449289" r:id="rId512"/>
              </w:object>
            </w:r>
          </w:p>
        </w:tc>
        <w:tc>
          <w:tcPr>
            <w:tcW w:w="0" w:type="auto"/>
            <w:tcBorders>
              <w:top w:val="nil"/>
              <w:bottom w:val="nil"/>
            </w:tcBorders>
            <w:vAlign w:val="center"/>
          </w:tcPr>
          <w:p w14:paraId="6AEF8A6C" w14:textId="41BFCFC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.1064</w:t>
            </w:r>
          </w:p>
        </w:tc>
        <w:tc>
          <w:tcPr>
            <w:tcW w:w="0" w:type="auto"/>
            <w:tcBorders>
              <w:top w:val="nil"/>
              <w:bottom w:val="nil"/>
            </w:tcBorders>
            <w:vAlign w:val="center"/>
          </w:tcPr>
          <w:p w14:paraId="029E4B39" w14:textId="6D1B1049"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.1559</w:t>
            </w:r>
          </w:p>
        </w:tc>
        <w:tc>
          <w:tcPr>
            <w:tcW w:w="0" w:type="auto"/>
            <w:tcBorders>
              <w:top w:val="nil"/>
              <w:bottom w:val="nil"/>
            </w:tcBorders>
            <w:vAlign w:val="center"/>
          </w:tcPr>
          <w:p w14:paraId="0DB87219" w14:textId="47DED52A"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.1993</w:t>
            </w:r>
          </w:p>
        </w:tc>
        <w:tc>
          <w:tcPr>
            <w:tcW w:w="0" w:type="auto"/>
            <w:tcBorders>
              <w:top w:val="nil"/>
              <w:bottom w:val="nil"/>
            </w:tcBorders>
            <w:vAlign w:val="center"/>
          </w:tcPr>
          <w:p w14:paraId="77FDD8E3" w14:textId="23411E4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.2382</w:t>
            </w:r>
          </w:p>
        </w:tc>
        <w:tc>
          <w:tcPr>
            <w:tcW w:w="0" w:type="auto"/>
            <w:tcBorders>
              <w:top w:val="nil"/>
              <w:bottom w:val="nil"/>
            </w:tcBorders>
            <w:vAlign w:val="center"/>
          </w:tcPr>
          <w:p w14:paraId="607668F6" w14:textId="1ADE2343"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.3813</w:t>
            </w:r>
          </w:p>
        </w:tc>
        <w:tc>
          <w:tcPr>
            <w:tcW w:w="0" w:type="auto"/>
            <w:tcBorders>
              <w:top w:val="nil"/>
              <w:bottom w:val="nil"/>
            </w:tcBorders>
            <w:vAlign w:val="center"/>
          </w:tcPr>
          <w:p w14:paraId="39A57FCE" w14:textId="12131C52"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.5479</w:t>
            </w:r>
          </w:p>
        </w:tc>
        <w:tc>
          <w:tcPr>
            <w:tcW w:w="0" w:type="auto"/>
            <w:tcBorders>
              <w:top w:val="nil"/>
              <w:bottom w:val="nil"/>
            </w:tcBorders>
            <w:vAlign w:val="center"/>
          </w:tcPr>
          <w:p w14:paraId="1D24E4E5" w14:textId="616DCF32"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.6487</w:t>
            </w:r>
          </w:p>
        </w:tc>
        <w:tc>
          <w:tcPr>
            <w:tcW w:w="0" w:type="auto"/>
            <w:tcBorders>
              <w:top w:val="nil"/>
              <w:bottom w:val="nil"/>
            </w:tcBorders>
            <w:vAlign w:val="center"/>
          </w:tcPr>
          <w:p w14:paraId="2B6DDD9D" w14:textId="265B4D33"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.7168</w:t>
            </w:r>
          </w:p>
        </w:tc>
      </w:tr>
      <w:tr w:rsidR="00254DA3" w:rsidRPr="000948D3" w14:paraId="2384F8EA" w14:textId="77777777" w:rsidTr="00254DA3">
        <w:trPr>
          <w:jc w:val="center"/>
        </w:trPr>
        <w:tc>
          <w:tcPr>
            <w:tcW w:w="0" w:type="auto"/>
            <w:vAlign w:val="center"/>
          </w:tcPr>
          <w:p w14:paraId="74C636EB" w14:textId="7FA0F04A"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400" w:dyaOrig="240" w14:anchorId="1B008FFF">
                <v:shape id="_x0000_i1279" type="#_x0000_t75" style="width:20.4pt;height:12.25pt" o:ole="">
                  <v:imagedata r:id="rId470" o:title=""/>
                </v:shape>
                <o:OLEObject Type="Embed" ProgID="Equation.DSMT4" ShapeID="_x0000_i1279" DrawAspect="Content" ObjectID="_1591449290" r:id="rId513"/>
              </w:object>
            </w:r>
          </w:p>
        </w:tc>
        <w:tc>
          <w:tcPr>
            <w:tcW w:w="0" w:type="auto"/>
            <w:tcBorders>
              <w:top w:val="nil"/>
              <w:bottom w:val="nil"/>
            </w:tcBorders>
            <w:vAlign w:val="center"/>
          </w:tcPr>
          <w:p w14:paraId="7335BC52" w14:textId="3E412D80"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.0900</w:t>
            </w:r>
          </w:p>
        </w:tc>
        <w:tc>
          <w:tcPr>
            <w:tcW w:w="0" w:type="auto"/>
            <w:tcBorders>
              <w:top w:val="nil"/>
              <w:bottom w:val="nil"/>
            </w:tcBorders>
            <w:vAlign w:val="center"/>
          </w:tcPr>
          <w:p w14:paraId="6F8685CE" w14:textId="323B40B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.1222</w:t>
            </w:r>
          </w:p>
        </w:tc>
        <w:tc>
          <w:tcPr>
            <w:tcW w:w="0" w:type="auto"/>
            <w:tcBorders>
              <w:top w:val="nil"/>
              <w:bottom w:val="nil"/>
            </w:tcBorders>
            <w:vAlign w:val="center"/>
          </w:tcPr>
          <w:p w14:paraId="16C81EF5" w14:textId="72F7259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.1498</w:t>
            </w:r>
          </w:p>
        </w:tc>
        <w:tc>
          <w:tcPr>
            <w:tcW w:w="0" w:type="auto"/>
            <w:tcBorders>
              <w:top w:val="nil"/>
              <w:bottom w:val="nil"/>
            </w:tcBorders>
            <w:vAlign w:val="center"/>
          </w:tcPr>
          <w:p w14:paraId="16585EDE" w14:textId="095488A7"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.1743</w:t>
            </w:r>
          </w:p>
        </w:tc>
        <w:tc>
          <w:tcPr>
            <w:tcW w:w="0" w:type="auto"/>
            <w:tcBorders>
              <w:top w:val="nil"/>
              <w:bottom w:val="nil"/>
            </w:tcBorders>
            <w:vAlign w:val="center"/>
          </w:tcPr>
          <w:p w14:paraId="573C3786" w14:textId="4944D103"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.2649</w:t>
            </w:r>
          </w:p>
        </w:tc>
        <w:tc>
          <w:tcPr>
            <w:tcW w:w="0" w:type="auto"/>
            <w:tcBorders>
              <w:top w:val="nil"/>
              <w:bottom w:val="nil"/>
            </w:tcBorders>
            <w:vAlign w:val="center"/>
          </w:tcPr>
          <w:p w14:paraId="3C2AF775" w14:textId="3B20ED20"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.3875</w:t>
            </w:r>
          </w:p>
        </w:tc>
        <w:tc>
          <w:tcPr>
            <w:tcW w:w="0" w:type="auto"/>
            <w:tcBorders>
              <w:top w:val="nil"/>
              <w:bottom w:val="nil"/>
            </w:tcBorders>
            <w:vAlign w:val="center"/>
          </w:tcPr>
          <w:p w14:paraId="57640CEF" w14:textId="7C5B09ED"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.4781</w:t>
            </w:r>
          </w:p>
        </w:tc>
        <w:tc>
          <w:tcPr>
            <w:tcW w:w="0" w:type="auto"/>
            <w:tcBorders>
              <w:top w:val="nil"/>
              <w:bottom w:val="nil"/>
            </w:tcBorders>
            <w:vAlign w:val="center"/>
          </w:tcPr>
          <w:p w14:paraId="345106F7" w14:textId="0B553AC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.5491</w:t>
            </w:r>
          </w:p>
        </w:tc>
      </w:tr>
      <w:tr w:rsidR="00254DA3" w:rsidRPr="000948D3" w14:paraId="53F4CCEE" w14:textId="77777777" w:rsidTr="00254DA3">
        <w:trPr>
          <w:jc w:val="center"/>
        </w:trPr>
        <w:tc>
          <w:tcPr>
            <w:tcW w:w="0" w:type="auto"/>
            <w:vAlign w:val="center"/>
          </w:tcPr>
          <w:p w14:paraId="3F4DF1EA" w14:textId="684D28D0" w:rsidR="00254DA3" w:rsidRPr="000948D3" w:rsidRDefault="00254DA3" w:rsidP="00E00004">
            <w:pPr>
              <w:jc w:val="center"/>
              <w:rPr>
                <w:rFonts w:ascii="Times New Roman" w:eastAsia="宋体" w:hAnsi="Times New Roman" w:cs="Times New Roman"/>
                <w:sz w:val="21"/>
                <w:szCs w:val="21"/>
              </w:rPr>
            </w:pPr>
            <w:r w:rsidRPr="00927E73">
              <w:rPr>
                <w:rFonts w:ascii="Times New Roman" w:eastAsia="宋体" w:hAnsi="Times New Roman" w:cs="Times New Roman"/>
                <w:position w:val="-6"/>
                <w:sz w:val="21"/>
                <w:szCs w:val="21"/>
              </w:rPr>
              <w:object w:dxaOrig="380" w:dyaOrig="200" w14:anchorId="1E6D75CE">
                <v:shape id="_x0000_i1280" type="#_x0000_t75" style="width:19pt;height:9.5pt" o:ole="">
                  <v:imagedata r:id="rId472" o:title=""/>
                </v:shape>
                <o:OLEObject Type="Embed" ProgID="Equation.DSMT4" ShapeID="_x0000_i1280" DrawAspect="Content" ObjectID="_1591449291" r:id="rId514"/>
              </w:object>
            </w:r>
          </w:p>
        </w:tc>
        <w:tc>
          <w:tcPr>
            <w:tcW w:w="0" w:type="auto"/>
            <w:tcBorders>
              <w:top w:val="nil"/>
              <w:bottom w:val="nil"/>
            </w:tcBorders>
            <w:vAlign w:val="center"/>
          </w:tcPr>
          <w:p w14:paraId="2C466DBC" w14:textId="3F64A01A"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.0935</w:t>
            </w:r>
          </w:p>
        </w:tc>
        <w:tc>
          <w:tcPr>
            <w:tcW w:w="0" w:type="auto"/>
            <w:tcBorders>
              <w:top w:val="nil"/>
              <w:bottom w:val="nil"/>
            </w:tcBorders>
            <w:vAlign w:val="center"/>
          </w:tcPr>
          <w:p w14:paraId="24EC82F7" w14:textId="38F95899"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.1278</w:t>
            </w:r>
          </w:p>
        </w:tc>
        <w:tc>
          <w:tcPr>
            <w:tcW w:w="0" w:type="auto"/>
            <w:tcBorders>
              <w:top w:val="nil"/>
              <w:bottom w:val="nil"/>
            </w:tcBorders>
            <w:vAlign w:val="center"/>
          </w:tcPr>
          <w:p w14:paraId="20690404" w14:textId="7BF426AD"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.1599</w:t>
            </w:r>
          </w:p>
        </w:tc>
        <w:tc>
          <w:tcPr>
            <w:tcW w:w="0" w:type="auto"/>
            <w:tcBorders>
              <w:top w:val="nil"/>
              <w:bottom w:val="nil"/>
            </w:tcBorders>
            <w:vAlign w:val="center"/>
          </w:tcPr>
          <w:p w14:paraId="77CBCF76" w14:textId="1E8C031F"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.1879</w:t>
            </w:r>
          </w:p>
        </w:tc>
        <w:tc>
          <w:tcPr>
            <w:tcW w:w="0" w:type="auto"/>
            <w:tcBorders>
              <w:top w:val="nil"/>
              <w:bottom w:val="nil"/>
            </w:tcBorders>
            <w:vAlign w:val="center"/>
          </w:tcPr>
          <w:p w14:paraId="60E2E30B" w14:textId="1B7432C1"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.3011</w:t>
            </w:r>
          </w:p>
        </w:tc>
        <w:tc>
          <w:tcPr>
            <w:tcW w:w="0" w:type="auto"/>
            <w:tcBorders>
              <w:top w:val="nil"/>
              <w:bottom w:val="nil"/>
            </w:tcBorders>
            <w:vAlign w:val="center"/>
          </w:tcPr>
          <w:p w14:paraId="7B2CFC87" w14:textId="75E13E08"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.4495</w:t>
            </w:r>
          </w:p>
        </w:tc>
        <w:tc>
          <w:tcPr>
            <w:tcW w:w="0" w:type="auto"/>
            <w:tcBorders>
              <w:top w:val="nil"/>
              <w:bottom w:val="nil"/>
            </w:tcBorders>
            <w:vAlign w:val="center"/>
          </w:tcPr>
          <w:p w14:paraId="07E0B797" w14:textId="2F0C063D"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.5464</w:t>
            </w:r>
          </w:p>
        </w:tc>
        <w:tc>
          <w:tcPr>
            <w:tcW w:w="0" w:type="auto"/>
            <w:tcBorders>
              <w:top w:val="nil"/>
              <w:bottom w:val="nil"/>
            </w:tcBorders>
            <w:vAlign w:val="center"/>
          </w:tcPr>
          <w:p w14:paraId="52EFC8BD" w14:textId="5A1D9DEB"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.6210</w:t>
            </w:r>
          </w:p>
        </w:tc>
      </w:tr>
      <w:tr w:rsidR="00254DA3" w:rsidRPr="000948D3" w14:paraId="2FA96059" w14:textId="77777777" w:rsidTr="00254DA3">
        <w:trPr>
          <w:jc w:val="center"/>
        </w:trPr>
        <w:tc>
          <w:tcPr>
            <w:tcW w:w="0" w:type="auto"/>
            <w:vAlign w:val="center"/>
          </w:tcPr>
          <w:p w14:paraId="54113CCA" w14:textId="013C5A7D" w:rsidR="00254DA3" w:rsidRPr="000948D3" w:rsidRDefault="006759A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40" w:dyaOrig="320" w14:anchorId="3B3B7D4F">
                <v:shape id="_x0000_i1281" type="#_x0000_t75" style="width:27.15pt;height:15.6pt" o:ole="">
                  <v:imagedata r:id="rId515" o:title=""/>
                </v:shape>
                <o:OLEObject Type="Embed" ProgID="Equation.DSMT4" ShapeID="_x0000_i1281" DrawAspect="Content" ObjectID="_1591449292" r:id="rId516"/>
              </w:object>
            </w:r>
          </w:p>
        </w:tc>
        <w:tc>
          <w:tcPr>
            <w:tcW w:w="0" w:type="auto"/>
            <w:tcBorders>
              <w:top w:val="nil"/>
              <w:bottom w:val="nil"/>
            </w:tcBorders>
            <w:vAlign w:val="center"/>
          </w:tcPr>
          <w:p w14:paraId="3455E89A" w14:textId="4315FC5D"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.1221</w:t>
            </w:r>
          </w:p>
        </w:tc>
        <w:tc>
          <w:tcPr>
            <w:tcW w:w="0" w:type="auto"/>
            <w:tcBorders>
              <w:top w:val="nil"/>
              <w:bottom w:val="nil"/>
            </w:tcBorders>
            <w:vAlign w:val="center"/>
          </w:tcPr>
          <w:p w14:paraId="5EC91FE7" w14:textId="137E3BBD"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.1731</w:t>
            </w:r>
          </w:p>
        </w:tc>
        <w:tc>
          <w:tcPr>
            <w:tcW w:w="0" w:type="auto"/>
            <w:tcBorders>
              <w:top w:val="nil"/>
              <w:bottom w:val="nil"/>
            </w:tcBorders>
            <w:vAlign w:val="center"/>
          </w:tcPr>
          <w:p w14:paraId="64D9D774" w14:textId="239FB9A2"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.2170</w:t>
            </w:r>
          </w:p>
        </w:tc>
        <w:tc>
          <w:tcPr>
            <w:tcW w:w="0" w:type="auto"/>
            <w:tcBorders>
              <w:top w:val="nil"/>
              <w:bottom w:val="nil"/>
            </w:tcBorders>
            <w:vAlign w:val="center"/>
          </w:tcPr>
          <w:p w14:paraId="142B649F" w14:textId="375B8B4C"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.2564</w:t>
            </w:r>
          </w:p>
        </w:tc>
        <w:tc>
          <w:tcPr>
            <w:tcW w:w="0" w:type="auto"/>
            <w:tcBorders>
              <w:top w:val="nil"/>
              <w:bottom w:val="nil"/>
            </w:tcBorders>
            <w:vAlign w:val="center"/>
          </w:tcPr>
          <w:p w14:paraId="5FBFD551" w14:textId="0B53173A"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.3993</w:t>
            </w:r>
          </w:p>
        </w:tc>
        <w:tc>
          <w:tcPr>
            <w:tcW w:w="0" w:type="auto"/>
            <w:tcBorders>
              <w:top w:val="nil"/>
              <w:bottom w:val="nil"/>
            </w:tcBorders>
            <w:vAlign w:val="center"/>
          </w:tcPr>
          <w:p w14:paraId="5D676F0C" w14:textId="78A162F9"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.5597</w:t>
            </w:r>
          </w:p>
        </w:tc>
        <w:tc>
          <w:tcPr>
            <w:tcW w:w="0" w:type="auto"/>
            <w:tcBorders>
              <w:top w:val="nil"/>
              <w:bottom w:val="nil"/>
            </w:tcBorders>
            <w:vAlign w:val="center"/>
          </w:tcPr>
          <w:p w14:paraId="641C0B67" w14:textId="301B2E44"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.6551</w:t>
            </w:r>
          </w:p>
        </w:tc>
        <w:tc>
          <w:tcPr>
            <w:tcW w:w="0" w:type="auto"/>
            <w:tcBorders>
              <w:top w:val="nil"/>
              <w:bottom w:val="nil"/>
            </w:tcBorders>
            <w:vAlign w:val="center"/>
          </w:tcPr>
          <w:p w14:paraId="22EE6BC6" w14:textId="7FA64E6A"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.7235</w:t>
            </w:r>
          </w:p>
        </w:tc>
      </w:tr>
      <w:tr w:rsidR="00254DA3" w:rsidRPr="000948D3" w14:paraId="46824993" w14:textId="77777777" w:rsidTr="00254DA3">
        <w:trPr>
          <w:jc w:val="center"/>
        </w:trPr>
        <w:tc>
          <w:tcPr>
            <w:tcW w:w="0" w:type="auto"/>
            <w:vAlign w:val="center"/>
          </w:tcPr>
          <w:p w14:paraId="12A1C3C8" w14:textId="4C55E231" w:rsidR="00254DA3" w:rsidRPr="000948D3" w:rsidRDefault="006759A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60" w:dyaOrig="320" w14:anchorId="21EA985E">
                <v:shape id="_x0000_i1282" type="#_x0000_t75" style="width:27.85pt;height:15.6pt" o:ole="">
                  <v:imagedata r:id="rId517" o:title=""/>
                </v:shape>
                <o:OLEObject Type="Embed" ProgID="Equation.DSMT4" ShapeID="_x0000_i1282" DrawAspect="Content" ObjectID="_1591449293" r:id="rId518"/>
              </w:object>
            </w:r>
          </w:p>
        </w:tc>
        <w:tc>
          <w:tcPr>
            <w:tcW w:w="0" w:type="auto"/>
            <w:tcBorders>
              <w:top w:val="nil"/>
              <w:bottom w:val="nil"/>
            </w:tcBorders>
            <w:vAlign w:val="center"/>
          </w:tcPr>
          <w:p w14:paraId="62E08454" w14:textId="53FD054F"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sz w:val="21"/>
                <w:szCs w:val="21"/>
              </w:rPr>
              <w:t>0.1145</w:t>
            </w:r>
          </w:p>
        </w:tc>
        <w:tc>
          <w:tcPr>
            <w:tcW w:w="0" w:type="auto"/>
            <w:tcBorders>
              <w:top w:val="nil"/>
              <w:bottom w:val="nil"/>
            </w:tcBorders>
            <w:vAlign w:val="center"/>
          </w:tcPr>
          <w:p w14:paraId="5A417EF4" w14:textId="0B8868B4"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.1635</w:t>
            </w:r>
          </w:p>
        </w:tc>
        <w:tc>
          <w:tcPr>
            <w:tcW w:w="0" w:type="auto"/>
            <w:tcBorders>
              <w:top w:val="nil"/>
              <w:bottom w:val="nil"/>
            </w:tcBorders>
            <w:vAlign w:val="center"/>
          </w:tcPr>
          <w:p w14:paraId="1DB03AD2" w14:textId="58E247AA"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.2047</w:t>
            </w:r>
          </w:p>
        </w:tc>
        <w:tc>
          <w:tcPr>
            <w:tcW w:w="0" w:type="auto"/>
            <w:tcBorders>
              <w:top w:val="nil"/>
              <w:bottom w:val="nil"/>
            </w:tcBorders>
            <w:vAlign w:val="center"/>
          </w:tcPr>
          <w:p w14:paraId="0CCD5E83" w14:textId="0C5E908C"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.2408</w:t>
            </w:r>
          </w:p>
        </w:tc>
        <w:tc>
          <w:tcPr>
            <w:tcW w:w="0" w:type="auto"/>
            <w:tcBorders>
              <w:top w:val="nil"/>
              <w:bottom w:val="nil"/>
            </w:tcBorders>
            <w:vAlign w:val="center"/>
          </w:tcPr>
          <w:p w14:paraId="3DAF815C" w14:textId="0BC523D3"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.3815</w:t>
            </w:r>
          </w:p>
        </w:tc>
        <w:tc>
          <w:tcPr>
            <w:tcW w:w="0" w:type="auto"/>
            <w:tcBorders>
              <w:top w:val="nil"/>
              <w:bottom w:val="nil"/>
            </w:tcBorders>
            <w:vAlign w:val="center"/>
          </w:tcPr>
          <w:p w14:paraId="110281FD" w14:textId="0B30B37C"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.5462</w:t>
            </w:r>
          </w:p>
        </w:tc>
        <w:tc>
          <w:tcPr>
            <w:tcW w:w="0" w:type="auto"/>
            <w:tcBorders>
              <w:top w:val="nil"/>
              <w:bottom w:val="nil"/>
            </w:tcBorders>
            <w:vAlign w:val="center"/>
          </w:tcPr>
          <w:p w14:paraId="2841790A" w14:textId="53952429"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.6451</w:t>
            </w:r>
          </w:p>
        </w:tc>
        <w:tc>
          <w:tcPr>
            <w:tcW w:w="0" w:type="auto"/>
            <w:tcBorders>
              <w:top w:val="nil"/>
              <w:bottom w:val="nil"/>
            </w:tcBorders>
            <w:vAlign w:val="center"/>
          </w:tcPr>
          <w:p w14:paraId="72CD3BF6" w14:textId="6E327410" w:rsidR="00254DA3" w:rsidRPr="000948D3" w:rsidRDefault="004B0F2A" w:rsidP="00E0000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.7169</w:t>
            </w:r>
          </w:p>
        </w:tc>
      </w:tr>
      <w:tr w:rsidR="00254DA3" w:rsidRPr="000948D3" w14:paraId="66879575" w14:textId="77777777" w:rsidTr="00325654">
        <w:trPr>
          <w:jc w:val="center"/>
        </w:trPr>
        <w:tc>
          <w:tcPr>
            <w:tcW w:w="0" w:type="auto"/>
            <w:vAlign w:val="center"/>
          </w:tcPr>
          <w:p w14:paraId="7166B13B" w14:textId="399C1CE7" w:rsidR="00254DA3" w:rsidRPr="000948D3" w:rsidRDefault="006759AC" w:rsidP="00E00004">
            <w:pPr>
              <w:jc w:val="center"/>
              <w:rPr>
                <w:rFonts w:ascii="Times New Roman" w:eastAsia="宋体" w:hAnsi="Times New Roman" w:cs="Times New Roman"/>
                <w:sz w:val="21"/>
                <w:szCs w:val="21"/>
              </w:rPr>
            </w:pPr>
            <w:r w:rsidRPr="006759AC">
              <w:rPr>
                <w:rFonts w:ascii="Times New Roman" w:eastAsia="宋体" w:hAnsi="Times New Roman" w:cs="Times New Roman"/>
                <w:position w:val="-6"/>
                <w:sz w:val="21"/>
                <w:szCs w:val="21"/>
              </w:rPr>
              <w:object w:dxaOrig="320" w:dyaOrig="200" w14:anchorId="5A07F847">
                <v:shape id="_x0000_i1283" type="#_x0000_t75" style="width:15.6pt;height:9.5pt" o:ole="">
                  <v:imagedata r:id="rId519" o:title=""/>
                </v:shape>
                <o:OLEObject Type="Embed" ProgID="Equation.DSMT4" ShapeID="_x0000_i1283" DrawAspect="Content" ObjectID="_1591449294" r:id="rId520"/>
              </w:object>
            </w:r>
          </w:p>
        </w:tc>
        <w:tc>
          <w:tcPr>
            <w:tcW w:w="0" w:type="auto"/>
            <w:tcBorders>
              <w:bottom w:val="nil"/>
            </w:tcBorders>
            <w:vAlign w:val="center"/>
          </w:tcPr>
          <w:p w14:paraId="0BAA1E6C" w14:textId="16F64E68"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.1294</w:t>
            </w:r>
          </w:p>
        </w:tc>
        <w:tc>
          <w:tcPr>
            <w:tcW w:w="0" w:type="auto"/>
            <w:tcBorders>
              <w:bottom w:val="nil"/>
            </w:tcBorders>
            <w:vAlign w:val="center"/>
          </w:tcPr>
          <w:p w14:paraId="185DBDA0" w14:textId="4EDF9DC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.1800</w:t>
            </w:r>
          </w:p>
        </w:tc>
        <w:tc>
          <w:tcPr>
            <w:tcW w:w="0" w:type="auto"/>
            <w:tcBorders>
              <w:bottom w:val="nil"/>
            </w:tcBorders>
            <w:vAlign w:val="center"/>
          </w:tcPr>
          <w:p w14:paraId="5F4052ED" w14:textId="2804902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.2246</w:t>
            </w:r>
          </w:p>
        </w:tc>
        <w:tc>
          <w:tcPr>
            <w:tcW w:w="0" w:type="auto"/>
            <w:tcBorders>
              <w:bottom w:val="nil"/>
            </w:tcBorders>
            <w:vAlign w:val="center"/>
          </w:tcPr>
          <w:p w14:paraId="41BA49F4" w14:textId="3BC74EC0"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.2628</w:t>
            </w:r>
          </w:p>
        </w:tc>
        <w:tc>
          <w:tcPr>
            <w:tcW w:w="0" w:type="auto"/>
            <w:tcBorders>
              <w:bottom w:val="nil"/>
            </w:tcBorders>
            <w:vAlign w:val="center"/>
          </w:tcPr>
          <w:p w14:paraId="22B3F926" w14:textId="3D9DA9EA"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.3987</w:t>
            </w:r>
          </w:p>
        </w:tc>
        <w:tc>
          <w:tcPr>
            <w:tcW w:w="0" w:type="auto"/>
            <w:tcBorders>
              <w:bottom w:val="nil"/>
            </w:tcBorders>
            <w:vAlign w:val="center"/>
          </w:tcPr>
          <w:p w14:paraId="6D69E2AC" w14:textId="56BB558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.5624</w:t>
            </w:r>
          </w:p>
        </w:tc>
        <w:tc>
          <w:tcPr>
            <w:tcW w:w="0" w:type="auto"/>
            <w:tcBorders>
              <w:bottom w:val="nil"/>
            </w:tcBorders>
            <w:vAlign w:val="center"/>
          </w:tcPr>
          <w:p w14:paraId="1229BF59" w14:textId="74BB030A"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.6612</w:t>
            </w:r>
          </w:p>
        </w:tc>
        <w:tc>
          <w:tcPr>
            <w:tcW w:w="0" w:type="auto"/>
            <w:tcBorders>
              <w:bottom w:val="nil"/>
            </w:tcBorders>
            <w:vAlign w:val="center"/>
          </w:tcPr>
          <w:p w14:paraId="669E6B4F" w14:textId="67525FE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.7300</w:t>
            </w:r>
          </w:p>
        </w:tc>
      </w:tr>
      <w:tr w:rsidR="00254DA3" w:rsidRPr="000948D3" w14:paraId="1045A000" w14:textId="77777777" w:rsidTr="00325654">
        <w:trPr>
          <w:jc w:val="center"/>
        </w:trPr>
        <w:tc>
          <w:tcPr>
            <w:tcW w:w="0" w:type="auto"/>
            <w:vAlign w:val="center"/>
          </w:tcPr>
          <w:p w14:paraId="7A7D8896" w14:textId="6DFA8A85" w:rsidR="00254DA3" w:rsidRPr="000948D3" w:rsidRDefault="006759AC" w:rsidP="00E00004">
            <w:pPr>
              <w:jc w:val="center"/>
              <w:rPr>
                <w:rFonts w:ascii="Times New Roman" w:eastAsia="宋体" w:hAnsi="Times New Roman" w:cs="Times New Roman"/>
                <w:sz w:val="21"/>
                <w:szCs w:val="21"/>
              </w:rPr>
            </w:pPr>
            <w:r w:rsidRPr="00D967AD">
              <w:rPr>
                <w:rFonts w:ascii="Times New Roman" w:eastAsia="宋体" w:hAnsi="Times New Roman" w:cs="Times New Roman"/>
                <w:position w:val="-10"/>
                <w:sz w:val="21"/>
                <w:szCs w:val="21"/>
              </w:rPr>
              <w:object w:dxaOrig="320" w:dyaOrig="279" w14:anchorId="2CDAD3EB">
                <v:shape id="_x0000_i1284" type="#_x0000_t75" style="width:15.6pt;height:14.25pt" o:ole="">
                  <v:imagedata r:id="rId521" o:title=""/>
                </v:shape>
                <o:OLEObject Type="Embed" ProgID="Equation.DSMT4" ShapeID="_x0000_i1284" DrawAspect="Content" ObjectID="_1591449295" r:id="rId522"/>
              </w:object>
            </w:r>
            <w:r w:rsidR="00254DA3">
              <w:rPr>
                <w:rFonts w:ascii="Times New Roman" w:eastAsia="宋体" w:hAnsi="Times New Roman" w:cs="Times New Roman"/>
                <w:sz w:val="21"/>
                <w:szCs w:val="21"/>
              </w:rPr>
              <w:t xml:space="preserve"> </w:t>
            </w:r>
          </w:p>
        </w:tc>
        <w:tc>
          <w:tcPr>
            <w:tcW w:w="0" w:type="auto"/>
            <w:tcBorders>
              <w:top w:val="nil"/>
            </w:tcBorders>
            <w:vAlign w:val="center"/>
          </w:tcPr>
          <w:p w14:paraId="3CEDCF97" w14:textId="3281C071"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.1225</w:t>
            </w:r>
          </w:p>
        </w:tc>
        <w:tc>
          <w:tcPr>
            <w:tcW w:w="0" w:type="auto"/>
            <w:tcBorders>
              <w:top w:val="nil"/>
            </w:tcBorders>
            <w:vAlign w:val="center"/>
          </w:tcPr>
          <w:p w14:paraId="0A419951" w14:textId="7EA139A4"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.1720</w:t>
            </w:r>
          </w:p>
        </w:tc>
        <w:tc>
          <w:tcPr>
            <w:tcW w:w="0" w:type="auto"/>
            <w:tcBorders>
              <w:top w:val="nil"/>
            </w:tcBorders>
            <w:vAlign w:val="center"/>
          </w:tcPr>
          <w:p w14:paraId="11A37A84" w14:textId="3C84E41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.2153</w:t>
            </w:r>
          </w:p>
        </w:tc>
        <w:tc>
          <w:tcPr>
            <w:tcW w:w="0" w:type="auto"/>
            <w:tcBorders>
              <w:top w:val="nil"/>
            </w:tcBorders>
            <w:vAlign w:val="center"/>
          </w:tcPr>
          <w:p w14:paraId="479FD55F" w14:textId="7C5BB5C0"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.2543</w:t>
            </w:r>
          </w:p>
        </w:tc>
        <w:tc>
          <w:tcPr>
            <w:tcW w:w="0" w:type="auto"/>
            <w:tcBorders>
              <w:top w:val="nil"/>
            </w:tcBorders>
            <w:vAlign w:val="center"/>
          </w:tcPr>
          <w:p w14:paraId="59C978EC" w14:textId="14F551EE"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.3930</w:t>
            </w:r>
          </w:p>
        </w:tc>
        <w:tc>
          <w:tcPr>
            <w:tcW w:w="0" w:type="auto"/>
            <w:tcBorders>
              <w:top w:val="nil"/>
            </w:tcBorders>
            <w:vAlign w:val="center"/>
          </w:tcPr>
          <w:p w14:paraId="2130E6A7" w14:textId="5376F858"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.5546</w:t>
            </w:r>
          </w:p>
        </w:tc>
        <w:tc>
          <w:tcPr>
            <w:tcW w:w="0" w:type="auto"/>
            <w:tcBorders>
              <w:top w:val="nil"/>
            </w:tcBorders>
            <w:vAlign w:val="center"/>
          </w:tcPr>
          <w:p w14:paraId="6C0D643D" w14:textId="01300BEC"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.6534</w:t>
            </w:r>
          </w:p>
        </w:tc>
        <w:tc>
          <w:tcPr>
            <w:tcW w:w="0" w:type="auto"/>
            <w:tcBorders>
              <w:top w:val="nil"/>
            </w:tcBorders>
            <w:vAlign w:val="center"/>
          </w:tcPr>
          <w:p w14:paraId="58CB749D" w14:textId="7C0D9E45" w:rsidR="00254DA3" w:rsidRPr="000948D3" w:rsidRDefault="00254DA3" w:rsidP="00E00004">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.7214</w:t>
            </w:r>
          </w:p>
        </w:tc>
      </w:tr>
    </w:tbl>
    <w:p w14:paraId="576BEAD8" w14:textId="4584D743" w:rsidR="007839F9" w:rsidRPr="00241C8A" w:rsidRDefault="007839F9" w:rsidP="00185851">
      <w:pPr>
        <w:pStyle w:val="af7"/>
        <w:spacing w:before="65" w:after="65"/>
      </w:pPr>
      <w:r w:rsidRPr="00241C8A">
        <w:rPr>
          <w:rFonts w:hint="eastAsia"/>
        </w:rPr>
        <w:lastRenderedPageBreak/>
        <w:t>表</w:t>
      </w:r>
      <w:r w:rsidR="00CA6EE5" w:rsidRPr="00241C8A">
        <w:rPr>
          <w:rFonts w:cs="Times New Roman"/>
        </w:rPr>
        <w:t>4-1</w:t>
      </w:r>
      <w:r w:rsidR="00A5358C">
        <w:rPr>
          <w:rFonts w:cs="Times New Roman"/>
        </w:rPr>
        <w:t>2</w:t>
      </w:r>
      <w:r w:rsidRPr="00241C8A">
        <w:t xml:space="preserve"> </w:t>
      </w:r>
      <w:r w:rsidRPr="00241C8A">
        <w:rPr>
          <w:rFonts w:hint="eastAsia"/>
        </w:rPr>
        <w:t>模型在</w:t>
      </w:r>
      <w:r w:rsidR="001A3C8E" w:rsidRPr="00241C8A">
        <w:rPr>
          <w:noProof/>
          <w:position w:val="-10"/>
        </w:rPr>
        <w:object w:dxaOrig="260" w:dyaOrig="300" w14:anchorId="1D8F8DDF">
          <v:shape id="_x0000_i1285" type="#_x0000_t75" style="width:13.6pt;height:14.95pt" o:ole="">
            <v:imagedata r:id="rId523" o:title=""/>
          </v:shape>
          <o:OLEObject Type="Embed" ProgID="Equation.DSMT4" ShapeID="_x0000_i1285" DrawAspect="Content" ObjectID="_1591449296" r:id="rId524"/>
        </w:object>
      </w:r>
      <w:r w:rsidRPr="00241C8A">
        <w:rPr>
          <w:rFonts w:hint="eastAsia"/>
        </w:rPr>
        <w:t>上的</w:t>
      </w:r>
      <w:r w:rsidRPr="00241C8A">
        <w:rPr>
          <w:rFonts w:cs="Times New Roman"/>
        </w:rPr>
        <w:t>AUC</w:t>
      </w:r>
      <w:r w:rsidRPr="00241C8A">
        <w:rPr>
          <w:rFonts w:hint="eastAsia"/>
        </w:rPr>
        <w:t>和</w:t>
      </w:r>
      <w:r w:rsidRPr="00241C8A">
        <w:rPr>
          <w:rFonts w:cs="Times New Roman"/>
        </w:rPr>
        <w:t>PR-AUC</w:t>
      </w:r>
      <w:r w:rsidR="00F954A6" w:rsidRPr="00241C8A">
        <w:rPr>
          <w:rFonts w:cs="Times New Roman"/>
        </w:rPr>
        <w:t xml:space="preserve">  </w:t>
      </w:r>
      <w:r w:rsidR="0003693F" w:rsidRPr="00241C8A">
        <w:rPr>
          <w:rFonts w:cs="Times New Roman"/>
        </w:rPr>
        <w:t xml:space="preserve"> </w:t>
      </w:r>
      <w:r w:rsidR="00241C8A">
        <w:rPr>
          <w:rFonts w:cs="Times New Roman"/>
        </w:rPr>
        <w:t xml:space="preserve">    </w:t>
      </w:r>
      <w:r w:rsidR="00F954A6" w:rsidRPr="00241C8A">
        <w:rPr>
          <w:rFonts w:hint="eastAsia"/>
        </w:rPr>
        <w:t>表</w:t>
      </w:r>
      <w:r w:rsidR="00F954A6" w:rsidRPr="00241C8A">
        <w:rPr>
          <w:rFonts w:cs="Times New Roman"/>
        </w:rPr>
        <w:t>4-1</w:t>
      </w:r>
      <w:r w:rsidR="00A5358C">
        <w:rPr>
          <w:rFonts w:cs="Times New Roman"/>
        </w:rPr>
        <w:t>3</w:t>
      </w:r>
      <w:r w:rsidR="00F954A6" w:rsidRPr="00241C8A">
        <w:t xml:space="preserve"> </w:t>
      </w:r>
      <w:r w:rsidR="00F954A6" w:rsidRPr="00241C8A">
        <w:rPr>
          <w:rFonts w:hint="eastAsia"/>
        </w:rPr>
        <w:t>模型在</w:t>
      </w:r>
      <w:r w:rsidR="00F954A6" w:rsidRPr="00241C8A">
        <w:rPr>
          <w:noProof/>
          <w:position w:val="-10"/>
        </w:rPr>
        <w:object w:dxaOrig="279" w:dyaOrig="300" w14:anchorId="1104FF9E">
          <v:shape id="_x0000_i1286" type="#_x0000_t75" style="width:14.25pt;height:14.95pt" o:ole="">
            <v:imagedata r:id="rId525" o:title=""/>
          </v:shape>
          <o:OLEObject Type="Embed" ProgID="Equation.DSMT4" ShapeID="_x0000_i1286" DrawAspect="Content" ObjectID="_1591449297" r:id="rId526"/>
        </w:object>
      </w:r>
      <w:r w:rsidR="00F954A6" w:rsidRPr="00241C8A">
        <w:rPr>
          <w:rFonts w:hint="eastAsia"/>
        </w:rPr>
        <w:t>上的</w:t>
      </w:r>
      <w:r w:rsidR="00F954A6" w:rsidRPr="00241C8A">
        <w:rPr>
          <w:rFonts w:cs="Times New Roman"/>
        </w:rPr>
        <w:t>AUC</w:t>
      </w:r>
      <w:r w:rsidR="00F954A6" w:rsidRPr="00241C8A">
        <w:rPr>
          <w:rFonts w:hint="eastAsia"/>
        </w:rPr>
        <w:t>和</w:t>
      </w:r>
      <w:r w:rsidR="00F954A6" w:rsidRPr="00241C8A">
        <w:rPr>
          <w:rFonts w:cs="Times New Roman"/>
        </w:rPr>
        <w:t>PR-AUC</w:t>
      </w:r>
    </w:p>
    <w:tbl>
      <w:tblPr>
        <w:tblStyle w:val="ab"/>
        <w:tblW w:w="0" w:type="auto"/>
        <w:tblInd w:w="706" w:type="dxa"/>
        <w:tblLook w:val="04A0" w:firstRow="1" w:lastRow="0" w:firstColumn="1" w:lastColumn="0" w:noHBand="0" w:noVBand="1"/>
      </w:tblPr>
      <w:tblGrid>
        <w:gridCol w:w="771"/>
        <w:gridCol w:w="794"/>
        <w:gridCol w:w="1021"/>
      </w:tblGrid>
      <w:tr w:rsidR="00DC0671" w:rsidRPr="00666319" w14:paraId="08FC24D6" w14:textId="77777777" w:rsidTr="0008596F">
        <w:tc>
          <w:tcPr>
            <w:tcW w:w="0" w:type="auto"/>
            <w:tcBorders>
              <w:left w:val="nil"/>
              <w:bottom w:val="single" w:sz="4" w:space="0" w:color="auto"/>
              <w:tl2br w:val="nil"/>
            </w:tcBorders>
          </w:tcPr>
          <w:p w14:paraId="10AFF3EE" w14:textId="25CA4DEE" w:rsidR="00DC0671" w:rsidRPr="00666319" w:rsidRDefault="00DC0671" w:rsidP="00241C8A">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model</w:t>
            </w:r>
          </w:p>
        </w:tc>
        <w:tc>
          <w:tcPr>
            <w:tcW w:w="0" w:type="auto"/>
            <w:tcBorders>
              <w:bottom w:val="single" w:sz="4" w:space="0" w:color="auto"/>
            </w:tcBorders>
          </w:tcPr>
          <w:p w14:paraId="492DB199" w14:textId="33021EB5" w:rsidR="00DC0671" w:rsidRPr="00666319" w:rsidRDefault="00DC0671" w:rsidP="00241C8A">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AUC</w:t>
            </w:r>
          </w:p>
        </w:tc>
        <w:tc>
          <w:tcPr>
            <w:tcW w:w="0" w:type="auto"/>
            <w:tcBorders>
              <w:bottom w:val="single" w:sz="4" w:space="0" w:color="auto"/>
              <w:right w:val="nil"/>
            </w:tcBorders>
          </w:tcPr>
          <w:p w14:paraId="79032700" w14:textId="6ADB03C0" w:rsidR="00DC0671" w:rsidRPr="00666319" w:rsidRDefault="00DC0671" w:rsidP="00241C8A">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PR-AUC</w:t>
            </w:r>
          </w:p>
        </w:tc>
      </w:tr>
      <w:tr w:rsidR="00254DA3" w:rsidRPr="000948D3" w14:paraId="1F469E32" w14:textId="77777777" w:rsidTr="0008596F">
        <w:tc>
          <w:tcPr>
            <w:tcW w:w="0" w:type="auto"/>
            <w:tcBorders>
              <w:left w:val="nil"/>
              <w:bottom w:val="nil"/>
            </w:tcBorders>
            <w:vAlign w:val="center"/>
          </w:tcPr>
          <w:p w14:paraId="4C1DE6B4" w14:textId="0428EE80" w:rsidR="00254DA3" w:rsidRPr="000948D3" w:rsidRDefault="00254DA3" w:rsidP="00241C8A">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240" w:dyaOrig="240" w14:anchorId="16FD0802">
                <v:shape id="_x0000_i1287" type="#_x0000_t75" style="width:12.25pt;height:12.25pt" o:ole="">
                  <v:imagedata r:id="rId466" o:title=""/>
                </v:shape>
                <o:OLEObject Type="Embed" ProgID="Equation.DSMT4" ShapeID="_x0000_i1287" DrawAspect="Content" ObjectID="_1591449298" r:id="rId527"/>
              </w:object>
            </w:r>
          </w:p>
        </w:tc>
        <w:tc>
          <w:tcPr>
            <w:tcW w:w="0" w:type="auto"/>
            <w:tcBorders>
              <w:bottom w:val="nil"/>
            </w:tcBorders>
          </w:tcPr>
          <w:p w14:paraId="322873BD" w14:textId="3D86E643"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.8815</w:t>
            </w:r>
          </w:p>
        </w:tc>
        <w:tc>
          <w:tcPr>
            <w:tcW w:w="0" w:type="auto"/>
            <w:tcBorders>
              <w:bottom w:val="nil"/>
              <w:right w:val="nil"/>
            </w:tcBorders>
          </w:tcPr>
          <w:p w14:paraId="54ECE629" w14:textId="49E7F0A7"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.3493</w:t>
            </w:r>
          </w:p>
        </w:tc>
      </w:tr>
      <w:tr w:rsidR="00254DA3" w:rsidRPr="000948D3" w14:paraId="29769CE7" w14:textId="77777777" w:rsidTr="0008596F">
        <w:tc>
          <w:tcPr>
            <w:tcW w:w="0" w:type="auto"/>
            <w:tcBorders>
              <w:top w:val="nil"/>
              <w:left w:val="nil"/>
              <w:bottom w:val="nil"/>
            </w:tcBorders>
            <w:vAlign w:val="center"/>
          </w:tcPr>
          <w:p w14:paraId="732F9BD5" w14:textId="4848B5A6" w:rsidR="00254DA3" w:rsidRPr="000948D3" w:rsidRDefault="00254DA3" w:rsidP="00241C8A">
            <w:pPr>
              <w:jc w:val="center"/>
              <w:rPr>
                <w:rFonts w:ascii="Times New Roman" w:eastAsia="宋体" w:hAnsi="Times New Roman" w:cs="Times New Roman"/>
                <w:sz w:val="21"/>
                <w:szCs w:val="21"/>
              </w:rPr>
            </w:pPr>
            <w:r w:rsidRPr="00927E73">
              <w:rPr>
                <w:rFonts w:ascii="Times New Roman" w:eastAsia="宋体" w:hAnsi="Times New Roman" w:cs="Times New Roman"/>
                <w:position w:val="-10"/>
                <w:sz w:val="21"/>
                <w:szCs w:val="21"/>
              </w:rPr>
              <w:object w:dxaOrig="440" w:dyaOrig="300" w14:anchorId="3F480085">
                <v:shape id="_x0000_i1288" type="#_x0000_t75" style="width:21.75pt;height:14.95pt" o:ole="">
                  <v:imagedata r:id="rId468" o:title=""/>
                </v:shape>
                <o:OLEObject Type="Embed" ProgID="Equation.DSMT4" ShapeID="_x0000_i1288" DrawAspect="Content" ObjectID="_1591449299" r:id="rId528"/>
              </w:object>
            </w:r>
          </w:p>
        </w:tc>
        <w:tc>
          <w:tcPr>
            <w:tcW w:w="0" w:type="auto"/>
            <w:tcBorders>
              <w:top w:val="nil"/>
              <w:bottom w:val="nil"/>
            </w:tcBorders>
          </w:tcPr>
          <w:p w14:paraId="047A3903" w14:textId="3348E153"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.8879</w:t>
            </w:r>
          </w:p>
        </w:tc>
        <w:tc>
          <w:tcPr>
            <w:tcW w:w="0" w:type="auto"/>
            <w:tcBorders>
              <w:top w:val="nil"/>
              <w:bottom w:val="nil"/>
              <w:right w:val="nil"/>
            </w:tcBorders>
          </w:tcPr>
          <w:p w14:paraId="5FE9DAAA" w14:textId="4D929F2A"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.3134</w:t>
            </w:r>
          </w:p>
        </w:tc>
      </w:tr>
      <w:tr w:rsidR="00254DA3" w:rsidRPr="000948D3" w14:paraId="0EDD935E" w14:textId="77777777" w:rsidTr="0008596F">
        <w:tc>
          <w:tcPr>
            <w:tcW w:w="0" w:type="auto"/>
            <w:tcBorders>
              <w:top w:val="nil"/>
              <w:left w:val="nil"/>
              <w:bottom w:val="nil"/>
            </w:tcBorders>
            <w:vAlign w:val="center"/>
          </w:tcPr>
          <w:p w14:paraId="466E0809" w14:textId="464F024C" w:rsidR="00254DA3" w:rsidRPr="000948D3" w:rsidRDefault="00254DA3" w:rsidP="00241C8A">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400" w:dyaOrig="240" w14:anchorId="0AA7114A">
                <v:shape id="_x0000_i1289" type="#_x0000_t75" style="width:20.4pt;height:12.25pt" o:ole="">
                  <v:imagedata r:id="rId470" o:title=""/>
                </v:shape>
                <o:OLEObject Type="Embed" ProgID="Equation.DSMT4" ShapeID="_x0000_i1289" DrawAspect="Content" ObjectID="_1591449300" r:id="rId529"/>
              </w:object>
            </w:r>
          </w:p>
        </w:tc>
        <w:tc>
          <w:tcPr>
            <w:tcW w:w="0" w:type="auto"/>
            <w:tcBorders>
              <w:top w:val="nil"/>
              <w:bottom w:val="nil"/>
            </w:tcBorders>
          </w:tcPr>
          <w:p w14:paraId="06370B01" w14:textId="74BDE10E"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.8896</w:t>
            </w:r>
          </w:p>
        </w:tc>
        <w:tc>
          <w:tcPr>
            <w:tcW w:w="0" w:type="auto"/>
            <w:tcBorders>
              <w:top w:val="nil"/>
              <w:bottom w:val="nil"/>
              <w:right w:val="nil"/>
            </w:tcBorders>
          </w:tcPr>
          <w:p w14:paraId="08ADCEA7" w14:textId="5D61CD52"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.3385</w:t>
            </w:r>
          </w:p>
        </w:tc>
      </w:tr>
      <w:tr w:rsidR="00254DA3" w:rsidRPr="000948D3" w14:paraId="145A0CC6" w14:textId="77777777" w:rsidTr="0008596F">
        <w:tc>
          <w:tcPr>
            <w:tcW w:w="0" w:type="auto"/>
            <w:tcBorders>
              <w:top w:val="nil"/>
              <w:left w:val="nil"/>
              <w:bottom w:val="nil"/>
            </w:tcBorders>
            <w:vAlign w:val="center"/>
          </w:tcPr>
          <w:p w14:paraId="656B478D" w14:textId="7951ADFF" w:rsidR="00254DA3" w:rsidRPr="000948D3" w:rsidRDefault="00254DA3" w:rsidP="00241C8A">
            <w:pPr>
              <w:jc w:val="center"/>
              <w:rPr>
                <w:rFonts w:ascii="Times New Roman" w:eastAsia="宋体" w:hAnsi="Times New Roman" w:cs="Times New Roman"/>
                <w:sz w:val="21"/>
                <w:szCs w:val="21"/>
              </w:rPr>
            </w:pPr>
            <w:r w:rsidRPr="00927E73">
              <w:rPr>
                <w:rFonts w:ascii="Times New Roman" w:eastAsia="宋体" w:hAnsi="Times New Roman" w:cs="Times New Roman"/>
                <w:position w:val="-6"/>
                <w:sz w:val="21"/>
                <w:szCs w:val="21"/>
              </w:rPr>
              <w:object w:dxaOrig="380" w:dyaOrig="200" w14:anchorId="14401426">
                <v:shape id="_x0000_i1290" type="#_x0000_t75" style="width:19pt;height:9.5pt" o:ole="">
                  <v:imagedata r:id="rId472" o:title=""/>
                </v:shape>
                <o:OLEObject Type="Embed" ProgID="Equation.DSMT4" ShapeID="_x0000_i1290" DrawAspect="Content" ObjectID="_1591449301" r:id="rId530"/>
              </w:object>
            </w:r>
          </w:p>
        </w:tc>
        <w:tc>
          <w:tcPr>
            <w:tcW w:w="0" w:type="auto"/>
            <w:tcBorders>
              <w:top w:val="nil"/>
              <w:bottom w:val="nil"/>
            </w:tcBorders>
          </w:tcPr>
          <w:p w14:paraId="5FA4D439" w14:textId="3008DFC2"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.8667</w:t>
            </w:r>
          </w:p>
        </w:tc>
        <w:tc>
          <w:tcPr>
            <w:tcW w:w="0" w:type="auto"/>
            <w:tcBorders>
              <w:top w:val="nil"/>
              <w:bottom w:val="nil"/>
              <w:right w:val="nil"/>
            </w:tcBorders>
          </w:tcPr>
          <w:p w14:paraId="516E6D0A" w14:textId="66B8616C"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.2955</w:t>
            </w:r>
          </w:p>
        </w:tc>
      </w:tr>
      <w:tr w:rsidR="00254DA3" w:rsidRPr="000948D3" w14:paraId="6A6B3E8E" w14:textId="77777777" w:rsidTr="0008596F">
        <w:tc>
          <w:tcPr>
            <w:tcW w:w="0" w:type="auto"/>
            <w:tcBorders>
              <w:top w:val="nil"/>
              <w:left w:val="nil"/>
              <w:bottom w:val="nil"/>
            </w:tcBorders>
            <w:vAlign w:val="center"/>
          </w:tcPr>
          <w:p w14:paraId="7F5454FA" w14:textId="6140D851" w:rsidR="00254DA3" w:rsidRPr="000948D3" w:rsidRDefault="0008596F" w:rsidP="00241C8A">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40" w:dyaOrig="320" w14:anchorId="38F8AD98">
                <v:shape id="_x0000_i1291" type="#_x0000_t75" style="width:27.15pt;height:15.6pt" o:ole="">
                  <v:imagedata r:id="rId531" o:title=""/>
                </v:shape>
                <o:OLEObject Type="Embed" ProgID="Equation.DSMT4" ShapeID="_x0000_i1291" DrawAspect="Content" ObjectID="_1591449302" r:id="rId532"/>
              </w:object>
            </w:r>
          </w:p>
        </w:tc>
        <w:tc>
          <w:tcPr>
            <w:tcW w:w="0" w:type="auto"/>
            <w:tcBorders>
              <w:top w:val="nil"/>
              <w:bottom w:val="nil"/>
            </w:tcBorders>
          </w:tcPr>
          <w:p w14:paraId="614CF6C0" w14:textId="3B539C07" w:rsidR="00254DA3" w:rsidRPr="000948D3" w:rsidRDefault="005F4E58" w:rsidP="00241C8A">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.9016</w:t>
            </w:r>
          </w:p>
        </w:tc>
        <w:tc>
          <w:tcPr>
            <w:tcW w:w="0" w:type="auto"/>
            <w:tcBorders>
              <w:top w:val="nil"/>
              <w:bottom w:val="nil"/>
              <w:right w:val="nil"/>
            </w:tcBorders>
          </w:tcPr>
          <w:p w14:paraId="60A30E5F" w14:textId="5CC50842" w:rsidR="00254DA3" w:rsidRPr="000948D3" w:rsidRDefault="005F4E58" w:rsidP="00241C8A">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.3624</w:t>
            </w:r>
          </w:p>
        </w:tc>
      </w:tr>
      <w:tr w:rsidR="00254DA3" w:rsidRPr="000948D3" w14:paraId="35ADAF71" w14:textId="77777777" w:rsidTr="0008596F">
        <w:tc>
          <w:tcPr>
            <w:tcW w:w="0" w:type="auto"/>
            <w:tcBorders>
              <w:top w:val="nil"/>
              <w:left w:val="nil"/>
              <w:bottom w:val="single" w:sz="4" w:space="0" w:color="auto"/>
            </w:tcBorders>
            <w:vAlign w:val="center"/>
          </w:tcPr>
          <w:p w14:paraId="74AB7468" w14:textId="44A3A1DC" w:rsidR="00254DA3" w:rsidRPr="000948D3" w:rsidRDefault="0008596F" w:rsidP="00241C8A">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60" w:dyaOrig="320" w14:anchorId="51AD53F8">
                <v:shape id="_x0000_i1292" type="#_x0000_t75" style="width:27.85pt;height:15.6pt" o:ole="">
                  <v:imagedata r:id="rId533" o:title=""/>
                </v:shape>
                <o:OLEObject Type="Embed" ProgID="Equation.DSMT4" ShapeID="_x0000_i1292" DrawAspect="Content" ObjectID="_1591449303" r:id="rId534"/>
              </w:object>
            </w:r>
          </w:p>
        </w:tc>
        <w:tc>
          <w:tcPr>
            <w:tcW w:w="0" w:type="auto"/>
            <w:tcBorders>
              <w:top w:val="nil"/>
              <w:bottom w:val="single" w:sz="4" w:space="0" w:color="auto"/>
            </w:tcBorders>
          </w:tcPr>
          <w:p w14:paraId="709DA740" w14:textId="1F7B5752" w:rsidR="00254DA3" w:rsidRPr="000948D3" w:rsidRDefault="004B0F2A" w:rsidP="00241C8A">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.9000</w:t>
            </w:r>
          </w:p>
        </w:tc>
        <w:tc>
          <w:tcPr>
            <w:tcW w:w="0" w:type="auto"/>
            <w:tcBorders>
              <w:top w:val="nil"/>
              <w:bottom w:val="single" w:sz="4" w:space="0" w:color="auto"/>
              <w:right w:val="nil"/>
            </w:tcBorders>
          </w:tcPr>
          <w:p w14:paraId="6B26418D" w14:textId="11245687" w:rsidR="00254DA3" w:rsidRPr="000948D3" w:rsidRDefault="004B0F2A" w:rsidP="00241C8A">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.3469</w:t>
            </w:r>
          </w:p>
        </w:tc>
      </w:tr>
      <w:tr w:rsidR="00254DA3" w:rsidRPr="000948D3" w14:paraId="68793D00" w14:textId="77777777" w:rsidTr="0008596F">
        <w:tc>
          <w:tcPr>
            <w:tcW w:w="0" w:type="auto"/>
            <w:tcBorders>
              <w:left w:val="nil"/>
              <w:bottom w:val="nil"/>
            </w:tcBorders>
            <w:vAlign w:val="center"/>
          </w:tcPr>
          <w:p w14:paraId="5DA8D03C" w14:textId="5A238030" w:rsidR="00254DA3" w:rsidRPr="000948D3" w:rsidRDefault="0008596F" w:rsidP="00241C8A">
            <w:pPr>
              <w:jc w:val="center"/>
              <w:rPr>
                <w:rFonts w:ascii="Times New Roman" w:eastAsia="宋体" w:hAnsi="Times New Roman" w:cs="Times New Roman"/>
                <w:sz w:val="21"/>
                <w:szCs w:val="21"/>
              </w:rPr>
            </w:pPr>
            <w:r w:rsidRPr="0008596F">
              <w:rPr>
                <w:rFonts w:ascii="Times New Roman" w:eastAsia="宋体" w:hAnsi="Times New Roman" w:cs="Times New Roman"/>
                <w:position w:val="-6"/>
                <w:sz w:val="21"/>
                <w:szCs w:val="21"/>
              </w:rPr>
              <w:object w:dxaOrig="320" w:dyaOrig="200" w14:anchorId="2458CF46">
                <v:shape id="_x0000_i1293" type="#_x0000_t75" style="width:15.6pt;height:9.5pt" o:ole="">
                  <v:imagedata r:id="rId535" o:title=""/>
                </v:shape>
                <o:OLEObject Type="Embed" ProgID="Equation.DSMT4" ShapeID="_x0000_i1293" DrawAspect="Content" ObjectID="_1591449304" r:id="rId536"/>
              </w:object>
            </w:r>
          </w:p>
        </w:tc>
        <w:tc>
          <w:tcPr>
            <w:tcW w:w="0" w:type="auto"/>
            <w:tcBorders>
              <w:bottom w:val="nil"/>
            </w:tcBorders>
          </w:tcPr>
          <w:p w14:paraId="30497280" w14:textId="23985D71"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.9027</w:t>
            </w:r>
          </w:p>
        </w:tc>
        <w:tc>
          <w:tcPr>
            <w:tcW w:w="0" w:type="auto"/>
            <w:tcBorders>
              <w:bottom w:val="nil"/>
              <w:right w:val="nil"/>
            </w:tcBorders>
          </w:tcPr>
          <w:p w14:paraId="0CBA7723" w14:textId="260B4A8A"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.3719</w:t>
            </w:r>
          </w:p>
        </w:tc>
      </w:tr>
      <w:tr w:rsidR="00254DA3" w:rsidRPr="000948D3" w14:paraId="79A26D8E" w14:textId="77777777" w:rsidTr="0008596F">
        <w:tc>
          <w:tcPr>
            <w:tcW w:w="0" w:type="auto"/>
            <w:tcBorders>
              <w:top w:val="nil"/>
              <w:left w:val="nil"/>
            </w:tcBorders>
            <w:vAlign w:val="center"/>
          </w:tcPr>
          <w:p w14:paraId="0E260730" w14:textId="64423400" w:rsidR="00254DA3" w:rsidRPr="000948D3" w:rsidRDefault="0008596F" w:rsidP="00241C8A">
            <w:pPr>
              <w:jc w:val="center"/>
              <w:rPr>
                <w:rFonts w:ascii="Times New Roman" w:eastAsia="宋体" w:hAnsi="Times New Roman" w:cs="Times New Roman"/>
                <w:sz w:val="21"/>
                <w:szCs w:val="21"/>
              </w:rPr>
            </w:pPr>
            <w:r w:rsidRPr="00D967AD">
              <w:rPr>
                <w:rFonts w:ascii="Times New Roman" w:eastAsia="宋体" w:hAnsi="Times New Roman" w:cs="Times New Roman"/>
                <w:position w:val="-10"/>
                <w:sz w:val="21"/>
                <w:szCs w:val="21"/>
              </w:rPr>
              <w:object w:dxaOrig="320" w:dyaOrig="279" w14:anchorId="2BF121EC">
                <v:shape id="_x0000_i1294" type="#_x0000_t75" style="width:15.6pt;height:14.25pt" o:ole="">
                  <v:imagedata r:id="rId537" o:title=""/>
                </v:shape>
                <o:OLEObject Type="Embed" ProgID="Equation.DSMT4" ShapeID="_x0000_i1294" DrawAspect="Content" ObjectID="_1591449305" r:id="rId538"/>
              </w:object>
            </w:r>
            <w:r w:rsidR="00254DA3">
              <w:rPr>
                <w:rFonts w:ascii="Times New Roman" w:eastAsia="宋体" w:hAnsi="Times New Roman" w:cs="Times New Roman"/>
                <w:sz w:val="21"/>
                <w:szCs w:val="21"/>
              </w:rPr>
              <w:t xml:space="preserve"> </w:t>
            </w:r>
          </w:p>
        </w:tc>
        <w:tc>
          <w:tcPr>
            <w:tcW w:w="0" w:type="auto"/>
            <w:tcBorders>
              <w:top w:val="nil"/>
            </w:tcBorders>
          </w:tcPr>
          <w:p w14:paraId="63EE7C46" w14:textId="67A3CC1F"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.8997</w:t>
            </w:r>
          </w:p>
        </w:tc>
        <w:tc>
          <w:tcPr>
            <w:tcW w:w="0" w:type="auto"/>
            <w:tcBorders>
              <w:top w:val="nil"/>
              <w:right w:val="nil"/>
            </w:tcBorders>
          </w:tcPr>
          <w:p w14:paraId="4F228057" w14:textId="282FBB52" w:rsidR="00254DA3" w:rsidRPr="000948D3" w:rsidRDefault="00254DA3" w:rsidP="00241C8A">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.3556</w:t>
            </w:r>
          </w:p>
        </w:tc>
      </w:tr>
    </w:tbl>
    <w:tbl>
      <w:tblPr>
        <w:tblStyle w:val="ab"/>
        <w:tblpPr w:leftFromText="180" w:rightFromText="180" w:vertAnchor="text" w:horzAnchor="page" w:tblpX="6976" w:tblpY="-3012"/>
        <w:tblW w:w="0" w:type="auto"/>
        <w:tblLook w:val="04A0" w:firstRow="1" w:lastRow="0" w:firstColumn="1" w:lastColumn="0" w:noHBand="0" w:noVBand="1"/>
      </w:tblPr>
      <w:tblGrid>
        <w:gridCol w:w="771"/>
        <w:gridCol w:w="794"/>
        <w:gridCol w:w="1021"/>
      </w:tblGrid>
      <w:tr w:rsidR="00241C8A" w:rsidRPr="00666319" w14:paraId="18FDC595" w14:textId="77777777" w:rsidTr="0008596F">
        <w:tc>
          <w:tcPr>
            <w:tcW w:w="0" w:type="auto"/>
            <w:tcBorders>
              <w:left w:val="nil"/>
              <w:bottom w:val="single" w:sz="4" w:space="0" w:color="auto"/>
              <w:tl2br w:val="nil"/>
            </w:tcBorders>
          </w:tcPr>
          <w:p w14:paraId="18BBC242" w14:textId="77777777" w:rsidR="00241C8A" w:rsidRPr="00666319" w:rsidRDefault="00241C8A" w:rsidP="0008596F">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model</w:t>
            </w:r>
          </w:p>
        </w:tc>
        <w:tc>
          <w:tcPr>
            <w:tcW w:w="0" w:type="auto"/>
            <w:tcBorders>
              <w:bottom w:val="single" w:sz="4" w:space="0" w:color="auto"/>
            </w:tcBorders>
          </w:tcPr>
          <w:p w14:paraId="76181AAA" w14:textId="77777777" w:rsidR="00241C8A" w:rsidRPr="00666319" w:rsidRDefault="00241C8A" w:rsidP="0008596F">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AUC</w:t>
            </w:r>
          </w:p>
        </w:tc>
        <w:tc>
          <w:tcPr>
            <w:tcW w:w="0" w:type="auto"/>
            <w:tcBorders>
              <w:bottom w:val="single" w:sz="4" w:space="0" w:color="auto"/>
              <w:right w:val="nil"/>
            </w:tcBorders>
          </w:tcPr>
          <w:p w14:paraId="15C3F0E9" w14:textId="77777777" w:rsidR="00241C8A" w:rsidRPr="00666319" w:rsidRDefault="00241C8A" w:rsidP="0008596F">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PR-AUC</w:t>
            </w:r>
          </w:p>
        </w:tc>
      </w:tr>
      <w:tr w:rsidR="00241C8A" w:rsidRPr="000948D3" w14:paraId="6D3826F0" w14:textId="77777777" w:rsidTr="0008596F">
        <w:tc>
          <w:tcPr>
            <w:tcW w:w="0" w:type="auto"/>
            <w:tcBorders>
              <w:left w:val="nil"/>
              <w:bottom w:val="nil"/>
            </w:tcBorders>
            <w:vAlign w:val="center"/>
          </w:tcPr>
          <w:p w14:paraId="5A919BAD" w14:textId="77777777" w:rsidR="00241C8A" w:rsidRPr="000948D3" w:rsidRDefault="00241C8A" w:rsidP="0008596F">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240" w:dyaOrig="240" w14:anchorId="700BFC94">
                <v:shape id="_x0000_i1295" type="#_x0000_t75" style="width:12.25pt;height:12.25pt" o:ole="">
                  <v:imagedata r:id="rId466" o:title=""/>
                </v:shape>
                <o:OLEObject Type="Embed" ProgID="Equation.DSMT4" ShapeID="_x0000_i1295" DrawAspect="Content" ObjectID="_1591449306" r:id="rId539"/>
              </w:object>
            </w:r>
          </w:p>
        </w:tc>
        <w:tc>
          <w:tcPr>
            <w:tcW w:w="0" w:type="auto"/>
            <w:tcBorders>
              <w:bottom w:val="nil"/>
            </w:tcBorders>
          </w:tcPr>
          <w:p w14:paraId="1F0E1EAE"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.8583</w:t>
            </w:r>
          </w:p>
        </w:tc>
        <w:tc>
          <w:tcPr>
            <w:tcW w:w="0" w:type="auto"/>
            <w:tcBorders>
              <w:bottom w:val="nil"/>
              <w:right w:val="nil"/>
            </w:tcBorders>
          </w:tcPr>
          <w:p w14:paraId="7BBBC316"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.3294</w:t>
            </w:r>
          </w:p>
        </w:tc>
      </w:tr>
      <w:tr w:rsidR="00241C8A" w:rsidRPr="000948D3" w14:paraId="4D8EF310" w14:textId="77777777" w:rsidTr="0008596F">
        <w:tc>
          <w:tcPr>
            <w:tcW w:w="0" w:type="auto"/>
            <w:tcBorders>
              <w:top w:val="nil"/>
              <w:left w:val="nil"/>
              <w:bottom w:val="nil"/>
            </w:tcBorders>
            <w:vAlign w:val="center"/>
          </w:tcPr>
          <w:p w14:paraId="1E3AC072" w14:textId="77777777" w:rsidR="00241C8A" w:rsidRPr="000948D3" w:rsidRDefault="00241C8A" w:rsidP="0008596F">
            <w:pPr>
              <w:jc w:val="center"/>
              <w:rPr>
                <w:rFonts w:ascii="Times New Roman" w:eastAsia="宋体" w:hAnsi="Times New Roman" w:cs="Times New Roman"/>
                <w:sz w:val="21"/>
                <w:szCs w:val="21"/>
              </w:rPr>
            </w:pPr>
            <w:r w:rsidRPr="00927E73">
              <w:rPr>
                <w:rFonts w:ascii="Times New Roman" w:eastAsia="宋体" w:hAnsi="Times New Roman" w:cs="Times New Roman"/>
                <w:position w:val="-10"/>
                <w:sz w:val="21"/>
                <w:szCs w:val="21"/>
              </w:rPr>
              <w:object w:dxaOrig="440" w:dyaOrig="300" w14:anchorId="16E5AF2E">
                <v:shape id="_x0000_i1296" type="#_x0000_t75" style="width:21.75pt;height:14.95pt" o:ole="">
                  <v:imagedata r:id="rId468" o:title=""/>
                </v:shape>
                <o:OLEObject Type="Embed" ProgID="Equation.DSMT4" ShapeID="_x0000_i1296" DrawAspect="Content" ObjectID="_1591449307" r:id="rId540"/>
              </w:object>
            </w:r>
          </w:p>
        </w:tc>
        <w:tc>
          <w:tcPr>
            <w:tcW w:w="0" w:type="auto"/>
            <w:tcBorders>
              <w:top w:val="nil"/>
              <w:bottom w:val="nil"/>
            </w:tcBorders>
          </w:tcPr>
          <w:p w14:paraId="4EF5A79C"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.8899</w:t>
            </w:r>
          </w:p>
        </w:tc>
        <w:tc>
          <w:tcPr>
            <w:tcW w:w="0" w:type="auto"/>
            <w:tcBorders>
              <w:top w:val="nil"/>
              <w:bottom w:val="nil"/>
              <w:right w:val="nil"/>
            </w:tcBorders>
          </w:tcPr>
          <w:p w14:paraId="412BEF7A"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.3140</w:t>
            </w:r>
          </w:p>
        </w:tc>
      </w:tr>
      <w:tr w:rsidR="00241C8A" w:rsidRPr="000948D3" w14:paraId="4EB673A0" w14:textId="77777777" w:rsidTr="0008596F">
        <w:tc>
          <w:tcPr>
            <w:tcW w:w="0" w:type="auto"/>
            <w:tcBorders>
              <w:top w:val="nil"/>
              <w:left w:val="nil"/>
              <w:bottom w:val="nil"/>
            </w:tcBorders>
            <w:vAlign w:val="center"/>
          </w:tcPr>
          <w:p w14:paraId="000F7B31" w14:textId="77777777" w:rsidR="00241C8A" w:rsidRPr="000948D3" w:rsidRDefault="00241C8A" w:rsidP="0008596F">
            <w:pPr>
              <w:jc w:val="center"/>
              <w:rPr>
                <w:rFonts w:ascii="Times New Roman" w:eastAsia="宋体" w:hAnsi="Times New Roman" w:cs="Times New Roman"/>
                <w:sz w:val="21"/>
                <w:szCs w:val="21"/>
              </w:rPr>
            </w:pPr>
            <w:r w:rsidRPr="00927E73">
              <w:rPr>
                <w:rFonts w:ascii="Times New Roman" w:eastAsia="宋体" w:hAnsi="Times New Roman" w:cs="Times New Roman"/>
                <w:position w:val="-4"/>
                <w:sz w:val="21"/>
                <w:szCs w:val="21"/>
              </w:rPr>
              <w:object w:dxaOrig="400" w:dyaOrig="240" w14:anchorId="047E4378">
                <v:shape id="_x0000_i1297" type="#_x0000_t75" style="width:20.4pt;height:12.25pt" o:ole="">
                  <v:imagedata r:id="rId470" o:title=""/>
                </v:shape>
                <o:OLEObject Type="Embed" ProgID="Equation.DSMT4" ShapeID="_x0000_i1297" DrawAspect="Content" ObjectID="_1591449308" r:id="rId541"/>
              </w:object>
            </w:r>
          </w:p>
        </w:tc>
        <w:tc>
          <w:tcPr>
            <w:tcW w:w="0" w:type="auto"/>
            <w:tcBorders>
              <w:top w:val="nil"/>
              <w:bottom w:val="nil"/>
            </w:tcBorders>
          </w:tcPr>
          <w:p w14:paraId="6CF5BA20"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.8209</w:t>
            </w:r>
          </w:p>
        </w:tc>
        <w:tc>
          <w:tcPr>
            <w:tcW w:w="0" w:type="auto"/>
            <w:tcBorders>
              <w:top w:val="nil"/>
              <w:bottom w:val="nil"/>
              <w:right w:val="nil"/>
            </w:tcBorders>
          </w:tcPr>
          <w:p w14:paraId="29F247BA"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.2067</w:t>
            </w:r>
          </w:p>
        </w:tc>
      </w:tr>
      <w:tr w:rsidR="00241C8A" w:rsidRPr="000948D3" w14:paraId="1F8034C5" w14:textId="77777777" w:rsidTr="0008596F">
        <w:tc>
          <w:tcPr>
            <w:tcW w:w="0" w:type="auto"/>
            <w:tcBorders>
              <w:top w:val="nil"/>
              <w:left w:val="nil"/>
              <w:bottom w:val="nil"/>
            </w:tcBorders>
            <w:vAlign w:val="center"/>
          </w:tcPr>
          <w:p w14:paraId="487E9EC9" w14:textId="77777777" w:rsidR="00241C8A" w:rsidRPr="000948D3" w:rsidRDefault="00241C8A" w:rsidP="0008596F">
            <w:pPr>
              <w:jc w:val="center"/>
              <w:rPr>
                <w:rFonts w:ascii="Times New Roman" w:eastAsia="宋体" w:hAnsi="Times New Roman" w:cs="Times New Roman"/>
                <w:sz w:val="21"/>
                <w:szCs w:val="21"/>
              </w:rPr>
            </w:pPr>
            <w:r w:rsidRPr="00927E73">
              <w:rPr>
                <w:rFonts w:ascii="Times New Roman" w:eastAsia="宋体" w:hAnsi="Times New Roman" w:cs="Times New Roman"/>
                <w:position w:val="-6"/>
                <w:sz w:val="21"/>
                <w:szCs w:val="21"/>
              </w:rPr>
              <w:object w:dxaOrig="380" w:dyaOrig="200" w14:anchorId="7AEEF834">
                <v:shape id="_x0000_i1298" type="#_x0000_t75" style="width:19pt;height:9.5pt" o:ole="">
                  <v:imagedata r:id="rId472" o:title=""/>
                </v:shape>
                <o:OLEObject Type="Embed" ProgID="Equation.DSMT4" ShapeID="_x0000_i1298" DrawAspect="Content" ObjectID="_1591449309" r:id="rId542"/>
              </w:object>
            </w:r>
          </w:p>
        </w:tc>
        <w:tc>
          <w:tcPr>
            <w:tcW w:w="0" w:type="auto"/>
            <w:tcBorders>
              <w:top w:val="nil"/>
              <w:bottom w:val="nil"/>
            </w:tcBorders>
          </w:tcPr>
          <w:p w14:paraId="3C9E60CF"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.8530</w:t>
            </w:r>
          </w:p>
        </w:tc>
        <w:tc>
          <w:tcPr>
            <w:tcW w:w="0" w:type="auto"/>
            <w:tcBorders>
              <w:top w:val="nil"/>
              <w:bottom w:val="nil"/>
              <w:right w:val="nil"/>
            </w:tcBorders>
          </w:tcPr>
          <w:p w14:paraId="22F4AC3C"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.2424</w:t>
            </w:r>
          </w:p>
        </w:tc>
      </w:tr>
      <w:tr w:rsidR="00241C8A" w:rsidRPr="000948D3" w14:paraId="5CC48FBF" w14:textId="77777777" w:rsidTr="0008596F">
        <w:tc>
          <w:tcPr>
            <w:tcW w:w="0" w:type="auto"/>
            <w:tcBorders>
              <w:top w:val="nil"/>
              <w:left w:val="nil"/>
              <w:bottom w:val="nil"/>
            </w:tcBorders>
            <w:vAlign w:val="center"/>
          </w:tcPr>
          <w:p w14:paraId="14751B2C" w14:textId="4A7D5E11" w:rsidR="00241C8A" w:rsidRPr="000948D3" w:rsidRDefault="0008596F" w:rsidP="0008596F">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40" w:dyaOrig="320" w14:anchorId="3CB4EA23">
                <v:shape id="_x0000_i1299" type="#_x0000_t75" style="width:27.15pt;height:15.6pt" o:ole="">
                  <v:imagedata r:id="rId543" o:title=""/>
                </v:shape>
                <o:OLEObject Type="Embed" ProgID="Equation.DSMT4" ShapeID="_x0000_i1299" DrawAspect="Content" ObjectID="_1591449310" r:id="rId544"/>
              </w:object>
            </w:r>
          </w:p>
        </w:tc>
        <w:tc>
          <w:tcPr>
            <w:tcW w:w="0" w:type="auto"/>
            <w:tcBorders>
              <w:top w:val="nil"/>
              <w:bottom w:val="nil"/>
            </w:tcBorders>
          </w:tcPr>
          <w:p w14:paraId="6BA023E6" w14:textId="77777777" w:rsidR="00241C8A" w:rsidRPr="000948D3" w:rsidRDefault="00241C8A" w:rsidP="0008596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.8929</w:t>
            </w:r>
          </w:p>
        </w:tc>
        <w:tc>
          <w:tcPr>
            <w:tcW w:w="0" w:type="auto"/>
            <w:tcBorders>
              <w:top w:val="nil"/>
              <w:bottom w:val="nil"/>
              <w:right w:val="nil"/>
            </w:tcBorders>
          </w:tcPr>
          <w:p w14:paraId="798E223E" w14:textId="77777777" w:rsidR="00241C8A" w:rsidRPr="000948D3" w:rsidRDefault="00241C8A" w:rsidP="0008596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.3465</w:t>
            </w:r>
          </w:p>
        </w:tc>
      </w:tr>
      <w:tr w:rsidR="00241C8A" w:rsidRPr="000948D3" w14:paraId="22CC212D" w14:textId="77777777" w:rsidTr="0008596F">
        <w:tc>
          <w:tcPr>
            <w:tcW w:w="0" w:type="auto"/>
            <w:tcBorders>
              <w:top w:val="nil"/>
              <w:left w:val="nil"/>
              <w:bottom w:val="single" w:sz="4" w:space="0" w:color="auto"/>
            </w:tcBorders>
            <w:vAlign w:val="center"/>
          </w:tcPr>
          <w:p w14:paraId="7BCB6986" w14:textId="3C080784" w:rsidR="00241C8A" w:rsidRPr="000948D3" w:rsidRDefault="0008596F" w:rsidP="0008596F">
            <w:pPr>
              <w:jc w:val="center"/>
              <w:rPr>
                <w:rFonts w:ascii="Times New Roman" w:eastAsia="宋体" w:hAnsi="Times New Roman" w:cs="Times New Roman"/>
                <w:sz w:val="21"/>
                <w:szCs w:val="21"/>
              </w:rPr>
            </w:pPr>
            <w:r w:rsidRPr="00D967AD">
              <w:rPr>
                <w:rFonts w:ascii="Times New Roman" w:eastAsia="宋体" w:hAnsi="Times New Roman" w:cs="Times New Roman"/>
                <w:position w:val="-12"/>
                <w:sz w:val="21"/>
                <w:szCs w:val="21"/>
              </w:rPr>
              <w:object w:dxaOrig="560" w:dyaOrig="320" w14:anchorId="03871550">
                <v:shape id="_x0000_i1300" type="#_x0000_t75" style="width:27.85pt;height:15.6pt" o:ole="">
                  <v:imagedata r:id="rId545" o:title=""/>
                </v:shape>
                <o:OLEObject Type="Embed" ProgID="Equation.DSMT4" ShapeID="_x0000_i1300" DrawAspect="Content" ObjectID="_1591449311" r:id="rId546"/>
              </w:object>
            </w:r>
          </w:p>
        </w:tc>
        <w:tc>
          <w:tcPr>
            <w:tcW w:w="0" w:type="auto"/>
            <w:tcBorders>
              <w:top w:val="nil"/>
              <w:bottom w:val="single" w:sz="4" w:space="0" w:color="auto"/>
            </w:tcBorders>
          </w:tcPr>
          <w:p w14:paraId="459C4366" w14:textId="77777777" w:rsidR="00241C8A" w:rsidRPr="000948D3" w:rsidRDefault="00241C8A" w:rsidP="0008596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.8899</w:t>
            </w:r>
          </w:p>
        </w:tc>
        <w:tc>
          <w:tcPr>
            <w:tcW w:w="0" w:type="auto"/>
            <w:tcBorders>
              <w:top w:val="nil"/>
              <w:bottom w:val="single" w:sz="4" w:space="0" w:color="auto"/>
              <w:right w:val="nil"/>
            </w:tcBorders>
          </w:tcPr>
          <w:p w14:paraId="16D27480" w14:textId="77777777" w:rsidR="00241C8A" w:rsidRPr="000948D3" w:rsidRDefault="00241C8A" w:rsidP="0008596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.3226</w:t>
            </w:r>
          </w:p>
        </w:tc>
      </w:tr>
      <w:tr w:rsidR="00241C8A" w:rsidRPr="000948D3" w14:paraId="319E28D2" w14:textId="77777777" w:rsidTr="0008596F">
        <w:tc>
          <w:tcPr>
            <w:tcW w:w="0" w:type="auto"/>
            <w:tcBorders>
              <w:left w:val="nil"/>
              <w:bottom w:val="nil"/>
            </w:tcBorders>
            <w:vAlign w:val="center"/>
          </w:tcPr>
          <w:p w14:paraId="0C218A8D" w14:textId="5EA48B8E" w:rsidR="00241C8A" w:rsidRPr="000948D3" w:rsidRDefault="0008596F" w:rsidP="0008596F">
            <w:pPr>
              <w:jc w:val="center"/>
              <w:rPr>
                <w:rFonts w:ascii="Times New Roman" w:eastAsia="宋体" w:hAnsi="Times New Roman" w:cs="Times New Roman"/>
                <w:sz w:val="21"/>
                <w:szCs w:val="21"/>
              </w:rPr>
            </w:pPr>
            <w:r w:rsidRPr="0008596F">
              <w:rPr>
                <w:rFonts w:ascii="Times New Roman" w:eastAsia="宋体" w:hAnsi="Times New Roman" w:cs="Times New Roman"/>
                <w:position w:val="-6"/>
                <w:sz w:val="21"/>
                <w:szCs w:val="21"/>
              </w:rPr>
              <w:object w:dxaOrig="320" w:dyaOrig="200" w14:anchorId="7049544F">
                <v:shape id="_x0000_i1301" type="#_x0000_t75" style="width:15.6pt;height:9.5pt" o:ole="">
                  <v:imagedata r:id="rId547" o:title=""/>
                </v:shape>
                <o:OLEObject Type="Embed" ProgID="Equation.DSMT4" ShapeID="_x0000_i1301" DrawAspect="Content" ObjectID="_1591449312" r:id="rId548"/>
              </w:object>
            </w:r>
          </w:p>
        </w:tc>
        <w:tc>
          <w:tcPr>
            <w:tcW w:w="0" w:type="auto"/>
            <w:tcBorders>
              <w:bottom w:val="nil"/>
            </w:tcBorders>
          </w:tcPr>
          <w:p w14:paraId="7DCCF678"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.8959</w:t>
            </w:r>
          </w:p>
        </w:tc>
        <w:tc>
          <w:tcPr>
            <w:tcW w:w="0" w:type="auto"/>
            <w:tcBorders>
              <w:bottom w:val="nil"/>
              <w:right w:val="nil"/>
            </w:tcBorders>
          </w:tcPr>
          <w:p w14:paraId="3B186316"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.3562</w:t>
            </w:r>
          </w:p>
        </w:tc>
      </w:tr>
      <w:tr w:rsidR="00241C8A" w:rsidRPr="000948D3" w14:paraId="61AA26A1" w14:textId="77777777" w:rsidTr="0008596F">
        <w:tc>
          <w:tcPr>
            <w:tcW w:w="0" w:type="auto"/>
            <w:tcBorders>
              <w:top w:val="nil"/>
              <w:left w:val="nil"/>
            </w:tcBorders>
            <w:vAlign w:val="center"/>
          </w:tcPr>
          <w:p w14:paraId="1B90D45C" w14:textId="1BD4B93C" w:rsidR="00241C8A" w:rsidRPr="000948D3" w:rsidRDefault="0008596F" w:rsidP="0008596F">
            <w:pPr>
              <w:jc w:val="center"/>
              <w:rPr>
                <w:rFonts w:ascii="Times New Roman" w:eastAsia="宋体" w:hAnsi="Times New Roman" w:cs="Times New Roman"/>
                <w:sz w:val="21"/>
                <w:szCs w:val="21"/>
              </w:rPr>
            </w:pPr>
            <w:r w:rsidRPr="00D967AD">
              <w:rPr>
                <w:rFonts w:ascii="Times New Roman" w:eastAsia="宋体" w:hAnsi="Times New Roman" w:cs="Times New Roman"/>
                <w:position w:val="-10"/>
                <w:sz w:val="21"/>
                <w:szCs w:val="21"/>
              </w:rPr>
              <w:object w:dxaOrig="320" w:dyaOrig="279" w14:anchorId="48344805">
                <v:shape id="_x0000_i1302" type="#_x0000_t75" style="width:15.6pt;height:14.25pt" o:ole="">
                  <v:imagedata r:id="rId549" o:title=""/>
                </v:shape>
                <o:OLEObject Type="Embed" ProgID="Equation.DSMT4" ShapeID="_x0000_i1302" DrawAspect="Content" ObjectID="_1591449313" r:id="rId550"/>
              </w:object>
            </w:r>
            <w:r w:rsidR="00241C8A">
              <w:rPr>
                <w:rFonts w:ascii="Times New Roman" w:eastAsia="宋体" w:hAnsi="Times New Roman" w:cs="Times New Roman"/>
                <w:sz w:val="21"/>
                <w:szCs w:val="21"/>
              </w:rPr>
              <w:t xml:space="preserve"> </w:t>
            </w:r>
          </w:p>
        </w:tc>
        <w:tc>
          <w:tcPr>
            <w:tcW w:w="0" w:type="auto"/>
            <w:tcBorders>
              <w:top w:val="nil"/>
            </w:tcBorders>
          </w:tcPr>
          <w:p w14:paraId="1E2F9F9F"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.8912</w:t>
            </w:r>
          </w:p>
        </w:tc>
        <w:tc>
          <w:tcPr>
            <w:tcW w:w="0" w:type="auto"/>
            <w:tcBorders>
              <w:top w:val="nil"/>
              <w:right w:val="nil"/>
            </w:tcBorders>
          </w:tcPr>
          <w:p w14:paraId="240B5434" w14:textId="77777777" w:rsidR="00241C8A" w:rsidRPr="000948D3" w:rsidRDefault="00241C8A" w:rsidP="0008596F">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.3400</w:t>
            </w:r>
          </w:p>
        </w:tc>
      </w:tr>
    </w:tbl>
    <w:p w14:paraId="52EFAAB6" w14:textId="77777777" w:rsidR="00185851" w:rsidRDefault="00185851" w:rsidP="00185851">
      <w:pPr>
        <w:pStyle w:val="af7"/>
        <w:spacing w:before="65" w:after="65"/>
        <w:rPr>
          <w:rFonts w:ascii="宋体" w:hAnsi="宋体"/>
        </w:rPr>
      </w:pPr>
    </w:p>
    <w:p w14:paraId="09763082" w14:textId="75BA2CA1" w:rsidR="004F268A" w:rsidRPr="00185851" w:rsidRDefault="00F06A99" w:rsidP="00185851">
      <w:pPr>
        <w:pStyle w:val="af7"/>
        <w:spacing w:before="65" w:after="65"/>
      </w:pPr>
      <w:r w:rsidRPr="00185851">
        <w:rPr>
          <w:rFonts w:hint="eastAsia"/>
        </w:rPr>
        <w:t>表</w:t>
      </w:r>
      <w:r w:rsidRPr="00185851">
        <w:rPr>
          <w:rFonts w:hint="eastAsia"/>
        </w:rPr>
        <w:t>4-</w:t>
      </w:r>
      <w:r w:rsidRPr="00185851">
        <w:t>1</w:t>
      </w:r>
      <w:r w:rsidR="00A5358C">
        <w:t>4</w:t>
      </w:r>
      <w:r w:rsidRPr="00185851">
        <w:t xml:space="preserve"> </w:t>
      </w:r>
      <w:r w:rsidR="00185851" w:rsidRPr="00185851">
        <w:rPr>
          <w:position w:val="-6"/>
        </w:rPr>
        <w:object w:dxaOrig="480" w:dyaOrig="260" w14:anchorId="0C852E3F">
          <v:shape id="_x0000_i1303" type="#_x0000_t75" style="width:23.75pt;height:12.9pt" o:ole="">
            <v:imagedata r:id="rId551" o:title=""/>
          </v:shape>
          <o:OLEObject Type="Embed" ProgID="Equation.DSMT4" ShapeID="_x0000_i1303" DrawAspect="Content" ObjectID="_1591449314" r:id="rId552"/>
        </w:object>
      </w:r>
      <w:r w:rsidRPr="00185851">
        <w:rPr>
          <w:rFonts w:hint="eastAsia"/>
        </w:rPr>
        <w:t>模型</w:t>
      </w:r>
    </w:p>
    <w:tbl>
      <w:tblPr>
        <w:tblStyle w:val="ab"/>
        <w:tblW w:w="0" w:type="auto"/>
        <w:jc w:val="center"/>
        <w:tblLook w:val="04A0" w:firstRow="1" w:lastRow="0" w:firstColumn="1" w:lastColumn="0" w:noHBand="0" w:noVBand="1"/>
      </w:tblPr>
      <w:tblGrid>
        <w:gridCol w:w="846"/>
        <w:gridCol w:w="1041"/>
        <w:gridCol w:w="794"/>
        <w:gridCol w:w="794"/>
        <w:gridCol w:w="1021"/>
      </w:tblGrid>
      <w:tr w:rsidR="00AF7D94" w:rsidRPr="00666319" w14:paraId="58351D5D" w14:textId="77777777" w:rsidTr="00241C8A">
        <w:trPr>
          <w:jc w:val="center"/>
        </w:trPr>
        <w:tc>
          <w:tcPr>
            <w:tcW w:w="0" w:type="auto"/>
            <w:tcBorders>
              <w:left w:val="nil"/>
              <w:bottom w:val="single" w:sz="4" w:space="0" w:color="auto"/>
            </w:tcBorders>
            <w:shd w:val="clear" w:color="auto" w:fill="auto"/>
            <w:vAlign w:val="center"/>
          </w:tcPr>
          <w:p w14:paraId="74E60D6E" w14:textId="77777777" w:rsidR="00AF7D94" w:rsidRPr="00666319" w:rsidRDefault="00AF7D94" w:rsidP="00241C8A">
            <w:pPr>
              <w:jc w:val="center"/>
              <w:rPr>
                <w:rFonts w:ascii="Times New Roman" w:eastAsia="宋体" w:hAnsi="Times New Roman" w:cs="Times New Roman"/>
                <w:b/>
                <w:sz w:val="21"/>
                <w:szCs w:val="21"/>
              </w:rPr>
            </w:pPr>
            <w:r w:rsidRPr="00666319">
              <w:rPr>
                <w:rFonts w:ascii="Times New Roman" w:eastAsia="宋体" w:hAnsi="Times New Roman" w:cs="Times New Roman"/>
                <w:b/>
                <w:sz w:val="21"/>
                <w:szCs w:val="21"/>
              </w:rPr>
              <w:t>top N</w:t>
            </w:r>
          </w:p>
        </w:tc>
        <w:tc>
          <w:tcPr>
            <w:tcW w:w="0" w:type="auto"/>
            <w:tcBorders>
              <w:bottom w:val="single" w:sz="4" w:space="0" w:color="auto"/>
            </w:tcBorders>
            <w:shd w:val="clear" w:color="auto" w:fill="auto"/>
            <w:vAlign w:val="center"/>
          </w:tcPr>
          <w:p w14:paraId="389E28A7" w14:textId="77777777" w:rsidR="00AF7D94" w:rsidRPr="00666319" w:rsidRDefault="00AF7D94" w:rsidP="00241C8A">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Precision</w:t>
            </w:r>
          </w:p>
        </w:tc>
        <w:tc>
          <w:tcPr>
            <w:tcW w:w="0" w:type="auto"/>
            <w:tcBorders>
              <w:bottom w:val="single" w:sz="4" w:space="0" w:color="auto"/>
            </w:tcBorders>
            <w:shd w:val="clear" w:color="auto" w:fill="auto"/>
            <w:vAlign w:val="center"/>
          </w:tcPr>
          <w:p w14:paraId="268A5387" w14:textId="77777777" w:rsidR="00AF7D94" w:rsidRPr="00666319" w:rsidRDefault="00AF7D94" w:rsidP="00241C8A">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Rec</w:t>
            </w:r>
            <w:r w:rsidRPr="00666319">
              <w:rPr>
                <w:rFonts w:ascii="Times New Roman" w:eastAsia="宋体" w:hAnsi="Times New Roman" w:cs="Times New Roman"/>
                <w:b/>
                <w:sz w:val="21"/>
                <w:szCs w:val="21"/>
              </w:rPr>
              <w:t>all</w:t>
            </w:r>
          </w:p>
        </w:tc>
        <w:tc>
          <w:tcPr>
            <w:tcW w:w="0" w:type="auto"/>
            <w:shd w:val="clear" w:color="auto" w:fill="auto"/>
            <w:vAlign w:val="center"/>
          </w:tcPr>
          <w:p w14:paraId="23B3391D" w14:textId="77777777" w:rsidR="00AF7D94" w:rsidRPr="00666319" w:rsidRDefault="00AF7D94" w:rsidP="00241C8A">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AUC</w:t>
            </w:r>
          </w:p>
        </w:tc>
        <w:tc>
          <w:tcPr>
            <w:tcW w:w="0" w:type="auto"/>
            <w:tcBorders>
              <w:right w:val="nil"/>
            </w:tcBorders>
            <w:shd w:val="clear" w:color="auto" w:fill="auto"/>
            <w:vAlign w:val="center"/>
          </w:tcPr>
          <w:p w14:paraId="2DA2C38F" w14:textId="77777777" w:rsidR="00AF7D94" w:rsidRPr="00666319" w:rsidRDefault="00AF7D94" w:rsidP="00241C8A">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PR-AUC</w:t>
            </w:r>
          </w:p>
        </w:tc>
      </w:tr>
      <w:tr w:rsidR="00AF7D94" w:rsidRPr="002963D6" w14:paraId="466EE70A" w14:textId="77777777" w:rsidTr="00241C8A">
        <w:trPr>
          <w:jc w:val="center"/>
        </w:trPr>
        <w:tc>
          <w:tcPr>
            <w:tcW w:w="0" w:type="auto"/>
            <w:tcBorders>
              <w:left w:val="nil"/>
              <w:bottom w:val="nil"/>
            </w:tcBorders>
            <w:shd w:val="clear" w:color="auto" w:fill="auto"/>
            <w:vAlign w:val="center"/>
          </w:tcPr>
          <w:p w14:paraId="08B45F84"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10000</w:t>
            </w:r>
          </w:p>
        </w:tc>
        <w:tc>
          <w:tcPr>
            <w:tcW w:w="0" w:type="auto"/>
            <w:tcBorders>
              <w:bottom w:val="nil"/>
            </w:tcBorders>
            <w:shd w:val="clear" w:color="auto" w:fill="auto"/>
            <w:vAlign w:val="center"/>
          </w:tcPr>
          <w:p w14:paraId="0AC0FF8E"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sz w:val="21"/>
                <w:szCs w:val="21"/>
              </w:rPr>
              <w:t>0.0776</w:t>
            </w:r>
          </w:p>
        </w:tc>
        <w:tc>
          <w:tcPr>
            <w:tcW w:w="0" w:type="auto"/>
            <w:tcBorders>
              <w:bottom w:val="nil"/>
            </w:tcBorders>
            <w:shd w:val="clear" w:color="auto" w:fill="auto"/>
            <w:vAlign w:val="center"/>
          </w:tcPr>
          <w:p w14:paraId="2918B1B2"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0.0154</w:t>
            </w:r>
          </w:p>
        </w:tc>
        <w:tc>
          <w:tcPr>
            <w:tcW w:w="0" w:type="auto"/>
            <w:vMerge w:val="restart"/>
            <w:shd w:val="clear" w:color="auto" w:fill="auto"/>
            <w:vAlign w:val="center"/>
          </w:tcPr>
          <w:p w14:paraId="3365BB9A"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w:t>
            </w:r>
            <w:r w:rsidRPr="002963D6">
              <w:rPr>
                <w:rFonts w:ascii="Times New Roman" w:eastAsia="宋体" w:hAnsi="Times New Roman" w:cs="Times New Roman"/>
                <w:sz w:val="21"/>
                <w:szCs w:val="21"/>
              </w:rPr>
              <w:t>.6397</w:t>
            </w:r>
          </w:p>
        </w:tc>
        <w:tc>
          <w:tcPr>
            <w:tcW w:w="0" w:type="auto"/>
            <w:vMerge w:val="restart"/>
            <w:tcBorders>
              <w:right w:val="nil"/>
            </w:tcBorders>
            <w:shd w:val="clear" w:color="auto" w:fill="auto"/>
            <w:vAlign w:val="center"/>
          </w:tcPr>
          <w:p w14:paraId="60DAD6CA"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w:t>
            </w:r>
            <w:r w:rsidRPr="002963D6">
              <w:rPr>
                <w:rFonts w:ascii="Times New Roman" w:eastAsia="宋体" w:hAnsi="Times New Roman" w:cs="Times New Roman"/>
                <w:sz w:val="21"/>
                <w:szCs w:val="21"/>
              </w:rPr>
              <w:t>.0552</w:t>
            </w:r>
          </w:p>
        </w:tc>
      </w:tr>
      <w:tr w:rsidR="00AF7D94" w:rsidRPr="002963D6" w14:paraId="76A0470B" w14:textId="77777777" w:rsidTr="00241C8A">
        <w:trPr>
          <w:jc w:val="center"/>
        </w:trPr>
        <w:tc>
          <w:tcPr>
            <w:tcW w:w="0" w:type="auto"/>
            <w:tcBorders>
              <w:top w:val="nil"/>
              <w:left w:val="nil"/>
              <w:bottom w:val="nil"/>
            </w:tcBorders>
            <w:shd w:val="clear" w:color="auto" w:fill="auto"/>
            <w:vAlign w:val="center"/>
          </w:tcPr>
          <w:p w14:paraId="27A23470"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15000</w:t>
            </w:r>
          </w:p>
        </w:tc>
        <w:tc>
          <w:tcPr>
            <w:tcW w:w="0" w:type="auto"/>
            <w:tcBorders>
              <w:top w:val="nil"/>
              <w:bottom w:val="nil"/>
            </w:tcBorders>
            <w:shd w:val="clear" w:color="auto" w:fill="auto"/>
            <w:vAlign w:val="center"/>
          </w:tcPr>
          <w:p w14:paraId="14C2834F"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0.0733</w:t>
            </w:r>
          </w:p>
        </w:tc>
        <w:tc>
          <w:tcPr>
            <w:tcW w:w="0" w:type="auto"/>
            <w:tcBorders>
              <w:top w:val="nil"/>
              <w:bottom w:val="nil"/>
            </w:tcBorders>
            <w:shd w:val="clear" w:color="auto" w:fill="auto"/>
            <w:vAlign w:val="center"/>
          </w:tcPr>
          <w:p w14:paraId="05342048"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w:t>
            </w:r>
            <w:r w:rsidRPr="002963D6">
              <w:rPr>
                <w:rFonts w:ascii="Times New Roman" w:eastAsia="宋体" w:hAnsi="Times New Roman" w:cs="Times New Roman"/>
                <w:sz w:val="21"/>
                <w:szCs w:val="21"/>
              </w:rPr>
              <w:t>.0218</w:t>
            </w:r>
          </w:p>
        </w:tc>
        <w:tc>
          <w:tcPr>
            <w:tcW w:w="0" w:type="auto"/>
            <w:vMerge/>
            <w:shd w:val="clear" w:color="auto" w:fill="auto"/>
            <w:vAlign w:val="center"/>
          </w:tcPr>
          <w:p w14:paraId="3BC70E92" w14:textId="77777777" w:rsidR="00AF7D94" w:rsidRPr="002963D6" w:rsidRDefault="00AF7D94" w:rsidP="00241C8A">
            <w:pPr>
              <w:jc w:val="center"/>
              <w:rPr>
                <w:rFonts w:ascii="Times New Roman" w:eastAsia="宋体" w:hAnsi="Times New Roman" w:cs="Times New Roman"/>
                <w:sz w:val="21"/>
                <w:szCs w:val="21"/>
              </w:rPr>
            </w:pPr>
          </w:p>
        </w:tc>
        <w:tc>
          <w:tcPr>
            <w:tcW w:w="0" w:type="auto"/>
            <w:vMerge/>
            <w:tcBorders>
              <w:right w:val="nil"/>
            </w:tcBorders>
            <w:shd w:val="clear" w:color="auto" w:fill="auto"/>
            <w:vAlign w:val="center"/>
          </w:tcPr>
          <w:p w14:paraId="5E86DB84" w14:textId="77777777" w:rsidR="00AF7D94" w:rsidRPr="002963D6" w:rsidRDefault="00AF7D94" w:rsidP="00241C8A">
            <w:pPr>
              <w:jc w:val="center"/>
              <w:rPr>
                <w:rFonts w:ascii="Times New Roman" w:eastAsia="宋体" w:hAnsi="Times New Roman" w:cs="Times New Roman"/>
                <w:sz w:val="21"/>
                <w:szCs w:val="21"/>
              </w:rPr>
            </w:pPr>
          </w:p>
        </w:tc>
      </w:tr>
      <w:tr w:rsidR="00AF7D94" w:rsidRPr="002963D6" w14:paraId="5B93D184" w14:textId="77777777" w:rsidTr="00241C8A">
        <w:trPr>
          <w:jc w:val="center"/>
        </w:trPr>
        <w:tc>
          <w:tcPr>
            <w:tcW w:w="0" w:type="auto"/>
            <w:tcBorders>
              <w:top w:val="nil"/>
              <w:left w:val="nil"/>
              <w:bottom w:val="nil"/>
            </w:tcBorders>
            <w:shd w:val="clear" w:color="auto" w:fill="auto"/>
            <w:vAlign w:val="center"/>
          </w:tcPr>
          <w:p w14:paraId="7DD26701"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20000</w:t>
            </w:r>
          </w:p>
        </w:tc>
        <w:tc>
          <w:tcPr>
            <w:tcW w:w="0" w:type="auto"/>
            <w:tcBorders>
              <w:top w:val="nil"/>
              <w:bottom w:val="nil"/>
            </w:tcBorders>
            <w:shd w:val="clear" w:color="auto" w:fill="auto"/>
            <w:vAlign w:val="center"/>
          </w:tcPr>
          <w:p w14:paraId="0BC694DE"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0.0712</w:t>
            </w:r>
          </w:p>
        </w:tc>
        <w:tc>
          <w:tcPr>
            <w:tcW w:w="0" w:type="auto"/>
            <w:tcBorders>
              <w:top w:val="nil"/>
              <w:bottom w:val="nil"/>
            </w:tcBorders>
            <w:shd w:val="clear" w:color="auto" w:fill="auto"/>
            <w:vAlign w:val="center"/>
          </w:tcPr>
          <w:p w14:paraId="5C49B3BB"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0.0283</w:t>
            </w:r>
          </w:p>
        </w:tc>
        <w:tc>
          <w:tcPr>
            <w:tcW w:w="0" w:type="auto"/>
            <w:vMerge/>
            <w:shd w:val="clear" w:color="auto" w:fill="auto"/>
            <w:vAlign w:val="center"/>
          </w:tcPr>
          <w:p w14:paraId="1280F7C9" w14:textId="77777777" w:rsidR="00AF7D94" w:rsidRPr="002963D6" w:rsidRDefault="00AF7D94" w:rsidP="00241C8A">
            <w:pPr>
              <w:jc w:val="center"/>
              <w:rPr>
                <w:rFonts w:ascii="Times New Roman" w:eastAsia="宋体" w:hAnsi="Times New Roman" w:cs="Times New Roman"/>
                <w:sz w:val="21"/>
                <w:szCs w:val="21"/>
              </w:rPr>
            </w:pPr>
          </w:p>
        </w:tc>
        <w:tc>
          <w:tcPr>
            <w:tcW w:w="0" w:type="auto"/>
            <w:vMerge/>
            <w:tcBorders>
              <w:right w:val="nil"/>
            </w:tcBorders>
            <w:shd w:val="clear" w:color="auto" w:fill="auto"/>
            <w:vAlign w:val="center"/>
          </w:tcPr>
          <w:p w14:paraId="78AE8E3E" w14:textId="77777777" w:rsidR="00AF7D94" w:rsidRPr="002963D6" w:rsidRDefault="00AF7D94" w:rsidP="00241C8A">
            <w:pPr>
              <w:jc w:val="center"/>
              <w:rPr>
                <w:rFonts w:ascii="Times New Roman" w:eastAsia="宋体" w:hAnsi="Times New Roman" w:cs="Times New Roman"/>
                <w:sz w:val="21"/>
                <w:szCs w:val="21"/>
              </w:rPr>
            </w:pPr>
          </w:p>
        </w:tc>
      </w:tr>
      <w:tr w:rsidR="00AF7D94" w:rsidRPr="002963D6" w14:paraId="2308BB0F" w14:textId="77777777" w:rsidTr="00241C8A">
        <w:trPr>
          <w:jc w:val="center"/>
        </w:trPr>
        <w:tc>
          <w:tcPr>
            <w:tcW w:w="0" w:type="auto"/>
            <w:tcBorders>
              <w:top w:val="nil"/>
              <w:left w:val="nil"/>
              <w:bottom w:val="nil"/>
            </w:tcBorders>
            <w:shd w:val="clear" w:color="auto" w:fill="auto"/>
            <w:vAlign w:val="center"/>
          </w:tcPr>
          <w:p w14:paraId="50D98B7F"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25000</w:t>
            </w:r>
          </w:p>
        </w:tc>
        <w:tc>
          <w:tcPr>
            <w:tcW w:w="0" w:type="auto"/>
            <w:tcBorders>
              <w:top w:val="nil"/>
              <w:bottom w:val="nil"/>
            </w:tcBorders>
            <w:shd w:val="clear" w:color="auto" w:fill="auto"/>
            <w:vAlign w:val="center"/>
          </w:tcPr>
          <w:p w14:paraId="44C9591C"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0.0704</w:t>
            </w:r>
          </w:p>
        </w:tc>
        <w:tc>
          <w:tcPr>
            <w:tcW w:w="0" w:type="auto"/>
            <w:tcBorders>
              <w:top w:val="nil"/>
              <w:bottom w:val="nil"/>
            </w:tcBorders>
            <w:shd w:val="clear" w:color="auto" w:fill="auto"/>
            <w:vAlign w:val="center"/>
          </w:tcPr>
          <w:p w14:paraId="7B6C5611"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0.0349</w:t>
            </w:r>
          </w:p>
        </w:tc>
        <w:tc>
          <w:tcPr>
            <w:tcW w:w="0" w:type="auto"/>
            <w:vMerge/>
            <w:shd w:val="clear" w:color="auto" w:fill="auto"/>
            <w:vAlign w:val="center"/>
          </w:tcPr>
          <w:p w14:paraId="062ED4A6" w14:textId="77777777" w:rsidR="00AF7D94" w:rsidRPr="002963D6" w:rsidRDefault="00AF7D94" w:rsidP="00241C8A">
            <w:pPr>
              <w:jc w:val="center"/>
              <w:rPr>
                <w:rFonts w:ascii="Times New Roman" w:eastAsia="宋体" w:hAnsi="Times New Roman" w:cs="Times New Roman"/>
                <w:sz w:val="21"/>
                <w:szCs w:val="21"/>
              </w:rPr>
            </w:pPr>
          </w:p>
        </w:tc>
        <w:tc>
          <w:tcPr>
            <w:tcW w:w="0" w:type="auto"/>
            <w:vMerge/>
            <w:tcBorders>
              <w:right w:val="nil"/>
            </w:tcBorders>
            <w:shd w:val="clear" w:color="auto" w:fill="auto"/>
            <w:vAlign w:val="center"/>
          </w:tcPr>
          <w:p w14:paraId="4DA08B31" w14:textId="77777777" w:rsidR="00AF7D94" w:rsidRPr="002963D6" w:rsidRDefault="00AF7D94" w:rsidP="00241C8A">
            <w:pPr>
              <w:jc w:val="center"/>
              <w:rPr>
                <w:rFonts w:ascii="Times New Roman" w:eastAsia="宋体" w:hAnsi="Times New Roman" w:cs="Times New Roman"/>
                <w:sz w:val="21"/>
                <w:szCs w:val="21"/>
              </w:rPr>
            </w:pPr>
          </w:p>
        </w:tc>
      </w:tr>
      <w:tr w:rsidR="00AF7D94" w:rsidRPr="002963D6" w14:paraId="70A9DDBA" w14:textId="77777777" w:rsidTr="00241C8A">
        <w:trPr>
          <w:jc w:val="center"/>
        </w:trPr>
        <w:tc>
          <w:tcPr>
            <w:tcW w:w="0" w:type="auto"/>
            <w:tcBorders>
              <w:top w:val="nil"/>
              <w:left w:val="nil"/>
              <w:bottom w:val="nil"/>
            </w:tcBorders>
            <w:shd w:val="clear" w:color="auto" w:fill="auto"/>
            <w:vAlign w:val="center"/>
          </w:tcPr>
          <w:p w14:paraId="20FCE347"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50000</w:t>
            </w:r>
          </w:p>
        </w:tc>
        <w:tc>
          <w:tcPr>
            <w:tcW w:w="0" w:type="auto"/>
            <w:tcBorders>
              <w:top w:val="nil"/>
              <w:bottom w:val="nil"/>
            </w:tcBorders>
            <w:shd w:val="clear" w:color="auto" w:fill="auto"/>
            <w:vAlign w:val="center"/>
          </w:tcPr>
          <w:p w14:paraId="20A7D072"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0.0655</w:t>
            </w:r>
          </w:p>
        </w:tc>
        <w:tc>
          <w:tcPr>
            <w:tcW w:w="0" w:type="auto"/>
            <w:tcBorders>
              <w:top w:val="nil"/>
              <w:bottom w:val="nil"/>
            </w:tcBorders>
            <w:shd w:val="clear" w:color="auto" w:fill="auto"/>
            <w:vAlign w:val="center"/>
          </w:tcPr>
          <w:p w14:paraId="60F45AFC"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0.0650</w:t>
            </w:r>
          </w:p>
        </w:tc>
        <w:tc>
          <w:tcPr>
            <w:tcW w:w="0" w:type="auto"/>
            <w:vMerge/>
            <w:shd w:val="clear" w:color="auto" w:fill="auto"/>
            <w:vAlign w:val="center"/>
          </w:tcPr>
          <w:p w14:paraId="195370E2" w14:textId="77777777" w:rsidR="00AF7D94" w:rsidRPr="002963D6" w:rsidRDefault="00AF7D94" w:rsidP="00241C8A">
            <w:pPr>
              <w:jc w:val="center"/>
              <w:rPr>
                <w:rFonts w:ascii="Times New Roman" w:eastAsia="宋体" w:hAnsi="Times New Roman" w:cs="Times New Roman"/>
                <w:sz w:val="21"/>
                <w:szCs w:val="21"/>
              </w:rPr>
            </w:pPr>
          </w:p>
        </w:tc>
        <w:tc>
          <w:tcPr>
            <w:tcW w:w="0" w:type="auto"/>
            <w:vMerge/>
            <w:tcBorders>
              <w:right w:val="nil"/>
            </w:tcBorders>
            <w:shd w:val="clear" w:color="auto" w:fill="auto"/>
            <w:vAlign w:val="center"/>
          </w:tcPr>
          <w:p w14:paraId="311E40D4" w14:textId="77777777" w:rsidR="00AF7D94" w:rsidRPr="002963D6" w:rsidRDefault="00AF7D94" w:rsidP="00241C8A">
            <w:pPr>
              <w:jc w:val="center"/>
              <w:rPr>
                <w:rFonts w:ascii="Times New Roman" w:eastAsia="宋体" w:hAnsi="Times New Roman" w:cs="Times New Roman"/>
                <w:sz w:val="21"/>
                <w:szCs w:val="21"/>
              </w:rPr>
            </w:pPr>
          </w:p>
        </w:tc>
      </w:tr>
      <w:tr w:rsidR="00AF7D94" w:rsidRPr="002963D6" w14:paraId="4DAC5C26" w14:textId="77777777" w:rsidTr="00241C8A">
        <w:trPr>
          <w:jc w:val="center"/>
        </w:trPr>
        <w:tc>
          <w:tcPr>
            <w:tcW w:w="0" w:type="auto"/>
            <w:tcBorders>
              <w:top w:val="nil"/>
              <w:left w:val="nil"/>
              <w:bottom w:val="nil"/>
            </w:tcBorders>
            <w:shd w:val="clear" w:color="auto" w:fill="auto"/>
            <w:vAlign w:val="center"/>
          </w:tcPr>
          <w:p w14:paraId="3FAC2B2C"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10000</w:t>
            </w:r>
            <w:r w:rsidRPr="002963D6">
              <w:rPr>
                <w:rFonts w:ascii="Times New Roman" w:eastAsia="宋体" w:hAnsi="Times New Roman" w:cs="Times New Roman"/>
                <w:sz w:val="21"/>
                <w:szCs w:val="21"/>
              </w:rPr>
              <w:t>0</w:t>
            </w:r>
          </w:p>
        </w:tc>
        <w:tc>
          <w:tcPr>
            <w:tcW w:w="0" w:type="auto"/>
            <w:tcBorders>
              <w:top w:val="nil"/>
              <w:bottom w:val="nil"/>
            </w:tcBorders>
            <w:shd w:val="clear" w:color="auto" w:fill="auto"/>
            <w:vAlign w:val="center"/>
          </w:tcPr>
          <w:p w14:paraId="4B01018A"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0.0622</w:t>
            </w:r>
          </w:p>
        </w:tc>
        <w:tc>
          <w:tcPr>
            <w:tcW w:w="0" w:type="auto"/>
            <w:tcBorders>
              <w:top w:val="nil"/>
              <w:bottom w:val="nil"/>
            </w:tcBorders>
            <w:shd w:val="clear" w:color="auto" w:fill="auto"/>
            <w:vAlign w:val="center"/>
          </w:tcPr>
          <w:p w14:paraId="00A4DAB6"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0.1235</w:t>
            </w:r>
          </w:p>
        </w:tc>
        <w:tc>
          <w:tcPr>
            <w:tcW w:w="0" w:type="auto"/>
            <w:vMerge/>
            <w:shd w:val="clear" w:color="auto" w:fill="auto"/>
            <w:vAlign w:val="center"/>
          </w:tcPr>
          <w:p w14:paraId="4F6727D9" w14:textId="77777777" w:rsidR="00AF7D94" w:rsidRPr="002963D6" w:rsidRDefault="00AF7D94" w:rsidP="00241C8A">
            <w:pPr>
              <w:jc w:val="center"/>
              <w:rPr>
                <w:rFonts w:ascii="Times New Roman" w:eastAsia="宋体" w:hAnsi="Times New Roman" w:cs="Times New Roman"/>
                <w:sz w:val="21"/>
                <w:szCs w:val="21"/>
              </w:rPr>
            </w:pPr>
          </w:p>
        </w:tc>
        <w:tc>
          <w:tcPr>
            <w:tcW w:w="0" w:type="auto"/>
            <w:vMerge/>
            <w:tcBorders>
              <w:right w:val="nil"/>
            </w:tcBorders>
            <w:shd w:val="clear" w:color="auto" w:fill="auto"/>
            <w:vAlign w:val="center"/>
          </w:tcPr>
          <w:p w14:paraId="43707E5C" w14:textId="77777777" w:rsidR="00AF7D94" w:rsidRPr="002963D6" w:rsidRDefault="00AF7D94" w:rsidP="00241C8A">
            <w:pPr>
              <w:jc w:val="center"/>
              <w:rPr>
                <w:rFonts w:ascii="Times New Roman" w:eastAsia="宋体" w:hAnsi="Times New Roman" w:cs="Times New Roman"/>
                <w:sz w:val="21"/>
                <w:szCs w:val="21"/>
              </w:rPr>
            </w:pPr>
          </w:p>
        </w:tc>
      </w:tr>
      <w:tr w:rsidR="00AF7D94" w:rsidRPr="002963D6" w14:paraId="47CF64D5" w14:textId="77777777" w:rsidTr="00241C8A">
        <w:trPr>
          <w:jc w:val="center"/>
        </w:trPr>
        <w:tc>
          <w:tcPr>
            <w:tcW w:w="0" w:type="auto"/>
            <w:tcBorders>
              <w:top w:val="nil"/>
              <w:left w:val="nil"/>
              <w:bottom w:val="nil"/>
            </w:tcBorders>
            <w:shd w:val="clear" w:color="auto" w:fill="auto"/>
            <w:vAlign w:val="center"/>
          </w:tcPr>
          <w:p w14:paraId="6857F7A4"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150000</w:t>
            </w:r>
          </w:p>
        </w:tc>
        <w:tc>
          <w:tcPr>
            <w:tcW w:w="0" w:type="auto"/>
            <w:tcBorders>
              <w:top w:val="nil"/>
              <w:bottom w:val="nil"/>
            </w:tcBorders>
            <w:shd w:val="clear" w:color="auto" w:fill="auto"/>
            <w:vAlign w:val="center"/>
          </w:tcPr>
          <w:p w14:paraId="11C4469E"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0.0607</w:t>
            </w:r>
          </w:p>
        </w:tc>
        <w:tc>
          <w:tcPr>
            <w:tcW w:w="0" w:type="auto"/>
            <w:tcBorders>
              <w:top w:val="nil"/>
              <w:bottom w:val="nil"/>
            </w:tcBorders>
            <w:shd w:val="clear" w:color="auto" w:fill="auto"/>
            <w:vAlign w:val="center"/>
          </w:tcPr>
          <w:p w14:paraId="31D5CE6D"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0.1808</w:t>
            </w:r>
          </w:p>
        </w:tc>
        <w:tc>
          <w:tcPr>
            <w:tcW w:w="0" w:type="auto"/>
            <w:vMerge/>
            <w:shd w:val="clear" w:color="auto" w:fill="auto"/>
            <w:vAlign w:val="center"/>
          </w:tcPr>
          <w:p w14:paraId="725CF9D2" w14:textId="77777777" w:rsidR="00AF7D94" w:rsidRPr="002963D6" w:rsidRDefault="00AF7D94" w:rsidP="00241C8A">
            <w:pPr>
              <w:jc w:val="center"/>
              <w:rPr>
                <w:rFonts w:ascii="Times New Roman" w:eastAsia="宋体" w:hAnsi="Times New Roman" w:cs="Times New Roman"/>
                <w:sz w:val="21"/>
                <w:szCs w:val="21"/>
              </w:rPr>
            </w:pPr>
          </w:p>
        </w:tc>
        <w:tc>
          <w:tcPr>
            <w:tcW w:w="0" w:type="auto"/>
            <w:vMerge/>
            <w:tcBorders>
              <w:right w:val="nil"/>
            </w:tcBorders>
            <w:shd w:val="clear" w:color="auto" w:fill="auto"/>
            <w:vAlign w:val="center"/>
          </w:tcPr>
          <w:p w14:paraId="73E8DF67" w14:textId="77777777" w:rsidR="00AF7D94" w:rsidRPr="002963D6" w:rsidRDefault="00AF7D94" w:rsidP="00241C8A">
            <w:pPr>
              <w:jc w:val="center"/>
              <w:rPr>
                <w:rFonts w:ascii="Times New Roman" w:eastAsia="宋体" w:hAnsi="Times New Roman" w:cs="Times New Roman"/>
                <w:sz w:val="21"/>
                <w:szCs w:val="21"/>
              </w:rPr>
            </w:pPr>
          </w:p>
        </w:tc>
      </w:tr>
      <w:tr w:rsidR="00AF7D94" w:rsidRPr="002963D6" w14:paraId="54E630AB" w14:textId="77777777" w:rsidTr="00241C8A">
        <w:trPr>
          <w:jc w:val="center"/>
        </w:trPr>
        <w:tc>
          <w:tcPr>
            <w:tcW w:w="0" w:type="auto"/>
            <w:tcBorders>
              <w:top w:val="nil"/>
              <w:left w:val="nil"/>
            </w:tcBorders>
            <w:shd w:val="clear" w:color="auto" w:fill="auto"/>
            <w:vAlign w:val="center"/>
          </w:tcPr>
          <w:p w14:paraId="7A5C274D"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200000</w:t>
            </w:r>
          </w:p>
        </w:tc>
        <w:tc>
          <w:tcPr>
            <w:tcW w:w="0" w:type="auto"/>
            <w:tcBorders>
              <w:top w:val="nil"/>
            </w:tcBorders>
            <w:shd w:val="clear" w:color="auto" w:fill="auto"/>
            <w:vAlign w:val="center"/>
          </w:tcPr>
          <w:p w14:paraId="3C5CB2B4"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w:t>
            </w:r>
            <w:r w:rsidRPr="002963D6">
              <w:rPr>
                <w:rFonts w:ascii="Times New Roman" w:eastAsia="宋体" w:hAnsi="Times New Roman" w:cs="Times New Roman"/>
                <w:sz w:val="21"/>
                <w:szCs w:val="21"/>
              </w:rPr>
              <w:t>0</w:t>
            </w:r>
            <w:r w:rsidRPr="002963D6">
              <w:rPr>
                <w:rFonts w:ascii="Times New Roman" w:eastAsia="宋体" w:hAnsi="Times New Roman" w:cs="Times New Roman" w:hint="eastAsia"/>
                <w:sz w:val="21"/>
                <w:szCs w:val="21"/>
              </w:rPr>
              <w:t>592</w:t>
            </w:r>
          </w:p>
        </w:tc>
        <w:tc>
          <w:tcPr>
            <w:tcW w:w="0" w:type="auto"/>
            <w:tcBorders>
              <w:top w:val="nil"/>
            </w:tcBorders>
            <w:shd w:val="clear" w:color="auto" w:fill="auto"/>
            <w:vAlign w:val="center"/>
          </w:tcPr>
          <w:p w14:paraId="4B407570" w14:textId="77777777" w:rsidR="00AF7D94" w:rsidRPr="002963D6" w:rsidRDefault="00AF7D94" w:rsidP="00241C8A">
            <w:pPr>
              <w:jc w:val="center"/>
              <w:rPr>
                <w:rFonts w:ascii="Times New Roman" w:eastAsia="宋体" w:hAnsi="Times New Roman" w:cs="Times New Roman"/>
                <w:sz w:val="21"/>
                <w:szCs w:val="21"/>
              </w:rPr>
            </w:pPr>
            <w:r w:rsidRPr="002963D6">
              <w:rPr>
                <w:rFonts w:ascii="Times New Roman" w:eastAsia="宋体" w:hAnsi="Times New Roman" w:cs="Times New Roman" w:hint="eastAsia"/>
                <w:sz w:val="21"/>
                <w:szCs w:val="21"/>
              </w:rPr>
              <w:t>0.2350</w:t>
            </w:r>
          </w:p>
        </w:tc>
        <w:tc>
          <w:tcPr>
            <w:tcW w:w="0" w:type="auto"/>
            <w:vMerge/>
            <w:shd w:val="clear" w:color="auto" w:fill="auto"/>
            <w:vAlign w:val="center"/>
          </w:tcPr>
          <w:p w14:paraId="02E61F8F" w14:textId="77777777" w:rsidR="00AF7D94" w:rsidRPr="002963D6" w:rsidRDefault="00AF7D94" w:rsidP="00241C8A">
            <w:pPr>
              <w:jc w:val="center"/>
              <w:rPr>
                <w:rFonts w:ascii="Times New Roman" w:eastAsia="宋体" w:hAnsi="Times New Roman" w:cs="Times New Roman"/>
                <w:sz w:val="21"/>
                <w:szCs w:val="21"/>
              </w:rPr>
            </w:pPr>
          </w:p>
        </w:tc>
        <w:tc>
          <w:tcPr>
            <w:tcW w:w="0" w:type="auto"/>
            <w:vMerge/>
            <w:tcBorders>
              <w:right w:val="nil"/>
            </w:tcBorders>
            <w:shd w:val="clear" w:color="auto" w:fill="auto"/>
            <w:vAlign w:val="center"/>
          </w:tcPr>
          <w:p w14:paraId="51556A91" w14:textId="77777777" w:rsidR="00AF7D94" w:rsidRPr="002963D6" w:rsidRDefault="00AF7D94" w:rsidP="00241C8A">
            <w:pPr>
              <w:jc w:val="center"/>
              <w:rPr>
                <w:rFonts w:ascii="Times New Roman" w:eastAsia="宋体" w:hAnsi="Times New Roman" w:cs="Times New Roman"/>
                <w:sz w:val="21"/>
                <w:szCs w:val="21"/>
              </w:rPr>
            </w:pPr>
          </w:p>
        </w:tc>
      </w:tr>
    </w:tbl>
    <w:p w14:paraId="773F3A10" w14:textId="4A7B746B" w:rsidR="00185851" w:rsidRDefault="00185851" w:rsidP="00185851">
      <w:pPr>
        <w:spacing w:beforeLines="20" w:before="65" w:afterLines="20" w:after="65" w:line="360" w:lineRule="auto"/>
        <w:jc w:val="left"/>
      </w:pPr>
    </w:p>
    <w:p w14:paraId="32B0F629" w14:textId="742C2015" w:rsidR="00A03537" w:rsidRPr="004A059A" w:rsidRDefault="00915AF2" w:rsidP="001E2B8E">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20" w:name="_Toc509545895"/>
      <w:bookmarkStart w:id="121" w:name="_Toc509546523"/>
      <w:bookmarkStart w:id="122" w:name="_Toc513566445"/>
      <w:r>
        <w:rPr>
          <w:rFonts w:ascii="楷体" w:eastAsia="楷体" w:hAnsi="楷体" w:hint="eastAsia"/>
          <w:b/>
        </w:rPr>
        <w:t>模型训练时间</w:t>
      </w:r>
      <w:bookmarkEnd w:id="120"/>
      <w:bookmarkEnd w:id="121"/>
      <w:r w:rsidR="001353B9">
        <w:rPr>
          <w:rFonts w:ascii="楷体" w:eastAsia="楷体" w:hAnsi="楷体" w:hint="eastAsia"/>
          <w:b/>
        </w:rPr>
        <w:t>分析</w:t>
      </w:r>
      <w:bookmarkEnd w:id="122"/>
    </w:p>
    <w:p w14:paraId="32FE8926" w14:textId="3702EA29" w:rsidR="00A04E5B" w:rsidRDefault="00C37EBA" w:rsidP="00915AF2">
      <w:pPr>
        <w:pStyle w:val="af6"/>
        <w:spacing w:before="65" w:after="65"/>
        <w:ind w:firstLine="480"/>
        <w:rPr>
          <w:rFonts w:cs="Times New Roman"/>
        </w:rPr>
      </w:pPr>
      <w:r>
        <w:rPr>
          <w:rFonts w:hint="eastAsia"/>
        </w:rPr>
        <w:t>表</w:t>
      </w:r>
      <w:r>
        <w:rPr>
          <w:rFonts w:hint="eastAsia"/>
        </w:rPr>
        <w:t>4-</w:t>
      </w:r>
      <w:r>
        <w:t>15</w:t>
      </w:r>
      <w:r w:rsidR="00915AF2">
        <w:rPr>
          <w:rFonts w:hint="eastAsia"/>
        </w:rPr>
        <w:t>比较了训练各个模型所需要的时间</w:t>
      </w:r>
      <w:r w:rsidR="003B7D55">
        <w:rPr>
          <w:rFonts w:hint="eastAsia"/>
        </w:rPr>
        <w:t>，对于神经网络模型，训练时间指的是从模型开始训练到发生</w:t>
      </w:r>
      <w:r w:rsidR="003B7D55">
        <w:rPr>
          <w:rFonts w:cs="Times New Roman"/>
        </w:rPr>
        <w:t>Earlystopping</w:t>
      </w:r>
      <w:r w:rsidR="00F246F4">
        <w:rPr>
          <w:rFonts w:cs="Times New Roman" w:hint="eastAsia"/>
        </w:rPr>
        <w:t>后终止训练所花费的时间</w:t>
      </w:r>
      <w:r w:rsidR="003B7D55">
        <w:rPr>
          <w:rFonts w:cs="Times New Roman" w:hint="eastAsia"/>
        </w:rPr>
        <w:t>。</w:t>
      </w:r>
    </w:p>
    <w:p w14:paraId="488E281C" w14:textId="77777777" w:rsidR="00C37EBA" w:rsidRPr="00B344D5" w:rsidRDefault="00C37EBA" w:rsidP="00C37EBA">
      <w:pPr>
        <w:pStyle w:val="af6"/>
        <w:spacing w:before="65" w:after="65"/>
        <w:ind w:firstLine="480"/>
      </w:pPr>
      <w:r>
        <w:rPr>
          <w:rFonts w:hint="eastAsia"/>
        </w:rPr>
        <w:t>可以看到在训练时间上，将模型的网络层数加深后，训练时间明显变长。同样的在神经网络中加入宽度模型后，也会导致训练时间变长。</w:t>
      </w:r>
      <w:r w:rsidRPr="00B344D5">
        <w:rPr>
          <w:rFonts w:hint="eastAsia"/>
        </w:rPr>
        <w:t>对于</w:t>
      </w:r>
      <w:r w:rsidRPr="00B344D5">
        <w:rPr>
          <w:rFonts w:cs="Times New Roman"/>
          <w:position w:val="-6"/>
        </w:rPr>
        <w:object w:dxaOrig="320" w:dyaOrig="200" w14:anchorId="75455A85">
          <v:shape id="_x0000_i1304" type="#_x0000_t75" style="width:15.6pt;height:9.5pt" o:ole="">
            <v:imagedata r:id="rId535" o:title=""/>
          </v:shape>
          <o:OLEObject Type="Embed" ProgID="Equation.DSMT4" ShapeID="_x0000_i1304" DrawAspect="Content" ObjectID="_1591449315" r:id="rId553"/>
        </w:object>
      </w:r>
      <w:r w:rsidRPr="00B344D5">
        <w:rPr>
          <w:rFonts w:cs="Times New Roman" w:hint="eastAsia"/>
        </w:rPr>
        <w:t>和</w:t>
      </w:r>
      <w:r w:rsidRPr="00B344D5">
        <w:rPr>
          <w:rFonts w:cs="Times New Roman"/>
          <w:position w:val="-10"/>
        </w:rPr>
        <w:object w:dxaOrig="320" w:dyaOrig="279" w14:anchorId="00AEA911">
          <v:shape id="_x0000_i1305" type="#_x0000_t75" style="width:15.6pt;height:14.25pt" o:ole="">
            <v:imagedata r:id="rId537" o:title=""/>
          </v:shape>
          <o:OLEObject Type="Embed" ProgID="Equation.DSMT4" ShapeID="_x0000_i1305" DrawAspect="Content" ObjectID="_1591449316" r:id="rId554"/>
        </w:object>
      </w:r>
      <w:r w:rsidRPr="00B344D5">
        <w:rPr>
          <w:rFonts w:cs="Times New Roman" w:hint="eastAsia"/>
        </w:rPr>
        <w:t>这两个宽度</w:t>
      </w:r>
      <w:r w:rsidRPr="00B344D5">
        <w:rPr>
          <w:rFonts w:cs="Times New Roman" w:hint="eastAsia"/>
        </w:rPr>
        <w:t>&amp;</w:t>
      </w:r>
      <w:r w:rsidRPr="00B344D5">
        <w:rPr>
          <w:rFonts w:cs="Times New Roman" w:hint="eastAsia"/>
        </w:rPr>
        <w:t>深度学习框架的模型，</w:t>
      </w:r>
      <w:r w:rsidRPr="00B344D5">
        <w:rPr>
          <w:rFonts w:cs="Times New Roman"/>
          <w:position w:val="-10"/>
        </w:rPr>
        <w:object w:dxaOrig="320" w:dyaOrig="279" w14:anchorId="47989152">
          <v:shape id="_x0000_i1306" type="#_x0000_t75" style="width:15.6pt;height:14.25pt" o:ole="">
            <v:imagedata r:id="rId537" o:title=""/>
          </v:shape>
          <o:OLEObject Type="Embed" ProgID="Equation.DSMT4" ShapeID="_x0000_i1306" DrawAspect="Content" ObjectID="_1591449317" r:id="rId555"/>
        </w:object>
      </w:r>
      <w:r w:rsidRPr="00B344D5">
        <w:rPr>
          <w:rFonts w:cs="Times New Roman" w:hint="eastAsia"/>
        </w:rPr>
        <w:t>在训练时间上会明显好于</w:t>
      </w:r>
      <w:r w:rsidRPr="00B344D5">
        <w:rPr>
          <w:rFonts w:cs="Times New Roman"/>
          <w:position w:val="-6"/>
        </w:rPr>
        <w:object w:dxaOrig="320" w:dyaOrig="200" w14:anchorId="430BCDB5">
          <v:shape id="_x0000_i1307" type="#_x0000_t75" style="width:15.6pt;height:9.5pt" o:ole="">
            <v:imagedata r:id="rId535" o:title=""/>
          </v:shape>
          <o:OLEObject Type="Embed" ProgID="Equation.DSMT4" ShapeID="_x0000_i1307" DrawAspect="Content" ObjectID="_1591449318" r:id="rId556"/>
        </w:object>
      </w:r>
      <w:r w:rsidRPr="00B344D5">
        <w:rPr>
          <w:rFonts w:cs="Times New Roman" w:hint="eastAsia"/>
        </w:rPr>
        <w:t>，而观察表</w:t>
      </w:r>
      <w:r w:rsidRPr="00B344D5">
        <w:rPr>
          <w:rFonts w:cs="Times New Roman" w:hint="eastAsia"/>
        </w:rPr>
        <w:t>4-</w:t>
      </w:r>
      <w:r w:rsidRPr="00B344D5">
        <w:rPr>
          <w:rFonts w:cs="Times New Roman"/>
        </w:rPr>
        <w:t>10</w:t>
      </w:r>
      <w:r w:rsidRPr="00B344D5">
        <w:rPr>
          <w:rFonts w:cs="Times New Roman" w:hint="eastAsia"/>
        </w:rPr>
        <w:t>到</w:t>
      </w:r>
      <w:r w:rsidRPr="00B344D5">
        <w:rPr>
          <w:rFonts w:cs="Times New Roman" w:hint="eastAsia"/>
        </w:rPr>
        <w:t>4-</w:t>
      </w:r>
      <w:r w:rsidRPr="00B344D5">
        <w:rPr>
          <w:rFonts w:cs="Times New Roman"/>
        </w:rPr>
        <w:t>13</w:t>
      </w:r>
      <w:r w:rsidRPr="00B344D5">
        <w:rPr>
          <w:rFonts w:cs="Times New Roman" w:hint="eastAsia"/>
        </w:rPr>
        <w:t>会发现，</w:t>
      </w:r>
      <w:r w:rsidRPr="00B344D5">
        <w:rPr>
          <w:rFonts w:cs="Times New Roman"/>
          <w:position w:val="-6"/>
        </w:rPr>
        <w:object w:dxaOrig="320" w:dyaOrig="200" w14:anchorId="36DF72AB">
          <v:shape id="_x0000_i1308" type="#_x0000_t75" style="width:15.6pt;height:9.5pt" o:ole="">
            <v:imagedata r:id="rId535" o:title=""/>
          </v:shape>
          <o:OLEObject Type="Embed" ProgID="Equation.DSMT4" ShapeID="_x0000_i1308" DrawAspect="Content" ObjectID="_1591449319" r:id="rId557"/>
        </w:object>
      </w:r>
      <w:r w:rsidRPr="00B344D5">
        <w:rPr>
          <w:rFonts w:cs="Times New Roman" w:hint="eastAsia"/>
        </w:rPr>
        <w:t>在性能上优于</w:t>
      </w:r>
      <w:r w:rsidRPr="00B344D5">
        <w:rPr>
          <w:rFonts w:cs="Times New Roman"/>
          <w:position w:val="-10"/>
        </w:rPr>
        <w:object w:dxaOrig="320" w:dyaOrig="279" w14:anchorId="353EE2C3">
          <v:shape id="_x0000_i1309" type="#_x0000_t75" style="width:15.6pt;height:14.25pt" o:ole="">
            <v:imagedata r:id="rId537" o:title=""/>
          </v:shape>
          <o:OLEObject Type="Embed" ProgID="Equation.DSMT4" ShapeID="_x0000_i1309" DrawAspect="Content" ObjectID="_1591449320" r:id="rId558"/>
        </w:object>
      </w:r>
      <w:r w:rsidRPr="00B344D5">
        <w:rPr>
          <w:rFonts w:cs="Times New Roman" w:hint="eastAsia"/>
        </w:rPr>
        <w:t>，这两个模型在时间和性能上各有优势。虽然我们提出的模型在训练时间上会明显长于现有的模型，但由于在电信运行商实际使用时，离网预测</w:t>
      </w:r>
      <w:r w:rsidRPr="00B344D5">
        <w:rPr>
          <w:rFonts w:cs="Times New Roman" w:hint="eastAsia"/>
        </w:rPr>
        <w:lastRenderedPageBreak/>
        <w:t>模型仅需每月训练一次，因此训练时间的延长也是可以接受的。</w:t>
      </w:r>
    </w:p>
    <w:p w14:paraId="090824EE" w14:textId="78643A3D" w:rsidR="001353B9" w:rsidRDefault="001353B9" w:rsidP="001353B9">
      <w:pPr>
        <w:pStyle w:val="af7"/>
        <w:spacing w:before="65" w:after="65"/>
      </w:pPr>
      <w:r w:rsidRPr="00185851">
        <w:rPr>
          <w:rFonts w:hint="eastAsia"/>
        </w:rPr>
        <w:t>表</w:t>
      </w:r>
      <w:r w:rsidRPr="00185851">
        <w:rPr>
          <w:rFonts w:hint="eastAsia"/>
        </w:rPr>
        <w:t>4-</w:t>
      </w:r>
      <w:r w:rsidRPr="00185851">
        <w:t>1</w:t>
      </w:r>
      <w:r>
        <w:t xml:space="preserve">5 </w:t>
      </w:r>
      <w:r w:rsidRPr="00185851">
        <w:rPr>
          <w:rFonts w:hint="eastAsia"/>
        </w:rPr>
        <w:t>模型</w:t>
      </w:r>
      <w:r>
        <w:rPr>
          <w:rFonts w:hint="eastAsia"/>
        </w:rPr>
        <w:t>训练时间比较</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771"/>
        <w:gridCol w:w="952"/>
        <w:gridCol w:w="952"/>
      </w:tblGrid>
      <w:tr w:rsidR="0076681D" w:rsidRPr="00666319" w14:paraId="003950E0" w14:textId="77777777" w:rsidTr="007C073E">
        <w:trPr>
          <w:jc w:val="center"/>
        </w:trPr>
        <w:tc>
          <w:tcPr>
            <w:tcW w:w="0" w:type="auto"/>
            <w:vMerge w:val="restart"/>
            <w:vAlign w:val="center"/>
          </w:tcPr>
          <w:p w14:paraId="4987D4DC" w14:textId="74A17E69" w:rsidR="0076681D" w:rsidRPr="00666319" w:rsidRDefault="0076681D" w:rsidP="00C37EBA">
            <w:pPr>
              <w:pStyle w:val="af6"/>
              <w:spacing w:before="65" w:after="65" w:line="240" w:lineRule="auto"/>
              <w:ind w:firstLineChars="0" w:firstLine="0"/>
              <w:jc w:val="center"/>
              <w:rPr>
                <w:b/>
                <w:sz w:val="21"/>
                <w:szCs w:val="21"/>
              </w:rPr>
            </w:pPr>
            <w:r w:rsidRPr="00666319">
              <w:rPr>
                <w:rFonts w:hint="eastAsia"/>
                <w:b/>
                <w:sz w:val="21"/>
                <w:szCs w:val="21"/>
              </w:rPr>
              <w:t>模型</w:t>
            </w:r>
          </w:p>
        </w:tc>
        <w:tc>
          <w:tcPr>
            <w:tcW w:w="0" w:type="auto"/>
            <w:gridSpan w:val="2"/>
            <w:vAlign w:val="center"/>
          </w:tcPr>
          <w:p w14:paraId="74A88669" w14:textId="19A250CA" w:rsidR="0076681D" w:rsidRPr="00666319" w:rsidRDefault="007C073E" w:rsidP="00C37EBA">
            <w:pPr>
              <w:pStyle w:val="af6"/>
              <w:spacing w:before="65" w:after="65" w:line="240" w:lineRule="auto"/>
              <w:ind w:firstLineChars="0" w:firstLine="0"/>
              <w:jc w:val="center"/>
              <w:rPr>
                <w:b/>
                <w:sz w:val="21"/>
                <w:szCs w:val="21"/>
              </w:rPr>
            </w:pPr>
            <w:r w:rsidRPr="00666319">
              <w:rPr>
                <w:rFonts w:hint="eastAsia"/>
                <w:b/>
                <w:sz w:val="21"/>
                <w:szCs w:val="21"/>
              </w:rPr>
              <w:t>训练时间（</w:t>
            </w:r>
            <w:r w:rsidR="001353B9" w:rsidRPr="00666319">
              <w:rPr>
                <w:rFonts w:hint="eastAsia"/>
                <w:b/>
                <w:sz w:val="21"/>
                <w:szCs w:val="21"/>
              </w:rPr>
              <w:t>分钟</w:t>
            </w:r>
            <w:r w:rsidRPr="00666319">
              <w:rPr>
                <w:rFonts w:hint="eastAsia"/>
                <w:b/>
                <w:sz w:val="21"/>
                <w:szCs w:val="21"/>
              </w:rPr>
              <w:t>）</w:t>
            </w:r>
          </w:p>
        </w:tc>
      </w:tr>
      <w:tr w:rsidR="0076681D" w:rsidRPr="00C37EBA" w14:paraId="70741E45" w14:textId="77777777" w:rsidTr="00C37EBA">
        <w:trPr>
          <w:jc w:val="center"/>
        </w:trPr>
        <w:tc>
          <w:tcPr>
            <w:tcW w:w="0" w:type="auto"/>
            <w:vMerge/>
            <w:tcBorders>
              <w:bottom w:val="single" w:sz="4" w:space="0" w:color="auto"/>
            </w:tcBorders>
            <w:vAlign w:val="center"/>
          </w:tcPr>
          <w:p w14:paraId="31E0560D" w14:textId="77777777" w:rsidR="0076681D" w:rsidRPr="00C37EBA" w:rsidRDefault="0076681D" w:rsidP="00C37EBA">
            <w:pPr>
              <w:pStyle w:val="af6"/>
              <w:spacing w:before="65" w:after="65" w:line="240" w:lineRule="auto"/>
              <w:ind w:firstLineChars="0" w:firstLine="0"/>
              <w:jc w:val="center"/>
              <w:rPr>
                <w:sz w:val="21"/>
                <w:szCs w:val="21"/>
              </w:rPr>
            </w:pPr>
          </w:p>
        </w:tc>
        <w:tc>
          <w:tcPr>
            <w:tcW w:w="0" w:type="auto"/>
            <w:tcBorders>
              <w:bottom w:val="single" w:sz="4" w:space="0" w:color="auto"/>
            </w:tcBorders>
            <w:vAlign w:val="center"/>
          </w:tcPr>
          <w:p w14:paraId="0651FECE" w14:textId="5676D64F" w:rsidR="0076681D" w:rsidRPr="00C37EBA" w:rsidRDefault="0076681D" w:rsidP="00C37EBA">
            <w:pPr>
              <w:pStyle w:val="af6"/>
              <w:spacing w:before="65" w:after="65" w:line="240" w:lineRule="auto"/>
              <w:ind w:firstLineChars="0" w:firstLine="0"/>
              <w:jc w:val="center"/>
              <w:rPr>
                <w:sz w:val="21"/>
                <w:szCs w:val="21"/>
              </w:rPr>
            </w:pPr>
            <w:r w:rsidRPr="00C37EBA">
              <w:rPr>
                <w:position w:val="-10"/>
                <w:sz w:val="21"/>
                <w:szCs w:val="21"/>
              </w:rPr>
              <w:object w:dxaOrig="260" w:dyaOrig="300" w14:anchorId="5B59A3B7">
                <v:shape id="_x0000_i1310" type="#_x0000_t75" style="width:12.9pt;height:14.95pt" o:ole="">
                  <v:imagedata r:id="rId559" o:title=""/>
                </v:shape>
                <o:OLEObject Type="Embed" ProgID="Equation.DSMT4" ShapeID="_x0000_i1310" DrawAspect="Content" ObjectID="_1591449321" r:id="rId560"/>
              </w:object>
            </w:r>
          </w:p>
        </w:tc>
        <w:tc>
          <w:tcPr>
            <w:tcW w:w="0" w:type="auto"/>
            <w:tcBorders>
              <w:bottom w:val="single" w:sz="4" w:space="0" w:color="auto"/>
            </w:tcBorders>
            <w:vAlign w:val="center"/>
          </w:tcPr>
          <w:p w14:paraId="12A8CAAE" w14:textId="1890B7B5" w:rsidR="0076681D" w:rsidRPr="00C37EBA" w:rsidRDefault="007C073E" w:rsidP="00C37EBA">
            <w:pPr>
              <w:pStyle w:val="af6"/>
              <w:spacing w:before="65" w:after="65" w:line="240" w:lineRule="auto"/>
              <w:ind w:firstLineChars="0" w:firstLine="0"/>
              <w:jc w:val="center"/>
              <w:rPr>
                <w:sz w:val="21"/>
                <w:szCs w:val="21"/>
              </w:rPr>
            </w:pPr>
            <w:r w:rsidRPr="00C37EBA">
              <w:rPr>
                <w:position w:val="-10"/>
                <w:sz w:val="21"/>
                <w:szCs w:val="21"/>
              </w:rPr>
              <w:object w:dxaOrig="279" w:dyaOrig="300" w14:anchorId="57075FBD">
                <v:shape id="_x0000_i1311" type="#_x0000_t75" style="width:14.25pt;height:14.95pt" o:ole="">
                  <v:imagedata r:id="rId561" o:title=""/>
                </v:shape>
                <o:OLEObject Type="Embed" ProgID="Equation.DSMT4" ShapeID="_x0000_i1311" DrawAspect="Content" ObjectID="_1591449322" r:id="rId562"/>
              </w:object>
            </w:r>
          </w:p>
        </w:tc>
      </w:tr>
      <w:tr w:rsidR="00C37EBA" w:rsidRPr="00C37EBA" w14:paraId="6E79CFFC" w14:textId="77777777" w:rsidTr="00C37EBA">
        <w:trPr>
          <w:jc w:val="center"/>
        </w:trPr>
        <w:tc>
          <w:tcPr>
            <w:tcW w:w="0" w:type="auto"/>
            <w:tcBorders>
              <w:bottom w:val="nil"/>
            </w:tcBorders>
            <w:vAlign w:val="center"/>
          </w:tcPr>
          <w:p w14:paraId="31BA2B96" w14:textId="34C48503" w:rsidR="00C37EBA" w:rsidRPr="00C37EBA" w:rsidRDefault="00C37EBA" w:rsidP="00C37EBA">
            <w:pPr>
              <w:pStyle w:val="af6"/>
              <w:spacing w:before="65" w:after="65" w:line="240" w:lineRule="auto"/>
              <w:ind w:firstLineChars="0" w:firstLine="0"/>
              <w:jc w:val="center"/>
              <w:rPr>
                <w:sz w:val="21"/>
                <w:szCs w:val="21"/>
              </w:rPr>
            </w:pPr>
            <w:r w:rsidRPr="00C37EBA">
              <w:rPr>
                <w:position w:val="-6"/>
                <w:sz w:val="21"/>
                <w:szCs w:val="21"/>
              </w:rPr>
              <w:object w:dxaOrig="480" w:dyaOrig="260" w14:anchorId="4C27FA92">
                <v:shape id="_x0000_i1312" type="#_x0000_t75" style="width:23.75pt;height:12.9pt" o:ole="">
                  <v:imagedata r:id="rId551" o:title=""/>
                </v:shape>
                <o:OLEObject Type="Embed" ProgID="Equation.DSMT4" ShapeID="_x0000_i1312" DrawAspect="Content" ObjectID="_1591449323" r:id="rId563"/>
              </w:object>
            </w:r>
          </w:p>
        </w:tc>
        <w:tc>
          <w:tcPr>
            <w:tcW w:w="0" w:type="auto"/>
            <w:gridSpan w:val="2"/>
            <w:tcBorders>
              <w:bottom w:val="nil"/>
            </w:tcBorders>
            <w:vAlign w:val="center"/>
          </w:tcPr>
          <w:p w14:paraId="46DEDAB9" w14:textId="4F769094" w:rsidR="00C37EBA" w:rsidRPr="00C37EBA" w:rsidRDefault="00C37EBA" w:rsidP="00C37EBA">
            <w:pPr>
              <w:pStyle w:val="af6"/>
              <w:spacing w:before="65" w:after="65" w:line="240" w:lineRule="auto"/>
              <w:ind w:firstLineChars="0" w:firstLine="0"/>
              <w:jc w:val="center"/>
              <w:rPr>
                <w:sz w:val="21"/>
                <w:szCs w:val="21"/>
              </w:rPr>
            </w:pPr>
            <w:r>
              <w:rPr>
                <w:rFonts w:hint="eastAsia"/>
                <w:sz w:val="21"/>
                <w:szCs w:val="21"/>
              </w:rPr>
              <w:t>20</w:t>
            </w:r>
          </w:p>
        </w:tc>
      </w:tr>
      <w:tr w:rsidR="00C37EBA" w:rsidRPr="00C37EBA" w14:paraId="3AEFCCCE" w14:textId="77777777" w:rsidTr="00C37EBA">
        <w:trPr>
          <w:jc w:val="center"/>
        </w:trPr>
        <w:tc>
          <w:tcPr>
            <w:tcW w:w="0" w:type="auto"/>
            <w:tcBorders>
              <w:top w:val="nil"/>
              <w:bottom w:val="nil"/>
            </w:tcBorders>
            <w:vAlign w:val="center"/>
          </w:tcPr>
          <w:p w14:paraId="1D6D64DD" w14:textId="52DAD0E4" w:rsidR="00C37EBA" w:rsidRPr="00C37EBA" w:rsidRDefault="00C37EBA" w:rsidP="00C37EBA">
            <w:pPr>
              <w:pStyle w:val="af6"/>
              <w:spacing w:before="65" w:after="65" w:line="240" w:lineRule="auto"/>
              <w:ind w:firstLineChars="0" w:firstLine="0"/>
              <w:jc w:val="center"/>
              <w:rPr>
                <w:rFonts w:cs="Times New Roman"/>
                <w:sz w:val="21"/>
                <w:szCs w:val="21"/>
              </w:rPr>
            </w:pPr>
            <w:r w:rsidRPr="00C37EBA">
              <w:rPr>
                <w:rFonts w:cs="Times New Roman"/>
                <w:position w:val="-4"/>
                <w:sz w:val="21"/>
                <w:szCs w:val="21"/>
              </w:rPr>
              <w:object w:dxaOrig="240" w:dyaOrig="240" w14:anchorId="3CA64CBD">
                <v:shape id="_x0000_i1313" type="#_x0000_t75" style="width:12.25pt;height:12.25pt" o:ole="">
                  <v:imagedata r:id="rId466" o:title=""/>
                </v:shape>
                <o:OLEObject Type="Embed" ProgID="Equation.DSMT4" ShapeID="_x0000_i1313" DrawAspect="Content" ObjectID="_1591449324" r:id="rId564"/>
              </w:object>
            </w:r>
          </w:p>
        </w:tc>
        <w:tc>
          <w:tcPr>
            <w:tcW w:w="0" w:type="auto"/>
            <w:tcBorders>
              <w:top w:val="nil"/>
              <w:bottom w:val="nil"/>
            </w:tcBorders>
            <w:vAlign w:val="center"/>
          </w:tcPr>
          <w:p w14:paraId="08C33F3D" w14:textId="7D80DB4D" w:rsidR="00C37EBA" w:rsidRPr="00C37EBA" w:rsidRDefault="00C37EBA" w:rsidP="00C37EBA">
            <w:pPr>
              <w:pStyle w:val="af6"/>
              <w:spacing w:before="65" w:after="65" w:line="240" w:lineRule="auto"/>
              <w:ind w:firstLineChars="0" w:firstLine="0"/>
              <w:jc w:val="center"/>
              <w:rPr>
                <w:sz w:val="21"/>
                <w:szCs w:val="21"/>
              </w:rPr>
            </w:pPr>
            <w:r w:rsidRPr="00C37EBA">
              <w:rPr>
                <w:rFonts w:hint="eastAsia"/>
                <w:sz w:val="21"/>
                <w:szCs w:val="21"/>
              </w:rPr>
              <w:t>3</w:t>
            </w:r>
            <w:r w:rsidRPr="00C37EBA">
              <w:rPr>
                <w:sz w:val="21"/>
                <w:szCs w:val="21"/>
              </w:rPr>
              <w:t>1</w:t>
            </w:r>
          </w:p>
        </w:tc>
        <w:tc>
          <w:tcPr>
            <w:tcW w:w="0" w:type="auto"/>
            <w:tcBorders>
              <w:top w:val="nil"/>
              <w:bottom w:val="nil"/>
            </w:tcBorders>
            <w:vAlign w:val="center"/>
          </w:tcPr>
          <w:p w14:paraId="455DCF8A" w14:textId="68AA9D45" w:rsidR="00C37EBA" w:rsidRPr="00C37EBA" w:rsidRDefault="00C37EBA" w:rsidP="00C37EBA">
            <w:pPr>
              <w:pStyle w:val="af6"/>
              <w:spacing w:before="65" w:after="65" w:line="240" w:lineRule="auto"/>
              <w:ind w:firstLineChars="0" w:firstLine="0"/>
              <w:jc w:val="center"/>
              <w:rPr>
                <w:sz w:val="21"/>
                <w:szCs w:val="21"/>
              </w:rPr>
            </w:pPr>
            <w:r w:rsidRPr="00C37EBA">
              <w:rPr>
                <w:rFonts w:hint="eastAsia"/>
                <w:sz w:val="21"/>
                <w:szCs w:val="21"/>
              </w:rPr>
              <w:t>7</w:t>
            </w:r>
            <w:r w:rsidRPr="00C37EBA">
              <w:rPr>
                <w:sz w:val="21"/>
                <w:szCs w:val="21"/>
              </w:rPr>
              <w:t>2</w:t>
            </w:r>
          </w:p>
        </w:tc>
      </w:tr>
      <w:tr w:rsidR="0076681D" w:rsidRPr="00C37EBA" w14:paraId="5F40D55E" w14:textId="77777777" w:rsidTr="00C37EBA">
        <w:trPr>
          <w:jc w:val="center"/>
        </w:trPr>
        <w:tc>
          <w:tcPr>
            <w:tcW w:w="0" w:type="auto"/>
            <w:tcBorders>
              <w:top w:val="nil"/>
              <w:bottom w:val="nil"/>
            </w:tcBorders>
            <w:vAlign w:val="center"/>
          </w:tcPr>
          <w:p w14:paraId="522CDC26" w14:textId="2AEC1BC8" w:rsidR="0076681D" w:rsidRPr="00C37EBA" w:rsidRDefault="007C073E" w:rsidP="00C37EBA">
            <w:pPr>
              <w:pStyle w:val="af6"/>
              <w:spacing w:before="65" w:after="65" w:line="240" w:lineRule="auto"/>
              <w:ind w:firstLineChars="0" w:firstLine="0"/>
              <w:jc w:val="center"/>
              <w:rPr>
                <w:sz w:val="21"/>
                <w:szCs w:val="21"/>
              </w:rPr>
            </w:pPr>
            <w:r w:rsidRPr="00C37EBA">
              <w:rPr>
                <w:rFonts w:cs="Times New Roman"/>
                <w:position w:val="-10"/>
                <w:sz w:val="21"/>
                <w:szCs w:val="21"/>
              </w:rPr>
              <w:object w:dxaOrig="440" w:dyaOrig="300" w14:anchorId="6F9E6741">
                <v:shape id="_x0000_i1314" type="#_x0000_t75" style="width:21.75pt;height:14.95pt" o:ole="">
                  <v:imagedata r:id="rId468" o:title=""/>
                </v:shape>
                <o:OLEObject Type="Embed" ProgID="Equation.DSMT4" ShapeID="_x0000_i1314" DrawAspect="Content" ObjectID="_1591449325" r:id="rId565"/>
              </w:object>
            </w:r>
          </w:p>
        </w:tc>
        <w:tc>
          <w:tcPr>
            <w:tcW w:w="0" w:type="auto"/>
            <w:tcBorders>
              <w:top w:val="nil"/>
              <w:bottom w:val="nil"/>
            </w:tcBorders>
            <w:vAlign w:val="center"/>
          </w:tcPr>
          <w:p w14:paraId="1E068356" w14:textId="7119E213"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10</w:t>
            </w:r>
          </w:p>
        </w:tc>
        <w:tc>
          <w:tcPr>
            <w:tcW w:w="0" w:type="auto"/>
            <w:tcBorders>
              <w:top w:val="nil"/>
              <w:bottom w:val="nil"/>
            </w:tcBorders>
            <w:vAlign w:val="center"/>
          </w:tcPr>
          <w:p w14:paraId="7AE9326F" w14:textId="227DB3AD"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2</w:t>
            </w:r>
            <w:r w:rsidRPr="00C37EBA">
              <w:rPr>
                <w:sz w:val="21"/>
                <w:szCs w:val="21"/>
              </w:rPr>
              <w:t>00</w:t>
            </w:r>
          </w:p>
        </w:tc>
      </w:tr>
      <w:tr w:rsidR="0076681D" w:rsidRPr="00C37EBA" w14:paraId="04552FA9" w14:textId="77777777" w:rsidTr="00C37EBA">
        <w:trPr>
          <w:jc w:val="center"/>
        </w:trPr>
        <w:tc>
          <w:tcPr>
            <w:tcW w:w="0" w:type="auto"/>
            <w:tcBorders>
              <w:top w:val="nil"/>
              <w:bottom w:val="nil"/>
            </w:tcBorders>
            <w:vAlign w:val="center"/>
          </w:tcPr>
          <w:p w14:paraId="55465987" w14:textId="27E11AAB" w:rsidR="0076681D" w:rsidRPr="00C37EBA" w:rsidRDefault="007C073E" w:rsidP="00C37EBA">
            <w:pPr>
              <w:pStyle w:val="af6"/>
              <w:spacing w:before="65" w:after="65" w:line="240" w:lineRule="auto"/>
              <w:ind w:firstLineChars="0" w:firstLine="0"/>
              <w:jc w:val="center"/>
              <w:rPr>
                <w:sz w:val="21"/>
                <w:szCs w:val="21"/>
              </w:rPr>
            </w:pPr>
            <w:r w:rsidRPr="00C37EBA">
              <w:rPr>
                <w:rFonts w:cs="Times New Roman"/>
                <w:position w:val="-4"/>
                <w:sz w:val="21"/>
                <w:szCs w:val="21"/>
              </w:rPr>
              <w:object w:dxaOrig="400" w:dyaOrig="240" w14:anchorId="73192D05">
                <v:shape id="_x0000_i1315" type="#_x0000_t75" style="width:20.4pt;height:12.25pt" o:ole="">
                  <v:imagedata r:id="rId470" o:title=""/>
                </v:shape>
                <o:OLEObject Type="Embed" ProgID="Equation.DSMT4" ShapeID="_x0000_i1315" DrawAspect="Content" ObjectID="_1591449326" r:id="rId566"/>
              </w:object>
            </w:r>
          </w:p>
        </w:tc>
        <w:tc>
          <w:tcPr>
            <w:tcW w:w="0" w:type="auto"/>
            <w:tcBorders>
              <w:top w:val="nil"/>
              <w:bottom w:val="nil"/>
            </w:tcBorders>
            <w:vAlign w:val="center"/>
          </w:tcPr>
          <w:p w14:paraId="06E57CD8" w14:textId="5FD45060"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8</w:t>
            </w:r>
            <w:r w:rsidRPr="00C37EBA">
              <w:rPr>
                <w:sz w:val="21"/>
                <w:szCs w:val="21"/>
              </w:rPr>
              <w:t>1</w:t>
            </w:r>
          </w:p>
        </w:tc>
        <w:tc>
          <w:tcPr>
            <w:tcW w:w="0" w:type="auto"/>
            <w:tcBorders>
              <w:top w:val="nil"/>
              <w:bottom w:val="nil"/>
            </w:tcBorders>
            <w:vAlign w:val="center"/>
          </w:tcPr>
          <w:p w14:paraId="2CF3140E" w14:textId="6609708A"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6</w:t>
            </w:r>
            <w:r w:rsidRPr="00C37EBA">
              <w:rPr>
                <w:sz w:val="21"/>
                <w:szCs w:val="21"/>
              </w:rPr>
              <w:t>9</w:t>
            </w:r>
          </w:p>
        </w:tc>
      </w:tr>
      <w:tr w:rsidR="0076681D" w:rsidRPr="00C37EBA" w14:paraId="7C2DE677" w14:textId="77777777" w:rsidTr="00C37EBA">
        <w:trPr>
          <w:jc w:val="center"/>
        </w:trPr>
        <w:tc>
          <w:tcPr>
            <w:tcW w:w="0" w:type="auto"/>
            <w:tcBorders>
              <w:top w:val="nil"/>
              <w:bottom w:val="nil"/>
            </w:tcBorders>
            <w:vAlign w:val="center"/>
          </w:tcPr>
          <w:p w14:paraId="53122050" w14:textId="0187F318" w:rsidR="0076681D" w:rsidRPr="00C37EBA" w:rsidRDefault="007C073E" w:rsidP="00C37EBA">
            <w:pPr>
              <w:pStyle w:val="af6"/>
              <w:spacing w:before="65" w:after="65" w:line="240" w:lineRule="auto"/>
              <w:ind w:firstLineChars="0" w:firstLine="0"/>
              <w:jc w:val="center"/>
              <w:rPr>
                <w:sz w:val="21"/>
                <w:szCs w:val="21"/>
              </w:rPr>
            </w:pPr>
            <w:r w:rsidRPr="00C37EBA">
              <w:rPr>
                <w:rFonts w:cs="Times New Roman"/>
                <w:position w:val="-6"/>
                <w:sz w:val="21"/>
                <w:szCs w:val="21"/>
              </w:rPr>
              <w:object w:dxaOrig="380" w:dyaOrig="200" w14:anchorId="6FD2B573">
                <v:shape id="_x0000_i1316" type="#_x0000_t75" style="width:19pt;height:9.5pt" o:ole="">
                  <v:imagedata r:id="rId472" o:title=""/>
                </v:shape>
                <o:OLEObject Type="Embed" ProgID="Equation.DSMT4" ShapeID="_x0000_i1316" DrawAspect="Content" ObjectID="_1591449327" r:id="rId567"/>
              </w:object>
            </w:r>
          </w:p>
        </w:tc>
        <w:tc>
          <w:tcPr>
            <w:tcW w:w="0" w:type="auto"/>
            <w:tcBorders>
              <w:top w:val="nil"/>
              <w:bottom w:val="nil"/>
            </w:tcBorders>
            <w:vAlign w:val="center"/>
          </w:tcPr>
          <w:p w14:paraId="796E868F" w14:textId="3448FC2B"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7</w:t>
            </w:r>
            <w:r w:rsidRPr="00C37EBA">
              <w:rPr>
                <w:sz w:val="21"/>
                <w:szCs w:val="21"/>
              </w:rPr>
              <w:t>1</w:t>
            </w:r>
          </w:p>
        </w:tc>
        <w:tc>
          <w:tcPr>
            <w:tcW w:w="0" w:type="auto"/>
            <w:tcBorders>
              <w:top w:val="nil"/>
              <w:bottom w:val="nil"/>
            </w:tcBorders>
            <w:vAlign w:val="center"/>
          </w:tcPr>
          <w:p w14:paraId="202D1290" w14:textId="0AFA65BA"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14</w:t>
            </w:r>
          </w:p>
        </w:tc>
      </w:tr>
      <w:tr w:rsidR="0076681D" w:rsidRPr="00C37EBA" w14:paraId="0159E03D" w14:textId="77777777" w:rsidTr="00C37EBA">
        <w:trPr>
          <w:jc w:val="center"/>
        </w:trPr>
        <w:tc>
          <w:tcPr>
            <w:tcW w:w="0" w:type="auto"/>
            <w:tcBorders>
              <w:top w:val="nil"/>
              <w:bottom w:val="nil"/>
            </w:tcBorders>
            <w:vAlign w:val="center"/>
          </w:tcPr>
          <w:p w14:paraId="07EF605D" w14:textId="7263289E" w:rsidR="0076681D" w:rsidRPr="00C37EBA" w:rsidRDefault="007C073E" w:rsidP="00C37EBA">
            <w:pPr>
              <w:pStyle w:val="af6"/>
              <w:spacing w:before="65" w:after="65" w:line="240" w:lineRule="auto"/>
              <w:ind w:firstLineChars="0" w:firstLine="0"/>
              <w:jc w:val="center"/>
              <w:rPr>
                <w:sz w:val="21"/>
                <w:szCs w:val="21"/>
              </w:rPr>
            </w:pPr>
            <w:r w:rsidRPr="00C37EBA">
              <w:rPr>
                <w:rFonts w:cs="Times New Roman"/>
                <w:position w:val="-12"/>
                <w:sz w:val="21"/>
                <w:szCs w:val="21"/>
              </w:rPr>
              <w:object w:dxaOrig="540" w:dyaOrig="320" w14:anchorId="4F32FEBB">
                <v:shape id="_x0000_i1317" type="#_x0000_t75" style="width:27.15pt;height:15.6pt" o:ole="">
                  <v:imagedata r:id="rId531" o:title=""/>
                </v:shape>
                <o:OLEObject Type="Embed" ProgID="Equation.DSMT4" ShapeID="_x0000_i1317" DrawAspect="Content" ObjectID="_1591449328" r:id="rId568"/>
              </w:object>
            </w:r>
          </w:p>
        </w:tc>
        <w:tc>
          <w:tcPr>
            <w:tcW w:w="0" w:type="auto"/>
            <w:tcBorders>
              <w:top w:val="nil"/>
              <w:bottom w:val="nil"/>
            </w:tcBorders>
            <w:vAlign w:val="center"/>
          </w:tcPr>
          <w:p w14:paraId="05509074" w14:textId="5E4A5C35"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76</w:t>
            </w:r>
          </w:p>
        </w:tc>
        <w:tc>
          <w:tcPr>
            <w:tcW w:w="0" w:type="auto"/>
            <w:tcBorders>
              <w:top w:val="nil"/>
              <w:bottom w:val="nil"/>
            </w:tcBorders>
            <w:vAlign w:val="center"/>
          </w:tcPr>
          <w:p w14:paraId="7EC25C3F" w14:textId="2865F074"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83</w:t>
            </w:r>
          </w:p>
        </w:tc>
      </w:tr>
      <w:tr w:rsidR="0076681D" w:rsidRPr="00C37EBA" w14:paraId="54706142" w14:textId="77777777" w:rsidTr="00C37EBA">
        <w:trPr>
          <w:jc w:val="center"/>
        </w:trPr>
        <w:tc>
          <w:tcPr>
            <w:tcW w:w="0" w:type="auto"/>
            <w:tcBorders>
              <w:top w:val="nil"/>
              <w:bottom w:val="nil"/>
            </w:tcBorders>
            <w:vAlign w:val="center"/>
          </w:tcPr>
          <w:p w14:paraId="6FFC47AB" w14:textId="4EDE9295" w:rsidR="0076681D" w:rsidRPr="00C37EBA" w:rsidRDefault="007C073E" w:rsidP="00C37EBA">
            <w:pPr>
              <w:pStyle w:val="af6"/>
              <w:spacing w:before="65" w:after="65" w:line="240" w:lineRule="auto"/>
              <w:ind w:firstLineChars="0" w:firstLine="0"/>
              <w:jc w:val="center"/>
              <w:rPr>
                <w:sz w:val="21"/>
                <w:szCs w:val="21"/>
              </w:rPr>
            </w:pPr>
            <w:r w:rsidRPr="00C37EBA">
              <w:rPr>
                <w:rFonts w:cs="Times New Roman"/>
                <w:position w:val="-12"/>
                <w:sz w:val="21"/>
                <w:szCs w:val="21"/>
              </w:rPr>
              <w:object w:dxaOrig="560" w:dyaOrig="320" w14:anchorId="4FB787B9">
                <v:shape id="_x0000_i1318" type="#_x0000_t75" style="width:27.85pt;height:15.6pt" o:ole="">
                  <v:imagedata r:id="rId533" o:title=""/>
                </v:shape>
                <o:OLEObject Type="Embed" ProgID="Equation.DSMT4" ShapeID="_x0000_i1318" DrawAspect="Content" ObjectID="_1591449329" r:id="rId569"/>
              </w:object>
            </w:r>
          </w:p>
        </w:tc>
        <w:tc>
          <w:tcPr>
            <w:tcW w:w="0" w:type="auto"/>
            <w:tcBorders>
              <w:top w:val="nil"/>
              <w:bottom w:val="nil"/>
            </w:tcBorders>
            <w:vAlign w:val="center"/>
          </w:tcPr>
          <w:p w14:paraId="3C565E36" w14:textId="454D56C6"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21</w:t>
            </w:r>
          </w:p>
        </w:tc>
        <w:tc>
          <w:tcPr>
            <w:tcW w:w="0" w:type="auto"/>
            <w:tcBorders>
              <w:top w:val="nil"/>
              <w:bottom w:val="nil"/>
            </w:tcBorders>
            <w:vAlign w:val="center"/>
          </w:tcPr>
          <w:p w14:paraId="586922FE" w14:textId="44BF8594"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38</w:t>
            </w:r>
          </w:p>
        </w:tc>
      </w:tr>
      <w:tr w:rsidR="0076681D" w:rsidRPr="00C37EBA" w14:paraId="0FC99F34" w14:textId="77777777" w:rsidTr="00C37EBA">
        <w:trPr>
          <w:jc w:val="center"/>
        </w:trPr>
        <w:tc>
          <w:tcPr>
            <w:tcW w:w="0" w:type="auto"/>
            <w:tcBorders>
              <w:top w:val="nil"/>
              <w:bottom w:val="nil"/>
            </w:tcBorders>
            <w:vAlign w:val="center"/>
          </w:tcPr>
          <w:p w14:paraId="03F9AE1D" w14:textId="0D016FF9" w:rsidR="0076681D" w:rsidRPr="00C37EBA" w:rsidRDefault="007C073E" w:rsidP="00C37EBA">
            <w:pPr>
              <w:pStyle w:val="af6"/>
              <w:spacing w:before="65" w:after="65" w:line="240" w:lineRule="auto"/>
              <w:ind w:firstLineChars="0" w:firstLine="0"/>
              <w:jc w:val="center"/>
              <w:rPr>
                <w:sz w:val="21"/>
                <w:szCs w:val="21"/>
              </w:rPr>
            </w:pPr>
            <w:r w:rsidRPr="00C37EBA">
              <w:rPr>
                <w:rFonts w:cs="Times New Roman"/>
                <w:position w:val="-6"/>
                <w:sz w:val="21"/>
                <w:szCs w:val="21"/>
              </w:rPr>
              <w:object w:dxaOrig="320" w:dyaOrig="200" w14:anchorId="796AB07C">
                <v:shape id="_x0000_i1319" type="#_x0000_t75" style="width:15.6pt;height:9.5pt" o:ole="">
                  <v:imagedata r:id="rId535" o:title=""/>
                </v:shape>
                <o:OLEObject Type="Embed" ProgID="Equation.DSMT4" ShapeID="_x0000_i1319" DrawAspect="Content" ObjectID="_1591449330" r:id="rId570"/>
              </w:object>
            </w:r>
          </w:p>
        </w:tc>
        <w:tc>
          <w:tcPr>
            <w:tcW w:w="0" w:type="auto"/>
            <w:tcBorders>
              <w:top w:val="nil"/>
              <w:bottom w:val="nil"/>
            </w:tcBorders>
            <w:vAlign w:val="center"/>
          </w:tcPr>
          <w:p w14:paraId="1C994576" w14:textId="15BA2998"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2</w:t>
            </w:r>
            <w:r w:rsidRPr="00C37EBA">
              <w:rPr>
                <w:sz w:val="21"/>
                <w:szCs w:val="21"/>
              </w:rPr>
              <w:t>49</w:t>
            </w:r>
          </w:p>
        </w:tc>
        <w:tc>
          <w:tcPr>
            <w:tcW w:w="0" w:type="auto"/>
            <w:tcBorders>
              <w:top w:val="nil"/>
              <w:bottom w:val="nil"/>
            </w:tcBorders>
            <w:vAlign w:val="center"/>
          </w:tcPr>
          <w:p w14:paraId="3F0A78D0" w14:textId="3CCDBC14"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2</w:t>
            </w:r>
            <w:r w:rsidRPr="00C37EBA">
              <w:rPr>
                <w:sz w:val="21"/>
                <w:szCs w:val="21"/>
              </w:rPr>
              <w:t>31</w:t>
            </w:r>
          </w:p>
        </w:tc>
      </w:tr>
      <w:tr w:rsidR="0076681D" w:rsidRPr="00C37EBA" w14:paraId="49B671A5" w14:textId="77777777" w:rsidTr="00C37EBA">
        <w:trPr>
          <w:jc w:val="center"/>
        </w:trPr>
        <w:tc>
          <w:tcPr>
            <w:tcW w:w="0" w:type="auto"/>
            <w:tcBorders>
              <w:top w:val="nil"/>
            </w:tcBorders>
            <w:vAlign w:val="center"/>
          </w:tcPr>
          <w:p w14:paraId="44ED46FC" w14:textId="16357ED5" w:rsidR="0076681D" w:rsidRPr="00C37EBA" w:rsidRDefault="007C073E" w:rsidP="00C37EBA">
            <w:pPr>
              <w:pStyle w:val="af6"/>
              <w:spacing w:before="65" w:after="65" w:line="240" w:lineRule="auto"/>
              <w:ind w:firstLineChars="0" w:firstLine="0"/>
              <w:jc w:val="center"/>
              <w:rPr>
                <w:sz w:val="21"/>
                <w:szCs w:val="21"/>
              </w:rPr>
            </w:pPr>
            <w:r w:rsidRPr="00C37EBA">
              <w:rPr>
                <w:rFonts w:cs="Times New Roman"/>
                <w:position w:val="-10"/>
                <w:sz w:val="21"/>
                <w:szCs w:val="21"/>
              </w:rPr>
              <w:object w:dxaOrig="320" w:dyaOrig="279" w14:anchorId="5A875E32">
                <v:shape id="_x0000_i1320" type="#_x0000_t75" style="width:15.6pt;height:14.25pt" o:ole="">
                  <v:imagedata r:id="rId537" o:title=""/>
                </v:shape>
                <o:OLEObject Type="Embed" ProgID="Equation.DSMT4" ShapeID="_x0000_i1320" DrawAspect="Content" ObjectID="_1591449331" r:id="rId571"/>
              </w:object>
            </w:r>
          </w:p>
        </w:tc>
        <w:tc>
          <w:tcPr>
            <w:tcW w:w="0" w:type="auto"/>
            <w:tcBorders>
              <w:top w:val="nil"/>
            </w:tcBorders>
            <w:vAlign w:val="center"/>
          </w:tcPr>
          <w:p w14:paraId="5DC91B1F" w14:textId="64295604"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77</w:t>
            </w:r>
          </w:p>
        </w:tc>
        <w:tc>
          <w:tcPr>
            <w:tcW w:w="0" w:type="auto"/>
            <w:tcBorders>
              <w:top w:val="nil"/>
            </w:tcBorders>
            <w:vAlign w:val="center"/>
          </w:tcPr>
          <w:p w14:paraId="07224B7B" w14:textId="2D80468A" w:rsidR="0076681D" w:rsidRPr="00C37EBA" w:rsidRDefault="001353B9" w:rsidP="00C37EBA">
            <w:pPr>
              <w:pStyle w:val="af6"/>
              <w:spacing w:before="65" w:after="65" w:line="240" w:lineRule="auto"/>
              <w:ind w:firstLineChars="0" w:firstLine="0"/>
              <w:jc w:val="center"/>
              <w:rPr>
                <w:sz w:val="21"/>
                <w:szCs w:val="21"/>
              </w:rPr>
            </w:pPr>
            <w:r w:rsidRPr="00C37EBA">
              <w:rPr>
                <w:rFonts w:hint="eastAsia"/>
                <w:sz w:val="21"/>
                <w:szCs w:val="21"/>
              </w:rPr>
              <w:t>1</w:t>
            </w:r>
            <w:r w:rsidRPr="00C37EBA">
              <w:rPr>
                <w:sz w:val="21"/>
                <w:szCs w:val="21"/>
              </w:rPr>
              <w:t>45</w:t>
            </w:r>
          </w:p>
        </w:tc>
      </w:tr>
    </w:tbl>
    <w:p w14:paraId="710D1668" w14:textId="4915D2D9" w:rsidR="00F954A6" w:rsidRPr="004A059A" w:rsidRDefault="00F954A6" w:rsidP="001E2B8E">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23" w:name="_Toc509545896"/>
      <w:bookmarkStart w:id="124" w:name="_Toc509546524"/>
      <w:bookmarkStart w:id="125" w:name="_Toc513566446"/>
      <w:r w:rsidRPr="004A059A">
        <w:rPr>
          <w:rFonts w:ascii="楷体" w:eastAsia="楷体" w:hAnsi="楷体" w:hint="eastAsia"/>
          <w:b/>
        </w:rPr>
        <w:t>与</w:t>
      </w:r>
      <w:r w:rsidR="004B7D97" w:rsidRPr="004A059A">
        <w:rPr>
          <w:rFonts w:ascii="楷体" w:eastAsia="楷体" w:hAnsi="楷体" w:hint="eastAsia"/>
          <w:b/>
        </w:rPr>
        <w:t>深度/宽度模型比较</w:t>
      </w:r>
      <w:bookmarkEnd w:id="123"/>
      <w:bookmarkEnd w:id="124"/>
      <w:bookmarkEnd w:id="125"/>
    </w:p>
    <w:p w14:paraId="36BE1605" w14:textId="797A268C" w:rsidR="00F954A6" w:rsidRDefault="002638A6" w:rsidP="008016D7">
      <w:pPr>
        <w:pStyle w:val="af6"/>
        <w:spacing w:before="65" w:after="65"/>
        <w:ind w:firstLine="480"/>
      </w:pPr>
      <w:r>
        <w:rPr>
          <w:rFonts w:ascii="宋体" w:hAnsi="宋体" w:hint="eastAsia"/>
        </w:rPr>
        <w:t>为了解决神经网络过度泛化问题，我们比较了宽度&amp;深度模型是否真的能在仅深度模型的基础上进一步提高性能。</w:t>
      </w:r>
      <w:r w:rsidR="004B7D97">
        <w:rPr>
          <w:rFonts w:ascii="宋体" w:hAnsi="宋体" w:hint="eastAsia"/>
        </w:rPr>
        <w:t>我们</w:t>
      </w:r>
      <w:r>
        <w:rPr>
          <w:rFonts w:ascii="宋体" w:hAnsi="宋体" w:hint="eastAsia"/>
        </w:rPr>
        <w:t>根据表4-</w:t>
      </w:r>
      <w:r>
        <w:rPr>
          <w:rFonts w:ascii="宋体" w:hAnsi="宋体"/>
        </w:rPr>
        <w:t>8</w:t>
      </w:r>
      <w:r>
        <w:rPr>
          <w:rFonts w:ascii="宋体" w:hAnsi="宋体" w:hint="eastAsia"/>
        </w:rPr>
        <w:t>到表4-</w:t>
      </w:r>
      <w:r>
        <w:rPr>
          <w:rFonts w:ascii="宋体" w:hAnsi="宋体"/>
        </w:rPr>
        <w:t>13</w:t>
      </w:r>
      <w:r w:rsidR="004B7D97">
        <w:rPr>
          <w:rFonts w:ascii="宋体" w:hAnsi="宋体" w:hint="eastAsia"/>
        </w:rPr>
        <w:t>画出</w:t>
      </w:r>
      <w:r w:rsidRPr="00D967AD">
        <w:rPr>
          <w:position w:val="-12"/>
        </w:rPr>
        <w:object w:dxaOrig="540" w:dyaOrig="320" w14:anchorId="3AD18E10">
          <v:shape id="_x0000_i1321" type="#_x0000_t75" style="width:27.15pt;height:15.6pt" o:ole="">
            <v:imagedata r:id="rId572" o:title=""/>
          </v:shape>
          <o:OLEObject Type="Embed" ProgID="Equation.DSMT4" ShapeID="_x0000_i1321" DrawAspect="Content" ObjectID="_1591449332" r:id="rId573"/>
        </w:object>
      </w:r>
      <w:r w:rsidR="009516B7">
        <w:rPr>
          <w:rFonts w:hint="eastAsia"/>
        </w:rPr>
        <w:t>、</w:t>
      </w:r>
      <w:r w:rsidRPr="009516B7">
        <w:rPr>
          <w:position w:val="-12"/>
        </w:rPr>
        <w:object w:dxaOrig="560" w:dyaOrig="320" w14:anchorId="4B467DDD">
          <v:shape id="_x0000_i1322" type="#_x0000_t75" style="width:27.85pt;height:15.6pt" o:ole="">
            <v:imagedata r:id="rId574" o:title=""/>
          </v:shape>
          <o:OLEObject Type="Embed" ProgID="Equation.DSMT4" ShapeID="_x0000_i1322" DrawAspect="Content" ObjectID="_1591449333" r:id="rId575"/>
        </w:object>
      </w:r>
      <w:r w:rsidR="009516B7">
        <w:rPr>
          <w:rFonts w:hint="eastAsia"/>
        </w:rPr>
        <w:t>、</w:t>
      </w:r>
      <w:r w:rsidR="009516B7" w:rsidRPr="009516B7">
        <w:rPr>
          <w:position w:val="-6"/>
        </w:rPr>
        <w:object w:dxaOrig="480" w:dyaOrig="260" w14:anchorId="030F932C">
          <v:shape id="_x0000_i1323" type="#_x0000_t75" style="width:23.75pt;height:12.9pt" o:ole="">
            <v:imagedata r:id="rId576" o:title=""/>
          </v:shape>
          <o:OLEObject Type="Embed" ProgID="Equation.DSMT4" ShapeID="_x0000_i1323" DrawAspect="Content" ObjectID="_1591449334" r:id="rId577"/>
        </w:object>
      </w:r>
      <w:r w:rsidR="009516B7">
        <w:rPr>
          <w:rFonts w:hint="eastAsia"/>
        </w:rPr>
        <w:t>、</w:t>
      </w:r>
      <w:r w:rsidRPr="002638A6">
        <w:rPr>
          <w:position w:val="-6"/>
        </w:rPr>
        <w:object w:dxaOrig="320" w:dyaOrig="200" w14:anchorId="0B0467D6">
          <v:shape id="_x0000_i1324" type="#_x0000_t75" style="width:15.6pt;height:9.5pt" o:ole="">
            <v:imagedata r:id="rId578" o:title=""/>
          </v:shape>
          <o:OLEObject Type="Embed" ProgID="Equation.DSMT4" ShapeID="_x0000_i1324" DrawAspect="Content" ObjectID="_1591449335" r:id="rId579"/>
        </w:object>
      </w:r>
      <w:r w:rsidR="008016D7">
        <w:rPr>
          <w:rFonts w:hint="eastAsia"/>
        </w:rPr>
        <w:t>和</w:t>
      </w:r>
      <w:r w:rsidRPr="00D967AD">
        <w:rPr>
          <w:position w:val="-10"/>
        </w:rPr>
        <w:object w:dxaOrig="320" w:dyaOrig="279" w14:anchorId="35217B51">
          <v:shape id="_x0000_i1325" type="#_x0000_t75" style="width:15.6pt;height:14.25pt" o:ole="">
            <v:imagedata r:id="rId580" o:title=""/>
          </v:shape>
          <o:OLEObject Type="Embed" ProgID="Equation.DSMT4" ShapeID="_x0000_i1325" DrawAspect="Content" ObjectID="_1591449336" r:id="rId581"/>
        </w:object>
      </w:r>
      <w:r w:rsidR="008016D7">
        <w:t xml:space="preserve"> 5</w:t>
      </w:r>
      <w:r w:rsidR="008016D7">
        <w:rPr>
          <w:rFonts w:hint="eastAsia"/>
        </w:rPr>
        <w:t>个模型在不同数据集上的对比图。其中</w:t>
      </w:r>
      <w:r w:rsidR="008016D7" w:rsidRPr="009516B7">
        <w:rPr>
          <w:position w:val="-6"/>
        </w:rPr>
        <w:object w:dxaOrig="480" w:dyaOrig="260" w14:anchorId="5F2EF5AB">
          <v:shape id="_x0000_i1326" type="#_x0000_t75" style="width:23.75pt;height:12.9pt" o:ole="">
            <v:imagedata r:id="rId576" o:title=""/>
          </v:shape>
          <o:OLEObject Type="Embed" ProgID="Equation.DSMT4" ShapeID="_x0000_i1326" DrawAspect="Content" ObjectID="_1591449337" r:id="rId582"/>
        </w:object>
      </w:r>
      <w:r w:rsidR="008016D7">
        <w:rPr>
          <w:rFonts w:hint="eastAsia"/>
        </w:rPr>
        <w:t>模型的输入为</w:t>
      </w:r>
      <w:r w:rsidR="0018136F">
        <w:rPr>
          <w:rFonts w:hint="eastAsia"/>
        </w:rPr>
        <w:t>静态特征</w:t>
      </w:r>
      <w:r w:rsidR="008016D7">
        <w:rPr>
          <w:rFonts w:hint="eastAsia"/>
        </w:rPr>
        <w:t>，并不包含时序特征，为了方便与其他模型对比，一同画入图中。对比图见图</w:t>
      </w:r>
      <w:r w:rsidR="008016D7">
        <w:rPr>
          <w:rFonts w:hint="eastAsia"/>
        </w:rPr>
        <w:t>4-</w:t>
      </w:r>
      <w:r w:rsidR="00666319">
        <w:t>6</w:t>
      </w:r>
      <w:r w:rsidR="008016D7">
        <w:rPr>
          <w:rFonts w:hint="eastAsia"/>
        </w:rPr>
        <w:t>到图</w:t>
      </w:r>
      <w:r w:rsidR="008016D7">
        <w:rPr>
          <w:rFonts w:hint="eastAsia"/>
        </w:rPr>
        <w:t>4-</w:t>
      </w:r>
      <w:r w:rsidR="00666319">
        <w:t>9</w:t>
      </w:r>
      <w:r w:rsidR="008016D7">
        <w:rPr>
          <w:rFonts w:hint="eastAsia"/>
        </w:rPr>
        <w:t>：</w:t>
      </w:r>
    </w:p>
    <w:p w14:paraId="656251DB" w14:textId="601FC787" w:rsidR="008016D7" w:rsidRDefault="00410DF3" w:rsidP="00B7440A">
      <w:pPr>
        <w:pStyle w:val="af6"/>
        <w:spacing w:before="65" w:after="65"/>
        <w:ind w:firstLineChars="0" w:firstLine="0"/>
        <w:jc w:val="center"/>
        <w:rPr>
          <w:rFonts w:ascii="宋体" w:hAnsi="宋体"/>
        </w:rPr>
      </w:pPr>
      <w:r w:rsidRPr="00410DF3">
        <w:rPr>
          <w:rFonts w:ascii="宋体" w:hAnsi="宋体"/>
          <w:noProof/>
        </w:rPr>
        <w:drawing>
          <wp:inline distT="0" distB="0" distL="0" distR="0" wp14:anchorId="1F4F1570" wp14:editId="24E2E735">
            <wp:extent cx="2700000" cy="1800000"/>
            <wp:effectExtent l="0" t="0" r="5715" b="0"/>
            <wp:docPr id="2" name="图片 2" descr="C:\Users\Hongbin Shi\OneDrive\毕业材料\毕业论文\ppt\exp1_ch2_precision_recall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1" descr="C:\Users\Hongbin Shi\OneDrive\毕业材料\毕业论文\ppt\exp1_ch2_precision_recall_month.png"/>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150A64" w:rsidRPr="00150A64">
        <w:rPr>
          <w:rFonts w:ascii="宋体" w:hAnsi="宋体"/>
          <w:noProof/>
        </w:rPr>
        <w:t xml:space="preserve"> </w:t>
      </w:r>
      <w:r w:rsidRPr="00410DF3">
        <w:rPr>
          <w:noProof/>
        </w:rPr>
        <w:t xml:space="preserve"> </w:t>
      </w:r>
      <w:r w:rsidRPr="00410DF3">
        <w:rPr>
          <w:noProof/>
        </w:rPr>
        <w:drawing>
          <wp:inline distT="0" distB="0" distL="0" distR="0" wp14:anchorId="4B4F7162" wp14:editId="41BD8EA6">
            <wp:extent cx="2700000" cy="1800000"/>
            <wp:effectExtent l="0" t="0" r="5715" b="0"/>
            <wp:docPr id="4" name="图片 4" descr="C:\Users\Hongbin Shi\OneDrive\毕业材料\毕业论文\ppt\exp1_ch2_precision_recall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5" descr="C:\Users\Hongbin Shi\OneDrive\毕业材料\毕业论文\ppt\exp1_ch2_precision_recall_day.png"/>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150A64" w:rsidRPr="00150A64">
        <w:rPr>
          <w:rFonts w:ascii="宋体" w:hAnsi="宋体"/>
          <w:noProof/>
        </w:rPr>
        <w:t xml:space="preserve"> </w:t>
      </w:r>
    </w:p>
    <w:p w14:paraId="4F089712" w14:textId="0110C3EC" w:rsidR="00B7440A" w:rsidRPr="004A059A" w:rsidRDefault="00B7440A" w:rsidP="00410DF3">
      <w:pPr>
        <w:pStyle w:val="af7"/>
        <w:spacing w:before="65" w:after="65"/>
        <w:ind w:firstLineChars="300" w:firstLine="630"/>
        <w:jc w:val="both"/>
        <w:rPr>
          <w:rFonts w:ascii="宋体" w:hAnsi="宋体"/>
          <w:noProof/>
        </w:rPr>
      </w:pPr>
      <w:r w:rsidRPr="004A059A">
        <w:rPr>
          <w:rFonts w:hint="eastAsia"/>
        </w:rPr>
        <w:t>图</w:t>
      </w:r>
      <w:r w:rsidRPr="004A059A">
        <w:rPr>
          <w:rFonts w:hint="eastAsia"/>
        </w:rPr>
        <w:t>4-</w:t>
      </w:r>
      <w:r w:rsidR="00666319">
        <w:t>6</w:t>
      </w:r>
      <w:r w:rsidRPr="004A059A">
        <w:t xml:space="preserve"> </w:t>
      </w:r>
      <w:r w:rsidRPr="004A059A">
        <w:rPr>
          <w:position w:val="-10"/>
        </w:rPr>
        <w:object w:dxaOrig="260" w:dyaOrig="300" w14:anchorId="44BC7738">
          <v:shape id="_x0000_i1327" type="#_x0000_t75" style="width:12.9pt;height:14.95pt" o:ole="">
            <v:imagedata r:id="rId585" o:title=""/>
          </v:shape>
          <o:OLEObject Type="Embed" ProgID="Equation.DSMT4" ShapeID="_x0000_i1327" DrawAspect="Content" ObjectID="_1591449338" r:id="rId586"/>
        </w:object>
      </w:r>
      <w:r w:rsidRPr="004A059A">
        <w:rPr>
          <w:rFonts w:hint="eastAsia"/>
        </w:rPr>
        <w:t>数据集上的查准率</w:t>
      </w:r>
      <w:r w:rsidR="00410DF3">
        <w:rPr>
          <w:rFonts w:hint="eastAsia"/>
        </w:rPr>
        <w:t>和查全率</w:t>
      </w:r>
      <w:r w:rsidRPr="004A059A">
        <w:rPr>
          <w:rFonts w:hint="eastAsia"/>
        </w:rPr>
        <w:t xml:space="preserve">     </w:t>
      </w:r>
      <w:r w:rsidR="00410DF3">
        <w:t xml:space="preserve"> </w:t>
      </w:r>
      <w:r w:rsidR="00410DF3">
        <w:rPr>
          <w:rFonts w:hint="eastAsia"/>
        </w:rPr>
        <w:t xml:space="preserve"> </w:t>
      </w:r>
      <w:r w:rsidRPr="004A059A">
        <w:t xml:space="preserve"> </w:t>
      </w:r>
      <w:r w:rsidR="004A059A">
        <w:t xml:space="preserve"> </w:t>
      </w:r>
      <w:r w:rsidRPr="004A059A">
        <w:rPr>
          <w:rFonts w:hint="eastAsia"/>
        </w:rPr>
        <w:t>图</w:t>
      </w:r>
      <w:r w:rsidRPr="004A059A">
        <w:rPr>
          <w:rFonts w:hint="eastAsia"/>
        </w:rPr>
        <w:t>4-</w:t>
      </w:r>
      <w:r w:rsidR="00666319">
        <w:t>7</w:t>
      </w:r>
      <w:r w:rsidRPr="004A059A">
        <w:t xml:space="preserve"> </w:t>
      </w:r>
      <w:r w:rsidRPr="004A059A">
        <w:rPr>
          <w:rFonts w:ascii="宋体" w:hAnsi="宋体"/>
          <w:noProof/>
          <w:position w:val="-10"/>
        </w:rPr>
        <w:object w:dxaOrig="279" w:dyaOrig="300" w14:anchorId="38F86956">
          <v:shape id="_x0000_i1328" type="#_x0000_t75" style="width:14.25pt;height:14.95pt" o:ole="">
            <v:imagedata r:id="rId525" o:title=""/>
          </v:shape>
          <o:OLEObject Type="Embed" ProgID="Equation.DSMT4" ShapeID="_x0000_i1328" DrawAspect="Content" ObjectID="_1591449339" r:id="rId587"/>
        </w:object>
      </w:r>
      <w:r w:rsidRPr="004A059A">
        <w:rPr>
          <w:rFonts w:ascii="宋体" w:hAnsi="宋体" w:hint="eastAsia"/>
          <w:noProof/>
        </w:rPr>
        <w:t>数据集上的查准率</w:t>
      </w:r>
      <w:r w:rsidR="00410DF3">
        <w:rPr>
          <w:rFonts w:ascii="宋体" w:hAnsi="宋体" w:hint="eastAsia"/>
          <w:noProof/>
        </w:rPr>
        <w:t>和查全率</w:t>
      </w:r>
    </w:p>
    <w:p w14:paraId="615405AC" w14:textId="65A5CD9D" w:rsidR="00B7440A" w:rsidRDefault="00150A64" w:rsidP="00B7440A">
      <w:pPr>
        <w:pStyle w:val="af6"/>
        <w:spacing w:before="65" w:after="65"/>
        <w:ind w:firstLineChars="0" w:firstLine="0"/>
        <w:jc w:val="center"/>
      </w:pPr>
      <w:r w:rsidRPr="00150A64">
        <w:rPr>
          <w:noProof/>
        </w:rPr>
        <w:lastRenderedPageBreak/>
        <w:t xml:space="preserve"> </w:t>
      </w:r>
      <w:r w:rsidR="00410DF3" w:rsidRPr="00410DF3">
        <w:rPr>
          <w:rFonts w:ascii="宋体" w:hAnsi="宋体"/>
          <w:noProof/>
        </w:rPr>
        <w:t xml:space="preserve"> </w:t>
      </w:r>
      <w:r w:rsidR="00410DF3" w:rsidRPr="00410DF3">
        <w:rPr>
          <w:rFonts w:ascii="宋体" w:hAnsi="宋体"/>
          <w:noProof/>
        </w:rPr>
        <w:drawing>
          <wp:inline distT="0" distB="0" distL="0" distR="0" wp14:anchorId="44D55420" wp14:editId="470938AD">
            <wp:extent cx="2700000" cy="1800000"/>
            <wp:effectExtent l="0" t="0" r="5715" b="0"/>
            <wp:docPr id="3" name="图片 3" descr="C:\Users\Hongbin Shi\OneDrive\毕业材料\毕业论文\ppt\exp1_ch2_auc_pr-auc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4" descr="C:\Users\Hongbin Shi\OneDrive\毕业材料\毕业论文\ppt\exp1_ch2_auc_pr-auc_month.png"/>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410DF3" w:rsidRPr="00410DF3">
        <w:rPr>
          <w:noProof/>
        </w:rPr>
        <w:drawing>
          <wp:inline distT="0" distB="0" distL="0" distR="0" wp14:anchorId="14103ABE" wp14:editId="7069A5C1">
            <wp:extent cx="2700000" cy="1800000"/>
            <wp:effectExtent l="0" t="0" r="5715" b="0"/>
            <wp:docPr id="5" name="图片 5" descr="C:\Users\Hongbin Shi\OneDrive\毕业材料\毕业论文\ppt\exp1_ch2_auc_pr-auc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6" descr="C:\Users\Hongbin Shi\OneDrive\毕业材料\毕业论文\ppt\exp1_ch2_auc_pr-auc_day.png"/>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5742A158" w14:textId="483CD50D" w:rsidR="00B7440A" w:rsidRPr="004A059A" w:rsidRDefault="00410DF3" w:rsidP="00185851">
      <w:pPr>
        <w:pStyle w:val="af7"/>
        <w:spacing w:before="65" w:after="65"/>
        <w:rPr>
          <w:rFonts w:ascii="宋体" w:hAnsi="宋体"/>
          <w:noProof/>
        </w:rPr>
      </w:pPr>
      <w:r>
        <w:t xml:space="preserve">    </w:t>
      </w:r>
      <w:r w:rsidR="00B7440A" w:rsidRPr="004A059A">
        <w:rPr>
          <w:rFonts w:hint="eastAsia"/>
        </w:rPr>
        <w:t>图</w:t>
      </w:r>
      <w:r w:rsidR="00B7440A" w:rsidRPr="004A059A">
        <w:rPr>
          <w:rFonts w:hint="eastAsia"/>
        </w:rPr>
        <w:t>4-</w:t>
      </w:r>
      <w:r w:rsidR="00666319">
        <w:t>8</w:t>
      </w:r>
      <w:r w:rsidR="00B7440A" w:rsidRPr="004A059A">
        <w:t xml:space="preserve"> </w:t>
      </w:r>
      <w:r w:rsidR="00B7440A" w:rsidRPr="004A059A">
        <w:rPr>
          <w:position w:val="-10"/>
        </w:rPr>
        <w:object w:dxaOrig="260" w:dyaOrig="300" w14:anchorId="6144887F">
          <v:shape id="_x0000_i1329" type="#_x0000_t75" style="width:12.9pt;height:14.95pt" o:ole="">
            <v:imagedata r:id="rId585" o:title=""/>
          </v:shape>
          <o:OLEObject Type="Embed" ProgID="Equation.DSMT4" ShapeID="_x0000_i1329" DrawAspect="Content" ObjectID="_1591449340" r:id="rId590"/>
        </w:object>
      </w:r>
      <w:r w:rsidR="00B7440A" w:rsidRPr="004A059A">
        <w:rPr>
          <w:rFonts w:hint="eastAsia"/>
        </w:rPr>
        <w:t>数据集上的</w:t>
      </w:r>
      <w:r>
        <w:rPr>
          <w:rFonts w:hint="eastAsia"/>
        </w:rPr>
        <w:t>A</w:t>
      </w:r>
      <w:r>
        <w:t>UC</w:t>
      </w:r>
      <w:r>
        <w:rPr>
          <w:rFonts w:hint="eastAsia"/>
        </w:rPr>
        <w:t>和</w:t>
      </w:r>
      <w:r>
        <w:rPr>
          <w:rFonts w:hint="eastAsia"/>
        </w:rPr>
        <w:t>PR-AUC</w:t>
      </w:r>
      <w:r w:rsidR="00B7440A" w:rsidRPr="004A059A">
        <w:rPr>
          <w:rFonts w:hint="eastAsia"/>
        </w:rPr>
        <w:t xml:space="preserve">         </w:t>
      </w:r>
      <w:r w:rsidR="00B7440A" w:rsidRPr="004A059A">
        <w:rPr>
          <w:rFonts w:hint="eastAsia"/>
        </w:rPr>
        <w:t>图</w:t>
      </w:r>
      <w:r w:rsidR="00B7440A" w:rsidRPr="004A059A">
        <w:rPr>
          <w:rFonts w:hint="eastAsia"/>
        </w:rPr>
        <w:t>4-</w:t>
      </w:r>
      <w:r w:rsidR="00666319">
        <w:t>9</w:t>
      </w:r>
      <w:r w:rsidR="00B7440A" w:rsidRPr="004A059A">
        <w:t xml:space="preserve"> </w:t>
      </w:r>
      <w:r w:rsidR="00B7440A" w:rsidRPr="004A059A">
        <w:rPr>
          <w:rFonts w:ascii="宋体" w:hAnsi="宋体"/>
          <w:noProof/>
          <w:position w:val="-10"/>
        </w:rPr>
        <w:object w:dxaOrig="279" w:dyaOrig="300" w14:anchorId="1D355FC8">
          <v:shape id="_x0000_i1330" type="#_x0000_t75" style="width:14.25pt;height:14.95pt" o:ole="">
            <v:imagedata r:id="rId525" o:title=""/>
          </v:shape>
          <o:OLEObject Type="Embed" ProgID="Equation.DSMT4" ShapeID="_x0000_i1330" DrawAspect="Content" ObjectID="_1591449341" r:id="rId591"/>
        </w:object>
      </w:r>
      <w:r w:rsidR="00B7440A" w:rsidRPr="004A059A">
        <w:rPr>
          <w:rFonts w:ascii="宋体" w:hAnsi="宋体" w:hint="eastAsia"/>
          <w:noProof/>
        </w:rPr>
        <w:t>数据集上的</w:t>
      </w:r>
      <w:r w:rsidRPr="00410DF3">
        <w:rPr>
          <w:rFonts w:cs="Times New Roman"/>
          <w:noProof/>
        </w:rPr>
        <w:t>AUC</w:t>
      </w:r>
      <w:r>
        <w:rPr>
          <w:rFonts w:ascii="宋体" w:hAnsi="宋体" w:hint="eastAsia"/>
          <w:noProof/>
        </w:rPr>
        <w:t>和</w:t>
      </w:r>
      <w:r w:rsidRPr="00410DF3">
        <w:rPr>
          <w:rFonts w:cs="Times New Roman"/>
          <w:noProof/>
        </w:rPr>
        <w:t>PR-AUC</w:t>
      </w:r>
    </w:p>
    <w:p w14:paraId="453739FD" w14:textId="59EC2737" w:rsidR="00E6165F" w:rsidRDefault="00E6165F" w:rsidP="007477BE">
      <w:pPr>
        <w:pStyle w:val="af6"/>
        <w:spacing w:before="65" w:after="65"/>
        <w:ind w:firstLine="480"/>
      </w:pPr>
      <w:r>
        <w:rPr>
          <w:rFonts w:hint="eastAsia"/>
        </w:rPr>
        <w:t>可以看到</w:t>
      </w:r>
      <w:r w:rsidRPr="00E6165F">
        <w:rPr>
          <w:position w:val="-6"/>
        </w:rPr>
        <w:object w:dxaOrig="480" w:dyaOrig="260" w14:anchorId="5C595586">
          <v:shape id="_x0000_i1331" type="#_x0000_t75" style="width:23.75pt;height:12.9pt" o:ole="">
            <v:imagedata r:id="rId592" o:title=""/>
          </v:shape>
          <o:OLEObject Type="Embed" ProgID="Equation.DSMT4" ShapeID="_x0000_i1331" DrawAspect="Content" ObjectID="_1591449342" r:id="rId593"/>
        </w:object>
      </w:r>
      <w:r w:rsidR="007477BE">
        <w:rPr>
          <w:rFonts w:hint="eastAsia"/>
        </w:rPr>
        <w:t>模型在查准率、</w:t>
      </w:r>
      <w:r>
        <w:rPr>
          <w:rFonts w:hint="eastAsia"/>
        </w:rPr>
        <w:t>查全率</w:t>
      </w:r>
      <w:r w:rsidR="007477BE">
        <w:rPr>
          <w:rFonts w:hint="eastAsia"/>
        </w:rPr>
        <w:t>、</w:t>
      </w:r>
      <w:r w:rsidR="007477BE">
        <w:rPr>
          <w:rFonts w:hint="eastAsia"/>
        </w:rPr>
        <w:t>AUC</w:t>
      </w:r>
      <w:r w:rsidR="007477BE">
        <w:rPr>
          <w:rFonts w:hint="eastAsia"/>
        </w:rPr>
        <w:t>和</w:t>
      </w:r>
      <w:r w:rsidR="007477BE">
        <w:rPr>
          <w:rFonts w:hint="eastAsia"/>
        </w:rPr>
        <w:t>PR-AUC</w:t>
      </w:r>
      <w:r w:rsidR="007477BE">
        <w:rPr>
          <w:rFonts w:hint="eastAsia"/>
        </w:rPr>
        <w:t>的表现均大幅落后于其他模型，而</w:t>
      </w:r>
      <w:r w:rsidR="00712D1A" w:rsidRPr="00D967AD">
        <w:rPr>
          <w:position w:val="-12"/>
        </w:rPr>
        <w:object w:dxaOrig="540" w:dyaOrig="320" w14:anchorId="01E7D9D1">
          <v:shape id="_x0000_i1332" type="#_x0000_t75" style="width:27.15pt;height:15.6pt" o:ole="">
            <v:imagedata r:id="rId594" o:title=""/>
          </v:shape>
          <o:OLEObject Type="Embed" ProgID="Equation.DSMT4" ShapeID="_x0000_i1332" DrawAspect="Content" ObjectID="_1591449343" r:id="rId595"/>
        </w:object>
      </w:r>
      <w:r w:rsidR="007477BE">
        <w:rPr>
          <w:rFonts w:hint="eastAsia"/>
        </w:rPr>
        <w:t>和</w:t>
      </w:r>
      <w:r w:rsidR="00712D1A" w:rsidRPr="009516B7">
        <w:rPr>
          <w:position w:val="-12"/>
        </w:rPr>
        <w:object w:dxaOrig="560" w:dyaOrig="320" w14:anchorId="6E0A47E9">
          <v:shape id="_x0000_i1333" type="#_x0000_t75" style="width:27.85pt;height:15.6pt" o:ole="">
            <v:imagedata r:id="rId596" o:title=""/>
          </v:shape>
          <o:OLEObject Type="Embed" ProgID="Equation.DSMT4" ShapeID="_x0000_i1333" DrawAspect="Content" ObjectID="_1591449344" r:id="rId597"/>
        </w:object>
      </w:r>
      <w:r w:rsidR="006912AB">
        <w:rPr>
          <w:rFonts w:hint="eastAsia"/>
        </w:rPr>
        <w:t>的查准率</w:t>
      </w:r>
      <w:r w:rsidR="00B15254">
        <w:rPr>
          <w:rFonts w:hint="eastAsia"/>
        </w:rPr>
        <w:t>和查全率</w:t>
      </w:r>
      <w:r w:rsidR="006912AB">
        <w:rPr>
          <w:rFonts w:hint="eastAsia"/>
        </w:rPr>
        <w:t>比</w:t>
      </w:r>
      <w:r w:rsidR="00712D1A" w:rsidRPr="00712D1A">
        <w:rPr>
          <w:position w:val="-6"/>
        </w:rPr>
        <w:object w:dxaOrig="320" w:dyaOrig="200" w14:anchorId="36D1A6A5">
          <v:shape id="_x0000_i1334" type="#_x0000_t75" style="width:15.6pt;height:9.5pt" o:ole="">
            <v:imagedata r:id="rId598" o:title=""/>
          </v:shape>
          <o:OLEObject Type="Embed" ProgID="Equation.DSMT4" ShapeID="_x0000_i1334" DrawAspect="Content" ObjectID="_1591449345" r:id="rId599"/>
        </w:object>
      </w:r>
      <w:r w:rsidR="006912AB">
        <w:rPr>
          <w:rFonts w:hint="eastAsia"/>
        </w:rPr>
        <w:t>和</w:t>
      </w:r>
      <w:r w:rsidR="00712D1A" w:rsidRPr="00D967AD">
        <w:rPr>
          <w:position w:val="-10"/>
        </w:rPr>
        <w:object w:dxaOrig="320" w:dyaOrig="279" w14:anchorId="7E5DBEC6">
          <v:shape id="_x0000_i1335" type="#_x0000_t75" style="width:15.6pt;height:14.25pt" o:ole="">
            <v:imagedata r:id="rId600" o:title=""/>
          </v:shape>
          <o:OLEObject Type="Embed" ProgID="Equation.DSMT4" ShapeID="_x0000_i1335" DrawAspect="Content" ObjectID="_1591449346" r:id="rId601"/>
        </w:object>
      </w:r>
      <w:r w:rsidR="00B15254">
        <w:rPr>
          <w:rFonts w:hint="eastAsia"/>
        </w:rPr>
        <w:t>的略差</w:t>
      </w:r>
      <w:r w:rsidR="006912AB">
        <w:rPr>
          <w:rFonts w:hint="eastAsia"/>
        </w:rPr>
        <w:t>。当</w:t>
      </w:r>
      <w:r w:rsidR="00836053">
        <w:rPr>
          <w:rFonts w:hint="eastAsia"/>
        </w:rPr>
        <w:t>T</w:t>
      </w:r>
      <w:r w:rsidR="006912AB">
        <w:rPr>
          <w:rFonts w:hint="eastAsia"/>
        </w:rPr>
        <w:t>op</w:t>
      </w:r>
      <w:r w:rsidR="006912AB">
        <w:t xml:space="preserve"> </w:t>
      </w:r>
      <w:r w:rsidR="006912AB">
        <w:rPr>
          <w:rFonts w:hint="eastAsia"/>
        </w:rPr>
        <w:t>N</w:t>
      </w:r>
      <w:r w:rsidR="006912AB">
        <w:rPr>
          <w:rFonts w:hint="eastAsia"/>
        </w:rPr>
        <w:t>的</w:t>
      </w:r>
      <w:r w:rsidR="006912AB">
        <w:rPr>
          <w:rFonts w:hint="eastAsia"/>
        </w:rPr>
        <w:t>N</w:t>
      </w:r>
      <w:r w:rsidR="006912AB">
        <w:rPr>
          <w:rFonts w:hint="eastAsia"/>
        </w:rPr>
        <w:t>取值为</w:t>
      </w:r>
      <w:r w:rsidR="006912AB">
        <w:rPr>
          <w:rFonts w:hint="eastAsia"/>
        </w:rPr>
        <w:t>1</w:t>
      </w:r>
      <w:r w:rsidR="006912AB">
        <w:t>0000</w:t>
      </w:r>
      <w:r w:rsidR="006912AB">
        <w:rPr>
          <w:rFonts w:hint="eastAsia"/>
        </w:rPr>
        <w:t>时，</w:t>
      </w:r>
      <w:r w:rsidR="00831A31">
        <w:rPr>
          <w:rFonts w:hint="eastAsia"/>
        </w:rPr>
        <w:t>我们比较各个模型的查准率和查全率，</w:t>
      </w:r>
      <w:r w:rsidR="006912AB">
        <w:rPr>
          <w:rFonts w:hint="eastAsia"/>
        </w:rPr>
        <w:t>在</w:t>
      </w:r>
      <w:r w:rsidR="006912AB" w:rsidRPr="00B7440A">
        <w:rPr>
          <w:position w:val="-10"/>
        </w:rPr>
        <w:object w:dxaOrig="260" w:dyaOrig="300" w14:anchorId="4D6E4841">
          <v:shape id="_x0000_i1336" type="#_x0000_t75" style="width:12.9pt;height:14.95pt" o:ole="">
            <v:imagedata r:id="rId585" o:title=""/>
          </v:shape>
          <o:OLEObject Type="Embed" ProgID="Equation.DSMT4" ShapeID="_x0000_i1336" DrawAspect="Content" ObjectID="_1591449347" r:id="rId602"/>
        </w:object>
      </w:r>
      <w:r w:rsidR="006912AB">
        <w:rPr>
          <w:rFonts w:hint="eastAsia"/>
        </w:rPr>
        <w:t>数据集上</w:t>
      </w:r>
      <w:r w:rsidR="00712D1A" w:rsidRPr="00712D1A">
        <w:rPr>
          <w:position w:val="-6"/>
        </w:rPr>
        <w:object w:dxaOrig="320" w:dyaOrig="200" w14:anchorId="2193CA75">
          <v:shape id="_x0000_i1337" type="#_x0000_t75" style="width:15.6pt;height:9.5pt" o:ole="">
            <v:imagedata r:id="rId603" o:title=""/>
          </v:shape>
          <o:OLEObject Type="Embed" ProgID="Equation.DSMT4" ShapeID="_x0000_i1337" DrawAspect="Content" ObjectID="_1591449348" r:id="rId604"/>
        </w:object>
      </w:r>
      <w:r w:rsidR="006912AB">
        <w:rPr>
          <w:rFonts w:hint="eastAsia"/>
        </w:rPr>
        <w:t>的查准率</w:t>
      </w:r>
      <w:r w:rsidR="00831A31">
        <w:rPr>
          <w:rFonts w:hint="eastAsia"/>
        </w:rPr>
        <w:t>和查全率</w:t>
      </w:r>
      <w:r w:rsidR="006912AB">
        <w:rPr>
          <w:rFonts w:hint="eastAsia"/>
        </w:rPr>
        <w:t>比</w:t>
      </w:r>
      <w:r w:rsidR="00712D1A" w:rsidRPr="00D967AD">
        <w:rPr>
          <w:position w:val="-12"/>
        </w:rPr>
        <w:object w:dxaOrig="540" w:dyaOrig="320" w14:anchorId="6D4FB3E5">
          <v:shape id="_x0000_i1338" type="#_x0000_t75" style="width:27.15pt;height:15.6pt" o:ole="">
            <v:imagedata r:id="rId605" o:title=""/>
          </v:shape>
          <o:OLEObject Type="Embed" ProgID="Equation.DSMT4" ShapeID="_x0000_i1338" DrawAspect="Content" ObjectID="_1591449349" r:id="rId606"/>
        </w:object>
      </w:r>
      <w:r w:rsidR="006912AB">
        <w:rPr>
          <w:rFonts w:hint="eastAsia"/>
        </w:rPr>
        <w:t>高</w:t>
      </w:r>
      <w:r w:rsidR="00831A31">
        <w:t>3.97</w:t>
      </w:r>
      <w:r w:rsidR="00831A31">
        <w:rPr>
          <w:rFonts w:hint="eastAsia"/>
        </w:rPr>
        <w:t>%</w:t>
      </w:r>
      <w:r w:rsidR="006912AB">
        <w:rPr>
          <w:rFonts w:hint="eastAsia"/>
        </w:rPr>
        <w:t>，</w:t>
      </w:r>
      <w:r w:rsidR="00712D1A" w:rsidRPr="00D967AD">
        <w:rPr>
          <w:position w:val="-10"/>
        </w:rPr>
        <w:object w:dxaOrig="320" w:dyaOrig="279" w14:anchorId="2AC15CA0">
          <v:shape id="_x0000_i1339" type="#_x0000_t75" style="width:15.6pt;height:14.25pt" o:ole="">
            <v:imagedata r:id="rId607" o:title=""/>
          </v:shape>
          <o:OLEObject Type="Embed" ProgID="Equation.DSMT4" ShapeID="_x0000_i1339" DrawAspect="Content" ObjectID="_1591449350" r:id="rId608"/>
        </w:object>
      </w:r>
      <w:r w:rsidR="006912AB">
        <w:rPr>
          <w:rFonts w:hint="eastAsia"/>
        </w:rPr>
        <w:t>比</w:t>
      </w:r>
      <w:r w:rsidR="00712D1A" w:rsidRPr="009516B7">
        <w:rPr>
          <w:position w:val="-12"/>
        </w:rPr>
        <w:object w:dxaOrig="560" w:dyaOrig="320" w14:anchorId="1B1B187D">
          <v:shape id="_x0000_i1340" type="#_x0000_t75" style="width:27.85pt;height:15.6pt" o:ole="">
            <v:imagedata r:id="rId609" o:title=""/>
          </v:shape>
          <o:OLEObject Type="Embed" ProgID="Equation.DSMT4" ShapeID="_x0000_i1340" DrawAspect="Content" ObjectID="_1591449351" r:id="rId610"/>
        </w:object>
      </w:r>
      <w:r w:rsidR="006912AB">
        <w:rPr>
          <w:rFonts w:hint="eastAsia"/>
        </w:rPr>
        <w:t>高</w:t>
      </w:r>
      <w:r w:rsidR="00831A31">
        <w:rPr>
          <w:rFonts w:hint="eastAsia"/>
        </w:rPr>
        <w:t>1.</w:t>
      </w:r>
      <w:r w:rsidR="006912AB">
        <w:rPr>
          <w:rFonts w:hint="eastAsia"/>
        </w:rPr>
        <w:t>6</w:t>
      </w:r>
      <w:r w:rsidR="00831A31">
        <w:t>6%</w:t>
      </w:r>
      <w:r w:rsidR="006912AB">
        <w:rPr>
          <w:rFonts w:hint="eastAsia"/>
        </w:rPr>
        <w:t>，在</w:t>
      </w:r>
      <w:r w:rsidR="006912AB" w:rsidRPr="00B4260A">
        <w:rPr>
          <w:rFonts w:ascii="宋体" w:hAnsi="宋体"/>
          <w:noProof/>
          <w:position w:val="-10"/>
        </w:rPr>
        <w:object w:dxaOrig="279" w:dyaOrig="300" w14:anchorId="55B99649">
          <v:shape id="_x0000_i1341" type="#_x0000_t75" style="width:14.25pt;height:14.95pt" o:ole="">
            <v:imagedata r:id="rId525" o:title=""/>
          </v:shape>
          <o:OLEObject Type="Embed" ProgID="Equation.DSMT4" ShapeID="_x0000_i1341" DrawAspect="Content" ObjectID="_1591449352" r:id="rId611"/>
        </w:object>
      </w:r>
      <w:r w:rsidR="006912AB">
        <w:rPr>
          <w:rFonts w:ascii="宋体" w:hAnsi="宋体" w:hint="eastAsia"/>
          <w:noProof/>
        </w:rPr>
        <w:t>数据集上</w:t>
      </w:r>
      <w:r w:rsidR="00712D1A" w:rsidRPr="00712D1A">
        <w:rPr>
          <w:position w:val="-6"/>
        </w:rPr>
        <w:object w:dxaOrig="320" w:dyaOrig="200" w14:anchorId="37236267">
          <v:shape id="_x0000_i1342" type="#_x0000_t75" style="width:15.6pt;height:9.5pt" o:ole="">
            <v:imagedata r:id="rId612" o:title=""/>
          </v:shape>
          <o:OLEObject Type="Embed" ProgID="Equation.DSMT4" ShapeID="_x0000_i1342" DrawAspect="Content" ObjectID="_1591449353" r:id="rId613"/>
        </w:object>
      </w:r>
      <w:r w:rsidR="00692590">
        <w:rPr>
          <w:rFonts w:hint="eastAsia"/>
        </w:rPr>
        <w:t>比</w:t>
      </w:r>
      <w:r w:rsidR="00712D1A" w:rsidRPr="00D967AD">
        <w:rPr>
          <w:position w:val="-12"/>
        </w:rPr>
        <w:object w:dxaOrig="540" w:dyaOrig="320" w14:anchorId="6382D40B">
          <v:shape id="_x0000_i1343" type="#_x0000_t75" style="width:27.15pt;height:15.6pt" o:ole="">
            <v:imagedata r:id="rId614" o:title=""/>
          </v:shape>
          <o:OLEObject Type="Embed" ProgID="Equation.DSMT4" ShapeID="_x0000_i1343" DrawAspect="Content" ObjectID="_1591449354" r:id="rId615"/>
        </w:object>
      </w:r>
      <w:r w:rsidR="00692590">
        <w:rPr>
          <w:rFonts w:hint="eastAsia"/>
        </w:rPr>
        <w:t>高</w:t>
      </w:r>
      <w:r w:rsidR="00831A31">
        <w:t>5.93%</w:t>
      </w:r>
      <w:r w:rsidR="00692590">
        <w:rPr>
          <w:rFonts w:hint="eastAsia"/>
        </w:rPr>
        <w:t>，</w:t>
      </w:r>
      <w:r w:rsidR="00712D1A" w:rsidRPr="00D967AD">
        <w:rPr>
          <w:position w:val="-10"/>
        </w:rPr>
        <w:object w:dxaOrig="320" w:dyaOrig="279" w14:anchorId="2D0DA6E7">
          <v:shape id="_x0000_i1344" type="#_x0000_t75" style="width:15.6pt;height:14.25pt" o:ole="">
            <v:imagedata r:id="rId616" o:title=""/>
          </v:shape>
          <o:OLEObject Type="Embed" ProgID="Equation.DSMT4" ShapeID="_x0000_i1344" DrawAspect="Content" ObjectID="_1591449355" r:id="rId617"/>
        </w:object>
      </w:r>
      <w:r w:rsidR="00692590">
        <w:rPr>
          <w:rFonts w:hint="eastAsia"/>
        </w:rPr>
        <w:t>比</w:t>
      </w:r>
      <w:r w:rsidR="00712D1A" w:rsidRPr="009516B7">
        <w:rPr>
          <w:position w:val="-12"/>
        </w:rPr>
        <w:object w:dxaOrig="560" w:dyaOrig="320" w14:anchorId="7FC8BDE3">
          <v:shape id="_x0000_i1345" type="#_x0000_t75" style="width:27.85pt;height:15.6pt" o:ole="">
            <v:imagedata r:id="rId618" o:title=""/>
          </v:shape>
          <o:OLEObject Type="Embed" ProgID="Equation.DSMT4" ShapeID="_x0000_i1345" DrawAspect="Content" ObjectID="_1591449356" r:id="rId619"/>
        </w:object>
      </w:r>
      <w:r w:rsidR="00692590">
        <w:rPr>
          <w:rFonts w:hint="eastAsia"/>
        </w:rPr>
        <w:t>高</w:t>
      </w:r>
      <w:r w:rsidR="001A25AE">
        <w:rPr>
          <w:rFonts w:hint="eastAsia"/>
        </w:rPr>
        <w:t>6.99%</w:t>
      </w:r>
      <w:r w:rsidR="00692590">
        <w:rPr>
          <w:rFonts w:hint="eastAsia"/>
        </w:rPr>
        <w:t>。深度模型的</w:t>
      </w:r>
      <w:r w:rsidR="00692590">
        <w:rPr>
          <w:rFonts w:hint="eastAsia"/>
        </w:rPr>
        <w:t>AUC</w:t>
      </w:r>
      <w:r w:rsidR="00692590">
        <w:rPr>
          <w:rFonts w:hint="eastAsia"/>
        </w:rPr>
        <w:t>与完整模型相比</w:t>
      </w:r>
      <w:r w:rsidR="001A25AE">
        <w:rPr>
          <w:rFonts w:hint="eastAsia"/>
        </w:rPr>
        <w:t>几乎相同</w:t>
      </w:r>
      <w:r w:rsidR="00692590">
        <w:rPr>
          <w:rFonts w:hint="eastAsia"/>
        </w:rPr>
        <w:t>，</w:t>
      </w:r>
      <w:r w:rsidR="00692590">
        <w:rPr>
          <w:rFonts w:hint="eastAsia"/>
        </w:rPr>
        <w:t>PR-AUC</w:t>
      </w:r>
      <w:r w:rsidR="00692590">
        <w:rPr>
          <w:rFonts w:hint="eastAsia"/>
        </w:rPr>
        <w:t>则低于</w:t>
      </w:r>
      <w:r w:rsidR="00E72E98">
        <w:rPr>
          <w:rFonts w:hint="eastAsia"/>
        </w:rPr>
        <w:t>完整</w:t>
      </w:r>
      <w:r w:rsidR="00692590">
        <w:rPr>
          <w:rFonts w:hint="eastAsia"/>
        </w:rPr>
        <w:t>模型。</w:t>
      </w:r>
      <w:r w:rsidR="005C1E8F">
        <w:rPr>
          <w:rFonts w:hint="eastAsia"/>
        </w:rPr>
        <w:t>在</w:t>
      </w:r>
      <w:r w:rsidR="005C1E8F" w:rsidRPr="00B7440A">
        <w:rPr>
          <w:position w:val="-10"/>
        </w:rPr>
        <w:object w:dxaOrig="260" w:dyaOrig="300" w14:anchorId="4C1F6E83">
          <v:shape id="_x0000_i1346" type="#_x0000_t75" style="width:12.9pt;height:14.95pt" o:ole="">
            <v:imagedata r:id="rId585" o:title=""/>
          </v:shape>
          <o:OLEObject Type="Embed" ProgID="Equation.DSMT4" ShapeID="_x0000_i1346" DrawAspect="Content" ObjectID="_1591449357" r:id="rId620"/>
        </w:object>
      </w:r>
      <w:r w:rsidR="005C1E8F">
        <w:rPr>
          <w:rFonts w:hint="eastAsia"/>
        </w:rPr>
        <w:t>数据集上</w:t>
      </w:r>
      <w:r w:rsidR="00712D1A" w:rsidRPr="00712D1A">
        <w:rPr>
          <w:position w:val="-6"/>
        </w:rPr>
        <w:object w:dxaOrig="320" w:dyaOrig="200" w14:anchorId="6CDF6E81">
          <v:shape id="_x0000_i1347" type="#_x0000_t75" style="width:15.6pt;height:9.5pt" o:ole="">
            <v:imagedata r:id="rId621" o:title=""/>
          </v:shape>
          <o:OLEObject Type="Embed" ProgID="Equation.DSMT4" ShapeID="_x0000_i1347" DrawAspect="Content" ObjectID="_1591449358" r:id="rId622"/>
        </w:object>
      </w:r>
      <w:r w:rsidR="005C1E8F">
        <w:rPr>
          <w:rFonts w:hint="eastAsia"/>
        </w:rPr>
        <w:t>的</w:t>
      </w:r>
      <w:r w:rsidR="005C1E8F">
        <w:rPr>
          <w:rFonts w:hint="eastAsia"/>
        </w:rPr>
        <w:t>P</w:t>
      </w:r>
      <w:r w:rsidR="005C1E8F">
        <w:t>R-AUC</w:t>
      </w:r>
      <w:r w:rsidR="005C1E8F">
        <w:rPr>
          <w:rFonts w:hint="eastAsia"/>
        </w:rPr>
        <w:t>比</w:t>
      </w:r>
      <w:r w:rsidR="00712D1A" w:rsidRPr="00D967AD">
        <w:rPr>
          <w:position w:val="-12"/>
        </w:rPr>
        <w:object w:dxaOrig="540" w:dyaOrig="320" w14:anchorId="529F3FAD">
          <v:shape id="_x0000_i1348" type="#_x0000_t75" style="width:27.15pt;height:15.6pt" o:ole="">
            <v:imagedata r:id="rId623" o:title=""/>
          </v:shape>
          <o:OLEObject Type="Embed" ProgID="Equation.DSMT4" ShapeID="_x0000_i1348" DrawAspect="Content" ObjectID="_1591449359" r:id="rId624"/>
        </w:object>
      </w:r>
      <w:r w:rsidR="005C1E8F">
        <w:rPr>
          <w:rFonts w:hint="eastAsia"/>
        </w:rPr>
        <w:t>高</w:t>
      </w:r>
      <w:r w:rsidR="001A25AE">
        <w:rPr>
          <w:rFonts w:hint="eastAsia"/>
        </w:rPr>
        <w:t>2.62%</w:t>
      </w:r>
      <w:r w:rsidR="005C1E8F">
        <w:rPr>
          <w:rFonts w:hint="eastAsia"/>
        </w:rPr>
        <w:t>，</w:t>
      </w:r>
      <w:r w:rsidR="00712D1A" w:rsidRPr="00D967AD">
        <w:rPr>
          <w:position w:val="-10"/>
        </w:rPr>
        <w:object w:dxaOrig="320" w:dyaOrig="279" w14:anchorId="425AB095">
          <v:shape id="_x0000_i1349" type="#_x0000_t75" style="width:15.6pt;height:14.25pt" o:ole="">
            <v:imagedata r:id="rId625" o:title=""/>
          </v:shape>
          <o:OLEObject Type="Embed" ProgID="Equation.DSMT4" ShapeID="_x0000_i1349" DrawAspect="Content" ObjectID="_1591449360" r:id="rId626"/>
        </w:object>
      </w:r>
      <w:r w:rsidR="005C1E8F">
        <w:rPr>
          <w:rFonts w:hint="eastAsia"/>
        </w:rPr>
        <w:t>的</w:t>
      </w:r>
      <w:r w:rsidR="005C1E8F">
        <w:rPr>
          <w:rFonts w:hint="eastAsia"/>
        </w:rPr>
        <w:t>P</w:t>
      </w:r>
      <w:r w:rsidR="005C1E8F">
        <w:t>R-AUC</w:t>
      </w:r>
      <w:r w:rsidR="005C1E8F">
        <w:rPr>
          <w:rFonts w:hint="eastAsia"/>
        </w:rPr>
        <w:t>比</w:t>
      </w:r>
      <w:r w:rsidR="00712D1A" w:rsidRPr="009516B7">
        <w:rPr>
          <w:position w:val="-12"/>
        </w:rPr>
        <w:object w:dxaOrig="560" w:dyaOrig="320" w14:anchorId="2C350AB7">
          <v:shape id="_x0000_i1350" type="#_x0000_t75" style="width:27.85pt;height:15.6pt" o:ole="">
            <v:imagedata r:id="rId627" o:title=""/>
          </v:shape>
          <o:OLEObject Type="Embed" ProgID="Equation.DSMT4" ShapeID="_x0000_i1350" DrawAspect="Content" ObjectID="_1591449361" r:id="rId628"/>
        </w:object>
      </w:r>
      <w:r w:rsidR="005C1E8F">
        <w:rPr>
          <w:rFonts w:hint="eastAsia"/>
        </w:rPr>
        <w:t>高</w:t>
      </w:r>
      <w:r w:rsidR="001A25AE">
        <w:rPr>
          <w:rFonts w:hint="eastAsia"/>
        </w:rPr>
        <w:t>2.51%</w:t>
      </w:r>
      <w:r w:rsidR="005C1E8F">
        <w:rPr>
          <w:rFonts w:hint="eastAsia"/>
        </w:rPr>
        <w:t>，在</w:t>
      </w:r>
      <w:r w:rsidR="005C1E8F" w:rsidRPr="00B4260A">
        <w:rPr>
          <w:rFonts w:ascii="宋体" w:hAnsi="宋体"/>
          <w:noProof/>
          <w:position w:val="-10"/>
        </w:rPr>
        <w:object w:dxaOrig="279" w:dyaOrig="300" w14:anchorId="09E8C602">
          <v:shape id="_x0000_i1351" type="#_x0000_t75" style="width:14.25pt;height:14.95pt" o:ole="">
            <v:imagedata r:id="rId525" o:title=""/>
          </v:shape>
          <o:OLEObject Type="Embed" ProgID="Equation.DSMT4" ShapeID="_x0000_i1351" DrawAspect="Content" ObjectID="_1591449362" r:id="rId629"/>
        </w:object>
      </w:r>
      <w:r w:rsidR="005C1E8F">
        <w:rPr>
          <w:rFonts w:ascii="宋体" w:hAnsi="宋体" w:hint="eastAsia"/>
          <w:noProof/>
        </w:rPr>
        <w:t>数据集上</w:t>
      </w:r>
      <w:r w:rsidR="00712D1A" w:rsidRPr="00712D1A">
        <w:rPr>
          <w:position w:val="-6"/>
        </w:rPr>
        <w:object w:dxaOrig="320" w:dyaOrig="200" w14:anchorId="4200DEB1">
          <v:shape id="_x0000_i1352" type="#_x0000_t75" style="width:15.6pt;height:9.5pt" o:ole="">
            <v:imagedata r:id="rId630" o:title=""/>
          </v:shape>
          <o:OLEObject Type="Embed" ProgID="Equation.DSMT4" ShapeID="_x0000_i1352" DrawAspect="Content" ObjectID="_1591449363" r:id="rId631"/>
        </w:object>
      </w:r>
      <w:r w:rsidR="005C1E8F">
        <w:rPr>
          <w:rFonts w:hint="eastAsia"/>
        </w:rPr>
        <w:t>的</w:t>
      </w:r>
      <w:r w:rsidR="005C1E8F">
        <w:rPr>
          <w:rFonts w:hint="eastAsia"/>
        </w:rPr>
        <w:t>P</w:t>
      </w:r>
      <w:r w:rsidR="005C1E8F">
        <w:t>R-AUC</w:t>
      </w:r>
      <w:r w:rsidR="005C1E8F">
        <w:rPr>
          <w:rFonts w:hint="eastAsia"/>
        </w:rPr>
        <w:t>比</w:t>
      </w:r>
      <w:r w:rsidR="00712D1A" w:rsidRPr="00D967AD">
        <w:rPr>
          <w:position w:val="-12"/>
        </w:rPr>
        <w:object w:dxaOrig="540" w:dyaOrig="320" w14:anchorId="366C0D55">
          <v:shape id="_x0000_i1353" type="#_x0000_t75" style="width:27.15pt;height:15.6pt" o:ole="">
            <v:imagedata r:id="rId632" o:title=""/>
          </v:shape>
          <o:OLEObject Type="Embed" ProgID="Equation.DSMT4" ShapeID="_x0000_i1353" DrawAspect="Content" ObjectID="_1591449364" r:id="rId633"/>
        </w:object>
      </w:r>
      <w:r w:rsidR="005C1E8F">
        <w:rPr>
          <w:rFonts w:hint="eastAsia"/>
        </w:rPr>
        <w:t>高</w:t>
      </w:r>
      <w:r w:rsidR="001A25AE">
        <w:rPr>
          <w:rFonts w:hint="eastAsia"/>
        </w:rPr>
        <w:t>2.8%</w:t>
      </w:r>
      <w:r w:rsidR="005C1E8F">
        <w:rPr>
          <w:rFonts w:hint="eastAsia"/>
        </w:rPr>
        <w:t>，</w:t>
      </w:r>
      <w:r w:rsidR="00712D1A" w:rsidRPr="00D967AD">
        <w:rPr>
          <w:position w:val="-10"/>
        </w:rPr>
        <w:object w:dxaOrig="320" w:dyaOrig="279" w14:anchorId="6A485855">
          <v:shape id="_x0000_i1354" type="#_x0000_t75" style="width:15.6pt;height:14.25pt" o:ole="">
            <v:imagedata r:id="rId634" o:title=""/>
          </v:shape>
          <o:OLEObject Type="Embed" ProgID="Equation.DSMT4" ShapeID="_x0000_i1354" DrawAspect="Content" ObjectID="_1591449365" r:id="rId635"/>
        </w:object>
      </w:r>
      <w:r w:rsidR="005C1E8F">
        <w:rPr>
          <w:rFonts w:hint="eastAsia"/>
        </w:rPr>
        <w:t>的</w:t>
      </w:r>
      <w:r w:rsidR="005C1E8F">
        <w:rPr>
          <w:rFonts w:hint="eastAsia"/>
        </w:rPr>
        <w:t>P</w:t>
      </w:r>
      <w:r w:rsidR="005C1E8F">
        <w:t>R-AUC</w:t>
      </w:r>
      <w:r w:rsidR="005C1E8F">
        <w:rPr>
          <w:rFonts w:hint="eastAsia"/>
        </w:rPr>
        <w:t>比</w:t>
      </w:r>
      <w:r w:rsidR="00712D1A" w:rsidRPr="009516B7">
        <w:rPr>
          <w:position w:val="-12"/>
        </w:rPr>
        <w:object w:dxaOrig="560" w:dyaOrig="320" w14:anchorId="7471A8A4">
          <v:shape id="_x0000_i1355" type="#_x0000_t75" style="width:27.85pt;height:15.6pt" o:ole="">
            <v:imagedata r:id="rId636" o:title=""/>
          </v:shape>
          <o:OLEObject Type="Embed" ProgID="Equation.DSMT4" ShapeID="_x0000_i1355" DrawAspect="Content" ObjectID="_1591449366" r:id="rId637"/>
        </w:object>
      </w:r>
      <w:r w:rsidR="005C1E8F">
        <w:rPr>
          <w:rFonts w:hint="eastAsia"/>
        </w:rPr>
        <w:t>高</w:t>
      </w:r>
      <w:r w:rsidR="001A25AE">
        <w:rPr>
          <w:rFonts w:hint="eastAsia"/>
        </w:rPr>
        <w:t>5.39%</w:t>
      </w:r>
      <w:r w:rsidR="005C1E8F">
        <w:rPr>
          <w:rFonts w:hint="eastAsia"/>
        </w:rPr>
        <w:t>。</w:t>
      </w:r>
    </w:p>
    <w:p w14:paraId="6FDD5C0B" w14:textId="5406FF23" w:rsidR="00605E89" w:rsidRPr="003F46A0" w:rsidRDefault="0097122F" w:rsidP="007477BE">
      <w:pPr>
        <w:pStyle w:val="af6"/>
        <w:spacing w:before="65" w:after="65"/>
        <w:ind w:firstLine="480"/>
      </w:pPr>
      <w:r>
        <w:rPr>
          <w:rFonts w:hint="eastAsia"/>
        </w:rPr>
        <w:t>宽度模型本身</w:t>
      </w:r>
      <w:r w:rsidR="008A7562">
        <w:rPr>
          <w:rFonts w:hint="eastAsia"/>
        </w:rPr>
        <w:t>没有很好的性能</w:t>
      </w:r>
      <w:r w:rsidR="00861E69">
        <w:rPr>
          <w:rFonts w:hint="eastAsia"/>
        </w:rPr>
        <w:t>，这是由于</w:t>
      </w:r>
      <w:r>
        <w:rPr>
          <w:rFonts w:hint="eastAsia"/>
        </w:rPr>
        <w:t>本章使用的</w:t>
      </w:r>
      <w:r w:rsidR="00861E69">
        <w:rPr>
          <w:rFonts w:hint="eastAsia"/>
        </w:rPr>
        <w:t>宽度模型的输入维度有限，没有做复杂的特征工程</w:t>
      </w:r>
      <w:r w:rsidR="008D6F90">
        <w:rPr>
          <w:rFonts w:hint="eastAsia"/>
        </w:rPr>
        <w:t>。</w:t>
      </w:r>
      <w:r w:rsidR="008A7562">
        <w:rPr>
          <w:rFonts w:hint="eastAsia"/>
        </w:rPr>
        <w:t>但与深度模型结合后，可以在深度模型</w:t>
      </w:r>
      <w:r>
        <w:rPr>
          <w:rFonts w:hint="eastAsia"/>
        </w:rPr>
        <w:t>已有较好性能</w:t>
      </w:r>
      <w:r w:rsidR="008A7562">
        <w:rPr>
          <w:rFonts w:hint="eastAsia"/>
        </w:rPr>
        <w:t>的基础上进一步提高性能。</w:t>
      </w:r>
      <w:r w:rsidR="00712D1A">
        <w:rPr>
          <w:rFonts w:hint="eastAsia"/>
        </w:rPr>
        <w:t>因此可以认为基于宽度</w:t>
      </w:r>
      <w:r w:rsidR="00712D1A">
        <w:rPr>
          <w:rFonts w:hint="eastAsia"/>
        </w:rPr>
        <w:t>&amp;</w:t>
      </w:r>
      <w:r w:rsidR="00712D1A">
        <w:rPr>
          <w:rFonts w:hint="eastAsia"/>
        </w:rPr>
        <w:t>深度学习的</w:t>
      </w:r>
      <w:r w:rsidR="00F01BC1">
        <w:rPr>
          <w:rFonts w:hint="eastAsia"/>
        </w:rPr>
        <w:t>神经网络模型在一定程度上解决了神经网络的过度泛化的问题。</w:t>
      </w:r>
    </w:p>
    <w:p w14:paraId="2892F9A8" w14:textId="77777777" w:rsidR="00F01BC1" w:rsidRPr="008C3AE7" w:rsidRDefault="00F01BC1" w:rsidP="00F01BC1">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26" w:name="_Toc509545898"/>
      <w:bookmarkStart w:id="127" w:name="_Toc509546526"/>
      <w:bookmarkStart w:id="128" w:name="_Toc513566447"/>
      <w:bookmarkStart w:id="129" w:name="_Toc509545897"/>
      <w:bookmarkStart w:id="130" w:name="_Toc509546525"/>
      <w:r w:rsidRPr="008C3AE7">
        <w:rPr>
          <w:rFonts w:ascii="楷体" w:eastAsia="楷体" w:hAnsi="楷体" w:hint="eastAsia"/>
          <w:b/>
        </w:rPr>
        <w:t>与浅层神经网络模型比较</w:t>
      </w:r>
      <w:bookmarkEnd w:id="126"/>
      <w:bookmarkEnd w:id="127"/>
      <w:bookmarkEnd w:id="128"/>
    </w:p>
    <w:p w14:paraId="298059DB" w14:textId="1E951011" w:rsidR="00F01BC1" w:rsidRDefault="00F01BC1" w:rsidP="00F01BC1">
      <w:pPr>
        <w:pStyle w:val="af6"/>
        <w:spacing w:before="65" w:after="65"/>
        <w:ind w:firstLine="480"/>
        <w:rPr>
          <w:rFonts w:ascii="宋体" w:hAnsi="宋体"/>
        </w:rPr>
      </w:pPr>
      <w:r>
        <w:rPr>
          <w:rFonts w:ascii="宋体" w:hAnsi="宋体" w:hint="eastAsia"/>
        </w:rPr>
        <w:t>为了解决离网预测任务中现有的神经网络层数过浅的问题，我们比较了在网络的深度模型部分使用深层的网络相比于使用浅层的网络是否能提升性能。我们根据表4-</w:t>
      </w:r>
      <w:r>
        <w:rPr>
          <w:rFonts w:ascii="宋体" w:hAnsi="宋体"/>
        </w:rPr>
        <w:t>8</w:t>
      </w:r>
      <w:r>
        <w:rPr>
          <w:rFonts w:ascii="宋体" w:hAnsi="宋体" w:hint="eastAsia"/>
        </w:rPr>
        <w:t>到4-</w:t>
      </w:r>
      <w:r>
        <w:rPr>
          <w:rFonts w:ascii="宋体" w:hAnsi="宋体"/>
        </w:rPr>
        <w:t>13</w:t>
      </w:r>
      <w:r>
        <w:rPr>
          <w:rFonts w:ascii="宋体" w:hAnsi="宋体" w:hint="eastAsia"/>
        </w:rPr>
        <w:t>画出</w:t>
      </w:r>
      <w:r w:rsidRPr="00927E73">
        <w:rPr>
          <w:rFonts w:cs="Times New Roman"/>
          <w:position w:val="-4"/>
          <w:sz w:val="21"/>
          <w:szCs w:val="21"/>
        </w:rPr>
        <w:object w:dxaOrig="400" w:dyaOrig="240" w14:anchorId="71F5F878">
          <v:shape id="_x0000_i1356" type="#_x0000_t75" style="width:20.4pt;height:12.25pt" o:ole="">
            <v:imagedata r:id="rId470" o:title=""/>
          </v:shape>
          <o:OLEObject Type="Embed" ProgID="Equation.DSMT4" ShapeID="_x0000_i1356" DrawAspect="Content" ObjectID="_1591449367" r:id="rId638"/>
        </w:object>
      </w:r>
      <w:r>
        <w:rPr>
          <w:rFonts w:ascii="宋体" w:hAnsi="宋体" w:hint="eastAsia"/>
        </w:rPr>
        <w:t>、</w:t>
      </w:r>
      <w:r w:rsidRPr="00F939C6">
        <w:rPr>
          <w:rFonts w:ascii="宋体" w:hAnsi="宋体"/>
          <w:position w:val="-6"/>
        </w:rPr>
        <w:object w:dxaOrig="380" w:dyaOrig="200" w14:anchorId="044A02CB">
          <v:shape id="_x0000_i1357" type="#_x0000_t75" style="width:19pt;height:9.5pt" o:ole="">
            <v:imagedata r:id="rId639" o:title=""/>
          </v:shape>
          <o:OLEObject Type="Embed" ProgID="Equation.DSMT4" ShapeID="_x0000_i1357" DrawAspect="Content" ObjectID="_1591449368" r:id="rId640"/>
        </w:object>
      </w:r>
      <w:r>
        <w:rPr>
          <w:rFonts w:ascii="宋体" w:hAnsi="宋体" w:hint="eastAsia"/>
        </w:rPr>
        <w:t>、</w:t>
      </w:r>
      <w:r w:rsidRPr="00F01BC1">
        <w:rPr>
          <w:position w:val="-6"/>
        </w:rPr>
        <w:object w:dxaOrig="320" w:dyaOrig="200" w14:anchorId="2659C824">
          <v:shape id="_x0000_i1358" type="#_x0000_t75" style="width:15.6pt;height:9.5pt" o:ole="">
            <v:imagedata r:id="rId641" o:title=""/>
          </v:shape>
          <o:OLEObject Type="Embed" ProgID="Equation.DSMT4" ShapeID="_x0000_i1358" DrawAspect="Content" ObjectID="_1591449369" r:id="rId642"/>
        </w:object>
      </w:r>
      <w:r>
        <w:rPr>
          <w:rFonts w:ascii="宋体" w:hAnsi="宋体" w:hint="eastAsia"/>
        </w:rPr>
        <w:t>和</w:t>
      </w:r>
      <w:r w:rsidRPr="00D967AD">
        <w:rPr>
          <w:position w:val="-10"/>
        </w:rPr>
        <w:object w:dxaOrig="320" w:dyaOrig="279" w14:anchorId="5D5FCEDD">
          <v:shape id="_x0000_i1359" type="#_x0000_t75" style="width:15.6pt;height:14.25pt" o:ole="">
            <v:imagedata r:id="rId643" o:title=""/>
          </v:shape>
          <o:OLEObject Type="Embed" ProgID="Equation.DSMT4" ShapeID="_x0000_i1359" DrawAspect="Content" ObjectID="_1591449370" r:id="rId644"/>
        </w:object>
      </w:r>
      <w:r>
        <w:rPr>
          <w:rFonts w:ascii="宋体" w:hAnsi="宋体" w:hint="eastAsia"/>
        </w:rPr>
        <w:t xml:space="preserve"> </w:t>
      </w:r>
      <w:r>
        <w:rPr>
          <w:rFonts w:ascii="宋体" w:hAnsi="宋体"/>
        </w:rPr>
        <w:t>4</w:t>
      </w:r>
      <w:r>
        <w:rPr>
          <w:rFonts w:ascii="宋体" w:hAnsi="宋体" w:hint="eastAsia"/>
        </w:rPr>
        <w:t>个模型在不同数据集上的对比图，对比图见图</w:t>
      </w:r>
      <w:r w:rsidRPr="00A5553F">
        <w:rPr>
          <w:rFonts w:cs="Times New Roman"/>
        </w:rPr>
        <w:t>4-1</w:t>
      </w:r>
      <w:r w:rsidR="00666319">
        <w:rPr>
          <w:rFonts w:cs="Times New Roman"/>
        </w:rPr>
        <w:t>0</w:t>
      </w:r>
      <w:r>
        <w:rPr>
          <w:rFonts w:ascii="宋体" w:hAnsi="宋体" w:hint="eastAsia"/>
        </w:rPr>
        <w:t>到图</w:t>
      </w:r>
      <w:r w:rsidRPr="00A5553F">
        <w:rPr>
          <w:rFonts w:cs="Times New Roman"/>
        </w:rPr>
        <w:t>4-</w:t>
      </w:r>
      <w:r>
        <w:rPr>
          <w:rFonts w:cs="Times New Roman"/>
        </w:rPr>
        <w:t>1</w:t>
      </w:r>
      <w:r w:rsidR="00666319">
        <w:rPr>
          <w:rFonts w:cs="Times New Roman"/>
        </w:rPr>
        <w:t>3</w:t>
      </w:r>
      <w:r>
        <w:rPr>
          <w:rFonts w:ascii="宋体" w:hAnsi="宋体" w:hint="eastAsia"/>
        </w:rPr>
        <w:t>：</w:t>
      </w:r>
    </w:p>
    <w:p w14:paraId="3C03E666" w14:textId="0BCE69FB" w:rsidR="00F01BC1" w:rsidRDefault="00F01BC1" w:rsidP="00F01BC1">
      <w:pPr>
        <w:spacing w:beforeLines="20" w:before="65" w:afterLines="20" w:after="65" w:line="360" w:lineRule="auto"/>
        <w:jc w:val="left"/>
        <w:rPr>
          <w:rFonts w:ascii="宋体" w:eastAsia="宋体" w:hAnsi="宋体"/>
        </w:rPr>
      </w:pPr>
      <w:r w:rsidRPr="00F01BC1">
        <w:rPr>
          <w:rFonts w:ascii="宋体" w:eastAsia="宋体" w:hAnsi="宋体"/>
          <w:noProof/>
        </w:rPr>
        <w:lastRenderedPageBreak/>
        <w:drawing>
          <wp:inline distT="0" distB="0" distL="0" distR="0" wp14:anchorId="041B14EF" wp14:editId="7DB96EB7">
            <wp:extent cx="2700000" cy="1800000"/>
            <wp:effectExtent l="0" t="0" r="5715" b="0"/>
            <wp:docPr id="6" name="图片 6" descr="C:\Users\Hongbin Shi\OneDrive\毕业材料\毕业论文\ppt\exp1_ch4_precision_recall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5" descr="C:\Users\Hongbin Shi\OneDrive\毕业材料\毕业论文\ppt\exp1_ch4_precision_recall_month.png"/>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C54218">
        <w:rPr>
          <w:rFonts w:ascii="宋体" w:eastAsia="宋体" w:hAnsi="宋体" w:hint="eastAsia"/>
          <w:noProof/>
        </w:rPr>
        <w:t xml:space="preserve"> </w:t>
      </w:r>
      <w:r w:rsidRPr="00F01BC1">
        <w:rPr>
          <w:rFonts w:ascii="宋体" w:eastAsia="宋体" w:hAnsi="宋体"/>
          <w:noProof/>
        </w:rPr>
        <w:drawing>
          <wp:inline distT="0" distB="0" distL="0" distR="0" wp14:anchorId="4F2D139F" wp14:editId="71F36883">
            <wp:extent cx="2700000" cy="1800000"/>
            <wp:effectExtent l="0" t="0" r="5715" b="0"/>
            <wp:docPr id="7" name="图片 7" descr="C:\Users\Hongbin Shi\OneDrive\毕业材料\毕业论文\ppt\exp1_ch4_precision_recall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6" descr="C:\Users\Hongbin Shi\OneDrive\毕业材料\毕业论文\ppt\exp1_ch4_precision_recall_day.png"/>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C54218">
        <w:rPr>
          <w:rFonts w:ascii="宋体" w:eastAsia="宋体" w:hAnsi="宋体" w:hint="eastAsia"/>
          <w:noProof/>
        </w:rPr>
        <w:t xml:space="preserve"> </w:t>
      </w:r>
    </w:p>
    <w:p w14:paraId="7CAAA799" w14:textId="1EC9010E" w:rsidR="00F01BC1" w:rsidRPr="00A5553F" w:rsidRDefault="00F01BC1" w:rsidP="00F01BC1">
      <w:pPr>
        <w:pStyle w:val="af7"/>
        <w:spacing w:before="65" w:after="65"/>
      </w:pPr>
      <w:r>
        <w:rPr>
          <w:rFonts w:hint="eastAsia"/>
        </w:rPr>
        <w:t xml:space="preserve">  </w:t>
      </w:r>
      <w:r>
        <w:t xml:space="preserve"> </w:t>
      </w:r>
      <w:r w:rsidRPr="00A5553F">
        <w:rPr>
          <w:rFonts w:hint="eastAsia"/>
        </w:rPr>
        <w:t>图</w:t>
      </w:r>
      <w:r w:rsidRPr="00A5553F">
        <w:rPr>
          <w:rFonts w:cs="Times New Roman"/>
        </w:rPr>
        <w:t>4-1</w:t>
      </w:r>
      <w:r w:rsidR="00666319">
        <w:rPr>
          <w:rFonts w:cs="Times New Roman"/>
        </w:rPr>
        <w:t>0</w:t>
      </w:r>
      <w:r w:rsidRPr="00A5553F">
        <w:t xml:space="preserve"> </w:t>
      </w:r>
      <w:r w:rsidRPr="00A5553F">
        <w:rPr>
          <w:noProof/>
          <w:position w:val="-10"/>
        </w:rPr>
        <w:object w:dxaOrig="260" w:dyaOrig="300" w14:anchorId="3F8FE08F">
          <v:shape id="_x0000_i1360" type="#_x0000_t75" style="width:13.6pt;height:14.95pt" o:ole="">
            <v:imagedata r:id="rId464" o:title=""/>
          </v:shape>
          <o:OLEObject Type="Embed" ProgID="Equation.DSMT4" ShapeID="_x0000_i1360" DrawAspect="Content" ObjectID="_1591449371" r:id="rId647"/>
        </w:object>
      </w:r>
      <w:r w:rsidRPr="00A5553F">
        <w:rPr>
          <w:rFonts w:hint="eastAsia"/>
          <w:noProof/>
        </w:rPr>
        <w:t>数据集上的</w:t>
      </w:r>
      <w:r w:rsidRPr="00A5553F">
        <w:rPr>
          <w:rFonts w:hint="eastAsia"/>
        </w:rPr>
        <w:t>查准率</w:t>
      </w:r>
      <w:r>
        <w:rPr>
          <w:rFonts w:hint="eastAsia"/>
        </w:rPr>
        <w:t>和查全率</w:t>
      </w:r>
      <w:r w:rsidRPr="00A5553F">
        <w:rPr>
          <w:rFonts w:hint="eastAsia"/>
        </w:rPr>
        <w:t xml:space="preserve"> </w:t>
      </w:r>
      <w:r>
        <w:t xml:space="preserve">       </w:t>
      </w:r>
      <w:r w:rsidRPr="00A5553F">
        <w:rPr>
          <w:rFonts w:hint="eastAsia"/>
        </w:rPr>
        <w:t>图</w:t>
      </w:r>
      <w:r w:rsidRPr="00A5553F">
        <w:rPr>
          <w:rFonts w:cs="Times New Roman"/>
        </w:rPr>
        <w:t>4-1</w:t>
      </w:r>
      <w:r w:rsidR="00666319">
        <w:rPr>
          <w:rFonts w:cs="Times New Roman"/>
        </w:rPr>
        <w:t>1</w:t>
      </w:r>
      <w:r w:rsidRPr="00A5553F">
        <w:t xml:space="preserve"> </w:t>
      </w:r>
      <w:r w:rsidRPr="00A5553F">
        <w:rPr>
          <w:noProof/>
          <w:position w:val="-10"/>
        </w:rPr>
        <w:object w:dxaOrig="279" w:dyaOrig="300" w14:anchorId="0DA6937C">
          <v:shape id="_x0000_i1361" type="#_x0000_t75" style="width:14.25pt;height:14.95pt" o:ole="">
            <v:imagedata r:id="rId525" o:title=""/>
          </v:shape>
          <o:OLEObject Type="Embed" ProgID="Equation.DSMT4" ShapeID="_x0000_i1361" DrawAspect="Content" ObjectID="_1591449372" r:id="rId648"/>
        </w:object>
      </w:r>
      <w:r w:rsidRPr="00A5553F">
        <w:rPr>
          <w:rFonts w:hint="eastAsia"/>
          <w:noProof/>
        </w:rPr>
        <w:t>数据集上的查准率</w:t>
      </w:r>
      <w:r>
        <w:rPr>
          <w:rFonts w:hint="eastAsia"/>
          <w:noProof/>
        </w:rPr>
        <w:t>和查全率</w:t>
      </w:r>
    </w:p>
    <w:p w14:paraId="39ECA2E6" w14:textId="406D905D" w:rsidR="00F01BC1" w:rsidRDefault="00F01BC1" w:rsidP="00F01BC1">
      <w:pPr>
        <w:spacing w:beforeLines="20" w:before="65" w:afterLines="20" w:after="65" w:line="360" w:lineRule="auto"/>
        <w:jc w:val="left"/>
        <w:rPr>
          <w:rFonts w:ascii="宋体" w:eastAsia="宋体" w:hAnsi="宋体"/>
        </w:rPr>
      </w:pPr>
      <w:r w:rsidRPr="00F01BC1">
        <w:rPr>
          <w:rFonts w:ascii="宋体" w:eastAsia="宋体" w:hAnsi="宋体"/>
          <w:noProof/>
        </w:rPr>
        <w:drawing>
          <wp:inline distT="0" distB="0" distL="0" distR="0" wp14:anchorId="60086B69" wp14:editId="4E6B1633">
            <wp:extent cx="2700000" cy="1800000"/>
            <wp:effectExtent l="0" t="0" r="5715" b="0"/>
            <wp:docPr id="8" name="图片 8" descr="C:\Users\Hongbin Shi\OneDrive\毕业材料\毕业论文\ppt\exp1_ch4_auc_pr-auc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7" descr="C:\Users\Hongbin Shi\OneDrive\毕业材料\毕业论文\ppt\exp1_ch4_auc_pr-auc_month.png"/>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C54218">
        <w:rPr>
          <w:rFonts w:ascii="宋体" w:eastAsia="宋体" w:hAnsi="宋体" w:hint="eastAsia"/>
          <w:noProof/>
        </w:rPr>
        <w:t xml:space="preserve"> </w:t>
      </w:r>
      <w:r w:rsidRPr="00F01BC1">
        <w:rPr>
          <w:rFonts w:ascii="宋体" w:eastAsia="宋体" w:hAnsi="宋体"/>
          <w:noProof/>
        </w:rPr>
        <w:drawing>
          <wp:inline distT="0" distB="0" distL="0" distR="0" wp14:anchorId="6718C900" wp14:editId="03F14E40">
            <wp:extent cx="2700000" cy="1800000"/>
            <wp:effectExtent l="0" t="0" r="5715" b="0"/>
            <wp:docPr id="9" name="图片 9" descr="C:\Users\Hongbin Shi\OneDrive\毕业材料\毕业论文\ppt\exp1_ch4_auc_pr-auc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8" descr="C:\Users\Hongbin Shi\OneDrive\毕业材料\毕业论文\ppt\exp1_ch4_auc_pr-auc_day.png"/>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C54218">
        <w:rPr>
          <w:rFonts w:ascii="宋体" w:eastAsia="宋体" w:hAnsi="宋体" w:hint="eastAsia"/>
          <w:noProof/>
        </w:rPr>
        <w:t xml:space="preserve"> </w:t>
      </w:r>
    </w:p>
    <w:p w14:paraId="46323762" w14:textId="1F260586" w:rsidR="00F01BC1" w:rsidRPr="00A5553F" w:rsidRDefault="00F01BC1" w:rsidP="00F01BC1">
      <w:pPr>
        <w:pStyle w:val="af7"/>
        <w:spacing w:before="65" w:after="65"/>
      </w:pPr>
      <w:r w:rsidRPr="00A5553F">
        <w:rPr>
          <w:rFonts w:hint="eastAsia"/>
        </w:rPr>
        <w:t>图</w:t>
      </w:r>
      <w:r w:rsidRPr="00A5553F">
        <w:rPr>
          <w:rFonts w:cs="Times New Roman"/>
        </w:rPr>
        <w:t>4-</w:t>
      </w:r>
      <w:r>
        <w:rPr>
          <w:rFonts w:cs="Times New Roman"/>
        </w:rPr>
        <w:t>1</w:t>
      </w:r>
      <w:r w:rsidR="00666319">
        <w:rPr>
          <w:rFonts w:cs="Times New Roman"/>
        </w:rPr>
        <w:t>2</w:t>
      </w:r>
      <w:r w:rsidRPr="00A5553F">
        <w:t xml:space="preserve"> </w:t>
      </w:r>
      <w:r w:rsidRPr="00A5553F">
        <w:rPr>
          <w:noProof/>
          <w:position w:val="-10"/>
        </w:rPr>
        <w:object w:dxaOrig="260" w:dyaOrig="300" w14:anchorId="4A74C51A">
          <v:shape id="_x0000_i1362" type="#_x0000_t75" style="width:13.6pt;height:14.95pt" o:ole="">
            <v:imagedata r:id="rId464" o:title=""/>
          </v:shape>
          <o:OLEObject Type="Embed" ProgID="Equation.DSMT4" ShapeID="_x0000_i1362" DrawAspect="Content" ObjectID="_1591449373" r:id="rId651"/>
        </w:object>
      </w:r>
      <w:r w:rsidRPr="00A5553F">
        <w:rPr>
          <w:rFonts w:hint="eastAsia"/>
          <w:noProof/>
        </w:rPr>
        <w:t>数据集上的</w:t>
      </w:r>
      <w:r>
        <w:rPr>
          <w:rFonts w:hint="eastAsia"/>
        </w:rPr>
        <w:t>A</w:t>
      </w:r>
      <w:r>
        <w:t>UC</w:t>
      </w:r>
      <w:r>
        <w:rPr>
          <w:rFonts w:hint="eastAsia"/>
        </w:rPr>
        <w:t>和</w:t>
      </w:r>
      <w:r>
        <w:rPr>
          <w:rFonts w:hint="eastAsia"/>
        </w:rPr>
        <w:t>PR</w:t>
      </w:r>
      <w:r>
        <w:t>-AUC</w:t>
      </w:r>
      <w:r w:rsidRPr="00A5553F">
        <w:rPr>
          <w:rFonts w:hint="eastAsia"/>
        </w:rPr>
        <w:t xml:space="preserve"> </w:t>
      </w:r>
      <w:r w:rsidRPr="00A5553F">
        <w:t xml:space="preserve"> </w:t>
      </w:r>
      <w:r>
        <w:t xml:space="preserve">       </w:t>
      </w:r>
      <w:r w:rsidRPr="00A5553F">
        <w:rPr>
          <w:rFonts w:hint="eastAsia"/>
        </w:rPr>
        <w:t>图</w:t>
      </w:r>
      <w:r w:rsidRPr="00A5553F">
        <w:rPr>
          <w:rFonts w:cs="Times New Roman"/>
        </w:rPr>
        <w:t>4-</w:t>
      </w:r>
      <w:r>
        <w:rPr>
          <w:rFonts w:cs="Times New Roman"/>
        </w:rPr>
        <w:t>1</w:t>
      </w:r>
      <w:r w:rsidR="00666319">
        <w:rPr>
          <w:rFonts w:cs="Times New Roman"/>
        </w:rPr>
        <w:t>3</w:t>
      </w:r>
      <w:r w:rsidRPr="00A5553F">
        <w:t xml:space="preserve"> </w:t>
      </w:r>
      <w:r w:rsidRPr="00A5553F">
        <w:rPr>
          <w:noProof/>
          <w:position w:val="-10"/>
        </w:rPr>
        <w:object w:dxaOrig="279" w:dyaOrig="300" w14:anchorId="7CBA541A">
          <v:shape id="_x0000_i1363" type="#_x0000_t75" style="width:14.25pt;height:14.95pt" o:ole="">
            <v:imagedata r:id="rId525" o:title=""/>
          </v:shape>
          <o:OLEObject Type="Embed" ProgID="Equation.DSMT4" ShapeID="_x0000_i1363" DrawAspect="Content" ObjectID="_1591449374" r:id="rId652"/>
        </w:object>
      </w:r>
      <w:r>
        <w:rPr>
          <w:rFonts w:hint="eastAsia"/>
          <w:noProof/>
        </w:rPr>
        <w:t>数据集上的</w:t>
      </w:r>
      <w:r>
        <w:rPr>
          <w:rFonts w:hint="eastAsia"/>
          <w:noProof/>
        </w:rPr>
        <w:t>A</w:t>
      </w:r>
      <w:r>
        <w:rPr>
          <w:noProof/>
        </w:rPr>
        <w:t>UC</w:t>
      </w:r>
      <w:r>
        <w:rPr>
          <w:rFonts w:hint="eastAsia"/>
          <w:noProof/>
        </w:rPr>
        <w:t>和</w:t>
      </w:r>
      <w:r>
        <w:rPr>
          <w:rFonts w:hint="eastAsia"/>
          <w:noProof/>
        </w:rPr>
        <w:t>PR-</w:t>
      </w:r>
      <w:r>
        <w:rPr>
          <w:noProof/>
        </w:rPr>
        <w:t>AUC</w:t>
      </w:r>
    </w:p>
    <w:p w14:paraId="0F837EAD" w14:textId="5987B2C1" w:rsidR="00F01BC1" w:rsidRDefault="00F01BC1" w:rsidP="005143C0">
      <w:pPr>
        <w:pStyle w:val="af6"/>
        <w:spacing w:before="65" w:after="65"/>
        <w:ind w:firstLine="480"/>
      </w:pPr>
      <w:r>
        <w:rPr>
          <w:rFonts w:hint="eastAsia"/>
        </w:rPr>
        <w:t>可以看到无论是在</w:t>
      </w:r>
      <w:r w:rsidRPr="000902D4">
        <w:rPr>
          <w:noProof/>
          <w:position w:val="-10"/>
        </w:rPr>
        <w:object w:dxaOrig="260" w:dyaOrig="300" w14:anchorId="13396B99">
          <v:shape id="_x0000_i1364" type="#_x0000_t75" style="width:13.6pt;height:14.95pt" o:ole="">
            <v:imagedata r:id="rId464" o:title=""/>
          </v:shape>
          <o:OLEObject Type="Embed" ProgID="Equation.DSMT4" ShapeID="_x0000_i1364" DrawAspect="Content" ObjectID="_1591449375" r:id="rId653"/>
        </w:object>
      </w:r>
      <w:r>
        <w:rPr>
          <w:rFonts w:hint="eastAsia"/>
          <w:noProof/>
        </w:rPr>
        <w:t>数据集还是在</w:t>
      </w:r>
      <w:r w:rsidRPr="00B4260A">
        <w:rPr>
          <w:noProof/>
          <w:position w:val="-10"/>
        </w:rPr>
        <w:object w:dxaOrig="279" w:dyaOrig="300" w14:anchorId="1CE193B1">
          <v:shape id="_x0000_i1365" type="#_x0000_t75" style="width:14.25pt;height:14.95pt" o:ole="">
            <v:imagedata r:id="rId525" o:title=""/>
          </v:shape>
          <o:OLEObject Type="Embed" ProgID="Equation.DSMT4" ShapeID="_x0000_i1365" DrawAspect="Content" ObjectID="_1591449376" r:id="rId654"/>
        </w:object>
      </w:r>
      <w:r>
        <w:rPr>
          <w:rFonts w:hint="eastAsia"/>
          <w:noProof/>
        </w:rPr>
        <w:t>数据集，本章提出的两个模型在各个评价指标上均优于浅层的神经网络。以</w:t>
      </w:r>
      <w:r>
        <w:rPr>
          <w:rFonts w:hint="eastAsia"/>
          <w:noProof/>
        </w:rPr>
        <w:t>Top</w:t>
      </w:r>
      <w:r>
        <w:rPr>
          <w:noProof/>
        </w:rPr>
        <w:t xml:space="preserve"> </w:t>
      </w:r>
      <w:r>
        <w:rPr>
          <w:rFonts w:hint="eastAsia"/>
          <w:noProof/>
        </w:rPr>
        <w:t>N</w:t>
      </w:r>
      <w:r>
        <w:rPr>
          <w:rFonts w:hint="eastAsia"/>
          <w:noProof/>
        </w:rPr>
        <w:t>取值</w:t>
      </w:r>
      <w:r>
        <w:rPr>
          <w:rFonts w:hint="eastAsia"/>
          <w:noProof/>
        </w:rPr>
        <w:t>25000</w:t>
      </w:r>
      <w:r>
        <w:rPr>
          <w:rFonts w:hint="eastAsia"/>
          <w:noProof/>
        </w:rPr>
        <w:t>为例，</w:t>
      </w:r>
      <w:r w:rsidRPr="00F01BC1">
        <w:rPr>
          <w:position w:val="-6"/>
        </w:rPr>
        <w:object w:dxaOrig="320" w:dyaOrig="200" w14:anchorId="14EBAF3E">
          <v:shape id="_x0000_i1366" type="#_x0000_t75" style="width:15.6pt;height:9.5pt" o:ole="">
            <v:imagedata r:id="rId655" o:title=""/>
          </v:shape>
          <o:OLEObject Type="Embed" ProgID="Equation.DSMT4" ShapeID="_x0000_i1366" DrawAspect="Content" ObjectID="_1591449377" r:id="rId656"/>
        </w:object>
      </w:r>
      <w:r>
        <w:rPr>
          <w:rFonts w:hint="eastAsia"/>
          <w:noProof/>
        </w:rPr>
        <w:t>在</w:t>
      </w:r>
      <w:r w:rsidRPr="000902D4">
        <w:rPr>
          <w:noProof/>
          <w:position w:val="-10"/>
        </w:rPr>
        <w:object w:dxaOrig="260" w:dyaOrig="300" w14:anchorId="30AE8B02">
          <v:shape id="_x0000_i1367" type="#_x0000_t75" style="width:13.6pt;height:14.95pt" o:ole="">
            <v:imagedata r:id="rId464" o:title=""/>
          </v:shape>
          <o:OLEObject Type="Embed" ProgID="Equation.DSMT4" ShapeID="_x0000_i1367" DrawAspect="Content" ObjectID="_1591449378" r:id="rId657"/>
        </w:object>
      </w:r>
      <w:r>
        <w:rPr>
          <w:rFonts w:hint="eastAsia"/>
          <w:noProof/>
        </w:rPr>
        <w:t>数据集上</w:t>
      </w:r>
      <w:r>
        <w:rPr>
          <w:rFonts w:hint="eastAsia"/>
        </w:rPr>
        <w:t>的查准率和查全率比</w:t>
      </w:r>
      <w:r w:rsidRPr="00927E73">
        <w:rPr>
          <w:rFonts w:cs="Times New Roman"/>
          <w:position w:val="-4"/>
          <w:sz w:val="21"/>
          <w:szCs w:val="21"/>
        </w:rPr>
        <w:object w:dxaOrig="400" w:dyaOrig="240" w14:anchorId="33178905">
          <v:shape id="_x0000_i1368" type="#_x0000_t75" style="width:20.4pt;height:12.25pt" o:ole="">
            <v:imagedata r:id="rId470" o:title=""/>
          </v:shape>
          <o:OLEObject Type="Embed" ProgID="Equation.DSMT4" ShapeID="_x0000_i1368" DrawAspect="Content" ObjectID="_1591449379" r:id="rId658"/>
        </w:object>
      </w:r>
      <w:r>
        <w:rPr>
          <w:rFonts w:ascii="宋体" w:hAnsi="宋体" w:hint="eastAsia"/>
        </w:rPr>
        <w:t>高</w:t>
      </w:r>
      <w:r w:rsidRPr="005143C0">
        <w:rPr>
          <w:rFonts w:cs="Times New Roman"/>
        </w:rPr>
        <w:t>6.49%</w:t>
      </w:r>
      <w:r>
        <w:rPr>
          <w:rFonts w:ascii="宋体" w:hAnsi="宋体" w:hint="eastAsia"/>
        </w:rPr>
        <w:t>，比</w:t>
      </w:r>
      <w:r w:rsidRPr="00F939C6">
        <w:rPr>
          <w:rFonts w:ascii="宋体" w:hAnsi="宋体"/>
          <w:position w:val="-6"/>
        </w:rPr>
        <w:object w:dxaOrig="380" w:dyaOrig="200" w14:anchorId="28F04E9F">
          <v:shape id="_x0000_i1369" type="#_x0000_t75" style="width:19pt;height:9.5pt" o:ole="">
            <v:imagedata r:id="rId639" o:title=""/>
          </v:shape>
          <o:OLEObject Type="Embed" ProgID="Equation.DSMT4" ShapeID="_x0000_i1369" DrawAspect="Content" ObjectID="_1591449380" r:id="rId659"/>
        </w:object>
      </w:r>
      <w:r>
        <w:rPr>
          <w:rFonts w:ascii="宋体" w:hAnsi="宋体" w:hint="eastAsia"/>
        </w:rPr>
        <w:t>高</w:t>
      </w:r>
      <w:r w:rsidRPr="005143C0">
        <w:rPr>
          <w:rFonts w:cs="Times New Roman"/>
        </w:rPr>
        <w:t>15.18%</w:t>
      </w:r>
      <w:r>
        <w:rPr>
          <w:rFonts w:ascii="宋体" w:hAnsi="宋体" w:hint="eastAsia"/>
        </w:rPr>
        <w:t>，在</w:t>
      </w:r>
      <w:r w:rsidRPr="00B4260A">
        <w:rPr>
          <w:noProof/>
          <w:position w:val="-10"/>
        </w:rPr>
        <w:object w:dxaOrig="279" w:dyaOrig="300" w14:anchorId="26050061">
          <v:shape id="_x0000_i1370" type="#_x0000_t75" style="width:14.25pt;height:14.95pt" o:ole="">
            <v:imagedata r:id="rId525" o:title=""/>
          </v:shape>
          <o:OLEObject Type="Embed" ProgID="Equation.DSMT4" ShapeID="_x0000_i1370" DrawAspect="Content" ObjectID="_1591449381" r:id="rId660"/>
        </w:object>
      </w:r>
      <w:r>
        <w:rPr>
          <w:rFonts w:hint="eastAsia"/>
          <w:noProof/>
        </w:rPr>
        <w:t>数据集上的查准率和查全率比</w:t>
      </w:r>
      <w:r w:rsidRPr="00927E73">
        <w:rPr>
          <w:rFonts w:cs="Times New Roman"/>
          <w:position w:val="-4"/>
          <w:sz w:val="21"/>
          <w:szCs w:val="21"/>
        </w:rPr>
        <w:object w:dxaOrig="400" w:dyaOrig="240" w14:anchorId="28EC622E">
          <v:shape id="_x0000_i1371" type="#_x0000_t75" style="width:20.4pt;height:12.25pt" o:ole="">
            <v:imagedata r:id="rId470" o:title=""/>
          </v:shape>
          <o:OLEObject Type="Embed" ProgID="Equation.DSMT4" ShapeID="_x0000_i1371" DrawAspect="Content" ObjectID="_1591449382" r:id="rId661"/>
        </w:object>
      </w:r>
      <w:r>
        <w:rPr>
          <w:rFonts w:cs="Times New Roman" w:hint="eastAsia"/>
          <w:sz w:val="21"/>
          <w:szCs w:val="21"/>
        </w:rPr>
        <w:t>高</w:t>
      </w:r>
      <w:r>
        <w:rPr>
          <w:rFonts w:cs="Times New Roman"/>
          <w:sz w:val="21"/>
          <w:szCs w:val="21"/>
        </w:rPr>
        <w:t>50.77</w:t>
      </w:r>
      <w:r>
        <w:rPr>
          <w:rFonts w:cs="Times New Roman" w:hint="eastAsia"/>
          <w:sz w:val="21"/>
          <w:szCs w:val="21"/>
        </w:rPr>
        <w:t>%</w:t>
      </w:r>
      <w:r>
        <w:rPr>
          <w:rFonts w:cs="Times New Roman" w:hint="eastAsia"/>
          <w:sz w:val="21"/>
          <w:szCs w:val="21"/>
        </w:rPr>
        <w:t>，比</w:t>
      </w:r>
      <w:r w:rsidRPr="00F939C6">
        <w:rPr>
          <w:rFonts w:ascii="宋体" w:hAnsi="宋体"/>
          <w:position w:val="-6"/>
        </w:rPr>
        <w:object w:dxaOrig="380" w:dyaOrig="200" w14:anchorId="0F7F497E">
          <v:shape id="_x0000_i1372" type="#_x0000_t75" style="width:19pt;height:9.5pt" o:ole="">
            <v:imagedata r:id="rId639" o:title=""/>
          </v:shape>
          <o:OLEObject Type="Embed" ProgID="Equation.DSMT4" ShapeID="_x0000_i1372" DrawAspect="Content" ObjectID="_1591449383" r:id="rId662"/>
        </w:object>
      </w:r>
      <w:r>
        <w:rPr>
          <w:rFonts w:ascii="宋体" w:hAnsi="宋体" w:hint="eastAsia"/>
        </w:rPr>
        <w:t>高</w:t>
      </w:r>
      <w:r w:rsidRPr="005143C0">
        <w:rPr>
          <w:rFonts w:cs="Times New Roman"/>
        </w:rPr>
        <w:t>39.86%</w:t>
      </w:r>
      <w:r>
        <w:rPr>
          <w:rFonts w:ascii="宋体" w:hAnsi="宋体" w:hint="eastAsia"/>
        </w:rPr>
        <w:t>。</w:t>
      </w:r>
      <w:r w:rsidRPr="00D967AD">
        <w:rPr>
          <w:position w:val="-10"/>
        </w:rPr>
        <w:object w:dxaOrig="320" w:dyaOrig="279" w14:anchorId="213324E4">
          <v:shape id="_x0000_i1373" type="#_x0000_t75" style="width:15.6pt;height:14.25pt" o:ole="">
            <v:imagedata r:id="rId663" o:title=""/>
          </v:shape>
          <o:OLEObject Type="Embed" ProgID="Equation.DSMT4" ShapeID="_x0000_i1373" DrawAspect="Content" ObjectID="_1591449384" r:id="rId664"/>
        </w:object>
      </w:r>
      <w:r>
        <w:rPr>
          <w:rFonts w:hint="eastAsia"/>
          <w:noProof/>
        </w:rPr>
        <w:t>在</w:t>
      </w:r>
      <w:r w:rsidRPr="000902D4">
        <w:rPr>
          <w:noProof/>
          <w:position w:val="-10"/>
        </w:rPr>
        <w:object w:dxaOrig="260" w:dyaOrig="300" w14:anchorId="421B088F">
          <v:shape id="_x0000_i1374" type="#_x0000_t75" style="width:13.6pt;height:14.95pt" o:ole="">
            <v:imagedata r:id="rId464" o:title=""/>
          </v:shape>
          <o:OLEObject Type="Embed" ProgID="Equation.DSMT4" ShapeID="_x0000_i1374" DrawAspect="Content" ObjectID="_1591449385" r:id="rId665"/>
        </w:object>
      </w:r>
      <w:r>
        <w:rPr>
          <w:rFonts w:hint="eastAsia"/>
          <w:noProof/>
        </w:rPr>
        <w:t>数据集上</w:t>
      </w:r>
      <w:r>
        <w:rPr>
          <w:rFonts w:hint="eastAsia"/>
        </w:rPr>
        <w:t>的查准率和查全率比</w:t>
      </w:r>
      <w:r w:rsidRPr="00927E73">
        <w:rPr>
          <w:rFonts w:cs="Times New Roman"/>
          <w:position w:val="-4"/>
          <w:sz w:val="21"/>
          <w:szCs w:val="21"/>
        </w:rPr>
        <w:object w:dxaOrig="400" w:dyaOrig="240" w14:anchorId="2224259A">
          <v:shape id="_x0000_i1375" type="#_x0000_t75" style="width:20.4pt;height:12.25pt" o:ole="">
            <v:imagedata r:id="rId470" o:title=""/>
          </v:shape>
          <o:OLEObject Type="Embed" ProgID="Equation.DSMT4" ShapeID="_x0000_i1375" DrawAspect="Content" ObjectID="_1591449386" r:id="rId666"/>
        </w:object>
      </w:r>
      <w:r>
        <w:rPr>
          <w:rFonts w:ascii="宋体" w:hAnsi="宋体" w:hint="eastAsia"/>
        </w:rPr>
        <w:t>高</w:t>
      </w:r>
      <w:r w:rsidRPr="005143C0">
        <w:rPr>
          <w:rFonts w:cs="Times New Roman"/>
        </w:rPr>
        <w:t>3.09%</w:t>
      </w:r>
      <w:r>
        <w:rPr>
          <w:rFonts w:ascii="宋体" w:hAnsi="宋体" w:hint="eastAsia"/>
        </w:rPr>
        <w:t>，比</w:t>
      </w:r>
      <w:r w:rsidRPr="00F939C6">
        <w:rPr>
          <w:rFonts w:ascii="宋体" w:hAnsi="宋体"/>
          <w:position w:val="-6"/>
        </w:rPr>
        <w:object w:dxaOrig="380" w:dyaOrig="200" w14:anchorId="5FC33BA4">
          <v:shape id="_x0000_i1376" type="#_x0000_t75" style="width:19pt;height:9.5pt" o:ole="">
            <v:imagedata r:id="rId639" o:title=""/>
          </v:shape>
          <o:OLEObject Type="Embed" ProgID="Equation.DSMT4" ShapeID="_x0000_i1376" DrawAspect="Content" ObjectID="_1591449387" r:id="rId667"/>
        </w:object>
      </w:r>
      <w:r>
        <w:rPr>
          <w:rFonts w:ascii="宋体" w:hAnsi="宋体" w:hint="eastAsia"/>
        </w:rPr>
        <w:t>高</w:t>
      </w:r>
      <w:r w:rsidRPr="005143C0">
        <w:rPr>
          <w:rFonts w:cs="Times New Roman"/>
        </w:rPr>
        <w:t>11.5%</w:t>
      </w:r>
      <w:r>
        <w:rPr>
          <w:rFonts w:ascii="宋体" w:hAnsi="宋体" w:hint="eastAsia"/>
        </w:rPr>
        <w:t>，在</w:t>
      </w:r>
      <w:r w:rsidRPr="00B4260A">
        <w:rPr>
          <w:noProof/>
          <w:position w:val="-10"/>
        </w:rPr>
        <w:object w:dxaOrig="279" w:dyaOrig="300" w14:anchorId="5FD3F358">
          <v:shape id="_x0000_i1377" type="#_x0000_t75" style="width:14.25pt;height:14.95pt" o:ole="">
            <v:imagedata r:id="rId525" o:title=""/>
          </v:shape>
          <o:OLEObject Type="Embed" ProgID="Equation.DSMT4" ShapeID="_x0000_i1377" DrawAspect="Content" ObjectID="_1591449388" r:id="rId668"/>
        </w:object>
      </w:r>
      <w:r>
        <w:rPr>
          <w:rFonts w:hint="eastAsia"/>
          <w:noProof/>
        </w:rPr>
        <w:t>数据集上的查准率和查全率比</w:t>
      </w:r>
      <w:r w:rsidRPr="00927E73">
        <w:rPr>
          <w:rFonts w:cs="Times New Roman"/>
          <w:position w:val="-4"/>
          <w:sz w:val="21"/>
          <w:szCs w:val="21"/>
        </w:rPr>
        <w:object w:dxaOrig="400" w:dyaOrig="240" w14:anchorId="612B5EF8">
          <v:shape id="_x0000_i1378" type="#_x0000_t75" style="width:20.4pt;height:12.25pt" o:ole="">
            <v:imagedata r:id="rId470" o:title=""/>
          </v:shape>
          <o:OLEObject Type="Embed" ProgID="Equation.DSMT4" ShapeID="_x0000_i1378" DrawAspect="Content" ObjectID="_1591449389" r:id="rId669"/>
        </w:object>
      </w:r>
      <w:r>
        <w:rPr>
          <w:rFonts w:cs="Times New Roman" w:hint="eastAsia"/>
          <w:sz w:val="21"/>
          <w:szCs w:val="21"/>
        </w:rPr>
        <w:t>高</w:t>
      </w:r>
      <w:r>
        <w:rPr>
          <w:rFonts w:cs="Times New Roman"/>
          <w:sz w:val="21"/>
          <w:szCs w:val="21"/>
        </w:rPr>
        <w:t>45.93</w:t>
      </w:r>
      <w:r>
        <w:rPr>
          <w:rFonts w:cs="Times New Roman" w:hint="eastAsia"/>
          <w:sz w:val="21"/>
          <w:szCs w:val="21"/>
        </w:rPr>
        <w:t>%</w:t>
      </w:r>
      <w:r>
        <w:rPr>
          <w:rFonts w:cs="Times New Roman" w:hint="eastAsia"/>
          <w:sz w:val="21"/>
          <w:szCs w:val="21"/>
        </w:rPr>
        <w:t>，比</w:t>
      </w:r>
      <w:r w:rsidRPr="00F939C6">
        <w:rPr>
          <w:rFonts w:ascii="宋体" w:hAnsi="宋体"/>
          <w:position w:val="-6"/>
        </w:rPr>
        <w:object w:dxaOrig="380" w:dyaOrig="200" w14:anchorId="57E72E6D">
          <v:shape id="_x0000_i1379" type="#_x0000_t75" style="width:19pt;height:9.5pt" o:ole="">
            <v:imagedata r:id="rId639" o:title=""/>
          </v:shape>
          <o:OLEObject Type="Embed" ProgID="Equation.DSMT4" ShapeID="_x0000_i1379" DrawAspect="Content" ObjectID="_1591449390" r:id="rId670"/>
        </w:object>
      </w:r>
      <w:r>
        <w:rPr>
          <w:rFonts w:ascii="宋体" w:hAnsi="宋体" w:hint="eastAsia"/>
        </w:rPr>
        <w:t>高</w:t>
      </w:r>
      <w:r w:rsidRPr="005143C0">
        <w:rPr>
          <w:rFonts w:cs="Times New Roman"/>
        </w:rPr>
        <w:t>35.37%</w:t>
      </w:r>
      <w:r>
        <w:rPr>
          <w:rFonts w:ascii="宋体" w:hAnsi="宋体" w:hint="eastAsia"/>
        </w:rPr>
        <w:t>。</w:t>
      </w:r>
      <w:r w:rsidR="00E648DA" w:rsidRPr="00E648DA">
        <w:rPr>
          <w:position w:val="-6"/>
        </w:rPr>
        <w:object w:dxaOrig="320" w:dyaOrig="200" w14:anchorId="5AECFFBC">
          <v:shape id="_x0000_i1380" type="#_x0000_t75" style="width:15.6pt;height:9.5pt" o:ole="">
            <v:imagedata r:id="rId671" o:title=""/>
          </v:shape>
          <o:OLEObject Type="Embed" ProgID="Equation.DSMT4" ShapeID="_x0000_i1380" DrawAspect="Content" ObjectID="_1591449391" r:id="rId672"/>
        </w:object>
      </w:r>
      <w:r>
        <w:rPr>
          <w:rFonts w:hint="eastAsia"/>
          <w:noProof/>
        </w:rPr>
        <w:t>和</w:t>
      </w:r>
      <w:r w:rsidR="00E648DA" w:rsidRPr="00D967AD">
        <w:rPr>
          <w:position w:val="-10"/>
        </w:rPr>
        <w:object w:dxaOrig="320" w:dyaOrig="279" w14:anchorId="511BBDF7">
          <v:shape id="_x0000_i1381" type="#_x0000_t75" style="width:15.6pt;height:14.25pt" o:ole="">
            <v:imagedata r:id="rId673" o:title=""/>
          </v:shape>
          <o:OLEObject Type="Embed" ProgID="Equation.DSMT4" ShapeID="_x0000_i1381" DrawAspect="Content" ObjectID="_1591449392" r:id="rId674"/>
        </w:object>
      </w:r>
      <w:r>
        <w:rPr>
          <w:rFonts w:hint="eastAsia"/>
          <w:noProof/>
        </w:rPr>
        <w:t>在</w:t>
      </w:r>
      <w:r>
        <w:rPr>
          <w:rFonts w:hint="eastAsia"/>
          <w:noProof/>
        </w:rPr>
        <w:t>AUC</w:t>
      </w:r>
      <w:r>
        <w:rPr>
          <w:rFonts w:hint="eastAsia"/>
          <w:noProof/>
        </w:rPr>
        <w:t>和</w:t>
      </w:r>
      <w:r>
        <w:rPr>
          <w:noProof/>
        </w:rPr>
        <w:t>PR-AUC</w:t>
      </w:r>
      <w:r>
        <w:rPr>
          <w:rFonts w:hint="eastAsia"/>
          <w:noProof/>
        </w:rPr>
        <w:t>的表现同样优于两个浅层神经网络，对于</w:t>
      </w:r>
      <w:r w:rsidRPr="00B4260A">
        <w:rPr>
          <w:noProof/>
          <w:position w:val="-10"/>
        </w:rPr>
        <w:object w:dxaOrig="260" w:dyaOrig="300" w14:anchorId="3053916F">
          <v:shape id="_x0000_i1382" type="#_x0000_t75" style="width:13.6pt;height:14.95pt" o:ole="">
            <v:imagedata r:id="rId675" o:title=""/>
          </v:shape>
          <o:OLEObject Type="Embed" ProgID="Equation.DSMT4" ShapeID="_x0000_i1382" DrawAspect="Content" ObjectID="_1591449393" r:id="rId676"/>
        </w:object>
      </w:r>
      <w:r>
        <w:rPr>
          <w:rFonts w:hint="eastAsia"/>
          <w:noProof/>
        </w:rPr>
        <w:t>数据集，本章提出的模型</w:t>
      </w:r>
      <w:r>
        <w:rPr>
          <w:rFonts w:hint="eastAsia"/>
        </w:rPr>
        <w:t>在</w:t>
      </w:r>
      <w:r>
        <w:rPr>
          <w:rFonts w:hint="eastAsia"/>
        </w:rPr>
        <w:t>AUC</w:t>
      </w:r>
      <w:r>
        <w:rPr>
          <w:rFonts w:hint="eastAsia"/>
        </w:rPr>
        <w:t>上最多比浅层神经网络提升</w:t>
      </w:r>
      <w:r>
        <w:t>4</w:t>
      </w:r>
      <w:r>
        <w:rPr>
          <w:rFonts w:hint="eastAsia"/>
        </w:rPr>
        <w:t>.15%</w:t>
      </w:r>
      <w:r>
        <w:rPr>
          <w:rFonts w:hint="eastAsia"/>
        </w:rPr>
        <w:t>，在</w:t>
      </w:r>
      <w:r>
        <w:rPr>
          <w:rFonts w:hint="eastAsia"/>
        </w:rPr>
        <w:t>PR-AUC</w:t>
      </w:r>
      <w:r>
        <w:rPr>
          <w:rFonts w:hint="eastAsia"/>
        </w:rPr>
        <w:t>上提升</w:t>
      </w:r>
      <w:r>
        <w:t>25.85</w:t>
      </w:r>
      <w:r>
        <w:rPr>
          <w:rFonts w:hint="eastAsia"/>
        </w:rPr>
        <w:t>%</w:t>
      </w:r>
      <w:r>
        <w:rPr>
          <w:rFonts w:hint="eastAsia"/>
        </w:rPr>
        <w:t>。对于</w:t>
      </w:r>
      <w:r w:rsidRPr="00B4260A">
        <w:rPr>
          <w:noProof/>
          <w:position w:val="-10"/>
        </w:rPr>
        <w:object w:dxaOrig="279" w:dyaOrig="300" w14:anchorId="10FF2DF6">
          <v:shape id="_x0000_i1383" type="#_x0000_t75" style="width:14.25pt;height:14.95pt" o:ole="">
            <v:imagedata r:id="rId677" o:title=""/>
          </v:shape>
          <o:OLEObject Type="Embed" ProgID="Equation.DSMT4" ShapeID="_x0000_i1383" DrawAspect="Content" ObjectID="_1591449394" r:id="rId678"/>
        </w:object>
      </w:r>
      <w:r>
        <w:rPr>
          <w:rFonts w:hint="eastAsia"/>
          <w:noProof/>
        </w:rPr>
        <w:t>数据集，本章提出的模型</w:t>
      </w:r>
      <w:r>
        <w:rPr>
          <w:rFonts w:hint="eastAsia"/>
        </w:rPr>
        <w:t>在</w:t>
      </w:r>
      <w:r>
        <w:rPr>
          <w:rFonts w:hint="eastAsia"/>
        </w:rPr>
        <w:t>AUC</w:t>
      </w:r>
      <w:r>
        <w:rPr>
          <w:rFonts w:hint="eastAsia"/>
        </w:rPr>
        <w:t>上最多比浅层神经网络提升</w:t>
      </w:r>
      <w:r>
        <w:t>9.14</w:t>
      </w:r>
      <w:r>
        <w:rPr>
          <w:rFonts w:hint="eastAsia"/>
        </w:rPr>
        <w:t>%</w:t>
      </w:r>
      <w:r>
        <w:rPr>
          <w:rFonts w:hint="eastAsia"/>
        </w:rPr>
        <w:t>，在</w:t>
      </w:r>
      <w:r>
        <w:rPr>
          <w:rFonts w:hint="eastAsia"/>
        </w:rPr>
        <w:t>PR-AUC</w:t>
      </w:r>
      <w:r>
        <w:rPr>
          <w:rFonts w:hint="eastAsia"/>
        </w:rPr>
        <w:t>上提升</w:t>
      </w:r>
      <w:r>
        <w:t>72.33</w:t>
      </w:r>
      <w:r>
        <w:rPr>
          <w:rFonts w:hint="eastAsia"/>
        </w:rPr>
        <w:t>%</w:t>
      </w:r>
      <w:r>
        <w:rPr>
          <w:rFonts w:hint="eastAsia"/>
        </w:rPr>
        <w:t>。</w:t>
      </w:r>
    </w:p>
    <w:p w14:paraId="429F5EAE" w14:textId="4B6BB654" w:rsidR="00F01BC1" w:rsidRDefault="00F01BC1" w:rsidP="00F01BC1">
      <w:pPr>
        <w:pStyle w:val="af6"/>
        <w:spacing w:before="65" w:after="65"/>
        <w:ind w:firstLine="480"/>
        <w:rPr>
          <w:rFonts w:cs="Times New Roman"/>
        </w:rPr>
      </w:pPr>
      <w:r>
        <w:rPr>
          <w:rFonts w:hint="eastAsia"/>
          <w:noProof/>
        </w:rPr>
        <w:t>浅层</w:t>
      </w:r>
      <w:r>
        <w:rPr>
          <w:noProof/>
        </w:rPr>
        <w:t>网络</w:t>
      </w:r>
      <w:r>
        <w:rPr>
          <w:rFonts w:hint="eastAsia"/>
          <w:noProof/>
        </w:rPr>
        <w:t>的</w:t>
      </w:r>
      <w:r>
        <w:rPr>
          <w:noProof/>
        </w:rPr>
        <w:t>参数</w:t>
      </w:r>
      <w:r>
        <w:rPr>
          <w:rFonts w:hint="eastAsia"/>
          <w:noProof/>
        </w:rPr>
        <w:t>较少，相比于深层的网络，在拟合小数据量的数据时不容易出现</w:t>
      </w:r>
      <w:r>
        <w:rPr>
          <w:rFonts w:hint="eastAsia"/>
          <w:noProof/>
        </w:rPr>
        <w:lastRenderedPageBreak/>
        <w:t>过拟合的情况。然而随着数据量的增加，浅层网络开始欠拟合，性能明显比深层网络差。综上所述，本章提出的深层的神经网络相比于浅层网络在性能上有明显的提升</w:t>
      </w:r>
      <w:r w:rsidR="00E648DA">
        <w:rPr>
          <w:rFonts w:hint="eastAsia"/>
          <w:noProof/>
        </w:rPr>
        <w:t>，由此可以证明在本文给出的深层的网络在离网预测任务上性能确实优于浅层网络</w:t>
      </w:r>
      <w:r>
        <w:rPr>
          <w:rFonts w:hint="eastAsia"/>
          <w:noProof/>
        </w:rPr>
        <w:t>。</w:t>
      </w:r>
    </w:p>
    <w:p w14:paraId="6DA24A36" w14:textId="57D04895" w:rsidR="00A03537" w:rsidRPr="00A5553F" w:rsidRDefault="00A03537" w:rsidP="001E2B8E">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31" w:name="_Toc513566448"/>
      <w:r w:rsidRPr="00A5553F">
        <w:rPr>
          <w:rFonts w:ascii="楷体" w:eastAsia="楷体" w:hAnsi="楷体" w:cs="Times New Roman"/>
          <w:b/>
        </w:rPr>
        <w:t>与树型模型比较</w:t>
      </w:r>
      <w:bookmarkEnd w:id="129"/>
      <w:bookmarkEnd w:id="130"/>
      <w:bookmarkEnd w:id="131"/>
    </w:p>
    <w:p w14:paraId="473F8A1D" w14:textId="55C0D9D2" w:rsidR="009E1612" w:rsidRDefault="00E648DA" w:rsidP="00A5553F">
      <w:pPr>
        <w:pStyle w:val="af6"/>
        <w:spacing w:before="65" w:after="65"/>
        <w:ind w:firstLine="480"/>
        <w:rPr>
          <w:rFonts w:ascii="宋体" w:hAnsi="宋体"/>
        </w:rPr>
      </w:pPr>
      <w:r>
        <w:rPr>
          <w:rFonts w:ascii="宋体" w:hAnsi="宋体" w:hint="eastAsia"/>
        </w:rPr>
        <w:t>前两个实验验证了我们给出的神经网络结构解决了在离网预测任务中网络过度泛化和网络层数较浅的问题。由于目前工业界在离网预测任务上通常使用树型模型，在本节实验中验证我们的神经网络结构是否能优于传统的树型模型。</w:t>
      </w:r>
      <w:r w:rsidR="00F333C1">
        <w:rPr>
          <w:rFonts w:ascii="宋体" w:hAnsi="宋体" w:hint="eastAsia"/>
        </w:rPr>
        <w:t>我们画出</w:t>
      </w:r>
      <w:r w:rsidR="00A03DA1" w:rsidRPr="00927E73">
        <w:rPr>
          <w:position w:val="-4"/>
        </w:rPr>
        <w:object w:dxaOrig="240" w:dyaOrig="240" w14:anchorId="09C15CA1">
          <v:shape id="_x0000_i1384" type="#_x0000_t75" style="width:12.25pt;height:12.25pt" o:ole="">
            <v:imagedata r:id="rId466" o:title=""/>
          </v:shape>
          <o:OLEObject Type="Embed" ProgID="Equation.DSMT4" ShapeID="_x0000_i1384" DrawAspect="Content" ObjectID="_1591449395" r:id="rId679"/>
        </w:object>
      </w:r>
      <w:r w:rsidR="00F333C1">
        <w:rPr>
          <w:rFonts w:ascii="宋体" w:hAnsi="宋体" w:hint="eastAsia"/>
        </w:rPr>
        <w:t>、</w:t>
      </w:r>
      <w:r w:rsidR="00A03DA1" w:rsidRPr="00927E73">
        <w:rPr>
          <w:position w:val="-10"/>
        </w:rPr>
        <w:object w:dxaOrig="440" w:dyaOrig="300" w14:anchorId="5027604D">
          <v:shape id="_x0000_i1385" type="#_x0000_t75" style="width:21.75pt;height:14.95pt" o:ole="">
            <v:imagedata r:id="rId468" o:title=""/>
          </v:shape>
          <o:OLEObject Type="Embed" ProgID="Equation.DSMT4" ShapeID="_x0000_i1385" DrawAspect="Content" ObjectID="_1591449396" r:id="rId680"/>
        </w:object>
      </w:r>
      <w:r w:rsidR="00F333C1">
        <w:rPr>
          <w:rFonts w:ascii="宋体" w:hAnsi="宋体" w:hint="eastAsia"/>
        </w:rPr>
        <w:t>、</w:t>
      </w:r>
      <w:r w:rsidRPr="00E648DA">
        <w:rPr>
          <w:position w:val="-6"/>
        </w:rPr>
        <w:object w:dxaOrig="320" w:dyaOrig="200" w14:anchorId="29619F3A">
          <v:shape id="_x0000_i1386" type="#_x0000_t75" style="width:15.6pt;height:9.5pt" o:ole="">
            <v:imagedata r:id="rId681" o:title=""/>
          </v:shape>
          <o:OLEObject Type="Embed" ProgID="Equation.DSMT4" ShapeID="_x0000_i1386" DrawAspect="Content" ObjectID="_1591449397" r:id="rId682"/>
        </w:object>
      </w:r>
      <w:r w:rsidR="00F333C1">
        <w:rPr>
          <w:rFonts w:ascii="宋体" w:hAnsi="宋体" w:hint="eastAsia"/>
        </w:rPr>
        <w:t>和</w:t>
      </w:r>
      <w:r w:rsidRPr="00D967AD">
        <w:rPr>
          <w:position w:val="-10"/>
        </w:rPr>
        <w:object w:dxaOrig="320" w:dyaOrig="279" w14:anchorId="0207C038">
          <v:shape id="_x0000_i1387" type="#_x0000_t75" style="width:15.6pt;height:14.25pt" o:ole="">
            <v:imagedata r:id="rId683" o:title=""/>
          </v:shape>
          <o:OLEObject Type="Embed" ProgID="Equation.DSMT4" ShapeID="_x0000_i1387" DrawAspect="Content" ObjectID="_1591449398" r:id="rId684"/>
        </w:object>
      </w:r>
      <w:r w:rsidR="00F333C1">
        <w:rPr>
          <w:rFonts w:ascii="宋体" w:hAnsi="宋体"/>
        </w:rPr>
        <w:t xml:space="preserve"> </w:t>
      </w:r>
      <w:r w:rsidR="00F333C1" w:rsidRPr="00A5553F">
        <w:rPr>
          <w:rFonts w:cs="Times New Roman"/>
        </w:rPr>
        <w:t>4</w:t>
      </w:r>
      <w:r w:rsidR="00F333C1">
        <w:rPr>
          <w:rFonts w:ascii="宋体" w:hAnsi="宋体" w:hint="eastAsia"/>
        </w:rPr>
        <w:t>个模型在不同数据集上的对比图，对比图见图</w:t>
      </w:r>
      <w:r w:rsidR="00E6165F" w:rsidRPr="00A5553F">
        <w:rPr>
          <w:rFonts w:cs="Times New Roman"/>
        </w:rPr>
        <w:t>4-14</w:t>
      </w:r>
      <w:r w:rsidR="00E6165F">
        <w:rPr>
          <w:rFonts w:ascii="宋体" w:hAnsi="宋体" w:hint="eastAsia"/>
        </w:rPr>
        <w:t>到</w:t>
      </w:r>
      <w:r w:rsidR="00F333C1">
        <w:rPr>
          <w:rFonts w:ascii="宋体" w:hAnsi="宋体" w:hint="eastAsia"/>
        </w:rPr>
        <w:t>图</w:t>
      </w:r>
      <w:r w:rsidR="00E6165F" w:rsidRPr="00A5553F">
        <w:rPr>
          <w:rFonts w:cs="Times New Roman"/>
        </w:rPr>
        <w:t>4-17</w:t>
      </w:r>
      <w:r w:rsidR="00F333C1">
        <w:rPr>
          <w:rFonts w:ascii="宋体" w:hAnsi="宋体" w:hint="eastAsia"/>
        </w:rPr>
        <w:t>：</w:t>
      </w:r>
    </w:p>
    <w:p w14:paraId="492AC434" w14:textId="1A2FED9B" w:rsidR="00E52431" w:rsidRDefault="00D62166" w:rsidP="00E52431">
      <w:pPr>
        <w:spacing w:beforeLines="20" w:before="65" w:afterLines="20" w:after="65" w:line="360" w:lineRule="auto"/>
        <w:jc w:val="left"/>
        <w:rPr>
          <w:rFonts w:ascii="宋体" w:eastAsia="宋体" w:hAnsi="宋体"/>
        </w:rPr>
      </w:pPr>
      <w:r w:rsidRPr="00D62166">
        <w:rPr>
          <w:rFonts w:ascii="宋体" w:eastAsia="宋体" w:hAnsi="宋体"/>
          <w:noProof/>
        </w:rPr>
        <w:drawing>
          <wp:inline distT="0" distB="0" distL="0" distR="0" wp14:anchorId="2199C34C" wp14:editId="55D6DB90">
            <wp:extent cx="2700000" cy="1800000"/>
            <wp:effectExtent l="0" t="0" r="5715" b="0"/>
            <wp:docPr id="11" name="图片 11" descr="C:\Users\Hongbin Shi\OneDrive\毕业材料\毕业论文\ppt\exp1_ch3_precision_recall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6" descr="C:\Users\Hongbin Shi\OneDrive\毕业材料\毕业论文\ppt\exp1_ch3_precision_recall_month.png"/>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C54218" w:rsidRPr="00C54218">
        <w:rPr>
          <w:rFonts w:ascii="宋体" w:eastAsia="宋体" w:hAnsi="宋体" w:hint="eastAsia"/>
          <w:noProof/>
        </w:rPr>
        <w:t xml:space="preserve"> </w:t>
      </w:r>
      <w:r w:rsidRPr="00D62166">
        <w:rPr>
          <w:rFonts w:ascii="宋体" w:eastAsia="宋体" w:hAnsi="宋体"/>
          <w:noProof/>
        </w:rPr>
        <w:drawing>
          <wp:inline distT="0" distB="0" distL="0" distR="0" wp14:anchorId="1EA47369" wp14:editId="4FC35943">
            <wp:extent cx="2700000" cy="1800000"/>
            <wp:effectExtent l="0" t="0" r="5715" b="0"/>
            <wp:docPr id="13" name="图片 13" descr="C:\Users\Hongbin Shi\OneDrive\毕业材料\毕业论文\ppt\exp1_ch3_precision_recall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7" descr="C:\Users\Hongbin Shi\OneDrive\毕业材料\毕业论文\ppt\exp1_ch3_precision_recall_day.png"/>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C54218" w:rsidRPr="00C54218">
        <w:rPr>
          <w:rFonts w:ascii="宋体" w:eastAsia="宋体" w:hAnsi="宋体" w:hint="eastAsia"/>
          <w:noProof/>
        </w:rPr>
        <w:t xml:space="preserve"> </w:t>
      </w:r>
    </w:p>
    <w:p w14:paraId="08B5DE21" w14:textId="77764182" w:rsidR="00E52431" w:rsidRPr="00A5553F" w:rsidRDefault="00E52431" w:rsidP="00185851">
      <w:pPr>
        <w:pStyle w:val="af7"/>
        <w:spacing w:before="65" w:after="65"/>
      </w:pPr>
      <w:r w:rsidRPr="00A5553F">
        <w:rPr>
          <w:rFonts w:hint="eastAsia"/>
        </w:rPr>
        <w:t>图</w:t>
      </w:r>
      <w:r w:rsidR="00A866F8" w:rsidRPr="00A5553F">
        <w:rPr>
          <w:rFonts w:cs="Times New Roman"/>
        </w:rPr>
        <w:t>4-1</w:t>
      </w:r>
      <w:r w:rsidR="00B7440A" w:rsidRPr="00A5553F">
        <w:rPr>
          <w:rFonts w:cs="Times New Roman"/>
        </w:rPr>
        <w:t>4</w:t>
      </w:r>
      <w:r w:rsidRPr="00A5553F">
        <w:t xml:space="preserve"> </w:t>
      </w:r>
      <w:r w:rsidR="001A3C8E" w:rsidRPr="00A5553F">
        <w:rPr>
          <w:noProof/>
          <w:position w:val="-10"/>
        </w:rPr>
        <w:object w:dxaOrig="260" w:dyaOrig="300" w14:anchorId="1BA54C36">
          <v:shape id="_x0000_i1388" type="#_x0000_t75" style="width:13.6pt;height:14.95pt" o:ole="">
            <v:imagedata r:id="rId464" o:title=""/>
          </v:shape>
          <o:OLEObject Type="Embed" ProgID="Equation.DSMT4" ShapeID="_x0000_i1388" DrawAspect="Content" ObjectID="_1591449399" r:id="rId687"/>
        </w:object>
      </w:r>
      <w:r w:rsidRPr="00A5553F">
        <w:rPr>
          <w:rFonts w:hint="eastAsia"/>
          <w:noProof/>
        </w:rPr>
        <w:t>数据集上的</w:t>
      </w:r>
      <w:r w:rsidRPr="00A5553F">
        <w:rPr>
          <w:rFonts w:hint="eastAsia"/>
        </w:rPr>
        <w:t>查准率</w:t>
      </w:r>
      <w:r w:rsidR="00D62166">
        <w:rPr>
          <w:rFonts w:hint="eastAsia"/>
        </w:rPr>
        <w:t>和查全率</w:t>
      </w:r>
      <w:r w:rsidRPr="00A5553F">
        <w:rPr>
          <w:rFonts w:hint="eastAsia"/>
        </w:rPr>
        <w:t xml:space="preserve"> </w:t>
      </w:r>
      <w:r w:rsidRPr="00A5553F">
        <w:t xml:space="preserve">        </w:t>
      </w:r>
      <w:r w:rsidR="00B7440A" w:rsidRPr="00A5553F">
        <w:t xml:space="preserve"> </w:t>
      </w:r>
      <w:r w:rsidRPr="00A5553F">
        <w:rPr>
          <w:rFonts w:hint="eastAsia"/>
        </w:rPr>
        <w:t>图</w:t>
      </w:r>
      <w:r w:rsidR="00A866F8" w:rsidRPr="00A5553F">
        <w:rPr>
          <w:rFonts w:cs="Times New Roman"/>
        </w:rPr>
        <w:t>4-1</w:t>
      </w:r>
      <w:r w:rsidR="00B7440A" w:rsidRPr="00A5553F">
        <w:rPr>
          <w:rFonts w:cs="Times New Roman"/>
        </w:rPr>
        <w:t>5</w:t>
      </w:r>
      <w:r w:rsidRPr="00A5553F">
        <w:t xml:space="preserve"> </w:t>
      </w:r>
      <w:r w:rsidR="001A3C8E" w:rsidRPr="00A5553F">
        <w:rPr>
          <w:noProof/>
          <w:position w:val="-10"/>
        </w:rPr>
        <w:object w:dxaOrig="279" w:dyaOrig="300" w14:anchorId="7CB2BDB6">
          <v:shape id="_x0000_i1389" type="#_x0000_t75" style="width:14.25pt;height:14.95pt" o:ole="">
            <v:imagedata r:id="rId525" o:title=""/>
          </v:shape>
          <o:OLEObject Type="Embed" ProgID="Equation.DSMT4" ShapeID="_x0000_i1389" DrawAspect="Content" ObjectID="_1591449400" r:id="rId688"/>
        </w:object>
      </w:r>
      <w:r w:rsidRPr="00A5553F">
        <w:rPr>
          <w:rFonts w:hint="eastAsia"/>
          <w:noProof/>
        </w:rPr>
        <w:t>数据集上的查准率</w:t>
      </w:r>
      <w:r w:rsidR="00D62166">
        <w:rPr>
          <w:rFonts w:hint="eastAsia"/>
          <w:noProof/>
        </w:rPr>
        <w:t>和查全率</w:t>
      </w:r>
    </w:p>
    <w:p w14:paraId="4417464B" w14:textId="13CFB51D" w:rsidR="00E52431" w:rsidRDefault="00D62166" w:rsidP="00E52431">
      <w:pPr>
        <w:spacing w:beforeLines="20" w:before="65" w:afterLines="20" w:after="65" w:line="360" w:lineRule="auto"/>
        <w:jc w:val="left"/>
        <w:rPr>
          <w:rFonts w:ascii="宋体" w:eastAsia="宋体" w:hAnsi="宋体"/>
        </w:rPr>
      </w:pPr>
      <w:r w:rsidRPr="00D62166">
        <w:rPr>
          <w:rFonts w:ascii="宋体" w:eastAsia="宋体" w:hAnsi="宋体"/>
          <w:noProof/>
        </w:rPr>
        <w:drawing>
          <wp:inline distT="0" distB="0" distL="0" distR="0" wp14:anchorId="42E99041" wp14:editId="77FEA456">
            <wp:extent cx="2700000" cy="1800000"/>
            <wp:effectExtent l="0" t="0" r="5715" b="0"/>
            <wp:docPr id="15" name="图片 15" descr="C:\Users\Hongbin Shi\OneDrive\毕业材料\毕业论文\ppt\exp1_ch3_auc_pr-auc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0" descr="C:\Users\Hongbin Shi\OneDrive\毕业材料\毕业论文\ppt\exp1_ch3_auc_pr-auc_month.png"/>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C54218" w:rsidRPr="00C54218">
        <w:rPr>
          <w:rFonts w:ascii="宋体" w:eastAsia="宋体" w:hAnsi="宋体" w:hint="eastAsia"/>
          <w:noProof/>
        </w:rPr>
        <w:t xml:space="preserve"> </w:t>
      </w:r>
      <w:r w:rsidRPr="00D62166">
        <w:rPr>
          <w:rFonts w:ascii="宋体" w:eastAsia="宋体" w:hAnsi="宋体"/>
          <w:noProof/>
        </w:rPr>
        <w:drawing>
          <wp:inline distT="0" distB="0" distL="0" distR="0" wp14:anchorId="65C0C2A6" wp14:editId="7BE9E768">
            <wp:extent cx="2700000" cy="1800000"/>
            <wp:effectExtent l="0" t="0" r="5715" b="0"/>
            <wp:docPr id="16" name="图片 16" descr="C:\Users\Hongbin Shi\OneDrive\毕业材料\毕业论文\ppt\exp1_ch3_auc_pr-auc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1" descr="C:\Users\Hongbin Shi\OneDrive\毕业材料\毕业论文\ppt\exp1_ch3_auc_pr-auc_day.png"/>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C54218" w:rsidRPr="00C54218">
        <w:rPr>
          <w:rFonts w:ascii="宋体" w:eastAsia="宋体" w:hAnsi="宋体" w:hint="eastAsia"/>
          <w:noProof/>
        </w:rPr>
        <w:t xml:space="preserve"> </w:t>
      </w:r>
    </w:p>
    <w:p w14:paraId="4BF08ED3" w14:textId="2E4C99A7" w:rsidR="00E52431" w:rsidRPr="00A5553F" w:rsidRDefault="00FC44CE" w:rsidP="00185851">
      <w:pPr>
        <w:pStyle w:val="af7"/>
        <w:spacing w:before="65" w:after="65"/>
      </w:pPr>
      <w:r>
        <w:t xml:space="preserve">  </w:t>
      </w:r>
      <w:r w:rsidR="00E52431" w:rsidRPr="00A5553F">
        <w:rPr>
          <w:rFonts w:hint="eastAsia"/>
        </w:rPr>
        <w:t>图</w:t>
      </w:r>
      <w:r w:rsidR="00A866F8" w:rsidRPr="00A5553F">
        <w:rPr>
          <w:rFonts w:cs="Times New Roman"/>
        </w:rPr>
        <w:t>4-1</w:t>
      </w:r>
      <w:r w:rsidR="00B7440A" w:rsidRPr="00A5553F">
        <w:rPr>
          <w:rFonts w:cs="Times New Roman"/>
        </w:rPr>
        <w:t>6</w:t>
      </w:r>
      <w:r w:rsidR="00E52431" w:rsidRPr="00A5553F">
        <w:t xml:space="preserve"> </w:t>
      </w:r>
      <w:r w:rsidR="001A3C8E" w:rsidRPr="00A5553F">
        <w:rPr>
          <w:noProof/>
          <w:position w:val="-10"/>
        </w:rPr>
        <w:object w:dxaOrig="260" w:dyaOrig="300" w14:anchorId="433C906D">
          <v:shape id="_x0000_i1390" type="#_x0000_t75" style="width:13.6pt;height:14.95pt" o:ole="">
            <v:imagedata r:id="rId464" o:title=""/>
          </v:shape>
          <o:OLEObject Type="Embed" ProgID="Equation.DSMT4" ShapeID="_x0000_i1390" DrawAspect="Content" ObjectID="_1591449401" r:id="rId691"/>
        </w:object>
      </w:r>
      <w:r w:rsidR="00E52431" w:rsidRPr="00A5553F">
        <w:rPr>
          <w:rFonts w:hint="eastAsia"/>
          <w:noProof/>
        </w:rPr>
        <w:t>数据集上的</w:t>
      </w:r>
      <w:r w:rsidR="00D62166">
        <w:rPr>
          <w:rFonts w:hint="eastAsia"/>
        </w:rPr>
        <w:t>A</w:t>
      </w:r>
      <w:r w:rsidR="00D62166">
        <w:t>UC</w:t>
      </w:r>
      <w:r w:rsidR="00D62166">
        <w:rPr>
          <w:rFonts w:hint="eastAsia"/>
        </w:rPr>
        <w:t>和</w:t>
      </w:r>
      <w:r w:rsidR="00D62166">
        <w:rPr>
          <w:rFonts w:hint="eastAsia"/>
        </w:rPr>
        <w:t>PR-AUC</w:t>
      </w:r>
      <w:r w:rsidR="00E52431" w:rsidRPr="00A5553F">
        <w:rPr>
          <w:rFonts w:hint="eastAsia"/>
        </w:rPr>
        <w:t xml:space="preserve"> </w:t>
      </w:r>
      <w:r w:rsidR="00E52431" w:rsidRPr="00A5553F">
        <w:t xml:space="preserve">        </w:t>
      </w:r>
      <w:r w:rsidR="00E52431" w:rsidRPr="00A5553F">
        <w:rPr>
          <w:rFonts w:hint="eastAsia"/>
        </w:rPr>
        <w:t>图</w:t>
      </w:r>
      <w:r w:rsidR="00A866F8" w:rsidRPr="00A5553F">
        <w:rPr>
          <w:rFonts w:cs="Times New Roman"/>
        </w:rPr>
        <w:t>4-1</w:t>
      </w:r>
      <w:r w:rsidR="00B7440A" w:rsidRPr="00A5553F">
        <w:rPr>
          <w:rFonts w:cs="Times New Roman"/>
        </w:rPr>
        <w:t>7</w:t>
      </w:r>
      <w:r w:rsidR="00E52431" w:rsidRPr="00A5553F">
        <w:t xml:space="preserve"> </w:t>
      </w:r>
      <w:r w:rsidR="001A3C8E" w:rsidRPr="00A5553F">
        <w:rPr>
          <w:noProof/>
          <w:position w:val="-10"/>
        </w:rPr>
        <w:object w:dxaOrig="279" w:dyaOrig="300" w14:anchorId="381670D1">
          <v:shape id="_x0000_i1391" type="#_x0000_t75" style="width:14.25pt;height:14.95pt" o:ole="">
            <v:imagedata r:id="rId525" o:title=""/>
          </v:shape>
          <o:OLEObject Type="Embed" ProgID="Equation.DSMT4" ShapeID="_x0000_i1391" DrawAspect="Content" ObjectID="_1591449402" r:id="rId692"/>
        </w:object>
      </w:r>
      <w:r w:rsidR="00E52431" w:rsidRPr="00A5553F">
        <w:rPr>
          <w:rFonts w:hint="eastAsia"/>
          <w:noProof/>
        </w:rPr>
        <w:t>数据集上的</w:t>
      </w:r>
      <w:r w:rsidR="00D62166">
        <w:rPr>
          <w:rFonts w:hint="eastAsia"/>
          <w:noProof/>
        </w:rPr>
        <w:t>A</w:t>
      </w:r>
      <w:r w:rsidR="00D62166">
        <w:rPr>
          <w:noProof/>
        </w:rPr>
        <w:t>UC</w:t>
      </w:r>
      <w:r w:rsidR="00D62166">
        <w:rPr>
          <w:rFonts w:hint="eastAsia"/>
          <w:noProof/>
        </w:rPr>
        <w:t>和</w:t>
      </w:r>
      <w:r w:rsidR="00D62166">
        <w:rPr>
          <w:rFonts w:hint="eastAsia"/>
          <w:noProof/>
        </w:rPr>
        <w:t>PR</w:t>
      </w:r>
      <w:r w:rsidR="00D62166">
        <w:rPr>
          <w:noProof/>
        </w:rPr>
        <w:t>-AUC</w:t>
      </w:r>
    </w:p>
    <w:p w14:paraId="04F9CA57" w14:textId="4EEFB99D" w:rsidR="00B927B9" w:rsidRDefault="00B927B9" w:rsidP="00121432">
      <w:pPr>
        <w:pStyle w:val="af6"/>
        <w:spacing w:before="65" w:after="65"/>
        <w:ind w:firstLine="480"/>
      </w:pPr>
      <w:r>
        <w:rPr>
          <w:rFonts w:hint="eastAsia"/>
        </w:rPr>
        <w:t>可以看到本章提出的两个模型在查准率和查全率上性能略好于</w:t>
      </w:r>
      <w:r w:rsidR="0065775F" w:rsidRPr="00927E73">
        <w:rPr>
          <w:position w:val="-4"/>
        </w:rPr>
        <w:object w:dxaOrig="240" w:dyaOrig="240" w14:anchorId="61C3237F">
          <v:shape id="_x0000_i1392" type="#_x0000_t75" style="width:12.25pt;height:12.25pt" o:ole="">
            <v:imagedata r:id="rId466" o:title=""/>
          </v:shape>
          <o:OLEObject Type="Embed" ProgID="Equation.DSMT4" ShapeID="_x0000_i1392" DrawAspect="Content" ObjectID="_1591449403" r:id="rId693"/>
        </w:object>
      </w:r>
      <w:r w:rsidR="0065775F">
        <w:rPr>
          <w:rFonts w:hint="eastAsia"/>
        </w:rPr>
        <w:t>，</w:t>
      </w:r>
      <w:r>
        <w:rPr>
          <w:rFonts w:hint="eastAsia"/>
        </w:rPr>
        <w:t>当</w:t>
      </w:r>
      <w:r>
        <w:rPr>
          <w:rFonts w:hint="eastAsia"/>
        </w:rPr>
        <w:t>Top</w:t>
      </w:r>
      <w:r>
        <w:t xml:space="preserve"> </w:t>
      </w:r>
      <w:r>
        <w:rPr>
          <w:rFonts w:hint="eastAsia"/>
        </w:rPr>
        <w:t>N</w:t>
      </w:r>
      <w:r>
        <w:rPr>
          <w:rFonts w:hint="eastAsia"/>
        </w:rPr>
        <w:t>取值小于</w:t>
      </w:r>
      <w:r>
        <w:rPr>
          <w:rFonts w:hint="eastAsia"/>
        </w:rPr>
        <w:t>5000</w:t>
      </w:r>
      <w:r>
        <w:t>0</w:t>
      </w:r>
      <w:r>
        <w:rPr>
          <w:rFonts w:hint="eastAsia"/>
        </w:rPr>
        <w:t>时，在查准率和查全率上</w:t>
      </w:r>
      <w:r w:rsidR="0065775F">
        <w:rPr>
          <w:rFonts w:hint="eastAsia"/>
        </w:rPr>
        <w:t>性能明显优于</w:t>
      </w:r>
      <w:r w:rsidR="0065775F" w:rsidRPr="00927E73">
        <w:rPr>
          <w:position w:val="-10"/>
        </w:rPr>
        <w:object w:dxaOrig="440" w:dyaOrig="300" w14:anchorId="44217887">
          <v:shape id="_x0000_i1393" type="#_x0000_t75" style="width:21.75pt;height:14.95pt" o:ole="">
            <v:imagedata r:id="rId468" o:title=""/>
          </v:shape>
          <o:OLEObject Type="Embed" ProgID="Equation.DSMT4" ShapeID="_x0000_i1393" DrawAspect="Content" ObjectID="_1591449404" r:id="rId694"/>
        </w:object>
      </w:r>
      <w:r w:rsidR="0065775F">
        <w:rPr>
          <w:rFonts w:hint="eastAsia"/>
        </w:rPr>
        <w:t>。以</w:t>
      </w:r>
      <w:r w:rsidR="0065775F">
        <w:rPr>
          <w:rFonts w:hint="eastAsia"/>
        </w:rPr>
        <w:t>Top</w:t>
      </w:r>
      <w:r w:rsidR="0065775F">
        <w:t xml:space="preserve"> </w:t>
      </w:r>
      <w:r w:rsidR="0065775F">
        <w:rPr>
          <w:rFonts w:hint="eastAsia"/>
        </w:rPr>
        <w:t>N</w:t>
      </w:r>
      <w:r w:rsidR="0065775F">
        <w:rPr>
          <w:rFonts w:hint="eastAsia"/>
        </w:rPr>
        <w:t>取值</w:t>
      </w:r>
      <w:r w:rsidR="0065775F">
        <w:rPr>
          <w:rFonts w:hint="eastAsia"/>
        </w:rPr>
        <w:t>25000</w:t>
      </w:r>
      <w:r w:rsidR="0065775F">
        <w:rPr>
          <w:rFonts w:hint="eastAsia"/>
        </w:rPr>
        <w:t>为例，</w:t>
      </w:r>
      <w:r w:rsidR="000663DC" w:rsidRPr="000663DC">
        <w:rPr>
          <w:position w:val="-6"/>
        </w:rPr>
        <w:object w:dxaOrig="320" w:dyaOrig="200" w14:anchorId="58A3C1FE">
          <v:shape id="_x0000_i1394" type="#_x0000_t75" style="width:15.6pt;height:9.5pt" o:ole="">
            <v:imagedata r:id="rId695" o:title=""/>
          </v:shape>
          <o:OLEObject Type="Embed" ProgID="Equation.DSMT4" ShapeID="_x0000_i1394" DrawAspect="Content" ObjectID="_1591449405" r:id="rId696"/>
        </w:object>
      </w:r>
      <w:r w:rsidR="0065775F">
        <w:rPr>
          <w:rFonts w:hint="eastAsia"/>
        </w:rPr>
        <w:t>在</w:t>
      </w:r>
      <w:r w:rsidR="0065775F" w:rsidRPr="00B4260A">
        <w:rPr>
          <w:noProof/>
          <w:position w:val="-10"/>
        </w:rPr>
        <w:object w:dxaOrig="260" w:dyaOrig="300" w14:anchorId="58003B46">
          <v:shape id="_x0000_i1395" type="#_x0000_t75" style="width:13.6pt;height:14.95pt" o:ole="">
            <v:imagedata r:id="rId675" o:title=""/>
          </v:shape>
          <o:OLEObject Type="Embed" ProgID="Equation.DSMT4" ShapeID="_x0000_i1395" DrawAspect="Content" ObjectID="_1591449406" r:id="rId697"/>
        </w:object>
      </w:r>
      <w:r w:rsidR="0065775F">
        <w:rPr>
          <w:rFonts w:hint="eastAsia"/>
          <w:noProof/>
        </w:rPr>
        <w:t>数据集上的查准率和查全率比</w:t>
      </w:r>
      <w:r w:rsidR="0065775F" w:rsidRPr="00927E73">
        <w:rPr>
          <w:position w:val="-4"/>
        </w:rPr>
        <w:object w:dxaOrig="240" w:dyaOrig="240" w14:anchorId="5838748C">
          <v:shape id="_x0000_i1396" type="#_x0000_t75" style="width:12.25pt;height:12.25pt" o:ole="">
            <v:imagedata r:id="rId466" o:title=""/>
          </v:shape>
          <o:OLEObject Type="Embed" ProgID="Equation.DSMT4" ShapeID="_x0000_i1396" DrawAspect="Content" ObjectID="_1591449407" r:id="rId698"/>
        </w:object>
      </w:r>
      <w:r w:rsidR="0065775F">
        <w:rPr>
          <w:rFonts w:hint="eastAsia"/>
        </w:rPr>
        <w:t>高</w:t>
      </w:r>
      <w:r w:rsidR="0065775F">
        <w:rPr>
          <w:rFonts w:hint="eastAsia"/>
        </w:rPr>
        <w:t>3.94%</w:t>
      </w:r>
      <w:r w:rsidR="0065775F">
        <w:rPr>
          <w:rFonts w:hint="eastAsia"/>
        </w:rPr>
        <w:t>，比</w:t>
      </w:r>
      <w:r w:rsidR="0065775F" w:rsidRPr="00927E73">
        <w:rPr>
          <w:position w:val="-10"/>
        </w:rPr>
        <w:object w:dxaOrig="440" w:dyaOrig="300" w14:anchorId="1BB2DF60">
          <v:shape id="_x0000_i1397" type="#_x0000_t75" style="width:21.75pt;height:14.95pt" o:ole="">
            <v:imagedata r:id="rId468" o:title=""/>
          </v:shape>
          <o:OLEObject Type="Embed" ProgID="Equation.DSMT4" ShapeID="_x0000_i1397" DrawAspect="Content" ObjectID="_1591449408" r:id="rId699"/>
        </w:object>
      </w:r>
      <w:r w:rsidR="0065775F">
        <w:rPr>
          <w:rFonts w:hint="eastAsia"/>
        </w:rPr>
        <w:t>高</w:t>
      </w:r>
      <w:r w:rsidR="0065775F">
        <w:rPr>
          <w:rFonts w:hint="eastAsia"/>
        </w:rPr>
        <w:t>15.6%</w:t>
      </w:r>
      <w:r w:rsidR="0065775F">
        <w:rPr>
          <w:rFonts w:hint="eastAsia"/>
        </w:rPr>
        <w:t>，</w:t>
      </w:r>
      <w:r w:rsidR="004223FB">
        <w:rPr>
          <w:rFonts w:hint="eastAsia"/>
        </w:rPr>
        <w:t>在</w:t>
      </w:r>
      <w:r w:rsidR="004223FB" w:rsidRPr="00B4260A">
        <w:rPr>
          <w:noProof/>
          <w:position w:val="-10"/>
        </w:rPr>
        <w:object w:dxaOrig="279" w:dyaOrig="300" w14:anchorId="71ACAB02">
          <v:shape id="_x0000_i1398" type="#_x0000_t75" style="width:14.25pt;height:14.95pt" o:ole="">
            <v:imagedata r:id="rId677" o:title=""/>
          </v:shape>
          <o:OLEObject Type="Embed" ProgID="Equation.DSMT4" ShapeID="_x0000_i1398" DrawAspect="Content" ObjectID="_1591449409" r:id="rId700"/>
        </w:object>
      </w:r>
      <w:r w:rsidR="004223FB">
        <w:rPr>
          <w:rFonts w:hint="eastAsia"/>
          <w:noProof/>
        </w:rPr>
        <w:t>数据集上的</w:t>
      </w:r>
      <w:r w:rsidR="004223FB">
        <w:rPr>
          <w:rFonts w:hint="eastAsia"/>
          <w:noProof/>
        </w:rPr>
        <w:lastRenderedPageBreak/>
        <w:t>查准率和查全率比</w:t>
      </w:r>
      <w:r w:rsidR="004223FB" w:rsidRPr="00927E73">
        <w:rPr>
          <w:position w:val="-4"/>
        </w:rPr>
        <w:object w:dxaOrig="240" w:dyaOrig="240" w14:anchorId="08296C28">
          <v:shape id="_x0000_i1399" type="#_x0000_t75" style="width:12.25pt;height:12.25pt" o:ole="">
            <v:imagedata r:id="rId466" o:title=""/>
          </v:shape>
          <o:OLEObject Type="Embed" ProgID="Equation.DSMT4" ShapeID="_x0000_i1399" DrawAspect="Content" ObjectID="_1591449410" r:id="rId701"/>
        </w:object>
      </w:r>
      <w:r w:rsidR="004223FB">
        <w:rPr>
          <w:rFonts w:hint="eastAsia"/>
        </w:rPr>
        <w:t>高</w:t>
      </w:r>
      <w:r w:rsidR="004223FB">
        <w:t>4.4</w:t>
      </w:r>
      <w:r w:rsidR="004223FB">
        <w:rPr>
          <w:rFonts w:hint="eastAsia"/>
        </w:rPr>
        <w:t>%</w:t>
      </w:r>
      <w:r w:rsidR="004223FB">
        <w:rPr>
          <w:rFonts w:hint="eastAsia"/>
        </w:rPr>
        <w:t>，比</w:t>
      </w:r>
      <w:r w:rsidR="004223FB" w:rsidRPr="00927E73">
        <w:rPr>
          <w:position w:val="-10"/>
        </w:rPr>
        <w:object w:dxaOrig="440" w:dyaOrig="300" w14:anchorId="3826FAE5">
          <v:shape id="_x0000_i1400" type="#_x0000_t75" style="width:21.75pt;height:14.95pt" o:ole="">
            <v:imagedata r:id="rId468" o:title=""/>
          </v:shape>
          <o:OLEObject Type="Embed" ProgID="Equation.DSMT4" ShapeID="_x0000_i1400" DrawAspect="Content" ObjectID="_1591449411" r:id="rId702"/>
        </w:object>
      </w:r>
      <w:r w:rsidR="004223FB">
        <w:rPr>
          <w:rFonts w:hint="eastAsia"/>
        </w:rPr>
        <w:t>高</w:t>
      </w:r>
      <w:r w:rsidR="004223FB">
        <w:t>10.29</w:t>
      </w:r>
      <w:r w:rsidR="004223FB">
        <w:rPr>
          <w:rFonts w:hint="eastAsia"/>
        </w:rPr>
        <w:t>%</w:t>
      </w:r>
      <w:r w:rsidR="004223FB">
        <w:rPr>
          <w:rFonts w:hint="eastAsia"/>
        </w:rPr>
        <w:t>。</w:t>
      </w:r>
      <w:r w:rsidR="000663DC" w:rsidRPr="00D967AD">
        <w:rPr>
          <w:position w:val="-10"/>
        </w:rPr>
        <w:object w:dxaOrig="320" w:dyaOrig="279" w14:anchorId="1E75C301">
          <v:shape id="_x0000_i1401" type="#_x0000_t75" style="width:15.6pt;height:14.25pt" o:ole="">
            <v:imagedata r:id="rId703" o:title=""/>
          </v:shape>
          <o:OLEObject Type="Embed" ProgID="Equation.DSMT4" ShapeID="_x0000_i1401" DrawAspect="Content" ObjectID="_1591449412" r:id="rId704"/>
        </w:object>
      </w:r>
      <w:r w:rsidR="003A332D">
        <w:rPr>
          <w:rFonts w:hint="eastAsia"/>
        </w:rPr>
        <w:t>在</w:t>
      </w:r>
      <w:r w:rsidR="003A332D" w:rsidRPr="00B4260A">
        <w:rPr>
          <w:noProof/>
          <w:position w:val="-10"/>
        </w:rPr>
        <w:object w:dxaOrig="260" w:dyaOrig="300" w14:anchorId="6C129353">
          <v:shape id="_x0000_i1402" type="#_x0000_t75" style="width:13.6pt;height:14.95pt" o:ole="">
            <v:imagedata r:id="rId675" o:title=""/>
          </v:shape>
          <o:OLEObject Type="Embed" ProgID="Equation.DSMT4" ShapeID="_x0000_i1402" DrawAspect="Content" ObjectID="_1591449413" r:id="rId705"/>
        </w:object>
      </w:r>
      <w:r w:rsidR="003A332D">
        <w:rPr>
          <w:rFonts w:hint="eastAsia"/>
          <w:noProof/>
        </w:rPr>
        <w:t>数据集上的查准率和查全率比</w:t>
      </w:r>
      <w:r w:rsidR="003A332D" w:rsidRPr="00927E73">
        <w:rPr>
          <w:position w:val="-4"/>
        </w:rPr>
        <w:object w:dxaOrig="240" w:dyaOrig="240" w14:anchorId="1FAAB63D">
          <v:shape id="_x0000_i1403" type="#_x0000_t75" style="width:12.25pt;height:12.25pt" o:ole="">
            <v:imagedata r:id="rId466" o:title=""/>
          </v:shape>
          <o:OLEObject Type="Embed" ProgID="Equation.DSMT4" ShapeID="_x0000_i1403" DrawAspect="Content" ObjectID="_1591449414" r:id="rId706"/>
        </w:object>
      </w:r>
      <w:r w:rsidR="003A332D">
        <w:rPr>
          <w:rFonts w:hint="eastAsia"/>
        </w:rPr>
        <w:t>高</w:t>
      </w:r>
      <w:r w:rsidR="003A332D">
        <w:rPr>
          <w:rFonts w:hint="eastAsia"/>
        </w:rPr>
        <w:t>0.62%</w:t>
      </w:r>
      <w:r w:rsidR="003A332D">
        <w:rPr>
          <w:rFonts w:hint="eastAsia"/>
        </w:rPr>
        <w:t>，比</w:t>
      </w:r>
      <w:r w:rsidR="003A332D" w:rsidRPr="00927E73">
        <w:rPr>
          <w:position w:val="-10"/>
        </w:rPr>
        <w:object w:dxaOrig="440" w:dyaOrig="300" w14:anchorId="73451E68">
          <v:shape id="_x0000_i1404" type="#_x0000_t75" style="width:21.75pt;height:14.95pt" o:ole="">
            <v:imagedata r:id="rId468" o:title=""/>
          </v:shape>
          <o:OLEObject Type="Embed" ProgID="Equation.DSMT4" ShapeID="_x0000_i1404" DrawAspect="Content" ObjectID="_1591449415" r:id="rId707"/>
        </w:object>
      </w:r>
      <w:r w:rsidR="003A332D">
        <w:rPr>
          <w:rFonts w:hint="eastAsia"/>
        </w:rPr>
        <w:t>高</w:t>
      </w:r>
      <w:r w:rsidR="00746D0A">
        <w:rPr>
          <w:rFonts w:hint="eastAsia"/>
        </w:rPr>
        <w:t>11.91%</w:t>
      </w:r>
      <w:r w:rsidR="00746D0A">
        <w:rPr>
          <w:rFonts w:hint="eastAsia"/>
        </w:rPr>
        <w:t>，在</w:t>
      </w:r>
      <w:r w:rsidR="00746D0A" w:rsidRPr="00B4260A">
        <w:rPr>
          <w:noProof/>
          <w:position w:val="-10"/>
        </w:rPr>
        <w:object w:dxaOrig="279" w:dyaOrig="300" w14:anchorId="404537FC">
          <v:shape id="_x0000_i1405" type="#_x0000_t75" style="width:14.25pt;height:14.95pt" o:ole="">
            <v:imagedata r:id="rId677" o:title=""/>
          </v:shape>
          <o:OLEObject Type="Embed" ProgID="Equation.DSMT4" ShapeID="_x0000_i1405" DrawAspect="Content" ObjectID="_1591449416" r:id="rId708"/>
        </w:object>
      </w:r>
      <w:r w:rsidR="00746D0A">
        <w:rPr>
          <w:rFonts w:hint="eastAsia"/>
          <w:noProof/>
        </w:rPr>
        <w:t>数据集上的查准率和查全率比</w:t>
      </w:r>
      <w:r w:rsidR="00746D0A" w:rsidRPr="00927E73">
        <w:rPr>
          <w:position w:val="-4"/>
        </w:rPr>
        <w:object w:dxaOrig="240" w:dyaOrig="240" w14:anchorId="260F1D42">
          <v:shape id="_x0000_i1406" type="#_x0000_t75" style="width:12.25pt;height:12.25pt" o:ole="">
            <v:imagedata r:id="rId466" o:title=""/>
          </v:shape>
          <o:OLEObject Type="Embed" ProgID="Equation.DSMT4" ShapeID="_x0000_i1406" DrawAspect="Content" ObjectID="_1591449417" r:id="rId709"/>
        </w:object>
      </w:r>
      <w:r w:rsidR="00746D0A">
        <w:rPr>
          <w:rFonts w:hint="eastAsia"/>
        </w:rPr>
        <w:t>高</w:t>
      </w:r>
      <w:r w:rsidR="00746D0A">
        <w:rPr>
          <w:rFonts w:hint="eastAsia"/>
        </w:rPr>
        <w:t>1.04%</w:t>
      </w:r>
      <w:r w:rsidR="00746D0A">
        <w:rPr>
          <w:rFonts w:hint="eastAsia"/>
        </w:rPr>
        <w:t>，比</w:t>
      </w:r>
      <w:r w:rsidR="00746D0A" w:rsidRPr="00927E73">
        <w:rPr>
          <w:position w:val="-10"/>
        </w:rPr>
        <w:object w:dxaOrig="440" w:dyaOrig="300" w14:anchorId="715476F4">
          <v:shape id="_x0000_i1407" type="#_x0000_t75" style="width:21.75pt;height:14.95pt" o:ole="">
            <v:imagedata r:id="rId468" o:title=""/>
          </v:shape>
          <o:OLEObject Type="Embed" ProgID="Equation.DSMT4" ShapeID="_x0000_i1407" DrawAspect="Content" ObjectID="_1591449418" r:id="rId710"/>
        </w:object>
      </w:r>
      <w:r w:rsidR="00746D0A">
        <w:rPr>
          <w:rFonts w:hint="eastAsia"/>
        </w:rPr>
        <w:t>高</w:t>
      </w:r>
      <w:r w:rsidR="00746D0A">
        <w:rPr>
          <w:rFonts w:hint="eastAsia"/>
        </w:rPr>
        <w:t>6.75%</w:t>
      </w:r>
      <w:r w:rsidR="00746D0A">
        <w:rPr>
          <w:rFonts w:hint="eastAsia"/>
        </w:rPr>
        <w:t>。</w:t>
      </w:r>
      <w:r w:rsidR="000663DC" w:rsidRPr="000663DC">
        <w:rPr>
          <w:position w:val="-6"/>
        </w:rPr>
        <w:object w:dxaOrig="320" w:dyaOrig="200" w14:anchorId="5C467BFE">
          <v:shape id="_x0000_i1408" type="#_x0000_t75" style="width:15.6pt;height:9.5pt" o:ole="">
            <v:imagedata r:id="rId711" o:title=""/>
          </v:shape>
          <o:OLEObject Type="Embed" ProgID="Equation.DSMT4" ShapeID="_x0000_i1408" DrawAspect="Content" ObjectID="_1591449419" r:id="rId712"/>
        </w:object>
      </w:r>
      <w:r w:rsidR="00746D0A">
        <w:rPr>
          <w:rFonts w:hint="eastAsia"/>
          <w:noProof/>
        </w:rPr>
        <w:t>和</w:t>
      </w:r>
      <w:r w:rsidR="000663DC" w:rsidRPr="00D967AD">
        <w:rPr>
          <w:position w:val="-10"/>
        </w:rPr>
        <w:object w:dxaOrig="320" w:dyaOrig="279" w14:anchorId="170F9E6F">
          <v:shape id="_x0000_i1409" type="#_x0000_t75" style="width:15.6pt;height:14.25pt" o:ole="">
            <v:imagedata r:id="rId713" o:title=""/>
          </v:shape>
          <o:OLEObject Type="Embed" ProgID="Equation.DSMT4" ShapeID="_x0000_i1409" DrawAspect="Content" ObjectID="_1591449420" r:id="rId714"/>
        </w:object>
      </w:r>
      <w:r w:rsidR="00746D0A">
        <w:rPr>
          <w:rFonts w:hint="eastAsia"/>
          <w:noProof/>
        </w:rPr>
        <w:t>在</w:t>
      </w:r>
      <w:r w:rsidR="00746D0A">
        <w:rPr>
          <w:rFonts w:hint="eastAsia"/>
          <w:noProof/>
        </w:rPr>
        <w:t>AUC</w:t>
      </w:r>
      <w:r w:rsidR="00746D0A">
        <w:rPr>
          <w:rFonts w:hint="eastAsia"/>
          <w:noProof/>
        </w:rPr>
        <w:t>和</w:t>
      </w:r>
      <w:r w:rsidR="00746D0A">
        <w:rPr>
          <w:noProof/>
        </w:rPr>
        <w:t>PR-AUC</w:t>
      </w:r>
      <w:r w:rsidR="00746D0A">
        <w:rPr>
          <w:rFonts w:hint="eastAsia"/>
          <w:noProof/>
        </w:rPr>
        <w:t>的表现同样优于两个树型模型，</w:t>
      </w:r>
      <w:r w:rsidR="00F04A30">
        <w:rPr>
          <w:rFonts w:hint="eastAsia"/>
          <w:noProof/>
        </w:rPr>
        <w:t>对于</w:t>
      </w:r>
      <w:r w:rsidR="00AB43CA" w:rsidRPr="00B4260A">
        <w:rPr>
          <w:noProof/>
          <w:position w:val="-10"/>
        </w:rPr>
        <w:object w:dxaOrig="260" w:dyaOrig="300" w14:anchorId="40818301">
          <v:shape id="_x0000_i1410" type="#_x0000_t75" style="width:13.6pt;height:14.95pt" o:ole="">
            <v:imagedata r:id="rId675" o:title=""/>
          </v:shape>
          <o:OLEObject Type="Embed" ProgID="Equation.DSMT4" ShapeID="_x0000_i1410" DrawAspect="Content" ObjectID="_1591449421" r:id="rId715"/>
        </w:object>
      </w:r>
      <w:r w:rsidR="00AB43CA">
        <w:rPr>
          <w:rFonts w:hint="eastAsia"/>
          <w:noProof/>
        </w:rPr>
        <w:t>数据集，本章提出的模型</w:t>
      </w:r>
      <w:r w:rsidR="00AB43CA">
        <w:rPr>
          <w:rFonts w:hint="eastAsia"/>
        </w:rPr>
        <w:t>在</w:t>
      </w:r>
      <w:r w:rsidR="00AB43CA">
        <w:rPr>
          <w:rFonts w:hint="eastAsia"/>
        </w:rPr>
        <w:t>AUC</w:t>
      </w:r>
      <w:r w:rsidR="00AB43CA">
        <w:rPr>
          <w:rFonts w:hint="eastAsia"/>
        </w:rPr>
        <w:t>上最多比树型模型提升</w:t>
      </w:r>
      <w:r w:rsidR="00AB43CA">
        <w:rPr>
          <w:rFonts w:hint="eastAsia"/>
        </w:rPr>
        <w:t>2</w:t>
      </w:r>
      <w:r w:rsidR="00AB43CA">
        <w:t>.4</w:t>
      </w:r>
      <w:r w:rsidR="00AB43CA">
        <w:rPr>
          <w:rFonts w:hint="eastAsia"/>
        </w:rPr>
        <w:t>%</w:t>
      </w:r>
      <w:r w:rsidR="00AB43CA">
        <w:rPr>
          <w:rFonts w:hint="eastAsia"/>
        </w:rPr>
        <w:t>，在</w:t>
      </w:r>
      <w:r w:rsidR="00AB43CA">
        <w:rPr>
          <w:rFonts w:hint="eastAsia"/>
        </w:rPr>
        <w:t>PR-AUC</w:t>
      </w:r>
      <w:r w:rsidR="00AB43CA">
        <w:rPr>
          <w:rFonts w:hint="eastAsia"/>
        </w:rPr>
        <w:t>上提升</w:t>
      </w:r>
      <w:r w:rsidR="00AB43CA">
        <w:rPr>
          <w:rFonts w:hint="eastAsia"/>
        </w:rPr>
        <w:t>18.7%</w:t>
      </w:r>
      <w:r w:rsidR="00AB43CA">
        <w:rPr>
          <w:rFonts w:hint="eastAsia"/>
        </w:rPr>
        <w:t>。对于</w:t>
      </w:r>
      <w:r w:rsidR="00AB43CA" w:rsidRPr="00B4260A">
        <w:rPr>
          <w:noProof/>
          <w:position w:val="-10"/>
        </w:rPr>
        <w:object w:dxaOrig="279" w:dyaOrig="300" w14:anchorId="7EEF3DD1">
          <v:shape id="_x0000_i1411" type="#_x0000_t75" style="width:14.25pt;height:14.95pt" o:ole="">
            <v:imagedata r:id="rId677" o:title=""/>
          </v:shape>
          <o:OLEObject Type="Embed" ProgID="Equation.DSMT4" ShapeID="_x0000_i1411" DrawAspect="Content" ObjectID="_1591449422" r:id="rId716"/>
        </w:object>
      </w:r>
      <w:r w:rsidR="00AB43CA">
        <w:rPr>
          <w:rFonts w:hint="eastAsia"/>
          <w:noProof/>
        </w:rPr>
        <w:t>数据集，本章提出的模型</w:t>
      </w:r>
      <w:r w:rsidR="00AB43CA">
        <w:rPr>
          <w:rFonts w:hint="eastAsia"/>
        </w:rPr>
        <w:t>在</w:t>
      </w:r>
      <w:r w:rsidR="00AB43CA">
        <w:rPr>
          <w:rFonts w:hint="eastAsia"/>
        </w:rPr>
        <w:t>AUC</w:t>
      </w:r>
      <w:r w:rsidR="00AB43CA">
        <w:rPr>
          <w:rFonts w:hint="eastAsia"/>
        </w:rPr>
        <w:t>上最多比树型模型提升</w:t>
      </w:r>
      <w:r w:rsidR="00AB43CA">
        <w:t>4.38</w:t>
      </w:r>
      <w:r w:rsidR="00AB43CA">
        <w:rPr>
          <w:rFonts w:hint="eastAsia"/>
        </w:rPr>
        <w:t>%</w:t>
      </w:r>
      <w:r w:rsidR="00AB43CA">
        <w:rPr>
          <w:rFonts w:hint="eastAsia"/>
        </w:rPr>
        <w:t>，在</w:t>
      </w:r>
      <w:r w:rsidR="00AB43CA">
        <w:rPr>
          <w:rFonts w:hint="eastAsia"/>
        </w:rPr>
        <w:t>PR-AUC</w:t>
      </w:r>
      <w:r w:rsidR="00AB43CA">
        <w:rPr>
          <w:rFonts w:hint="eastAsia"/>
        </w:rPr>
        <w:t>上提升</w:t>
      </w:r>
      <w:r w:rsidR="00AB43CA">
        <w:rPr>
          <w:rFonts w:hint="eastAsia"/>
        </w:rPr>
        <w:t>1</w:t>
      </w:r>
      <w:r w:rsidR="00AB43CA">
        <w:t>3.44</w:t>
      </w:r>
      <w:r w:rsidR="00AB43CA">
        <w:rPr>
          <w:rFonts w:hint="eastAsia"/>
        </w:rPr>
        <w:t>%</w:t>
      </w:r>
      <w:r w:rsidR="00AB43CA">
        <w:rPr>
          <w:rFonts w:hint="eastAsia"/>
        </w:rPr>
        <w:t>。</w:t>
      </w:r>
    </w:p>
    <w:p w14:paraId="6CEB88C4" w14:textId="5EAB622C" w:rsidR="0060274F" w:rsidRPr="0060274F" w:rsidRDefault="0060274F" w:rsidP="00121432">
      <w:pPr>
        <w:pStyle w:val="af6"/>
        <w:spacing w:before="65" w:after="65"/>
        <w:ind w:firstLine="480"/>
        <w:rPr>
          <w:noProof/>
        </w:rPr>
      </w:pPr>
      <w:r>
        <w:rPr>
          <w:rFonts w:hint="eastAsia"/>
          <w:noProof/>
        </w:rPr>
        <w:t>综上所述，</w:t>
      </w:r>
      <w:r w:rsidR="00A259FB">
        <w:rPr>
          <w:rFonts w:hint="eastAsia"/>
          <w:noProof/>
        </w:rPr>
        <w:t>在使用相同数据</w:t>
      </w:r>
      <w:r w:rsidR="007038F3">
        <w:rPr>
          <w:rFonts w:hint="eastAsia"/>
          <w:noProof/>
        </w:rPr>
        <w:t>训练模型</w:t>
      </w:r>
      <w:r w:rsidR="004829A7">
        <w:rPr>
          <w:rFonts w:hint="eastAsia"/>
          <w:noProof/>
        </w:rPr>
        <w:t>的情况下，本章提出的神经网络模型</w:t>
      </w:r>
      <w:r w:rsidR="00A259FB">
        <w:rPr>
          <w:rFonts w:hint="eastAsia"/>
          <w:noProof/>
        </w:rPr>
        <w:t>比目前</w:t>
      </w:r>
      <w:r w:rsidR="00CE2A9C">
        <w:rPr>
          <w:rFonts w:hint="eastAsia"/>
          <w:noProof/>
        </w:rPr>
        <w:t>工业界</w:t>
      </w:r>
      <w:r w:rsidR="00A259FB">
        <w:rPr>
          <w:rFonts w:hint="eastAsia"/>
          <w:noProof/>
        </w:rPr>
        <w:t>常用的树型模型有更好的效果。</w:t>
      </w:r>
      <w:r w:rsidR="007038F3">
        <w:rPr>
          <w:rFonts w:hint="eastAsia"/>
          <w:noProof/>
        </w:rPr>
        <w:t>这是因为</w:t>
      </w:r>
      <w:r w:rsidR="004829A7">
        <w:rPr>
          <w:rFonts w:hint="eastAsia"/>
          <w:noProof/>
        </w:rPr>
        <w:t>带卷积结构的神经网络在处理时间序列特征时可以捕获到更多的信息，从而更好的理解数据。</w:t>
      </w:r>
      <w:r w:rsidR="000663DC">
        <w:rPr>
          <w:rFonts w:hint="eastAsia"/>
          <w:noProof/>
        </w:rPr>
        <w:t>可以认为本章提出的</w:t>
      </w:r>
      <w:r w:rsidR="00CE2A9C">
        <w:rPr>
          <w:rFonts w:hint="eastAsia"/>
          <w:noProof/>
        </w:rPr>
        <w:t>基于神经网络的离网预测模型有一定的应用价值。</w:t>
      </w:r>
    </w:p>
    <w:p w14:paraId="3DD71D44" w14:textId="631428A0" w:rsidR="0041055F" w:rsidRDefault="001B6D12"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32" w:name="_Toc509545899"/>
      <w:bookmarkStart w:id="133" w:name="_Toc509546527"/>
      <w:bookmarkStart w:id="134" w:name="_Toc513566449"/>
      <w:r>
        <w:rPr>
          <w:rFonts w:ascii="黑体" w:eastAsia="黑体" w:hAnsi="黑体" w:hint="eastAsia"/>
          <w:sz w:val="28"/>
          <w:szCs w:val="28"/>
        </w:rPr>
        <w:t>本章小结</w:t>
      </w:r>
      <w:bookmarkEnd w:id="132"/>
      <w:bookmarkEnd w:id="133"/>
      <w:bookmarkEnd w:id="134"/>
    </w:p>
    <w:p w14:paraId="400F6752" w14:textId="7ABBE5B1" w:rsidR="00F56818" w:rsidRDefault="007B6EC3" w:rsidP="00A5553F">
      <w:pPr>
        <w:pStyle w:val="af6"/>
        <w:spacing w:before="65" w:after="65"/>
        <w:ind w:firstLine="480"/>
      </w:pPr>
      <w:r>
        <w:rPr>
          <w:rFonts w:hint="eastAsia"/>
        </w:rPr>
        <w:t>本章</w:t>
      </w:r>
      <w:r w:rsidR="007A077D">
        <w:rPr>
          <w:rFonts w:hint="eastAsia"/>
        </w:rPr>
        <w:t>提出了一种基于神经网络的离网预测模型，</w:t>
      </w:r>
      <w:r w:rsidR="006A08BE">
        <w:rPr>
          <w:rFonts w:hint="eastAsia"/>
        </w:rPr>
        <w:t>网络由宽度模型和深度模型两个部分组成。</w:t>
      </w:r>
      <w:r w:rsidR="007A077D">
        <w:rPr>
          <w:rFonts w:hint="eastAsia"/>
        </w:rPr>
        <w:t>在网络模型的</w:t>
      </w:r>
      <w:r w:rsidR="006A08BE">
        <w:rPr>
          <w:rFonts w:hint="eastAsia"/>
        </w:rPr>
        <w:t>宽度模型部分对离散型特征做交叉积，</w:t>
      </w:r>
      <w:r w:rsidR="007A077D">
        <w:rPr>
          <w:rFonts w:hint="eastAsia"/>
        </w:rPr>
        <w:t>深度模型部分提出了两种不同的卷积网络结构</w:t>
      </w:r>
      <w:r w:rsidR="00CE2A9C" w:rsidRPr="00CE2A9C">
        <w:rPr>
          <w:position w:val="-6"/>
        </w:rPr>
        <w:object w:dxaOrig="320" w:dyaOrig="200" w14:anchorId="49BB2EDE">
          <v:shape id="_x0000_i1412" type="#_x0000_t75" style="width:15.6pt;height:9.5pt" o:ole="">
            <v:imagedata r:id="rId717" o:title=""/>
          </v:shape>
          <o:OLEObject Type="Embed" ProgID="Equation.DSMT4" ShapeID="_x0000_i1412" DrawAspect="Content" ObjectID="_1591449423" r:id="rId718"/>
        </w:object>
      </w:r>
      <w:r w:rsidR="007A077D">
        <w:rPr>
          <w:rFonts w:hint="eastAsia"/>
        </w:rPr>
        <w:t>和</w:t>
      </w:r>
      <w:r w:rsidR="00CE2A9C" w:rsidRPr="00D967AD">
        <w:rPr>
          <w:position w:val="-10"/>
        </w:rPr>
        <w:object w:dxaOrig="320" w:dyaOrig="279" w14:anchorId="3D17A38C">
          <v:shape id="_x0000_i1413" type="#_x0000_t75" style="width:15.6pt;height:14.25pt" o:ole="">
            <v:imagedata r:id="rId719" o:title=""/>
          </v:shape>
          <o:OLEObject Type="Embed" ProgID="Equation.DSMT4" ShapeID="_x0000_i1413" DrawAspect="Content" ObjectID="_1591449424" r:id="rId720"/>
        </w:object>
      </w:r>
      <w:r w:rsidR="007A077D">
        <w:rPr>
          <w:rFonts w:hint="eastAsia"/>
        </w:rPr>
        <w:t>。实验中将提出的模型</w:t>
      </w:r>
      <w:r w:rsidR="00A5553F">
        <w:rPr>
          <w:rFonts w:hint="eastAsia"/>
        </w:rPr>
        <w:t>分别</w:t>
      </w:r>
      <w:r w:rsidR="007A077D">
        <w:rPr>
          <w:rFonts w:hint="eastAsia"/>
        </w:rPr>
        <w:t>与</w:t>
      </w:r>
      <w:r w:rsidR="00A5553F">
        <w:rPr>
          <w:rFonts w:hint="eastAsia"/>
        </w:rPr>
        <w:t>深度</w:t>
      </w:r>
      <w:r w:rsidR="00A5553F">
        <w:rPr>
          <w:rFonts w:hint="eastAsia"/>
        </w:rPr>
        <w:t>/</w:t>
      </w:r>
      <w:r w:rsidR="00A5553F">
        <w:rPr>
          <w:rFonts w:hint="eastAsia"/>
        </w:rPr>
        <w:t>宽度模型、</w:t>
      </w:r>
      <w:r w:rsidR="00CE2A9C">
        <w:rPr>
          <w:rFonts w:hint="eastAsia"/>
        </w:rPr>
        <w:t>浅层的神经网络以及</w:t>
      </w:r>
      <w:r w:rsidR="007A077D">
        <w:rPr>
          <w:rFonts w:hint="eastAsia"/>
        </w:rPr>
        <w:t>目前工业</w:t>
      </w:r>
      <w:r w:rsidR="00CE2A9C">
        <w:rPr>
          <w:rFonts w:hint="eastAsia"/>
        </w:rPr>
        <w:t>界常用的树型模型</w:t>
      </w:r>
      <w:r w:rsidR="007A077D">
        <w:rPr>
          <w:rFonts w:hint="eastAsia"/>
        </w:rPr>
        <w:t>对比，</w:t>
      </w:r>
      <w:r w:rsidR="00E66968">
        <w:rPr>
          <w:rFonts w:hint="eastAsia"/>
        </w:rPr>
        <w:t>实验证明</w:t>
      </w:r>
      <w:r w:rsidR="007A077D">
        <w:rPr>
          <w:rFonts w:hint="eastAsia"/>
        </w:rPr>
        <w:t>本章提出的两个模型在查准率、查全率、</w:t>
      </w:r>
      <w:r w:rsidR="007A077D">
        <w:rPr>
          <w:rFonts w:hint="eastAsia"/>
        </w:rPr>
        <w:t>AUC</w:t>
      </w:r>
      <w:r w:rsidR="007A077D">
        <w:rPr>
          <w:rFonts w:hint="eastAsia"/>
        </w:rPr>
        <w:t>和</w:t>
      </w:r>
      <w:r w:rsidR="007A077D">
        <w:rPr>
          <w:rFonts w:hint="eastAsia"/>
        </w:rPr>
        <w:t>PR</w:t>
      </w:r>
      <w:r w:rsidR="007A077D">
        <w:t>-</w:t>
      </w:r>
      <w:r w:rsidR="007A077D">
        <w:rPr>
          <w:rFonts w:hint="eastAsia"/>
        </w:rPr>
        <w:t>AUC</w:t>
      </w:r>
      <w:r w:rsidR="007A077D">
        <w:rPr>
          <w:rFonts w:hint="eastAsia"/>
        </w:rPr>
        <w:t>上均比</w:t>
      </w:r>
      <w:r w:rsidR="007A077D">
        <w:t>baseline</w:t>
      </w:r>
      <w:r w:rsidR="00A5553F">
        <w:rPr>
          <w:rFonts w:hint="eastAsia"/>
        </w:rPr>
        <w:t>的模型高，</w:t>
      </w:r>
      <w:r w:rsidR="00E579F3">
        <w:rPr>
          <w:rFonts w:hint="eastAsia"/>
        </w:rPr>
        <w:t>在一定程度上解决了离网预测任务上神经网络过度泛化和层数较浅这两个问题</w:t>
      </w:r>
      <w:r w:rsidR="007A077D">
        <w:rPr>
          <w:rFonts w:hint="eastAsia"/>
        </w:rPr>
        <w:t>。</w:t>
      </w:r>
    </w:p>
    <w:p w14:paraId="42491D8E" w14:textId="7D637355" w:rsidR="00F56818" w:rsidRDefault="00F56818" w:rsidP="00A5553F">
      <w:pPr>
        <w:pStyle w:val="af6"/>
        <w:spacing w:before="65" w:after="65"/>
        <w:ind w:firstLine="480"/>
      </w:pPr>
    </w:p>
    <w:p w14:paraId="6B4C6F79" w14:textId="0644163A" w:rsidR="00F56818" w:rsidRDefault="00F56818" w:rsidP="00A5553F">
      <w:pPr>
        <w:pStyle w:val="af6"/>
        <w:spacing w:before="65" w:after="65"/>
        <w:ind w:firstLine="480"/>
      </w:pPr>
    </w:p>
    <w:p w14:paraId="7D15501C" w14:textId="1D3C7917" w:rsidR="00F56818" w:rsidRDefault="00F56818" w:rsidP="00A5553F">
      <w:pPr>
        <w:pStyle w:val="af6"/>
        <w:spacing w:before="65" w:after="65"/>
        <w:ind w:firstLine="480"/>
      </w:pPr>
    </w:p>
    <w:p w14:paraId="33FE2D1D" w14:textId="156BDCD1" w:rsidR="00F56818" w:rsidRDefault="00F56818" w:rsidP="00A5553F">
      <w:pPr>
        <w:pStyle w:val="af6"/>
        <w:spacing w:before="65" w:after="65"/>
        <w:ind w:firstLine="480"/>
      </w:pPr>
    </w:p>
    <w:p w14:paraId="66030B2D" w14:textId="71D3245A" w:rsidR="00F56818" w:rsidRDefault="00F56818" w:rsidP="00A5553F">
      <w:pPr>
        <w:pStyle w:val="af6"/>
        <w:spacing w:before="65" w:after="65"/>
        <w:ind w:firstLine="480"/>
      </w:pPr>
    </w:p>
    <w:p w14:paraId="4C26806A" w14:textId="6C305175" w:rsidR="00F56818" w:rsidRDefault="00F56818" w:rsidP="00A5553F">
      <w:pPr>
        <w:pStyle w:val="af6"/>
        <w:spacing w:before="65" w:after="65"/>
        <w:ind w:firstLine="480"/>
      </w:pPr>
    </w:p>
    <w:p w14:paraId="2B2EED0A" w14:textId="77777777" w:rsidR="003F595D" w:rsidRDefault="003F595D" w:rsidP="00A5553F">
      <w:pPr>
        <w:pStyle w:val="af6"/>
        <w:spacing w:before="65" w:after="65"/>
        <w:ind w:firstLine="480"/>
        <w:sectPr w:rsidR="003F595D" w:rsidSect="00F56818">
          <w:headerReference w:type="even" r:id="rId721"/>
          <w:headerReference w:type="default" r:id="rId722"/>
          <w:pgSz w:w="11900" w:h="16840"/>
          <w:pgMar w:top="1871" w:right="1559" w:bottom="1531" w:left="1559" w:header="1474" w:footer="1134" w:gutter="0"/>
          <w:cols w:space="425"/>
          <w:docGrid w:type="lines" w:linePitch="326"/>
        </w:sectPr>
      </w:pPr>
    </w:p>
    <w:p w14:paraId="40E967EA" w14:textId="31C087E2" w:rsidR="006A4095" w:rsidRDefault="00401803" w:rsidP="001E2B8E">
      <w:pPr>
        <w:pStyle w:val="a3"/>
        <w:keepNext/>
        <w:keepLines/>
        <w:pageBreakBefore/>
        <w:numPr>
          <w:ilvl w:val="0"/>
          <w:numId w:val="22"/>
        </w:numPr>
        <w:spacing w:beforeLines="50" w:before="163" w:afterLines="50" w:after="163" w:line="360" w:lineRule="auto"/>
        <w:ind w:left="431" w:firstLineChars="0" w:hanging="431"/>
        <w:jc w:val="center"/>
        <w:outlineLvl w:val="0"/>
        <w:rPr>
          <w:rFonts w:ascii="黑体" w:eastAsia="黑体" w:hAnsi="黑体"/>
          <w:sz w:val="36"/>
          <w:szCs w:val="36"/>
        </w:rPr>
      </w:pPr>
      <w:bookmarkStart w:id="135" w:name="_Toc509545900"/>
      <w:bookmarkStart w:id="136" w:name="_Toc509546528"/>
      <w:bookmarkStart w:id="137" w:name="_Toc513566450"/>
      <w:r>
        <w:rPr>
          <w:rFonts w:ascii="黑体" w:eastAsia="黑体" w:hAnsi="黑体" w:hint="eastAsia"/>
          <w:sz w:val="36"/>
          <w:szCs w:val="36"/>
        </w:rPr>
        <w:lastRenderedPageBreak/>
        <w:t>融合多粒度时序特征的离网预测</w:t>
      </w:r>
      <w:bookmarkEnd w:id="135"/>
      <w:bookmarkEnd w:id="136"/>
      <w:r>
        <w:rPr>
          <w:rFonts w:ascii="黑体" w:eastAsia="黑体" w:hAnsi="黑体" w:hint="eastAsia"/>
          <w:sz w:val="36"/>
          <w:szCs w:val="36"/>
        </w:rPr>
        <w:t>模型</w:t>
      </w:r>
      <w:bookmarkEnd w:id="137"/>
    </w:p>
    <w:p w14:paraId="727EF7C7" w14:textId="0C743E82" w:rsidR="00A03537" w:rsidRDefault="00546F93" w:rsidP="00A5553F">
      <w:pPr>
        <w:pStyle w:val="af6"/>
        <w:spacing w:before="65" w:after="65"/>
        <w:ind w:firstLine="480"/>
      </w:pPr>
      <w:r>
        <w:rPr>
          <w:rFonts w:hint="eastAsia"/>
        </w:rPr>
        <w:t>在目前的离网预测的研究和应用中，</w:t>
      </w:r>
      <w:r w:rsidR="001B6D12">
        <w:rPr>
          <w:rFonts w:hint="eastAsia"/>
        </w:rPr>
        <w:t>通常首先从数据库中选择部分特征</w:t>
      </w:r>
      <w:r w:rsidR="000154A7">
        <w:rPr>
          <w:rFonts w:hint="eastAsia"/>
        </w:rPr>
        <w:t>，</w:t>
      </w:r>
      <w:r w:rsidR="00902BE0">
        <w:rPr>
          <w:rFonts w:hint="eastAsia"/>
        </w:rPr>
        <w:t>对于时序特征，</w:t>
      </w:r>
      <w:r w:rsidR="000154A7">
        <w:rPr>
          <w:rFonts w:hint="eastAsia"/>
        </w:rPr>
        <w:t>使用</w:t>
      </w:r>
      <w:r w:rsidR="001B6D12">
        <w:rPr>
          <w:rFonts w:hint="eastAsia"/>
        </w:rPr>
        <w:t>一种时间粒度</w:t>
      </w:r>
      <w:r w:rsidR="00902BE0">
        <w:rPr>
          <w:rFonts w:hint="eastAsia"/>
        </w:rPr>
        <w:t>对</w:t>
      </w:r>
      <w:r w:rsidR="001B6D12">
        <w:rPr>
          <w:rFonts w:hint="eastAsia"/>
        </w:rPr>
        <w:t>这些</w:t>
      </w:r>
      <w:r w:rsidR="00902BE0">
        <w:rPr>
          <w:rFonts w:hint="eastAsia"/>
        </w:rPr>
        <w:t>特征进行聚合</w:t>
      </w:r>
      <w:r w:rsidR="001B6D12">
        <w:rPr>
          <w:rFonts w:hint="eastAsia"/>
        </w:rPr>
        <w:t>，</w:t>
      </w:r>
      <w:r w:rsidR="00902BE0">
        <w:rPr>
          <w:rFonts w:hint="eastAsia"/>
        </w:rPr>
        <w:t>然后尝试</w:t>
      </w:r>
      <w:r w:rsidR="00463F1C">
        <w:rPr>
          <w:rFonts w:hint="eastAsia"/>
        </w:rPr>
        <w:t>各种特征工程方法</w:t>
      </w:r>
      <w:r w:rsidR="00902BE0">
        <w:rPr>
          <w:rFonts w:hint="eastAsia"/>
        </w:rPr>
        <w:t>，最</w:t>
      </w:r>
      <w:r w:rsidR="000154A7">
        <w:rPr>
          <w:rFonts w:hint="eastAsia"/>
        </w:rPr>
        <w:t>后</w:t>
      </w:r>
      <w:r w:rsidR="00902BE0">
        <w:rPr>
          <w:rFonts w:hint="eastAsia"/>
        </w:rPr>
        <w:t>使用机器学习算法对聚合</w:t>
      </w:r>
      <w:r w:rsidR="00463F1C">
        <w:rPr>
          <w:rFonts w:hint="eastAsia"/>
        </w:rPr>
        <w:t>的数据进行建模</w:t>
      </w:r>
      <w:r w:rsidR="00902BE0">
        <w:rPr>
          <w:rFonts w:hint="eastAsia"/>
        </w:rPr>
        <w:t>。在学术界中，主要的工作</w:t>
      </w:r>
      <w:r w:rsidR="001D7296">
        <w:rPr>
          <w:rFonts w:hint="eastAsia"/>
        </w:rPr>
        <w:t>集中在设计分类器和模型融合方面，</w:t>
      </w:r>
      <w:r w:rsidR="005F6525">
        <w:rPr>
          <w:rFonts w:hint="eastAsia"/>
        </w:rPr>
        <w:t>在工业界中</w:t>
      </w:r>
      <w:r w:rsidR="001C6D17">
        <w:rPr>
          <w:rFonts w:hint="eastAsia"/>
        </w:rPr>
        <w:t>则相反，大部分工作都在特征工程上</w:t>
      </w:r>
      <w:r w:rsidR="005F6525">
        <w:rPr>
          <w:rFonts w:hint="eastAsia"/>
        </w:rPr>
        <w:t>。</w:t>
      </w:r>
      <w:r w:rsidR="00C07C1E">
        <w:rPr>
          <w:rFonts w:hint="eastAsia"/>
        </w:rPr>
        <w:t>然而无论学术界</w:t>
      </w:r>
      <w:r w:rsidR="00C07C1E">
        <w:t>还是工业界，</w:t>
      </w:r>
      <w:r w:rsidR="00D543B5">
        <w:rPr>
          <w:rFonts w:hint="eastAsia"/>
        </w:rPr>
        <w:t>目前在</w:t>
      </w:r>
      <w:r w:rsidR="00902BE0">
        <w:rPr>
          <w:rFonts w:hint="eastAsia"/>
        </w:rPr>
        <w:t>聚合</w:t>
      </w:r>
      <w:r w:rsidR="00D543B5">
        <w:rPr>
          <w:rFonts w:hint="eastAsia"/>
        </w:rPr>
        <w:t>时序特征阶段都</w:t>
      </w:r>
      <w:r w:rsidR="00902BE0">
        <w:rPr>
          <w:rFonts w:hint="eastAsia"/>
        </w:rPr>
        <w:t>只使用</w:t>
      </w:r>
      <w:r w:rsidR="00D543B5">
        <w:rPr>
          <w:rFonts w:hint="eastAsia"/>
        </w:rPr>
        <w:t>一种时间粒度来</w:t>
      </w:r>
      <w:r w:rsidR="00902BE0">
        <w:rPr>
          <w:rFonts w:hint="eastAsia"/>
        </w:rPr>
        <w:t>聚合</w:t>
      </w:r>
      <w:r w:rsidR="000E5AE8">
        <w:rPr>
          <w:rFonts w:hint="eastAsia"/>
        </w:rPr>
        <w:t>，没有考虑使用多种时间粒度来共同</w:t>
      </w:r>
      <w:r w:rsidR="00BE226B">
        <w:rPr>
          <w:rFonts w:hint="eastAsia"/>
        </w:rPr>
        <w:t>聚合</w:t>
      </w:r>
      <w:r w:rsidR="000E5AE8">
        <w:rPr>
          <w:rFonts w:hint="eastAsia"/>
        </w:rPr>
        <w:t>时序特征</w:t>
      </w:r>
      <w:r w:rsidR="0046534E" w:rsidRPr="0046534E">
        <w:rPr>
          <w:vertAlign w:val="superscript"/>
        </w:rPr>
        <w:fldChar w:fldCharType="begin"/>
      </w:r>
      <w:r w:rsidR="0046534E" w:rsidRPr="0046534E">
        <w:rPr>
          <w:vertAlign w:val="superscript"/>
        </w:rPr>
        <w:instrText xml:space="preserve"> </w:instrText>
      </w:r>
      <w:r w:rsidR="0046534E" w:rsidRPr="0046534E">
        <w:rPr>
          <w:rFonts w:hint="eastAsia"/>
          <w:vertAlign w:val="superscript"/>
        </w:rPr>
        <w:instrText>REF _Ref509588204 \r \h</w:instrText>
      </w:r>
      <w:r w:rsidR="0046534E" w:rsidRPr="0046534E">
        <w:rPr>
          <w:vertAlign w:val="superscript"/>
        </w:rPr>
        <w:instrText xml:space="preserve"> \# "[0]"  \* MERGEFORMAT </w:instrText>
      </w:r>
      <w:r w:rsidR="0046534E" w:rsidRPr="0046534E">
        <w:rPr>
          <w:vertAlign w:val="superscript"/>
        </w:rPr>
      </w:r>
      <w:r w:rsidR="0046534E" w:rsidRPr="0046534E">
        <w:rPr>
          <w:vertAlign w:val="superscript"/>
        </w:rPr>
        <w:fldChar w:fldCharType="separate"/>
      </w:r>
      <w:r w:rsidR="004761AD" w:rsidRPr="0046534E">
        <w:rPr>
          <w:vertAlign w:val="superscript"/>
        </w:rPr>
        <w:t>[</w:t>
      </w:r>
      <w:r w:rsidR="004761AD">
        <w:rPr>
          <w:vertAlign w:val="superscript"/>
        </w:rPr>
        <w:t>56</w:t>
      </w:r>
      <w:r w:rsidR="004761AD" w:rsidRPr="0046534E">
        <w:rPr>
          <w:vertAlign w:val="superscript"/>
        </w:rPr>
        <w:t>]</w:t>
      </w:r>
      <w:r w:rsidR="0046534E" w:rsidRPr="0046534E">
        <w:rPr>
          <w:vertAlign w:val="superscript"/>
        </w:rPr>
        <w:fldChar w:fldCharType="end"/>
      </w:r>
      <w:r w:rsidR="000E5AE8">
        <w:rPr>
          <w:rFonts w:hint="eastAsia"/>
        </w:rPr>
        <w:t>。本章主要尝试</w:t>
      </w:r>
      <w:r w:rsidR="00BE226B">
        <w:rPr>
          <w:rFonts w:hint="eastAsia"/>
        </w:rPr>
        <w:t>使用特征级融合和决策级融</w:t>
      </w:r>
      <w:r w:rsidR="00902775">
        <w:t>合</w:t>
      </w:r>
      <w:r w:rsidR="00BE226B">
        <w:rPr>
          <w:rFonts w:hint="eastAsia"/>
        </w:rPr>
        <w:t>的方法来同时</w:t>
      </w:r>
      <w:r w:rsidR="00401803">
        <w:rPr>
          <w:rFonts w:hint="eastAsia"/>
        </w:rPr>
        <w:t>利用</w:t>
      </w:r>
      <w:r w:rsidR="0021748C">
        <w:rPr>
          <w:rFonts w:hint="eastAsia"/>
        </w:rPr>
        <w:t>月和日两种</w:t>
      </w:r>
      <w:r w:rsidR="00BE226B">
        <w:rPr>
          <w:rFonts w:hint="eastAsia"/>
        </w:rPr>
        <w:t>时间粒度聚合的特征</w:t>
      </w:r>
      <w:r w:rsidR="00F7287D">
        <w:rPr>
          <w:rFonts w:hint="eastAsia"/>
        </w:rPr>
        <w:t>，实验证明</w:t>
      </w:r>
      <w:r w:rsidR="005D7CD5">
        <w:rPr>
          <w:rFonts w:hint="eastAsia"/>
        </w:rPr>
        <w:t>，</w:t>
      </w:r>
      <w:r w:rsidR="00902775">
        <w:rPr>
          <w:rFonts w:hint="eastAsia"/>
        </w:rPr>
        <w:t>本章</w:t>
      </w:r>
      <w:r w:rsidR="00902775">
        <w:t>提出的</w:t>
      </w:r>
      <w:r w:rsidR="00401803">
        <w:rPr>
          <w:rFonts w:hint="eastAsia"/>
        </w:rPr>
        <w:t>特征级融合</w:t>
      </w:r>
      <w:r w:rsidR="00401803">
        <w:rPr>
          <w:rFonts w:hint="eastAsia"/>
        </w:rPr>
        <w:t>+</w:t>
      </w:r>
      <w:r w:rsidR="00401803">
        <w:rPr>
          <w:rFonts w:hint="eastAsia"/>
        </w:rPr>
        <w:t>决策级融合的</w:t>
      </w:r>
      <w:r w:rsidR="00902775">
        <w:t>融合方法</w:t>
      </w:r>
      <w:r w:rsidR="006A08BE">
        <w:rPr>
          <w:rFonts w:hint="eastAsia"/>
        </w:rPr>
        <w:t>在</w:t>
      </w:r>
      <w:r w:rsidR="00902775">
        <w:t>PR-AUC</w:t>
      </w:r>
      <w:r w:rsidR="006A08BE">
        <w:rPr>
          <w:rFonts w:hint="eastAsia"/>
        </w:rPr>
        <w:t>上</w:t>
      </w:r>
      <w:r w:rsidR="00902775">
        <w:t>比</w:t>
      </w:r>
      <w:r w:rsidR="00902775">
        <w:rPr>
          <w:rFonts w:hint="eastAsia"/>
        </w:rPr>
        <w:t>未进行融合</w:t>
      </w:r>
      <w:r w:rsidR="00902775">
        <w:t>的模型</w:t>
      </w:r>
      <w:r w:rsidR="00A02450">
        <w:rPr>
          <w:rFonts w:hint="eastAsia"/>
        </w:rPr>
        <w:t>提升了</w:t>
      </w:r>
      <w:r w:rsidR="00A02450">
        <w:t>21.94</w:t>
      </w:r>
      <w:r w:rsidR="00A02450">
        <w:rPr>
          <w:rFonts w:hint="eastAsia"/>
        </w:rPr>
        <w:t>%</w:t>
      </w:r>
      <w:r w:rsidR="00902775">
        <w:t>。</w:t>
      </w:r>
    </w:p>
    <w:p w14:paraId="1642DA72" w14:textId="3E43277A" w:rsidR="006F364C" w:rsidRPr="006A4095" w:rsidRDefault="006F364C" w:rsidP="006F364C">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38" w:name="_Toc513566451"/>
      <w:r>
        <w:rPr>
          <w:rFonts w:ascii="黑体" w:eastAsia="黑体" w:hAnsi="黑体" w:hint="eastAsia"/>
          <w:sz w:val="28"/>
          <w:szCs w:val="28"/>
        </w:rPr>
        <w:t>特征级融合</w:t>
      </w:r>
      <w:bookmarkEnd w:id="138"/>
    </w:p>
    <w:p w14:paraId="397F1079" w14:textId="67F57BFF" w:rsidR="006F364C" w:rsidRDefault="006F364C" w:rsidP="006F364C">
      <w:pPr>
        <w:pStyle w:val="af6"/>
        <w:spacing w:before="65" w:after="65"/>
        <w:ind w:firstLine="480"/>
      </w:pPr>
      <w:r>
        <w:rPr>
          <w:rFonts w:hint="eastAsia"/>
        </w:rPr>
        <w:t>本节首先介绍了特征级融合的概念，然后基于特征级融合的特点改进第四章图</w:t>
      </w:r>
      <w:r>
        <w:rPr>
          <w:rFonts w:hint="eastAsia"/>
        </w:rPr>
        <w:t xml:space="preserve"> 4-</w:t>
      </w:r>
      <w:r>
        <w:t>1</w:t>
      </w:r>
      <w:r>
        <w:rPr>
          <w:rFonts w:hint="eastAsia"/>
        </w:rPr>
        <w:t>的网络结构框架，来将特征级融合应用到离网预测任务中。</w:t>
      </w:r>
    </w:p>
    <w:p w14:paraId="038421F9" w14:textId="74DF122C" w:rsidR="006F364C" w:rsidRPr="0056331B" w:rsidRDefault="006F364C" w:rsidP="006F364C">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39" w:name="_Toc513566452"/>
      <w:r>
        <w:rPr>
          <w:rFonts w:ascii="楷体" w:eastAsia="楷体" w:hAnsi="楷体" w:cs="Times New Roman" w:hint="eastAsia"/>
          <w:b/>
        </w:rPr>
        <w:t>特征级融合</w:t>
      </w:r>
      <w:bookmarkEnd w:id="139"/>
      <w:r w:rsidR="00216F90">
        <w:rPr>
          <w:rFonts w:ascii="楷体" w:eastAsia="楷体" w:hAnsi="楷体" w:cs="Times New Roman" w:hint="eastAsia"/>
          <w:b/>
        </w:rPr>
        <w:t>概念</w:t>
      </w:r>
    </w:p>
    <w:p w14:paraId="619647A7" w14:textId="06144A83" w:rsidR="00D77F9C" w:rsidRDefault="00D77F9C" w:rsidP="00D77F9C">
      <w:pPr>
        <w:pStyle w:val="af6"/>
        <w:spacing w:before="65" w:after="65"/>
        <w:ind w:firstLineChars="0" w:firstLine="0"/>
        <w:jc w:val="center"/>
      </w:pPr>
      <w:r w:rsidRPr="00D77F9C">
        <w:object w:dxaOrig="6945" w:dyaOrig="6825" w14:anchorId="4B9C52B6">
          <v:shape id="_x0000_i1414" type="#_x0000_t75" style="width:211.25pt;height:208.55pt" o:ole="">
            <v:imagedata r:id="rId723" o:title=""/>
          </v:shape>
          <o:OLEObject Type="Embed" ProgID="Visio.Drawing.15" ShapeID="_x0000_i1414" DrawAspect="Content" ObjectID="_1591449425" r:id="rId724"/>
        </w:object>
      </w:r>
    </w:p>
    <w:p w14:paraId="56E4A338" w14:textId="2179B60B" w:rsidR="00D77F9C" w:rsidRPr="00A5553F" w:rsidRDefault="00D77F9C" w:rsidP="00D77F9C">
      <w:pPr>
        <w:pStyle w:val="af7"/>
        <w:spacing w:before="65" w:after="65"/>
      </w:pPr>
      <w:r w:rsidRPr="00A5553F">
        <w:rPr>
          <w:rFonts w:hint="eastAsia"/>
        </w:rPr>
        <w:t>图</w:t>
      </w:r>
      <w:r w:rsidRPr="00A5553F">
        <w:t xml:space="preserve">5-1 </w:t>
      </w:r>
      <w:r>
        <w:rPr>
          <w:rFonts w:hint="eastAsia"/>
        </w:rPr>
        <w:t>特征级融合</w:t>
      </w:r>
    </w:p>
    <w:p w14:paraId="424238C1" w14:textId="58F84D43" w:rsidR="00D77F9C" w:rsidRDefault="00D77F9C" w:rsidP="00D77F9C">
      <w:pPr>
        <w:pStyle w:val="af6"/>
        <w:spacing w:before="65" w:after="65"/>
        <w:ind w:firstLine="480"/>
      </w:pPr>
      <w:r>
        <w:rPr>
          <w:rFonts w:hint="eastAsia"/>
        </w:rPr>
        <w:t>特征级融合即特征层面上的融合，将提取的特征进行融合与分析</w:t>
      </w:r>
      <w:r w:rsidRPr="00646664">
        <w:rPr>
          <w:vertAlign w:val="superscript"/>
        </w:rPr>
        <w:fldChar w:fldCharType="begin"/>
      </w:r>
      <w:r w:rsidRPr="00646664">
        <w:rPr>
          <w:vertAlign w:val="superscript"/>
        </w:rPr>
        <w:instrText xml:space="preserve"> </w:instrText>
      </w:r>
      <w:r w:rsidRPr="00646664">
        <w:rPr>
          <w:rFonts w:hint="eastAsia"/>
          <w:vertAlign w:val="superscript"/>
        </w:rPr>
        <w:instrText>REF _Ref513470745 \r \h</w:instrText>
      </w:r>
      <w:r w:rsidRPr="00646664">
        <w:rPr>
          <w:vertAlign w:val="superscript"/>
        </w:rPr>
        <w:instrText xml:space="preserve"> \# "[0" </w:instrText>
      </w:r>
      <w:r>
        <w:rPr>
          <w:vertAlign w:val="superscript"/>
        </w:rPr>
        <w:instrText xml:space="preserve"> \* MERGEFORMAT </w:instrText>
      </w:r>
      <w:r w:rsidRPr="00646664">
        <w:rPr>
          <w:vertAlign w:val="superscript"/>
        </w:rPr>
      </w:r>
      <w:r w:rsidRPr="00646664">
        <w:rPr>
          <w:vertAlign w:val="superscript"/>
        </w:rPr>
        <w:fldChar w:fldCharType="separate"/>
      </w:r>
      <w:r w:rsidR="004761AD" w:rsidRPr="00646664">
        <w:rPr>
          <w:vertAlign w:val="superscript"/>
        </w:rPr>
        <w:t>[</w:t>
      </w:r>
      <w:r w:rsidR="004761AD">
        <w:rPr>
          <w:vertAlign w:val="superscript"/>
        </w:rPr>
        <w:t>57</w:t>
      </w:r>
      <w:r w:rsidRPr="00646664">
        <w:rPr>
          <w:vertAlign w:val="superscript"/>
        </w:rPr>
        <w:fldChar w:fldCharType="end"/>
      </w:r>
      <w:r w:rsidRPr="00646664">
        <w:rPr>
          <w:vertAlign w:val="superscript"/>
        </w:rPr>
        <w:t>-</w:t>
      </w:r>
      <w:r w:rsidRPr="00646664">
        <w:rPr>
          <w:vertAlign w:val="superscript"/>
        </w:rPr>
        <w:fldChar w:fldCharType="begin"/>
      </w:r>
      <w:r w:rsidRPr="00646664">
        <w:rPr>
          <w:vertAlign w:val="superscript"/>
        </w:rPr>
        <w:instrText xml:space="preserve"> REF _Ref513470746 \r \h \# "0]" </w:instrText>
      </w:r>
      <w:r>
        <w:rPr>
          <w:vertAlign w:val="superscript"/>
        </w:rPr>
        <w:instrText xml:space="preserve"> \* MERGEFORMAT </w:instrText>
      </w:r>
      <w:r w:rsidRPr="00646664">
        <w:rPr>
          <w:vertAlign w:val="superscript"/>
        </w:rPr>
      </w:r>
      <w:r w:rsidRPr="00646664">
        <w:rPr>
          <w:vertAlign w:val="superscript"/>
        </w:rPr>
        <w:fldChar w:fldCharType="separate"/>
      </w:r>
      <w:r w:rsidR="004761AD">
        <w:rPr>
          <w:vertAlign w:val="superscript"/>
        </w:rPr>
        <w:t>58</w:t>
      </w:r>
      <w:r w:rsidR="004761AD" w:rsidRPr="00646664">
        <w:rPr>
          <w:vertAlign w:val="superscript"/>
        </w:rPr>
        <w:t>]</w:t>
      </w:r>
      <w:r w:rsidRPr="00646664">
        <w:rPr>
          <w:vertAlign w:val="superscript"/>
        </w:rPr>
        <w:fldChar w:fldCharType="end"/>
      </w:r>
      <w:r>
        <w:rPr>
          <w:rFonts w:hint="eastAsia"/>
        </w:rPr>
        <w:t>。特征级融合是中间层次的融合，融合的过程如图</w:t>
      </w:r>
      <w:r>
        <w:rPr>
          <w:rFonts w:hint="eastAsia"/>
        </w:rPr>
        <w:t>5-</w:t>
      </w:r>
      <w:r>
        <w:t>1</w:t>
      </w:r>
      <w:r>
        <w:rPr>
          <w:rFonts w:hint="eastAsia"/>
        </w:rPr>
        <w:t>所示。首先从原始数据中使用不同的方式</w:t>
      </w:r>
      <w:r>
        <w:rPr>
          <w:rFonts w:hint="eastAsia"/>
        </w:rPr>
        <w:lastRenderedPageBreak/>
        <w:t>提取特征，然后将提取的特征进行融合，最后在融合的特征上训练模型进行预测。</w:t>
      </w:r>
    </w:p>
    <w:p w14:paraId="537B0EF6" w14:textId="785D5732" w:rsidR="00125FC1" w:rsidRPr="0056331B" w:rsidRDefault="00125FC1" w:rsidP="00125FC1">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40" w:name="_Toc513566453"/>
      <w:r>
        <w:rPr>
          <w:rFonts w:ascii="楷体" w:eastAsia="楷体" w:hAnsi="楷体" w:cs="Times New Roman" w:hint="eastAsia"/>
          <w:b/>
        </w:rPr>
        <w:t>特征级融合</w:t>
      </w:r>
      <w:r w:rsidR="00216F90">
        <w:rPr>
          <w:rFonts w:ascii="楷体" w:eastAsia="楷体" w:hAnsi="楷体" w:cs="Times New Roman" w:hint="eastAsia"/>
          <w:b/>
        </w:rPr>
        <w:t>在</w:t>
      </w:r>
      <w:r>
        <w:rPr>
          <w:rFonts w:ascii="楷体" w:eastAsia="楷体" w:hAnsi="楷体" w:cs="Times New Roman" w:hint="eastAsia"/>
          <w:b/>
        </w:rPr>
        <w:t>离网预测模型</w:t>
      </w:r>
      <w:bookmarkEnd w:id="140"/>
      <w:r w:rsidR="00216F90">
        <w:rPr>
          <w:rFonts w:ascii="楷体" w:eastAsia="楷体" w:hAnsi="楷体" w:cs="Times New Roman" w:hint="eastAsia"/>
          <w:b/>
        </w:rPr>
        <w:t>的应用</w:t>
      </w:r>
    </w:p>
    <w:p w14:paraId="03873FEA" w14:textId="6089682E" w:rsidR="00D77F9C" w:rsidRDefault="0021748C" w:rsidP="00125FC1">
      <w:pPr>
        <w:pStyle w:val="af6"/>
        <w:spacing w:before="65" w:after="65"/>
        <w:ind w:firstLine="480"/>
        <w:jc w:val="left"/>
      </w:pPr>
      <w:r>
        <w:rPr>
          <w:rFonts w:hint="eastAsia"/>
        </w:rPr>
        <w:t>为了能将月粒度时序特征和日粒度时序特征进行特征级融合</w:t>
      </w:r>
      <w:r w:rsidR="000D4DD6">
        <w:rPr>
          <w:rFonts w:hint="eastAsia"/>
        </w:rPr>
        <w:t>并</w:t>
      </w:r>
      <w:r w:rsidR="00540BDF">
        <w:rPr>
          <w:rFonts w:hint="eastAsia"/>
        </w:rPr>
        <w:t>同时输入到一个模型中</w:t>
      </w:r>
      <w:r>
        <w:rPr>
          <w:rFonts w:hint="eastAsia"/>
        </w:rPr>
        <w:t>，我们改进第四章图</w:t>
      </w:r>
      <w:r>
        <w:rPr>
          <w:rFonts w:hint="eastAsia"/>
        </w:rPr>
        <w:t>4-</w:t>
      </w:r>
      <w:r>
        <w:t>1</w:t>
      </w:r>
      <w:r>
        <w:rPr>
          <w:rFonts w:hint="eastAsia"/>
        </w:rPr>
        <w:t>中的网络框架图，改进后的框架图如图</w:t>
      </w:r>
      <w:r>
        <w:rPr>
          <w:rFonts w:hint="eastAsia"/>
        </w:rPr>
        <w:t>5-</w:t>
      </w:r>
      <w:r>
        <w:t>2</w:t>
      </w:r>
      <w:r>
        <w:rPr>
          <w:rFonts w:hint="eastAsia"/>
        </w:rPr>
        <w:t>。从图中可以看到，在网络的深度模型部分，我们在原有框架使用一个卷积网络处理时序特征的基础上新加入一个卷积网络，两个卷积网络分别用来处理月粒度的时序特征和日粒度的时序特征。</w:t>
      </w:r>
      <w:r w:rsidR="00364EF9">
        <w:rPr>
          <w:rFonts w:hint="eastAsia"/>
        </w:rPr>
        <w:t>我们将两个卷积网络的输出和静态特征拼接，共同输入到第一个全连接层。</w:t>
      </w:r>
    </w:p>
    <w:p w14:paraId="416E5E0B" w14:textId="131ED8E2" w:rsidR="0021748C" w:rsidRDefault="0021748C" w:rsidP="0021748C">
      <w:pPr>
        <w:pStyle w:val="af6"/>
        <w:spacing w:before="65" w:after="65"/>
        <w:ind w:firstLineChars="0" w:firstLine="0"/>
        <w:jc w:val="center"/>
      </w:pPr>
      <w:r w:rsidRPr="00197D2F">
        <w:object w:dxaOrig="21750" w:dyaOrig="17355" w14:anchorId="54B867AE">
          <v:shape id="_x0000_i1415" type="#_x0000_t75" style="width:372.9pt;height:297.5pt" o:ole="">
            <v:imagedata r:id="rId725" o:title=""/>
          </v:shape>
          <o:OLEObject Type="Embed" ProgID="Visio.Drawing.15" ShapeID="_x0000_i1415" DrawAspect="Content" ObjectID="_1591449426" r:id="rId726"/>
        </w:object>
      </w:r>
    </w:p>
    <w:p w14:paraId="421AB20C" w14:textId="0F494018" w:rsidR="0021748C" w:rsidRDefault="0021748C" w:rsidP="0021748C">
      <w:pPr>
        <w:pStyle w:val="af7"/>
        <w:spacing w:before="65" w:after="65"/>
      </w:pPr>
      <w:r w:rsidRPr="00A5553F">
        <w:rPr>
          <w:rFonts w:hint="eastAsia"/>
        </w:rPr>
        <w:t>图</w:t>
      </w:r>
      <w:r w:rsidR="00903C77">
        <w:t>5-2</w:t>
      </w:r>
      <w:r w:rsidRPr="00A5553F">
        <w:t xml:space="preserve"> </w:t>
      </w:r>
      <w:r>
        <w:rPr>
          <w:rFonts w:hint="eastAsia"/>
        </w:rPr>
        <w:t>改进后的模型</w:t>
      </w:r>
      <w:r w:rsidRPr="00A5553F">
        <w:t>框架图</w:t>
      </w:r>
    </w:p>
    <w:p w14:paraId="082C817C" w14:textId="0A9DFF30" w:rsidR="00982571" w:rsidRDefault="00982571" w:rsidP="00982571">
      <w:pPr>
        <w:pStyle w:val="af7"/>
        <w:spacing w:before="65" w:after="65"/>
        <w:ind w:firstLineChars="200" w:firstLine="480"/>
        <w:jc w:val="both"/>
        <w:rPr>
          <w:rFonts w:ascii="宋体" w:eastAsia="宋体" w:hAnsi="宋体"/>
          <w:sz w:val="24"/>
        </w:rPr>
      </w:pPr>
      <w:r w:rsidRPr="00982571">
        <w:rPr>
          <w:rFonts w:ascii="宋体" w:eastAsia="宋体" w:hAnsi="宋体" w:hint="eastAsia"/>
          <w:sz w:val="24"/>
        </w:rPr>
        <w:t>在本节实验中</w:t>
      </w:r>
      <w:r>
        <w:rPr>
          <w:rFonts w:ascii="宋体" w:eastAsia="宋体" w:hAnsi="宋体" w:hint="eastAsia"/>
          <w:sz w:val="24"/>
        </w:rPr>
        <w:t>我们尝试以下两种特征级融合方式：</w:t>
      </w:r>
    </w:p>
    <w:p w14:paraId="6A538AC2" w14:textId="1D1C0C4D" w:rsidR="00982571" w:rsidRDefault="00982571" w:rsidP="00982571">
      <w:pPr>
        <w:pStyle w:val="af7"/>
        <w:spacing w:before="65" w:after="65"/>
        <w:ind w:firstLineChars="200" w:firstLine="480"/>
        <w:jc w:val="both"/>
        <w:rPr>
          <w:rFonts w:ascii="宋体" w:eastAsia="宋体" w:hAnsi="宋体"/>
          <w:sz w:val="24"/>
        </w:rPr>
      </w:pPr>
      <w:r>
        <w:rPr>
          <w:rFonts w:ascii="宋体" w:eastAsia="宋体" w:hAnsi="宋体" w:hint="eastAsia"/>
          <w:sz w:val="24"/>
        </w:rPr>
        <w:t>1、新模型框架的卷积网络部分使用残差网络（</w:t>
      </w:r>
      <w:r w:rsidRPr="00982571">
        <w:rPr>
          <w:rFonts w:ascii="宋体" w:eastAsia="宋体" w:hAnsi="宋体"/>
          <w:position w:val="-10"/>
          <w:sz w:val="24"/>
        </w:rPr>
        <w:object w:dxaOrig="380" w:dyaOrig="300" w14:anchorId="56BD7CFC">
          <v:shape id="_x0000_i1416" type="#_x0000_t75" style="width:19pt;height:14.95pt" o:ole="">
            <v:imagedata r:id="rId727" o:title=""/>
          </v:shape>
          <o:OLEObject Type="Embed" ProgID="Equation.DSMT4" ShapeID="_x0000_i1416" DrawAspect="Content" ObjectID="_1591449427" r:id="rId728"/>
        </w:object>
      </w:r>
      <w:r>
        <w:rPr>
          <w:rFonts w:ascii="宋体" w:eastAsia="宋体" w:hAnsi="宋体" w:hint="eastAsia"/>
          <w:sz w:val="24"/>
        </w:rPr>
        <w:t>）；</w:t>
      </w:r>
    </w:p>
    <w:p w14:paraId="58109C72" w14:textId="4D7B5299" w:rsidR="00982571" w:rsidRPr="00982571" w:rsidRDefault="00982571" w:rsidP="00982571">
      <w:pPr>
        <w:pStyle w:val="af7"/>
        <w:spacing w:before="65" w:after="65"/>
        <w:ind w:firstLineChars="200" w:firstLine="480"/>
        <w:jc w:val="both"/>
        <w:rPr>
          <w:rFonts w:ascii="宋体" w:eastAsia="宋体" w:hAnsi="宋体"/>
          <w:sz w:val="24"/>
        </w:rPr>
      </w:pPr>
      <w:r>
        <w:rPr>
          <w:rFonts w:ascii="宋体" w:eastAsia="宋体" w:hAnsi="宋体" w:hint="eastAsia"/>
          <w:sz w:val="24"/>
        </w:rPr>
        <w:t>2、新模型框架的卷积网络部分使用门卷积网络（</w:t>
      </w:r>
      <w:r w:rsidRPr="00982571">
        <w:rPr>
          <w:rFonts w:ascii="宋体" w:eastAsia="宋体" w:hAnsi="宋体"/>
          <w:position w:val="-10"/>
          <w:sz w:val="24"/>
        </w:rPr>
        <w:object w:dxaOrig="380" w:dyaOrig="300" w14:anchorId="428F8969">
          <v:shape id="_x0000_i1417" type="#_x0000_t75" style="width:19pt;height:14.95pt" o:ole="">
            <v:imagedata r:id="rId729" o:title=""/>
          </v:shape>
          <o:OLEObject Type="Embed" ProgID="Equation.DSMT4" ShapeID="_x0000_i1417" DrawAspect="Content" ObjectID="_1591449428" r:id="rId730"/>
        </w:object>
      </w:r>
      <w:r>
        <w:rPr>
          <w:rFonts w:ascii="宋体" w:eastAsia="宋体" w:hAnsi="宋体" w:hint="eastAsia"/>
          <w:sz w:val="24"/>
        </w:rPr>
        <w:t>）。</w:t>
      </w:r>
    </w:p>
    <w:p w14:paraId="74BC20EA" w14:textId="14FBCC22" w:rsidR="00540BDF" w:rsidRPr="006A4095" w:rsidRDefault="00540BDF" w:rsidP="00540BDF">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41" w:name="_Toc513566454"/>
      <w:r>
        <w:rPr>
          <w:rFonts w:ascii="黑体" w:eastAsia="黑体" w:hAnsi="黑体" w:hint="eastAsia"/>
          <w:sz w:val="28"/>
          <w:szCs w:val="28"/>
        </w:rPr>
        <w:lastRenderedPageBreak/>
        <w:t>决策级融合</w:t>
      </w:r>
      <w:bookmarkEnd w:id="141"/>
    </w:p>
    <w:p w14:paraId="4F8E9A75" w14:textId="3AE0E14D" w:rsidR="00540BDF" w:rsidRDefault="00540BDF" w:rsidP="00540BDF">
      <w:pPr>
        <w:pStyle w:val="af6"/>
        <w:spacing w:before="65" w:after="65"/>
        <w:ind w:firstLine="480"/>
      </w:pPr>
      <w:r>
        <w:rPr>
          <w:rFonts w:hint="eastAsia"/>
        </w:rPr>
        <w:t>本节首先介绍了决策级融合的概念，然后基于决策级融合的特点给出在离网预测任务中应用决策级融合的方法。</w:t>
      </w:r>
    </w:p>
    <w:p w14:paraId="3B843454" w14:textId="7DE4D6CB" w:rsidR="00540BDF" w:rsidRPr="0056331B" w:rsidRDefault="004B35EA" w:rsidP="00540BDF">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42" w:name="_Toc513566455"/>
      <w:r>
        <w:rPr>
          <w:rFonts w:ascii="楷体" w:eastAsia="楷体" w:hAnsi="楷体" w:cs="Times New Roman" w:hint="eastAsia"/>
          <w:b/>
        </w:rPr>
        <w:t>决策</w:t>
      </w:r>
      <w:r w:rsidR="00540BDF">
        <w:rPr>
          <w:rFonts w:ascii="楷体" w:eastAsia="楷体" w:hAnsi="楷体" w:cs="Times New Roman" w:hint="eastAsia"/>
          <w:b/>
        </w:rPr>
        <w:t>级融合</w:t>
      </w:r>
      <w:bookmarkEnd w:id="142"/>
      <w:r w:rsidR="00216F90">
        <w:rPr>
          <w:rFonts w:ascii="楷体" w:eastAsia="楷体" w:hAnsi="楷体" w:cs="Times New Roman" w:hint="eastAsia"/>
          <w:b/>
        </w:rPr>
        <w:t>概念</w:t>
      </w:r>
    </w:p>
    <w:p w14:paraId="603023BB" w14:textId="79DF15D4" w:rsidR="00540BDF" w:rsidRDefault="004B35EA" w:rsidP="00540BDF">
      <w:pPr>
        <w:pStyle w:val="af6"/>
        <w:spacing w:before="65" w:after="65"/>
        <w:ind w:firstLine="480"/>
      </w:pPr>
      <w:r>
        <w:rPr>
          <w:rFonts w:hint="eastAsia"/>
        </w:rPr>
        <w:t>决策级融合是</w:t>
      </w:r>
      <w:r w:rsidR="003454FF">
        <w:rPr>
          <w:rFonts w:hint="eastAsia"/>
        </w:rPr>
        <w:t>指</w:t>
      </w:r>
      <w:r>
        <w:rPr>
          <w:rFonts w:hint="eastAsia"/>
        </w:rPr>
        <w:t>将在每个数据集上训练的模型</w:t>
      </w:r>
      <w:r w:rsidR="003454FF">
        <w:rPr>
          <w:rFonts w:hint="eastAsia"/>
        </w:rPr>
        <w:t>的预测结果</w:t>
      </w:r>
      <w:r>
        <w:rPr>
          <w:rFonts w:hint="eastAsia"/>
        </w:rPr>
        <w:t>进行融合，实现共同预测的过程</w:t>
      </w:r>
      <w:r w:rsidR="003454FF" w:rsidRPr="003454FF">
        <w:rPr>
          <w:vertAlign w:val="superscript"/>
        </w:rPr>
        <w:fldChar w:fldCharType="begin"/>
      </w:r>
      <w:r w:rsidR="003454FF" w:rsidRPr="003454FF">
        <w:rPr>
          <w:vertAlign w:val="superscript"/>
        </w:rPr>
        <w:instrText xml:space="preserve"> </w:instrText>
      </w:r>
      <w:r w:rsidR="003454FF" w:rsidRPr="003454FF">
        <w:rPr>
          <w:rFonts w:hint="eastAsia"/>
          <w:vertAlign w:val="superscript"/>
        </w:rPr>
        <w:instrText>REF _Ref513475454 \r \h</w:instrText>
      </w:r>
      <w:r w:rsidR="003454FF" w:rsidRPr="003454FF">
        <w:rPr>
          <w:vertAlign w:val="superscript"/>
        </w:rPr>
        <w:instrText xml:space="preserve"> \# "[0" </w:instrText>
      </w:r>
      <w:r w:rsidR="003454FF">
        <w:rPr>
          <w:vertAlign w:val="superscript"/>
        </w:rPr>
        <w:instrText xml:space="preserve"> \* MERGEFORMAT </w:instrText>
      </w:r>
      <w:r w:rsidR="003454FF" w:rsidRPr="003454FF">
        <w:rPr>
          <w:vertAlign w:val="superscript"/>
        </w:rPr>
      </w:r>
      <w:r w:rsidR="003454FF" w:rsidRPr="003454FF">
        <w:rPr>
          <w:vertAlign w:val="superscript"/>
        </w:rPr>
        <w:fldChar w:fldCharType="separate"/>
      </w:r>
      <w:r w:rsidR="004761AD" w:rsidRPr="003454FF">
        <w:rPr>
          <w:vertAlign w:val="superscript"/>
        </w:rPr>
        <w:t>[</w:t>
      </w:r>
      <w:r w:rsidR="004761AD">
        <w:rPr>
          <w:vertAlign w:val="superscript"/>
        </w:rPr>
        <w:t>59</w:t>
      </w:r>
      <w:r w:rsidR="003454FF" w:rsidRPr="003454FF">
        <w:rPr>
          <w:vertAlign w:val="superscript"/>
        </w:rPr>
        <w:fldChar w:fldCharType="end"/>
      </w:r>
      <w:r w:rsidR="003454FF" w:rsidRPr="003454FF">
        <w:rPr>
          <w:vertAlign w:val="superscript"/>
        </w:rPr>
        <w:t>-</w:t>
      </w:r>
      <w:r w:rsidR="003454FF" w:rsidRPr="003454FF">
        <w:rPr>
          <w:vertAlign w:val="superscript"/>
        </w:rPr>
        <w:fldChar w:fldCharType="begin"/>
      </w:r>
      <w:r w:rsidR="003454FF" w:rsidRPr="003454FF">
        <w:rPr>
          <w:vertAlign w:val="superscript"/>
        </w:rPr>
        <w:instrText xml:space="preserve"> REF _Ref513475456 \r \h \# "0]" </w:instrText>
      </w:r>
      <w:r w:rsidR="003454FF">
        <w:rPr>
          <w:vertAlign w:val="superscript"/>
        </w:rPr>
        <w:instrText xml:space="preserve"> \* MERGEFORMAT </w:instrText>
      </w:r>
      <w:r w:rsidR="003454FF" w:rsidRPr="003454FF">
        <w:rPr>
          <w:vertAlign w:val="superscript"/>
        </w:rPr>
      </w:r>
      <w:r w:rsidR="003454FF" w:rsidRPr="003454FF">
        <w:rPr>
          <w:vertAlign w:val="superscript"/>
        </w:rPr>
        <w:fldChar w:fldCharType="separate"/>
      </w:r>
      <w:r w:rsidR="004761AD">
        <w:rPr>
          <w:vertAlign w:val="superscript"/>
        </w:rPr>
        <w:t>60</w:t>
      </w:r>
      <w:r w:rsidR="004761AD" w:rsidRPr="003454FF">
        <w:rPr>
          <w:vertAlign w:val="superscript"/>
        </w:rPr>
        <w:t>]</w:t>
      </w:r>
      <w:r w:rsidR="003454FF" w:rsidRPr="003454FF">
        <w:rPr>
          <w:vertAlign w:val="superscript"/>
        </w:rPr>
        <w:fldChar w:fldCharType="end"/>
      </w:r>
      <w:r w:rsidR="003454FF">
        <w:rPr>
          <w:rFonts w:hint="eastAsia"/>
        </w:rPr>
        <w:t>。决策级融合是一种高层次的融合，</w:t>
      </w:r>
      <w:r w:rsidR="00903C77">
        <w:rPr>
          <w:rFonts w:hint="eastAsia"/>
        </w:rPr>
        <w:t>理论上这种共同决策的方式比单个结果更精确。图</w:t>
      </w:r>
      <w:r w:rsidR="00903C77">
        <w:rPr>
          <w:rFonts w:hint="eastAsia"/>
        </w:rPr>
        <w:t>5-</w:t>
      </w:r>
      <w:r w:rsidR="00903C77">
        <w:t>3</w:t>
      </w:r>
      <w:r w:rsidR="00903C77">
        <w:rPr>
          <w:rFonts w:hint="eastAsia"/>
        </w:rPr>
        <w:t>是决策级融合的整个过程，首先从数据集中提取特征，对每一种特征训练模型进行预测，然后将各个预测结果进行融合，得到最终的预测结果。</w:t>
      </w:r>
    </w:p>
    <w:p w14:paraId="350942FE" w14:textId="2EAF6906" w:rsidR="00903C77" w:rsidRDefault="009D632D" w:rsidP="009D632D">
      <w:pPr>
        <w:pStyle w:val="af6"/>
        <w:spacing w:before="65" w:after="65"/>
        <w:ind w:firstLineChars="0" w:firstLine="0"/>
        <w:jc w:val="center"/>
      </w:pPr>
      <w:r w:rsidRPr="009D632D">
        <w:object w:dxaOrig="6945" w:dyaOrig="7965" w14:anchorId="62D63917">
          <v:shape id="_x0000_i1418" type="#_x0000_t75" style="width:210.55pt;height:241.15pt" o:ole="">
            <v:imagedata r:id="rId731" o:title=""/>
          </v:shape>
          <o:OLEObject Type="Embed" ProgID="Visio.Drawing.15" ShapeID="_x0000_i1418" DrawAspect="Content" ObjectID="_1591449429" r:id="rId732"/>
        </w:object>
      </w:r>
    </w:p>
    <w:p w14:paraId="16937AC8" w14:textId="45C18F2B" w:rsidR="009D632D" w:rsidRDefault="009D632D" w:rsidP="009D632D">
      <w:pPr>
        <w:pStyle w:val="af7"/>
        <w:spacing w:before="65" w:after="65"/>
      </w:pPr>
      <w:r w:rsidRPr="00A5553F">
        <w:rPr>
          <w:rFonts w:hint="eastAsia"/>
        </w:rPr>
        <w:t>图</w:t>
      </w:r>
      <w:r>
        <w:t>5-3</w:t>
      </w:r>
      <w:r w:rsidRPr="00A5553F">
        <w:t xml:space="preserve"> </w:t>
      </w:r>
      <w:r>
        <w:rPr>
          <w:rFonts w:hint="eastAsia"/>
        </w:rPr>
        <w:t>决策级融合</w:t>
      </w:r>
    </w:p>
    <w:p w14:paraId="659DE032" w14:textId="735AE09D" w:rsidR="004563CC" w:rsidRPr="0056331B" w:rsidRDefault="004563CC" w:rsidP="004563CC">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43" w:name="_Toc513566456"/>
      <w:r>
        <w:rPr>
          <w:rFonts w:ascii="楷体" w:eastAsia="楷体" w:hAnsi="楷体" w:cs="Times New Roman" w:hint="eastAsia"/>
          <w:b/>
        </w:rPr>
        <w:t>决策级融合</w:t>
      </w:r>
      <w:r w:rsidR="00216F90">
        <w:rPr>
          <w:rFonts w:ascii="楷体" w:eastAsia="楷体" w:hAnsi="楷体" w:cs="Times New Roman" w:hint="eastAsia"/>
          <w:b/>
        </w:rPr>
        <w:t>在</w:t>
      </w:r>
      <w:r>
        <w:rPr>
          <w:rFonts w:ascii="楷体" w:eastAsia="楷体" w:hAnsi="楷体" w:cs="Times New Roman" w:hint="eastAsia"/>
          <w:b/>
        </w:rPr>
        <w:t>离网预测模型</w:t>
      </w:r>
      <w:bookmarkEnd w:id="143"/>
      <w:r w:rsidR="00216F90">
        <w:rPr>
          <w:rFonts w:ascii="楷体" w:eastAsia="楷体" w:hAnsi="楷体" w:cs="Times New Roman" w:hint="eastAsia"/>
          <w:b/>
        </w:rPr>
        <w:t>的应用</w:t>
      </w:r>
    </w:p>
    <w:p w14:paraId="2D9E33E6" w14:textId="0B292C5B" w:rsidR="009D632D" w:rsidRDefault="004563CC" w:rsidP="00152FEF">
      <w:pPr>
        <w:pStyle w:val="af6"/>
        <w:spacing w:before="65" w:after="65"/>
        <w:ind w:firstLine="480"/>
      </w:pPr>
      <w:r>
        <w:rPr>
          <w:rFonts w:hint="eastAsia"/>
        </w:rPr>
        <w:t>为了将月粒度时序特征和日粒度时序特征进行决策级融合</w:t>
      </w:r>
      <w:r w:rsidR="00152FEF">
        <w:rPr>
          <w:rFonts w:hint="eastAsia"/>
        </w:rPr>
        <w:t>，</w:t>
      </w:r>
      <w:r w:rsidR="000D4DD6">
        <w:rPr>
          <w:rFonts w:hint="eastAsia"/>
        </w:rPr>
        <w:t>我们</w:t>
      </w:r>
      <w:r w:rsidR="00982571">
        <w:rPr>
          <w:rFonts w:hint="eastAsia"/>
        </w:rPr>
        <w:t>使用第四章提出的神经网络模型框架，首先在</w:t>
      </w:r>
      <w:r w:rsidR="00152FEF" w:rsidRPr="00152FEF">
        <w:rPr>
          <w:rFonts w:hint="eastAsia"/>
        </w:rPr>
        <w:t>月粒度的时序特征</w:t>
      </w:r>
      <w:r w:rsidR="00152FEF">
        <w:rPr>
          <w:rFonts w:hint="eastAsia"/>
        </w:rPr>
        <w:t>+</w:t>
      </w:r>
      <w:r w:rsidR="00152FEF">
        <w:rPr>
          <w:rFonts w:hint="eastAsia"/>
        </w:rPr>
        <w:t>静态特征</w:t>
      </w:r>
      <w:r w:rsidR="00982571">
        <w:rPr>
          <w:rFonts w:hint="eastAsia"/>
        </w:rPr>
        <w:t>上</w:t>
      </w:r>
      <w:r w:rsidR="00152FEF" w:rsidRPr="00152FEF">
        <w:rPr>
          <w:rFonts w:hint="eastAsia"/>
        </w:rPr>
        <w:t>训练模型，</w:t>
      </w:r>
      <w:r w:rsidR="00982571">
        <w:rPr>
          <w:rFonts w:hint="eastAsia"/>
        </w:rPr>
        <w:t>然后在</w:t>
      </w:r>
      <w:r w:rsidR="00152FEF" w:rsidRPr="00152FEF">
        <w:rPr>
          <w:rFonts w:hint="eastAsia"/>
        </w:rPr>
        <w:t>日粒度的时序特征</w:t>
      </w:r>
      <w:r w:rsidR="00152FEF">
        <w:rPr>
          <w:rFonts w:hint="eastAsia"/>
        </w:rPr>
        <w:t>+</w:t>
      </w:r>
      <w:r w:rsidR="00152FEF">
        <w:rPr>
          <w:rFonts w:hint="eastAsia"/>
        </w:rPr>
        <w:t>静态特征</w:t>
      </w:r>
      <w:r w:rsidR="00152FEF" w:rsidRPr="00152FEF">
        <w:rPr>
          <w:rFonts w:hint="eastAsia"/>
        </w:rPr>
        <w:t>训练模型，最后</w:t>
      </w:r>
      <w:r w:rsidR="00152FEF">
        <w:rPr>
          <w:rFonts w:hint="eastAsia"/>
        </w:rPr>
        <w:t>对</w:t>
      </w:r>
      <w:r w:rsidR="000D4DD6">
        <w:rPr>
          <w:rFonts w:hint="eastAsia"/>
        </w:rPr>
        <w:t>两部分</w:t>
      </w:r>
      <w:r w:rsidR="00152FEF">
        <w:rPr>
          <w:rFonts w:hint="eastAsia"/>
        </w:rPr>
        <w:t>模型的预测</w:t>
      </w:r>
      <w:r w:rsidR="00982571">
        <w:rPr>
          <w:rFonts w:hint="eastAsia"/>
        </w:rPr>
        <w:t>概率</w:t>
      </w:r>
      <w:r w:rsidR="00152FEF">
        <w:rPr>
          <w:rFonts w:hint="eastAsia"/>
        </w:rPr>
        <w:t>取平均值融合</w:t>
      </w:r>
      <w:r w:rsidR="00152FEF" w:rsidRPr="00152FEF">
        <w:rPr>
          <w:rFonts w:hint="eastAsia"/>
        </w:rPr>
        <w:t>，得到最终的结果。</w:t>
      </w:r>
      <w:r w:rsidR="000D4DD6">
        <w:rPr>
          <w:rFonts w:hint="eastAsia"/>
        </w:rPr>
        <w:t>为了验证决策级融合后性能的提升是由不同时间粒度的时序特征带来的，而不是模型的差异导致的，在本节的融合实验中，我们尝试以下两种决策级融合</w:t>
      </w:r>
      <w:r w:rsidR="000D4DD6">
        <w:rPr>
          <w:rFonts w:hint="eastAsia"/>
        </w:rPr>
        <w:lastRenderedPageBreak/>
        <w:t>方式：</w:t>
      </w:r>
    </w:p>
    <w:p w14:paraId="4D6ED116" w14:textId="54DD90C3" w:rsidR="000D4DD6" w:rsidRDefault="000D4DD6" w:rsidP="00152FEF">
      <w:pPr>
        <w:pStyle w:val="af6"/>
        <w:spacing w:before="65" w:after="65"/>
        <w:ind w:firstLine="480"/>
      </w:pPr>
      <w:r>
        <w:rPr>
          <w:rFonts w:hint="eastAsia"/>
        </w:rPr>
        <w:t>1</w:t>
      </w:r>
      <w:r>
        <w:rPr>
          <w:rFonts w:hint="eastAsia"/>
        </w:rPr>
        <w:t>、</w:t>
      </w:r>
      <w:r w:rsidR="00982571">
        <w:rPr>
          <w:rFonts w:hint="eastAsia"/>
        </w:rPr>
        <w:t>网络模型框架中卷积网络部分为残差网络，分别使用月粒度时序特征</w:t>
      </w:r>
      <w:r w:rsidR="00982571">
        <w:rPr>
          <w:rFonts w:hint="eastAsia"/>
        </w:rPr>
        <w:t>+</w:t>
      </w:r>
      <w:r w:rsidR="00982571">
        <w:rPr>
          <w:rFonts w:hint="eastAsia"/>
        </w:rPr>
        <w:t>静态特征和日粒度时序特征</w:t>
      </w:r>
      <w:r w:rsidR="00982571">
        <w:rPr>
          <w:rFonts w:hint="eastAsia"/>
        </w:rPr>
        <w:t>+</w:t>
      </w:r>
      <w:r w:rsidR="00982571">
        <w:rPr>
          <w:rFonts w:hint="eastAsia"/>
        </w:rPr>
        <w:t>静态特征训练模型，在进行预测时对两个模型的预测概率取平均值（</w:t>
      </w:r>
      <w:r w:rsidR="00982571" w:rsidRPr="00982571">
        <w:rPr>
          <w:position w:val="-10"/>
        </w:rPr>
        <w:object w:dxaOrig="420" w:dyaOrig="300" w14:anchorId="22B16D9A">
          <v:shape id="_x0000_i1419" type="#_x0000_t75" style="width:21.05pt;height:14.95pt" o:ole="">
            <v:imagedata r:id="rId733" o:title=""/>
          </v:shape>
          <o:OLEObject Type="Embed" ProgID="Equation.DSMT4" ShapeID="_x0000_i1419" DrawAspect="Content" ObjectID="_1591449430" r:id="rId734"/>
        </w:object>
      </w:r>
      <w:r w:rsidR="00982571">
        <w:rPr>
          <w:rFonts w:hint="eastAsia"/>
        </w:rPr>
        <w:t>）；</w:t>
      </w:r>
    </w:p>
    <w:p w14:paraId="40387E66" w14:textId="73E8CF8D" w:rsidR="00982571" w:rsidRDefault="00982571" w:rsidP="00982571">
      <w:pPr>
        <w:pStyle w:val="af6"/>
        <w:spacing w:before="65" w:after="65"/>
        <w:ind w:firstLine="480"/>
      </w:pPr>
      <w:r>
        <w:rPr>
          <w:rFonts w:hint="eastAsia"/>
        </w:rPr>
        <w:t>2</w:t>
      </w:r>
      <w:r>
        <w:rPr>
          <w:rFonts w:hint="eastAsia"/>
        </w:rPr>
        <w:t>、网络模型框架中卷积网络部分为</w:t>
      </w:r>
      <w:r w:rsidR="006467C5">
        <w:rPr>
          <w:rFonts w:hint="eastAsia"/>
        </w:rPr>
        <w:t>门卷积</w:t>
      </w:r>
      <w:r>
        <w:rPr>
          <w:rFonts w:hint="eastAsia"/>
        </w:rPr>
        <w:t>网络，分别使用月粒度时序特征</w:t>
      </w:r>
      <w:r>
        <w:rPr>
          <w:rFonts w:hint="eastAsia"/>
        </w:rPr>
        <w:t>+</w:t>
      </w:r>
      <w:r>
        <w:rPr>
          <w:rFonts w:hint="eastAsia"/>
        </w:rPr>
        <w:t>静态特征和日粒度时序特征</w:t>
      </w:r>
      <w:r>
        <w:rPr>
          <w:rFonts w:hint="eastAsia"/>
        </w:rPr>
        <w:t>+</w:t>
      </w:r>
      <w:r>
        <w:rPr>
          <w:rFonts w:hint="eastAsia"/>
        </w:rPr>
        <w:t>静态特征训练模型，在进行预测时对两个模型的预测概率取平均值（</w:t>
      </w:r>
      <w:r w:rsidRPr="00982571">
        <w:rPr>
          <w:position w:val="-10"/>
        </w:rPr>
        <w:object w:dxaOrig="440" w:dyaOrig="300" w14:anchorId="45A75A1A">
          <v:shape id="_x0000_i1420" type="#_x0000_t75" style="width:21.75pt;height:14.95pt" o:ole="">
            <v:imagedata r:id="rId735" o:title=""/>
          </v:shape>
          <o:OLEObject Type="Embed" ProgID="Equation.DSMT4" ShapeID="_x0000_i1420" DrawAspect="Content" ObjectID="_1591449431" r:id="rId736"/>
        </w:object>
      </w:r>
      <w:r>
        <w:rPr>
          <w:rFonts w:hint="eastAsia"/>
        </w:rPr>
        <w:t>）；</w:t>
      </w:r>
    </w:p>
    <w:p w14:paraId="467DEC92" w14:textId="5E113152" w:rsidR="00C66BA0" w:rsidRPr="006A4095" w:rsidRDefault="00216F90" w:rsidP="00C66BA0">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44" w:name="_Toc513566457"/>
      <w:r>
        <w:rPr>
          <w:rFonts w:ascii="黑体" w:eastAsia="黑体" w:hAnsi="黑体" w:hint="eastAsia"/>
          <w:sz w:val="28"/>
          <w:szCs w:val="28"/>
        </w:rPr>
        <w:t>同时使用</w:t>
      </w:r>
      <w:r w:rsidR="00636685">
        <w:rPr>
          <w:rFonts w:ascii="黑体" w:eastAsia="黑体" w:hAnsi="黑体" w:hint="eastAsia"/>
          <w:sz w:val="28"/>
          <w:szCs w:val="28"/>
        </w:rPr>
        <w:t>特征级融合</w:t>
      </w:r>
      <w:r>
        <w:rPr>
          <w:rFonts w:ascii="黑体" w:eastAsia="黑体" w:hAnsi="黑体" w:hint="eastAsia"/>
          <w:sz w:val="28"/>
          <w:szCs w:val="28"/>
        </w:rPr>
        <w:t>和</w:t>
      </w:r>
      <w:r w:rsidR="00C66BA0">
        <w:rPr>
          <w:rFonts w:ascii="黑体" w:eastAsia="黑体" w:hAnsi="黑体" w:hint="eastAsia"/>
          <w:sz w:val="28"/>
          <w:szCs w:val="28"/>
        </w:rPr>
        <w:t>决策级融合</w:t>
      </w:r>
      <w:bookmarkEnd w:id="144"/>
    </w:p>
    <w:p w14:paraId="5307624E" w14:textId="1BEECB5B" w:rsidR="00982571" w:rsidRDefault="00636685" w:rsidP="00152FEF">
      <w:pPr>
        <w:pStyle w:val="af6"/>
        <w:spacing w:before="65" w:after="65"/>
        <w:ind w:firstLine="480"/>
      </w:pPr>
      <w:r>
        <w:rPr>
          <w:rFonts w:hint="eastAsia"/>
        </w:rPr>
        <w:t>我们也可以将两种</w:t>
      </w:r>
      <w:r w:rsidR="006467C5">
        <w:rPr>
          <w:rFonts w:hint="eastAsia"/>
        </w:rPr>
        <w:t>融合方式结合起来，将特征级融合中训练的模型作为决策级融合的基模型，在决策级融合阶段与其他模型进行融合。本节的融合实验中，我们尝试以下三种融合方式：</w:t>
      </w:r>
    </w:p>
    <w:p w14:paraId="32FC159C" w14:textId="53B8AC7D" w:rsidR="006467C5" w:rsidRDefault="006467C5" w:rsidP="00152FEF">
      <w:pPr>
        <w:pStyle w:val="af6"/>
        <w:spacing w:before="65" w:after="65"/>
        <w:ind w:firstLine="480"/>
      </w:pPr>
      <w:r>
        <w:rPr>
          <w:rFonts w:hint="eastAsia"/>
        </w:rPr>
        <w:t>1</w:t>
      </w:r>
      <w:r>
        <w:rPr>
          <w:rFonts w:hint="eastAsia"/>
        </w:rPr>
        <w:t>、对特征级融合中实验</w:t>
      </w:r>
      <w:r>
        <w:rPr>
          <w:rFonts w:hint="eastAsia"/>
        </w:rPr>
        <w:t>1</w:t>
      </w:r>
      <w:r>
        <w:rPr>
          <w:rFonts w:hint="eastAsia"/>
        </w:rPr>
        <w:t>的模型与决策级融合中实验</w:t>
      </w:r>
      <w:r>
        <w:rPr>
          <w:rFonts w:hint="eastAsia"/>
        </w:rPr>
        <w:t>1</w:t>
      </w:r>
      <w:r>
        <w:rPr>
          <w:rFonts w:hint="eastAsia"/>
        </w:rPr>
        <w:t>的两个模型进行决策级融合，在进行预测时对</w:t>
      </w:r>
      <w:r w:rsidR="001E02F9">
        <w:rPr>
          <w:rFonts w:hint="eastAsia"/>
        </w:rPr>
        <w:t>3</w:t>
      </w:r>
      <w:r>
        <w:rPr>
          <w:rFonts w:hint="eastAsia"/>
        </w:rPr>
        <w:t>个模型的预测概率取平均值（</w:t>
      </w:r>
      <w:r w:rsidRPr="006467C5">
        <w:rPr>
          <w:position w:val="-10"/>
        </w:rPr>
        <w:object w:dxaOrig="480" w:dyaOrig="300" w14:anchorId="0C67EADF">
          <v:shape id="_x0000_i1421" type="#_x0000_t75" style="width:23.75pt;height:14.95pt" o:ole="">
            <v:imagedata r:id="rId737" o:title=""/>
          </v:shape>
          <o:OLEObject Type="Embed" ProgID="Equation.DSMT4" ShapeID="_x0000_i1421" DrawAspect="Content" ObjectID="_1591449432" r:id="rId738"/>
        </w:object>
      </w:r>
      <w:r>
        <w:rPr>
          <w:rFonts w:hint="eastAsia"/>
        </w:rPr>
        <w:t>）；</w:t>
      </w:r>
    </w:p>
    <w:p w14:paraId="25DC38AB" w14:textId="49F0642A" w:rsidR="006467C5" w:rsidRDefault="006467C5" w:rsidP="00152FEF">
      <w:pPr>
        <w:pStyle w:val="af6"/>
        <w:spacing w:before="65" w:after="65"/>
        <w:ind w:firstLine="480"/>
      </w:pPr>
      <w:r>
        <w:rPr>
          <w:rFonts w:hint="eastAsia"/>
        </w:rPr>
        <w:t>2</w:t>
      </w:r>
      <w:r>
        <w:rPr>
          <w:rFonts w:hint="eastAsia"/>
        </w:rPr>
        <w:t>、对特征级融合中实验</w:t>
      </w:r>
      <w:r>
        <w:t>2</w:t>
      </w:r>
      <w:r>
        <w:rPr>
          <w:rFonts w:hint="eastAsia"/>
        </w:rPr>
        <w:t>的模型与决策级融合中实验</w:t>
      </w:r>
      <w:r>
        <w:t>2</w:t>
      </w:r>
      <w:r>
        <w:rPr>
          <w:rFonts w:hint="eastAsia"/>
        </w:rPr>
        <w:t>的两个模型进行决策级融合，在进行预测时对</w:t>
      </w:r>
      <w:r w:rsidR="001E02F9">
        <w:rPr>
          <w:rFonts w:hint="eastAsia"/>
        </w:rPr>
        <w:t>3</w:t>
      </w:r>
      <w:r>
        <w:rPr>
          <w:rFonts w:hint="eastAsia"/>
        </w:rPr>
        <w:t>个模型的预测概率取平均值（</w:t>
      </w:r>
      <w:r w:rsidRPr="006467C5">
        <w:rPr>
          <w:position w:val="-10"/>
        </w:rPr>
        <w:object w:dxaOrig="499" w:dyaOrig="300" w14:anchorId="75221417">
          <v:shape id="_x0000_i1422" type="#_x0000_t75" style="width:24.45pt;height:14.95pt" o:ole="">
            <v:imagedata r:id="rId739" o:title=""/>
          </v:shape>
          <o:OLEObject Type="Embed" ProgID="Equation.DSMT4" ShapeID="_x0000_i1422" DrawAspect="Content" ObjectID="_1591449433" r:id="rId740"/>
        </w:object>
      </w:r>
      <w:r>
        <w:rPr>
          <w:rFonts w:hint="eastAsia"/>
        </w:rPr>
        <w:t>）；</w:t>
      </w:r>
    </w:p>
    <w:p w14:paraId="1C33EED3" w14:textId="70B1950A" w:rsidR="001E02F9" w:rsidRDefault="001E02F9" w:rsidP="00152FEF">
      <w:pPr>
        <w:pStyle w:val="af6"/>
        <w:spacing w:before="65" w:after="65"/>
        <w:ind w:firstLine="480"/>
      </w:pPr>
      <w:r>
        <w:rPr>
          <w:rFonts w:hint="eastAsia"/>
        </w:rPr>
        <w:t>3</w:t>
      </w:r>
      <w:r>
        <w:rPr>
          <w:rFonts w:hint="eastAsia"/>
        </w:rPr>
        <w:t>、对特征级融合中实验</w:t>
      </w:r>
      <w:r>
        <w:t>1</w:t>
      </w:r>
      <w:r>
        <w:rPr>
          <w:rFonts w:hint="eastAsia"/>
        </w:rPr>
        <w:t>和</w:t>
      </w:r>
      <w:r>
        <w:rPr>
          <w:rFonts w:hint="eastAsia"/>
        </w:rPr>
        <w:t>2</w:t>
      </w:r>
      <w:r>
        <w:rPr>
          <w:rFonts w:hint="eastAsia"/>
        </w:rPr>
        <w:t>的模型与决策级融合中实验</w:t>
      </w:r>
      <w:r>
        <w:rPr>
          <w:rFonts w:hint="eastAsia"/>
        </w:rPr>
        <w:t>1</w:t>
      </w:r>
      <w:r>
        <w:rPr>
          <w:rFonts w:hint="eastAsia"/>
        </w:rPr>
        <w:t>和</w:t>
      </w:r>
      <w:r>
        <w:rPr>
          <w:rFonts w:hint="eastAsia"/>
        </w:rPr>
        <w:t>2</w:t>
      </w:r>
      <w:r>
        <w:rPr>
          <w:rFonts w:hint="eastAsia"/>
        </w:rPr>
        <w:t>的模型进行决策级融合，在进行预测时对</w:t>
      </w:r>
      <w:r>
        <w:rPr>
          <w:rFonts w:hint="eastAsia"/>
        </w:rPr>
        <w:t>6</w:t>
      </w:r>
      <w:r>
        <w:rPr>
          <w:rFonts w:hint="eastAsia"/>
        </w:rPr>
        <w:t>个模型的预测概率取平均值（</w:t>
      </w:r>
      <w:r w:rsidRPr="001E02F9">
        <w:rPr>
          <w:position w:val="-10"/>
        </w:rPr>
        <w:object w:dxaOrig="820" w:dyaOrig="300" w14:anchorId="2C953D49">
          <v:shape id="_x0000_i1423" type="#_x0000_t75" style="width:41.45pt;height:14.95pt" o:ole="">
            <v:imagedata r:id="rId741" o:title=""/>
          </v:shape>
          <o:OLEObject Type="Embed" ProgID="Equation.DSMT4" ShapeID="_x0000_i1423" DrawAspect="Content" ObjectID="_1591449434" r:id="rId742"/>
        </w:object>
      </w:r>
      <w:r>
        <w:rPr>
          <w:rFonts w:hint="eastAsia"/>
        </w:rPr>
        <w:t>）。</w:t>
      </w:r>
    </w:p>
    <w:p w14:paraId="67AF88EE" w14:textId="40AE0842" w:rsidR="001E02F9" w:rsidRPr="00982571" w:rsidRDefault="001E02F9" w:rsidP="00152FEF">
      <w:pPr>
        <w:pStyle w:val="af6"/>
        <w:spacing w:before="65" w:after="65"/>
        <w:ind w:firstLine="480"/>
      </w:pPr>
      <w:r>
        <w:rPr>
          <w:rFonts w:hint="eastAsia"/>
        </w:rPr>
        <w:t>其中实验</w:t>
      </w:r>
      <w:r>
        <w:rPr>
          <w:rFonts w:hint="eastAsia"/>
        </w:rPr>
        <w:t>3</w:t>
      </w:r>
      <w:r>
        <w:rPr>
          <w:rFonts w:hint="eastAsia"/>
        </w:rPr>
        <w:t>验证在融合多粒度时序特征提高模型性能的前提下，融合不同网络结构的模型是否同样能提高性能。</w:t>
      </w:r>
    </w:p>
    <w:p w14:paraId="4B0BD7A6" w14:textId="2CEFFB03" w:rsidR="00A34A8B" w:rsidRDefault="00A34A8B"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45" w:name="_Toc509545902"/>
      <w:bookmarkStart w:id="146" w:name="_Toc509546530"/>
      <w:bookmarkStart w:id="147" w:name="_Toc513566458"/>
      <w:r>
        <w:rPr>
          <w:rFonts w:ascii="黑体" w:eastAsia="黑体" w:hAnsi="黑体" w:hint="eastAsia"/>
          <w:sz w:val="28"/>
          <w:szCs w:val="28"/>
        </w:rPr>
        <w:t>实验设置</w:t>
      </w:r>
      <w:bookmarkEnd w:id="145"/>
      <w:bookmarkEnd w:id="146"/>
      <w:bookmarkEnd w:id="147"/>
    </w:p>
    <w:p w14:paraId="3A4C560B" w14:textId="502E55C4" w:rsidR="00B000D2" w:rsidRPr="0056331B" w:rsidRDefault="00B000D2" w:rsidP="001E2B8E">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48" w:name="_Toc509545903"/>
      <w:bookmarkStart w:id="149" w:name="_Toc509546531"/>
      <w:bookmarkStart w:id="150" w:name="_Toc513566459"/>
      <w:r w:rsidRPr="0056331B">
        <w:rPr>
          <w:rFonts w:ascii="楷体" w:eastAsia="楷体" w:hAnsi="楷体" w:cs="Times New Roman"/>
          <w:b/>
        </w:rPr>
        <w:t>数据准备及评价指标</w:t>
      </w:r>
      <w:bookmarkEnd w:id="148"/>
      <w:bookmarkEnd w:id="149"/>
      <w:bookmarkEnd w:id="150"/>
    </w:p>
    <w:p w14:paraId="025DF964" w14:textId="3E9AA339" w:rsidR="004E419A" w:rsidRPr="004E419A" w:rsidRDefault="004E419A" w:rsidP="00A56A62">
      <w:pPr>
        <w:pStyle w:val="af6"/>
        <w:spacing w:before="65" w:after="65"/>
        <w:ind w:firstLine="480"/>
      </w:pPr>
      <w:r w:rsidRPr="004E419A">
        <w:rPr>
          <w:rFonts w:hint="eastAsia"/>
        </w:rPr>
        <w:t>我们使用</w:t>
      </w:r>
      <w:r w:rsidRPr="004E419A">
        <w:rPr>
          <w:rFonts w:hint="eastAsia"/>
        </w:rPr>
        <w:t>3.1</w:t>
      </w:r>
      <w:r w:rsidRPr="004E419A">
        <w:rPr>
          <w:rFonts w:hint="eastAsia"/>
        </w:rPr>
        <w:t>节中准备好的</w:t>
      </w:r>
      <w:r w:rsidR="001E02F9">
        <w:rPr>
          <w:rFonts w:hint="eastAsia"/>
        </w:rPr>
        <w:t>月粒度时序特征、日粒度时序特征和静态特征</w:t>
      </w:r>
      <w:r w:rsidRPr="004E419A">
        <w:rPr>
          <w:rFonts w:hint="eastAsia"/>
        </w:rPr>
        <w:t>数据进</w:t>
      </w:r>
      <w:r w:rsidRPr="004E419A">
        <w:rPr>
          <w:rFonts w:hint="eastAsia"/>
        </w:rPr>
        <w:lastRenderedPageBreak/>
        <w:t>行训练。</w:t>
      </w:r>
      <w:r w:rsidR="001E02F9">
        <w:rPr>
          <w:rFonts w:hint="eastAsia"/>
        </w:rPr>
        <w:t>其中每个模型具体使用</w:t>
      </w:r>
      <w:r w:rsidR="00A56A62">
        <w:rPr>
          <w:rFonts w:hint="eastAsia"/>
        </w:rPr>
        <w:t>哪些数据训练见</w:t>
      </w:r>
      <w:r w:rsidR="00A56A62">
        <w:rPr>
          <w:rFonts w:hint="eastAsia"/>
        </w:rPr>
        <w:t>5</w:t>
      </w:r>
      <w:r w:rsidR="00A56A62">
        <w:t>.1</w:t>
      </w:r>
      <w:r w:rsidR="00A56A62">
        <w:rPr>
          <w:rFonts w:hint="eastAsia"/>
        </w:rPr>
        <w:t>到</w:t>
      </w:r>
      <w:r w:rsidR="00A56A62">
        <w:rPr>
          <w:rFonts w:hint="eastAsia"/>
        </w:rPr>
        <w:t>5</w:t>
      </w:r>
      <w:r w:rsidR="00A56A62">
        <w:t>.3</w:t>
      </w:r>
      <w:r w:rsidR="00A56A62">
        <w:rPr>
          <w:rFonts w:hint="eastAsia"/>
        </w:rPr>
        <w:t>节。</w:t>
      </w:r>
    </w:p>
    <w:p w14:paraId="262D30E2" w14:textId="6906DE1C" w:rsidR="00D816AB" w:rsidRPr="00390288" w:rsidRDefault="004E419A" w:rsidP="00390288">
      <w:pPr>
        <w:pStyle w:val="af6"/>
        <w:spacing w:before="65" w:after="65"/>
        <w:ind w:firstLine="480"/>
      </w:pPr>
      <w:r w:rsidRPr="004E419A">
        <w:rPr>
          <w:rFonts w:hint="eastAsia"/>
        </w:rPr>
        <w:t>实验的评价指标使用</w:t>
      </w:r>
      <w:r w:rsidRPr="004E419A">
        <w:rPr>
          <w:rFonts w:hint="eastAsia"/>
        </w:rPr>
        <w:t>3.2</w:t>
      </w:r>
      <w:r w:rsidR="00E545A7">
        <w:rPr>
          <w:rFonts w:hint="eastAsia"/>
        </w:rPr>
        <w:t>节中</w:t>
      </w:r>
      <w:r w:rsidR="00390288">
        <w:rPr>
          <w:rFonts w:hint="eastAsia"/>
        </w:rPr>
        <w:t>介绍的</w:t>
      </w:r>
      <w:r w:rsidR="00E545A7">
        <w:rPr>
          <w:rFonts w:hint="eastAsia"/>
        </w:rPr>
        <w:t>查准率、查全率</w:t>
      </w:r>
      <w:r w:rsidRPr="004E419A">
        <w:t>AUC</w:t>
      </w:r>
      <w:r w:rsidR="00E545A7">
        <w:rPr>
          <w:rFonts w:hint="eastAsia"/>
        </w:rPr>
        <w:t>和</w:t>
      </w:r>
      <w:r w:rsidR="00E545A7">
        <w:rPr>
          <w:rFonts w:hint="eastAsia"/>
        </w:rPr>
        <w:t>PR-AUC</w:t>
      </w:r>
      <w:r w:rsidR="00390288">
        <w:rPr>
          <w:rFonts w:hint="eastAsia"/>
        </w:rPr>
        <w:t>。</w:t>
      </w:r>
    </w:p>
    <w:p w14:paraId="1AB6C51D" w14:textId="07210AA6" w:rsidR="00CE1FDE" w:rsidRPr="0056331B" w:rsidRDefault="00CE1FDE" w:rsidP="001E2B8E">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51" w:name="_Toc509545904"/>
      <w:bookmarkStart w:id="152" w:name="_Toc509546532"/>
      <w:bookmarkStart w:id="153" w:name="_Toc513566460"/>
      <w:r w:rsidRPr="0056331B">
        <w:rPr>
          <w:rFonts w:ascii="楷体" w:eastAsia="楷体" w:hAnsi="楷体" w:hint="eastAsia"/>
          <w:b/>
        </w:rPr>
        <w:t>实验环境</w:t>
      </w:r>
      <w:bookmarkEnd w:id="151"/>
      <w:bookmarkEnd w:id="152"/>
      <w:bookmarkEnd w:id="153"/>
    </w:p>
    <w:p w14:paraId="04DEFFF2" w14:textId="1FA95736" w:rsidR="00CE1FDE" w:rsidRDefault="00A56A62" w:rsidP="00E545A7">
      <w:pPr>
        <w:pStyle w:val="af6"/>
        <w:spacing w:before="65" w:after="65"/>
        <w:ind w:firstLine="480"/>
      </w:pPr>
      <w:r>
        <w:rPr>
          <w:rFonts w:hint="eastAsia"/>
        </w:rPr>
        <w:t>本节所有</w:t>
      </w:r>
      <w:r w:rsidR="002550CC">
        <w:rPr>
          <w:rFonts w:hint="eastAsia"/>
        </w:rPr>
        <w:t>的</w:t>
      </w:r>
      <w:r>
        <w:rPr>
          <w:rFonts w:hint="eastAsia"/>
        </w:rPr>
        <w:t>融合</w:t>
      </w:r>
      <w:r w:rsidR="002550CC">
        <w:rPr>
          <w:rFonts w:hint="eastAsia"/>
        </w:rPr>
        <w:t>实验均在配置为</w:t>
      </w:r>
      <w:r w:rsidR="002550CC">
        <w:rPr>
          <w:rFonts w:hint="eastAsia"/>
        </w:rPr>
        <w:t>2</w:t>
      </w:r>
      <w:r w:rsidR="002550CC">
        <w:rPr>
          <w:rFonts w:hint="eastAsia"/>
        </w:rPr>
        <w:t>个</w:t>
      </w:r>
      <w:r w:rsidR="002550CC" w:rsidRPr="00595E40">
        <w:rPr>
          <w:rFonts w:cs="Times New Roman"/>
        </w:rPr>
        <w:t>Intel E5-2620</w:t>
      </w:r>
      <w:r w:rsidR="002550CC">
        <w:rPr>
          <w:rFonts w:hint="eastAsia"/>
        </w:rPr>
        <w:t>、</w:t>
      </w:r>
      <w:r w:rsidR="002550CC" w:rsidRPr="00595E40">
        <w:rPr>
          <w:rFonts w:cs="Times New Roman"/>
        </w:rPr>
        <w:t>128GB</w:t>
      </w:r>
      <w:r w:rsidR="002550CC">
        <w:rPr>
          <w:rFonts w:hint="eastAsia"/>
        </w:rPr>
        <w:t>内存、</w:t>
      </w:r>
      <w:r w:rsidR="002550CC">
        <w:rPr>
          <w:rFonts w:hint="eastAsia"/>
        </w:rPr>
        <w:t>3</w:t>
      </w:r>
      <w:r w:rsidR="002550CC">
        <w:rPr>
          <w:rFonts w:hint="eastAsia"/>
        </w:rPr>
        <w:t>个</w:t>
      </w:r>
      <w:r w:rsidR="002550CC" w:rsidRPr="00595E40">
        <w:rPr>
          <w:rFonts w:cs="Times New Roman"/>
        </w:rPr>
        <w:t>GeForce GTX 1080Ti</w:t>
      </w:r>
      <w:r w:rsidR="00E806D8">
        <w:rPr>
          <w:rFonts w:cs="Times New Roman" w:hint="eastAsia"/>
        </w:rPr>
        <w:t>显卡</w:t>
      </w:r>
      <w:r>
        <w:rPr>
          <w:rFonts w:cs="Times New Roman" w:hint="eastAsia"/>
        </w:rPr>
        <w:t>的计算机上进行</w:t>
      </w:r>
      <w:r w:rsidR="002550CC">
        <w:rPr>
          <w:rFonts w:hint="eastAsia"/>
        </w:rPr>
        <w:t>。</w:t>
      </w:r>
    </w:p>
    <w:p w14:paraId="72EF9E6D" w14:textId="0C13186B" w:rsidR="00EB26A1" w:rsidRPr="0056331B" w:rsidRDefault="00EB26A1" w:rsidP="001E2B8E">
      <w:pPr>
        <w:pStyle w:val="a3"/>
        <w:numPr>
          <w:ilvl w:val="2"/>
          <w:numId w:val="22"/>
        </w:numPr>
        <w:spacing w:beforeLines="50" w:before="163" w:afterLines="50" w:after="163" w:line="360" w:lineRule="auto"/>
        <w:ind w:firstLineChars="0"/>
        <w:jc w:val="left"/>
        <w:outlineLvl w:val="2"/>
        <w:rPr>
          <w:rFonts w:ascii="楷体" w:eastAsia="楷体" w:hAnsi="楷体"/>
          <w:b/>
        </w:rPr>
      </w:pPr>
      <w:bookmarkStart w:id="154" w:name="_Toc509545905"/>
      <w:bookmarkStart w:id="155" w:name="_Toc509546533"/>
      <w:bookmarkStart w:id="156" w:name="_Toc513566461"/>
      <w:r w:rsidRPr="0056331B">
        <w:rPr>
          <w:rFonts w:ascii="楷体" w:eastAsia="楷体" w:hAnsi="楷体" w:hint="eastAsia"/>
          <w:b/>
        </w:rPr>
        <w:t>模型训练参数设置</w:t>
      </w:r>
      <w:bookmarkEnd w:id="154"/>
      <w:bookmarkEnd w:id="155"/>
      <w:bookmarkEnd w:id="156"/>
    </w:p>
    <w:p w14:paraId="36DA6208" w14:textId="2001E146" w:rsidR="00EB26A1" w:rsidRDefault="00EB26A1" w:rsidP="00197D2F">
      <w:pPr>
        <w:pStyle w:val="af6"/>
        <w:spacing w:before="65" w:after="65"/>
        <w:ind w:firstLine="480"/>
        <w:rPr>
          <w:rFonts w:cs="Times New Roman"/>
        </w:rPr>
      </w:pPr>
      <w:r>
        <w:rPr>
          <w:rFonts w:hint="eastAsia"/>
        </w:rPr>
        <w:t>模型的训练参数设置与第四章中的参数设置</w:t>
      </w:r>
      <w:r w:rsidR="0016686B">
        <w:rPr>
          <w:rFonts w:hint="eastAsia"/>
        </w:rPr>
        <w:t>相同。</w:t>
      </w:r>
      <w:r>
        <w:rPr>
          <w:rFonts w:hint="eastAsia"/>
        </w:rPr>
        <w:t>模型的</w:t>
      </w:r>
      <w:r w:rsidR="0016686B">
        <w:rPr>
          <w:rFonts w:hint="eastAsia"/>
        </w:rPr>
        <w:t>损失函数使用交叉熵损失，优化算法为</w:t>
      </w:r>
      <w:r w:rsidR="0016686B" w:rsidRPr="0016686B">
        <w:rPr>
          <w:rFonts w:cs="Times New Roman"/>
        </w:rPr>
        <w:t>Adam</w:t>
      </w:r>
      <w:r w:rsidR="0016686B">
        <w:rPr>
          <w:rFonts w:hint="eastAsia"/>
        </w:rPr>
        <w:t>，优化算法的学习率设置为</w:t>
      </w:r>
      <w:r w:rsidR="0016686B" w:rsidRPr="002442AA">
        <w:rPr>
          <w:rFonts w:cs="Times New Roman"/>
        </w:rPr>
        <w:t>0.001</w:t>
      </w:r>
      <w:r w:rsidR="0016686B">
        <w:rPr>
          <w:rFonts w:hint="eastAsia"/>
        </w:rPr>
        <w:t>，</w:t>
      </w:r>
      <w:r w:rsidR="00D668E9">
        <w:rPr>
          <w:rFonts w:hint="eastAsia"/>
        </w:rPr>
        <w:t>设置为</w:t>
      </w:r>
      <w:r w:rsidR="00D668E9" w:rsidRPr="002442AA">
        <w:rPr>
          <w:rFonts w:cs="Times New Roman"/>
        </w:rPr>
        <w:t>0.9</w:t>
      </w:r>
      <w:r w:rsidR="00D668E9">
        <w:rPr>
          <w:rFonts w:hint="eastAsia"/>
        </w:rPr>
        <w:t>，设置为</w:t>
      </w:r>
      <w:r w:rsidR="00D668E9" w:rsidRPr="002442AA">
        <w:rPr>
          <w:rFonts w:cs="Times New Roman"/>
        </w:rPr>
        <w:t>0.999</w:t>
      </w:r>
      <w:r w:rsidR="00D668E9">
        <w:rPr>
          <w:rFonts w:hint="eastAsia"/>
        </w:rPr>
        <w:t>，设置为</w:t>
      </w:r>
      <w:r w:rsidR="00D668E9" w:rsidRPr="002442AA">
        <w:rPr>
          <w:rFonts w:cs="Times New Roman"/>
        </w:rPr>
        <w:t>1e-7</w:t>
      </w:r>
      <w:r w:rsidR="00D668E9">
        <w:rPr>
          <w:rFonts w:hint="eastAsia"/>
        </w:rPr>
        <w:t>。</w:t>
      </w:r>
      <w:r w:rsidR="0080436C">
        <w:rPr>
          <w:rFonts w:hint="eastAsia"/>
        </w:rPr>
        <w:t>采用</w:t>
      </w:r>
      <w:r w:rsidR="0080436C" w:rsidRPr="002442AA">
        <w:rPr>
          <w:rFonts w:cs="Times New Roman"/>
        </w:rPr>
        <w:t>mini-batch</w:t>
      </w:r>
      <w:r w:rsidR="0080436C">
        <w:rPr>
          <w:rFonts w:hint="eastAsia"/>
        </w:rPr>
        <w:t>的方式训练，</w:t>
      </w:r>
      <w:r w:rsidR="0080436C" w:rsidRPr="002442AA">
        <w:rPr>
          <w:rFonts w:cs="Times New Roman"/>
        </w:rPr>
        <w:t>batch size</w:t>
      </w:r>
      <w:r w:rsidR="0080436C">
        <w:rPr>
          <w:rFonts w:hint="eastAsia"/>
        </w:rPr>
        <w:t>的大小为</w:t>
      </w:r>
      <w:r w:rsidR="0080436C" w:rsidRPr="002442AA">
        <w:rPr>
          <w:rFonts w:cs="Times New Roman"/>
        </w:rPr>
        <w:t>128</w:t>
      </w:r>
      <w:r w:rsidR="0080436C">
        <w:rPr>
          <w:rFonts w:hint="eastAsia"/>
        </w:rPr>
        <w:t>。在模型训练阶段，每训练</w:t>
      </w:r>
      <w:r w:rsidR="0080436C" w:rsidRPr="002442AA">
        <w:rPr>
          <w:rFonts w:cs="Times New Roman"/>
        </w:rPr>
        <w:t>1000</w:t>
      </w:r>
      <w:r w:rsidR="0080436C">
        <w:rPr>
          <w:rFonts w:hint="eastAsia"/>
        </w:rPr>
        <w:t>个</w:t>
      </w:r>
      <w:r w:rsidR="0080436C" w:rsidRPr="002442AA">
        <w:rPr>
          <w:rFonts w:cs="Times New Roman"/>
        </w:rPr>
        <w:t>batch</w:t>
      </w:r>
      <w:r w:rsidR="0080436C">
        <w:rPr>
          <w:rFonts w:hint="eastAsia"/>
        </w:rPr>
        <w:t>，我们计算一次模型在验证集上的损失，如果本次计算的验证集损失小于上次计算的损失，就保存当前训练的模型。同时还使用了</w:t>
      </w:r>
      <w:r w:rsidR="0080436C" w:rsidRPr="0080436C">
        <w:rPr>
          <w:rFonts w:cs="Times New Roman"/>
        </w:rPr>
        <w:t>Earlystopping</w:t>
      </w:r>
      <w:r w:rsidR="0080436C">
        <w:rPr>
          <w:rFonts w:cs="Times New Roman" w:hint="eastAsia"/>
        </w:rPr>
        <w:t>来防止模型过拟合，加速训练过程</w:t>
      </w:r>
      <w:r w:rsidR="009B6D40">
        <w:rPr>
          <w:rFonts w:cs="Times New Roman" w:hint="eastAsia"/>
        </w:rPr>
        <w:t>。当验证集的损失连续</w:t>
      </w:r>
      <w:r w:rsidR="009B6D40">
        <w:rPr>
          <w:rFonts w:cs="Times New Roman" w:hint="eastAsia"/>
        </w:rPr>
        <w:t>100</w:t>
      </w:r>
      <w:r w:rsidR="009B6D40">
        <w:rPr>
          <w:rFonts w:cs="Times New Roman" w:hint="eastAsia"/>
        </w:rPr>
        <w:t>次计算都没有下降，则提前终止训练过程。</w:t>
      </w:r>
    </w:p>
    <w:p w14:paraId="3363557E" w14:textId="37D6D88F" w:rsidR="008C0BA1" w:rsidRPr="0056331B" w:rsidRDefault="008C0BA1" w:rsidP="001E2B8E">
      <w:pPr>
        <w:pStyle w:val="a3"/>
        <w:numPr>
          <w:ilvl w:val="2"/>
          <w:numId w:val="22"/>
        </w:numPr>
        <w:spacing w:beforeLines="50" w:before="163" w:afterLines="50" w:after="163" w:line="360" w:lineRule="auto"/>
        <w:ind w:firstLineChars="0"/>
        <w:jc w:val="left"/>
        <w:outlineLvl w:val="2"/>
        <w:rPr>
          <w:rFonts w:ascii="楷体" w:eastAsia="楷体" w:hAnsi="楷体" w:cs="Times New Roman"/>
          <w:b/>
        </w:rPr>
      </w:pPr>
      <w:bookmarkStart w:id="157" w:name="_Toc509545906"/>
      <w:bookmarkStart w:id="158" w:name="_Toc509546534"/>
      <w:bookmarkStart w:id="159" w:name="_Toc513566462"/>
      <w:r w:rsidRPr="0056331B">
        <w:rPr>
          <w:rFonts w:ascii="楷体" w:eastAsia="楷体" w:hAnsi="楷体" w:cs="Times New Roman"/>
          <w:b/>
        </w:rPr>
        <w:t>对比实验</w:t>
      </w:r>
      <w:bookmarkEnd w:id="157"/>
      <w:bookmarkEnd w:id="158"/>
      <w:bookmarkEnd w:id="159"/>
    </w:p>
    <w:p w14:paraId="7E9F74E2" w14:textId="2F2BC235" w:rsidR="00D67378" w:rsidRDefault="00D67378" w:rsidP="008C0BA1">
      <w:pPr>
        <w:spacing w:beforeLines="20" w:before="65" w:afterLines="20" w:after="65" w:line="360" w:lineRule="auto"/>
        <w:ind w:firstLineChars="200" w:firstLine="480"/>
        <w:rPr>
          <w:rFonts w:ascii="宋体" w:eastAsia="宋体" w:hAnsi="宋体"/>
        </w:rPr>
      </w:pPr>
      <w:r>
        <w:rPr>
          <w:rFonts w:ascii="宋体" w:eastAsia="宋体" w:hAnsi="宋体" w:hint="eastAsia"/>
        </w:rPr>
        <w:t>我们将第四章中提出的模型作为本章的对比模型，用于验证融合多个时间粒度特征后的有效性，以下为对比模型的介绍：</w:t>
      </w:r>
    </w:p>
    <w:p w14:paraId="519FEF7B" w14:textId="1B4C950B" w:rsidR="00D4377B" w:rsidRDefault="00D4377B" w:rsidP="00197D2F">
      <w:pPr>
        <w:spacing w:beforeLines="20" w:before="65" w:afterLines="20" w:after="65" w:line="360" w:lineRule="auto"/>
        <w:ind w:firstLineChars="200" w:firstLine="480"/>
        <w:rPr>
          <w:rFonts w:ascii="Times New Roman" w:eastAsia="宋体" w:hAnsi="Times New Roman" w:cs="Times New Roman"/>
        </w:rPr>
      </w:pPr>
      <w:r>
        <w:rPr>
          <w:rFonts w:ascii="宋体" w:eastAsia="宋体" w:hAnsi="宋体"/>
        </w:rPr>
        <w:t>1</w:t>
      </w:r>
      <w:r>
        <w:rPr>
          <w:rFonts w:ascii="宋体" w:eastAsia="宋体" w:hAnsi="宋体" w:hint="eastAsia"/>
        </w:rPr>
        <w:t>、</w:t>
      </w:r>
      <w:r w:rsidR="00D85D5C">
        <w:rPr>
          <w:rFonts w:ascii="宋体" w:eastAsia="宋体" w:hAnsi="宋体" w:hint="eastAsia"/>
        </w:rPr>
        <w:t>模型输入为</w:t>
      </w:r>
      <w:r w:rsidR="008C0BA1">
        <w:rPr>
          <w:rFonts w:ascii="宋体" w:eastAsia="宋体" w:hAnsi="宋体" w:hint="eastAsia"/>
        </w:rPr>
        <w:t>月</w:t>
      </w:r>
      <w:r w:rsidR="00D85D5C">
        <w:rPr>
          <w:rFonts w:ascii="宋体" w:eastAsia="宋体" w:hAnsi="宋体" w:hint="eastAsia"/>
        </w:rPr>
        <w:t>粒度时序</w:t>
      </w:r>
      <w:r w:rsidR="008C0BA1">
        <w:rPr>
          <w:rFonts w:ascii="宋体" w:eastAsia="宋体" w:hAnsi="宋体" w:hint="eastAsia"/>
        </w:rPr>
        <w:t>特征</w:t>
      </w:r>
      <w:r w:rsidR="00D85D5C">
        <w:rPr>
          <w:rFonts w:ascii="宋体" w:eastAsia="宋体" w:hAnsi="宋体" w:hint="eastAsia"/>
        </w:rPr>
        <w:t>+静态特征，深度模型的卷积部分为残差网络</w:t>
      </w:r>
      <w:r>
        <w:rPr>
          <w:rFonts w:ascii="Times New Roman" w:eastAsia="宋体" w:hAnsi="Times New Roman" w:cs="Times New Roman" w:hint="eastAsia"/>
        </w:rPr>
        <w:t>（</w:t>
      </w:r>
      <w:r w:rsidR="00D85D5C" w:rsidRPr="00D4377B">
        <w:rPr>
          <w:rFonts w:ascii="Times New Roman" w:eastAsia="宋体" w:hAnsi="Times New Roman" w:cs="Times New Roman"/>
          <w:position w:val="-10"/>
          <w:sz w:val="21"/>
          <w:szCs w:val="21"/>
        </w:rPr>
        <w:object w:dxaOrig="360" w:dyaOrig="300" w14:anchorId="353C9118">
          <v:shape id="_x0000_i1424" type="#_x0000_t75" style="width:18.35pt;height:14.95pt" o:ole="">
            <v:imagedata r:id="rId743" o:title=""/>
          </v:shape>
          <o:OLEObject Type="Embed" ProgID="Equation.DSMT4" ShapeID="_x0000_i1424" DrawAspect="Content" ObjectID="_1591449435" r:id="rId744"/>
        </w:object>
      </w:r>
      <w:r>
        <w:rPr>
          <w:rFonts w:ascii="Times New Roman" w:eastAsia="宋体" w:hAnsi="Times New Roman" w:cs="Times New Roman" w:hint="eastAsia"/>
        </w:rPr>
        <w:t>）；</w:t>
      </w:r>
    </w:p>
    <w:p w14:paraId="3B5B06E6" w14:textId="45B48FDD" w:rsidR="00D4377B" w:rsidRDefault="00D4377B" w:rsidP="00197D2F">
      <w:pPr>
        <w:spacing w:beforeLines="20" w:before="65" w:afterLines="20" w:after="65" w:line="360" w:lineRule="auto"/>
        <w:ind w:firstLineChars="200" w:firstLine="480"/>
        <w:rPr>
          <w:rFonts w:ascii="Times New Roman" w:eastAsia="宋体" w:hAnsi="Times New Roman" w:cs="Times New Roman"/>
        </w:rPr>
      </w:pPr>
      <w:r>
        <w:rPr>
          <w:rFonts w:ascii="宋体" w:eastAsia="宋体" w:hAnsi="宋体" w:hint="eastAsia"/>
        </w:rPr>
        <w:t>2</w:t>
      </w:r>
      <w:r w:rsidR="008C0BA1">
        <w:rPr>
          <w:rFonts w:ascii="宋体" w:eastAsia="宋体" w:hAnsi="宋体" w:hint="eastAsia"/>
        </w:rPr>
        <w:t>、</w:t>
      </w:r>
      <w:r w:rsidR="00D85D5C">
        <w:rPr>
          <w:rFonts w:ascii="宋体" w:eastAsia="宋体" w:hAnsi="宋体" w:hint="eastAsia"/>
        </w:rPr>
        <w:t>模型输入为日粒度时序特征+静态特征，深度模型的卷积部分为残差网络</w:t>
      </w:r>
      <w:r w:rsidR="00D85D5C">
        <w:rPr>
          <w:rFonts w:ascii="Times New Roman" w:eastAsia="宋体" w:hAnsi="Times New Roman" w:cs="Times New Roman" w:hint="eastAsia"/>
        </w:rPr>
        <w:t>（</w:t>
      </w:r>
      <w:r w:rsidR="00D85D5C" w:rsidRPr="00D4377B">
        <w:rPr>
          <w:rFonts w:ascii="Times New Roman" w:eastAsia="宋体" w:hAnsi="Times New Roman" w:cs="Times New Roman"/>
          <w:position w:val="-10"/>
          <w:sz w:val="21"/>
          <w:szCs w:val="21"/>
        </w:rPr>
        <w:object w:dxaOrig="380" w:dyaOrig="300" w14:anchorId="6A333CF4">
          <v:shape id="_x0000_i1425" type="#_x0000_t75" style="width:19pt;height:14.95pt" o:ole="">
            <v:imagedata r:id="rId745" o:title=""/>
          </v:shape>
          <o:OLEObject Type="Embed" ProgID="Equation.DSMT4" ShapeID="_x0000_i1425" DrawAspect="Content" ObjectID="_1591449436" r:id="rId746"/>
        </w:object>
      </w:r>
      <w:r w:rsidR="00D85D5C">
        <w:rPr>
          <w:rFonts w:ascii="Times New Roman" w:eastAsia="宋体" w:hAnsi="Times New Roman" w:cs="Times New Roman" w:hint="eastAsia"/>
        </w:rPr>
        <w:t>）；</w:t>
      </w:r>
    </w:p>
    <w:p w14:paraId="2AEB26D3" w14:textId="162CF124" w:rsidR="00D85D5C" w:rsidRDefault="00D4377B" w:rsidP="00197D2F">
      <w:pPr>
        <w:spacing w:beforeLines="20" w:before="65" w:afterLines="20" w:after="65" w:line="360" w:lineRule="auto"/>
        <w:ind w:firstLineChars="200" w:firstLine="480"/>
        <w:rPr>
          <w:rFonts w:ascii="Times New Roman" w:eastAsia="宋体" w:hAnsi="Times New Roman" w:cs="Times New Roman"/>
        </w:rPr>
      </w:pPr>
      <w:r>
        <w:rPr>
          <w:rFonts w:ascii="Times New Roman" w:eastAsia="宋体" w:hAnsi="Times New Roman" w:cs="Times New Roman"/>
        </w:rPr>
        <w:t>3</w:t>
      </w:r>
      <w:r w:rsidR="008C0BA1">
        <w:rPr>
          <w:rFonts w:ascii="宋体" w:eastAsia="宋体" w:hAnsi="宋体" w:hint="eastAsia"/>
        </w:rPr>
        <w:t>、</w:t>
      </w:r>
      <w:r w:rsidR="00D85D5C">
        <w:rPr>
          <w:rFonts w:ascii="宋体" w:eastAsia="宋体" w:hAnsi="宋体" w:hint="eastAsia"/>
        </w:rPr>
        <w:t>模型输入为月粒度时序特征+静态特征，深度模型的卷积部分为门卷积网络</w:t>
      </w:r>
      <w:r w:rsidR="00D85D5C">
        <w:rPr>
          <w:rFonts w:ascii="Times New Roman" w:eastAsia="宋体" w:hAnsi="Times New Roman" w:cs="Times New Roman" w:hint="eastAsia"/>
        </w:rPr>
        <w:t>（</w:t>
      </w:r>
      <w:r w:rsidR="00D85D5C" w:rsidRPr="00D4377B">
        <w:rPr>
          <w:rFonts w:ascii="Times New Roman" w:eastAsia="宋体" w:hAnsi="Times New Roman" w:cs="Times New Roman"/>
          <w:position w:val="-10"/>
          <w:sz w:val="21"/>
          <w:szCs w:val="21"/>
        </w:rPr>
        <w:object w:dxaOrig="380" w:dyaOrig="300" w14:anchorId="1060E461">
          <v:shape id="_x0000_i1426" type="#_x0000_t75" style="width:19pt;height:14.95pt" o:ole="">
            <v:imagedata r:id="rId747" o:title=""/>
          </v:shape>
          <o:OLEObject Type="Embed" ProgID="Equation.DSMT4" ShapeID="_x0000_i1426" DrawAspect="Content" ObjectID="_1591449437" r:id="rId748"/>
        </w:object>
      </w:r>
      <w:r w:rsidR="00D85D5C">
        <w:rPr>
          <w:rFonts w:ascii="Times New Roman" w:eastAsia="宋体" w:hAnsi="Times New Roman" w:cs="Times New Roman" w:hint="eastAsia"/>
        </w:rPr>
        <w:t>）；</w:t>
      </w:r>
    </w:p>
    <w:p w14:paraId="04466F8B" w14:textId="440BCEB8" w:rsidR="008C0BA1" w:rsidRDefault="00D4377B" w:rsidP="00197D2F">
      <w:pPr>
        <w:spacing w:beforeLines="20" w:before="65" w:afterLines="20" w:after="65" w:line="360" w:lineRule="auto"/>
        <w:ind w:firstLineChars="200" w:firstLine="480"/>
        <w:rPr>
          <w:rFonts w:ascii="宋体" w:eastAsia="宋体" w:hAnsi="宋体"/>
        </w:rPr>
      </w:pPr>
      <w:r>
        <w:rPr>
          <w:rFonts w:ascii="宋体" w:eastAsia="宋体" w:hAnsi="宋体" w:hint="eastAsia"/>
        </w:rPr>
        <w:t>4、</w:t>
      </w:r>
      <w:r w:rsidR="00D85D5C">
        <w:rPr>
          <w:rFonts w:ascii="宋体" w:eastAsia="宋体" w:hAnsi="宋体" w:hint="eastAsia"/>
        </w:rPr>
        <w:t>模型输入为日粒度时序特征+静态特征，深度模型的卷积部分为门卷积网络</w:t>
      </w:r>
      <w:r w:rsidR="00D85D5C">
        <w:rPr>
          <w:rFonts w:ascii="Times New Roman" w:eastAsia="宋体" w:hAnsi="Times New Roman" w:cs="Times New Roman" w:hint="eastAsia"/>
        </w:rPr>
        <w:t>（</w:t>
      </w:r>
      <w:r w:rsidR="00D85D5C" w:rsidRPr="00D4377B">
        <w:rPr>
          <w:rFonts w:ascii="Times New Roman" w:eastAsia="宋体" w:hAnsi="Times New Roman" w:cs="Times New Roman"/>
          <w:position w:val="-10"/>
          <w:sz w:val="21"/>
          <w:szCs w:val="21"/>
        </w:rPr>
        <w:object w:dxaOrig="400" w:dyaOrig="300" w14:anchorId="4790C76A">
          <v:shape id="_x0000_i1427" type="#_x0000_t75" style="width:20.4pt;height:14.95pt" o:ole="">
            <v:imagedata r:id="rId749" o:title=""/>
          </v:shape>
          <o:OLEObject Type="Embed" ProgID="Equation.DSMT4" ShapeID="_x0000_i1427" DrawAspect="Content" ObjectID="_1591449438" r:id="rId750"/>
        </w:object>
      </w:r>
      <w:r w:rsidR="00D85D5C">
        <w:rPr>
          <w:rFonts w:ascii="Times New Roman" w:eastAsia="宋体" w:hAnsi="Times New Roman" w:cs="Times New Roman" w:hint="eastAsia"/>
        </w:rPr>
        <w:t>）</w:t>
      </w:r>
      <w:r>
        <w:rPr>
          <w:rFonts w:ascii="宋体" w:eastAsia="宋体" w:hAnsi="宋体" w:hint="eastAsia"/>
        </w:rPr>
        <w:t>。</w:t>
      </w:r>
    </w:p>
    <w:p w14:paraId="3702BD41" w14:textId="76733D0C" w:rsidR="00F46810" w:rsidRDefault="00F46810"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60" w:name="_Toc509545907"/>
      <w:bookmarkStart w:id="161" w:name="_Toc509546535"/>
      <w:bookmarkStart w:id="162" w:name="_Toc513566463"/>
      <w:r>
        <w:rPr>
          <w:rFonts w:ascii="黑体" w:eastAsia="黑体" w:hAnsi="黑体" w:hint="eastAsia"/>
          <w:sz w:val="28"/>
          <w:szCs w:val="28"/>
        </w:rPr>
        <w:lastRenderedPageBreak/>
        <w:t>实验结果分析</w:t>
      </w:r>
      <w:bookmarkEnd w:id="160"/>
      <w:bookmarkEnd w:id="161"/>
      <w:bookmarkEnd w:id="162"/>
    </w:p>
    <w:p w14:paraId="35DCF853" w14:textId="3960D850" w:rsidR="00D35F21" w:rsidRDefault="000948D3" w:rsidP="00197D2F">
      <w:pPr>
        <w:pStyle w:val="af6"/>
        <w:spacing w:before="65" w:after="65"/>
        <w:ind w:firstLine="480"/>
      </w:pPr>
      <w:r w:rsidRPr="000948D3">
        <w:rPr>
          <w:rFonts w:hint="eastAsia"/>
        </w:rPr>
        <w:t>表</w:t>
      </w:r>
      <w:r w:rsidR="00C618B2">
        <w:t>5-1</w:t>
      </w:r>
      <w:r w:rsidR="00C618B2">
        <w:rPr>
          <w:rFonts w:hint="eastAsia"/>
        </w:rPr>
        <w:t>到</w:t>
      </w:r>
      <w:r w:rsidRPr="000948D3">
        <w:t>表</w:t>
      </w:r>
      <w:r w:rsidR="00C618B2">
        <w:t>5</w:t>
      </w:r>
      <w:r w:rsidR="00C618B2">
        <w:rPr>
          <w:rFonts w:hint="eastAsia"/>
        </w:rPr>
        <w:t>-</w:t>
      </w:r>
      <w:r w:rsidR="00C618B2">
        <w:t>3</w:t>
      </w:r>
      <w:r w:rsidRPr="000948D3">
        <w:t>是</w:t>
      </w:r>
      <w:r w:rsidR="00D85D5C">
        <w:t>4</w:t>
      </w:r>
      <w:r w:rsidRPr="000948D3">
        <w:t>个</w:t>
      </w:r>
      <w:r w:rsidRPr="00E720B3">
        <w:rPr>
          <w:rFonts w:cs="Times New Roman"/>
        </w:rPr>
        <w:t>baseline</w:t>
      </w:r>
      <w:r w:rsidRPr="000948D3">
        <w:t>模型和</w:t>
      </w:r>
      <w:r w:rsidR="00D85D5C">
        <w:t>7</w:t>
      </w:r>
      <w:r w:rsidRPr="000948D3">
        <w:t>个融合了多粒度时序特征的模型在查准率、查全率、</w:t>
      </w:r>
      <w:r w:rsidRPr="00E720B3">
        <w:rPr>
          <w:rFonts w:cs="Times New Roman"/>
        </w:rPr>
        <w:t>AUC</w:t>
      </w:r>
      <w:r w:rsidRPr="000948D3">
        <w:t>和</w:t>
      </w:r>
      <w:r w:rsidRPr="00E720B3">
        <w:rPr>
          <w:rFonts w:cs="Times New Roman"/>
        </w:rPr>
        <w:t>PR-AUC</w:t>
      </w:r>
      <w:r w:rsidRPr="000948D3">
        <w:t>上的表现：</w:t>
      </w:r>
    </w:p>
    <w:p w14:paraId="5CFCB35D" w14:textId="381037F6" w:rsidR="000948D3" w:rsidRPr="0056331B" w:rsidRDefault="000948D3" w:rsidP="00185851">
      <w:pPr>
        <w:pStyle w:val="af7"/>
        <w:spacing w:before="65" w:after="65"/>
      </w:pPr>
      <w:r w:rsidRPr="0056331B">
        <w:rPr>
          <w:rFonts w:hint="eastAsia"/>
        </w:rPr>
        <w:t>表</w:t>
      </w:r>
      <w:r w:rsidR="003F6F27" w:rsidRPr="0056331B">
        <w:rPr>
          <w:rFonts w:cs="Times New Roman"/>
        </w:rPr>
        <w:t>5-1</w:t>
      </w:r>
      <w:r w:rsidRPr="0056331B">
        <w:t xml:space="preserve"> </w:t>
      </w:r>
      <w:r w:rsidRPr="0056331B">
        <w:t>模型的查准率</w:t>
      </w:r>
    </w:p>
    <w:tbl>
      <w:tblPr>
        <w:tblStyle w:val="ab"/>
        <w:tblW w:w="0" w:type="auto"/>
        <w:jc w:val="center"/>
        <w:tblLook w:val="04A0" w:firstRow="1" w:lastRow="0" w:firstColumn="1" w:lastColumn="0" w:noHBand="0" w:noVBand="1"/>
      </w:tblPr>
      <w:tblGrid>
        <w:gridCol w:w="1041"/>
        <w:gridCol w:w="794"/>
        <w:gridCol w:w="794"/>
        <w:gridCol w:w="794"/>
        <w:gridCol w:w="794"/>
        <w:gridCol w:w="794"/>
        <w:gridCol w:w="846"/>
        <w:gridCol w:w="846"/>
        <w:gridCol w:w="846"/>
      </w:tblGrid>
      <w:tr w:rsidR="000948D3" w:rsidRPr="00666319" w14:paraId="7A0ADF18" w14:textId="77777777" w:rsidTr="000948D3">
        <w:trPr>
          <w:jc w:val="center"/>
        </w:trPr>
        <w:tc>
          <w:tcPr>
            <w:tcW w:w="0" w:type="auto"/>
            <w:tcBorders>
              <w:tl2br w:val="single" w:sz="4" w:space="0" w:color="auto"/>
            </w:tcBorders>
            <w:vAlign w:val="center"/>
          </w:tcPr>
          <w:p w14:paraId="2CE5503A" w14:textId="77777777" w:rsidR="000948D3" w:rsidRPr="00666319" w:rsidRDefault="000948D3" w:rsidP="000703B1">
            <w:pPr>
              <w:jc w:val="right"/>
              <w:rPr>
                <w:rFonts w:ascii="Times New Roman" w:eastAsia="宋体" w:hAnsi="Times New Roman" w:cs="Times New Roman"/>
                <w:b/>
                <w:sz w:val="21"/>
                <w:szCs w:val="21"/>
              </w:rPr>
            </w:pPr>
            <w:r w:rsidRPr="00666319">
              <w:rPr>
                <w:rFonts w:ascii="Times New Roman" w:eastAsia="宋体" w:hAnsi="Times New Roman" w:cs="Times New Roman"/>
                <w:b/>
                <w:sz w:val="21"/>
                <w:szCs w:val="21"/>
              </w:rPr>
              <w:t>top N</w:t>
            </w:r>
          </w:p>
          <w:p w14:paraId="74438B19" w14:textId="77777777" w:rsidR="000948D3" w:rsidRPr="00666319" w:rsidRDefault="000948D3" w:rsidP="000703B1">
            <w:pPr>
              <w:jc w:val="left"/>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model</w:t>
            </w:r>
          </w:p>
        </w:tc>
        <w:tc>
          <w:tcPr>
            <w:tcW w:w="0" w:type="auto"/>
            <w:tcBorders>
              <w:bottom w:val="single" w:sz="4" w:space="0" w:color="auto"/>
            </w:tcBorders>
            <w:vAlign w:val="center"/>
          </w:tcPr>
          <w:p w14:paraId="5E3C299A"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w:t>
            </w:r>
          </w:p>
        </w:tc>
        <w:tc>
          <w:tcPr>
            <w:tcW w:w="0" w:type="auto"/>
            <w:tcBorders>
              <w:bottom w:val="single" w:sz="4" w:space="0" w:color="auto"/>
            </w:tcBorders>
            <w:vAlign w:val="center"/>
          </w:tcPr>
          <w:p w14:paraId="4514EBF6"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w:t>
            </w:r>
          </w:p>
        </w:tc>
        <w:tc>
          <w:tcPr>
            <w:tcW w:w="0" w:type="auto"/>
            <w:tcBorders>
              <w:bottom w:val="single" w:sz="4" w:space="0" w:color="auto"/>
            </w:tcBorders>
            <w:vAlign w:val="center"/>
          </w:tcPr>
          <w:p w14:paraId="4EAD0F3D"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w:t>
            </w:r>
          </w:p>
        </w:tc>
        <w:tc>
          <w:tcPr>
            <w:tcW w:w="0" w:type="auto"/>
            <w:tcBorders>
              <w:bottom w:val="single" w:sz="4" w:space="0" w:color="auto"/>
            </w:tcBorders>
            <w:vAlign w:val="center"/>
          </w:tcPr>
          <w:p w14:paraId="602E6CF4"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25000</w:t>
            </w:r>
          </w:p>
        </w:tc>
        <w:tc>
          <w:tcPr>
            <w:tcW w:w="0" w:type="auto"/>
            <w:tcBorders>
              <w:bottom w:val="single" w:sz="4" w:space="0" w:color="auto"/>
            </w:tcBorders>
            <w:vAlign w:val="center"/>
          </w:tcPr>
          <w:p w14:paraId="7016A5A7"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50000</w:t>
            </w:r>
          </w:p>
        </w:tc>
        <w:tc>
          <w:tcPr>
            <w:tcW w:w="0" w:type="auto"/>
            <w:tcBorders>
              <w:bottom w:val="single" w:sz="4" w:space="0" w:color="auto"/>
            </w:tcBorders>
            <w:vAlign w:val="center"/>
          </w:tcPr>
          <w:p w14:paraId="2FDDEFC8"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100000</w:t>
            </w:r>
          </w:p>
        </w:tc>
        <w:tc>
          <w:tcPr>
            <w:tcW w:w="0" w:type="auto"/>
            <w:tcBorders>
              <w:bottom w:val="single" w:sz="4" w:space="0" w:color="auto"/>
            </w:tcBorders>
            <w:vAlign w:val="center"/>
          </w:tcPr>
          <w:p w14:paraId="704485B9"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150000</w:t>
            </w:r>
          </w:p>
        </w:tc>
        <w:tc>
          <w:tcPr>
            <w:tcW w:w="0" w:type="auto"/>
            <w:tcBorders>
              <w:bottom w:val="single" w:sz="4" w:space="0" w:color="auto"/>
            </w:tcBorders>
            <w:vAlign w:val="center"/>
          </w:tcPr>
          <w:p w14:paraId="0FCB01A5" w14:textId="77777777" w:rsidR="000948D3" w:rsidRPr="00666319" w:rsidRDefault="000948D3" w:rsidP="000703B1">
            <w:pPr>
              <w:jc w:val="center"/>
              <w:rPr>
                <w:rFonts w:ascii="Times New Roman" w:eastAsia="宋体" w:hAnsi="Times New Roman" w:cs="Times New Roman"/>
                <w:b/>
                <w:sz w:val="21"/>
                <w:szCs w:val="21"/>
              </w:rPr>
            </w:pPr>
            <w:r w:rsidRPr="00666319">
              <w:rPr>
                <w:rFonts w:ascii="Times New Roman" w:eastAsia="宋体" w:hAnsi="Times New Roman" w:cs="Times New Roman" w:hint="eastAsia"/>
                <w:b/>
                <w:sz w:val="21"/>
                <w:szCs w:val="21"/>
              </w:rPr>
              <w:t>200000</w:t>
            </w:r>
          </w:p>
        </w:tc>
      </w:tr>
      <w:tr w:rsidR="000948D3" w:rsidRPr="000948D3" w14:paraId="49D1A304" w14:textId="77777777" w:rsidTr="000948D3">
        <w:trPr>
          <w:jc w:val="center"/>
        </w:trPr>
        <w:tc>
          <w:tcPr>
            <w:tcW w:w="0" w:type="auto"/>
            <w:vAlign w:val="center"/>
          </w:tcPr>
          <w:p w14:paraId="0E1D98DA" w14:textId="184548E8" w:rsidR="000948D3" w:rsidRPr="000948D3" w:rsidRDefault="00667FFE"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60" w:dyaOrig="300" w14:anchorId="2D8D0465">
                <v:shape id="_x0000_i1428" type="#_x0000_t75" style="width:18.35pt;height:14.95pt" o:ole="">
                  <v:imagedata r:id="rId751" o:title=""/>
                </v:shape>
                <o:OLEObject Type="Embed" ProgID="Equation.DSMT4" ShapeID="_x0000_i1428" DrawAspect="Content" ObjectID="_1591449439" r:id="rId752"/>
              </w:object>
            </w:r>
          </w:p>
        </w:tc>
        <w:tc>
          <w:tcPr>
            <w:tcW w:w="0" w:type="auto"/>
            <w:tcBorders>
              <w:bottom w:val="nil"/>
            </w:tcBorders>
            <w:vAlign w:val="center"/>
          </w:tcPr>
          <w:p w14:paraId="207DA3DC"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.6787</w:t>
            </w:r>
          </w:p>
        </w:tc>
        <w:tc>
          <w:tcPr>
            <w:tcW w:w="0" w:type="auto"/>
            <w:tcBorders>
              <w:bottom w:val="nil"/>
            </w:tcBorders>
            <w:vAlign w:val="center"/>
          </w:tcPr>
          <w:p w14:paraId="0F03FF66"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.6198</w:t>
            </w:r>
          </w:p>
        </w:tc>
        <w:tc>
          <w:tcPr>
            <w:tcW w:w="0" w:type="auto"/>
            <w:tcBorders>
              <w:bottom w:val="nil"/>
            </w:tcBorders>
            <w:vAlign w:val="center"/>
          </w:tcPr>
          <w:p w14:paraId="2769A2AE"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.5730</w:t>
            </w:r>
          </w:p>
        </w:tc>
        <w:tc>
          <w:tcPr>
            <w:tcW w:w="0" w:type="auto"/>
            <w:tcBorders>
              <w:bottom w:val="nil"/>
            </w:tcBorders>
            <w:vAlign w:val="center"/>
          </w:tcPr>
          <w:p w14:paraId="1A92B0A6"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.5350</w:t>
            </w:r>
          </w:p>
        </w:tc>
        <w:tc>
          <w:tcPr>
            <w:tcW w:w="0" w:type="auto"/>
            <w:tcBorders>
              <w:bottom w:val="nil"/>
            </w:tcBorders>
            <w:vAlign w:val="center"/>
          </w:tcPr>
          <w:p w14:paraId="088F9611"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.4018</w:t>
            </w:r>
          </w:p>
        </w:tc>
        <w:tc>
          <w:tcPr>
            <w:tcW w:w="0" w:type="auto"/>
            <w:tcBorders>
              <w:bottom w:val="nil"/>
            </w:tcBorders>
            <w:vAlign w:val="center"/>
          </w:tcPr>
          <w:p w14:paraId="077CC1C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.2831</w:t>
            </w:r>
          </w:p>
        </w:tc>
        <w:tc>
          <w:tcPr>
            <w:tcW w:w="0" w:type="auto"/>
            <w:tcBorders>
              <w:bottom w:val="nil"/>
            </w:tcBorders>
            <w:vAlign w:val="center"/>
          </w:tcPr>
          <w:p w14:paraId="58229A3A"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.2231</w:t>
            </w:r>
          </w:p>
        </w:tc>
        <w:tc>
          <w:tcPr>
            <w:tcW w:w="0" w:type="auto"/>
            <w:tcBorders>
              <w:bottom w:val="nil"/>
            </w:tcBorders>
            <w:vAlign w:val="center"/>
          </w:tcPr>
          <w:p w14:paraId="42837FFB"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.1854</w:t>
            </w:r>
          </w:p>
        </w:tc>
      </w:tr>
      <w:tr w:rsidR="000948D3" w:rsidRPr="000948D3" w14:paraId="3670E209" w14:textId="77777777" w:rsidTr="000948D3">
        <w:trPr>
          <w:jc w:val="center"/>
        </w:trPr>
        <w:tc>
          <w:tcPr>
            <w:tcW w:w="0" w:type="auto"/>
            <w:vAlign w:val="center"/>
          </w:tcPr>
          <w:p w14:paraId="0A679A56" w14:textId="0CFE66BD" w:rsidR="000948D3" w:rsidRPr="000948D3"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15EE691E">
                <v:shape id="_x0000_i1429" type="#_x0000_t75" style="width:19pt;height:14.95pt" o:ole="">
                  <v:imagedata r:id="rId753" o:title=""/>
                </v:shape>
                <o:OLEObject Type="Embed" ProgID="Equation.DSMT4" ShapeID="_x0000_i1429" DrawAspect="Content" ObjectID="_1591449440" r:id="rId754"/>
              </w:object>
            </w:r>
          </w:p>
        </w:tc>
        <w:tc>
          <w:tcPr>
            <w:tcW w:w="0" w:type="auto"/>
            <w:tcBorders>
              <w:top w:val="nil"/>
              <w:bottom w:val="nil"/>
            </w:tcBorders>
            <w:vAlign w:val="center"/>
          </w:tcPr>
          <w:p w14:paraId="43988C7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.6518</w:t>
            </w:r>
          </w:p>
        </w:tc>
        <w:tc>
          <w:tcPr>
            <w:tcW w:w="0" w:type="auto"/>
            <w:tcBorders>
              <w:top w:val="nil"/>
              <w:bottom w:val="nil"/>
            </w:tcBorders>
            <w:vAlign w:val="center"/>
          </w:tcPr>
          <w:p w14:paraId="4E51860C"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.6045</w:t>
            </w:r>
          </w:p>
        </w:tc>
        <w:tc>
          <w:tcPr>
            <w:tcW w:w="0" w:type="auto"/>
            <w:tcBorders>
              <w:top w:val="nil"/>
              <w:bottom w:val="nil"/>
            </w:tcBorders>
            <w:vAlign w:val="center"/>
          </w:tcPr>
          <w:p w14:paraId="28906BE1"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.5656</w:t>
            </w:r>
          </w:p>
        </w:tc>
        <w:tc>
          <w:tcPr>
            <w:tcW w:w="0" w:type="auto"/>
            <w:tcBorders>
              <w:top w:val="nil"/>
              <w:bottom w:val="nil"/>
            </w:tcBorders>
            <w:vAlign w:val="center"/>
          </w:tcPr>
          <w:p w14:paraId="47875155"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.5295</w:t>
            </w:r>
          </w:p>
        </w:tc>
        <w:tc>
          <w:tcPr>
            <w:tcW w:w="0" w:type="auto"/>
            <w:tcBorders>
              <w:top w:val="nil"/>
              <w:bottom w:val="nil"/>
            </w:tcBorders>
            <w:vAlign w:val="center"/>
          </w:tcPr>
          <w:p w14:paraId="2D48055E"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.4017</w:t>
            </w:r>
          </w:p>
        </w:tc>
        <w:tc>
          <w:tcPr>
            <w:tcW w:w="0" w:type="auto"/>
            <w:tcBorders>
              <w:top w:val="nil"/>
              <w:bottom w:val="nil"/>
            </w:tcBorders>
            <w:vAlign w:val="center"/>
          </w:tcPr>
          <w:p w14:paraId="3F02B8AC"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.2833</w:t>
            </w:r>
          </w:p>
        </w:tc>
        <w:tc>
          <w:tcPr>
            <w:tcW w:w="0" w:type="auto"/>
            <w:tcBorders>
              <w:top w:val="nil"/>
              <w:bottom w:val="nil"/>
            </w:tcBorders>
            <w:vAlign w:val="center"/>
          </w:tcPr>
          <w:p w14:paraId="667369EF"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.2221</w:t>
            </w:r>
          </w:p>
        </w:tc>
        <w:tc>
          <w:tcPr>
            <w:tcW w:w="0" w:type="auto"/>
            <w:tcBorders>
              <w:top w:val="nil"/>
              <w:bottom w:val="nil"/>
            </w:tcBorders>
            <w:vAlign w:val="center"/>
          </w:tcPr>
          <w:p w14:paraId="74B3F2A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.1839</w:t>
            </w:r>
          </w:p>
        </w:tc>
      </w:tr>
      <w:tr w:rsidR="000948D3" w:rsidRPr="000948D3" w14:paraId="35F33E60" w14:textId="77777777" w:rsidTr="000948D3">
        <w:trPr>
          <w:jc w:val="center"/>
        </w:trPr>
        <w:tc>
          <w:tcPr>
            <w:tcW w:w="0" w:type="auto"/>
            <w:vAlign w:val="center"/>
          </w:tcPr>
          <w:p w14:paraId="239C465E" w14:textId="4CAC6A9C" w:rsidR="000948D3" w:rsidRPr="000948D3"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76434FE1">
                <v:shape id="_x0000_i1430" type="#_x0000_t75" style="width:19pt;height:14.95pt" o:ole="">
                  <v:imagedata r:id="rId755" o:title=""/>
                </v:shape>
                <o:OLEObject Type="Embed" ProgID="Equation.DSMT4" ShapeID="_x0000_i1430" DrawAspect="Content" ObjectID="_1591449441" r:id="rId756"/>
              </w:object>
            </w:r>
          </w:p>
        </w:tc>
        <w:tc>
          <w:tcPr>
            <w:tcW w:w="0" w:type="auto"/>
            <w:tcBorders>
              <w:top w:val="nil"/>
              <w:bottom w:val="nil"/>
            </w:tcBorders>
            <w:vAlign w:val="center"/>
          </w:tcPr>
          <w:p w14:paraId="3D44487C"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.6501</w:t>
            </w:r>
          </w:p>
        </w:tc>
        <w:tc>
          <w:tcPr>
            <w:tcW w:w="0" w:type="auto"/>
            <w:tcBorders>
              <w:top w:val="nil"/>
              <w:bottom w:val="nil"/>
            </w:tcBorders>
            <w:vAlign w:val="center"/>
          </w:tcPr>
          <w:p w14:paraId="7F9D89B2"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.5937</w:t>
            </w:r>
          </w:p>
        </w:tc>
        <w:tc>
          <w:tcPr>
            <w:tcW w:w="0" w:type="auto"/>
            <w:tcBorders>
              <w:top w:val="nil"/>
              <w:bottom w:val="nil"/>
            </w:tcBorders>
            <w:vAlign w:val="center"/>
          </w:tcPr>
          <w:p w14:paraId="59B86AE6"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.5550</w:t>
            </w:r>
          </w:p>
        </w:tc>
        <w:tc>
          <w:tcPr>
            <w:tcW w:w="0" w:type="auto"/>
            <w:tcBorders>
              <w:top w:val="nil"/>
              <w:bottom w:val="nil"/>
            </w:tcBorders>
            <w:vAlign w:val="center"/>
          </w:tcPr>
          <w:p w14:paraId="12E9CF80"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.5179</w:t>
            </w:r>
          </w:p>
        </w:tc>
        <w:tc>
          <w:tcPr>
            <w:tcW w:w="0" w:type="auto"/>
            <w:tcBorders>
              <w:top w:val="nil"/>
              <w:bottom w:val="nil"/>
            </w:tcBorders>
            <w:vAlign w:val="center"/>
          </w:tcPr>
          <w:p w14:paraId="2ECA221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.3916</w:t>
            </w:r>
          </w:p>
        </w:tc>
        <w:tc>
          <w:tcPr>
            <w:tcW w:w="0" w:type="auto"/>
            <w:tcBorders>
              <w:top w:val="nil"/>
              <w:bottom w:val="nil"/>
            </w:tcBorders>
            <w:vAlign w:val="center"/>
          </w:tcPr>
          <w:p w14:paraId="1B8A95DD"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.2744</w:t>
            </w:r>
          </w:p>
        </w:tc>
        <w:tc>
          <w:tcPr>
            <w:tcW w:w="0" w:type="auto"/>
            <w:tcBorders>
              <w:top w:val="nil"/>
              <w:bottom w:val="nil"/>
            </w:tcBorders>
            <w:vAlign w:val="center"/>
          </w:tcPr>
          <w:p w14:paraId="2EA3FA08"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.2175</w:t>
            </w:r>
          </w:p>
        </w:tc>
        <w:tc>
          <w:tcPr>
            <w:tcW w:w="0" w:type="auto"/>
            <w:tcBorders>
              <w:top w:val="nil"/>
              <w:bottom w:val="nil"/>
            </w:tcBorders>
            <w:vAlign w:val="center"/>
          </w:tcPr>
          <w:p w14:paraId="63BBC7F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.1825</w:t>
            </w:r>
          </w:p>
        </w:tc>
      </w:tr>
      <w:tr w:rsidR="000948D3" w:rsidRPr="000948D3" w14:paraId="50EFB182" w14:textId="77777777" w:rsidTr="000948D3">
        <w:trPr>
          <w:jc w:val="center"/>
        </w:trPr>
        <w:tc>
          <w:tcPr>
            <w:tcW w:w="0" w:type="auto"/>
            <w:vAlign w:val="center"/>
          </w:tcPr>
          <w:p w14:paraId="4FACB514" w14:textId="24FF3282" w:rsidR="000948D3" w:rsidRPr="000948D3"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400" w:dyaOrig="300" w14:anchorId="0F5C5C7C">
                <v:shape id="_x0000_i1431" type="#_x0000_t75" style="width:19.7pt;height:14.95pt" o:ole="">
                  <v:imagedata r:id="rId757" o:title=""/>
                </v:shape>
                <o:OLEObject Type="Embed" ProgID="Equation.DSMT4" ShapeID="_x0000_i1431" DrawAspect="Content" ObjectID="_1591449442" r:id="rId758"/>
              </w:object>
            </w:r>
          </w:p>
        </w:tc>
        <w:tc>
          <w:tcPr>
            <w:tcW w:w="0" w:type="auto"/>
            <w:tcBorders>
              <w:top w:val="nil"/>
              <w:bottom w:val="nil"/>
            </w:tcBorders>
            <w:vAlign w:val="center"/>
          </w:tcPr>
          <w:p w14:paraId="2FAB8FB1"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.6172</w:t>
            </w:r>
          </w:p>
        </w:tc>
        <w:tc>
          <w:tcPr>
            <w:tcW w:w="0" w:type="auto"/>
            <w:tcBorders>
              <w:top w:val="nil"/>
              <w:bottom w:val="nil"/>
            </w:tcBorders>
            <w:vAlign w:val="center"/>
          </w:tcPr>
          <w:p w14:paraId="63B44174"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.5777</w:t>
            </w:r>
          </w:p>
        </w:tc>
        <w:tc>
          <w:tcPr>
            <w:tcW w:w="0" w:type="auto"/>
            <w:tcBorders>
              <w:top w:val="nil"/>
              <w:bottom w:val="nil"/>
            </w:tcBorders>
            <w:vAlign w:val="center"/>
          </w:tcPr>
          <w:p w14:paraId="153FFC46"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.5423</w:t>
            </w:r>
          </w:p>
        </w:tc>
        <w:tc>
          <w:tcPr>
            <w:tcW w:w="0" w:type="auto"/>
            <w:tcBorders>
              <w:top w:val="nil"/>
              <w:bottom w:val="nil"/>
            </w:tcBorders>
            <w:vAlign w:val="center"/>
          </w:tcPr>
          <w:p w14:paraId="52BDC9F1"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.5125</w:t>
            </w:r>
          </w:p>
        </w:tc>
        <w:tc>
          <w:tcPr>
            <w:tcW w:w="0" w:type="auto"/>
            <w:tcBorders>
              <w:top w:val="nil"/>
              <w:bottom w:val="nil"/>
            </w:tcBorders>
            <w:vAlign w:val="center"/>
          </w:tcPr>
          <w:p w14:paraId="55F90B73"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.3959</w:t>
            </w:r>
          </w:p>
        </w:tc>
        <w:tc>
          <w:tcPr>
            <w:tcW w:w="0" w:type="auto"/>
            <w:tcBorders>
              <w:top w:val="nil"/>
              <w:bottom w:val="nil"/>
            </w:tcBorders>
            <w:vAlign w:val="center"/>
          </w:tcPr>
          <w:p w14:paraId="4E392001"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.2794</w:t>
            </w:r>
          </w:p>
        </w:tc>
        <w:tc>
          <w:tcPr>
            <w:tcW w:w="0" w:type="auto"/>
            <w:tcBorders>
              <w:top w:val="nil"/>
              <w:bottom w:val="nil"/>
            </w:tcBorders>
            <w:vAlign w:val="center"/>
          </w:tcPr>
          <w:p w14:paraId="008DAF6B"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.2194</w:t>
            </w:r>
          </w:p>
        </w:tc>
        <w:tc>
          <w:tcPr>
            <w:tcW w:w="0" w:type="auto"/>
            <w:tcBorders>
              <w:top w:val="nil"/>
              <w:bottom w:val="nil"/>
            </w:tcBorders>
            <w:vAlign w:val="center"/>
          </w:tcPr>
          <w:p w14:paraId="568F424F"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.1817</w:t>
            </w:r>
          </w:p>
        </w:tc>
      </w:tr>
      <w:tr w:rsidR="000948D3" w:rsidRPr="000948D3" w14:paraId="03473E07" w14:textId="77777777" w:rsidTr="000948D3">
        <w:trPr>
          <w:jc w:val="center"/>
        </w:trPr>
        <w:tc>
          <w:tcPr>
            <w:tcW w:w="0" w:type="auto"/>
            <w:vAlign w:val="center"/>
          </w:tcPr>
          <w:p w14:paraId="6E85B267" w14:textId="01028352" w:rsidR="000948D3" w:rsidRPr="000948D3"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272EF6F5">
                <v:shape id="_x0000_i1432" type="#_x0000_t75" style="width:19.7pt;height:14.95pt" o:ole="">
                  <v:imagedata r:id="rId759" o:title=""/>
                </v:shape>
                <o:OLEObject Type="Embed" ProgID="Equation.DSMT4" ShapeID="_x0000_i1432" DrawAspect="Content" ObjectID="_1591449443" r:id="rId760"/>
              </w:object>
            </w:r>
          </w:p>
        </w:tc>
        <w:tc>
          <w:tcPr>
            <w:tcW w:w="0" w:type="auto"/>
            <w:tcBorders>
              <w:top w:val="single" w:sz="4" w:space="0" w:color="auto"/>
              <w:bottom w:val="nil"/>
            </w:tcBorders>
            <w:vAlign w:val="center"/>
          </w:tcPr>
          <w:p w14:paraId="1A1A130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.6667</w:t>
            </w:r>
          </w:p>
        </w:tc>
        <w:tc>
          <w:tcPr>
            <w:tcW w:w="0" w:type="auto"/>
            <w:tcBorders>
              <w:top w:val="single" w:sz="4" w:space="0" w:color="auto"/>
              <w:bottom w:val="nil"/>
            </w:tcBorders>
            <w:vAlign w:val="center"/>
          </w:tcPr>
          <w:p w14:paraId="7558C5E3"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.6242</w:t>
            </w:r>
          </w:p>
        </w:tc>
        <w:tc>
          <w:tcPr>
            <w:tcW w:w="0" w:type="auto"/>
            <w:tcBorders>
              <w:top w:val="single" w:sz="4" w:space="0" w:color="auto"/>
              <w:bottom w:val="nil"/>
            </w:tcBorders>
            <w:vAlign w:val="center"/>
          </w:tcPr>
          <w:p w14:paraId="69AC8734"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.5851</w:t>
            </w:r>
          </w:p>
        </w:tc>
        <w:tc>
          <w:tcPr>
            <w:tcW w:w="0" w:type="auto"/>
            <w:tcBorders>
              <w:top w:val="single" w:sz="4" w:space="0" w:color="auto"/>
              <w:bottom w:val="nil"/>
            </w:tcBorders>
            <w:vAlign w:val="center"/>
          </w:tcPr>
          <w:p w14:paraId="1ACBCBE8"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.5541</w:t>
            </w:r>
          </w:p>
        </w:tc>
        <w:tc>
          <w:tcPr>
            <w:tcW w:w="0" w:type="auto"/>
            <w:tcBorders>
              <w:top w:val="single" w:sz="4" w:space="0" w:color="auto"/>
              <w:bottom w:val="nil"/>
            </w:tcBorders>
            <w:vAlign w:val="center"/>
          </w:tcPr>
          <w:p w14:paraId="175A39FB"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.4335</w:t>
            </w:r>
          </w:p>
        </w:tc>
        <w:tc>
          <w:tcPr>
            <w:tcW w:w="0" w:type="auto"/>
            <w:tcBorders>
              <w:top w:val="single" w:sz="4" w:space="0" w:color="auto"/>
              <w:bottom w:val="nil"/>
            </w:tcBorders>
            <w:vAlign w:val="center"/>
          </w:tcPr>
          <w:p w14:paraId="7B6F1C96"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.3022</w:t>
            </w:r>
          </w:p>
        </w:tc>
        <w:tc>
          <w:tcPr>
            <w:tcW w:w="0" w:type="auto"/>
            <w:tcBorders>
              <w:top w:val="single" w:sz="4" w:space="0" w:color="auto"/>
              <w:bottom w:val="nil"/>
            </w:tcBorders>
            <w:vAlign w:val="center"/>
          </w:tcPr>
          <w:p w14:paraId="70A88E7D"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.2344</w:t>
            </w:r>
          </w:p>
        </w:tc>
        <w:tc>
          <w:tcPr>
            <w:tcW w:w="0" w:type="auto"/>
            <w:tcBorders>
              <w:top w:val="single" w:sz="4" w:space="0" w:color="auto"/>
              <w:bottom w:val="nil"/>
            </w:tcBorders>
            <w:vAlign w:val="center"/>
          </w:tcPr>
          <w:p w14:paraId="0D6F561D"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.1929</w:t>
            </w:r>
          </w:p>
        </w:tc>
      </w:tr>
      <w:tr w:rsidR="000948D3" w:rsidRPr="000948D3" w14:paraId="7A9E3D79" w14:textId="77777777" w:rsidTr="000948D3">
        <w:trPr>
          <w:jc w:val="center"/>
        </w:trPr>
        <w:tc>
          <w:tcPr>
            <w:tcW w:w="0" w:type="auto"/>
            <w:vAlign w:val="center"/>
          </w:tcPr>
          <w:p w14:paraId="5F233B74" w14:textId="501A3240" w:rsidR="000948D3" w:rsidRPr="000948D3"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4FC4D6B7">
                <v:shape id="_x0000_i1433" type="#_x0000_t75" style="width:19pt;height:14.95pt" o:ole="">
                  <v:imagedata r:id="rId761" o:title=""/>
                </v:shape>
                <o:OLEObject Type="Embed" ProgID="Equation.DSMT4" ShapeID="_x0000_i1433" DrawAspect="Content" ObjectID="_1591449444" r:id="rId762"/>
              </w:object>
            </w:r>
          </w:p>
        </w:tc>
        <w:tc>
          <w:tcPr>
            <w:tcW w:w="0" w:type="auto"/>
            <w:tcBorders>
              <w:top w:val="nil"/>
              <w:bottom w:val="nil"/>
            </w:tcBorders>
            <w:vAlign w:val="center"/>
          </w:tcPr>
          <w:p w14:paraId="65ACB1B9"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.6746</w:t>
            </w:r>
          </w:p>
        </w:tc>
        <w:tc>
          <w:tcPr>
            <w:tcW w:w="0" w:type="auto"/>
            <w:tcBorders>
              <w:top w:val="nil"/>
              <w:bottom w:val="nil"/>
            </w:tcBorders>
            <w:vAlign w:val="center"/>
          </w:tcPr>
          <w:p w14:paraId="2D2AFC38"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.6267</w:t>
            </w:r>
          </w:p>
        </w:tc>
        <w:tc>
          <w:tcPr>
            <w:tcW w:w="0" w:type="auto"/>
            <w:tcBorders>
              <w:top w:val="nil"/>
              <w:bottom w:val="nil"/>
            </w:tcBorders>
            <w:vAlign w:val="center"/>
          </w:tcPr>
          <w:p w14:paraId="651ACD6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.5898</w:t>
            </w:r>
          </w:p>
        </w:tc>
        <w:tc>
          <w:tcPr>
            <w:tcW w:w="0" w:type="auto"/>
            <w:tcBorders>
              <w:top w:val="nil"/>
              <w:bottom w:val="nil"/>
            </w:tcBorders>
            <w:vAlign w:val="center"/>
          </w:tcPr>
          <w:p w14:paraId="5046D92F"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.5556</w:t>
            </w:r>
          </w:p>
        </w:tc>
        <w:tc>
          <w:tcPr>
            <w:tcW w:w="0" w:type="auto"/>
            <w:tcBorders>
              <w:top w:val="nil"/>
              <w:bottom w:val="nil"/>
            </w:tcBorders>
            <w:vAlign w:val="center"/>
          </w:tcPr>
          <w:p w14:paraId="4906C813"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.4325</w:t>
            </w:r>
          </w:p>
        </w:tc>
        <w:tc>
          <w:tcPr>
            <w:tcW w:w="0" w:type="auto"/>
            <w:tcBorders>
              <w:top w:val="nil"/>
              <w:bottom w:val="nil"/>
            </w:tcBorders>
            <w:vAlign w:val="center"/>
          </w:tcPr>
          <w:p w14:paraId="24365F3D"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.3021</w:t>
            </w:r>
          </w:p>
        </w:tc>
        <w:tc>
          <w:tcPr>
            <w:tcW w:w="0" w:type="auto"/>
            <w:tcBorders>
              <w:top w:val="nil"/>
              <w:bottom w:val="nil"/>
            </w:tcBorders>
            <w:vAlign w:val="center"/>
          </w:tcPr>
          <w:p w14:paraId="54F074EF"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.2339</w:t>
            </w:r>
          </w:p>
        </w:tc>
        <w:tc>
          <w:tcPr>
            <w:tcW w:w="0" w:type="auto"/>
            <w:tcBorders>
              <w:top w:val="nil"/>
              <w:bottom w:val="nil"/>
            </w:tcBorders>
            <w:vAlign w:val="center"/>
          </w:tcPr>
          <w:p w14:paraId="27C2E37F"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.1922</w:t>
            </w:r>
          </w:p>
        </w:tc>
      </w:tr>
      <w:tr w:rsidR="000948D3" w:rsidRPr="000948D3" w14:paraId="663E43CA" w14:textId="77777777" w:rsidTr="000948D3">
        <w:trPr>
          <w:jc w:val="center"/>
        </w:trPr>
        <w:tc>
          <w:tcPr>
            <w:tcW w:w="0" w:type="auto"/>
            <w:vAlign w:val="center"/>
          </w:tcPr>
          <w:p w14:paraId="23A94FF5" w14:textId="2860F7C9" w:rsidR="000948D3" w:rsidRPr="000948D3"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420" w:dyaOrig="300" w14:anchorId="4D6E0FC8">
                <v:shape id="_x0000_i1434" type="#_x0000_t75" style="width:21.05pt;height:14.95pt" o:ole="">
                  <v:imagedata r:id="rId763" o:title=""/>
                </v:shape>
                <o:OLEObject Type="Embed" ProgID="Equation.DSMT4" ShapeID="_x0000_i1434" DrawAspect="Content" ObjectID="_1591449445" r:id="rId764"/>
              </w:object>
            </w:r>
          </w:p>
        </w:tc>
        <w:tc>
          <w:tcPr>
            <w:tcW w:w="0" w:type="auto"/>
            <w:tcBorders>
              <w:top w:val="nil"/>
              <w:bottom w:val="nil"/>
            </w:tcBorders>
            <w:vAlign w:val="center"/>
          </w:tcPr>
          <w:p w14:paraId="316D2D5E"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.7001</w:t>
            </w:r>
          </w:p>
        </w:tc>
        <w:tc>
          <w:tcPr>
            <w:tcW w:w="0" w:type="auto"/>
            <w:tcBorders>
              <w:top w:val="nil"/>
              <w:bottom w:val="nil"/>
            </w:tcBorders>
            <w:vAlign w:val="center"/>
          </w:tcPr>
          <w:p w14:paraId="44722DF0"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.6419</w:t>
            </w:r>
          </w:p>
        </w:tc>
        <w:tc>
          <w:tcPr>
            <w:tcW w:w="0" w:type="auto"/>
            <w:tcBorders>
              <w:top w:val="nil"/>
              <w:bottom w:val="nil"/>
            </w:tcBorders>
            <w:vAlign w:val="center"/>
          </w:tcPr>
          <w:p w14:paraId="6B593244"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.5965</w:t>
            </w:r>
          </w:p>
        </w:tc>
        <w:tc>
          <w:tcPr>
            <w:tcW w:w="0" w:type="auto"/>
            <w:tcBorders>
              <w:top w:val="nil"/>
              <w:bottom w:val="nil"/>
            </w:tcBorders>
            <w:vAlign w:val="center"/>
          </w:tcPr>
          <w:p w14:paraId="57EA51FD"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.5576</w:t>
            </w:r>
          </w:p>
        </w:tc>
        <w:tc>
          <w:tcPr>
            <w:tcW w:w="0" w:type="auto"/>
            <w:tcBorders>
              <w:top w:val="nil"/>
              <w:bottom w:val="nil"/>
            </w:tcBorders>
            <w:vAlign w:val="center"/>
          </w:tcPr>
          <w:p w14:paraId="53583758"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.4235</w:t>
            </w:r>
          </w:p>
        </w:tc>
        <w:tc>
          <w:tcPr>
            <w:tcW w:w="0" w:type="auto"/>
            <w:tcBorders>
              <w:top w:val="nil"/>
              <w:bottom w:val="nil"/>
            </w:tcBorders>
            <w:vAlign w:val="center"/>
          </w:tcPr>
          <w:p w14:paraId="7A4FFC0A"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.2939</w:t>
            </w:r>
          </w:p>
        </w:tc>
        <w:tc>
          <w:tcPr>
            <w:tcW w:w="0" w:type="auto"/>
            <w:tcBorders>
              <w:top w:val="nil"/>
              <w:bottom w:val="nil"/>
            </w:tcBorders>
            <w:vAlign w:val="center"/>
          </w:tcPr>
          <w:p w14:paraId="6984FA00"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.2296</w:t>
            </w:r>
          </w:p>
        </w:tc>
        <w:tc>
          <w:tcPr>
            <w:tcW w:w="0" w:type="auto"/>
            <w:tcBorders>
              <w:top w:val="nil"/>
              <w:bottom w:val="nil"/>
            </w:tcBorders>
            <w:vAlign w:val="center"/>
          </w:tcPr>
          <w:p w14:paraId="2D77C145"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w:t>
            </w:r>
            <w:r w:rsidRPr="000948D3">
              <w:rPr>
                <w:rFonts w:ascii="Times New Roman" w:eastAsia="宋体" w:hAnsi="Times New Roman" w:cs="Times New Roman"/>
                <w:sz w:val="21"/>
                <w:szCs w:val="21"/>
              </w:rPr>
              <w:t>.1902</w:t>
            </w:r>
          </w:p>
        </w:tc>
      </w:tr>
      <w:tr w:rsidR="000948D3" w:rsidRPr="000948D3" w14:paraId="73EFE102" w14:textId="77777777" w:rsidTr="000948D3">
        <w:trPr>
          <w:jc w:val="center"/>
        </w:trPr>
        <w:tc>
          <w:tcPr>
            <w:tcW w:w="0" w:type="auto"/>
            <w:vAlign w:val="center"/>
          </w:tcPr>
          <w:p w14:paraId="7DBB8069" w14:textId="3B8A694E" w:rsidR="000948D3" w:rsidRPr="000948D3"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440" w:dyaOrig="300" w14:anchorId="12605BAD">
                <v:shape id="_x0000_i1435" type="#_x0000_t75" style="width:21.75pt;height:14.95pt" o:ole="">
                  <v:imagedata r:id="rId765" o:title=""/>
                </v:shape>
                <o:OLEObject Type="Embed" ProgID="Equation.DSMT4" ShapeID="_x0000_i1435" DrawAspect="Content" ObjectID="_1591449446" r:id="rId766"/>
              </w:object>
            </w:r>
          </w:p>
        </w:tc>
        <w:tc>
          <w:tcPr>
            <w:tcW w:w="0" w:type="auto"/>
            <w:tcBorders>
              <w:top w:val="nil"/>
              <w:bottom w:val="nil"/>
            </w:tcBorders>
            <w:vAlign w:val="center"/>
          </w:tcPr>
          <w:p w14:paraId="1D3A28CB"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0.6809</w:t>
            </w:r>
          </w:p>
        </w:tc>
        <w:tc>
          <w:tcPr>
            <w:tcW w:w="0" w:type="auto"/>
            <w:tcBorders>
              <w:top w:val="nil"/>
              <w:bottom w:val="nil"/>
            </w:tcBorders>
            <w:vAlign w:val="center"/>
          </w:tcPr>
          <w:p w14:paraId="5B3BB5E8"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0.6270</w:t>
            </w:r>
          </w:p>
        </w:tc>
        <w:tc>
          <w:tcPr>
            <w:tcW w:w="0" w:type="auto"/>
            <w:tcBorders>
              <w:top w:val="nil"/>
              <w:bottom w:val="nil"/>
            </w:tcBorders>
            <w:vAlign w:val="center"/>
          </w:tcPr>
          <w:p w14:paraId="1CBE6E09"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0.5850</w:t>
            </w:r>
          </w:p>
        </w:tc>
        <w:tc>
          <w:tcPr>
            <w:tcW w:w="0" w:type="auto"/>
            <w:tcBorders>
              <w:top w:val="nil"/>
              <w:bottom w:val="nil"/>
            </w:tcBorders>
            <w:vAlign w:val="center"/>
          </w:tcPr>
          <w:p w14:paraId="50900032"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0.5486</w:t>
            </w:r>
          </w:p>
        </w:tc>
        <w:tc>
          <w:tcPr>
            <w:tcW w:w="0" w:type="auto"/>
            <w:tcBorders>
              <w:top w:val="nil"/>
              <w:bottom w:val="nil"/>
            </w:tcBorders>
            <w:vAlign w:val="center"/>
          </w:tcPr>
          <w:p w14:paraId="3F646F75"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0.4196</w:t>
            </w:r>
          </w:p>
        </w:tc>
        <w:tc>
          <w:tcPr>
            <w:tcW w:w="0" w:type="auto"/>
            <w:tcBorders>
              <w:top w:val="nil"/>
              <w:bottom w:val="nil"/>
            </w:tcBorders>
            <w:vAlign w:val="center"/>
          </w:tcPr>
          <w:p w14:paraId="0B14A78F"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0.2928</w:t>
            </w:r>
          </w:p>
        </w:tc>
        <w:tc>
          <w:tcPr>
            <w:tcW w:w="0" w:type="auto"/>
            <w:tcBorders>
              <w:top w:val="nil"/>
              <w:bottom w:val="nil"/>
            </w:tcBorders>
            <w:vAlign w:val="center"/>
          </w:tcPr>
          <w:p w14:paraId="326CDA70"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0.2281</w:t>
            </w:r>
          </w:p>
        </w:tc>
        <w:tc>
          <w:tcPr>
            <w:tcW w:w="0" w:type="auto"/>
            <w:tcBorders>
              <w:top w:val="nil"/>
              <w:bottom w:val="nil"/>
            </w:tcBorders>
            <w:vAlign w:val="center"/>
          </w:tcPr>
          <w:p w14:paraId="1504CB17" w14:textId="77777777" w:rsidR="000948D3" w:rsidRPr="000948D3" w:rsidRDefault="000948D3" w:rsidP="000703B1">
            <w:pPr>
              <w:jc w:val="center"/>
              <w:rPr>
                <w:rFonts w:ascii="Times New Roman" w:eastAsia="宋体" w:hAnsi="Times New Roman" w:cs="Times New Roman"/>
                <w:sz w:val="21"/>
                <w:szCs w:val="21"/>
              </w:rPr>
            </w:pPr>
            <w:r w:rsidRPr="000948D3">
              <w:rPr>
                <w:rFonts w:ascii="Times New Roman" w:eastAsia="宋体" w:hAnsi="Times New Roman" w:cs="Times New Roman" w:hint="eastAsia"/>
                <w:sz w:val="21"/>
                <w:szCs w:val="21"/>
              </w:rPr>
              <w:t>0.1888</w:t>
            </w:r>
          </w:p>
        </w:tc>
      </w:tr>
      <w:tr w:rsidR="00F3172A" w:rsidRPr="000948D3" w14:paraId="785C541F" w14:textId="77777777" w:rsidTr="000948D3">
        <w:trPr>
          <w:jc w:val="center"/>
        </w:trPr>
        <w:tc>
          <w:tcPr>
            <w:tcW w:w="0" w:type="auto"/>
            <w:vAlign w:val="center"/>
          </w:tcPr>
          <w:p w14:paraId="0F61AB39" w14:textId="4F4EA271" w:rsidR="00F3172A" w:rsidRPr="00C618B2" w:rsidRDefault="00F3172A" w:rsidP="000703B1">
            <w:pPr>
              <w:jc w:val="left"/>
              <w:rPr>
                <w:rFonts w:ascii="Times New Roman" w:eastAsia="宋体" w:hAnsi="Times New Roman" w:cs="Times New Roman"/>
                <w:sz w:val="21"/>
                <w:szCs w:val="21"/>
              </w:rPr>
            </w:pPr>
            <w:r w:rsidRPr="00F3172A">
              <w:rPr>
                <w:rFonts w:ascii="Times New Roman" w:eastAsia="宋体" w:hAnsi="Times New Roman" w:cs="Times New Roman"/>
                <w:position w:val="-10"/>
                <w:sz w:val="21"/>
                <w:szCs w:val="21"/>
              </w:rPr>
              <w:object w:dxaOrig="480" w:dyaOrig="300" w14:anchorId="2998F0DD">
                <v:shape id="_x0000_i1436" type="#_x0000_t75" style="width:23.75pt;height:14.95pt" o:ole="">
                  <v:imagedata r:id="rId767" o:title=""/>
                </v:shape>
                <o:OLEObject Type="Embed" ProgID="Equation.DSMT4" ShapeID="_x0000_i1436" DrawAspect="Content" ObjectID="_1591449447" r:id="rId768"/>
              </w:object>
            </w:r>
          </w:p>
        </w:tc>
        <w:tc>
          <w:tcPr>
            <w:tcW w:w="0" w:type="auto"/>
            <w:tcBorders>
              <w:top w:val="nil"/>
              <w:bottom w:val="nil"/>
            </w:tcBorders>
            <w:vAlign w:val="center"/>
          </w:tcPr>
          <w:p w14:paraId="30F26D12" w14:textId="0B4BD503"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.7067</w:t>
            </w:r>
          </w:p>
        </w:tc>
        <w:tc>
          <w:tcPr>
            <w:tcW w:w="0" w:type="auto"/>
            <w:tcBorders>
              <w:top w:val="nil"/>
              <w:bottom w:val="nil"/>
            </w:tcBorders>
            <w:vAlign w:val="center"/>
          </w:tcPr>
          <w:p w14:paraId="5F4F0A54" w14:textId="3D372637"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.6511</w:t>
            </w:r>
          </w:p>
        </w:tc>
        <w:tc>
          <w:tcPr>
            <w:tcW w:w="0" w:type="auto"/>
            <w:tcBorders>
              <w:top w:val="nil"/>
              <w:bottom w:val="nil"/>
            </w:tcBorders>
            <w:vAlign w:val="center"/>
          </w:tcPr>
          <w:p w14:paraId="764C1A98" w14:textId="2052C5FC"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.6078</w:t>
            </w:r>
          </w:p>
        </w:tc>
        <w:tc>
          <w:tcPr>
            <w:tcW w:w="0" w:type="auto"/>
            <w:tcBorders>
              <w:top w:val="nil"/>
              <w:bottom w:val="nil"/>
            </w:tcBorders>
            <w:vAlign w:val="center"/>
          </w:tcPr>
          <w:p w14:paraId="60A53081" w14:textId="14250CB9"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.5698</w:t>
            </w:r>
          </w:p>
        </w:tc>
        <w:tc>
          <w:tcPr>
            <w:tcW w:w="0" w:type="auto"/>
            <w:tcBorders>
              <w:top w:val="nil"/>
              <w:bottom w:val="nil"/>
            </w:tcBorders>
            <w:vAlign w:val="center"/>
          </w:tcPr>
          <w:p w14:paraId="3C42A54C" w14:textId="7461970A"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.4357</w:t>
            </w:r>
          </w:p>
        </w:tc>
        <w:tc>
          <w:tcPr>
            <w:tcW w:w="0" w:type="auto"/>
            <w:tcBorders>
              <w:top w:val="nil"/>
              <w:bottom w:val="nil"/>
            </w:tcBorders>
            <w:vAlign w:val="center"/>
          </w:tcPr>
          <w:p w14:paraId="63CC25AE" w14:textId="46B02A07"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.3013</w:t>
            </w:r>
          </w:p>
        </w:tc>
        <w:tc>
          <w:tcPr>
            <w:tcW w:w="0" w:type="auto"/>
            <w:tcBorders>
              <w:top w:val="nil"/>
              <w:bottom w:val="nil"/>
            </w:tcBorders>
            <w:vAlign w:val="center"/>
          </w:tcPr>
          <w:p w14:paraId="29CE7295" w14:textId="49EC7A9B"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.2346</w:t>
            </w:r>
          </w:p>
        </w:tc>
        <w:tc>
          <w:tcPr>
            <w:tcW w:w="0" w:type="auto"/>
            <w:tcBorders>
              <w:top w:val="nil"/>
              <w:bottom w:val="nil"/>
            </w:tcBorders>
            <w:vAlign w:val="center"/>
          </w:tcPr>
          <w:p w14:paraId="700E86F5" w14:textId="4297A67E"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.1928</w:t>
            </w:r>
          </w:p>
        </w:tc>
      </w:tr>
      <w:tr w:rsidR="00F3172A" w:rsidRPr="000948D3" w14:paraId="1CFFF0FA" w14:textId="77777777" w:rsidTr="000948D3">
        <w:trPr>
          <w:jc w:val="center"/>
        </w:trPr>
        <w:tc>
          <w:tcPr>
            <w:tcW w:w="0" w:type="auto"/>
            <w:vAlign w:val="center"/>
          </w:tcPr>
          <w:p w14:paraId="783B2E5B" w14:textId="2A1FE28C" w:rsidR="00F3172A" w:rsidRDefault="00F3172A" w:rsidP="000703B1">
            <w:pPr>
              <w:jc w:val="left"/>
              <w:rPr>
                <w:rFonts w:ascii="Times New Roman" w:eastAsia="宋体" w:hAnsi="Times New Roman" w:cs="Times New Roman"/>
                <w:sz w:val="21"/>
                <w:szCs w:val="21"/>
              </w:rPr>
            </w:pPr>
            <w:r w:rsidRPr="00F3172A">
              <w:rPr>
                <w:rFonts w:ascii="Times New Roman" w:eastAsia="宋体" w:hAnsi="Times New Roman" w:cs="Times New Roman"/>
                <w:position w:val="-10"/>
                <w:sz w:val="21"/>
                <w:szCs w:val="21"/>
              </w:rPr>
              <w:object w:dxaOrig="499" w:dyaOrig="300" w14:anchorId="7113BEAB">
                <v:shape id="_x0000_i1437" type="#_x0000_t75" style="width:24.45pt;height:14.95pt" o:ole="">
                  <v:imagedata r:id="rId769" o:title=""/>
                </v:shape>
                <o:OLEObject Type="Embed" ProgID="Equation.DSMT4" ShapeID="_x0000_i1437" DrawAspect="Content" ObjectID="_1591449448" r:id="rId770"/>
              </w:object>
            </w:r>
          </w:p>
        </w:tc>
        <w:tc>
          <w:tcPr>
            <w:tcW w:w="0" w:type="auto"/>
            <w:tcBorders>
              <w:top w:val="nil"/>
              <w:bottom w:val="nil"/>
            </w:tcBorders>
            <w:vAlign w:val="center"/>
          </w:tcPr>
          <w:p w14:paraId="116E525F" w14:textId="6677D9C1"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.6947</w:t>
            </w:r>
          </w:p>
        </w:tc>
        <w:tc>
          <w:tcPr>
            <w:tcW w:w="0" w:type="auto"/>
            <w:tcBorders>
              <w:top w:val="nil"/>
              <w:bottom w:val="nil"/>
            </w:tcBorders>
            <w:vAlign w:val="center"/>
          </w:tcPr>
          <w:p w14:paraId="505ABCFC" w14:textId="35D6B748"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.6454</w:t>
            </w:r>
          </w:p>
        </w:tc>
        <w:tc>
          <w:tcPr>
            <w:tcW w:w="0" w:type="auto"/>
            <w:tcBorders>
              <w:top w:val="nil"/>
              <w:bottom w:val="nil"/>
            </w:tcBorders>
            <w:vAlign w:val="center"/>
          </w:tcPr>
          <w:p w14:paraId="4410EB69" w14:textId="7BCF3D85"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.6036</w:t>
            </w:r>
          </w:p>
        </w:tc>
        <w:tc>
          <w:tcPr>
            <w:tcW w:w="0" w:type="auto"/>
            <w:tcBorders>
              <w:top w:val="nil"/>
              <w:bottom w:val="nil"/>
            </w:tcBorders>
            <w:vAlign w:val="center"/>
          </w:tcPr>
          <w:p w14:paraId="5823E925" w14:textId="7BD31309"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.5658</w:t>
            </w:r>
          </w:p>
        </w:tc>
        <w:tc>
          <w:tcPr>
            <w:tcW w:w="0" w:type="auto"/>
            <w:tcBorders>
              <w:top w:val="nil"/>
              <w:bottom w:val="nil"/>
            </w:tcBorders>
            <w:vAlign w:val="center"/>
          </w:tcPr>
          <w:p w14:paraId="74B40DA6" w14:textId="51165971"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.4364</w:t>
            </w:r>
          </w:p>
        </w:tc>
        <w:tc>
          <w:tcPr>
            <w:tcW w:w="0" w:type="auto"/>
            <w:tcBorders>
              <w:top w:val="nil"/>
              <w:bottom w:val="nil"/>
            </w:tcBorders>
            <w:vAlign w:val="center"/>
          </w:tcPr>
          <w:p w14:paraId="3A7C9802" w14:textId="0D1FEE08"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.3018</w:t>
            </w:r>
          </w:p>
        </w:tc>
        <w:tc>
          <w:tcPr>
            <w:tcW w:w="0" w:type="auto"/>
            <w:tcBorders>
              <w:top w:val="nil"/>
              <w:bottom w:val="nil"/>
            </w:tcBorders>
            <w:vAlign w:val="center"/>
          </w:tcPr>
          <w:p w14:paraId="58E0648F" w14:textId="10464F44" w:rsidR="00F3172A" w:rsidRPr="000948D3"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.2345</w:t>
            </w:r>
          </w:p>
        </w:tc>
        <w:tc>
          <w:tcPr>
            <w:tcW w:w="0" w:type="auto"/>
            <w:tcBorders>
              <w:top w:val="nil"/>
              <w:bottom w:val="nil"/>
            </w:tcBorders>
            <w:vAlign w:val="center"/>
          </w:tcPr>
          <w:p w14:paraId="337EA801" w14:textId="0BD3DAC8" w:rsidR="00F3172A" w:rsidRDefault="00046C5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.1931</w:t>
            </w:r>
          </w:p>
        </w:tc>
      </w:tr>
      <w:tr w:rsidR="00E720B3" w:rsidRPr="000948D3" w14:paraId="55E96C6B" w14:textId="77777777" w:rsidTr="000948D3">
        <w:trPr>
          <w:jc w:val="center"/>
        </w:trPr>
        <w:tc>
          <w:tcPr>
            <w:tcW w:w="0" w:type="auto"/>
            <w:vAlign w:val="center"/>
          </w:tcPr>
          <w:p w14:paraId="69E09FDC" w14:textId="2E2B26DC" w:rsidR="00E720B3" w:rsidRPr="000948D3" w:rsidRDefault="00F3172A" w:rsidP="000703B1">
            <w:pPr>
              <w:jc w:val="left"/>
              <w:rPr>
                <w:rFonts w:ascii="Times New Roman" w:eastAsia="宋体" w:hAnsi="Times New Roman" w:cs="Times New Roman"/>
                <w:sz w:val="21"/>
                <w:szCs w:val="21"/>
              </w:rPr>
            </w:pPr>
            <w:r w:rsidRPr="009B4556">
              <w:rPr>
                <w:rFonts w:ascii="宋体" w:hAnsi="宋体"/>
                <w:position w:val="-10"/>
              </w:rPr>
              <w:object w:dxaOrig="820" w:dyaOrig="300" w14:anchorId="2E982F2A">
                <v:shape id="_x0000_i1438" type="#_x0000_t75" style="width:41.45pt;height:14.95pt" o:ole="">
                  <v:imagedata r:id="rId771" o:title=""/>
                </v:shape>
                <o:OLEObject Type="Embed" ProgID="Equation.DSMT4" ShapeID="_x0000_i1438" DrawAspect="Content" ObjectID="_1591449449" r:id="rId772"/>
              </w:object>
            </w:r>
          </w:p>
        </w:tc>
        <w:tc>
          <w:tcPr>
            <w:tcW w:w="0" w:type="auto"/>
            <w:tcBorders>
              <w:top w:val="nil"/>
            </w:tcBorders>
            <w:vAlign w:val="center"/>
          </w:tcPr>
          <w:p w14:paraId="6961AE4F" w14:textId="3BCE452B"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.7071</w:t>
            </w:r>
          </w:p>
        </w:tc>
        <w:tc>
          <w:tcPr>
            <w:tcW w:w="0" w:type="auto"/>
            <w:tcBorders>
              <w:top w:val="nil"/>
            </w:tcBorders>
            <w:vAlign w:val="center"/>
          </w:tcPr>
          <w:p w14:paraId="63690269" w14:textId="08CB6698"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.6561</w:t>
            </w:r>
          </w:p>
        </w:tc>
        <w:tc>
          <w:tcPr>
            <w:tcW w:w="0" w:type="auto"/>
            <w:tcBorders>
              <w:top w:val="nil"/>
            </w:tcBorders>
            <w:vAlign w:val="center"/>
          </w:tcPr>
          <w:p w14:paraId="4E8E5DB2" w14:textId="567F3EDC"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.6113</w:t>
            </w:r>
          </w:p>
        </w:tc>
        <w:tc>
          <w:tcPr>
            <w:tcW w:w="0" w:type="auto"/>
            <w:tcBorders>
              <w:top w:val="nil"/>
            </w:tcBorders>
            <w:vAlign w:val="center"/>
          </w:tcPr>
          <w:p w14:paraId="46AD508D" w14:textId="2DE09A55"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.5749</w:t>
            </w:r>
          </w:p>
        </w:tc>
        <w:tc>
          <w:tcPr>
            <w:tcW w:w="0" w:type="auto"/>
            <w:tcBorders>
              <w:top w:val="nil"/>
            </w:tcBorders>
            <w:vAlign w:val="center"/>
          </w:tcPr>
          <w:p w14:paraId="01F817BB" w14:textId="1FC9D962"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.4419</w:t>
            </w:r>
          </w:p>
        </w:tc>
        <w:tc>
          <w:tcPr>
            <w:tcW w:w="0" w:type="auto"/>
            <w:tcBorders>
              <w:top w:val="nil"/>
            </w:tcBorders>
            <w:vAlign w:val="center"/>
          </w:tcPr>
          <w:p w14:paraId="25B300A1" w14:textId="2EE181D3"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.3052</w:t>
            </w:r>
          </w:p>
        </w:tc>
        <w:tc>
          <w:tcPr>
            <w:tcW w:w="0" w:type="auto"/>
            <w:tcBorders>
              <w:top w:val="nil"/>
            </w:tcBorders>
            <w:vAlign w:val="center"/>
          </w:tcPr>
          <w:p w14:paraId="5F2BF3F6" w14:textId="056FA142"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.2368</w:t>
            </w:r>
          </w:p>
        </w:tc>
        <w:tc>
          <w:tcPr>
            <w:tcW w:w="0" w:type="auto"/>
            <w:tcBorders>
              <w:top w:val="nil"/>
            </w:tcBorders>
            <w:vAlign w:val="center"/>
          </w:tcPr>
          <w:p w14:paraId="343AFC2F" w14:textId="7902B49A" w:rsidR="00E720B3" w:rsidRPr="000948D3" w:rsidRDefault="00FC4E3F" w:rsidP="000703B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r>
              <w:rPr>
                <w:rFonts w:ascii="Times New Roman" w:eastAsia="宋体" w:hAnsi="Times New Roman" w:cs="Times New Roman"/>
                <w:sz w:val="21"/>
                <w:szCs w:val="21"/>
              </w:rPr>
              <w:t>.1945</w:t>
            </w:r>
          </w:p>
        </w:tc>
      </w:tr>
    </w:tbl>
    <w:p w14:paraId="16407BE2" w14:textId="77777777" w:rsidR="00D908B9" w:rsidRDefault="00D908B9" w:rsidP="00185851">
      <w:pPr>
        <w:pStyle w:val="af7"/>
        <w:spacing w:before="65" w:after="65"/>
      </w:pPr>
    </w:p>
    <w:p w14:paraId="07CBC05E" w14:textId="2DF518F7" w:rsidR="000948D3" w:rsidRPr="000703B1" w:rsidRDefault="00E941E1" w:rsidP="00185851">
      <w:pPr>
        <w:pStyle w:val="af7"/>
        <w:spacing w:before="65" w:after="65"/>
      </w:pPr>
      <w:r w:rsidRPr="000703B1">
        <w:rPr>
          <w:rFonts w:hint="eastAsia"/>
        </w:rPr>
        <w:t>表</w:t>
      </w:r>
      <w:r w:rsidR="00C618B2" w:rsidRPr="000703B1">
        <w:rPr>
          <w:rFonts w:cs="Times New Roman"/>
        </w:rPr>
        <w:t>5-2</w:t>
      </w:r>
      <w:r w:rsidRPr="000703B1">
        <w:t xml:space="preserve"> </w:t>
      </w:r>
      <w:r w:rsidRPr="000703B1">
        <w:rPr>
          <w:rFonts w:hint="eastAsia"/>
        </w:rPr>
        <w:t>模型的查全率</w:t>
      </w:r>
    </w:p>
    <w:tbl>
      <w:tblPr>
        <w:tblStyle w:val="ab"/>
        <w:tblW w:w="0" w:type="auto"/>
        <w:jc w:val="center"/>
        <w:tblLook w:val="04A0" w:firstRow="1" w:lastRow="0" w:firstColumn="1" w:lastColumn="0" w:noHBand="0" w:noVBand="1"/>
      </w:tblPr>
      <w:tblGrid>
        <w:gridCol w:w="1041"/>
        <w:gridCol w:w="794"/>
        <w:gridCol w:w="794"/>
        <w:gridCol w:w="794"/>
        <w:gridCol w:w="794"/>
        <w:gridCol w:w="794"/>
        <w:gridCol w:w="846"/>
        <w:gridCol w:w="846"/>
        <w:gridCol w:w="846"/>
      </w:tblGrid>
      <w:tr w:rsidR="00E941E1" w:rsidRPr="00666319" w14:paraId="2C129037" w14:textId="77777777" w:rsidTr="00C41097">
        <w:trPr>
          <w:jc w:val="center"/>
        </w:trPr>
        <w:tc>
          <w:tcPr>
            <w:tcW w:w="0" w:type="auto"/>
            <w:tcBorders>
              <w:tl2br w:val="single" w:sz="4" w:space="0" w:color="auto"/>
            </w:tcBorders>
            <w:vAlign w:val="center"/>
          </w:tcPr>
          <w:p w14:paraId="07F9FC38" w14:textId="77777777" w:rsidR="00E941E1" w:rsidRPr="00666319" w:rsidRDefault="00E941E1" w:rsidP="000703B1">
            <w:pPr>
              <w:jc w:val="right"/>
              <w:rPr>
                <w:rFonts w:ascii="Times New Roman" w:eastAsia="宋体" w:hAnsi="Times New Roman" w:cs="Times New Roman"/>
                <w:b/>
                <w:sz w:val="21"/>
                <w:szCs w:val="21"/>
              </w:rPr>
            </w:pPr>
            <w:r w:rsidRPr="00666319">
              <w:rPr>
                <w:rFonts w:ascii="Times New Roman" w:eastAsia="宋体" w:hAnsi="Times New Roman" w:cs="Times New Roman"/>
                <w:b/>
                <w:sz w:val="21"/>
                <w:szCs w:val="21"/>
              </w:rPr>
              <w:t>top N</w:t>
            </w:r>
          </w:p>
          <w:p w14:paraId="1C4D9AAE" w14:textId="77777777" w:rsidR="00E941E1" w:rsidRPr="00666319" w:rsidRDefault="00E941E1" w:rsidP="000703B1">
            <w:pPr>
              <w:jc w:val="left"/>
              <w:rPr>
                <w:rFonts w:ascii="Times New Roman" w:eastAsia="宋体" w:hAnsi="Times New Roman" w:cs="Times New Roman"/>
                <w:b/>
                <w:sz w:val="21"/>
                <w:szCs w:val="21"/>
              </w:rPr>
            </w:pPr>
            <w:r w:rsidRPr="00666319">
              <w:rPr>
                <w:rFonts w:ascii="Times New Roman" w:eastAsia="宋体" w:hAnsi="Times New Roman" w:cs="Times New Roman"/>
                <w:b/>
                <w:sz w:val="21"/>
                <w:szCs w:val="21"/>
              </w:rPr>
              <w:t>model</w:t>
            </w:r>
          </w:p>
        </w:tc>
        <w:tc>
          <w:tcPr>
            <w:tcW w:w="0" w:type="auto"/>
            <w:tcBorders>
              <w:bottom w:val="single" w:sz="4" w:space="0" w:color="auto"/>
            </w:tcBorders>
            <w:vAlign w:val="center"/>
          </w:tcPr>
          <w:p w14:paraId="6833D0BD" w14:textId="77777777" w:rsidR="00E941E1" w:rsidRPr="00666319" w:rsidRDefault="00E941E1" w:rsidP="000703B1">
            <w:pPr>
              <w:jc w:val="left"/>
              <w:rPr>
                <w:rFonts w:ascii="Times New Roman" w:hAnsi="Times New Roman" w:cs="Times New Roman"/>
                <w:b/>
                <w:sz w:val="21"/>
                <w:szCs w:val="21"/>
              </w:rPr>
            </w:pPr>
            <w:r w:rsidRPr="00666319">
              <w:rPr>
                <w:rFonts w:ascii="Times New Roman" w:hAnsi="Times New Roman" w:cs="Times New Roman"/>
                <w:b/>
                <w:sz w:val="21"/>
                <w:szCs w:val="21"/>
              </w:rPr>
              <w:t>10000</w:t>
            </w:r>
          </w:p>
        </w:tc>
        <w:tc>
          <w:tcPr>
            <w:tcW w:w="0" w:type="auto"/>
            <w:tcBorders>
              <w:bottom w:val="single" w:sz="4" w:space="0" w:color="auto"/>
            </w:tcBorders>
            <w:vAlign w:val="center"/>
          </w:tcPr>
          <w:p w14:paraId="26DBC019" w14:textId="77777777" w:rsidR="00E941E1" w:rsidRPr="00666319" w:rsidRDefault="00E941E1" w:rsidP="000703B1">
            <w:pPr>
              <w:jc w:val="center"/>
              <w:rPr>
                <w:rFonts w:ascii="Times New Roman" w:hAnsi="Times New Roman" w:cs="Times New Roman"/>
                <w:b/>
                <w:sz w:val="21"/>
                <w:szCs w:val="21"/>
              </w:rPr>
            </w:pPr>
            <w:r w:rsidRPr="00666319">
              <w:rPr>
                <w:rFonts w:ascii="Times New Roman" w:hAnsi="Times New Roman" w:cs="Times New Roman"/>
                <w:b/>
                <w:sz w:val="21"/>
                <w:szCs w:val="21"/>
              </w:rPr>
              <w:t>15000</w:t>
            </w:r>
          </w:p>
        </w:tc>
        <w:tc>
          <w:tcPr>
            <w:tcW w:w="0" w:type="auto"/>
            <w:tcBorders>
              <w:bottom w:val="single" w:sz="4" w:space="0" w:color="auto"/>
            </w:tcBorders>
            <w:vAlign w:val="center"/>
          </w:tcPr>
          <w:p w14:paraId="576545F7" w14:textId="77777777" w:rsidR="00E941E1" w:rsidRPr="00666319" w:rsidRDefault="00E941E1" w:rsidP="000703B1">
            <w:pPr>
              <w:jc w:val="center"/>
              <w:rPr>
                <w:rFonts w:ascii="Times New Roman" w:hAnsi="Times New Roman" w:cs="Times New Roman"/>
                <w:b/>
                <w:sz w:val="21"/>
                <w:szCs w:val="21"/>
              </w:rPr>
            </w:pPr>
            <w:r w:rsidRPr="00666319">
              <w:rPr>
                <w:rFonts w:ascii="Times New Roman" w:hAnsi="Times New Roman" w:cs="Times New Roman"/>
                <w:b/>
                <w:sz w:val="21"/>
                <w:szCs w:val="21"/>
              </w:rPr>
              <w:t>20000</w:t>
            </w:r>
          </w:p>
        </w:tc>
        <w:tc>
          <w:tcPr>
            <w:tcW w:w="0" w:type="auto"/>
            <w:tcBorders>
              <w:bottom w:val="single" w:sz="4" w:space="0" w:color="auto"/>
            </w:tcBorders>
            <w:vAlign w:val="center"/>
          </w:tcPr>
          <w:p w14:paraId="6339E820" w14:textId="77777777" w:rsidR="00E941E1" w:rsidRPr="00666319" w:rsidRDefault="00E941E1" w:rsidP="000703B1">
            <w:pPr>
              <w:jc w:val="center"/>
              <w:rPr>
                <w:rFonts w:ascii="Times New Roman" w:hAnsi="Times New Roman" w:cs="Times New Roman"/>
                <w:b/>
                <w:sz w:val="21"/>
                <w:szCs w:val="21"/>
              </w:rPr>
            </w:pPr>
            <w:r w:rsidRPr="00666319">
              <w:rPr>
                <w:rFonts w:ascii="Times New Roman" w:hAnsi="Times New Roman" w:cs="Times New Roman"/>
                <w:b/>
                <w:sz w:val="21"/>
                <w:szCs w:val="21"/>
              </w:rPr>
              <w:t>25000</w:t>
            </w:r>
          </w:p>
        </w:tc>
        <w:tc>
          <w:tcPr>
            <w:tcW w:w="0" w:type="auto"/>
            <w:tcBorders>
              <w:bottom w:val="single" w:sz="4" w:space="0" w:color="auto"/>
            </w:tcBorders>
            <w:vAlign w:val="center"/>
          </w:tcPr>
          <w:p w14:paraId="3F8AF3D5" w14:textId="77777777" w:rsidR="00E941E1" w:rsidRPr="00666319" w:rsidRDefault="00E941E1" w:rsidP="000703B1">
            <w:pPr>
              <w:jc w:val="center"/>
              <w:rPr>
                <w:rFonts w:ascii="Times New Roman" w:hAnsi="Times New Roman" w:cs="Times New Roman"/>
                <w:b/>
                <w:sz w:val="21"/>
                <w:szCs w:val="21"/>
              </w:rPr>
            </w:pPr>
            <w:r w:rsidRPr="00666319">
              <w:rPr>
                <w:rFonts w:ascii="Times New Roman" w:hAnsi="Times New Roman" w:cs="Times New Roman"/>
                <w:b/>
                <w:sz w:val="21"/>
                <w:szCs w:val="21"/>
              </w:rPr>
              <w:t>50000</w:t>
            </w:r>
          </w:p>
        </w:tc>
        <w:tc>
          <w:tcPr>
            <w:tcW w:w="0" w:type="auto"/>
            <w:tcBorders>
              <w:bottom w:val="single" w:sz="4" w:space="0" w:color="auto"/>
            </w:tcBorders>
            <w:vAlign w:val="center"/>
          </w:tcPr>
          <w:p w14:paraId="50B914E9" w14:textId="77777777" w:rsidR="00E941E1" w:rsidRPr="00666319" w:rsidRDefault="00E941E1" w:rsidP="000703B1">
            <w:pPr>
              <w:jc w:val="center"/>
              <w:rPr>
                <w:rFonts w:ascii="Times New Roman" w:hAnsi="Times New Roman" w:cs="Times New Roman"/>
                <w:b/>
                <w:sz w:val="21"/>
                <w:szCs w:val="21"/>
              </w:rPr>
            </w:pPr>
            <w:r w:rsidRPr="00666319">
              <w:rPr>
                <w:rFonts w:ascii="Times New Roman" w:hAnsi="Times New Roman" w:cs="Times New Roman"/>
                <w:b/>
                <w:sz w:val="21"/>
                <w:szCs w:val="21"/>
              </w:rPr>
              <w:t>100000</w:t>
            </w:r>
          </w:p>
        </w:tc>
        <w:tc>
          <w:tcPr>
            <w:tcW w:w="0" w:type="auto"/>
            <w:tcBorders>
              <w:bottom w:val="single" w:sz="4" w:space="0" w:color="auto"/>
            </w:tcBorders>
            <w:vAlign w:val="center"/>
          </w:tcPr>
          <w:p w14:paraId="67640303" w14:textId="77777777" w:rsidR="00E941E1" w:rsidRPr="00666319" w:rsidRDefault="00E941E1" w:rsidP="000703B1">
            <w:pPr>
              <w:jc w:val="center"/>
              <w:rPr>
                <w:rFonts w:ascii="Times New Roman" w:hAnsi="Times New Roman" w:cs="Times New Roman"/>
                <w:b/>
                <w:sz w:val="21"/>
                <w:szCs w:val="21"/>
              </w:rPr>
            </w:pPr>
            <w:r w:rsidRPr="00666319">
              <w:rPr>
                <w:rFonts w:ascii="Times New Roman" w:hAnsi="Times New Roman" w:cs="Times New Roman"/>
                <w:b/>
                <w:sz w:val="21"/>
                <w:szCs w:val="21"/>
              </w:rPr>
              <w:t>150000</w:t>
            </w:r>
          </w:p>
        </w:tc>
        <w:tc>
          <w:tcPr>
            <w:tcW w:w="0" w:type="auto"/>
            <w:tcBorders>
              <w:bottom w:val="single" w:sz="4" w:space="0" w:color="auto"/>
            </w:tcBorders>
            <w:vAlign w:val="center"/>
          </w:tcPr>
          <w:p w14:paraId="02D4782A" w14:textId="77777777" w:rsidR="00E941E1" w:rsidRPr="00666319" w:rsidRDefault="00E941E1" w:rsidP="000703B1">
            <w:pPr>
              <w:jc w:val="center"/>
              <w:rPr>
                <w:rFonts w:ascii="Times New Roman" w:hAnsi="Times New Roman" w:cs="Times New Roman"/>
                <w:b/>
                <w:sz w:val="21"/>
                <w:szCs w:val="21"/>
              </w:rPr>
            </w:pPr>
            <w:r w:rsidRPr="00666319">
              <w:rPr>
                <w:rFonts w:ascii="Times New Roman" w:hAnsi="Times New Roman" w:cs="Times New Roman"/>
                <w:b/>
                <w:sz w:val="21"/>
                <w:szCs w:val="21"/>
              </w:rPr>
              <w:t>200000</w:t>
            </w:r>
          </w:p>
        </w:tc>
      </w:tr>
      <w:tr w:rsidR="00E941E1" w:rsidRPr="00334E5B" w14:paraId="5DEEC637" w14:textId="77777777" w:rsidTr="00C41097">
        <w:trPr>
          <w:jc w:val="center"/>
        </w:trPr>
        <w:tc>
          <w:tcPr>
            <w:tcW w:w="0" w:type="auto"/>
            <w:vAlign w:val="center"/>
          </w:tcPr>
          <w:p w14:paraId="5F336739" w14:textId="3478F874"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60" w:dyaOrig="300" w14:anchorId="093CB600">
                <v:shape id="_x0000_i1439" type="#_x0000_t75" style="width:18.35pt;height:14.95pt" o:ole="">
                  <v:imagedata r:id="rId773" o:title=""/>
                </v:shape>
                <o:OLEObject Type="Embed" ProgID="Equation.DSMT4" ShapeID="_x0000_i1439" DrawAspect="Content" ObjectID="_1591449450" r:id="rId774"/>
              </w:object>
            </w:r>
          </w:p>
        </w:tc>
        <w:tc>
          <w:tcPr>
            <w:tcW w:w="0" w:type="auto"/>
            <w:tcBorders>
              <w:bottom w:val="nil"/>
            </w:tcBorders>
            <w:vAlign w:val="center"/>
          </w:tcPr>
          <w:p w14:paraId="520BCCFF"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0.1347</w:t>
            </w:r>
          </w:p>
        </w:tc>
        <w:tc>
          <w:tcPr>
            <w:tcW w:w="0" w:type="auto"/>
            <w:tcBorders>
              <w:bottom w:val="nil"/>
            </w:tcBorders>
            <w:vAlign w:val="center"/>
          </w:tcPr>
          <w:p w14:paraId="29C443EE"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0.1846</w:t>
            </w:r>
          </w:p>
        </w:tc>
        <w:tc>
          <w:tcPr>
            <w:tcW w:w="0" w:type="auto"/>
            <w:tcBorders>
              <w:bottom w:val="nil"/>
            </w:tcBorders>
            <w:vAlign w:val="center"/>
          </w:tcPr>
          <w:p w14:paraId="696ECD83"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0.2275</w:t>
            </w:r>
          </w:p>
        </w:tc>
        <w:tc>
          <w:tcPr>
            <w:tcW w:w="0" w:type="auto"/>
            <w:tcBorders>
              <w:bottom w:val="nil"/>
            </w:tcBorders>
            <w:vAlign w:val="center"/>
          </w:tcPr>
          <w:p w14:paraId="5ACF0270"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0.2655</w:t>
            </w:r>
          </w:p>
        </w:tc>
        <w:tc>
          <w:tcPr>
            <w:tcW w:w="0" w:type="auto"/>
            <w:tcBorders>
              <w:bottom w:val="nil"/>
            </w:tcBorders>
            <w:vAlign w:val="center"/>
          </w:tcPr>
          <w:p w14:paraId="529D7973"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0.3988</w:t>
            </w:r>
          </w:p>
        </w:tc>
        <w:tc>
          <w:tcPr>
            <w:tcW w:w="0" w:type="auto"/>
            <w:tcBorders>
              <w:bottom w:val="nil"/>
            </w:tcBorders>
            <w:vAlign w:val="center"/>
          </w:tcPr>
          <w:p w14:paraId="7E4906CB"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0.5620</w:t>
            </w:r>
          </w:p>
        </w:tc>
        <w:tc>
          <w:tcPr>
            <w:tcW w:w="0" w:type="auto"/>
            <w:tcBorders>
              <w:bottom w:val="nil"/>
            </w:tcBorders>
            <w:vAlign w:val="center"/>
          </w:tcPr>
          <w:p w14:paraId="529687AA"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0.6642</w:t>
            </w:r>
          </w:p>
        </w:tc>
        <w:tc>
          <w:tcPr>
            <w:tcW w:w="0" w:type="auto"/>
            <w:tcBorders>
              <w:bottom w:val="nil"/>
            </w:tcBorders>
            <w:vAlign w:val="center"/>
          </w:tcPr>
          <w:p w14:paraId="73DF7094"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0.7361</w:t>
            </w:r>
          </w:p>
        </w:tc>
      </w:tr>
      <w:tr w:rsidR="00E941E1" w:rsidRPr="00334E5B" w14:paraId="774F7FB4" w14:textId="77777777" w:rsidTr="00C41097">
        <w:trPr>
          <w:jc w:val="center"/>
        </w:trPr>
        <w:tc>
          <w:tcPr>
            <w:tcW w:w="0" w:type="auto"/>
            <w:vAlign w:val="center"/>
          </w:tcPr>
          <w:p w14:paraId="2C370DEA" w14:textId="6D27E977"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791ED931">
                <v:shape id="_x0000_i1440" type="#_x0000_t75" style="width:19pt;height:14.95pt" o:ole="">
                  <v:imagedata r:id="rId775" o:title=""/>
                </v:shape>
                <o:OLEObject Type="Embed" ProgID="Equation.DSMT4" ShapeID="_x0000_i1440" DrawAspect="Content" ObjectID="_1591449451" r:id="rId776"/>
              </w:object>
            </w:r>
          </w:p>
        </w:tc>
        <w:tc>
          <w:tcPr>
            <w:tcW w:w="0" w:type="auto"/>
            <w:tcBorders>
              <w:top w:val="nil"/>
              <w:bottom w:val="nil"/>
            </w:tcBorders>
            <w:vAlign w:val="center"/>
          </w:tcPr>
          <w:p w14:paraId="571D8CFE"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0.1294</w:t>
            </w:r>
          </w:p>
        </w:tc>
        <w:tc>
          <w:tcPr>
            <w:tcW w:w="0" w:type="auto"/>
            <w:tcBorders>
              <w:top w:val="nil"/>
              <w:bottom w:val="nil"/>
            </w:tcBorders>
            <w:vAlign w:val="center"/>
          </w:tcPr>
          <w:p w14:paraId="23B6D4F3"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0.1800</w:t>
            </w:r>
          </w:p>
        </w:tc>
        <w:tc>
          <w:tcPr>
            <w:tcW w:w="0" w:type="auto"/>
            <w:tcBorders>
              <w:top w:val="nil"/>
              <w:bottom w:val="nil"/>
            </w:tcBorders>
            <w:vAlign w:val="center"/>
          </w:tcPr>
          <w:p w14:paraId="38143E9A"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0.2246</w:t>
            </w:r>
          </w:p>
        </w:tc>
        <w:tc>
          <w:tcPr>
            <w:tcW w:w="0" w:type="auto"/>
            <w:tcBorders>
              <w:top w:val="nil"/>
              <w:bottom w:val="nil"/>
            </w:tcBorders>
            <w:vAlign w:val="center"/>
          </w:tcPr>
          <w:p w14:paraId="7BB268FE"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0.2628</w:t>
            </w:r>
          </w:p>
        </w:tc>
        <w:tc>
          <w:tcPr>
            <w:tcW w:w="0" w:type="auto"/>
            <w:tcBorders>
              <w:top w:val="nil"/>
              <w:bottom w:val="nil"/>
            </w:tcBorders>
            <w:vAlign w:val="center"/>
          </w:tcPr>
          <w:p w14:paraId="0672CA51"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0.3987</w:t>
            </w:r>
          </w:p>
        </w:tc>
        <w:tc>
          <w:tcPr>
            <w:tcW w:w="0" w:type="auto"/>
            <w:tcBorders>
              <w:top w:val="nil"/>
              <w:bottom w:val="nil"/>
            </w:tcBorders>
            <w:vAlign w:val="center"/>
          </w:tcPr>
          <w:p w14:paraId="7CC84A95"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0.5624</w:t>
            </w:r>
          </w:p>
        </w:tc>
        <w:tc>
          <w:tcPr>
            <w:tcW w:w="0" w:type="auto"/>
            <w:tcBorders>
              <w:top w:val="nil"/>
              <w:bottom w:val="nil"/>
            </w:tcBorders>
            <w:vAlign w:val="center"/>
          </w:tcPr>
          <w:p w14:paraId="2AE22912"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0.6612</w:t>
            </w:r>
          </w:p>
        </w:tc>
        <w:tc>
          <w:tcPr>
            <w:tcW w:w="0" w:type="auto"/>
            <w:tcBorders>
              <w:top w:val="nil"/>
              <w:bottom w:val="nil"/>
            </w:tcBorders>
            <w:vAlign w:val="center"/>
          </w:tcPr>
          <w:p w14:paraId="414E6397"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0.7300</w:t>
            </w:r>
          </w:p>
        </w:tc>
      </w:tr>
      <w:tr w:rsidR="00E941E1" w:rsidRPr="00334E5B" w14:paraId="2FB3CCCB" w14:textId="77777777" w:rsidTr="00C41097">
        <w:trPr>
          <w:jc w:val="center"/>
        </w:trPr>
        <w:tc>
          <w:tcPr>
            <w:tcW w:w="0" w:type="auto"/>
            <w:vAlign w:val="center"/>
          </w:tcPr>
          <w:p w14:paraId="3FE31327" w14:textId="681D4E8D"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2F7F19AC">
                <v:shape id="_x0000_i1441" type="#_x0000_t75" style="width:19pt;height:14.95pt" o:ole="">
                  <v:imagedata r:id="rId777" o:title=""/>
                </v:shape>
                <o:OLEObject Type="Embed" ProgID="Equation.DSMT4" ShapeID="_x0000_i1441" DrawAspect="Content" ObjectID="_1591449452" r:id="rId778"/>
              </w:object>
            </w:r>
          </w:p>
        </w:tc>
        <w:tc>
          <w:tcPr>
            <w:tcW w:w="0" w:type="auto"/>
            <w:tcBorders>
              <w:top w:val="nil"/>
              <w:bottom w:val="nil"/>
            </w:tcBorders>
            <w:vAlign w:val="center"/>
          </w:tcPr>
          <w:p w14:paraId="05629544"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0.1290</w:t>
            </w:r>
          </w:p>
        </w:tc>
        <w:tc>
          <w:tcPr>
            <w:tcW w:w="0" w:type="auto"/>
            <w:tcBorders>
              <w:top w:val="nil"/>
              <w:bottom w:val="nil"/>
            </w:tcBorders>
            <w:vAlign w:val="center"/>
          </w:tcPr>
          <w:p w14:paraId="3204F9DE"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0.1768</w:t>
            </w:r>
          </w:p>
        </w:tc>
        <w:tc>
          <w:tcPr>
            <w:tcW w:w="0" w:type="auto"/>
            <w:tcBorders>
              <w:top w:val="nil"/>
              <w:bottom w:val="nil"/>
            </w:tcBorders>
            <w:vAlign w:val="center"/>
          </w:tcPr>
          <w:p w14:paraId="03F27AEA"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0.2203</w:t>
            </w:r>
          </w:p>
        </w:tc>
        <w:tc>
          <w:tcPr>
            <w:tcW w:w="0" w:type="auto"/>
            <w:tcBorders>
              <w:top w:val="nil"/>
              <w:bottom w:val="nil"/>
            </w:tcBorders>
            <w:vAlign w:val="center"/>
          </w:tcPr>
          <w:p w14:paraId="08621E81"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0.2570</w:t>
            </w:r>
          </w:p>
        </w:tc>
        <w:tc>
          <w:tcPr>
            <w:tcW w:w="0" w:type="auto"/>
            <w:tcBorders>
              <w:top w:val="nil"/>
              <w:bottom w:val="nil"/>
            </w:tcBorders>
            <w:vAlign w:val="center"/>
          </w:tcPr>
          <w:p w14:paraId="3738F6E2"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0.3887</w:t>
            </w:r>
          </w:p>
        </w:tc>
        <w:tc>
          <w:tcPr>
            <w:tcW w:w="0" w:type="auto"/>
            <w:tcBorders>
              <w:top w:val="nil"/>
              <w:bottom w:val="nil"/>
            </w:tcBorders>
            <w:vAlign w:val="center"/>
          </w:tcPr>
          <w:p w14:paraId="1F640289"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0.5446</w:t>
            </w:r>
          </w:p>
        </w:tc>
        <w:tc>
          <w:tcPr>
            <w:tcW w:w="0" w:type="auto"/>
            <w:tcBorders>
              <w:top w:val="nil"/>
              <w:bottom w:val="nil"/>
            </w:tcBorders>
            <w:vAlign w:val="center"/>
          </w:tcPr>
          <w:p w14:paraId="5AC211B7"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0.6477</w:t>
            </w:r>
          </w:p>
        </w:tc>
        <w:tc>
          <w:tcPr>
            <w:tcW w:w="0" w:type="auto"/>
            <w:tcBorders>
              <w:top w:val="nil"/>
              <w:bottom w:val="nil"/>
            </w:tcBorders>
            <w:vAlign w:val="center"/>
          </w:tcPr>
          <w:p w14:paraId="622E926A"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0.7244</w:t>
            </w:r>
          </w:p>
        </w:tc>
      </w:tr>
      <w:tr w:rsidR="00E941E1" w:rsidRPr="00334E5B" w14:paraId="70C5214B" w14:textId="77777777" w:rsidTr="00C41097">
        <w:trPr>
          <w:jc w:val="center"/>
        </w:trPr>
        <w:tc>
          <w:tcPr>
            <w:tcW w:w="0" w:type="auto"/>
            <w:vAlign w:val="center"/>
          </w:tcPr>
          <w:p w14:paraId="1FC44AE2" w14:textId="452FA939"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400" w:dyaOrig="300" w14:anchorId="3A08B27A">
                <v:shape id="_x0000_i1442" type="#_x0000_t75" style="width:19.7pt;height:14.95pt" o:ole="">
                  <v:imagedata r:id="rId779" o:title=""/>
                </v:shape>
                <o:OLEObject Type="Embed" ProgID="Equation.DSMT4" ShapeID="_x0000_i1442" DrawAspect="Content" ObjectID="_1591449453" r:id="rId780"/>
              </w:object>
            </w:r>
          </w:p>
        </w:tc>
        <w:tc>
          <w:tcPr>
            <w:tcW w:w="0" w:type="auto"/>
            <w:tcBorders>
              <w:top w:val="nil"/>
              <w:bottom w:val="nil"/>
            </w:tcBorders>
            <w:vAlign w:val="center"/>
          </w:tcPr>
          <w:p w14:paraId="48799059"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0.1225</w:t>
            </w:r>
          </w:p>
        </w:tc>
        <w:tc>
          <w:tcPr>
            <w:tcW w:w="0" w:type="auto"/>
            <w:tcBorders>
              <w:top w:val="nil"/>
              <w:bottom w:val="nil"/>
            </w:tcBorders>
            <w:vAlign w:val="center"/>
          </w:tcPr>
          <w:p w14:paraId="7AA394C6"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0.1720</w:t>
            </w:r>
          </w:p>
        </w:tc>
        <w:tc>
          <w:tcPr>
            <w:tcW w:w="0" w:type="auto"/>
            <w:tcBorders>
              <w:top w:val="nil"/>
              <w:bottom w:val="nil"/>
            </w:tcBorders>
            <w:vAlign w:val="center"/>
          </w:tcPr>
          <w:p w14:paraId="708F6617"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0.2153</w:t>
            </w:r>
          </w:p>
        </w:tc>
        <w:tc>
          <w:tcPr>
            <w:tcW w:w="0" w:type="auto"/>
            <w:tcBorders>
              <w:top w:val="nil"/>
              <w:bottom w:val="nil"/>
            </w:tcBorders>
            <w:vAlign w:val="center"/>
          </w:tcPr>
          <w:p w14:paraId="484C6B6E"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0.2543</w:t>
            </w:r>
          </w:p>
        </w:tc>
        <w:tc>
          <w:tcPr>
            <w:tcW w:w="0" w:type="auto"/>
            <w:tcBorders>
              <w:top w:val="nil"/>
              <w:bottom w:val="nil"/>
            </w:tcBorders>
            <w:vAlign w:val="center"/>
          </w:tcPr>
          <w:p w14:paraId="36C2242B"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0.3930</w:t>
            </w:r>
          </w:p>
        </w:tc>
        <w:tc>
          <w:tcPr>
            <w:tcW w:w="0" w:type="auto"/>
            <w:tcBorders>
              <w:top w:val="nil"/>
              <w:bottom w:val="nil"/>
            </w:tcBorders>
            <w:vAlign w:val="center"/>
          </w:tcPr>
          <w:p w14:paraId="50F24ADB"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0.5546</w:t>
            </w:r>
          </w:p>
        </w:tc>
        <w:tc>
          <w:tcPr>
            <w:tcW w:w="0" w:type="auto"/>
            <w:tcBorders>
              <w:top w:val="nil"/>
              <w:bottom w:val="nil"/>
            </w:tcBorders>
            <w:vAlign w:val="center"/>
          </w:tcPr>
          <w:p w14:paraId="7A2E871A"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0.6534</w:t>
            </w:r>
          </w:p>
        </w:tc>
        <w:tc>
          <w:tcPr>
            <w:tcW w:w="0" w:type="auto"/>
            <w:tcBorders>
              <w:top w:val="nil"/>
              <w:bottom w:val="nil"/>
            </w:tcBorders>
            <w:vAlign w:val="center"/>
          </w:tcPr>
          <w:p w14:paraId="6601DE97"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0.7214</w:t>
            </w:r>
          </w:p>
        </w:tc>
      </w:tr>
      <w:tr w:rsidR="00E941E1" w:rsidRPr="00334E5B" w14:paraId="5D3674C2" w14:textId="77777777" w:rsidTr="00C41097">
        <w:trPr>
          <w:jc w:val="center"/>
        </w:trPr>
        <w:tc>
          <w:tcPr>
            <w:tcW w:w="0" w:type="auto"/>
            <w:vAlign w:val="center"/>
          </w:tcPr>
          <w:p w14:paraId="38FB8B0D" w14:textId="4C94DBB0"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2016B698">
                <v:shape id="_x0000_i1443" type="#_x0000_t75" style="width:19.7pt;height:14.95pt" o:ole="">
                  <v:imagedata r:id="rId781" o:title=""/>
                </v:shape>
                <o:OLEObject Type="Embed" ProgID="Equation.DSMT4" ShapeID="_x0000_i1443" DrawAspect="Content" ObjectID="_1591449454" r:id="rId782"/>
              </w:object>
            </w:r>
          </w:p>
        </w:tc>
        <w:tc>
          <w:tcPr>
            <w:tcW w:w="0" w:type="auto"/>
            <w:tcBorders>
              <w:top w:val="single" w:sz="4" w:space="0" w:color="auto"/>
              <w:bottom w:val="nil"/>
            </w:tcBorders>
            <w:vAlign w:val="center"/>
          </w:tcPr>
          <w:p w14:paraId="2512372F"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0.1323</w:t>
            </w:r>
          </w:p>
        </w:tc>
        <w:tc>
          <w:tcPr>
            <w:tcW w:w="0" w:type="auto"/>
            <w:tcBorders>
              <w:top w:val="single" w:sz="4" w:space="0" w:color="auto"/>
              <w:bottom w:val="nil"/>
            </w:tcBorders>
            <w:vAlign w:val="center"/>
          </w:tcPr>
          <w:p w14:paraId="46DBC829"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0.1859</w:t>
            </w:r>
          </w:p>
        </w:tc>
        <w:tc>
          <w:tcPr>
            <w:tcW w:w="0" w:type="auto"/>
            <w:tcBorders>
              <w:top w:val="single" w:sz="4" w:space="0" w:color="auto"/>
              <w:bottom w:val="nil"/>
            </w:tcBorders>
            <w:vAlign w:val="center"/>
          </w:tcPr>
          <w:p w14:paraId="789AAEAC"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0.2323</w:t>
            </w:r>
          </w:p>
        </w:tc>
        <w:tc>
          <w:tcPr>
            <w:tcW w:w="0" w:type="auto"/>
            <w:tcBorders>
              <w:top w:val="single" w:sz="4" w:space="0" w:color="auto"/>
              <w:bottom w:val="nil"/>
            </w:tcBorders>
            <w:vAlign w:val="center"/>
          </w:tcPr>
          <w:p w14:paraId="612BFE42"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0.2750</w:t>
            </w:r>
          </w:p>
        </w:tc>
        <w:tc>
          <w:tcPr>
            <w:tcW w:w="0" w:type="auto"/>
            <w:tcBorders>
              <w:top w:val="single" w:sz="4" w:space="0" w:color="auto"/>
              <w:bottom w:val="nil"/>
            </w:tcBorders>
            <w:vAlign w:val="center"/>
          </w:tcPr>
          <w:p w14:paraId="6FC61AE4"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0.4302</w:t>
            </w:r>
          </w:p>
        </w:tc>
        <w:tc>
          <w:tcPr>
            <w:tcW w:w="0" w:type="auto"/>
            <w:tcBorders>
              <w:top w:val="single" w:sz="4" w:space="0" w:color="auto"/>
              <w:bottom w:val="nil"/>
            </w:tcBorders>
            <w:vAlign w:val="center"/>
          </w:tcPr>
          <w:p w14:paraId="1E0292C5"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0.5998</w:t>
            </w:r>
          </w:p>
        </w:tc>
        <w:tc>
          <w:tcPr>
            <w:tcW w:w="0" w:type="auto"/>
            <w:tcBorders>
              <w:top w:val="single" w:sz="4" w:space="0" w:color="auto"/>
              <w:bottom w:val="nil"/>
            </w:tcBorders>
            <w:vAlign w:val="center"/>
          </w:tcPr>
          <w:p w14:paraId="63C53F72"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0.6980</w:t>
            </w:r>
          </w:p>
        </w:tc>
        <w:tc>
          <w:tcPr>
            <w:tcW w:w="0" w:type="auto"/>
            <w:tcBorders>
              <w:top w:val="single" w:sz="4" w:space="0" w:color="auto"/>
              <w:bottom w:val="nil"/>
            </w:tcBorders>
            <w:vAlign w:val="center"/>
          </w:tcPr>
          <w:p w14:paraId="211FD4E1"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0.7659</w:t>
            </w:r>
          </w:p>
        </w:tc>
      </w:tr>
      <w:tr w:rsidR="00E941E1" w:rsidRPr="00334E5B" w14:paraId="7207D7D9" w14:textId="77777777" w:rsidTr="00C41097">
        <w:trPr>
          <w:jc w:val="center"/>
        </w:trPr>
        <w:tc>
          <w:tcPr>
            <w:tcW w:w="0" w:type="auto"/>
            <w:vAlign w:val="center"/>
          </w:tcPr>
          <w:p w14:paraId="0D2A1916" w14:textId="3A47450F"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380" w:dyaOrig="300" w14:anchorId="2267A44F">
                <v:shape id="_x0000_i1444" type="#_x0000_t75" style="width:19pt;height:14.95pt" o:ole="">
                  <v:imagedata r:id="rId783" o:title=""/>
                </v:shape>
                <o:OLEObject Type="Embed" ProgID="Equation.DSMT4" ShapeID="_x0000_i1444" DrawAspect="Content" ObjectID="_1591449455" r:id="rId784"/>
              </w:object>
            </w:r>
          </w:p>
        </w:tc>
        <w:tc>
          <w:tcPr>
            <w:tcW w:w="0" w:type="auto"/>
            <w:tcBorders>
              <w:top w:val="nil"/>
              <w:bottom w:val="nil"/>
            </w:tcBorders>
            <w:vAlign w:val="center"/>
          </w:tcPr>
          <w:p w14:paraId="231115F8"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0.1339</w:t>
            </w:r>
          </w:p>
        </w:tc>
        <w:tc>
          <w:tcPr>
            <w:tcW w:w="0" w:type="auto"/>
            <w:tcBorders>
              <w:top w:val="nil"/>
              <w:bottom w:val="nil"/>
            </w:tcBorders>
            <w:vAlign w:val="center"/>
          </w:tcPr>
          <w:p w14:paraId="61848EAD"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0.1866</w:t>
            </w:r>
          </w:p>
        </w:tc>
        <w:tc>
          <w:tcPr>
            <w:tcW w:w="0" w:type="auto"/>
            <w:tcBorders>
              <w:top w:val="nil"/>
              <w:bottom w:val="nil"/>
            </w:tcBorders>
            <w:vAlign w:val="center"/>
          </w:tcPr>
          <w:p w14:paraId="35627CE8"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0.2342</w:t>
            </w:r>
          </w:p>
        </w:tc>
        <w:tc>
          <w:tcPr>
            <w:tcW w:w="0" w:type="auto"/>
            <w:tcBorders>
              <w:top w:val="nil"/>
              <w:bottom w:val="nil"/>
            </w:tcBorders>
            <w:vAlign w:val="center"/>
          </w:tcPr>
          <w:p w14:paraId="1E5EA600"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0.2757</w:t>
            </w:r>
          </w:p>
        </w:tc>
        <w:tc>
          <w:tcPr>
            <w:tcW w:w="0" w:type="auto"/>
            <w:tcBorders>
              <w:top w:val="nil"/>
              <w:bottom w:val="nil"/>
            </w:tcBorders>
            <w:vAlign w:val="center"/>
          </w:tcPr>
          <w:p w14:paraId="3013200C"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0.4293</w:t>
            </w:r>
          </w:p>
        </w:tc>
        <w:tc>
          <w:tcPr>
            <w:tcW w:w="0" w:type="auto"/>
            <w:tcBorders>
              <w:top w:val="nil"/>
              <w:bottom w:val="nil"/>
            </w:tcBorders>
            <w:vAlign w:val="center"/>
          </w:tcPr>
          <w:p w14:paraId="68C1423A"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0.5997</w:t>
            </w:r>
          </w:p>
        </w:tc>
        <w:tc>
          <w:tcPr>
            <w:tcW w:w="0" w:type="auto"/>
            <w:tcBorders>
              <w:top w:val="nil"/>
              <w:bottom w:val="nil"/>
            </w:tcBorders>
            <w:vAlign w:val="center"/>
          </w:tcPr>
          <w:p w14:paraId="59168B0D"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0.6964</w:t>
            </w:r>
          </w:p>
        </w:tc>
        <w:tc>
          <w:tcPr>
            <w:tcW w:w="0" w:type="auto"/>
            <w:tcBorders>
              <w:top w:val="nil"/>
              <w:bottom w:val="nil"/>
            </w:tcBorders>
            <w:vAlign w:val="center"/>
          </w:tcPr>
          <w:p w14:paraId="50E165B6"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0.7632</w:t>
            </w:r>
          </w:p>
        </w:tc>
      </w:tr>
      <w:tr w:rsidR="00E941E1" w:rsidRPr="00334E5B" w14:paraId="024C2700" w14:textId="77777777" w:rsidTr="00C41097">
        <w:trPr>
          <w:jc w:val="center"/>
        </w:trPr>
        <w:tc>
          <w:tcPr>
            <w:tcW w:w="0" w:type="auto"/>
            <w:vAlign w:val="center"/>
          </w:tcPr>
          <w:p w14:paraId="31F08CC7" w14:textId="05A7DE9C"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420" w:dyaOrig="300" w14:anchorId="7D174249">
                <v:shape id="_x0000_i1445" type="#_x0000_t75" style="width:21.05pt;height:14.95pt" o:ole="">
                  <v:imagedata r:id="rId785" o:title=""/>
                </v:shape>
                <o:OLEObject Type="Embed" ProgID="Equation.DSMT4" ShapeID="_x0000_i1445" DrawAspect="Content" ObjectID="_1591449456" r:id="rId786"/>
              </w:object>
            </w:r>
          </w:p>
        </w:tc>
        <w:tc>
          <w:tcPr>
            <w:tcW w:w="0" w:type="auto"/>
            <w:tcBorders>
              <w:top w:val="nil"/>
              <w:bottom w:val="nil"/>
            </w:tcBorders>
            <w:vAlign w:val="center"/>
          </w:tcPr>
          <w:p w14:paraId="74558C53"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0.1390</w:t>
            </w:r>
          </w:p>
        </w:tc>
        <w:tc>
          <w:tcPr>
            <w:tcW w:w="0" w:type="auto"/>
            <w:tcBorders>
              <w:top w:val="nil"/>
              <w:bottom w:val="nil"/>
            </w:tcBorders>
            <w:vAlign w:val="center"/>
          </w:tcPr>
          <w:p w14:paraId="10F54AC9"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0.1911</w:t>
            </w:r>
          </w:p>
        </w:tc>
        <w:tc>
          <w:tcPr>
            <w:tcW w:w="0" w:type="auto"/>
            <w:tcBorders>
              <w:top w:val="nil"/>
              <w:bottom w:val="nil"/>
            </w:tcBorders>
            <w:vAlign w:val="center"/>
          </w:tcPr>
          <w:p w14:paraId="2D42B399"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0.2368</w:t>
            </w:r>
          </w:p>
        </w:tc>
        <w:tc>
          <w:tcPr>
            <w:tcW w:w="0" w:type="auto"/>
            <w:tcBorders>
              <w:top w:val="nil"/>
              <w:bottom w:val="nil"/>
            </w:tcBorders>
            <w:vAlign w:val="center"/>
          </w:tcPr>
          <w:p w14:paraId="72F0BF5C"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0.2767</w:t>
            </w:r>
          </w:p>
        </w:tc>
        <w:tc>
          <w:tcPr>
            <w:tcW w:w="0" w:type="auto"/>
            <w:tcBorders>
              <w:top w:val="nil"/>
              <w:bottom w:val="nil"/>
            </w:tcBorders>
            <w:vAlign w:val="center"/>
          </w:tcPr>
          <w:p w14:paraId="18EA10E7"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0.4203</w:t>
            </w:r>
          </w:p>
        </w:tc>
        <w:tc>
          <w:tcPr>
            <w:tcW w:w="0" w:type="auto"/>
            <w:tcBorders>
              <w:top w:val="nil"/>
              <w:bottom w:val="nil"/>
            </w:tcBorders>
            <w:vAlign w:val="center"/>
          </w:tcPr>
          <w:p w14:paraId="669737B8"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0.5834</w:t>
            </w:r>
          </w:p>
        </w:tc>
        <w:tc>
          <w:tcPr>
            <w:tcW w:w="0" w:type="auto"/>
            <w:tcBorders>
              <w:top w:val="nil"/>
              <w:bottom w:val="nil"/>
            </w:tcBorders>
            <w:vAlign w:val="center"/>
          </w:tcPr>
          <w:p w14:paraId="52418AD3"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0.6835</w:t>
            </w:r>
          </w:p>
        </w:tc>
        <w:tc>
          <w:tcPr>
            <w:tcW w:w="0" w:type="auto"/>
            <w:tcBorders>
              <w:top w:val="nil"/>
              <w:bottom w:val="nil"/>
            </w:tcBorders>
            <w:vAlign w:val="center"/>
          </w:tcPr>
          <w:p w14:paraId="37779998"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0.7551</w:t>
            </w:r>
          </w:p>
        </w:tc>
      </w:tr>
      <w:tr w:rsidR="00E941E1" w:rsidRPr="00334E5B" w14:paraId="29C2B175" w14:textId="77777777" w:rsidTr="00C41097">
        <w:trPr>
          <w:jc w:val="center"/>
        </w:trPr>
        <w:tc>
          <w:tcPr>
            <w:tcW w:w="0" w:type="auto"/>
            <w:vAlign w:val="center"/>
          </w:tcPr>
          <w:p w14:paraId="3E80E91E" w14:textId="0C4903B2" w:rsidR="00E941E1" w:rsidRPr="00334E5B" w:rsidRDefault="00F3172A" w:rsidP="000703B1">
            <w:pPr>
              <w:jc w:val="left"/>
              <w:rPr>
                <w:rFonts w:ascii="Times New Roman" w:eastAsia="宋体" w:hAnsi="Times New Roman" w:cs="Times New Roman"/>
                <w:sz w:val="21"/>
                <w:szCs w:val="21"/>
              </w:rPr>
            </w:pPr>
            <w:r w:rsidRPr="00C618B2">
              <w:rPr>
                <w:rFonts w:ascii="Times New Roman" w:eastAsia="宋体" w:hAnsi="Times New Roman" w:cs="Times New Roman"/>
                <w:position w:val="-10"/>
                <w:sz w:val="21"/>
                <w:szCs w:val="21"/>
              </w:rPr>
              <w:object w:dxaOrig="440" w:dyaOrig="300" w14:anchorId="0056F7B0">
                <v:shape id="_x0000_i1446" type="#_x0000_t75" style="width:21.75pt;height:14.95pt" o:ole="">
                  <v:imagedata r:id="rId787" o:title=""/>
                </v:shape>
                <o:OLEObject Type="Embed" ProgID="Equation.DSMT4" ShapeID="_x0000_i1446" DrawAspect="Content" ObjectID="_1591449457" r:id="rId788"/>
              </w:object>
            </w:r>
          </w:p>
        </w:tc>
        <w:tc>
          <w:tcPr>
            <w:tcW w:w="0" w:type="auto"/>
            <w:tcBorders>
              <w:top w:val="nil"/>
              <w:bottom w:val="nil"/>
            </w:tcBorders>
            <w:vAlign w:val="center"/>
          </w:tcPr>
          <w:p w14:paraId="727BEDA1"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0.1352</w:t>
            </w:r>
          </w:p>
        </w:tc>
        <w:tc>
          <w:tcPr>
            <w:tcW w:w="0" w:type="auto"/>
            <w:tcBorders>
              <w:top w:val="nil"/>
              <w:bottom w:val="nil"/>
            </w:tcBorders>
            <w:vAlign w:val="center"/>
          </w:tcPr>
          <w:p w14:paraId="17582025"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0.1867</w:t>
            </w:r>
          </w:p>
        </w:tc>
        <w:tc>
          <w:tcPr>
            <w:tcW w:w="0" w:type="auto"/>
            <w:tcBorders>
              <w:top w:val="nil"/>
              <w:bottom w:val="nil"/>
            </w:tcBorders>
            <w:vAlign w:val="center"/>
          </w:tcPr>
          <w:p w14:paraId="2AD5D939"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0.2323</w:t>
            </w:r>
          </w:p>
        </w:tc>
        <w:tc>
          <w:tcPr>
            <w:tcW w:w="0" w:type="auto"/>
            <w:tcBorders>
              <w:top w:val="nil"/>
              <w:bottom w:val="nil"/>
            </w:tcBorders>
            <w:vAlign w:val="center"/>
          </w:tcPr>
          <w:p w14:paraId="68FB38DF"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0.2722</w:t>
            </w:r>
          </w:p>
        </w:tc>
        <w:tc>
          <w:tcPr>
            <w:tcW w:w="0" w:type="auto"/>
            <w:tcBorders>
              <w:top w:val="nil"/>
              <w:bottom w:val="nil"/>
            </w:tcBorders>
            <w:vAlign w:val="center"/>
          </w:tcPr>
          <w:p w14:paraId="08C1A2B3"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0.4165</w:t>
            </w:r>
          </w:p>
        </w:tc>
        <w:tc>
          <w:tcPr>
            <w:tcW w:w="0" w:type="auto"/>
            <w:tcBorders>
              <w:top w:val="nil"/>
              <w:bottom w:val="nil"/>
            </w:tcBorders>
            <w:vAlign w:val="center"/>
          </w:tcPr>
          <w:p w14:paraId="078B5EC9"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0.5812</w:t>
            </w:r>
          </w:p>
        </w:tc>
        <w:tc>
          <w:tcPr>
            <w:tcW w:w="0" w:type="auto"/>
            <w:tcBorders>
              <w:top w:val="nil"/>
              <w:bottom w:val="nil"/>
            </w:tcBorders>
            <w:vAlign w:val="center"/>
          </w:tcPr>
          <w:p w14:paraId="08BFE983"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0.6791</w:t>
            </w:r>
          </w:p>
        </w:tc>
        <w:tc>
          <w:tcPr>
            <w:tcW w:w="0" w:type="auto"/>
            <w:tcBorders>
              <w:top w:val="nil"/>
              <w:bottom w:val="nil"/>
            </w:tcBorders>
            <w:vAlign w:val="center"/>
          </w:tcPr>
          <w:p w14:paraId="456E0BAC" w14:textId="77777777" w:rsidR="00E941E1" w:rsidRPr="00334E5B" w:rsidRDefault="00E941E1" w:rsidP="000703B1">
            <w:pPr>
              <w:jc w:val="center"/>
              <w:rPr>
                <w:rFonts w:ascii="Times New Roman" w:hAnsi="Times New Roman" w:cs="Times New Roman"/>
                <w:sz w:val="21"/>
                <w:szCs w:val="21"/>
              </w:rPr>
            </w:pPr>
            <w:r w:rsidRPr="00334E5B">
              <w:rPr>
                <w:rFonts w:ascii="Times New Roman" w:hAnsi="Times New Roman" w:cs="Times New Roman"/>
                <w:sz w:val="21"/>
                <w:szCs w:val="21"/>
              </w:rPr>
              <w:t>0.7494</w:t>
            </w:r>
          </w:p>
        </w:tc>
      </w:tr>
      <w:tr w:rsidR="00F3172A" w:rsidRPr="00334E5B" w14:paraId="7101076B" w14:textId="77777777" w:rsidTr="00C41097">
        <w:trPr>
          <w:jc w:val="center"/>
        </w:trPr>
        <w:tc>
          <w:tcPr>
            <w:tcW w:w="0" w:type="auto"/>
            <w:vAlign w:val="center"/>
          </w:tcPr>
          <w:p w14:paraId="608FE338" w14:textId="34692537" w:rsidR="00F3172A" w:rsidRPr="00C618B2" w:rsidRDefault="00F3172A" w:rsidP="000703B1">
            <w:pPr>
              <w:jc w:val="left"/>
              <w:rPr>
                <w:rFonts w:ascii="Times New Roman" w:eastAsia="宋体" w:hAnsi="Times New Roman" w:cs="Times New Roman"/>
                <w:sz w:val="21"/>
                <w:szCs w:val="21"/>
              </w:rPr>
            </w:pPr>
            <w:r w:rsidRPr="00F3172A">
              <w:rPr>
                <w:rFonts w:ascii="Times New Roman" w:eastAsia="宋体" w:hAnsi="Times New Roman" w:cs="Times New Roman"/>
                <w:position w:val="-10"/>
                <w:sz w:val="21"/>
                <w:szCs w:val="21"/>
              </w:rPr>
              <w:object w:dxaOrig="480" w:dyaOrig="300" w14:anchorId="4EE14D8E">
                <v:shape id="_x0000_i1447" type="#_x0000_t75" style="width:23.75pt;height:14.95pt" o:ole="">
                  <v:imagedata r:id="rId767" o:title=""/>
                </v:shape>
                <o:OLEObject Type="Embed" ProgID="Equation.DSMT4" ShapeID="_x0000_i1447" DrawAspect="Content" ObjectID="_1591449458" r:id="rId789"/>
              </w:object>
            </w:r>
          </w:p>
        </w:tc>
        <w:tc>
          <w:tcPr>
            <w:tcW w:w="0" w:type="auto"/>
            <w:tcBorders>
              <w:top w:val="nil"/>
              <w:bottom w:val="nil"/>
            </w:tcBorders>
            <w:vAlign w:val="center"/>
          </w:tcPr>
          <w:p w14:paraId="0B0CD661" w14:textId="73732966"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.1403</w:t>
            </w:r>
          </w:p>
        </w:tc>
        <w:tc>
          <w:tcPr>
            <w:tcW w:w="0" w:type="auto"/>
            <w:tcBorders>
              <w:top w:val="nil"/>
              <w:bottom w:val="nil"/>
            </w:tcBorders>
            <w:vAlign w:val="center"/>
          </w:tcPr>
          <w:p w14:paraId="06890475" w14:textId="41C72D9B"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.1939</w:t>
            </w:r>
          </w:p>
        </w:tc>
        <w:tc>
          <w:tcPr>
            <w:tcW w:w="0" w:type="auto"/>
            <w:tcBorders>
              <w:top w:val="nil"/>
              <w:bottom w:val="nil"/>
            </w:tcBorders>
            <w:vAlign w:val="center"/>
          </w:tcPr>
          <w:p w14:paraId="517CBF57" w14:textId="45787E38"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.2413</w:t>
            </w:r>
          </w:p>
        </w:tc>
        <w:tc>
          <w:tcPr>
            <w:tcW w:w="0" w:type="auto"/>
            <w:tcBorders>
              <w:top w:val="nil"/>
              <w:bottom w:val="nil"/>
            </w:tcBorders>
            <w:vAlign w:val="center"/>
          </w:tcPr>
          <w:p w14:paraId="39C54758" w14:textId="15268558"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.2828</w:t>
            </w:r>
          </w:p>
        </w:tc>
        <w:tc>
          <w:tcPr>
            <w:tcW w:w="0" w:type="auto"/>
            <w:tcBorders>
              <w:top w:val="nil"/>
              <w:bottom w:val="nil"/>
            </w:tcBorders>
            <w:vAlign w:val="center"/>
          </w:tcPr>
          <w:p w14:paraId="604ED388" w14:textId="0D1655B2"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.4324</w:t>
            </w:r>
          </w:p>
        </w:tc>
        <w:tc>
          <w:tcPr>
            <w:tcW w:w="0" w:type="auto"/>
            <w:tcBorders>
              <w:top w:val="nil"/>
              <w:bottom w:val="nil"/>
            </w:tcBorders>
            <w:vAlign w:val="center"/>
          </w:tcPr>
          <w:p w14:paraId="4B15FD12" w14:textId="43F64186"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.5981</w:t>
            </w:r>
          </w:p>
        </w:tc>
        <w:tc>
          <w:tcPr>
            <w:tcW w:w="0" w:type="auto"/>
            <w:tcBorders>
              <w:top w:val="nil"/>
              <w:bottom w:val="nil"/>
            </w:tcBorders>
            <w:vAlign w:val="center"/>
          </w:tcPr>
          <w:p w14:paraId="259A6E43" w14:textId="7A95C564"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.6985</w:t>
            </w:r>
          </w:p>
        </w:tc>
        <w:tc>
          <w:tcPr>
            <w:tcW w:w="0" w:type="auto"/>
            <w:tcBorders>
              <w:top w:val="nil"/>
              <w:bottom w:val="nil"/>
            </w:tcBorders>
            <w:vAlign w:val="center"/>
          </w:tcPr>
          <w:p w14:paraId="3084C833" w14:textId="2A7DD455"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.7655</w:t>
            </w:r>
          </w:p>
        </w:tc>
      </w:tr>
      <w:tr w:rsidR="00F3172A" w:rsidRPr="00334E5B" w14:paraId="58964D0F" w14:textId="77777777" w:rsidTr="00C41097">
        <w:trPr>
          <w:jc w:val="center"/>
        </w:trPr>
        <w:tc>
          <w:tcPr>
            <w:tcW w:w="0" w:type="auto"/>
            <w:vAlign w:val="center"/>
          </w:tcPr>
          <w:p w14:paraId="28CB8B62" w14:textId="0889AE18" w:rsidR="00F3172A" w:rsidRPr="00C618B2" w:rsidRDefault="00F3172A" w:rsidP="000703B1">
            <w:pPr>
              <w:jc w:val="left"/>
              <w:rPr>
                <w:rFonts w:ascii="Times New Roman" w:eastAsia="宋体" w:hAnsi="Times New Roman" w:cs="Times New Roman"/>
                <w:sz w:val="21"/>
                <w:szCs w:val="21"/>
              </w:rPr>
            </w:pPr>
            <w:r w:rsidRPr="00F3172A">
              <w:rPr>
                <w:rFonts w:ascii="Times New Roman" w:eastAsia="宋体" w:hAnsi="Times New Roman" w:cs="Times New Roman"/>
                <w:position w:val="-10"/>
                <w:sz w:val="21"/>
                <w:szCs w:val="21"/>
              </w:rPr>
              <w:object w:dxaOrig="499" w:dyaOrig="300" w14:anchorId="62E1B92C">
                <v:shape id="_x0000_i1448" type="#_x0000_t75" style="width:24.45pt;height:14.95pt" o:ole="">
                  <v:imagedata r:id="rId769" o:title=""/>
                </v:shape>
                <o:OLEObject Type="Embed" ProgID="Equation.DSMT4" ShapeID="_x0000_i1448" DrawAspect="Content" ObjectID="_1591449459" r:id="rId790"/>
              </w:object>
            </w:r>
          </w:p>
        </w:tc>
        <w:tc>
          <w:tcPr>
            <w:tcW w:w="0" w:type="auto"/>
            <w:tcBorders>
              <w:top w:val="nil"/>
              <w:bottom w:val="nil"/>
            </w:tcBorders>
            <w:vAlign w:val="center"/>
          </w:tcPr>
          <w:p w14:paraId="23AF02AC" w14:textId="486E64A2"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.1379</w:t>
            </w:r>
          </w:p>
        </w:tc>
        <w:tc>
          <w:tcPr>
            <w:tcW w:w="0" w:type="auto"/>
            <w:tcBorders>
              <w:top w:val="nil"/>
              <w:bottom w:val="nil"/>
            </w:tcBorders>
            <w:vAlign w:val="center"/>
          </w:tcPr>
          <w:p w14:paraId="0C0652AF" w14:textId="695775F6"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.1922</w:t>
            </w:r>
          </w:p>
        </w:tc>
        <w:tc>
          <w:tcPr>
            <w:tcW w:w="0" w:type="auto"/>
            <w:tcBorders>
              <w:top w:val="nil"/>
              <w:bottom w:val="nil"/>
            </w:tcBorders>
            <w:vAlign w:val="center"/>
          </w:tcPr>
          <w:p w14:paraId="699EC103" w14:textId="0DCBA6B7"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.2396</w:t>
            </w:r>
          </w:p>
        </w:tc>
        <w:tc>
          <w:tcPr>
            <w:tcW w:w="0" w:type="auto"/>
            <w:tcBorders>
              <w:top w:val="nil"/>
              <w:bottom w:val="nil"/>
            </w:tcBorders>
            <w:vAlign w:val="center"/>
          </w:tcPr>
          <w:p w14:paraId="0A5F8E33" w14:textId="1A74870A"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.2808</w:t>
            </w:r>
          </w:p>
        </w:tc>
        <w:tc>
          <w:tcPr>
            <w:tcW w:w="0" w:type="auto"/>
            <w:tcBorders>
              <w:top w:val="nil"/>
              <w:bottom w:val="nil"/>
            </w:tcBorders>
            <w:vAlign w:val="center"/>
          </w:tcPr>
          <w:p w14:paraId="0EDEE28B" w14:textId="37D14160"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.4331</w:t>
            </w:r>
          </w:p>
        </w:tc>
        <w:tc>
          <w:tcPr>
            <w:tcW w:w="0" w:type="auto"/>
            <w:tcBorders>
              <w:top w:val="nil"/>
              <w:bottom w:val="nil"/>
            </w:tcBorders>
            <w:vAlign w:val="center"/>
          </w:tcPr>
          <w:p w14:paraId="17A5A1D3" w14:textId="614C5797"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.5991</w:t>
            </w:r>
          </w:p>
        </w:tc>
        <w:tc>
          <w:tcPr>
            <w:tcW w:w="0" w:type="auto"/>
            <w:tcBorders>
              <w:top w:val="nil"/>
              <w:bottom w:val="nil"/>
            </w:tcBorders>
            <w:vAlign w:val="center"/>
          </w:tcPr>
          <w:p w14:paraId="483DDF63" w14:textId="6F215042"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.6982</w:t>
            </w:r>
          </w:p>
        </w:tc>
        <w:tc>
          <w:tcPr>
            <w:tcW w:w="0" w:type="auto"/>
            <w:tcBorders>
              <w:top w:val="nil"/>
              <w:bottom w:val="nil"/>
            </w:tcBorders>
            <w:vAlign w:val="center"/>
          </w:tcPr>
          <w:p w14:paraId="08AFBA9A" w14:textId="0AB01CC6" w:rsidR="00F3172A" w:rsidRPr="00334E5B" w:rsidRDefault="00046C5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.7668</w:t>
            </w:r>
          </w:p>
        </w:tc>
      </w:tr>
      <w:tr w:rsidR="00E720B3" w:rsidRPr="00334E5B" w14:paraId="25895878" w14:textId="77777777" w:rsidTr="00C41097">
        <w:trPr>
          <w:jc w:val="center"/>
        </w:trPr>
        <w:tc>
          <w:tcPr>
            <w:tcW w:w="0" w:type="auto"/>
            <w:vAlign w:val="center"/>
          </w:tcPr>
          <w:p w14:paraId="698F5CDB" w14:textId="7CB136C7" w:rsidR="00E720B3" w:rsidRPr="00334E5B" w:rsidRDefault="00F3172A" w:rsidP="000703B1">
            <w:pPr>
              <w:jc w:val="left"/>
              <w:rPr>
                <w:rFonts w:ascii="Times New Roman" w:eastAsia="宋体" w:hAnsi="Times New Roman" w:cs="Times New Roman"/>
                <w:sz w:val="21"/>
                <w:szCs w:val="21"/>
              </w:rPr>
            </w:pPr>
            <w:r w:rsidRPr="009B4556">
              <w:rPr>
                <w:rFonts w:ascii="宋体" w:hAnsi="宋体"/>
                <w:position w:val="-10"/>
              </w:rPr>
              <w:object w:dxaOrig="820" w:dyaOrig="300" w14:anchorId="57308BFF">
                <v:shape id="_x0000_i1449" type="#_x0000_t75" style="width:41.45pt;height:14.95pt" o:ole="">
                  <v:imagedata r:id="rId791" o:title=""/>
                </v:shape>
                <o:OLEObject Type="Embed" ProgID="Equation.DSMT4" ShapeID="_x0000_i1449" DrawAspect="Content" ObjectID="_1591449460" r:id="rId792"/>
              </w:object>
            </w:r>
          </w:p>
        </w:tc>
        <w:tc>
          <w:tcPr>
            <w:tcW w:w="0" w:type="auto"/>
            <w:tcBorders>
              <w:top w:val="nil"/>
            </w:tcBorders>
            <w:vAlign w:val="center"/>
          </w:tcPr>
          <w:p w14:paraId="3BEA3D9D" w14:textId="3C1B6809"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.1404</w:t>
            </w:r>
          </w:p>
        </w:tc>
        <w:tc>
          <w:tcPr>
            <w:tcW w:w="0" w:type="auto"/>
            <w:tcBorders>
              <w:top w:val="nil"/>
            </w:tcBorders>
            <w:vAlign w:val="center"/>
          </w:tcPr>
          <w:p w14:paraId="244A73C6" w14:textId="596B6AD5"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.1954</w:t>
            </w:r>
          </w:p>
        </w:tc>
        <w:tc>
          <w:tcPr>
            <w:tcW w:w="0" w:type="auto"/>
            <w:tcBorders>
              <w:top w:val="nil"/>
            </w:tcBorders>
            <w:vAlign w:val="center"/>
          </w:tcPr>
          <w:p w14:paraId="57482E32" w14:textId="05D50B51"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.2427</w:t>
            </w:r>
          </w:p>
        </w:tc>
        <w:tc>
          <w:tcPr>
            <w:tcW w:w="0" w:type="auto"/>
            <w:tcBorders>
              <w:top w:val="nil"/>
            </w:tcBorders>
            <w:vAlign w:val="center"/>
          </w:tcPr>
          <w:p w14:paraId="07212802" w14:textId="274BA5A4"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.2853</w:t>
            </w:r>
          </w:p>
        </w:tc>
        <w:tc>
          <w:tcPr>
            <w:tcW w:w="0" w:type="auto"/>
            <w:tcBorders>
              <w:top w:val="nil"/>
            </w:tcBorders>
            <w:vAlign w:val="center"/>
          </w:tcPr>
          <w:p w14:paraId="1E088129" w14:textId="5C59243F"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.4386</w:t>
            </w:r>
          </w:p>
        </w:tc>
        <w:tc>
          <w:tcPr>
            <w:tcW w:w="0" w:type="auto"/>
            <w:tcBorders>
              <w:top w:val="nil"/>
            </w:tcBorders>
            <w:vAlign w:val="center"/>
          </w:tcPr>
          <w:p w14:paraId="474FD0B8" w14:textId="18DF63BC"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.6058</w:t>
            </w:r>
          </w:p>
        </w:tc>
        <w:tc>
          <w:tcPr>
            <w:tcW w:w="0" w:type="auto"/>
            <w:tcBorders>
              <w:top w:val="nil"/>
            </w:tcBorders>
            <w:vAlign w:val="center"/>
          </w:tcPr>
          <w:p w14:paraId="5C06FFFA" w14:textId="43FAA6E1"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.7051</w:t>
            </w:r>
          </w:p>
        </w:tc>
        <w:tc>
          <w:tcPr>
            <w:tcW w:w="0" w:type="auto"/>
            <w:tcBorders>
              <w:top w:val="nil"/>
            </w:tcBorders>
            <w:vAlign w:val="center"/>
          </w:tcPr>
          <w:p w14:paraId="1397118F" w14:textId="20156BA9" w:rsidR="00E720B3" w:rsidRPr="00334E5B"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.7721</w:t>
            </w:r>
          </w:p>
        </w:tc>
      </w:tr>
    </w:tbl>
    <w:p w14:paraId="04783216" w14:textId="77777777" w:rsidR="00F3172A" w:rsidRDefault="00F3172A" w:rsidP="00185851">
      <w:pPr>
        <w:pStyle w:val="af7"/>
        <w:spacing w:before="65" w:after="65"/>
      </w:pPr>
    </w:p>
    <w:p w14:paraId="605744D4" w14:textId="77777777" w:rsidR="00F3172A" w:rsidRDefault="00F3172A" w:rsidP="00185851">
      <w:pPr>
        <w:pStyle w:val="af7"/>
        <w:spacing w:before="65" w:after="65"/>
      </w:pPr>
    </w:p>
    <w:p w14:paraId="33A02E1D" w14:textId="4D4EBA8B" w:rsidR="00E941E1" w:rsidRPr="000703B1" w:rsidRDefault="00DB4B60" w:rsidP="00185851">
      <w:pPr>
        <w:pStyle w:val="af7"/>
        <w:spacing w:before="65" w:after="65"/>
      </w:pPr>
      <w:r w:rsidRPr="000703B1">
        <w:rPr>
          <w:rFonts w:hint="eastAsia"/>
        </w:rPr>
        <w:lastRenderedPageBreak/>
        <w:t>表</w:t>
      </w:r>
      <w:r w:rsidR="00C618B2" w:rsidRPr="000703B1">
        <w:rPr>
          <w:rFonts w:cs="Times New Roman"/>
        </w:rPr>
        <w:t>5-3</w:t>
      </w:r>
      <w:r w:rsidRPr="000703B1">
        <w:t xml:space="preserve"> </w:t>
      </w:r>
      <w:r w:rsidRPr="000703B1">
        <w:rPr>
          <w:rFonts w:hint="eastAsia"/>
        </w:rPr>
        <w:t>模型的</w:t>
      </w:r>
      <w:r w:rsidRPr="000703B1">
        <w:rPr>
          <w:rFonts w:hint="eastAsia"/>
        </w:rPr>
        <w:t>AUC</w:t>
      </w:r>
      <w:r w:rsidRPr="000703B1">
        <w:rPr>
          <w:rFonts w:hint="eastAsia"/>
        </w:rPr>
        <w:t>和</w:t>
      </w:r>
      <w:r w:rsidRPr="000703B1">
        <w:rPr>
          <w:rFonts w:hint="eastAsia"/>
        </w:rPr>
        <w:t>PR-AUC</w:t>
      </w:r>
    </w:p>
    <w:tbl>
      <w:tblPr>
        <w:tblStyle w:val="ab"/>
        <w:tblW w:w="0" w:type="auto"/>
        <w:jc w:val="center"/>
        <w:tblLook w:val="04A0" w:firstRow="1" w:lastRow="0" w:firstColumn="1" w:lastColumn="0" w:noHBand="0" w:noVBand="1"/>
      </w:tblPr>
      <w:tblGrid>
        <w:gridCol w:w="1041"/>
        <w:gridCol w:w="794"/>
        <w:gridCol w:w="1021"/>
      </w:tblGrid>
      <w:tr w:rsidR="00DB4B60" w:rsidRPr="00666319" w14:paraId="19BB7A2F" w14:textId="77777777" w:rsidTr="000703B1">
        <w:trPr>
          <w:jc w:val="center"/>
        </w:trPr>
        <w:tc>
          <w:tcPr>
            <w:tcW w:w="0" w:type="auto"/>
            <w:tcBorders>
              <w:left w:val="nil"/>
              <w:bottom w:val="single" w:sz="4" w:space="0" w:color="auto"/>
              <w:tl2br w:val="nil"/>
            </w:tcBorders>
            <w:vAlign w:val="center"/>
          </w:tcPr>
          <w:p w14:paraId="78DAE5B4" w14:textId="77777777" w:rsidR="00DB4B60" w:rsidRPr="00666319" w:rsidRDefault="00DB4B60" w:rsidP="000703B1">
            <w:pPr>
              <w:jc w:val="center"/>
              <w:rPr>
                <w:rFonts w:ascii="Times New Roman" w:hAnsi="Times New Roman" w:cs="Times New Roman"/>
                <w:b/>
                <w:sz w:val="21"/>
                <w:szCs w:val="21"/>
              </w:rPr>
            </w:pPr>
            <w:r w:rsidRPr="00666319">
              <w:rPr>
                <w:rFonts w:ascii="Times New Roman" w:hAnsi="Times New Roman" w:cs="Times New Roman"/>
                <w:b/>
                <w:sz w:val="21"/>
                <w:szCs w:val="21"/>
              </w:rPr>
              <w:t>model</w:t>
            </w:r>
          </w:p>
        </w:tc>
        <w:tc>
          <w:tcPr>
            <w:tcW w:w="0" w:type="auto"/>
            <w:tcBorders>
              <w:bottom w:val="single" w:sz="4" w:space="0" w:color="auto"/>
            </w:tcBorders>
            <w:vAlign w:val="center"/>
          </w:tcPr>
          <w:p w14:paraId="00AB250D" w14:textId="77777777" w:rsidR="00DB4B60" w:rsidRPr="00666319" w:rsidRDefault="00DB4B60" w:rsidP="000703B1">
            <w:pPr>
              <w:jc w:val="center"/>
              <w:rPr>
                <w:rFonts w:ascii="Times New Roman" w:hAnsi="Times New Roman" w:cs="Times New Roman"/>
                <w:b/>
                <w:sz w:val="21"/>
                <w:szCs w:val="21"/>
              </w:rPr>
            </w:pPr>
            <w:r w:rsidRPr="00666319">
              <w:rPr>
                <w:rFonts w:ascii="Times New Roman" w:hAnsi="Times New Roman" w:cs="Times New Roman"/>
                <w:b/>
                <w:sz w:val="21"/>
                <w:szCs w:val="21"/>
              </w:rPr>
              <w:t>AUC</w:t>
            </w:r>
          </w:p>
        </w:tc>
        <w:tc>
          <w:tcPr>
            <w:tcW w:w="0" w:type="auto"/>
            <w:tcBorders>
              <w:bottom w:val="single" w:sz="4" w:space="0" w:color="auto"/>
              <w:right w:val="nil"/>
            </w:tcBorders>
            <w:vAlign w:val="center"/>
          </w:tcPr>
          <w:p w14:paraId="40B92489" w14:textId="77777777" w:rsidR="00DB4B60" w:rsidRPr="00666319" w:rsidRDefault="00DB4B60" w:rsidP="000703B1">
            <w:pPr>
              <w:jc w:val="center"/>
              <w:rPr>
                <w:rFonts w:ascii="Times New Roman" w:hAnsi="Times New Roman" w:cs="Times New Roman"/>
                <w:b/>
                <w:sz w:val="21"/>
                <w:szCs w:val="21"/>
              </w:rPr>
            </w:pPr>
            <w:r w:rsidRPr="00666319">
              <w:rPr>
                <w:rFonts w:ascii="Times New Roman" w:hAnsi="Times New Roman" w:cs="Times New Roman"/>
                <w:b/>
                <w:sz w:val="21"/>
                <w:szCs w:val="21"/>
              </w:rPr>
              <w:t>PR-AUC</w:t>
            </w:r>
          </w:p>
        </w:tc>
      </w:tr>
      <w:tr w:rsidR="00DB4B60" w:rsidRPr="00DB4B60" w14:paraId="3D205797" w14:textId="77777777" w:rsidTr="000703B1">
        <w:trPr>
          <w:jc w:val="center"/>
        </w:trPr>
        <w:tc>
          <w:tcPr>
            <w:tcW w:w="0" w:type="auto"/>
            <w:tcBorders>
              <w:left w:val="nil"/>
              <w:bottom w:val="nil"/>
            </w:tcBorders>
            <w:vAlign w:val="center"/>
          </w:tcPr>
          <w:p w14:paraId="484B16EB" w14:textId="22AA498E"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360" w:dyaOrig="300" w14:anchorId="659CF8CC">
                <v:shape id="_x0000_i1450" type="#_x0000_t75" style="width:18.35pt;height:14.95pt" o:ole="">
                  <v:imagedata r:id="rId793" o:title=""/>
                </v:shape>
                <o:OLEObject Type="Embed" ProgID="Equation.DSMT4" ShapeID="_x0000_i1450" DrawAspect="Content" ObjectID="_1591449461" r:id="rId794"/>
              </w:object>
            </w:r>
          </w:p>
        </w:tc>
        <w:tc>
          <w:tcPr>
            <w:tcW w:w="0" w:type="auto"/>
            <w:tcBorders>
              <w:bottom w:val="nil"/>
            </w:tcBorders>
          </w:tcPr>
          <w:p w14:paraId="03BB17E8"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0.9027</w:t>
            </w:r>
          </w:p>
        </w:tc>
        <w:tc>
          <w:tcPr>
            <w:tcW w:w="0" w:type="auto"/>
            <w:tcBorders>
              <w:bottom w:val="nil"/>
              <w:right w:val="nil"/>
            </w:tcBorders>
          </w:tcPr>
          <w:p w14:paraId="3B90CD4A"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0.3719</w:t>
            </w:r>
          </w:p>
        </w:tc>
      </w:tr>
      <w:tr w:rsidR="00DB4B60" w:rsidRPr="00DB4B60" w14:paraId="39E87670" w14:textId="77777777" w:rsidTr="000703B1">
        <w:trPr>
          <w:jc w:val="center"/>
        </w:trPr>
        <w:tc>
          <w:tcPr>
            <w:tcW w:w="0" w:type="auto"/>
            <w:tcBorders>
              <w:top w:val="nil"/>
              <w:left w:val="nil"/>
              <w:bottom w:val="nil"/>
            </w:tcBorders>
            <w:vAlign w:val="center"/>
          </w:tcPr>
          <w:p w14:paraId="1CCD0F2E" w14:textId="238D6A27"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380" w:dyaOrig="300" w14:anchorId="52018991">
                <v:shape id="_x0000_i1451" type="#_x0000_t75" style="width:19pt;height:14.95pt" o:ole="">
                  <v:imagedata r:id="rId795" o:title=""/>
                </v:shape>
                <o:OLEObject Type="Embed" ProgID="Equation.DSMT4" ShapeID="_x0000_i1451" DrawAspect="Content" ObjectID="_1591449462" r:id="rId796"/>
              </w:object>
            </w:r>
          </w:p>
        </w:tc>
        <w:tc>
          <w:tcPr>
            <w:tcW w:w="0" w:type="auto"/>
            <w:tcBorders>
              <w:top w:val="nil"/>
              <w:bottom w:val="nil"/>
            </w:tcBorders>
          </w:tcPr>
          <w:p w14:paraId="01CC0A97"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0.8959</w:t>
            </w:r>
          </w:p>
        </w:tc>
        <w:tc>
          <w:tcPr>
            <w:tcW w:w="0" w:type="auto"/>
            <w:tcBorders>
              <w:top w:val="nil"/>
              <w:bottom w:val="nil"/>
              <w:right w:val="nil"/>
            </w:tcBorders>
          </w:tcPr>
          <w:p w14:paraId="0BBF0326"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0.3562</w:t>
            </w:r>
          </w:p>
        </w:tc>
      </w:tr>
      <w:tr w:rsidR="00DB4B60" w:rsidRPr="00DB4B60" w14:paraId="53E15B49" w14:textId="77777777" w:rsidTr="000703B1">
        <w:trPr>
          <w:jc w:val="center"/>
        </w:trPr>
        <w:tc>
          <w:tcPr>
            <w:tcW w:w="0" w:type="auto"/>
            <w:tcBorders>
              <w:top w:val="nil"/>
              <w:left w:val="nil"/>
              <w:bottom w:val="nil"/>
            </w:tcBorders>
            <w:vAlign w:val="center"/>
          </w:tcPr>
          <w:p w14:paraId="261488E9" w14:textId="1CADD35A"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380" w:dyaOrig="300" w14:anchorId="20076941">
                <v:shape id="_x0000_i1452" type="#_x0000_t75" style="width:19pt;height:14.95pt" o:ole="">
                  <v:imagedata r:id="rId797" o:title=""/>
                </v:shape>
                <o:OLEObject Type="Embed" ProgID="Equation.DSMT4" ShapeID="_x0000_i1452" DrawAspect="Content" ObjectID="_1591449463" r:id="rId798"/>
              </w:object>
            </w:r>
          </w:p>
        </w:tc>
        <w:tc>
          <w:tcPr>
            <w:tcW w:w="0" w:type="auto"/>
            <w:tcBorders>
              <w:top w:val="nil"/>
              <w:bottom w:val="nil"/>
            </w:tcBorders>
          </w:tcPr>
          <w:p w14:paraId="7CD52237"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0.9050</w:t>
            </w:r>
          </w:p>
        </w:tc>
        <w:tc>
          <w:tcPr>
            <w:tcW w:w="0" w:type="auto"/>
            <w:tcBorders>
              <w:top w:val="nil"/>
              <w:bottom w:val="nil"/>
              <w:right w:val="nil"/>
            </w:tcBorders>
          </w:tcPr>
          <w:p w14:paraId="178E9470"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0.3749</w:t>
            </w:r>
          </w:p>
        </w:tc>
      </w:tr>
      <w:tr w:rsidR="00DB4B60" w:rsidRPr="00DB4B60" w14:paraId="25BB2291" w14:textId="77777777" w:rsidTr="000703B1">
        <w:trPr>
          <w:jc w:val="center"/>
        </w:trPr>
        <w:tc>
          <w:tcPr>
            <w:tcW w:w="0" w:type="auto"/>
            <w:tcBorders>
              <w:top w:val="nil"/>
              <w:left w:val="nil"/>
              <w:bottom w:val="nil"/>
            </w:tcBorders>
            <w:vAlign w:val="center"/>
          </w:tcPr>
          <w:p w14:paraId="0777EE1E" w14:textId="109A5D12"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400" w:dyaOrig="300" w14:anchorId="575D9377">
                <v:shape id="_x0000_i1453" type="#_x0000_t75" style="width:19.7pt;height:14.95pt" o:ole="">
                  <v:imagedata r:id="rId799" o:title=""/>
                </v:shape>
                <o:OLEObject Type="Embed" ProgID="Equation.DSMT4" ShapeID="_x0000_i1453" DrawAspect="Content" ObjectID="_1591449464" r:id="rId800"/>
              </w:object>
            </w:r>
          </w:p>
        </w:tc>
        <w:tc>
          <w:tcPr>
            <w:tcW w:w="0" w:type="auto"/>
            <w:tcBorders>
              <w:top w:val="nil"/>
              <w:bottom w:val="nil"/>
            </w:tcBorders>
          </w:tcPr>
          <w:p w14:paraId="1EF6AC46"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0.8912</w:t>
            </w:r>
          </w:p>
        </w:tc>
        <w:tc>
          <w:tcPr>
            <w:tcW w:w="0" w:type="auto"/>
            <w:tcBorders>
              <w:top w:val="nil"/>
              <w:bottom w:val="nil"/>
              <w:right w:val="nil"/>
            </w:tcBorders>
          </w:tcPr>
          <w:p w14:paraId="783BB5D2"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0.3400</w:t>
            </w:r>
          </w:p>
        </w:tc>
      </w:tr>
      <w:tr w:rsidR="00DB4B60" w:rsidRPr="00DB4B60" w14:paraId="7EB9619D" w14:textId="77777777" w:rsidTr="000703B1">
        <w:trPr>
          <w:jc w:val="center"/>
        </w:trPr>
        <w:tc>
          <w:tcPr>
            <w:tcW w:w="0" w:type="auto"/>
            <w:tcBorders>
              <w:left w:val="nil"/>
              <w:bottom w:val="nil"/>
            </w:tcBorders>
            <w:vAlign w:val="center"/>
          </w:tcPr>
          <w:p w14:paraId="2538B386" w14:textId="79D5C9DD"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380" w:dyaOrig="300" w14:anchorId="7DC92AF3">
                <v:shape id="_x0000_i1454" type="#_x0000_t75" style="width:19.7pt;height:14.95pt" o:ole="">
                  <v:imagedata r:id="rId801" o:title=""/>
                </v:shape>
                <o:OLEObject Type="Embed" ProgID="Equation.DSMT4" ShapeID="_x0000_i1454" DrawAspect="Content" ObjectID="_1591449465" r:id="rId802"/>
              </w:object>
            </w:r>
          </w:p>
        </w:tc>
        <w:tc>
          <w:tcPr>
            <w:tcW w:w="0" w:type="auto"/>
            <w:tcBorders>
              <w:top w:val="single" w:sz="4" w:space="0" w:color="auto"/>
              <w:bottom w:val="nil"/>
            </w:tcBorders>
            <w:vAlign w:val="center"/>
          </w:tcPr>
          <w:p w14:paraId="0B4BE21E"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0.9128</w:t>
            </w:r>
          </w:p>
        </w:tc>
        <w:tc>
          <w:tcPr>
            <w:tcW w:w="0" w:type="auto"/>
            <w:tcBorders>
              <w:top w:val="single" w:sz="4" w:space="0" w:color="auto"/>
              <w:bottom w:val="nil"/>
              <w:right w:val="nil"/>
            </w:tcBorders>
            <w:vAlign w:val="center"/>
          </w:tcPr>
          <w:p w14:paraId="792E427B"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0.3933</w:t>
            </w:r>
          </w:p>
        </w:tc>
      </w:tr>
      <w:tr w:rsidR="00DB4B60" w:rsidRPr="00DB4B60" w14:paraId="76B3B486" w14:textId="77777777" w:rsidTr="000703B1">
        <w:trPr>
          <w:jc w:val="center"/>
        </w:trPr>
        <w:tc>
          <w:tcPr>
            <w:tcW w:w="0" w:type="auto"/>
            <w:tcBorders>
              <w:top w:val="nil"/>
              <w:left w:val="nil"/>
              <w:bottom w:val="nil"/>
            </w:tcBorders>
            <w:vAlign w:val="center"/>
          </w:tcPr>
          <w:p w14:paraId="28E2CAD5" w14:textId="468ED11E"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380" w:dyaOrig="300" w14:anchorId="2981A690">
                <v:shape id="_x0000_i1455" type="#_x0000_t75" style="width:19pt;height:14.95pt" o:ole="">
                  <v:imagedata r:id="rId803" o:title=""/>
                </v:shape>
                <o:OLEObject Type="Embed" ProgID="Equation.DSMT4" ShapeID="_x0000_i1455" DrawAspect="Content" ObjectID="_1591449466" r:id="rId804"/>
              </w:object>
            </w:r>
          </w:p>
        </w:tc>
        <w:tc>
          <w:tcPr>
            <w:tcW w:w="0" w:type="auto"/>
            <w:tcBorders>
              <w:top w:val="nil"/>
              <w:bottom w:val="nil"/>
            </w:tcBorders>
            <w:vAlign w:val="center"/>
          </w:tcPr>
          <w:p w14:paraId="1F8C1E87"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0.9120</w:t>
            </w:r>
          </w:p>
        </w:tc>
        <w:tc>
          <w:tcPr>
            <w:tcW w:w="0" w:type="auto"/>
            <w:tcBorders>
              <w:top w:val="nil"/>
              <w:bottom w:val="nil"/>
              <w:right w:val="nil"/>
            </w:tcBorders>
            <w:vAlign w:val="center"/>
          </w:tcPr>
          <w:p w14:paraId="5D7BF004"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0.3903</w:t>
            </w:r>
          </w:p>
        </w:tc>
      </w:tr>
      <w:tr w:rsidR="00DB4B60" w:rsidRPr="00DB4B60" w14:paraId="5B114ACC" w14:textId="77777777" w:rsidTr="000703B1">
        <w:trPr>
          <w:jc w:val="center"/>
        </w:trPr>
        <w:tc>
          <w:tcPr>
            <w:tcW w:w="0" w:type="auto"/>
            <w:tcBorders>
              <w:top w:val="nil"/>
              <w:left w:val="nil"/>
              <w:bottom w:val="nil"/>
            </w:tcBorders>
            <w:vAlign w:val="center"/>
          </w:tcPr>
          <w:p w14:paraId="6721682C" w14:textId="20243E12"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420" w:dyaOrig="300" w14:anchorId="6DDFA692">
                <v:shape id="_x0000_i1456" type="#_x0000_t75" style="width:21.05pt;height:14.95pt" o:ole="">
                  <v:imagedata r:id="rId805" o:title=""/>
                </v:shape>
                <o:OLEObject Type="Embed" ProgID="Equation.DSMT4" ShapeID="_x0000_i1456" DrawAspect="Content" ObjectID="_1591449467" r:id="rId806"/>
              </w:object>
            </w:r>
          </w:p>
        </w:tc>
        <w:tc>
          <w:tcPr>
            <w:tcW w:w="0" w:type="auto"/>
            <w:tcBorders>
              <w:top w:val="nil"/>
              <w:bottom w:val="nil"/>
            </w:tcBorders>
            <w:vAlign w:val="center"/>
          </w:tcPr>
          <w:p w14:paraId="07A6449E"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0.9081</w:t>
            </w:r>
          </w:p>
        </w:tc>
        <w:tc>
          <w:tcPr>
            <w:tcW w:w="0" w:type="auto"/>
            <w:tcBorders>
              <w:top w:val="nil"/>
              <w:bottom w:val="nil"/>
              <w:right w:val="nil"/>
            </w:tcBorders>
            <w:vAlign w:val="center"/>
          </w:tcPr>
          <w:p w14:paraId="10A312B4"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0.3955</w:t>
            </w:r>
          </w:p>
        </w:tc>
      </w:tr>
      <w:tr w:rsidR="00DB4B60" w:rsidRPr="00DB4B60" w14:paraId="64553417" w14:textId="77777777" w:rsidTr="000703B1">
        <w:trPr>
          <w:jc w:val="center"/>
        </w:trPr>
        <w:tc>
          <w:tcPr>
            <w:tcW w:w="0" w:type="auto"/>
            <w:tcBorders>
              <w:top w:val="nil"/>
              <w:left w:val="nil"/>
              <w:bottom w:val="nil"/>
            </w:tcBorders>
            <w:vAlign w:val="center"/>
          </w:tcPr>
          <w:p w14:paraId="416F51EB" w14:textId="2D501369" w:rsidR="00DB4B60" w:rsidRPr="00DB4B60" w:rsidRDefault="00F3172A" w:rsidP="000703B1">
            <w:pPr>
              <w:jc w:val="center"/>
              <w:rPr>
                <w:rFonts w:ascii="Times New Roman" w:hAnsi="Times New Roman" w:cs="Times New Roman"/>
                <w:sz w:val="21"/>
                <w:szCs w:val="21"/>
              </w:rPr>
            </w:pPr>
            <w:r w:rsidRPr="00DB4B60">
              <w:rPr>
                <w:rFonts w:ascii="Times New Roman" w:hAnsi="Times New Roman" w:cs="Times New Roman"/>
                <w:position w:val="-10"/>
                <w:sz w:val="21"/>
                <w:szCs w:val="21"/>
              </w:rPr>
              <w:object w:dxaOrig="440" w:dyaOrig="300" w14:anchorId="38061B16">
                <v:shape id="_x0000_i1457" type="#_x0000_t75" style="width:21.75pt;height:14.95pt" o:ole="">
                  <v:imagedata r:id="rId807" o:title=""/>
                </v:shape>
                <o:OLEObject Type="Embed" ProgID="Equation.DSMT4" ShapeID="_x0000_i1457" DrawAspect="Content" ObjectID="_1591449468" r:id="rId808"/>
              </w:object>
            </w:r>
          </w:p>
        </w:tc>
        <w:tc>
          <w:tcPr>
            <w:tcW w:w="0" w:type="auto"/>
            <w:tcBorders>
              <w:top w:val="nil"/>
              <w:bottom w:val="nil"/>
            </w:tcBorders>
            <w:vAlign w:val="center"/>
          </w:tcPr>
          <w:p w14:paraId="66A68E18"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0.9063</w:t>
            </w:r>
          </w:p>
        </w:tc>
        <w:tc>
          <w:tcPr>
            <w:tcW w:w="0" w:type="auto"/>
            <w:tcBorders>
              <w:top w:val="nil"/>
              <w:bottom w:val="nil"/>
              <w:right w:val="nil"/>
            </w:tcBorders>
            <w:vAlign w:val="center"/>
          </w:tcPr>
          <w:p w14:paraId="1EA613E0" w14:textId="77777777" w:rsidR="00DB4B60" w:rsidRPr="00DB4B60" w:rsidRDefault="00DB4B60" w:rsidP="000703B1">
            <w:pPr>
              <w:jc w:val="center"/>
              <w:rPr>
                <w:rFonts w:ascii="Times New Roman" w:hAnsi="Times New Roman" w:cs="Times New Roman"/>
                <w:sz w:val="21"/>
                <w:szCs w:val="21"/>
              </w:rPr>
            </w:pPr>
            <w:r w:rsidRPr="00DB4B60">
              <w:rPr>
                <w:rFonts w:ascii="Times New Roman" w:hAnsi="Times New Roman" w:cs="Times New Roman"/>
                <w:sz w:val="21"/>
                <w:szCs w:val="21"/>
              </w:rPr>
              <w:t>0.3867</w:t>
            </w:r>
          </w:p>
        </w:tc>
      </w:tr>
      <w:tr w:rsidR="00F3172A" w:rsidRPr="00DB4B60" w14:paraId="1EF1C51D" w14:textId="77777777" w:rsidTr="000703B1">
        <w:trPr>
          <w:jc w:val="center"/>
        </w:trPr>
        <w:tc>
          <w:tcPr>
            <w:tcW w:w="0" w:type="auto"/>
            <w:tcBorders>
              <w:top w:val="nil"/>
              <w:left w:val="nil"/>
              <w:bottom w:val="nil"/>
            </w:tcBorders>
            <w:vAlign w:val="center"/>
          </w:tcPr>
          <w:p w14:paraId="3B839D20" w14:textId="4850858B" w:rsidR="00F3172A" w:rsidRPr="00DB4B60" w:rsidRDefault="00A81101" w:rsidP="000703B1">
            <w:pPr>
              <w:jc w:val="center"/>
              <w:rPr>
                <w:rFonts w:ascii="Times New Roman" w:hAnsi="Times New Roman" w:cs="Times New Roman"/>
                <w:sz w:val="21"/>
                <w:szCs w:val="21"/>
              </w:rPr>
            </w:pPr>
            <w:r w:rsidRPr="00F3172A">
              <w:rPr>
                <w:rFonts w:ascii="Times New Roman" w:eastAsia="宋体" w:hAnsi="Times New Roman" w:cs="Times New Roman"/>
                <w:position w:val="-10"/>
                <w:sz w:val="21"/>
                <w:szCs w:val="21"/>
              </w:rPr>
              <w:object w:dxaOrig="480" w:dyaOrig="300" w14:anchorId="379E2079">
                <v:shape id="_x0000_i1458" type="#_x0000_t75" style="width:23.75pt;height:14.95pt" o:ole="">
                  <v:imagedata r:id="rId767" o:title=""/>
                </v:shape>
                <o:OLEObject Type="Embed" ProgID="Equation.DSMT4" ShapeID="_x0000_i1458" DrawAspect="Content" ObjectID="_1591449469" r:id="rId809"/>
              </w:object>
            </w:r>
          </w:p>
        </w:tc>
        <w:tc>
          <w:tcPr>
            <w:tcW w:w="0" w:type="auto"/>
            <w:tcBorders>
              <w:top w:val="nil"/>
              <w:bottom w:val="nil"/>
            </w:tcBorders>
            <w:vAlign w:val="center"/>
          </w:tcPr>
          <w:p w14:paraId="432F9CC8" w14:textId="56A0C5D7" w:rsidR="00F3172A" w:rsidRPr="00DB4B60" w:rsidRDefault="00A81101"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.9128</w:t>
            </w:r>
          </w:p>
        </w:tc>
        <w:tc>
          <w:tcPr>
            <w:tcW w:w="0" w:type="auto"/>
            <w:tcBorders>
              <w:top w:val="nil"/>
              <w:bottom w:val="nil"/>
              <w:right w:val="nil"/>
            </w:tcBorders>
            <w:vAlign w:val="center"/>
          </w:tcPr>
          <w:p w14:paraId="149E7B6D" w14:textId="2D07A842" w:rsidR="00F3172A" w:rsidRPr="00DB4B60" w:rsidRDefault="00A81101"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.4076</w:t>
            </w:r>
          </w:p>
        </w:tc>
      </w:tr>
      <w:tr w:rsidR="00F3172A" w:rsidRPr="00DB4B60" w14:paraId="14AA1061" w14:textId="77777777" w:rsidTr="000703B1">
        <w:trPr>
          <w:jc w:val="center"/>
        </w:trPr>
        <w:tc>
          <w:tcPr>
            <w:tcW w:w="0" w:type="auto"/>
            <w:tcBorders>
              <w:top w:val="nil"/>
              <w:left w:val="nil"/>
              <w:bottom w:val="nil"/>
            </w:tcBorders>
            <w:vAlign w:val="center"/>
          </w:tcPr>
          <w:p w14:paraId="68AABE33" w14:textId="65F4724A" w:rsidR="00F3172A" w:rsidRDefault="00A81101" w:rsidP="000703B1">
            <w:pPr>
              <w:jc w:val="center"/>
              <w:rPr>
                <w:rFonts w:ascii="Times New Roman" w:hAnsi="Times New Roman" w:cs="Times New Roman"/>
                <w:sz w:val="21"/>
                <w:szCs w:val="21"/>
              </w:rPr>
            </w:pPr>
            <w:r w:rsidRPr="00F3172A">
              <w:rPr>
                <w:rFonts w:ascii="Times New Roman" w:eastAsia="宋体" w:hAnsi="Times New Roman" w:cs="Times New Roman"/>
                <w:position w:val="-10"/>
                <w:sz w:val="21"/>
                <w:szCs w:val="21"/>
              </w:rPr>
              <w:object w:dxaOrig="499" w:dyaOrig="300" w14:anchorId="467DDF83">
                <v:shape id="_x0000_i1459" type="#_x0000_t75" style="width:24.45pt;height:14.95pt" o:ole="">
                  <v:imagedata r:id="rId769" o:title=""/>
                </v:shape>
                <o:OLEObject Type="Embed" ProgID="Equation.DSMT4" ShapeID="_x0000_i1459" DrawAspect="Content" ObjectID="_1591449470" r:id="rId810"/>
              </w:object>
            </w:r>
          </w:p>
        </w:tc>
        <w:tc>
          <w:tcPr>
            <w:tcW w:w="0" w:type="auto"/>
            <w:tcBorders>
              <w:top w:val="nil"/>
              <w:bottom w:val="nil"/>
            </w:tcBorders>
            <w:vAlign w:val="center"/>
          </w:tcPr>
          <w:p w14:paraId="794F9EAA" w14:textId="71CB38C0" w:rsidR="00F3172A" w:rsidRPr="00DB4B60" w:rsidRDefault="00A81101"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.9134</w:t>
            </w:r>
          </w:p>
        </w:tc>
        <w:tc>
          <w:tcPr>
            <w:tcW w:w="0" w:type="auto"/>
            <w:tcBorders>
              <w:top w:val="nil"/>
              <w:bottom w:val="nil"/>
              <w:right w:val="nil"/>
            </w:tcBorders>
            <w:vAlign w:val="center"/>
          </w:tcPr>
          <w:p w14:paraId="7E86CE6C" w14:textId="7405F5BD" w:rsidR="00F3172A" w:rsidRDefault="00A81101"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.4055</w:t>
            </w:r>
          </w:p>
        </w:tc>
      </w:tr>
      <w:tr w:rsidR="00E720B3" w:rsidRPr="00DB4B60" w14:paraId="433C1F58" w14:textId="77777777" w:rsidTr="000703B1">
        <w:trPr>
          <w:jc w:val="center"/>
        </w:trPr>
        <w:tc>
          <w:tcPr>
            <w:tcW w:w="0" w:type="auto"/>
            <w:tcBorders>
              <w:top w:val="nil"/>
              <w:left w:val="nil"/>
              <w:bottom w:val="single" w:sz="4" w:space="0" w:color="auto"/>
            </w:tcBorders>
            <w:vAlign w:val="center"/>
          </w:tcPr>
          <w:p w14:paraId="6D71D596" w14:textId="13089CFC" w:rsidR="00E720B3" w:rsidRPr="00DB4B60" w:rsidRDefault="00F3172A" w:rsidP="000703B1">
            <w:pPr>
              <w:jc w:val="center"/>
              <w:rPr>
                <w:rFonts w:ascii="Times New Roman" w:hAnsi="Times New Roman" w:cs="Times New Roman"/>
                <w:sz w:val="21"/>
                <w:szCs w:val="21"/>
              </w:rPr>
            </w:pPr>
            <w:r w:rsidRPr="009B4556">
              <w:rPr>
                <w:rFonts w:ascii="宋体" w:hAnsi="宋体"/>
                <w:position w:val="-10"/>
              </w:rPr>
              <w:object w:dxaOrig="820" w:dyaOrig="300" w14:anchorId="2E2CA1DE">
                <v:shape id="_x0000_i1460" type="#_x0000_t75" style="width:41.45pt;height:14.95pt" o:ole="">
                  <v:imagedata r:id="rId811" o:title=""/>
                </v:shape>
                <o:OLEObject Type="Embed" ProgID="Equation.DSMT4" ShapeID="_x0000_i1460" DrawAspect="Content" ObjectID="_1591449471" r:id="rId812"/>
              </w:object>
            </w:r>
          </w:p>
        </w:tc>
        <w:tc>
          <w:tcPr>
            <w:tcW w:w="0" w:type="auto"/>
            <w:tcBorders>
              <w:top w:val="nil"/>
              <w:bottom w:val="single" w:sz="4" w:space="0" w:color="auto"/>
            </w:tcBorders>
            <w:vAlign w:val="center"/>
          </w:tcPr>
          <w:p w14:paraId="431BC30B" w14:textId="5D09B24D" w:rsidR="00E720B3" w:rsidRPr="00DB4B60"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.9158</w:t>
            </w:r>
          </w:p>
        </w:tc>
        <w:tc>
          <w:tcPr>
            <w:tcW w:w="0" w:type="auto"/>
            <w:tcBorders>
              <w:top w:val="nil"/>
              <w:bottom w:val="single" w:sz="4" w:space="0" w:color="auto"/>
              <w:right w:val="nil"/>
            </w:tcBorders>
            <w:vAlign w:val="center"/>
          </w:tcPr>
          <w:p w14:paraId="1B165809" w14:textId="1C2171F1" w:rsidR="00E720B3" w:rsidRPr="00DB4B60" w:rsidRDefault="00FC4E3F" w:rsidP="000703B1">
            <w:pPr>
              <w:jc w:val="center"/>
              <w:rPr>
                <w:rFonts w:ascii="Times New Roman" w:hAnsi="Times New Roman" w:cs="Times New Roman"/>
                <w:sz w:val="21"/>
                <w:szCs w:val="21"/>
              </w:rPr>
            </w:pPr>
            <w:r>
              <w:rPr>
                <w:rFonts w:ascii="Times New Roman" w:hAnsi="Times New Roman" w:cs="Times New Roman" w:hint="eastAsia"/>
                <w:sz w:val="21"/>
                <w:szCs w:val="21"/>
              </w:rPr>
              <w:t>0</w:t>
            </w:r>
            <w:r>
              <w:rPr>
                <w:rFonts w:ascii="Times New Roman" w:hAnsi="Times New Roman" w:cs="Times New Roman"/>
                <w:sz w:val="21"/>
                <w:szCs w:val="21"/>
              </w:rPr>
              <w:t>.4146</w:t>
            </w:r>
          </w:p>
        </w:tc>
      </w:tr>
    </w:tbl>
    <w:p w14:paraId="1B10A9C1" w14:textId="0C0557F2" w:rsidR="00DB4B60" w:rsidRDefault="00A81101" w:rsidP="00BA3328">
      <w:pPr>
        <w:pStyle w:val="a3"/>
        <w:numPr>
          <w:ilvl w:val="2"/>
          <w:numId w:val="2"/>
        </w:numPr>
        <w:spacing w:beforeLines="50" w:before="163" w:afterLines="50" w:after="163" w:line="360" w:lineRule="auto"/>
        <w:ind w:firstLineChars="0"/>
        <w:jc w:val="left"/>
        <w:outlineLvl w:val="2"/>
        <w:rPr>
          <w:rFonts w:ascii="楷体" w:eastAsia="楷体" w:hAnsi="楷体"/>
          <w:b/>
        </w:rPr>
      </w:pPr>
      <w:bookmarkStart w:id="163" w:name="_Toc509545908"/>
      <w:bookmarkStart w:id="164" w:name="_Toc509546536"/>
      <w:bookmarkStart w:id="165" w:name="_Toc513566464"/>
      <w:r>
        <w:rPr>
          <w:rFonts w:ascii="楷体" w:eastAsia="楷体" w:hAnsi="楷体" w:hint="eastAsia"/>
          <w:b/>
        </w:rPr>
        <w:t>特征级</w:t>
      </w:r>
      <w:r w:rsidR="001E1EDE" w:rsidRPr="008C3AE7">
        <w:rPr>
          <w:rFonts w:ascii="楷体" w:eastAsia="楷体" w:hAnsi="楷体" w:hint="eastAsia"/>
          <w:b/>
        </w:rPr>
        <w:t>融合</w:t>
      </w:r>
      <w:bookmarkEnd w:id="163"/>
      <w:bookmarkEnd w:id="164"/>
      <w:r>
        <w:rPr>
          <w:rFonts w:ascii="楷体" w:eastAsia="楷体" w:hAnsi="楷体" w:hint="eastAsia"/>
          <w:b/>
        </w:rPr>
        <w:t>实验结果</w:t>
      </w:r>
      <w:bookmarkEnd w:id="165"/>
    </w:p>
    <w:p w14:paraId="4A8526F4" w14:textId="525369B0" w:rsidR="00A81101" w:rsidRPr="00A81101" w:rsidRDefault="0037798C" w:rsidP="00A81101">
      <w:pPr>
        <w:spacing w:beforeLines="20" w:before="65" w:afterLines="20" w:after="65" w:line="360" w:lineRule="auto"/>
        <w:ind w:firstLineChars="200" w:firstLine="480"/>
        <w:jc w:val="left"/>
        <w:rPr>
          <w:rFonts w:ascii="楷体" w:eastAsia="楷体" w:hAnsi="楷体"/>
          <w:b/>
        </w:rPr>
      </w:pPr>
      <w:r>
        <w:rPr>
          <w:rFonts w:ascii="宋体" w:eastAsia="宋体" w:hAnsi="宋体" w:cs="Times New Roman" w:hint="eastAsia"/>
        </w:rPr>
        <w:t>本节验证</w:t>
      </w:r>
      <w:r w:rsidR="00A81101">
        <w:rPr>
          <w:rFonts w:ascii="宋体" w:eastAsia="宋体" w:hAnsi="宋体" w:cs="Times New Roman" w:hint="eastAsia"/>
        </w:rPr>
        <w:t>对不同粒度的时序特征进行特征级融合是否能提高模型</w:t>
      </w:r>
      <w:r>
        <w:rPr>
          <w:rFonts w:ascii="宋体" w:eastAsia="宋体" w:hAnsi="宋体" w:cs="Times New Roman" w:hint="eastAsia"/>
        </w:rPr>
        <w:t>性能。我们比较了进行特征级融合的模型和没有进行融合的模型</w:t>
      </w:r>
      <w:r w:rsidR="00A81101">
        <w:rPr>
          <w:rFonts w:ascii="宋体" w:eastAsia="宋体" w:hAnsi="宋体" w:cs="Times New Roman" w:hint="eastAsia"/>
        </w:rPr>
        <w:t>，对比图见图</w:t>
      </w:r>
      <w:r>
        <w:rPr>
          <w:rFonts w:ascii="宋体" w:eastAsia="宋体" w:hAnsi="宋体" w:cs="Times New Roman" w:hint="eastAsia"/>
        </w:rPr>
        <w:t>5-</w:t>
      </w:r>
      <w:r>
        <w:rPr>
          <w:rFonts w:ascii="宋体" w:eastAsia="宋体" w:hAnsi="宋体" w:cs="Times New Roman"/>
        </w:rPr>
        <w:t>4</w:t>
      </w:r>
      <w:r>
        <w:rPr>
          <w:rFonts w:ascii="宋体" w:eastAsia="宋体" w:hAnsi="宋体" w:cs="Times New Roman" w:hint="eastAsia"/>
        </w:rPr>
        <w:t>到图5-</w:t>
      </w:r>
      <w:r w:rsidR="00BA3328">
        <w:rPr>
          <w:rFonts w:ascii="宋体" w:eastAsia="宋体" w:hAnsi="宋体" w:cs="Times New Roman"/>
        </w:rPr>
        <w:t>5</w:t>
      </w:r>
      <w:r>
        <w:rPr>
          <w:rFonts w:ascii="宋体" w:eastAsia="宋体" w:hAnsi="宋体" w:cs="Times New Roman" w:hint="eastAsia"/>
        </w:rPr>
        <w:t>。</w:t>
      </w:r>
    </w:p>
    <w:p w14:paraId="491D5C8B" w14:textId="279DB621" w:rsidR="00DB4B60" w:rsidRDefault="0037798C" w:rsidP="00DB4B60">
      <w:pPr>
        <w:spacing w:beforeLines="20" w:before="65" w:afterLines="20" w:after="65" w:line="360" w:lineRule="auto"/>
        <w:jc w:val="center"/>
        <w:rPr>
          <w:rFonts w:ascii="宋体" w:eastAsia="宋体" w:hAnsi="宋体"/>
        </w:rPr>
      </w:pPr>
      <w:r w:rsidRPr="0037798C">
        <w:rPr>
          <w:rFonts w:ascii="宋体" w:eastAsia="宋体" w:hAnsi="宋体"/>
          <w:noProof/>
        </w:rPr>
        <w:drawing>
          <wp:inline distT="0" distB="0" distL="0" distR="0" wp14:anchorId="49CAC6CA" wp14:editId="505D3750">
            <wp:extent cx="2700000" cy="1800000"/>
            <wp:effectExtent l="0" t="0" r="5715" b="0"/>
            <wp:docPr id="17" name="图片 17" descr="C:\Users\Hongbin Shi\OneDrive\毕业材料\毕业论文\ppt\exp2_ch1_res_precision_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6" descr="C:\Users\Hongbin Shi\OneDrive\毕业材料\毕业论文\ppt\exp2_ch1_res_precision_recall.png"/>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437C87" w:rsidRPr="00437C87">
        <w:rPr>
          <w:rFonts w:ascii="宋体" w:eastAsia="宋体" w:hAnsi="宋体"/>
        </w:rPr>
        <w:t xml:space="preserve"> </w:t>
      </w:r>
      <w:r w:rsidRPr="0037798C">
        <w:rPr>
          <w:rFonts w:ascii="宋体" w:hAnsi="宋体"/>
          <w:noProof/>
        </w:rPr>
        <w:drawing>
          <wp:inline distT="0" distB="0" distL="0" distR="0" wp14:anchorId="2DA53EF6" wp14:editId="376D2861">
            <wp:extent cx="2700000" cy="1800000"/>
            <wp:effectExtent l="0" t="0" r="5715" b="0"/>
            <wp:docPr id="18" name="图片 18" descr="C:\Users\Hongbin Shi\OneDrive\毕业材料\毕业论文\ppt\exp2_ch1_res_auc_pr-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7" descr="C:\Users\Hongbin Shi\OneDrive\毕业材料\毕业论文\ppt\exp2_ch1_res_auc_pr-auc.png"/>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38EFBDCE" w14:textId="43291655" w:rsidR="00DB4B60" w:rsidRPr="006001C6" w:rsidRDefault="00DB4B60" w:rsidP="00185851">
      <w:pPr>
        <w:pStyle w:val="af7"/>
        <w:spacing w:before="65" w:after="65"/>
      </w:pPr>
      <w:r w:rsidRPr="006001C6">
        <w:rPr>
          <w:rFonts w:hint="eastAsia"/>
        </w:rPr>
        <w:t>图</w:t>
      </w:r>
      <w:r w:rsidR="00490627" w:rsidRPr="006001C6">
        <w:rPr>
          <w:rFonts w:cs="Times New Roman"/>
        </w:rPr>
        <w:t>5-</w:t>
      </w:r>
      <w:r w:rsidR="00BA3328">
        <w:rPr>
          <w:rFonts w:cs="Times New Roman"/>
        </w:rPr>
        <w:t>4</w:t>
      </w:r>
      <w:r w:rsidR="00490627" w:rsidRPr="006001C6">
        <w:t xml:space="preserve"> </w:t>
      </w:r>
      <w:r w:rsidR="0037798C">
        <w:rPr>
          <w:rFonts w:hint="eastAsia"/>
        </w:rPr>
        <w:t>在</w:t>
      </w:r>
      <w:r w:rsidR="0037798C" w:rsidRPr="0037798C">
        <w:rPr>
          <w:position w:val="-6"/>
        </w:rPr>
        <w:object w:dxaOrig="320" w:dyaOrig="200" w14:anchorId="483B0C88">
          <v:shape id="_x0000_i1461" type="#_x0000_t75" style="width:16.3pt;height:9.5pt" o:ole="">
            <v:imagedata r:id="rId815" o:title=""/>
          </v:shape>
          <o:OLEObject Type="Embed" ProgID="Equation.DSMT4" ShapeID="_x0000_i1461" DrawAspect="Content" ObjectID="_1591449472" r:id="rId816"/>
        </w:object>
      </w:r>
      <w:r w:rsidR="0037798C">
        <w:rPr>
          <w:rFonts w:hint="eastAsia"/>
        </w:rPr>
        <w:t>上进行特征级融合</w:t>
      </w:r>
      <w:r w:rsidR="00F8114F" w:rsidRPr="006001C6">
        <w:rPr>
          <w:rFonts w:hint="eastAsia"/>
        </w:rPr>
        <w:t>的</w:t>
      </w:r>
      <w:r w:rsidR="0037798C">
        <w:rPr>
          <w:rFonts w:hint="eastAsia"/>
        </w:rPr>
        <w:t>性能</w:t>
      </w:r>
      <w:r w:rsidRPr="006001C6">
        <w:t>比较</w:t>
      </w:r>
    </w:p>
    <w:p w14:paraId="12320221" w14:textId="7180738F" w:rsidR="00DB4B60" w:rsidRDefault="00437C87" w:rsidP="003E4BCC">
      <w:pPr>
        <w:spacing w:beforeLines="20" w:before="65" w:afterLines="20" w:after="65" w:line="360" w:lineRule="auto"/>
        <w:jc w:val="center"/>
        <w:rPr>
          <w:rFonts w:ascii="宋体" w:eastAsia="宋体" w:hAnsi="宋体"/>
        </w:rPr>
      </w:pPr>
      <w:r w:rsidRPr="00437C87">
        <w:rPr>
          <w:rFonts w:ascii="宋体" w:hAnsi="宋体"/>
          <w:noProof/>
        </w:rPr>
        <w:t xml:space="preserve"> </w:t>
      </w:r>
      <w:r w:rsidR="0037798C" w:rsidRPr="0037798C">
        <w:rPr>
          <w:rFonts w:ascii="宋体" w:hAnsi="宋体"/>
          <w:noProof/>
        </w:rPr>
        <w:drawing>
          <wp:inline distT="0" distB="0" distL="0" distR="0" wp14:anchorId="0B087DB3" wp14:editId="3F9B5437">
            <wp:extent cx="2700000" cy="1800000"/>
            <wp:effectExtent l="0" t="0" r="5715" b="0"/>
            <wp:docPr id="19" name="图片 19" descr="C:\Users\Hongbin Shi\OneDrive\毕业材料\毕业论文\ppt\exp2_ch1_gat_precision_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4" descr="C:\Users\Hongbin Shi\OneDrive\毕业材料\毕业论文\ppt\exp2_ch1_gat_precision_recall.png"/>
                    <pic:cNvPicPr>
                      <a:picLocks noChangeAspect="1" noChangeArrowheads="1"/>
                    </pic:cNvPicPr>
                  </pic:nvPicPr>
                  <pic:blipFill>
                    <a:blip r:embed="rId817"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37798C" w:rsidRPr="0037798C">
        <w:rPr>
          <w:rFonts w:ascii="宋体" w:hAnsi="宋体"/>
          <w:noProof/>
        </w:rPr>
        <w:drawing>
          <wp:inline distT="0" distB="0" distL="0" distR="0" wp14:anchorId="5694D117" wp14:editId="0E91D663">
            <wp:extent cx="2700000" cy="1800000"/>
            <wp:effectExtent l="0" t="0" r="5715" b="0"/>
            <wp:docPr id="20" name="图片 20" descr="C:\Users\Hongbin Shi\OneDrive\毕业材料\毕业论文\ppt\exp2_ch1_gat_auc_pr-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5" descr="C:\Users\Hongbin Shi\OneDrive\毕业材料\毕业论文\ppt\exp2_ch1_gat_auc_pr-auc.png"/>
                    <pic:cNvPicPr>
                      <a:picLocks noChangeAspect="1" noChangeArrowheads="1"/>
                    </pic:cNvPicPr>
                  </pic:nvPicPr>
                  <pic:blipFill>
                    <a:blip r:embed="rId818"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36CF9235" w14:textId="5ED745F8" w:rsidR="003E4BCC" w:rsidRPr="006001C6" w:rsidRDefault="003E4BCC" w:rsidP="00185851">
      <w:pPr>
        <w:pStyle w:val="af7"/>
        <w:spacing w:before="65" w:after="65"/>
      </w:pPr>
      <w:r w:rsidRPr="006001C6">
        <w:rPr>
          <w:rFonts w:hint="eastAsia"/>
        </w:rPr>
        <w:t>图</w:t>
      </w:r>
      <w:r w:rsidR="00490627" w:rsidRPr="006001C6">
        <w:rPr>
          <w:rFonts w:cs="Times New Roman"/>
        </w:rPr>
        <w:t>5-</w:t>
      </w:r>
      <w:r w:rsidR="00BA3328">
        <w:rPr>
          <w:rFonts w:cs="Times New Roman"/>
        </w:rPr>
        <w:t>5</w:t>
      </w:r>
      <w:r w:rsidR="00490627" w:rsidRPr="006001C6">
        <w:t xml:space="preserve"> </w:t>
      </w:r>
      <w:r w:rsidR="0037798C">
        <w:rPr>
          <w:rFonts w:hint="eastAsia"/>
        </w:rPr>
        <w:t>在</w:t>
      </w:r>
      <w:r w:rsidR="0037798C" w:rsidRPr="006001C6">
        <w:rPr>
          <w:position w:val="-10"/>
        </w:rPr>
        <w:object w:dxaOrig="320" w:dyaOrig="279" w14:anchorId="451F9290">
          <v:shape id="_x0000_i1462" type="#_x0000_t75" style="width:15.6pt;height:14.25pt" o:ole="">
            <v:imagedata r:id="rId819" o:title=""/>
          </v:shape>
          <o:OLEObject Type="Embed" ProgID="Equation.DSMT4" ShapeID="_x0000_i1462" DrawAspect="Content" ObjectID="_1591449473" r:id="rId820"/>
        </w:object>
      </w:r>
      <w:r w:rsidR="0037798C">
        <w:rPr>
          <w:rFonts w:hint="eastAsia"/>
        </w:rPr>
        <w:t>上进行特征级</w:t>
      </w:r>
      <w:r w:rsidR="00155807">
        <w:rPr>
          <w:rFonts w:hint="eastAsia"/>
        </w:rPr>
        <w:t>融合</w:t>
      </w:r>
      <w:r w:rsidR="0037798C">
        <w:rPr>
          <w:rFonts w:hint="eastAsia"/>
        </w:rPr>
        <w:t>的性能</w:t>
      </w:r>
      <w:r w:rsidRPr="006001C6">
        <w:t>比较</w:t>
      </w:r>
    </w:p>
    <w:p w14:paraId="6E041DD5" w14:textId="2D347484" w:rsidR="0037798C" w:rsidRDefault="0037798C" w:rsidP="006001C6">
      <w:pPr>
        <w:pStyle w:val="af6"/>
        <w:spacing w:before="65" w:after="65"/>
        <w:ind w:firstLine="480"/>
      </w:pPr>
      <w:r>
        <w:rPr>
          <w:rFonts w:hint="eastAsia"/>
        </w:rPr>
        <w:lastRenderedPageBreak/>
        <w:t>可以看到无论是</w:t>
      </w:r>
      <w:r w:rsidRPr="0037798C">
        <w:rPr>
          <w:position w:val="-6"/>
        </w:rPr>
        <w:object w:dxaOrig="320" w:dyaOrig="200" w14:anchorId="148DF833">
          <v:shape id="_x0000_i1463" type="#_x0000_t75" style="width:15.6pt;height:9.5pt" o:ole="">
            <v:imagedata r:id="rId821" o:title=""/>
          </v:shape>
          <o:OLEObject Type="Embed" ProgID="Equation.DSMT4" ShapeID="_x0000_i1463" DrawAspect="Content" ObjectID="_1591449474" r:id="rId822"/>
        </w:object>
      </w:r>
      <w:r>
        <w:rPr>
          <w:rFonts w:hint="eastAsia"/>
        </w:rPr>
        <w:t>还是</w:t>
      </w:r>
      <w:r w:rsidRPr="0037798C">
        <w:rPr>
          <w:position w:val="-10"/>
        </w:rPr>
        <w:object w:dxaOrig="320" w:dyaOrig="279" w14:anchorId="073196BE">
          <v:shape id="_x0000_i1464" type="#_x0000_t75" style="width:15.6pt;height:14.25pt" o:ole="">
            <v:imagedata r:id="rId823" o:title=""/>
          </v:shape>
          <o:OLEObject Type="Embed" ProgID="Equation.DSMT4" ShapeID="_x0000_i1464" DrawAspect="Content" ObjectID="_1591449475" r:id="rId824"/>
        </w:object>
      </w:r>
      <w:r>
        <w:rPr>
          <w:rFonts w:hint="eastAsia"/>
        </w:rPr>
        <w:t>，</w:t>
      </w:r>
      <w:r w:rsidR="000A1CCD">
        <w:rPr>
          <w:rFonts w:hint="eastAsia"/>
        </w:rPr>
        <w:t>在进行特征级融合后性能均有不同程度的提升，以</w:t>
      </w:r>
      <w:r w:rsidR="000A1CCD">
        <w:rPr>
          <w:rFonts w:hint="eastAsia"/>
        </w:rPr>
        <w:t>Top</w:t>
      </w:r>
      <w:r w:rsidR="000A1CCD">
        <w:t xml:space="preserve"> </w:t>
      </w:r>
      <w:r w:rsidR="000A1CCD">
        <w:rPr>
          <w:rFonts w:hint="eastAsia"/>
        </w:rPr>
        <w:t>N</w:t>
      </w:r>
      <w:r w:rsidR="000A1CCD">
        <w:rPr>
          <w:rFonts w:hint="eastAsia"/>
        </w:rPr>
        <w:t>取值</w:t>
      </w:r>
      <w:r w:rsidR="000A1CCD">
        <w:rPr>
          <w:rFonts w:hint="eastAsia"/>
        </w:rPr>
        <w:t>25000</w:t>
      </w:r>
      <w:r w:rsidR="000A1CCD">
        <w:rPr>
          <w:rFonts w:hint="eastAsia"/>
        </w:rPr>
        <w:t>为例</w:t>
      </w:r>
      <w:r w:rsidR="007217D2">
        <w:rPr>
          <w:rFonts w:hint="eastAsia"/>
        </w:rPr>
        <w:t>，在</w:t>
      </w:r>
      <w:r w:rsidR="007217D2" w:rsidRPr="0037798C">
        <w:rPr>
          <w:position w:val="-6"/>
        </w:rPr>
        <w:object w:dxaOrig="320" w:dyaOrig="200" w14:anchorId="17A411B4">
          <v:shape id="_x0000_i1465" type="#_x0000_t75" style="width:15.6pt;height:9.5pt" o:ole="">
            <v:imagedata r:id="rId821" o:title=""/>
          </v:shape>
          <o:OLEObject Type="Embed" ProgID="Equation.DSMT4" ShapeID="_x0000_i1465" DrawAspect="Content" ObjectID="_1591449476" r:id="rId825"/>
        </w:object>
      </w:r>
      <w:r w:rsidR="00FE100E">
        <w:rPr>
          <w:rFonts w:hint="eastAsia"/>
        </w:rPr>
        <w:t>上进行特征级融合后查准率和查全率相比没有进行融合的模型最高提升</w:t>
      </w:r>
      <w:r w:rsidR="00FE100E">
        <w:rPr>
          <w:rFonts w:hint="eastAsia"/>
        </w:rPr>
        <w:t>4</w:t>
      </w:r>
      <w:r w:rsidR="00FE100E">
        <w:t>.65</w:t>
      </w:r>
      <w:r w:rsidR="00FE100E">
        <w:rPr>
          <w:rFonts w:hint="eastAsia"/>
        </w:rPr>
        <w:t>%</w:t>
      </w:r>
      <w:r w:rsidR="00FE100E">
        <w:rPr>
          <w:rFonts w:hint="eastAsia"/>
        </w:rPr>
        <w:t>，</w:t>
      </w:r>
      <w:r w:rsidR="00FE100E">
        <w:rPr>
          <w:rFonts w:hint="eastAsia"/>
        </w:rPr>
        <w:t>AUC</w:t>
      </w:r>
      <w:r w:rsidR="00FE100E">
        <w:rPr>
          <w:rFonts w:hint="eastAsia"/>
        </w:rPr>
        <w:t>上最高提升</w:t>
      </w:r>
      <w:r w:rsidR="00FE100E">
        <w:rPr>
          <w:rFonts w:hint="eastAsia"/>
        </w:rPr>
        <w:t>1.89%</w:t>
      </w:r>
      <w:r w:rsidR="00FE100E">
        <w:rPr>
          <w:rFonts w:hint="eastAsia"/>
        </w:rPr>
        <w:t>，</w:t>
      </w:r>
      <w:r w:rsidR="00FE100E">
        <w:rPr>
          <w:rFonts w:hint="eastAsia"/>
        </w:rPr>
        <w:t>PR-AUC</w:t>
      </w:r>
      <w:r w:rsidR="00FE100E">
        <w:rPr>
          <w:rFonts w:hint="eastAsia"/>
        </w:rPr>
        <w:t>上最高提升</w:t>
      </w:r>
      <w:r w:rsidR="00F3621B">
        <w:t>10.41</w:t>
      </w:r>
      <w:r w:rsidR="00FE100E">
        <w:rPr>
          <w:rFonts w:hint="eastAsia"/>
        </w:rPr>
        <w:t>%</w:t>
      </w:r>
      <w:r w:rsidR="00FE100E">
        <w:rPr>
          <w:rFonts w:hint="eastAsia"/>
        </w:rPr>
        <w:t>。在</w:t>
      </w:r>
      <w:r w:rsidR="00FE100E" w:rsidRPr="0037798C">
        <w:rPr>
          <w:position w:val="-10"/>
        </w:rPr>
        <w:object w:dxaOrig="320" w:dyaOrig="279" w14:anchorId="47A9ED6F">
          <v:shape id="_x0000_i1466" type="#_x0000_t75" style="width:15.6pt;height:14.25pt" o:ole="">
            <v:imagedata r:id="rId823" o:title=""/>
          </v:shape>
          <o:OLEObject Type="Embed" ProgID="Equation.DSMT4" ShapeID="_x0000_i1466" DrawAspect="Content" ObjectID="_1591449477" r:id="rId826"/>
        </w:object>
      </w:r>
      <w:r w:rsidR="00FE100E">
        <w:rPr>
          <w:rFonts w:hint="eastAsia"/>
        </w:rPr>
        <w:t>上进行特征级融合后查准率和查全率相比没有进行融合的模型最高提升</w:t>
      </w:r>
      <w:r w:rsidR="00FE100E">
        <w:rPr>
          <w:rFonts w:hint="eastAsia"/>
        </w:rPr>
        <w:t>8</w:t>
      </w:r>
      <w:r w:rsidR="00FE100E">
        <w:t>.41</w:t>
      </w:r>
      <w:r w:rsidR="00FE100E">
        <w:rPr>
          <w:rFonts w:hint="eastAsia"/>
        </w:rPr>
        <w:t>%</w:t>
      </w:r>
      <w:r w:rsidR="00FE100E">
        <w:rPr>
          <w:rFonts w:hint="eastAsia"/>
        </w:rPr>
        <w:t>，</w:t>
      </w:r>
      <w:r w:rsidR="00FE100E">
        <w:rPr>
          <w:rFonts w:hint="eastAsia"/>
        </w:rPr>
        <w:t>A</w:t>
      </w:r>
      <w:r w:rsidR="00FE100E">
        <w:t>UC</w:t>
      </w:r>
      <w:r w:rsidR="00FE100E">
        <w:rPr>
          <w:rFonts w:hint="eastAsia"/>
        </w:rPr>
        <w:t>上最高提升</w:t>
      </w:r>
      <w:r w:rsidR="00FE100E">
        <w:rPr>
          <w:rFonts w:hint="eastAsia"/>
        </w:rPr>
        <w:t>2.33%</w:t>
      </w:r>
      <w:r w:rsidR="00FE100E">
        <w:rPr>
          <w:rFonts w:hint="eastAsia"/>
        </w:rPr>
        <w:t>，</w:t>
      </w:r>
      <w:r w:rsidR="00FE100E">
        <w:rPr>
          <w:rFonts w:hint="eastAsia"/>
        </w:rPr>
        <w:t>PR-AUC</w:t>
      </w:r>
      <w:r w:rsidR="00FE100E">
        <w:rPr>
          <w:rFonts w:hint="eastAsia"/>
        </w:rPr>
        <w:t>上最高提升</w:t>
      </w:r>
      <w:r w:rsidR="00F3621B">
        <w:t>14.79</w:t>
      </w:r>
      <w:r w:rsidR="00FE100E">
        <w:rPr>
          <w:rFonts w:hint="eastAsia"/>
        </w:rPr>
        <w:t>%</w:t>
      </w:r>
      <w:r w:rsidR="00FE100E">
        <w:rPr>
          <w:rFonts w:hint="eastAsia"/>
        </w:rPr>
        <w:t>。</w:t>
      </w:r>
    </w:p>
    <w:p w14:paraId="18FD383F" w14:textId="3391F9F3" w:rsidR="005C5EBD" w:rsidRDefault="005C5EBD" w:rsidP="006001C6">
      <w:pPr>
        <w:pStyle w:val="af6"/>
        <w:spacing w:before="65" w:after="65"/>
        <w:ind w:firstLine="480"/>
      </w:pPr>
      <w:r>
        <w:rPr>
          <w:rFonts w:hint="eastAsia"/>
        </w:rPr>
        <w:t>因此我们认为对多粒度时序特征进行特征级融合后可以提升模型的性能。</w:t>
      </w:r>
      <w:r w:rsidR="00BA3328">
        <w:rPr>
          <w:rFonts w:hint="eastAsia"/>
        </w:rPr>
        <w:t>可以将不同时间粒度的时序特征看作是不同的刻画数据的角度，将不同时间粒度特征进行特征级融合后模型可以更加全面的了解数据，从而有更好的性能。</w:t>
      </w:r>
    </w:p>
    <w:p w14:paraId="757D54E2" w14:textId="0D983FEE" w:rsidR="00D4377B" w:rsidRPr="008C3AE7" w:rsidRDefault="00BA3328" w:rsidP="001E2B8E">
      <w:pPr>
        <w:pStyle w:val="a3"/>
        <w:numPr>
          <w:ilvl w:val="2"/>
          <w:numId w:val="2"/>
        </w:numPr>
        <w:spacing w:beforeLines="50" w:before="163" w:afterLines="50" w:after="163" w:line="360" w:lineRule="auto"/>
        <w:ind w:firstLineChars="0"/>
        <w:jc w:val="left"/>
        <w:outlineLvl w:val="2"/>
        <w:rPr>
          <w:rFonts w:ascii="楷体" w:eastAsia="楷体" w:hAnsi="楷体"/>
          <w:b/>
        </w:rPr>
      </w:pPr>
      <w:bookmarkStart w:id="166" w:name="_Toc509545909"/>
      <w:bookmarkStart w:id="167" w:name="_Toc509546537"/>
      <w:bookmarkStart w:id="168" w:name="_Toc513566465"/>
      <w:r>
        <w:rPr>
          <w:rFonts w:ascii="楷体" w:eastAsia="楷体" w:hAnsi="楷体" w:hint="eastAsia"/>
          <w:b/>
        </w:rPr>
        <w:t>决策级</w:t>
      </w:r>
      <w:r w:rsidR="00D4377B" w:rsidRPr="008C3AE7">
        <w:rPr>
          <w:rFonts w:ascii="楷体" w:eastAsia="楷体" w:hAnsi="楷体" w:hint="eastAsia"/>
          <w:b/>
        </w:rPr>
        <w:t>融合</w:t>
      </w:r>
      <w:bookmarkEnd w:id="166"/>
      <w:bookmarkEnd w:id="167"/>
      <w:r>
        <w:rPr>
          <w:rFonts w:ascii="楷体" w:eastAsia="楷体" w:hAnsi="楷体" w:hint="eastAsia"/>
          <w:b/>
        </w:rPr>
        <w:t>实验结果</w:t>
      </w:r>
      <w:bookmarkEnd w:id="168"/>
    </w:p>
    <w:p w14:paraId="334E8FE9" w14:textId="6B5A0401" w:rsidR="00BA3328" w:rsidRDefault="00BA3328" w:rsidP="00BB2855">
      <w:pPr>
        <w:pStyle w:val="af6"/>
        <w:spacing w:before="65" w:after="65"/>
        <w:ind w:firstLine="480"/>
      </w:pPr>
      <w:r>
        <w:rPr>
          <w:rFonts w:ascii="宋体" w:hAnsi="宋体" w:cs="Times New Roman" w:hint="eastAsia"/>
        </w:rPr>
        <w:t>本节验证对不同粒度的时序特征进行决策级融合是否能提高模型性能。我们比较了进行决策级融合的模型和没有进行融合的模型，对比图见图5-</w:t>
      </w:r>
      <w:r>
        <w:rPr>
          <w:rFonts w:ascii="宋体" w:hAnsi="宋体" w:cs="Times New Roman"/>
        </w:rPr>
        <w:t>6</w:t>
      </w:r>
      <w:r>
        <w:rPr>
          <w:rFonts w:ascii="宋体" w:hAnsi="宋体" w:cs="Times New Roman" w:hint="eastAsia"/>
        </w:rPr>
        <w:t>到图5-</w:t>
      </w:r>
      <w:r>
        <w:rPr>
          <w:rFonts w:ascii="宋体" w:hAnsi="宋体" w:cs="Times New Roman"/>
        </w:rPr>
        <w:t>7</w:t>
      </w:r>
      <w:r>
        <w:rPr>
          <w:rFonts w:ascii="宋体" w:hAnsi="宋体" w:cs="Times New Roman" w:hint="eastAsia"/>
        </w:rPr>
        <w:t>。</w:t>
      </w:r>
    </w:p>
    <w:p w14:paraId="52129BB6" w14:textId="3023A70F" w:rsidR="00F3621B" w:rsidRDefault="00F3621B" w:rsidP="00F3621B">
      <w:pPr>
        <w:spacing w:beforeLines="20" w:before="65" w:afterLines="20" w:after="65" w:line="360" w:lineRule="auto"/>
        <w:jc w:val="center"/>
        <w:rPr>
          <w:rFonts w:ascii="宋体" w:eastAsia="宋体" w:hAnsi="宋体"/>
        </w:rPr>
      </w:pPr>
      <w:r w:rsidRPr="00F3621B">
        <w:rPr>
          <w:rFonts w:ascii="宋体" w:eastAsia="宋体" w:hAnsi="宋体"/>
          <w:noProof/>
        </w:rPr>
        <w:drawing>
          <wp:inline distT="0" distB="0" distL="0" distR="0" wp14:anchorId="4CBBB198" wp14:editId="54CB6D08">
            <wp:extent cx="2700000" cy="1800000"/>
            <wp:effectExtent l="0" t="0" r="5715" b="0"/>
            <wp:docPr id="26" name="图片 26" descr="C:\Users\Hongbin Shi\OneDrive\毕业材料\毕业论文\ppt\exp2_ch2_res_precision_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8" descr="C:\Users\Hongbin Shi\OneDrive\毕业材料\毕业论文\ppt\exp2_ch2_res_precision_recall.png"/>
                    <pic:cNvPicPr>
                      <a:picLocks noChangeAspect="1" noChangeArrowheads="1"/>
                    </pic:cNvPicPr>
                  </pic:nvPicPr>
                  <pic:blipFill>
                    <a:blip r:embed="rId827"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437C87">
        <w:rPr>
          <w:rFonts w:ascii="宋体" w:eastAsia="宋体" w:hAnsi="宋体"/>
        </w:rPr>
        <w:t xml:space="preserve"> </w:t>
      </w:r>
      <w:r w:rsidRPr="00F3621B">
        <w:rPr>
          <w:rFonts w:ascii="宋体" w:hAnsi="宋体"/>
          <w:noProof/>
        </w:rPr>
        <w:drawing>
          <wp:inline distT="0" distB="0" distL="0" distR="0" wp14:anchorId="583F30F0" wp14:editId="363AE2D2">
            <wp:extent cx="2700000" cy="1800000"/>
            <wp:effectExtent l="0" t="0" r="5715" b="0"/>
            <wp:docPr id="27" name="图片 27" descr="C:\Users\Hongbin Shi\OneDrive\毕业材料\毕业论文\ppt\exp2_ch2_res_auc_pr-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9" descr="C:\Users\Hongbin Shi\OneDrive\毕业材料\毕业论文\ppt\exp2_ch2_res_auc_pr-auc.png"/>
                    <pic:cNvPicPr>
                      <a:picLocks noChangeAspect="1" noChangeArrowheads="1"/>
                    </pic:cNvPicPr>
                  </pic:nvPicPr>
                  <pic:blipFill>
                    <a:blip r:embed="rId828"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2EEC8210" w14:textId="1732AC30" w:rsidR="00F3621B" w:rsidRPr="006001C6" w:rsidRDefault="00F3621B" w:rsidP="00F3621B">
      <w:pPr>
        <w:pStyle w:val="af7"/>
        <w:spacing w:before="65" w:after="65"/>
      </w:pPr>
      <w:r w:rsidRPr="006001C6">
        <w:rPr>
          <w:rFonts w:hint="eastAsia"/>
        </w:rPr>
        <w:t>图</w:t>
      </w:r>
      <w:r w:rsidRPr="006001C6">
        <w:rPr>
          <w:rFonts w:cs="Times New Roman"/>
        </w:rPr>
        <w:t>5-</w:t>
      </w:r>
      <w:r>
        <w:rPr>
          <w:rFonts w:cs="Times New Roman"/>
        </w:rPr>
        <w:t>6</w:t>
      </w:r>
      <w:r w:rsidRPr="006001C6">
        <w:t xml:space="preserve"> </w:t>
      </w:r>
      <w:r>
        <w:rPr>
          <w:rFonts w:hint="eastAsia"/>
        </w:rPr>
        <w:t>在</w:t>
      </w:r>
      <w:r w:rsidRPr="0037798C">
        <w:rPr>
          <w:position w:val="-6"/>
        </w:rPr>
        <w:object w:dxaOrig="320" w:dyaOrig="200" w14:anchorId="5A2EDA82">
          <v:shape id="_x0000_i1467" type="#_x0000_t75" style="width:16.3pt;height:9.5pt" o:ole="">
            <v:imagedata r:id="rId815" o:title=""/>
          </v:shape>
          <o:OLEObject Type="Embed" ProgID="Equation.DSMT4" ShapeID="_x0000_i1467" DrawAspect="Content" ObjectID="_1591449478" r:id="rId829"/>
        </w:object>
      </w:r>
      <w:r>
        <w:rPr>
          <w:rFonts w:hint="eastAsia"/>
        </w:rPr>
        <w:t>上进行决策级融合</w:t>
      </w:r>
      <w:r w:rsidRPr="006001C6">
        <w:rPr>
          <w:rFonts w:hint="eastAsia"/>
        </w:rPr>
        <w:t>的</w:t>
      </w:r>
      <w:r>
        <w:rPr>
          <w:rFonts w:hint="eastAsia"/>
        </w:rPr>
        <w:t>性能</w:t>
      </w:r>
      <w:r w:rsidRPr="006001C6">
        <w:t>比较</w:t>
      </w:r>
    </w:p>
    <w:p w14:paraId="42467DB3" w14:textId="339ADF8E" w:rsidR="00F3621B" w:rsidRDefault="00F3621B" w:rsidP="00F3621B">
      <w:pPr>
        <w:spacing w:beforeLines="20" w:before="65" w:afterLines="20" w:after="65" w:line="360" w:lineRule="auto"/>
        <w:jc w:val="center"/>
        <w:rPr>
          <w:rFonts w:ascii="宋体" w:eastAsia="宋体" w:hAnsi="宋体"/>
        </w:rPr>
      </w:pPr>
      <w:r w:rsidRPr="00437C87">
        <w:rPr>
          <w:rFonts w:ascii="宋体" w:hAnsi="宋体"/>
          <w:noProof/>
        </w:rPr>
        <w:t xml:space="preserve"> </w:t>
      </w:r>
      <w:r w:rsidR="00F5144B" w:rsidRPr="00F5144B">
        <w:rPr>
          <w:rFonts w:ascii="宋体" w:hAnsi="宋体"/>
          <w:noProof/>
        </w:rPr>
        <w:drawing>
          <wp:inline distT="0" distB="0" distL="0" distR="0" wp14:anchorId="47CAFB81" wp14:editId="1D05BD36">
            <wp:extent cx="2700000" cy="1800000"/>
            <wp:effectExtent l="0" t="0" r="5715" b="0"/>
            <wp:docPr id="21" name="图片 10">
              <a:extLst xmlns:a="http://schemas.openxmlformats.org/drawingml/2006/main">
                <a:ext uri="{FF2B5EF4-FFF2-40B4-BE49-F238E27FC236}">
                  <a16:creationId xmlns:a16="http://schemas.microsoft.com/office/drawing/2014/main" id="{6C539040-D7F0-0348-9DA4-EDA935350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6C539040-D7F0-0348-9DA4-EDA935350168}"/>
                        </a:ext>
                      </a:extLst>
                    </pic:cNvPr>
                    <pic:cNvPicPr>
                      <a:picLocks noChangeAspect="1"/>
                    </pic:cNvPicPr>
                  </pic:nvPicPr>
                  <pic:blipFill>
                    <a:blip r:embed="rId830" cstate="print">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sidRPr="00F3621B">
        <w:rPr>
          <w:rFonts w:ascii="宋体" w:hAnsi="宋体"/>
          <w:noProof/>
        </w:rPr>
        <w:drawing>
          <wp:inline distT="0" distB="0" distL="0" distR="0" wp14:anchorId="5E6898A1" wp14:editId="577F07BA">
            <wp:extent cx="2700000" cy="1800000"/>
            <wp:effectExtent l="0" t="0" r="5715" b="0"/>
            <wp:docPr id="29" name="图片 29" descr="C:\Users\Hongbin Shi\OneDrive\毕业材料\毕业论文\ppt\exp2_ch2_gat_auc_pr-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1" descr="C:\Users\Hongbin Shi\OneDrive\毕业材料\毕业论文\ppt\exp2_ch2_gat_auc_pr-auc.png"/>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2551065C" w14:textId="17F29A63" w:rsidR="00F3621B" w:rsidRPr="006001C6" w:rsidRDefault="00F3621B" w:rsidP="00F3621B">
      <w:pPr>
        <w:pStyle w:val="af7"/>
        <w:spacing w:before="65" w:after="65"/>
      </w:pPr>
      <w:r w:rsidRPr="006001C6">
        <w:rPr>
          <w:rFonts w:hint="eastAsia"/>
        </w:rPr>
        <w:t>图</w:t>
      </w:r>
      <w:r w:rsidRPr="006001C6">
        <w:rPr>
          <w:rFonts w:cs="Times New Roman"/>
        </w:rPr>
        <w:t>5-</w:t>
      </w:r>
      <w:r>
        <w:rPr>
          <w:rFonts w:cs="Times New Roman"/>
        </w:rPr>
        <w:t>7</w:t>
      </w:r>
      <w:r w:rsidRPr="006001C6">
        <w:t xml:space="preserve"> </w:t>
      </w:r>
      <w:r>
        <w:rPr>
          <w:rFonts w:hint="eastAsia"/>
        </w:rPr>
        <w:t>在</w:t>
      </w:r>
      <w:r w:rsidRPr="006001C6">
        <w:rPr>
          <w:position w:val="-10"/>
        </w:rPr>
        <w:object w:dxaOrig="320" w:dyaOrig="279" w14:anchorId="5281A137">
          <v:shape id="_x0000_i1468" type="#_x0000_t75" style="width:15.6pt;height:14.25pt" o:ole="">
            <v:imagedata r:id="rId819" o:title=""/>
          </v:shape>
          <o:OLEObject Type="Embed" ProgID="Equation.DSMT4" ShapeID="_x0000_i1468" DrawAspect="Content" ObjectID="_1591449479" r:id="rId832"/>
        </w:object>
      </w:r>
      <w:r>
        <w:rPr>
          <w:rFonts w:hint="eastAsia"/>
        </w:rPr>
        <w:t>上进行决策级融合的性能</w:t>
      </w:r>
      <w:r w:rsidRPr="006001C6">
        <w:t>比较</w:t>
      </w:r>
    </w:p>
    <w:p w14:paraId="6392AD45" w14:textId="2C3C7D34" w:rsidR="00F3621B" w:rsidRDefault="00F3621B" w:rsidP="00F3621B">
      <w:pPr>
        <w:pStyle w:val="af6"/>
        <w:spacing w:before="65" w:after="65"/>
        <w:ind w:firstLine="480"/>
      </w:pPr>
      <w:r>
        <w:rPr>
          <w:rFonts w:hint="eastAsia"/>
        </w:rPr>
        <w:lastRenderedPageBreak/>
        <w:t>同样的，无论是</w:t>
      </w:r>
      <w:r w:rsidRPr="0037798C">
        <w:rPr>
          <w:position w:val="-6"/>
        </w:rPr>
        <w:object w:dxaOrig="320" w:dyaOrig="200" w14:anchorId="5752C234">
          <v:shape id="_x0000_i1469" type="#_x0000_t75" style="width:15.6pt;height:9.5pt" o:ole="">
            <v:imagedata r:id="rId821" o:title=""/>
          </v:shape>
          <o:OLEObject Type="Embed" ProgID="Equation.DSMT4" ShapeID="_x0000_i1469" DrawAspect="Content" ObjectID="_1591449480" r:id="rId833"/>
        </w:object>
      </w:r>
      <w:r>
        <w:rPr>
          <w:rFonts w:hint="eastAsia"/>
        </w:rPr>
        <w:t>还是</w:t>
      </w:r>
      <w:r w:rsidRPr="0037798C">
        <w:rPr>
          <w:position w:val="-10"/>
        </w:rPr>
        <w:object w:dxaOrig="320" w:dyaOrig="279" w14:anchorId="1CF124A7">
          <v:shape id="_x0000_i1470" type="#_x0000_t75" style="width:15.6pt;height:14.25pt" o:ole="">
            <v:imagedata r:id="rId823" o:title=""/>
          </v:shape>
          <o:OLEObject Type="Embed" ProgID="Equation.DSMT4" ShapeID="_x0000_i1470" DrawAspect="Content" ObjectID="_1591449481" r:id="rId834"/>
        </w:object>
      </w:r>
      <w:r>
        <w:rPr>
          <w:rFonts w:hint="eastAsia"/>
        </w:rPr>
        <w:t>，在进行决策级融合后性能均有不同程度的提升，以</w:t>
      </w:r>
      <w:r>
        <w:rPr>
          <w:rFonts w:hint="eastAsia"/>
        </w:rPr>
        <w:t>Top</w:t>
      </w:r>
      <w:r>
        <w:t xml:space="preserve"> </w:t>
      </w:r>
      <w:r>
        <w:rPr>
          <w:rFonts w:hint="eastAsia"/>
        </w:rPr>
        <w:t>N</w:t>
      </w:r>
      <w:r>
        <w:rPr>
          <w:rFonts w:hint="eastAsia"/>
        </w:rPr>
        <w:t>取值</w:t>
      </w:r>
      <w:r>
        <w:rPr>
          <w:rFonts w:hint="eastAsia"/>
        </w:rPr>
        <w:t>25000</w:t>
      </w:r>
      <w:r>
        <w:rPr>
          <w:rFonts w:hint="eastAsia"/>
        </w:rPr>
        <w:t>为例，在</w:t>
      </w:r>
      <w:r w:rsidRPr="0037798C">
        <w:rPr>
          <w:position w:val="-6"/>
        </w:rPr>
        <w:object w:dxaOrig="320" w:dyaOrig="200" w14:anchorId="6A17D363">
          <v:shape id="_x0000_i1471" type="#_x0000_t75" style="width:15.6pt;height:9.5pt" o:ole="">
            <v:imagedata r:id="rId821" o:title=""/>
          </v:shape>
          <o:OLEObject Type="Embed" ProgID="Equation.DSMT4" ShapeID="_x0000_i1471" DrawAspect="Content" ObjectID="_1591449482" r:id="rId835"/>
        </w:object>
      </w:r>
      <w:r>
        <w:rPr>
          <w:rFonts w:hint="eastAsia"/>
        </w:rPr>
        <w:t>上进行</w:t>
      </w:r>
      <w:r w:rsidR="00B55A3C">
        <w:rPr>
          <w:rFonts w:hint="eastAsia"/>
        </w:rPr>
        <w:t>决策</w:t>
      </w:r>
      <w:r>
        <w:rPr>
          <w:rFonts w:hint="eastAsia"/>
        </w:rPr>
        <w:t>级融合后查准率和查全率相比没有进行融合的模型最高提升</w:t>
      </w:r>
      <w:r>
        <w:t>5.31</w:t>
      </w:r>
      <w:r>
        <w:rPr>
          <w:rFonts w:hint="eastAsia"/>
        </w:rPr>
        <w:t>%</w:t>
      </w:r>
      <w:r>
        <w:rPr>
          <w:rFonts w:hint="eastAsia"/>
        </w:rPr>
        <w:t>，</w:t>
      </w:r>
      <w:r>
        <w:rPr>
          <w:rFonts w:hint="eastAsia"/>
        </w:rPr>
        <w:t>AUC</w:t>
      </w:r>
      <w:r>
        <w:rPr>
          <w:rFonts w:hint="eastAsia"/>
        </w:rPr>
        <w:t>上最高提升</w:t>
      </w:r>
      <w:r>
        <w:rPr>
          <w:rFonts w:hint="eastAsia"/>
        </w:rPr>
        <w:t>1.</w:t>
      </w:r>
      <w:r>
        <w:t>36</w:t>
      </w:r>
      <w:r>
        <w:rPr>
          <w:rFonts w:hint="eastAsia"/>
        </w:rPr>
        <w:t>%</w:t>
      </w:r>
      <w:r>
        <w:rPr>
          <w:rFonts w:hint="eastAsia"/>
        </w:rPr>
        <w:t>，</w:t>
      </w:r>
      <w:r>
        <w:rPr>
          <w:rFonts w:hint="eastAsia"/>
        </w:rPr>
        <w:t>PR-AUC</w:t>
      </w:r>
      <w:r>
        <w:rPr>
          <w:rFonts w:hint="eastAsia"/>
        </w:rPr>
        <w:t>上最高提升</w:t>
      </w:r>
      <w:r>
        <w:t>10.03</w:t>
      </w:r>
      <w:r>
        <w:rPr>
          <w:rFonts w:hint="eastAsia"/>
        </w:rPr>
        <w:t>%</w:t>
      </w:r>
      <w:r>
        <w:rPr>
          <w:rFonts w:hint="eastAsia"/>
        </w:rPr>
        <w:t>。在</w:t>
      </w:r>
      <w:r w:rsidRPr="0037798C">
        <w:rPr>
          <w:position w:val="-10"/>
        </w:rPr>
        <w:object w:dxaOrig="320" w:dyaOrig="279" w14:anchorId="2F156A10">
          <v:shape id="_x0000_i1472" type="#_x0000_t75" style="width:15.6pt;height:14.25pt" o:ole="">
            <v:imagedata r:id="rId823" o:title=""/>
          </v:shape>
          <o:OLEObject Type="Embed" ProgID="Equation.DSMT4" ShapeID="_x0000_i1472" DrawAspect="Content" ObjectID="_1591449483" r:id="rId836"/>
        </w:object>
      </w:r>
      <w:r>
        <w:rPr>
          <w:rFonts w:hint="eastAsia"/>
        </w:rPr>
        <w:t>上进行</w:t>
      </w:r>
      <w:r w:rsidR="00B55A3C">
        <w:rPr>
          <w:rFonts w:hint="eastAsia"/>
        </w:rPr>
        <w:t>决策</w:t>
      </w:r>
      <w:r>
        <w:rPr>
          <w:rFonts w:hint="eastAsia"/>
        </w:rPr>
        <w:t>级融合后查准率和查全率相比没有进行融合的模型最高提升</w:t>
      </w:r>
      <w:r w:rsidR="00C170F6">
        <w:t>3.61</w:t>
      </w:r>
      <w:r>
        <w:rPr>
          <w:rFonts w:hint="eastAsia"/>
        </w:rPr>
        <w:t>%</w:t>
      </w:r>
      <w:r>
        <w:rPr>
          <w:rFonts w:hint="eastAsia"/>
        </w:rPr>
        <w:t>，</w:t>
      </w:r>
      <w:r>
        <w:rPr>
          <w:rFonts w:hint="eastAsia"/>
        </w:rPr>
        <w:t>A</w:t>
      </w:r>
      <w:r>
        <w:t>UC</w:t>
      </w:r>
      <w:r>
        <w:rPr>
          <w:rFonts w:hint="eastAsia"/>
        </w:rPr>
        <w:t>上最高提升</w:t>
      </w:r>
      <w:r w:rsidR="00C170F6">
        <w:t>1.69</w:t>
      </w:r>
      <w:r>
        <w:rPr>
          <w:rFonts w:hint="eastAsia"/>
        </w:rPr>
        <w:t>%</w:t>
      </w:r>
      <w:r>
        <w:rPr>
          <w:rFonts w:hint="eastAsia"/>
        </w:rPr>
        <w:t>，</w:t>
      </w:r>
      <w:r>
        <w:rPr>
          <w:rFonts w:hint="eastAsia"/>
        </w:rPr>
        <w:t>PR-AUC</w:t>
      </w:r>
      <w:r>
        <w:rPr>
          <w:rFonts w:hint="eastAsia"/>
        </w:rPr>
        <w:t>上最高提升</w:t>
      </w:r>
      <w:r>
        <w:t>13.74</w:t>
      </w:r>
      <w:r>
        <w:rPr>
          <w:rFonts w:hint="eastAsia"/>
        </w:rPr>
        <w:t>%</w:t>
      </w:r>
      <w:r>
        <w:rPr>
          <w:rFonts w:hint="eastAsia"/>
        </w:rPr>
        <w:t>。</w:t>
      </w:r>
    </w:p>
    <w:p w14:paraId="70571BB1" w14:textId="64EB30E8" w:rsidR="00C170F6" w:rsidRDefault="00C170F6" w:rsidP="00C170F6">
      <w:pPr>
        <w:pStyle w:val="af6"/>
        <w:spacing w:before="65" w:after="65"/>
        <w:ind w:firstLine="480"/>
      </w:pPr>
      <w:r>
        <w:rPr>
          <w:rFonts w:hint="eastAsia"/>
        </w:rPr>
        <w:t>可以看到对多粒度时序特征进行决策级融合后同样可以提升模型的性能。在决策级融合中，每个模型负责观察数据的一个视角，对模型进行决策融合的过程就可以看作是结合过个视角观察数据，从而达到比单个视角更好的效果。</w:t>
      </w:r>
    </w:p>
    <w:p w14:paraId="5A54370B" w14:textId="38D0C7C8" w:rsidR="00897843" w:rsidRPr="008C3AE7" w:rsidRDefault="00897843" w:rsidP="00897843">
      <w:pPr>
        <w:pStyle w:val="a3"/>
        <w:numPr>
          <w:ilvl w:val="2"/>
          <w:numId w:val="2"/>
        </w:numPr>
        <w:spacing w:beforeLines="50" w:before="163" w:afterLines="50" w:after="163" w:line="360" w:lineRule="auto"/>
        <w:ind w:firstLineChars="0"/>
        <w:jc w:val="left"/>
        <w:outlineLvl w:val="2"/>
        <w:rPr>
          <w:rFonts w:ascii="楷体" w:eastAsia="楷体" w:hAnsi="楷体"/>
          <w:b/>
        </w:rPr>
      </w:pPr>
      <w:bookmarkStart w:id="169" w:name="_Toc513566466"/>
      <w:r w:rsidRPr="00897843">
        <w:rPr>
          <w:rFonts w:ascii="楷体" w:eastAsia="楷体" w:hAnsi="楷体" w:hint="eastAsia"/>
          <w:b/>
        </w:rPr>
        <w:t>特征级融合</w:t>
      </w:r>
      <w:r w:rsidRPr="00897843">
        <w:rPr>
          <w:rFonts w:ascii="楷体" w:eastAsia="楷体" w:hAnsi="楷体"/>
          <w:b/>
        </w:rPr>
        <w:t>+</w:t>
      </w:r>
      <w:r>
        <w:rPr>
          <w:rFonts w:ascii="楷体" w:eastAsia="楷体" w:hAnsi="楷体" w:hint="eastAsia"/>
          <w:b/>
        </w:rPr>
        <w:t>决策级</w:t>
      </w:r>
      <w:r w:rsidRPr="008C3AE7">
        <w:rPr>
          <w:rFonts w:ascii="楷体" w:eastAsia="楷体" w:hAnsi="楷体" w:hint="eastAsia"/>
          <w:b/>
        </w:rPr>
        <w:t>融合</w:t>
      </w:r>
      <w:r>
        <w:rPr>
          <w:rFonts w:ascii="楷体" w:eastAsia="楷体" w:hAnsi="楷体" w:hint="eastAsia"/>
          <w:b/>
        </w:rPr>
        <w:t>实验结果</w:t>
      </w:r>
      <w:bookmarkEnd w:id="169"/>
    </w:p>
    <w:p w14:paraId="2DC0293F" w14:textId="43059672" w:rsidR="00897843" w:rsidRDefault="00547D35" w:rsidP="00547D35">
      <w:pPr>
        <w:pStyle w:val="af6"/>
        <w:spacing w:before="65" w:after="65"/>
        <w:ind w:firstLine="480"/>
      </w:pPr>
      <w:r>
        <w:rPr>
          <w:rFonts w:hint="eastAsia"/>
        </w:rPr>
        <w:t>本节实验中我们尝试将特征级融合和决策级融合两种融合方法结合起来，并观察结合后的模型是否能在只使用一种融合方法的基础上进一步提升性能。图</w:t>
      </w:r>
      <w:r>
        <w:rPr>
          <w:rFonts w:hint="eastAsia"/>
        </w:rPr>
        <w:t>5-</w:t>
      </w:r>
      <w:r>
        <w:t>8</w:t>
      </w:r>
      <w:r>
        <w:rPr>
          <w:rFonts w:hint="eastAsia"/>
        </w:rPr>
        <w:t>到</w:t>
      </w:r>
      <w:r>
        <w:rPr>
          <w:rFonts w:hint="eastAsia"/>
        </w:rPr>
        <w:t xml:space="preserve">    </w:t>
      </w:r>
      <w:r>
        <w:rPr>
          <w:rFonts w:hint="eastAsia"/>
        </w:rPr>
        <w:t>图</w:t>
      </w:r>
      <w:r>
        <w:rPr>
          <w:rFonts w:hint="eastAsia"/>
        </w:rPr>
        <w:t>5-</w:t>
      </w:r>
      <w:r>
        <w:t>9</w:t>
      </w:r>
      <w:r>
        <w:rPr>
          <w:rFonts w:hint="eastAsia"/>
        </w:rPr>
        <w:t>是实验结果。</w:t>
      </w:r>
    </w:p>
    <w:p w14:paraId="486966CF" w14:textId="77777777" w:rsidR="00666319" w:rsidRDefault="00666319" w:rsidP="00547D35">
      <w:pPr>
        <w:pStyle w:val="af6"/>
        <w:spacing w:before="65" w:after="65"/>
        <w:ind w:firstLine="480"/>
      </w:pPr>
    </w:p>
    <w:p w14:paraId="616001DF" w14:textId="675C814F" w:rsidR="00547D35" w:rsidRDefault="00547D35" w:rsidP="00547D35">
      <w:pPr>
        <w:spacing w:beforeLines="20" w:before="65" w:afterLines="20" w:after="65" w:line="360" w:lineRule="auto"/>
        <w:jc w:val="center"/>
        <w:rPr>
          <w:rFonts w:ascii="宋体" w:eastAsia="宋体" w:hAnsi="宋体"/>
        </w:rPr>
      </w:pPr>
      <w:r w:rsidRPr="00547D35">
        <w:rPr>
          <w:rFonts w:ascii="宋体" w:eastAsia="宋体" w:hAnsi="宋体"/>
          <w:noProof/>
        </w:rPr>
        <w:drawing>
          <wp:inline distT="0" distB="0" distL="0" distR="0" wp14:anchorId="6D03B5BA" wp14:editId="37F3C69E">
            <wp:extent cx="2700000" cy="1800000"/>
            <wp:effectExtent l="0" t="0" r="5715" b="0"/>
            <wp:docPr id="34" name="图片 34" descr="C:\Users\Hongbin Shi\OneDrive\毕业材料\毕业论文\ppt\exp2_ch3_res_precision_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4" descr="C:\Users\Hongbin Shi\OneDrive\毕业材料\毕业论文\ppt\exp2_ch3_res_precision_recall.png"/>
                    <pic:cNvPicPr>
                      <a:picLocks noChangeAspect="1" noChangeArrowheads="1"/>
                    </pic:cNvPicPr>
                  </pic:nvPicPr>
                  <pic:blipFill>
                    <a:blip r:embed="rId837"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437C87">
        <w:rPr>
          <w:rFonts w:ascii="宋体" w:eastAsia="宋体" w:hAnsi="宋体"/>
        </w:rPr>
        <w:t xml:space="preserve"> </w:t>
      </w:r>
      <w:r w:rsidRPr="00547D35">
        <w:rPr>
          <w:rFonts w:ascii="宋体" w:hAnsi="宋体"/>
          <w:noProof/>
        </w:rPr>
        <w:drawing>
          <wp:inline distT="0" distB="0" distL="0" distR="0" wp14:anchorId="36DBBA6E" wp14:editId="5C565FF1">
            <wp:extent cx="2700000" cy="1800000"/>
            <wp:effectExtent l="0" t="0" r="5715" b="0"/>
            <wp:docPr id="35" name="图片 35" descr="C:\Users\Hongbin Shi\OneDrive\毕业材料\毕业论文\ppt\exp2_ch3_res_auc_pr-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5" descr="C:\Users\Hongbin Shi\OneDrive\毕业材料\毕业论文\ppt\exp2_ch3_res_auc_pr-auc.png"/>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3B34BC87" w14:textId="4AD5C02D" w:rsidR="00547D35" w:rsidRDefault="00547D35" w:rsidP="00547D35">
      <w:pPr>
        <w:pStyle w:val="af7"/>
        <w:spacing w:before="65" w:after="65"/>
      </w:pPr>
      <w:r w:rsidRPr="006001C6">
        <w:rPr>
          <w:rFonts w:hint="eastAsia"/>
        </w:rPr>
        <w:t>图</w:t>
      </w:r>
      <w:r w:rsidRPr="006001C6">
        <w:rPr>
          <w:rFonts w:cs="Times New Roman"/>
        </w:rPr>
        <w:t>5-</w:t>
      </w:r>
      <w:r>
        <w:rPr>
          <w:rFonts w:cs="Times New Roman"/>
        </w:rPr>
        <w:t>8</w:t>
      </w:r>
      <w:r w:rsidRPr="006001C6">
        <w:t xml:space="preserve"> </w:t>
      </w:r>
      <w:r>
        <w:rPr>
          <w:rFonts w:hint="eastAsia"/>
        </w:rPr>
        <w:t>在</w:t>
      </w:r>
      <w:r w:rsidRPr="0037798C">
        <w:rPr>
          <w:position w:val="-6"/>
        </w:rPr>
        <w:object w:dxaOrig="320" w:dyaOrig="200" w14:anchorId="1D9BA49E">
          <v:shape id="_x0000_i1473" type="#_x0000_t75" style="width:16.3pt;height:9.5pt" o:ole="">
            <v:imagedata r:id="rId815" o:title=""/>
          </v:shape>
          <o:OLEObject Type="Embed" ProgID="Equation.DSMT4" ShapeID="_x0000_i1473" DrawAspect="Content" ObjectID="_1591449484" r:id="rId839"/>
        </w:object>
      </w:r>
      <w:r>
        <w:rPr>
          <w:rFonts w:hint="eastAsia"/>
        </w:rPr>
        <w:t>上进行特征级融合</w:t>
      </w:r>
      <w:r>
        <w:rPr>
          <w:rFonts w:hint="eastAsia"/>
        </w:rPr>
        <w:t>+</w:t>
      </w:r>
      <w:r>
        <w:rPr>
          <w:rFonts w:hint="eastAsia"/>
        </w:rPr>
        <w:t>决策级融合</w:t>
      </w:r>
      <w:r w:rsidRPr="006001C6">
        <w:rPr>
          <w:rFonts w:hint="eastAsia"/>
        </w:rPr>
        <w:t>的</w:t>
      </w:r>
      <w:r>
        <w:rPr>
          <w:rFonts w:hint="eastAsia"/>
        </w:rPr>
        <w:t>性能</w:t>
      </w:r>
      <w:r w:rsidRPr="006001C6">
        <w:t>比较</w:t>
      </w:r>
    </w:p>
    <w:p w14:paraId="053A678D" w14:textId="15B86F93" w:rsidR="00547D35" w:rsidRDefault="00547D35" w:rsidP="00547D35">
      <w:pPr>
        <w:pStyle w:val="af7"/>
        <w:tabs>
          <w:tab w:val="left" w:pos="1950"/>
        </w:tabs>
        <w:spacing w:before="65" w:after="65"/>
        <w:jc w:val="both"/>
      </w:pPr>
      <w:r>
        <w:tab/>
      </w:r>
    </w:p>
    <w:p w14:paraId="71314BD3" w14:textId="4409986D" w:rsidR="00547D35" w:rsidRDefault="00547D35" w:rsidP="00547D35">
      <w:pPr>
        <w:spacing w:beforeLines="20" w:before="65" w:afterLines="20" w:after="65" w:line="360" w:lineRule="auto"/>
        <w:jc w:val="center"/>
        <w:rPr>
          <w:rFonts w:ascii="宋体" w:eastAsia="宋体" w:hAnsi="宋体"/>
        </w:rPr>
      </w:pPr>
      <w:r w:rsidRPr="00547D35">
        <w:rPr>
          <w:rFonts w:ascii="宋体" w:hAnsi="宋体"/>
          <w:noProof/>
        </w:rPr>
        <w:lastRenderedPageBreak/>
        <w:drawing>
          <wp:inline distT="0" distB="0" distL="0" distR="0" wp14:anchorId="0060AC96" wp14:editId="091E943A">
            <wp:extent cx="2700000" cy="1800000"/>
            <wp:effectExtent l="0" t="0" r="5715" b="0"/>
            <wp:docPr id="36" name="图片 36" descr="C:\Users\Hongbin Shi\OneDrive\毕业材料\毕业论文\ppt\exp2_ch3_gat_precision_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6" descr="C:\Users\Hongbin Shi\OneDrive\毕业材料\毕业论文\ppt\exp2_ch3_gat_precision_recall.png"/>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547D35">
        <w:rPr>
          <w:rFonts w:ascii="宋体" w:hAnsi="宋体"/>
          <w:noProof/>
        </w:rPr>
        <w:drawing>
          <wp:inline distT="0" distB="0" distL="0" distR="0" wp14:anchorId="4F2AFFAD" wp14:editId="2FCB2F84">
            <wp:extent cx="2700000" cy="1800000"/>
            <wp:effectExtent l="0" t="0" r="5715" b="0"/>
            <wp:docPr id="37" name="图片 37" descr="C:\Users\Hongbin Shi\OneDrive\毕业材料\毕业论文\ppt\exp2_ch3_gat_auc_pr-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7" descr="C:\Users\Hongbin Shi\OneDrive\毕业材料\毕业论文\ppt\exp2_ch3_gat_auc_pr-auc.png"/>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0B36D41E" w14:textId="2B1C8105" w:rsidR="00547D35" w:rsidRPr="006001C6" w:rsidRDefault="00547D35" w:rsidP="00547D35">
      <w:pPr>
        <w:pStyle w:val="af7"/>
        <w:spacing w:before="65" w:after="65"/>
      </w:pPr>
      <w:r w:rsidRPr="006001C6">
        <w:rPr>
          <w:rFonts w:hint="eastAsia"/>
        </w:rPr>
        <w:t>图</w:t>
      </w:r>
      <w:r w:rsidRPr="006001C6">
        <w:rPr>
          <w:rFonts w:cs="Times New Roman"/>
        </w:rPr>
        <w:t>5-</w:t>
      </w:r>
      <w:r>
        <w:rPr>
          <w:rFonts w:cs="Times New Roman"/>
        </w:rPr>
        <w:t>9</w:t>
      </w:r>
      <w:r w:rsidRPr="006001C6">
        <w:t xml:space="preserve"> </w:t>
      </w:r>
      <w:r>
        <w:rPr>
          <w:rFonts w:hint="eastAsia"/>
        </w:rPr>
        <w:t>在</w:t>
      </w:r>
      <w:r w:rsidRPr="006001C6">
        <w:rPr>
          <w:position w:val="-10"/>
        </w:rPr>
        <w:object w:dxaOrig="320" w:dyaOrig="279" w14:anchorId="7706F7DE">
          <v:shape id="_x0000_i1474" type="#_x0000_t75" style="width:15.6pt;height:14.25pt" o:ole="">
            <v:imagedata r:id="rId819" o:title=""/>
          </v:shape>
          <o:OLEObject Type="Embed" ProgID="Equation.DSMT4" ShapeID="_x0000_i1474" DrawAspect="Content" ObjectID="_1591449485" r:id="rId842"/>
        </w:object>
      </w:r>
      <w:r>
        <w:rPr>
          <w:rFonts w:hint="eastAsia"/>
        </w:rPr>
        <w:t>上进行特征级融合</w:t>
      </w:r>
      <w:r>
        <w:rPr>
          <w:rFonts w:hint="eastAsia"/>
        </w:rPr>
        <w:t>+</w:t>
      </w:r>
      <w:r>
        <w:rPr>
          <w:rFonts w:hint="eastAsia"/>
        </w:rPr>
        <w:t>决策级融合的性能</w:t>
      </w:r>
      <w:r w:rsidRPr="006001C6">
        <w:t>比较</w:t>
      </w:r>
    </w:p>
    <w:p w14:paraId="61ED33F0" w14:textId="3EC9D432" w:rsidR="00547D35" w:rsidRDefault="00B55A3C" w:rsidP="00547D35">
      <w:pPr>
        <w:pStyle w:val="af6"/>
        <w:spacing w:before="65" w:after="65"/>
        <w:ind w:firstLine="480"/>
      </w:pPr>
      <w:r>
        <w:rPr>
          <w:rFonts w:hint="eastAsia"/>
        </w:rPr>
        <w:t>可以看到无论是</w:t>
      </w:r>
      <w:r w:rsidRPr="0037798C">
        <w:rPr>
          <w:position w:val="-6"/>
        </w:rPr>
        <w:object w:dxaOrig="320" w:dyaOrig="200" w14:anchorId="5FEF1C93">
          <v:shape id="_x0000_i1475" type="#_x0000_t75" style="width:15.6pt;height:9.5pt" o:ole="">
            <v:imagedata r:id="rId821" o:title=""/>
          </v:shape>
          <o:OLEObject Type="Embed" ProgID="Equation.DSMT4" ShapeID="_x0000_i1475" DrawAspect="Content" ObjectID="_1591449486" r:id="rId843"/>
        </w:object>
      </w:r>
      <w:r>
        <w:rPr>
          <w:rFonts w:hint="eastAsia"/>
        </w:rPr>
        <w:t>还是</w:t>
      </w:r>
      <w:r w:rsidRPr="0037798C">
        <w:rPr>
          <w:position w:val="-10"/>
        </w:rPr>
        <w:object w:dxaOrig="320" w:dyaOrig="279" w14:anchorId="73280A8B">
          <v:shape id="_x0000_i1476" type="#_x0000_t75" style="width:15.6pt;height:14.25pt" o:ole="">
            <v:imagedata r:id="rId823" o:title=""/>
          </v:shape>
          <o:OLEObject Type="Embed" ProgID="Equation.DSMT4" ShapeID="_x0000_i1476" DrawAspect="Content" ObjectID="_1591449487" r:id="rId844"/>
        </w:object>
      </w:r>
      <w:r>
        <w:rPr>
          <w:rFonts w:hint="eastAsia"/>
        </w:rPr>
        <w:t>，在进行特征级融合</w:t>
      </w:r>
      <w:r>
        <w:rPr>
          <w:rFonts w:hint="eastAsia"/>
        </w:rPr>
        <w:t>+</w:t>
      </w:r>
      <w:r>
        <w:rPr>
          <w:rFonts w:hint="eastAsia"/>
        </w:rPr>
        <w:t>决策级融合后均能进一步提升性能。以</w:t>
      </w:r>
      <w:r>
        <w:rPr>
          <w:rFonts w:hint="eastAsia"/>
        </w:rPr>
        <w:t>Top</w:t>
      </w:r>
      <w:r>
        <w:t xml:space="preserve"> </w:t>
      </w:r>
      <w:r>
        <w:rPr>
          <w:rFonts w:hint="eastAsia"/>
        </w:rPr>
        <w:t>N</w:t>
      </w:r>
      <w:r>
        <w:rPr>
          <w:rFonts w:hint="eastAsia"/>
        </w:rPr>
        <w:t>取值</w:t>
      </w:r>
      <w:r>
        <w:rPr>
          <w:rFonts w:hint="eastAsia"/>
        </w:rPr>
        <w:t>25000</w:t>
      </w:r>
      <w:r>
        <w:rPr>
          <w:rFonts w:hint="eastAsia"/>
        </w:rPr>
        <w:t>为例，在</w:t>
      </w:r>
      <w:r w:rsidRPr="0037798C">
        <w:rPr>
          <w:position w:val="-6"/>
        </w:rPr>
        <w:object w:dxaOrig="320" w:dyaOrig="200" w14:anchorId="172DF8FB">
          <v:shape id="_x0000_i1477" type="#_x0000_t75" style="width:15.6pt;height:9.5pt" o:ole="">
            <v:imagedata r:id="rId821" o:title=""/>
          </v:shape>
          <o:OLEObject Type="Embed" ProgID="Equation.DSMT4" ShapeID="_x0000_i1477" DrawAspect="Content" ObjectID="_1591449488" r:id="rId845"/>
        </w:object>
      </w:r>
      <w:r>
        <w:rPr>
          <w:rFonts w:hint="eastAsia"/>
        </w:rPr>
        <w:t>上进行特征级融合</w:t>
      </w:r>
      <w:r>
        <w:rPr>
          <w:rFonts w:hint="eastAsia"/>
        </w:rPr>
        <w:t>+</w:t>
      </w:r>
      <w:r>
        <w:rPr>
          <w:rFonts w:hint="eastAsia"/>
        </w:rPr>
        <w:t>决策级融合后查准率和查全率相比只进行了一种融合的模型最高提升</w:t>
      </w:r>
      <w:r>
        <w:t>2.83</w:t>
      </w:r>
      <w:r>
        <w:rPr>
          <w:rFonts w:hint="eastAsia"/>
        </w:rPr>
        <w:t>%</w:t>
      </w:r>
      <w:r>
        <w:rPr>
          <w:rFonts w:hint="eastAsia"/>
        </w:rPr>
        <w:t>，</w:t>
      </w:r>
      <w:r>
        <w:rPr>
          <w:rFonts w:hint="eastAsia"/>
        </w:rPr>
        <w:t>PR-AUC</w:t>
      </w:r>
      <w:r>
        <w:rPr>
          <w:rFonts w:hint="eastAsia"/>
        </w:rPr>
        <w:t>上最高提升</w:t>
      </w:r>
      <w:r>
        <w:t>3.64</w:t>
      </w:r>
      <w:r>
        <w:rPr>
          <w:rFonts w:hint="eastAsia"/>
        </w:rPr>
        <w:t>%</w:t>
      </w:r>
      <w:r>
        <w:rPr>
          <w:rFonts w:hint="eastAsia"/>
        </w:rPr>
        <w:t>。在</w:t>
      </w:r>
      <w:r w:rsidRPr="0037798C">
        <w:rPr>
          <w:position w:val="-10"/>
        </w:rPr>
        <w:object w:dxaOrig="320" w:dyaOrig="279" w14:anchorId="59B57399">
          <v:shape id="_x0000_i1478" type="#_x0000_t75" style="width:15.6pt;height:14.25pt" o:ole="">
            <v:imagedata r:id="rId823" o:title=""/>
          </v:shape>
          <o:OLEObject Type="Embed" ProgID="Equation.DSMT4" ShapeID="_x0000_i1478" DrawAspect="Content" ObjectID="_1591449489" r:id="rId846"/>
        </w:object>
      </w:r>
      <w:r>
        <w:rPr>
          <w:rFonts w:hint="eastAsia"/>
        </w:rPr>
        <w:t>上进行特征级融合</w:t>
      </w:r>
      <w:r>
        <w:rPr>
          <w:rFonts w:hint="eastAsia"/>
        </w:rPr>
        <w:t>+</w:t>
      </w:r>
      <w:r>
        <w:rPr>
          <w:rFonts w:hint="eastAsia"/>
        </w:rPr>
        <w:t>决策级融合后查准率和查全率相比</w:t>
      </w:r>
      <w:r w:rsidR="00DE3C82">
        <w:rPr>
          <w:rFonts w:hint="eastAsia"/>
        </w:rPr>
        <w:t>只进行了一种融合</w:t>
      </w:r>
      <w:r>
        <w:rPr>
          <w:rFonts w:hint="eastAsia"/>
        </w:rPr>
        <w:t>的模型最高提升</w:t>
      </w:r>
      <w:r>
        <w:t>3.</w:t>
      </w:r>
      <w:r w:rsidR="00DE3C82">
        <w:t>14</w:t>
      </w:r>
      <w:r>
        <w:rPr>
          <w:rFonts w:hint="eastAsia"/>
        </w:rPr>
        <w:t>%</w:t>
      </w:r>
      <w:r>
        <w:rPr>
          <w:rFonts w:hint="eastAsia"/>
        </w:rPr>
        <w:t>，</w:t>
      </w:r>
      <w:r>
        <w:rPr>
          <w:rFonts w:hint="eastAsia"/>
        </w:rPr>
        <w:t>PR-AUC</w:t>
      </w:r>
      <w:r>
        <w:rPr>
          <w:rFonts w:hint="eastAsia"/>
        </w:rPr>
        <w:t>上最高提升</w:t>
      </w:r>
      <w:r w:rsidR="00DE3C82">
        <w:t>4.86</w:t>
      </w:r>
      <w:r>
        <w:rPr>
          <w:rFonts w:hint="eastAsia"/>
        </w:rPr>
        <w:t>%</w:t>
      </w:r>
      <w:r>
        <w:rPr>
          <w:rFonts w:hint="eastAsia"/>
        </w:rPr>
        <w:t>。</w:t>
      </w:r>
      <w:r w:rsidR="00DE3C82">
        <w:rPr>
          <w:rFonts w:hint="eastAsia"/>
        </w:rPr>
        <w:t>另外还观察到在进行了特征级融合</w:t>
      </w:r>
      <w:r w:rsidR="00DE3C82">
        <w:rPr>
          <w:rFonts w:hint="eastAsia"/>
        </w:rPr>
        <w:t>+</w:t>
      </w:r>
      <w:r w:rsidR="00DE3C82">
        <w:rPr>
          <w:rFonts w:hint="eastAsia"/>
        </w:rPr>
        <w:t>决策级融合的基础上，进一步融合不同</w:t>
      </w:r>
      <w:r w:rsidR="002E7DB0">
        <w:rPr>
          <w:rFonts w:hint="eastAsia"/>
        </w:rPr>
        <w:t>结构</w:t>
      </w:r>
      <w:r w:rsidR="00DE3C82">
        <w:rPr>
          <w:rFonts w:hint="eastAsia"/>
        </w:rPr>
        <w:t>的神经网络后，</w:t>
      </w:r>
      <w:r w:rsidR="002E7DB0">
        <w:rPr>
          <w:rFonts w:hint="eastAsia"/>
        </w:rPr>
        <w:t>性能得到了再次提升，在</w:t>
      </w:r>
      <w:r w:rsidR="002E7DB0">
        <w:rPr>
          <w:rFonts w:hint="eastAsia"/>
        </w:rPr>
        <w:t>PR-AUC</w:t>
      </w:r>
      <w:r w:rsidR="002E7DB0">
        <w:rPr>
          <w:rFonts w:hint="eastAsia"/>
        </w:rPr>
        <w:t>上性能比只进行了一种融合的模型最高提升</w:t>
      </w:r>
      <w:r w:rsidR="002E7DB0">
        <w:rPr>
          <w:rFonts w:hint="eastAsia"/>
        </w:rPr>
        <w:t>7.21%</w:t>
      </w:r>
      <w:r w:rsidR="002E7DB0">
        <w:rPr>
          <w:rFonts w:hint="eastAsia"/>
        </w:rPr>
        <w:t>。</w:t>
      </w:r>
    </w:p>
    <w:p w14:paraId="5FDE690A" w14:textId="0BB0B317" w:rsidR="002E7DB0" w:rsidRDefault="002E7DB0" w:rsidP="00547D35">
      <w:pPr>
        <w:pStyle w:val="af6"/>
        <w:spacing w:before="65" w:after="65"/>
        <w:ind w:firstLine="480"/>
      </w:pPr>
      <w:r>
        <w:rPr>
          <w:rFonts w:hint="eastAsia"/>
        </w:rPr>
        <w:t>因此可以得出结论，在不同时间粒度的时序特征上同时进行特征级融合</w:t>
      </w:r>
      <w:r>
        <w:rPr>
          <w:rFonts w:hint="eastAsia"/>
        </w:rPr>
        <w:t>+</w:t>
      </w:r>
      <w:r>
        <w:rPr>
          <w:rFonts w:hint="eastAsia"/>
        </w:rPr>
        <w:t>决策级融合，相比于只进行一种融合的方法，可以进一步提升性能。将两种方法融合起来，可以使模型更好的观察数据。同时在决策级融合中加入不同结构的神经网络，相当于使用了不同的模型观察数据，</w:t>
      </w:r>
      <w:r w:rsidR="00E93B24">
        <w:rPr>
          <w:rFonts w:hint="eastAsia"/>
        </w:rPr>
        <w:t>相比于只使用一种模型观察数据，多个模型共同观察数据可以得到更真实的结果。</w:t>
      </w:r>
    </w:p>
    <w:p w14:paraId="06AA018B" w14:textId="2AD3A364" w:rsidR="00F46810" w:rsidRDefault="00F46810"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70" w:name="_Toc509545910"/>
      <w:bookmarkStart w:id="171" w:name="_Toc509546538"/>
      <w:bookmarkStart w:id="172" w:name="_Toc513566467"/>
      <w:r>
        <w:rPr>
          <w:rFonts w:ascii="黑体" w:eastAsia="黑体" w:hAnsi="黑体" w:hint="eastAsia"/>
          <w:sz w:val="28"/>
          <w:szCs w:val="28"/>
        </w:rPr>
        <w:t>本章小结</w:t>
      </w:r>
      <w:bookmarkEnd w:id="170"/>
      <w:bookmarkEnd w:id="171"/>
      <w:bookmarkEnd w:id="172"/>
    </w:p>
    <w:p w14:paraId="2F151C13" w14:textId="468378BD" w:rsidR="00F56818" w:rsidRDefault="00B353FD" w:rsidP="000A5F86">
      <w:pPr>
        <w:pStyle w:val="af6"/>
        <w:spacing w:before="65" w:after="65"/>
        <w:ind w:firstLine="480"/>
        <w:sectPr w:rsidR="00F56818" w:rsidSect="00F56818">
          <w:headerReference w:type="even" r:id="rId847"/>
          <w:headerReference w:type="default" r:id="rId848"/>
          <w:pgSz w:w="11900" w:h="16840"/>
          <w:pgMar w:top="1871" w:right="1559" w:bottom="1531" w:left="1559" w:header="1474" w:footer="1134" w:gutter="0"/>
          <w:cols w:space="425"/>
          <w:docGrid w:type="lines" w:linePitch="326"/>
        </w:sectPr>
      </w:pPr>
      <w:r>
        <w:rPr>
          <w:rFonts w:hint="eastAsia"/>
        </w:rPr>
        <w:t>本章</w:t>
      </w:r>
      <w:r w:rsidR="001B3B17">
        <w:rPr>
          <w:rFonts w:hint="eastAsia"/>
        </w:rPr>
        <w:t>针对现有方法只利用一种时间粒度来聚合时序特征的不足，提出使用特征级融合和决策级融合两种方法来同时利用多种时间粒度特征。</w:t>
      </w:r>
      <w:r w:rsidR="00E66968">
        <w:rPr>
          <w:rFonts w:hint="eastAsia"/>
        </w:rPr>
        <w:t>介绍了</w:t>
      </w:r>
      <w:r w:rsidR="001B3B17">
        <w:rPr>
          <w:rFonts w:hint="eastAsia"/>
        </w:rPr>
        <w:t>两</w:t>
      </w:r>
      <w:r w:rsidR="00E66968">
        <w:rPr>
          <w:rFonts w:hint="eastAsia"/>
        </w:rPr>
        <w:t>种融合不同时间粒度特征的方法</w:t>
      </w:r>
      <w:r w:rsidR="00896BA7">
        <w:rPr>
          <w:rFonts w:hint="eastAsia"/>
        </w:rPr>
        <w:t>，</w:t>
      </w:r>
      <w:r w:rsidR="00653444">
        <w:rPr>
          <w:rFonts w:hint="eastAsia"/>
        </w:rPr>
        <w:t>然后</w:t>
      </w:r>
      <w:r w:rsidR="00653444">
        <w:t>将这些方法与没有进行过任何</w:t>
      </w:r>
      <w:r w:rsidR="00653444">
        <w:rPr>
          <w:rFonts w:hint="eastAsia"/>
        </w:rPr>
        <w:t>融合的</w:t>
      </w:r>
      <w:r w:rsidR="00653444">
        <w:t>方法</w:t>
      </w:r>
      <w:r w:rsidR="00653444">
        <w:rPr>
          <w:rFonts w:hint="eastAsia"/>
        </w:rPr>
        <w:t>作对比</w:t>
      </w:r>
      <w:r w:rsidR="00653444">
        <w:t>。</w:t>
      </w:r>
      <w:r w:rsidR="00653444">
        <w:rPr>
          <w:rFonts w:hint="eastAsia"/>
        </w:rPr>
        <w:t>实验</w:t>
      </w:r>
      <w:r w:rsidR="00653444">
        <w:t>证明，</w:t>
      </w:r>
      <w:r w:rsidR="00653444">
        <w:rPr>
          <w:rFonts w:hint="eastAsia"/>
        </w:rPr>
        <w:t>无论使用哪种融合方法</w:t>
      </w:r>
      <w:r w:rsidR="004F1915">
        <w:rPr>
          <w:rFonts w:hint="eastAsia"/>
        </w:rPr>
        <w:t>，</w:t>
      </w:r>
      <w:r w:rsidR="005921C9">
        <w:rPr>
          <w:rFonts w:hint="eastAsia"/>
        </w:rPr>
        <w:t>融合了</w:t>
      </w:r>
      <w:r w:rsidR="004F1915">
        <w:rPr>
          <w:rFonts w:hint="eastAsia"/>
        </w:rPr>
        <w:t>多种不同时间粒度的特征后均能有效提高模型性能</w:t>
      </w:r>
      <w:r w:rsidR="000A5F86">
        <w:rPr>
          <w:rFonts w:hint="eastAsia"/>
        </w:rPr>
        <w:t>，并且同时</w:t>
      </w:r>
      <w:r w:rsidR="008A5A07">
        <w:rPr>
          <w:rFonts w:hint="eastAsia"/>
        </w:rPr>
        <w:t>使用特征</w:t>
      </w:r>
      <w:r w:rsidR="000A5F86">
        <w:rPr>
          <w:rFonts w:hint="eastAsia"/>
        </w:rPr>
        <w:t>级融合</w:t>
      </w:r>
      <w:r w:rsidR="000A5F86">
        <w:rPr>
          <w:rFonts w:hint="eastAsia"/>
        </w:rPr>
        <w:t>+</w:t>
      </w:r>
      <w:r w:rsidR="000A5F86">
        <w:rPr>
          <w:rFonts w:hint="eastAsia"/>
        </w:rPr>
        <w:t>决策级</w:t>
      </w:r>
      <w:r w:rsidR="008A5A07">
        <w:rPr>
          <w:rFonts w:hint="eastAsia"/>
        </w:rPr>
        <w:t>融合</w:t>
      </w:r>
      <w:r w:rsidR="000A5F86">
        <w:rPr>
          <w:rFonts w:hint="eastAsia"/>
        </w:rPr>
        <w:t>，且融合不同结构的神经网络</w:t>
      </w:r>
      <w:r w:rsidR="00EE635D">
        <w:rPr>
          <w:rFonts w:hint="eastAsia"/>
        </w:rPr>
        <w:t>时</w:t>
      </w:r>
      <w:r w:rsidR="008A5A07">
        <w:rPr>
          <w:rFonts w:hint="eastAsia"/>
        </w:rPr>
        <w:t>性能最好，在</w:t>
      </w:r>
      <w:r w:rsidR="008A5A07">
        <w:rPr>
          <w:rFonts w:hint="eastAsia"/>
        </w:rPr>
        <w:lastRenderedPageBreak/>
        <w:t>PR-AUC</w:t>
      </w:r>
      <w:r w:rsidR="008A5A07">
        <w:rPr>
          <w:rFonts w:hint="eastAsia"/>
        </w:rPr>
        <w:t>上比第二章中提出的性能最好的</w:t>
      </w:r>
      <w:r w:rsidR="00322C4F">
        <w:rPr>
          <w:rFonts w:hint="eastAsia"/>
        </w:rPr>
        <w:t>神经网络</w:t>
      </w:r>
      <w:r w:rsidR="008A5A07">
        <w:rPr>
          <w:rFonts w:hint="eastAsia"/>
        </w:rPr>
        <w:t>模型高</w:t>
      </w:r>
      <w:r w:rsidR="000A5F86">
        <w:t>10.59</w:t>
      </w:r>
      <w:r w:rsidR="00322C4F">
        <w:rPr>
          <w:rFonts w:hint="eastAsia"/>
        </w:rPr>
        <w:t>%</w:t>
      </w:r>
      <w:r w:rsidR="00EE635D">
        <w:rPr>
          <w:rFonts w:hint="eastAsia"/>
        </w:rPr>
        <w:t>，比树型模型中性能最好的模型高</w:t>
      </w:r>
      <w:r w:rsidR="00322C4F">
        <w:t>18.69</w:t>
      </w:r>
      <w:r w:rsidR="00322C4F">
        <w:rPr>
          <w:rFonts w:hint="eastAsia"/>
        </w:rPr>
        <w:t>%</w:t>
      </w:r>
      <w:r w:rsidR="004F1915">
        <w:rPr>
          <w:rFonts w:hint="eastAsia"/>
        </w:rPr>
        <w:t>。</w:t>
      </w:r>
    </w:p>
    <w:p w14:paraId="1E3CD584" w14:textId="5112085F" w:rsidR="00EF47DB" w:rsidRDefault="006A4095" w:rsidP="001E2B8E">
      <w:pPr>
        <w:pStyle w:val="a3"/>
        <w:keepNext/>
        <w:keepLines/>
        <w:pageBreakBefore/>
        <w:numPr>
          <w:ilvl w:val="0"/>
          <w:numId w:val="22"/>
        </w:numPr>
        <w:spacing w:beforeLines="50" w:before="163" w:afterLines="50" w:after="163" w:line="360" w:lineRule="auto"/>
        <w:ind w:left="431" w:firstLineChars="0" w:hanging="431"/>
        <w:jc w:val="center"/>
        <w:outlineLvl w:val="0"/>
        <w:rPr>
          <w:rFonts w:ascii="黑体" w:eastAsia="黑体" w:hAnsi="黑体"/>
          <w:sz w:val="36"/>
          <w:szCs w:val="36"/>
        </w:rPr>
      </w:pPr>
      <w:bookmarkStart w:id="173" w:name="_Toc509545911"/>
      <w:bookmarkStart w:id="174" w:name="_Toc509546539"/>
      <w:bookmarkStart w:id="175" w:name="_Toc513566468"/>
      <w:r>
        <w:rPr>
          <w:rFonts w:ascii="黑体" w:eastAsia="黑体" w:hAnsi="黑体" w:hint="eastAsia"/>
          <w:sz w:val="36"/>
          <w:szCs w:val="36"/>
        </w:rPr>
        <w:lastRenderedPageBreak/>
        <w:t>总结与展望</w:t>
      </w:r>
      <w:bookmarkEnd w:id="173"/>
      <w:bookmarkEnd w:id="174"/>
      <w:bookmarkEnd w:id="175"/>
    </w:p>
    <w:p w14:paraId="139818F3" w14:textId="5C793819" w:rsidR="00C231B5" w:rsidRPr="00A65D60" w:rsidRDefault="006A4095"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76" w:name="_Toc509545912"/>
      <w:bookmarkStart w:id="177" w:name="_Toc509546540"/>
      <w:bookmarkStart w:id="178" w:name="_Toc513566469"/>
      <w:bookmarkStart w:id="179" w:name="OLE_LINK3"/>
      <w:bookmarkStart w:id="180" w:name="OLE_LINK4"/>
      <w:r w:rsidRPr="006A4095">
        <w:rPr>
          <w:rFonts w:ascii="黑体" w:eastAsia="黑体" w:hAnsi="黑体" w:hint="eastAsia"/>
          <w:sz w:val="28"/>
          <w:szCs w:val="28"/>
        </w:rPr>
        <w:t>工作总结</w:t>
      </w:r>
      <w:bookmarkEnd w:id="176"/>
      <w:bookmarkEnd w:id="177"/>
      <w:bookmarkEnd w:id="178"/>
    </w:p>
    <w:p w14:paraId="0416F30C" w14:textId="0830100F" w:rsidR="00A65D60" w:rsidRDefault="004255E2" w:rsidP="00B17DAF">
      <w:pPr>
        <w:pStyle w:val="af6"/>
        <w:spacing w:before="65" w:after="65"/>
        <w:ind w:firstLine="480"/>
      </w:pPr>
      <w:r>
        <w:rPr>
          <w:rFonts w:hint="eastAsia"/>
        </w:rPr>
        <w:t>针对现有的离网预测研究中出现的一系列问题</w:t>
      </w:r>
      <w:r w:rsidR="00141CDE">
        <w:rPr>
          <w:rFonts w:hint="eastAsia"/>
        </w:rPr>
        <w:t>，</w:t>
      </w:r>
      <w:r w:rsidR="00A65D60">
        <w:rPr>
          <w:rFonts w:hint="eastAsia"/>
        </w:rPr>
        <w:t>本</w:t>
      </w:r>
      <w:r w:rsidR="00A165B2">
        <w:rPr>
          <w:rFonts w:hint="eastAsia"/>
        </w:rPr>
        <w:t>文</w:t>
      </w:r>
      <w:r w:rsidR="00141CDE">
        <w:rPr>
          <w:rFonts w:hint="eastAsia"/>
        </w:rPr>
        <w:t>在</w:t>
      </w:r>
      <w:r w:rsidR="00A65D60">
        <w:rPr>
          <w:rFonts w:hint="eastAsia"/>
        </w:rPr>
        <w:t>电信运营商</w:t>
      </w:r>
      <w:r w:rsidR="00141CDE">
        <w:rPr>
          <w:rFonts w:hint="eastAsia"/>
        </w:rPr>
        <w:t>提供的真实用户数据上，结合了现有数据的特点</w:t>
      </w:r>
      <w:r w:rsidR="00A65D60">
        <w:rPr>
          <w:rFonts w:hint="eastAsia"/>
        </w:rPr>
        <w:t>，设计</w:t>
      </w:r>
      <w:r w:rsidR="008B1B41">
        <w:rPr>
          <w:rFonts w:hint="eastAsia"/>
        </w:rPr>
        <w:t>并</w:t>
      </w:r>
      <w:r w:rsidR="00A65D60">
        <w:rPr>
          <w:rFonts w:hint="eastAsia"/>
        </w:rPr>
        <w:t>构造了一种</w:t>
      </w:r>
      <w:r w:rsidR="001E04BE">
        <w:rPr>
          <w:rFonts w:hint="eastAsia"/>
        </w:rPr>
        <w:t>基于宽度</w:t>
      </w:r>
      <w:r w:rsidR="001E04BE">
        <w:rPr>
          <w:rFonts w:hint="eastAsia"/>
        </w:rPr>
        <w:t>&amp;</w:t>
      </w:r>
      <w:r w:rsidR="001E04BE">
        <w:rPr>
          <w:rFonts w:hint="eastAsia"/>
        </w:rPr>
        <w:t>深度学习</w:t>
      </w:r>
      <w:r w:rsidR="00A65D60">
        <w:rPr>
          <w:rFonts w:hint="eastAsia"/>
        </w:rPr>
        <w:t>的</w:t>
      </w:r>
      <w:r w:rsidR="00141CDE">
        <w:rPr>
          <w:rFonts w:hint="eastAsia"/>
        </w:rPr>
        <w:t>离网预测模型框架</w:t>
      </w:r>
      <w:r w:rsidR="008B1B41">
        <w:rPr>
          <w:rFonts w:hint="eastAsia"/>
        </w:rPr>
        <w:t>，这种神经网络相比于现有的应用于离网预测的神经网络</w:t>
      </w:r>
      <w:r w:rsidR="001E04BE">
        <w:rPr>
          <w:rFonts w:hint="eastAsia"/>
        </w:rPr>
        <w:t>，缓解了离网预测任务中神经网络过度泛化的问题，同时框架的深度模型部分</w:t>
      </w:r>
      <w:r w:rsidR="009A207C">
        <w:rPr>
          <w:rFonts w:hint="eastAsia"/>
        </w:rPr>
        <w:t>使用了</w:t>
      </w:r>
      <w:r w:rsidR="008B1B41">
        <w:rPr>
          <w:rFonts w:hint="eastAsia"/>
        </w:rPr>
        <w:t>层数更深</w:t>
      </w:r>
      <w:r w:rsidR="009A207C">
        <w:rPr>
          <w:rFonts w:hint="eastAsia"/>
        </w:rPr>
        <w:t>的网络来代替现有的浅层的网络</w:t>
      </w:r>
      <w:r w:rsidR="008B1B41">
        <w:rPr>
          <w:rFonts w:hint="eastAsia"/>
        </w:rPr>
        <w:t>，能更好的拟合数据</w:t>
      </w:r>
      <w:r w:rsidR="00A65D60">
        <w:rPr>
          <w:rFonts w:hint="eastAsia"/>
        </w:rPr>
        <w:t>。</w:t>
      </w:r>
      <w:r w:rsidR="009A207C">
        <w:rPr>
          <w:rFonts w:hint="eastAsia"/>
        </w:rPr>
        <w:t>另外</w:t>
      </w:r>
      <w:r w:rsidR="001176F7">
        <w:rPr>
          <w:rFonts w:hint="eastAsia"/>
        </w:rPr>
        <w:t>针对现有的应用于离网预测的神经网络只使用一种时间粒度来聚合时序</w:t>
      </w:r>
      <w:r w:rsidR="008D2122">
        <w:rPr>
          <w:rFonts w:hint="eastAsia"/>
        </w:rPr>
        <w:t>特征的问题，本文</w:t>
      </w:r>
      <w:r w:rsidR="00C33666">
        <w:rPr>
          <w:rFonts w:hint="eastAsia"/>
        </w:rPr>
        <w:t>探索了同时利用多种时间粒度特征进行建模的方法。本文的工作主要包括以下几个方面：</w:t>
      </w:r>
    </w:p>
    <w:p w14:paraId="192C4A1D" w14:textId="3BECBB79" w:rsidR="00254E2C" w:rsidRDefault="00254E2C" w:rsidP="00B17DAF">
      <w:pPr>
        <w:pStyle w:val="af6"/>
        <w:spacing w:before="65" w:after="65"/>
        <w:ind w:firstLine="480"/>
      </w:pPr>
      <w:r>
        <w:rPr>
          <w:rFonts w:hint="eastAsia"/>
        </w:rPr>
        <w:t>1</w:t>
      </w:r>
      <w:r>
        <w:rPr>
          <w:rFonts w:hint="eastAsia"/>
        </w:rPr>
        <w:t>）本文</w:t>
      </w:r>
      <w:r w:rsidR="00141CDE">
        <w:rPr>
          <w:rFonts w:hint="eastAsia"/>
        </w:rPr>
        <w:t>首先提出了一种基于宽度</w:t>
      </w:r>
      <w:r w:rsidR="00141CDE">
        <w:rPr>
          <w:rFonts w:hint="eastAsia"/>
        </w:rPr>
        <w:t>&amp;</w:t>
      </w:r>
      <w:r w:rsidR="00141CDE">
        <w:rPr>
          <w:rFonts w:hint="eastAsia"/>
        </w:rPr>
        <w:t>深度学习的离网预测模型框架。当</w:t>
      </w:r>
      <w:r w:rsidR="00EC408B">
        <w:rPr>
          <w:rFonts w:hint="eastAsia"/>
        </w:rPr>
        <w:t>神经网络</w:t>
      </w:r>
      <w:r w:rsidR="00BD1B11">
        <w:rPr>
          <w:rFonts w:hint="eastAsia"/>
        </w:rPr>
        <w:t>的输入包含离散型特征时，网络可能会存在过度泛化的问题。而加入了交叉积转换的线性模型可以有效的记忆特征间的共现关系</w:t>
      </w:r>
      <w:r w:rsidR="0013733A">
        <w:rPr>
          <w:rFonts w:hint="eastAsia"/>
        </w:rPr>
        <w:t>，不会有泛化问题</w:t>
      </w:r>
      <w:r w:rsidR="00BD1B11">
        <w:rPr>
          <w:rFonts w:hint="eastAsia"/>
        </w:rPr>
        <w:t>。我们借鉴宽度</w:t>
      </w:r>
      <w:r w:rsidR="00BD1B11">
        <w:rPr>
          <w:rFonts w:hint="eastAsia"/>
        </w:rPr>
        <w:t>&amp;</w:t>
      </w:r>
      <w:r w:rsidR="00BD1B11">
        <w:rPr>
          <w:rFonts w:hint="eastAsia"/>
        </w:rPr>
        <w:t>深度学习的思想，</w:t>
      </w:r>
      <w:r w:rsidR="00E72E98">
        <w:rPr>
          <w:rFonts w:hint="eastAsia"/>
        </w:rPr>
        <w:t>将线性模型作为宽度模型，神经网络作为深度模型，</w:t>
      </w:r>
      <w:r w:rsidR="008F292D">
        <w:rPr>
          <w:rFonts w:hint="eastAsia"/>
        </w:rPr>
        <w:t>充分发挥两者优势，</w:t>
      </w:r>
      <w:r w:rsidR="00E72E98">
        <w:rPr>
          <w:rFonts w:hint="eastAsia"/>
        </w:rPr>
        <w:t>两部分模型共同决策。实验证明，加入了线性模型的神经网络相比于没有线性模型的神经网络，在</w:t>
      </w:r>
      <w:r w:rsidR="00E72E98">
        <w:rPr>
          <w:rFonts w:hint="eastAsia"/>
        </w:rPr>
        <w:t>P</w:t>
      </w:r>
      <w:r w:rsidR="00E72E98">
        <w:t>R-AUC</w:t>
      </w:r>
      <w:r w:rsidR="00E72E98">
        <w:rPr>
          <w:rFonts w:hint="eastAsia"/>
        </w:rPr>
        <w:t>上最高可以提升</w:t>
      </w:r>
      <w:r w:rsidR="00E72E98">
        <w:rPr>
          <w:rFonts w:hint="eastAsia"/>
        </w:rPr>
        <w:t>5.39%</w:t>
      </w:r>
      <w:r w:rsidR="00E72E98">
        <w:rPr>
          <w:rFonts w:hint="eastAsia"/>
        </w:rPr>
        <w:t>。</w:t>
      </w:r>
    </w:p>
    <w:p w14:paraId="7E800AA3" w14:textId="2B022DC5" w:rsidR="00E72E98" w:rsidRDefault="00E72E98" w:rsidP="00B17DAF">
      <w:pPr>
        <w:pStyle w:val="af6"/>
        <w:spacing w:before="65" w:after="65"/>
        <w:ind w:firstLine="480"/>
      </w:pPr>
      <w:r>
        <w:rPr>
          <w:rFonts w:hint="eastAsia"/>
        </w:rPr>
        <w:t>2</w:t>
      </w:r>
      <w:r>
        <w:rPr>
          <w:rFonts w:hint="eastAsia"/>
        </w:rPr>
        <w:t>）本文针对现有的基于神经网络的离网预测模型层数都较浅的情况，提出构造</w:t>
      </w:r>
      <w:r w:rsidR="002D18D2">
        <w:rPr>
          <w:rFonts w:hint="eastAsia"/>
        </w:rPr>
        <w:t>较深层的神经网络来充分拟合大数据。</w:t>
      </w:r>
      <w:r w:rsidR="004C452C">
        <w:rPr>
          <w:rFonts w:hint="eastAsia"/>
        </w:rPr>
        <w:t>经过大量实验我们选用了残差网络和门卷积网络两种结构来构造深层网络。其中残差网络具有更好的性能，而门卷积网络则在性能略差的情况下有更短的训练时间。实验证明，基于深层网络的离网预测模型相比于基于浅层网络的离网预测模型，在</w:t>
      </w:r>
      <w:r w:rsidR="004C452C">
        <w:rPr>
          <w:rFonts w:hint="eastAsia"/>
        </w:rPr>
        <w:t>P</w:t>
      </w:r>
      <w:r w:rsidR="004C452C">
        <w:t>R-AUC</w:t>
      </w:r>
      <w:r w:rsidR="004C452C">
        <w:rPr>
          <w:rFonts w:hint="eastAsia"/>
        </w:rPr>
        <w:t>上最高可以提升</w:t>
      </w:r>
      <w:r w:rsidR="005143C0">
        <w:rPr>
          <w:rFonts w:hint="eastAsia"/>
        </w:rPr>
        <w:t>72.33%</w:t>
      </w:r>
      <w:r w:rsidR="005143C0">
        <w:rPr>
          <w:rFonts w:hint="eastAsia"/>
        </w:rPr>
        <w:t>。</w:t>
      </w:r>
    </w:p>
    <w:p w14:paraId="5C3E97B9" w14:textId="45219A02" w:rsidR="00C57E74" w:rsidRPr="00EF0FF0" w:rsidRDefault="00C57E74" w:rsidP="00B17DAF">
      <w:pPr>
        <w:pStyle w:val="af6"/>
        <w:spacing w:before="65" w:after="65"/>
        <w:ind w:firstLine="480"/>
        <w:rPr>
          <w:sz w:val="28"/>
          <w:szCs w:val="28"/>
        </w:rPr>
      </w:pPr>
      <w:r>
        <w:rPr>
          <w:rFonts w:hint="eastAsia"/>
        </w:rPr>
        <w:t>3</w:t>
      </w:r>
      <w:r>
        <w:rPr>
          <w:rFonts w:hint="eastAsia"/>
        </w:rPr>
        <w:t>）</w:t>
      </w:r>
      <w:r w:rsidR="005567C1">
        <w:rPr>
          <w:rFonts w:hint="eastAsia"/>
        </w:rPr>
        <w:t>基于</w:t>
      </w:r>
      <w:r w:rsidR="005143C0">
        <w:rPr>
          <w:rFonts w:hint="eastAsia"/>
        </w:rPr>
        <w:t>以上工作</w:t>
      </w:r>
      <w:r w:rsidR="005567C1">
        <w:rPr>
          <w:rFonts w:hint="eastAsia"/>
        </w:rPr>
        <w:t>提出的神经网络模型，本文提出将多种时间粒度</w:t>
      </w:r>
      <w:r w:rsidR="005143C0">
        <w:rPr>
          <w:rFonts w:hint="eastAsia"/>
        </w:rPr>
        <w:t>聚合</w:t>
      </w:r>
      <w:r w:rsidR="005567C1">
        <w:rPr>
          <w:rFonts w:hint="eastAsia"/>
        </w:rPr>
        <w:t>的</w:t>
      </w:r>
      <w:r w:rsidR="005143C0">
        <w:rPr>
          <w:rFonts w:hint="eastAsia"/>
        </w:rPr>
        <w:t>时序特征</w:t>
      </w:r>
      <w:r w:rsidR="005567C1">
        <w:rPr>
          <w:rFonts w:hint="eastAsia"/>
        </w:rPr>
        <w:t>同时引入到神经网络中来进一步提高模型性能。</w:t>
      </w:r>
      <w:r w:rsidR="003E65A2">
        <w:rPr>
          <w:rFonts w:hint="eastAsia"/>
        </w:rPr>
        <w:t>本文尝试了特征</w:t>
      </w:r>
      <w:r w:rsidR="005143C0">
        <w:rPr>
          <w:rFonts w:hint="eastAsia"/>
        </w:rPr>
        <w:t>级</w:t>
      </w:r>
      <w:r w:rsidR="003E65A2">
        <w:rPr>
          <w:rFonts w:hint="eastAsia"/>
        </w:rPr>
        <w:t>融合和</w:t>
      </w:r>
      <w:r w:rsidR="005143C0">
        <w:rPr>
          <w:rFonts w:hint="eastAsia"/>
        </w:rPr>
        <w:t>决策级</w:t>
      </w:r>
      <w:r w:rsidR="003E65A2">
        <w:rPr>
          <w:rFonts w:hint="eastAsia"/>
        </w:rPr>
        <w:t>融合两种融合方式。对于特征</w:t>
      </w:r>
      <w:r w:rsidR="005143C0">
        <w:rPr>
          <w:rFonts w:hint="eastAsia"/>
        </w:rPr>
        <w:t>级</w:t>
      </w:r>
      <w:r w:rsidR="003E65A2">
        <w:rPr>
          <w:rFonts w:hint="eastAsia"/>
        </w:rPr>
        <w:t>融合，我们</w:t>
      </w:r>
      <w:r w:rsidR="005143C0">
        <w:rPr>
          <w:rFonts w:hint="eastAsia"/>
        </w:rPr>
        <w:t>改造提出的神经网络的结构，</w:t>
      </w:r>
      <w:r w:rsidR="003E65A2">
        <w:rPr>
          <w:rFonts w:hint="eastAsia"/>
        </w:rPr>
        <w:t>将不同时间粒度的特征同时输入到一个神经网络中，每种时间粒度的特征使用一个卷积</w:t>
      </w:r>
      <w:r w:rsidR="005143C0">
        <w:rPr>
          <w:rFonts w:hint="eastAsia"/>
        </w:rPr>
        <w:t>网络</w:t>
      </w:r>
      <w:r w:rsidR="003E65A2">
        <w:rPr>
          <w:rFonts w:hint="eastAsia"/>
        </w:rPr>
        <w:t>处理，最后将各个卷积层的</w:t>
      </w:r>
      <w:r w:rsidR="005143C0">
        <w:rPr>
          <w:rFonts w:hint="eastAsia"/>
        </w:rPr>
        <w:t>输出</w:t>
      </w:r>
      <w:r w:rsidR="003E65A2">
        <w:rPr>
          <w:rFonts w:hint="eastAsia"/>
        </w:rPr>
        <w:t>进行拼接。对于</w:t>
      </w:r>
      <w:r w:rsidR="005143C0">
        <w:rPr>
          <w:rFonts w:hint="eastAsia"/>
        </w:rPr>
        <w:t>决策级</w:t>
      </w:r>
      <w:r w:rsidR="003E65A2">
        <w:rPr>
          <w:rFonts w:hint="eastAsia"/>
        </w:rPr>
        <w:t>融合，</w:t>
      </w:r>
      <w:r w:rsidR="007501E8">
        <w:rPr>
          <w:rFonts w:hint="eastAsia"/>
        </w:rPr>
        <w:t>我们使用每种时间粒度的特征</w:t>
      </w:r>
      <w:r w:rsidR="007501E8">
        <w:rPr>
          <w:rFonts w:hint="eastAsia"/>
        </w:rPr>
        <w:lastRenderedPageBreak/>
        <w:t>各训练一批模型</w:t>
      </w:r>
      <w:r w:rsidR="003E65A2">
        <w:rPr>
          <w:rFonts w:hint="eastAsia"/>
        </w:rPr>
        <w:t>，将各个模型的预测值取平均值作为输出。最后我们将两种融合方式结合，得到最终的输出。实验</w:t>
      </w:r>
      <w:r w:rsidR="007501E8">
        <w:rPr>
          <w:rFonts w:hint="eastAsia"/>
        </w:rPr>
        <w:t>结果证明，</w:t>
      </w:r>
      <w:r w:rsidR="00A165B2">
        <w:rPr>
          <w:rFonts w:hint="eastAsia"/>
        </w:rPr>
        <w:t>该方法的预测结果与只使用一种时间粒度训练的</w:t>
      </w:r>
      <w:r w:rsidR="00726A1A">
        <w:rPr>
          <w:rFonts w:hint="eastAsia"/>
        </w:rPr>
        <w:t>最好的</w:t>
      </w:r>
      <w:r w:rsidR="00A165B2">
        <w:rPr>
          <w:rFonts w:hint="eastAsia"/>
        </w:rPr>
        <w:t>模型相比，</w:t>
      </w:r>
      <w:r w:rsidR="005143C0">
        <w:rPr>
          <w:rFonts w:hint="eastAsia"/>
        </w:rPr>
        <w:t>在</w:t>
      </w:r>
      <w:r w:rsidR="005143C0">
        <w:rPr>
          <w:rFonts w:hint="eastAsia"/>
        </w:rPr>
        <w:t>PR-</w:t>
      </w:r>
      <w:r w:rsidR="005143C0">
        <w:t>AUC</w:t>
      </w:r>
      <w:r w:rsidR="005143C0">
        <w:rPr>
          <w:rFonts w:hint="eastAsia"/>
        </w:rPr>
        <w:t>上可以提升</w:t>
      </w:r>
      <w:r w:rsidR="00726A1A">
        <w:rPr>
          <w:rFonts w:hint="eastAsia"/>
        </w:rPr>
        <w:t>1</w:t>
      </w:r>
      <w:r w:rsidR="00726A1A">
        <w:t>0.59</w:t>
      </w:r>
      <w:r w:rsidR="00726A1A">
        <w:rPr>
          <w:rFonts w:hint="eastAsia"/>
        </w:rPr>
        <w:t>%</w:t>
      </w:r>
      <w:r w:rsidR="00A165B2">
        <w:rPr>
          <w:rFonts w:hint="eastAsia"/>
        </w:rPr>
        <w:t>。</w:t>
      </w:r>
    </w:p>
    <w:p w14:paraId="5E496BC3" w14:textId="1EA435F1" w:rsidR="006A4095" w:rsidRDefault="006A4095" w:rsidP="001E2B8E">
      <w:pPr>
        <w:pStyle w:val="a3"/>
        <w:numPr>
          <w:ilvl w:val="1"/>
          <w:numId w:val="22"/>
        </w:numPr>
        <w:spacing w:beforeLines="50" w:before="163" w:afterLines="50" w:after="163" w:line="360" w:lineRule="auto"/>
        <w:ind w:left="862" w:firstLineChars="0" w:hanging="862"/>
        <w:jc w:val="left"/>
        <w:outlineLvl w:val="1"/>
        <w:rPr>
          <w:rFonts w:ascii="黑体" w:eastAsia="黑体" w:hAnsi="黑体"/>
          <w:sz w:val="28"/>
          <w:szCs w:val="28"/>
        </w:rPr>
      </w:pPr>
      <w:bookmarkStart w:id="181" w:name="_Toc509545913"/>
      <w:bookmarkStart w:id="182" w:name="_Toc509546541"/>
      <w:bookmarkStart w:id="183" w:name="_Toc513566470"/>
      <w:bookmarkEnd w:id="179"/>
      <w:bookmarkEnd w:id="180"/>
      <w:r w:rsidRPr="006A4095">
        <w:rPr>
          <w:rFonts w:ascii="黑体" w:eastAsia="黑体" w:hAnsi="黑体" w:hint="eastAsia"/>
          <w:sz w:val="28"/>
          <w:szCs w:val="28"/>
        </w:rPr>
        <w:t>工作展望</w:t>
      </w:r>
      <w:bookmarkEnd w:id="181"/>
      <w:bookmarkEnd w:id="182"/>
      <w:bookmarkEnd w:id="183"/>
    </w:p>
    <w:p w14:paraId="706DA106" w14:textId="3E93526E" w:rsidR="00C231B5" w:rsidRDefault="003E0340" w:rsidP="00B17DAF">
      <w:pPr>
        <w:pStyle w:val="af6"/>
        <w:spacing w:before="65" w:after="65"/>
        <w:ind w:firstLine="480"/>
      </w:pPr>
      <w:r>
        <w:rPr>
          <w:rFonts w:hint="eastAsia"/>
        </w:rPr>
        <w:t>本文提出</w:t>
      </w:r>
      <w:r w:rsidR="002559BB">
        <w:rPr>
          <w:rFonts w:hint="eastAsia"/>
        </w:rPr>
        <w:t>的</w:t>
      </w:r>
      <w:r w:rsidR="00726A1A">
        <w:rPr>
          <w:rFonts w:hint="eastAsia"/>
        </w:rPr>
        <w:t>融合了</w:t>
      </w:r>
      <w:r w:rsidR="002559BB">
        <w:rPr>
          <w:rFonts w:hint="eastAsia"/>
        </w:rPr>
        <w:t>多粒度时序特征</w:t>
      </w:r>
      <w:r>
        <w:rPr>
          <w:rFonts w:hint="eastAsia"/>
        </w:rPr>
        <w:t>的</w:t>
      </w:r>
      <w:r w:rsidR="002559BB">
        <w:rPr>
          <w:rFonts w:hint="eastAsia"/>
        </w:rPr>
        <w:t>基于</w:t>
      </w:r>
      <w:r w:rsidR="000F7C27">
        <w:rPr>
          <w:rFonts w:hint="eastAsia"/>
        </w:rPr>
        <w:t>宽度</w:t>
      </w:r>
      <w:r w:rsidR="000F7C27">
        <w:rPr>
          <w:rFonts w:hint="eastAsia"/>
        </w:rPr>
        <w:t>&amp;</w:t>
      </w:r>
      <w:r w:rsidR="000F7C27">
        <w:rPr>
          <w:rFonts w:hint="eastAsia"/>
        </w:rPr>
        <w:t>深度学习</w:t>
      </w:r>
      <w:r w:rsidR="002559BB">
        <w:rPr>
          <w:rFonts w:hint="eastAsia"/>
        </w:rPr>
        <w:t>的离网预测模型在实验中取得了较好的性能，但在训练和使用过程中仍然存在一些问题有待解决，具体体现在以下几个方面：</w:t>
      </w:r>
    </w:p>
    <w:p w14:paraId="5EF75FB1" w14:textId="19C2F4A3" w:rsidR="00211480" w:rsidRDefault="00211480" w:rsidP="00B17DAF">
      <w:pPr>
        <w:pStyle w:val="af6"/>
        <w:spacing w:before="65" w:after="65"/>
        <w:ind w:firstLine="480"/>
      </w:pPr>
      <w:r>
        <w:t>1</w:t>
      </w:r>
      <w:r>
        <w:rPr>
          <w:rFonts w:hint="eastAsia"/>
        </w:rPr>
        <w:t>）本文提出的基于神经网络的离网预测模型虽然在性能上要比随机森林和</w:t>
      </w:r>
      <w:r>
        <w:rPr>
          <w:rFonts w:hint="eastAsia"/>
        </w:rPr>
        <w:t>GBDT</w:t>
      </w:r>
      <w:r w:rsidR="00555216">
        <w:rPr>
          <w:rFonts w:hint="eastAsia"/>
        </w:rPr>
        <w:t>等常用的树型模型好，但在训练时间上远比随机森林慢，也略慢于</w:t>
      </w:r>
      <w:r>
        <w:rPr>
          <w:rFonts w:hint="eastAsia"/>
        </w:rPr>
        <w:t>GBDT</w:t>
      </w:r>
      <w:r>
        <w:rPr>
          <w:rFonts w:hint="eastAsia"/>
        </w:rPr>
        <w:t>。</w:t>
      </w:r>
      <w:r w:rsidR="002C6056">
        <w:rPr>
          <w:rFonts w:hint="eastAsia"/>
        </w:rPr>
        <w:t>同时由于网络层数较深的缘故，与浅层模型相比，本文的网络模型存在较严重的过拟合现象。接下来的工作需要继续优化网络模型，在提升模型训练速度的同时加入更多防止过拟合的机制。</w:t>
      </w:r>
    </w:p>
    <w:p w14:paraId="2EAC1F6C" w14:textId="365E61A6" w:rsidR="002C6056" w:rsidRDefault="002C6056" w:rsidP="00B17DAF">
      <w:pPr>
        <w:pStyle w:val="af6"/>
        <w:spacing w:before="65" w:after="65"/>
        <w:ind w:firstLine="480"/>
      </w:pPr>
      <w:r>
        <w:rPr>
          <w:rFonts w:hint="eastAsia"/>
        </w:rPr>
        <w:t>2</w:t>
      </w:r>
      <w:r>
        <w:rPr>
          <w:rFonts w:hint="eastAsia"/>
        </w:rPr>
        <w:t>）本文的网络模型分为宽度模型和深度模型两部分，在宽度模型部分目前只是简单的选取少量离散型特征做交叉积，选取的特征较少</w:t>
      </w:r>
      <w:r w:rsidR="00C95796">
        <w:rPr>
          <w:rFonts w:hint="eastAsia"/>
        </w:rPr>
        <w:t>，且做特征的方式比较单一。</w:t>
      </w:r>
      <w:r w:rsidR="00E417B4">
        <w:rPr>
          <w:rFonts w:hint="eastAsia"/>
        </w:rPr>
        <w:t>接下来</w:t>
      </w:r>
      <w:r>
        <w:rPr>
          <w:rFonts w:hint="eastAsia"/>
        </w:rPr>
        <w:t>的工作中需要在宽度模型</w:t>
      </w:r>
      <w:r w:rsidR="00C95796">
        <w:rPr>
          <w:rFonts w:hint="eastAsia"/>
        </w:rPr>
        <w:t>中使用不同的</w:t>
      </w:r>
      <w:r w:rsidR="002A6A38">
        <w:rPr>
          <w:rFonts w:hint="eastAsia"/>
        </w:rPr>
        <w:t>特征提取</w:t>
      </w:r>
      <w:r w:rsidR="00C95796">
        <w:rPr>
          <w:rFonts w:hint="eastAsia"/>
        </w:rPr>
        <w:t>的方式加入更多的特征。</w:t>
      </w:r>
    </w:p>
    <w:p w14:paraId="2838FA18" w14:textId="4C79E48F" w:rsidR="00F56818" w:rsidRDefault="00C95796" w:rsidP="00B17DAF">
      <w:pPr>
        <w:pStyle w:val="af6"/>
        <w:spacing w:before="65" w:after="65"/>
        <w:ind w:firstLine="480"/>
        <w:sectPr w:rsidR="00F56818" w:rsidSect="00F56818">
          <w:headerReference w:type="even" r:id="rId849"/>
          <w:headerReference w:type="default" r:id="rId850"/>
          <w:pgSz w:w="11900" w:h="16840"/>
          <w:pgMar w:top="1871" w:right="1559" w:bottom="1531" w:left="1559" w:header="1474" w:footer="1134" w:gutter="0"/>
          <w:cols w:space="425"/>
          <w:docGrid w:type="lines" w:linePitch="326"/>
        </w:sectPr>
      </w:pPr>
      <w:r>
        <w:rPr>
          <w:rFonts w:hint="eastAsia"/>
        </w:rPr>
        <w:t>3</w:t>
      </w:r>
      <w:r w:rsidR="00726A1A">
        <w:rPr>
          <w:rFonts w:hint="eastAsia"/>
        </w:rPr>
        <w:t>）本文在使用决策级</w:t>
      </w:r>
      <w:r>
        <w:rPr>
          <w:rFonts w:hint="eastAsia"/>
        </w:rPr>
        <w:t>融合的方法融合不同时间粒度特征训练</w:t>
      </w:r>
      <w:r w:rsidR="00726A1A">
        <w:rPr>
          <w:rFonts w:hint="eastAsia"/>
        </w:rPr>
        <w:t>的模型时，只是简单的对预测结果取平均值，没有充分考虑到各个模型本身的</w:t>
      </w:r>
      <w:r>
        <w:rPr>
          <w:rFonts w:hint="eastAsia"/>
        </w:rPr>
        <w:t>性</w:t>
      </w:r>
      <w:r w:rsidR="00E417B4">
        <w:rPr>
          <w:rFonts w:hint="eastAsia"/>
        </w:rPr>
        <w:t>能对最终预测结果的</w:t>
      </w:r>
      <w:r w:rsidR="00292807">
        <w:rPr>
          <w:rFonts w:hint="eastAsia"/>
        </w:rPr>
        <w:t>影响</w:t>
      </w:r>
      <w:r>
        <w:rPr>
          <w:rFonts w:hint="eastAsia"/>
        </w:rPr>
        <w:t>，接下来的工作</w:t>
      </w:r>
      <w:r w:rsidR="00E417B4">
        <w:rPr>
          <w:rFonts w:hint="eastAsia"/>
        </w:rPr>
        <w:t>中</w:t>
      </w:r>
      <w:r w:rsidR="00292807">
        <w:rPr>
          <w:rFonts w:hint="eastAsia"/>
        </w:rPr>
        <w:t>可以在模型融合时</w:t>
      </w:r>
      <w:r w:rsidR="00E417B4">
        <w:rPr>
          <w:rFonts w:hint="eastAsia"/>
        </w:rPr>
        <w:t>根据各个模型的性能，对预测结果进行加权</w:t>
      </w:r>
      <w:r w:rsidR="00693269">
        <w:rPr>
          <w:rFonts w:hint="eastAsia"/>
        </w:rPr>
        <w:t>求和</w:t>
      </w:r>
      <w:r w:rsidR="00E417B4">
        <w:rPr>
          <w:rFonts w:hint="eastAsia"/>
        </w:rPr>
        <w:t>。</w:t>
      </w:r>
    </w:p>
    <w:p w14:paraId="6D3B2F5F" w14:textId="4FD55C25" w:rsidR="00EA7E83" w:rsidRDefault="00041D16" w:rsidP="00983ED7">
      <w:pPr>
        <w:keepNext/>
        <w:keepLines/>
        <w:pageBreakBefore/>
        <w:jc w:val="center"/>
        <w:outlineLvl w:val="0"/>
        <w:rPr>
          <w:rFonts w:ascii="黑体" w:eastAsia="黑体" w:hAnsi="黑体"/>
          <w:sz w:val="36"/>
          <w:szCs w:val="36"/>
        </w:rPr>
      </w:pPr>
      <w:bookmarkStart w:id="184" w:name="_Toc509545914"/>
      <w:bookmarkStart w:id="185" w:name="_Toc509546542"/>
      <w:bookmarkStart w:id="186" w:name="_Toc513566471"/>
      <w:r>
        <w:rPr>
          <w:rFonts w:ascii="黑体" w:eastAsia="黑体" w:hAnsi="黑体" w:hint="eastAsia"/>
          <w:sz w:val="36"/>
          <w:szCs w:val="36"/>
        </w:rPr>
        <w:lastRenderedPageBreak/>
        <w:t>参考文献</w:t>
      </w:r>
      <w:bookmarkEnd w:id="184"/>
      <w:bookmarkEnd w:id="185"/>
      <w:bookmarkEnd w:id="186"/>
    </w:p>
    <w:p w14:paraId="6E0C9E93" w14:textId="50F01C1C" w:rsidR="00EE4DFD" w:rsidRPr="000C375A" w:rsidRDefault="000C375A" w:rsidP="00A87140">
      <w:pPr>
        <w:pStyle w:val="a3"/>
        <w:numPr>
          <w:ilvl w:val="0"/>
          <w:numId w:val="40"/>
        </w:numPr>
        <w:spacing w:line="360" w:lineRule="auto"/>
        <w:ind w:firstLineChars="0"/>
        <w:rPr>
          <w:rFonts w:ascii="Times New Roman" w:eastAsia="楷体" w:hAnsi="Times New Roman" w:cs="Times New Roman"/>
          <w:sz w:val="36"/>
          <w:szCs w:val="36"/>
        </w:rPr>
      </w:pPr>
      <w:bookmarkStart w:id="187" w:name="_Ref508907653"/>
      <w:r w:rsidRPr="000C375A">
        <w:rPr>
          <w:rFonts w:ascii="Times New Roman" w:eastAsia="楷体" w:hAnsi="Times New Roman" w:cs="Times New Roman"/>
        </w:rPr>
        <w:t>Coussement K, Van den Poel D. Churn prediction in subscription services: An application of support vector machines while comparing two parameter-selection techniques</w:t>
      </w:r>
      <w:r w:rsidR="0057021C">
        <w:rPr>
          <w:rFonts w:ascii="Times New Roman" w:eastAsia="楷体" w:hAnsi="Times New Roman" w:cs="Times New Roman"/>
        </w:rPr>
        <w:t xml:space="preserve"> </w:t>
      </w:r>
      <w:r w:rsidRPr="000C375A">
        <w:rPr>
          <w:rFonts w:ascii="Times New Roman" w:eastAsia="楷体" w:hAnsi="Times New Roman" w:cs="Times New Roman"/>
        </w:rPr>
        <w:t>[J]. Expert systems with app</w:t>
      </w:r>
      <w:r>
        <w:rPr>
          <w:rFonts w:ascii="Times New Roman" w:eastAsia="楷体" w:hAnsi="Times New Roman" w:cs="Times New Roman"/>
        </w:rPr>
        <w:t>lications, 2008, 34(1): 313-327</w:t>
      </w:r>
      <w:bookmarkEnd w:id="187"/>
    </w:p>
    <w:p w14:paraId="5A0F08CA" w14:textId="3460D9DC" w:rsidR="000C375A" w:rsidRDefault="000C375A" w:rsidP="000C375A">
      <w:pPr>
        <w:pStyle w:val="a3"/>
        <w:numPr>
          <w:ilvl w:val="0"/>
          <w:numId w:val="40"/>
        </w:numPr>
        <w:spacing w:line="360" w:lineRule="auto"/>
        <w:ind w:firstLineChars="0"/>
        <w:rPr>
          <w:rFonts w:ascii="Times New Roman" w:eastAsia="楷体" w:hAnsi="Times New Roman" w:cs="Times New Roman"/>
        </w:rPr>
      </w:pPr>
      <w:r w:rsidRPr="000C375A">
        <w:rPr>
          <w:rFonts w:ascii="Times New Roman" w:eastAsia="楷体" w:hAnsi="Times New Roman" w:cs="Times New Roman"/>
        </w:rPr>
        <w:t>Verbeke W, Dejaeger K, Martens D, et al. New insights into churn prediction in the telecommunication sector: A profit driven data mining approach</w:t>
      </w:r>
      <w:r w:rsidR="0057021C">
        <w:rPr>
          <w:rFonts w:ascii="Times New Roman" w:eastAsia="楷体" w:hAnsi="Times New Roman" w:cs="Times New Roman"/>
        </w:rPr>
        <w:t xml:space="preserve"> </w:t>
      </w:r>
      <w:r w:rsidRPr="000C375A">
        <w:rPr>
          <w:rFonts w:ascii="Times New Roman" w:eastAsia="楷体" w:hAnsi="Times New Roman" w:cs="Times New Roman"/>
        </w:rPr>
        <w:t>[J]. European Journal of Operational Research, 2012, 218(1): 211-229.</w:t>
      </w:r>
    </w:p>
    <w:p w14:paraId="5CD37338" w14:textId="50C9CCD9" w:rsidR="000C375A" w:rsidRDefault="000C375A" w:rsidP="000C375A">
      <w:pPr>
        <w:pStyle w:val="a3"/>
        <w:numPr>
          <w:ilvl w:val="0"/>
          <w:numId w:val="40"/>
        </w:numPr>
        <w:spacing w:line="360" w:lineRule="auto"/>
        <w:ind w:firstLineChars="0"/>
        <w:rPr>
          <w:rFonts w:ascii="Times New Roman" w:eastAsia="楷体" w:hAnsi="Times New Roman" w:cs="Times New Roman"/>
        </w:rPr>
      </w:pPr>
      <w:bookmarkStart w:id="188" w:name="_Ref508907656"/>
      <w:r w:rsidRPr="000C375A">
        <w:rPr>
          <w:rFonts w:ascii="Times New Roman" w:eastAsia="楷体" w:hAnsi="Times New Roman" w:cs="Times New Roman"/>
        </w:rPr>
        <w:t>Reinartz W J, Kumar V. The impact of customer relationship characteristics on profitable lifetime duration</w:t>
      </w:r>
      <w:r w:rsidR="0057021C">
        <w:rPr>
          <w:rFonts w:ascii="Times New Roman" w:eastAsia="楷体" w:hAnsi="Times New Roman" w:cs="Times New Roman"/>
        </w:rPr>
        <w:t xml:space="preserve"> </w:t>
      </w:r>
      <w:r w:rsidRPr="000C375A">
        <w:rPr>
          <w:rFonts w:ascii="Times New Roman" w:eastAsia="楷体" w:hAnsi="Times New Roman" w:cs="Times New Roman"/>
        </w:rPr>
        <w:t>[J]. Journal of marketing, 2003, 67(1): 77-99.</w:t>
      </w:r>
      <w:bookmarkEnd w:id="188"/>
    </w:p>
    <w:p w14:paraId="7310A0B1" w14:textId="3A960ED9" w:rsidR="002220A4" w:rsidRPr="002220A4" w:rsidRDefault="002220A4" w:rsidP="002220A4">
      <w:pPr>
        <w:pStyle w:val="a3"/>
        <w:numPr>
          <w:ilvl w:val="0"/>
          <w:numId w:val="40"/>
        </w:numPr>
        <w:spacing w:line="360" w:lineRule="auto"/>
        <w:ind w:firstLineChars="0"/>
        <w:rPr>
          <w:rFonts w:ascii="Times New Roman" w:eastAsia="楷体" w:hAnsi="Times New Roman" w:cs="Times New Roman"/>
        </w:rPr>
      </w:pPr>
      <w:bookmarkStart w:id="189" w:name="_Ref508908415"/>
      <w:r w:rsidRPr="002220A4">
        <w:rPr>
          <w:rFonts w:ascii="Times New Roman" w:eastAsia="楷体" w:hAnsi="Times New Roman" w:cs="Times New Roman"/>
        </w:rPr>
        <w:t>Guyon I, Lemaire V, Boullé M, et al. Design and analysis of the kdd cup 2009: fast scoring on a large orange customer database</w:t>
      </w:r>
      <w:r w:rsidR="0057021C">
        <w:rPr>
          <w:rFonts w:ascii="Times New Roman" w:eastAsia="楷体" w:hAnsi="Times New Roman" w:cs="Times New Roman"/>
        </w:rPr>
        <w:t xml:space="preserve"> </w:t>
      </w:r>
      <w:r w:rsidRPr="002220A4">
        <w:rPr>
          <w:rFonts w:ascii="Times New Roman" w:eastAsia="楷体" w:hAnsi="Times New Roman" w:cs="Times New Roman"/>
        </w:rPr>
        <w:t>[J]. ACM SIGKDD Explorations Newsletter, 2010, 11(2): 68-76.</w:t>
      </w:r>
      <w:bookmarkEnd w:id="189"/>
    </w:p>
    <w:p w14:paraId="6DB1470E" w14:textId="6386E2EA" w:rsidR="00A822E7" w:rsidRDefault="00A822E7" w:rsidP="00A822E7">
      <w:pPr>
        <w:pStyle w:val="a3"/>
        <w:numPr>
          <w:ilvl w:val="0"/>
          <w:numId w:val="40"/>
        </w:numPr>
        <w:spacing w:line="360" w:lineRule="auto"/>
        <w:ind w:firstLineChars="0"/>
        <w:rPr>
          <w:rFonts w:ascii="Times New Roman" w:eastAsia="楷体" w:hAnsi="Times New Roman" w:cs="Times New Roman"/>
        </w:rPr>
      </w:pPr>
      <w:bookmarkStart w:id="190" w:name="_Ref509587304"/>
      <w:r w:rsidRPr="00A822E7">
        <w:rPr>
          <w:rFonts w:ascii="Times New Roman" w:eastAsia="楷体" w:hAnsi="Times New Roman" w:cs="Times New Roman"/>
        </w:rPr>
        <w:t>Yu H F, Lo H Y, Hsieh H P, et al. Feature Engineering and Classifier Ensemble for KDD Cup 2010 [A]. Proceedings of the KDD Cup 2010 Workshop [C]. Washington DC, USA: ACM, 2010</w:t>
      </w:r>
      <w:bookmarkEnd w:id="190"/>
    </w:p>
    <w:p w14:paraId="4AA994CA" w14:textId="77051E58" w:rsidR="002220A4" w:rsidRDefault="00BD5AC2" w:rsidP="003959BD">
      <w:pPr>
        <w:pStyle w:val="a3"/>
        <w:numPr>
          <w:ilvl w:val="0"/>
          <w:numId w:val="40"/>
        </w:numPr>
        <w:spacing w:line="360" w:lineRule="auto"/>
        <w:ind w:firstLineChars="0"/>
        <w:rPr>
          <w:rFonts w:ascii="Times New Roman" w:eastAsia="楷体" w:hAnsi="Times New Roman" w:cs="Times New Roman"/>
        </w:rPr>
      </w:pPr>
      <w:bookmarkStart w:id="191" w:name="_Ref508910072"/>
      <w:r w:rsidRPr="00BD5AC2">
        <w:rPr>
          <w:rFonts w:ascii="Times New Roman" w:eastAsia="楷体" w:hAnsi="Times New Roman" w:cs="Times New Roman"/>
        </w:rPr>
        <w:t>Umayaparvathi V, Iyakutti K. Automated Feature Selection and Churn Prediction using Deep Learning Models</w:t>
      </w:r>
      <w:r w:rsidR="0057021C">
        <w:rPr>
          <w:rFonts w:ascii="Times New Roman" w:eastAsia="楷体" w:hAnsi="Times New Roman" w:cs="Times New Roman"/>
        </w:rPr>
        <w:t xml:space="preserve"> </w:t>
      </w:r>
      <w:r w:rsidRPr="00BD5AC2">
        <w:rPr>
          <w:rFonts w:ascii="Times New Roman" w:eastAsia="楷体" w:hAnsi="Times New Roman" w:cs="Times New Roman"/>
        </w:rPr>
        <w:t>[J]. International Research Journal of Engineering and Technology, 2017, 4(3): 1846-1854.</w:t>
      </w:r>
      <w:bookmarkEnd w:id="191"/>
    </w:p>
    <w:p w14:paraId="44590581" w14:textId="561662F1" w:rsidR="00BD5AC2" w:rsidRDefault="003959BD" w:rsidP="003959BD">
      <w:pPr>
        <w:pStyle w:val="a3"/>
        <w:numPr>
          <w:ilvl w:val="0"/>
          <w:numId w:val="40"/>
        </w:numPr>
        <w:spacing w:line="360" w:lineRule="auto"/>
        <w:ind w:firstLineChars="0"/>
        <w:rPr>
          <w:rFonts w:ascii="Times New Roman" w:eastAsia="楷体" w:hAnsi="Times New Roman" w:cs="Times New Roman"/>
        </w:rPr>
      </w:pPr>
      <w:bookmarkStart w:id="192" w:name="_Ref508910074"/>
      <w:r w:rsidRPr="003959BD">
        <w:rPr>
          <w:rFonts w:ascii="Times New Roman" w:eastAsia="楷体" w:hAnsi="Times New Roman" w:cs="Times New Roman"/>
        </w:rPr>
        <w:t>Castanedo F, Valverde G, Zaratiegui J, et al. Using deep learning to predict customer churn in a mobile telecommunication network[DB/OL].</w:t>
      </w:r>
      <w:r>
        <w:rPr>
          <w:rFonts w:ascii="Times New Roman" w:eastAsia="楷体" w:hAnsi="Times New Roman" w:cs="Times New Roman"/>
        </w:rPr>
        <w:t xml:space="preserve"> </w:t>
      </w:r>
      <w:r w:rsidRPr="00C35593">
        <w:rPr>
          <w:rFonts w:ascii="Times New Roman" w:eastAsia="楷体" w:hAnsi="Times New Roman" w:cs="Times New Roman"/>
        </w:rPr>
        <w:t>http://www.wiseathena.com /pdf/wa_dl.pdf</w:t>
      </w:r>
      <w:r w:rsidR="0005386E">
        <w:rPr>
          <w:rFonts w:ascii="Times New Roman" w:eastAsia="楷体" w:hAnsi="Times New Roman" w:cs="Times New Roman" w:hint="eastAsia"/>
        </w:rPr>
        <w:t>, 2014</w:t>
      </w:r>
      <w:r w:rsidRPr="003959BD">
        <w:rPr>
          <w:rFonts w:ascii="Times New Roman" w:eastAsia="楷体" w:hAnsi="Times New Roman" w:cs="Times New Roman"/>
        </w:rPr>
        <w:t>.</w:t>
      </w:r>
      <w:bookmarkEnd w:id="192"/>
    </w:p>
    <w:p w14:paraId="0CD58CF1" w14:textId="06B6886A" w:rsidR="003959BD" w:rsidRDefault="003959BD" w:rsidP="003959BD">
      <w:pPr>
        <w:pStyle w:val="a3"/>
        <w:numPr>
          <w:ilvl w:val="0"/>
          <w:numId w:val="40"/>
        </w:numPr>
        <w:spacing w:line="360" w:lineRule="auto"/>
        <w:ind w:firstLineChars="0"/>
        <w:rPr>
          <w:rFonts w:ascii="Times New Roman" w:eastAsia="楷体" w:hAnsi="Times New Roman" w:cs="Times New Roman"/>
        </w:rPr>
      </w:pPr>
      <w:bookmarkStart w:id="193" w:name="_Ref508910118"/>
      <w:r w:rsidRPr="003959BD">
        <w:rPr>
          <w:rFonts w:ascii="Times New Roman" w:eastAsia="楷体" w:hAnsi="Times New Roman" w:cs="Times New Roman"/>
        </w:rPr>
        <w:t>Wangperawong A, Brun C, Laudy O, et al. Churn analysis using deep convolutional neural networks and autoencoders</w:t>
      </w:r>
      <w:r w:rsidR="0057021C">
        <w:rPr>
          <w:rFonts w:ascii="Times New Roman" w:eastAsia="楷体" w:hAnsi="Times New Roman" w:cs="Times New Roman"/>
        </w:rPr>
        <w:t xml:space="preserve"> </w:t>
      </w:r>
      <w:r w:rsidRPr="003959BD">
        <w:rPr>
          <w:rFonts w:ascii="Times New Roman" w:eastAsia="楷体" w:hAnsi="Times New Roman" w:cs="Times New Roman"/>
        </w:rPr>
        <w:t>[J]. arXiv preprint arXiv:1604.05377, 2016.</w:t>
      </w:r>
      <w:bookmarkEnd w:id="193"/>
    </w:p>
    <w:p w14:paraId="3CAEA039" w14:textId="3F9A8C01" w:rsidR="003959BD" w:rsidRDefault="003959BD" w:rsidP="003959BD">
      <w:pPr>
        <w:pStyle w:val="a3"/>
        <w:numPr>
          <w:ilvl w:val="0"/>
          <w:numId w:val="40"/>
        </w:numPr>
        <w:spacing w:line="360" w:lineRule="auto"/>
        <w:ind w:firstLineChars="0"/>
        <w:rPr>
          <w:rFonts w:ascii="Times New Roman" w:eastAsia="楷体" w:hAnsi="Times New Roman" w:cs="Times New Roman"/>
        </w:rPr>
      </w:pPr>
      <w:bookmarkStart w:id="194" w:name="_Ref508910126"/>
      <w:r w:rsidRPr="003959BD">
        <w:rPr>
          <w:rFonts w:ascii="Times New Roman" w:eastAsia="楷体" w:hAnsi="Times New Roman" w:cs="Times New Roman"/>
        </w:rPr>
        <w:t>Zaratiegui J, Montoro A, Castanedo F. Performing highly accurate predictions through convolutional networks for actual telecommunication challenges</w:t>
      </w:r>
      <w:r w:rsidR="0057021C">
        <w:rPr>
          <w:rFonts w:ascii="Times New Roman" w:eastAsia="楷体" w:hAnsi="Times New Roman" w:cs="Times New Roman"/>
        </w:rPr>
        <w:t xml:space="preserve"> </w:t>
      </w:r>
      <w:r w:rsidRPr="003959BD">
        <w:rPr>
          <w:rFonts w:ascii="Times New Roman" w:eastAsia="楷体" w:hAnsi="Times New Roman" w:cs="Times New Roman"/>
        </w:rPr>
        <w:t>[J]. arXiv preprint arXiv:1511.04906, 2015.</w:t>
      </w:r>
      <w:bookmarkEnd w:id="194"/>
    </w:p>
    <w:p w14:paraId="792D4541" w14:textId="7035ECEF" w:rsidR="00AA2ED2" w:rsidRDefault="00AA2ED2" w:rsidP="00460E1E">
      <w:pPr>
        <w:pStyle w:val="a3"/>
        <w:numPr>
          <w:ilvl w:val="0"/>
          <w:numId w:val="40"/>
        </w:numPr>
        <w:spacing w:line="360" w:lineRule="auto"/>
        <w:ind w:firstLineChars="0"/>
        <w:rPr>
          <w:rFonts w:ascii="Times New Roman" w:eastAsia="楷体" w:hAnsi="Times New Roman" w:cs="Times New Roman"/>
        </w:rPr>
      </w:pPr>
      <w:bookmarkStart w:id="195" w:name="_Ref508918313"/>
      <w:r w:rsidRPr="00AA2ED2">
        <w:rPr>
          <w:rFonts w:ascii="Times New Roman" w:eastAsia="楷体" w:hAnsi="Times New Roman" w:cs="Times New Roman"/>
        </w:rPr>
        <w:t xml:space="preserve">Dasgupta K, Singh R, Viswanathan B, et al. Social ties and their relevance to churn in </w:t>
      </w:r>
      <w:r w:rsidRPr="00AA2ED2">
        <w:rPr>
          <w:rFonts w:ascii="Times New Roman" w:eastAsia="楷体" w:hAnsi="Times New Roman" w:cs="Times New Roman"/>
        </w:rPr>
        <w:lastRenderedPageBreak/>
        <w:t>mobile telecom networks</w:t>
      </w:r>
      <w:r w:rsidR="00460E1E">
        <w:rPr>
          <w:rFonts w:ascii="Times New Roman" w:eastAsia="楷体" w:hAnsi="Times New Roman" w:cs="Times New Roman"/>
        </w:rPr>
        <w:t xml:space="preserve"> [A] </w:t>
      </w:r>
      <w:r w:rsidR="00460E1E" w:rsidRPr="00AA2ED2">
        <w:rPr>
          <w:rFonts w:ascii="Times New Roman" w:eastAsia="楷体" w:hAnsi="Times New Roman" w:cs="Times New Roman"/>
        </w:rPr>
        <w:t>Proceedings of the 11th international conference on Extending database technology: Advances in database technology</w:t>
      </w:r>
      <w:r w:rsidR="0027033F">
        <w:rPr>
          <w:rFonts w:ascii="Times New Roman" w:eastAsia="楷体" w:hAnsi="Times New Roman" w:cs="Times New Roman"/>
        </w:rPr>
        <w:t xml:space="preserve"> </w:t>
      </w:r>
      <w:r w:rsidR="0027033F" w:rsidRPr="00AA2ED2">
        <w:rPr>
          <w:rFonts w:ascii="Times New Roman" w:eastAsia="楷体" w:hAnsi="Times New Roman" w:cs="Times New Roman"/>
        </w:rPr>
        <w:t>[C]</w:t>
      </w:r>
      <w:r w:rsidR="00460E1E" w:rsidRPr="00AA2ED2">
        <w:rPr>
          <w:rFonts w:ascii="Times New Roman" w:eastAsia="楷体" w:hAnsi="Times New Roman" w:cs="Times New Roman"/>
        </w:rPr>
        <w:t xml:space="preserve">. </w:t>
      </w:r>
      <w:r w:rsidR="00460E1E" w:rsidRPr="00460E1E">
        <w:rPr>
          <w:rFonts w:ascii="Times New Roman" w:eastAsia="楷体" w:hAnsi="Times New Roman" w:cs="Times New Roman"/>
        </w:rPr>
        <w:t>Nantes, France</w:t>
      </w:r>
      <w:r w:rsidR="00460E1E">
        <w:rPr>
          <w:rFonts w:ascii="Times New Roman" w:eastAsia="楷体" w:hAnsi="Times New Roman" w:cs="Times New Roman"/>
        </w:rPr>
        <w:t xml:space="preserve">: </w:t>
      </w:r>
      <w:r w:rsidRPr="00AA2ED2">
        <w:rPr>
          <w:rFonts w:ascii="Times New Roman" w:eastAsia="楷体" w:hAnsi="Times New Roman" w:cs="Times New Roman"/>
        </w:rPr>
        <w:t xml:space="preserve"> ACM, 2008</w:t>
      </w:r>
      <w:bookmarkEnd w:id="195"/>
      <w:r w:rsidR="00D303B5">
        <w:rPr>
          <w:rFonts w:ascii="Times New Roman" w:eastAsia="楷体" w:hAnsi="Times New Roman" w:cs="Times New Roman"/>
        </w:rPr>
        <w:t>.</w:t>
      </w:r>
    </w:p>
    <w:p w14:paraId="77E9DE86" w14:textId="7366EF2D" w:rsidR="00D303B5" w:rsidRDefault="00D303B5" w:rsidP="00D303B5">
      <w:pPr>
        <w:pStyle w:val="a3"/>
        <w:numPr>
          <w:ilvl w:val="0"/>
          <w:numId w:val="40"/>
        </w:numPr>
        <w:spacing w:line="360" w:lineRule="auto"/>
        <w:ind w:firstLineChars="0"/>
        <w:rPr>
          <w:rFonts w:ascii="Times New Roman" w:eastAsia="楷体" w:hAnsi="Times New Roman" w:cs="Times New Roman"/>
        </w:rPr>
      </w:pPr>
      <w:r w:rsidRPr="00D303B5">
        <w:rPr>
          <w:rFonts w:ascii="Times New Roman" w:eastAsia="楷体" w:hAnsi="Times New Roman" w:cs="Times New Roman"/>
        </w:rPr>
        <w:t>Karnstedt M, Rowe M, Chan J, et al. The effect of user features on churn in social networks [A]. Proceedings of the 3rd Internatio</w:t>
      </w:r>
      <w:r w:rsidR="0027033F">
        <w:rPr>
          <w:rFonts w:ascii="Times New Roman" w:eastAsia="楷体" w:hAnsi="Times New Roman" w:cs="Times New Roman"/>
        </w:rPr>
        <w:t xml:space="preserve">nal Web Science Conference [C]. </w:t>
      </w:r>
      <w:r w:rsidRPr="00D303B5">
        <w:rPr>
          <w:rFonts w:ascii="Times New Roman" w:eastAsia="楷体" w:hAnsi="Times New Roman" w:cs="Times New Roman"/>
        </w:rPr>
        <w:t xml:space="preserve"> Koblenz, Germany: ACM, 2011</w:t>
      </w:r>
      <w:r>
        <w:rPr>
          <w:rFonts w:ascii="Times New Roman" w:eastAsia="楷体" w:hAnsi="Times New Roman" w:cs="Times New Roman"/>
        </w:rPr>
        <w:t>.</w:t>
      </w:r>
    </w:p>
    <w:p w14:paraId="1BA7BF4F" w14:textId="58388D1B" w:rsidR="00AA2ED2" w:rsidRDefault="00AA2ED2" w:rsidP="00AA2ED2">
      <w:pPr>
        <w:pStyle w:val="a3"/>
        <w:numPr>
          <w:ilvl w:val="0"/>
          <w:numId w:val="40"/>
        </w:numPr>
        <w:spacing w:line="360" w:lineRule="auto"/>
        <w:ind w:firstLineChars="0"/>
        <w:rPr>
          <w:rFonts w:ascii="Times New Roman" w:eastAsia="楷体" w:hAnsi="Times New Roman" w:cs="Times New Roman"/>
        </w:rPr>
      </w:pPr>
      <w:bookmarkStart w:id="196" w:name="_Ref508918314"/>
      <w:r w:rsidRPr="00AA2ED2">
        <w:rPr>
          <w:rFonts w:ascii="Times New Roman" w:eastAsia="楷体" w:hAnsi="Times New Roman" w:cs="Times New Roman"/>
        </w:rPr>
        <w:t>Pushpa S. An efficient method of building the telecom social network for churn prediction</w:t>
      </w:r>
      <w:r w:rsidR="0057021C">
        <w:rPr>
          <w:rFonts w:ascii="Times New Roman" w:eastAsia="楷体" w:hAnsi="Times New Roman" w:cs="Times New Roman"/>
        </w:rPr>
        <w:t xml:space="preserve"> </w:t>
      </w:r>
      <w:r w:rsidRPr="00AA2ED2">
        <w:rPr>
          <w:rFonts w:ascii="Times New Roman" w:eastAsia="楷体" w:hAnsi="Times New Roman" w:cs="Times New Roman"/>
        </w:rPr>
        <w:t>[J]. International Journal of Data Mining &amp; Knowled Management Process, 2012, 2(3): 31-39.</w:t>
      </w:r>
      <w:bookmarkEnd w:id="196"/>
    </w:p>
    <w:p w14:paraId="2C4A2BB0" w14:textId="6DB560FB" w:rsidR="005321D1" w:rsidRPr="00AA2ED2" w:rsidRDefault="005321D1" w:rsidP="005321D1">
      <w:pPr>
        <w:pStyle w:val="a3"/>
        <w:numPr>
          <w:ilvl w:val="0"/>
          <w:numId w:val="40"/>
        </w:numPr>
        <w:spacing w:line="360" w:lineRule="auto"/>
        <w:ind w:firstLineChars="0"/>
        <w:rPr>
          <w:rFonts w:ascii="Times New Roman" w:eastAsia="楷体" w:hAnsi="Times New Roman" w:cs="Times New Roman"/>
        </w:rPr>
      </w:pPr>
      <w:bookmarkStart w:id="197" w:name="_Ref508918673"/>
      <w:r w:rsidRPr="005321D1">
        <w:rPr>
          <w:rFonts w:ascii="Times New Roman" w:eastAsia="楷体" w:hAnsi="Times New Roman" w:cs="Times New Roman"/>
        </w:rPr>
        <w:t>Phua C, Cao H, Gomes J B, et al. Predicting near-future churners and win-backs in the telecommunications industry</w:t>
      </w:r>
      <w:r w:rsidR="0057021C">
        <w:rPr>
          <w:rFonts w:ascii="Times New Roman" w:eastAsia="楷体" w:hAnsi="Times New Roman" w:cs="Times New Roman"/>
        </w:rPr>
        <w:t xml:space="preserve"> </w:t>
      </w:r>
      <w:r w:rsidRPr="005321D1">
        <w:rPr>
          <w:rFonts w:ascii="Times New Roman" w:eastAsia="楷体" w:hAnsi="Times New Roman" w:cs="Times New Roman"/>
        </w:rPr>
        <w:t>[J]. arXiv preprint arXiv:1210.6891, 2012.</w:t>
      </w:r>
      <w:bookmarkEnd w:id="197"/>
    </w:p>
    <w:p w14:paraId="7BCA1B7B" w14:textId="2F520E53" w:rsidR="00676725" w:rsidRDefault="00676725" w:rsidP="00676725">
      <w:pPr>
        <w:pStyle w:val="a3"/>
        <w:numPr>
          <w:ilvl w:val="0"/>
          <w:numId w:val="40"/>
        </w:numPr>
        <w:spacing w:line="360" w:lineRule="auto"/>
        <w:ind w:firstLineChars="0"/>
        <w:rPr>
          <w:rFonts w:ascii="Times New Roman" w:eastAsia="楷体" w:hAnsi="Times New Roman" w:cs="Times New Roman"/>
        </w:rPr>
      </w:pPr>
      <w:bookmarkStart w:id="198" w:name="_Ref508912357"/>
      <w:r w:rsidRPr="00676725">
        <w:rPr>
          <w:rFonts w:ascii="Times New Roman" w:eastAsia="楷体" w:hAnsi="Times New Roman" w:cs="Times New Roman"/>
        </w:rPr>
        <w:t>Stripling E, vanden Broucke S, Antonio K, et al. Profit maximizing logistic regression modeling for c</w:t>
      </w:r>
      <w:r w:rsidR="007253EE">
        <w:rPr>
          <w:rFonts w:ascii="Times New Roman" w:eastAsia="楷体" w:hAnsi="Times New Roman" w:cs="Times New Roman"/>
        </w:rPr>
        <w:t>ustomer churn prediction [</w:t>
      </w:r>
      <w:r w:rsidR="007253EE">
        <w:rPr>
          <w:rFonts w:ascii="Times New Roman" w:eastAsia="楷体" w:hAnsi="Times New Roman" w:cs="Times New Roman" w:hint="eastAsia"/>
        </w:rPr>
        <w:t>A</w:t>
      </w:r>
      <w:r w:rsidR="00FA2C8A">
        <w:rPr>
          <w:rFonts w:ascii="Times New Roman" w:eastAsia="楷体" w:hAnsi="Times New Roman" w:cs="Times New Roman"/>
        </w:rPr>
        <w:t xml:space="preserve">]. </w:t>
      </w:r>
      <w:r w:rsidRPr="00676725">
        <w:rPr>
          <w:rFonts w:ascii="Times New Roman" w:eastAsia="楷体" w:hAnsi="Times New Roman" w:cs="Times New Roman"/>
        </w:rPr>
        <w:t>Data Science and Advanced Analytics (DSAA), 2015. 36678 2015. IEEE International Conference on</w:t>
      </w:r>
      <w:r w:rsidR="00FA2C8A">
        <w:rPr>
          <w:rFonts w:ascii="Times New Roman" w:eastAsia="楷体" w:hAnsi="Times New Roman" w:cs="Times New Roman"/>
        </w:rPr>
        <w:t xml:space="preserve"> [C]</w:t>
      </w:r>
      <w:r w:rsidRPr="00676725">
        <w:rPr>
          <w:rFonts w:ascii="Times New Roman" w:eastAsia="楷体" w:hAnsi="Times New Roman" w:cs="Times New Roman"/>
        </w:rPr>
        <w:t xml:space="preserve">. </w:t>
      </w:r>
      <w:r w:rsidR="00FA2C8A">
        <w:rPr>
          <w:rFonts w:ascii="Times New Roman" w:eastAsia="楷体" w:hAnsi="Times New Roman" w:cs="Times New Roman"/>
        </w:rPr>
        <w:t xml:space="preserve">Paris, France: </w:t>
      </w:r>
      <w:r w:rsidRPr="00676725">
        <w:rPr>
          <w:rFonts w:ascii="Times New Roman" w:eastAsia="楷体" w:hAnsi="Times New Roman" w:cs="Times New Roman"/>
        </w:rPr>
        <w:t>IEEE, 2015</w:t>
      </w:r>
      <w:bookmarkEnd w:id="198"/>
      <w:r w:rsidR="00FA2C8A">
        <w:rPr>
          <w:rFonts w:ascii="Times New Roman" w:eastAsia="楷体" w:hAnsi="Times New Roman" w:cs="Times New Roman"/>
        </w:rPr>
        <w:t>.</w:t>
      </w:r>
    </w:p>
    <w:p w14:paraId="0F370FD8" w14:textId="50373C9F" w:rsidR="00B8658A" w:rsidRDefault="00B8658A" w:rsidP="00B8658A">
      <w:pPr>
        <w:pStyle w:val="a3"/>
        <w:numPr>
          <w:ilvl w:val="0"/>
          <w:numId w:val="40"/>
        </w:numPr>
        <w:spacing w:line="360" w:lineRule="auto"/>
        <w:ind w:firstLineChars="0"/>
        <w:rPr>
          <w:rFonts w:ascii="Times New Roman" w:eastAsia="楷体" w:hAnsi="Times New Roman" w:cs="Times New Roman"/>
        </w:rPr>
      </w:pPr>
      <w:r w:rsidRPr="00B8658A">
        <w:rPr>
          <w:rFonts w:ascii="Times New Roman" w:eastAsia="楷体" w:hAnsi="Times New Roman" w:cs="Times New Roman"/>
        </w:rPr>
        <w:t>Lu Ning, Lin Hua, Lu Jie, et al. A customer churn prediction model in telecom industry using boosting</w:t>
      </w:r>
      <w:r w:rsidR="0057021C">
        <w:rPr>
          <w:rFonts w:ascii="Times New Roman" w:eastAsia="楷体" w:hAnsi="Times New Roman" w:cs="Times New Roman"/>
        </w:rPr>
        <w:t xml:space="preserve"> </w:t>
      </w:r>
      <w:r w:rsidRPr="00B8658A">
        <w:rPr>
          <w:rFonts w:ascii="Times New Roman" w:eastAsia="楷体" w:hAnsi="Times New Roman" w:cs="Times New Roman"/>
        </w:rPr>
        <w:t>[J]. IEEE Transactions on Industrial Informatics, 2014, 10(2): 1659-1665.</w:t>
      </w:r>
    </w:p>
    <w:p w14:paraId="515033B4" w14:textId="046E1445" w:rsidR="00B8658A" w:rsidRDefault="00B8658A" w:rsidP="00B8658A">
      <w:pPr>
        <w:pStyle w:val="a3"/>
        <w:numPr>
          <w:ilvl w:val="0"/>
          <w:numId w:val="40"/>
        </w:numPr>
        <w:spacing w:line="360" w:lineRule="auto"/>
        <w:ind w:firstLineChars="0"/>
        <w:rPr>
          <w:rFonts w:ascii="Times New Roman" w:eastAsia="楷体" w:hAnsi="Times New Roman" w:cs="Times New Roman"/>
        </w:rPr>
      </w:pPr>
      <w:bookmarkStart w:id="199" w:name="_Ref508912358"/>
      <w:r w:rsidRPr="00B8658A">
        <w:rPr>
          <w:rFonts w:ascii="Times New Roman" w:eastAsia="楷体" w:hAnsi="Times New Roman" w:cs="Times New Roman"/>
        </w:rPr>
        <w:t>Owczarczuk M. Churn models for prepaid customers in the cellular telecommunication industry using large data marts</w:t>
      </w:r>
      <w:r w:rsidR="0057021C">
        <w:rPr>
          <w:rFonts w:ascii="Times New Roman" w:eastAsia="楷体" w:hAnsi="Times New Roman" w:cs="Times New Roman"/>
        </w:rPr>
        <w:t xml:space="preserve"> </w:t>
      </w:r>
      <w:r w:rsidRPr="00B8658A">
        <w:rPr>
          <w:rFonts w:ascii="Times New Roman" w:eastAsia="楷体" w:hAnsi="Times New Roman" w:cs="Times New Roman"/>
        </w:rPr>
        <w:t>[J]. Expert Systems with Applications, 2010, 37(6): 4710-4712.</w:t>
      </w:r>
      <w:bookmarkEnd w:id="199"/>
    </w:p>
    <w:p w14:paraId="2EDEAA11" w14:textId="480D9BF2" w:rsidR="003C27A1" w:rsidRDefault="003C27A1" w:rsidP="003C27A1">
      <w:pPr>
        <w:pStyle w:val="a3"/>
        <w:numPr>
          <w:ilvl w:val="0"/>
          <w:numId w:val="40"/>
        </w:numPr>
        <w:spacing w:line="360" w:lineRule="auto"/>
        <w:ind w:firstLineChars="0"/>
        <w:rPr>
          <w:rFonts w:ascii="Times New Roman" w:eastAsia="楷体" w:hAnsi="Times New Roman" w:cs="Times New Roman"/>
        </w:rPr>
      </w:pPr>
      <w:bookmarkStart w:id="200" w:name="_Ref508912988"/>
      <w:r w:rsidRPr="003C27A1">
        <w:rPr>
          <w:rFonts w:ascii="Times New Roman" w:eastAsia="楷体" w:hAnsi="Times New Roman" w:cs="Times New Roman"/>
        </w:rPr>
        <w:t>Zhao Xi, Shi Yong, Lee Jongwon, et al. Customer Churn Prediction Based on Feature Clustering and Nonparallel Support Vector Machine</w:t>
      </w:r>
      <w:r w:rsidR="0057021C">
        <w:rPr>
          <w:rFonts w:ascii="Times New Roman" w:eastAsia="楷体" w:hAnsi="Times New Roman" w:cs="Times New Roman"/>
        </w:rPr>
        <w:t xml:space="preserve"> </w:t>
      </w:r>
      <w:r w:rsidRPr="003C27A1">
        <w:rPr>
          <w:rFonts w:ascii="Times New Roman" w:eastAsia="楷体" w:hAnsi="Times New Roman" w:cs="Times New Roman"/>
        </w:rPr>
        <w:t>[J]. International Journal of Information Technology &amp; Decision Making, 2014, 13(05): 1013-1027.</w:t>
      </w:r>
      <w:bookmarkEnd w:id="200"/>
    </w:p>
    <w:p w14:paraId="3E5E0226" w14:textId="6D1095E3" w:rsidR="003C27A1" w:rsidRDefault="003C27A1" w:rsidP="003C27A1">
      <w:pPr>
        <w:pStyle w:val="a3"/>
        <w:numPr>
          <w:ilvl w:val="0"/>
          <w:numId w:val="40"/>
        </w:numPr>
        <w:spacing w:line="360" w:lineRule="auto"/>
        <w:ind w:firstLineChars="0"/>
        <w:rPr>
          <w:rFonts w:ascii="Times New Roman" w:eastAsia="楷体" w:hAnsi="Times New Roman" w:cs="Times New Roman"/>
        </w:rPr>
      </w:pPr>
      <w:bookmarkStart w:id="201" w:name="_Ref508912989"/>
      <w:r w:rsidRPr="003C27A1">
        <w:rPr>
          <w:rFonts w:ascii="Times New Roman" w:eastAsia="楷体" w:hAnsi="Times New Roman" w:cs="Times New Roman"/>
        </w:rPr>
        <w:t>Shaaban E, Helmy Y, Khedr A, et al. A proposed churn prediction model</w:t>
      </w:r>
      <w:r w:rsidR="0057021C">
        <w:rPr>
          <w:rFonts w:ascii="Times New Roman" w:eastAsia="楷体" w:hAnsi="Times New Roman" w:cs="Times New Roman"/>
        </w:rPr>
        <w:t xml:space="preserve"> </w:t>
      </w:r>
      <w:r w:rsidRPr="003C27A1">
        <w:rPr>
          <w:rFonts w:ascii="Times New Roman" w:eastAsia="楷体" w:hAnsi="Times New Roman" w:cs="Times New Roman"/>
        </w:rPr>
        <w:t>[J]. IJERA, 2012, 2: 693-697.</w:t>
      </w:r>
      <w:bookmarkEnd w:id="201"/>
    </w:p>
    <w:p w14:paraId="70D4918A" w14:textId="6DFF727D" w:rsidR="003C27A1" w:rsidRDefault="003C27A1" w:rsidP="003C27A1">
      <w:pPr>
        <w:pStyle w:val="a3"/>
        <w:numPr>
          <w:ilvl w:val="0"/>
          <w:numId w:val="40"/>
        </w:numPr>
        <w:spacing w:line="360" w:lineRule="auto"/>
        <w:ind w:firstLineChars="0"/>
        <w:rPr>
          <w:rFonts w:ascii="Times New Roman" w:eastAsia="楷体" w:hAnsi="Times New Roman" w:cs="Times New Roman"/>
        </w:rPr>
      </w:pPr>
      <w:bookmarkStart w:id="202" w:name="_Ref508912990"/>
      <w:r w:rsidRPr="003C27A1">
        <w:rPr>
          <w:rFonts w:ascii="Times New Roman" w:eastAsia="楷体" w:hAnsi="Times New Roman" w:cs="Times New Roman"/>
        </w:rPr>
        <w:t xml:space="preserve">Abbasimehr H, Setak M, Tarokh M J. A comparative assessment of the performance of </w:t>
      </w:r>
      <w:r w:rsidRPr="003C27A1">
        <w:rPr>
          <w:rFonts w:ascii="Times New Roman" w:eastAsia="楷体" w:hAnsi="Times New Roman" w:cs="Times New Roman"/>
        </w:rPr>
        <w:lastRenderedPageBreak/>
        <w:t>ensemble learning in customer churn prediction</w:t>
      </w:r>
      <w:r w:rsidR="0057021C">
        <w:rPr>
          <w:rFonts w:ascii="Times New Roman" w:eastAsia="楷体" w:hAnsi="Times New Roman" w:cs="Times New Roman"/>
        </w:rPr>
        <w:t xml:space="preserve"> </w:t>
      </w:r>
      <w:r w:rsidRPr="003C27A1">
        <w:rPr>
          <w:rFonts w:ascii="Times New Roman" w:eastAsia="楷体" w:hAnsi="Times New Roman" w:cs="Times New Roman"/>
        </w:rPr>
        <w:t>[J]. Int. Arab J. Inf. Technol., 2014, 11(6): 599-606.</w:t>
      </w:r>
      <w:bookmarkEnd w:id="202"/>
    </w:p>
    <w:p w14:paraId="7B984BCC" w14:textId="11310F43" w:rsidR="00CB1782" w:rsidRDefault="002A5607" w:rsidP="00CB1782">
      <w:pPr>
        <w:pStyle w:val="a3"/>
        <w:numPr>
          <w:ilvl w:val="0"/>
          <w:numId w:val="40"/>
        </w:numPr>
        <w:spacing w:line="360" w:lineRule="auto"/>
        <w:ind w:firstLineChars="0"/>
        <w:rPr>
          <w:rFonts w:ascii="Times New Roman" w:eastAsia="楷体" w:hAnsi="Times New Roman" w:cs="Times New Roman"/>
        </w:rPr>
      </w:pPr>
      <w:bookmarkStart w:id="203" w:name="_Ref508913716"/>
      <w:r>
        <w:rPr>
          <w:rFonts w:ascii="Times New Roman" w:eastAsia="楷体" w:hAnsi="Times New Roman" w:cs="Times New Roman"/>
        </w:rPr>
        <w:t>binti Oseman</w:t>
      </w:r>
      <w:r w:rsidR="00CB1782" w:rsidRPr="00CB1782">
        <w:rPr>
          <w:rFonts w:ascii="Times New Roman" w:eastAsia="楷体" w:hAnsi="Times New Roman" w:cs="Times New Roman"/>
        </w:rPr>
        <w:t xml:space="preserve"> K, Haris N A, bin Abu Bakar F. Data Mining in Churn Analysis Model for Telecommunication Industry</w:t>
      </w:r>
      <w:r w:rsidR="0057021C">
        <w:rPr>
          <w:rFonts w:ascii="Times New Roman" w:eastAsia="楷体" w:hAnsi="Times New Roman" w:cs="Times New Roman"/>
        </w:rPr>
        <w:t xml:space="preserve"> </w:t>
      </w:r>
      <w:r w:rsidR="00CB1782" w:rsidRPr="00CB1782">
        <w:rPr>
          <w:rFonts w:ascii="Times New Roman" w:eastAsia="楷体" w:hAnsi="Times New Roman" w:cs="Times New Roman"/>
        </w:rPr>
        <w:t>[J]. Journal of Statistical Modeling and Analytics Vol, 2010, 1(19-27).</w:t>
      </w:r>
      <w:bookmarkEnd w:id="203"/>
    </w:p>
    <w:p w14:paraId="26921A9F" w14:textId="702A0E39" w:rsidR="00CB1782" w:rsidRDefault="00CB1782" w:rsidP="00CB1782">
      <w:pPr>
        <w:pStyle w:val="a3"/>
        <w:numPr>
          <w:ilvl w:val="0"/>
          <w:numId w:val="40"/>
        </w:numPr>
        <w:spacing w:line="360" w:lineRule="auto"/>
        <w:ind w:firstLineChars="0"/>
        <w:rPr>
          <w:rFonts w:ascii="Times New Roman" w:eastAsia="楷体" w:hAnsi="Times New Roman" w:cs="Times New Roman"/>
        </w:rPr>
      </w:pPr>
      <w:bookmarkStart w:id="204" w:name="_Ref508913718"/>
      <w:r w:rsidRPr="00CB1782">
        <w:rPr>
          <w:rFonts w:ascii="Times New Roman" w:eastAsia="楷体" w:hAnsi="Times New Roman" w:cs="Times New Roman"/>
        </w:rPr>
        <w:t>Kirui C, Hong Li, Cheruiyot W, et al. Predicting customer churn in mobile telephony industry using probabilistic classifiers in data mining</w:t>
      </w:r>
      <w:r w:rsidR="0057021C">
        <w:rPr>
          <w:rFonts w:ascii="Times New Roman" w:eastAsia="楷体" w:hAnsi="Times New Roman" w:cs="Times New Roman"/>
        </w:rPr>
        <w:t xml:space="preserve"> </w:t>
      </w:r>
      <w:r w:rsidRPr="00CB1782">
        <w:rPr>
          <w:rFonts w:ascii="Times New Roman" w:eastAsia="楷体" w:hAnsi="Times New Roman" w:cs="Times New Roman"/>
        </w:rPr>
        <w:t>[J]. IJCSI International Journal of Computer Science Issues, 2013, 10(2): 1694-0784.</w:t>
      </w:r>
      <w:bookmarkEnd w:id="204"/>
    </w:p>
    <w:p w14:paraId="18F8BFDA" w14:textId="6F0F542E" w:rsidR="00D303B5" w:rsidRDefault="00D303B5" w:rsidP="00D303B5">
      <w:pPr>
        <w:pStyle w:val="a3"/>
        <w:numPr>
          <w:ilvl w:val="0"/>
          <w:numId w:val="40"/>
        </w:numPr>
        <w:spacing w:line="360" w:lineRule="auto"/>
        <w:ind w:firstLineChars="0"/>
        <w:rPr>
          <w:rFonts w:ascii="Times New Roman" w:eastAsia="楷体" w:hAnsi="Times New Roman" w:cs="Times New Roman"/>
        </w:rPr>
      </w:pPr>
      <w:bookmarkStart w:id="205" w:name="_Ref509587369"/>
      <w:r w:rsidRPr="00D303B5">
        <w:rPr>
          <w:rFonts w:ascii="Times New Roman" w:eastAsia="楷体" w:hAnsi="Times New Roman" w:cs="Times New Roman"/>
        </w:rPr>
        <w:t>Huang Y, Zhu F, Yuan M, et al. Telco churn prediction with big data [A]. Proceedings of the 2015 ACM SIGMOD international con</w:t>
      </w:r>
      <w:r w:rsidR="004E795F">
        <w:rPr>
          <w:rFonts w:ascii="Times New Roman" w:eastAsia="楷体" w:hAnsi="Times New Roman" w:cs="Times New Roman"/>
        </w:rPr>
        <w:t>ference on management of data [C</w:t>
      </w:r>
      <w:r w:rsidRPr="00D303B5">
        <w:rPr>
          <w:rFonts w:ascii="Times New Roman" w:eastAsia="楷体" w:hAnsi="Times New Roman" w:cs="Times New Roman"/>
        </w:rPr>
        <w:t>]. Melbourne, Victoria, Australia: ACM, 2015</w:t>
      </w:r>
      <w:r>
        <w:rPr>
          <w:rFonts w:ascii="Times New Roman" w:eastAsia="楷体" w:hAnsi="Times New Roman" w:cs="Times New Roman"/>
        </w:rPr>
        <w:t>.</w:t>
      </w:r>
      <w:bookmarkEnd w:id="205"/>
    </w:p>
    <w:p w14:paraId="72581045" w14:textId="4DDBE708" w:rsidR="00D303B5" w:rsidRDefault="00D303B5" w:rsidP="00D303B5">
      <w:pPr>
        <w:pStyle w:val="a3"/>
        <w:numPr>
          <w:ilvl w:val="0"/>
          <w:numId w:val="40"/>
        </w:numPr>
        <w:spacing w:line="360" w:lineRule="auto"/>
        <w:ind w:firstLineChars="0"/>
        <w:rPr>
          <w:rFonts w:ascii="Times New Roman" w:eastAsia="楷体" w:hAnsi="Times New Roman" w:cs="Times New Roman"/>
        </w:rPr>
      </w:pPr>
      <w:bookmarkStart w:id="206" w:name="_Ref509587411"/>
      <w:r w:rsidRPr="00D303B5">
        <w:rPr>
          <w:rFonts w:ascii="Times New Roman" w:eastAsia="楷体" w:hAnsi="Times New Roman" w:cs="Times New Roman"/>
        </w:rPr>
        <w:t>Idris A, Khan A. Ensemble Based Efficient Churn Prediction Model for Telecom [A]. Frontiers of Information Technology (FIT), 2014 12th International Conference on [C]. Islamabad, Pakistan: IEEE, 2014</w:t>
      </w:r>
      <w:r>
        <w:rPr>
          <w:rFonts w:ascii="Times New Roman" w:eastAsia="楷体" w:hAnsi="Times New Roman" w:cs="Times New Roman"/>
        </w:rPr>
        <w:t>.</w:t>
      </w:r>
      <w:bookmarkEnd w:id="206"/>
    </w:p>
    <w:p w14:paraId="391E17EB" w14:textId="595E39BD" w:rsidR="00CE152D" w:rsidRDefault="00CE152D" w:rsidP="00CE152D">
      <w:pPr>
        <w:pStyle w:val="a3"/>
        <w:numPr>
          <w:ilvl w:val="0"/>
          <w:numId w:val="40"/>
        </w:numPr>
        <w:spacing w:line="360" w:lineRule="auto"/>
        <w:ind w:firstLineChars="0"/>
        <w:rPr>
          <w:rFonts w:ascii="Times New Roman" w:eastAsia="楷体" w:hAnsi="Times New Roman" w:cs="Times New Roman"/>
        </w:rPr>
      </w:pPr>
      <w:bookmarkStart w:id="207" w:name="_Ref509587466"/>
      <w:r w:rsidRPr="00CE152D">
        <w:rPr>
          <w:rFonts w:ascii="Times New Roman" w:eastAsia="楷体" w:hAnsi="Times New Roman" w:cs="Times New Roman"/>
        </w:rPr>
        <w:t>Prashanth R, Deepak K, Meher A K. High accuracy predictive modelling for customer churn pred</w:t>
      </w:r>
      <w:r w:rsidR="00941D6E">
        <w:rPr>
          <w:rFonts w:ascii="Times New Roman" w:eastAsia="楷体" w:hAnsi="Times New Roman" w:cs="Times New Roman"/>
        </w:rPr>
        <w:t>iction in telecom industry [A].</w:t>
      </w:r>
      <w:r w:rsidRPr="00CE152D">
        <w:rPr>
          <w:rFonts w:ascii="Times New Roman" w:eastAsia="楷体" w:hAnsi="Times New Roman" w:cs="Times New Roman"/>
        </w:rPr>
        <w:t xml:space="preserve"> 6th International Conference on Machine Learning and Data Mining in Pattern Recognition [C]. Leipzig, Germany: Springer, 2017</w:t>
      </w:r>
      <w:bookmarkEnd w:id="207"/>
    </w:p>
    <w:p w14:paraId="348D7A4E" w14:textId="56B5670A" w:rsidR="00D303B5" w:rsidRPr="009F482D" w:rsidRDefault="00D303B5" w:rsidP="00D303B5">
      <w:pPr>
        <w:pStyle w:val="a3"/>
        <w:numPr>
          <w:ilvl w:val="0"/>
          <w:numId w:val="40"/>
        </w:numPr>
        <w:spacing w:line="360" w:lineRule="auto"/>
        <w:ind w:firstLineChars="0"/>
        <w:rPr>
          <w:rFonts w:ascii="Times New Roman" w:eastAsia="楷体" w:hAnsi="Times New Roman" w:cs="Times New Roman"/>
        </w:rPr>
      </w:pPr>
      <w:bookmarkStart w:id="208" w:name="_Ref509587545"/>
      <w:r w:rsidRPr="00D303B5">
        <w:rPr>
          <w:rFonts w:ascii="Times New Roman" w:eastAsia="楷体" w:hAnsi="Times New Roman" w:cs="Times New Roman"/>
        </w:rPr>
        <w:t>Zhang R, Li W, Tan W, et al. Deep and Shallow Model for Insurance Churn Prediction Service [A]. Services Computing (SCC), 2017 IEEE International Conference on</w:t>
      </w:r>
      <w:r w:rsidR="0027033F">
        <w:rPr>
          <w:rFonts w:ascii="Times New Roman" w:eastAsia="楷体" w:hAnsi="Times New Roman" w:cs="Times New Roman"/>
        </w:rPr>
        <w:t xml:space="preserve"> </w:t>
      </w:r>
      <w:r w:rsidRPr="00D303B5">
        <w:rPr>
          <w:rFonts w:ascii="Times New Roman" w:eastAsia="楷体" w:hAnsi="Times New Roman" w:cs="Times New Roman"/>
        </w:rPr>
        <w:t>[C]. Honolulu, USA: IEEE, 2017</w:t>
      </w:r>
      <w:bookmarkEnd w:id="208"/>
    </w:p>
    <w:p w14:paraId="6BD05344" w14:textId="1303E632" w:rsidR="00326FA7" w:rsidRDefault="00326FA7" w:rsidP="00326FA7">
      <w:pPr>
        <w:pStyle w:val="a3"/>
        <w:numPr>
          <w:ilvl w:val="0"/>
          <w:numId w:val="40"/>
        </w:numPr>
        <w:spacing w:line="360" w:lineRule="auto"/>
        <w:ind w:firstLineChars="0"/>
        <w:rPr>
          <w:rFonts w:ascii="Times New Roman" w:eastAsia="楷体" w:hAnsi="Times New Roman" w:cs="Times New Roman"/>
        </w:rPr>
      </w:pPr>
      <w:bookmarkStart w:id="209" w:name="_Ref508995736"/>
      <w:r w:rsidRPr="00326FA7">
        <w:rPr>
          <w:rFonts w:ascii="Times New Roman" w:eastAsia="楷体" w:hAnsi="Times New Roman" w:cs="Times New Roman"/>
        </w:rPr>
        <w:t>Verbeke W, Martens D, Mues C, et al. Building comprehensible customer churn prediction models with advanced rule induction techniques</w:t>
      </w:r>
      <w:r w:rsidR="0057021C">
        <w:rPr>
          <w:rFonts w:ascii="Times New Roman" w:eastAsia="楷体" w:hAnsi="Times New Roman" w:cs="Times New Roman"/>
        </w:rPr>
        <w:t xml:space="preserve"> </w:t>
      </w:r>
      <w:r w:rsidRPr="00326FA7">
        <w:rPr>
          <w:rFonts w:ascii="Times New Roman" w:eastAsia="楷体" w:hAnsi="Times New Roman" w:cs="Times New Roman"/>
        </w:rPr>
        <w:t>[J]. Expert Systems with Applications, 2011, 38(3): 2354-2364.</w:t>
      </w:r>
      <w:bookmarkEnd w:id="209"/>
    </w:p>
    <w:p w14:paraId="46C3DD99" w14:textId="04F6C0AE" w:rsidR="00326FA7" w:rsidRDefault="00326FA7" w:rsidP="00326FA7">
      <w:pPr>
        <w:pStyle w:val="a3"/>
        <w:numPr>
          <w:ilvl w:val="0"/>
          <w:numId w:val="40"/>
        </w:numPr>
        <w:spacing w:line="360" w:lineRule="auto"/>
        <w:ind w:firstLineChars="0"/>
        <w:rPr>
          <w:rFonts w:ascii="Times New Roman" w:eastAsia="楷体" w:hAnsi="Times New Roman" w:cs="Times New Roman"/>
        </w:rPr>
      </w:pPr>
      <w:bookmarkStart w:id="210" w:name="_Ref508995484"/>
      <w:r w:rsidRPr="00326FA7">
        <w:rPr>
          <w:rFonts w:ascii="Times New Roman" w:eastAsia="楷体" w:hAnsi="Times New Roman" w:cs="Times New Roman"/>
        </w:rPr>
        <w:t>Kim N, Jung K H, Kim Y S, et al. Uniformly subsampled ensemble (USE) for churn management: Theory and implementation</w:t>
      </w:r>
      <w:r w:rsidR="0057021C">
        <w:rPr>
          <w:rFonts w:ascii="Times New Roman" w:eastAsia="楷体" w:hAnsi="Times New Roman" w:cs="Times New Roman"/>
        </w:rPr>
        <w:t xml:space="preserve"> </w:t>
      </w:r>
      <w:r w:rsidRPr="00326FA7">
        <w:rPr>
          <w:rFonts w:ascii="Times New Roman" w:eastAsia="楷体" w:hAnsi="Times New Roman" w:cs="Times New Roman"/>
        </w:rPr>
        <w:t>[J]. Expert Systems with Applications, 2012, 39(15): 11839-11845.</w:t>
      </w:r>
      <w:bookmarkEnd w:id="210"/>
    </w:p>
    <w:p w14:paraId="3ADDCD6E" w14:textId="5C94C069" w:rsidR="00326FA7" w:rsidRDefault="00326FA7" w:rsidP="00326FA7">
      <w:pPr>
        <w:pStyle w:val="a3"/>
        <w:numPr>
          <w:ilvl w:val="0"/>
          <w:numId w:val="40"/>
        </w:numPr>
        <w:spacing w:line="360" w:lineRule="auto"/>
        <w:ind w:firstLineChars="0"/>
        <w:rPr>
          <w:rFonts w:ascii="Times New Roman" w:eastAsia="楷体" w:hAnsi="Times New Roman" w:cs="Times New Roman"/>
        </w:rPr>
      </w:pPr>
      <w:bookmarkStart w:id="211" w:name="_Ref508995877"/>
      <w:r w:rsidRPr="00326FA7">
        <w:rPr>
          <w:rFonts w:ascii="Times New Roman" w:eastAsia="楷体" w:hAnsi="Times New Roman" w:cs="Times New Roman"/>
        </w:rPr>
        <w:lastRenderedPageBreak/>
        <w:t>Wei C P, Chiu I T. Turning telecommunications call details to churn prediction: a data mining approach</w:t>
      </w:r>
      <w:r w:rsidR="0057021C">
        <w:rPr>
          <w:rFonts w:ascii="Times New Roman" w:eastAsia="楷体" w:hAnsi="Times New Roman" w:cs="Times New Roman"/>
        </w:rPr>
        <w:t xml:space="preserve"> </w:t>
      </w:r>
      <w:r w:rsidRPr="00326FA7">
        <w:rPr>
          <w:rFonts w:ascii="Times New Roman" w:eastAsia="楷体" w:hAnsi="Times New Roman" w:cs="Times New Roman"/>
        </w:rPr>
        <w:t>[J]. Expert systems with applications, 2002, 23(2): 103-112.</w:t>
      </w:r>
      <w:bookmarkEnd w:id="211"/>
    </w:p>
    <w:p w14:paraId="4EDD8AA6" w14:textId="21EDBCC8" w:rsidR="00401776" w:rsidRDefault="00401776" w:rsidP="00401776">
      <w:pPr>
        <w:pStyle w:val="a3"/>
        <w:numPr>
          <w:ilvl w:val="0"/>
          <w:numId w:val="40"/>
        </w:numPr>
        <w:spacing w:line="360" w:lineRule="auto"/>
        <w:ind w:firstLineChars="0"/>
        <w:rPr>
          <w:rFonts w:ascii="Times New Roman" w:eastAsia="楷体" w:hAnsi="Times New Roman" w:cs="Times New Roman"/>
        </w:rPr>
      </w:pPr>
      <w:bookmarkStart w:id="212" w:name="_Ref508999475"/>
      <w:r w:rsidRPr="00401776">
        <w:rPr>
          <w:rFonts w:ascii="Times New Roman" w:eastAsia="楷体" w:hAnsi="Times New Roman" w:cs="Times New Roman" w:hint="eastAsia"/>
        </w:rPr>
        <w:t>石鸿斌</w:t>
      </w:r>
      <w:r w:rsidRPr="00401776">
        <w:rPr>
          <w:rFonts w:ascii="Times New Roman" w:eastAsia="楷体" w:hAnsi="Times New Roman" w:cs="Times New Roman"/>
        </w:rPr>
        <w:t>,</w:t>
      </w:r>
      <w:r w:rsidRPr="00401776">
        <w:rPr>
          <w:rFonts w:ascii="Times New Roman" w:eastAsia="楷体" w:hAnsi="Times New Roman" w:cs="Times New Roman"/>
        </w:rPr>
        <w:t>严建峰</w:t>
      </w:r>
      <w:r w:rsidRPr="00401776">
        <w:rPr>
          <w:rFonts w:ascii="Times New Roman" w:eastAsia="楷体" w:hAnsi="Times New Roman" w:cs="Times New Roman"/>
        </w:rPr>
        <w:t>,</w:t>
      </w:r>
      <w:r w:rsidRPr="00401776">
        <w:rPr>
          <w:rFonts w:ascii="Times New Roman" w:eastAsia="楷体" w:hAnsi="Times New Roman" w:cs="Times New Roman"/>
        </w:rPr>
        <w:t>白瑞瑞</w:t>
      </w:r>
      <w:r w:rsidRPr="00401776">
        <w:rPr>
          <w:rFonts w:ascii="Times New Roman" w:eastAsia="楷体" w:hAnsi="Times New Roman" w:cs="Times New Roman"/>
        </w:rPr>
        <w:t>,</w:t>
      </w:r>
      <w:r>
        <w:rPr>
          <w:rFonts w:ascii="Times New Roman" w:eastAsia="楷体" w:hAnsi="Times New Roman" w:cs="Times New Roman" w:hint="eastAsia"/>
        </w:rPr>
        <w:t>等</w:t>
      </w:r>
      <w:r w:rsidRPr="00401776">
        <w:rPr>
          <w:rFonts w:ascii="Times New Roman" w:eastAsia="楷体" w:hAnsi="Times New Roman" w:cs="Times New Roman"/>
        </w:rPr>
        <w:t xml:space="preserve">. </w:t>
      </w:r>
      <w:r w:rsidRPr="00401776">
        <w:rPr>
          <w:rFonts w:ascii="Times New Roman" w:eastAsia="楷体" w:hAnsi="Times New Roman" w:cs="Times New Roman"/>
        </w:rPr>
        <w:t>多粒度时序特征在离网预测中的应用</w:t>
      </w:r>
      <w:r w:rsidR="0057021C">
        <w:rPr>
          <w:rFonts w:ascii="Times New Roman" w:eastAsia="楷体" w:hAnsi="Times New Roman" w:cs="Times New Roman" w:hint="eastAsia"/>
        </w:rPr>
        <w:t xml:space="preserve"> </w:t>
      </w:r>
      <w:r w:rsidRPr="00401776">
        <w:rPr>
          <w:rFonts w:ascii="Times New Roman" w:eastAsia="楷体" w:hAnsi="Times New Roman" w:cs="Times New Roman"/>
        </w:rPr>
        <w:t>[J</w:t>
      </w:r>
      <w:r w:rsidR="007A4629">
        <w:rPr>
          <w:rFonts w:ascii="Times New Roman" w:eastAsia="楷体" w:hAnsi="Times New Roman" w:cs="Times New Roman"/>
        </w:rPr>
        <w:t>/OL</w:t>
      </w:r>
      <w:r w:rsidRPr="00401776">
        <w:rPr>
          <w:rFonts w:ascii="Times New Roman" w:eastAsia="楷体" w:hAnsi="Times New Roman" w:cs="Times New Roman"/>
        </w:rPr>
        <w:t xml:space="preserve">]. </w:t>
      </w:r>
      <w:r w:rsidRPr="00401776">
        <w:rPr>
          <w:rFonts w:ascii="Times New Roman" w:eastAsia="楷体" w:hAnsi="Times New Roman" w:cs="Times New Roman"/>
        </w:rPr>
        <w:t>计算机应用研究</w:t>
      </w:r>
      <w:r w:rsidRPr="00401776">
        <w:rPr>
          <w:rFonts w:ascii="Times New Roman" w:eastAsia="楷体" w:hAnsi="Times New Roman" w:cs="Times New Roman"/>
        </w:rPr>
        <w:t>,</w:t>
      </w:r>
      <w:r>
        <w:rPr>
          <w:rFonts w:ascii="Times New Roman" w:eastAsia="楷体" w:hAnsi="Times New Roman" w:cs="Times New Roman"/>
        </w:rPr>
        <w:t xml:space="preserve"> 2019</w:t>
      </w:r>
      <w:r w:rsidRPr="00401776">
        <w:rPr>
          <w:rFonts w:ascii="Times New Roman" w:eastAsia="楷体" w:hAnsi="Times New Roman" w:cs="Times New Roman"/>
        </w:rPr>
        <w:t>(04):</w:t>
      </w:r>
      <w:r>
        <w:rPr>
          <w:rFonts w:ascii="Times New Roman" w:eastAsia="楷体" w:hAnsi="Times New Roman" w:cs="Times New Roman"/>
        </w:rPr>
        <w:t xml:space="preserve"> </w:t>
      </w:r>
      <w:r w:rsidRPr="00401776">
        <w:rPr>
          <w:rFonts w:ascii="Times New Roman" w:eastAsia="楷体" w:hAnsi="Times New Roman" w:cs="Times New Roman"/>
        </w:rPr>
        <w:t>1-7.</w:t>
      </w:r>
      <w:bookmarkEnd w:id="212"/>
    </w:p>
    <w:p w14:paraId="3096CEB3" w14:textId="7C6EEF4E" w:rsidR="00442E15" w:rsidRDefault="00442E15" w:rsidP="00442E15">
      <w:pPr>
        <w:pStyle w:val="a3"/>
        <w:numPr>
          <w:ilvl w:val="0"/>
          <w:numId w:val="40"/>
        </w:numPr>
        <w:spacing w:line="360" w:lineRule="auto"/>
        <w:ind w:firstLineChars="0"/>
        <w:rPr>
          <w:rFonts w:ascii="Times New Roman" w:eastAsia="楷体" w:hAnsi="Times New Roman" w:cs="Times New Roman"/>
        </w:rPr>
      </w:pPr>
      <w:bookmarkStart w:id="213" w:name="_Ref508999876"/>
      <w:r w:rsidRPr="00442E15">
        <w:rPr>
          <w:rFonts w:ascii="Times New Roman" w:eastAsia="楷体" w:hAnsi="Times New Roman" w:cs="Times New Roman"/>
        </w:rPr>
        <w:t>Olle G D O, Cai S. A hybrid churn prediction model in mobile telecommunication industry</w:t>
      </w:r>
      <w:r w:rsidR="0057021C">
        <w:rPr>
          <w:rFonts w:ascii="Times New Roman" w:eastAsia="楷体" w:hAnsi="Times New Roman" w:cs="Times New Roman"/>
        </w:rPr>
        <w:t xml:space="preserve"> </w:t>
      </w:r>
      <w:r w:rsidRPr="00442E15">
        <w:rPr>
          <w:rFonts w:ascii="Times New Roman" w:eastAsia="楷体" w:hAnsi="Times New Roman" w:cs="Times New Roman"/>
        </w:rPr>
        <w:t>[J]. International Journal of e-Education, e-Business, e-Management and e-Learning, 2014, 4(1): 55.</w:t>
      </w:r>
      <w:bookmarkEnd w:id="213"/>
    </w:p>
    <w:p w14:paraId="686948B4" w14:textId="5BA343E0" w:rsidR="005725A4" w:rsidRDefault="005725A4" w:rsidP="005725A4">
      <w:pPr>
        <w:pStyle w:val="a3"/>
        <w:numPr>
          <w:ilvl w:val="0"/>
          <w:numId w:val="40"/>
        </w:numPr>
        <w:spacing w:line="360" w:lineRule="auto"/>
        <w:ind w:firstLineChars="0"/>
        <w:rPr>
          <w:rFonts w:ascii="Times New Roman" w:eastAsia="楷体" w:hAnsi="Times New Roman" w:cs="Times New Roman"/>
        </w:rPr>
      </w:pPr>
      <w:bookmarkStart w:id="214" w:name="_Ref509000277"/>
      <w:r w:rsidRPr="005725A4">
        <w:rPr>
          <w:rFonts w:ascii="Times New Roman" w:eastAsia="楷体" w:hAnsi="Times New Roman" w:cs="Times New Roman"/>
        </w:rPr>
        <w:t>Vafeiadis T, Diamantaras K I, Sarigiannidis G, et al. A comparison of machine learning techniques for customer churn prediction</w:t>
      </w:r>
      <w:r w:rsidR="0057021C">
        <w:rPr>
          <w:rFonts w:ascii="Times New Roman" w:eastAsia="楷体" w:hAnsi="Times New Roman" w:cs="Times New Roman"/>
        </w:rPr>
        <w:t xml:space="preserve"> </w:t>
      </w:r>
      <w:r w:rsidRPr="005725A4">
        <w:rPr>
          <w:rFonts w:ascii="Times New Roman" w:eastAsia="楷体" w:hAnsi="Times New Roman" w:cs="Times New Roman"/>
        </w:rPr>
        <w:t>[J]. Simulation Modelling Practice and Theory, 2015, 55: 1-9.</w:t>
      </w:r>
      <w:bookmarkEnd w:id="214"/>
    </w:p>
    <w:p w14:paraId="20C35BAD" w14:textId="1AC7BD0D" w:rsidR="005725A4" w:rsidRDefault="00FF2FBB" w:rsidP="00FF2FBB">
      <w:pPr>
        <w:pStyle w:val="a3"/>
        <w:numPr>
          <w:ilvl w:val="0"/>
          <w:numId w:val="40"/>
        </w:numPr>
        <w:spacing w:line="360" w:lineRule="auto"/>
        <w:ind w:firstLineChars="0"/>
        <w:rPr>
          <w:rFonts w:ascii="Times New Roman" w:eastAsia="楷体" w:hAnsi="Times New Roman" w:cs="Times New Roman"/>
        </w:rPr>
      </w:pPr>
      <w:bookmarkStart w:id="215" w:name="_Ref509001303"/>
      <w:r w:rsidRPr="00FF2FBB">
        <w:rPr>
          <w:rFonts w:ascii="Times New Roman" w:eastAsia="楷体" w:hAnsi="Times New Roman" w:cs="Times New Roman"/>
        </w:rPr>
        <w:t>Lu N, Lin H, Lu J, et al. A customer churn prediction model in telecom industry using boosting</w:t>
      </w:r>
      <w:r w:rsidR="0057021C">
        <w:rPr>
          <w:rFonts w:ascii="Times New Roman" w:eastAsia="楷体" w:hAnsi="Times New Roman" w:cs="Times New Roman"/>
        </w:rPr>
        <w:t xml:space="preserve"> </w:t>
      </w:r>
      <w:r w:rsidRPr="00FF2FBB">
        <w:rPr>
          <w:rFonts w:ascii="Times New Roman" w:eastAsia="楷体" w:hAnsi="Times New Roman" w:cs="Times New Roman"/>
        </w:rPr>
        <w:t>[J]. IEEE Transactions on Industrial Informatics, 2014, 10(2): 1659-1665.</w:t>
      </w:r>
      <w:bookmarkEnd w:id="215"/>
    </w:p>
    <w:p w14:paraId="103E8EC5" w14:textId="1C9228E7" w:rsidR="00FF2FBB" w:rsidRDefault="00FF2FBB" w:rsidP="00FF2FBB">
      <w:pPr>
        <w:pStyle w:val="a3"/>
        <w:numPr>
          <w:ilvl w:val="0"/>
          <w:numId w:val="40"/>
        </w:numPr>
        <w:spacing w:line="360" w:lineRule="auto"/>
        <w:ind w:firstLineChars="0"/>
        <w:rPr>
          <w:rFonts w:ascii="Times New Roman" w:eastAsia="楷体" w:hAnsi="Times New Roman" w:cs="Times New Roman"/>
        </w:rPr>
      </w:pPr>
      <w:bookmarkStart w:id="216" w:name="_Ref509001717"/>
      <w:r w:rsidRPr="00FF2FBB">
        <w:rPr>
          <w:rFonts w:ascii="Times New Roman" w:eastAsia="楷体" w:hAnsi="Times New Roman" w:cs="Times New Roman"/>
        </w:rPr>
        <w:t>Azeem M, Usman M, Fong A C M. A churn prediction model for prepaid customers in telecom using fuzzy classifiers</w:t>
      </w:r>
      <w:r w:rsidR="0057021C">
        <w:rPr>
          <w:rFonts w:ascii="Times New Roman" w:eastAsia="楷体" w:hAnsi="Times New Roman" w:cs="Times New Roman"/>
        </w:rPr>
        <w:t xml:space="preserve"> </w:t>
      </w:r>
      <w:r w:rsidRPr="00FF2FBB">
        <w:rPr>
          <w:rFonts w:ascii="Times New Roman" w:eastAsia="楷体" w:hAnsi="Times New Roman" w:cs="Times New Roman"/>
        </w:rPr>
        <w:t>[J]. Telecommunication Systems, 2017, 66(4): 603-614.</w:t>
      </w:r>
      <w:bookmarkEnd w:id="216"/>
    </w:p>
    <w:p w14:paraId="0447EC42" w14:textId="0C4F0E0D" w:rsidR="00FF2FBB" w:rsidRDefault="00F93524" w:rsidP="00F93524">
      <w:pPr>
        <w:pStyle w:val="a3"/>
        <w:numPr>
          <w:ilvl w:val="0"/>
          <w:numId w:val="40"/>
        </w:numPr>
        <w:spacing w:line="360" w:lineRule="auto"/>
        <w:ind w:firstLineChars="0"/>
        <w:rPr>
          <w:rFonts w:ascii="Times New Roman" w:eastAsia="楷体" w:hAnsi="Times New Roman" w:cs="Times New Roman"/>
        </w:rPr>
      </w:pPr>
      <w:bookmarkStart w:id="217" w:name="_Ref509056026"/>
      <w:r w:rsidRPr="00F93524">
        <w:rPr>
          <w:rFonts w:ascii="Times New Roman" w:eastAsia="楷体" w:hAnsi="Times New Roman" w:cs="Times New Roman"/>
        </w:rPr>
        <w:t>Idris A, Khan A. Churn prediction system for telecom using filter–wrapper and ensemble classification</w:t>
      </w:r>
      <w:r w:rsidR="0057021C">
        <w:rPr>
          <w:rFonts w:ascii="Times New Roman" w:eastAsia="楷体" w:hAnsi="Times New Roman" w:cs="Times New Roman"/>
        </w:rPr>
        <w:t xml:space="preserve"> </w:t>
      </w:r>
      <w:r w:rsidRPr="00F93524">
        <w:rPr>
          <w:rFonts w:ascii="Times New Roman" w:eastAsia="楷体" w:hAnsi="Times New Roman" w:cs="Times New Roman"/>
        </w:rPr>
        <w:t>[J]. The Computer Journal, 2016, 60(3): 410-430.</w:t>
      </w:r>
      <w:bookmarkEnd w:id="217"/>
    </w:p>
    <w:p w14:paraId="4A6B108A" w14:textId="77EEBDD3" w:rsidR="00BB6E5C" w:rsidRDefault="00BB6E5C" w:rsidP="00BB6E5C">
      <w:pPr>
        <w:pStyle w:val="a3"/>
        <w:numPr>
          <w:ilvl w:val="0"/>
          <w:numId w:val="40"/>
        </w:numPr>
        <w:spacing w:line="360" w:lineRule="auto"/>
        <w:ind w:firstLineChars="0"/>
        <w:rPr>
          <w:rFonts w:ascii="Times New Roman" w:eastAsia="楷体" w:hAnsi="Times New Roman" w:cs="Times New Roman"/>
        </w:rPr>
      </w:pPr>
      <w:bookmarkStart w:id="218" w:name="_Ref509587611"/>
      <w:r w:rsidRPr="00BB6E5C">
        <w:rPr>
          <w:rFonts w:ascii="Times New Roman" w:eastAsia="楷体" w:hAnsi="Times New Roman" w:cs="Times New Roman"/>
        </w:rPr>
        <w:t xml:space="preserve">Cheng H T, Koc L, Harmsen J, et al. Wide &amp; deep learning for recommender systems [A]. Proceedings of the 1st Workshop on Deep Learning for Recommender Systems [C]. </w:t>
      </w:r>
      <w:r w:rsidR="00422A6E">
        <w:rPr>
          <w:rFonts w:ascii="Times New Roman" w:eastAsia="楷体" w:hAnsi="Times New Roman" w:cs="Times New Roman" w:hint="eastAsia"/>
        </w:rPr>
        <w:t>Bost</w:t>
      </w:r>
      <w:r w:rsidR="00422A6E">
        <w:rPr>
          <w:rFonts w:ascii="Times New Roman" w:eastAsia="楷体" w:hAnsi="Times New Roman" w:cs="Times New Roman"/>
        </w:rPr>
        <w:t xml:space="preserve">on, MA, USA: </w:t>
      </w:r>
      <w:r w:rsidRPr="00BB6E5C">
        <w:rPr>
          <w:rFonts w:ascii="Times New Roman" w:eastAsia="楷体" w:hAnsi="Times New Roman" w:cs="Times New Roman"/>
        </w:rPr>
        <w:t>ACM, 2016.</w:t>
      </w:r>
      <w:bookmarkEnd w:id="218"/>
    </w:p>
    <w:p w14:paraId="02298F14" w14:textId="1403DE85" w:rsidR="00E776FA" w:rsidRDefault="00E776FA" w:rsidP="00E776FA">
      <w:pPr>
        <w:pStyle w:val="a3"/>
        <w:numPr>
          <w:ilvl w:val="0"/>
          <w:numId w:val="40"/>
        </w:numPr>
        <w:spacing w:line="360" w:lineRule="auto"/>
        <w:ind w:firstLineChars="0"/>
        <w:rPr>
          <w:rFonts w:ascii="Times New Roman" w:eastAsia="楷体" w:hAnsi="Times New Roman" w:cs="Times New Roman"/>
        </w:rPr>
      </w:pPr>
      <w:bookmarkStart w:id="219" w:name="_Ref509249899"/>
      <w:r w:rsidRPr="00E776FA">
        <w:rPr>
          <w:rFonts w:ascii="Times New Roman" w:eastAsia="楷体" w:hAnsi="Times New Roman" w:cs="Times New Roman"/>
        </w:rPr>
        <w:t>Breiman L. Random forests</w:t>
      </w:r>
      <w:r w:rsidR="0057021C">
        <w:rPr>
          <w:rFonts w:ascii="Times New Roman" w:eastAsia="楷体" w:hAnsi="Times New Roman" w:cs="Times New Roman"/>
        </w:rPr>
        <w:t xml:space="preserve"> </w:t>
      </w:r>
      <w:r w:rsidRPr="00E776FA">
        <w:rPr>
          <w:rFonts w:ascii="Times New Roman" w:eastAsia="楷体" w:hAnsi="Times New Roman" w:cs="Times New Roman"/>
        </w:rPr>
        <w:t>[J]. Machine learning, 2001, 45(1): 5-32.</w:t>
      </w:r>
      <w:bookmarkEnd w:id="219"/>
    </w:p>
    <w:p w14:paraId="6168F322" w14:textId="114394B0" w:rsidR="00E776FA" w:rsidRDefault="00E776FA" w:rsidP="00E776FA">
      <w:pPr>
        <w:pStyle w:val="a3"/>
        <w:numPr>
          <w:ilvl w:val="0"/>
          <w:numId w:val="40"/>
        </w:numPr>
        <w:spacing w:line="360" w:lineRule="auto"/>
        <w:ind w:firstLineChars="0"/>
        <w:rPr>
          <w:rFonts w:ascii="Times New Roman" w:eastAsia="楷体" w:hAnsi="Times New Roman" w:cs="Times New Roman"/>
        </w:rPr>
      </w:pPr>
      <w:bookmarkStart w:id="220" w:name="_Ref509250071"/>
      <w:r w:rsidRPr="00E776FA">
        <w:rPr>
          <w:rFonts w:ascii="Times New Roman" w:eastAsia="楷体" w:hAnsi="Times New Roman" w:cs="Times New Roman"/>
        </w:rPr>
        <w:t>Breiman L. Bagging predictors</w:t>
      </w:r>
      <w:r w:rsidR="0057021C">
        <w:rPr>
          <w:rFonts w:ascii="Times New Roman" w:eastAsia="楷体" w:hAnsi="Times New Roman" w:cs="Times New Roman"/>
        </w:rPr>
        <w:t xml:space="preserve"> </w:t>
      </w:r>
      <w:r w:rsidRPr="00E776FA">
        <w:rPr>
          <w:rFonts w:ascii="Times New Roman" w:eastAsia="楷体" w:hAnsi="Times New Roman" w:cs="Times New Roman"/>
        </w:rPr>
        <w:t>[J]. Machine learning, 1996, 24(2): 123-140.</w:t>
      </w:r>
      <w:bookmarkEnd w:id="220"/>
    </w:p>
    <w:p w14:paraId="16A3CE4C" w14:textId="18657810" w:rsidR="00E776FA" w:rsidRDefault="00EA668E" w:rsidP="00EA668E">
      <w:pPr>
        <w:pStyle w:val="a3"/>
        <w:numPr>
          <w:ilvl w:val="0"/>
          <w:numId w:val="40"/>
        </w:numPr>
        <w:spacing w:line="360" w:lineRule="auto"/>
        <w:ind w:firstLineChars="0"/>
        <w:rPr>
          <w:rFonts w:ascii="Times New Roman" w:eastAsia="楷体" w:hAnsi="Times New Roman" w:cs="Times New Roman"/>
        </w:rPr>
      </w:pPr>
      <w:bookmarkStart w:id="221" w:name="_Ref509255882"/>
      <w:r w:rsidRPr="00EA668E">
        <w:rPr>
          <w:rFonts w:ascii="Times New Roman" w:eastAsia="楷体" w:hAnsi="Times New Roman" w:cs="Times New Roman"/>
        </w:rPr>
        <w:t>Friedman J H. Greedy function approximation: a gradient boosting machine</w:t>
      </w:r>
      <w:r w:rsidR="0057021C">
        <w:rPr>
          <w:rFonts w:ascii="Times New Roman" w:eastAsia="楷体" w:hAnsi="Times New Roman" w:cs="Times New Roman"/>
        </w:rPr>
        <w:t xml:space="preserve"> </w:t>
      </w:r>
      <w:r w:rsidRPr="00EA668E">
        <w:rPr>
          <w:rFonts w:ascii="Times New Roman" w:eastAsia="楷体" w:hAnsi="Times New Roman" w:cs="Times New Roman"/>
        </w:rPr>
        <w:t>[J]. Annals of statistics, 2001: 1189-1232.</w:t>
      </w:r>
      <w:bookmarkEnd w:id="221"/>
    </w:p>
    <w:p w14:paraId="4B8C7A43" w14:textId="357F08BC" w:rsidR="00D303B5" w:rsidRDefault="00D303B5" w:rsidP="00D303B5">
      <w:pPr>
        <w:pStyle w:val="a3"/>
        <w:numPr>
          <w:ilvl w:val="0"/>
          <w:numId w:val="40"/>
        </w:numPr>
        <w:spacing w:line="360" w:lineRule="auto"/>
        <w:ind w:firstLineChars="0"/>
        <w:rPr>
          <w:rFonts w:ascii="Times New Roman" w:eastAsia="楷体" w:hAnsi="Times New Roman" w:cs="Times New Roman"/>
        </w:rPr>
      </w:pPr>
      <w:bookmarkStart w:id="222" w:name="_Ref509587703"/>
      <w:r w:rsidRPr="00D303B5">
        <w:rPr>
          <w:rFonts w:ascii="Times New Roman" w:eastAsia="楷体" w:hAnsi="Times New Roman" w:cs="Times New Roman"/>
        </w:rPr>
        <w:t>Chen T, Guestrin C. Xgboost: A scalable tree boosting system [A]. Proceedings of the 22nd acm sigkdd international conference on knowledge discovery and data mining [C]. San Francisco, California, USA: ACM, 2016</w:t>
      </w:r>
      <w:bookmarkEnd w:id="222"/>
    </w:p>
    <w:p w14:paraId="77C2074A" w14:textId="6776CCB4" w:rsidR="009F482D" w:rsidRDefault="009F482D" w:rsidP="009F482D">
      <w:pPr>
        <w:pStyle w:val="a3"/>
        <w:numPr>
          <w:ilvl w:val="0"/>
          <w:numId w:val="40"/>
        </w:numPr>
        <w:spacing w:line="360" w:lineRule="auto"/>
        <w:ind w:firstLineChars="0"/>
        <w:rPr>
          <w:rFonts w:ascii="Times New Roman" w:eastAsia="楷体" w:hAnsi="Times New Roman" w:cs="Times New Roman"/>
        </w:rPr>
      </w:pPr>
      <w:bookmarkStart w:id="223" w:name="_Ref509257312"/>
      <w:r w:rsidRPr="009F482D">
        <w:rPr>
          <w:rFonts w:ascii="Times New Roman" w:eastAsia="楷体" w:hAnsi="Times New Roman" w:cs="Times New Roman"/>
        </w:rPr>
        <w:t>McCulloch W S, Pitts W. A logical calculus of the ideas immanent in nervous activity</w:t>
      </w:r>
      <w:r w:rsidR="0057021C">
        <w:rPr>
          <w:rFonts w:ascii="Times New Roman" w:eastAsia="楷体" w:hAnsi="Times New Roman" w:cs="Times New Roman"/>
        </w:rPr>
        <w:t xml:space="preserve"> </w:t>
      </w:r>
      <w:r w:rsidRPr="009F482D">
        <w:rPr>
          <w:rFonts w:ascii="Times New Roman" w:eastAsia="楷体" w:hAnsi="Times New Roman" w:cs="Times New Roman"/>
        </w:rPr>
        <w:lastRenderedPageBreak/>
        <w:t>[J]. The bulletin of mathematical biophysics, 1943, 5(4): 115-133.</w:t>
      </w:r>
      <w:bookmarkEnd w:id="223"/>
    </w:p>
    <w:p w14:paraId="4CC2CAB6" w14:textId="755DF3E5" w:rsidR="0026223D" w:rsidRDefault="0026223D" w:rsidP="0026223D">
      <w:pPr>
        <w:pStyle w:val="a3"/>
        <w:numPr>
          <w:ilvl w:val="0"/>
          <w:numId w:val="40"/>
        </w:numPr>
        <w:spacing w:line="360" w:lineRule="auto"/>
        <w:ind w:firstLineChars="0"/>
        <w:rPr>
          <w:rFonts w:ascii="Times New Roman" w:eastAsia="楷体" w:hAnsi="Times New Roman" w:cs="Times New Roman"/>
        </w:rPr>
      </w:pPr>
      <w:bookmarkStart w:id="224" w:name="_Ref509587770"/>
      <w:r w:rsidRPr="0026223D">
        <w:rPr>
          <w:rFonts w:ascii="Times New Roman" w:eastAsia="楷体" w:hAnsi="Times New Roman" w:cs="Times New Roman"/>
        </w:rPr>
        <w:t>Glorot X, Bordes A, Bengio Y. Deep sparse rectifier neural networks [A]. Proceedings of the Fourteenth International Conference on Artificial Intelligence and Statistics [C]. Fort Lauderdale, Florida, USA: JMLR, 2011</w:t>
      </w:r>
      <w:bookmarkEnd w:id="224"/>
    </w:p>
    <w:p w14:paraId="2774B894" w14:textId="56786021" w:rsidR="00DA6D62" w:rsidRDefault="0094370E" w:rsidP="0094370E">
      <w:pPr>
        <w:pStyle w:val="a3"/>
        <w:numPr>
          <w:ilvl w:val="0"/>
          <w:numId w:val="40"/>
        </w:numPr>
        <w:spacing w:line="360" w:lineRule="auto"/>
        <w:ind w:firstLineChars="0"/>
        <w:rPr>
          <w:rFonts w:ascii="Times New Roman" w:eastAsia="楷体" w:hAnsi="Times New Roman" w:cs="Times New Roman"/>
        </w:rPr>
      </w:pPr>
      <w:bookmarkStart w:id="225" w:name="_Ref509270336"/>
      <w:r w:rsidRPr="0094370E">
        <w:rPr>
          <w:rFonts w:ascii="Times New Roman" w:eastAsia="楷体" w:hAnsi="Times New Roman" w:cs="Times New Roman"/>
        </w:rPr>
        <w:t>Hubel D H, Wiesel T N. Receptive fields, binocular interaction and functional architecture in the cat's visual cortex</w:t>
      </w:r>
      <w:r w:rsidR="0057021C">
        <w:rPr>
          <w:rFonts w:ascii="Times New Roman" w:eastAsia="楷体" w:hAnsi="Times New Roman" w:cs="Times New Roman"/>
        </w:rPr>
        <w:t xml:space="preserve"> </w:t>
      </w:r>
      <w:r w:rsidRPr="0094370E">
        <w:rPr>
          <w:rFonts w:ascii="Times New Roman" w:eastAsia="楷体" w:hAnsi="Times New Roman" w:cs="Times New Roman"/>
        </w:rPr>
        <w:t>[J]. The Journal of physiology, 1962, 160(1): 106-154.</w:t>
      </w:r>
      <w:bookmarkEnd w:id="225"/>
    </w:p>
    <w:p w14:paraId="5DBE8299" w14:textId="16530693" w:rsidR="0094370E" w:rsidRDefault="005D651C" w:rsidP="005D651C">
      <w:pPr>
        <w:pStyle w:val="a3"/>
        <w:numPr>
          <w:ilvl w:val="0"/>
          <w:numId w:val="40"/>
        </w:numPr>
        <w:spacing w:line="360" w:lineRule="auto"/>
        <w:ind w:firstLineChars="0"/>
        <w:rPr>
          <w:rFonts w:ascii="Times New Roman" w:eastAsia="楷体" w:hAnsi="Times New Roman" w:cs="Times New Roman"/>
        </w:rPr>
      </w:pPr>
      <w:bookmarkStart w:id="226" w:name="_Ref509309431"/>
      <w:r w:rsidRPr="005D651C">
        <w:rPr>
          <w:rFonts w:ascii="Times New Roman" w:eastAsia="楷体" w:hAnsi="Times New Roman" w:cs="Times New Roman"/>
        </w:rPr>
        <w:t>Fukushima K, Miyake S. Neocognitron: A self-organizing neural network model for a mechanism of visual pattern recognition</w:t>
      </w:r>
      <w:r w:rsidR="0057021C">
        <w:rPr>
          <w:rFonts w:ascii="Times New Roman" w:eastAsia="楷体" w:hAnsi="Times New Roman" w:cs="Times New Roman"/>
        </w:rPr>
        <w:t xml:space="preserve"> </w:t>
      </w:r>
      <w:r w:rsidRPr="005D651C">
        <w:rPr>
          <w:rFonts w:ascii="Times New Roman" w:eastAsia="楷体" w:hAnsi="Times New Roman" w:cs="Times New Roman"/>
        </w:rPr>
        <w:t>[M]//Competition and cooperation in neural nets. Springer, Berlin, Heidelberg, 1982: 267-285.</w:t>
      </w:r>
      <w:bookmarkEnd w:id="226"/>
    </w:p>
    <w:p w14:paraId="237B435C" w14:textId="77ADCA62" w:rsidR="005D651C" w:rsidRDefault="005D651C" w:rsidP="005D651C">
      <w:pPr>
        <w:pStyle w:val="a3"/>
        <w:numPr>
          <w:ilvl w:val="0"/>
          <w:numId w:val="40"/>
        </w:numPr>
        <w:spacing w:line="360" w:lineRule="auto"/>
        <w:ind w:firstLineChars="0"/>
        <w:rPr>
          <w:rFonts w:ascii="Times New Roman" w:eastAsia="楷体" w:hAnsi="Times New Roman" w:cs="Times New Roman"/>
        </w:rPr>
      </w:pPr>
      <w:r w:rsidRPr="005D651C">
        <w:rPr>
          <w:rFonts w:ascii="Times New Roman" w:eastAsia="楷体" w:hAnsi="Times New Roman" w:cs="Times New Roman"/>
        </w:rPr>
        <w:t>LeCun Y, Bottou L, Bengio Y, et al. Gradient-based learning applied to document recognition</w:t>
      </w:r>
      <w:r w:rsidR="0057021C">
        <w:rPr>
          <w:rFonts w:ascii="Times New Roman" w:eastAsia="楷体" w:hAnsi="Times New Roman" w:cs="Times New Roman"/>
        </w:rPr>
        <w:t xml:space="preserve"> </w:t>
      </w:r>
      <w:r w:rsidRPr="005D651C">
        <w:rPr>
          <w:rFonts w:ascii="Times New Roman" w:eastAsia="楷体" w:hAnsi="Times New Roman" w:cs="Times New Roman"/>
        </w:rPr>
        <w:t>[J]. Proceedings of the IEEE, 1998, 86(11): 2278-2324.</w:t>
      </w:r>
    </w:p>
    <w:p w14:paraId="14976AF0" w14:textId="54422668" w:rsidR="00D303B5" w:rsidRDefault="00D303B5" w:rsidP="00D303B5">
      <w:pPr>
        <w:pStyle w:val="a3"/>
        <w:numPr>
          <w:ilvl w:val="0"/>
          <w:numId w:val="40"/>
        </w:numPr>
        <w:spacing w:line="360" w:lineRule="auto"/>
        <w:ind w:firstLineChars="0"/>
        <w:rPr>
          <w:rFonts w:ascii="Times New Roman" w:eastAsia="楷体" w:hAnsi="Times New Roman" w:cs="Times New Roman"/>
        </w:rPr>
      </w:pPr>
      <w:bookmarkStart w:id="227" w:name="_Ref509587821"/>
      <w:r w:rsidRPr="00D303B5">
        <w:rPr>
          <w:rFonts w:ascii="Times New Roman" w:eastAsia="楷体" w:hAnsi="Times New Roman" w:cs="Times New Roman"/>
        </w:rPr>
        <w:t>Krizhevsky A, Sutskever I, Hinton G E. Imagenet classification with deep convolutional neural networks [A]. Proceedings of the 25th International Conference on Neural Information Processing Systems</w:t>
      </w:r>
      <w:r w:rsidR="0027033F">
        <w:rPr>
          <w:rFonts w:ascii="Times New Roman" w:eastAsia="楷体" w:hAnsi="Times New Roman" w:cs="Times New Roman"/>
        </w:rPr>
        <w:t xml:space="preserve"> </w:t>
      </w:r>
      <w:r w:rsidRPr="00D303B5">
        <w:rPr>
          <w:rFonts w:ascii="Times New Roman" w:eastAsia="楷体" w:hAnsi="Times New Roman" w:cs="Times New Roman"/>
        </w:rPr>
        <w:t>[C]. Lake Tahoe, Nevada</w:t>
      </w:r>
      <w:r w:rsidR="00941D6E">
        <w:rPr>
          <w:rFonts w:ascii="Times New Roman" w:eastAsia="楷体" w:hAnsi="Times New Roman" w:cs="Times New Roman"/>
        </w:rPr>
        <w:t>, USA</w:t>
      </w:r>
      <w:r w:rsidRPr="00D303B5">
        <w:rPr>
          <w:rFonts w:ascii="Times New Roman" w:eastAsia="楷体" w:hAnsi="Times New Roman" w:cs="Times New Roman"/>
        </w:rPr>
        <w:t>: Curran Associates Inc., 2012</w:t>
      </w:r>
      <w:bookmarkEnd w:id="227"/>
    </w:p>
    <w:p w14:paraId="2A467E99" w14:textId="082E42BE" w:rsidR="005D651C" w:rsidRDefault="00D702C3" w:rsidP="00D702C3">
      <w:pPr>
        <w:pStyle w:val="a3"/>
        <w:numPr>
          <w:ilvl w:val="0"/>
          <w:numId w:val="40"/>
        </w:numPr>
        <w:spacing w:line="360" w:lineRule="auto"/>
        <w:ind w:firstLineChars="0"/>
        <w:rPr>
          <w:rFonts w:ascii="Times New Roman" w:eastAsia="楷体" w:hAnsi="Times New Roman" w:cs="Times New Roman"/>
        </w:rPr>
      </w:pPr>
      <w:bookmarkStart w:id="228" w:name="_Ref509321763"/>
      <w:r w:rsidRPr="00D702C3">
        <w:rPr>
          <w:rFonts w:ascii="Times New Roman" w:eastAsia="楷体" w:hAnsi="Times New Roman" w:cs="Times New Roman"/>
        </w:rPr>
        <w:t>Bengio Y, Simard P, Frasconi P. Learning long-term dependencies with gradient descent is difficult</w:t>
      </w:r>
      <w:r w:rsidR="0057021C">
        <w:rPr>
          <w:rFonts w:ascii="Times New Roman" w:eastAsia="楷体" w:hAnsi="Times New Roman" w:cs="Times New Roman"/>
        </w:rPr>
        <w:t xml:space="preserve"> </w:t>
      </w:r>
      <w:r w:rsidRPr="00D702C3">
        <w:rPr>
          <w:rFonts w:ascii="Times New Roman" w:eastAsia="楷体" w:hAnsi="Times New Roman" w:cs="Times New Roman"/>
        </w:rPr>
        <w:t>[J]. IEEE transactions on neural networks, 1994, 5(2): 157-166.</w:t>
      </w:r>
      <w:bookmarkEnd w:id="228"/>
    </w:p>
    <w:p w14:paraId="7BA2B920" w14:textId="33E75FB3" w:rsidR="00603B1E" w:rsidRDefault="00603B1E" w:rsidP="00603B1E">
      <w:pPr>
        <w:pStyle w:val="a3"/>
        <w:numPr>
          <w:ilvl w:val="0"/>
          <w:numId w:val="40"/>
        </w:numPr>
        <w:spacing w:line="360" w:lineRule="auto"/>
        <w:ind w:firstLineChars="0"/>
        <w:rPr>
          <w:rFonts w:ascii="Times New Roman" w:eastAsia="楷体" w:hAnsi="Times New Roman" w:cs="Times New Roman"/>
        </w:rPr>
      </w:pPr>
      <w:bookmarkStart w:id="229" w:name="_Ref509587857"/>
      <w:r w:rsidRPr="00603B1E">
        <w:rPr>
          <w:rFonts w:ascii="Times New Roman" w:eastAsia="楷体" w:hAnsi="Times New Roman" w:cs="Times New Roman"/>
        </w:rPr>
        <w:t>Glorot X, Bengio Y. Understanding the difficulty of training deep feedforward neural networks [J]. Journal of Machine Learning Research, 2010, 9: 249-256.</w:t>
      </w:r>
      <w:bookmarkEnd w:id="229"/>
    </w:p>
    <w:p w14:paraId="4FDA0FC8" w14:textId="14FA9C69" w:rsidR="00300B02" w:rsidRDefault="00300B02" w:rsidP="00300B02">
      <w:pPr>
        <w:pStyle w:val="a3"/>
        <w:numPr>
          <w:ilvl w:val="0"/>
          <w:numId w:val="40"/>
        </w:numPr>
        <w:spacing w:line="360" w:lineRule="auto"/>
        <w:ind w:firstLineChars="0"/>
        <w:rPr>
          <w:rFonts w:ascii="Times New Roman" w:eastAsia="楷体" w:hAnsi="Times New Roman" w:cs="Times New Roman"/>
        </w:rPr>
      </w:pPr>
      <w:r w:rsidRPr="00300B02">
        <w:rPr>
          <w:rFonts w:ascii="Times New Roman" w:eastAsia="楷体" w:hAnsi="Times New Roman" w:cs="Times New Roman"/>
        </w:rPr>
        <w:t>LeCun Y, Bottou L, Orr G, et al. Efficient BackProp in Neural Networks: Tricks of the Trade (</w:t>
      </w:r>
      <w:r>
        <w:rPr>
          <w:rFonts w:ascii="Times New Roman" w:eastAsia="楷体" w:hAnsi="Times New Roman" w:cs="Times New Roman"/>
        </w:rPr>
        <w:t>Orr, G. and Müller, K., eds.)</w:t>
      </w:r>
      <w:r w:rsidR="0057021C">
        <w:rPr>
          <w:rFonts w:ascii="Times New Roman" w:eastAsia="楷体" w:hAnsi="Times New Roman" w:cs="Times New Roman"/>
        </w:rPr>
        <w:t xml:space="preserve"> </w:t>
      </w:r>
      <w:r w:rsidRPr="00300B02">
        <w:rPr>
          <w:rFonts w:ascii="Times New Roman" w:eastAsia="楷体" w:hAnsi="Times New Roman" w:cs="Times New Roman"/>
        </w:rPr>
        <w:t>[J]. Lecture Notes in Computer Science, 1524.</w:t>
      </w:r>
    </w:p>
    <w:p w14:paraId="621E8898" w14:textId="20ABB4F1" w:rsidR="00300B02" w:rsidRDefault="00300B02" w:rsidP="00300B02">
      <w:pPr>
        <w:pStyle w:val="a3"/>
        <w:numPr>
          <w:ilvl w:val="0"/>
          <w:numId w:val="40"/>
        </w:numPr>
        <w:spacing w:line="360" w:lineRule="auto"/>
        <w:ind w:firstLineChars="0"/>
        <w:rPr>
          <w:rFonts w:ascii="Times New Roman" w:eastAsia="楷体" w:hAnsi="Times New Roman" w:cs="Times New Roman"/>
        </w:rPr>
      </w:pPr>
      <w:r w:rsidRPr="00300B02">
        <w:rPr>
          <w:rFonts w:ascii="Times New Roman" w:eastAsia="楷体" w:hAnsi="Times New Roman" w:cs="Times New Roman"/>
        </w:rPr>
        <w:t>Saxe A M, McClelland J L, Ganguli S. Exact solutions to the nonlinear dynamics of learning in deep linear neural networks</w:t>
      </w:r>
      <w:r w:rsidR="0027033F">
        <w:rPr>
          <w:rFonts w:ascii="Times New Roman" w:eastAsia="楷体" w:hAnsi="Times New Roman" w:cs="Times New Roman"/>
        </w:rPr>
        <w:t xml:space="preserve"> </w:t>
      </w:r>
      <w:r w:rsidRPr="00300B02">
        <w:rPr>
          <w:rFonts w:ascii="Times New Roman" w:eastAsia="楷体" w:hAnsi="Times New Roman" w:cs="Times New Roman"/>
        </w:rPr>
        <w:t>[J]. arXiv preprint arXiv:1312.6120, 2013.</w:t>
      </w:r>
    </w:p>
    <w:p w14:paraId="09B817CA" w14:textId="0489B7DF" w:rsidR="00941D6E" w:rsidRPr="00941D6E" w:rsidRDefault="00941D6E" w:rsidP="00941D6E">
      <w:pPr>
        <w:pStyle w:val="a3"/>
        <w:numPr>
          <w:ilvl w:val="0"/>
          <w:numId w:val="40"/>
        </w:numPr>
        <w:spacing w:line="360" w:lineRule="auto"/>
        <w:ind w:firstLineChars="0"/>
        <w:rPr>
          <w:rFonts w:ascii="Times New Roman" w:eastAsia="楷体" w:hAnsi="Times New Roman" w:cs="Times New Roman"/>
        </w:rPr>
      </w:pPr>
      <w:bookmarkStart w:id="230" w:name="_Ref509587908"/>
      <w:r w:rsidRPr="00941D6E">
        <w:rPr>
          <w:rFonts w:ascii="Times New Roman" w:eastAsia="楷体" w:hAnsi="Times New Roman" w:cs="Times New Roman"/>
        </w:rPr>
        <w:t>He K, Zhang X, Ren S, et al. Delving deep into rectifiers: Surpassing human-level performance on imagenet classification [A]. Proceedings of the IEEE international</w:t>
      </w:r>
      <w:r>
        <w:rPr>
          <w:rFonts w:ascii="Times New Roman" w:eastAsia="楷体" w:hAnsi="Times New Roman" w:cs="Times New Roman"/>
        </w:rPr>
        <w:t xml:space="preserve"> </w:t>
      </w:r>
      <w:r w:rsidRPr="00941D6E">
        <w:rPr>
          <w:rFonts w:ascii="Times New Roman" w:eastAsia="楷体" w:hAnsi="Times New Roman" w:cs="Times New Roman"/>
        </w:rPr>
        <w:t>conference on computer vision [C]. Santiago, Chile: IEEE, 2015.</w:t>
      </w:r>
    </w:p>
    <w:p w14:paraId="0FE22AD3" w14:textId="3BE5E50F" w:rsidR="00D303B5" w:rsidRDefault="00A72264" w:rsidP="00A72264">
      <w:pPr>
        <w:pStyle w:val="a3"/>
        <w:numPr>
          <w:ilvl w:val="0"/>
          <w:numId w:val="40"/>
        </w:numPr>
        <w:spacing w:line="360" w:lineRule="auto"/>
        <w:ind w:firstLineChars="0"/>
        <w:rPr>
          <w:rFonts w:ascii="Times New Roman" w:eastAsia="楷体" w:hAnsi="Times New Roman" w:cs="Times New Roman"/>
        </w:rPr>
      </w:pPr>
      <w:bookmarkStart w:id="231" w:name="_Ref513640430"/>
      <w:r w:rsidRPr="00A72264">
        <w:rPr>
          <w:rFonts w:ascii="Times New Roman" w:eastAsia="楷体" w:hAnsi="Times New Roman" w:cs="Times New Roman"/>
        </w:rPr>
        <w:lastRenderedPageBreak/>
        <w:t>He K, Zhang X, Ren S, et al. Deep residual learning for image recognition</w:t>
      </w:r>
      <w:r w:rsidR="0027033F">
        <w:rPr>
          <w:rFonts w:ascii="Times New Roman" w:eastAsia="楷体" w:hAnsi="Times New Roman" w:cs="Times New Roman"/>
        </w:rPr>
        <w:t xml:space="preserve"> </w:t>
      </w:r>
      <w:r w:rsidRPr="00A72264">
        <w:rPr>
          <w:rFonts w:ascii="Times New Roman" w:eastAsia="楷体" w:hAnsi="Times New Roman" w:cs="Times New Roman"/>
        </w:rPr>
        <w:t>[</w:t>
      </w:r>
      <w:r>
        <w:rPr>
          <w:rFonts w:ascii="Times New Roman" w:eastAsia="楷体" w:hAnsi="Times New Roman" w:cs="Times New Roman"/>
        </w:rPr>
        <w:t>A</w:t>
      </w:r>
      <w:r w:rsidRPr="00A72264">
        <w:rPr>
          <w:rFonts w:ascii="Times New Roman" w:eastAsia="楷体" w:hAnsi="Times New Roman" w:cs="Times New Roman"/>
        </w:rPr>
        <w:t>]</w:t>
      </w:r>
      <w:r>
        <w:rPr>
          <w:rFonts w:ascii="Times New Roman" w:eastAsia="楷体" w:hAnsi="Times New Roman" w:cs="Times New Roman"/>
        </w:rPr>
        <w:t xml:space="preserve">. </w:t>
      </w:r>
      <w:r w:rsidRPr="00A72264">
        <w:rPr>
          <w:rFonts w:ascii="Times New Roman" w:eastAsia="楷体" w:hAnsi="Times New Roman" w:cs="Times New Roman"/>
        </w:rPr>
        <w:t>Proceedings of the IEEE conference on computer vision and pattern recognition</w:t>
      </w:r>
      <w:r w:rsidR="0027033F">
        <w:rPr>
          <w:rFonts w:ascii="Times New Roman" w:eastAsia="楷体" w:hAnsi="Times New Roman" w:cs="Times New Roman"/>
        </w:rPr>
        <w:t xml:space="preserve"> </w:t>
      </w:r>
      <w:r>
        <w:rPr>
          <w:rFonts w:ascii="Times New Roman" w:eastAsia="楷体" w:hAnsi="Times New Roman" w:cs="Times New Roman"/>
        </w:rPr>
        <w:t>[C]</w:t>
      </w:r>
      <w:r w:rsidRPr="00A72264">
        <w:rPr>
          <w:rFonts w:ascii="Times New Roman" w:eastAsia="楷体" w:hAnsi="Times New Roman" w:cs="Times New Roman"/>
        </w:rPr>
        <w:t>. Las Vegas</w:t>
      </w:r>
      <w:r w:rsidR="00013181">
        <w:rPr>
          <w:rFonts w:ascii="Times New Roman" w:eastAsia="楷体" w:hAnsi="Times New Roman" w:cs="Times New Roman"/>
        </w:rPr>
        <w:t xml:space="preserve">, USA: IEEE, </w:t>
      </w:r>
      <w:r w:rsidRPr="00A72264">
        <w:rPr>
          <w:rFonts w:ascii="Times New Roman" w:eastAsia="楷体" w:hAnsi="Times New Roman" w:cs="Times New Roman"/>
        </w:rPr>
        <w:t>2016</w:t>
      </w:r>
      <w:r w:rsidR="00D303B5" w:rsidRPr="00D303B5">
        <w:rPr>
          <w:rFonts w:ascii="Times New Roman" w:eastAsia="楷体" w:hAnsi="Times New Roman" w:cs="Times New Roman"/>
        </w:rPr>
        <w:t>.</w:t>
      </w:r>
      <w:bookmarkEnd w:id="230"/>
      <w:bookmarkEnd w:id="231"/>
    </w:p>
    <w:p w14:paraId="43F01E97" w14:textId="44B8F647" w:rsidR="00F1279C" w:rsidRDefault="00F1279C" w:rsidP="00F1279C">
      <w:pPr>
        <w:pStyle w:val="a3"/>
        <w:numPr>
          <w:ilvl w:val="0"/>
          <w:numId w:val="40"/>
        </w:numPr>
        <w:spacing w:line="360" w:lineRule="auto"/>
        <w:ind w:firstLineChars="0"/>
        <w:rPr>
          <w:rFonts w:ascii="Times New Roman" w:eastAsia="楷体" w:hAnsi="Times New Roman" w:cs="Times New Roman"/>
        </w:rPr>
      </w:pPr>
      <w:bookmarkStart w:id="232" w:name="_Ref509323000"/>
      <w:r w:rsidRPr="00F1279C">
        <w:rPr>
          <w:rFonts w:ascii="Times New Roman" w:eastAsia="楷体" w:hAnsi="Times New Roman" w:cs="Times New Roman"/>
        </w:rPr>
        <w:t>Dauphin Y N, Fan A, Auli M, et al. Language modeling with gated convolutional networks</w:t>
      </w:r>
      <w:r w:rsidR="0057021C">
        <w:rPr>
          <w:rFonts w:ascii="Times New Roman" w:eastAsia="楷体" w:hAnsi="Times New Roman" w:cs="Times New Roman"/>
        </w:rPr>
        <w:t xml:space="preserve"> </w:t>
      </w:r>
      <w:r w:rsidRPr="00F1279C">
        <w:rPr>
          <w:rFonts w:ascii="Times New Roman" w:eastAsia="楷体" w:hAnsi="Times New Roman" w:cs="Times New Roman"/>
        </w:rPr>
        <w:t>[J]. arXiv preprint arXiv:1612.08083, 2016.</w:t>
      </w:r>
      <w:bookmarkEnd w:id="232"/>
    </w:p>
    <w:p w14:paraId="5A1BE5B5" w14:textId="19C24444" w:rsidR="007407F5" w:rsidRDefault="007407F5" w:rsidP="007407F5">
      <w:pPr>
        <w:pStyle w:val="a3"/>
        <w:numPr>
          <w:ilvl w:val="0"/>
          <w:numId w:val="40"/>
        </w:numPr>
        <w:spacing w:line="360" w:lineRule="auto"/>
        <w:ind w:firstLineChars="0"/>
        <w:rPr>
          <w:rFonts w:ascii="Times New Roman" w:eastAsia="楷体" w:hAnsi="Times New Roman" w:cs="Times New Roman"/>
        </w:rPr>
      </w:pPr>
      <w:bookmarkStart w:id="233" w:name="_Ref509432630"/>
      <w:r w:rsidRPr="007407F5">
        <w:rPr>
          <w:rFonts w:ascii="Times New Roman" w:eastAsia="楷体" w:hAnsi="Times New Roman" w:cs="Times New Roman"/>
        </w:rPr>
        <w:t>Thusoo A, Sarma J S, Jain N, et al. Hive: a warehousing solution over a map-reduce framework</w:t>
      </w:r>
      <w:r w:rsidR="0057021C">
        <w:rPr>
          <w:rFonts w:ascii="Times New Roman" w:eastAsia="楷体" w:hAnsi="Times New Roman" w:cs="Times New Roman"/>
        </w:rPr>
        <w:t xml:space="preserve"> </w:t>
      </w:r>
      <w:r w:rsidRPr="007407F5">
        <w:rPr>
          <w:rFonts w:ascii="Times New Roman" w:eastAsia="楷体" w:hAnsi="Times New Roman" w:cs="Times New Roman"/>
        </w:rPr>
        <w:t>[J]. Proceedings of the VLDB Endowment, 2009, 2(2): 1626-1629.</w:t>
      </w:r>
      <w:bookmarkEnd w:id="233"/>
    </w:p>
    <w:p w14:paraId="542E3769" w14:textId="10E176C5" w:rsidR="00D303B5" w:rsidRDefault="00D303B5" w:rsidP="00D303B5">
      <w:pPr>
        <w:pStyle w:val="a3"/>
        <w:numPr>
          <w:ilvl w:val="0"/>
          <w:numId w:val="40"/>
        </w:numPr>
        <w:spacing w:line="360" w:lineRule="auto"/>
        <w:ind w:firstLineChars="0"/>
        <w:rPr>
          <w:rFonts w:ascii="Times New Roman" w:eastAsia="楷体" w:hAnsi="Times New Roman" w:cs="Times New Roman"/>
        </w:rPr>
      </w:pPr>
      <w:bookmarkStart w:id="234" w:name="_Ref509588107"/>
      <w:r w:rsidRPr="00D303B5">
        <w:rPr>
          <w:rFonts w:ascii="Times New Roman" w:eastAsia="楷体" w:hAnsi="Times New Roman" w:cs="Times New Roman"/>
        </w:rPr>
        <w:t>Armbrust M, Xin R S, Lian C, et al. Spark sql: Relational data processing in spark [A]. Proceedings of the 2015 ACM SIGMOD International Conference on Management of Data [C]. Melbourne, Victoria, Australia: ACM, 2015</w:t>
      </w:r>
      <w:bookmarkEnd w:id="234"/>
    </w:p>
    <w:p w14:paraId="349610AD" w14:textId="33DEB371" w:rsidR="004C7FBC" w:rsidRDefault="004C7FBC" w:rsidP="004C7FBC">
      <w:pPr>
        <w:pStyle w:val="a3"/>
        <w:numPr>
          <w:ilvl w:val="0"/>
          <w:numId w:val="40"/>
        </w:numPr>
        <w:spacing w:line="360" w:lineRule="auto"/>
        <w:ind w:firstLineChars="0"/>
        <w:rPr>
          <w:rFonts w:ascii="Times New Roman" w:eastAsia="楷体" w:hAnsi="Times New Roman" w:cs="Times New Roman"/>
        </w:rPr>
      </w:pPr>
      <w:bookmarkStart w:id="235" w:name="_Ref513662608"/>
      <w:r w:rsidRPr="004C7FBC">
        <w:rPr>
          <w:rFonts w:ascii="Times New Roman" w:eastAsia="楷体" w:hAnsi="Times New Roman" w:cs="Times New Roman"/>
        </w:rPr>
        <w:t>Davis J, Goadrich M. The relationship between Prec</w:t>
      </w:r>
      <w:r>
        <w:rPr>
          <w:rFonts w:ascii="Times New Roman" w:eastAsia="楷体" w:hAnsi="Times New Roman" w:cs="Times New Roman"/>
        </w:rPr>
        <w:t>ision-Recall and ROC curves</w:t>
      </w:r>
      <w:r w:rsidR="0027033F">
        <w:rPr>
          <w:rFonts w:ascii="Times New Roman" w:eastAsia="楷体" w:hAnsi="Times New Roman" w:cs="Times New Roman"/>
        </w:rPr>
        <w:t xml:space="preserve"> </w:t>
      </w:r>
      <w:r>
        <w:rPr>
          <w:rFonts w:ascii="Times New Roman" w:eastAsia="楷体" w:hAnsi="Times New Roman" w:cs="Times New Roman"/>
        </w:rPr>
        <w:t xml:space="preserve">[A]. </w:t>
      </w:r>
      <w:r w:rsidRPr="004C7FBC">
        <w:rPr>
          <w:rFonts w:ascii="Times New Roman" w:eastAsia="楷体" w:hAnsi="Times New Roman" w:cs="Times New Roman"/>
        </w:rPr>
        <w:t>Proceedings of the 23rd international conference on Machine learning</w:t>
      </w:r>
      <w:r w:rsidR="0027033F">
        <w:rPr>
          <w:rFonts w:ascii="Times New Roman" w:eastAsia="楷体" w:hAnsi="Times New Roman" w:cs="Times New Roman"/>
        </w:rPr>
        <w:t xml:space="preserve"> </w:t>
      </w:r>
      <w:r>
        <w:rPr>
          <w:rFonts w:ascii="Times New Roman" w:eastAsia="楷体" w:hAnsi="Times New Roman" w:cs="Times New Roman"/>
        </w:rPr>
        <w:t>[C]</w:t>
      </w:r>
      <w:r w:rsidRPr="004C7FBC">
        <w:rPr>
          <w:rFonts w:ascii="Times New Roman" w:eastAsia="楷体" w:hAnsi="Times New Roman" w:cs="Times New Roman"/>
        </w:rPr>
        <w:t>. Pittsburgh, Pennsylvania, USA</w:t>
      </w:r>
      <w:r>
        <w:rPr>
          <w:rFonts w:ascii="Times New Roman" w:eastAsia="楷体" w:hAnsi="Times New Roman" w:cs="Times New Roman"/>
        </w:rPr>
        <w:t xml:space="preserve">: </w:t>
      </w:r>
      <w:r w:rsidRPr="004C7FBC">
        <w:rPr>
          <w:rFonts w:ascii="Times New Roman" w:eastAsia="楷体" w:hAnsi="Times New Roman" w:cs="Times New Roman"/>
        </w:rPr>
        <w:t>ACM, 2006</w:t>
      </w:r>
      <w:r>
        <w:rPr>
          <w:rFonts w:ascii="Times New Roman" w:eastAsia="楷体" w:hAnsi="Times New Roman" w:cs="Times New Roman"/>
        </w:rPr>
        <w:t>.</w:t>
      </w:r>
      <w:bookmarkEnd w:id="235"/>
    </w:p>
    <w:p w14:paraId="74C3B930" w14:textId="3F7F5FA1" w:rsidR="00D303B5" w:rsidRDefault="00D303B5" w:rsidP="00D303B5">
      <w:pPr>
        <w:pStyle w:val="a3"/>
        <w:numPr>
          <w:ilvl w:val="0"/>
          <w:numId w:val="40"/>
        </w:numPr>
        <w:spacing w:line="360" w:lineRule="auto"/>
        <w:ind w:firstLineChars="0"/>
        <w:rPr>
          <w:rFonts w:ascii="Times New Roman" w:eastAsia="楷体" w:hAnsi="Times New Roman" w:cs="Times New Roman"/>
        </w:rPr>
      </w:pPr>
      <w:bookmarkStart w:id="236" w:name="_Ref509588204"/>
      <w:r w:rsidRPr="00D303B5">
        <w:rPr>
          <w:rFonts w:ascii="Times New Roman" w:eastAsia="楷体" w:hAnsi="Times New Roman" w:cs="Times New Roman"/>
        </w:rPr>
        <w:t>Zhang J, Zheng Y, Qi D. Deep Spatio-Temporal Residual Networks for Citywide Crowd Flows Prediction [A]. Proceedings of the Thirty-First AAAI Conference on Artificial Intelligence (AAAI-17) [C].</w:t>
      </w:r>
      <w:r>
        <w:rPr>
          <w:rFonts w:ascii="Times New Roman" w:eastAsia="楷体" w:hAnsi="Times New Roman" w:cs="Times New Roman"/>
        </w:rPr>
        <w:t xml:space="preserve"> </w:t>
      </w:r>
      <w:r w:rsidRPr="00D303B5">
        <w:rPr>
          <w:rFonts w:ascii="Times New Roman" w:eastAsia="楷体" w:hAnsi="Times New Roman" w:cs="Times New Roman"/>
        </w:rPr>
        <w:t>San Francisco</w:t>
      </w:r>
      <w:r>
        <w:rPr>
          <w:rFonts w:ascii="Times New Roman" w:eastAsia="楷体" w:hAnsi="Times New Roman" w:cs="Times New Roman"/>
        </w:rPr>
        <w:t>, USA</w:t>
      </w:r>
      <w:r w:rsidR="006E0CC0">
        <w:rPr>
          <w:rFonts w:ascii="Times New Roman" w:eastAsia="楷体" w:hAnsi="Times New Roman" w:cs="Times New Roman"/>
        </w:rPr>
        <w:t>: AAAI</w:t>
      </w:r>
      <w:r>
        <w:rPr>
          <w:rFonts w:ascii="Times New Roman" w:eastAsia="楷体" w:hAnsi="Times New Roman" w:cs="Times New Roman"/>
        </w:rPr>
        <w:t>, 2017</w:t>
      </w:r>
      <w:bookmarkEnd w:id="236"/>
    </w:p>
    <w:p w14:paraId="14848AE4" w14:textId="1785D734" w:rsidR="00431E38" w:rsidRDefault="00431E38" w:rsidP="00431E38">
      <w:pPr>
        <w:pStyle w:val="a3"/>
        <w:numPr>
          <w:ilvl w:val="0"/>
          <w:numId w:val="40"/>
        </w:numPr>
        <w:spacing w:line="360" w:lineRule="auto"/>
        <w:ind w:firstLineChars="0"/>
        <w:rPr>
          <w:rFonts w:ascii="Times New Roman" w:eastAsia="楷体" w:hAnsi="Times New Roman" w:cs="Times New Roman"/>
        </w:rPr>
      </w:pPr>
      <w:bookmarkStart w:id="237" w:name="_Ref513470745"/>
      <w:r w:rsidRPr="00431E38">
        <w:rPr>
          <w:rFonts w:ascii="Times New Roman" w:eastAsia="楷体" w:hAnsi="Times New Roman" w:cs="Times New Roman"/>
        </w:rPr>
        <w:t>Luo R C, Yih C C, Su K L. Multisensor fusion and integration: approaches, applications, and future research directions</w:t>
      </w:r>
      <w:r w:rsidR="0027033F">
        <w:rPr>
          <w:rFonts w:ascii="Times New Roman" w:eastAsia="楷体" w:hAnsi="Times New Roman" w:cs="Times New Roman"/>
        </w:rPr>
        <w:t xml:space="preserve"> </w:t>
      </w:r>
      <w:r w:rsidRPr="00431E38">
        <w:rPr>
          <w:rFonts w:ascii="Times New Roman" w:eastAsia="楷体" w:hAnsi="Times New Roman" w:cs="Times New Roman"/>
        </w:rPr>
        <w:t>[J]. IEEE Sensors journal, 2002, 2(2): 107-119.</w:t>
      </w:r>
      <w:bookmarkEnd w:id="237"/>
    </w:p>
    <w:p w14:paraId="7B90C77D" w14:textId="320934AA" w:rsidR="00431E38" w:rsidRDefault="00431E38" w:rsidP="00307D34">
      <w:pPr>
        <w:pStyle w:val="a3"/>
        <w:numPr>
          <w:ilvl w:val="0"/>
          <w:numId w:val="40"/>
        </w:numPr>
        <w:spacing w:line="360" w:lineRule="auto"/>
        <w:ind w:firstLineChars="0"/>
        <w:rPr>
          <w:rFonts w:ascii="Times New Roman" w:eastAsia="楷体" w:hAnsi="Times New Roman" w:cs="Times New Roman"/>
        </w:rPr>
      </w:pPr>
      <w:bookmarkStart w:id="238" w:name="_Ref513470746"/>
      <w:r w:rsidRPr="00431E38">
        <w:rPr>
          <w:rFonts w:ascii="Times New Roman" w:eastAsia="楷体" w:hAnsi="Times New Roman" w:cs="Times New Roman"/>
        </w:rPr>
        <w:t>Fortmann T E, Bar-Shalom Y, Scheffe M. Multi-target tracking using joint probabilistic data association</w:t>
      </w:r>
      <w:r w:rsidR="0027033F">
        <w:rPr>
          <w:rFonts w:ascii="Times New Roman" w:eastAsia="楷体" w:hAnsi="Times New Roman" w:cs="Times New Roman"/>
        </w:rPr>
        <w:t xml:space="preserve"> </w:t>
      </w:r>
      <w:r w:rsidRPr="00431E38">
        <w:rPr>
          <w:rFonts w:ascii="Times New Roman" w:eastAsia="楷体" w:hAnsi="Times New Roman" w:cs="Times New Roman"/>
        </w:rPr>
        <w:t>[</w:t>
      </w:r>
      <w:r>
        <w:rPr>
          <w:rFonts w:ascii="Times New Roman" w:eastAsia="楷体" w:hAnsi="Times New Roman" w:cs="Times New Roman"/>
        </w:rPr>
        <w:t>A</w:t>
      </w:r>
      <w:r w:rsidRPr="00431E38">
        <w:rPr>
          <w:rFonts w:ascii="Times New Roman" w:eastAsia="楷体" w:hAnsi="Times New Roman" w:cs="Times New Roman"/>
        </w:rPr>
        <w:t>]</w:t>
      </w:r>
      <w:r>
        <w:rPr>
          <w:rFonts w:ascii="Times New Roman" w:eastAsia="楷体" w:hAnsi="Times New Roman" w:cs="Times New Roman"/>
        </w:rPr>
        <w:t xml:space="preserve">. </w:t>
      </w:r>
      <w:r w:rsidR="00307D34" w:rsidRPr="00D303B5">
        <w:rPr>
          <w:rFonts w:ascii="Times New Roman" w:eastAsia="楷体" w:hAnsi="Times New Roman" w:cs="Times New Roman"/>
        </w:rPr>
        <w:t>Proceedings of the</w:t>
      </w:r>
      <w:r w:rsidR="00307D34" w:rsidRPr="00431E38">
        <w:rPr>
          <w:rFonts w:ascii="Times New Roman" w:eastAsia="楷体" w:hAnsi="Times New Roman" w:cs="Times New Roman"/>
        </w:rPr>
        <w:t xml:space="preserve"> 19th IEEE Conference on </w:t>
      </w:r>
      <w:r w:rsidRPr="00431E38">
        <w:rPr>
          <w:rFonts w:ascii="Times New Roman" w:eastAsia="楷体" w:hAnsi="Times New Roman" w:cs="Times New Roman"/>
        </w:rPr>
        <w:t xml:space="preserve">Decision and Control including the </w:t>
      </w:r>
      <w:r w:rsidR="00307D34">
        <w:rPr>
          <w:rFonts w:ascii="Times New Roman" w:eastAsia="楷体" w:hAnsi="Times New Roman" w:cs="Times New Roman"/>
        </w:rPr>
        <w:t>Symposium on Adaptive Processes</w:t>
      </w:r>
      <w:r w:rsidR="0027033F">
        <w:rPr>
          <w:rFonts w:ascii="Times New Roman" w:eastAsia="楷体" w:hAnsi="Times New Roman" w:cs="Times New Roman"/>
        </w:rPr>
        <w:t xml:space="preserve"> </w:t>
      </w:r>
      <w:r w:rsidR="00307D34">
        <w:rPr>
          <w:rFonts w:ascii="Times New Roman" w:eastAsia="楷体" w:hAnsi="Times New Roman" w:cs="Times New Roman"/>
        </w:rPr>
        <w:t>[C]</w:t>
      </w:r>
      <w:r w:rsidRPr="00431E38">
        <w:rPr>
          <w:rFonts w:ascii="Times New Roman" w:eastAsia="楷体" w:hAnsi="Times New Roman" w:cs="Times New Roman"/>
        </w:rPr>
        <w:t>.</w:t>
      </w:r>
      <w:r w:rsidR="00307D34">
        <w:rPr>
          <w:rFonts w:ascii="Times New Roman" w:eastAsia="楷体" w:hAnsi="Times New Roman" w:cs="Times New Roman"/>
        </w:rPr>
        <w:t xml:space="preserve"> </w:t>
      </w:r>
      <w:r w:rsidR="00307D34" w:rsidRPr="00307D34">
        <w:rPr>
          <w:rFonts w:ascii="Times New Roman" w:eastAsia="楷体" w:hAnsi="Times New Roman" w:cs="Times New Roman"/>
        </w:rPr>
        <w:t>Albuquerque</w:t>
      </w:r>
      <w:r w:rsidR="00307D34">
        <w:rPr>
          <w:rFonts w:ascii="Times New Roman" w:eastAsia="楷体" w:hAnsi="Times New Roman" w:cs="Times New Roman"/>
        </w:rPr>
        <w:t>,</w:t>
      </w:r>
      <w:r w:rsidRPr="00307D34">
        <w:rPr>
          <w:rFonts w:ascii="Times New Roman" w:eastAsia="楷体" w:hAnsi="Times New Roman" w:cs="Times New Roman"/>
        </w:rPr>
        <w:t xml:space="preserve"> </w:t>
      </w:r>
      <w:r w:rsidR="00307D34">
        <w:rPr>
          <w:rFonts w:ascii="Times New Roman" w:eastAsia="楷体" w:hAnsi="Times New Roman" w:cs="Times New Roman"/>
        </w:rPr>
        <w:t xml:space="preserve">USA: </w:t>
      </w:r>
      <w:r w:rsidRPr="00431E38">
        <w:rPr>
          <w:rFonts w:ascii="Times New Roman" w:eastAsia="楷体" w:hAnsi="Times New Roman" w:cs="Times New Roman"/>
        </w:rPr>
        <w:t>IEEE, 1980.</w:t>
      </w:r>
      <w:bookmarkEnd w:id="238"/>
    </w:p>
    <w:p w14:paraId="07ACFD4A" w14:textId="749D79A3" w:rsidR="004B35EA" w:rsidRDefault="004B35EA" w:rsidP="004B35EA">
      <w:pPr>
        <w:pStyle w:val="a3"/>
        <w:numPr>
          <w:ilvl w:val="0"/>
          <w:numId w:val="40"/>
        </w:numPr>
        <w:spacing w:line="360" w:lineRule="auto"/>
        <w:ind w:firstLineChars="0"/>
        <w:rPr>
          <w:rFonts w:ascii="Times New Roman" w:eastAsia="楷体" w:hAnsi="Times New Roman" w:cs="Times New Roman"/>
        </w:rPr>
      </w:pPr>
      <w:bookmarkStart w:id="239" w:name="_Ref513475454"/>
      <w:r w:rsidRPr="004B35EA">
        <w:rPr>
          <w:rFonts w:ascii="Times New Roman" w:eastAsia="楷体" w:hAnsi="Times New Roman" w:cs="Times New Roman"/>
        </w:rPr>
        <w:t>Bossé É, Valin P, Boury-Brisset A C, et al. Exploitation of a priori knowledge for information fusion</w:t>
      </w:r>
      <w:r w:rsidR="0027033F">
        <w:rPr>
          <w:rFonts w:ascii="Times New Roman" w:eastAsia="楷体" w:hAnsi="Times New Roman" w:cs="Times New Roman"/>
        </w:rPr>
        <w:t xml:space="preserve"> </w:t>
      </w:r>
      <w:r w:rsidRPr="004B35EA">
        <w:rPr>
          <w:rFonts w:ascii="Times New Roman" w:eastAsia="楷体" w:hAnsi="Times New Roman" w:cs="Times New Roman"/>
        </w:rPr>
        <w:t>[J]. Information Fusion, 2006, 7(2): 161-175.</w:t>
      </w:r>
      <w:bookmarkEnd w:id="239"/>
    </w:p>
    <w:p w14:paraId="34007774" w14:textId="32AC3F71" w:rsidR="004B35EA" w:rsidRDefault="004B35EA" w:rsidP="004B35EA">
      <w:pPr>
        <w:pStyle w:val="a3"/>
        <w:numPr>
          <w:ilvl w:val="0"/>
          <w:numId w:val="40"/>
        </w:numPr>
        <w:spacing w:line="360" w:lineRule="auto"/>
        <w:ind w:firstLineChars="0"/>
        <w:rPr>
          <w:rFonts w:ascii="Times New Roman" w:eastAsia="楷体" w:hAnsi="Times New Roman" w:cs="Times New Roman"/>
        </w:rPr>
        <w:sectPr w:rsidR="004B35EA" w:rsidSect="00F56818">
          <w:headerReference w:type="even" r:id="rId851"/>
          <w:headerReference w:type="default" r:id="rId852"/>
          <w:pgSz w:w="11900" w:h="16840"/>
          <w:pgMar w:top="1871" w:right="1559" w:bottom="1531" w:left="1559" w:header="1474" w:footer="1134" w:gutter="0"/>
          <w:cols w:space="425"/>
          <w:docGrid w:type="lines" w:linePitch="326"/>
        </w:sectPr>
      </w:pPr>
      <w:bookmarkStart w:id="240" w:name="_Ref513475456"/>
      <w:r w:rsidRPr="004B35EA">
        <w:rPr>
          <w:rFonts w:ascii="Times New Roman" w:eastAsia="楷体" w:hAnsi="Times New Roman" w:cs="Times New Roman"/>
        </w:rPr>
        <w:t>Morbee M, Tessens L, Aghajan H, et al. Dempster-Shafer based multi-view occupancy maps</w:t>
      </w:r>
      <w:r w:rsidR="0027033F">
        <w:rPr>
          <w:rFonts w:ascii="Times New Roman" w:eastAsia="楷体" w:hAnsi="Times New Roman" w:cs="Times New Roman"/>
        </w:rPr>
        <w:t xml:space="preserve"> </w:t>
      </w:r>
      <w:r w:rsidRPr="004B35EA">
        <w:rPr>
          <w:rFonts w:ascii="Times New Roman" w:eastAsia="楷体" w:hAnsi="Times New Roman" w:cs="Times New Roman"/>
        </w:rPr>
        <w:t>[J]. Electronics letters, 2010, 46(5): 341-343.</w:t>
      </w:r>
      <w:bookmarkEnd w:id="240"/>
    </w:p>
    <w:p w14:paraId="0CC50533" w14:textId="279C4AA9" w:rsidR="003934A3" w:rsidRPr="005022BF" w:rsidRDefault="000B2E58" w:rsidP="00574BEE">
      <w:pPr>
        <w:keepNext/>
        <w:keepLines/>
        <w:pageBreakBefore/>
        <w:spacing w:beforeLines="50" w:before="163" w:afterLines="50" w:after="163" w:line="360" w:lineRule="auto"/>
        <w:jc w:val="center"/>
        <w:outlineLvl w:val="0"/>
        <w:rPr>
          <w:rFonts w:ascii="黑体" w:eastAsia="黑体" w:hAnsi="黑体"/>
          <w:sz w:val="36"/>
          <w:szCs w:val="36"/>
        </w:rPr>
      </w:pPr>
      <w:bookmarkStart w:id="241" w:name="_Toc509545915"/>
      <w:bookmarkStart w:id="242" w:name="_Toc509546543"/>
      <w:bookmarkStart w:id="243" w:name="_Toc513566472"/>
      <w:r>
        <w:rPr>
          <w:rFonts w:ascii="黑体" w:eastAsia="黑体" w:hAnsi="黑体" w:hint="eastAsia"/>
          <w:sz w:val="36"/>
          <w:szCs w:val="36"/>
        </w:rPr>
        <w:lastRenderedPageBreak/>
        <w:t>攻读硕士学位期间主要的</w:t>
      </w:r>
      <w:bookmarkEnd w:id="241"/>
      <w:bookmarkEnd w:id="242"/>
      <w:bookmarkEnd w:id="243"/>
      <w:r w:rsidR="003079AE">
        <w:rPr>
          <w:rFonts w:ascii="黑体" w:eastAsia="黑体" w:hAnsi="黑体" w:hint="eastAsia"/>
          <w:sz w:val="36"/>
          <w:szCs w:val="36"/>
        </w:rPr>
        <w:t>工作</w:t>
      </w:r>
    </w:p>
    <w:p w14:paraId="0F04F40F" w14:textId="4296EC26" w:rsidR="003934A3" w:rsidRDefault="003934A3" w:rsidP="00C25D66">
      <w:pPr>
        <w:spacing w:beforeLines="20" w:before="65" w:afterLines="20" w:after="65" w:line="360" w:lineRule="auto"/>
        <w:jc w:val="left"/>
        <w:rPr>
          <w:rFonts w:ascii="黑体" w:eastAsia="黑体" w:hAnsi="黑体"/>
          <w:sz w:val="28"/>
          <w:szCs w:val="28"/>
        </w:rPr>
      </w:pPr>
      <w:bookmarkStart w:id="244" w:name="_Toc509545916"/>
      <w:bookmarkStart w:id="245" w:name="_Toc509546544"/>
      <w:r>
        <w:rPr>
          <w:rFonts w:ascii="黑体" w:eastAsia="黑体" w:hAnsi="黑体" w:hint="eastAsia"/>
          <w:sz w:val="28"/>
          <w:szCs w:val="28"/>
        </w:rPr>
        <w:t>论文发表情况</w:t>
      </w:r>
      <w:bookmarkEnd w:id="244"/>
      <w:bookmarkEnd w:id="245"/>
    </w:p>
    <w:p w14:paraId="32EE5535" w14:textId="5A0381C0" w:rsidR="005022BF" w:rsidRPr="005022BF" w:rsidRDefault="005022BF" w:rsidP="00762F71">
      <w:pPr>
        <w:pStyle w:val="a3"/>
        <w:numPr>
          <w:ilvl w:val="0"/>
          <w:numId w:val="41"/>
        </w:numPr>
        <w:spacing w:beforeLines="20" w:before="65" w:afterLines="20" w:after="65" w:line="360" w:lineRule="auto"/>
        <w:ind w:left="0" w:firstLineChars="0" w:firstLine="0"/>
        <w:jc w:val="left"/>
        <w:rPr>
          <w:rFonts w:ascii="宋体" w:eastAsia="宋体" w:hAnsi="宋体"/>
          <w:sz w:val="28"/>
          <w:szCs w:val="28"/>
        </w:rPr>
      </w:pPr>
      <w:r w:rsidRPr="005022BF">
        <w:rPr>
          <w:rFonts w:ascii="宋体" w:eastAsia="宋体" w:hAnsi="宋体" w:hint="eastAsia"/>
          <w:b/>
        </w:rPr>
        <w:t>石鸿斌</w:t>
      </w:r>
      <w:r w:rsidRPr="005022BF">
        <w:rPr>
          <w:rFonts w:ascii="宋体" w:eastAsia="宋体" w:hAnsi="宋体"/>
        </w:rPr>
        <w:t>,严建峰,白瑞瑞,徐彩旭,徐广根.多粒度时序特征在离网预测中的应用[J/OL].计算机应用研究,</w:t>
      </w:r>
      <w:r w:rsidRPr="00ED0589">
        <w:rPr>
          <w:rFonts w:ascii="Times New Roman" w:eastAsia="宋体" w:hAnsi="Times New Roman" w:cs="Times New Roman"/>
        </w:rPr>
        <w:t>2019(04):1-7</w:t>
      </w:r>
      <w:r>
        <w:rPr>
          <w:rFonts w:ascii="宋体" w:eastAsia="宋体" w:hAnsi="宋体"/>
        </w:rPr>
        <w:t xml:space="preserve"> </w:t>
      </w:r>
      <w:r w:rsidR="006A707A">
        <w:rPr>
          <w:rFonts w:ascii="宋体" w:eastAsia="宋体" w:hAnsi="宋体" w:hint="eastAsia"/>
        </w:rPr>
        <w:t>（已录用</w:t>
      </w:r>
      <w:r>
        <w:rPr>
          <w:rFonts w:ascii="宋体" w:eastAsia="宋体" w:hAnsi="宋体" w:hint="eastAsia"/>
        </w:rPr>
        <w:t>）</w:t>
      </w:r>
      <w:r w:rsidR="001055E7">
        <w:rPr>
          <w:rFonts w:ascii="宋体" w:eastAsia="宋体" w:hAnsi="宋体" w:hint="eastAsia"/>
        </w:rPr>
        <w:t>。</w:t>
      </w:r>
    </w:p>
    <w:p w14:paraId="19A16B9D" w14:textId="4190A22D" w:rsidR="005022BF" w:rsidRDefault="005022BF" w:rsidP="00762F71">
      <w:pPr>
        <w:pStyle w:val="a3"/>
        <w:numPr>
          <w:ilvl w:val="0"/>
          <w:numId w:val="41"/>
        </w:numPr>
        <w:spacing w:beforeLines="20" w:before="65" w:afterLines="20" w:after="65" w:line="360" w:lineRule="auto"/>
        <w:ind w:left="0" w:firstLineChars="0" w:firstLine="0"/>
        <w:jc w:val="left"/>
        <w:rPr>
          <w:rFonts w:ascii="宋体" w:eastAsia="宋体" w:hAnsi="宋体"/>
        </w:rPr>
      </w:pPr>
      <w:r w:rsidRPr="005022BF">
        <w:rPr>
          <w:rFonts w:ascii="宋体" w:eastAsia="宋体" w:hAnsi="宋体" w:hint="eastAsia"/>
        </w:rPr>
        <w:t>徐广根</w:t>
      </w:r>
      <w:r w:rsidRPr="005022BF">
        <w:rPr>
          <w:rFonts w:ascii="宋体" w:eastAsia="宋体" w:hAnsi="宋体"/>
        </w:rPr>
        <w:t>,杨璐,严建峰,徐彩旭,</w:t>
      </w:r>
      <w:r w:rsidRPr="005022BF">
        <w:rPr>
          <w:rFonts w:ascii="宋体" w:eastAsia="宋体" w:hAnsi="宋体"/>
          <w:b/>
        </w:rPr>
        <w:t>石鸿斌</w:t>
      </w:r>
      <w:r w:rsidRPr="005022BF">
        <w:rPr>
          <w:rFonts w:ascii="宋体" w:eastAsia="宋体" w:hAnsi="宋体"/>
        </w:rPr>
        <w:t>. 基于LDA主题模型的用户电信轨迹恢复算法[J/OL].计算机应用研究</w:t>
      </w:r>
      <w:r w:rsidR="00ED0589" w:rsidRPr="005022BF">
        <w:rPr>
          <w:rFonts w:ascii="宋体" w:eastAsia="宋体" w:hAnsi="宋体"/>
        </w:rPr>
        <w:t>,</w:t>
      </w:r>
      <w:r w:rsidR="00ED0589" w:rsidRPr="00ED0589">
        <w:rPr>
          <w:rFonts w:ascii="Times New Roman" w:eastAsia="宋体" w:hAnsi="Times New Roman" w:cs="Times New Roman"/>
        </w:rPr>
        <w:t>2019(08):1-8</w:t>
      </w:r>
      <w:r w:rsidR="00ED0589">
        <w:rPr>
          <w:rFonts w:ascii="Times New Roman" w:eastAsia="宋体" w:hAnsi="Times New Roman" w:cs="Times New Roman"/>
        </w:rPr>
        <w:t xml:space="preserve"> </w:t>
      </w:r>
      <w:r w:rsidR="00CA53BD">
        <w:rPr>
          <w:rFonts w:ascii="宋体" w:eastAsia="宋体" w:hAnsi="宋体"/>
        </w:rPr>
        <w:t>（已</w:t>
      </w:r>
      <w:r w:rsidR="006A707A">
        <w:rPr>
          <w:rFonts w:ascii="宋体" w:eastAsia="宋体" w:hAnsi="宋体" w:hint="eastAsia"/>
        </w:rPr>
        <w:t>录用</w:t>
      </w:r>
      <w:r w:rsidRPr="005022BF">
        <w:rPr>
          <w:rFonts w:ascii="宋体" w:eastAsia="宋体" w:hAnsi="宋体"/>
        </w:rPr>
        <w:t>）</w:t>
      </w:r>
      <w:r w:rsidR="001055E7">
        <w:rPr>
          <w:rFonts w:ascii="宋体" w:eastAsia="宋体" w:hAnsi="宋体" w:hint="eastAsia"/>
        </w:rPr>
        <w:t>。</w:t>
      </w:r>
    </w:p>
    <w:p w14:paraId="1669D4C5" w14:textId="1016CEBA" w:rsidR="003079AE" w:rsidRDefault="003079AE" w:rsidP="003079AE">
      <w:pPr>
        <w:pStyle w:val="a3"/>
        <w:numPr>
          <w:ilvl w:val="0"/>
          <w:numId w:val="41"/>
        </w:numPr>
        <w:spacing w:beforeLines="20" w:before="65" w:afterLines="20" w:after="65" w:line="360" w:lineRule="auto"/>
        <w:ind w:firstLineChars="0"/>
        <w:jc w:val="left"/>
        <w:rPr>
          <w:rFonts w:ascii="宋体" w:eastAsia="宋体" w:hAnsi="宋体"/>
        </w:rPr>
      </w:pPr>
      <w:r w:rsidRPr="003079AE">
        <w:rPr>
          <w:rFonts w:ascii="Times New Roman" w:eastAsia="宋体" w:hAnsi="Times New Roman" w:cs="Times New Roman"/>
        </w:rPr>
        <w:t xml:space="preserve">Caixu Xu, JianFeng Yan, Lu Yang, Guanggen Xu and </w:t>
      </w:r>
      <w:r w:rsidRPr="003079AE">
        <w:rPr>
          <w:rFonts w:ascii="Times New Roman" w:eastAsia="宋体" w:hAnsi="Times New Roman" w:cs="Times New Roman"/>
          <w:b/>
        </w:rPr>
        <w:t>Hongbin Shi</w:t>
      </w:r>
      <w:r w:rsidRPr="003079AE">
        <w:rPr>
          <w:rFonts w:ascii="Times New Roman" w:eastAsia="宋体" w:hAnsi="Times New Roman" w:cs="Times New Roman"/>
        </w:rPr>
        <w:t>. Context Co-occurrence Based Relationship Strength Prediction in Spatiotemporal Data [C]. Proceedings of the 2018 International Conference on Computer and Mechatronics. ICCM 2018.</w:t>
      </w:r>
      <w:r w:rsidRPr="003079AE">
        <w:rPr>
          <w:rFonts w:ascii="宋体" w:eastAsia="宋体" w:hAnsi="宋体"/>
        </w:rPr>
        <w:t xml:space="preserve"> （</w:t>
      </w:r>
      <w:r w:rsidRPr="003079AE">
        <w:rPr>
          <w:rFonts w:ascii="Times New Roman" w:eastAsia="宋体" w:hAnsi="Times New Roman" w:cs="Times New Roman"/>
        </w:rPr>
        <w:t>EI Indexed</w:t>
      </w:r>
      <w:r w:rsidRPr="003079AE">
        <w:rPr>
          <w:rFonts w:ascii="宋体" w:eastAsia="宋体" w:hAnsi="宋体"/>
        </w:rPr>
        <w:t>，已录用</w:t>
      </w:r>
      <w:r w:rsidRPr="003079AE">
        <w:rPr>
          <w:rFonts w:ascii="宋体" w:eastAsia="宋体" w:hAnsi="宋体" w:hint="eastAsia"/>
        </w:rPr>
        <w:t>）</w:t>
      </w:r>
      <w:r w:rsidR="001055E7">
        <w:rPr>
          <w:rFonts w:ascii="宋体" w:eastAsia="宋体" w:hAnsi="宋体" w:hint="eastAsia"/>
        </w:rPr>
        <w:t>。</w:t>
      </w:r>
    </w:p>
    <w:p w14:paraId="2EDCC646" w14:textId="2491969C" w:rsidR="003934A3" w:rsidRDefault="003934A3" w:rsidP="00C25D66">
      <w:pPr>
        <w:jc w:val="left"/>
        <w:rPr>
          <w:rFonts w:ascii="黑体" w:eastAsia="黑体" w:hAnsi="黑体"/>
          <w:sz w:val="28"/>
          <w:szCs w:val="28"/>
        </w:rPr>
      </w:pPr>
      <w:bookmarkStart w:id="246" w:name="_Toc509545917"/>
      <w:bookmarkStart w:id="247" w:name="_Toc509546545"/>
      <w:r>
        <w:rPr>
          <w:rFonts w:ascii="黑体" w:eastAsia="黑体" w:hAnsi="黑体" w:hint="eastAsia"/>
          <w:sz w:val="28"/>
          <w:szCs w:val="28"/>
        </w:rPr>
        <w:t>软件著作权</w:t>
      </w:r>
      <w:bookmarkEnd w:id="246"/>
      <w:bookmarkEnd w:id="247"/>
    </w:p>
    <w:p w14:paraId="004B93BA" w14:textId="20B44BC9" w:rsidR="005022BF" w:rsidRPr="006134F3" w:rsidRDefault="006134F3" w:rsidP="006134F3">
      <w:pPr>
        <w:pStyle w:val="a3"/>
        <w:numPr>
          <w:ilvl w:val="0"/>
          <w:numId w:val="43"/>
        </w:numPr>
        <w:spacing w:beforeLines="20" w:before="65" w:afterLines="20" w:after="65" w:line="360" w:lineRule="auto"/>
        <w:ind w:firstLineChars="0"/>
        <w:jc w:val="left"/>
        <w:rPr>
          <w:rFonts w:ascii="宋体" w:eastAsia="宋体" w:hAnsi="宋体"/>
          <w:sz w:val="28"/>
          <w:szCs w:val="28"/>
        </w:rPr>
      </w:pPr>
      <w:r w:rsidRPr="006134F3">
        <w:rPr>
          <w:rFonts w:ascii="宋体" w:eastAsia="宋体" w:hAnsi="宋体" w:hint="eastAsia"/>
        </w:rPr>
        <w:t>大数据分析平台软件</w:t>
      </w:r>
      <w:r w:rsidRPr="006A707A">
        <w:rPr>
          <w:rFonts w:ascii="Times New Roman" w:eastAsia="宋体" w:hAnsi="Times New Roman" w:cs="Times New Roman"/>
        </w:rPr>
        <w:t>V1.0</w:t>
      </w:r>
      <w:r>
        <w:rPr>
          <w:rFonts w:ascii="宋体" w:eastAsia="宋体" w:hAnsi="宋体"/>
        </w:rPr>
        <w:t xml:space="preserve">. </w:t>
      </w:r>
      <w:r>
        <w:rPr>
          <w:rFonts w:ascii="宋体" w:eastAsia="宋体" w:hAnsi="宋体" w:hint="eastAsia"/>
        </w:rPr>
        <w:t>登记号：</w:t>
      </w:r>
      <w:r w:rsidRPr="006A707A">
        <w:rPr>
          <w:rFonts w:ascii="Times New Roman" w:eastAsia="宋体" w:hAnsi="Times New Roman" w:cs="Times New Roman"/>
        </w:rPr>
        <w:t>2016SR369257</w:t>
      </w:r>
      <w:r>
        <w:rPr>
          <w:rFonts w:ascii="宋体" w:eastAsia="宋体" w:hAnsi="宋体" w:hint="eastAsia"/>
        </w:rPr>
        <w:t>。</w:t>
      </w:r>
    </w:p>
    <w:p w14:paraId="2D3150FB" w14:textId="39C70F0E" w:rsidR="005022BF" w:rsidRDefault="005022BF" w:rsidP="00C25D66">
      <w:pPr>
        <w:jc w:val="left"/>
        <w:rPr>
          <w:rFonts w:ascii="黑体" w:eastAsia="黑体" w:hAnsi="黑体"/>
          <w:sz w:val="28"/>
          <w:szCs w:val="28"/>
        </w:rPr>
      </w:pPr>
      <w:bookmarkStart w:id="248" w:name="_Toc509545918"/>
      <w:bookmarkStart w:id="249" w:name="_Toc509546546"/>
      <w:r>
        <w:rPr>
          <w:rFonts w:ascii="黑体" w:eastAsia="黑体" w:hAnsi="黑体" w:hint="eastAsia"/>
          <w:sz w:val="28"/>
          <w:szCs w:val="28"/>
        </w:rPr>
        <w:t>专利</w:t>
      </w:r>
      <w:bookmarkEnd w:id="248"/>
      <w:bookmarkEnd w:id="249"/>
      <w:r w:rsidR="006A707A">
        <w:rPr>
          <w:rFonts w:ascii="黑体" w:eastAsia="黑体" w:hAnsi="黑体" w:hint="eastAsia"/>
          <w:sz w:val="28"/>
          <w:szCs w:val="28"/>
        </w:rPr>
        <w:t>成果</w:t>
      </w:r>
    </w:p>
    <w:p w14:paraId="378FA49D" w14:textId="16E001E3" w:rsidR="005022BF" w:rsidRDefault="002C75B0" w:rsidP="002C75B0">
      <w:pPr>
        <w:pStyle w:val="a3"/>
        <w:numPr>
          <w:ilvl w:val="0"/>
          <w:numId w:val="42"/>
        </w:numPr>
        <w:spacing w:beforeLines="20" w:before="65" w:afterLines="20" w:after="65" w:line="360" w:lineRule="auto"/>
        <w:ind w:firstLineChars="0"/>
        <w:jc w:val="left"/>
        <w:rPr>
          <w:rFonts w:ascii="宋体" w:eastAsia="宋体" w:hAnsi="宋体"/>
        </w:rPr>
      </w:pPr>
      <w:r w:rsidRPr="002C75B0">
        <w:rPr>
          <w:rFonts w:ascii="宋体" w:eastAsia="宋体" w:hAnsi="宋体"/>
        </w:rPr>
        <w:t>徐彩旭,徐广根,</w:t>
      </w:r>
      <w:r w:rsidRPr="00762F71">
        <w:rPr>
          <w:rFonts w:ascii="宋体" w:eastAsia="宋体" w:hAnsi="宋体"/>
          <w:b/>
        </w:rPr>
        <w:t>石鸿斌</w:t>
      </w:r>
      <w:r w:rsidRPr="002C75B0">
        <w:rPr>
          <w:rFonts w:ascii="宋体" w:eastAsia="宋体" w:hAnsi="宋体"/>
        </w:rPr>
        <w:t>. 基于位置社交网络的用户关系强度预测方法、装置及设备</w:t>
      </w:r>
      <w:r w:rsidRPr="002C75B0">
        <w:rPr>
          <w:rFonts w:ascii="宋体" w:eastAsia="宋体" w:hAnsi="宋体" w:hint="eastAsia"/>
        </w:rPr>
        <w:t>.</w:t>
      </w:r>
      <w:r w:rsidRPr="002C75B0">
        <w:rPr>
          <w:rFonts w:ascii="宋体" w:eastAsia="宋体" w:hAnsi="宋体"/>
        </w:rPr>
        <w:t>申请号：201711422233.0</w:t>
      </w:r>
      <w:r w:rsidR="001055E7">
        <w:rPr>
          <w:rFonts w:ascii="宋体" w:eastAsia="宋体" w:hAnsi="宋体" w:hint="eastAsia"/>
        </w:rPr>
        <w:t>。</w:t>
      </w:r>
    </w:p>
    <w:p w14:paraId="3C3F2F42" w14:textId="3FEC6A5D" w:rsidR="003079AE" w:rsidRPr="003079AE" w:rsidRDefault="006A707A" w:rsidP="003079AE">
      <w:pPr>
        <w:jc w:val="left"/>
        <w:rPr>
          <w:rFonts w:ascii="黑体" w:eastAsia="黑体" w:hAnsi="黑体"/>
          <w:sz w:val="28"/>
          <w:szCs w:val="28"/>
        </w:rPr>
      </w:pPr>
      <w:r>
        <w:rPr>
          <w:rFonts w:ascii="黑体" w:eastAsia="黑体" w:hAnsi="黑体" w:hint="eastAsia"/>
          <w:sz w:val="28"/>
          <w:szCs w:val="28"/>
        </w:rPr>
        <w:t>科研项目</w:t>
      </w:r>
    </w:p>
    <w:p w14:paraId="01D644BC" w14:textId="4EB5AB97" w:rsidR="003079AE" w:rsidRDefault="006A707A" w:rsidP="006A707A">
      <w:pPr>
        <w:pStyle w:val="a3"/>
        <w:numPr>
          <w:ilvl w:val="0"/>
          <w:numId w:val="45"/>
        </w:numPr>
        <w:spacing w:beforeLines="20" w:before="65" w:afterLines="20" w:after="65" w:line="360" w:lineRule="auto"/>
        <w:ind w:firstLineChars="0"/>
        <w:rPr>
          <w:rFonts w:ascii="宋体" w:eastAsia="宋体" w:hAnsi="宋体"/>
        </w:rPr>
      </w:pPr>
      <w:r w:rsidRPr="006A707A">
        <w:rPr>
          <w:rFonts w:ascii="宋体" w:eastAsia="宋体" w:hAnsi="宋体"/>
        </w:rPr>
        <w:t>参与</w:t>
      </w:r>
      <w:r w:rsidRPr="006A707A">
        <w:rPr>
          <w:rFonts w:ascii="宋体" w:eastAsia="宋体" w:hAnsi="宋体" w:hint="eastAsia"/>
        </w:rPr>
        <w:t>“</w:t>
      </w:r>
      <w:r w:rsidRPr="006A707A">
        <w:rPr>
          <w:rFonts w:ascii="宋体" w:eastAsia="宋体" w:hAnsi="宋体"/>
        </w:rPr>
        <w:t>融合文本网数据的深度学习技术研究</w:t>
      </w:r>
      <w:r w:rsidRPr="006A707A">
        <w:rPr>
          <w:rFonts w:ascii="宋体" w:eastAsia="宋体" w:hAnsi="宋体" w:hint="eastAsia"/>
        </w:rPr>
        <w:t>”</w:t>
      </w:r>
      <w:r w:rsidRPr="006A707A">
        <w:rPr>
          <w:rFonts w:ascii="宋体" w:eastAsia="宋体" w:hAnsi="宋体"/>
        </w:rPr>
        <w:t>，国家自然科学基金(</w:t>
      </w:r>
      <w:r w:rsidRPr="006A707A">
        <w:rPr>
          <w:rFonts w:ascii="Times New Roman" w:eastAsia="宋体" w:hAnsi="Times New Roman" w:cs="Times New Roman"/>
        </w:rPr>
        <w:t>61572339</w:t>
      </w:r>
      <w:r w:rsidRPr="006A707A">
        <w:rPr>
          <w:rFonts w:ascii="宋体" w:eastAsia="宋体" w:hAnsi="宋体"/>
        </w:rPr>
        <w:t>)</w:t>
      </w:r>
      <w:r>
        <w:rPr>
          <w:rFonts w:ascii="宋体" w:eastAsia="宋体" w:hAnsi="宋体" w:hint="eastAsia"/>
        </w:rPr>
        <w:t>。</w:t>
      </w:r>
    </w:p>
    <w:p w14:paraId="7A62EB1D" w14:textId="380AF157" w:rsidR="003079AE" w:rsidRPr="006A707A" w:rsidRDefault="006A707A" w:rsidP="006A707A">
      <w:pPr>
        <w:pStyle w:val="a3"/>
        <w:numPr>
          <w:ilvl w:val="0"/>
          <w:numId w:val="45"/>
        </w:numPr>
        <w:spacing w:before="20" w:after="20" w:line="360" w:lineRule="auto"/>
        <w:ind w:firstLineChars="0"/>
        <w:rPr>
          <w:rFonts w:ascii="宋体" w:eastAsia="宋体" w:hAnsi="宋体"/>
        </w:rPr>
      </w:pPr>
      <w:r>
        <w:rPr>
          <w:rFonts w:ascii="宋体" w:eastAsia="宋体" w:hAnsi="宋体" w:hint="eastAsia"/>
        </w:rPr>
        <w:t>参与“基于超图的主题建模算法研究”</w:t>
      </w:r>
      <w:r w:rsidRPr="006A707A">
        <w:rPr>
          <w:rFonts w:ascii="宋体" w:eastAsia="宋体" w:hAnsi="宋体" w:hint="eastAsia"/>
        </w:rPr>
        <w:t>，国家自然科学基金</w:t>
      </w:r>
      <w:r w:rsidRPr="006A707A">
        <w:rPr>
          <w:rFonts w:ascii="宋体" w:eastAsia="宋体" w:hAnsi="宋体"/>
        </w:rPr>
        <w:t>(</w:t>
      </w:r>
      <w:r w:rsidRPr="006A707A">
        <w:rPr>
          <w:rFonts w:ascii="Times New Roman" w:eastAsia="宋体" w:hAnsi="Times New Roman" w:cs="Times New Roman"/>
        </w:rPr>
        <w:t>61373092</w:t>
      </w:r>
      <w:r w:rsidRPr="006A707A">
        <w:rPr>
          <w:rFonts w:ascii="宋体" w:eastAsia="宋体" w:hAnsi="宋体"/>
        </w:rPr>
        <w:t>)</w:t>
      </w:r>
      <w:r>
        <w:rPr>
          <w:rFonts w:ascii="宋体" w:eastAsia="宋体" w:hAnsi="宋体" w:hint="eastAsia"/>
        </w:rPr>
        <w:t>。</w:t>
      </w:r>
    </w:p>
    <w:p w14:paraId="562D92C2" w14:textId="64511265" w:rsidR="003079AE" w:rsidRPr="006A707A" w:rsidRDefault="003079AE" w:rsidP="006A707A">
      <w:pPr>
        <w:pStyle w:val="a3"/>
        <w:numPr>
          <w:ilvl w:val="0"/>
          <w:numId w:val="45"/>
        </w:numPr>
        <w:spacing w:before="20" w:after="20" w:line="360" w:lineRule="auto"/>
        <w:ind w:firstLineChars="0"/>
        <w:rPr>
          <w:rFonts w:ascii="宋体" w:eastAsia="宋体" w:hAnsi="宋体"/>
        </w:rPr>
      </w:pPr>
      <w:r w:rsidRPr="006A707A">
        <w:rPr>
          <w:rFonts w:ascii="宋体" w:eastAsia="宋体" w:hAnsi="宋体" w:hint="eastAsia"/>
        </w:rPr>
        <w:t>参与</w:t>
      </w:r>
      <w:r w:rsidR="006A707A" w:rsidRPr="006A707A">
        <w:rPr>
          <w:rFonts w:ascii="宋体" w:eastAsia="宋体" w:hAnsi="宋体" w:hint="eastAsia"/>
        </w:rPr>
        <w:t>“基于时空相关性的无线传感器网络节能问题研究”，国家自然科学基金</w:t>
      </w:r>
      <w:r w:rsidR="006A707A">
        <w:rPr>
          <w:rFonts w:ascii="宋体" w:eastAsia="宋体" w:hAnsi="宋体"/>
        </w:rPr>
        <w:t>(</w:t>
      </w:r>
      <w:r w:rsidR="006A707A" w:rsidRPr="006A707A">
        <w:rPr>
          <w:rFonts w:ascii="Times New Roman" w:eastAsia="宋体" w:hAnsi="Times New Roman" w:cs="Times New Roman"/>
        </w:rPr>
        <w:t>61272449</w:t>
      </w:r>
      <w:r w:rsidR="006A707A">
        <w:rPr>
          <w:rFonts w:ascii="宋体" w:eastAsia="宋体" w:hAnsi="宋体"/>
        </w:rPr>
        <w:t>)</w:t>
      </w:r>
      <w:r w:rsidR="006A707A">
        <w:rPr>
          <w:rFonts w:ascii="宋体" w:eastAsia="宋体" w:hAnsi="宋体" w:hint="eastAsia"/>
        </w:rPr>
        <w:t>。</w:t>
      </w:r>
    </w:p>
    <w:p w14:paraId="2A17083C" w14:textId="70FC8AB2" w:rsidR="003079AE" w:rsidRPr="004761AD" w:rsidRDefault="003079AE" w:rsidP="006A707A">
      <w:pPr>
        <w:spacing w:beforeLines="20" w:before="65" w:afterLines="20" w:after="65" w:line="360" w:lineRule="auto"/>
        <w:jc w:val="left"/>
        <w:rPr>
          <w:rFonts w:ascii="宋体" w:eastAsia="宋体" w:hAnsi="宋体" w:hint="eastAsia"/>
        </w:rPr>
        <w:sectPr w:rsidR="003079AE" w:rsidRPr="004761AD" w:rsidSect="00F56818">
          <w:headerReference w:type="even" r:id="rId853"/>
          <w:headerReference w:type="default" r:id="rId854"/>
          <w:pgSz w:w="11900" w:h="16840"/>
          <w:pgMar w:top="1871" w:right="1559" w:bottom="1531" w:left="1559" w:header="1474" w:footer="1134" w:gutter="0"/>
          <w:cols w:space="425"/>
          <w:docGrid w:type="lines" w:linePitch="326"/>
        </w:sectPr>
      </w:pPr>
      <w:bookmarkStart w:id="250" w:name="_GoBack"/>
      <w:bookmarkEnd w:id="250"/>
    </w:p>
    <w:p w14:paraId="62A10AE7" w14:textId="3DD05F2D" w:rsidR="009F75D8" w:rsidRDefault="000B2E58" w:rsidP="008167DC">
      <w:pPr>
        <w:keepNext/>
        <w:keepLines/>
        <w:pageBreakBefore/>
        <w:spacing w:beforeLines="50" w:before="163" w:afterLines="50" w:after="163" w:line="360" w:lineRule="auto"/>
        <w:jc w:val="center"/>
        <w:outlineLvl w:val="0"/>
        <w:rPr>
          <w:rFonts w:ascii="黑体" w:eastAsia="黑体" w:hAnsi="黑体"/>
          <w:sz w:val="36"/>
          <w:szCs w:val="36"/>
        </w:rPr>
      </w:pPr>
      <w:bookmarkStart w:id="251" w:name="_Toc509545920"/>
      <w:bookmarkStart w:id="252" w:name="_Toc509546548"/>
      <w:bookmarkStart w:id="253" w:name="_Toc513566473"/>
      <w:r>
        <w:rPr>
          <w:rFonts w:ascii="黑体" w:eastAsia="黑体" w:hAnsi="黑体" w:hint="eastAsia"/>
          <w:sz w:val="36"/>
          <w:szCs w:val="36"/>
        </w:rPr>
        <w:lastRenderedPageBreak/>
        <w:t>致谢</w:t>
      </w:r>
      <w:bookmarkEnd w:id="251"/>
      <w:bookmarkEnd w:id="252"/>
      <w:bookmarkEnd w:id="253"/>
    </w:p>
    <w:p w14:paraId="7E7D082D" w14:textId="2024C9E1" w:rsidR="00C60D72" w:rsidRPr="00F244DA" w:rsidRDefault="00F244DA" w:rsidP="00EE577D">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时光荏苒，三年的</w:t>
      </w:r>
      <w:r w:rsidRPr="00F244DA">
        <w:rPr>
          <w:rFonts w:ascii="宋体" w:eastAsia="宋体" w:hAnsi="宋体" w:cs="Times New Roman"/>
        </w:rPr>
        <w:t>研究生生活转眼就要接近尾声了</w:t>
      </w:r>
      <w:r w:rsidRPr="00F244DA">
        <w:rPr>
          <w:rFonts w:ascii="宋体" w:eastAsia="宋体" w:hAnsi="宋体" w:cs="Times New Roman" w:hint="eastAsia"/>
        </w:rPr>
        <w:t>。</w:t>
      </w:r>
      <w:r w:rsidR="00C60D72">
        <w:rPr>
          <w:rFonts w:ascii="宋体" w:eastAsia="宋体" w:hAnsi="宋体" w:cs="Times New Roman" w:hint="eastAsia"/>
        </w:rPr>
        <w:t>回首这三年的研究生生涯，我学到了很多本科期间没有接触过的知识。我要向所有帮助过我的家人、老师和同学表示感谢。</w:t>
      </w:r>
    </w:p>
    <w:p w14:paraId="66E7D3D9" w14:textId="7BC0259A" w:rsidR="004F5FAF" w:rsidRDefault="00C60D72" w:rsidP="00EE577D">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首先感谢我的导师曾嘉教授，感谢曾老师在我初试成绩出来之后就叫我去公司实习，让我积累了宝贵的工程实践经验，为我研二找实习期间和研三找工作期间奠定了扎实的基础。虽然曾老师不在学校，</w:t>
      </w:r>
      <w:r w:rsidR="00511BF4">
        <w:rPr>
          <w:rFonts w:ascii="宋体" w:eastAsia="宋体" w:hAnsi="宋体" w:hint="eastAsia"/>
        </w:rPr>
        <w:t>见面的机会不多</w:t>
      </w:r>
      <w:r>
        <w:rPr>
          <w:rFonts w:ascii="宋体" w:eastAsia="宋体" w:hAnsi="宋体" w:hint="eastAsia"/>
        </w:rPr>
        <w:t>，但他给了我充分的时间来学自己想学的东西</w:t>
      </w:r>
      <w:r w:rsidR="00542E23">
        <w:rPr>
          <w:rFonts w:ascii="宋体" w:eastAsia="宋体" w:hAnsi="宋体" w:hint="eastAsia"/>
        </w:rPr>
        <w:t>。</w:t>
      </w:r>
    </w:p>
    <w:p w14:paraId="4856234F" w14:textId="1F9948AC" w:rsidR="00542E23" w:rsidRDefault="00542E23" w:rsidP="00EE577D">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其次感谢严建峰副教授，总是</w:t>
      </w:r>
      <w:r w:rsidR="00D65F57">
        <w:rPr>
          <w:rFonts w:ascii="宋体" w:eastAsia="宋体" w:hAnsi="宋体" w:hint="eastAsia"/>
        </w:rPr>
        <w:t>慷慨地</w:t>
      </w:r>
      <w:r>
        <w:rPr>
          <w:rFonts w:ascii="宋体" w:eastAsia="宋体" w:hAnsi="宋体" w:hint="eastAsia"/>
        </w:rPr>
        <w:t>为我们提供实验设备</w:t>
      </w:r>
      <w:r w:rsidR="003A0C74">
        <w:rPr>
          <w:rFonts w:ascii="宋体" w:eastAsia="宋体" w:hAnsi="宋体" w:hint="eastAsia"/>
        </w:rPr>
        <w:t>，并且在我写软著时提供资金支持</w:t>
      </w:r>
      <w:r>
        <w:rPr>
          <w:rFonts w:ascii="宋体" w:eastAsia="宋体" w:hAnsi="宋体" w:hint="eastAsia"/>
        </w:rPr>
        <w:t>。同时也要感谢实验室的同学们，</w:t>
      </w:r>
      <w:r w:rsidR="00D85048">
        <w:rPr>
          <w:rFonts w:ascii="宋体" w:eastAsia="宋体" w:hAnsi="宋体" w:hint="eastAsia"/>
        </w:rPr>
        <w:t>感谢罗晨师兄和白瑞瑞师姐对我科研上指导，</w:t>
      </w:r>
      <w:r w:rsidR="00693269">
        <w:rPr>
          <w:rFonts w:ascii="宋体" w:eastAsia="宋体" w:hAnsi="宋体" w:hint="eastAsia"/>
        </w:rPr>
        <w:t>感谢周捷师弟帮我修改论文，感谢夏鹏师弟教我自然语言处理方面的知识，</w:t>
      </w:r>
      <w:r w:rsidR="00304F3A">
        <w:rPr>
          <w:rFonts w:ascii="宋体" w:eastAsia="宋体" w:hAnsi="宋体" w:hint="eastAsia"/>
        </w:rPr>
        <w:t>以及王猛师弟、居亚亚师妹、徐广根、徐彩旭在学习和生活上提供的指导和帮助。</w:t>
      </w:r>
    </w:p>
    <w:p w14:paraId="3CEA2340" w14:textId="19618A9C" w:rsidR="003A0C74" w:rsidRDefault="00D35469" w:rsidP="00EE577D">
      <w:pPr>
        <w:spacing w:beforeLines="20" w:before="65" w:afterLines="20" w:after="65" w:line="360" w:lineRule="auto"/>
        <w:ind w:firstLineChars="200" w:firstLine="480"/>
        <w:jc w:val="left"/>
        <w:rPr>
          <w:rFonts w:ascii="宋体" w:eastAsia="宋体" w:hAnsi="宋体"/>
        </w:rPr>
      </w:pPr>
      <w:r>
        <w:rPr>
          <w:rFonts w:ascii="宋体" w:eastAsia="宋体" w:hAnsi="宋体" w:hint="eastAsia"/>
        </w:rPr>
        <w:t>接着</w:t>
      </w:r>
      <w:r w:rsidR="003A0C74">
        <w:rPr>
          <w:rFonts w:ascii="宋体" w:eastAsia="宋体" w:hAnsi="宋体" w:hint="eastAsia"/>
        </w:rPr>
        <w:t>感谢刘梦眙，</w:t>
      </w:r>
      <w:r>
        <w:rPr>
          <w:rFonts w:ascii="宋体" w:eastAsia="宋体" w:hAnsi="宋体" w:hint="eastAsia"/>
        </w:rPr>
        <w:t>在我实验和论文遇到困难时，不断给我鼓励，帮助我一起想解决办法，克服难关。</w:t>
      </w:r>
    </w:p>
    <w:p w14:paraId="1BAE52DA" w14:textId="0C1A56C6" w:rsidR="00D35469" w:rsidRPr="00F244DA" w:rsidRDefault="00D35469" w:rsidP="005D0029">
      <w:pPr>
        <w:spacing w:before="48" w:after="48"/>
        <w:ind w:firstLineChars="200" w:firstLine="480"/>
        <w:rPr>
          <w:rFonts w:ascii="宋体" w:eastAsia="宋体" w:hAnsi="宋体"/>
        </w:rPr>
      </w:pPr>
      <w:r w:rsidRPr="00D35469">
        <w:rPr>
          <w:rFonts w:ascii="宋体" w:eastAsia="宋体" w:hAnsi="宋体" w:cs="Times New Roman"/>
        </w:rPr>
        <w:t>最后，感谢各位专家教授在百忙之中对我的论文进行评审。</w:t>
      </w:r>
    </w:p>
    <w:sectPr w:rsidR="00D35469" w:rsidRPr="00F244DA" w:rsidSect="00F56818">
      <w:headerReference w:type="even" r:id="rId855"/>
      <w:headerReference w:type="default" r:id="rId856"/>
      <w:pgSz w:w="11900" w:h="16840"/>
      <w:pgMar w:top="1871" w:right="1559" w:bottom="1531" w:left="1559" w:header="147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DC2E0D" w14:textId="77777777" w:rsidR="00216F90" w:rsidRDefault="00216F90" w:rsidP="00274121">
      <w:r>
        <w:separator/>
      </w:r>
    </w:p>
  </w:endnote>
  <w:endnote w:type="continuationSeparator" w:id="0">
    <w:p w14:paraId="6C05BDFC" w14:textId="77777777" w:rsidR="00216F90" w:rsidRDefault="00216F90" w:rsidP="00274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5FE66" w14:textId="3F1393B2" w:rsidR="00216F90" w:rsidRDefault="00216F90" w:rsidP="004224E1">
    <w:pPr>
      <w:pStyle w:val="a8"/>
      <w:spacing w:before="48" w:after="48"/>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BCE8C" w14:textId="2F4F1697" w:rsidR="00216F90" w:rsidRPr="008A056D" w:rsidRDefault="00216F90" w:rsidP="009D003B">
    <w:pPr>
      <w:pStyle w:val="a8"/>
      <w:spacing w:line="460" w:lineRule="exact"/>
      <w:jc w:val="center"/>
      <w:rPr>
        <w:rFonts w:ascii="Times New Roman" w:hAnsi="Times New Roman" w:cs="Times New Roman"/>
      </w:rPr>
    </w:pPr>
    <w:r w:rsidRPr="003969E4">
      <w:rPr>
        <w:rFonts w:ascii="Times New Roman" w:hAnsi="Times New Roman" w:cs="Times New Roman"/>
      </w:rPr>
      <w:fldChar w:fldCharType="begin"/>
    </w:r>
    <w:r w:rsidRPr="003969E4">
      <w:rPr>
        <w:rFonts w:ascii="Times New Roman" w:hAnsi="Times New Roman" w:cs="Times New Roman"/>
      </w:rPr>
      <w:instrText>PAGE   \* MERGEFORMAT</w:instrText>
    </w:r>
    <w:r w:rsidRPr="003969E4">
      <w:rPr>
        <w:rFonts w:ascii="Times New Roman" w:hAnsi="Times New Roman" w:cs="Times New Roman"/>
      </w:rPr>
      <w:fldChar w:fldCharType="separate"/>
    </w:r>
    <w:r w:rsidR="004761AD" w:rsidRPr="004761AD">
      <w:rPr>
        <w:rFonts w:ascii="Times New Roman" w:hAnsi="Times New Roman" w:cs="Times New Roman"/>
        <w:noProof/>
        <w:lang w:val="zh-CN"/>
      </w:rPr>
      <w:t>63</w:t>
    </w:r>
    <w:r w:rsidRPr="003969E4">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7DA40" w14:textId="77777777" w:rsidR="00216F90" w:rsidRDefault="00216F90">
    <w:pPr>
      <w:pStyle w:val="a8"/>
      <w:spacing w:before="48" w:after="4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B2325" w14:textId="77777777" w:rsidR="00216F90" w:rsidRDefault="00216F90">
    <w:pPr>
      <w:pStyle w:val="a8"/>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2948D" w14:textId="5B114A76" w:rsidR="00216F90" w:rsidRPr="00C911CB" w:rsidRDefault="00216F90" w:rsidP="00FB64B0">
    <w:pPr>
      <w:pStyle w:val="a8"/>
      <w:spacing w:line="460" w:lineRule="exact"/>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E6EE6" w14:textId="6F743A3A" w:rsidR="00216F90" w:rsidRPr="00BA15E0" w:rsidRDefault="00216F90" w:rsidP="004224E1">
    <w:pPr>
      <w:pStyle w:val="a8"/>
      <w:spacing w:before="48" w:after="48"/>
      <w:jc w:val="center"/>
      <w:rPr>
        <w:rFonts w:ascii="Times New Roman" w:hAnsi="Times New Roman" w:cs="Times New Roman"/>
      </w:rPr>
    </w:pPr>
    <w:r w:rsidRPr="00BA15E0">
      <w:rPr>
        <w:rFonts w:ascii="Times New Roman" w:hAnsi="Times New Roman" w:cs="Times New Roman"/>
      </w:rPr>
      <w:fldChar w:fldCharType="begin"/>
    </w:r>
    <w:r w:rsidRPr="00BA15E0">
      <w:rPr>
        <w:rFonts w:ascii="Times New Roman" w:hAnsi="Times New Roman" w:cs="Times New Roman"/>
      </w:rPr>
      <w:instrText>PAGE   \* MERGEFORMAT</w:instrText>
    </w:r>
    <w:r w:rsidRPr="00BA15E0">
      <w:rPr>
        <w:rFonts w:ascii="Times New Roman" w:hAnsi="Times New Roman" w:cs="Times New Roman"/>
      </w:rPr>
      <w:fldChar w:fldCharType="separate"/>
    </w:r>
    <w:r w:rsidR="004761AD" w:rsidRPr="004761AD">
      <w:rPr>
        <w:rFonts w:ascii="Times New Roman" w:hAnsi="Times New Roman" w:cs="Times New Roman"/>
        <w:noProof/>
        <w:lang w:val="zh-CN"/>
      </w:rPr>
      <w:t>IV</w:t>
    </w:r>
    <w:r w:rsidRPr="00BA15E0">
      <w:rPr>
        <w:rFonts w:ascii="Times New Roman" w:hAnsi="Times New Roman" w:cs="Times New Roman"/>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D0CD3" w14:textId="6C502B22" w:rsidR="00216F90" w:rsidRPr="00C911CB" w:rsidRDefault="00216F90" w:rsidP="00D65F57">
    <w:pPr>
      <w:pStyle w:val="a8"/>
      <w:spacing w:line="460" w:lineRule="exact"/>
      <w:jc w:val="center"/>
      <w:rPr>
        <w:rFonts w:ascii="Times New Roman" w:hAnsi="Times New Roman" w:cs="Times New Roman"/>
      </w:rPr>
    </w:pPr>
    <w:r w:rsidRPr="00FB64B0">
      <w:rPr>
        <w:rFonts w:ascii="Times New Roman" w:hAnsi="Times New Roman" w:cs="Times New Roman"/>
      </w:rPr>
      <w:fldChar w:fldCharType="begin"/>
    </w:r>
    <w:r w:rsidRPr="00FB64B0">
      <w:rPr>
        <w:rFonts w:ascii="Times New Roman" w:hAnsi="Times New Roman" w:cs="Times New Roman"/>
      </w:rPr>
      <w:instrText>PAGE   \* MERGEFORMAT</w:instrText>
    </w:r>
    <w:r w:rsidRPr="00FB64B0">
      <w:rPr>
        <w:rFonts w:ascii="Times New Roman" w:hAnsi="Times New Roman" w:cs="Times New Roman"/>
      </w:rPr>
      <w:fldChar w:fldCharType="separate"/>
    </w:r>
    <w:r w:rsidR="004761AD" w:rsidRPr="004761AD">
      <w:rPr>
        <w:rFonts w:ascii="Times New Roman" w:hAnsi="Times New Roman" w:cs="Times New Roman"/>
        <w:noProof/>
        <w:lang w:val="zh-CN"/>
      </w:rPr>
      <w:t>III</w:t>
    </w:r>
    <w:r w:rsidRPr="00FB64B0">
      <w:rPr>
        <w:rFonts w:ascii="Times New Roman" w:hAnsi="Times New Roman" w:cs="Times New Roma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FC784" w14:textId="77777777" w:rsidR="00216F90" w:rsidRPr="008A056D" w:rsidRDefault="00216F90" w:rsidP="002563B6">
    <w:pPr>
      <w:pStyle w:val="a8"/>
      <w:jc w:val="center"/>
      <w:rPr>
        <w:rFonts w:ascii="Times New Roman" w:hAnsi="Times New Roman"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94E76" w14:textId="77777777" w:rsidR="00216F90" w:rsidRPr="008A056D" w:rsidRDefault="00216F90" w:rsidP="009D003B">
    <w:pPr>
      <w:pStyle w:val="a8"/>
      <w:spacing w:line="460" w:lineRule="exact"/>
      <w:jc w:val="cen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B1D55" w14:textId="1E6765BF" w:rsidR="00216F90" w:rsidRPr="008A056D" w:rsidRDefault="00216F90" w:rsidP="002563B6">
    <w:pPr>
      <w:pStyle w:val="a8"/>
      <w:jc w:val="center"/>
      <w:rPr>
        <w:rFonts w:ascii="Times New Roman" w:hAnsi="Times New Roman" w:cs="Times New Roman"/>
      </w:rPr>
    </w:pPr>
    <w:r w:rsidRPr="00DE2750">
      <w:rPr>
        <w:rFonts w:ascii="Times New Roman" w:hAnsi="Times New Roman" w:cs="Times New Roman"/>
      </w:rPr>
      <w:fldChar w:fldCharType="begin"/>
    </w:r>
    <w:r w:rsidRPr="00DE2750">
      <w:rPr>
        <w:rFonts w:ascii="Times New Roman" w:hAnsi="Times New Roman" w:cs="Times New Roman"/>
      </w:rPr>
      <w:instrText>PAGE   \* MERGEFORMAT</w:instrText>
    </w:r>
    <w:r w:rsidRPr="00DE2750">
      <w:rPr>
        <w:rFonts w:ascii="Times New Roman" w:hAnsi="Times New Roman" w:cs="Times New Roman"/>
      </w:rPr>
      <w:fldChar w:fldCharType="separate"/>
    </w:r>
    <w:r w:rsidR="004761AD" w:rsidRPr="004761AD">
      <w:rPr>
        <w:rFonts w:ascii="Times New Roman" w:hAnsi="Times New Roman" w:cs="Times New Roman"/>
        <w:noProof/>
        <w:lang w:val="zh-CN"/>
      </w:rPr>
      <w:t>62</w:t>
    </w:r>
    <w:r w:rsidRPr="00DE2750">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236C46" w14:textId="77777777" w:rsidR="00216F90" w:rsidRDefault="00216F90" w:rsidP="00274121">
      <w:r>
        <w:separator/>
      </w:r>
    </w:p>
  </w:footnote>
  <w:footnote w:type="continuationSeparator" w:id="0">
    <w:p w14:paraId="22D11DB5" w14:textId="77777777" w:rsidR="00216F90" w:rsidRDefault="00216F90" w:rsidP="00274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647E0" w14:textId="29D0412C" w:rsidR="00216F90" w:rsidRDefault="00216F90" w:rsidP="00BA15E0">
    <w:pPr>
      <w:pStyle w:val="a6"/>
      <w:pBdr>
        <w:bottom w:val="none" w:sz="0" w:space="0" w:color="auto"/>
      </w:pBdr>
      <w:spacing w:before="48" w:after="48"/>
      <w:jc w:val="both"/>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22EF6" w14:textId="77777777" w:rsidR="00216F90" w:rsidRPr="00E22E57" w:rsidRDefault="00216F90" w:rsidP="00E22E57"/>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8CF9B" w14:textId="77777777" w:rsidR="00216F90" w:rsidRPr="00E22E57" w:rsidRDefault="00216F90" w:rsidP="00E22E57"/>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F6844" w14:textId="00F91235" w:rsidR="00216F90" w:rsidRDefault="00216F90">
    <w:pPr>
      <w:pStyle w:val="a6"/>
    </w:pPr>
    <w:r w:rsidRPr="0097725B">
      <w:rPr>
        <w:rFonts w:ascii="宋体" w:eastAsia="宋体" w:hAnsi="宋体" w:hint="eastAsia"/>
      </w:rPr>
      <w:t>第一章 绪论</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B020E" w14:textId="23F43919" w:rsidR="00216F90" w:rsidRPr="009051C0" w:rsidRDefault="00216F90" w:rsidP="009051C0">
    <w:pPr>
      <w:pStyle w:val="a6"/>
    </w:pPr>
    <w:r w:rsidRPr="0097725B">
      <w:rPr>
        <w:rFonts w:ascii="宋体" w:eastAsia="宋体" w:hAnsi="宋体" w:hint="eastAsia"/>
      </w:rPr>
      <w:t>基于宽度</w:t>
    </w:r>
    <w:r w:rsidRPr="0097725B">
      <w:rPr>
        <w:rFonts w:ascii="宋体" w:eastAsia="宋体" w:hAnsi="宋体"/>
      </w:rPr>
      <w:t>&amp;深度学习的离网预测模型</w:t>
    </w:r>
    <w:r>
      <w:ptab w:relativeTo="margin" w:alignment="right" w:leader="none"/>
    </w:r>
    <w:r w:rsidRPr="0097725B">
      <w:rPr>
        <w:rFonts w:ascii="宋体" w:eastAsia="宋体" w:hAnsi="宋体" w:hint="eastAsia"/>
      </w:rPr>
      <w:t>第一章 绪论</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FAC25" w14:textId="7CB9EF84" w:rsidR="00216F90" w:rsidRDefault="00216F90">
    <w:pPr>
      <w:pStyle w:val="a6"/>
    </w:pPr>
    <w:r>
      <w:rPr>
        <w:rFonts w:hint="eastAsia"/>
      </w:rPr>
      <w:t>第二章 相关理论及技术</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99004" w14:textId="15D1A6B8" w:rsidR="00216F90" w:rsidRPr="00F56818" w:rsidRDefault="00216F90" w:rsidP="00F56818">
    <w:pPr>
      <w:pStyle w:val="a6"/>
    </w:pPr>
    <w:r w:rsidRPr="0097725B">
      <w:rPr>
        <w:rFonts w:ascii="宋体" w:eastAsia="宋体" w:hAnsi="宋体" w:hint="eastAsia"/>
      </w:rPr>
      <w:t>基于宽度</w:t>
    </w:r>
    <w:r w:rsidRPr="0097725B">
      <w:rPr>
        <w:rFonts w:ascii="宋体" w:eastAsia="宋体" w:hAnsi="宋体"/>
      </w:rPr>
      <w:t>&amp;深度学习的离网预测模型</w:t>
    </w:r>
    <w:r>
      <w:ptab w:relativeTo="margin" w:alignment="right" w:leader="none"/>
    </w:r>
    <w:r w:rsidRPr="0097725B">
      <w:rPr>
        <w:rFonts w:ascii="宋体" w:eastAsia="宋体" w:hAnsi="宋体" w:hint="eastAsia"/>
      </w:rPr>
      <w:t>第二章 相关理论及技术</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B7407" w14:textId="5130960A" w:rsidR="00216F90" w:rsidRDefault="00216F90">
    <w:pPr>
      <w:pStyle w:val="a6"/>
    </w:pPr>
    <w:r w:rsidRPr="0097725B">
      <w:rPr>
        <w:rFonts w:ascii="宋体" w:eastAsia="宋体" w:hAnsi="宋体" w:hint="eastAsia"/>
      </w:rPr>
      <w:t>第三章 实验数据准备及评价指标</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9FB64" w14:textId="1AD404F9" w:rsidR="00216F90" w:rsidRPr="0097725B" w:rsidRDefault="00216F90" w:rsidP="00F56818">
    <w:pPr>
      <w:pStyle w:val="a6"/>
      <w:rPr>
        <w:rFonts w:ascii="宋体" w:eastAsia="宋体" w:hAnsi="宋体"/>
      </w:rPr>
    </w:pPr>
    <w:r w:rsidRPr="0097725B">
      <w:rPr>
        <w:rFonts w:ascii="宋体" w:eastAsia="宋体" w:hAnsi="宋体" w:hint="eastAsia"/>
      </w:rPr>
      <w:t>基于宽度</w:t>
    </w:r>
    <w:r w:rsidRPr="0097725B">
      <w:rPr>
        <w:rFonts w:ascii="宋体" w:eastAsia="宋体" w:hAnsi="宋体"/>
      </w:rPr>
      <w:t>&amp;深度学习的离网预测模型</w:t>
    </w:r>
    <w:r>
      <w:ptab w:relativeTo="margin" w:alignment="right" w:leader="none"/>
    </w:r>
    <w:r w:rsidRPr="0097725B">
      <w:rPr>
        <w:rFonts w:ascii="宋体" w:eastAsia="宋体" w:hAnsi="宋体" w:hint="eastAsia"/>
      </w:rPr>
      <w:t>第三章 实验数据准备及评价指标</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4AA22" w14:textId="37EDD9C7" w:rsidR="00216F90" w:rsidRDefault="00216F90">
    <w:pPr>
      <w:pStyle w:val="a6"/>
    </w:pPr>
    <w:r w:rsidRPr="0097725B">
      <w:rPr>
        <w:rFonts w:ascii="宋体" w:eastAsia="宋体" w:hAnsi="宋体" w:hint="eastAsia"/>
      </w:rPr>
      <w:t>第</w:t>
    </w:r>
    <w:r>
      <w:rPr>
        <w:rFonts w:ascii="宋体" w:eastAsia="宋体" w:hAnsi="宋体" w:hint="eastAsia"/>
      </w:rPr>
      <w:t>四</w:t>
    </w:r>
    <w:r w:rsidRPr="0097725B">
      <w:rPr>
        <w:rFonts w:ascii="宋体" w:eastAsia="宋体" w:hAnsi="宋体" w:hint="eastAsia"/>
      </w:rPr>
      <w:t xml:space="preserve">章 </w:t>
    </w:r>
    <w:r>
      <w:rPr>
        <w:rFonts w:ascii="宋体" w:eastAsia="宋体" w:hAnsi="宋体" w:hint="eastAsia"/>
      </w:rPr>
      <w:t>基于神经网络的离网预测模型</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327A3" w14:textId="620E60AA" w:rsidR="00216F90" w:rsidRPr="00F56818" w:rsidRDefault="00216F90" w:rsidP="00F56818">
    <w:pPr>
      <w:pStyle w:val="a6"/>
    </w:pPr>
    <w:r w:rsidRPr="0097725B">
      <w:rPr>
        <w:rFonts w:ascii="宋体" w:eastAsia="宋体" w:hAnsi="宋体" w:hint="eastAsia"/>
      </w:rPr>
      <w:t>基于宽度</w:t>
    </w:r>
    <w:r w:rsidRPr="0097725B">
      <w:rPr>
        <w:rFonts w:ascii="宋体" w:eastAsia="宋体" w:hAnsi="宋体"/>
      </w:rPr>
      <w:t>&amp;深度学习的离网预测模型</w:t>
    </w:r>
    <w:r>
      <w:ptab w:relativeTo="margin" w:alignment="right" w:leader="none"/>
    </w:r>
    <w:r w:rsidRPr="0097725B">
      <w:rPr>
        <w:rFonts w:ascii="宋体" w:eastAsia="宋体" w:hAnsi="宋体" w:hint="eastAsia"/>
      </w:rPr>
      <w:t>第</w:t>
    </w:r>
    <w:r>
      <w:rPr>
        <w:rFonts w:ascii="宋体" w:eastAsia="宋体" w:hAnsi="宋体" w:hint="eastAsia"/>
      </w:rPr>
      <w:t>四</w:t>
    </w:r>
    <w:r w:rsidRPr="0097725B">
      <w:rPr>
        <w:rFonts w:ascii="宋体" w:eastAsia="宋体" w:hAnsi="宋体" w:hint="eastAsia"/>
      </w:rPr>
      <w:t xml:space="preserve">章 </w:t>
    </w:r>
    <w:r>
      <w:rPr>
        <w:rFonts w:ascii="宋体" w:eastAsia="宋体" w:hAnsi="宋体" w:hint="eastAsia"/>
      </w:rPr>
      <w:t>基于神经网络的离网预测模型</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text" w:horzAnchor="page" w:tblpX="8761" w:tblpY="-934"/>
      <w:tblW w:w="2641" w:type="dxa"/>
      <w:tblLayout w:type="fixed"/>
      <w:tblLook w:val="04A0" w:firstRow="1" w:lastRow="0" w:firstColumn="1" w:lastColumn="0" w:noHBand="0" w:noVBand="1"/>
    </w:tblPr>
    <w:tblGrid>
      <w:gridCol w:w="1105"/>
      <w:gridCol w:w="1536"/>
    </w:tblGrid>
    <w:tr w:rsidR="00216F90" w14:paraId="5311531B" w14:textId="77777777">
      <w:tc>
        <w:tcPr>
          <w:tcW w:w="1105" w:type="dxa"/>
          <w:tcMar>
            <w:left w:w="0" w:type="dxa"/>
            <w:right w:w="0" w:type="dxa"/>
          </w:tcMar>
        </w:tcPr>
        <w:p w14:paraId="0AB45AA9" w14:textId="77777777" w:rsidR="00216F90" w:rsidRDefault="00216F90">
          <w:pPr>
            <w:spacing w:before="48" w:after="48"/>
            <w:rPr>
              <w:rFonts w:ascii="黑体" w:eastAsia="黑体" w:hAnsi="黑体"/>
            </w:rPr>
          </w:pPr>
          <w:r>
            <w:rPr>
              <w:rFonts w:ascii="黑体" w:eastAsia="黑体" w:hAnsi="黑体" w:hint="eastAsia"/>
            </w:rPr>
            <w:t>学校代码：</w:t>
          </w:r>
        </w:p>
      </w:tc>
      <w:tc>
        <w:tcPr>
          <w:tcW w:w="1536" w:type="dxa"/>
        </w:tcPr>
        <w:p w14:paraId="4406C71C" w14:textId="77777777" w:rsidR="00216F90" w:rsidRPr="007B1107" w:rsidRDefault="00216F90">
          <w:pPr>
            <w:spacing w:before="48" w:after="48"/>
            <w:rPr>
              <w:rFonts w:ascii="Times New Roman" w:hAnsi="Times New Roman" w:cs="Times New Roman"/>
            </w:rPr>
          </w:pPr>
          <w:r w:rsidRPr="007B1107">
            <w:rPr>
              <w:rFonts w:ascii="Times New Roman" w:hAnsi="Times New Roman" w:cs="Times New Roman"/>
            </w:rPr>
            <w:t>10285</w:t>
          </w:r>
        </w:p>
      </w:tc>
    </w:tr>
    <w:tr w:rsidR="00216F90" w14:paraId="37B30A62" w14:textId="77777777">
      <w:tc>
        <w:tcPr>
          <w:tcW w:w="1105" w:type="dxa"/>
          <w:tcMar>
            <w:left w:w="0" w:type="dxa"/>
            <w:right w:w="0" w:type="dxa"/>
          </w:tcMar>
        </w:tcPr>
        <w:p w14:paraId="5AAE0A79" w14:textId="77777777" w:rsidR="00216F90" w:rsidRDefault="00216F90">
          <w:pPr>
            <w:spacing w:before="48" w:after="48"/>
            <w:rPr>
              <w:rFonts w:ascii="黑体" w:eastAsia="黑体" w:hAnsi="黑体"/>
            </w:rPr>
          </w:pPr>
          <w:r>
            <w:rPr>
              <w:rFonts w:ascii="黑体" w:eastAsia="黑体" w:hAnsi="黑体" w:hint="eastAsia"/>
            </w:rPr>
            <w:t>学　　号：</w:t>
          </w:r>
        </w:p>
      </w:tc>
      <w:tc>
        <w:tcPr>
          <w:tcW w:w="1536" w:type="dxa"/>
        </w:tcPr>
        <w:p w14:paraId="61D4B1BA" w14:textId="419E53B6" w:rsidR="00216F90" w:rsidRPr="007B1107" w:rsidRDefault="00216F90" w:rsidP="00642BA2">
          <w:pPr>
            <w:spacing w:before="48" w:after="48"/>
            <w:rPr>
              <w:rFonts w:ascii="Times New Roman" w:hAnsi="Times New Roman" w:cs="Times New Roman"/>
            </w:rPr>
          </w:pPr>
          <w:r w:rsidRPr="007B1107">
            <w:rPr>
              <w:rFonts w:ascii="Times New Roman" w:hAnsi="Times New Roman" w:cs="Times New Roman"/>
            </w:rPr>
            <w:t>20155</w:t>
          </w:r>
          <w:r>
            <w:rPr>
              <w:rFonts w:ascii="Times New Roman" w:hAnsi="Times New Roman" w:cs="Times New Roman"/>
            </w:rPr>
            <w:t>22701</w:t>
          </w:r>
          <w:r w:rsidRPr="007B1107">
            <w:rPr>
              <w:rFonts w:ascii="Times New Roman" w:hAnsi="Times New Roman" w:cs="Times New Roman"/>
            </w:rPr>
            <w:t>8</w:t>
          </w:r>
        </w:p>
      </w:tc>
    </w:tr>
  </w:tbl>
  <w:p w14:paraId="6AA214F6" w14:textId="77777777" w:rsidR="00216F90" w:rsidRDefault="00216F90">
    <w:pPr>
      <w:pStyle w:val="a6"/>
      <w:pBdr>
        <w:bottom w:val="none" w:sz="0" w:space="0" w:color="auto"/>
      </w:pBdr>
      <w:spacing w:before="48" w:after="48"/>
      <w:ind w:firstLine="36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AE3EC" w14:textId="195C5345" w:rsidR="00216F90" w:rsidRDefault="00216F90">
    <w:pPr>
      <w:pStyle w:val="a6"/>
    </w:pPr>
    <w:r w:rsidRPr="0097725B">
      <w:rPr>
        <w:rFonts w:ascii="宋体" w:eastAsia="宋体" w:hAnsi="宋体" w:hint="eastAsia"/>
      </w:rPr>
      <w:t>第</w:t>
    </w:r>
    <w:r>
      <w:rPr>
        <w:rFonts w:ascii="宋体" w:eastAsia="宋体" w:hAnsi="宋体" w:hint="eastAsia"/>
      </w:rPr>
      <w:t>五</w:t>
    </w:r>
    <w:r w:rsidRPr="0097725B">
      <w:rPr>
        <w:rFonts w:ascii="宋体" w:eastAsia="宋体" w:hAnsi="宋体" w:hint="eastAsia"/>
      </w:rPr>
      <w:t xml:space="preserve">章 </w:t>
    </w:r>
    <w:r>
      <w:rPr>
        <w:rFonts w:ascii="宋体" w:eastAsia="宋体" w:hAnsi="宋体" w:hint="eastAsia"/>
      </w:rPr>
      <w:t>融合多粒度时序特征的离网预测模型</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A88" w14:textId="606F24E1" w:rsidR="00216F90" w:rsidRPr="00F56818" w:rsidRDefault="00216F90" w:rsidP="00F56818">
    <w:pPr>
      <w:pStyle w:val="a6"/>
    </w:pPr>
    <w:r w:rsidRPr="0097725B">
      <w:rPr>
        <w:rFonts w:ascii="宋体" w:eastAsia="宋体" w:hAnsi="宋体" w:hint="eastAsia"/>
      </w:rPr>
      <w:t>基于宽度</w:t>
    </w:r>
    <w:r w:rsidRPr="0097725B">
      <w:rPr>
        <w:rFonts w:ascii="宋体" w:eastAsia="宋体" w:hAnsi="宋体"/>
      </w:rPr>
      <w:t>&amp;深度学习的离网预测模型</w:t>
    </w:r>
    <w:r>
      <w:ptab w:relativeTo="margin" w:alignment="right" w:leader="none"/>
    </w:r>
    <w:r w:rsidRPr="0097725B">
      <w:rPr>
        <w:rFonts w:ascii="宋体" w:eastAsia="宋体" w:hAnsi="宋体" w:hint="eastAsia"/>
      </w:rPr>
      <w:t>第</w:t>
    </w:r>
    <w:r>
      <w:rPr>
        <w:rFonts w:ascii="宋体" w:eastAsia="宋体" w:hAnsi="宋体" w:hint="eastAsia"/>
      </w:rPr>
      <w:t>五</w:t>
    </w:r>
    <w:r w:rsidRPr="0097725B">
      <w:rPr>
        <w:rFonts w:ascii="宋体" w:eastAsia="宋体" w:hAnsi="宋体" w:hint="eastAsia"/>
      </w:rPr>
      <w:t xml:space="preserve">章 </w:t>
    </w:r>
    <w:r>
      <w:rPr>
        <w:rFonts w:ascii="宋体" w:eastAsia="宋体" w:hAnsi="宋体" w:hint="eastAsia"/>
      </w:rPr>
      <w:t>融合多粒度时序特征的离网预测模型</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5D180" w14:textId="7E21E954" w:rsidR="00216F90" w:rsidRDefault="00216F90">
    <w:pPr>
      <w:pStyle w:val="a6"/>
    </w:pPr>
    <w:r w:rsidRPr="00511BF4">
      <w:rPr>
        <w:rFonts w:ascii="宋体" w:eastAsia="宋体" w:hAnsi="宋体" w:hint="eastAsia"/>
      </w:rPr>
      <w:t>第六章 总结与展望</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D1381" w14:textId="4E30539A" w:rsidR="00216F90" w:rsidRPr="00F56818" w:rsidRDefault="00216F90" w:rsidP="00F56818">
    <w:pPr>
      <w:pStyle w:val="a6"/>
    </w:pPr>
    <w:r w:rsidRPr="0097725B">
      <w:rPr>
        <w:rFonts w:ascii="宋体" w:eastAsia="宋体" w:hAnsi="宋体" w:hint="eastAsia"/>
      </w:rPr>
      <w:t>基于宽度</w:t>
    </w:r>
    <w:r w:rsidRPr="0097725B">
      <w:rPr>
        <w:rFonts w:ascii="宋体" w:eastAsia="宋体" w:hAnsi="宋体"/>
      </w:rPr>
      <w:t>&amp;深度学习的离网预测模型</w:t>
    </w:r>
    <w:r>
      <w:ptab w:relativeTo="margin" w:alignment="right" w:leader="none"/>
    </w:r>
    <w:r w:rsidRPr="00511BF4">
      <w:rPr>
        <w:rFonts w:ascii="宋体" w:eastAsia="宋体" w:hAnsi="宋体" w:hint="eastAsia"/>
      </w:rPr>
      <w:t>第六章 总结与展望</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CE158" w14:textId="7C901A7A" w:rsidR="00216F90" w:rsidRDefault="00216F90">
    <w:pPr>
      <w:pStyle w:val="a6"/>
    </w:pPr>
    <w:r w:rsidRPr="00511BF4">
      <w:rPr>
        <w:rFonts w:ascii="宋体" w:eastAsia="宋体" w:hAnsi="宋体" w:hint="eastAsia"/>
      </w:rPr>
      <w:t>参考文献</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F2B92" w14:textId="4169A169" w:rsidR="00216F90" w:rsidRPr="00F56818" w:rsidRDefault="00216F90" w:rsidP="00F56818">
    <w:pPr>
      <w:pStyle w:val="a6"/>
    </w:pPr>
    <w:r w:rsidRPr="0097725B">
      <w:rPr>
        <w:rFonts w:ascii="宋体" w:eastAsia="宋体" w:hAnsi="宋体" w:hint="eastAsia"/>
      </w:rPr>
      <w:t>基于宽度</w:t>
    </w:r>
    <w:r w:rsidRPr="0097725B">
      <w:rPr>
        <w:rFonts w:ascii="宋体" w:eastAsia="宋体" w:hAnsi="宋体"/>
      </w:rPr>
      <w:t>&amp;深度学习的离网预测模型</w:t>
    </w:r>
    <w:r>
      <w:t xml:space="preserve">                                          </w:t>
    </w:r>
    <w:r>
      <w:ptab w:relativeTo="margin" w:alignment="right" w:leader="none"/>
    </w:r>
    <w:r w:rsidRPr="00511BF4">
      <w:rPr>
        <w:rFonts w:ascii="宋体" w:eastAsia="宋体" w:hAnsi="宋体" w:hint="eastAsia"/>
      </w:rPr>
      <w:t>参考文献</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A0FB" w14:textId="06AD8EF3" w:rsidR="00216F90" w:rsidRDefault="00216F90">
    <w:pPr>
      <w:pStyle w:val="a6"/>
    </w:pPr>
    <w:r w:rsidRPr="00FD65AD">
      <w:rPr>
        <w:rFonts w:ascii="宋体" w:eastAsia="宋体" w:hAnsi="宋体" w:hint="eastAsia"/>
      </w:rPr>
      <w:t>攻读硕士学位期间主要的工作</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7C21F" w14:textId="28E84BA5" w:rsidR="00216F90" w:rsidRPr="00F56818" w:rsidRDefault="00216F90" w:rsidP="00F56818">
    <w:pPr>
      <w:pStyle w:val="a6"/>
    </w:pPr>
    <w:r w:rsidRPr="0097725B">
      <w:rPr>
        <w:rFonts w:ascii="宋体" w:eastAsia="宋体" w:hAnsi="宋体" w:hint="eastAsia"/>
      </w:rPr>
      <w:t>基于宽度</w:t>
    </w:r>
    <w:r w:rsidRPr="0097725B">
      <w:rPr>
        <w:rFonts w:ascii="宋体" w:eastAsia="宋体" w:hAnsi="宋体"/>
      </w:rPr>
      <w:t>&amp;深度学习的离网预测模型</w:t>
    </w:r>
    <w:r>
      <w:t xml:space="preserve">                                </w:t>
    </w:r>
    <w:r>
      <w:ptab w:relativeTo="margin" w:alignment="right" w:leader="none"/>
    </w:r>
    <w:r w:rsidRPr="00511BF4">
      <w:rPr>
        <w:rFonts w:ascii="宋体" w:eastAsia="宋体" w:hAnsi="宋体" w:hint="eastAsia"/>
      </w:rPr>
      <w:t>攻读硕士学位期间的主要研究</w:t>
    </w:r>
    <w: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177B5" w14:textId="0953AC08" w:rsidR="00216F90" w:rsidRDefault="00216F90">
    <w:pPr>
      <w:pStyle w:val="a6"/>
    </w:pPr>
    <w:r w:rsidRPr="00511BF4">
      <w:rPr>
        <w:rFonts w:ascii="宋体" w:eastAsia="宋体" w:hAnsi="宋体" w:hint="eastAsia"/>
      </w:rPr>
      <w:t>致谢</w:t>
    </w:r>
    <w: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D80D0" w14:textId="4E724105" w:rsidR="00216F90" w:rsidRPr="00F56818" w:rsidRDefault="00216F90" w:rsidP="00F56818">
    <w:pPr>
      <w:pStyle w:val="a6"/>
    </w:pPr>
    <w:r w:rsidRPr="00FD65AD">
      <w:rPr>
        <w:rFonts w:ascii="宋体" w:eastAsia="宋体" w:hAnsi="宋体" w:hint="eastAsia"/>
      </w:rPr>
      <w:t>基于宽度&amp;深度学习的离网预测模型</w:t>
    </w:r>
    <w:r>
      <w:t xml:space="preserve">                                </w:t>
    </w:r>
    <w:r>
      <w:ptab w:relativeTo="margin" w:alignment="right" w:leader="none"/>
    </w:r>
    <w:r>
      <w:rPr>
        <w:rFonts w:hint="eastAsia"/>
      </w:rPr>
      <w:t>致谢</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8E7F2" w14:textId="77777777" w:rsidR="00216F90" w:rsidRDefault="00216F90">
    <w:pPr>
      <w:pStyle w:val="a6"/>
      <w:spacing w:before="48" w:after="48"/>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D165E" w14:textId="5A1E7696" w:rsidR="00216F90" w:rsidRPr="00B36DEA" w:rsidRDefault="00216F90" w:rsidP="00B36DE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52851" w14:textId="69F802BA" w:rsidR="00216F90" w:rsidRPr="00FB64B0" w:rsidRDefault="00216F90" w:rsidP="00FB64B0"/>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44626" w14:textId="77777777" w:rsidR="00216F90" w:rsidRPr="00CB4535" w:rsidRDefault="00216F90" w:rsidP="00CB4535">
    <w:pPr>
      <w:pStyle w:val="a6"/>
      <w:rPr>
        <w:rFonts w:ascii="宋体" w:eastAsia="宋体" w:hAnsi="宋体"/>
      </w:rPr>
    </w:pPr>
    <w:r w:rsidRPr="00CB4535">
      <w:rPr>
        <w:rFonts w:ascii="宋体" w:eastAsia="宋体" w:hAnsi="宋体" w:hint="eastAsia"/>
      </w:rPr>
      <w:t>中文摘要</w:t>
    </w:r>
    <w:r>
      <w:rPr>
        <w:rFonts w:ascii="宋体" w:eastAsia="宋体" w:hAnsi="宋体"/>
      </w:rPr>
      <w:ptab w:relativeTo="margin" w:alignment="right" w:leader="none"/>
    </w:r>
    <w:r w:rsidRPr="0097725B">
      <w:rPr>
        <w:rFonts w:ascii="宋体" w:eastAsia="宋体" w:hAnsi="宋体" w:hint="eastAsia"/>
      </w:rPr>
      <w:t>基于宽度</w:t>
    </w:r>
    <w:r w:rsidRPr="0097725B">
      <w:rPr>
        <w:rFonts w:ascii="宋体" w:eastAsia="宋体" w:hAnsi="宋体"/>
      </w:rPr>
      <w:t>&amp;深度学习的离网预测模型</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2A02" w14:textId="2CACC6B2" w:rsidR="00216F90" w:rsidRPr="004224E1" w:rsidRDefault="00216F90" w:rsidP="000E27D1">
    <w:pPr>
      <w:pStyle w:val="a6"/>
    </w:pPr>
    <w:r w:rsidRPr="0097725B">
      <w:rPr>
        <w:rFonts w:ascii="宋体" w:eastAsia="宋体" w:hAnsi="宋体" w:hint="eastAsia"/>
      </w:rPr>
      <w:t>基于宽度</w:t>
    </w:r>
    <w:r w:rsidRPr="0097725B">
      <w:rPr>
        <w:rFonts w:ascii="宋体" w:eastAsia="宋体" w:hAnsi="宋体"/>
      </w:rPr>
      <w:t>&amp;深度学习的离网预测模型</w:t>
    </w:r>
    <w:r>
      <w:ptab w:relativeTo="margin" w:alignment="right" w:leader="none"/>
    </w:r>
    <w:r>
      <w:rPr>
        <w:rFonts w:ascii="Times New Roman" w:eastAsia="宋体" w:hAnsi="Times New Roman" w:cs="Times New Roman" w:hint="eastAsia"/>
      </w:rPr>
      <w:t>中文摘要</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4A262" w14:textId="0CAC39A2" w:rsidR="00216F90" w:rsidRPr="007B186A" w:rsidRDefault="00216F90" w:rsidP="007B186A">
    <w:pPr>
      <w:pStyle w:val="a6"/>
      <w:rPr>
        <w:rFonts w:ascii="宋体" w:eastAsia="宋体" w:hAnsi="宋体"/>
      </w:rPr>
    </w:pPr>
    <w:r>
      <w:rPr>
        <w:rFonts w:ascii="Times New Roman" w:eastAsia="宋体" w:hAnsi="Times New Roman" w:cs="Times New Roman" w:hint="cs"/>
      </w:rPr>
      <w:t>A</w:t>
    </w:r>
    <w:r>
      <w:rPr>
        <w:rFonts w:ascii="Times New Roman" w:eastAsia="宋体" w:hAnsi="Times New Roman" w:cs="Times New Roman"/>
      </w:rPr>
      <w:t>bstract</w:t>
    </w:r>
    <w:r>
      <w:rPr>
        <w:rFonts w:ascii="宋体" w:eastAsia="宋体" w:hAnsi="宋体"/>
      </w:rPr>
      <w:ptab w:relativeTo="margin" w:alignment="right" w:leader="none"/>
    </w:r>
    <w:r w:rsidRPr="007B186A">
      <w:rPr>
        <w:rFonts w:ascii="Times New Roman" w:eastAsia="宋体" w:hAnsi="Times New Roman" w:cs="Times New Roman"/>
      </w:rPr>
      <w:t>Churn</w:t>
    </w:r>
    <w:r>
      <w:rPr>
        <w:rFonts w:ascii="Times New Roman" w:eastAsia="宋体" w:hAnsi="Times New Roman" w:cs="Times New Roman"/>
      </w:rPr>
      <w:t xml:space="preserve"> Prediction Model Based on Wide &amp; Deep Learning</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0960" w14:textId="7F10F597" w:rsidR="00216F90" w:rsidRPr="007B186A" w:rsidRDefault="00216F90" w:rsidP="007B186A">
    <w:pPr>
      <w:pStyle w:val="a6"/>
      <w:rPr>
        <w:rFonts w:ascii="宋体" w:eastAsia="宋体" w:hAnsi="宋体"/>
      </w:rPr>
    </w:pPr>
    <w:r>
      <w:rPr>
        <w:rFonts w:ascii="Times New Roman" w:eastAsia="宋体" w:hAnsi="Times New Roman" w:cs="Times New Roman" w:hint="cs"/>
      </w:rPr>
      <w:t>C</w:t>
    </w:r>
    <w:r>
      <w:rPr>
        <w:rFonts w:ascii="Times New Roman" w:eastAsia="宋体" w:hAnsi="Times New Roman" w:cs="Times New Roman"/>
      </w:rPr>
      <w:t>hurn Prediction Model Based on Wide &amp; Deep Learning</w:t>
    </w:r>
    <w:r>
      <w:rPr>
        <w:rFonts w:ascii="宋体" w:eastAsia="宋体" w:hAnsi="宋体"/>
      </w:rPr>
      <w:t xml:space="preserve"> </w:t>
    </w:r>
    <w:r w:rsidRPr="007B186A">
      <w:rPr>
        <w:rFonts w:ascii="Times New Roman" w:eastAsia="宋体" w:hAnsi="Times New Roman" w:cs="Times New Roman"/>
      </w:rPr>
      <w:ptab w:relativeTo="margin" w:alignment="right" w:leader="none"/>
    </w:r>
    <w:r w:rsidRPr="007B186A">
      <w:rPr>
        <w:rFonts w:ascii="Times New Roman" w:eastAsia="宋体" w:hAnsi="Times New Roman" w:cs="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6.3pt;height:14.95pt;visibility:visible;mso-wrap-style:square" o:bullet="t">
        <v:imagedata r:id="rId1" o:title=""/>
      </v:shape>
    </w:pict>
  </w:numPicBullet>
  <w:abstractNum w:abstractNumId="0" w15:restartNumberingAfterBreak="0">
    <w:nsid w:val="030D3CDE"/>
    <w:multiLevelType w:val="hybridMultilevel"/>
    <w:tmpl w:val="F3CEBDCC"/>
    <w:lvl w:ilvl="0" w:tplc="CE02CF3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07273E"/>
    <w:multiLevelType w:val="multilevel"/>
    <w:tmpl w:val="730E68DC"/>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04990F07"/>
    <w:multiLevelType w:val="multilevel"/>
    <w:tmpl w:val="730E68DC"/>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09146FBA"/>
    <w:multiLevelType w:val="hybridMultilevel"/>
    <w:tmpl w:val="CF6E5EAC"/>
    <w:lvl w:ilvl="0" w:tplc="28A23BC8">
      <w:start w:val="1"/>
      <w:numFmt w:val="decimal"/>
      <w:suff w:val="space"/>
      <w:lvlText w:val="[%1] "/>
      <w:lvlJc w:val="left"/>
      <w:pPr>
        <w:ind w:left="170" w:hanging="170"/>
      </w:pPr>
      <w:rPr>
        <w:rFonts w:ascii="宋体" w:eastAsia="宋体" w:hAnsi="宋体"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087C04"/>
    <w:multiLevelType w:val="multilevel"/>
    <w:tmpl w:val="140A04CA"/>
    <w:lvl w:ilvl="0">
      <w:start w:val="1"/>
      <w:numFmt w:val="chineseCountingThousand"/>
      <w:lvlText w:val="第%1章"/>
      <w:lvlJc w:val="center"/>
      <w:pPr>
        <w:ind w:left="432" w:hanging="432"/>
      </w:pPr>
      <w:rPr>
        <w:rFonts w:ascii="黑体" w:eastAsia="黑体" w:hAnsi="黑体" w:hint="eastAsia"/>
        <w:sz w:val="36"/>
        <w:szCs w:val="36"/>
      </w:rPr>
    </w:lvl>
    <w:lvl w:ilvl="1">
      <w:start w:val="1"/>
      <w:numFmt w:val="decimal"/>
      <w:isLgl/>
      <w:lvlText w:val="%1.%2 "/>
      <w:lvlJc w:val="left"/>
      <w:pPr>
        <w:ind w:left="860" w:hanging="860"/>
      </w:pPr>
      <w:rPr>
        <w:rFonts w:ascii="黑体" w:eastAsia="黑体" w:hAnsi="黑体" w:hint="eastAsia"/>
        <w:sz w:val="28"/>
      </w:rPr>
    </w:lvl>
    <w:lvl w:ilvl="2">
      <w:start w:val="1"/>
      <w:numFmt w:val="decimal"/>
      <w:isLgl/>
      <w:lvlText w:val="%1.%2.%3 "/>
      <w:lvlJc w:val="left"/>
      <w:pPr>
        <w:ind w:left="862" w:hanging="720"/>
      </w:pPr>
      <w:rPr>
        <w:rFonts w:ascii="黑体" w:eastAsia="黑体" w:hAnsi="黑体"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156744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8D44123"/>
    <w:multiLevelType w:val="multilevel"/>
    <w:tmpl w:val="355A44B0"/>
    <w:lvl w:ilvl="0">
      <w:start w:val="1"/>
      <w:numFmt w:val="chineseCountingThousand"/>
      <w:lvlText w:val="第%1章"/>
      <w:lvlJc w:val="center"/>
      <w:pPr>
        <w:ind w:left="432" w:hanging="432"/>
      </w:pPr>
      <w:rPr>
        <w:rFonts w:ascii="黑体" w:eastAsia="黑体" w:hAnsi="黑体" w:hint="eastAsia"/>
        <w:sz w:val="36"/>
        <w:szCs w:val="36"/>
      </w:rPr>
    </w:lvl>
    <w:lvl w:ilvl="1">
      <w:start w:val="1"/>
      <w:numFmt w:val="decimal"/>
      <w:isLgl/>
      <w:lvlText w:val="%1.%2 "/>
      <w:lvlJc w:val="left"/>
      <w:pPr>
        <w:ind w:left="860" w:hanging="860"/>
      </w:pPr>
      <w:rPr>
        <w:rFonts w:ascii="黑体" w:eastAsia="黑体" w:hAnsi="黑体" w:hint="eastAsia"/>
        <w:sz w:val="28"/>
      </w:rPr>
    </w:lvl>
    <w:lvl w:ilvl="2">
      <w:start w:val="1"/>
      <w:numFmt w:val="decimal"/>
      <w:isLgl/>
      <w:lvlText w:val="%1.%2.%3 "/>
      <w:lvlJc w:val="left"/>
      <w:pPr>
        <w:ind w:left="862" w:hanging="862"/>
      </w:pPr>
      <w:rPr>
        <w:rFonts w:ascii="楷体" w:eastAsia="楷体" w:hAnsi="黑体" w:hint="eastAsia"/>
        <w:b/>
        <w:i w:val="0"/>
        <w:sz w:val="24"/>
      </w:rPr>
    </w:lvl>
    <w:lvl w:ilvl="3">
      <w:start w:val="1"/>
      <w:numFmt w:val="decimal"/>
      <w:pStyle w:val="4"/>
      <w:isLg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19417E9A"/>
    <w:multiLevelType w:val="hybridMultilevel"/>
    <w:tmpl w:val="536E3EBA"/>
    <w:lvl w:ilvl="0" w:tplc="6980DEE2">
      <w:start w:val="1"/>
      <w:numFmt w:val="decimal"/>
      <w:suff w:val="space"/>
      <w:lvlText w:val="[%1] "/>
      <w:lvlJc w:val="left"/>
      <w:pPr>
        <w:ind w:left="170" w:hanging="17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1D5B7A"/>
    <w:multiLevelType w:val="multilevel"/>
    <w:tmpl w:val="730E68DC"/>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15:restartNumberingAfterBreak="0">
    <w:nsid w:val="28406BC8"/>
    <w:multiLevelType w:val="multilevel"/>
    <w:tmpl w:val="300C8A06"/>
    <w:lvl w:ilvl="0">
      <w:start w:val="1"/>
      <w:numFmt w:val="chineseCountingThousand"/>
      <w:lvlText w:val="第%1章"/>
      <w:lvlJc w:val="center"/>
      <w:pPr>
        <w:ind w:left="432" w:hanging="432"/>
      </w:pPr>
      <w:rPr>
        <w:rFonts w:ascii="黑体" w:eastAsia="黑体" w:hAnsi="黑体" w:hint="eastAsia"/>
        <w:sz w:val="36"/>
        <w:szCs w:val="36"/>
      </w:rPr>
    </w:lvl>
    <w:lvl w:ilvl="1">
      <w:start w:val="1"/>
      <w:numFmt w:val="decimal"/>
      <w:isLgl/>
      <w:lvlText w:val="%1.%2 "/>
      <w:lvlJc w:val="left"/>
      <w:pPr>
        <w:ind w:left="860" w:hanging="860"/>
      </w:pPr>
      <w:rPr>
        <w:rFonts w:ascii="黑体" w:eastAsia="黑体" w:hAnsi="黑体" w:hint="eastAsia"/>
        <w:sz w:val="28"/>
      </w:rPr>
    </w:lvl>
    <w:lvl w:ilvl="2">
      <w:start w:val="1"/>
      <w:numFmt w:val="decimal"/>
      <w:isLgl/>
      <w:lvlText w:val="%1.%2.%3 "/>
      <w:lvlJc w:val="left"/>
      <w:pPr>
        <w:ind w:left="862" w:hanging="862"/>
      </w:pPr>
      <w:rPr>
        <w:rFonts w:ascii="黑体" w:eastAsia="黑体" w:hAnsi="黑体" w:hint="eastAsia"/>
      </w:rPr>
    </w:lvl>
    <w:lvl w:ilvl="3">
      <w:start w:val="1"/>
      <w:numFmt w:val="decimal"/>
      <w:isLg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2B807A63"/>
    <w:multiLevelType w:val="multilevel"/>
    <w:tmpl w:val="730E68DC"/>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1" w15:restartNumberingAfterBreak="0">
    <w:nsid w:val="2F3E27C4"/>
    <w:multiLevelType w:val="hybridMultilevel"/>
    <w:tmpl w:val="576EAAD8"/>
    <w:lvl w:ilvl="0" w:tplc="FE5817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852E5D"/>
    <w:multiLevelType w:val="hybridMultilevel"/>
    <w:tmpl w:val="D28013B6"/>
    <w:lvl w:ilvl="0" w:tplc="E1E25D40">
      <w:start w:val="1"/>
      <w:numFmt w:val="decimal"/>
      <w:suff w:val="space"/>
      <w:lvlText w:val="[%1] "/>
      <w:lvlJc w:val="left"/>
      <w:pPr>
        <w:ind w:left="170" w:hanging="17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BA0E31"/>
    <w:multiLevelType w:val="hybridMultilevel"/>
    <w:tmpl w:val="9C56F970"/>
    <w:lvl w:ilvl="0" w:tplc="D5CA68E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B7502A1"/>
    <w:multiLevelType w:val="hybridMultilevel"/>
    <w:tmpl w:val="42725F00"/>
    <w:lvl w:ilvl="0" w:tplc="B90218C2">
      <w:start w:val="1"/>
      <w:numFmt w:val="japaneseCounting"/>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0816E1"/>
    <w:multiLevelType w:val="hybridMultilevel"/>
    <w:tmpl w:val="D85025E8"/>
    <w:lvl w:ilvl="0" w:tplc="955EDA06">
      <w:start w:val="1"/>
      <w:numFmt w:val="decimal"/>
      <w:suff w:val="space"/>
      <w:lvlText w:val="[%1] "/>
      <w:lvlJc w:val="left"/>
      <w:pPr>
        <w:ind w:left="170" w:hanging="17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772EE7"/>
    <w:multiLevelType w:val="multilevel"/>
    <w:tmpl w:val="730E68DC"/>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15:restartNumberingAfterBreak="0">
    <w:nsid w:val="62A93A0C"/>
    <w:multiLevelType w:val="multilevel"/>
    <w:tmpl w:val="42725F00"/>
    <w:lvl w:ilvl="0">
      <w:start w:val="1"/>
      <w:numFmt w:val="japaneseCounting"/>
      <w:lvlText w:val="第%1章"/>
      <w:lvlJc w:val="left"/>
      <w:pPr>
        <w:ind w:left="2520" w:hanging="1260"/>
      </w:pPr>
      <w:rPr>
        <w:rFonts w:hint="eastAsia"/>
      </w:rPr>
    </w:lvl>
    <w:lvl w:ilvl="1" w:tentative="1">
      <w:start w:val="1"/>
      <w:numFmt w:val="lowerLetter"/>
      <w:lvlText w:val="%2)"/>
      <w:lvlJc w:val="left"/>
      <w:pPr>
        <w:ind w:left="2220" w:hanging="480"/>
      </w:pPr>
    </w:lvl>
    <w:lvl w:ilvl="2" w:tentative="1">
      <w:start w:val="1"/>
      <w:numFmt w:val="lowerRoman"/>
      <w:lvlText w:val="%3."/>
      <w:lvlJc w:val="right"/>
      <w:pPr>
        <w:ind w:left="2700" w:hanging="480"/>
      </w:pPr>
    </w:lvl>
    <w:lvl w:ilvl="3" w:tentative="1">
      <w:start w:val="1"/>
      <w:numFmt w:val="decimal"/>
      <w:lvlText w:val="%4."/>
      <w:lvlJc w:val="left"/>
      <w:pPr>
        <w:ind w:left="3180" w:hanging="480"/>
      </w:pPr>
    </w:lvl>
    <w:lvl w:ilvl="4" w:tentative="1">
      <w:start w:val="1"/>
      <w:numFmt w:val="lowerLetter"/>
      <w:lvlText w:val="%5)"/>
      <w:lvlJc w:val="left"/>
      <w:pPr>
        <w:ind w:left="3660" w:hanging="480"/>
      </w:pPr>
    </w:lvl>
    <w:lvl w:ilvl="5" w:tentative="1">
      <w:start w:val="1"/>
      <w:numFmt w:val="lowerRoman"/>
      <w:lvlText w:val="%6."/>
      <w:lvlJc w:val="right"/>
      <w:pPr>
        <w:ind w:left="4140" w:hanging="480"/>
      </w:pPr>
    </w:lvl>
    <w:lvl w:ilvl="6" w:tentative="1">
      <w:start w:val="1"/>
      <w:numFmt w:val="decimal"/>
      <w:lvlText w:val="%7."/>
      <w:lvlJc w:val="left"/>
      <w:pPr>
        <w:ind w:left="4620" w:hanging="480"/>
      </w:pPr>
    </w:lvl>
    <w:lvl w:ilvl="7" w:tentative="1">
      <w:start w:val="1"/>
      <w:numFmt w:val="lowerLetter"/>
      <w:lvlText w:val="%8)"/>
      <w:lvlJc w:val="left"/>
      <w:pPr>
        <w:ind w:left="5100" w:hanging="480"/>
      </w:pPr>
    </w:lvl>
    <w:lvl w:ilvl="8" w:tentative="1">
      <w:start w:val="1"/>
      <w:numFmt w:val="lowerRoman"/>
      <w:lvlText w:val="%9."/>
      <w:lvlJc w:val="right"/>
      <w:pPr>
        <w:ind w:left="5580" w:hanging="480"/>
      </w:pPr>
    </w:lvl>
  </w:abstractNum>
  <w:abstractNum w:abstractNumId="18" w15:restartNumberingAfterBreak="0">
    <w:nsid w:val="652211E9"/>
    <w:multiLevelType w:val="hybridMultilevel"/>
    <w:tmpl w:val="BC905108"/>
    <w:lvl w:ilvl="0" w:tplc="628AE5E8">
      <w:start w:val="1"/>
      <w:numFmt w:val="decimal"/>
      <w:suff w:val="space"/>
      <w:lvlText w:val="[%1] "/>
      <w:lvlJc w:val="left"/>
      <w:pPr>
        <w:ind w:left="170" w:hanging="170"/>
      </w:pPr>
      <w:rPr>
        <w:rFonts w:ascii="宋体" w:eastAsia="宋体" w:hAnsi="宋体"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3D07D0"/>
    <w:multiLevelType w:val="hybridMultilevel"/>
    <w:tmpl w:val="1FEC0244"/>
    <w:lvl w:ilvl="0" w:tplc="C848F4F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6CD9176D"/>
    <w:multiLevelType w:val="multilevel"/>
    <w:tmpl w:val="730E68DC"/>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15:restartNumberingAfterBreak="0">
    <w:nsid w:val="712B4547"/>
    <w:multiLevelType w:val="hybridMultilevel"/>
    <w:tmpl w:val="0CB25BF4"/>
    <w:lvl w:ilvl="0" w:tplc="3B2C69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9072F1"/>
    <w:multiLevelType w:val="multilevel"/>
    <w:tmpl w:val="730E68DC"/>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3" w15:restartNumberingAfterBreak="0">
    <w:nsid w:val="7EB3605B"/>
    <w:multiLevelType w:val="hybridMultilevel"/>
    <w:tmpl w:val="DAC2C0D0"/>
    <w:lvl w:ilvl="0" w:tplc="5978E9BE">
      <w:start w:val="1"/>
      <w:numFmt w:val="decimal"/>
      <w:lvlText w:val="[%1] "/>
      <w:lvlJc w:val="left"/>
      <w:pPr>
        <w:ind w:left="510" w:hanging="510"/>
      </w:pPr>
      <w:rPr>
        <w:rFonts w:hint="default"/>
        <w:sz w:val="24"/>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0"/>
  </w:num>
  <w:num w:numId="4">
    <w:abstractNumId w:val="6"/>
  </w:num>
  <w:num w:numId="5">
    <w:abstractNumId w:val="22"/>
  </w:num>
  <w:num w:numId="6">
    <w:abstractNumId w:val="6"/>
    <w:lvlOverride w:ilvl="0">
      <w:startOverride w:val="6"/>
    </w:lvlOverride>
    <w:lvlOverride w:ilvl="1">
      <w:startOverride w:val="2"/>
    </w:lvlOverride>
  </w:num>
  <w:num w:numId="7">
    <w:abstractNumId w:val="6"/>
    <w:lvlOverride w:ilvl="0">
      <w:startOverride w:val="6"/>
    </w:lvlOverride>
    <w:lvlOverride w:ilvl="1">
      <w:startOverride w:val="2"/>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
  </w:num>
  <w:num w:numId="12">
    <w:abstractNumId w:val="2"/>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6"/>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7"/>
  </w:num>
  <w:num w:numId="20">
    <w:abstractNumId w:val="6"/>
  </w:num>
  <w:num w:numId="21">
    <w:abstractNumId w:val="6"/>
  </w:num>
  <w:num w:numId="22">
    <w:abstractNumId w:val="6"/>
  </w:num>
  <w:num w:numId="23">
    <w:abstractNumId w:val="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6"/>
  </w:num>
  <w:num w:numId="37">
    <w:abstractNumId w:val="1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23"/>
  </w:num>
  <w:num w:numId="41">
    <w:abstractNumId w:val="18"/>
  </w:num>
  <w:num w:numId="42">
    <w:abstractNumId w:val="12"/>
  </w:num>
  <w:num w:numId="43">
    <w:abstractNumId w:val="3"/>
  </w:num>
  <w:num w:numId="44">
    <w:abstractNumId w:val="15"/>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0E"/>
    <w:rsid w:val="0000061C"/>
    <w:rsid w:val="00000F0B"/>
    <w:rsid w:val="00001047"/>
    <w:rsid w:val="00002EC2"/>
    <w:rsid w:val="000036A3"/>
    <w:rsid w:val="00010EAE"/>
    <w:rsid w:val="000126D3"/>
    <w:rsid w:val="00013181"/>
    <w:rsid w:val="000140DA"/>
    <w:rsid w:val="000148F2"/>
    <w:rsid w:val="00014B0D"/>
    <w:rsid w:val="000154A7"/>
    <w:rsid w:val="00017310"/>
    <w:rsid w:val="000202FB"/>
    <w:rsid w:val="00020677"/>
    <w:rsid w:val="00020701"/>
    <w:rsid w:val="00021653"/>
    <w:rsid w:val="00022BAC"/>
    <w:rsid w:val="00025337"/>
    <w:rsid w:val="00026666"/>
    <w:rsid w:val="000274EC"/>
    <w:rsid w:val="00027AE4"/>
    <w:rsid w:val="00030F99"/>
    <w:rsid w:val="00031EE9"/>
    <w:rsid w:val="00033270"/>
    <w:rsid w:val="00033944"/>
    <w:rsid w:val="00035F94"/>
    <w:rsid w:val="0003693F"/>
    <w:rsid w:val="00037BAE"/>
    <w:rsid w:val="00040258"/>
    <w:rsid w:val="00041D16"/>
    <w:rsid w:val="00042512"/>
    <w:rsid w:val="00042E72"/>
    <w:rsid w:val="00045379"/>
    <w:rsid w:val="0004555D"/>
    <w:rsid w:val="000464D6"/>
    <w:rsid w:val="00046C5F"/>
    <w:rsid w:val="00050B0F"/>
    <w:rsid w:val="0005266C"/>
    <w:rsid w:val="00052FB7"/>
    <w:rsid w:val="0005386E"/>
    <w:rsid w:val="00054214"/>
    <w:rsid w:val="00055969"/>
    <w:rsid w:val="00057EA2"/>
    <w:rsid w:val="0006038A"/>
    <w:rsid w:val="00061820"/>
    <w:rsid w:val="00061BC9"/>
    <w:rsid w:val="00061FA0"/>
    <w:rsid w:val="000625A8"/>
    <w:rsid w:val="00064B4F"/>
    <w:rsid w:val="00064B6A"/>
    <w:rsid w:val="000656D5"/>
    <w:rsid w:val="000663DC"/>
    <w:rsid w:val="000678F4"/>
    <w:rsid w:val="00070034"/>
    <w:rsid w:val="000703B1"/>
    <w:rsid w:val="00071755"/>
    <w:rsid w:val="000729BA"/>
    <w:rsid w:val="00072A8F"/>
    <w:rsid w:val="00072C1A"/>
    <w:rsid w:val="00073479"/>
    <w:rsid w:val="000742A1"/>
    <w:rsid w:val="00076E6C"/>
    <w:rsid w:val="000824D7"/>
    <w:rsid w:val="00083A6A"/>
    <w:rsid w:val="00083CA0"/>
    <w:rsid w:val="000847F3"/>
    <w:rsid w:val="0008596F"/>
    <w:rsid w:val="00085991"/>
    <w:rsid w:val="00086877"/>
    <w:rsid w:val="00087086"/>
    <w:rsid w:val="000902D4"/>
    <w:rsid w:val="000910BC"/>
    <w:rsid w:val="00093ABC"/>
    <w:rsid w:val="000948D3"/>
    <w:rsid w:val="000955D2"/>
    <w:rsid w:val="000977E7"/>
    <w:rsid w:val="000A1CCD"/>
    <w:rsid w:val="000A1E89"/>
    <w:rsid w:val="000A1F03"/>
    <w:rsid w:val="000A2FC7"/>
    <w:rsid w:val="000A34E0"/>
    <w:rsid w:val="000A4FB4"/>
    <w:rsid w:val="000A5F86"/>
    <w:rsid w:val="000A6E15"/>
    <w:rsid w:val="000A7501"/>
    <w:rsid w:val="000A78C3"/>
    <w:rsid w:val="000A7A92"/>
    <w:rsid w:val="000B0CB4"/>
    <w:rsid w:val="000B1CDC"/>
    <w:rsid w:val="000B2914"/>
    <w:rsid w:val="000B2E58"/>
    <w:rsid w:val="000B6C28"/>
    <w:rsid w:val="000C205C"/>
    <w:rsid w:val="000C25DE"/>
    <w:rsid w:val="000C2A70"/>
    <w:rsid w:val="000C375A"/>
    <w:rsid w:val="000C3D7A"/>
    <w:rsid w:val="000C4A40"/>
    <w:rsid w:val="000C692C"/>
    <w:rsid w:val="000C6CA1"/>
    <w:rsid w:val="000C6E43"/>
    <w:rsid w:val="000C79B5"/>
    <w:rsid w:val="000D1768"/>
    <w:rsid w:val="000D253A"/>
    <w:rsid w:val="000D2E64"/>
    <w:rsid w:val="000D4DD6"/>
    <w:rsid w:val="000D4FF8"/>
    <w:rsid w:val="000D5787"/>
    <w:rsid w:val="000D5B10"/>
    <w:rsid w:val="000D5FF6"/>
    <w:rsid w:val="000E0279"/>
    <w:rsid w:val="000E0976"/>
    <w:rsid w:val="000E177D"/>
    <w:rsid w:val="000E27D1"/>
    <w:rsid w:val="000E4CDB"/>
    <w:rsid w:val="000E5AE8"/>
    <w:rsid w:val="000E6505"/>
    <w:rsid w:val="000E6960"/>
    <w:rsid w:val="000E6DD5"/>
    <w:rsid w:val="000E72B1"/>
    <w:rsid w:val="000E7D97"/>
    <w:rsid w:val="000F0EF4"/>
    <w:rsid w:val="000F2E83"/>
    <w:rsid w:val="000F7BE1"/>
    <w:rsid w:val="000F7C27"/>
    <w:rsid w:val="00103596"/>
    <w:rsid w:val="00104D71"/>
    <w:rsid w:val="001055E7"/>
    <w:rsid w:val="00105C99"/>
    <w:rsid w:val="0010701B"/>
    <w:rsid w:val="00110130"/>
    <w:rsid w:val="00110DDF"/>
    <w:rsid w:val="00111227"/>
    <w:rsid w:val="001129E8"/>
    <w:rsid w:val="00113939"/>
    <w:rsid w:val="001148C3"/>
    <w:rsid w:val="001154D7"/>
    <w:rsid w:val="00115A62"/>
    <w:rsid w:val="0011650F"/>
    <w:rsid w:val="001176F7"/>
    <w:rsid w:val="00120E86"/>
    <w:rsid w:val="00121432"/>
    <w:rsid w:val="00124A51"/>
    <w:rsid w:val="00125FC1"/>
    <w:rsid w:val="001267A3"/>
    <w:rsid w:val="001339FE"/>
    <w:rsid w:val="001350CD"/>
    <w:rsid w:val="001353B9"/>
    <w:rsid w:val="00135F53"/>
    <w:rsid w:val="00136021"/>
    <w:rsid w:val="001360FC"/>
    <w:rsid w:val="0013733A"/>
    <w:rsid w:val="0013762A"/>
    <w:rsid w:val="0013773C"/>
    <w:rsid w:val="001378C0"/>
    <w:rsid w:val="0014151F"/>
    <w:rsid w:val="00141CDE"/>
    <w:rsid w:val="00141DAC"/>
    <w:rsid w:val="001425E8"/>
    <w:rsid w:val="00143A5C"/>
    <w:rsid w:val="0014440B"/>
    <w:rsid w:val="00144C06"/>
    <w:rsid w:val="00144D39"/>
    <w:rsid w:val="001454F2"/>
    <w:rsid w:val="00147479"/>
    <w:rsid w:val="00150A64"/>
    <w:rsid w:val="001510A0"/>
    <w:rsid w:val="001529D8"/>
    <w:rsid w:val="00152FEF"/>
    <w:rsid w:val="00154FCA"/>
    <w:rsid w:val="001553B1"/>
    <w:rsid w:val="00155807"/>
    <w:rsid w:val="00155CCD"/>
    <w:rsid w:val="00162236"/>
    <w:rsid w:val="0016309D"/>
    <w:rsid w:val="001632D1"/>
    <w:rsid w:val="001664B3"/>
    <w:rsid w:val="001667BD"/>
    <w:rsid w:val="0016686B"/>
    <w:rsid w:val="00166F81"/>
    <w:rsid w:val="00170BE1"/>
    <w:rsid w:val="00172075"/>
    <w:rsid w:val="00173702"/>
    <w:rsid w:val="00174233"/>
    <w:rsid w:val="00175129"/>
    <w:rsid w:val="001756EE"/>
    <w:rsid w:val="001776B1"/>
    <w:rsid w:val="00180BA9"/>
    <w:rsid w:val="0018136F"/>
    <w:rsid w:val="00181B23"/>
    <w:rsid w:val="00181FE4"/>
    <w:rsid w:val="00182E1E"/>
    <w:rsid w:val="0018454F"/>
    <w:rsid w:val="00184E2D"/>
    <w:rsid w:val="001850EA"/>
    <w:rsid w:val="001853C0"/>
    <w:rsid w:val="0018580A"/>
    <w:rsid w:val="00185851"/>
    <w:rsid w:val="00185EE7"/>
    <w:rsid w:val="00191143"/>
    <w:rsid w:val="00192A77"/>
    <w:rsid w:val="001939A7"/>
    <w:rsid w:val="00194C7F"/>
    <w:rsid w:val="001957F4"/>
    <w:rsid w:val="001959AA"/>
    <w:rsid w:val="00195B6C"/>
    <w:rsid w:val="001962DE"/>
    <w:rsid w:val="0019706D"/>
    <w:rsid w:val="00197D2F"/>
    <w:rsid w:val="001A25AE"/>
    <w:rsid w:val="001A28ED"/>
    <w:rsid w:val="001A3589"/>
    <w:rsid w:val="001A3C8E"/>
    <w:rsid w:val="001A64F4"/>
    <w:rsid w:val="001A6D8D"/>
    <w:rsid w:val="001A6DC7"/>
    <w:rsid w:val="001A6F04"/>
    <w:rsid w:val="001A73E8"/>
    <w:rsid w:val="001A7A76"/>
    <w:rsid w:val="001B3B17"/>
    <w:rsid w:val="001B4D2B"/>
    <w:rsid w:val="001B5037"/>
    <w:rsid w:val="001B6D12"/>
    <w:rsid w:val="001B7E68"/>
    <w:rsid w:val="001C19DB"/>
    <w:rsid w:val="001C4355"/>
    <w:rsid w:val="001C52EE"/>
    <w:rsid w:val="001C6D17"/>
    <w:rsid w:val="001C6FC8"/>
    <w:rsid w:val="001C74AD"/>
    <w:rsid w:val="001D19BC"/>
    <w:rsid w:val="001D44B3"/>
    <w:rsid w:val="001D525F"/>
    <w:rsid w:val="001D7296"/>
    <w:rsid w:val="001E02E1"/>
    <w:rsid w:val="001E02F9"/>
    <w:rsid w:val="001E048F"/>
    <w:rsid w:val="001E04BE"/>
    <w:rsid w:val="001E0861"/>
    <w:rsid w:val="001E17A3"/>
    <w:rsid w:val="001E1EDE"/>
    <w:rsid w:val="001E1F8E"/>
    <w:rsid w:val="001E2B8E"/>
    <w:rsid w:val="001E3B14"/>
    <w:rsid w:val="001E417E"/>
    <w:rsid w:val="001E76F1"/>
    <w:rsid w:val="001F0E05"/>
    <w:rsid w:val="001F1ABF"/>
    <w:rsid w:val="001F2973"/>
    <w:rsid w:val="001F2BF2"/>
    <w:rsid w:val="001F3864"/>
    <w:rsid w:val="001F7FEE"/>
    <w:rsid w:val="00200D48"/>
    <w:rsid w:val="002010A3"/>
    <w:rsid w:val="0020137B"/>
    <w:rsid w:val="00202E71"/>
    <w:rsid w:val="002039B4"/>
    <w:rsid w:val="00206098"/>
    <w:rsid w:val="0020639D"/>
    <w:rsid w:val="00206693"/>
    <w:rsid w:val="002066E1"/>
    <w:rsid w:val="00206841"/>
    <w:rsid w:val="002071BA"/>
    <w:rsid w:val="00210189"/>
    <w:rsid w:val="00211480"/>
    <w:rsid w:val="002116F9"/>
    <w:rsid w:val="00212762"/>
    <w:rsid w:val="00213AAA"/>
    <w:rsid w:val="002147DF"/>
    <w:rsid w:val="00215C46"/>
    <w:rsid w:val="00216F90"/>
    <w:rsid w:val="0021748C"/>
    <w:rsid w:val="00217A2F"/>
    <w:rsid w:val="002217F9"/>
    <w:rsid w:val="002219CA"/>
    <w:rsid w:val="002220A4"/>
    <w:rsid w:val="00223BEA"/>
    <w:rsid w:val="00223C1E"/>
    <w:rsid w:val="00224FC7"/>
    <w:rsid w:val="002263C3"/>
    <w:rsid w:val="00227F3F"/>
    <w:rsid w:val="002315EE"/>
    <w:rsid w:val="002325E6"/>
    <w:rsid w:val="002333C8"/>
    <w:rsid w:val="002340AC"/>
    <w:rsid w:val="00234A7E"/>
    <w:rsid w:val="00234E80"/>
    <w:rsid w:val="00236AA8"/>
    <w:rsid w:val="00240B50"/>
    <w:rsid w:val="00241C8A"/>
    <w:rsid w:val="002442AA"/>
    <w:rsid w:val="00245AB6"/>
    <w:rsid w:val="00247F91"/>
    <w:rsid w:val="0025096A"/>
    <w:rsid w:val="00251161"/>
    <w:rsid w:val="00251365"/>
    <w:rsid w:val="00251926"/>
    <w:rsid w:val="0025296F"/>
    <w:rsid w:val="002532FB"/>
    <w:rsid w:val="00253553"/>
    <w:rsid w:val="00254218"/>
    <w:rsid w:val="00254DA3"/>
    <w:rsid w:val="00254E2C"/>
    <w:rsid w:val="002550CC"/>
    <w:rsid w:val="002559BB"/>
    <w:rsid w:val="00255CA4"/>
    <w:rsid w:val="002563B6"/>
    <w:rsid w:val="002563EA"/>
    <w:rsid w:val="00261CDD"/>
    <w:rsid w:val="0026223D"/>
    <w:rsid w:val="00262FC8"/>
    <w:rsid w:val="002638A6"/>
    <w:rsid w:val="002644D4"/>
    <w:rsid w:val="002645B7"/>
    <w:rsid w:val="00265CC1"/>
    <w:rsid w:val="00267A6B"/>
    <w:rsid w:val="0027033F"/>
    <w:rsid w:val="002704E0"/>
    <w:rsid w:val="00273145"/>
    <w:rsid w:val="00274121"/>
    <w:rsid w:val="0027429C"/>
    <w:rsid w:val="00274C05"/>
    <w:rsid w:val="0027616A"/>
    <w:rsid w:val="00277C88"/>
    <w:rsid w:val="00280FA6"/>
    <w:rsid w:val="00283151"/>
    <w:rsid w:val="0028377E"/>
    <w:rsid w:val="002850BE"/>
    <w:rsid w:val="0028606A"/>
    <w:rsid w:val="00286AE8"/>
    <w:rsid w:val="00290AB4"/>
    <w:rsid w:val="002914CA"/>
    <w:rsid w:val="00292153"/>
    <w:rsid w:val="002924BA"/>
    <w:rsid w:val="0029271D"/>
    <w:rsid w:val="00292807"/>
    <w:rsid w:val="00294F2D"/>
    <w:rsid w:val="002954F0"/>
    <w:rsid w:val="00295BE6"/>
    <w:rsid w:val="002963D6"/>
    <w:rsid w:val="0029762A"/>
    <w:rsid w:val="00297DB6"/>
    <w:rsid w:val="002A0974"/>
    <w:rsid w:val="002A2059"/>
    <w:rsid w:val="002A28A3"/>
    <w:rsid w:val="002A2BA2"/>
    <w:rsid w:val="002A5607"/>
    <w:rsid w:val="002A6A38"/>
    <w:rsid w:val="002A7292"/>
    <w:rsid w:val="002B0225"/>
    <w:rsid w:val="002B1A15"/>
    <w:rsid w:val="002B1B15"/>
    <w:rsid w:val="002B3BAE"/>
    <w:rsid w:val="002B79D9"/>
    <w:rsid w:val="002C0107"/>
    <w:rsid w:val="002C07B4"/>
    <w:rsid w:val="002C11E6"/>
    <w:rsid w:val="002C3A2A"/>
    <w:rsid w:val="002C48F8"/>
    <w:rsid w:val="002C6056"/>
    <w:rsid w:val="002C75B0"/>
    <w:rsid w:val="002D0D9A"/>
    <w:rsid w:val="002D1001"/>
    <w:rsid w:val="002D18D2"/>
    <w:rsid w:val="002D3010"/>
    <w:rsid w:val="002D31BB"/>
    <w:rsid w:val="002D3C7F"/>
    <w:rsid w:val="002D3F8B"/>
    <w:rsid w:val="002D414B"/>
    <w:rsid w:val="002D60C0"/>
    <w:rsid w:val="002D736F"/>
    <w:rsid w:val="002D7AD9"/>
    <w:rsid w:val="002E18E4"/>
    <w:rsid w:val="002E3D7D"/>
    <w:rsid w:val="002E3FCB"/>
    <w:rsid w:val="002E4249"/>
    <w:rsid w:val="002E628D"/>
    <w:rsid w:val="002E7DB0"/>
    <w:rsid w:val="002F0089"/>
    <w:rsid w:val="002F29D8"/>
    <w:rsid w:val="002F5C77"/>
    <w:rsid w:val="002F61A8"/>
    <w:rsid w:val="002F6767"/>
    <w:rsid w:val="00300B02"/>
    <w:rsid w:val="00300B67"/>
    <w:rsid w:val="00301293"/>
    <w:rsid w:val="003016ED"/>
    <w:rsid w:val="00301C89"/>
    <w:rsid w:val="00302166"/>
    <w:rsid w:val="003022B3"/>
    <w:rsid w:val="003034FC"/>
    <w:rsid w:val="00303804"/>
    <w:rsid w:val="00303998"/>
    <w:rsid w:val="00303A68"/>
    <w:rsid w:val="00304F3A"/>
    <w:rsid w:val="0030567B"/>
    <w:rsid w:val="0030598A"/>
    <w:rsid w:val="0030708C"/>
    <w:rsid w:val="003079AE"/>
    <w:rsid w:val="00307D34"/>
    <w:rsid w:val="00310962"/>
    <w:rsid w:val="00313E85"/>
    <w:rsid w:val="00315BC6"/>
    <w:rsid w:val="00316944"/>
    <w:rsid w:val="0032165C"/>
    <w:rsid w:val="00322C4F"/>
    <w:rsid w:val="00322D7F"/>
    <w:rsid w:val="003249ED"/>
    <w:rsid w:val="00325654"/>
    <w:rsid w:val="00326FA7"/>
    <w:rsid w:val="0032790A"/>
    <w:rsid w:val="003279EF"/>
    <w:rsid w:val="00331532"/>
    <w:rsid w:val="00332BBD"/>
    <w:rsid w:val="00333151"/>
    <w:rsid w:val="00334E5B"/>
    <w:rsid w:val="00334F80"/>
    <w:rsid w:val="00335EEE"/>
    <w:rsid w:val="00336BA0"/>
    <w:rsid w:val="0034261C"/>
    <w:rsid w:val="00343D6A"/>
    <w:rsid w:val="00344B23"/>
    <w:rsid w:val="003454FF"/>
    <w:rsid w:val="00345CD6"/>
    <w:rsid w:val="00347793"/>
    <w:rsid w:val="00353AAF"/>
    <w:rsid w:val="00360B21"/>
    <w:rsid w:val="00361437"/>
    <w:rsid w:val="00361805"/>
    <w:rsid w:val="00364EF9"/>
    <w:rsid w:val="00365D0C"/>
    <w:rsid w:val="00371695"/>
    <w:rsid w:val="00371AB8"/>
    <w:rsid w:val="00374D03"/>
    <w:rsid w:val="00374D92"/>
    <w:rsid w:val="00374F4A"/>
    <w:rsid w:val="00375012"/>
    <w:rsid w:val="0037798C"/>
    <w:rsid w:val="003826E9"/>
    <w:rsid w:val="00383B45"/>
    <w:rsid w:val="003854D7"/>
    <w:rsid w:val="00390288"/>
    <w:rsid w:val="00390ECE"/>
    <w:rsid w:val="003920D1"/>
    <w:rsid w:val="00392658"/>
    <w:rsid w:val="0039320B"/>
    <w:rsid w:val="003934A3"/>
    <w:rsid w:val="00393E14"/>
    <w:rsid w:val="00394F0A"/>
    <w:rsid w:val="00395275"/>
    <w:rsid w:val="003959BD"/>
    <w:rsid w:val="00395B58"/>
    <w:rsid w:val="00395B66"/>
    <w:rsid w:val="00395FBC"/>
    <w:rsid w:val="0039638F"/>
    <w:rsid w:val="003969E4"/>
    <w:rsid w:val="003973E8"/>
    <w:rsid w:val="00397474"/>
    <w:rsid w:val="00397744"/>
    <w:rsid w:val="00397800"/>
    <w:rsid w:val="003A0C74"/>
    <w:rsid w:val="003A332D"/>
    <w:rsid w:val="003A3C22"/>
    <w:rsid w:val="003A4740"/>
    <w:rsid w:val="003A5536"/>
    <w:rsid w:val="003A5883"/>
    <w:rsid w:val="003A7A72"/>
    <w:rsid w:val="003B3810"/>
    <w:rsid w:val="003B4445"/>
    <w:rsid w:val="003B4475"/>
    <w:rsid w:val="003B625B"/>
    <w:rsid w:val="003B6854"/>
    <w:rsid w:val="003B6FC4"/>
    <w:rsid w:val="003B7ADA"/>
    <w:rsid w:val="003B7D55"/>
    <w:rsid w:val="003C27A1"/>
    <w:rsid w:val="003D08AE"/>
    <w:rsid w:val="003D0C1B"/>
    <w:rsid w:val="003D136A"/>
    <w:rsid w:val="003D15A7"/>
    <w:rsid w:val="003D16B0"/>
    <w:rsid w:val="003D2A13"/>
    <w:rsid w:val="003D3B19"/>
    <w:rsid w:val="003D46BC"/>
    <w:rsid w:val="003D4758"/>
    <w:rsid w:val="003D4B17"/>
    <w:rsid w:val="003D4CBF"/>
    <w:rsid w:val="003D5A5F"/>
    <w:rsid w:val="003D5A92"/>
    <w:rsid w:val="003D5F5E"/>
    <w:rsid w:val="003D7B1F"/>
    <w:rsid w:val="003E0340"/>
    <w:rsid w:val="003E0965"/>
    <w:rsid w:val="003E2233"/>
    <w:rsid w:val="003E23D3"/>
    <w:rsid w:val="003E2790"/>
    <w:rsid w:val="003E3081"/>
    <w:rsid w:val="003E3C83"/>
    <w:rsid w:val="003E4BCC"/>
    <w:rsid w:val="003E4C8C"/>
    <w:rsid w:val="003E4D7A"/>
    <w:rsid w:val="003E65A2"/>
    <w:rsid w:val="003F1C2F"/>
    <w:rsid w:val="003F2B91"/>
    <w:rsid w:val="003F3EA8"/>
    <w:rsid w:val="003F46A0"/>
    <w:rsid w:val="003F5455"/>
    <w:rsid w:val="003F595D"/>
    <w:rsid w:val="003F6186"/>
    <w:rsid w:val="003F6F27"/>
    <w:rsid w:val="003F723F"/>
    <w:rsid w:val="003F7437"/>
    <w:rsid w:val="0040000A"/>
    <w:rsid w:val="00400863"/>
    <w:rsid w:val="00401776"/>
    <w:rsid w:val="00401803"/>
    <w:rsid w:val="00407289"/>
    <w:rsid w:val="004102B4"/>
    <w:rsid w:val="0041055F"/>
    <w:rsid w:val="00410DF3"/>
    <w:rsid w:val="00411249"/>
    <w:rsid w:val="0041202A"/>
    <w:rsid w:val="0041238B"/>
    <w:rsid w:val="00413026"/>
    <w:rsid w:val="00415B2F"/>
    <w:rsid w:val="004166C4"/>
    <w:rsid w:val="00421932"/>
    <w:rsid w:val="00421E2B"/>
    <w:rsid w:val="00421E2E"/>
    <w:rsid w:val="004223FB"/>
    <w:rsid w:val="004224E1"/>
    <w:rsid w:val="00422A6E"/>
    <w:rsid w:val="004255E2"/>
    <w:rsid w:val="004276E3"/>
    <w:rsid w:val="0042796C"/>
    <w:rsid w:val="00430033"/>
    <w:rsid w:val="00430375"/>
    <w:rsid w:val="004306E9"/>
    <w:rsid w:val="00431E38"/>
    <w:rsid w:val="00432C47"/>
    <w:rsid w:val="004330BC"/>
    <w:rsid w:val="004332A4"/>
    <w:rsid w:val="00433B3E"/>
    <w:rsid w:val="0043444C"/>
    <w:rsid w:val="00434773"/>
    <w:rsid w:val="0043641F"/>
    <w:rsid w:val="00436562"/>
    <w:rsid w:val="00437C87"/>
    <w:rsid w:val="0044039C"/>
    <w:rsid w:val="00441198"/>
    <w:rsid w:val="0044178E"/>
    <w:rsid w:val="00441B1A"/>
    <w:rsid w:val="0044270D"/>
    <w:rsid w:val="00442E15"/>
    <w:rsid w:val="00450349"/>
    <w:rsid w:val="00451D9D"/>
    <w:rsid w:val="00453F5E"/>
    <w:rsid w:val="0045409B"/>
    <w:rsid w:val="004547C3"/>
    <w:rsid w:val="004563CC"/>
    <w:rsid w:val="0045673B"/>
    <w:rsid w:val="00457100"/>
    <w:rsid w:val="00460E1E"/>
    <w:rsid w:val="00460EE6"/>
    <w:rsid w:val="00460FA7"/>
    <w:rsid w:val="004617A2"/>
    <w:rsid w:val="00462E5A"/>
    <w:rsid w:val="00463A53"/>
    <w:rsid w:val="00463F1C"/>
    <w:rsid w:val="00463FE7"/>
    <w:rsid w:val="00464409"/>
    <w:rsid w:val="0046534E"/>
    <w:rsid w:val="004709A7"/>
    <w:rsid w:val="00471B7D"/>
    <w:rsid w:val="00472E3C"/>
    <w:rsid w:val="00473B71"/>
    <w:rsid w:val="00474938"/>
    <w:rsid w:val="004761AD"/>
    <w:rsid w:val="00476FC4"/>
    <w:rsid w:val="0047701D"/>
    <w:rsid w:val="00481872"/>
    <w:rsid w:val="004829A7"/>
    <w:rsid w:val="00484AC7"/>
    <w:rsid w:val="00485273"/>
    <w:rsid w:val="0048758D"/>
    <w:rsid w:val="004902E9"/>
    <w:rsid w:val="00490627"/>
    <w:rsid w:val="00490C46"/>
    <w:rsid w:val="00490E17"/>
    <w:rsid w:val="00494260"/>
    <w:rsid w:val="00494F06"/>
    <w:rsid w:val="00496F61"/>
    <w:rsid w:val="00497D2F"/>
    <w:rsid w:val="004A0070"/>
    <w:rsid w:val="004A059A"/>
    <w:rsid w:val="004A3EFC"/>
    <w:rsid w:val="004A4497"/>
    <w:rsid w:val="004A4C56"/>
    <w:rsid w:val="004A553B"/>
    <w:rsid w:val="004A615D"/>
    <w:rsid w:val="004A70CB"/>
    <w:rsid w:val="004A78C5"/>
    <w:rsid w:val="004B09ED"/>
    <w:rsid w:val="004B0F2A"/>
    <w:rsid w:val="004B1E4B"/>
    <w:rsid w:val="004B1EF8"/>
    <w:rsid w:val="004B25B1"/>
    <w:rsid w:val="004B35EA"/>
    <w:rsid w:val="004B4DAA"/>
    <w:rsid w:val="004B7D97"/>
    <w:rsid w:val="004C042B"/>
    <w:rsid w:val="004C0514"/>
    <w:rsid w:val="004C16BD"/>
    <w:rsid w:val="004C2511"/>
    <w:rsid w:val="004C29E9"/>
    <w:rsid w:val="004C2E61"/>
    <w:rsid w:val="004C373C"/>
    <w:rsid w:val="004C452C"/>
    <w:rsid w:val="004C5637"/>
    <w:rsid w:val="004C67B1"/>
    <w:rsid w:val="004C7FBC"/>
    <w:rsid w:val="004D09EE"/>
    <w:rsid w:val="004D20B5"/>
    <w:rsid w:val="004D35AE"/>
    <w:rsid w:val="004D4443"/>
    <w:rsid w:val="004D4489"/>
    <w:rsid w:val="004D48A2"/>
    <w:rsid w:val="004D7A12"/>
    <w:rsid w:val="004E07AF"/>
    <w:rsid w:val="004E419A"/>
    <w:rsid w:val="004E42B3"/>
    <w:rsid w:val="004E57E6"/>
    <w:rsid w:val="004E65CC"/>
    <w:rsid w:val="004E72E3"/>
    <w:rsid w:val="004E795F"/>
    <w:rsid w:val="004E7B48"/>
    <w:rsid w:val="004F0EF3"/>
    <w:rsid w:val="004F1915"/>
    <w:rsid w:val="004F268A"/>
    <w:rsid w:val="004F5FAF"/>
    <w:rsid w:val="004F7937"/>
    <w:rsid w:val="00500444"/>
    <w:rsid w:val="00500DD9"/>
    <w:rsid w:val="005022BF"/>
    <w:rsid w:val="00502A90"/>
    <w:rsid w:val="00503B10"/>
    <w:rsid w:val="00503CFB"/>
    <w:rsid w:val="00504096"/>
    <w:rsid w:val="00504A33"/>
    <w:rsid w:val="00507638"/>
    <w:rsid w:val="0051019F"/>
    <w:rsid w:val="005102C7"/>
    <w:rsid w:val="00510C15"/>
    <w:rsid w:val="00511082"/>
    <w:rsid w:val="005112DD"/>
    <w:rsid w:val="00511BF4"/>
    <w:rsid w:val="00511E10"/>
    <w:rsid w:val="00512265"/>
    <w:rsid w:val="005139E3"/>
    <w:rsid w:val="005143C0"/>
    <w:rsid w:val="0051683D"/>
    <w:rsid w:val="005173C0"/>
    <w:rsid w:val="00517749"/>
    <w:rsid w:val="0051783A"/>
    <w:rsid w:val="005203D4"/>
    <w:rsid w:val="00520879"/>
    <w:rsid w:val="005220A0"/>
    <w:rsid w:val="005230FE"/>
    <w:rsid w:val="0052507C"/>
    <w:rsid w:val="005321D1"/>
    <w:rsid w:val="00535695"/>
    <w:rsid w:val="00535F9A"/>
    <w:rsid w:val="00540BDF"/>
    <w:rsid w:val="00541D9D"/>
    <w:rsid w:val="00542E23"/>
    <w:rsid w:val="0054308F"/>
    <w:rsid w:val="00544230"/>
    <w:rsid w:val="00544C8D"/>
    <w:rsid w:val="00544CB0"/>
    <w:rsid w:val="00544D30"/>
    <w:rsid w:val="00546F93"/>
    <w:rsid w:val="00547D35"/>
    <w:rsid w:val="00550767"/>
    <w:rsid w:val="005514AE"/>
    <w:rsid w:val="00554178"/>
    <w:rsid w:val="0055490D"/>
    <w:rsid w:val="005550E5"/>
    <w:rsid w:val="00555216"/>
    <w:rsid w:val="005555C2"/>
    <w:rsid w:val="005567C1"/>
    <w:rsid w:val="00556A2C"/>
    <w:rsid w:val="00560DA0"/>
    <w:rsid w:val="005615E1"/>
    <w:rsid w:val="00561D7E"/>
    <w:rsid w:val="0056207D"/>
    <w:rsid w:val="0056331B"/>
    <w:rsid w:val="00563B15"/>
    <w:rsid w:val="00563DE4"/>
    <w:rsid w:val="0056401C"/>
    <w:rsid w:val="00565CDF"/>
    <w:rsid w:val="00567082"/>
    <w:rsid w:val="005677CB"/>
    <w:rsid w:val="0057013B"/>
    <w:rsid w:val="0057021C"/>
    <w:rsid w:val="005702ED"/>
    <w:rsid w:val="00570C87"/>
    <w:rsid w:val="005714F9"/>
    <w:rsid w:val="00571633"/>
    <w:rsid w:val="005722E6"/>
    <w:rsid w:val="00572337"/>
    <w:rsid w:val="005725A4"/>
    <w:rsid w:val="0057332C"/>
    <w:rsid w:val="00574BEE"/>
    <w:rsid w:val="00575922"/>
    <w:rsid w:val="0057758E"/>
    <w:rsid w:val="00581F93"/>
    <w:rsid w:val="00583688"/>
    <w:rsid w:val="005865AB"/>
    <w:rsid w:val="0058711B"/>
    <w:rsid w:val="00587D8A"/>
    <w:rsid w:val="005921C9"/>
    <w:rsid w:val="00593092"/>
    <w:rsid w:val="005932F6"/>
    <w:rsid w:val="0059360A"/>
    <w:rsid w:val="005948AE"/>
    <w:rsid w:val="00595E40"/>
    <w:rsid w:val="005A056A"/>
    <w:rsid w:val="005A1BEA"/>
    <w:rsid w:val="005A320F"/>
    <w:rsid w:val="005A3577"/>
    <w:rsid w:val="005A7905"/>
    <w:rsid w:val="005B1478"/>
    <w:rsid w:val="005B2621"/>
    <w:rsid w:val="005B2BB7"/>
    <w:rsid w:val="005B339D"/>
    <w:rsid w:val="005B7C13"/>
    <w:rsid w:val="005C080E"/>
    <w:rsid w:val="005C08F8"/>
    <w:rsid w:val="005C0C8A"/>
    <w:rsid w:val="005C1E8F"/>
    <w:rsid w:val="005C5EBD"/>
    <w:rsid w:val="005D0029"/>
    <w:rsid w:val="005D04B8"/>
    <w:rsid w:val="005D2C94"/>
    <w:rsid w:val="005D37C5"/>
    <w:rsid w:val="005D56BC"/>
    <w:rsid w:val="005D6137"/>
    <w:rsid w:val="005D651C"/>
    <w:rsid w:val="005D7CD5"/>
    <w:rsid w:val="005E17EE"/>
    <w:rsid w:val="005E2291"/>
    <w:rsid w:val="005E2614"/>
    <w:rsid w:val="005E2DEA"/>
    <w:rsid w:val="005E3896"/>
    <w:rsid w:val="005E3DBA"/>
    <w:rsid w:val="005E6101"/>
    <w:rsid w:val="005E669A"/>
    <w:rsid w:val="005F1093"/>
    <w:rsid w:val="005F4047"/>
    <w:rsid w:val="005F46BB"/>
    <w:rsid w:val="005F4E58"/>
    <w:rsid w:val="005F6525"/>
    <w:rsid w:val="005F69AC"/>
    <w:rsid w:val="006001C6"/>
    <w:rsid w:val="0060274F"/>
    <w:rsid w:val="0060280C"/>
    <w:rsid w:val="00602A59"/>
    <w:rsid w:val="00603B1E"/>
    <w:rsid w:val="00604CF4"/>
    <w:rsid w:val="00605147"/>
    <w:rsid w:val="006051E6"/>
    <w:rsid w:val="006059C6"/>
    <w:rsid w:val="00605E89"/>
    <w:rsid w:val="00606915"/>
    <w:rsid w:val="00607E2F"/>
    <w:rsid w:val="00611E2A"/>
    <w:rsid w:val="00612F6E"/>
    <w:rsid w:val="006134F3"/>
    <w:rsid w:val="00613719"/>
    <w:rsid w:val="00615BC3"/>
    <w:rsid w:val="006164F4"/>
    <w:rsid w:val="00616AAC"/>
    <w:rsid w:val="00617104"/>
    <w:rsid w:val="00617619"/>
    <w:rsid w:val="00617ECA"/>
    <w:rsid w:val="006224DB"/>
    <w:rsid w:val="00625195"/>
    <w:rsid w:val="0062571E"/>
    <w:rsid w:val="0062601E"/>
    <w:rsid w:val="006301FE"/>
    <w:rsid w:val="006337F9"/>
    <w:rsid w:val="00633B37"/>
    <w:rsid w:val="00636685"/>
    <w:rsid w:val="00637C70"/>
    <w:rsid w:val="006407C5"/>
    <w:rsid w:val="00641135"/>
    <w:rsid w:val="006414A1"/>
    <w:rsid w:val="00642814"/>
    <w:rsid w:val="00642BA2"/>
    <w:rsid w:val="00642DF9"/>
    <w:rsid w:val="006433D6"/>
    <w:rsid w:val="00643569"/>
    <w:rsid w:val="00644061"/>
    <w:rsid w:val="00646337"/>
    <w:rsid w:val="0064637C"/>
    <w:rsid w:val="00646664"/>
    <w:rsid w:val="006467C5"/>
    <w:rsid w:val="00647D1B"/>
    <w:rsid w:val="00651973"/>
    <w:rsid w:val="00653444"/>
    <w:rsid w:val="00653B31"/>
    <w:rsid w:val="00655682"/>
    <w:rsid w:val="00655AA0"/>
    <w:rsid w:val="0065775F"/>
    <w:rsid w:val="006629A9"/>
    <w:rsid w:val="00662E67"/>
    <w:rsid w:val="00664D04"/>
    <w:rsid w:val="00664E45"/>
    <w:rsid w:val="006654E6"/>
    <w:rsid w:val="00666131"/>
    <w:rsid w:val="00666319"/>
    <w:rsid w:val="006670C2"/>
    <w:rsid w:val="00667FFE"/>
    <w:rsid w:val="0067054D"/>
    <w:rsid w:val="00670DC8"/>
    <w:rsid w:val="0067138B"/>
    <w:rsid w:val="00671D21"/>
    <w:rsid w:val="006759AC"/>
    <w:rsid w:val="00676725"/>
    <w:rsid w:val="00681016"/>
    <w:rsid w:val="006816DF"/>
    <w:rsid w:val="006817BA"/>
    <w:rsid w:val="00682E25"/>
    <w:rsid w:val="00685E38"/>
    <w:rsid w:val="006912AB"/>
    <w:rsid w:val="0069197A"/>
    <w:rsid w:val="006921A8"/>
    <w:rsid w:val="00692590"/>
    <w:rsid w:val="00693269"/>
    <w:rsid w:val="006941EA"/>
    <w:rsid w:val="00696D47"/>
    <w:rsid w:val="00697884"/>
    <w:rsid w:val="006A08BE"/>
    <w:rsid w:val="006A1954"/>
    <w:rsid w:val="006A3A4C"/>
    <w:rsid w:val="006A4095"/>
    <w:rsid w:val="006A460C"/>
    <w:rsid w:val="006A465A"/>
    <w:rsid w:val="006A707A"/>
    <w:rsid w:val="006B1328"/>
    <w:rsid w:val="006B2468"/>
    <w:rsid w:val="006B48F0"/>
    <w:rsid w:val="006B6203"/>
    <w:rsid w:val="006B68CA"/>
    <w:rsid w:val="006C10C1"/>
    <w:rsid w:val="006C1572"/>
    <w:rsid w:val="006C1CAE"/>
    <w:rsid w:val="006C4875"/>
    <w:rsid w:val="006C5681"/>
    <w:rsid w:val="006C6EA9"/>
    <w:rsid w:val="006D1149"/>
    <w:rsid w:val="006D3D8F"/>
    <w:rsid w:val="006D5253"/>
    <w:rsid w:val="006D79A7"/>
    <w:rsid w:val="006D7E0C"/>
    <w:rsid w:val="006E0330"/>
    <w:rsid w:val="006E06F2"/>
    <w:rsid w:val="006E0CC0"/>
    <w:rsid w:val="006E0D32"/>
    <w:rsid w:val="006E3F33"/>
    <w:rsid w:val="006E47AA"/>
    <w:rsid w:val="006E5A29"/>
    <w:rsid w:val="006E5ADB"/>
    <w:rsid w:val="006E6FEA"/>
    <w:rsid w:val="006E7532"/>
    <w:rsid w:val="006F1FD0"/>
    <w:rsid w:val="006F364C"/>
    <w:rsid w:val="006F4621"/>
    <w:rsid w:val="006F46DD"/>
    <w:rsid w:val="006F500A"/>
    <w:rsid w:val="006F5BC4"/>
    <w:rsid w:val="006F5CEE"/>
    <w:rsid w:val="006F750D"/>
    <w:rsid w:val="007038F3"/>
    <w:rsid w:val="00705B67"/>
    <w:rsid w:val="00707FF6"/>
    <w:rsid w:val="00711D82"/>
    <w:rsid w:val="0071284C"/>
    <w:rsid w:val="00712D1A"/>
    <w:rsid w:val="0071328B"/>
    <w:rsid w:val="00716AAC"/>
    <w:rsid w:val="0072077D"/>
    <w:rsid w:val="007217D2"/>
    <w:rsid w:val="007237EB"/>
    <w:rsid w:val="00724819"/>
    <w:rsid w:val="00724AD7"/>
    <w:rsid w:val="007253EE"/>
    <w:rsid w:val="0072638A"/>
    <w:rsid w:val="00726A1A"/>
    <w:rsid w:val="007279CB"/>
    <w:rsid w:val="00730838"/>
    <w:rsid w:val="00730ED4"/>
    <w:rsid w:val="0073174D"/>
    <w:rsid w:val="00732F0E"/>
    <w:rsid w:val="00733050"/>
    <w:rsid w:val="007400DE"/>
    <w:rsid w:val="007407F5"/>
    <w:rsid w:val="0074429D"/>
    <w:rsid w:val="00744ABF"/>
    <w:rsid w:val="00745BC4"/>
    <w:rsid w:val="00746D0A"/>
    <w:rsid w:val="007477BE"/>
    <w:rsid w:val="007479F0"/>
    <w:rsid w:val="00750019"/>
    <w:rsid w:val="007501E8"/>
    <w:rsid w:val="007514C1"/>
    <w:rsid w:val="0075410F"/>
    <w:rsid w:val="007557A9"/>
    <w:rsid w:val="0075588D"/>
    <w:rsid w:val="00756136"/>
    <w:rsid w:val="00756280"/>
    <w:rsid w:val="00757A4E"/>
    <w:rsid w:val="007613F7"/>
    <w:rsid w:val="00761C9E"/>
    <w:rsid w:val="00762F71"/>
    <w:rsid w:val="007637F4"/>
    <w:rsid w:val="00763967"/>
    <w:rsid w:val="00765508"/>
    <w:rsid w:val="007656B2"/>
    <w:rsid w:val="00765EF9"/>
    <w:rsid w:val="00766171"/>
    <w:rsid w:val="0076681D"/>
    <w:rsid w:val="007707F0"/>
    <w:rsid w:val="007709B9"/>
    <w:rsid w:val="007719CD"/>
    <w:rsid w:val="00772269"/>
    <w:rsid w:val="007726C1"/>
    <w:rsid w:val="00772BDC"/>
    <w:rsid w:val="00773D61"/>
    <w:rsid w:val="007743DD"/>
    <w:rsid w:val="00776D10"/>
    <w:rsid w:val="00777B5E"/>
    <w:rsid w:val="0078108B"/>
    <w:rsid w:val="0078195D"/>
    <w:rsid w:val="00782950"/>
    <w:rsid w:val="00782A68"/>
    <w:rsid w:val="00782D59"/>
    <w:rsid w:val="00782F92"/>
    <w:rsid w:val="007831C5"/>
    <w:rsid w:val="007839F9"/>
    <w:rsid w:val="00784A29"/>
    <w:rsid w:val="00785773"/>
    <w:rsid w:val="00785D13"/>
    <w:rsid w:val="00787B2E"/>
    <w:rsid w:val="00792652"/>
    <w:rsid w:val="007930C2"/>
    <w:rsid w:val="00794D45"/>
    <w:rsid w:val="007951D1"/>
    <w:rsid w:val="00795A52"/>
    <w:rsid w:val="007963C0"/>
    <w:rsid w:val="007967B2"/>
    <w:rsid w:val="00797B36"/>
    <w:rsid w:val="007A077D"/>
    <w:rsid w:val="007A1CF4"/>
    <w:rsid w:val="007A3EF4"/>
    <w:rsid w:val="007A4390"/>
    <w:rsid w:val="007A4629"/>
    <w:rsid w:val="007A5398"/>
    <w:rsid w:val="007A6D34"/>
    <w:rsid w:val="007B09ED"/>
    <w:rsid w:val="007B1107"/>
    <w:rsid w:val="007B16A8"/>
    <w:rsid w:val="007B186A"/>
    <w:rsid w:val="007B1E46"/>
    <w:rsid w:val="007B4F4B"/>
    <w:rsid w:val="007B6EC3"/>
    <w:rsid w:val="007B7D5B"/>
    <w:rsid w:val="007C054A"/>
    <w:rsid w:val="007C073E"/>
    <w:rsid w:val="007C1786"/>
    <w:rsid w:val="007C4717"/>
    <w:rsid w:val="007D2DE2"/>
    <w:rsid w:val="007D2E63"/>
    <w:rsid w:val="007D4DE4"/>
    <w:rsid w:val="007D57EC"/>
    <w:rsid w:val="007E021D"/>
    <w:rsid w:val="007E0C51"/>
    <w:rsid w:val="007E263E"/>
    <w:rsid w:val="007E3373"/>
    <w:rsid w:val="007E354D"/>
    <w:rsid w:val="007E4E1F"/>
    <w:rsid w:val="007E5F99"/>
    <w:rsid w:val="007F1024"/>
    <w:rsid w:val="007F1556"/>
    <w:rsid w:val="007F2A67"/>
    <w:rsid w:val="007F56B5"/>
    <w:rsid w:val="007F7037"/>
    <w:rsid w:val="007F7809"/>
    <w:rsid w:val="007F7D10"/>
    <w:rsid w:val="007F7F61"/>
    <w:rsid w:val="00800A59"/>
    <w:rsid w:val="00800AC7"/>
    <w:rsid w:val="008016D7"/>
    <w:rsid w:val="00802096"/>
    <w:rsid w:val="008038E4"/>
    <w:rsid w:val="00804175"/>
    <w:rsid w:val="0080436C"/>
    <w:rsid w:val="00804A00"/>
    <w:rsid w:val="00810C17"/>
    <w:rsid w:val="00814720"/>
    <w:rsid w:val="00814A30"/>
    <w:rsid w:val="00815414"/>
    <w:rsid w:val="008157A0"/>
    <w:rsid w:val="00815FBB"/>
    <w:rsid w:val="0081631D"/>
    <w:rsid w:val="008167DC"/>
    <w:rsid w:val="0081794B"/>
    <w:rsid w:val="00817C78"/>
    <w:rsid w:val="008226AF"/>
    <w:rsid w:val="00825B14"/>
    <w:rsid w:val="008265A2"/>
    <w:rsid w:val="008265A4"/>
    <w:rsid w:val="00830A7B"/>
    <w:rsid w:val="00830B05"/>
    <w:rsid w:val="00831A31"/>
    <w:rsid w:val="00832C71"/>
    <w:rsid w:val="00836053"/>
    <w:rsid w:val="00840007"/>
    <w:rsid w:val="0084042F"/>
    <w:rsid w:val="00840856"/>
    <w:rsid w:val="00844BAB"/>
    <w:rsid w:val="00844FDF"/>
    <w:rsid w:val="008450B0"/>
    <w:rsid w:val="008459B5"/>
    <w:rsid w:val="00846CEB"/>
    <w:rsid w:val="008501DA"/>
    <w:rsid w:val="00850938"/>
    <w:rsid w:val="00850B8E"/>
    <w:rsid w:val="00852F79"/>
    <w:rsid w:val="00853E8D"/>
    <w:rsid w:val="00854281"/>
    <w:rsid w:val="00855D3E"/>
    <w:rsid w:val="008574AD"/>
    <w:rsid w:val="008613B7"/>
    <w:rsid w:val="00861E69"/>
    <w:rsid w:val="0086270B"/>
    <w:rsid w:val="00863AF4"/>
    <w:rsid w:val="00867C6D"/>
    <w:rsid w:val="00870D0C"/>
    <w:rsid w:val="0087360C"/>
    <w:rsid w:val="008745DB"/>
    <w:rsid w:val="00875B48"/>
    <w:rsid w:val="00877358"/>
    <w:rsid w:val="0088038D"/>
    <w:rsid w:val="00881CD8"/>
    <w:rsid w:val="008844C7"/>
    <w:rsid w:val="008846E3"/>
    <w:rsid w:val="00884BC8"/>
    <w:rsid w:val="00885419"/>
    <w:rsid w:val="008856DB"/>
    <w:rsid w:val="008857AB"/>
    <w:rsid w:val="00886C0C"/>
    <w:rsid w:val="00887328"/>
    <w:rsid w:val="00891A16"/>
    <w:rsid w:val="00893F3E"/>
    <w:rsid w:val="00894FF3"/>
    <w:rsid w:val="00896BA7"/>
    <w:rsid w:val="00896DEE"/>
    <w:rsid w:val="00897843"/>
    <w:rsid w:val="008A056D"/>
    <w:rsid w:val="008A0A0A"/>
    <w:rsid w:val="008A3887"/>
    <w:rsid w:val="008A396E"/>
    <w:rsid w:val="008A3D94"/>
    <w:rsid w:val="008A437D"/>
    <w:rsid w:val="008A472A"/>
    <w:rsid w:val="008A5A07"/>
    <w:rsid w:val="008A6F2A"/>
    <w:rsid w:val="008A7562"/>
    <w:rsid w:val="008A78E7"/>
    <w:rsid w:val="008B082A"/>
    <w:rsid w:val="008B1B41"/>
    <w:rsid w:val="008B242D"/>
    <w:rsid w:val="008B334C"/>
    <w:rsid w:val="008B391C"/>
    <w:rsid w:val="008B421F"/>
    <w:rsid w:val="008B5DBB"/>
    <w:rsid w:val="008B6513"/>
    <w:rsid w:val="008B6765"/>
    <w:rsid w:val="008B7AA4"/>
    <w:rsid w:val="008C0B3E"/>
    <w:rsid w:val="008C0BA1"/>
    <w:rsid w:val="008C0C36"/>
    <w:rsid w:val="008C3AE7"/>
    <w:rsid w:val="008C5D99"/>
    <w:rsid w:val="008C63EE"/>
    <w:rsid w:val="008C690F"/>
    <w:rsid w:val="008C74C6"/>
    <w:rsid w:val="008D13F4"/>
    <w:rsid w:val="008D1716"/>
    <w:rsid w:val="008D2122"/>
    <w:rsid w:val="008D24EF"/>
    <w:rsid w:val="008D5C76"/>
    <w:rsid w:val="008D6D91"/>
    <w:rsid w:val="008D6F90"/>
    <w:rsid w:val="008D70ED"/>
    <w:rsid w:val="008D783C"/>
    <w:rsid w:val="008E4DCA"/>
    <w:rsid w:val="008E5079"/>
    <w:rsid w:val="008F03AE"/>
    <w:rsid w:val="008F0560"/>
    <w:rsid w:val="008F0BBA"/>
    <w:rsid w:val="008F1F01"/>
    <w:rsid w:val="008F24BC"/>
    <w:rsid w:val="008F292D"/>
    <w:rsid w:val="008F2B22"/>
    <w:rsid w:val="008F3707"/>
    <w:rsid w:val="008F4235"/>
    <w:rsid w:val="008F4E30"/>
    <w:rsid w:val="008F4E55"/>
    <w:rsid w:val="008F52C8"/>
    <w:rsid w:val="008F6B55"/>
    <w:rsid w:val="008F6FB1"/>
    <w:rsid w:val="008F7E62"/>
    <w:rsid w:val="00900E72"/>
    <w:rsid w:val="00901F5F"/>
    <w:rsid w:val="00901FCD"/>
    <w:rsid w:val="00902775"/>
    <w:rsid w:val="0090280D"/>
    <w:rsid w:val="009028F2"/>
    <w:rsid w:val="00902BE0"/>
    <w:rsid w:val="00903758"/>
    <w:rsid w:val="00903C77"/>
    <w:rsid w:val="009051C0"/>
    <w:rsid w:val="00913633"/>
    <w:rsid w:val="009143EA"/>
    <w:rsid w:val="009144E9"/>
    <w:rsid w:val="00914CDE"/>
    <w:rsid w:val="00915AF2"/>
    <w:rsid w:val="00926347"/>
    <w:rsid w:val="00927E73"/>
    <w:rsid w:val="00930410"/>
    <w:rsid w:val="00933099"/>
    <w:rsid w:val="0093386F"/>
    <w:rsid w:val="00933895"/>
    <w:rsid w:val="009344B5"/>
    <w:rsid w:val="00935724"/>
    <w:rsid w:val="009368C6"/>
    <w:rsid w:val="00940C9B"/>
    <w:rsid w:val="00941D6E"/>
    <w:rsid w:val="009432EA"/>
    <w:rsid w:val="00943591"/>
    <w:rsid w:val="0094370E"/>
    <w:rsid w:val="00943F49"/>
    <w:rsid w:val="00943F90"/>
    <w:rsid w:val="00944EBB"/>
    <w:rsid w:val="00945A9E"/>
    <w:rsid w:val="009464D6"/>
    <w:rsid w:val="009471FC"/>
    <w:rsid w:val="009503BB"/>
    <w:rsid w:val="00950746"/>
    <w:rsid w:val="009516B7"/>
    <w:rsid w:val="009555A5"/>
    <w:rsid w:val="0095586A"/>
    <w:rsid w:val="00962881"/>
    <w:rsid w:val="00962ED6"/>
    <w:rsid w:val="0096388B"/>
    <w:rsid w:val="00963CED"/>
    <w:rsid w:val="009643FD"/>
    <w:rsid w:val="00965488"/>
    <w:rsid w:val="0097122F"/>
    <w:rsid w:val="0097163B"/>
    <w:rsid w:val="0097330A"/>
    <w:rsid w:val="0097585B"/>
    <w:rsid w:val="009758EB"/>
    <w:rsid w:val="0097725B"/>
    <w:rsid w:val="00977ED5"/>
    <w:rsid w:val="009802F9"/>
    <w:rsid w:val="009817C2"/>
    <w:rsid w:val="00981F15"/>
    <w:rsid w:val="00982571"/>
    <w:rsid w:val="00982682"/>
    <w:rsid w:val="00982C71"/>
    <w:rsid w:val="00983ED7"/>
    <w:rsid w:val="00984166"/>
    <w:rsid w:val="009851F2"/>
    <w:rsid w:val="0098547D"/>
    <w:rsid w:val="00986A85"/>
    <w:rsid w:val="009872C7"/>
    <w:rsid w:val="0098737B"/>
    <w:rsid w:val="00987E5F"/>
    <w:rsid w:val="009903B5"/>
    <w:rsid w:val="0099127D"/>
    <w:rsid w:val="00992FD8"/>
    <w:rsid w:val="00993C56"/>
    <w:rsid w:val="009971FC"/>
    <w:rsid w:val="00997EA7"/>
    <w:rsid w:val="009A022F"/>
    <w:rsid w:val="009A207C"/>
    <w:rsid w:val="009A447E"/>
    <w:rsid w:val="009A5B02"/>
    <w:rsid w:val="009A6491"/>
    <w:rsid w:val="009A7A4B"/>
    <w:rsid w:val="009B02CF"/>
    <w:rsid w:val="009B0507"/>
    <w:rsid w:val="009B0FC3"/>
    <w:rsid w:val="009B4556"/>
    <w:rsid w:val="009B57CD"/>
    <w:rsid w:val="009B5B95"/>
    <w:rsid w:val="009B6D40"/>
    <w:rsid w:val="009C0537"/>
    <w:rsid w:val="009C267A"/>
    <w:rsid w:val="009C3A11"/>
    <w:rsid w:val="009C6451"/>
    <w:rsid w:val="009C7AF0"/>
    <w:rsid w:val="009D003B"/>
    <w:rsid w:val="009D19F4"/>
    <w:rsid w:val="009D20BA"/>
    <w:rsid w:val="009D333E"/>
    <w:rsid w:val="009D462A"/>
    <w:rsid w:val="009D632D"/>
    <w:rsid w:val="009D6D71"/>
    <w:rsid w:val="009D7C73"/>
    <w:rsid w:val="009D7E7C"/>
    <w:rsid w:val="009E1612"/>
    <w:rsid w:val="009E21CC"/>
    <w:rsid w:val="009E2AB1"/>
    <w:rsid w:val="009E2DD0"/>
    <w:rsid w:val="009E4073"/>
    <w:rsid w:val="009E434F"/>
    <w:rsid w:val="009E4943"/>
    <w:rsid w:val="009E60BB"/>
    <w:rsid w:val="009E6C5B"/>
    <w:rsid w:val="009F0D7B"/>
    <w:rsid w:val="009F2556"/>
    <w:rsid w:val="009F2622"/>
    <w:rsid w:val="009F2D6C"/>
    <w:rsid w:val="009F3E10"/>
    <w:rsid w:val="009F482D"/>
    <w:rsid w:val="009F5F0F"/>
    <w:rsid w:val="009F68C3"/>
    <w:rsid w:val="009F71E4"/>
    <w:rsid w:val="009F75D8"/>
    <w:rsid w:val="009F7959"/>
    <w:rsid w:val="00A009C3"/>
    <w:rsid w:val="00A0150D"/>
    <w:rsid w:val="00A018E0"/>
    <w:rsid w:val="00A023D4"/>
    <w:rsid w:val="00A02450"/>
    <w:rsid w:val="00A03537"/>
    <w:rsid w:val="00A03DA1"/>
    <w:rsid w:val="00A0415D"/>
    <w:rsid w:val="00A0449C"/>
    <w:rsid w:val="00A04E5B"/>
    <w:rsid w:val="00A04EA2"/>
    <w:rsid w:val="00A05AB3"/>
    <w:rsid w:val="00A07485"/>
    <w:rsid w:val="00A07A81"/>
    <w:rsid w:val="00A10260"/>
    <w:rsid w:val="00A13017"/>
    <w:rsid w:val="00A15AE4"/>
    <w:rsid w:val="00A1601B"/>
    <w:rsid w:val="00A165B2"/>
    <w:rsid w:val="00A23D5A"/>
    <w:rsid w:val="00A259FB"/>
    <w:rsid w:val="00A31348"/>
    <w:rsid w:val="00A3167C"/>
    <w:rsid w:val="00A32697"/>
    <w:rsid w:val="00A340F8"/>
    <w:rsid w:val="00A34A8B"/>
    <w:rsid w:val="00A34AFD"/>
    <w:rsid w:val="00A40F90"/>
    <w:rsid w:val="00A411C3"/>
    <w:rsid w:val="00A434AD"/>
    <w:rsid w:val="00A436F4"/>
    <w:rsid w:val="00A454CC"/>
    <w:rsid w:val="00A50295"/>
    <w:rsid w:val="00A53337"/>
    <w:rsid w:val="00A5358C"/>
    <w:rsid w:val="00A5553F"/>
    <w:rsid w:val="00A55786"/>
    <w:rsid w:val="00A55896"/>
    <w:rsid w:val="00A56674"/>
    <w:rsid w:val="00A56A62"/>
    <w:rsid w:val="00A57B10"/>
    <w:rsid w:val="00A57D5C"/>
    <w:rsid w:val="00A62074"/>
    <w:rsid w:val="00A65D60"/>
    <w:rsid w:val="00A6791B"/>
    <w:rsid w:val="00A708E2"/>
    <w:rsid w:val="00A7105E"/>
    <w:rsid w:val="00A72264"/>
    <w:rsid w:val="00A72CB2"/>
    <w:rsid w:val="00A7633D"/>
    <w:rsid w:val="00A76DB0"/>
    <w:rsid w:val="00A778B2"/>
    <w:rsid w:val="00A80936"/>
    <w:rsid w:val="00A81101"/>
    <w:rsid w:val="00A81F78"/>
    <w:rsid w:val="00A822E7"/>
    <w:rsid w:val="00A85200"/>
    <w:rsid w:val="00A866F8"/>
    <w:rsid w:val="00A87140"/>
    <w:rsid w:val="00A94F2A"/>
    <w:rsid w:val="00AA1920"/>
    <w:rsid w:val="00AA2ED2"/>
    <w:rsid w:val="00AA432A"/>
    <w:rsid w:val="00AA4A7C"/>
    <w:rsid w:val="00AA60C9"/>
    <w:rsid w:val="00AA673E"/>
    <w:rsid w:val="00AB26F7"/>
    <w:rsid w:val="00AB2BB5"/>
    <w:rsid w:val="00AB3631"/>
    <w:rsid w:val="00AB366E"/>
    <w:rsid w:val="00AB43CA"/>
    <w:rsid w:val="00AC1E10"/>
    <w:rsid w:val="00AC2579"/>
    <w:rsid w:val="00AC2816"/>
    <w:rsid w:val="00AC3052"/>
    <w:rsid w:val="00AC31EB"/>
    <w:rsid w:val="00AC47B3"/>
    <w:rsid w:val="00AC488F"/>
    <w:rsid w:val="00AC6176"/>
    <w:rsid w:val="00AD0372"/>
    <w:rsid w:val="00AD2E8A"/>
    <w:rsid w:val="00AD3AFD"/>
    <w:rsid w:val="00AD4773"/>
    <w:rsid w:val="00AD4AAC"/>
    <w:rsid w:val="00AD7A71"/>
    <w:rsid w:val="00AE00C2"/>
    <w:rsid w:val="00AE12F2"/>
    <w:rsid w:val="00AE14A6"/>
    <w:rsid w:val="00AE15E4"/>
    <w:rsid w:val="00AE231A"/>
    <w:rsid w:val="00AF1D87"/>
    <w:rsid w:val="00AF3450"/>
    <w:rsid w:val="00AF4655"/>
    <w:rsid w:val="00AF5853"/>
    <w:rsid w:val="00AF621B"/>
    <w:rsid w:val="00AF67A6"/>
    <w:rsid w:val="00AF7D94"/>
    <w:rsid w:val="00B000D2"/>
    <w:rsid w:val="00B016A8"/>
    <w:rsid w:val="00B0374C"/>
    <w:rsid w:val="00B03ED2"/>
    <w:rsid w:val="00B05EFB"/>
    <w:rsid w:val="00B06622"/>
    <w:rsid w:val="00B06C76"/>
    <w:rsid w:val="00B07630"/>
    <w:rsid w:val="00B112D0"/>
    <w:rsid w:val="00B12A99"/>
    <w:rsid w:val="00B1325B"/>
    <w:rsid w:val="00B14066"/>
    <w:rsid w:val="00B14153"/>
    <w:rsid w:val="00B15254"/>
    <w:rsid w:val="00B16B05"/>
    <w:rsid w:val="00B16E45"/>
    <w:rsid w:val="00B17137"/>
    <w:rsid w:val="00B172C4"/>
    <w:rsid w:val="00B17DAF"/>
    <w:rsid w:val="00B21458"/>
    <w:rsid w:val="00B24030"/>
    <w:rsid w:val="00B240F5"/>
    <w:rsid w:val="00B30D06"/>
    <w:rsid w:val="00B317B5"/>
    <w:rsid w:val="00B32223"/>
    <w:rsid w:val="00B3261E"/>
    <w:rsid w:val="00B3284E"/>
    <w:rsid w:val="00B344D5"/>
    <w:rsid w:val="00B353FD"/>
    <w:rsid w:val="00B36726"/>
    <w:rsid w:val="00B36DEA"/>
    <w:rsid w:val="00B37474"/>
    <w:rsid w:val="00B4162E"/>
    <w:rsid w:val="00B425DC"/>
    <w:rsid w:val="00B4260A"/>
    <w:rsid w:val="00B43090"/>
    <w:rsid w:val="00B4486B"/>
    <w:rsid w:val="00B45D6D"/>
    <w:rsid w:val="00B47F56"/>
    <w:rsid w:val="00B5076F"/>
    <w:rsid w:val="00B51A34"/>
    <w:rsid w:val="00B51DDA"/>
    <w:rsid w:val="00B51E49"/>
    <w:rsid w:val="00B5213A"/>
    <w:rsid w:val="00B525B9"/>
    <w:rsid w:val="00B55A3C"/>
    <w:rsid w:val="00B5752D"/>
    <w:rsid w:val="00B57D84"/>
    <w:rsid w:val="00B60812"/>
    <w:rsid w:val="00B60898"/>
    <w:rsid w:val="00B60CBD"/>
    <w:rsid w:val="00B63428"/>
    <w:rsid w:val="00B63C3A"/>
    <w:rsid w:val="00B63D88"/>
    <w:rsid w:val="00B6590E"/>
    <w:rsid w:val="00B666FF"/>
    <w:rsid w:val="00B71F94"/>
    <w:rsid w:val="00B71FCA"/>
    <w:rsid w:val="00B7336F"/>
    <w:rsid w:val="00B7440A"/>
    <w:rsid w:val="00B745F7"/>
    <w:rsid w:val="00B76EEB"/>
    <w:rsid w:val="00B77A71"/>
    <w:rsid w:val="00B83629"/>
    <w:rsid w:val="00B8658A"/>
    <w:rsid w:val="00B90334"/>
    <w:rsid w:val="00B90E94"/>
    <w:rsid w:val="00B917C3"/>
    <w:rsid w:val="00B917EC"/>
    <w:rsid w:val="00B927B9"/>
    <w:rsid w:val="00B93DA9"/>
    <w:rsid w:val="00B943DA"/>
    <w:rsid w:val="00B97F66"/>
    <w:rsid w:val="00BA15E0"/>
    <w:rsid w:val="00BA1EC4"/>
    <w:rsid w:val="00BA3008"/>
    <w:rsid w:val="00BA3328"/>
    <w:rsid w:val="00BA4DF9"/>
    <w:rsid w:val="00BA6625"/>
    <w:rsid w:val="00BB021E"/>
    <w:rsid w:val="00BB1921"/>
    <w:rsid w:val="00BB1CF3"/>
    <w:rsid w:val="00BB2855"/>
    <w:rsid w:val="00BB2935"/>
    <w:rsid w:val="00BB5058"/>
    <w:rsid w:val="00BB6791"/>
    <w:rsid w:val="00BB6B44"/>
    <w:rsid w:val="00BB6E5C"/>
    <w:rsid w:val="00BB6F9F"/>
    <w:rsid w:val="00BB764C"/>
    <w:rsid w:val="00BC08C3"/>
    <w:rsid w:val="00BC0A27"/>
    <w:rsid w:val="00BC1417"/>
    <w:rsid w:val="00BC1D83"/>
    <w:rsid w:val="00BC2CFD"/>
    <w:rsid w:val="00BC2F7B"/>
    <w:rsid w:val="00BC6C57"/>
    <w:rsid w:val="00BC75F5"/>
    <w:rsid w:val="00BD05C0"/>
    <w:rsid w:val="00BD1B11"/>
    <w:rsid w:val="00BD26A6"/>
    <w:rsid w:val="00BD27DF"/>
    <w:rsid w:val="00BD31B0"/>
    <w:rsid w:val="00BD36B3"/>
    <w:rsid w:val="00BD3F4E"/>
    <w:rsid w:val="00BD552C"/>
    <w:rsid w:val="00BD5AC2"/>
    <w:rsid w:val="00BD5C12"/>
    <w:rsid w:val="00BD5D62"/>
    <w:rsid w:val="00BD5E67"/>
    <w:rsid w:val="00BD7ABA"/>
    <w:rsid w:val="00BE0E27"/>
    <w:rsid w:val="00BE226B"/>
    <w:rsid w:val="00BE33FE"/>
    <w:rsid w:val="00BE5D4E"/>
    <w:rsid w:val="00BE6346"/>
    <w:rsid w:val="00BF0556"/>
    <w:rsid w:val="00BF2B8B"/>
    <w:rsid w:val="00BF5543"/>
    <w:rsid w:val="00BF56FC"/>
    <w:rsid w:val="00BF5727"/>
    <w:rsid w:val="00BF6C31"/>
    <w:rsid w:val="00BF7108"/>
    <w:rsid w:val="00C00223"/>
    <w:rsid w:val="00C00F60"/>
    <w:rsid w:val="00C050EE"/>
    <w:rsid w:val="00C07602"/>
    <w:rsid w:val="00C07C1E"/>
    <w:rsid w:val="00C14E95"/>
    <w:rsid w:val="00C170F6"/>
    <w:rsid w:val="00C1720F"/>
    <w:rsid w:val="00C20088"/>
    <w:rsid w:val="00C20E5C"/>
    <w:rsid w:val="00C210CF"/>
    <w:rsid w:val="00C22708"/>
    <w:rsid w:val="00C231B5"/>
    <w:rsid w:val="00C25A89"/>
    <w:rsid w:val="00C25D66"/>
    <w:rsid w:val="00C30629"/>
    <w:rsid w:val="00C313AD"/>
    <w:rsid w:val="00C33666"/>
    <w:rsid w:val="00C34E6C"/>
    <w:rsid w:val="00C35593"/>
    <w:rsid w:val="00C355A3"/>
    <w:rsid w:val="00C35B94"/>
    <w:rsid w:val="00C361D6"/>
    <w:rsid w:val="00C37EBA"/>
    <w:rsid w:val="00C41097"/>
    <w:rsid w:val="00C42AC6"/>
    <w:rsid w:val="00C44B83"/>
    <w:rsid w:val="00C452B0"/>
    <w:rsid w:val="00C45D10"/>
    <w:rsid w:val="00C46050"/>
    <w:rsid w:val="00C47917"/>
    <w:rsid w:val="00C52933"/>
    <w:rsid w:val="00C52B23"/>
    <w:rsid w:val="00C5379C"/>
    <w:rsid w:val="00C538D0"/>
    <w:rsid w:val="00C541D8"/>
    <w:rsid w:val="00C54218"/>
    <w:rsid w:val="00C544DF"/>
    <w:rsid w:val="00C564EF"/>
    <w:rsid w:val="00C56673"/>
    <w:rsid w:val="00C57E64"/>
    <w:rsid w:val="00C57E74"/>
    <w:rsid w:val="00C604EE"/>
    <w:rsid w:val="00C60B88"/>
    <w:rsid w:val="00C60D72"/>
    <w:rsid w:val="00C618B2"/>
    <w:rsid w:val="00C6370D"/>
    <w:rsid w:val="00C66BA0"/>
    <w:rsid w:val="00C70310"/>
    <w:rsid w:val="00C70AA2"/>
    <w:rsid w:val="00C71990"/>
    <w:rsid w:val="00C745D9"/>
    <w:rsid w:val="00C7550C"/>
    <w:rsid w:val="00C76177"/>
    <w:rsid w:val="00C76E2A"/>
    <w:rsid w:val="00C77DD2"/>
    <w:rsid w:val="00C80268"/>
    <w:rsid w:val="00C80791"/>
    <w:rsid w:val="00C80AD4"/>
    <w:rsid w:val="00C81174"/>
    <w:rsid w:val="00C81CCC"/>
    <w:rsid w:val="00C84383"/>
    <w:rsid w:val="00C84476"/>
    <w:rsid w:val="00C86A98"/>
    <w:rsid w:val="00C901DC"/>
    <w:rsid w:val="00C90E86"/>
    <w:rsid w:val="00C911CB"/>
    <w:rsid w:val="00C92039"/>
    <w:rsid w:val="00C92507"/>
    <w:rsid w:val="00C929C4"/>
    <w:rsid w:val="00C93AB2"/>
    <w:rsid w:val="00C95796"/>
    <w:rsid w:val="00C958FF"/>
    <w:rsid w:val="00C95FE7"/>
    <w:rsid w:val="00C9748B"/>
    <w:rsid w:val="00C97A97"/>
    <w:rsid w:val="00CA01DB"/>
    <w:rsid w:val="00CA13DB"/>
    <w:rsid w:val="00CA2A27"/>
    <w:rsid w:val="00CA2F60"/>
    <w:rsid w:val="00CA31B1"/>
    <w:rsid w:val="00CA3AD1"/>
    <w:rsid w:val="00CA5289"/>
    <w:rsid w:val="00CA53BD"/>
    <w:rsid w:val="00CA56BE"/>
    <w:rsid w:val="00CA57AA"/>
    <w:rsid w:val="00CA6E8D"/>
    <w:rsid w:val="00CA6EE5"/>
    <w:rsid w:val="00CB1782"/>
    <w:rsid w:val="00CB24DD"/>
    <w:rsid w:val="00CB4535"/>
    <w:rsid w:val="00CB6B9A"/>
    <w:rsid w:val="00CB6FF3"/>
    <w:rsid w:val="00CB7E16"/>
    <w:rsid w:val="00CC2985"/>
    <w:rsid w:val="00CC47CC"/>
    <w:rsid w:val="00CC49B2"/>
    <w:rsid w:val="00CC7198"/>
    <w:rsid w:val="00CD18B1"/>
    <w:rsid w:val="00CD1BC6"/>
    <w:rsid w:val="00CD63BE"/>
    <w:rsid w:val="00CE0524"/>
    <w:rsid w:val="00CE0DC2"/>
    <w:rsid w:val="00CE152D"/>
    <w:rsid w:val="00CE1FDE"/>
    <w:rsid w:val="00CE2743"/>
    <w:rsid w:val="00CE2A9C"/>
    <w:rsid w:val="00CF09E1"/>
    <w:rsid w:val="00CF0EE2"/>
    <w:rsid w:val="00CF10EB"/>
    <w:rsid w:val="00CF243F"/>
    <w:rsid w:val="00CF2DF7"/>
    <w:rsid w:val="00CF6AB5"/>
    <w:rsid w:val="00CF6FF3"/>
    <w:rsid w:val="00CF70C0"/>
    <w:rsid w:val="00D00DC4"/>
    <w:rsid w:val="00D02F86"/>
    <w:rsid w:val="00D03251"/>
    <w:rsid w:val="00D036DD"/>
    <w:rsid w:val="00D04A3E"/>
    <w:rsid w:val="00D06D95"/>
    <w:rsid w:val="00D07F5D"/>
    <w:rsid w:val="00D106F6"/>
    <w:rsid w:val="00D172BF"/>
    <w:rsid w:val="00D17A6C"/>
    <w:rsid w:val="00D206A5"/>
    <w:rsid w:val="00D2156E"/>
    <w:rsid w:val="00D21FE5"/>
    <w:rsid w:val="00D22493"/>
    <w:rsid w:val="00D23AB2"/>
    <w:rsid w:val="00D23B2A"/>
    <w:rsid w:val="00D25619"/>
    <w:rsid w:val="00D2609E"/>
    <w:rsid w:val="00D2650B"/>
    <w:rsid w:val="00D27D64"/>
    <w:rsid w:val="00D303B5"/>
    <w:rsid w:val="00D3096D"/>
    <w:rsid w:val="00D31163"/>
    <w:rsid w:val="00D35469"/>
    <w:rsid w:val="00D35F21"/>
    <w:rsid w:val="00D36A6B"/>
    <w:rsid w:val="00D36D9B"/>
    <w:rsid w:val="00D36E48"/>
    <w:rsid w:val="00D40C0F"/>
    <w:rsid w:val="00D41FAB"/>
    <w:rsid w:val="00D436F5"/>
    <w:rsid w:val="00D4377B"/>
    <w:rsid w:val="00D448DE"/>
    <w:rsid w:val="00D4556D"/>
    <w:rsid w:val="00D45B2A"/>
    <w:rsid w:val="00D46AA0"/>
    <w:rsid w:val="00D502E5"/>
    <w:rsid w:val="00D50353"/>
    <w:rsid w:val="00D505ED"/>
    <w:rsid w:val="00D529D5"/>
    <w:rsid w:val="00D543B5"/>
    <w:rsid w:val="00D54918"/>
    <w:rsid w:val="00D55201"/>
    <w:rsid w:val="00D60ACA"/>
    <w:rsid w:val="00D60F44"/>
    <w:rsid w:val="00D62166"/>
    <w:rsid w:val="00D62232"/>
    <w:rsid w:val="00D622DA"/>
    <w:rsid w:val="00D63032"/>
    <w:rsid w:val="00D63B75"/>
    <w:rsid w:val="00D642DC"/>
    <w:rsid w:val="00D65F57"/>
    <w:rsid w:val="00D660AD"/>
    <w:rsid w:val="00D668E9"/>
    <w:rsid w:val="00D67378"/>
    <w:rsid w:val="00D702C3"/>
    <w:rsid w:val="00D719F7"/>
    <w:rsid w:val="00D71BF9"/>
    <w:rsid w:val="00D72EB7"/>
    <w:rsid w:val="00D72F87"/>
    <w:rsid w:val="00D73DF2"/>
    <w:rsid w:val="00D74C12"/>
    <w:rsid w:val="00D75815"/>
    <w:rsid w:val="00D7667E"/>
    <w:rsid w:val="00D77F9C"/>
    <w:rsid w:val="00D816AB"/>
    <w:rsid w:val="00D82F3F"/>
    <w:rsid w:val="00D83A6E"/>
    <w:rsid w:val="00D85048"/>
    <w:rsid w:val="00D85080"/>
    <w:rsid w:val="00D85D5C"/>
    <w:rsid w:val="00D9072C"/>
    <w:rsid w:val="00D908B9"/>
    <w:rsid w:val="00D923AF"/>
    <w:rsid w:val="00D927CA"/>
    <w:rsid w:val="00D93836"/>
    <w:rsid w:val="00D967AD"/>
    <w:rsid w:val="00D969A5"/>
    <w:rsid w:val="00D9714B"/>
    <w:rsid w:val="00D97E62"/>
    <w:rsid w:val="00D97FAD"/>
    <w:rsid w:val="00DA1A68"/>
    <w:rsid w:val="00DA3265"/>
    <w:rsid w:val="00DA3F50"/>
    <w:rsid w:val="00DA5440"/>
    <w:rsid w:val="00DA5897"/>
    <w:rsid w:val="00DA6D62"/>
    <w:rsid w:val="00DA6EBA"/>
    <w:rsid w:val="00DA755E"/>
    <w:rsid w:val="00DA7FE9"/>
    <w:rsid w:val="00DB18A5"/>
    <w:rsid w:val="00DB31DC"/>
    <w:rsid w:val="00DB4485"/>
    <w:rsid w:val="00DB4B60"/>
    <w:rsid w:val="00DB6CEF"/>
    <w:rsid w:val="00DC0671"/>
    <w:rsid w:val="00DC2A8C"/>
    <w:rsid w:val="00DC5261"/>
    <w:rsid w:val="00DC53D8"/>
    <w:rsid w:val="00DC5454"/>
    <w:rsid w:val="00DC5466"/>
    <w:rsid w:val="00DC620A"/>
    <w:rsid w:val="00DC66DA"/>
    <w:rsid w:val="00DC694C"/>
    <w:rsid w:val="00DC7027"/>
    <w:rsid w:val="00DD3373"/>
    <w:rsid w:val="00DD4B6D"/>
    <w:rsid w:val="00DD7616"/>
    <w:rsid w:val="00DD7A58"/>
    <w:rsid w:val="00DE0482"/>
    <w:rsid w:val="00DE1ECC"/>
    <w:rsid w:val="00DE2291"/>
    <w:rsid w:val="00DE2750"/>
    <w:rsid w:val="00DE2FE0"/>
    <w:rsid w:val="00DE3C82"/>
    <w:rsid w:val="00DE3FD5"/>
    <w:rsid w:val="00DE47E8"/>
    <w:rsid w:val="00DE5C36"/>
    <w:rsid w:val="00DE65F2"/>
    <w:rsid w:val="00DF20D3"/>
    <w:rsid w:val="00DF42B1"/>
    <w:rsid w:val="00DF796A"/>
    <w:rsid w:val="00E00004"/>
    <w:rsid w:val="00E0065F"/>
    <w:rsid w:val="00E01683"/>
    <w:rsid w:val="00E025CD"/>
    <w:rsid w:val="00E04406"/>
    <w:rsid w:val="00E047B0"/>
    <w:rsid w:val="00E053CA"/>
    <w:rsid w:val="00E06252"/>
    <w:rsid w:val="00E06288"/>
    <w:rsid w:val="00E10954"/>
    <w:rsid w:val="00E11864"/>
    <w:rsid w:val="00E12764"/>
    <w:rsid w:val="00E15114"/>
    <w:rsid w:val="00E1565A"/>
    <w:rsid w:val="00E15769"/>
    <w:rsid w:val="00E1618D"/>
    <w:rsid w:val="00E177C0"/>
    <w:rsid w:val="00E178FD"/>
    <w:rsid w:val="00E17F4F"/>
    <w:rsid w:val="00E206B6"/>
    <w:rsid w:val="00E20D5E"/>
    <w:rsid w:val="00E22CDC"/>
    <w:rsid w:val="00E22E57"/>
    <w:rsid w:val="00E240C3"/>
    <w:rsid w:val="00E24AFE"/>
    <w:rsid w:val="00E26D63"/>
    <w:rsid w:val="00E3014E"/>
    <w:rsid w:val="00E30B8B"/>
    <w:rsid w:val="00E31A69"/>
    <w:rsid w:val="00E31AA7"/>
    <w:rsid w:val="00E33D53"/>
    <w:rsid w:val="00E35F97"/>
    <w:rsid w:val="00E36894"/>
    <w:rsid w:val="00E40970"/>
    <w:rsid w:val="00E41764"/>
    <w:rsid w:val="00E417B4"/>
    <w:rsid w:val="00E426AB"/>
    <w:rsid w:val="00E439F7"/>
    <w:rsid w:val="00E44A36"/>
    <w:rsid w:val="00E46EB8"/>
    <w:rsid w:val="00E509C8"/>
    <w:rsid w:val="00E52431"/>
    <w:rsid w:val="00E52DAD"/>
    <w:rsid w:val="00E545A7"/>
    <w:rsid w:val="00E54FC6"/>
    <w:rsid w:val="00E55A1B"/>
    <w:rsid w:val="00E5631A"/>
    <w:rsid w:val="00E56965"/>
    <w:rsid w:val="00E577BF"/>
    <w:rsid w:val="00E579F3"/>
    <w:rsid w:val="00E6165F"/>
    <w:rsid w:val="00E6222E"/>
    <w:rsid w:val="00E64655"/>
    <w:rsid w:val="00E648DA"/>
    <w:rsid w:val="00E65B6A"/>
    <w:rsid w:val="00E65CFF"/>
    <w:rsid w:val="00E666AB"/>
    <w:rsid w:val="00E66968"/>
    <w:rsid w:val="00E672E5"/>
    <w:rsid w:val="00E67444"/>
    <w:rsid w:val="00E7036D"/>
    <w:rsid w:val="00E71B0F"/>
    <w:rsid w:val="00E71DBF"/>
    <w:rsid w:val="00E720A5"/>
    <w:rsid w:val="00E720B3"/>
    <w:rsid w:val="00E721EA"/>
    <w:rsid w:val="00E72E98"/>
    <w:rsid w:val="00E72FF5"/>
    <w:rsid w:val="00E739C4"/>
    <w:rsid w:val="00E776FA"/>
    <w:rsid w:val="00E806D8"/>
    <w:rsid w:val="00E80F7A"/>
    <w:rsid w:val="00E8167E"/>
    <w:rsid w:val="00E816E5"/>
    <w:rsid w:val="00E81D42"/>
    <w:rsid w:val="00E85AAF"/>
    <w:rsid w:val="00E85CE0"/>
    <w:rsid w:val="00E86D96"/>
    <w:rsid w:val="00E86E43"/>
    <w:rsid w:val="00E87E51"/>
    <w:rsid w:val="00E93B24"/>
    <w:rsid w:val="00E93BE9"/>
    <w:rsid w:val="00E941E1"/>
    <w:rsid w:val="00E94878"/>
    <w:rsid w:val="00E95271"/>
    <w:rsid w:val="00EA092D"/>
    <w:rsid w:val="00EA3AF8"/>
    <w:rsid w:val="00EA668E"/>
    <w:rsid w:val="00EA7720"/>
    <w:rsid w:val="00EA7E83"/>
    <w:rsid w:val="00EB0FBD"/>
    <w:rsid w:val="00EB26A1"/>
    <w:rsid w:val="00EB313E"/>
    <w:rsid w:val="00EB3ACB"/>
    <w:rsid w:val="00EB3E8B"/>
    <w:rsid w:val="00EB5A98"/>
    <w:rsid w:val="00EC0D9F"/>
    <w:rsid w:val="00EC18F1"/>
    <w:rsid w:val="00EC2C47"/>
    <w:rsid w:val="00EC408B"/>
    <w:rsid w:val="00EC5DCE"/>
    <w:rsid w:val="00EC6416"/>
    <w:rsid w:val="00EC6B58"/>
    <w:rsid w:val="00ED019C"/>
    <w:rsid w:val="00ED0417"/>
    <w:rsid w:val="00ED0589"/>
    <w:rsid w:val="00ED2391"/>
    <w:rsid w:val="00ED2606"/>
    <w:rsid w:val="00ED2E64"/>
    <w:rsid w:val="00ED5303"/>
    <w:rsid w:val="00ED5D94"/>
    <w:rsid w:val="00ED7083"/>
    <w:rsid w:val="00EE034E"/>
    <w:rsid w:val="00EE0822"/>
    <w:rsid w:val="00EE114B"/>
    <w:rsid w:val="00EE18D3"/>
    <w:rsid w:val="00EE2838"/>
    <w:rsid w:val="00EE4DFD"/>
    <w:rsid w:val="00EE503B"/>
    <w:rsid w:val="00EE577D"/>
    <w:rsid w:val="00EE635D"/>
    <w:rsid w:val="00EE6ADB"/>
    <w:rsid w:val="00EF0B1A"/>
    <w:rsid w:val="00EF0FF0"/>
    <w:rsid w:val="00EF112A"/>
    <w:rsid w:val="00EF196B"/>
    <w:rsid w:val="00EF21D7"/>
    <w:rsid w:val="00EF227D"/>
    <w:rsid w:val="00EF2AF6"/>
    <w:rsid w:val="00EF2F80"/>
    <w:rsid w:val="00EF47DB"/>
    <w:rsid w:val="00EF49EE"/>
    <w:rsid w:val="00EF5E49"/>
    <w:rsid w:val="00F00046"/>
    <w:rsid w:val="00F0045B"/>
    <w:rsid w:val="00F01BC1"/>
    <w:rsid w:val="00F0208E"/>
    <w:rsid w:val="00F04A30"/>
    <w:rsid w:val="00F06A99"/>
    <w:rsid w:val="00F0792D"/>
    <w:rsid w:val="00F07D70"/>
    <w:rsid w:val="00F10DD0"/>
    <w:rsid w:val="00F119A3"/>
    <w:rsid w:val="00F1279C"/>
    <w:rsid w:val="00F128B3"/>
    <w:rsid w:val="00F12D9E"/>
    <w:rsid w:val="00F12E82"/>
    <w:rsid w:val="00F17F3A"/>
    <w:rsid w:val="00F21CF5"/>
    <w:rsid w:val="00F22260"/>
    <w:rsid w:val="00F232EF"/>
    <w:rsid w:val="00F244DA"/>
    <w:rsid w:val="00F246F4"/>
    <w:rsid w:val="00F26B78"/>
    <w:rsid w:val="00F27A7D"/>
    <w:rsid w:val="00F27C00"/>
    <w:rsid w:val="00F30143"/>
    <w:rsid w:val="00F30C9C"/>
    <w:rsid w:val="00F311F0"/>
    <w:rsid w:val="00F3172A"/>
    <w:rsid w:val="00F333C1"/>
    <w:rsid w:val="00F34ADA"/>
    <w:rsid w:val="00F35A62"/>
    <w:rsid w:val="00F35C1D"/>
    <w:rsid w:val="00F35E9D"/>
    <w:rsid w:val="00F3621B"/>
    <w:rsid w:val="00F362A5"/>
    <w:rsid w:val="00F36445"/>
    <w:rsid w:val="00F368BE"/>
    <w:rsid w:val="00F36A65"/>
    <w:rsid w:val="00F37989"/>
    <w:rsid w:val="00F4123A"/>
    <w:rsid w:val="00F428D4"/>
    <w:rsid w:val="00F43859"/>
    <w:rsid w:val="00F4473F"/>
    <w:rsid w:val="00F45561"/>
    <w:rsid w:val="00F455E5"/>
    <w:rsid w:val="00F46062"/>
    <w:rsid w:val="00F46810"/>
    <w:rsid w:val="00F5144B"/>
    <w:rsid w:val="00F51E3B"/>
    <w:rsid w:val="00F51FFB"/>
    <w:rsid w:val="00F53268"/>
    <w:rsid w:val="00F53F11"/>
    <w:rsid w:val="00F561C7"/>
    <w:rsid w:val="00F56818"/>
    <w:rsid w:val="00F60EFA"/>
    <w:rsid w:val="00F618D5"/>
    <w:rsid w:val="00F62070"/>
    <w:rsid w:val="00F63BF2"/>
    <w:rsid w:val="00F64A81"/>
    <w:rsid w:val="00F65A2B"/>
    <w:rsid w:val="00F65FE2"/>
    <w:rsid w:val="00F70652"/>
    <w:rsid w:val="00F714C2"/>
    <w:rsid w:val="00F724E4"/>
    <w:rsid w:val="00F7287D"/>
    <w:rsid w:val="00F72CFE"/>
    <w:rsid w:val="00F732A3"/>
    <w:rsid w:val="00F761A5"/>
    <w:rsid w:val="00F7620A"/>
    <w:rsid w:val="00F775AF"/>
    <w:rsid w:val="00F77A11"/>
    <w:rsid w:val="00F77BF8"/>
    <w:rsid w:val="00F80705"/>
    <w:rsid w:val="00F8114F"/>
    <w:rsid w:val="00F818CE"/>
    <w:rsid w:val="00F82018"/>
    <w:rsid w:val="00F82B1B"/>
    <w:rsid w:val="00F87A50"/>
    <w:rsid w:val="00F90A2E"/>
    <w:rsid w:val="00F91DF6"/>
    <w:rsid w:val="00F91E1B"/>
    <w:rsid w:val="00F92651"/>
    <w:rsid w:val="00F93524"/>
    <w:rsid w:val="00F939C6"/>
    <w:rsid w:val="00F93C06"/>
    <w:rsid w:val="00F94B3B"/>
    <w:rsid w:val="00F954A6"/>
    <w:rsid w:val="00F95D9D"/>
    <w:rsid w:val="00F96369"/>
    <w:rsid w:val="00F97108"/>
    <w:rsid w:val="00FA1397"/>
    <w:rsid w:val="00FA26BA"/>
    <w:rsid w:val="00FA2C8A"/>
    <w:rsid w:val="00FA467A"/>
    <w:rsid w:val="00FA46FB"/>
    <w:rsid w:val="00FA7051"/>
    <w:rsid w:val="00FA70A3"/>
    <w:rsid w:val="00FA7289"/>
    <w:rsid w:val="00FA7D5B"/>
    <w:rsid w:val="00FB0F42"/>
    <w:rsid w:val="00FB48B6"/>
    <w:rsid w:val="00FB53B9"/>
    <w:rsid w:val="00FB5E84"/>
    <w:rsid w:val="00FB64B0"/>
    <w:rsid w:val="00FB7B1F"/>
    <w:rsid w:val="00FC21D2"/>
    <w:rsid w:val="00FC3B3D"/>
    <w:rsid w:val="00FC44CE"/>
    <w:rsid w:val="00FC4E3F"/>
    <w:rsid w:val="00FC69A4"/>
    <w:rsid w:val="00FC7196"/>
    <w:rsid w:val="00FD0DB7"/>
    <w:rsid w:val="00FD2812"/>
    <w:rsid w:val="00FD2D1F"/>
    <w:rsid w:val="00FD3E28"/>
    <w:rsid w:val="00FD52CC"/>
    <w:rsid w:val="00FD65AD"/>
    <w:rsid w:val="00FE100E"/>
    <w:rsid w:val="00FE1AE1"/>
    <w:rsid w:val="00FE1D27"/>
    <w:rsid w:val="00FE375E"/>
    <w:rsid w:val="00FE490B"/>
    <w:rsid w:val="00FE5CA8"/>
    <w:rsid w:val="00FE6C38"/>
    <w:rsid w:val="00FE7F33"/>
    <w:rsid w:val="00FF0071"/>
    <w:rsid w:val="00FF15BD"/>
    <w:rsid w:val="00FF1635"/>
    <w:rsid w:val="00FF2FBB"/>
    <w:rsid w:val="00FF3ABC"/>
    <w:rsid w:val="00FF4FD4"/>
    <w:rsid w:val="00FF51EC"/>
    <w:rsid w:val="00FF6251"/>
    <w:rsid w:val="00FF6425"/>
    <w:rsid w:val="00FF6AAA"/>
    <w:rsid w:val="00FF7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E62D7"/>
  <w15:chartTrackingRefBased/>
  <w15:docId w15:val="{62B14E9D-304B-4D48-A237-31AADD8BB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66DA"/>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9"/>
    <w:unhideWhenUsed/>
    <w:qFormat/>
    <w:rsid w:val="00277C88"/>
    <w:pPr>
      <w:keepNext/>
      <w:keepLines/>
      <w:spacing w:beforeLines="50" w:before="156" w:afterLines="50" w:after="156" w:line="360" w:lineRule="auto"/>
      <w:outlineLvl w:val="1"/>
    </w:pPr>
    <w:rPr>
      <w:rFonts w:ascii="Times New Roman" w:eastAsia="黑体" w:hAnsi="Times New Roman" w:cs="Times New Roman"/>
      <w:bCs/>
      <w:sz w:val="28"/>
      <w:szCs w:val="32"/>
    </w:rPr>
  </w:style>
  <w:style w:type="paragraph" w:styleId="4">
    <w:name w:val="heading 4"/>
    <w:basedOn w:val="a"/>
    <w:next w:val="a"/>
    <w:link w:val="40"/>
    <w:uiPriority w:val="9"/>
    <w:unhideWhenUsed/>
    <w:qFormat/>
    <w:rsid w:val="0099127D"/>
    <w:pPr>
      <w:keepNext/>
      <w:keepLines/>
      <w:numPr>
        <w:ilvl w:val="3"/>
        <w:numId w:val="2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9127D"/>
    <w:pPr>
      <w:keepNext/>
      <w:keepLines/>
      <w:numPr>
        <w:ilvl w:val="4"/>
        <w:numId w:val="2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9127D"/>
    <w:pPr>
      <w:keepNext/>
      <w:keepLines/>
      <w:numPr>
        <w:ilvl w:val="5"/>
        <w:numId w:val="2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99127D"/>
    <w:pPr>
      <w:keepNext/>
      <w:keepLines/>
      <w:numPr>
        <w:ilvl w:val="6"/>
        <w:numId w:val="22"/>
      </w:numPr>
      <w:spacing w:before="240" w:after="64" w:line="320" w:lineRule="auto"/>
      <w:outlineLvl w:val="6"/>
    </w:pPr>
    <w:rPr>
      <w:b/>
      <w:bCs/>
    </w:rPr>
  </w:style>
  <w:style w:type="paragraph" w:styleId="8">
    <w:name w:val="heading 8"/>
    <w:basedOn w:val="a"/>
    <w:next w:val="a"/>
    <w:link w:val="80"/>
    <w:uiPriority w:val="9"/>
    <w:semiHidden/>
    <w:unhideWhenUsed/>
    <w:qFormat/>
    <w:rsid w:val="0099127D"/>
    <w:pPr>
      <w:keepNext/>
      <w:keepLines/>
      <w:numPr>
        <w:ilvl w:val="7"/>
        <w:numId w:val="2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99127D"/>
    <w:pPr>
      <w:keepNext/>
      <w:keepLines/>
      <w:numPr>
        <w:ilvl w:val="8"/>
        <w:numId w:val="2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46E3"/>
    <w:pPr>
      <w:ind w:firstLineChars="200" w:firstLine="420"/>
    </w:pPr>
  </w:style>
  <w:style w:type="character" w:customStyle="1" w:styleId="10">
    <w:name w:val="标题 1 字符"/>
    <w:basedOn w:val="a0"/>
    <w:link w:val="1"/>
    <w:uiPriority w:val="9"/>
    <w:rsid w:val="00DC66DA"/>
    <w:rPr>
      <w:b/>
      <w:bCs/>
      <w:kern w:val="44"/>
      <w:sz w:val="44"/>
      <w:szCs w:val="44"/>
    </w:rPr>
  </w:style>
  <w:style w:type="paragraph" w:styleId="TOC">
    <w:name w:val="TOC Heading"/>
    <w:basedOn w:val="1"/>
    <w:next w:val="a"/>
    <w:uiPriority w:val="39"/>
    <w:unhideWhenUsed/>
    <w:qFormat/>
    <w:rsid w:val="00DC66DA"/>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7637F4"/>
    <w:pPr>
      <w:widowControl/>
      <w:tabs>
        <w:tab w:val="left" w:pos="980"/>
        <w:tab w:val="right" w:leader="dot" w:pos="9480"/>
      </w:tabs>
      <w:spacing w:after="100"/>
      <w:ind w:firstLineChars="200" w:firstLine="440"/>
      <w:jc w:val="left"/>
    </w:pPr>
    <w:rPr>
      <w:rFonts w:eastAsia="宋体"/>
      <w:smallCaps/>
      <w:sz w:val="22"/>
      <w:szCs w:val="22"/>
    </w:rPr>
  </w:style>
  <w:style w:type="paragraph" w:styleId="11">
    <w:name w:val="toc 1"/>
    <w:basedOn w:val="a"/>
    <w:next w:val="a"/>
    <w:autoRedefine/>
    <w:uiPriority w:val="39"/>
    <w:unhideWhenUsed/>
    <w:rsid w:val="00CF09E1"/>
    <w:pPr>
      <w:widowControl/>
      <w:tabs>
        <w:tab w:val="left" w:pos="960"/>
        <w:tab w:val="right" w:leader="dot" w:pos="9480"/>
      </w:tabs>
      <w:spacing w:after="20"/>
      <w:jc w:val="center"/>
    </w:pPr>
    <w:rPr>
      <w:rFonts w:ascii="黑体" w:eastAsia="黑体" w:hAnsi="黑体"/>
      <w:caps/>
    </w:rPr>
  </w:style>
  <w:style w:type="paragraph" w:styleId="3">
    <w:name w:val="toc 3"/>
    <w:basedOn w:val="a"/>
    <w:next w:val="a"/>
    <w:autoRedefine/>
    <w:uiPriority w:val="39"/>
    <w:unhideWhenUsed/>
    <w:rsid w:val="007637F4"/>
    <w:pPr>
      <w:widowControl/>
      <w:tabs>
        <w:tab w:val="left" w:pos="1700"/>
        <w:tab w:val="right" w:leader="dot" w:pos="9480"/>
      </w:tabs>
      <w:spacing w:after="100"/>
      <w:ind w:firstLineChars="400" w:firstLine="880"/>
      <w:jc w:val="left"/>
    </w:pPr>
    <w:rPr>
      <w:rFonts w:eastAsia="宋体"/>
      <w:iCs/>
      <w:sz w:val="22"/>
      <w:szCs w:val="22"/>
    </w:rPr>
  </w:style>
  <w:style w:type="paragraph" w:styleId="41">
    <w:name w:val="toc 4"/>
    <w:basedOn w:val="a"/>
    <w:next w:val="a"/>
    <w:autoRedefine/>
    <w:uiPriority w:val="39"/>
    <w:semiHidden/>
    <w:unhideWhenUsed/>
    <w:rsid w:val="00DC66DA"/>
    <w:pPr>
      <w:ind w:left="720"/>
      <w:jc w:val="left"/>
    </w:pPr>
    <w:rPr>
      <w:rFonts w:eastAsiaTheme="minorHAnsi"/>
      <w:sz w:val="18"/>
      <w:szCs w:val="18"/>
    </w:rPr>
  </w:style>
  <w:style w:type="paragraph" w:styleId="51">
    <w:name w:val="toc 5"/>
    <w:basedOn w:val="a"/>
    <w:next w:val="a"/>
    <w:autoRedefine/>
    <w:uiPriority w:val="39"/>
    <w:semiHidden/>
    <w:unhideWhenUsed/>
    <w:rsid w:val="00DC66DA"/>
    <w:pPr>
      <w:ind w:left="960"/>
      <w:jc w:val="left"/>
    </w:pPr>
    <w:rPr>
      <w:rFonts w:eastAsiaTheme="minorHAnsi"/>
      <w:sz w:val="18"/>
      <w:szCs w:val="18"/>
    </w:rPr>
  </w:style>
  <w:style w:type="paragraph" w:styleId="61">
    <w:name w:val="toc 6"/>
    <w:basedOn w:val="a"/>
    <w:next w:val="a"/>
    <w:autoRedefine/>
    <w:uiPriority w:val="39"/>
    <w:semiHidden/>
    <w:unhideWhenUsed/>
    <w:rsid w:val="00DC66DA"/>
    <w:pPr>
      <w:ind w:left="1200"/>
      <w:jc w:val="left"/>
    </w:pPr>
    <w:rPr>
      <w:rFonts w:eastAsiaTheme="minorHAnsi"/>
      <w:sz w:val="18"/>
      <w:szCs w:val="18"/>
    </w:rPr>
  </w:style>
  <w:style w:type="paragraph" w:styleId="71">
    <w:name w:val="toc 7"/>
    <w:basedOn w:val="a"/>
    <w:next w:val="a"/>
    <w:autoRedefine/>
    <w:uiPriority w:val="39"/>
    <w:semiHidden/>
    <w:unhideWhenUsed/>
    <w:rsid w:val="00DC66DA"/>
    <w:pPr>
      <w:ind w:left="1440"/>
      <w:jc w:val="left"/>
    </w:pPr>
    <w:rPr>
      <w:rFonts w:eastAsiaTheme="minorHAnsi"/>
      <w:sz w:val="18"/>
      <w:szCs w:val="18"/>
    </w:rPr>
  </w:style>
  <w:style w:type="paragraph" w:styleId="81">
    <w:name w:val="toc 8"/>
    <w:basedOn w:val="a"/>
    <w:next w:val="a"/>
    <w:autoRedefine/>
    <w:uiPriority w:val="39"/>
    <w:semiHidden/>
    <w:unhideWhenUsed/>
    <w:rsid w:val="00DC66DA"/>
    <w:pPr>
      <w:ind w:left="1680"/>
      <w:jc w:val="left"/>
    </w:pPr>
    <w:rPr>
      <w:rFonts w:eastAsiaTheme="minorHAnsi"/>
      <w:sz w:val="18"/>
      <w:szCs w:val="18"/>
    </w:rPr>
  </w:style>
  <w:style w:type="paragraph" w:styleId="91">
    <w:name w:val="toc 9"/>
    <w:basedOn w:val="a"/>
    <w:next w:val="a"/>
    <w:autoRedefine/>
    <w:uiPriority w:val="39"/>
    <w:semiHidden/>
    <w:unhideWhenUsed/>
    <w:rsid w:val="00DC66DA"/>
    <w:pPr>
      <w:ind w:left="1920"/>
      <w:jc w:val="left"/>
    </w:pPr>
    <w:rPr>
      <w:rFonts w:eastAsiaTheme="minorHAnsi"/>
      <w:sz w:val="18"/>
      <w:szCs w:val="18"/>
    </w:rPr>
  </w:style>
  <w:style w:type="paragraph" w:styleId="a4">
    <w:name w:val="Document Map"/>
    <w:basedOn w:val="a"/>
    <w:link w:val="a5"/>
    <w:uiPriority w:val="99"/>
    <w:semiHidden/>
    <w:unhideWhenUsed/>
    <w:rsid w:val="00073479"/>
    <w:rPr>
      <w:rFonts w:ascii="宋体" w:eastAsia="宋体"/>
    </w:rPr>
  </w:style>
  <w:style w:type="character" w:customStyle="1" w:styleId="a5">
    <w:name w:val="文档结构图 字符"/>
    <w:basedOn w:val="a0"/>
    <w:link w:val="a4"/>
    <w:uiPriority w:val="99"/>
    <w:semiHidden/>
    <w:rsid w:val="00073479"/>
    <w:rPr>
      <w:rFonts w:ascii="宋体" w:eastAsia="宋体"/>
    </w:rPr>
  </w:style>
  <w:style w:type="character" w:customStyle="1" w:styleId="20">
    <w:name w:val="标题 2 字符"/>
    <w:basedOn w:val="a0"/>
    <w:link w:val="2"/>
    <w:uiPriority w:val="99"/>
    <w:rsid w:val="00277C88"/>
    <w:rPr>
      <w:rFonts w:ascii="Times New Roman" w:eastAsia="黑体" w:hAnsi="Times New Roman" w:cs="Times New Roman"/>
      <w:bCs/>
      <w:sz w:val="28"/>
      <w:szCs w:val="32"/>
    </w:rPr>
  </w:style>
  <w:style w:type="character" w:customStyle="1" w:styleId="40">
    <w:name w:val="标题 4 字符"/>
    <w:basedOn w:val="a0"/>
    <w:link w:val="4"/>
    <w:uiPriority w:val="9"/>
    <w:rsid w:val="009912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9127D"/>
    <w:rPr>
      <w:b/>
      <w:bCs/>
      <w:sz w:val="28"/>
      <w:szCs w:val="28"/>
    </w:rPr>
  </w:style>
  <w:style w:type="character" w:customStyle="1" w:styleId="60">
    <w:name w:val="标题 6 字符"/>
    <w:basedOn w:val="a0"/>
    <w:link w:val="6"/>
    <w:uiPriority w:val="9"/>
    <w:semiHidden/>
    <w:rsid w:val="0099127D"/>
    <w:rPr>
      <w:rFonts w:asciiTheme="majorHAnsi" w:eastAsiaTheme="majorEastAsia" w:hAnsiTheme="majorHAnsi" w:cstheme="majorBidi"/>
      <w:b/>
      <w:bCs/>
    </w:rPr>
  </w:style>
  <w:style w:type="character" w:customStyle="1" w:styleId="70">
    <w:name w:val="标题 7 字符"/>
    <w:basedOn w:val="a0"/>
    <w:link w:val="7"/>
    <w:uiPriority w:val="9"/>
    <w:semiHidden/>
    <w:rsid w:val="0099127D"/>
    <w:rPr>
      <w:b/>
      <w:bCs/>
    </w:rPr>
  </w:style>
  <w:style w:type="character" w:customStyle="1" w:styleId="80">
    <w:name w:val="标题 8 字符"/>
    <w:basedOn w:val="a0"/>
    <w:link w:val="8"/>
    <w:uiPriority w:val="9"/>
    <w:semiHidden/>
    <w:rsid w:val="0099127D"/>
    <w:rPr>
      <w:rFonts w:asciiTheme="majorHAnsi" w:eastAsiaTheme="majorEastAsia" w:hAnsiTheme="majorHAnsi" w:cstheme="majorBidi"/>
    </w:rPr>
  </w:style>
  <w:style w:type="character" w:customStyle="1" w:styleId="90">
    <w:name w:val="标题 9 字符"/>
    <w:basedOn w:val="a0"/>
    <w:link w:val="9"/>
    <w:uiPriority w:val="9"/>
    <w:semiHidden/>
    <w:rsid w:val="0099127D"/>
    <w:rPr>
      <w:rFonts w:asciiTheme="majorHAnsi" w:eastAsiaTheme="majorEastAsia" w:hAnsiTheme="majorHAnsi" w:cstheme="majorBidi"/>
      <w:sz w:val="21"/>
      <w:szCs w:val="21"/>
    </w:rPr>
  </w:style>
  <w:style w:type="paragraph" w:styleId="a6">
    <w:name w:val="header"/>
    <w:basedOn w:val="a"/>
    <w:link w:val="a7"/>
    <w:uiPriority w:val="99"/>
    <w:unhideWhenUsed/>
    <w:qFormat/>
    <w:rsid w:val="00CF70C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sid w:val="00CF70C0"/>
    <w:rPr>
      <w:sz w:val="18"/>
      <w:szCs w:val="18"/>
    </w:rPr>
  </w:style>
  <w:style w:type="paragraph" w:styleId="a8">
    <w:name w:val="footer"/>
    <w:basedOn w:val="a"/>
    <w:link w:val="a9"/>
    <w:uiPriority w:val="99"/>
    <w:unhideWhenUsed/>
    <w:qFormat/>
    <w:rsid w:val="00CF70C0"/>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CF70C0"/>
    <w:rPr>
      <w:sz w:val="18"/>
      <w:szCs w:val="18"/>
    </w:rPr>
  </w:style>
  <w:style w:type="character" w:styleId="aa">
    <w:name w:val="Hyperlink"/>
    <w:basedOn w:val="a0"/>
    <w:uiPriority w:val="99"/>
    <w:unhideWhenUsed/>
    <w:rsid w:val="00B24030"/>
    <w:rPr>
      <w:color w:val="0563C1" w:themeColor="hyperlink"/>
      <w:u w:val="single"/>
    </w:rPr>
  </w:style>
  <w:style w:type="table" w:styleId="ab">
    <w:name w:val="Table Grid"/>
    <w:basedOn w:val="a1"/>
    <w:uiPriority w:val="39"/>
    <w:rsid w:val="006C1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Revision"/>
    <w:hidden/>
    <w:uiPriority w:val="99"/>
    <w:semiHidden/>
    <w:rsid w:val="002066E1"/>
  </w:style>
  <w:style w:type="character" w:styleId="ad">
    <w:name w:val="annotation reference"/>
    <w:basedOn w:val="a0"/>
    <w:uiPriority w:val="99"/>
    <w:semiHidden/>
    <w:unhideWhenUsed/>
    <w:rsid w:val="00581F93"/>
    <w:rPr>
      <w:sz w:val="21"/>
      <w:szCs w:val="21"/>
    </w:rPr>
  </w:style>
  <w:style w:type="paragraph" w:styleId="ae">
    <w:name w:val="annotation text"/>
    <w:basedOn w:val="a"/>
    <w:link w:val="af"/>
    <w:uiPriority w:val="99"/>
    <w:semiHidden/>
    <w:unhideWhenUsed/>
    <w:rsid w:val="00581F93"/>
    <w:pPr>
      <w:jc w:val="left"/>
    </w:pPr>
  </w:style>
  <w:style w:type="character" w:customStyle="1" w:styleId="af">
    <w:name w:val="批注文字 字符"/>
    <w:basedOn w:val="a0"/>
    <w:link w:val="ae"/>
    <w:uiPriority w:val="99"/>
    <w:semiHidden/>
    <w:rsid w:val="00581F93"/>
  </w:style>
  <w:style w:type="paragraph" w:styleId="af0">
    <w:name w:val="annotation subject"/>
    <w:basedOn w:val="ae"/>
    <w:next w:val="ae"/>
    <w:link w:val="af1"/>
    <w:uiPriority w:val="99"/>
    <w:semiHidden/>
    <w:unhideWhenUsed/>
    <w:rsid w:val="00581F93"/>
    <w:rPr>
      <w:b/>
      <w:bCs/>
    </w:rPr>
  </w:style>
  <w:style w:type="character" w:customStyle="1" w:styleId="af1">
    <w:name w:val="批注主题 字符"/>
    <w:basedOn w:val="af"/>
    <w:link w:val="af0"/>
    <w:uiPriority w:val="99"/>
    <w:semiHidden/>
    <w:rsid w:val="00581F93"/>
    <w:rPr>
      <w:b/>
      <w:bCs/>
    </w:rPr>
  </w:style>
  <w:style w:type="paragraph" w:styleId="af2">
    <w:name w:val="Balloon Text"/>
    <w:basedOn w:val="a"/>
    <w:link w:val="af3"/>
    <w:uiPriority w:val="99"/>
    <w:semiHidden/>
    <w:unhideWhenUsed/>
    <w:rsid w:val="00581F93"/>
    <w:rPr>
      <w:rFonts w:ascii="宋体" w:eastAsia="宋体"/>
      <w:sz w:val="18"/>
      <w:szCs w:val="18"/>
    </w:rPr>
  </w:style>
  <w:style w:type="character" w:customStyle="1" w:styleId="af3">
    <w:name w:val="批注框文本 字符"/>
    <w:basedOn w:val="a0"/>
    <w:link w:val="af2"/>
    <w:uiPriority w:val="99"/>
    <w:semiHidden/>
    <w:rsid w:val="00581F93"/>
    <w:rPr>
      <w:rFonts w:ascii="宋体" w:eastAsia="宋体"/>
      <w:sz w:val="18"/>
      <w:szCs w:val="18"/>
    </w:rPr>
  </w:style>
  <w:style w:type="character" w:styleId="af4">
    <w:name w:val="Placeholder Text"/>
    <w:basedOn w:val="a0"/>
    <w:uiPriority w:val="99"/>
    <w:semiHidden/>
    <w:rsid w:val="007F2A67"/>
    <w:rPr>
      <w:color w:val="808080"/>
    </w:rPr>
  </w:style>
  <w:style w:type="character" w:styleId="af5">
    <w:name w:val="FollowedHyperlink"/>
    <w:basedOn w:val="a0"/>
    <w:uiPriority w:val="99"/>
    <w:semiHidden/>
    <w:unhideWhenUsed/>
    <w:rsid w:val="003959BD"/>
    <w:rPr>
      <w:color w:val="954F72" w:themeColor="followedHyperlink"/>
      <w:u w:val="single"/>
    </w:rPr>
  </w:style>
  <w:style w:type="paragraph" w:customStyle="1" w:styleId="af6">
    <w:name w:val="大论文正文样式"/>
    <w:basedOn w:val="a"/>
    <w:qFormat/>
    <w:rsid w:val="00085991"/>
    <w:pPr>
      <w:spacing w:beforeLines="20" w:before="20" w:afterLines="20" w:after="20" w:line="360" w:lineRule="auto"/>
      <w:ind w:firstLineChars="200" w:firstLine="200"/>
    </w:pPr>
    <w:rPr>
      <w:rFonts w:ascii="Times New Roman" w:eastAsia="宋体" w:hAnsi="Times New Roman"/>
    </w:rPr>
  </w:style>
  <w:style w:type="character" w:customStyle="1" w:styleId="MTEquationSection">
    <w:name w:val="MTEquationSection"/>
    <w:basedOn w:val="a0"/>
    <w:rsid w:val="00E776FA"/>
    <w:rPr>
      <w:vanish/>
      <w:color w:val="FF0000"/>
    </w:rPr>
  </w:style>
  <w:style w:type="paragraph" w:customStyle="1" w:styleId="MTDisplayEquation">
    <w:name w:val="MTDisplayEquation"/>
    <w:basedOn w:val="a"/>
    <w:next w:val="a"/>
    <w:link w:val="MTDisplayEquation0"/>
    <w:rsid w:val="00E776FA"/>
    <w:pPr>
      <w:tabs>
        <w:tab w:val="center" w:pos="4400"/>
        <w:tab w:val="right" w:pos="8780"/>
      </w:tabs>
      <w:spacing w:beforeLines="20" w:before="65" w:afterLines="20" w:after="65" w:line="360" w:lineRule="auto"/>
      <w:jc w:val="center"/>
    </w:pPr>
    <w:rPr>
      <w:rFonts w:ascii="宋体" w:eastAsia="宋体" w:hAnsi="宋体"/>
    </w:rPr>
  </w:style>
  <w:style w:type="character" w:customStyle="1" w:styleId="MTDisplayEquation0">
    <w:name w:val="MTDisplayEquation 字符"/>
    <w:basedOn w:val="a0"/>
    <w:link w:val="MTDisplayEquation"/>
    <w:rsid w:val="00E776FA"/>
    <w:rPr>
      <w:rFonts w:ascii="宋体" w:eastAsia="宋体" w:hAnsi="宋体"/>
    </w:rPr>
  </w:style>
  <w:style w:type="paragraph" w:customStyle="1" w:styleId="af7">
    <w:name w:val="图表标题"/>
    <w:basedOn w:val="a"/>
    <w:link w:val="af8"/>
    <w:qFormat/>
    <w:rsid w:val="00617ECA"/>
    <w:pPr>
      <w:spacing w:beforeLines="20" w:before="20" w:afterLines="20" w:after="20" w:line="360" w:lineRule="auto"/>
      <w:jc w:val="center"/>
    </w:pPr>
    <w:rPr>
      <w:rFonts w:ascii="Times New Roman" w:eastAsia="黑体" w:hAnsi="Times New Roman"/>
      <w:sz w:val="21"/>
    </w:rPr>
  </w:style>
  <w:style w:type="character" w:customStyle="1" w:styleId="af8">
    <w:name w:val="图表标题 字符"/>
    <w:basedOn w:val="a0"/>
    <w:link w:val="af7"/>
    <w:rsid w:val="00617ECA"/>
    <w:rPr>
      <w:rFonts w:ascii="Times New Roman" w:eastAsia="黑体" w:hAnsi="Times New Roman"/>
      <w:sz w:val="21"/>
    </w:rPr>
  </w:style>
  <w:style w:type="paragraph" w:styleId="22">
    <w:name w:val="Body Text Indent 2"/>
    <w:basedOn w:val="a"/>
    <w:link w:val="23"/>
    <w:unhideWhenUsed/>
    <w:rsid w:val="00397474"/>
    <w:pPr>
      <w:autoSpaceDE w:val="0"/>
      <w:autoSpaceDN w:val="0"/>
      <w:adjustRightInd w:val="0"/>
      <w:spacing w:beforeLines="20" w:before="20" w:afterLines="20" w:after="20" w:line="300" w:lineRule="auto"/>
      <w:ind w:firstLineChars="200" w:firstLine="480"/>
      <w:jc w:val="left"/>
    </w:pPr>
    <w:rPr>
      <w:rFonts w:ascii="宋体" w:eastAsia="宋体" w:hAnsi="宋体" w:cs="Times New Roman"/>
      <w:color w:val="000080"/>
    </w:rPr>
  </w:style>
  <w:style w:type="character" w:customStyle="1" w:styleId="23">
    <w:name w:val="正文文本缩进 2 字符"/>
    <w:basedOn w:val="a0"/>
    <w:link w:val="22"/>
    <w:rsid w:val="00397474"/>
    <w:rPr>
      <w:rFonts w:ascii="宋体" w:eastAsia="宋体" w:hAnsi="宋体" w:cs="Times New Roman"/>
      <w:color w:val="000080"/>
    </w:rPr>
  </w:style>
  <w:style w:type="paragraph" w:styleId="af9">
    <w:name w:val="Normal (Web)"/>
    <w:basedOn w:val="a"/>
    <w:uiPriority w:val="99"/>
    <w:unhideWhenUsed/>
    <w:rsid w:val="00397474"/>
    <w:pPr>
      <w:widowControl/>
      <w:spacing w:beforeLines="20" w:before="100" w:beforeAutospacing="1" w:afterLines="20" w:after="100" w:afterAutospacing="1" w:line="360" w:lineRule="auto"/>
      <w:jc w:val="left"/>
    </w:pPr>
    <w:rPr>
      <w:rFonts w:ascii="宋体" w:eastAsia="宋体" w:hAnsi="宋体"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3332">
      <w:bodyDiv w:val="1"/>
      <w:marLeft w:val="0"/>
      <w:marRight w:val="0"/>
      <w:marTop w:val="0"/>
      <w:marBottom w:val="0"/>
      <w:divBdr>
        <w:top w:val="none" w:sz="0" w:space="0" w:color="auto"/>
        <w:left w:val="none" w:sz="0" w:space="0" w:color="auto"/>
        <w:bottom w:val="none" w:sz="0" w:space="0" w:color="auto"/>
        <w:right w:val="none" w:sz="0" w:space="0" w:color="auto"/>
      </w:divBdr>
      <w:divsChild>
        <w:div w:id="1708681013">
          <w:marLeft w:val="0"/>
          <w:marRight w:val="0"/>
          <w:marTop w:val="0"/>
          <w:marBottom w:val="0"/>
          <w:divBdr>
            <w:top w:val="none" w:sz="0" w:space="0" w:color="auto"/>
            <w:left w:val="none" w:sz="0" w:space="0" w:color="auto"/>
            <w:bottom w:val="none" w:sz="0" w:space="0" w:color="auto"/>
            <w:right w:val="none" w:sz="0" w:space="0" w:color="auto"/>
          </w:divBdr>
        </w:div>
      </w:divsChild>
    </w:div>
    <w:div w:id="244919623">
      <w:bodyDiv w:val="1"/>
      <w:marLeft w:val="0"/>
      <w:marRight w:val="0"/>
      <w:marTop w:val="0"/>
      <w:marBottom w:val="0"/>
      <w:divBdr>
        <w:top w:val="none" w:sz="0" w:space="0" w:color="auto"/>
        <w:left w:val="none" w:sz="0" w:space="0" w:color="auto"/>
        <w:bottom w:val="none" w:sz="0" w:space="0" w:color="auto"/>
        <w:right w:val="none" w:sz="0" w:space="0" w:color="auto"/>
      </w:divBdr>
      <w:divsChild>
        <w:div w:id="1247497789">
          <w:marLeft w:val="0"/>
          <w:marRight w:val="0"/>
          <w:marTop w:val="0"/>
          <w:marBottom w:val="0"/>
          <w:divBdr>
            <w:top w:val="none" w:sz="0" w:space="0" w:color="auto"/>
            <w:left w:val="none" w:sz="0" w:space="0" w:color="auto"/>
            <w:bottom w:val="none" w:sz="0" w:space="0" w:color="auto"/>
            <w:right w:val="none" w:sz="0" w:space="0" w:color="auto"/>
          </w:divBdr>
        </w:div>
      </w:divsChild>
    </w:div>
    <w:div w:id="538930958">
      <w:bodyDiv w:val="1"/>
      <w:marLeft w:val="0"/>
      <w:marRight w:val="0"/>
      <w:marTop w:val="0"/>
      <w:marBottom w:val="0"/>
      <w:divBdr>
        <w:top w:val="none" w:sz="0" w:space="0" w:color="auto"/>
        <w:left w:val="none" w:sz="0" w:space="0" w:color="auto"/>
        <w:bottom w:val="none" w:sz="0" w:space="0" w:color="auto"/>
        <w:right w:val="none" w:sz="0" w:space="0" w:color="auto"/>
      </w:divBdr>
      <w:divsChild>
        <w:div w:id="1273855773">
          <w:marLeft w:val="0"/>
          <w:marRight w:val="0"/>
          <w:marTop w:val="0"/>
          <w:marBottom w:val="0"/>
          <w:divBdr>
            <w:top w:val="none" w:sz="0" w:space="0" w:color="auto"/>
            <w:left w:val="none" w:sz="0" w:space="0" w:color="auto"/>
            <w:bottom w:val="none" w:sz="0" w:space="0" w:color="auto"/>
            <w:right w:val="none" w:sz="0" w:space="0" w:color="auto"/>
          </w:divBdr>
        </w:div>
      </w:divsChild>
    </w:div>
    <w:div w:id="1053384838">
      <w:bodyDiv w:val="1"/>
      <w:marLeft w:val="0"/>
      <w:marRight w:val="0"/>
      <w:marTop w:val="0"/>
      <w:marBottom w:val="0"/>
      <w:divBdr>
        <w:top w:val="none" w:sz="0" w:space="0" w:color="auto"/>
        <w:left w:val="none" w:sz="0" w:space="0" w:color="auto"/>
        <w:bottom w:val="none" w:sz="0" w:space="0" w:color="auto"/>
        <w:right w:val="none" w:sz="0" w:space="0" w:color="auto"/>
      </w:divBdr>
      <w:divsChild>
        <w:div w:id="1975599070">
          <w:marLeft w:val="0"/>
          <w:marRight w:val="0"/>
          <w:marTop w:val="0"/>
          <w:marBottom w:val="0"/>
          <w:divBdr>
            <w:top w:val="none" w:sz="0" w:space="0" w:color="auto"/>
            <w:left w:val="none" w:sz="0" w:space="0" w:color="auto"/>
            <w:bottom w:val="none" w:sz="0" w:space="0" w:color="auto"/>
            <w:right w:val="none" w:sz="0" w:space="0" w:color="auto"/>
          </w:divBdr>
        </w:div>
      </w:divsChild>
    </w:div>
    <w:div w:id="1944922261">
      <w:bodyDiv w:val="1"/>
      <w:marLeft w:val="0"/>
      <w:marRight w:val="0"/>
      <w:marTop w:val="0"/>
      <w:marBottom w:val="0"/>
      <w:divBdr>
        <w:top w:val="none" w:sz="0" w:space="0" w:color="auto"/>
        <w:left w:val="none" w:sz="0" w:space="0" w:color="auto"/>
        <w:bottom w:val="none" w:sz="0" w:space="0" w:color="auto"/>
        <w:right w:val="none" w:sz="0" w:space="0" w:color="auto"/>
      </w:divBdr>
    </w:div>
    <w:div w:id="20120254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671" Type="http://schemas.openxmlformats.org/officeDocument/2006/relationships/image" Target="media/image283.wmf"/><Relationship Id="rId769" Type="http://schemas.openxmlformats.org/officeDocument/2006/relationships/image" Target="media/image322.wmf"/><Relationship Id="rId21" Type="http://schemas.openxmlformats.org/officeDocument/2006/relationships/footer" Target="footer5.xml"/><Relationship Id="rId324" Type="http://schemas.openxmlformats.org/officeDocument/2006/relationships/header" Target="header14.xml"/><Relationship Id="rId531" Type="http://schemas.openxmlformats.org/officeDocument/2006/relationships/image" Target="media/image232.wmf"/><Relationship Id="rId629" Type="http://schemas.openxmlformats.org/officeDocument/2006/relationships/oleObject" Target="embeddings/oleObject315.bin"/><Relationship Id="rId170" Type="http://schemas.openxmlformats.org/officeDocument/2006/relationships/oleObject" Target="embeddings/oleObject66.bin"/><Relationship Id="rId836" Type="http://schemas.openxmlformats.org/officeDocument/2006/relationships/oleObject" Target="embeddings/oleObject433.bin"/><Relationship Id="rId268" Type="http://schemas.openxmlformats.org/officeDocument/2006/relationships/image" Target="media/image120.wmf"/><Relationship Id="rId475" Type="http://schemas.openxmlformats.org/officeDocument/2006/relationships/oleObject" Target="embeddings/oleObject218.bin"/><Relationship Id="rId682" Type="http://schemas.openxmlformats.org/officeDocument/2006/relationships/oleObject" Target="embeddings/oleObject350.bin"/><Relationship Id="rId32" Type="http://schemas.openxmlformats.org/officeDocument/2006/relationships/header" Target="header13.xml"/><Relationship Id="rId128" Type="http://schemas.openxmlformats.org/officeDocument/2006/relationships/oleObject" Target="embeddings/oleObject48.bin"/><Relationship Id="rId335" Type="http://schemas.openxmlformats.org/officeDocument/2006/relationships/image" Target="media/image149.wmf"/><Relationship Id="rId542" Type="http://schemas.openxmlformats.org/officeDocument/2006/relationships/oleObject" Target="embeddings/oleObject262.bin"/><Relationship Id="rId181" Type="http://schemas.openxmlformats.org/officeDocument/2006/relationships/image" Target="media/image78.wmf"/><Relationship Id="rId402" Type="http://schemas.openxmlformats.org/officeDocument/2006/relationships/oleObject" Target="embeddings/oleObject175.bin"/><Relationship Id="rId847" Type="http://schemas.openxmlformats.org/officeDocument/2006/relationships/header" Target="header20.xml"/><Relationship Id="rId279" Type="http://schemas.openxmlformats.org/officeDocument/2006/relationships/oleObject" Target="embeddings/oleObject123.bin"/><Relationship Id="rId486" Type="http://schemas.openxmlformats.org/officeDocument/2006/relationships/oleObject" Target="embeddings/oleObject225.bin"/><Relationship Id="rId693" Type="http://schemas.openxmlformats.org/officeDocument/2006/relationships/oleObject" Target="embeddings/oleObject356.bin"/><Relationship Id="rId707" Type="http://schemas.openxmlformats.org/officeDocument/2006/relationships/oleObject" Target="embeddings/oleObject368.bin"/><Relationship Id="rId43" Type="http://schemas.openxmlformats.org/officeDocument/2006/relationships/image" Target="media/image9.wmf"/><Relationship Id="rId139" Type="http://schemas.openxmlformats.org/officeDocument/2006/relationships/image" Target="media/image56.png"/><Relationship Id="rId346" Type="http://schemas.openxmlformats.org/officeDocument/2006/relationships/oleObject" Target="embeddings/oleObject151.bin"/><Relationship Id="rId553" Type="http://schemas.openxmlformats.org/officeDocument/2006/relationships/oleObject" Target="embeddings/oleObject268.bin"/><Relationship Id="rId760" Type="http://schemas.openxmlformats.org/officeDocument/2006/relationships/oleObject" Target="embeddings/oleObject393.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88.wmf"/><Relationship Id="rId858" Type="http://schemas.openxmlformats.org/officeDocument/2006/relationships/theme" Target="theme/theme1.xml"/><Relationship Id="rId497" Type="http://schemas.openxmlformats.org/officeDocument/2006/relationships/oleObject" Target="embeddings/oleObject232.bin"/><Relationship Id="rId620" Type="http://schemas.openxmlformats.org/officeDocument/2006/relationships/oleObject" Target="embeddings/oleObject310.bin"/><Relationship Id="rId718" Type="http://schemas.openxmlformats.org/officeDocument/2006/relationships/oleObject" Target="embeddings/oleObject376.bin"/><Relationship Id="rId357" Type="http://schemas.openxmlformats.org/officeDocument/2006/relationships/image" Target="media/image158.wmf"/><Relationship Id="rId54" Type="http://schemas.openxmlformats.org/officeDocument/2006/relationships/oleObject" Target="embeddings/oleObject10.bin"/><Relationship Id="rId217" Type="http://schemas.openxmlformats.org/officeDocument/2006/relationships/image" Target="media/image95.wmf"/><Relationship Id="rId564" Type="http://schemas.openxmlformats.org/officeDocument/2006/relationships/oleObject" Target="embeddings/oleObject277.bin"/><Relationship Id="rId771" Type="http://schemas.openxmlformats.org/officeDocument/2006/relationships/image" Target="media/image323.wmf"/><Relationship Id="rId424" Type="http://schemas.openxmlformats.org/officeDocument/2006/relationships/oleObject" Target="embeddings/oleObject188.bin"/><Relationship Id="rId631" Type="http://schemas.openxmlformats.org/officeDocument/2006/relationships/oleObject" Target="embeddings/oleObject316.bin"/><Relationship Id="rId729" Type="http://schemas.openxmlformats.org/officeDocument/2006/relationships/image" Target="media/image302.wmf"/><Relationship Id="rId270" Type="http://schemas.openxmlformats.org/officeDocument/2006/relationships/image" Target="media/image121.emf"/><Relationship Id="rId65" Type="http://schemas.openxmlformats.org/officeDocument/2006/relationships/image" Target="media/image19.wmf"/><Relationship Id="rId130" Type="http://schemas.openxmlformats.org/officeDocument/2006/relationships/oleObject" Target="embeddings/oleObject49.bin"/><Relationship Id="rId368" Type="http://schemas.openxmlformats.org/officeDocument/2006/relationships/oleObject" Target="embeddings/oleObject158.bin"/><Relationship Id="rId575" Type="http://schemas.openxmlformats.org/officeDocument/2006/relationships/oleObject" Target="embeddings/oleObject286.bin"/><Relationship Id="rId782" Type="http://schemas.openxmlformats.org/officeDocument/2006/relationships/oleObject" Target="embeddings/oleObject404.bin"/><Relationship Id="rId228" Type="http://schemas.openxmlformats.org/officeDocument/2006/relationships/oleObject" Target="embeddings/oleObject97.bin"/><Relationship Id="rId435" Type="http://schemas.openxmlformats.org/officeDocument/2006/relationships/image" Target="media/image197.wmf"/><Relationship Id="rId642" Type="http://schemas.openxmlformats.org/officeDocument/2006/relationships/oleObject" Target="embeddings/oleObject322.bin"/><Relationship Id="rId281" Type="http://schemas.openxmlformats.org/officeDocument/2006/relationships/oleObject" Target="embeddings/oleObject125.bin"/><Relationship Id="rId502" Type="http://schemas.openxmlformats.org/officeDocument/2006/relationships/oleObject" Target="embeddings/oleObject236.bin"/><Relationship Id="rId76" Type="http://schemas.openxmlformats.org/officeDocument/2006/relationships/oleObject" Target="embeddings/oleObject22.bin"/><Relationship Id="rId141" Type="http://schemas.openxmlformats.org/officeDocument/2006/relationships/image" Target="media/image58.png"/><Relationship Id="rId379" Type="http://schemas.openxmlformats.org/officeDocument/2006/relationships/image" Target="media/image171.wmf"/><Relationship Id="rId586" Type="http://schemas.openxmlformats.org/officeDocument/2006/relationships/oleObject" Target="embeddings/oleObject291.bin"/><Relationship Id="rId793" Type="http://schemas.openxmlformats.org/officeDocument/2006/relationships/image" Target="media/image333.wmf"/><Relationship Id="rId807" Type="http://schemas.openxmlformats.org/officeDocument/2006/relationships/image" Target="media/image340.wmf"/><Relationship Id="rId7" Type="http://schemas.openxmlformats.org/officeDocument/2006/relationships/endnotes" Target="endnotes.xml"/><Relationship Id="rId239" Type="http://schemas.openxmlformats.org/officeDocument/2006/relationships/image" Target="media/image106.wmf"/><Relationship Id="rId446" Type="http://schemas.openxmlformats.org/officeDocument/2006/relationships/oleObject" Target="embeddings/oleObject199.bin"/><Relationship Id="rId653" Type="http://schemas.openxmlformats.org/officeDocument/2006/relationships/oleObject" Target="embeddings/oleObject328.bin"/><Relationship Id="rId292" Type="http://schemas.openxmlformats.org/officeDocument/2006/relationships/image" Target="media/image129.wmf"/><Relationship Id="rId306" Type="http://schemas.openxmlformats.org/officeDocument/2006/relationships/image" Target="media/image136.emf"/><Relationship Id="rId87" Type="http://schemas.openxmlformats.org/officeDocument/2006/relationships/oleObject" Target="embeddings/oleObject28.bin"/><Relationship Id="rId513" Type="http://schemas.openxmlformats.org/officeDocument/2006/relationships/oleObject" Target="embeddings/oleObject243.bin"/><Relationship Id="rId597" Type="http://schemas.openxmlformats.org/officeDocument/2006/relationships/oleObject" Target="embeddings/oleObject297.bin"/><Relationship Id="rId720" Type="http://schemas.openxmlformats.org/officeDocument/2006/relationships/oleObject" Target="embeddings/oleObject377.bin"/><Relationship Id="rId818" Type="http://schemas.openxmlformats.org/officeDocument/2006/relationships/image" Target="media/image346.png"/><Relationship Id="rId152" Type="http://schemas.openxmlformats.org/officeDocument/2006/relationships/oleObject" Target="embeddings/oleObject57.bin"/><Relationship Id="rId457" Type="http://schemas.openxmlformats.org/officeDocument/2006/relationships/oleObject" Target="embeddings/oleObject207.bin"/><Relationship Id="rId664" Type="http://schemas.openxmlformats.org/officeDocument/2006/relationships/oleObject" Target="embeddings/oleObject337.bin"/><Relationship Id="rId14" Type="http://schemas.openxmlformats.org/officeDocument/2006/relationships/header" Target="header3.xml"/><Relationship Id="rId317" Type="http://schemas.openxmlformats.org/officeDocument/2006/relationships/oleObject" Target="embeddings/oleObject141.bin"/><Relationship Id="rId524" Type="http://schemas.openxmlformats.org/officeDocument/2006/relationships/oleObject" Target="embeddings/oleObject249.bin"/><Relationship Id="rId731" Type="http://schemas.openxmlformats.org/officeDocument/2006/relationships/image" Target="media/image303.emf"/><Relationship Id="rId98" Type="http://schemas.openxmlformats.org/officeDocument/2006/relationships/image" Target="media/image35.wmf"/><Relationship Id="rId163" Type="http://schemas.openxmlformats.org/officeDocument/2006/relationships/image" Target="media/image70.wmf"/><Relationship Id="rId370" Type="http://schemas.openxmlformats.org/officeDocument/2006/relationships/oleObject" Target="embeddings/oleObject159.bin"/><Relationship Id="rId829" Type="http://schemas.openxmlformats.org/officeDocument/2006/relationships/oleObject" Target="embeddings/oleObject428.bin"/><Relationship Id="rId230" Type="http://schemas.openxmlformats.org/officeDocument/2006/relationships/oleObject" Target="embeddings/oleObject98.bin"/><Relationship Id="rId468" Type="http://schemas.openxmlformats.org/officeDocument/2006/relationships/image" Target="media/image209.wmf"/><Relationship Id="rId675" Type="http://schemas.openxmlformats.org/officeDocument/2006/relationships/image" Target="media/image285.wmf"/><Relationship Id="rId25" Type="http://schemas.openxmlformats.org/officeDocument/2006/relationships/header" Target="header10.xml"/><Relationship Id="rId328" Type="http://schemas.openxmlformats.org/officeDocument/2006/relationships/package" Target="embeddings/Microsoft_Visio___5.vsdx"/><Relationship Id="rId535" Type="http://schemas.openxmlformats.org/officeDocument/2006/relationships/image" Target="media/image234.wmf"/><Relationship Id="rId742" Type="http://schemas.openxmlformats.org/officeDocument/2006/relationships/oleObject" Target="embeddings/oleObject384.bin"/><Relationship Id="rId174" Type="http://schemas.openxmlformats.org/officeDocument/2006/relationships/oleObject" Target="embeddings/oleObject68.bin"/><Relationship Id="rId381" Type="http://schemas.openxmlformats.org/officeDocument/2006/relationships/image" Target="media/image172.wmf"/><Relationship Id="rId602" Type="http://schemas.openxmlformats.org/officeDocument/2006/relationships/oleObject" Target="embeddings/oleObject300.bin"/><Relationship Id="rId241" Type="http://schemas.openxmlformats.org/officeDocument/2006/relationships/image" Target="media/image107.wmf"/><Relationship Id="rId479" Type="http://schemas.openxmlformats.org/officeDocument/2006/relationships/oleObject" Target="embeddings/oleObject220.bin"/><Relationship Id="rId686" Type="http://schemas.openxmlformats.org/officeDocument/2006/relationships/image" Target="media/image290.png"/><Relationship Id="rId36" Type="http://schemas.openxmlformats.org/officeDocument/2006/relationships/oleObject" Target="embeddings/oleObject1.bin"/><Relationship Id="rId339" Type="http://schemas.openxmlformats.org/officeDocument/2006/relationships/image" Target="media/image151.wmf"/><Relationship Id="rId546" Type="http://schemas.openxmlformats.org/officeDocument/2006/relationships/oleObject" Target="embeddings/oleObject264.bin"/><Relationship Id="rId753" Type="http://schemas.openxmlformats.org/officeDocument/2006/relationships/image" Target="media/image314.wmf"/><Relationship Id="rId101" Type="http://schemas.openxmlformats.org/officeDocument/2006/relationships/oleObject" Target="embeddings/oleObject35.bin"/><Relationship Id="rId185" Type="http://schemas.openxmlformats.org/officeDocument/2006/relationships/oleObject" Target="embeddings/oleObject75.bin"/><Relationship Id="rId406" Type="http://schemas.openxmlformats.org/officeDocument/2006/relationships/oleObject" Target="embeddings/oleObject177.bin"/><Relationship Id="rId392" Type="http://schemas.openxmlformats.org/officeDocument/2006/relationships/oleObject" Target="embeddings/oleObject170.bin"/><Relationship Id="rId613" Type="http://schemas.openxmlformats.org/officeDocument/2006/relationships/oleObject" Target="embeddings/oleObject306.bin"/><Relationship Id="rId697" Type="http://schemas.openxmlformats.org/officeDocument/2006/relationships/oleObject" Target="embeddings/oleObject359.bin"/><Relationship Id="rId820" Type="http://schemas.openxmlformats.org/officeDocument/2006/relationships/oleObject" Target="embeddings/oleObject423.bin"/><Relationship Id="rId252" Type="http://schemas.openxmlformats.org/officeDocument/2006/relationships/oleObject" Target="embeddings/oleObject108.bin"/><Relationship Id="rId47" Type="http://schemas.openxmlformats.org/officeDocument/2006/relationships/image" Target="media/image11.wmf"/><Relationship Id="rId112" Type="http://schemas.openxmlformats.org/officeDocument/2006/relationships/image" Target="media/image42.wmf"/><Relationship Id="rId557" Type="http://schemas.openxmlformats.org/officeDocument/2006/relationships/oleObject" Target="embeddings/oleObject272.bin"/><Relationship Id="rId764" Type="http://schemas.openxmlformats.org/officeDocument/2006/relationships/oleObject" Target="embeddings/oleObject395.bin"/><Relationship Id="rId196" Type="http://schemas.openxmlformats.org/officeDocument/2006/relationships/image" Target="media/image85.wmf"/><Relationship Id="rId417" Type="http://schemas.openxmlformats.org/officeDocument/2006/relationships/oleObject" Target="embeddings/oleObject184.bin"/><Relationship Id="rId624" Type="http://schemas.openxmlformats.org/officeDocument/2006/relationships/oleObject" Target="embeddings/oleObject312.bin"/><Relationship Id="rId831" Type="http://schemas.openxmlformats.org/officeDocument/2006/relationships/image" Target="media/image353.png"/><Relationship Id="rId263" Type="http://schemas.openxmlformats.org/officeDocument/2006/relationships/oleObject" Target="embeddings/oleObject114.bin"/><Relationship Id="rId470" Type="http://schemas.openxmlformats.org/officeDocument/2006/relationships/image" Target="media/image210.wmf"/><Relationship Id="rId58" Type="http://schemas.openxmlformats.org/officeDocument/2006/relationships/oleObject" Target="embeddings/oleObject13.bin"/><Relationship Id="rId123" Type="http://schemas.openxmlformats.org/officeDocument/2006/relationships/image" Target="media/image48.wmf"/><Relationship Id="rId330" Type="http://schemas.openxmlformats.org/officeDocument/2006/relationships/package" Target="embeddings/Microsoft_Visio___6.vsdx"/><Relationship Id="rId568" Type="http://schemas.openxmlformats.org/officeDocument/2006/relationships/oleObject" Target="embeddings/oleObject281.bin"/><Relationship Id="rId775" Type="http://schemas.openxmlformats.org/officeDocument/2006/relationships/image" Target="media/image325.wmf"/><Relationship Id="rId428" Type="http://schemas.openxmlformats.org/officeDocument/2006/relationships/oleObject" Target="embeddings/oleObject190.bin"/><Relationship Id="rId635" Type="http://schemas.openxmlformats.org/officeDocument/2006/relationships/oleObject" Target="embeddings/oleObject318.bin"/><Relationship Id="rId842" Type="http://schemas.openxmlformats.org/officeDocument/2006/relationships/oleObject" Target="embeddings/oleObject435.bin"/><Relationship Id="rId274" Type="http://schemas.openxmlformats.org/officeDocument/2006/relationships/image" Target="media/image123.wmf"/><Relationship Id="rId481" Type="http://schemas.openxmlformats.org/officeDocument/2006/relationships/oleObject" Target="embeddings/oleObject221.bin"/><Relationship Id="rId702" Type="http://schemas.openxmlformats.org/officeDocument/2006/relationships/oleObject" Target="embeddings/oleObject364.bin"/><Relationship Id="rId69" Type="http://schemas.openxmlformats.org/officeDocument/2006/relationships/image" Target="media/image21.wmf"/><Relationship Id="rId134" Type="http://schemas.openxmlformats.org/officeDocument/2006/relationships/oleObject" Target="embeddings/oleObject51.bin"/><Relationship Id="rId579" Type="http://schemas.openxmlformats.org/officeDocument/2006/relationships/oleObject" Target="embeddings/oleObject288.bin"/><Relationship Id="rId786" Type="http://schemas.openxmlformats.org/officeDocument/2006/relationships/oleObject" Target="embeddings/oleObject406.bin"/><Relationship Id="rId341" Type="http://schemas.openxmlformats.org/officeDocument/2006/relationships/image" Target="media/image152.wmf"/><Relationship Id="rId439" Type="http://schemas.openxmlformats.org/officeDocument/2006/relationships/image" Target="media/image199.wmf"/><Relationship Id="rId646" Type="http://schemas.openxmlformats.org/officeDocument/2006/relationships/image" Target="media/image278.png"/><Relationship Id="rId201" Type="http://schemas.openxmlformats.org/officeDocument/2006/relationships/oleObject" Target="embeddings/oleObject83.bin"/><Relationship Id="rId285" Type="http://schemas.openxmlformats.org/officeDocument/2006/relationships/oleObject" Target="embeddings/oleObject127.bin"/><Relationship Id="rId506" Type="http://schemas.openxmlformats.org/officeDocument/2006/relationships/oleObject" Target="embeddings/oleObject238.bin"/><Relationship Id="rId853" Type="http://schemas.openxmlformats.org/officeDocument/2006/relationships/header" Target="header26.xml"/><Relationship Id="rId492" Type="http://schemas.openxmlformats.org/officeDocument/2006/relationships/image" Target="media/image219.wmf"/><Relationship Id="rId713" Type="http://schemas.openxmlformats.org/officeDocument/2006/relationships/image" Target="media/image296.wmf"/><Relationship Id="rId797" Type="http://schemas.openxmlformats.org/officeDocument/2006/relationships/image" Target="media/image335.wmf"/><Relationship Id="rId145" Type="http://schemas.openxmlformats.org/officeDocument/2006/relationships/image" Target="media/image61.wmf"/><Relationship Id="rId352" Type="http://schemas.openxmlformats.org/officeDocument/2006/relationships/oleObject" Target="embeddings/oleObject154.bin"/><Relationship Id="rId212" Type="http://schemas.openxmlformats.org/officeDocument/2006/relationships/oleObject" Target="embeddings/oleObject89.bin"/><Relationship Id="rId657" Type="http://schemas.openxmlformats.org/officeDocument/2006/relationships/oleObject" Target="embeddings/oleObject331.bin"/><Relationship Id="rId296" Type="http://schemas.openxmlformats.org/officeDocument/2006/relationships/image" Target="media/image131.wmf"/><Relationship Id="rId517" Type="http://schemas.openxmlformats.org/officeDocument/2006/relationships/image" Target="media/image227.wmf"/><Relationship Id="rId724" Type="http://schemas.openxmlformats.org/officeDocument/2006/relationships/package" Target="embeddings/Microsoft_Visio___10.vsdx"/><Relationship Id="rId60" Type="http://schemas.openxmlformats.org/officeDocument/2006/relationships/oleObject" Target="embeddings/oleObject14.bin"/><Relationship Id="rId156" Type="http://schemas.openxmlformats.org/officeDocument/2006/relationships/oleObject" Target="embeddings/oleObject59.bin"/><Relationship Id="rId363" Type="http://schemas.openxmlformats.org/officeDocument/2006/relationships/image" Target="media/image163.wmf"/><Relationship Id="rId570" Type="http://schemas.openxmlformats.org/officeDocument/2006/relationships/oleObject" Target="embeddings/oleObject283.bin"/><Relationship Id="rId223" Type="http://schemas.openxmlformats.org/officeDocument/2006/relationships/image" Target="media/image98.wmf"/><Relationship Id="rId430" Type="http://schemas.openxmlformats.org/officeDocument/2006/relationships/oleObject" Target="embeddings/oleObject191.bin"/><Relationship Id="rId668" Type="http://schemas.openxmlformats.org/officeDocument/2006/relationships/oleObject" Target="embeddings/oleObject341.bin"/><Relationship Id="rId18" Type="http://schemas.openxmlformats.org/officeDocument/2006/relationships/footer" Target="footer4.xml"/><Relationship Id="rId528" Type="http://schemas.openxmlformats.org/officeDocument/2006/relationships/oleObject" Target="embeddings/oleObject252.bin"/><Relationship Id="rId735" Type="http://schemas.openxmlformats.org/officeDocument/2006/relationships/image" Target="media/image305.wmf"/><Relationship Id="rId167" Type="http://schemas.openxmlformats.org/officeDocument/2006/relationships/image" Target="media/image72.wmf"/><Relationship Id="rId374" Type="http://schemas.openxmlformats.org/officeDocument/2006/relationships/oleObject" Target="embeddings/oleObject161.bin"/><Relationship Id="rId581" Type="http://schemas.openxmlformats.org/officeDocument/2006/relationships/oleObject" Target="embeddings/oleObject289.bin"/><Relationship Id="rId71" Type="http://schemas.openxmlformats.org/officeDocument/2006/relationships/image" Target="media/image22.wmf"/><Relationship Id="rId234" Type="http://schemas.openxmlformats.org/officeDocument/2006/relationships/oleObject" Target="embeddings/oleObject100.bin"/><Relationship Id="rId679" Type="http://schemas.openxmlformats.org/officeDocument/2006/relationships/oleObject" Target="embeddings/oleObject348.bin"/><Relationship Id="rId802" Type="http://schemas.openxmlformats.org/officeDocument/2006/relationships/oleObject" Target="embeddings/oleObject415.bin"/><Relationship Id="rId2" Type="http://schemas.openxmlformats.org/officeDocument/2006/relationships/numbering" Target="numbering.xml"/><Relationship Id="rId29" Type="http://schemas.openxmlformats.org/officeDocument/2006/relationships/image" Target="media/image3.png"/><Relationship Id="rId441" Type="http://schemas.openxmlformats.org/officeDocument/2006/relationships/image" Target="media/image200.wmf"/><Relationship Id="rId539" Type="http://schemas.openxmlformats.org/officeDocument/2006/relationships/oleObject" Target="embeddings/oleObject259.bin"/><Relationship Id="rId746" Type="http://schemas.openxmlformats.org/officeDocument/2006/relationships/oleObject" Target="embeddings/oleObject386.bin"/><Relationship Id="rId178" Type="http://schemas.openxmlformats.org/officeDocument/2006/relationships/oleObject" Target="embeddings/oleObject70.bin"/><Relationship Id="rId301" Type="http://schemas.openxmlformats.org/officeDocument/2006/relationships/oleObject" Target="embeddings/oleObject135.bin"/><Relationship Id="rId82" Type="http://schemas.openxmlformats.org/officeDocument/2006/relationships/image" Target="media/image27.wmf"/><Relationship Id="rId385" Type="http://schemas.openxmlformats.org/officeDocument/2006/relationships/image" Target="media/image174.wmf"/><Relationship Id="rId592" Type="http://schemas.openxmlformats.org/officeDocument/2006/relationships/image" Target="media/image253.wmf"/><Relationship Id="rId606" Type="http://schemas.openxmlformats.org/officeDocument/2006/relationships/oleObject" Target="embeddings/oleObject302.bin"/><Relationship Id="rId813" Type="http://schemas.openxmlformats.org/officeDocument/2006/relationships/image" Target="media/image342.png"/><Relationship Id="rId245" Type="http://schemas.openxmlformats.org/officeDocument/2006/relationships/image" Target="media/image109.wmf"/><Relationship Id="rId452" Type="http://schemas.openxmlformats.org/officeDocument/2006/relationships/oleObject" Target="embeddings/oleObject203.bin"/><Relationship Id="rId105" Type="http://schemas.openxmlformats.org/officeDocument/2006/relationships/oleObject" Target="embeddings/oleObject37.bin"/><Relationship Id="rId312" Type="http://schemas.openxmlformats.org/officeDocument/2006/relationships/image" Target="media/image139.wmf"/><Relationship Id="rId757" Type="http://schemas.openxmlformats.org/officeDocument/2006/relationships/image" Target="media/image316.wmf"/><Relationship Id="rId93" Type="http://schemas.openxmlformats.org/officeDocument/2006/relationships/oleObject" Target="embeddings/oleObject31.bin"/><Relationship Id="rId189" Type="http://schemas.openxmlformats.org/officeDocument/2006/relationships/oleObject" Target="embeddings/oleObject77.bin"/><Relationship Id="rId396" Type="http://schemas.openxmlformats.org/officeDocument/2006/relationships/oleObject" Target="embeddings/oleObject172.bin"/><Relationship Id="rId617" Type="http://schemas.openxmlformats.org/officeDocument/2006/relationships/oleObject" Target="embeddings/oleObject308.bin"/><Relationship Id="rId824" Type="http://schemas.openxmlformats.org/officeDocument/2006/relationships/oleObject" Target="embeddings/oleObject425.bin"/><Relationship Id="rId256" Type="http://schemas.openxmlformats.org/officeDocument/2006/relationships/image" Target="media/image114.wmf"/><Relationship Id="rId463" Type="http://schemas.openxmlformats.org/officeDocument/2006/relationships/oleObject" Target="embeddings/oleObject212.bin"/><Relationship Id="rId670" Type="http://schemas.openxmlformats.org/officeDocument/2006/relationships/oleObject" Target="embeddings/oleObject343.bin"/><Relationship Id="rId116" Type="http://schemas.openxmlformats.org/officeDocument/2006/relationships/image" Target="media/image44.wmf"/><Relationship Id="rId323" Type="http://schemas.openxmlformats.org/officeDocument/2006/relationships/oleObject" Target="embeddings/oleObject144.bin"/><Relationship Id="rId530" Type="http://schemas.openxmlformats.org/officeDocument/2006/relationships/oleObject" Target="embeddings/oleObject254.bin"/><Relationship Id="rId768" Type="http://schemas.openxmlformats.org/officeDocument/2006/relationships/oleObject" Target="embeddings/oleObject397.bin"/><Relationship Id="rId20" Type="http://schemas.openxmlformats.org/officeDocument/2006/relationships/header" Target="header7.xml"/><Relationship Id="rId628" Type="http://schemas.openxmlformats.org/officeDocument/2006/relationships/oleObject" Target="embeddings/oleObject314.bin"/><Relationship Id="rId835" Type="http://schemas.openxmlformats.org/officeDocument/2006/relationships/oleObject" Target="embeddings/oleObject432.bin"/><Relationship Id="rId267" Type="http://schemas.openxmlformats.org/officeDocument/2006/relationships/oleObject" Target="embeddings/oleObject116.bin"/><Relationship Id="rId474" Type="http://schemas.openxmlformats.org/officeDocument/2006/relationships/image" Target="media/image212.wmf"/><Relationship Id="rId127" Type="http://schemas.openxmlformats.org/officeDocument/2006/relationships/image" Target="media/image50.wmf"/><Relationship Id="rId681" Type="http://schemas.openxmlformats.org/officeDocument/2006/relationships/image" Target="media/image287.wmf"/><Relationship Id="rId779" Type="http://schemas.openxmlformats.org/officeDocument/2006/relationships/image" Target="media/image327.wmf"/><Relationship Id="rId31" Type="http://schemas.openxmlformats.org/officeDocument/2006/relationships/header" Target="header12.xml"/><Relationship Id="rId334" Type="http://schemas.openxmlformats.org/officeDocument/2006/relationships/package" Target="embeddings/Microsoft_Visio___8.vsdx"/><Relationship Id="rId541" Type="http://schemas.openxmlformats.org/officeDocument/2006/relationships/oleObject" Target="embeddings/oleObject261.bin"/><Relationship Id="rId639" Type="http://schemas.openxmlformats.org/officeDocument/2006/relationships/image" Target="media/image274.wmf"/><Relationship Id="rId180" Type="http://schemas.openxmlformats.org/officeDocument/2006/relationships/oleObject" Target="embeddings/oleObject72.bin"/><Relationship Id="rId278" Type="http://schemas.openxmlformats.org/officeDocument/2006/relationships/oleObject" Target="embeddings/oleObject122.bin"/><Relationship Id="rId401" Type="http://schemas.openxmlformats.org/officeDocument/2006/relationships/image" Target="media/image182.wmf"/><Relationship Id="rId846" Type="http://schemas.openxmlformats.org/officeDocument/2006/relationships/oleObject" Target="embeddings/oleObject439.bin"/><Relationship Id="rId485" Type="http://schemas.openxmlformats.org/officeDocument/2006/relationships/oleObject" Target="embeddings/oleObject224.bin"/><Relationship Id="rId692" Type="http://schemas.openxmlformats.org/officeDocument/2006/relationships/oleObject" Target="embeddings/oleObject355.bin"/><Relationship Id="rId706" Type="http://schemas.openxmlformats.org/officeDocument/2006/relationships/oleObject" Target="embeddings/oleObject367.bin"/><Relationship Id="rId42" Type="http://schemas.openxmlformats.org/officeDocument/2006/relationships/oleObject" Target="embeddings/oleObject4.bin"/><Relationship Id="rId138" Type="http://schemas.openxmlformats.org/officeDocument/2006/relationships/oleObject" Target="embeddings/oleObject53.bin"/><Relationship Id="rId345" Type="http://schemas.openxmlformats.org/officeDocument/2006/relationships/image" Target="media/image153.wmf"/><Relationship Id="rId552" Type="http://schemas.openxmlformats.org/officeDocument/2006/relationships/oleObject" Target="embeddings/oleObject267.bin"/><Relationship Id="rId191" Type="http://schemas.openxmlformats.org/officeDocument/2006/relationships/oleObject" Target="embeddings/oleObject78.bin"/><Relationship Id="rId205" Type="http://schemas.openxmlformats.org/officeDocument/2006/relationships/oleObject" Target="embeddings/oleObject85.bin"/><Relationship Id="rId412" Type="http://schemas.openxmlformats.org/officeDocument/2006/relationships/oleObject" Target="embeddings/oleObject180.bin"/><Relationship Id="rId857" Type="http://schemas.openxmlformats.org/officeDocument/2006/relationships/fontTable" Target="fontTable.xml"/><Relationship Id="rId289" Type="http://schemas.openxmlformats.org/officeDocument/2006/relationships/oleObject" Target="embeddings/oleObject129.bin"/><Relationship Id="rId496" Type="http://schemas.openxmlformats.org/officeDocument/2006/relationships/oleObject" Target="embeddings/oleObject231.bin"/><Relationship Id="rId717" Type="http://schemas.openxmlformats.org/officeDocument/2006/relationships/image" Target="media/image297.wmf"/><Relationship Id="rId53" Type="http://schemas.openxmlformats.org/officeDocument/2006/relationships/image" Target="media/image14.wmf"/><Relationship Id="rId149" Type="http://schemas.openxmlformats.org/officeDocument/2006/relationships/image" Target="media/image63.wmf"/><Relationship Id="rId356" Type="http://schemas.openxmlformats.org/officeDocument/2006/relationships/package" Target="embeddings/Microsoft_Visio___9.vsdx"/><Relationship Id="rId563" Type="http://schemas.openxmlformats.org/officeDocument/2006/relationships/oleObject" Target="embeddings/oleObject276.bin"/><Relationship Id="rId770" Type="http://schemas.openxmlformats.org/officeDocument/2006/relationships/oleObject" Target="embeddings/oleObject398.bin"/><Relationship Id="rId216" Type="http://schemas.openxmlformats.org/officeDocument/2006/relationships/oleObject" Target="embeddings/oleObject91.bin"/><Relationship Id="rId423" Type="http://schemas.openxmlformats.org/officeDocument/2006/relationships/image" Target="media/image191.wmf"/><Relationship Id="rId630" Type="http://schemas.openxmlformats.org/officeDocument/2006/relationships/image" Target="media/image270.wmf"/><Relationship Id="rId728" Type="http://schemas.openxmlformats.org/officeDocument/2006/relationships/oleObject" Target="embeddings/oleObject378.bin"/><Relationship Id="rId64" Type="http://schemas.openxmlformats.org/officeDocument/2006/relationships/oleObject" Target="embeddings/oleObject16.bin"/><Relationship Id="rId367" Type="http://schemas.openxmlformats.org/officeDocument/2006/relationships/image" Target="media/image165.wmf"/><Relationship Id="rId574" Type="http://schemas.openxmlformats.org/officeDocument/2006/relationships/image" Target="media/image244.wmf"/><Relationship Id="rId227" Type="http://schemas.openxmlformats.org/officeDocument/2006/relationships/image" Target="media/image100.wmf"/><Relationship Id="rId781" Type="http://schemas.openxmlformats.org/officeDocument/2006/relationships/image" Target="media/image328.wmf"/><Relationship Id="rId434" Type="http://schemas.openxmlformats.org/officeDocument/2006/relationships/oleObject" Target="embeddings/oleObject193.bin"/><Relationship Id="rId641" Type="http://schemas.openxmlformats.org/officeDocument/2006/relationships/image" Target="media/image275.wmf"/><Relationship Id="rId739" Type="http://schemas.openxmlformats.org/officeDocument/2006/relationships/image" Target="media/image307.wmf"/><Relationship Id="rId280" Type="http://schemas.openxmlformats.org/officeDocument/2006/relationships/oleObject" Target="embeddings/oleObject124.bin"/><Relationship Id="rId501" Type="http://schemas.openxmlformats.org/officeDocument/2006/relationships/image" Target="media/image221.wmf"/><Relationship Id="rId75" Type="http://schemas.openxmlformats.org/officeDocument/2006/relationships/image" Target="media/image24.wmf"/><Relationship Id="rId140" Type="http://schemas.openxmlformats.org/officeDocument/2006/relationships/image" Target="media/image57.png"/><Relationship Id="rId378" Type="http://schemas.openxmlformats.org/officeDocument/2006/relationships/oleObject" Target="embeddings/oleObject163.bin"/><Relationship Id="rId585" Type="http://schemas.openxmlformats.org/officeDocument/2006/relationships/image" Target="media/image250.wmf"/><Relationship Id="rId792" Type="http://schemas.openxmlformats.org/officeDocument/2006/relationships/oleObject" Target="embeddings/oleObject410.bin"/><Relationship Id="rId806" Type="http://schemas.openxmlformats.org/officeDocument/2006/relationships/oleObject" Target="embeddings/oleObject417.bin"/><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202.wmf"/><Relationship Id="rId652" Type="http://schemas.openxmlformats.org/officeDocument/2006/relationships/oleObject" Target="embeddings/oleObject327.bin"/><Relationship Id="rId291" Type="http://schemas.openxmlformats.org/officeDocument/2006/relationships/oleObject" Target="embeddings/oleObject130.bin"/><Relationship Id="rId305" Type="http://schemas.openxmlformats.org/officeDocument/2006/relationships/package" Target="embeddings/Microsoft_Visio___3.vsdx"/><Relationship Id="rId512" Type="http://schemas.openxmlformats.org/officeDocument/2006/relationships/oleObject" Target="embeddings/oleObject242.bin"/><Relationship Id="rId86" Type="http://schemas.openxmlformats.org/officeDocument/2006/relationships/image" Target="media/image29.wmf"/><Relationship Id="rId151" Type="http://schemas.openxmlformats.org/officeDocument/2006/relationships/image" Target="media/image64.wmf"/><Relationship Id="rId389" Type="http://schemas.openxmlformats.org/officeDocument/2006/relationships/image" Target="media/image176.wmf"/><Relationship Id="rId596" Type="http://schemas.openxmlformats.org/officeDocument/2006/relationships/image" Target="media/image255.wmf"/><Relationship Id="rId817" Type="http://schemas.openxmlformats.org/officeDocument/2006/relationships/image" Target="media/image345.png"/><Relationship Id="rId249" Type="http://schemas.openxmlformats.org/officeDocument/2006/relationships/image" Target="media/image111.wmf"/><Relationship Id="rId456" Type="http://schemas.openxmlformats.org/officeDocument/2006/relationships/oleObject" Target="embeddings/oleObject206.bin"/><Relationship Id="rId663" Type="http://schemas.openxmlformats.org/officeDocument/2006/relationships/image" Target="media/image282.wmf"/><Relationship Id="rId13" Type="http://schemas.openxmlformats.org/officeDocument/2006/relationships/footer" Target="footer2.xml"/><Relationship Id="rId109" Type="http://schemas.openxmlformats.org/officeDocument/2006/relationships/oleObject" Target="embeddings/oleObject39.bin"/><Relationship Id="rId316" Type="http://schemas.openxmlformats.org/officeDocument/2006/relationships/image" Target="media/image141.wmf"/><Relationship Id="rId523" Type="http://schemas.openxmlformats.org/officeDocument/2006/relationships/image" Target="media/image230.wmf"/><Relationship Id="rId97" Type="http://schemas.openxmlformats.org/officeDocument/2006/relationships/oleObject" Target="embeddings/oleObject33.bin"/><Relationship Id="rId730" Type="http://schemas.openxmlformats.org/officeDocument/2006/relationships/oleObject" Target="embeddings/oleObject379.bin"/><Relationship Id="rId828" Type="http://schemas.openxmlformats.org/officeDocument/2006/relationships/image" Target="media/image351.png"/><Relationship Id="rId162" Type="http://schemas.openxmlformats.org/officeDocument/2006/relationships/oleObject" Target="embeddings/oleObject62.bin"/><Relationship Id="rId467" Type="http://schemas.openxmlformats.org/officeDocument/2006/relationships/oleObject" Target="embeddings/oleObject214.bin"/><Relationship Id="rId674" Type="http://schemas.openxmlformats.org/officeDocument/2006/relationships/oleObject" Target="embeddings/oleObject345.bin"/><Relationship Id="rId24" Type="http://schemas.openxmlformats.org/officeDocument/2006/relationships/header" Target="header9.xml"/><Relationship Id="rId327" Type="http://schemas.openxmlformats.org/officeDocument/2006/relationships/image" Target="media/image145.emf"/><Relationship Id="rId534" Type="http://schemas.openxmlformats.org/officeDocument/2006/relationships/oleObject" Target="embeddings/oleObject256.bin"/><Relationship Id="rId741" Type="http://schemas.openxmlformats.org/officeDocument/2006/relationships/image" Target="media/image308.wmf"/><Relationship Id="rId839" Type="http://schemas.openxmlformats.org/officeDocument/2006/relationships/oleObject" Target="embeddings/oleObject434.bin"/><Relationship Id="rId173" Type="http://schemas.openxmlformats.org/officeDocument/2006/relationships/image" Target="media/image75.wmf"/><Relationship Id="rId380" Type="http://schemas.openxmlformats.org/officeDocument/2006/relationships/oleObject" Target="embeddings/oleObject164.bin"/><Relationship Id="rId601" Type="http://schemas.openxmlformats.org/officeDocument/2006/relationships/oleObject" Target="embeddings/oleObject299.bin"/><Relationship Id="rId240" Type="http://schemas.openxmlformats.org/officeDocument/2006/relationships/oleObject" Target="embeddings/oleObject103.bin"/><Relationship Id="rId478" Type="http://schemas.openxmlformats.org/officeDocument/2006/relationships/image" Target="media/image214.wmf"/><Relationship Id="rId685" Type="http://schemas.openxmlformats.org/officeDocument/2006/relationships/image" Target="media/image289.png"/><Relationship Id="rId35" Type="http://schemas.openxmlformats.org/officeDocument/2006/relationships/image" Target="media/image5.wmf"/><Relationship Id="rId77" Type="http://schemas.openxmlformats.org/officeDocument/2006/relationships/oleObject" Target="embeddings/oleObject23.bin"/><Relationship Id="rId100" Type="http://schemas.openxmlformats.org/officeDocument/2006/relationships/image" Target="media/image36.wmf"/><Relationship Id="rId282" Type="http://schemas.openxmlformats.org/officeDocument/2006/relationships/image" Target="media/image124.wmf"/><Relationship Id="rId338" Type="http://schemas.openxmlformats.org/officeDocument/2006/relationships/oleObject" Target="embeddings/oleObject146.bin"/><Relationship Id="rId503" Type="http://schemas.openxmlformats.org/officeDocument/2006/relationships/image" Target="media/image222.wmf"/><Relationship Id="rId545" Type="http://schemas.openxmlformats.org/officeDocument/2006/relationships/image" Target="media/image237.wmf"/><Relationship Id="rId587" Type="http://schemas.openxmlformats.org/officeDocument/2006/relationships/oleObject" Target="embeddings/oleObject292.bin"/><Relationship Id="rId710" Type="http://schemas.openxmlformats.org/officeDocument/2006/relationships/oleObject" Target="embeddings/oleObject371.bin"/><Relationship Id="rId752" Type="http://schemas.openxmlformats.org/officeDocument/2006/relationships/oleObject" Target="embeddings/oleObject389.bin"/><Relationship Id="rId808" Type="http://schemas.openxmlformats.org/officeDocument/2006/relationships/oleObject" Target="embeddings/oleObject418.bin"/><Relationship Id="rId8" Type="http://schemas.openxmlformats.org/officeDocument/2006/relationships/image" Target="media/image2.emf"/><Relationship Id="rId142" Type="http://schemas.openxmlformats.org/officeDocument/2006/relationships/image" Target="media/image59.png"/><Relationship Id="rId184" Type="http://schemas.openxmlformats.org/officeDocument/2006/relationships/oleObject" Target="embeddings/oleObject74.bin"/><Relationship Id="rId391" Type="http://schemas.openxmlformats.org/officeDocument/2006/relationships/image" Target="media/image177.wmf"/><Relationship Id="rId405" Type="http://schemas.openxmlformats.org/officeDocument/2006/relationships/image" Target="media/image184.wmf"/><Relationship Id="rId447" Type="http://schemas.openxmlformats.org/officeDocument/2006/relationships/image" Target="media/image203.wmf"/><Relationship Id="rId612" Type="http://schemas.openxmlformats.org/officeDocument/2006/relationships/image" Target="media/image262.wmf"/><Relationship Id="rId794" Type="http://schemas.openxmlformats.org/officeDocument/2006/relationships/oleObject" Target="embeddings/oleObject411.bin"/><Relationship Id="rId251" Type="http://schemas.openxmlformats.org/officeDocument/2006/relationships/image" Target="media/image112.wmf"/><Relationship Id="rId489" Type="http://schemas.openxmlformats.org/officeDocument/2006/relationships/oleObject" Target="embeddings/oleObject227.bin"/><Relationship Id="rId654" Type="http://schemas.openxmlformats.org/officeDocument/2006/relationships/oleObject" Target="embeddings/oleObject329.bin"/><Relationship Id="rId696" Type="http://schemas.openxmlformats.org/officeDocument/2006/relationships/oleObject" Target="embeddings/oleObject358.bin"/><Relationship Id="rId46" Type="http://schemas.openxmlformats.org/officeDocument/2006/relationships/oleObject" Target="embeddings/oleObject6.bin"/><Relationship Id="rId293" Type="http://schemas.openxmlformats.org/officeDocument/2006/relationships/oleObject" Target="embeddings/oleObject131.bin"/><Relationship Id="rId307" Type="http://schemas.openxmlformats.org/officeDocument/2006/relationships/package" Target="embeddings/Microsoft_Visio___4.vsdx"/><Relationship Id="rId349" Type="http://schemas.openxmlformats.org/officeDocument/2006/relationships/image" Target="media/image155.wmf"/><Relationship Id="rId514" Type="http://schemas.openxmlformats.org/officeDocument/2006/relationships/oleObject" Target="embeddings/oleObject244.bin"/><Relationship Id="rId556" Type="http://schemas.openxmlformats.org/officeDocument/2006/relationships/oleObject" Target="embeddings/oleObject271.bin"/><Relationship Id="rId721" Type="http://schemas.openxmlformats.org/officeDocument/2006/relationships/header" Target="header18.xml"/><Relationship Id="rId763" Type="http://schemas.openxmlformats.org/officeDocument/2006/relationships/image" Target="media/image319.wmf"/><Relationship Id="rId88" Type="http://schemas.openxmlformats.org/officeDocument/2006/relationships/image" Target="media/image30.wmf"/><Relationship Id="rId111" Type="http://schemas.openxmlformats.org/officeDocument/2006/relationships/oleObject" Target="embeddings/oleObject40.bin"/><Relationship Id="rId153" Type="http://schemas.openxmlformats.org/officeDocument/2006/relationships/image" Target="media/image65.wmf"/><Relationship Id="rId195" Type="http://schemas.openxmlformats.org/officeDocument/2006/relationships/oleObject" Target="embeddings/oleObject80.bin"/><Relationship Id="rId209" Type="http://schemas.openxmlformats.org/officeDocument/2006/relationships/image" Target="media/image91.wmf"/><Relationship Id="rId360" Type="http://schemas.openxmlformats.org/officeDocument/2006/relationships/image" Target="media/image160.png"/><Relationship Id="rId416" Type="http://schemas.openxmlformats.org/officeDocument/2006/relationships/oleObject" Target="embeddings/oleObject183.bin"/><Relationship Id="rId598" Type="http://schemas.openxmlformats.org/officeDocument/2006/relationships/image" Target="media/image256.wmf"/><Relationship Id="rId819" Type="http://schemas.openxmlformats.org/officeDocument/2006/relationships/image" Target="media/image347.wmf"/><Relationship Id="rId220" Type="http://schemas.openxmlformats.org/officeDocument/2006/relationships/oleObject" Target="embeddings/oleObject93.bin"/><Relationship Id="rId458" Type="http://schemas.openxmlformats.org/officeDocument/2006/relationships/oleObject" Target="embeddings/oleObject208.bin"/><Relationship Id="rId623" Type="http://schemas.openxmlformats.org/officeDocument/2006/relationships/image" Target="media/image267.wmf"/><Relationship Id="rId665" Type="http://schemas.openxmlformats.org/officeDocument/2006/relationships/oleObject" Target="embeddings/oleObject338.bin"/><Relationship Id="rId830" Type="http://schemas.openxmlformats.org/officeDocument/2006/relationships/image" Target="media/image352.png"/><Relationship Id="rId15" Type="http://schemas.openxmlformats.org/officeDocument/2006/relationships/footer" Target="footer3.xml"/><Relationship Id="rId57" Type="http://schemas.openxmlformats.org/officeDocument/2006/relationships/image" Target="media/image15.wmf"/><Relationship Id="rId262" Type="http://schemas.openxmlformats.org/officeDocument/2006/relationships/image" Target="media/image117.wmf"/><Relationship Id="rId318" Type="http://schemas.openxmlformats.org/officeDocument/2006/relationships/image" Target="media/image142.wmf"/><Relationship Id="rId525" Type="http://schemas.openxmlformats.org/officeDocument/2006/relationships/image" Target="media/image231.wmf"/><Relationship Id="rId567" Type="http://schemas.openxmlformats.org/officeDocument/2006/relationships/oleObject" Target="embeddings/oleObject280.bin"/><Relationship Id="rId732" Type="http://schemas.openxmlformats.org/officeDocument/2006/relationships/package" Target="embeddings/Microsoft_Visio___12.vsdx"/><Relationship Id="rId99" Type="http://schemas.openxmlformats.org/officeDocument/2006/relationships/oleObject" Target="embeddings/oleObject34.bin"/><Relationship Id="rId122" Type="http://schemas.openxmlformats.org/officeDocument/2006/relationships/image" Target="media/image47.png"/><Relationship Id="rId164" Type="http://schemas.openxmlformats.org/officeDocument/2006/relationships/oleObject" Target="embeddings/oleObject63.bin"/><Relationship Id="rId371" Type="http://schemas.openxmlformats.org/officeDocument/2006/relationships/image" Target="media/image167.wmf"/><Relationship Id="rId774" Type="http://schemas.openxmlformats.org/officeDocument/2006/relationships/oleObject" Target="embeddings/oleObject400.bin"/><Relationship Id="rId427" Type="http://schemas.openxmlformats.org/officeDocument/2006/relationships/image" Target="media/image193.wmf"/><Relationship Id="rId469" Type="http://schemas.openxmlformats.org/officeDocument/2006/relationships/oleObject" Target="embeddings/oleObject215.bin"/><Relationship Id="rId634" Type="http://schemas.openxmlformats.org/officeDocument/2006/relationships/image" Target="media/image272.wmf"/><Relationship Id="rId676" Type="http://schemas.openxmlformats.org/officeDocument/2006/relationships/oleObject" Target="embeddings/oleObject346.bin"/><Relationship Id="rId841" Type="http://schemas.openxmlformats.org/officeDocument/2006/relationships/image" Target="media/image357.png"/><Relationship Id="rId26" Type="http://schemas.openxmlformats.org/officeDocument/2006/relationships/header" Target="header11.xml"/><Relationship Id="rId231" Type="http://schemas.openxmlformats.org/officeDocument/2006/relationships/image" Target="media/image102.wmf"/><Relationship Id="rId273" Type="http://schemas.openxmlformats.org/officeDocument/2006/relationships/oleObject" Target="embeddings/oleObject118.bin"/><Relationship Id="rId329" Type="http://schemas.openxmlformats.org/officeDocument/2006/relationships/image" Target="media/image146.emf"/><Relationship Id="rId480" Type="http://schemas.openxmlformats.org/officeDocument/2006/relationships/image" Target="media/image215.wmf"/><Relationship Id="rId536" Type="http://schemas.openxmlformats.org/officeDocument/2006/relationships/oleObject" Target="embeddings/oleObject257.bin"/><Relationship Id="rId701" Type="http://schemas.openxmlformats.org/officeDocument/2006/relationships/oleObject" Target="embeddings/oleObject363.bin"/><Relationship Id="rId68" Type="http://schemas.openxmlformats.org/officeDocument/2006/relationships/oleObject" Target="embeddings/oleObject18.bin"/><Relationship Id="rId133" Type="http://schemas.openxmlformats.org/officeDocument/2006/relationships/image" Target="media/image53.wmf"/><Relationship Id="rId175" Type="http://schemas.openxmlformats.org/officeDocument/2006/relationships/image" Target="media/image76.wmf"/><Relationship Id="rId340" Type="http://schemas.openxmlformats.org/officeDocument/2006/relationships/oleObject" Target="embeddings/oleObject147.bin"/><Relationship Id="rId578" Type="http://schemas.openxmlformats.org/officeDocument/2006/relationships/image" Target="media/image246.wmf"/><Relationship Id="rId743" Type="http://schemas.openxmlformats.org/officeDocument/2006/relationships/image" Target="media/image309.wmf"/><Relationship Id="rId785" Type="http://schemas.openxmlformats.org/officeDocument/2006/relationships/image" Target="media/image330.wmf"/><Relationship Id="rId200" Type="http://schemas.openxmlformats.org/officeDocument/2006/relationships/image" Target="media/image87.wmf"/><Relationship Id="rId382" Type="http://schemas.openxmlformats.org/officeDocument/2006/relationships/oleObject" Target="embeddings/oleObject165.bin"/><Relationship Id="rId438" Type="http://schemas.openxmlformats.org/officeDocument/2006/relationships/oleObject" Target="embeddings/oleObject195.bin"/><Relationship Id="rId603" Type="http://schemas.openxmlformats.org/officeDocument/2006/relationships/image" Target="media/image258.wmf"/><Relationship Id="rId645" Type="http://schemas.openxmlformats.org/officeDocument/2006/relationships/image" Target="media/image277.png"/><Relationship Id="rId687" Type="http://schemas.openxmlformats.org/officeDocument/2006/relationships/oleObject" Target="embeddings/oleObject352.bin"/><Relationship Id="rId810" Type="http://schemas.openxmlformats.org/officeDocument/2006/relationships/oleObject" Target="embeddings/oleObject420.bin"/><Relationship Id="rId852" Type="http://schemas.openxmlformats.org/officeDocument/2006/relationships/header" Target="header25.xml"/><Relationship Id="rId242" Type="http://schemas.openxmlformats.org/officeDocument/2006/relationships/oleObject" Target="embeddings/oleObject104.bin"/><Relationship Id="rId284" Type="http://schemas.openxmlformats.org/officeDocument/2006/relationships/image" Target="media/image125.wmf"/><Relationship Id="rId491" Type="http://schemas.openxmlformats.org/officeDocument/2006/relationships/oleObject" Target="embeddings/oleObject228.bin"/><Relationship Id="rId505" Type="http://schemas.openxmlformats.org/officeDocument/2006/relationships/image" Target="media/image223.wmf"/><Relationship Id="rId712" Type="http://schemas.openxmlformats.org/officeDocument/2006/relationships/oleObject" Target="embeddings/oleObject372.bin"/><Relationship Id="rId37" Type="http://schemas.openxmlformats.org/officeDocument/2006/relationships/image" Target="media/image6.wmf"/><Relationship Id="rId79" Type="http://schemas.openxmlformats.org/officeDocument/2006/relationships/oleObject" Target="embeddings/oleObject24.bin"/><Relationship Id="rId102" Type="http://schemas.openxmlformats.org/officeDocument/2006/relationships/image" Target="media/image37.wmf"/><Relationship Id="rId144" Type="http://schemas.openxmlformats.org/officeDocument/2006/relationships/package" Target="embeddings/Microsoft_Visio___.vsdx"/><Relationship Id="rId547" Type="http://schemas.openxmlformats.org/officeDocument/2006/relationships/image" Target="media/image238.wmf"/><Relationship Id="rId589" Type="http://schemas.openxmlformats.org/officeDocument/2006/relationships/image" Target="media/image252.png"/><Relationship Id="rId754" Type="http://schemas.openxmlformats.org/officeDocument/2006/relationships/oleObject" Target="embeddings/oleObject390.bin"/><Relationship Id="rId796" Type="http://schemas.openxmlformats.org/officeDocument/2006/relationships/oleObject" Target="embeddings/oleObject412.bin"/><Relationship Id="rId90" Type="http://schemas.openxmlformats.org/officeDocument/2006/relationships/image" Target="media/image31.wmf"/><Relationship Id="rId186" Type="http://schemas.openxmlformats.org/officeDocument/2006/relationships/image" Target="media/image80.wmf"/><Relationship Id="rId351" Type="http://schemas.openxmlformats.org/officeDocument/2006/relationships/image" Target="media/image156.wmf"/><Relationship Id="rId393" Type="http://schemas.openxmlformats.org/officeDocument/2006/relationships/image" Target="media/image178.wmf"/><Relationship Id="rId407" Type="http://schemas.openxmlformats.org/officeDocument/2006/relationships/image" Target="media/image185.wmf"/><Relationship Id="rId449" Type="http://schemas.openxmlformats.org/officeDocument/2006/relationships/image" Target="media/image204.wmf"/><Relationship Id="rId614" Type="http://schemas.openxmlformats.org/officeDocument/2006/relationships/image" Target="media/image263.wmf"/><Relationship Id="rId656" Type="http://schemas.openxmlformats.org/officeDocument/2006/relationships/oleObject" Target="embeddings/oleObject330.bin"/><Relationship Id="rId821" Type="http://schemas.openxmlformats.org/officeDocument/2006/relationships/image" Target="media/image348.wmf"/><Relationship Id="rId211" Type="http://schemas.openxmlformats.org/officeDocument/2006/relationships/image" Target="media/image92.wmf"/><Relationship Id="rId253" Type="http://schemas.openxmlformats.org/officeDocument/2006/relationships/image" Target="media/image113.wmf"/><Relationship Id="rId295" Type="http://schemas.openxmlformats.org/officeDocument/2006/relationships/oleObject" Target="embeddings/oleObject132.bin"/><Relationship Id="rId309" Type="http://schemas.openxmlformats.org/officeDocument/2006/relationships/oleObject" Target="embeddings/oleObject137.bin"/><Relationship Id="rId460" Type="http://schemas.openxmlformats.org/officeDocument/2006/relationships/oleObject" Target="embeddings/oleObject210.bin"/><Relationship Id="rId516" Type="http://schemas.openxmlformats.org/officeDocument/2006/relationships/oleObject" Target="embeddings/oleObject245.bin"/><Relationship Id="rId698" Type="http://schemas.openxmlformats.org/officeDocument/2006/relationships/oleObject" Target="embeddings/oleObject360.bin"/><Relationship Id="rId48" Type="http://schemas.openxmlformats.org/officeDocument/2006/relationships/oleObject" Target="embeddings/oleObject7.bin"/><Relationship Id="rId113" Type="http://schemas.openxmlformats.org/officeDocument/2006/relationships/oleObject" Target="embeddings/oleObject41.bin"/><Relationship Id="rId320" Type="http://schemas.openxmlformats.org/officeDocument/2006/relationships/image" Target="media/image143.wmf"/><Relationship Id="rId558" Type="http://schemas.openxmlformats.org/officeDocument/2006/relationships/oleObject" Target="embeddings/oleObject273.bin"/><Relationship Id="rId723" Type="http://schemas.openxmlformats.org/officeDocument/2006/relationships/image" Target="media/image299.emf"/><Relationship Id="rId765" Type="http://schemas.openxmlformats.org/officeDocument/2006/relationships/image" Target="media/image320.wmf"/><Relationship Id="rId155" Type="http://schemas.openxmlformats.org/officeDocument/2006/relationships/image" Target="media/image66.wmf"/><Relationship Id="rId197" Type="http://schemas.openxmlformats.org/officeDocument/2006/relationships/oleObject" Target="embeddings/oleObject81.bin"/><Relationship Id="rId362" Type="http://schemas.openxmlformats.org/officeDocument/2006/relationships/image" Target="media/image162.png"/><Relationship Id="rId418" Type="http://schemas.openxmlformats.org/officeDocument/2006/relationships/oleObject" Target="embeddings/oleObject185.bin"/><Relationship Id="rId625" Type="http://schemas.openxmlformats.org/officeDocument/2006/relationships/image" Target="media/image268.wmf"/><Relationship Id="rId832" Type="http://schemas.openxmlformats.org/officeDocument/2006/relationships/oleObject" Target="embeddings/oleObject429.bin"/><Relationship Id="rId222" Type="http://schemas.openxmlformats.org/officeDocument/2006/relationships/oleObject" Target="embeddings/oleObject94.bin"/><Relationship Id="rId264" Type="http://schemas.openxmlformats.org/officeDocument/2006/relationships/image" Target="media/image118.wmf"/><Relationship Id="rId471" Type="http://schemas.openxmlformats.org/officeDocument/2006/relationships/oleObject" Target="embeddings/oleObject216.bin"/><Relationship Id="rId667" Type="http://schemas.openxmlformats.org/officeDocument/2006/relationships/oleObject" Target="embeddings/oleObject340.bin"/><Relationship Id="rId17" Type="http://schemas.openxmlformats.org/officeDocument/2006/relationships/header" Target="header5.xml"/><Relationship Id="rId59" Type="http://schemas.openxmlformats.org/officeDocument/2006/relationships/image" Target="media/image16.wmf"/><Relationship Id="rId124" Type="http://schemas.openxmlformats.org/officeDocument/2006/relationships/oleObject" Target="embeddings/oleObject46.bin"/><Relationship Id="rId527" Type="http://schemas.openxmlformats.org/officeDocument/2006/relationships/oleObject" Target="embeddings/oleObject251.bin"/><Relationship Id="rId569" Type="http://schemas.openxmlformats.org/officeDocument/2006/relationships/oleObject" Target="embeddings/oleObject282.bin"/><Relationship Id="rId734" Type="http://schemas.openxmlformats.org/officeDocument/2006/relationships/oleObject" Target="embeddings/oleObject380.bin"/><Relationship Id="rId776" Type="http://schemas.openxmlformats.org/officeDocument/2006/relationships/oleObject" Target="embeddings/oleObject401.bin"/><Relationship Id="rId70" Type="http://schemas.openxmlformats.org/officeDocument/2006/relationships/oleObject" Target="embeddings/oleObject19.bin"/><Relationship Id="rId166" Type="http://schemas.openxmlformats.org/officeDocument/2006/relationships/oleObject" Target="embeddings/oleObject64.bin"/><Relationship Id="rId331" Type="http://schemas.openxmlformats.org/officeDocument/2006/relationships/image" Target="media/image147.emf"/><Relationship Id="rId373" Type="http://schemas.openxmlformats.org/officeDocument/2006/relationships/image" Target="media/image168.wmf"/><Relationship Id="rId429" Type="http://schemas.openxmlformats.org/officeDocument/2006/relationships/image" Target="media/image194.wmf"/><Relationship Id="rId580" Type="http://schemas.openxmlformats.org/officeDocument/2006/relationships/image" Target="media/image247.wmf"/><Relationship Id="rId636" Type="http://schemas.openxmlformats.org/officeDocument/2006/relationships/image" Target="media/image273.wmf"/><Relationship Id="rId801" Type="http://schemas.openxmlformats.org/officeDocument/2006/relationships/image" Target="media/image337.wmf"/><Relationship Id="rId1" Type="http://schemas.openxmlformats.org/officeDocument/2006/relationships/customXml" Target="../customXml/item1.xml"/><Relationship Id="rId233" Type="http://schemas.openxmlformats.org/officeDocument/2006/relationships/image" Target="media/image103.wmf"/><Relationship Id="rId440" Type="http://schemas.openxmlformats.org/officeDocument/2006/relationships/oleObject" Target="embeddings/oleObject196.bin"/><Relationship Id="rId678" Type="http://schemas.openxmlformats.org/officeDocument/2006/relationships/oleObject" Target="embeddings/oleObject347.bin"/><Relationship Id="rId843" Type="http://schemas.openxmlformats.org/officeDocument/2006/relationships/oleObject" Target="embeddings/oleObject436.bin"/><Relationship Id="rId28" Type="http://schemas.openxmlformats.org/officeDocument/2006/relationships/footer" Target="footer8.xml"/><Relationship Id="rId275" Type="http://schemas.openxmlformats.org/officeDocument/2006/relationships/oleObject" Target="embeddings/oleObject119.bin"/><Relationship Id="rId300" Type="http://schemas.openxmlformats.org/officeDocument/2006/relationships/image" Target="media/image133.wmf"/><Relationship Id="rId482" Type="http://schemas.openxmlformats.org/officeDocument/2006/relationships/image" Target="media/image216.wmf"/><Relationship Id="rId538" Type="http://schemas.openxmlformats.org/officeDocument/2006/relationships/oleObject" Target="embeddings/oleObject258.bin"/><Relationship Id="rId703" Type="http://schemas.openxmlformats.org/officeDocument/2006/relationships/image" Target="media/image294.wmf"/><Relationship Id="rId745" Type="http://schemas.openxmlformats.org/officeDocument/2006/relationships/image" Target="media/image310.wmf"/><Relationship Id="rId81" Type="http://schemas.openxmlformats.org/officeDocument/2006/relationships/oleObject" Target="embeddings/oleObject25.bin"/><Relationship Id="rId135" Type="http://schemas.openxmlformats.org/officeDocument/2006/relationships/image" Target="media/image54.wmf"/><Relationship Id="rId177" Type="http://schemas.openxmlformats.org/officeDocument/2006/relationships/image" Target="media/image77.wmf"/><Relationship Id="rId342" Type="http://schemas.openxmlformats.org/officeDocument/2006/relationships/oleObject" Target="embeddings/oleObject148.bin"/><Relationship Id="rId384" Type="http://schemas.openxmlformats.org/officeDocument/2006/relationships/oleObject" Target="embeddings/oleObject166.bin"/><Relationship Id="rId591" Type="http://schemas.openxmlformats.org/officeDocument/2006/relationships/oleObject" Target="embeddings/oleObject294.bin"/><Relationship Id="rId605" Type="http://schemas.openxmlformats.org/officeDocument/2006/relationships/image" Target="media/image259.wmf"/><Relationship Id="rId787" Type="http://schemas.openxmlformats.org/officeDocument/2006/relationships/image" Target="media/image331.wmf"/><Relationship Id="rId812" Type="http://schemas.openxmlformats.org/officeDocument/2006/relationships/oleObject" Target="embeddings/oleObject421.bin"/><Relationship Id="rId202" Type="http://schemas.openxmlformats.org/officeDocument/2006/relationships/image" Target="media/image88.wmf"/><Relationship Id="rId244" Type="http://schemas.openxmlformats.org/officeDocument/2006/relationships/package" Target="embeddings/Microsoft_Visio___1.vsdx"/><Relationship Id="rId647" Type="http://schemas.openxmlformats.org/officeDocument/2006/relationships/oleObject" Target="embeddings/oleObject324.bin"/><Relationship Id="rId689" Type="http://schemas.openxmlformats.org/officeDocument/2006/relationships/image" Target="media/image291.png"/><Relationship Id="rId854" Type="http://schemas.openxmlformats.org/officeDocument/2006/relationships/header" Target="header27.xml"/><Relationship Id="rId39" Type="http://schemas.openxmlformats.org/officeDocument/2006/relationships/image" Target="media/image7.wmf"/><Relationship Id="rId286" Type="http://schemas.openxmlformats.org/officeDocument/2006/relationships/image" Target="media/image126.wmf"/><Relationship Id="rId451" Type="http://schemas.openxmlformats.org/officeDocument/2006/relationships/oleObject" Target="embeddings/oleObject202.bin"/><Relationship Id="rId493" Type="http://schemas.openxmlformats.org/officeDocument/2006/relationships/oleObject" Target="embeddings/oleObject229.bin"/><Relationship Id="rId507" Type="http://schemas.openxmlformats.org/officeDocument/2006/relationships/image" Target="media/image224.wmf"/><Relationship Id="rId549" Type="http://schemas.openxmlformats.org/officeDocument/2006/relationships/image" Target="media/image239.wmf"/><Relationship Id="rId714" Type="http://schemas.openxmlformats.org/officeDocument/2006/relationships/oleObject" Target="embeddings/oleObject373.bin"/><Relationship Id="rId756" Type="http://schemas.openxmlformats.org/officeDocument/2006/relationships/oleObject" Target="embeddings/oleObject391.bin"/><Relationship Id="rId50" Type="http://schemas.openxmlformats.org/officeDocument/2006/relationships/oleObject" Target="embeddings/oleObject8.bin"/><Relationship Id="rId104" Type="http://schemas.openxmlformats.org/officeDocument/2006/relationships/image" Target="media/image38.wmf"/><Relationship Id="rId146" Type="http://schemas.openxmlformats.org/officeDocument/2006/relationships/oleObject" Target="embeddings/oleObject54.bin"/><Relationship Id="rId188" Type="http://schemas.openxmlformats.org/officeDocument/2006/relationships/image" Target="media/image81.wmf"/><Relationship Id="rId311" Type="http://schemas.openxmlformats.org/officeDocument/2006/relationships/oleObject" Target="embeddings/oleObject138.bin"/><Relationship Id="rId353" Type="http://schemas.openxmlformats.org/officeDocument/2006/relationships/header" Target="header16.xml"/><Relationship Id="rId395" Type="http://schemas.openxmlformats.org/officeDocument/2006/relationships/image" Target="media/image179.wmf"/><Relationship Id="rId409" Type="http://schemas.openxmlformats.org/officeDocument/2006/relationships/image" Target="media/image186.wmf"/><Relationship Id="rId560" Type="http://schemas.openxmlformats.org/officeDocument/2006/relationships/oleObject" Target="embeddings/oleObject274.bin"/><Relationship Id="rId798" Type="http://schemas.openxmlformats.org/officeDocument/2006/relationships/oleObject" Target="embeddings/oleObject413.bin"/><Relationship Id="rId92" Type="http://schemas.openxmlformats.org/officeDocument/2006/relationships/image" Target="media/image32.wmf"/><Relationship Id="rId213" Type="http://schemas.openxmlformats.org/officeDocument/2006/relationships/image" Target="media/image93.wmf"/><Relationship Id="rId420" Type="http://schemas.openxmlformats.org/officeDocument/2006/relationships/oleObject" Target="embeddings/oleObject186.bin"/><Relationship Id="rId616" Type="http://schemas.openxmlformats.org/officeDocument/2006/relationships/image" Target="media/image264.wmf"/><Relationship Id="rId658" Type="http://schemas.openxmlformats.org/officeDocument/2006/relationships/oleObject" Target="embeddings/oleObject332.bin"/><Relationship Id="rId823" Type="http://schemas.openxmlformats.org/officeDocument/2006/relationships/image" Target="media/image349.wmf"/><Relationship Id="rId255" Type="http://schemas.openxmlformats.org/officeDocument/2006/relationships/oleObject" Target="embeddings/oleObject110.bin"/><Relationship Id="rId297" Type="http://schemas.openxmlformats.org/officeDocument/2006/relationships/oleObject" Target="embeddings/oleObject133.bin"/><Relationship Id="rId462" Type="http://schemas.openxmlformats.org/officeDocument/2006/relationships/oleObject" Target="embeddings/oleObject211.bin"/><Relationship Id="rId518" Type="http://schemas.openxmlformats.org/officeDocument/2006/relationships/oleObject" Target="embeddings/oleObject246.bin"/><Relationship Id="rId725" Type="http://schemas.openxmlformats.org/officeDocument/2006/relationships/image" Target="media/image300.emf"/><Relationship Id="rId115" Type="http://schemas.openxmlformats.org/officeDocument/2006/relationships/oleObject" Target="embeddings/oleObject42.bin"/><Relationship Id="rId157" Type="http://schemas.openxmlformats.org/officeDocument/2006/relationships/image" Target="media/image67.wmf"/><Relationship Id="rId322" Type="http://schemas.openxmlformats.org/officeDocument/2006/relationships/image" Target="media/image144.wmf"/><Relationship Id="rId364" Type="http://schemas.openxmlformats.org/officeDocument/2006/relationships/oleObject" Target="embeddings/oleObject156.bin"/><Relationship Id="rId767" Type="http://schemas.openxmlformats.org/officeDocument/2006/relationships/image" Target="media/image321.wmf"/><Relationship Id="rId61" Type="http://schemas.openxmlformats.org/officeDocument/2006/relationships/image" Target="media/image17.wmf"/><Relationship Id="rId199" Type="http://schemas.openxmlformats.org/officeDocument/2006/relationships/oleObject" Target="embeddings/oleObject82.bin"/><Relationship Id="rId571" Type="http://schemas.openxmlformats.org/officeDocument/2006/relationships/oleObject" Target="embeddings/oleObject284.bin"/><Relationship Id="rId627" Type="http://schemas.openxmlformats.org/officeDocument/2006/relationships/image" Target="media/image269.wmf"/><Relationship Id="rId669" Type="http://schemas.openxmlformats.org/officeDocument/2006/relationships/oleObject" Target="embeddings/oleObject342.bin"/><Relationship Id="rId834" Type="http://schemas.openxmlformats.org/officeDocument/2006/relationships/oleObject" Target="embeddings/oleObject431.bin"/><Relationship Id="rId19" Type="http://schemas.openxmlformats.org/officeDocument/2006/relationships/header" Target="header6.xml"/><Relationship Id="rId224" Type="http://schemas.openxmlformats.org/officeDocument/2006/relationships/oleObject" Target="embeddings/oleObject95.bin"/><Relationship Id="rId266" Type="http://schemas.openxmlformats.org/officeDocument/2006/relationships/image" Target="media/image119.wmf"/><Relationship Id="rId431" Type="http://schemas.openxmlformats.org/officeDocument/2006/relationships/image" Target="media/image195.wmf"/><Relationship Id="rId473" Type="http://schemas.openxmlformats.org/officeDocument/2006/relationships/oleObject" Target="embeddings/oleObject217.bin"/><Relationship Id="rId529" Type="http://schemas.openxmlformats.org/officeDocument/2006/relationships/oleObject" Target="embeddings/oleObject253.bin"/><Relationship Id="rId680" Type="http://schemas.openxmlformats.org/officeDocument/2006/relationships/oleObject" Target="embeddings/oleObject349.bin"/><Relationship Id="rId736" Type="http://schemas.openxmlformats.org/officeDocument/2006/relationships/oleObject" Target="embeddings/oleObject381.bin"/><Relationship Id="rId30" Type="http://schemas.openxmlformats.org/officeDocument/2006/relationships/image" Target="media/image4.png"/><Relationship Id="rId126" Type="http://schemas.openxmlformats.org/officeDocument/2006/relationships/oleObject" Target="embeddings/oleObject47.bin"/><Relationship Id="rId168" Type="http://schemas.openxmlformats.org/officeDocument/2006/relationships/oleObject" Target="embeddings/oleObject65.bin"/><Relationship Id="rId333" Type="http://schemas.openxmlformats.org/officeDocument/2006/relationships/image" Target="media/image148.emf"/><Relationship Id="rId540" Type="http://schemas.openxmlformats.org/officeDocument/2006/relationships/oleObject" Target="embeddings/oleObject260.bin"/><Relationship Id="rId778" Type="http://schemas.openxmlformats.org/officeDocument/2006/relationships/oleObject" Target="embeddings/oleObject402.bin"/><Relationship Id="rId72" Type="http://schemas.openxmlformats.org/officeDocument/2006/relationships/oleObject" Target="embeddings/oleObject20.bin"/><Relationship Id="rId375" Type="http://schemas.openxmlformats.org/officeDocument/2006/relationships/image" Target="media/image169.wmf"/><Relationship Id="rId582" Type="http://schemas.openxmlformats.org/officeDocument/2006/relationships/oleObject" Target="embeddings/oleObject290.bin"/><Relationship Id="rId638" Type="http://schemas.openxmlformats.org/officeDocument/2006/relationships/oleObject" Target="embeddings/oleObject320.bin"/><Relationship Id="rId803" Type="http://schemas.openxmlformats.org/officeDocument/2006/relationships/image" Target="media/image338.wmf"/><Relationship Id="rId845" Type="http://schemas.openxmlformats.org/officeDocument/2006/relationships/oleObject" Target="embeddings/oleObject438.bin"/><Relationship Id="rId3" Type="http://schemas.openxmlformats.org/officeDocument/2006/relationships/styles" Target="styles.xml"/><Relationship Id="rId235" Type="http://schemas.openxmlformats.org/officeDocument/2006/relationships/image" Target="media/image104.wmf"/><Relationship Id="rId277" Type="http://schemas.openxmlformats.org/officeDocument/2006/relationships/oleObject" Target="embeddings/oleObject121.bin"/><Relationship Id="rId400" Type="http://schemas.openxmlformats.org/officeDocument/2006/relationships/oleObject" Target="embeddings/oleObject174.bin"/><Relationship Id="rId442" Type="http://schemas.openxmlformats.org/officeDocument/2006/relationships/oleObject" Target="embeddings/oleObject197.bin"/><Relationship Id="rId484" Type="http://schemas.openxmlformats.org/officeDocument/2006/relationships/oleObject" Target="embeddings/oleObject223.bin"/><Relationship Id="rId705" Type="http://schemas.openxmlformats.org/officeDocument/2006/relationships/oleObject" Target="embeddings/oleObject366.bin"/><Relationship Id="rId137" Type="http://schemas.openxmlformats.org/officeDocument/2006/relationships/image" Target="media/image55.wmf"/><Relationship Id="rId302" Type="http://schemas.openxmlformats.org/officeDocument/2006/relationships/image" Target="media/image134.wmf"/><Relationship Id="rId344" Type="http://schemas.openxmlformats.org/officeDocument/2006/relationships/oleObject" Target="embeddings/oleObject150.bin"/><Relationship Id="rId691" Type="http://schemas.openxmlformats.org/officeDocument/2006/relationships/oleObject" Target="embeddings/oleObject354.bin"/><Relationship Id="rId747" Type="http://schemas.openxmlformats.org/officeDocument/2006/relationships/image" Target="media/image311.wmf"/><Relationship Id="rId789" Type="http://schemas.openxmlformats.org/officeDocument/2006/relationships/oleObject" Target="embeddings/oleObject408.bin"/><Relationship Id="rId41" Type="http://schemas.openxmlformats.org/officeDocument/2006/relationships/image" Target="media/image8.wmf"/><Relationship Id="rId83" Type="http://schemas.openxmlformats.org/officeDocument/2006/relationships/oleObject" Target="embeddings/oleObject26.bin"/><Relationship Id="rId179" Type="http://schemas.openxmlformats.org/officeDocument/2006/relationships/oleObject" Target="embeddings/oleObject71.bin"/><Relationship Id="rId386" Type="http://schemas.openxmlformats.org/officeDocument/2006/relationships/oleObject" Target="embeddings/oleObject167.bin"/><Relationship Id="rId551" Type="http://schemas.openxmlformats.org/officeDocument/2006/relationships/image" Target="media/image240.wmf"/><Relationship Id="rId593" Type="http://schemas.openxmlformats.org/officeDocument/2006/relationships/oleObject" Target="embeddings/oleObject295.bin"/><Relationship Id="rId607" Type="http://schemas.openxmlformats.org/officeDocument/2006/relationships/image" Target="media/image260.wmf"/><Relationship Id="rId649" Type="http://schemas.openxmlformats.org/officeDocument/2006/relationships/image" Target="media/image279.png"/><Relationship Id="rId814" Type="http://schemas.openxmlformats.org/officeDocument/2006/relationships/image" Target="media/image343.png"/><Relationship Id="rId856" Type="http://schemas.openxmlformats.org/officeDocument/2006/relationships/header" Target="header29.xml"/><Relationship Id="rId190" Type="http://schemas.openxmlformats.org/officeDocument/2006/relationships/image" Target="media/image82.wmf"/><Relationship Id="rId204" Type="http://schemas.openxmlformats.org/officeDocument/2006/relationships/image" Target="media/image89.wmf"/><Relationship Id="rId246" Type="http://schemas.openxmlformats.org/officeDocument/2006/relationships/oleObject" Target="embeddings/oleObject105.bin"/><Relationship Id="rId288" Type="http://schemas.openxmlformats.org/officeDocument/2006/relationships/image" Target="media/image127.wmf"/><Relationship Id="rId411" Type="http://schemas.openxmlformats.org/officeDocument/2006/relationships/image" Target="media/image187.wmf"/><Relationship Id="rId453" Type="http://schemas.openxmlformats.org/officeDocument/2006/relationships/oleObject" Target="embeddings/oleObject204.bin"/><Relationship Id="rId509" Type="http://schemas.openxmlformats.org/officeDocument/2006/relationships/image" Target="media/image225.wmf"/><Relationship Id="rId660" Type="http://schemas.openxmlformats.org/officeDocument/2006/relationships/oleObject" Target="embeddings/oleObject334.bin"/><Relationship Id="rId106" Type="http://schemas.openxmlformats.org/officeDocument/2006/relationships/image" Target="media/image39.wmf"/><Relationship Id="rId313" Type="http://schemas.openxmlformats.org/officeDocument/2006/relationships/oleObject" Target="embeddings/oleObject139.bin"/><Relationship Id="rId495" Type="http://schemas.openxmlformats.org/officeDocument/2006/relationships/oleObject" Target="embeddings/oleObject230.bin"/><Relationship Id="rId716" Type="http://schemas.openxmlformats.org/officeDocument/2006/relationships/oleObject" Target="embeddings/oleObject375.bin"/><Relationship Id="rId758" Type="http://schemas.openxmlformats.org/officeDocument/2006/relationships/oleObject" Target="embeddings/oleObject392.bin"/><Relationship Id="rId10" Type="http://schemas.openxmlformats.org/officeDocument/2006/relationships/header" Target="header1.xml"/><Relationship Id="rId52" Type="http://schemas.openxmlformats.org/officeDocument/2006/relationships/oleObject" Target="embeddings/oleObject9.bin"/><Relationship Id="rId94" Type="http://schemas.openxmlformats.org/officeDocument/2006/relationships/image" Target="media/image33.wmf"/><Relationship Id="rId148" Type="http://schemas.openxmlformats.org/officeDocument/2006/relationships/oleObject" Target="embeddings/oleObject55.bin"/><Relationship Id="rId355" Type="http://schemas.openxmlformats.org/officeDocument/2006/relationships/image" Target="media/image157.emf"/><Relationship Id="rId397" Type="http://schemas.openxmlformats.org/officeDocument/2006/relationships/image" Target="media/image180.wmf"/><Relationship Id="rId520" Type="http://schemas.openxmlformats.org/officeDocument/2006/relationships/oleObject" Target="embeddings/oleObject247.bin"/><Relationship Id="rId562" Type="http://schemas.openxmlformats.org/officeDocument/2006/relationships/oleObject" Target="embeddings/oleObject275.bin"/><Relationship Id="rId618" Type="http://schemas.openxmlformats.org/officeDocument/2006/relationships/image" Target="media/image265.wmf"/><Relationship Id="rId825" Type="http://schemas.openxmlformats.org/officeDocument/2006/relationships/oleObject" Target="embeddings/oleObject426.bin"/><Relationship Id="rId215" Type="http://schemas.openxmlformats.org/officeDocument/2006/relationships/image" Target="media/image94.wmf"/><Relationship Id="rId257" Type="http://schemas.openxmlformats.org/officeDocument/2006/relationships/oleObject" Target="embeddings/oleObject111.bin"/><Relationship Id="rId422" Type="http://schemas.openxmlformats.org/officeDocument/2006/relationships/oleObject" Target="embeddings/oleObject187.bin"/><Relationship Id="rId464" Type="http://schemas.openxmlformats.org/officeDocument/2006/relationships/image" Target="media/image207.wmf"/><Relationship Id="rId299" Type="http://schemas.openxmlformats.org/officeDocument/2006/relationships/oleObject" Target="embeddings/oleObject134.bin"/><Relationship Id="rId727" Type="http://schemas.openxmlformats.org/officeDocument/2006/relationships/image" Target="media/image301.wmf"/><Relationship Id="rId63" Type="http://schemas.openxmlformats.org/officeDocument/2006/relationships/image" Target="media/image18.wmf"/><Relationship Id="rId159" Type="http://schemas.openxmlformats.org/officeDocument/2006/relationships/image" Target="media/image68.wmf"/><Relationship Id="rId366" Type="http://schemas.openxmlformats.org/officeDocument/2006/relationships/oleObject" Target="embeddings/oleObject157.bin"/><Relationship Id="rId573" Type="http://schemas.openxmlformats.org/officeDocument/2006/relationships/oleObject" Target="embeddings/oleObject285.bin"/><Relationship Id="rId780" Type="http://schemas.openxmlformats.org/officeDocument/2006/relationships/oleObject" Target="embeddings/oleObject403.bin"/><Relationship Id="rId226" Type="http://schemas.openxmlformats.org/officeDocument/2006/relationships/oleObject" Target="embeddings/oleObject96.bin"/><Relationship Id="rId433" Type="http://schemas.openxmlformats.org/officeDocument/2006/relationships/image" Target="media/image196.wmf"/><Relationship Id="rId640" Type="http://schemas.openxmlformats.org/officeDocument/2006/relationships/oleObject" Target="embeddings/oleObject321.bin"/><Relationship Id="rId738" Type="http://schemas.openxmlformats.org/officeDocument/2006/relationships/oleObject" Target="embeddings/oleObject382.bin"/><Relationship Id="rId74" Type="http://schemas.openxmlformats.org/officeDocument/2006/relationships/oleObject" Target="embeddings/oleObject21.bin"/><Relationship Id="rId377" Type="http://schemas.openxmlformats.org/officeDocument/2006/relationships/image" Target="media/image170.wmf"/><Relationship Id="rId500" Type="http://schemas.openxmlformats.org/officeDocument/2006/relationships/oleObject" Target="embeddings/oleObject235.bin"/><Relationship Id="rId584" Type="http://schemas.openxmlformats.org/officeDocument/2006/relationships/image" Target="media/image249.png"/><Relationship Id="rId805" Type="http://schemas.openxmlformats.org/officeDocument/2006/relationships/image" Target="media/image339.wmf"/><Relationship Id="rId5" Type="http://schemas.openxmlformats.org/officeDocument/2006/relationships/webSettings" Target="webSettings.xml"/><Relationship Id="rId237" Type="http://schemas.openxmlformats.org/officeDocument/2006/relationships/image" Target="media/image105.wmf"/><Relationship Id="rId791" Type="http://schemas.openxmlformats.org/officeDocument/2006/relationships/image" Target="media/image332.wmf"/><Relationship Id="rId444" Type="http://schemas.openxmlformats.org/officeDocument/2006/relationships/oleObject" Target="embeddings/oleObject198.bin"/><Relationship Id="rId651" Type="http://schemas.openxmlformats.org/officeDocument/2006/relationships/oleObject" Target="embeddings/oleObject326.bin"/><Relationship Id="rId749" Type="http://schemas.openxmlformats.org/officeDocument/2006/relationships/image" Target="media/image312.wmf"/><Relationship Id="rId290" Type="http://schemas.openxmlformats.org/officeDocument/2006/relationships/image" Target="media/image128.wmf"/><Relationship Id="rId304" Type="http://schemas.openxmlformats.org/officeDocument/2006/relationships/image" Target="media/image135.emf"/><Relationship Id="rId388" Type="http://schemas.openxmlformats.org/officeDocument/2006/relationships/oleObject" Target="embeddings/oleObject168.bin"/><Relationship Id="rId511" Type="http://schemas.openxmlformats.org/officeDocument/2006/relationships/oleObject" Target="embeddings/oleObject241.bin"/><Relationship Id="rId609" Type="http://schemas.openxmlformats.org/officeDocument/2006/relationships/image" Target="media/image261.wmf"/><Relationship Id="rId85" Type="http://schemas.openxmlformats.org/officeDocument/2006/relationships/oleObject" Target="embeddings/oleObject27.bin"/><Relationship Id="rId150" Type="http://schemas.openxmlformats.org/officeDocument/2006/relationships/oleObject" Target="embeddings/oleObject56.bin"/><Relationship Id="rId595" Type="http://schemas.openxmlformats.org/officeDocument/2006/relationships/oleObject" Target="embeddings/oleObject296.bin"/><Relationship Id="rId816" Type="http://schemas.openxmlformats.org/officeDocument/2006/relationships/oleObject" Target="embeddings/oleObject422.bin"/><Relationship Id="rId248" Type="http://schemas.openxmlformats.org/officeDocument/2006/relationships/oleObject" Target="embeddings/oleObject106.bin"/><Relationship Id="rId455" Type="http://schemas.openxmlformats.org/officeDocument/2006/relationships/oleObject" Target="embeddings/oleObject205.bin"/><Relationship Id="rId662" Type="http://schemas.openxmlformats.org/officeDocument/2006/relationships/oleObject" Target="embeddings/oleObject336.bin"/><Relationship Id="rId12" Type="http://schemas.openxmlformats.org/officeDocument/2006/relationships/footer" Target="footer1.xml"/><Relationship Id="rId108" Type="http://schemas.openxmlformats.org/officeDocument/2006/relationships/image" Target="media/image40.wmf"/><Relationship Id="rId315" Type="http://schemas.openxmlformats.org/officeDocument/2006/relationships/oleObject" Target="embeddings/oleObject140.bin"/><Relationship Id="rId522" Type="http://schemas.openxmlformats.org/officeDocument/2006/relationships/oleObject" Target="embeddings/oleObject248.bin"/><Relationship Id="rId96" Type="http://schemas.openxmlformats.org/officeDocument/2006/relationships/image" Target="media/image34.wmf"/><Relationship Id="rId161" Type="http://schemas.openxmlformats.org/officeDocument/2006/relationships/image" Target="media/image69.wmf"/><Relationship Id="rId399" Type="http://schemas.openxmlformats.org/officeDocument/2006/relationships/image" Target="media/image181.wmf"/><Relationship Id="rId827" Type="http://schemas.openxmlformats.org/officeDocument/2006/relationships/image" Target="media/image350.png"/><Relationship Id="rId259" Type="http://schemas.openxmlformats.org/officeDocument/2006/relationships/oleObject" Target="embeddings/oleObject112.bin"/><Relationship Id="rId466" Type="http://schemas.openxmlformats.org/officeDocument/2006/relationships/image" Target="media/image208.wmf"/><Relationship Id="rId673" Type="http://schemas.openxmlformats.org/officeDocument/2006/relationships/image" Target="media/image284.wmf"/><Relationship Id="rId23" Type="http://schemas.openxmlformats.org/officeDocument/2006/relationships/header" Target="header8.xml"/><Relationship Id="rId119" Type="http://schemas.openxmlformats.org/officeDocument/2006/relationships/oleObject" Target="embeddings/oleObject44.bin"/><Relationship Id="rId326" Type="http://schemas.openxmlformats.org/officeDocument/2006/relationships/chart" Target="charts/chart1.xml"/><Relationship Id="rId533" Type="http://schemas.openxmlformats.org/officeDocument/2006/relationships/image" Target="media/image233.wmf"/><Relationship Id="rId740" Type="http://schemas.openxmlformats.org/officeDocument/2006/relationships/oleObject" Target="embeddings/oleObject383.bin"/><Relationship Id="rId838" Type="http://schemas.openxmlformats.org/officeDocument/2006/relationships/image" Target="media/image355.png"/><Relationship Id="rId172" Type="http://schemas.openxmlformats.org/officeDocument/2006/relationships/oleObject" Target="embeddings/oleObject67.bin"/><Relationship Id="rId477" Type="http://schemas.openxmlformats.org/officeDocument/2006/relationships/oleObject" Target="embeddings/oleObject219.bin"/><Relationship Id="rId600" Type="http://schemas.openxmlformats.org/officeDocument/2006/relationships/image" Target="media/image257.wmf"/><Relationship Id="rId684" Type="http://schemas.openxmlformats.org/officeDocument/2006/relationships/oleObject" Target="embeddings/oleObject351.bin"/><Relationship Id="rId337" Type="http://schemas.openxmlformats.org/officeDocument/2006/relationships/image" Target="media/image150.wmf"/><Relationship Id="rId34" Type="http://schemas.openxmlformats.org/officeDocument/2006/relationships/footer" Target="footer10.xml"/><Relationship Id="rId544" Type="http://schemas.openxmlformats.org/officeDocument/2006/relationships/oleObject" Target="embeddings/oleObject263.bin"/><Relationship Id="rId751" Type="http://schemas.openxmlformats.org/officeDocument/2006/relationships/image" Target="media/image313.wmf"/><Relationship Id="rId849" Type="http://schemas.openxmlformats.org/officeDocument/2006/relationships/header" Target="header22.xml"/><Relationship Id="rId183" Type="http://schemas.openxmlformats.org/officeDocument/2006/relationships/image" Target="media/image79.wmf"/><Relationship Id="rId390" Type="http://schemas.openxmlformats.org/officeDocument/2006/relationships/oleObject" Target="embeddings/oleObject169.bin"/><Relationship Id="rId404" Type="http://schemas.openxmlformats.org/officeDocument/2006/relationships/oleObject" Target="embeddings/oleObject176.bin"/><Relationship Id="rId611" Type="http://schemas.openxmlformats.org/officeDocument/2006/relationships/oleObject" Target="embeddings/oleObject305.bin"/><Relationship Id="rId250" Type="http://schemas.openxmlformats.org/officeDocument/2006/relationships/oleObject" Target="embeddings/oleObject107.bin"/><Relationship Id="rId488" Type="http://schemas.openxmlformats.org/officeDocument/2006/relationships/image" Target="media/image217.wmf"/><Relationship Id="rId695" Type="http://schemas.openxmlformats.org/officeDocument/2006/relationships/image" Target="media/image293.wmf"/><Relationship Id="rId709" Type="http://schemas.openxmlformats.org/officeDocument/2006/relationships/oleObject" Target="embeddings/oleObject370.bin"/><Relationship Id="rId45" Type="http://schemas.openxmlformats.org/officeDocument/2006/relationships/image" Target="media/image10.wmf"/><Relationship Id="rId110" Type="http://schemas.openxmlformats.org/officeDocument/2006/relationships/image" Target="media/image41.wmf"/><Relationship Id="rId348" Type="http://schemas.openxmlformats.org/officeDocument/2006/relationships/oleObject" Target="embeddings/oleObject152.bin"/><Relationship Id="rId555" Type="http://schemas.openxmlformats.org/officeDocument/2006/relationships/oleObject" Target="embeddings/oleObject270.bin"/><Relationship Id="rId762" Type="http://schemas.openxmlformats.org/officeDocument/2006/relationships/oleObject" Target="embeddings/oleObject394.bin"/><Relationship Id="rId194" Type="http://schemas.openxmlformats.org/officeDocument/2006/relationships/image" Target="media/image84.wmf"/><Relationship Id="rId208" Type="http://schemas.openxmlformats.org/officeDocument/2006/relationships/oleObject" Target="embeddings/oleObject87.bin"/><Relationship Id="rId415" Type="http://schemas.openxmlformats.org/officeDocument/2006/relationships/oleObject" Target="embeddings/oleObject182.bin"/><Relationship Id="rId622" Type="http://schemas.openxmlformats.org/officeDocument/2006/relationships/oleObject" Target="embeddings/oleObject311.bin"/><Relationship Id="rId261" Type="http://schemas.openxmlformats.org/officeDocument/2006/relationships/oleObject" Target="embeddings/oleObject113.bin"/><Relationship Id="rId499" Type="http://schemas.openxmlformats.org/officeDocument/2006/relationships/oleObject" Target="embeddings/oleObject234.bin"/><Relationship Id="rId56" Type="http://schemas.openxmlformats.org/officeDocument/2006/relationships/oleObject" Target="embeddings/oleObject12.bin"/><Relationship Id="rId359" Type="http://schemas.openxmlformats.org/officeDocument/2006/relationships/image" Target="media/image159.png"/><Relationship Id="rId566" Type="http://schemas.openxmlformats.org/officeDocument/2006/relationships/oleObject" Target="embeddings/oleObject279.bin"/><Relationship Id="rId773" Type="http://schemas.openxmlformats.org/officeDocument/2006/relationships/image" Target="media/image324.wmf"/><Relationship Id="rId121" Type="http://schemas.openxmlformats.org/officeDocument/2006/relationships/oleObject" Target="embeddings/oleObject45.bin"/><Relationship Id="rId219" Type="http://schemas.openxmlformats.org/officeDocument/2006/relationships/image" Target="media/image96.wmf"/><Relationship Id="rId426" Type="http://schemas.openxmlformats.org/officeDocument/2006/relationships/oleObject" Target="embeddings/oleObject189.bin"/><Relationship Id="rId633" Type="http://schemas.openxmlformats.org/officeDocument/2006/relationships/oleObject" Target="embeddings/oleObject317.bin"/><Relationship Id="rId840" Type="http://schemas.openxmlformats.org/officeDocument/2006/relationships/image" Target="media/image356.png"/><Relationship Id="rId67" Type="http://schemas.openxmlformats.org/officeDocument/2006/relationships/image" Target="media/image20.wmf"/><Relationship Id="rId272" Type="http://schemas.openxmlformats.org/officeDocument/2006/relationships/image" Target="media/image122.wmf"/><Relationship Id="rId577" Type="http://schemas.openxmlformats.org/officeDocument/2006/relationships/oleObject" Target="embeddings/oleObject287.bin"/><Relationship Id="rId700" Type="http://schemas.openxmlformats.org/officeDocument/2006/relationships/oleObject" Target="embeddings/oleObject362.bin"/><Relationship Id="rId132" Type="http://schemas.openxmlformats.org/officeDocument/2006/relationships/oleObject" Target="embeddings/oleObject50.bin"/><Relationship Id="rId784" Type="http://schemas.openxmlformats.org/officeDocument/2006/relationships/oleObject" Target="embeddings/oleObject405.bin"/><Relationship Id="rId437" Type="http://schemas.openxmlformats.org/officeDocument/2006/relationships/image" Target="media/image198.wmf"/><Relationship Id="rId644" Type="http://schemas.openxmlformats.org/officeDocument/2006/relationships/oleObject" Target="embeddings/oleObject323.bin"/><Relationship Id="rId851" Type="http://schemas.openxmlformats.org/officeDocument/2006/relationships/header" Target="header24.xml"/><Relationship Id="rId283" Type="http://schemas.openxmlformats.org/officeDocument/2006/relationships/oleObject" Target="embeddings/oleObject126.bin"/><Relationship Id="rId490" Type="http://schemas.openxmlformats.org/officeDocument/2006/relationships/image" Target="media/image218.wmf"/><Relationship Id="rId504" Type="http://schemas.openxmlformats.org/officeDocument/2006/relationships/oleObject" Target="embeddings/oleObject237.bin"/><Relationship Id="rId711" Type="http://schemas.openxmlformats.org/officeDocument/2006/relationships/image" Target="media/image295.wmf"/><Relationship Id="rId78" Type="http://schemas.openxmlformats.org/officeDocument/2006/relationships/image" Target="media/image25.wmf"/><Relationship Id="rId143" Type="http://schemas.openxmlformats.org/officeDocument/2006/relationships/image" Target="media/image60.emf"/><Relationship Id="rId350" Type="http://schemas.openxmlformats.org/officeDocument/2006/relationships/oleObject" Target="embeddings/oleObject153.bin"/><Relationship Id="rId588" Type="http://schemas.openxmlformats.org/officeDocument/2006/relationships/image" Target="media/image251.png"/><Relationship Id="rId795" Type="http://schemas.openxmlformats.org/officeDocument/2006/relationships/image" Target="media/image334.wmf"/><Relationship Id="rId809" Type="http://schemas.openxmlformats.org/officeDocument/2006/relationships/oleObject" Target="embeddings/oleObject419.bin"/><Relationship Id="rId9" Type="http://schemas.openxmlformats.org/officeDocument/2006/relationships/package" Target="embeddings/Microsoft_Word___.docx"/><Relationship Id="rId210" Type="http://schemas.openxmlformats.org/officeDocument/2006/relationships/oleObject" Target="embeddings/oleObject88.bin"/><Relationship Id="rId448" Type="http://schemas.openxmlformats.org/officeDocument/2006/relationships/oleObject" Target="embeddings/oleObject200.bin"/><Relationship Id="rId655" Type="http://schemas.openxmlformats.org/officeDocument/2006/relationships/image" Target="media/image281.wmf"/><Relationship Id="rId294" Type="http://schemas.openxmlformats.org/officeDocument/2006/relationships/image" Target="media/image130.wmf"/><Relationship Id="rId308" Type="http://schemas.openxmlformats.org/officeDocument/2006/relationships/image" Target="media/image137.wmf"/><Relationship Id="rId515" Type="http://schemas.openxmlformats.org/officeDocument/2006/relationships/image" Target="media/image226.wmf"/><Relationship Id="rId722" Type="http://schemas.openxmlformats.org/officeDocument/2006/relationships/header" Target="header19.xml"/><Relationship Id="rId89" Type="http://schemas.openxmlformats.org/officeDocument/2006/relationships/oleObject" Target="embeddings/oleObject29.bin"/><Relationship Id="rId154" Type="http://schemas.openxmlformats.org/officeDocument/2006/relationships/oleObject" Target="embeddings/oleObject58.bin"/><Relationship Id="rId361" Type="http://schemas.openxmlformats.org/officeDocument/2006/relationships/image" Target="media/image161.png"/><Relationship Id="rId599" Type="http://schemas.openxmlformats.org/officeDocument/2006/relationships/oleObject" Target="embeddings/oleObject298.bin"/><Relationship Id="rId459" Type="http://schemas.openxmlformats.org/officeDocument/2006/relationships/oleObject" Target="embeddings/oleObject209.bin"/><Relationship Id="rId666" Type="http://schemas.openxmlformats.org/officeDocument/2006/relationships/oleObject" Target="embeddings/oleObject339.bin"/><Relationship Id="rId16" Type="http://schemas.openxmlformats.org/officeDocument/2006/relationships/header" Target="header4.xml"/><Relationship Id="rId221" Type="http://schemas.openxmlformats.org/officeDocument/2006/relationships/image" Target="media/image97.wmf"/><Relationship Id="rId319" Type="http://schemas.openxmlformats.org/officeDocument/2006/relationships/oleObject" Target="embeddings/oleObject142.bin"/><Relationship Id="rId526" Type="http://schemas.openxmlformats.org/officeDocument/2006/relationships/oleObject" Target="embeddings/oleObject250.bin"/><Relationship Id="rId733" Type="http://schemas.openxmlformats.org/officeDocument/2006/relationships/image" Target="media/image304.wmf"/><Relationship Id="rId165" Type="http://schemas.openxmlformats.org/officeDocument/2006/relationships/image" Target="media/image71.wmf"/><Relationship Id="rId372" Type="http://schemas.openxmlformats.org/officeDocument/2006/relationships/oleObject" Target="embeddings/oleObject160.bin"/><Relationship Id="rId677" Type="http://schemas.openxmlformats.org/officeDocument/2006/relationships/image" Target="media/image286.wmf"/><Relationship Id="rId800" Type="http://schemas.openxmlformats.org/officeDocument/2006/relationships/oleObject" Target="embeddings/oleObject414.bin"/><Relationship Id="rId232" Type="http://schemas.openxmlformats.org/officeDocument/2006/relationships/oleObject" Target="embeddings/oleObject99.bin"/><Relationship Id="rId27" Type="http://schemas.openxmlformats.org/officeDocument/2006/relationships/footer" Target="footer7.xml"/><Relationship Id="rId537" Type="http://schemas.openxmlformats.org/officeDocument/2006/relationships/image" Target="media/image235.wmf"/><Relationship Id="rId744" Type="http://schemas.openxmlformats.org/officeDocument/2006/relationships/oleObject" Target="embeddings/oleObject385.bin"/><Relationship Id="rId80" Type="http://schemas.openxmlformats.org/officeDocument/2006/relationships/image" Target="media/image26.wmf"/><Relationship Id="rId176" Type="http://schemas.openxmlformats.org/officeDocument/2006/relationships/oleObject" Target="embeddings/oleObject69.bin"/><Relationship Id="rId383" Type="http://schemas.openxmlformats.org/officeDocument/2006/relationships/image" Target="media/image173.wmf"/><Relationship Id="rId590" Type="http://schemas.openxmlformats.org/officeDocument/2006/relationships/oleObject" Target="embeddings/oleObject293.bin"/><Relationship Id="rId604" Type="http://schemas.openxmlformats.org/officeDocument/2006/relationships/oleObject" Target="embeddings/oleObject301.bin"/><Relationship Id="rId811" Type="http://schemas.openxmlformats.org/officeDocument/2006/relationships/image" Target="media/image341.wmf"/><Relationship Id="rId243" Type="http://schemas.openxmlformats.org/officeDocument/2006/relationships/image" Target="media/image108.emf"/><Relationship Id="rId450" Type="http://schemas.openxmlformats.org/officeDocument/2006/relationships/oleObject" Target="embeddings/oleObject201.bin"/><Relationship Id="rId688" Type="http://schemas.openxmlformats.org/officeDocument/2006/relationships/oleObject" Target="embeddings/oleObject353.bin"/><Relationship Id="rId38" Type="http://schemas.openxmlformats.org/officeDocument/2006/relationships/oleObject" Target="embeddings/oleObject2.bin"/><Relationship Id="rId103" Type="http://schemas.openxmlformats.org/officeDocument/2006/relationships/oleObject" Target="embeddings/oleObject36.bin"/><Relationship Id="rId310" Type="http://schemas.openxmlformats.org/officeDocument/2006/relationships/image" Target="media/image138.wmf"/><Relationship Id="rId548" Type="http://schemas.openxmlformats.org/officeDocument/2006/relationships/oleObject" Target="embeddings/oleObject265.bin"/><Relationship Id="rId755" Type="http://schemas.openxmlformats.org/officeDocument/2006/relationships/image" Target="media/image315.wmf"/><Relationship Id="rId91" Type="http://schemas.openxmlformats.org/officeDocument/2006/relationships/oleObject" Target="embeddings/oleObject30.bin"/><Relationship Id="rId187" Type="http://schemas.openxmlformats.org/officeDocument/2006/relationships/oleObject" Target="embeddings/oleObject76.bin"/><Relationship Id="rId394" Type="http://schemas.openxmlformats.org/officeDocument/2006/relationships/oleObject" Target="embeddings/oleObject171.bin"/><Relationship Id="rId408" Type="http://schemas.openxmlformats.org/officeDocument/2006/relationships/oleObject" Target="embeddings/oleObject178.bin"/><Relationship Id="rId615" Type="http://schemas.openxmlformats.org/officeDocument/2006/relationships/oleObject" Target="embeddings/oleObject307.bin"/><Relationship Id="rId822" Type="http://schemas.openxmlformats.org/officeDocument/2006/relationships/oleObject" Target="embeddings/oleObject424.bin"/><Relationship Id="rId254" Type="http://schemas.openxmlformats.org/officeDocument/2006/relationships/oleObject" Target="embeddings/oleObject109.bin"/><Relationship Id="rId699" Type="http://schemas.openxmlformats.org/officeDocument/2006/relationships/oleObject" Target="embeddings/oleObject361.bin"/><Relationship Id="rId49" Type="http://schemas.openxmlformats.org/officeDocument/2006/relationships/image" Target="media/image12.wmf"/><Relationship Id="rId114" Type="http://schemas.openxmlformats.org/officeDocument/2006/relationships/image" Target="media/image43.wmf"/><Relationship Id="rId461" Type="http://schemas.openxmlformats.org/officeDocument/2006/relationships/image" Target="media/image206.wmf"/><Relationship Id="rId559" Type="http://schemas.openxmlformats.org/officeDocument/2006/relationships/image" Target="media/image241.wmf"/><Relationship Id="rId766" Type="http://schemas.openxmlformats.org/officeDocument/2006/relationships/oleObject" Target="embeddings/oleObject396.bin"/><Relationship Id="rId198" Type="http://schemas.openxmlformats.org/officeDocument/2006/relationships/image" Target="media/image86.wmf"/><Relationship Id="rId321" Type="http://schemas.openxmlformats.org/officeDocument/2006/relationships/oleObject" Target="embeddings/oleObject143.bin"/><Relationship Id="rId419" Type="http://schemas.openxmlformats.org/officeDocument/2006/relationships/image" Target="media/image189.wmf"/><Relationship Id="rId626" Type="http://schemas.openxmlformats.org/officeDocument/2006/relationships/oleObject" Target="embeddings/oleObject313.bin"/><Relationship Id="rId833" Type="http://schemas.openxmlformats.org/officeDocument/2006/relationships/oleObject" Target="embeddings/oleObject430.bin"/><Relationship Id="rId265" Type="http://schemas.openxmlformats.org/officeDocument/2006/relationships/oleObject" Target="embeddings/oleObject115.bin"/><Relationship Id="rId472" Type="http://schemas.openxmlformats.org/officeDocument/2006/relationships/image" Target="media/image211.wmf"/><Relationship Id="rId125" Type="http://schemas.openxmlformats.org/officeDocument/2006/relationships/image" Target="media/image49.wmf"/><Relationship Id="rId332" Type="http://schemas.openxmlformats.org/officeDocument/2006/relationships/package" Target="embeddings/Microsoft_Visio___7.vsdx"/><Relationship Id="rId777" Type="http://schemas.openxmlformats.org/officeDocument/2006/relationships/image" Target="media/image326.wmf"/><Relationship Id="rId637" Type="http://schemas.openxmlformats.org/officeDocument/2006/relationships/oleObject" Target="embeddings/oleObject319.bin"/><Relationship Id="rId844" Type="http://schemas.openxmlformats.org/officeDocument/2006/relationships/oleObject" Target="embeddings/oleObject437.bin"/><Relationship Id="rId276" Type="http://schemas.openxmlformats.org/officeDocument/2006/relationships/oleObject" Target="embeddings/oleObject120.bin"/><Relationship Id="rId483" Type="http://schemas.openxmlformats.org/officeDocument/2006/relationships/oleObject" Target="embeddings/oleObject222.bin"/><Relationship Id="rId690" Type="http://schemas.openxmlformats.org/officeDocument/2006/relationships/image" Target="media/image292.png"/><Relationship Id="rId704" Type="http://schemas.openxmlformats.org/officeDocument/2006/relationships/oleObject" Target="embeddings/oleObject365.bin"/><Relationship Id="rId40" Type="http://schemas.openxmlformats.org/officeDocument/2006/relationships/oleObject" Target="embeddings/oleObject3.bin"/><Relationship Id="rId136" Type="http://schemas.openxmlformats.org/officeDocument/2006/relationships/oleObject" Target="embeddings/oleObject52.bin"/><Relationship Id="rId343" Type="http://schemas.openxmlformats.org/officeDocument/2006/relationships/oleObject" Target="embeddings/oleObject149.bin"/><Relationship Id="rId550" Type="http://schemas.openxmlformats.org/officeDocument/2006/relationships/oleObject" Target="embeddings/oleObject266.bin"/><Relationship Id="rId788" Type="http://schemas.openxmlformats.org/officeDocument/2006/relationships/oleObject" Target="embeddings/oleObject407.bin"/><Relationship Id="rId203" Type="http://schemas.openxmlformats.org/officeDocument/2006/relationships/oleObject" Target="embeddings/oleObject84.bin"/><Relationship Id="rId648" Type="http://schemas.openxmlformats.org/officeDocument/2006/relationships/oleObject" Target="embeddings/oleObject325.bin"/><Relationship Id="rId855" Type="http://schemas.openxmlformats.org/officeDocument/2006/relationships/header" Target="header28.xml"/><Relationship Id="rId287" Type="http://schemas.openxmlformats.org/officeDocument/2006/relationships/oleObject" Target="embeddings/oleObject128.bin"/><Relationship Id="rId410" Type="http://schemas.openxmlformats.org/officeDocument/2006/relationships/oleObject" Target="embeddings/oleObject179.bin"/><Relationship Id="rId494" Type="http://schemas.openxmlformats.org/officeDocument/2006/relationships/image" Target="media/image220.wmf"/><Relationship Id="rId508" Type="http://schemas.openxmlformats.org/officeDocument/2006/relationships/oleObject" Target="embeddings/oleObject239.bin"/><Relationship Id="rId715" Type="http://schemas.openxmlformats.org/officeDocument/2006/relationships/oleObject" Target="embeddings/oleObject374.bin"/><Relationship Id="rId147" Type="http://schemas.openxmlformats.org/officeDocument/2006/relationships/image" Target="media/image62.wmf"/><Relationship Id="rId354" Type="http://schemas.openxmlformats.org/officeDocument/2006/relationships/header" Target="header17.xml"/><Relationship Id="rId799" Type="http://schemas.openxmlformats.org/officeDocument/2006/relationships/image" Target="media/image336.wmf"/><Relationship Id="rId51" Type="http://schemas.openxmlformats.org/officeDocument/2006/relationships/image" Target="media/image13.wmf"/><Relationship Id="rId561" Type="http://schemas.openxmlformats.org/officeDocument/2006/relationships/image" Target="media/image242.wmf"/><Relationship Id="rId659" Type="http://schemas.openxmlformats.org/officeDocument/2006/relationships/oleObject" Target="embeddings/oleObject333.bin"/><Relationship Id="rId214" Type="http://schemas.openxmlformats.org/officeDocument/2006/relationships/oleObject" Target="embeddings/oleObject90.bin"/><Relationship Id="rId298" Type="http://schemas.openxmlformats.org/officeDocument/2006/relationships/image" Target="media/image132.wmf"/><Relationship Id="rId421" Type="http://schemas.openxmlformats.org/officeDocument/2006/relationships/image" Target="media/image190.wmf"/><Relationship Id="rId519" Type="http://schemas.openxmlformats.org/officeDocument/2006/relationships/image" Target="media/image228.wmf"/><Relationship Id="rId158" Type="http://schemas.openxmlformats.org/officeDocument/2006/relationships/oleObject" Target="embeddings/oleObject60.bin"/><Relationship Id="rId726" Type="http://schemas.openxmlformats.org/officeDocument/2006/relationships/package" Target="embeddings/Microsoft_Visio___11.vsdx"/><Relationship Id="rId62" Type="http://schemas.openxmlformats.org/officeDocument/2006/relationships/oleObject" Target="embeddings/oleObject15.bin"/><Relationship Id="rId365" Type="http://schemas.openxmlformats.org/officeDocument/2006/relationships/image" Target="media/image164.wmf"/><Relationship Id="rId572" Type="http://schemas.openxmlformats.org/officeDocument/2006/relationships/image" Target="media/image243.wmf"/><Relationship Id="rId225" Type="http://schemas.openxmlformats.org/officeDocument/2006/relationships/image" Target="media/image99.wmf"/><Relationship Id="rId432" Type="http://schemas.openxmlformats.org/officeDocument/2006/relationships/oleObject" Target="embeddings/oleObject192.bin"/><Relationship Id="rId737" Type="http://schemas.openxmlformats.org/officeDocument/2006/relationships/image" Target="media/image306.wmf"/><Relationship Id="rId73" Type="http://schemas.openxmlformats.org/officeDocument/2006/relationships/image" Target="media/image23.wmf"/><Relationship Id="rId169" Type="http://schemas.openxmlformats.org/officeDocument/2006/relationships/image" Target="media/image73.wmf"/><Relationship Id="rId376" Type="http://schemas.openxmlformats.org/officeDocument/2006/relationships/oleObject" Target="embeddings/oleObject162.bin"/><Relationship Id="rId583" Type="http://schemas.openxmlformats.org/officeDocument/2006/relationships/image" Target="media/image248.png"/><Relationship Id="rId790" Type="http://schemas.openxmlformats.org/officeDocument/2006/relationships/oleObject" Target="embeddings/oleObject409.bin"/><Relationship Id="rId804" Type="http://schemas.openxmlformats.org/officeDocument/2006/relationships/oleObject" Target="embeddings/oleObject416.bin"/><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201.wmf"/><Relationship Id="rId650" Type="http://schemas.openxmlformats.org/officeDocument/2006/relationships/image" Target="media/image280.png"/><Relationship Id="rId303" Type="http://schemas.openxmlformats.org/officeDocument/2006/relationships/oleObject" Target="embeddings/oleObject136.bin"/><Relationship Id="rId748" Type="http://schemas.openxmlformats.org/officeDocument/2006/relationships/oleObject" Target="embeddings/oleObject387.bin"/><Relationship Id="rId84" Type="http://schemas.openxmlformats.org/officeDocument/2006/relationships/image" Target="media/image28.wmf"/><Relationship Id="rId387" Type="http://schemas.openxmlformats.org/officeDocument/2006/relationships/image" Target="media/image175.wmf"/><Relationship Id="rId510" Type="http://schemas.openxmlformats.org/officeDocument/2006/relationships/oleObject" Target="embeddings/oleObject240.bin"/><Relationship Id="rId594" Type="http://schemas.openxmlformats.org/officeDocument/2006/relationships/image" Target="media/image254.wmf"/><Relationship Id="rId608" Type="http://schemas.openxmlformats.org/officeDocument/2006/relationships/oleObject" Target="embeddings/oleObject303.bin"/><Relationship Id="rId815" Type="http://schemas.openxmlformats.org/officeDocument/2006/relationships/image" Target="media/image344.wmf"/><Relationship Id="rId247" Type="http://schemas.openxmlformats.org/officeDocument/2006/relationships/image" Target="media/image110.wmf"/><Relationship Id="rId107" Type="http://schemas.openxmlformats.org/officeDocument/2006/relationships/oleObject" Target="embeddings/oleObject38.bin"/><Relationship Id="rId454" Type="http://schemas.openxmlformats.org/officeDocument/2006/relationships/image" Target="media/image205.wmf"/><Relationship Id="rId661" Type="http://schemas.openxmlformats.org/officeDocument/2006/relationships/oleObject" Target="embeddings/oleObject335.bin"/><Relationship Id="rId759" Type="http://schemas.openxmlformats.org/officeDocument/2006/relationships/image" Target="media/image317.wmf"/><Relationship Id="rId11" Type="http://schemas.openxmlformats.org/officeDocument/2006/relationships/header" Target="header2.xml"/><Relationship Id="rId314" Type="http://schemas.openxmlformats.org/officeDocument/2006/relationships/image" Target="media/image140.wmf"/><Relationship Id="rId398" Type="http://schemas.openxmlformats.org/officeDocument/2006/relationships/oleObject" Target="embeddings/oleObject173.bin"/><Relationship Id="rId521" Type="http://schemas.openxmlformats.org/officeDocument/2006/relationships/image" Target="media/image229.wmf"/><Relationship Id="rId619" Type="http://schemas.openxmlformats.org/officeDocument/2006/relationships/oleObject" Target="embeddings/oleObject309.bin"/><Relationship Id="rId95" Type="http://schemas.openxmlformats.org/officeDocument/2006/relationships/oleObject" Target="embeddings/oleObject32.bin"/><Relationship Id="rId160" Type="http://schemas.openxmlformats.org/officeDocument/2006/relationships/oleObject" Target="embeddings/oleObject61.bin"/><Relationship Id="rId826" Type="http://schemas.openxmlformats.org/officeDocument/2006/relationships/oleObject" Target="embeddings/oleObject427.bin"/><Relationship Id="rId258" Type="http://schemas.openxmlformats.org/officeDocument/2006/relationships/image" Target="media/image115.wmf"/><Relationship Id="rId465" Type="http://schemas.openxmlformats.org/officeDocument/2006/relationships/oleObject" Target="embeddings/oleObject213.bin"/><Relationship Id="rId672" Type="http://schemas.openxmlformats.org/officeDocument/2006/relationships/oleObject" Target="embeddings/oleObject344.bin"/><Relationship Id="rId22" Type="http://schemas.openxmlformats.org/officeDocument/2006/relationships/footer" Target="footer6.xml"/><Relationship Id="rId118" Type="http://schemas.openxmlformats.org/officeDocument/2006/relationships/image" Target="media/image45.wmf"/><Relationship Id="rId325" Type="http://schemas.openxmlformats.org/officeDocument/2006/relationships/header" Target="header15.xml"/><Relationship Id="rId532" Type="http://schemas.openxmlformats.org/officeDocument/2006/relationships/oleObject" Target="embeddings/oleObject255.bin"/><Relationship Id="rId171" Type="http://schemas.openxmlformats.org/officeDocument/2006/relationships/image" Target="media/image74.wmf"/><Relationship Id="rId837" Type="http://schemas.openxmlformats.org/officeDocument/2006/relationships/image" Target="media/image354.png"/><Relationship Id="rId269" Type="http://schemas.openxmlformats.org/officeDocument/2006/relationships/oleObject" Target="embeddings/oleObject117.bin"/><Relationship Id="rId476" Type="http://schemas.openxmlformats.org/officeDocument/2006/relationships/image" Target="media/image213.wmf"/><Relationship Id="rId683" Type="http://schemas.openxmlformats.org/officeDocument/2006/relationships/image" Target="media/image288.wmf"/><Relationship Id="rId33" Type="http://schemas.openxmlformats.org/officeDocument/2006/relationships/footer" Target="footer9.xml"/><Relationship Id="rId129" Type="http://schemas.openxmlformats.org/officeDocument/2006/relationships/image" Target="media/image51.wmf"/><Relationship Id="rId336" Type="http://schemas.openxmlformats.org/officeDocument/2006/relationships/oleObject" Target="embeddings/oleObject145.bin"/><Relationship Id="rId543" Type="http://schemas.openxmlformats.org/officeDocument/2006/relationships/image" Target="media/image236.wmf"/><Relationship Id="rId182" Type="http://schemas.openxmlformats.org/officeDocument/2006/relationships/oleObject" Target="embeddings/oleObject73.bin"/><Relationship Id="rId403" Type="http://schemas.openxmlformats.org/officeDocument/2006/relationships/image" Target="media/image183.wmf"/><Relationship Id="rId750" Type="http://schemas.openxmlformats.org/officeDocument/2006/relationships/oleObject" Target="embeddings/oleObject388.bin"/><Relationship Id="rId848" Type="http://schemas.openxmlformats.org/officeDocument/2006/relationships/header" Target="header21.xml"/><Relationship Id="rId487" Type="http://schemas.openxmlformats.org/officeDocument/2006/relationships/oleObject" Target="embeddings/oleObject226.bin"/><Relationship Id="rId610" Type="http://schemas.openxmlformats.org/officeDocument/2006/relationships/oleObject" Target="embeddings/oleObject304.bin"/><Relationship Id="rId694" Type="http://schemas.openxmlformats.org/officeDocument/2006/relationships/oleObject" Target="embeddings/oleObject357.bin"/><Relationship Id="rId708" Type="http://schemas.openxmlformats.org/officeDocument/2006/relationships/oleObject" Target="embeddings/oleObject369.bin"/><Relationship Id="rId347" Type="http://schemas.openxmlformats.org/officeDocument/2006/relationships/image" Target="media/image154.wmf"/><Relationship Id="rId44" Type="http://schemas.openxmlformats.org/officeDocument/2006/relationships/oleObject" Target="embeddings/oleObject5.bin"/><Relationship Id="rId554" Type="http://schemas.openxmlformats.org/officeDocument/2006/relationships/oleObject" Target="embeddings/oleObject269.bin"/><Relationship Id="rId761" Type="http://schemas.openxmlformats.org/officeDocument/2006/relationships/image" Target="media/image318.wmf"/><Relationship Id="rId193" Type="http://schemas.openxmlformats.org/officeDocument/2006/relationships/oleObject" Target="embeddings/oleObject79.bin"/><Relationship Id="rId207" Type="http://schemas.openxmlformats.org/officeDocument/2006/relationships/oleObject" Target="embeddings/oleObject86.bin"/><Relationship Id="rId414" Type="http://schemas.openxmlformats.org/officeDocument/2006/relationships/oleObject" Target="embeddings/oleObject181.bin"/><Relationship Id="rId498" Type="http://schemas.openxmlformats.org/officeDocument/2006/relationships/oleObject" Target="embeddings/oleObject233.bin"/><Relationship Id="rId621" Type="http://schemas.openxmlformats.org/officeDocument/2006/relationships/image" Target="media/image266.wmf"/><Relationship Id="rId260" Type="http://schemas.openxmlformats.org/officeDocument/2006/relationships/image" Target="media/image116.wmf"/><Relationship Id="rId719" Type="http://schemas.openxmlformats.org/officeDocument/2006/relationships/image" Target="media/image298.wmf"/><Relationship Id="rId55" Type="http://schemas.openxmlformats.org/officeDocument/2006/relationships/oleObject" Target="embeddings/oleObject11.bin"/><Relationship Id="rId120" Type="http://schemas.openxmlformats.org/officeDocument/2006/relationships/image" Target="media/image46.wmf"/><Relationship Id="rId358" Type="http://schemas.openxmlformats.org/officeDocument/2006/relationships/oleObject" Target="embeddings/oleObject155.bin"/><Relationship Id="rId565" Type="http://schemas.openxmlformats.org/officeDocument/2006/relationships/oleObject" Target="embeddings/oleObject278.bin"/><Relationship Id="rId772" Type="http://schemas.openxmlformats.org/officeDocument/2006/relationships/oleObject" Target="embeddings/oleObject399.bin"/><Relationship Id="rId218" Type="http://schemas.openxmlformats.org/officeDocument/2006/relationships/oleObject" Target="embeddings/oleObject92.bin"/><Relationship Id="rId425" Type="http://schemas.openxmlformats.org/officeDocument/2006/relationships/image" Target="media/image192.wmf"/><Relationship Id="rId632" Type="http://schemas.openxmlformats.org/officeDocument/2006/relationships/image" Target="media/image271.wmf"/><Relationship Id="rId271" Type="http://schemas.openxmlformats.org/officeDocument/2006/relationships/package" Target="embeddings/Microsoft_Visio___2.vsdx"/><Relationship Id="rId66" Type="http://schemas.openxmlformats.org/officeDocument/2006/relationships/oleObject" Target="embeddings/oleObject17.bin"/><Relationship Id="rId131" Type="http://schemas.openxmlformats.org/officeDocument/2006/relationships/image" Target="media/image52.wmf"/><Relationship Id="rId369" Type="http://schemas.openxmlformats.org/officeDocument/2006/relationships/image" Target="media/image166.wmf"/><Relationship Id="rId576" Type="http://schemas.openxmlformats.org/officeDocument/2006/relationships/image" Target="media/image245.wmf"/><Relationship Id="rId783" Type="http://schemas.openxmlformats.org/officeDocument/2006/relationships/image" Target="media/image329.wmf"/><Relationship Id="rId229" Type="http://schemas.openxmlformats.org/officeDocument/2006/relationships/image" Target="media/image101.wmf"/><Relationship Id="rId436" Type="http://schemas.openxmlformats.org/officeDocument/2006/relationships/oleObject" Target="embeddings/oleObject194.bin"/><Relationship Id="rId643" Type="http://schemas.openxmlformats.org/officeDocument/2006/relationships/image" Target="media/image276.wmf"/><Relationship Id="rId850" Type="http://schemas.openxmlformats.org/officeDocument/2006/relationships/header" Target="header2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工作表1!$B$1</c:f>
              <c:strCache>
                <c:ptCount val="1"/>
                <c:pt idx="0">
                  <c:v>充值人数比例</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工作表1!$A$2:$A$5</c:f>
              <c:strCache>
                <c:ptCount val="4"/>
                <c:pt idx="0">
                  <c:v>0-5天</c:v>
                </c:pt>
                <c:pt idx="1">
                  <c:v>6-10天</c:v>
                </c:pt>
                <c:pt idx="2">
                  <c:v>11-15天</c:v>
                </c:pt>
                <c:pt idx="3">
                  <c:v>大于15天</c:v>
                </c:pt>
              </c:strCache>
            </c:strRef>
          </c:cat>
          <c:val>
            <c:numRef>
              <c:f>工作表1!$B$2:$B$5</c:f>
              <c:numCache>
                <c:formatCode>0%</c:formatCode>
                <c:ptCount val="4"/>
                <c:pt idx="0">
                  <c:v>0.65</c:v>
                </c:pt>
                <c:pt idx="1">
                  <c:v>0.19</c:v>
                </c:pt>
                <c:pt idx="2">
                  <c:v>0.09</c:v>
                </c:pt>
                <c:pt idx="3">
                  <c:v>7.0000000000000007E-2</c:v>
                </c:pt>
              </c:numCache>
            </c:numRef>
          </c:val>
          <c:extLst>
            <c:ext xmlns:c16="http://schemas.microsoft.com/office/drawing/2014/chart" uri="{C3380CC4-5D6E-409C-BE32-E72D297353CC}">
              <c16:uniqueId val="{00000000-AC93-1541-A3FF-CC8D238D9F41}"/>
            </c:ext>
          </c:extLst>
        </c:ser>
        <c:dLbls>
          <c:showLegendKey val="0"/>
          <c:showVal val="0"/>
          <c:showCatName val="0"/>
          <c:showSerName val="0"/>
          <c:showPercent val="0"/>
          <c:showBubbleSize val="0"/>
        </c:dLbls>
        <c:gapWidth val="150"/>
        <c:axId val="179822432"/>
        <c:axId val="179824128"/>
      </c:barChart>
      <c:catAx>
        <c:axId val="17982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824128"/>
        <c:crosses val="autoZero"/>
        <c:auto val="1"/>
        <c:lblAlgn val="ctr"/>
        <c:lblOffset val="100"/>
        <c:noMultiLvlLbl val="0"/>
      </c:catAx>
      <c:valAx>
        <c:axId val="179824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82243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06CCE8B-A190-4539-B08F-6DCB174F4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17840</TotalTime>
  <Pages>75</Pages>
  <Words>11535</Words>
  <Characters>65754</Characters>
  <Application>Microsoft Office Word</Application>
  <DocSecurity>0</DocSecurity>
  <Lines>547</Lines>
  <Paragraphs>154</Paragraphs>
  <ScaleCrop>false</ScaleCrop>
  <HeadingPairs>
    <vt:vector size="2" baseType="variant">
      <vt:variant>
        <vt:lpstr>Headings</vt:lpstr>
      </vt:variant>
      <vt:variant>
        <vt:i4>29</vt:i4>
      </vt:variant>
    </vt:vector>
  </HeadingPairs>
  <TitlesOfParts>
    <vt:vector size="29" baseType="lpstr">
      <vt:lpstr>绪论</vt:lpstr>
      <vt:lpstr>    研究背景与意义</vt:lpstr>
      <vt:lpstr>    国内外研究现状</vt:lpstr>
      <vt:lpstr>        构建特征</vt:lpstr>
      <vt:lpstr>        构造分类器</vt:lpstr>
      <vt:lpstr>        分类器集成</vt:lpstr>
      <vt:lpstr>    目前存在的主要问题</vt:lpstr>
      <vt:lpstr>    本文的主要工作（需要重写，先填坑）</vt:lpstr>
      <vt:lpstr>    论文组织结构</vt:lpstr>
      <vt:lpstr>相关理论及技术</vt:lpstr>
      <vt:lpstr>    神经网络</vt:lpstr>
      <vt:lpstr>        神经网络基础</vt:lpstr>
      <vt:lpstr>        卷积神经网络</vt:lpstr>
      <vt:lpstr>        残差网络</vt:lpstr>
      <vt:lpstr>    集成学习</vt:lpstr>
      <vt:lpstr>实验数据准备及评价指标</vt:lpstr>
      <vt:lpstr>    实验数据准备</vt:lpstr>
      <vt:lpstr>    评价指标</vt:lpstr>
      <vt:lpstr>基于神经网络的离网预测模型</vt:lpstr>
      <vt:lpstr>待写</vt:lpstr>
      <vt:lpstr>总结与展望</vt:lpstr>
      <vt:lpstr>    工作总结</vt:lpstr>
      <vt:lpstr>    工作展望</vt:lpstr>
      <vt:lpstr>参考文献</vt:lpstr>
      <vt:lpstr>攻读硕士学位期间主要的研究</vt:lpstr>
      <vt:lpstr>    科研情况</vt:lpstr>
      <vt:lpstr>    论文发表情况</vt:lpstr>
      <vt:lpstr>    软件著作权</vt:lpstr>
      <vt:lpstr>致谢</vt:lpstr>
    </vt:vector>
  </TitlesOfParts>
  <Company/>
  <LinksUpToDate>false</LinksUpToDate>
  <CharactersWithSpaces>77135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Hongbin Shi</dc:creator>
  <cp:keywords/>
  <dc:description/>
  <cp:lastModifiedBy>Shi Hongbin</cp:lastModifiedBy>
  <cp:revision>139</cp:revision>
  <cp:lastPrinted>2018-06-25T07:52:00Z</cp:lastPrinted>
  <dcterms:created xsi:type="dcterms:W3CDTF">2018-03-23T15:55:00Z</dcterms:created>
  <dcterms:modified xsi:type="dcterms:W3CDTF">2018-06-25T07:53:00Z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(#C1.#E1)</vt:lpwstr>
  </property>
  <property fmtid="{D5CDD505-2E9C-101B-9397-08002B2CF9AE}" pid="5" name="MTEquationSection">
    <vt:lpwstr>1</vt:lpwstr>
  </property>
</Properties>
</file>