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5E6" w:rsidRDefault="00000000">
      <w:pPr>
        <w:spacing w:after="640" w:line="259" w:lineRule="auto"/>
        <w:ind w:left="2715" w:right="0" w:firstLine="0"/>
      </w:pPr>
      <w:r>
        <w:rPr>
          <w:noProof/>
        </w:rPr>
        <w:drawing>
          <wp:inline distT="0" distB="0" distL="0" distR="0">
            <wp:extent cx="2038350" cy="203835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038350" cy="2038350"/>
                    </a:xfrm>
                    <a:prstGeom prst="rect">
                      <a:avLst/>
                    </a:prstGeom>
                  </pic:spPr>
                </pic:pic>
              </a:graphicData>
            </a:graphic>
          </wp:inline>
        </w:drawing>
      </w:r>
    </w:p>
    <w:p w:rsidR="001035E6" w:rsidRPr="00340EF7" w:rsidRDefault="004B37F5" w:rsidP="004B37F5">
      <w:pPr>
        <w:spacing w:after="370" w:line="259" w:lineRule="auto"/>
        <w:ind w:right="0"/>
        <w:rPr>
          <w:lang w:val="en-US"/>
        </w:rPr>
      </w:pPr>
      <w:r>
        <w:rPr>
          <w:b/>
          <w:lang w:val="en-US"/>
        </w:rPr>
        <w:t xml:space="preserve">                                       </w:t>
      </w:r>
      <w:r w:rsidR="00340EF7">
        <w:rPr>
          <w:b/>
          <w:lang w:val="en-US"/>
        </w:rPr>
        <w:t>Machine Learning project – Phase 1</w:t>
      </w:r>
    </w:p>
    <w:p w:rsidR="001035E6" w:rsidRPr="00340EF7" w:rsidRDefault="00340EF7" w:rsidP="00340EF7">
      <w:pPr>
        <w:spacing w:after="287" w:line="259" w:lineRule="auto"/>
        <w:ind w:left="60"/>
        <w:jc w:val="center"/>
        <w:rPr>
          <w:lang w:val="en-US"/>
        </w:rPr>
      </w:pPr>
      <w:r>
        <w:rPr>
          <w:lang w:val="en-US"/>
        </w:rPr>
        <w:t>Reem Ibrahim Aljuwayd</w:t>
      </w:r>
      <w:r w:rsidR="00000000">
        <w:t xml:space="preserve"> 431</w:t>
      </w:r>
      <w:r>
        <w:rPr>
          <w:lang w:val="en-US"/>
        </w:rPr>
        <w:t>3147</w:t>
      </w:r>
    </w:p>
    <w:p w:rsidR="001035E6" w:rsidRDefault="00000000" w:rsidP="00340EF7">
      <w:pPr>
        <w:spacing w:after="287" w:line="259" w:lineRule="auto"/>
        <w:ind w:left="60"/>
        <w:jc w:val="center"/>
      </w:pPr>
      <w:r>
        <w:t>Lama Abdullah Alawfi 4310345</w:t>
      </w:r>
    </w:p>
    <w:p w:rsidR="001035E6" w:rsidRDefault="00340EF7" w:rsidP="00340EF7">
      <w:pPr>
        <w:spacing w:after="287" w:line="259" w:lineRule="auto"/>
        <w:ind w:left="60"/>
        <w:jc w:val="center"/>
        <w:rPr>
          <w:lang w:val="en-US"/>
        </w:rPr>
      </w:pPr>
      <w:proofErr w:type="spellStart"/>
      <w:r>
        <w:rPr>
          <w:lang w:val="en-US"/>
        </w:rPr>
        <w:t>Ibtihal</w:t>
      </w:r>
      <w:proofErr w:type="spellEnd"/>
      <w:r>
        <w:rPr>
          <w:lang w:val="en-US"/>
        </w:rPr>
        <w:t xml:space="preserve"> Ahmed </w:t>
      </w:r>
      <w:proofErr w:type="spellStart"/>
      <w:r>
        <w:rPr>
          <w:lang w:val="en-US"/>
        </w:rPr>
        <w:t>Fallatah</w:t>
      </w:r>
      <w:proofErr w:type="spellEnd"/>
      <w:r w:rsidR="00000000">
        <w:t xml:space="preserve"> 4</w:t>
      </w:r>
      <w:r>
        <w:rPr>
          <w:lang w:val="en-US"/>
        </w:rPr>
        <w:t>210483</w:t>
      </w:r>
    </w:p>
    <w:p w:rsidR="00340EF7" w:rsidRDefault="00340EF7">
      <w:pPr>
        <w:spacing w:after="287" w:line="259" w:lineRule="auto"/>
        <w:jc w:val="center"/>
        <w:rPr>
          <w:lang w:val="en-US"/>
        </w:rPr>
      </w:pPr>
    </w:p>
    <w:p w:rsidR="00340EF7" w:rsidRDefault="00340EF7">
      <w:pPr>
        <w:spacing w:after="287" w:line="259" w:lineRule="auto"/>
        <w:jc w:val="center"/>
        <w:rPr>
          <w:lang w:val="en-US"/>
        </w:rPr>
      </w:pPr>
    </w:p>
    <w:p w:rsidR="00340EF7" w:rsidRDefault="00340EF7">
      <w:pPr>
        <w:spacing w:after="287" w:line="259" w:lineRule="auto"/>
        <w:jc w:val="center"/>
        <w:rPr>
          <w:lang w:val="en-US"/>
        </w:rPr>
      </w:pPr>
    </w:p>
    <w:p w:rsidR="00340EF7" w:rsidRPr="00340EF7" w:rsidRDefault="00340EF7">
      <w:pPr>
        <w:spacing w:after="287" w:line="259" w:lineRule="auto"/>
        <w:jc w:val="center"/>
        <w:rPr>
          <w:lang w:val="en-US"/>
        </w:rPr>
      </w:pPr>
    </w:p>
    <w:p w:rsidR="001035E6" w:rsidRDefault="00000000">
      <w:pPr>
        <w:spacing w:after="287" w:line="259" w:lineRule="auto"/>
        <w:jc w:val="center"/>
      </w:pPr>
      <w:r>
        <w:t>College of Computer and Cyber Sciences</w:t>
      </w:r>
    </w:p>
    <w:p w:rsidR="001035E6" w:rsidRDefault="00000000">
      <w:pPr>
        <w:spacing w:after="287" w:line="259" w:lineRule="auto"/>
        <w:jc w:val="center"/>
      </w:pPr>
      <w:r>
        <w:t>University of Prince Mugrin</w:t>
      </w:r>
    </w:p>
    <w:p w:rsidR="001035E6" w:rsidRPr="00340EF7" w:rsidRDefault="00000000">
      <w:pPr>
        <w:spacing w:after="287" w:line="259" w:lineRule="auto"/>
        <w:jc w:val="center"/>
        <w:rPr>
          <w:lang w:val="en-US"/>
        </w:rPr>
      </w:pPr>
      <w:r>
        <w:t>AI3</w:t>
      </w:r>
      <w:r w:rsidR="00340EF7">
        <w:rPr>
          <w:lang w:val="en-US"/>
        </w:rPr>
        <w:t>05-</w:t>
      </w:r>
      <w:r>
        <w:t xml:space="preserve"> </w:t>
      </w:r>
      <w:r w:rsidR="00340EF7">
        <w:rPr>
          <w:lang w:val="en-US"/>
        </w:rPr>
        <w:t>Introduction to Machine Learning</w:t>
      </w:r>
    </w:p>
    <w:p w:rsidR="001035E6" w:rsidRDefault="00000000">
      <w:pPr>
        <w:spacing w:after="287" w:line="259" w:lineRule="auto"/>
        <w:jc w:val="center"/>
        <w:rPr>
          <w:lang w:val="en-US"/>
        </w:rPr>
      </w:pPr>
      <w:r>
        <w:t xml:space="preserve">Dr. </w:t>
      </w:r>
      <w:proofErr w:type="spellStart"/>
      <w:r w:rsidR="00340EF7">
        <w:rPr>
          <w:lang w:val="en-US"/>
        </w:rPr>
        <w:t>Seyit</w:t>
      </w:r>
      <w:proofErr w:type="spellEnd"/>
    </w:p>
    <w:p w:rsidR="00340EF7" w:rsidRPr="00340EF7" w:rsidRDefault="00340EF7">
      <w:pPr>
        <w:spacing w:after="287" w:line="259" w:lineRule="auto"/>
        <w:jc w:val="center"/>
        <w:rPr>
          <w:lang w:val="en-US"/>
        </w:rPr>
      </w:pPr>
    </w:p>
    <w:p w:rsidR="001035E6" w:rsidRDefault="00340EF7">
      <w:pPr>
        <w:spacing w:after="287" w:line="259" w:lineRule="auto"/>
        <w:jc w:val="center"/>
      </w:pPr>
      <w:r>
        <w:rPr>
          <w:lang w:val="en-US"/>
        </w:rPr>
        <w:t xml:space="preserve">October </w:t>
      </w:r>
      <w:r w:rsidR="00000000">
        <w:t xml:space="preserve"> 2024</w:t>
      </w:r>
    </w:p>
    <w:p w:rsidR="00340EF7" w:rsidRDefault="00340EF7">
      <w:pPr>
        <w:spacing w:after="287" w:line="259" w:lineRule="auto"/>
        <w:jc w:val="center"/>
      </w:pPr>
    </w:p>
    <w:p w:rsidR="00340EF7" w:rsidRDefault="00340EF7">
      <w:pPr>
        <w:spacing w:after="287" w:line="259" w:lineRule="auto"/>
        <w:jc w:val="center"/>
      </w:pPr>
    </w:p>
    <w:p w:rsidR="00340EF7" w:rsidRDefault="004B37F5">
      <w:pPr>
        <w:spacing w:after="287" w:line="259" w:lineRule="auto"/>
        <w:jc w:val="center"/>
      </w:pPr>
      <w:r>
        <w:lastRenderedPageBreak/>
        <w:tab/>
      </w:r>
      <w:r>
        <w:tab/>
      </w:r>
    </w:p>
    <w:p w:rsidR="004B37F5" w:rsidRDefault="004B37F5">
      <w:pPr>
        <w:spacing w:after="287" w:line="259" w:lineRule="auto"/>
        <w:jc w:val="center"/>
      </w:pPr>
    </w:p>
    <w:p w:rsidR="004B37F5" w:rsidRDefault="004B37F5">
      <w:pPr>
        <w:spacing w:after="287" w:line="259" w:lineRule="auto"/>
        <w:jc w:val="center"/>
      </w:pPr>
    </w:p>
    <w:p w:rsidR="004B37F5" w:rsidRPr="004B37F5" w:rsidRDefault="004B37F5" w:rsidP="004B37F5">
      <w:pPr>
        <w:spacing w:after="287" w:line="259" w:lineRule="auto"/>
        <w:rPr>
          <w:b/>
          <w:bCs/>
          <w:lang w:val="en-US"/>
        </w:rPr>
      </w:pPr>
      <w:r w:rsidRPr="004B37F5">
        <w:rPr>
          <w:b/>
          <w:bCs/>
          <w:lang w:val="en-US"/>
        </w:rPr>
        <w:t>Problem Definition :</w:t>
      </w:r>
    </w:p>
    <w:p w:rsidR="004B37F5" w:rsidRDefault="004B37F5" w:rsidP="004B37F5">
      <w:pPr>
        <w:spacing w:after="287" w:line="259" w:lineRule="auto"/>
        <w:rPr>
          <w:lang w:val="en-US"/>
        </w:rPr>
      </w:pPr>
      <w:r w:rsidRPr="004B37F5">
        <w:rPr>
          <w:lang w:val="en-US"/>
        </w:rPr>
        <w:t>If not detected early, skin cancer—also referred to as abnormal skin cell growth—can be fatal. Artificial intelligence (AI) algorithms are able to recognize early patterns in vast amounts of data and link disparate pieces of information that are difficult for the human brain to understand</w:t>
      </w:r>
      <w:r>
        <w:rPr>
          <w:lang w:val="en-US"/>
        </w:rPr>
        <w:t xml:space="preserve">. </w:t>
      </w:r>
      <w:r w:rsidRPr="004B37F5">
        <w:rPr>
          <w:lang w:val="en-US"/>
        </w:rPr>
        <w:t>In addition to solving issues with healthcare efficiency and accessibility, the creation of an efficient machine learning model for skin cancer categorization is essential for enhancing patient outcomes, diagnosis, and treatment.</w:t>
      </w:r>
    </w:p>
    <w:p w:rsidR="004B37F5" w:rsidRPr="004B37F5" w:rsidRDefault="004B37F5" w:rsidP="004B37F5">
      <w:pPr>
        <w:spacing w:after="287" w:line="259" w:lineRule="auto"/>
        <w:rPr>
          <w:b/>
          <w:bCs/>
          <w:lang w:val="en-US"/>
        </w:rPr>
      </w:pPr>
      <w:r w:rsidRPr="004B37F5">
        <w:rPr>
          <w:b/>
          <w:bCs/>
          <w:lang w:val="en-US"/>
        </w:rPr>
        <w:t>Dataset:</w:t>
      </w:r>
    </w:p>
    <w:p w:rsidR="004B37F5" w:rsidRDefault="004B37F5" w:rsidP="004B37F5">
      <w:pPr>
        <w:spacing w:after="287" w:line="259" w:lineRule="auto"/>
        <w:rPr>
          <w:lang w:val="en-US"/>
        </w:rPr>
      </w:pPr>
      <w:r w:rsidRPr="004B37F5">
        <w:rPr>
          <w:lang w:val="en-US"/>
        </w:rPr>
        <w:t xml:space="preserve">The dataset adopted for this project is the ISIC 2024 Challenge dataset available on Kaggle, which aims at classifying skin lesions, including malignant (cancerous) and benign (non-cancerous) cases. This dataset is important as it addresses the issue regarding melanoma diagnosis at early stages by means of providing a complete array of quality </w:t>
      </w:r>
      <w:proofErr w:type="spellStart"/>
      <w:r w:rsidRPr="004B37F5">
        <w:rPr>
          <w:lang w:val="en-US"/>
        </w:rPr>
        <w:t>dermatoscopic</w:t>
      </w:r>
      <w:proofErr w:type="spellEnd"/>
      <w:r w:rsidRPr="004B37F5">
        <w:rPr>
          <w:lang w:val="en-US"/>
        </w:rPr>
        <w:t xml:space="preserve"> images, which are essential in building the models that are necessary for differentiating between dangerous and not dangerous skin diseases. The annotation of such images is done under the supervision of medical doctors, meaning that the labels are correct and reliable, hence very important in the training of machine learning models that may assist in medical diagnostics in the future.</w:t>
      </w:r>
    </w:p>
    <w:p w:rsidR="004B37F5" w:rsidRDefault="004B37F5" w:rsidP="004B37F5">
      <w:pPr>
        <w:spacing w:after="287" w:line="259" w:lineRule="auto"/>
        <w:rPr>
          <w:rFonts w:ascii="Arial" w:eastAsiaTheme="minorEastAsia" w:hAnsi="Arial" w:cs="Arial"/>
          <w:b/>
          <w:bCs/>
          <w:kern w:val="0"/>
          <w:sz w:val="22"/>
          <w:szCs w:val="22"/>
          <w:lang w:val="en-US"/>
        </w:rPr>
      </w:pPr>
      <w:r>
        <w:rPr>
          <w:rFonts w:ascii="Arial" w:eastAsiaTheme="minorEastAsia" w:hAnsi="Arial" w:cs="Arial"/>
          <w:b/>
          <w:bCs/>
          <w:kern w:val="0"/>
          <w:sz w:val="22"/>
          <w:szCs w:val="22"/>
          <w:lang w:val="en-US"/>
        </w:rPr>
        <w:t>Planned Algorithms</w:t>
      </w:r>
      <w:r>
        <w:rPr>
          <w:rFonts w:ascii="Arial" w:eastAsiaTheme="minorEastAsia" w:hAnsi="Arial" w:cs="Arial"/>
          <w:b/>
          <w:bCs/>
          <w:kern w:val="0"/>
          <w:sz w:val="22"/>
          <w:szCs w:val="22"/>
          <w:lang w:val="en-US"/>
        </w:rPr>
        <w:t>:</w:t>
      </w:r>
    </w:p>
    <w:p w:rsidR="004B37F5" w:rsidRPr="004B37F5" w:rsidRDefault="004B37F5" w:rsidP="004B37F5">
      <w:pPr>
        <w:spacing w:after="287" w:line="259" w:lineRule="auto"/>
        <w:rPr>
          <w:lang w:val="en-US"/>
        </w:rPr>
      </w:pPr>
      <w:r w:rsidRPr="004B37F5">
        <w:rPr>
          <w:lang w:val="en-US"/>
        </w:rPr>
        <w:t>we decided to use Convolutional Neural Networks (CNN) because it designed for recognize and process images and it will help improve the accuracy and reliability of a melanoma classification model by expanding data, utilizing pre-trained models, improving image quality, adjusting parameters, and providing visual interpretations of the results, increasing reliability in medical diagnosis.</w:t>
      </w:r>
    </w:p>
    <w:p w:rsidR="00340EF7" w:rsidRDefault="00340EF7">
      <w:pPr>
        <w:spacing w:after="287" w:line="259" w:lineRule="auto"/>
        <w:jc w:val="center"/>
      </w:pPr>
      <w:r>
        <w:tab/>
      </w:r>
      <w:r>
        <w:tab/>
      </w:r>
    </w:p>
    <w:p w:rsidR="00340EF7" w:rsidRDefault="00340EF7">
      <w:pPr>
        <w:spacing w:after="287" w:line="259" w:lineRule="auto"/>
        <w:jc w:val="center"/>
      </w:pPr>
    </w:p>
    <w:p w:rsidR="00340EF7" w:rsidRDefault="00340EF7">
      <w:pPr>
        <w:spacing w:after="287" w:line="259" w:lineRule="auto"/>
        <w:jc w:val="center"/>
      </w:pPr>
    </w:p>
    <w:p w:rsidR="00340EF7" w:rsidRDefault="00340EF7">
      <w:pPr>
        <w:spacing w:after="287" w:line="259" w:lineRule="auto"/>
        <w:jc w:val="center"/>
      </w:pPr>
    </w:p>
    <w:p w:rsidR="001035E6" w:rsidRDefault="001035E6">
      <w:pPr>
        <w:spacing w:after="281" w:line="479" w:lineRule="auto"/>
        <w:ind w:left="715" w:right="0"/>
      </w:pPr>
    </w:p>
    <w:sectPr w:rsidR="001035E6">
      <w:headerReference w:type="even" r:id="rId8"/>
      <w:headerReference w:type="default" r:id="rId9"/>
      <w:headerReference w:type="first" r:id="rId10"/>
      <w:pgSz w:w="11920" w:h="16840"/>
      <w:pgMar w:top="1498" w:right="1467" w:bottom="1783" w:left="1440" w:header="7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CDE" w:rsidRDefault="009F4CDE">
      <w:pPr>
        <w:spacing w:after="0" w:line="240" w:lineRule="auto"/>
      </w:pPr>
      <w:r>
        <w:separator/>
      </w:r>
    </w:p>
  </w:endnote>
  <w:endnote w:type="continuationSeparator" w:id="0">
    <w:p w:rsidR="009F4CDE" w:rsidRDefault="009F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CDE" w:rsidRDefault="009F4CDE">
      <w:pPr>
        <w:spacing w:after="0" w:line="240" w:lineRule="auto"/>
      </w:pPr>
      <w:r>
        <w:separator/>
      </w:r>
    </w:p>
  </w:footnote>
  <w:footnote w:type="continuationSeparator" w:id="0">
    <w:p w:rsidR="009F4CDE" w:rsidRDefault="009F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5E6" w:rsidRDefault="00000000">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5E6" w:rsidRDefault="00000000">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5E6" w:rsidRDefault="00000000">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56C82"/>
    <w:multiLevelType w:val="hybridMultilevel"/>
    <w:tmpl w:val="2B12ADFC"/>
    <w:lvl w:ilvl="0" w:tplc="37644D00">
      <w:start w:val="1"/>
      <w:numFmt w:val="bullet"/>
      <w:lvlText w:val="●"/>
      <w:lvlJc w:val="left"/>
      <w:pPr>
        <w:ind w:left="72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1" w:tplc="81089476">
      <w:start w:val="1"/>
      <w:numFmt w:val="bullet"/>
      <w:lvlText w:val="o"/>
      <w:lvlJc w:val="left"/>
      <w:pPr>
        <w:ind w:left="144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2" w:tplc="F29E2E3E">
      <w:start w:val="1"/>
      <w:numFmt w:val="bullet"/>
      <w:lvlText w:val="▪"/>
      <w:lvlJc w:val="left"/>
      <w:pPr>
        <w:ind w:left="216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3" w:tplc="781E7E14">
      <w:start w:val="1"/>
      <w:numFmt w:val="bullet"/>
      <w:lvlText w:val="•"/>
      <w:lvlJc w:val="left"/>
      <w:pPr>
        <w:ind w:left="288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4" w:tplc="6DACDF86">
      <w:start w:val="1"/>
      <w:numFmt w:val="bullet"/>
      <w:lvlText w:val="o"/>
      <w:lvlJc w:val="left"/>
      <w:pPr>
        <w:ind w:left="360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5" w:tplc="CD48DCFA">
      <w:start w:val="1"/>
      <w:numFmt w:val="bullet"/>
      <w:lvlText w:val="▪"/>
      <w:lvlJc w:val="left"/>
      <w:pPr>
        <w:ind w:left="432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6" w:tplc="15B04688">
      <w:start w:val="1"/>
      <w:numFmt w:val="bullet"/>
      <w:lvlText w:val="•"/>
      <w:lvlJc w:val="left"/>
      <w:pPr>
        <w:ind w:left="504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7" w:tplc="3EA25D66">
      <w:start w:val="1"/>
      <w:numFmt w:val="bullet"/>
      <w:lvlText w:val="o"/>
      <w:lvlJc w:val="left"/>
      <w:pPr>
        <w:ind w:left="576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lvl w:ilvl="8" w:tplc="A62A146C">
      <w:start w:val="1"/>
      <w:numFmt w:val="bullet"/>
      <w:lvlText w:val="▪"/>
      <w:lvlJc w:val="left"/>
      <w:pPr>
        <w:ind w:left="6480"/>
      </w:pPr>
      <w:rPr>
        <w:rFonts w:ascii="Arial" w:eastAsia="Arial" w:hAnsi="Arial" w:cs="Arial"/>
        <w:b/>
        <w:bCs/>
        <w:i w:val="0"/>
        <w:strike w:val="0"/>
        <w:dstrike w:val="0"/>
        <w:color w:val="0E101A"/>
        <w:sz w:val="24"/>
        <w:szCs w:val="24"/>
        <w:u w:val="none" w:color="000000"/>
        <w:bdr w:val="none" w:sz="0" w:space="0" w:color="auto"/>
        <w:shd w:val="clear" w:color="auto" w:fill="auto"/>
        <w:vertAlign w:val="baseline"/>
      </w:rPr>
    </w:lvl>
  </w:abstractNum>
  <w:num w:numId="1" w16cid:durableId="129081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5E6"/>
    <w:rsid w:val="0002795A"/>
    <w:rsid w:val="001035E6"/>
    <w:rsid w:val="00340EF7"/>
    <w:rsid w:val="004B37F5"/>
    <w:rsid w:val="009F4CD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0264BB6"/>
  <w15:docId w15:val="{A0705721-6368-FE4B-8C26-ECA3AED1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9" w:line="388" w:lineRule="auto"/>
      <w:ind w:left="10" w:right="52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3" w:line="259" w:lineRule="auto"/>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ethics assignment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assignment </dc:title>
  <dc:subject/>
  <dc:creator>Lama Alawfi</dc:creator>
  <cp:keywords/>
  <cp:lastModifiedBy>Lama Alawfi</cp:lastModifiedBy>
  <cp:revision>2</cp:revision>
  <dcterms:created xsi:type="dcterms:W3CDTF">2024-10-30T12:28:00Z</dcterms:created>
  <dcterms:modified xsi:type="dcterms:W3CDTF">2024-10-30T12:28:00Z</dcterms:modified>
</cp:coreProperties>
</file>