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ADC57" w14:textId="77777777" w:rsidR="009F0224" w:rsidRDefault="009F0224" w:rsidP="009F0224">
      <w:pPr>
        <w:pStyle w:val="Default"/>
      </w:pPr>
      <w:r>
        <w:rPr>
          <w:noProof/>
          <w:lang w:val="en-GB" w:eastAsia="en-GB"/>
        </w:rPr>
        <w:drawing>
          <wp:anchor distT="0" distB="0" distL="114300" distR="114300" simplePos="0" relativeHeight="251660288" behindDoc="0" locked="0" layoutInCell="1" allowOverlap="1" wp14:anchorId="2A7FB0B3" wp14:editId="55D78B0E">
            <wp:simplePos x="0" y="0"/>
            <wp:positionH relativeFrom="margin">
              <wp:posOffset>2266315</wp:posOffset>
            </wp:positionH>
            <wp:positionV relativeFrom="paragraph">
              <wp:posOffset>-884555</wp:posOffset>
            </wp:positionV>
            <wp:extent cx="1126800" cy="84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800" cy="842400"/>
                    </a:xfrm>
                    <a:prstGeom prst="rect">
                      <a:avLst/>
                    </a:prstGeom>
                    <a:noFill/>
                  </pic:spPr>
                </pic:pic>
              </a:graphicData>
            </a:graphic>
            <wp14:sizeRelH relativeFrom="margin">
              <wp14:pctWidth>0</wp14:pctWidth>
            </wp14:sizeRelH>
            <wp14:sizeRelV relativeFrom="margin">
              <wp14:pctHeight>0</wp14:pctHeight>
            </wp14:sizeRelV>
          </wp:anchor>
        </w:drawing>
      </w:r>
    </w:p>
    <w:p w14:paraId="7383EDF0" w14:textId="77777777" w:rsidR="009F0224" w:rsidRPr="00CC156B" w:rsidRDefault="009F0224" w:rsidP="009F0224">
      <w:pPr>
        <w:spacing w:line="240" w:lineRule="auto"/>
        <w:jc w:val="center"/>
        <w:rPr>
          <w:rFonts w:cstheme="minorHAnsi"/>
          <w:b/>
          <w:bCs/>
          <w:color w:val="2F5496" w:themeColor="accent1" w:themeShade="BF"/>
          <w:sz w:val="24"/>
          <w:szCs w:val="24"/>
        </w:rPr>
      </w:pPr>
      <w:r w:rsidRPr="00CC156B">
        <w:rPr>
          <w:rFonts w:cstheme="minorHAnsi"/>
          <w:b/>
          <w:bCs/>
          <w:color w:val="2F5496" w:themeColor="accent1" w:themeShade="BF"/>
          <w:sz w:val="24"/>
          <w:szCs w:val="24"/>
        </w:rPr>
        <w:t xml:space="preserve">Department of </w:t>
      </w:r>
      <w:r>
        <w:rPr>
          <w:rFonts w:cstheme="minorHAnsi"/>
          <w:b/>
          <w:bCs/>
          <w:color w:val="2F5496" w:themeColor="accent1" w:themeShade="BF"/>
          <w:sz w:val="24"/>
          <w:szCs w:val="24"/>
        </w:rPr>
        <w:t>A</w:t>
      </w:r>
      <w:r w:rsidRPr="00205B06">
        <w:rPr>
          <w:rFonts w:cstheme="minorHAnsi"/>
          <w:b/>
          <w:bCs/>
          <w:color w:val="2F5496" w:themeColor="accent1" w:themeShade="BF"/>
          <w:sz w:val="24"/>
          <w:szCs w:val="24"/>
        </w:rPr>
        <w:t xml:space="preserve">rtificial </w:t>
      </w:r>
      <w:r>
        <w:rPr>
          <w:rFonts w:cstheme="minorHAnsi"/>
          <w:b/>
          <w:bCs/>
          <w:color w:val="2F5496" w:themeColor="accent1" w:themeShade="BF"/>
          <w:sz w:val="24"/>
          <w:szCs w:val="24"/>
        </w:rPr>
        <w:t>I</w:t>
      </w:r>
      <w:r w:rsidRPr="00205B06">
        <w:rPr>
          <w:rFonts w:cstheme="minorHAnsi"/>
          <w:b/>
          <w:bCs/>
          <w:color w:val="2F5496" w:themeColor="accent1" w:themeShade="BF"/>
          <w:sz w:val="24"/>
          <w:szCs w:val="24"/>
        </w:rPr>
        <w:t>ntelligence</w:t>
      </w:r>
    </w:p>
    <w:p w14:paraId="274C059A" w14:textId="77777777" w:rsidR="009F0224" w:rsidRPr="00367876" w:rsidRDefault="009F0224" w:rsidP="009F0224">
      <w:pPr>
        <w:spacing w:line="240" w:lineRule="auto"/>
        <w:jc w:val="center"/>
        <w:rPr>
          <w:b/>
          <w:bCs/>
          <w:sz w:val="20"/>
          <w:szCs w:val="20"/>
        </w:rPr>
      </w:pPr>
      <w:r>
        <w:rPr>
          <w:b/>
          <w:bCs/>
          <w:noProof/>
          <w:sz w:val="20"/>
          <w:szCs w:val="20"/>
          <w:lang w:val="en-GB" w:eastAsia="en-GB"/>
        </w:rPr>
        <mc:AlternateContent>
          <mc:Choice Requires="wps">
            <w:drawing>
              <wp:anchor distT="0" distB="0" distL="114300" distR="114300" simplePos="0" relativeHeight="251659264" behindDoc="0" locked="0" layoutInCell="1" allowOverlap="1" wp14:anchorId="4D3CFA3F" wp14:editId="3759177B">
                <wp:simplePos x="0" y="0"/>
                <wp:positionH relativeFrom="column">
                  <wp:posOffset>-333375</wp:posOffset>
                </wp:positionH>
                <wp:positionV relativeFrom="paragraph">
                  <wp:posOffset>231775</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F89F3"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25pt,18.25pt" to="486.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" strokecolor="#44546a [3215]" strokeweight="1.75pt">
                <v:stroke joinstyle="miter"/>
              </v:line>
            </w:pict>
          </mc:Fallback>
        </mc:AlternateContent>
      </w:r>
      <w:r w:rsidRPr="00367876">
        <w:rPr>
          <w:b/>
          <w:bCs/>
          <w:sz w:val="20"/>
          <w:szCs w:val="20"/>
        </w:rPr>
        <w:t>College of Computer Science and Information Technology</w:t>
      </w:r>
    </w:p>
    <w:p w14:paraId="239A8631" w14:textId="77777777" w:rsidR="009F0224" w:rsidRPr="009F0224" w:rsidRDefault="009F0224" w:rsidP="009F0224">
      <w:pPr>
        <w:rPr>
          <w:b/>
          <w:bCs/>
          <w:color w:val="FF0000"/>
        </w:rPr>
      </w:pPr>
    </w:p>
    <w:p w14:paraId="6570B2FA" w14:textId="77777777" w:rsidR="00CD0429" w:rsidRDefault="00CD0429" w:rsidP="00CD0429">
      <w:pPr>
        <w:spacing w:before="100" w:beforeAutospacing="1" w:after="100" w:afterAutospacing="1" w:line="240" w:lineRule="auto"/>
        <w:ind w:right="713"/>
        <w:jc w:val="both"/>
        <w:rPr>
          <w:rFonts w:ascii="Calibri" w:hAnsi="Calibri" w:cs="Calibri"/>
          <w:b/>
          <w:bCs/>
          <w:color w:val="FF0000"/>
          <w:sz w:val="24"/>
          <w:szCs w:val="24"/>
        </w:rPr>
      </w:pPr>
      <w:r w:rsidRPr="009312AE">
        <w:rPr>
          <w:rFonts w:ascii="Calibri" w:hAnsi="Calibri" w:cs="Calibri"/>
          <w:b/>
          <w:bCs/>
          <w:color w:val="FF0000"/>
          <w:sz w:val="24"/>
          <w:szCs w:val="24"/>
        </w:rPr>
        <w:t xml:space="preserve">Due Date: </w:t>
      </w:r>
      <w:r>
        <w:rPr>
          <w:rFonts w:ascii="Calibri" w:hAnsi="Calibri" w:cs="Calibri"/>
          <w:b/>
          <w:bCs/>
          <w:color w:val="FF0000"/>
          <w:sz w:val="24"/>
          <w:szCs w:val="24"/>
        </w:rPr>
        <w:t>Tuesday</w:t>
      </w:r>
      <w:r w:rsidRPr="009312AE">
        <w:rPr>
          <w:rFonts w:ascii="Calibri" w:hAnsi="Calibri" w:cs="Calibri"/>
          <w:b/>
          <w:bCs/>
          <w:color w:val="FF0000"/>
          <w:sz w:val="24"/>
          <w:szCs w:val="24"/>
        </w:rPr>
        <w:t xml:space="preserve"> September 24, 2024 @ 11:59 PM</w:t>
      </w:r>
    </w:p>
    <w:p w14:paraId="2F8F1E40" w14:textId="77777777" w:rsidR="00CD0429" w:rsidRPr="0067184F" w:rsidRDefault="00CD0429" w:rsidP="00CD0429">
      <w:pPr>
        <w:spacing w:before="100" w:beforeAutospacing="1" w:after="100" w:afterAutospacing="1" w:line="240" w:lineRule="auto"/>
        <w:ind w:right="713"/>
        <w:jc w:val="both"/>
        <w:rPr>
          <w:rFonts w:ascii="Calibri" w:hAnsi="Calibri" w:cs="Calibri"/>
          <w:b/>
          <w:bCs/>
          <w:color w:val="FF0000"/>
          <w:sz w:val="24"/>
          <w:szCs w:val="24"/>
        </w:rPr>
      </w:pPr>
      <w:r w:rsidRPr="009312AE">
        <w:rPr>
          <w:rFonts w:ascii="Calibri" w:hAnsi="Calibri" w:cs="Calibri"/>
          <w:b/>
          <w:bCs/>
          <w:color w:val="FF0000"/>
          <w:sz w:val="24"/>
          <w:szCs w:val="24"/>
        </w:rPr>
        <w:br/>
      </w:r>
      <w:r w:rsidRPr="009312AE">
        <w:rPr>
          <w:rFonts w:ascii="Calibri" w:hAnsi="Calibri" w:cs="Calibri"/>
          <w:b/>
          <w:bCs/>
          <w:sz w:val="24"/>
          <w:szCs w:val="24"/>
        </w:rPr>
        <w:t>Late Submissions:</w:t>
      </w:r>
    </w:p>
    <w:p w14:paraId="208859A4" w14:textId="77777777" w:rsidR="00CD0429" w:rsidRPr="009312AE" w:rsidRDefault="00CD0429" w:rsidP="00CD0429">
      <w:pPr>
        <w:pStyle w:val="NormalWeb"/>
        <w:numPr>
          <w:ilvl w:val="0"/>
          <w:numId w:val="5"/>
        </w:numPr>
        <w:ind w:right="713"/>
        <w:jc w:val="both"/>
        <w:textAlignment w:val="baseline"/>
        <w:rPr>
          <w:rFonts w:ascii="Calibri" w:hAnsi="Calibri" w:cs="Calibri"/>
          <w:color w:val="000000"/>
        </w:rPr>
      </w:pPr>
      <w:r w:rsidRPr="009312AE">
        <w:rPr>
          <w:rFonts w:ascii="Calibri" w:hAnsi="Calibri" w:cs="Calibri"/>
          <w:color w:val="000000"/>
        </w:rPr>
        <w:t>Q: Can I skip the lab and submit the solution?</w:t>
      </w:r>
    </w:p>
    <w:p w14:paraId="29E39AA2" w14:textId="77777777" w:rsidR="00CD0429" w:rsidRPr="009312AE" w:rsidRDefault="00CD0429" w:rsidP="00CD0429">
      <w:pPr>
        <w:pStyle w:val="NormalWeb"/>
        <w:numPr>
          <w:ilvl w:val="1"/>
          <w:numId w:val="5"/>
        </w:numPr>
        <w:ind w:right="713"/>
        <w:jc w:val="both"/>
        <w:textAlignment w:val="baseline"/>
        <w:rPr>
          <w:rFonts w:ascii="Calibri" w:hAnsi="Calibri" w:cs="Calibri"/>
          <w:color w:val="000000"/>
        </w:rPr>
      </w:pPr>
      <w:r w:rsidRPr="009312AE">
        <w:rPr>
          <w:rFonts w:ascii="Calibri" w:hAnsi="Calibri" w:cs="Calibri"/>
          <w:color w:val="000000"/>
        </w:rPr>
        <w:t xml:space="preserve">You will receive a mark of </w:t>
      </w:r>
      <w:r w:rsidRPr="009312AE">
        <w:rPr>
          <w:rFonts w:ascii="Calibri" w:hAnsi="Calibri" w:cs="Calibri"/>
          <w:b/>
          <w:bCs/>
          <w:color w:val="000000"/>
        </w:rPr>
        <w:t>zero</w:t>
      </w:r>
      <w:r w:rsidRPr="009312AE">
        <w:rPr>
          <w:rFonts w:ascii="Calibri" w:hAnsi="Calibri" w:cs="Calibri"/>
          <w:color w:val="000000"/>
        </w:rPr>
        <w:t xml:space="preserve"> if you do not attend the lab, even if you complete the exercise. Attending the labs is compulsory for evaluation. If you have a justified excuse, you may receive a partial mark depending on the circumstances. See the next question for information on late submissions.</w:t>
      </w:r>
    </w:p>
    <w:p w14:paraId="1BAFF938" w14:textId="77777777" w:rsidR="00CD0429" w:rsidRPr="009312AE" w:rsidRDefault="00CD0429" w:rsidP="00CD0429">
      <w:pPr>
        <w:pStyle w:val="NormalWeb"/>
        <w:numPr>
          <w:ilvl w:val="0"/>
          <w:numId w:val="5"/>
        </w:numPr>
        <w:ind w:right="713"/>
        <w:jc w:val="both"/>
        <w:textAlignment w:val="baseline"/>
        <w:rPr>
          <w:rFonts w:ascii="Calibri" w:hAnsi="Calibri" w:cs="Calibri"/>
          <w:color w:val="000000"/>
        </w:rPr>
      </w:pPr>
      <w:r w:rsidRPr="009312AE">
        <w:rPr>
          <w:rFonts w:ascii="Calibri" w:hAnsi="Calibri" w:cs="Calibri"/>
          <w:b/>
          <w:bCs/>
          <w:color w:val="000000"/>
        </w:rPr>
        <w:t>Q:</w:t>
      </w:r>
      <w:r w:rsidRPr="009312AE">
        <w:rPr>
          <w:rFonts w:ascii="Calibri" w:hAnsi="Calibri" w:cs="Calibri"/>
          <w:color w:val="000000"/>
        </w:rPr>
        <w:t xml:space="preserve"> If I submit it at 12:00am, you’ll still mark it, right? </w:t>
      </w:r>
    </w:p>
    <w:p w14:paraId="5DE56952" w14:textId="547319D0" w:rsidR="009F0224" w:rsidRPr="00CD0429" w:rsidRDefault="00CD0429" w:rsidP="00CD0429">
      <w:pPr>
        <w:pStyle w:val="NormalWeb"/>
        <w:numPr>
          <w:ilvl w:val="1"/>
          <w:numId w:val="5"/>
        </w:numPr>
        <w:ind w:right="713"/>
        <w:jc w:val="both"/>
        <w:textAlignment w:val="baseline"/>
        <w:rPr>
          <w:rFonts w:ascii="Calibri" w:hAnsi="Calibri" w:cs="Calibri"/>
          <w:color w:val="000000"/>
        </w:rPr>
      </w:pPr>
      <w:r w:rsidRPr="009312AE">
        <w:rPr>
          <w:rFonts w:ascii="Calibri" w:hAnsi="Calibri" w:cs="Calibri"/>
          <w:b/>
          <w:bCs/>
          <w:color w:val="000000"/>
        </w:rPr>
        <w:t>A:</w:t>
      </w:r>
      <w:r w:rsidRPr="009312AE">
        <w:rPr>
          <w:rFonts w:ascii="Calibri" w:hAnsi="Calibri" w:cs="Calibri"/>
          <w:color w:val="000000"/>
        </w:rPr>
        <w:t xml:space="preserve"> 11:59pm and earlier is on time. Anything after 11:59pm is late. Anything late will </w:t>
      </w:r>
      <w:r w:rsidRPr="009312AE">
        <w:rPr>
          <w:rFonts w:ascii="Calibri" w:hAnsi="Calibri" w:cs="Calibri"/>
          <w:b/>
          <w:bCs/>
          <w:color w:val="000000"/>
        </w:rPr>
        <w:t>NOT</w:t>
      </w:r>
      <w:r w:rsidRPr="009312AE">
        <w:rPr>
          <w:rFonts w:ascii="Calibri" w:hAnsi="Calibri" w:cs="Calibri"/>
          <w:color w:val="000000"/>
        </w:rPr>
        <w:t xml:space="preserve"> be probably marked. If I find you have a legitimate cause, you will be graded according to the following rules (24 hours after deadline </w:t>
      </w:r>
      <w:r w:rsidRPr="009312AE">
        <w:rPr>
          <w:rFonts w:ascii="Calibri" w:hAnsi="Calibri" w:cs="Calibri"/>
          <w:color w:val="000000"/>
        </w:rPr>
        <w:sym w:font="Wingdings" w:char="F0E0"/>
      </w:r>
      <w:r w:rsidRPr="009312AE">
        <w:rPr>
          <w:rFonts w:ascii="Calibri" w:hAnsi="Calibri" w:cs="Calibri"/>
          <w:color w:val="000000"/>
        </w:rPr>
        <w:t xml:space="preserve"> assignment is marked out of 75% only, 48 hours after deadline </w:t>
      </w:r>
      <w:r w:rsidRPr="009312AE">
        <w:rPr>
          <w:rFonts w:ascii="Calibri" w:hAnsi="Calibri" w:cs="Calibri"/>
          <w:color w:val="000000"/>
        </w:rPr>
        <w:sym w:font="Wingdings" w:char="F0E0"/>
      </w:r>
      <w:r w:rsidRPr="009312AE">
        <w:rPr>
          <w:rFonts w:ascii="Calibri" w:hAnsi="Calibri" w:cs="Calibri"/>
          <w:color w:val="000000"/>
        </w:rPr>
        <w:t xml:space="preserve"> assignment is marked out of 50% only, 74 hours after deadline </w:t>
      </w:r>
      <w:r w:rsidRPr="009312AE">
        <w:rPr>
          <w:rFonts w:ascii="Calibri" w:hAnsi="Calibri" w:cs="Calibri"/>
          <w:color w:val="000000"/>
        </w:rPr>
        <w:sym w:font="Wingdings" w:char="F0E0"/>
      </w:r>
      <w:r w:rsidRPr="009312AE">
        <w:rPr>
          <w:rFonts w:ascii="Calibri" w:hAnsi="Calibri" w:cs="Calibri"/>
          <w:color w:val="000000"/>
        </w:rPr>
        <w:t xml:space="preserve"> assignment is marked out of 25% only).</w:t>
      </w:r>
    </w:p>
    <w:p w14:paraId="32D0BBE6" w14:textId="77777777" w:rsidR="009F0224" w:rsidRPr="00FF5F1F" w:rsidRDefault="009F0224" w:rsidP="009F0224">
      <w:pPr>
        <w:tabs>
          <w:tab w:val="left" w:pos="2095"/>
        </w:tabs>
        <w:rPr>
          <w:bCs/>
          <w:sz w:val="27"/>
          <w:szCs w:val="27"/>
          <w:u w:val="single"/>
        </w:rPr>
      </w:pPr>
      <w:r w:rsidRPr="00FF5F1F">
        <w:rPr>
          <w:bCs/>
          <w:sz w:val="27"/>
          <w:szCs w:val="27"/>
          <w:u w:val="single"/>
        </w:rPr>
        <w:t>Task 1</w:t>
      </w:r>
      <w:r w:rsidRPr="00FF5F1F">
        <w:rPr>
          <w:bCs/>
          <w:sz w:val="27"/>
          <w:szCs w:val="27"/>
        </w:rPr>
        <w:tab/>
      </w:r>
    </w:p>
    <w:p w14:paraId="43FFC71F" w14:textId="35FFA41C" w:rsidR="000F00E9" w:rsidRPr="000F00E9" w:rsidRDefault="000F00E9" w:rsidP="00CD0429">
      <w:pPr>
        <w:tabs>
          <w:tab w:val="left" w:pos="2095"/>
        </w:tabs>
        <w:jc w:val="both"/>
        <w:rPr>
          <w:rFonts w:asciiTheme="majorBidi" w:hAnsiTheme="majorBidi" w:cstheme="majorBidi"/>
          <w:color w:val="000000"/>
          <w:sz w:val="24"/>
          <w:szCs w:val="24"/>
        </w:rPr>
      </w:pPr>
      <w:r w:rsidRPr="000F00E9">
        <w:rPr>
          <w:rFonts w:asciiTheme="majorBidi" w:hAnsiTheme="majorBidi" w:cstheme="majorBidi"/>
          <w:color w:val="000000"/>
          <w:sz w:val="24"/>
          <w:szCs w:val="24"/>
        </w:rPr>
        <w:t xml:space="preserve">In the world of digital image processing, the task of uncovering hidden patterns and textures within images is akin to unraveling the secrets of </w:t>
      </w:r>
      <w:r w:rsidR="00CD0429">
        <w:rPr>
          <w:rFonts w:asciiTheme="majorBidi" w:hAnsiTheme="majorBidi" w:cstheme="majorBidi"/>
          <w:color w:val="000000"/>
          <w:sz w:val="24"/>
          <w:szCs w:val="24"/>
        </w:rPr>
        <w:t>creation</w:t>
      </w:r>
      <w:r w:rsidRPr="000F00E9">
        <w:rPr>
          <w:rFonts w:asciiTheme="majorBidi" w:hAnsiTheme="majorBidi" w:cstheme="majorBidi"/>
          <w:color w:val="000000"/>
          <w:sz w:val="24"/>
          <w:szCs w:val="24"/>
        </w:rPr>
        <w:t>. Imagine standing within the sacred precincts of the Prophet's Mosque in Medina, surrounded by the harmonious blend of architectural grandeur and spiritual tranquility. In this digital realm, we embark on a journey to reveal the intricate textures that adorn the walls of this divine sanctuary.</w:t>
      </w:r>
    </w:p>
    <w:p w14:paraId="4686DC15" w14:textId="77777777" w:rsidR="000F00E9" w:rsidRPr="000F00E9" w:rsidRDefault="000F00E9" w:rsidP="00CD0429">
      <w:pPr>
        <w:tabs>
          <w:tab w:val="left" w:pos="2095"/>
        </w:tabs>
        <w:jc w:val="both"/>
        <w:rPr>
          <w:rFonts w:asciiTheme="majorBidi" w:hAnsiTheme="majorBidi" w:cstheme="majorBidi"/>
          <w:color w:val="000000"/>
          <w:sz w:val="24"/>
          <w:szCs w:val="24"/>
        </w:rPr>
      </w:pPr>
    </w:p>
    <w:p w14:paraId="3EB5FA14" w14:textId="77777777" w:rsidR="000F00E9" w:rsidRPr="000F00E9" w:rsidRDefault="000F00E9" w:rsidP="00CD0429">
      <w:pPr>
        <w:tabs>
          <w:tab w:val="left" w:pos="2095"/>
        </w:tabs>
        <w:jc w:val="both"/>
        <w:rPr>
          <w:rFonts w:asciiTheme="majorBidi" w:hAnsiTheme="majorBidi" w:cstheme="majorBidi"/>
          <w:color w:val="000000"/>
          <w:sz w:val="24"/>
          <w:szCs w:val="24"/>
        </w:rPr>
      </w:pPr>
      <w:r w:rsidRPr="000F00E9">
        <w:rPr>
          <w:rFonts w:asciiTheme="majorBidi" w:hAnsiTheme="majorBidi" w:cstheme="majorBidi"/>
          <w:color w:val="000000"/>
          <w:sz w:val="24"/>
          <w:szCs w:val="24"/>
        </w:rPr>
        <w:t xml:space="preserve">Our voyage begins with a prophet's mosque image to understand and classify these textures, we must wield the power of Python and the </w:t>
      </w:r>
      <w:proofErr w:type="spellStart"/>
      <w:r w:rsidRPr="000F00E9">
        <w:rPr>
          <w:rFonts w:asciiTheme="majorBidi" w:hAnsiTheme="majorBidi" w:cstheme="majorBidi"/>
          <w:color w:val="000000"/>
          <w:sz w:val="24"/>
          <w:szCs w:val="24"/>
        </w:rPr>
        <w:t>skimage</w:t>
      </w:r>
      <w:proofErr w:type="spellEnd"/>
      <w:r w:rsidRPr="000F00E9">
        <w:rPr>
          <w:rFonts w:asciiTheme="majorBidi" w:hAnsiTheme="majorBidi" w:cstheme="majorBidi"/>
          <w:color w:val="000000"/>
          <w:sz w:val="24"/>
          <w:szCs w:val="24"/>
        </w:rPr>
        <w:t xml:space="preserve"> library. Our quest is to create multiple custom structuring elements, each with its unique shape and size, just as the textures within this sacred space are diverse and distinctive.</w:t>
      </w:r>
    </w:p>
    <w:p w14:paraId="6647B30C" w14:textId="77777777" w:rsidR="000F00E9" w:rsidRPr="000F00E9" w:rsidRDefault="000F00E9" w:rsidP="000F00E9">
      <w:pPr>
        <w:tabs>
          <w:tab w:val="left" w:pos="2095"/>
        </w:tabs>
        <w:rPr>
          <w:rFonts w:asciiTheme="majorBidi" w:hAnsiTheme="majorBidi" w:cstheme="majorBidi"/>
          <w:color w:val="000000"/>
          <w:sz w:val="24"/>
          <w:szCs w:val="24"/>
        </w:rPr>
      </w:pPr>
    </w:p>
    <w:p w14:paraId="67ACAEC5" w14:textId="77777777" w:rsidR="000F00E9" w:rsidRPr="000F00E9" w:rsidRDefault="000F00E9" w:rsidP="000F00E9">
      <w:pPr>
        <w:tabs>
          <w:tab w:val="left" w:pos="2095"/>
        </w:tabs>
        <w:rPr>
          <w:rFonts w:asciiTheme="majorBidi" w:hAnsiTheme="majorBidi" w:cstheme="majorBidi"/>
          <w:color w:val="000000"/>
          <w:sz w:val="24"/>
          <w:szCs w:val="24"/>
        </w:rPr>
      </w:pPr>
      <w:r w:rsidRPr="000F00E9">
        <w:rPr>
          <w:rFonts w:asciiTheme="majorBidi" w:hAnsiTheme="majorBidi" w:cstheme="majorBidi"/>
          <w:color w:val="000000"/>
          <w:sz w:val="24"/>
          <w:szCs w:val="24"/>
        </w:rPr>
        <w:t xml:space="preserve">In this endeavor, our custom structuring elements become the chisels and brushes of a digital artist. Each element is meticulously crafted to accentuate the </w:t>
      </w:r>
      <w:proofErr w:type="gramStart"/>
      <w:r w:rsidRPr="000F00E9">
        <w:rPr>
          <w:rFonts w:asciiTheme="majorBidi" w:hAnsiTheme="majorBidi" w:cstheme="majorBidi"/>
          <w:color w:val="000000"/>
          <w:sz w:val="24"/>
          <w:szCs w:val="24"/>
        </w:rPr>
        <w:t>particular texture</w:t>
      </w:r>
      <w:proofErr w:type="gramEnd"/>
      <w:r w:rsidRPr="000F00E9">
        <w:rPr>
          <w:rFonts w:asciiTheme="majorBidi" w:hAnsiTheme="majorBidi" w:cstheme="majorBidi"/>
          <w:color w:val="000000"/>
          <w:sz w:val="24"/>
          <w:szCs w:val="24"/>
        </w:rPr>
        <w:t xml:space="preserve"> it seeks to reveal. As we choose different shapes and sizes for our structuring elements, we are akin to artisans, selecting the perfect tool for each unique masterpiece hidden in the image.</w:t>
      </w:r>
    </w:p>
    <w:p w14:paraId="66B9AC7B" w14:textId="77777777" w:rsidR="000F00E9" w:rsidRPr="000F00E9" w:rsidRDefault="000F00E9" w:rsidP="000F00E9">
      <w:pPr>
        <w:tabs>
          <w:tab w:val="left" w:pos="2095"/>
        </w:tabs>
        <w:rPr>
          <w:rFonts w:asciiTheme="majorBidi" w:hAnsiTheme="majorBidi" w:cstheme="majorBidi"/>
          <w:color w:val="000000"/>
          <w:sz w:val="24"/>
          <w:szCs w:val="24"/>
        </w:rPr>
      </w:pPr>
    </w:p>
    <w:p w14:paraId="2E2809DB" w14:textId="2B478D81" w:rsidR="000F00E9" w:rsidRPr="000F00E9" w:rsidRDefault="000F00E9" w:rsidP="00CD0429">
      <w:pPr>
        <w:tabs>
          <w:tab w:val="left" w:pos="2095"/>
        </w:tabs>
        <w:jc w:val="both"/>
        <w:rPr>
          <w:rFonts w:asciiTheme="majorBidi" w:hAnsiTheme="majorBidi" w:cstheme="majorBidi"/>
          <w:color w:val="000000"/>
          <w:sz w:val="24"/>
          <w:szCs w:val="24"/>
        </w:rPr>
      </w:pPr>
      <w:r w:rsidRPr="000F00E9">
        <w:rPr>
          <w:rFonts w:asciiTheme="majorBidi" w:hAnsiTheme="majorBidi" w:cstheme="majorBidi"/>
          <w:color w:val="000000"/>
          <w:sz w:val="24"/>
          <w:szCs w:val="24"/>
        </w:rPr>
        <w:lastRenderedPageBreak/>
        <w:t>The process of applying morphological operations is our invocation, a sacred ritual to reveal the textures' true essence. Through erosion, we gently peel away the layers, bringing forth the delicate nuances of each pattern. With dilation, we breathe life into the textures, allowing them to flourish and bloom. As we manipulate opening and closing operations, we sculpt the image, emphasizing or subduing various textures as if shaping the contours of a sacred relic.</w:t>
      </w:r>
    </w:p>
    <w:p w14:paraId="7C70C786" w14:textId="510EE528" w:rsidR="009F0224" w:rsidRDefault="000F00E9" w:rsidP="00CD0429">
      <w:pPr>
        <w:tabs>
          <w:tab w:val="left" w:pos="2095"/>
        </w:tabs>
        <w:jc w:val="both"/>
        <w:rPr>
          <w:rFonts w:asciiTheme="majorBidi" w:hAnsiTheme="majorBidi" w:cstheme="majorBidi"/>
          <w:color w:val="000000"/>
          <w:sz w:val="24"/>
          <w:szCs w:val="24"/>
        </w:rPr>
      </w:pPr>
      <w:r w:rsidRPr="000F00E9">
        <w:rPr>
          <w:rFonts w:asciiTheme="majorBidi" w:hAnsiTheme="majorBidi" w:cstheme="majorBidi"/>
          <w:color w:val="000000"/>
          <w:sz w:val="24"/>
          <w:szCs w:val="24"/>
        </w:rPr>
        <w:t>Through this process, we aspire to attain a deeper understanding of the textures within the Prophet's Mosque.</w:t>
      </w:r>
    </w:p>
    <w:p w14:paraId="3EE28F5C" w14:textId="6DB3BDAB" w:rsidR="000F00E9" w:rsidRDefault="000F00E9" w:rsidP="00CD0429">
      <w:pPr>
        <w:tabs>
          <w:tab w:val="left" w:pos="2095"/>
        </w:tabs>
        <w:jc w:val="both"/>
        <w:rPr>
          <w:rFonts w:asciiTheme="majorBidi" w:hAnsiTheme="majorBidi" w:cstheme="majorBidi"/>
          <w:color w:val="000000"/>
          <w:sz w:val="24"/>
          <w:szCs w:val="24"/>
        </w:rPr>
      </w:pPr>
      <w:r>
        <w:rPr>
          <w:rFonts w:asciiTheme="majorBidi" w:hAnsiTheme="majorBidi" w:cstheme="majorBidi"/>
          <w:color w:val="000000"/>
          <w:sz w:val="24"/>
          <w:szCs w:val="24"/>
        </w:rPr>
        <w:t>C</w:t>
      </w:r>
      <w:r w:rsidRPr="000F00E9">
        <w:rPr>
          <w:rFonts w:asciiTheme="majorBidi" w:hAnsiTheme="majorBidi" w:cstheme="majorBidi"/>
          <w:color w:val="000000"/>
          <w:sz w:val="24"/>
          <w:szCs w:val="24"/>
        </w:rPr>
        <w:t xml:space="preserve">reate multiple custom structuring elements of varying shapes and sizes to analyze and classify different textures within the image. Apply morphological operations to segment and identify these textures in prophet Masjid image using python and </w:t>
      </w:r>
      <w:proofErr w:type="spellStart"/>
      <w:proofErr w:type="gramStart"/>
      <w:r w:rsidRPr="000F00E9">
        <w:rPr>
          <w:rFonts w:asciiTheme="majorBidi" w:hAnsiTheme="majorBidi" w:cstheme="majorBidi"/>
          <w:color w:val="000000"/>
          <w:sz w:val="24"/>
          <w:szCs w:val="24"/>
        </w:rPr>
        <w:t>skimage</w:t>
      </w:r>
      <w:proofErr w:type="spellEnd"/>
      <w:proofErr w:type="gramEnd"/>
    </w:p>
    <w:p w14:paraId="0A1F9733" w14:textId="77777777" w:rsidR="000F00E9" w:rsidRDefault="000F00E9" w:rsidP="000F00E9">
      <w:pPr>
        <w:tabs>
          <w:tab w:val="left" w:pos="2095"/>
        </w:tabs>
        <w:rPr>
          <w:rFonts w:asciiTheme="majorBidi" w:hAnsiTheme="majorBidi" w:cstheme="majorBidi"/>
          <w:color w:val="000000"/>
          <w:sz w:val="24"/>
          <w:szCs w:val="24"/>
        </w:rPr>
      </w:pPr>
    </w:p>
    <w:p w14:paraId="484825EC" w14:textId="77777777" w:rsidR="00727887" w:rsidRDefault="000F00E9" w:rsidP="000F00E9">
      <w:pPr>
        <w:tabs>
          <w:tab w:val="left" w:pos="2095"/>
        </w:tabs>
        <w:rPr>
          <w:rFonts w:asciiTheme="majorBidi" w:hAnsiTheme="majorBidi" w:cstheme="majorBidi"/>
          <w:noProof/>
          <w:color w:val="000000"/>
          <w:sz w:val="24"/>
          <w:szCs w:val="24"/>
          <w14:ligatures w14:val="standardContextual"/>
        </w:rPr>
      </w:pPr>
      <w:r>
        <w:rPr>
          <w:noProof/>
        </w:rPr>
        <w:lastRenderedPageBreak/>
        <w:drawing>
          <wp:inline distT="0" distB="0" distL="0" distR="0" wp14:anchorId="3CBB4C18" wp14:editId="10CFA17E">
            <wp:extent cx="5731510" cy="7642225"/>
            <wp:effectExtent l="0" t="0" r="2540" b="0"/>
            <wp:docPr id="1633030021" name="Picture 3" descr="The Granddaughter of the Prophet ﷺ – The Final Messe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anddaughter of the Prophet ﷺ – The Final Messeng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r>
        <w:rPr>
          <w:rFonts w:asciiTheme="majorBidi" w:hAnsiTheme="majorBidi" w:cstheme="majorBidi"/>
          <w:noProof/>
          <w:color w:val="000000"/>
          <w:sz w:val="24"/>
          <w:szCs w:val="24"/>
          <w14:ligatures w14:val="standardContextual"/>
        </w:rPr>
        <w:t xml:space="preserve"> </w:t>
      </w:r>
      <w:r>
        <w:rPr>
          <w:rFonts w:asciiTheme="majorBidi" w:hAnsiTheme="majorBidi" w:cstheme="majorBidi"/>
          <w:noProof/>
          <w:color w:val="000000"/>
          <w:sz w:val="24"/>
          <w:szCs w:val="24"/>
          <w14:ligatures w14:val="standardContextual"/>
        </w:rPr>
        <w:lastRenderedPageBreak/>
        <w:drawing>
          <wp:inline distT="0" distB="0" distL="0" distR="0" wp14:anchorId="09B0EF02" wp14:editId="1EF4740D">
            <wp:extent cx="5731510" cy="5731510"/>
            <wp:effectExtent l="0" t="0" r="2540" b="2540"/>
            <wp:docPr id="202422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22785" name="Picture 2024222785"/>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C086B27" w14:textId="4A661771" w:rsidR="00A2460D" w:rsidRPr="00727887" w:rsidRDefault="00727887" w:rsidP="00727887">
      <w:pPr>
        <w:tabs>
          <w:tab w:val="left" w:pos="2095"/>
        </w:tabs>
        <w:rPr>
          <w:rFonts w:asciiTheme="majorBidi" w:hAnsiTheme="majorBidi" w:cstheme="majorBidi"/>
          <w:color w:val="000000"/>
          <w:sz w:val="24"/>
          <w:szCs w:val="24"/>
        </w:rPr>
      </w:pPr>
      <w:r>
        <w:rPr>
          <w:noProof/>
        </w:rPr>
        <w:drawing>
          <wp:inline distT="0" distB="0" distL="0" distR="0" wp14:anchorId="1014D904" wp14:editId="72A1F5F8">
            <wp:extent cx="5731510" cy="2637790"/>
            <wp:effectExtent l="0" t="0" r="2540" b="0"/>
            <wp:docPr id="1806531660" name="Picture 4" descr="Madinah Munawarah - Masjid Nabawi - Sebelah Muka yg Mulya | Ah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dinah Munawarah - Masjid Nabawi - Sebelah Muka yg Mulya | Ahl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11861B2B" w14:textId="77777777" w:rsidR="00884303" w:rsidRPr="00884303" w:rsidRDefault="00884303" w:rsidP="00884303">
      <w:p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lastRenderedPageBreak/>
        <w:t xml:space="preserve">Provide an explanation of your code in your own words. This is to ensure that you have a deep understanding of the code you've written and its underlying concepts. You are expected to </w:t>
      </w:r>
      <w:proofErr w:type="gramStart"/>
      <w:r w:rsidRPr="00884303">
        <w:rPr>
          <w:rFonts w:ascii="inherit" w:eastAsia="Times New Roman" w:hAnsi="inherit" w:cs="Calibri"/>
          <w:color w:val="242424"/>
          <w:bdr w:val="none" w:sz="0" w:space="0" w:color="auto" w:frame="1"/>
        </w:rPr>
        <w:t>comments</w:t>
      </w:r>
      <w:proofErr w:type="gramEnd"/>
      <w:r w:rsidRPr="00884303">
        <w:rPr>
          <w:rFonts w:ascii="inherit" w:eastAsia="Times New Roman" w:hAnsi="inherit" w:cs="Calibri"/>
          <w:color w:val="242424"/>
          <w:bdr w:val="none" w:sz="0" w:space="0" w:color="auto" w:frame="1"/>
        </w:rPr>
        <w:t xml:space="preserve"> on the main parts and functions of the code.</w:t>
      </w:r>
    </w:p>
    <w:p w14:paraId="60CCFC90" w14:textId="77777777" w:rsidR="00884303" w:rsidRPr="00884303" w:rsidRDefault="00884303" w:rsidP="00884303">
      <w:p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t> </w:t>
      </w:r>
    </w:p>
    <w:p w14:paraId="33020624" w14:textId="77777777" w:rsidR="00884303" w:rsidRPr="00884303" w:rsidRDefault="00884303" w:rsidP="00884303">
      <w:p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t>Guidelines:</w:t>
      </w:r>
    </w:p>
    <w:p w14:paraId="6FB26725" w14:textId="77777777" w:rsidR="00884303" w:rsidRPr="00884303" w:rsidRDefault="00884303" w:rsidP="00884303">
      <w:pPr>
        <w:numPr>
          <w:ilvl w:val="0"/>
          <w:numId w:val="4"/>
        </w:num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t>Your explanation should be original and in your own words. Do not copy explanations from textbooks, online resources, or peers.</w:t>
      </w:r>
    </w:p>
    <w:p w14:paraId="2A2BEF01" w14:textId="77777777" w:rsidR="00884303" w:rsidRPr="00884303" w:rsidRDefault="00884303" w:rsidP="00884303">
      <w:pPr>
        <w:numPr>
          <w:ilvl w:val="0"/>
          <w:numId w:val="4"/>
        </w:numPr>
        <w:shd w:val="clear" w:color="auto" w:fill="FFFFFF"/>
        <w:spacing w:after="0" w:line="240" w:lineRule="auto"/>
        <w:rPr>
          <w:rFonts w:ascii="Calibri" w:eastAsia="Times New Roman" w:hAnsi="Calibri" w:cs="Calibri"/>
          <w:color w:val="242424"/>
          <w:sz w:val="20"/>
          <w:szCs w:val="20"/>
        </w:rPr>
      </w:pPr>
      <w:r w:rsidRPr="00884303">
        <w:rPr>
          <w:rFonts w:ascii="inherit" w:eastAsia="Times New Roman" w:hAnsi="inherit" w:cs="Calibri"/>
          <w:color w:val="242424"/>
          <w:bdr w:val="none" w:sz="0" w:space="0" w:color="auto" w:frame="1"/>
        </w:rPr>
        <w:t>Go beyond just describing what the code does. Explain why you chose certain methods or approaches and how they benefit the solution.</w:t>
      </w:r>
    </w:p>
    <w:p w14:paraId="727CB6E0" w14:textId="16A69C87" w:rsidR="00884303" w:rsidRPr="00884303" w:rsidRDefault="00CD0429" w:rsidP="00884303">
      <w:pPr>
        <w:numPr>
          <w:ilvl w:val="0"/>
          <w:numId w:val="4"/>
        </w:numPr>
        <w:shd w:val="clear" w:color="auto" w:fill="FFFFFF"/>
        <w:spacing w:after="0" w:line="240" w:lineRule="auto"/>
        <w:rPr>
          <w:rFonts w:ascii="Calibri" w:eastAsia="Times New Roman" w:hAnsi="Calibri" w:cs="Calibri"/>
          <w:color w:val="242424"/>
          <w:sz w:val="20"/>
          <w:szCs w:val="20"/>
        </w:rPr>
      </w:pPr>
      <w:r>
        <w:rPr>
          <w:rFonts w:ascii="inherit" w:eastAsia="Times New Roman" w:hAnsi="inherit" w:cs="Calibri"/>
          <w:color w:val="242424"/>
          <w:bdr w:val="none" w:sz="0" w:space="0" w:color="auto" w:frame="1"/>
        </w:rPr>
        <w:t>Remember the roles for using generative AI. You need to provide explanation and share details on the prompts used and reasons to call it.</w:t>
      </w:r>
    </w:p>
    <w:p w14:paraId="405A76D5" w14:textId="77777777" w:rsidR="009F0224" w:rsidRDefault="009F0224" w:rsidP="009F0224">
      <w:pPr>
        <w:rPr>
          <w:rFonts w:cstheme="minorHAnsi"/>
          <w:b/>
          <w:color w:val="000000"/>
          <w:sz w:val="27"/>
          <w:szCs w:val="27"/>
        </w:rPr>
      </w:pPr>
    </w:p>
    <w:p w14:paraId="79C354E4" w14:textId="168222B1" w:rsidR="009F0224" w:rsidRPr="003E5D4B" w:rsidRDefault="009F0224" w:rsidP="009F0224">
      <w:pPr>
        <w:rPr>
          <w:rFonts w:cstheme="minorHAnsi"/>
          <w:b/>
          <w:color w:val="000000"/>
          <w:sz w:val="27"/>
          <w:szCs w:val="27"/>
        </w:rPr>
      </w:pPr>
      <w:r w:rsidRPr="003E5D4B">
        <w:rPr>
          <w:rFonts w:cstheme="minorHAnsi"/>
          <w:b/>
          <w:color w:val="000000"/>
          <w:sz w:val="27"/>
          <w:szCs w:val="27"/>
        </w:rPr>
        <w:t>Assessment</w:t>
      </w:r>
    </w:p>
    <w:p w14:paraId="559CB553" w14:textId="77777777" w:rsidR="009F0224" w:rsidRPr="003E5D4B" w:rsidRDefault="009F0224" w:rsidP="009F0224">
      <w:pPr>
        <w:pStyle w:val="ListParagraph"/>
        <w:numPr>
          <w:ilvl w:val="0"/>
          <w:numId w:val="1"/>
        </w:numPr>
        <w:rPr>
          <w:rFonts w:cstheme="minorHAnsi"/>
        </w:rPr>
      </w:pPr>
      <w:r w:rsidRPr="003E5D4B">
        <w:rPr>
          <w:rFonts w:cstheme="minorHAnsi"/>
        </w:rPr>
        <w:t xml:space="preserve">Each student will show all the above parts running as demo to the Lab Instructor </w:t>
      </w:r>
      <w:r w:rsidRPr="00692F55">
        <w:rPr>
          <w:rFonts w:cstheme="minorHAnsi"/>
          <w:b/>
          <w:bCs/>
          <w:color w:val="FF0000"/>
          <w:u w:val="single"/>
        </w:rPr>
        <w:t xml:space="preserve">before leaving the lab. </w:t>
      </w:r>
      <w:r w:rsidRPr="003E5D4B">
        <w:rPr>
          <w:rFonts w:cstheme="minorHAnsi"/>
        </w:rPr>
        <w:t xml:space="preserve">Total marks for the lab </w:t>
      </w:r>
      <w:proofErr w:type="gramStart"/>
      <w:r w:rsidRPr="003E5D4B">
        <w:rPr>
          <w:rFonts w:cstheme="minorHAnsi"/>
        </w:rPr>
        <w:t>is</w:t>
      </w:r>
      <w:proofErr w:type="gramEnd"/>
      <w:r w:rsidRPr="003E5D4B">
        <w:rPr>
          <w:rFonts w:cstheme="minorHAnsi"/>
        </w:rPr>
        <w:t xml:space="preserve"> as follows</w:t>
      </w:r>
    </w:p>
    <w:tbl>
      <w:tblPr>
        <w:tblStyle w:val="PlainTable1"/>
        <w:tblpPr w:leftFromText="180" w:rightFromText="180" w:vertAnchor="text" w:horzAnchor="page" w:tblpX="3279" w:tblpY="177"/>
        <w:tblW w:w="0" w:type="auto"/>
        <w:tblLook w:val="04A0" w:firstRow="1" w:lastRow="0" w:firstColumn="1" w:lastColumn="0" w:noHBand="0" w:noVBand="1"/>
      </w:tblPr>
      <w:tblGrid>
        <w:gridCol w:w="2375"/>
        <w:gridCol w:w="2375"/>
      </w:tblGrid>
      <w:tr w:rsidR="009F0224" w:rsidRPr="003E5D4B" w14:paraId="11E3A1D5" w14:textId="77777777" w:rsidTr="00F14B7E">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77E50CC9" w14:textId="77777777" w:rsidR="009F0224" w:rsidRPr="003E5D4B" w:rsidRDefault="009F0224" w:rsidP="00F14B7E">
            <w:pPr>
              <w:jc w:val="center"/>
              <w:rPr>
                <w:rFonts w:cstheme="minorHAnsi"/>
              </w:rPr>
            </w:pPr>
            <w:r>
              <w:rPr>
                <w:rFonts w:cstheme="minorHAnsi"/>
              </w:rPr>
              <w:t>Task 1</w:t>
            </w:r>
          </w:p>
        </w:tc>
        <w:tc>
          <w:tcPr>
            <w:tcW w:w="2375" w:type="dxa"/>
            <w:vAlign w:val="center"/>
          </w:tcPr>
          <w:p w14:paraId="292880D8" w14:textId="77777777" w:rsidR="009F0224" w:rsidRPr="003E5D4B" w:rsidRDefault="009F0224" w:rsidP="00F14B7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E5D4B">
              <w:rPr>
                <w:rFonts w:cstheme="minorHAnsi"/>
              </w:rPr>
              <w:t>Marks (demo + report)</w:t>
            </w:r>
          </w:p>
        </w:tc>
      </w:tr>
      <w:tr w:rsidR="009F0224" w:rsidRPr="003E5D4B" w14:paraId="574C9050" w14:textId="77777777" w:rsidTr="00F14B7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64C4272B" w14:textId="77777777" w:rsidR="009F0224" w:rsidRPr="003E5D4B" w:rsidRDefault="009F0224" w:rsidP="00F14B7E">
            <w:pPr>
              <w:jc w:val="center"/>
              <w:rPr>
                <w:rFonts w:cstheme="minorHAnsi"/>
              </w:rPr>
            </w:pPr>
            <w:r w:rsidRPr="003E5D4B">
              <w:rPr>
                <w:rFonts w:cstheme="minorHAnsi"/>
              </w:rPr>
              <w:t>1</w:t>
            </w:r>
          </w:p>
        </w:tc>
        <w:tc>
          <w:tcPr>
            <w:tcW w:w="2375" w:type="dxa"/>
            <w:vAlign w:val="center"/>
          </w:tcPr>
          <w:p w14:paraId="541F7EB4" w14:textId="6285B48A" w:rsidR="009F0224" w:rsidRPr="003E5D4B" w:rsidRDefault="009F0224" w:rsidP="00F14B7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w:t>
            </w:r>
            <w:r w:rsidR="00555573">
              <w:rPr>
                <w:rFonts w:cstheme="minorHAnsi"/>
              </w:rPr>
              <w:t>0</w:t>
            </w:r>
          </w:p>
        </w:tc>
      </w:tr>
      <w:tr w:rsidR="009F0224" w:rsidRPr="003E5D4B" w14:paraId="57CF9CB3" w14:textId="77777777" w:rsidTr="00F14B7E">
        <w:trPr>
          <w:trHeight w:val="454"/>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6FA007F4" w14:textId="77777777" w:rsidR="009F0224" w:rsidRPr="003E5D4B" w:rsidRDefault="009F0224" w:rsidP="00F14B7E">
            <w:pPr>
              <w:jc w:val="center"/>
              <w:rPr>
                <w:rFonts w:cstheme="minorHAnsi"/>
              </w:rPr>
            </w:pPr>
            <w:r w:rsidRPr="003E5D4B">
              <w:rPr>
                <w:rFonts w:cstheme="minorHAnsi"/>
              </w:rPr>
              <w:t>Total</w:t>
            </w:r>
          </w:p>
        </w:tc>
        <w:tc>
          <w:tcPr>
            <w:tcW w:w="2375" w:type="dxa"/>
            <w:vAlign w:val="center"/>
          </w:tcPr>
          <w:p w14:paraId="695E0AC2" w14:textId="3E6BFE2E" w:rsidR="009F0224" w:rsidRPr="003E5D4B" w:rsidRDefault="00B13627" w:rsidP="00F14B7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r w:rsidR="00555573">
              <w:rPr>
                <w:rFonts w:cstheme="minorHAnsi"/>
              </w:rPr>
              <w:t>0</w:t>
            </w:r>
          </w:p>
        </w:tc>
      </w:tr>
    </w:tbl>
    <w:p w14:paraId="52BB7244" w14:textId="77777777" w:rsidR="009F0224" w:rsidRPr="003E5D4B" w:rsidRDefault="009F0224" w:rsidP="009F0224">
      <w:pPr>
        <w:rPr>
          <w:rFonts w:cstheme="minorHAnsi"/>
        </w:rPr>
      </w:pPr>
    </w:p>
    <w:p w14:paraId="7C1B827A" w14:textId="77777777" w:rsidR="009F0224" w:rsidRPr="003E5D4B" w:rsidRDefault="009F0224" w:rsidP="009F0224">
      <w:pPr>
        <w:rPr>
          <w:rFonts w:cstheme="minorHAnsi"/>
        </w:rPr>
      </w:pPr>
    </w:p>
    <w:p w14:paraId="4669721D" w14:textId="77777777" w:rsidR="009F0224" w:rsidRPr="003E5D4B" w:rsidRDefault="009F0224" w:rsidP="009F0224">
      <w:pPr>
        <w:rPr>
          <w:rFonts w:cstheme="minorHAnsi"/>
        </w:rPr>
      </w:pPr>
    </w:p>
    <w:p w14:paraId="564B9CAC" w14:textId="77777777" w:rsidR="009F0224" w:rsidRPr="003E5D4B" w:rsidRDefault="009F0224" w:rsidP="009F0224">
      <w:pPr>
        <w:rPr>
          <w:rFonts w:cstheme="minorHAnsi"/>
        </w:rPr>
      </w:pPr>
    </w:p>
    <w:p w14:paraId="2DC66008" w14:textId="77777777" w:rsidR="009F0224" w:rsidRPr="003E5D4B" w:rsidRDefault="009F0224" w:rsidP="009F0224">
      <w:pPr>
        <w:rPr>
          <w:rFonts w:cstheme="minorHAnsi"/>
        </w:rPr>
      </w:pPr>
    </w:p>
    <w:p w14:paraId="2E5EDBD0" w14:textId="77777777" w:rsidR="009F0224" w:rsidRPr="003E5D4B" w:rsidRDefault="009F0224" w:rsidP="009F0224">
      <w:pPr>
        <w:rPr>
          <w:rFonts w:cstheme="minorHAnsi"/>
        </w:rPr>
      </w:pPr>
    </w:p>
    <w:p w14:paraId="5C152C62" w14:textId="3434A946" w:rsidR="00B621CA" w:rsidRPr="009F0224" w:rsidRDefault="009F0224" w:rsidP="009F0224">
      <w:pPr>
        <w:pStyle w:val="ListParagraph"/>
        <w:numPr>
          <w:ilvl w:val="0"/>
          <w:numId w:val="1"/>
        </w:numPr>
        <w:rPr>
          <w:rFonts w:cstheme="minorHAnsi"/>
        </w:rPr>
      </w:pPr>
      <w:r w:rsidRPr="003E5D4B">
        <w:rPr>
          <w:rFonts w:cstheme="minorHAnsi"/>
        </w:rPr>
        <w:t xml:space="preserve">Students will prepare a report in which they will submit the snapshots taken while they worked on each part. They will explain the figures to make sure that they understood what they did. </w:t>
      </w:r>
    </w:p>
    <w:sectPr w:rsidR="00B621CA" w:rsidRPr="009F0224" w:rsidSect="00D2244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F8C77" w14:textId="77777777" w:rsidR="00012D81" w:rsidRDefault="00012D81" w:rsidP="009F0224">
      <w:pPr>
        <w:spacing w:after="0" w:line="240" w:lineRule="auto"/>
      </w:pPr>
      <w:r>
        <w:separator/>
      </w:r>
    </w:p>
  </w:endnote>
  <w:endnote w:type="continuationSeparator" w:id="0">
    <w:p w14:paraId="4D0FCD4C" w14:textId="77777777" w:rsidR="00012D81" w:rsidRDefault="00012D81" w:rsidP="009F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07A85" w14:textId="77777777" w:rsidR="00012D81" w:rsidRDefault="00012D81" w:rsidP="009F0224">
      <w:pPr>
        <w:spacing w:after="0" w:line="240" w:lineRule="auto"/>
      </w:pPr>
      <w:r>
        <w:separator/>
      </w:r>
    </w:p>
  </w:footnote>
  <w:footnote w:type="continuationSeparator" w:id="0">
    <w:p w14:paraId="0EF98EF0" w14:textId="77777777" w:rsidR="00012D81" w:rsidRDefault="00012D81" w:rsidP="009F0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3D7B" w14:textId="77777777" w:rsidR="009F0224" w:rsidRPr="00205B06" w:rsidRDefault="009F0224" w:rsidP="009F0224">
    <w:pPr>
      <w:pStyle w:val="Heade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361</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205B0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Image Processing</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 Script</w:t>
    </w:r>
  </w:p>
  <w:p w14:paraId="639A593E" w14:textId="77777777" w:rsidR="009F0224" w:rsidRDefault="009F0224" w:rsidP="009F0224">
    <w:pPr>
      <w:pStyle w:val="Header"/>
      <w:tabs>
        <w:tab w:val="left" w:pos="7110"/>
      </w:tabs>
    </w:pPr>
    <w:r>
      <w:tab/>
    </w:r>
    <w:r>
      <w:tab/>
      <w:t xml:space="preserve"> </w:t>
    </w:r>
  </w:p>
  <w:p w14:paraId="335E9D41" w14:textId="77777777" w:rsidR="009F0224" w:rsidRPr="00C21A29" w:rsidRDefault="009F0224" w:rsidP="009F0224">
    <w:pPr>
      <w:pStyle w:val="Header"/>
      <w:tabs>
        <w:tab w:val="left" w:pos="7380"/>
      </w:tabs>
      <w:rPr>
        <w:b/>
        <w:bCs/>
        <w:i/>
        <w:i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28"/>
        <w:szCs w:val="28"/>
        <w:lang w:val="en-GB" w:eastAsia="en-GB"/>
      </w:rPr>
      <mc:AlternateContent>
        <mc:Choice Requires="wps">
          <w:drawing>
            <wp:anchor distT="0" distB="0" distL="114300" distR="114300" simplePos="0" relativeHeight="251660288" behindDoc="0" locked="0" layoutInCell="1" allowOverlap="1" wp14:anchorId="4FC39882" wp14:editId="1DBEA186">
              <wp:simplePos x="0" y="0"/>
              <wp:positionH relativeFrom="column">
                <wp:posOffset>4668263</wp:posOffset>
              </wp:positionH>
              <wp:positionV relativeFrom="paragraph">
                <wp:posOffset>210820</wp:posOffset>
              </wp:positionV>
              <wp:extent cx="132906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29069"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66B9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6pt,16.6pt" to="472.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59264" behindDoc="0" locked="0" layoutInCell="1" allowOverlap="1" wp14:anchorId="3547538B" wp14:editId="0C5CC860">
              <wp:simplePos x="0" y="0"/>
              <wp:positionH relativeFrom="column">
                <wp:posOffset>-127592</wp:posOffset>
              </wp:positionH>
              <wp:positionV relativeFrom="paragraph">
                <wp:posOffset>104599</wp:posOffset>
              </wp:positionV>
              <wp:extent cx="185006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85006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2560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8.25pt" to="135.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" strokecolor="#4472c4 [3204]" strokeweight="1.25pt">
              <v:stroke joinstyle="miter"/>
            </v:line>
          </w:pict>
        </mc:Fallback>
      </mc:AlternateContent>
    </w:r>
    <w:r>
      <w:t xml:space="preserve"> </w:t>
    </w:r>
    <w:r>
      <w:tab/>
    </w:r>
    <w:r>
      <w:tab/>
    </w:r>
    <w:r w:rsidRPr="00C21A29">
      <w:rPr>
        <w:b/>
        <w:bCs/>
      </w:rPr>
      <w:t>Date:</w:t>
    </w:r>
    <w:r>
      <w:rPr>
        <w:b/>
        <w:bCs/>
      </w:rPr>
      <w:t xml:space="preserve">        /        /  </w:t>
    </w:r>
  </w:p>
  <w:p w14:paraId="0A5C8869" w14:textId="77777777" w:rsidR="009F0224" w:rsidRDefault="009F0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05241"/>
    <w:multiLevelType w:val="hybridMultilevel"/>
    <w:tmpl w:val="93F49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3306B"/>
    <w:multiLevelType w:val="multilevel"/>
    <w:tmpl w:val="77A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837607"/>
    <w:multiLevelType w:val="hybridMultilevel"/>
    <w:tmpl w:val="EF56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A172E"/>
    <w:multiLevelType w:val="hybridMultilevel"/>
    <w:tmpl w:val="8D928358"/>
    <w:lvl w:ilvl="0" w:tplc="0409000F">
      <w:start w:val="1"/>
      <w:numFmt w:val="decimal"/>
      <w:lvlText w:val="%1."/>
      <w:lvlJc w:val="left"/>
      <w:pPr>
        <w:ind w:left="1080" w:hanging="360"/>
      </w:pPr>
      <w:rPr>
        <w:rFonts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3F55281"/>
    <w:multiLevelType w:val="hybridMultilevel"/>
    <w:tmpl w:val="AC7C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971915">
    <w:abstractNumId w:val="0"/>
  </w:num>
  <w:num w:numId="2" w16cid:durableId="846561187">
    <w:abstractNumId w:val="3"/>
  </w:num>
  <w:num w:numId="3" w16cid:durableId="1583031665">
    <w:abstractNumId w:val="4"/>
  </w:num>
  <w:num w:numId="4" w16cid:durableId="1930851024">
    <w:abstractNumId w:val="1"/>
  </w:num>
  <w:num w:numId="5" w16cid:durableId="1933203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2D"/>
    <w:rsid w:val="00012D81"/>
    <w:rsid w:val="000F00E9"/>
    <w:rsid w:val="00366017"/>
    <w:rsid w:val="0038584C"/>
    <w:rsid w:val="00450834"/>
    <w:rsid w:val="0050758E"/>
    <w:rsid w:val="00544E2D"/>
    <w:rsid w:val="00555573"/>
    <w:rsid w:val="005E565C"/>
    <w:rsid w:val="00727887"/>
    <w:rsid w:val="00743FA9"/>
    <w:rsid w:val="00884303"/>
    <w:rsid w:val="009F0224"/>
    <w:rsid w:val="00A2460D"/>
    <w:rsid w:val="00AA727C"/>
    <w:rsid w:val="00B13627"/>
    <w:rsid w:val="00B621CA"/>
    <w:rsid w:val="00BA7259"/>
    <w:rsid w:val="00CD0429"/>
    <w:rsid w:val="00D22442"/>
    <w:rsid w:val="00EB6BB5"/>
    <w:rsid w:val="00FA5516"/>
    <w:rsid w:val="00FD36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FF81"/>
  <w15:chartTrackingRefBased/>
  <w15:docId w15:val="{35D624D1-3F0D-4380-8B42-F995009B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22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24"/>
    <w:pPr>
      <w:ind w:left="720"/>
      <w:contextualSpacing/>
    </w:pPr>
  </w:style>
  <w:style w:type="table" w:styleId="PlainTable1">
    <w:name w:val="Plain Table 1"/>
    <w:basedOn w:val="TableNormal"/>
    <w:uiPriority w:val="41"/>
    <w:rsid w:val="009F0224"/>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F02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F022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9F0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224"/>
    <w:rPr>
      <w:kern w:val="0"/>
      <w14:ligatures w14:val="none"/>
    </w:rPr>
  </w:style>
  <w:style w:type="paragraph" w:styleId="Footer">
    <w:name w:val="footer"/>
    <w:basedOn w:val="Normal"/>
    <w:link w:val="FooterChar"/>
    <w:uiPriority w:val="99"/>
    <w:unhideWhenUsed/>
    <w:rsid w:val="009F0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22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114507">
      <w:bodyDiv w:val="1"/>
      <w:marLeft w:val="0"/>
      <w:marRight w:val="0"/>
      <w:marTop w:val="0"/>
      <w:marBottom w:val="0"/>
      <w:divBdr>
        <w:top w:val="none" w:sz="0" w:space="0" w:color="auto"/>
        <w:left w:val="none" w:sz="0" w:space="0" w:color="auto"/>
        <w:bottom w:val="none" w:sz="0" w:space="0" w:color="auto"/>
        <w:right w:val="none" w:sz="0" w:space="0" w:color="auto"/>
      </w:divBdr>
      <w:divsChild>
        <w:div w:id="493108398">
          <w:marLeft w:val="0"/>
          <w:marRight w:val="0"/>
          <w:marTop w:val="0"/>
          <w:marBottom w:val="0"/>
          <w:divBdr>
            <w:top w:val="single" w:sz="2" w:space="0" w:color="D9D9E3"/>
            <w:left w:val="single" w:sz="2" w:space="0" w:color="D9D9E3"/>
            <w:bottom w:val="single" w:sz="2" w:space="0" w:color="D9D9E3"/>
            <w:right w:val="single" w:sz="2" w:space="0" w:color="D9D9E3"/>
          </w:divBdr>
          <w:divsChild>
            <w:div w:id="273824696">
              <w:marLeft w:val="0"/>
              <w:marRight w:val="0"/>
              <w:marTop w:val="0"/>
              <w:marBottom w:val="0"/>
              <w:divBdr>
                <w:top w:val="single" w:sz="2" w:space="0" w:color="D9D9E3"/>
                <w:left w:val="single" w:sz="2" w:space="0" w:color="D9D9E3"/>
                <w:bottom w:val="single" w:sz="2" w:space="0" w:color="D9D9E3"/>
                <w:right w:val="single" w:sz="2" w:space="0" w:color="D9D9E3"/>
              </w:divBdr>
              <w:divsChild>
                <w:div w:id="1414354797">
                  <w:marLeft w:val="0"/>
                  <w:marRight w:val="0"/>
                  <w:marTop w:val="0"/>
                  <w:marBottom w:val="0"/>
                  <w:divBdr>
                    <w:top w:val="single" w:sz="2" w:space="0" w:color="D9D9E3"/>
                    <w:left w:val="single" w:sz="2" w:space="0" w:color="D9D9E3"/>
                    <w:bottom w:val="single" w:sz="2" w:space="0" w:color="D9D9E3"/>
                    <w:right w:val="single" w:sz="2" w:space="0" w:color="D9D9E3"/>
                  </w:divBdr>
                  <w:divsChild>
                    <w:div w:id="398673820">
                      <w:marLeft w:val="0"/>
                      <w:marRight w:val="0"/>
                      <w:marTop w:val="0"/>
                      <w:marBottom w:val="0"/>
                      <w:divBdr>
                        <w:top w:val="single" w:sz="2" w:space="0" w:color="D9D9E3"/>
                        <w:left w:val="single" w:sz="2" w:space="0" w:color="D9D9E3"/>
                        <w:bottom w:val="single" w:sz="2" w:space="0" w:color="D9D9E3"/>
                        <w:right w:val="single" w:sz="2" w:space="0" w:color="D9D9E3"/>
                      </w:divBdr>
                      <w:divsChild>
                        <w:div w:id="81068069">
                          <w:marLeft w:val="0"/>
                          <w:marRight w:val="0"/>
                          <w:marTop w:val="0"/>
                          <w:marBottom w:val="0"/>
                          <w:divBdr>
                            <w:top w:val="single" w:sz="2" w:space="0" w:color="auto"/>
                            <w:left w:val="single" w:sz="2" w:space="0" w:color="auto"/>
                            <w:bottom w:val="single" w:sz="6" w:space="0" w:color="auto"/>
                            <w:right w:val="single" w:sz="2" w:space="0" w:color="auto"/>
                          </w:divBdr>
                          <w:divsChild>
                            <w:div w:id="1954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2826">
                                  <w:marLeft w:val="0"/>
                                  <w:marRight w:val="0"/>
                                  <w:marTop w:val="0"/>
                                  <w:marBottom w:val="0"/>
                                  <w:divBdr>
                                    <w:top w:val="single" w:sz="2" w:space="0" w:color="D9D9E3"/>
                                    <w:left w:val="single" w:sz="2" w:space="0" w:color="D9D9E3"/>
                                    <w:bottom w:val="single" w:sz="2" w:space="0" w:color="D9D9E3"/>
                                    <w:right w:val="single" w:sz="2" w:space="0" w:color="D9D9E3"/>
                                  </w:divBdr>
                                  <w:divsChild>
                                    <w:div w:id="1542477159">
                                      <w:marLeft w:val="0"/>
                                      <w:marRight w:val="0"/>
                                      <w:marTop w:val="0"/>
                                      <w:marBottom w:val="0"/>
                                      <w:divBdr>
                                        <w:top w:val="single" w:sz="2" w:space="0" w:color="D9D9E3"/>
                                        <w:left w:val="single" w:sz="2" w:space="0" w:color="D9D9E3"/>
                                        <w:bottom w:val="single" w:sz="2" w:space="0" w:color="D9D9E3"/>
                                        <w:right w:val="single" w:sz="2" w:space="0" w:color="D9D9E3"/>
                                      </w:divBdr>
                                      <w:divsChild>
                                        <w:div w:id="1318723762">
                                          <w:marLeft w:val="0"/>
                                          <w:marRight w:val="0"/>
                                          <w:marTop w:val="0"/>
                                          <w:marBottom w:val="0"/>
                                          <w:divBdr>
                                            <w:top w:val="single" w:sz="2" w:space="0" w:color="D9D9E3"/>
                                            <w:left w:val="single" w:sz="2" w:space="0" w:color="D9D9E3"/>
                                            <w:bottom w:val="single" w:sz="2" w:space="0" w:color="D9D9E3"/>
                                            <w:right w:val="single" w:sz="2" w:space="0" w:color="D9D9E3"/>
                                          </w:divBdr>
                                          <w:divsChild>
                                            <w:div w:id="760755869">
                                              <w:marLeft w:val="0"/>
                                              <w:marRight w:val="0"/>
                                              <w:marTop w:val="0"/>
                                              <w:marBottom w:val="0"/>
                                              <w:divBdr>
                                                <w:top w:val="single" w:sz="2" w:space="0" w:color="D9D9E3"/>
                                                <w:left w:val="single" w:sz="2" w:space="0" w:color="D9D9E3"/>
                                                <w:bottom w:val="single" w:sz="2" w:space="0" w:color="D9D9E3"/>
                                                <w:right w:val="single" w:sz="2" w:space="0" w:color="D9D9E3"/>
                                              </w:divBdr>
                                              <w:divsChild>
                                                <w:div w:id="113190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5568958">
          <w:marLeft w:val="0"/>
          <w:marRight w:val="0"/>
          <w:marTop w:val="0"/>
          <w:marBottom w:val="0"/>
          <w:divBdr>
            <w:top w:val="none" w:sz="0" w:space="0" w:color="auto"/>
            <w:left w:val="none" w:sz="0" w:space="0" w:color="auto"/>
            <w:bottom w:val="none" w:sz="0" w:space="0" w:color="auto"/>
            <w:right w:val="none" w:sz="0" w:space="0" w:color="auto"/>
          </w:divBdr>
        </w:div>
      </w:divsChild>
    </w:div>
    <w:div w:id="15951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FAEZ ALALAWI</dc:creator>
  <cp:keywords/>
  <dc:description/>
  <cp:lastModifiedBy>Othman Soufan</cp:lastModifiedBy>
  <cp:revision>4</cp:revision>
  <dcterms:created xsi:type="dcterms:W3CDTF">2023-09-30T00:43:00Z</dcterms:created>
  <dcterms:modified xsi:type="dcterms:W3CDTF">2024-09-23T20:12:00Z</dcterms:modified>
</cp:coreProperties>
</file>