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13caf99a6300c15d1ad7108baf5b6d233e4196"/>
    <w:p>
      <w:pPr>
        <w:pStyle w:val="Heading1"/>
      </w:pPr>
      <w:r>
        <w:t xml:space="preserve">AttendX - Intelligent Face Recognition Attendance System</w:t>
      </w:r>
    </w:p>
    <w:p>
      <w:pPr>
        <w:pStyle w:val="FirstParagraph"/>
      </w:pPr>
      <w:r>
        <w:t xml:space="preserve">AttendX is a modern, web-based Face Recognition Attendance System built with Python, FastAPI, and DeepFace. It seamlessly registers users via a browser webcam interface, trains a facial recognition model backend, and performs real-time continuous attendance logging through a sleek, glassmorphic dashboard.</w:t>
      </w:r>
    </w:p>
    <w:p>
      <w:pPr>
        <w:pStyle w:val="BodyText"/>
      </w:pPr>
      <w:r>
        <w:drawing>
          <wp:inline>
            <wp:extent cx="5334000" cy="3555111"/>
            <wp:effectExtent b="0" l="0" r="0" t="0"/>
            <wp:docPr descr="AttendX Dashboard Concept" title="" id="10" name="Picture"/>
            <a:graphic>
              <a:graphicData uri="http://schemas.openxmlformats.org/drawingml/2006/picture">
                <pic:pic>
                  <pic:nvPicPr>
                    <pic:cNvPr descr="https://images.unsplash.com/photo-1551288049-bebda4e38f71?auto=format&amp;fit=crop&amp;q=80&amp;w=2000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(Illustration of data visualization)</w:t>
      </w:r>
    </w:p>
    <w:bookmarkStart w:id="16" w:name="key-features"/>
    <w:p>
      <w:pPr>
        <w:pStyle w:val="Heading2"/>
      </w:pPr>
      <w:r>
        <w:t xml:space="preserve">🌟 Key Features</w:t>
      </w:r>
    </w:p>
    <w:bookmarkStart w:id="12" w:name="modern-web-dashboard"/>
    <w:p>
      <w:pPr>
        <w:pStyle w:val="Heading3"/>
      </w:pPr>
      <w:r>
        <w:t xml:space="preserve">1. Modern Web Dashboard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Glassmorphism UI:</w:t>
      </w:r>
      <w:r>
        <w:t xml:space="preserve"> </w:t>
      </w:r>
      <w:r>
        <w:t xml:space="preserve">A premium dark-mode interface featuring blurred frosted-glass cards, animated gradient background blobs, and floating interactive particles.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Data Polling:</w:t>
      </w:r>
      <w:r>
        <w:t xml:space="preserve"> </w:t>
      </w:r>
      <w:r>
        <w:t xml:space="preserve">Dashboard stats and tables automatically refresh to show the latest attendance logs without needing a page reload.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Animated Data Feedback:</w:t>
      </w:r>
      <w:r>
        <w:t xml:space="preserve"> </w:t>
      </w:r>
      <w:r>
        <w:t xml:space="preserve">Smooth toast notifications, skeleton loading states, and continuous background indicators give the app a polished, sci-fi feel.</w:t>
      </w:r>
    </w:p>
    <w:bookmarkEnd w:id="12"/>
    <w:bookmarkStart w:id="13" w:name="intelligent-registration"/>
    <w:p>
      <w:pPr>
        <w:pStyle w:val="Heading3"/>
      </w:pPr>
      <w:r>
        <w:t xml:space="preserve">2. Intelligent Registration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Dedicated Camera UI:</w:t>
      </w:r>
      <w:r>
        <w:t xml:space="preserve"> </w:t>
      </w:r>
      <w:r>
        <w:t xml:space="preserve">Navigate to a dedicated full-screen page to enroll new students.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Face Overlays:</w:t>
      </w:r>
      <w:r>
        <w:t xml:space="preserve"> </w:t>
      </w:r>
      <w:r>
        <w:t xml:space="preserve">The webcam feed draws a real-time targeting box around detected faces during enrollment.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Capture:</w:t>
      </w:r>
      <w:r>
        <w:t xml:space="preserve"> </w:t>
      </w:r>
      <w:r>
        <w:t xml:space="preserve">Automatically captures 20 face frames (at a controlled frame rate) once a face is consistently detected in the frame.</w:t>
      </w:r>
    </w:p>
    <w:bookmarkEnd w:id="13"/>
    <w:bookmarkStart w:id="14" w:name="session-based-attendance-tracking"/>
    <w:p>
      <w:pPr>
        <w:pStyle w:val="Heading3"/>
      </w:pPr>
      <w:r>
        <w:t xml:space="preserve">3. Session-Based Attendance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Monitoring:</w:t>
      </w:r>
      <w:r>
        <w:t xml:space="preserve"> </w:t>
      </w:r>
      <w:r>
        <w:t xml:space="preserve">Launch the attendance camera in a dedicated view. It continuously streams frames to the backend for inference.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 Confidence Metrics:</w:t>
      </w:r>
      <w:r>
        <w:t xml:space="preserve"> </w:t>
      </w:r>
      <w:r>
        <w:t xml:space="preserve">The video feed overlays color-coded bounding boxes (Green for known, Red for unknown) and displays the recognized name alongside the cosine confidence distance.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Session Grouping:</w:t>
      </w:r>
      <w:r>
        <w:t xml:space="preserve"> </w:t>
      </w:r>
      <w:r>
        <w:t xml:space="preserve">Unlike flat databases, AttendX groups attendance logs by</w:t>
      </w:r>
      <w:r>
        <w:t xml:space="preserve"> </w:t>
      </w:r>
      <w:r>
        <w:t xml:space="preserve">“Sessions.”</w:t>
      </w:r>
      <w:r>
        <w:t xml:space="preserve"> </w:t>
      </w:r>
      <w:r>
        <w:t xml:space="preserve">Every time you lock/unlock the camera, it creates a new session timestamp. Expanding a session in the dashboard reveals all students marked during that specific window.</w:t>
      </w:r>
    </w:p>
    <w:bookmarkEnd w:id="14"/>
    <w:bookmarkStart w:id="15" w:name="granular-data-management-the-danger-zone"/>
    <w:p>
      <w:pPr>
        <w:pStyle w:val="Heading3"/>
      </w:pPr>
      <w:r>
        <w:t xml:space="preserve">4. Granular Data Management (The Danger Zone)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Targeted Deletion:</w:t>
      </w:r>
      <w:r>
        <w:t xml:space="preserve"> </w:t>
      </w:r>
      <w:r>
        <w:t xml:space="preserve">Individually delete specific students, entirely wipe out a specific attendance session, or single out a specific attendance log entry for deletion.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Bulk Wipes:</w:t>
      </w:r>
      <w:r>
        <w:t xml:space="preserve"> </w:t>
      </w:r>
      <w:r>
        <w:t xml:space="preserve">Options to securely wipe all models, all registered faces, or all global attendance history.</w:t>
      </w:r>
    </w:p>
    <w:bookmarkEnd w:id="15"/>
    <w:bookmarkEnd w:id="16"/>
    <w:bookmarkStart w:id="19" w:name="architecture"/>
    <w:p>
      <w:pPr>
        <w:pStyle w:val="Heading2"/>
      </w:pPr>
      <w:r>
        <w:t xml:space="preserve">🏗️ Architecture</w:t>
      </w:r>
    </w:p>
    <w:p>
      <w:pPr>
        <w:pStyle w:val="FirstParagraph"/>
      </w:pPr>
      <w:r>
        <w:t xml:space="preserve">AttendX successfully migrated from a legacy Python Tkinter desktop script to a decoupled Web Application.</w:t>
      </w:r>
    </w:p>
    <w:bookmarkStart w:id="17" w:name="backend-python-fastapi"/>
    <w:p>
      <w:pPr>
        <w:pStyle w:val="Heading3"/>
      </w:pPr>
      <w:r>
        <w:t xml:space="preserve">Backend (Python / FastAPI)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AI/ML Engine:</w:t>
      </w:r>
      <w:r>
        <w:t xml:space="preserve"> </w:t>
      </w:r>
      <w:r>
        <w:rPr>
          <w:rStyle w:val="VerbatimChar"/>
        </w:rPr>
        <w:t xml:space="preserve">DeepFace</w:t>
      </w:r>
      <w:r>
        <w:t xml:space="preserve"> </w:t>
      </w:r>
      <w:r>
        <w:t xml:space="preserve">(utilizing the VGG-Face model by default) handles the heavy facial encoding and recognition.</w:t>
      </w:r>
      <w:r>
        <w:t xml:space="preserve"> </w:t>
      </w:r>
      <w:r>
        <w:rPr>
          <w:rStyle w:val="VerbatimChar"/>
        </w:rPr>
        <w:t xml:space="preserve">OpenCV</w:t>
      </w:r>
      <w:r>
        <w:t xml:space="preserve"> </w:t>
      </w:r>
      <w:r>
        <w:t xml:space="preserve">is used for face detection (Haar Cascades) and image preprocessing.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Database: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Real-Time Comm: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WebSockets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/ws/register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/ws/recognize</w:t>
      </w:r>
      <w:r>
        <w:t xml:space="preserve">) to handle the rapid streaming of massive JPEG frames from the browser to the backend without HTTP overhead. REST APIs (</w:t>
      </w:r>
      <w:r>
        <w:rPr>
          <w:rStyle w:val="VerbatimChar"/>
        </w:rPr>
        <w:t xml:space="preserve">/api/...</w:t>
      </w:r>
      <w:r>
        <w:t xml:space="preserve">) handle standard CRUD operations.</w:t>
      </w:r>
    </w:p>
    <w:bookmarkEnd w:id="17"/>
    <w:bookmarkStart w:id="18" w:name="frontend-html5-vanilla-js-css3"/>
    <w:p>
      <w:pPr>
        <w:pStyle w:val="Heading3"/>
      </w:pPr>
      <w:r>
        <w:t xml:space="preserve">Frontend (HTML5 / Vanilla JS / CSS3)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Heavy Frameworks:</w:t>
      </w:r>
      <w:r>
        <w:t xml:space="preserve"> </w:t>
      </w:r>
      <w:r>
        <w:t xml:space="preserve">Pure HTML, CSS, and vanilla JavaScript ensure ultra-fast load times.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Browser APIs:</w:t>
      </w:r>
      <w:r>
        <w:t xml:space="preserve"> </w:t>
      </w:r>
      <w:r>
        <w:t xml:space="preserve">Utilizes</w:t>
      </w:r>
      <w:r>
        <w:t xml:space="preserve"> </w:t>
      </w:r>
      <w:r>
        <w:rPr>
          <w:rStyle w:val="VerbatimChar"/>
        </w:rPr>
        <w:t xml:space="preserve">navigator.mediaDevices.getUserMedia</w:t>
      </w:r>
      <w:r>
        <w:t xml:space="preserve"> </w:t>
      </w:r>
      <w:r>
        <w:t xml:space="preserve">for client-side webcam access.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Canvas Overlays:</w:t>
      </w:r>
      <w:r>
        <w:t xml:space="preserve"> </w:t>
      </w:r>
      <w:r>
        <w:t xml:space="preserve">Video feeds are drawn onto HTML5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elements, which allows the JavaScript to draw the bounding boxes exactly over the video frame based on WebSocket coordinate responses.</w:t>
      </w:r>
    </w:p>
    <w:bookmarkEnd w:id="18"/>
    <w:bookmarkEnd w:id="19"/>
    <w:bookmarkStart w:id="22" w:name="setup-installation"/>
    <w:p>
      <w:pPr>
        <w:pStyle w:val="Heading2"/>
      </w:pPr>
      <w:r>
        <w:t xml:space="preserve">🚀 Setup &amp; Installation</w:t>
      </w:r>
    </w:p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7"/>
        </w:numPr>
      </w:pPr>
      <w:r>
        <w:t xml:space="preserve">Python 3.9+</w:t>
      </w:r>
    </w:p>
    <w:p>
      <w:pPr>
        <w:pStyle w:val="Compact"/>
        <w:numPr>
          <w:ilvl w:val="0"/>
          <w:numId w:val="1007"/>
        </w:numPr>
      </w:pPr>
      <w:r>
        <w:t xml:space="preserve">A working webcam connected to your device.</w:t>
      </w:r>
    </w:p>
    <w:p>
      <w:pPr>
        <w:pStyle w:val="Compact"/>
        <w:numPr>
          <w:ilvl w:val="0"/>
          <w:numId w:val="1007"/>
        </w:numPr>
      </w:pPr>
      <w:r>
        <w:t xml:space="preserve">Modern web browser (Chrome/Edge/Firefox).</w:t>
      </w:r>
    </w:p>
    <w:bookmarkEnd w:id="20"/>
    <w:bookmarkStart w:id="21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Clone &amp; Setup Virtual Environment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(Note: DeepFace relies on TensorFlow/Keras which may require additional C++ build tools on Windows).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the Server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(The app will start on 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8000</w:t>
      </w:r>
      <w:r>
        <w:rPr>
          <w:i/>
          <w:iCs/>
        </w:rPr>
        <w:t xml:space="preserve"> </w:t>
      </w:r>
      <w:r>
        <w:rPr>
          <w:i/>
          <w:iCs/>
        </w:rPr>
        <w:t xml:space="preserve">via Uvicorn).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Access the App</w:t>
      </w:r>
      <w:r>
        <w:t xml:space="preserve"> </w:t>
      </w:r>
      <w:r>
        <w:t xml:space="preserve">Open your browser and navigate to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.</w:t>
      </w:r>
    </w:p>
    <w:bookmarkEnd w:id="21"/>
    <w:bookmarkEnd w:id="22"/>
    <w:bookmarkStart w:id="23" w:name="usage-workflow"/>
    <w:p>
      <w:pPr>
        <w:pStyle w:val="Heading2"/>
      </w:pPr>
      <w:r>
        <w:t xml:space="preserve">📖 Usage Workflow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Start at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Register:</w:t>
      </w:r>
      <w:r>
        <w:t xml:space="preserve"> </w:t>
      </w:r>
      <w:r>
        <w:t xml:space="preserve">Click</w:t>
      </w:r>
      <w:r>
        <w:t xml:space="preserve"> </w:t>
      </w:r>
      <w:r>
        <w:t xml:space="preserve">“Start Camera Enrollment”</w:t>
      </w:r>
      <w:r>
        <w:t xml:space="preserve">, enter an ID and Name, and slowly turn your head while the AI captures 20 frames of your face.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Train:</w:t>
      </w:r>
      <w:r>
        <w:t xml:space="preserve"> </w:t>
      </w:r>
      <w:r>
        <w:t xml:space="preserve">Back on the dashboard, click</w:t>
      </w:r>
      <w:r>
        <w:t xml:space="preserve"> </w:t>
      </w:r>
      <w:r>
        <w:t xml:space="preserve">“Initialize Model Training”</w:t>
      </w:r>
      <w:r>
        <w:t xml:space="preserve">. Wait for the progress bar to complete.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Attendance:</w:t>
      </w:r>
      <w:r>
        <w:t xml:space="preserve"> </w:t>
      </w:r>
      <w:r>
        <w:t xml:space="preserve">Open the</w:t>
      </w:r>
      <w:r>
        <w:t xml:space="preserve"> </w:t>
      </w:r>
      <w:r>
        <w:t xml:space="preserve">“Live Attendance Camera”</w:t>
      </w:r>
      <w:r>
        <w:t xml:space="preserve">. Anyone who steps into the frame with their face registered will automatically be recorded under the current active</w:t>
      </w:r>
      <w:r>
        <w:t xml:space="preserve"> </w:t>
      </w:r>
      <w:r>
        <w:t xml:space="preserve">“Session”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Check the</w:t>
      </w:r>
      <w:r>
        <w:t xml:space="preserve"> </w:t>
      </w:r>
      <w:r>
        <w:t xml:space="preserve">“Attendance Sessions”</w:t>
      </w:r>
      <w:r>
        <w:t xml:space="preserve"> </w:t>
      </w:r>
      <w:r>
        <w:t xml:space="preserve">tab to see the accordion-style grouped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Developed as part of an advanced AI modernization migration.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2026-03-16T14:02:13Z</dcterms:created>
  <dcterms:modified xsi:type="dcterms:W3CDTF">2026-03-16T14:02:13Z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