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70D754" w14:textId="235A3867" w:rsidR="00E81B42" w:rsidRDefault="00B07597" w:rsidP="009F014A">
      <w:pPr>
        <w:jc w:val="center"/>
        <w:rPr>
          <w:rFonts w:ascii="Century Gothic" w:hAnsi="Century Gothic"/>
          <w:b/>
          <w:bCs/>
          <w:color w:val="2F4858"/>
          <w:sz w:val="32"/>
          <w:szCs w:val="32"/>
          <w:u w:val="single"/>
        </w:rPr>
      </w:pPr>
      <w:r>
        <w:rPr>
          <w:rFonts w:ascii="Century Gothic" w:hAnsi="Century Gothic"/>
          <w:b/>
          <w:bCs/>
          <w:color w:val="2F4858"/>
          <w:sz w:val="32"/>
          <w:szCs w:val="32"/>
          <w:u w:val="single"/>
        </w:rPr>
        <w:t>Aperitifs</w:t>
      </w:r>
    </w:p>
    <w:p w14:paraId="57328562" w14:textId="5AFED805" w:rsidR="00B07597" w:rsidRPr="00B07597" w:rsidRDefault="00B07597" w:rsidP="009F014A">
      <w:pPr>
        <w:jc w:val="center"/>
        <w:rPr>
          <w:rFonts w:ascii="Century Gothic" w:hAnsi="Century Gothic"/>
          <w:color w:val="2F4858"/>
          <w:sz w:val="32"/>
          <w:szCs w:val="32"/>
        </w:rPr>
      </w:pPr>
      <w:r>
        <w:rPr>
          <w:rFonts w:ascii="Century Gothic" w:hAnsi="Century Gothic"/>
          <w:color w:val="662179"/>
        </w:rPr>
        <w:t>Perfect before dinner to encourage your appetite</w:t>
      </w:r>
    </w:p>
    <w:p w14:paraId="23C361C5" w14:textId="2181AF83" w:rsidR="00E81B42" w:rsidRPr="00452763" w:rsidRDefault="00B07597" w:rsidP="00E81B42">
      <w:pPr>
        <w:rPr>
          <w:rFonts w:ascii="Century Gothic" w:hAnsi="Century Gothic"/>
          <w:b/>
          <w:bCs/>
          <w:color w:val="E1B619"/>
          <w:sz w:val="28"/>
          <w:szCs w:val="28"/>
        </w:rPr>
      </w:pPr>
      <w:r>
        <w:rPr>
          <w:rFonts w:ascii="Century Gothic" w:hAnsi="Century Gothic"/>
          <w:b/>
          <w:bCs/>
          <w:color w:val="E1B619"/>
          <w:sz w:val="28"/>
          <w:szCs w:val="28"/>
        </w:rPr>
        <w:t>Aperol Spritz</w:t>
      </w:r>
      <w:r w:rsidR="00E81B42" w:rsidRPr="00452763">
        <w:rPr>
          <w:rFonts w:ascii="Century Gothic" w:hAnsi="Century Gothic"/>
          <w:b/>
          <w:bCs/>
          <w:color w:val="E1B619"/>
          <w:sz w:val="28"/>
          <w:szCs w:val="28"/>
        </w:rPr>
        <w:t xml:space="preserve"> —</w:t>
      </w:r>
    </w:p>
    <w:p w14:paraId="7BB4C1DC" w14:textId="048CBC09" w:rsidR="00E81B42" w:rsidRPr="00F62BFF" w:rsidRDefault="00B07597" w:rsidP="00E81B42">
      <w:pPr>
        <w:ind w:left="720"/>
        <w:rPr>
          <w:rFonts w:ascii="Century Gothic" w:hAnsi="Century Gothic"/>
          <w:color w:val="662179"/>
        </w:rPr>
      </w:pPr>
      <w:r>
        <w:rPr>
          <w:rFonts w:ascii="Century Gothic" w:hAnsi="Century Gothic"/>
          <w:color w:val="662179"/>
        </w:rPr>
        <w:t>An Italian sweet-orange bitter served with prosecco and a dash of club soda, an Italian summertime favorite.</w:t>
      </w:r>
    </w:p>
    <w:p w14:paraId="2D7ED801" w14:textId="430D45E6" w:rsidR="00E81B42" w:rsidRPr="00452763" w:rsidRDefault="00B07597" w:rsidP="00E81B42">
      <w:pPr>
        <w:rPr>
          <w:rFonts w:ascii="Century Gothic" w:hAnsi="Century Gothic"/>
          <w:b/>
          <w:bCs/>
          <w:color w:val="E1B619"/>
          <w:sz w:val="28"/>
          <w:szCs w:val="28"/>
        </w:rPr>
      </w:pPr>
      <w:r>
        <w:rPr>
          <w:rFonts w:ascii="Century Gothic" w:hAnsi="Century Gothic"/>
          <w:b/>
          <w:bCs/>
          <w:color w:val="E1B619"/>
          <w:sz w:val="28"/>
          <w:szCs w:val="28"/>
        </w:rPr>
        <w:t>Sambuca</w:t>
      </w:r>
      <w:r w:rsidR="00E81B42" w:rsidRPr="00452763">
        <w:rPr>
          <w:rFonts w:ascii="Century Gothic" w:hAnsi="Century Gothic"/>
          <w:b/>
          <w:bCs/>
          <w:color w:val="E1B619"/>
          <w:sz w:val="28"/>
          <w:szCs w:val="28"/>
        </w:rPr>
        <w:t xml:space="preserve"> —</w:t>
      </w:r>
    </w:p>
    <w:p w14:paraId="7401A611" w14:textId="02658AF6" w:rsidR="00E81B42" w:rsidRPr="00F62BFF" w:rsidRDefault="00B07597" w:rsidP="00E81B42">
      <w:pPr>
        <w:ind w:left="720"/>
        <w:rPr>
          <w:rFonts w:ascii="Century Gothic" w:hAnsi="Century Gothic"/>
          <w:color w:val="662179"/>
        </w:rPr>
      </w:pPr>
      <w:r>
        <w:rPr>
          <w:rFonts w:ascii="Century Gothic" w:hAnsi="Century Gothic"/>
          <w:color w:val="662179"/>
        </w:rPr>
        <w:t>A licorice flavored liqueur, perfect for getting you ready for a delicious meal. Another Italian classic.</w:t>
      </w:r>
    </w:p>
    <w:p w14:paraId="7D285C44" w14:textId="7A6B4EC1" w:rsidR="00E81B42" w:rsidRPr="00452763" w:rsidRDefault="00B07597" w:rsidP="00E81B42">
      <w:pPr>
        <w:rPr>
          <w:rFonts w:ascii="Century Gothic" w:hAnsi="Century Gothic"/>
          <w:b/>
          <w:bCs/>
          <w:color w:val="E1B619"/>
          <w:sz w:val="28"/>
          <w:szCs w:val="28"/>
        </w:rPr>
      </w:pPr>
      <w:r>
        <w:rPr>
          <w:rFonts w:ascii="Century Gothic" w:hAnsi="Century Gothic"/>
          <w:b/>
          <w:bCs/>
          <w:color w:val="E1B619"/>
          <w:sz w:val="28"/>
          <w:szCs w:val="28"/>
        </w:rPr>
        <w:t>Martini</w:t>
      </w:r>
      <w:r w:rsidR="00E81B42" w:rsidRPr="00452763">
        <w:rPr>
          <w:rFonts w:ascii="Century Gothic" w:hAnsi="Century Gothic"/>
          <w:b/>
          <w:bCs/>
          <w:color w:val="E1B619"/>
          <w:sz w:val="28"/>
          <w:szCs w:val="28"/>
        </w:rPr>
        <w:t xml:space="preserve"> —</w:t>
      </w:r>
    </w:p>
    <w:p w14:paraId="48E16400" w14:textId="177642DE" w:rsidR="00E81B42" w:rsidRPr="00F62BFF" w:rsidRDefault="00B07597" w:rsidP="00EA698B">
      <w:pPr>
        <w:ind w:left="720"/>
        <w:rPr>
          <w:rFonts w:ascii="Century Gothic" w:hAnsi="Century Gothic"/>
          <w:color w:val="662179"/>
        </w:rPr>
      </w:pPr>
      <w:r>
        <w:rPr>
          <w:rFonts w:ascii="Century Gothic" w:hAnsi="Century Gothic"/>
          <w:color w:val="662179"/>
        </w:rPr>
        <w:t>A movie classic</w:t>
      </w:r>
      <w:r w:rsidR="009D284C">
        <w:rPr>
          <w:rFonts w:ascii="Century Gothic" w:hAnsi="Century Gothic"/>
          <w:color w:val="662179"/>
        </w:rPr>
        <w:t>, your way. Vodka or Gin. On the rocks means over ice. Straight up means shaken and served without ice. For straight up, choose dry which means no vermouth, dirty which means with olive brine added, or go with the classic. Choose a garnish of Olives, lemon twist, or lime wheel. Or if you’re not sure, ask our highly trained staff to give you some direction.</w:t>
      </w:r>
    </w:p>
    <w:p w14:paraId="2F67427C" w14:textId="6BC3E501" w:rsidR="00EA698B" w:rsidRPr="00452763" w:rsidRDefault="009D284C" w:rsidP="00EA698B">
      <w:pPr>
        <w:rPr>
          <w:rFonts w:ascii="Century Gothic" w:hAnsi="Century Gothic"/>
          <w:b/>
          <w:bCs/>
          <w:color w:val="E1B619"/>
          <w:sz w:val="28"/>
          <w:szCs w:val="28"/>
        </w:rPr>
      </w:pPr>
      <w:r>
        <w:rPr>
          <w:rFonts w:ascii="Century Gothic" w:hAnsi="Century Gothic"/>
          <w:b/>
          <w:bCs/>
          <w:color w:val="E1B619"/>
          <w:sz w:val="28"/>
          <w:szCs w:val="28"/>
        </w:rPr>
        <w:t>Cosmopolitan</w:t>
      </w:r>
      <w:r w:rsidR="00EA698B" w:rsidRPr="00452763">
        <w:rPr>
          <w:rFonts w:ascii="Century Gothic" w:hAnsi="Century Gothic"/>
          <w:b/>
          <w:bCs/>
          <w:color w:val="E1B619"/>
          <w:sz w:val="28"/>
          <w:szCs w:val="28"/>
        </w:rPr>
        <w:t xml:space="preserve"> —</w:t>
      </w:r>
    </w:p>
    <w:p w14:paraId="48729FEF" w14:textId="6BF2BCAB" w:rsidR="00017278" w:rsidRDefault="009D284C" w:rsidP="009D284C">
      <w:pPr>
        <w:ind w:left="720"/>
        <w:rPr>
          <w:rFonts w:ascii="Century Gothic" w:hAnsi="Century Gothic"/>
          <w:color w:val="662179"/>
        </w:rPr>
      </w:pPr>
      <w:r>
        <w:rPr>
          <w:rFonts w:ascii="Century Gothic" w:hAnsi="Century Gothic"/>
          <w:color w:val="662179"/>
        </w:rPr>
        <w:t>A classic straight up cocktail which made with vodka, orange liqueur and a splash of cranberry juice. Served with a squeeze of lime to squeeze in or leave out.</w:t>
      </w:r>
    </w:p>
    <w:p w14:paraId="6DA7C4E1" w14:textId="1472D567" w:rsidR="002862D3" w:rsidRDefault="002862D3" w:rsidP="002862D3">
      <w:pPr>
        <w:jc w:val="center"/>
        <w:rPr>
          <w:rFonts w:ascii="Century Gothic" w:hAnsi="Century Gothic"/>
          <w:b/>
          <w:bCs/>
          <w:color w:val="2F4858"/>
          <w:sz w:val="32"/>
          <w:szCs w:val="32"/>
          <w:u w:val="single"/>
        </w:rPr>
      </w:pPr>
      <w:r>
        <w:rPr>
          <w:rFonts w:ascii="Century Gothic" w:hAnsi="Century Gothic"/>
          <w:b/>
          <w:bCs/>
          <w:color w:val="2F4858"/>
          <w:sz w:val="32"/>
          <w:szCs w:val="32"/>
          <w:u w:val="single"/>
        </w:rPr>
        <w:t>Digestives</w:t>
      </w:r>
    </w:p>
    <w:p w14:paraId="5838EAD1" w14:textId="150D213E" w:rsidR="002862D3" w:rsidRPr="00B07597" w:rsidRDefault="002862D3" w:rsidP="002862D3">
      <w:pPr>
        <w:jc w:val="center"/>
        <w:rPr>
          <w:rFonts w:ascii="Century Gothic" w:hAnsi="Century Gothic"/>
          <w:color w:val="2F4858"/>
          <w:sz w:val="32"/>
          <w:szCs w:val="32"/>
        </w:rPr>
      </w:pPr>
      <w:r>
        <w:rPr>
          <w:rFonts w:ascii="Century Gothic" w:hAnsi="Century Gothic"/>
          <w:color w:val="662179"/>
        </w:rPr>
        <w:t xml:space="preserve">Perfect </w:t>
      </w:r>
      <w:r>
        <w:rPr>
          <w:rFonts w:ascii="Century Gothic" w:hAnsi="Century Gothic"/>
          <w:color w:val="662179"/>
        </w:rPr>
        <w:t>after</w:t>
      </w:r>
      <w:r>
        <w:rPr>
          <w:rFonts w:ascii="Century Gothic" w:hAnsi="Century Gothic"/>
          <w:color w:val="662179"/>
        </w:rPr>
        <w:t xml:space="preserve"> dinner to </w:t>
      </w:r>
      <w:r>
        <w:rPr>
          <w:rFonts w:ascii="Century Gothic" w:hAnsi="Century Gothic"/>
          <w:color w:val="662179"/>
        </w:rPr>
        <w:t>help your digestion</w:t>
      </w:r>
    </w:p>
    <w:p w14:paraId="1A95302A" w14:textId="007F92AA" w:rsidR="002862D3" w:rsidRPr="00452763" w:rsidRDefault="002862D3" w:rsidP="002862D3">
      <w:pPr>
        <w:rPr>
          <w:rFonts w:ascii="Century Gothic" w:hAnsi="Century Gothic"/>
          <w:b/>
          <w:bCs/>
          <w:color w:val="E1B619"/>
          <w:sz w:val="28"/>
          <w:szCs w:val="28"/>
        </w:rPr>
      </w:pPr>
      <w:r>
        <w:rPr>
          <w:rFonts w:ascii="Century Gothic" w:hAnsi="Century Gothic"/>
          <w:b/>
          <w:bCs/>
          <w:color w:val="E1B619"/>
          <w:sz w:val="28"/>
          <w:szCs w:val="28"/>
        </w:rPr>
        <w:t>Brandy</w:t>
      </w:r>
      <w:r w:rsidRPr="00452763">
        <w:rPr>
          <w:rFonts w:ascii="Century Gothic" w:hAnsi="Century Gothic"/>
          <w:b/>
          <w:bCs/>
          <w:color w:val="E1B619"/>
          <w:sz w:val="28"/>
          <w:szCs w:val="28"/>
        </w:rPr>
        <w:t xml:space="preserve"> —</w:t>
      </w:r>
    </w:p>
    <w:p w14:paraId="686585BC" w14:textId="4BC9F1EB" w:rsidR="002862D3" w:rsidRPr="00F62BFF" w:rsidRDefault="002862D3" w:rsidP="002862D3">
      <w:pPr>
        <w:ind w:left="720"/>
        <w:rPr>
          <w:rFonts w:ascii="Century Gothic" w:hAnsi="Century Gothic"/>
          <w:color w:val="662179"/>
        </w:rPr>
      </w:pPr>
      <w:r>
        <w:rPr>
          <w:rFonts w:ascii="Century Gothic" w:hAnsi="Century Gothic"/>
          <w:color w:val="662179"/>
        </w:rPr>
        <w:t>Served neat meaning with no ice or mixer, in a brandy snifter. For the traditional experience ask your server</w:t>
      </w:r>
      <w:r w:rsidR="00BA72E0">
        <w:rPr>
          <w:rFonts w:ascii="Century Gothic" w:hAnsi="Century Gothic"/>
          <w:color w:val="662179"/>
        </w:rPr>
        <w:t>.</w:t>
      </w:r>
    </w:p>
    <w:p w14:paraId="19C86C45" w14:textId="1C9BC181" w:rsidR="002862D3" w:rsidRPr="00452763" w:rsidRDefault="002862D3" w:rsidP="002862D3">
      <w:pPr>
        <w:rPr>
          <w:rFonts w:ascii="Century Gothic" w:hAnsi="Century Gothic"/>
          <w:b/>
          <w:bCs/>
          <w:color w:val="E1B619"/>
          <w:sz w:val="28"/>
          <w:szCs w:val="28"/>
        </w:rPr>
      </w:pPr>
      <w:r>
        <w:rPr>
          <w:rFonts w:ascii="Century Gothic" w:hAnsi="Century Gothic"/>
          <w:b/>
          <w:bCs/>
          <w:color w:val="E1B619"/>
          <w:sz w:val="28"/>
          <w:szCs w:val="28"/>
        </w:rPr>
        <w:t>Chocolate Martini</w:t>
      </w:r>
      <w:r w:rsidRPr="00452763">
        <w:rPr>
          <w:rFonts w:ascii="Century Gothic" w:hAnsi="Century Gothic"/>
          <w:b/>
          <w:bCs/>
          <w:color w:val="E1B619"/>
          <w:sz w:val="28"/>
          <w:szCs w:val="28"/>
        </w:rPr>
        <w:t xml:space="preserve"> —</w:t>
      </w:r>
    </w:p>
    <w:p w14:paraId="38EE46EB" w14:textId="2A683B6A" w:rsidR="002862D3" w:rsidRPr="00F62BFF" w:rsidRDefault="002862D3" w:rsidP="002862D3">
      <w:pPr>
        <w:ind w:left="720"/>
        <w:rPr>
          <w:rFonts w:ascii="Century Gothic" w:hAnsi="Century Gothic"/>
          <w:color w:val="662179"/>
        </w:rPr>
      </w:pPr>
      <w:r>
        <w:rPr>
          <w:rFonts w:ascii="Century Gothic" w:hAnsi="Century Gothic"/>
          <w:color w:val="662179"/>
        </w:rPr>
        <w:t xml:space="preserve">A </w:t>
      </w:r>
      <w:r>
        <w:rPr>
          <w:rFonts w:ascii="Century Gothic" w:hAnsi="Century Gothic"/>
          <w:color w:val="662179"/>
        </w:rPr>
        <w:t xml:space="preserve">sweet twist on the classic. A shaken blend of vodka, clear chocolate liqueur, </w:t>
      </w:r>
      <w:r w:rsidR="00BA72E0">
        <w:rPr>
          <w:rFonts w:ascii="Century Gothic" w:hAnsi="Century Gothic"/>
          <w:color w:val="662179"/>
        </w:rPr>
        <w:t xml:space="preserve">and </w:t>
      </w:r>
      <w:r>
        <w:rPr>
          <w:rFonts w:ascii="Century Gothic" w:hAnsi="Century Gothic"/>
          <w:color w:val="662179"/>
        </w:rPr>
        <w:t>hazelnut liqueur</w:t>
      </w:r>
      <w:r w:rsidR="00BA72E0">
        <w:rPr>
          <w:rFonts w:ascii="Century Gothic" w:hAnsi="Century Gothic"/>
          <w:color w:val="662179"/>
        </w:rPr>
        <w:t xml:space="preserve"> served straight up in a martini glass and sprinkled with chocolate powder</w:t>
      </w:r>
      <w:r>
        <w:rPr>
          <w:rFonts w:ascii="Century Gothic" w:hAnsi="Century Gothic"/>
          <w:color w:val="662179"/>
        </w:rPr>
        <w:t>.</w:t>
      </w:r>
    </w:p>
    <w:p w14:paraId="28237386" w14:textId="09D0658D" w:rsidR="002862D3" w:rsidRPr="00452763" w:rsidRDefault="002862D3" w:rsidP="002862D3">
      <w:pPr>
        <w:rPr>
          <w:rFonts w:ascii="Century Gothic" w:hAnsi="Century Gothic"/>
          <w:b/>
          <w:bCs/>
          <w:color w:val="E1B619"/>
          <w:sz w:val="28"/>
          <w:szCs w:val="28"/>
        </w:rPr>
      </w:pPr>
      <w:r>
        <w:rPr>
          <w:rFonts w:ascii="Century Gothic" w:hAnsi="Century Gothic"/>
          <w:b/>
          <w:bCs/>
          <w:color w:val="E1B619"/>
          <w:sz w:val="28"/>
          <w:szCs w:val="28"/>
        </w:rPr>
        <w:t>Brandy Alexander</w:t>
      </w:r>
      <w:r w:rsidRPr="00452763">
        <w:rPr>
          <w:rFonts w:ascii="Century Gothic" w:hAnsi="Century Gothic"/>
          <w:b/>
          <w:bCs/>
          <w:color w:val="E1B619"/>
          <w:sz w:val="28"/>
          <w:szCs w:val="28"/>
        </w:rPr>
        <w:t xml:space="preserve"> —</w:t>
      </w:r>
    </w:p>
    <w:p w14:paraId="5A3CE847" w14:textId="26735DD1" w:rsidR="002862D3" w:rsidRDefault="002862D3" w:rsidP="002862D3">
      <w:pPr>
        <w:ind w:left="720"/>
        <w:rPr>
          <w:rFonts w:ascii="Century Gothic" w:hAnsi="Century Gothic"/>
          <w:color w:val="662179"/>
        </w:rPr>
      </w:pPr>
      <w:r>
        <w:rPr>
          <w:rFonts w:ascii="Century Gothic" w:hAnsi="Century Gothic"/>
          <w:color w:val="662179"/>
        </w:rPr>
        <w:t xml:space="preserve">Borne of the prohibition era around the 1920’s and 30’s, this blend of brandy, chocolate liqueur, and cream with a sprinkling of nutmeg is a must try. Created to improve the drinking experience of the home-made, poor-quality brandy available at the time. We use </w:t>
      </w:r>
      <w:r w:rsidR="00BA72E0">
        <w:rPr>
          <w:rFonts w:ascii="Century Gothic" w:hAnsi="Century Gothic"/>
          <w:color w:val="662179"/>
        </w:rPr>
        <w:t xml:space="preserve">top quality </w:t>
      </w:r>
      <w:r>
        <w:rPr>
          <w:rFonts w:ascii="Century Gothic" w:hAnsi="Century Gothic"/>
          <w:color w:val="662179"/>
        </w:rPr>
        <w:t xml:space="preserve">brandy to make </w:t>
      </w:r>
      <w:r w:rsidR="00BA72E0">
        <w:rPr>
          <w:rFonts w:ascii="Century Gothic" w:hAnsi="Century Gothic"/>
          <w:color w:val="662179"/>
        </w:rPr>
        <w:t xml:space="preserve">it </w:t>
      </w:r>
      <w:r>
        <w:rPr>
          <w:rFonts w:ascii="Century Gothic" w:hAnsi="Century Gothic"/>
          <w:color w:val="662179"/>
        </w:rPr>
        <w:t>even better.</w:t>
      </w:r>
    </w:p>
    <w:sectPr w:rsidR="00286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B6"/>
    <w:rsid w:val="00017278"/>
    <w:rsid w:val="00175A75"/>
    <w:rsid w:val="002862D3"/>
    <w:rsid w:val="00313C4E"/>
    <w:rsid w:val="00452763"/>
    <w:rsid w:val="00590C08"/>
    <w:rsid w:val="005B1AC1"/>
    <w:rsid w:val="009D284C"/>
    <w:rsid w:val="009F014A"/>
    <w:rsid w:val="00A75D7E"/>
    <w:rsid w:val="00AD40B6"/>
    <w:rsid w:val="00B07597"/>
    <w:rsid w:val="00BA72E0"/>
    <w:rsid w:val="00C8033D"/>
    <w:rsid w:val="00E81B42"/>
    <w:rsid w:val="00EA032B"/>
    <w:rsid w:val="00EA698B"/>
    <w:rsid w:val="00ED039F"/>
    <w:rsid w:val="00F6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bb8d0,#d8d6a8,#add3c9,#34665e,#689889,#b9cfc8,#b8d0c0,#b6cbd2"/>
    </o:shapedefaults>
    <o:shapelayout v:ext="edit">
      <o:idmap v:ext="edit" data="1"/>
    </o:shapelayout>
  </w:shapeDefaults>
  <w:decimalSymbol w:val="."/>
  <w:listSeparator w:val=","/>
  <w14:docId w14:val="316A56F3"/>
  <w15:chartTrackingRefBased/>
  <w15:docId w15:val="{A09066A2-72A6-45D0-8856-ED8233D4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70982">
      <w:bodyDiv w:val="1"/>
      <w:marLeft w:val="0"/>
      <w:marRight w:val="0"/>
      <w:marTop w:val="0"/>
      <w:marBottom w:val="0"/>
      <w:divBdr>
        <w:top w:val="none" w:sz="0" w:space="0" w:color="auto"/>
        <w:left w:val="none" w:sz="0" w:space="0" w:color="auto"/>
        <w:bottom w:val="none" w:sz="0" w:space="0" w:color="auto"/>
        <w:right w:val="none" w:sz="0" w:space="0" w:color="auto"/>
      </w:divBdr>
    </w:div>
    <w:div w:id="1715733272">
      <w:bodyDiv w:val="1"/>
      <w:marLeft w:val="0"/>
      <w:marRight w:val="0"/>
      <w:marTop w:val="0"/>
      <w:marBottom w:val="0"/>
      <w:divBdr>
        <w:top w:val="none" w:sz="0" w:space="0" w:color="auto"/>
        <w:left w:val="none" w:sz="0" w:space="0" w:color="auto"/>
        <w:bottom w:val="none" w:sz="0" w:space="0" w:color="auto"/>
        <w:right w:val="none" w:sz="0" w:space="0" w:color="auto"/>
      </w:divBdr>
      <w:divsChild>
        <w:div w:id="1191186399">
          <w:marLeft w:val="0"/>
          <w:marRight w:val="0"/>
          <w:marTop w:val="0"/>
          <w:marBottom w:val="0"/>
          <w:divBdr>
            <w:top w:val="none" w:sz="0" w:space="0" w:color="auto"/>
            <w:left w:val="none" w:sz="0" w:space="0" w:color="auto"/>
            <w:bottom w:val="none" w:sz="0" w:space="0" w:color="auto"/>
            <w:right w:val="none" w:sz="0" w:space="0" w:color="auto"/>
          </w:divBdr>
          <w:divsChild>
            <w:div w:id="17861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Krienke</dc:creator>
  <cp:keywords/>
  <dc:description/>
  <cp:lastModifiedBy>Andre Krienke</cp:lastModifiedBy>
  <cp:revision>3</cp:revision>
  <cp:lastPrinted>2022-11-20T18:39:00Z</cp:lastPrinted>
  <dcterms:created xsi:type="dcterms:W3CDTF">2022-11-20T19:45:00Z</dcterms:created>
  <dcterms:modified xsi:type="dcterms:W3CDTF">2022-11-20T21:27:00Z</dcterms:modified>
</cp:coreProperties>
</file>