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 In abab split to ab ab the first a cant equal the second b but it can equal the second a as long as the first b does not equal the first a (reverse for second ab to first ab) not just a cant equal b, its ab cant equal ab in terms of a’s and b’s but not ab length aabbb = aabbb, ab = aaaaaaaaaabbbbbbbbbbbbb. Almost a*b* a*b* but the first * cant equal second *. How to break up a and b of separate sections rather than the same ab of same section. Cant have defaults bTa | ba because they cant be equal and there can be any combo.</w:t>
      </w:r>
    </w:p>
    <w:p w:rsidR="00000000" w:rsidDel="00000000" w:rsidP="00000000" w:rsidRDefault="00000000" w:rsidRPr="00000000" w14:paraId="00000003">
      <w:pPr>
        <w:ind w:left="720" w:firstLine="720"/>
        <w:rPr/>
      </w:pPr>
      <w:r w:rsidDel="00000000" w:rsidR="00000000" w:rsidRPr="00000000">
        <w:rPr>
          <w:rtl w:val="0"/>
        </w:rPr>
        <w:t xml:space="preserve">S -&gt; aTb | X | Y</w:t>
      </w:r>
    </w:p>
    <w:p w:rsidR="00000000" w:rsidDel="00000000" w:rsidP="00000000" w:rsidRDefault="00000000" w:rsidRPr="00000000" w14:paraId="00000004">
      <w:pPr>
        <w:ind w:left="720" w:firstLine="720"/>
        <w:rPr/>
      </w:pPr>
      <w:r w:rsidDel="00000000" w:rsidR="00000000" w:rsidRPr="00000000">
        <w:rPr>
          <w:rtl w:val="0"/>
        </w:rPr>
        <w:t xml:space="preserve">T -&gt; bTa | Y | X</w:t>
      </w:r>
    </w:p>
    <w:p w:rsidR="00000000" w:rsidDel="00000000" w:rsidP="00000000" w:rsidRDefault="00000000" w:rsidRPr="00000000" w14:paraId="00000005">
      <w:pPr>
        <w:ind w:left="720" w:firstLine="720"/>
        <w:rPr/>
      </w:pPr>
      <w:r w:rsidDel="00000000" w:rsidR="00000000" w:rsidRPr="00000000">
        <w:rPr>
          <w:rtl w:val="0"/>
        </w:rPr>
        <w:t xml:space="preserve">X -&gt; aX | a</w:t>
      </w:r>
    </w:p>
    <w:p w:rsidR="00000000" w:rsidDel="00000000" w:rsidP="00000000" w:rsidRDefault="00000000" w:rsidRPr="00000000" w14:paraId="00000006">
      <w:pPr>
        <w:ind w:left="720" w:firstLine="720"/>
        <w:rPr/>
      </w:pPr>
      <w:r w:rsidDel="00000000" w:rsidR="00000000" w:rsidRPr="00000000">
        <w:rPr>
          <w:rtl w:val="0"/>
        </w:rPr>
        <w:t xml:space="preserve">Y -&gt; bY | b</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Treat abcd almost like (ab)^n (cd)^n </w:t>
      </w:r>
    </w:p>
    <w:p w:rsidR="00000000" w:rsidDel="00000000" w:rsidP="00000000" w:rsidRDefault="00000000" w:rsidRPr="00000000" w14:paraId="00000009">
      <w:pPr>
        <w:ind w:left="720" w:firstLine="720"/>
        <w:rPr/>
      </w:pPr>
      <w:r w:rsidDel="00000000" w:rsidR="00000000" w:rsidRPr="00000000">
        <w:rPr>
          <w:rtl w:val="0"/>
        </w:rPr>
        <w:t xml:space="preserve">S -&gt; abScd | ε</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A’s*2 should be more than 3*b’s, aaaabbb =&gt; a=2,b=1. #b=2#a + #</w:t>
      </w:r>
    </w:p>
    <w:p w:rsidR="00000000" w:rsidDel="00000000" w:rsidP="00000000" w:rsidRDefault="00000000" w:rsidRPr="00000000" w14:paraId="0000000D">
      <w:pPr>
        <w:ind w:left="1440" w:firstLine="0"/>
        <w:rPr/>
      </w:pPr>
      <w:r w:rsidDel="00000000" w:rsidR="00000000" w:rsidRPr="00000000">
        <w:rPr>
          <w:rtl w:val="0"/>
        </w:rPr>
        <w:t xml:space="preserve">ε,ε,S#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t xml:space="preserve">a,a,ε</w:t>
      </w:r>
    </w:p>
    <w:p w:rsidR="00000000" w:rsidDel="00000000" w:rsidP="00000000" w:rsidRDefault="00000000" w:rsidRPr="00000000" w14:paraId="00000010">
      <w:pPr>
        <w:ind w:left="720" w:firstLine="720"/>
        <w:rPr/>
      </w:pPr>
      <w:r w:rsidDel="00000000" w:rsidR="00000000" w:rsidRPr="00000000">
        <w:rPr>
          <w:rtl w:val="0"/>
        </w:rPr>
        <w:t xml:space="preserve">b,b,ε</w:t>
      </w:r>
    </w:p>
    <w:p w:rsidR="00000000" w:rsidDel="00000000" w:rsidP="00000000" w:rsidRDefault="00000000" w:rsidRPr="00000000" w14:paraId="00000011">
      <w:pPr>
        <w:ind w:left="720" w:firstLine="720"/>
        <w:rPr/>
      </w:pPr>
      <w:r w:rsidDel="00000000" w:rsidR="00000000" w:rsidRPr="00000000">
        <w:rPr>
          <w:rtl w:val="0"/>
        </w:rPr>
        <w:t xml:space="preserve">ε, S, aSb</w:t>
      </w:r>
    </w:p>
    <w:p w:rsidR="00000000" w:rsidDel="00000000" w:rsidP="00000000" w:rsidRDefault="00000000" w:rsidRPr="00000000" w14:paraId="00000012">
      <w:pPr>
        <w:ind w:left="720" w:firstLine="720"/>
        <w:rPr/>
      </w:pPr>
      <w:r w:rsidDel="00000000" w:rsidR="00000000" w:rsidRPr="00000000">
        <w:rPr>
          <w:rtl w:val="0"/>
        </w:rPr>
        <w:t xml:space="preserve">ε, S, T</w:t>
      </w:r>
    </w:p>
    <w:p w:rsidR="00000000" w:rsidDel="00000000" w:rsidP="00000000" w:rsidRDefault="00000000" w:rsidRPr="00000000" w14:paraId="00000013">
      <w:pPr>
        <w:ind w:left="720" w:firstLine="720"/>
        <w:rPr/>
      </w:pPr>
      <w:r w:rsidDel="00000000" w:rsidR="00000000" w:rsidRPr="00000000">
        <w:rPr>
          <w:rtl w:val="0"/>
        </w:rPr>
        <w:t xml:space="preserve">ε, T, aTb</w:t>
      </w:r>
      <w:r w:rsidDel="00000000" w:rsidR="00000000" w:rsidRPr="00000000">
        <w:rPr>
          <w:rtl w:val="0"/>
        </w:rPr>
      </w:r>
    </w:p>
    <w:p w:rsidR="00000000" w:rsidDel="00000000" w:rsidP="00000000" w:rsidRDefault="00000000" w:rsidRPr="00000000" w14:paraId="00000014">
      <w:pPr>
        <w:ind w:left="720" w:firstLine="720"/>
        <w:rPr/>
      </w:pPr>
      <w:r w:rsidDel="00000000" w:rsidR="00000000" w:rsidRPr="00000000">
        <w:rPr>
          <w:rtl w:val="0"/>
        </w:rPr>
        <w:t xml:space="preserve">ε, T, b</w:t>
      </w:r>
    </w:p>
    <w:p w:rsidR="00000000" w:rsidDel="00000000" w:rsidP="00000000" w:rsidRDefault="00000000" w:rsidRPr="00000000" w14:paraId="00000015">
      <w:pPr>
        <w:ind w:left="720" w:firstLine="720"/>
        <w:rPr/>
      </w:pPr>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t xml:space="preserve">ε,ε,#</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 Make a string then a c, then input trash, then pop the first string. Popping makes it backwards, then cycle more trash. How to check if string is in order, otherwise keep trash and dont pop on random character input.</w:t>
      </w:r>
    </w:p>
    <w:p w:rsidR="00000000" w:rsidDel="00000000" w:rsidP="00000000" w:rsidRDefault="00000000" w:rsidRPr="00000000" w14:paraId="00000019">
      <w:pPr>
        <w:ind w:left="720" w:firstLine="720"/>
        <w:rPr/>
      </w:pPr>
      <w:r w:rsidDel="00000000" w:rsidR="00000000" w:rsidRPr="00000000">
        <w:rPr>
          <w:rtl w:val="0"/>
        </w:rPr>
        <w:t xml:space="preserve">ε,ε,S#</w:t>
      </w:r>
    </w:p>
    <w:p w:rsidR="00000000" w:rsidDel="00000000" w:rsidP="00000000" w:rsidRDefault="00000000" w:rsidRPr="00000000" w14:paraId="0000001A">
      <w:pPr>
        <w:ind w:left="720" w:firstLine="720"/>
        <w:rPr/>
      </w:pP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a,ε</w:t>
      </w:r>
    </w:p>
    <w:p w:rsidR="00000000" w:rsidDel="00000000" w:rsidP="00000000" w:rsidRDefault="00000000" w:rsidRPr="00000000" w14:paraId="0000001C">
      <w:pPr>
        <w:ind w:left="720" w:firstLine="720"/>
        <w:rPr/>
      </w:pPr>
      <w:r w:rsidDel="00000000" w:rsidR="00000000" w:rsidRPr="00000000">
        <w:rPr>
          <w:rtl w:val="0"/>
        </w:rPr>
        <w:t xml:space="preserve">c</w:t>
      </w:r>
    </w:p>
    <w:p w:rsidR="00000000" w:rsidDel="00000000" w:rsidP="00000000" w:rsidRDefault="00000000" w:rsidRPr="00000000" w14:paraId="0000001D">
      <w:pPr>
        <w:ind w:left="720" w:firstLine="720"/>
        <w:rPr/>
      </w:pPr>
      <w:r w:rsidDel="00000000" w:rsidR="00000000" w:rsidRPr="00000000">
        <w:rPr>
          <w:rtl w:val="0"/>
        </w:rPr>
        <w:t xml:space="preserve">b,ε</w:t>
      </w:r>
    </w:p>
    <w:p w:rsidR="00000000" w:rsidDel="00000000" w:rsidP="00000000" w:rsidRDefault="00000000" w:rsidRPr="00000000" w14:paraId="0000001E">
      <w:pPr>
        <w:ind w:left="720" w:firstLine="720"/>
        <w:rPr/>
      </w:pP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t xml:space="preserve">ε,ε,#</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