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2c2c2a"/>
          <w:sz w:val="50"/>
          <w:szCs w:val="5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528638</wp:posOffset>
            </wp:positionH>
            <wp:positionV relativeFrom="page">
              <wp:posOffset>727153</wp:posOffset>
            </wp:positionV>
            <wp:extent cx="1767392" cy="266113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7392" cy="2661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2c2c2a"/>
          <w:sz w:val="50"/>
          <w:szCs w:val="50"/>
          <w:rtl w:val="0"/>
        </w:rPr>
        <w:t xml:space="preserve">Diane Rourke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88780"/>
          <w:rtl w:val="0"/>
        </w:rPr>
        <w:t xml:space="preserve">Retired Teacher &amp; Recreational Speedgolfer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ba7517" w:space="1" w:sz="12" w:val="single"/>
        </w:pBdr>
        <w:spacing w:after="320" w:before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ba7517" w:space="1" w:sz="6" w:val="single"/>
        </w:pBdr>
        <w:spacing w:after="100" w:before="32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54f0b"/>
          <w:sz w:val="24"/>
          <w:szCs w:val="24"/>
          <w:rtl w:val="0"/>
        </w:rPr>
        <w:t xml:space="preserve">Bio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100" w:lineRule="auto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Diane is a 61-year-old retired high school PE teacher from Bend, Oregon who took up speedgolf two years ago after her running coach suggested it as a low-impact alternative to road racing. She plays once or twice a week with a small group of friends and isn't chasing trophies</w:t>
      </w:r>
      <w:r w:rsidDel="00000000" w:rsidR="00000000" w:rsidRPr="00000000">
        <w:rPr>
          <w:sz w:val="18"/>
          <w:szCs w:val="18"/>
          <w:rtl w:val="0"/>
        </w:rPr>
        <w:t xml:space="preserve">. 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he just loves that it keeps her moving and social. She uses her phone sparingly and prefers simple, no-fuss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ba7517" w:space="1" w:sz="6" w:val="single"/>
        </w:pBdr>
        <w:spacing w:after="100" w:before="32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54f0b"/>
          <w:sz w:val="24"/>
          <w:szCs w:val="24"/>
          <w:rtl w:val="0"/>
        </w:rPr>
        <w:t xml:space="preserve">Quote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left w:color="ba7517" w:space="10" w:sz="18" w:val="single"/>
        </w:pBdr>
        <w:spacing w:after="60" w:before="100" w:lineRule="auto"/>
        <w:ind w:left="440" w:firstLine="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444441"/>
          <w:sz w:val="20"/>
          <w:szCs w:val="20"/>
          <w:rtl w:val="0"/>
        </w:rPr>
        <w:t xml:space="preserve">“I don’t need fancy dashboards. I just want to know if I did better than last Tuesday.”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ba7517" w:space="1" w:sz="6" w:val="single"/>
        </w:pBdr>
        <w:spacing w:after="100" w:before="32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54f0b"/>
          <w:sz w:val="24"/>
          <w:szCs w:val="24"/>
          <w:rtl w:val="0"/>
        </w:rPr>
        <w:t xml:space="preserve">User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10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5f5e5a"/>
          <w:sz w:val="18"/>
          <w:szCs w:val="18"/>
          <w:rtl w:val="0"/>
        </w:rPr>
        <w:t xml:space="preserve">Diane sits in the lower-left quadrant: casual speedgolf interest, casual tech use.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0e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c4a1e"/>
                <w:sz w:val="18"/>
                <w:szCs w:val="18"/>
                <w:rtl w:val="0"/>
              </w:rPr>
              <w:t xml:space="preserve">Axis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0e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c4a1e"/>
                <w:sz w:val="18"/>
                <w:szCs w:val="18"/>
                <w:rtl w:val="0"/>
              </w:rPr>
              <w:t xml:space="preserve">Diane's 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Speed-run 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 of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Casual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Bdr>
          <w:bottom w:color="ba7517" w:space="1" w:sz="6" w:val="single"/>
        </w:pBdr>
        <w:spacing w:after="100" w:before="32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54f0b"/>
          <w:sz w:val="24"/>
          <w:szCs w:val="24"/>
          <w:rtl w:val="0"/>
        </w:rPr>
        <w:t xml:space="preserve">Wants &amp;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Simple round logging — strokes &amp; time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Easy week-over-week progress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Group play scheduling with friends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Encouragement, not competition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Large, readable text and clear buttons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ba7517" w:space="1" w:sz="6" w:val="single"/>
        </w:pBdr>
        <w:spacing w:after="100" w:before="32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54f0b"/>
          <w:sz w:val="24"/>
          <w:szCs w:val="24"/>
          <w:rtl w:val="0"/>
        </w:rPr>
        <w:t xml:space="preserve">Pain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Apps feel overwhelming and cluttered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Doesn’t want to create yet another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Can’t log a round while running — too fiddly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easy way to share results with friends casually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Feels the sport isn’t designed “for her age”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ba7517" w:space="1" w:sz="6" w:val="single"/>
        </w:pBdr>
        <w:spacing w:after="100" w:before="32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54f0b"/>
          <w:sz w:val="24"/>
          <w:szCs w:val="24"/>
          <w:rtl w:val="0"/>
        </w:rPr>
        <w:t xml:space="preserve">Apps &amp; Tech Used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0e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c4a1e"/>
                <w:sz w:val="18"/>
                <w:szCs w:val="18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0e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c4a1e"/>
                <w:sz w:val="18"/>
                <w:szCs w:val="18"/>
                <w:rtl w:val="0"/>
              </w:rPr>
              <w:t xml:space="preserve">How she uses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iPhone Timer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Times her runs between holes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Notes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Jots down strokes manually after each hole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Facebook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Coordinates with her regular playing group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12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right"/>
      <w:rPr/>
    </w:pPr>
    <w:r w:rsidDel="00000000" w:rsidR="00000000" w:rsidRPr="00000000">
      <w:rPr>
        <w:rtl w:val="0"/>
      </w:rPr>
      <w:t xml:space="preserve">Adrien Protzel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