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</w:pPr>
      <w:r>
        <w:rPr>
          <w:b/>
          <w:bCs/>
        </w:rPr>
        <w:t>进行用户日志数据处理</w:t>
      </w:r>
    </w:p>
    <w:p>
      <w:pPr>
        <w:pStyle w:val="38"/>
      </w:pPr>
      <w:r>
        <w:rPr>
          <w:rStyle w:val="71"/>
        </w:rPr>
        <w:t>sqlDF.rdd.flatMap(_compute)</w:t>
      </w:r>
    </w:p>
    <w:p>
      <w:pPr>
        <w:numPr>
          <w:ilvl w:val="0"/>
          <w:numId w:val="1"/>
        </w:numPr>
      </w:pPr>
      <w:r>
        <w:rPr>
          <w:b/>
          <w:bCs/>
        </w:rPr>
        <w:t>合并历史数据，存储到user</w:t>
      </w:r>
      <w:r>
        <w:rPr>
          <w:b/>
          <w:bCs/>
          <w:i/>
          <w:iCs/>
        </w:rPr>
        <w:t>article</w:t>
      </w:r>
      <w:r>
        <w:rPr>
          <w:b/>
          <w:bCs/>
        </w:rPr>
        <w:t>basic表中</w:t>
      </w:r>
    </w:p>
    <w:p>
      <w:pPr>
        <w:pStyle w:val="38"/>
      </w:pPr>
      <w:r>
        <w:rPr>
          <w:rStyle w:val="71"/>
        </w:rPr>
        <w:t xml:space="preserve"> old.unionAll(data)</w:t>
      </w:r>
    </w:p>
    <w:p>
      <w:pPr>
        <w:numPr>
          <w:ilvl w:val="0"/>
          <w:numId w:val="1"/>
        </w:numPr>
      </w:pPr>
      <w:r>
        <w:t>按照user</w:t>
      </w:r>
      <w:r>
        <w:rPr>
          <w:i/>
          <w:iCs/>
        </w:rPr>
        <w:t>id和article</w:t>
      </w:r>
      <w:r>
        <w:t>id分组，合并其他信息</w:t>
      </w:r>
    </w:p>
    <w:p>
      <w:pPr>
        <w:numPr>
          <w:ilvl w:val="1"/>
          <w:numId w:val="1"/>
        </w:numPr>
      </w:pPr>
      <w:r>
        <w:t>HIVE目前支持hive终端操作ACID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3"/>
          <w:sz w:val="24"/>
          <w:szCs w:val="24"/>
          <w:shd w:val="clear" w:fill="FFFFFF"/>
        </w:rPr>
        <w:t>不支持python的pyspark原子性操作，并且开启配置中开启原子性相关配置也不行。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3"/>
          <w:sz w:val="24"/>
          <w:szCs w:val="24"/>
          <w:shd w:val="clear" w:fill="FFFFFF"/>
          <w:lang w:val="en-US" w:eastAsia="zh-CN"/>
        </w:rPr>
        <w:t>---因此我们采用overwrite</w:t>
      </w:r>
    </w:p>
    <w:p>
      <w:pPr>
        <w:numPr>
          <w:ilvl w:val="1"/>
          <w:numId w:val="1"/>
        </w:numPr>
      </w:pPr>
      <w:r>
        <w:t>insert overwrite table user</w:t>
      </w:r>
      <w:r>
        <w:rPr>
          <w:i/>
          <w:iCs/>
        </w:rPr>
        <w:t>article</w:t>
      </w:r>
      <w:r>
        <w:t>basic</w:t>
      </w:r>
    </w:p>
    <w:p>
      <w:pPr>
        <w:pStyle w:val="5"/>
      </w:pPr>
      <w:bookmarkStart w:id="0" w:name="header-n17"/>
      <w:r>
        <w:t>3.2.2 用户标签权重计算</w:t>
      </w:r>
    </w:p>
    <w:p>
      <w:pPr>
        <w:pStyle w:val="25"/>
      </w:pPr>
      <w:r>
        <w:t>存储：</w:t>
      </w:r>
    </w:p>
    <w:p>
      <w:pPr>
        <w:pStyle w:val="3"/>
        <w:rPr>
          <w:rFonts w:hint="default" w:eastAsia="宋体"/>
          <w:lang w:val="en-US" w:eastAsia="zh-CN"/>
        </w:rPr>
      </w:pPr>
      <w:r>
        <w:rPr>
          <w:b/>
          <w:bCs/>
        </w:rPr>
        <w:t>选择存储在Hbase当中。如果离线分析也想要使用我们可以建立HIVE到Hbase的外部表。</w:t>
      </w:r>
      <w:r>
        <w:rPr>
          <w:rFonts w:hint="eastAsia" w:eastAsia="宋体"/>
          <w:b/>
          <w:bCs/>
          <w:lang w:val="en-US" w:eastAsia="zh-CN"/>
        </w:rPr>
        <w:t>---这种设计最佳</w:t>
      </w:r>
    </w:p>
    <w:p>
      <w:pPr>
        <w:pStyle w:val="3"/>
      </w:pPr>
    </w:p>
    <w:p>
      <w:pPr>
        <w:pStyle w:val="3"/>
      </w:pPr>
      <w:r>
        <w:t>建立HIVE表：</w:t>
      </w:r>
    </w:p>
    <w:p>
      <w:pPr>
        <w:pStyle w:val="3"/>
      </w:pPr>
      <w:r>
        <w:t>1、存储位置</w:t>
      </w:r>
    </w:p>
    <w:p>
      <w:pPr>
        <w:pStyle w:val="3"/>
      </w:pPr>
      <w:r>
        <w:t>2、与Hbase表的映射关系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ascii="Consolas" w:hAnsi="Consolas" w:eastAsia="Consolas" w:cs="Consolas"/>
          <w:i w:val="0"/>
          <w:iCs w:val="0"/>
          <w:caps w:val="0"/>
          <w:color w:val="333333"/>
          <w:spacing w:val="3"/>
          <w:sz w:val="24"/>
          <w:szCs w:val="24"/>
        </w:rPr>
      </w:pPr>
      <w:r>
        <w:rPr>
          <w:rStyle w:val="23"/>
          <w:rFonts w:hint="default" w:ascii="Consolas" w:hAnsi="Consolas" w:eastAsia="Consolas" w:cs="Consolas"/>
          <w:i w:val="0"/>
          <w:iCs w:val="0"/>
          <w:caps w:val="0"/>
          <w:color w:val="333333"/>
          <w:spacing w:val="3"/>
          <w:sz w:val="17"/>
          <w:szCs w:val="17"/>
          <w:shd w:val="clear" w:fill="F7F7F7"/>
        </w:rPr>
        <w:t>WITH SERDEPROPERTIES (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3"/>
          <w:sz w:val="17"/>
          <w:szCs w:val="17"/>
          <w:shd w:val="clear" w:fill="F7F7F7"/>
        </w:rPr>
        <w:t>"hbase.columns.mapping"</w:t>
      </w:r>
      <w:r>
        <w:rPr>
          <w:rStyle w:val="23"/>
          <w:rFonts w:hint="default" w:ascii="Consolas" w:hAnsi="Consolas" w:eastAsia="Consolas" w:cs="Consolas"/>
          <w:i w:val="0"/>
          <w:iCs w:val="0"/>
          <w:caps w:val="0"/>
          <w:color w:val="333333"/>
          <w:spacing w:val="3"/>
          <w:sz w:val="17"/>
          <w:szCs w:val="17"/>
          <w:shd w:val="clear" w:fill="F7F7F7"/>
        </w:rPr>
        <w:t xml:space="preserve"> = 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3"/>
          <w:sz w:val="17"/>
          <w:szCs w:val="17"/>
          <w:shd w:val="clear" w:fill="F7F7F7"/>
        </w:rPr>
        <w:t>":key,basic:,partial:,env:"</w:t>
      </w:r>
      <w:r>
        <w:rPr>
          <w:rStyle w:val="23"/>
          <w:rFonts w:hint="default" w:ascii="Consolas" w:hAnsi="Consolas" w:eastAsia="Consolas" w:cs="Consolas"/>
          <w:i w:val="0"/>
          <w:iCs w:val="0"/>
          <w:caps w:val="0"/>
          <w:color w:val="333333"/>
          <w:spacing w:val="3"/>
          <w:sz w:val="17"/>
          <w:szCs w:val="17"/>
          <w:shd w:val="clear" w:fill="F7F7F7"/>
        </w:rPr>
        <w:t>)</w:t>
      </w:r>
    </w:p>
    <w:p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是为了映射时去除前缀</w:t>
      </w:r>
    </w:p>
    <w:p>
      <w:pPr>
        <w:pStyle w:val="3"/>
      </w:pPr>
      <w:r>
        <w:t>3、映射的表名称</w:t>
      </w:r>
    </w:p>
    <w:p>
      <w:pPr>
        <w:pStyle w:val="6"/>
      </w:pPr>
      <w:bookmarkStart w:id="1" w:name="header-n25"/>
      <w:r>
        <w:t>3.2.2.2 Spark SQL关联表读取问题？</w:t>
      </w:r>
    </w:p>
    <w:p>
      <w:pPr>
        <w:pStyle w:val="25"/>
      </w:pPr>
      <w:r>
        <w:t>依赖包：</w:t>
      </w:r>
    </w:p>
    <w:p>
      <w:pPr>
        <w:numPr>
          <w:ilvl w:val="0"/>
          <w:numId w:val="1"/>
        </w:numPr>
      </w:pPr>
      <w:r>
        <w:t>拷贝/root/bigdata/hbase/lib/下面hbase-*.jar 到 /root/bigdata/spark/jars/目录下</w:t>
      </w:r>
    </w:p>
    <w:p>
      <w:pPr>
        <w:numPr>
          <w:ilvl w:val="0"/>
          <w:numId w:val="1"/>
        </w:numPr>
      </w:pPr>
      <w:r>
        <w:t>拷贝/root/bigdata/hive/lib/h*.jar 到 /root/bigdata/spark/jars/目录下</w:t>
      </w:r>
    </w:p>
    <w:bookmarkEnd w:id="1"/>
    <w:p>
      <w:pPr>
        <w:pStyle w:val="6"/>
      </w:pPr>
      <w:bookmarkStart w:id="2" w:name="header-n32"/>
      <w:r>
        <w:t>3.2.2.3 用户画像频道关键词获取与权重计算</w:t>
      </w:r>
    </w:p>
    <w:p>
      <w:pPr>
        <w:pStyle w:val="25"/>
      </w:pPr>
      <w:r>
        <w:rPr>
          <w:b/>
          <w:bCs/>
        </w:rPr>
        <w:t>目标：获取用户1~25频道(不包括推荐频道)的关键词，并计算权重</w:t>
      </w:r>
    </w:p>
    <w:p>
      <w:pPr>
        <w:numPr>
          <w:ilvl w:val="0"/>
          <w:numId w:val="1"/>
        </w:numPr>
      </w:pPr>
      <w:r>
        <w:t>1、读取user</w:t>
      </w:r>
      <w:r>
        <w:rPr>
          <w:i/>
          <w:iCs/>
        </w:rPr>
        <w:t>article</w:t>
      </w:r>
      <w:r>
        <w:t>basic表，</w:t>
      </w:r>
      <w:r>
        <w:rPr>
          <w:b/>
          <w:bCs/>
        </w:rPr>
        <w:t>合并行为表</w:t>
      </w:r>
      <w:r>
        <w:t>与</w:t>
      </w:r>
      <w:r>
        <w:rPr>
          <w:b/>
          <w:bCs/>
        </w:rPr>
        <w:t>文章画像中的主题词</w:t>
      </w:r>
    </w:p>
    <w:p>
      <w:pPr>
        <w:numPr>
          <w:ilvl w:val="1"/>
          <w:numId w:val="1"/>
        </w:numPr>
      </w:pPr>
      <w:r>
        <w:t>user</w:t>
      </w:r>
      <w:r>
        <w:rPr>
          <w:i/>
          <w:iCs/>
        </w:rPr>
        <w:t>single</w:t>
      </w:r>
      <w:r>
        <w:t>topic = user</w:t>
      </w:r>
      <w:r>
        <w:rPr>
          <w:i/>
          <w:iCs/>
        </w:rPr>
        <w:t>topics</w:t>
      </w:r>
      <w:r>
        <w:t>list.withColumn('topic', F.explode('topics')).drop('topics')</w:t>
      </w:r>
    </w:p>
    <w:p>
      <w:pPr>
        <w:numPr>
          <w:ilvl w:val="0"/>
          <w:numId w:val="1"/>
        </w:numPr>
      </w:pPr>
      <w:r>
        <w:t>2、进行用户权重计算公式、同时落地存储</w:t>
      </w:r>
    </w:p>
    <w:p>
      <w:pPr>
        <w:numPr>
          <w:ilvl w:val="1"/>
          <w:numId w:val="1"/>
        </w:numPr>
      </w:pPr>
      <w:r>
        <w:t>user</w:t>
      </w:r>
      <w:r>
        <w:rPr>
          <w:i/>
          <w:iCs/>
        </w:rPr>
        <w:t>single</w:t>
      </w:r>
      <w:r>
        <w:t>topic.foreachPartition(</w:t>
      </w:r>
      <w:r>
        <w:rPr>
          <w:i/>
          <w:iCs/>
        </w:rPr>
        <w:t>save</w:t>
      </w:r>
      <w:r>
        <w:t>weights)</w:t>
      </w:r>
    </w:p>
    <w:p>
      <w:pPr>
        <w:numPr>
          <w:ilvl w:val="1"/>
          <w:numId w:val="1"/>
        </w:numPr>
      </w:pPr>
      <w:r>
        <w:rPr>
          <w:b/>
          <w:bCs/>
        </w:rPr>
        <w:t>用户标签权重 =( 行为类型权重之和) × 时间衰减</w:t>
      </w:r>
    </w:p>
    <w:p>
      <w:pPr>
        <w:numPr>
          <w:ilvl w:val="1"/>
          <w:numId w:val="1"/>
        </w:numPr>
      </w:pPr>
      <w:r>
        <w:rPr>
          <w:b/>
          <w:bCs/>
        </w:rPr>
        <w:t>用户标签权重</w:t>
      </w:r>
      <w:r>
        <w:t xml:space="preserve"> :对于某个关键词操作的各种行为分数之和</w:t>
      </w:r>
    </w:p>
    <w:p>
      <w:pPr>
        <w:numPr>
          <w:ilvl w:val="2"/>
          <w:numId w:val="1"/>
        </w:numPr>
      </w:pPr>
      <w:r>
        <w:t>时间间隔系数，行为权重和</w:t>
      </w:r>
    </w:p>
    <w:p>
      <w:pPr>
        <w:numPr>
          <w:ilvl w:val="1"/>
          <w:numId w:val="1"/>
        </w:numPr>
      </w:pPr>
      <w:r>
        <w:t>时间衰减系数：根据用户行为的时间距离而定，距离越长，系数越小，此期间行为权重会小一些</w:t>
      </w:r>
    </w:p>
    <w:p>
      <w:pPr>
        <w:numPr>
          <w:ilvl w:val="2"/>
          <w:numId w:val="1"/>
        </w:numPr>
      </w:pPr>
      <w:r>
        <w:t>距离短，系数越大，此期间操作的行为影响越大</w:t>
      </w:r>
    </w:p>
    <w:bookmarkEnd w:id="0"/>
    <w:bookmarkEnd w:id="2"/>
    <w:p>
      <w:pPr>
        <w:pStyle w:val="5"/>
      </w:pPr>
      <w:bookmarkStart w:id="3" w:name="header-n57"/>
      <w:r>
        <w:t>3.2.3 基础信息画像更新</w:t>
      </w:r>
    </w:p>
    <w:p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Hive toutiao数据库中放着文章，用户的基础信息</w:t>
      </w:r>
    </w:p>
    <w:p>
      <w:pPr>
        <w:numPr>
          <w:ilvl w:val="0"/>
          <w:numId w:val="1"/>
        </w:numPr>
      </w:pPr>
      <w:r>
        <w:t>用户：性别，年龄等信息，更新到画像中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ascii="Consolas" w:hAnsi="Consolas" w:eastAsia="Consolas" w:cs="Consolas"/>
          <w:i w:val="0"/>
          <w:iCs w:val="0"/>
          <w:caps w:val="0"/>
          <w:color w:val="333333"/>
          <w:spacing w:val="3"/>
          <w:sz w:val="24"/>
          <w:szCs w:val="24"/>
        </w:rPr>
      </w:pPr>
      <w:r>
        <w:rPr>
          <w:rStyle w:val="23"/>
          <w:rFonts w:hint="default" w:ascii="Consolas" w:hAnsi="Consolas" w:eastAsia="Consolas" w:cs="Consolas"/>
          <w:i w:val="0"/>
          <w:iCs w:val="0"/>
          <w:caps w:val="0"/>
          <w:color w:val="333333"/>
          <w:spacing w:val="3"/>
          <w:sz w:val="17"/>
          <w:szCs w:val="17"/>
          <w:shd w:val="clear" w:fill="F7F7F7"/>
        </w:rPr>
        <w:t>get 'user_profile', 'user:2'</w:t>
      </w:r>
    </w:p>
    <w:p>
      <w:pPr>
        <w:numPr>
          <w:ilvl w:val="0"/>
          <w:numId w:val="0"/>
        </w:num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执行这个操作时，切记后面不要加分号</w:t>
      </w:r>
    </w:p>
    <w:bookmarkEnd w:id="3"/>
    <w:p>
      <w:pPr>
        <w:pStyle w:val="2"/>
      </w:pPr>
      <w:bookmarkStart w:id="4" w:name="header-n61"/>
      <w:r>
        <w:t>3.3 离线召回与排序介绍</w:t>
      </w:r>
    </w:p>
    <w:p>
      <w:pPr>
        <w:pStyle w:val="25"/>
      </w:pPr>
      <w:r>
        <w:t>召回：从海量文章数据中得到若干候选文章召回集合(数量较多)</w:t>
      </w:r>
    </w:p>
    <w:p>
      <w:pPr>
        <w:pStyle w:val="3"/>
      </w:pPr>
      <w:r>
        <w:t>排序：从召回集合中读取推荐文章，构建样本特征进行排序过滤筛选</w:t>
      </w:r>
    </w:p>
    <w:p>
      <w:pPr>
        <w:pStyle w:val="6"/>
      </w:pPr>
      <w:bookmarkStart w:id="5" w:name="header-n64"/>
      <w:r>
        <w:t>3.3.1.1 召回与排序业务流程</w:t>
      </w:r>
    </w:p>
    <w:bookmarkEnd w:id="5"/>
    <w:p>
      <w:pPr>
        <w:pStyle w:val="5"/>
      </w:pPr>
      <w:bookmarkStart w:id="6" w:name="header-n65"/>
      <w:r>
        <w:t>3.3.2 头条推荐的召回排序设计</w:t>
      </w:r>
    </w:p>
    <w:p>
      <w:pPr>
        <w:numPr>
          <w:ilvl w:val="0"/>
          <w:numId w:val="1"/>
        </w:numPr>
      </w:pPr>
      <w:r>
        <w:t>在线部分：</w:t>
      </w:r>
    </w:p>
    <w:p>
      <w:pPr>
        <w:numPr>
          <w:ilvl w:val="1"/>
          <w:numId w:val="1"/>
        </w:numPr>
      </w:pPr>
      <w:r>
        <w:t>非个性化推荐</w:t>
      </w:r>
    </w:p>
    <w:p>
      <w:pPr>
        <w:numPr>
          <w:ilvl w:val="2"/>
          <w:numId w:val="1"/>
        </w:numPr>
      </w:pPr>
      <w:r>
        <w:rPr>
          <w:b/>
          <w:bCs/>
        </w:rPr>
        <w:t>热门召回</w:t>
      </w:r>
      <w:r>
        <w:t>：自定义热门规则，根据当前时间段热点定期更新维护人点文章库</w:t>
      </w:r>
    </w:p>
    <w:p>
      <w:pPr>
        <w:numPr>
          <w:ilvl w:val="2"/>
          <w:numId w:val="1"/>
        </w:numPr>
      </w:pPr>
      <w:r>
        <w:rPr>
          <w:b/>
          <w:bCs/>
        </w:rPr>
        <w:t>新文章召回</w:t>
      </w:r>
      <w:r>
        <w:t>：为了提高新文章的曝光率，建立新文章库，进行推荐</w:t>
      </w:r>
    </w:p>
    <w:p>
      <w:pPr>
        <w:numPr>
          <w:ilvl w:val="1"/>
          <w:numId w:val="1"/>
        </w:numPr>
      </w:pPr>
      <w:r>
        <w:t>个性化推荐：</w:t>
      </w:r>
    </w:p>
    <w:p>
      <w:pPr>
        <w:numPr>
          <w:ilvl w:val="2"/>
          <w:numId w:val="1"/>
        </w:numPr>
      </w:pPr>
      <w:r>
        <w:rPr>
          <w:b/>
          <w:bCs/>
        </w:rPr>
        <w:t>基于内容的协同过滤在线召回</w:t>
      </w:r>
      <w:r>
        <w:t>：基于用户实时兴趣画像相似的召回结果用于首页的个性化推荐</w:t>
      </w:r>
    </w:p>
    <w:p>
      <w:pPr>
        <w:numPr>
          <w:ilvl w:val="0"/>
          <w:numId w:val="1"/>
        </w:numPr>
      </w:pPr>
      <w:r>
        <w:t>离线部分：</w:t>
      </w:r>
    </w:p>
    <w:p>
      <w:pPr>
        <w:numPr>
          <w:ilvl w:val="1"/>
          <w:numId w:val="1"/>
        </w:numPr>
      </w:pPr>
      <w:r>
        <w:t>建立用户长期兴趣画像（详细）：包括用户各个维度的兴趣特征</w:t>
      </w:r>
    </w:p>
    <w:p>
      <w:pPr>
        <w:numPr>
          <w:ilvl w:val="1"/>
          <w:numId w:val="1"/>
        </w:numPr>
      </w:pPr>
      <w:r>
        <w:t>训练排序模型</w:t>
      </w:r>
    </w:p>
    <w:p>
      <w:pPr>
        <w:numPr>
          <w:ilvl w:val="2"/>
          <w:numId w:val="1"/>
        </w:numPr>
      </w:pPr>
      <w:r>
        <w:rPr>
          <w:b/>
          <w:bCs/>
        </w:rPr>
        <w:t>LR模型、FTRL、Wide&amp;Deep</w:t>
      </w:r>
    </w:p>
    <w:p>
      <w:pPr>
        <w:numPr>
          <w:ilvl w:val="1"/>
          <w:numId w:val="1"/>
        </w:numPr>
      </w:pPr>
      <w:r>
        <w:t>离线部分的召回：</w:t>
      </w:r>
    </w:p>
    <w:p>
      <w:pPr>
        <w:numPr>
          <w:ilvl w:val="2"/>
          <w:numId w:val="1"/>
        </w:numPr>
      </w:pPr>
      <w:r>
        <w:rPr>
          <w:b/>
          <w:bCs/>
        </w:rPr>
        <w:t>基于模型协同过滤推荐离线召回</w:t>
      </w:r>
      <w:r>
        <w:t>：ALS</w:t>
      </w:r>
    </w:p>
    <w:p>
      <w:pPr>
        <w:numPr>
          <w:ilvl w:val="2"/>
          <w:numId w:val="1"/>
        </w:numPr>
      </w:pPr>
      <w:r>
        <w:rPr>
          <w:b/>
          <w:bCs/>
        </w:rPr>
        <w:t>基于内容的离线召回</w:t>
      </w:r>
      <w:r>
        <w:t>：或者称基于用户画像的召回</w:t>
      </w:r>
    </w:p>
    <w:bookmarkEnd w:id="4"/>
    <w:bookmarkEnd w:id="6"/>
    <w:p>
      <w:pPr>
        <w:pStyle w:val="2"/>
      </w:pPr>
      <w:bookmarkStart w:id="7" w:name="header-n99"/>
      <w:r>
        <w:t>3.4 召回表设计与模型召回</w:t>
      </w:r>
    </w:p>
    <w:p>
      <w:pPr>
        <w:pStyle w:val="5"/>
      </w:pPr>
      <w:bookmarkStart w:id="8" w:name="header-n100"/>
      <w:r>
        <w:t>3.4.1 召回表设计</w:t>
      </w:r>
    </w:p>
    <w:p>
      <w:pPr>
        <w:pStyle w:val="25"/>
      </w:pPr>
      <w:r>
        <w:t>方案：基于模型与基于内容的召回结果存入同一张表，避免多张表进行读取处理</w:t>
      </w:r>
    </w:p>
    <w:p>
      <w:pPr>
        <w:numPr>
          <w:ilvl w:val="0"/>
          <w:numId w:val="1"/>
        </w:numPr>
      </w:pPr>
      <w:r>
        <w:t>将多个召回方式的推荐结果放入一张表中，并且对于每个用户的每个频道会建立多个版本需要，设置一个时间过期</w:t>
      </w:r>
    </w:p>
    <w:p>
      <w:pPr>
        <w:numPr>
          <w:ilvl w:val="0"/>
          <w:numId w:val="1"/>
        </w:numPr>
      </w:pPr>
      <w:r>
        <w:t>召回结果有存储了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483860" cy="15240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上面Als是模型召回，content是内容召回</w:t>
      </w:r>
    </w:p>
    <w:p>
      <w:pPr>
        <w:numPr>
          <w:ilvl w:val="0"/>
          <w:numId w:val="0"/>
        </w:numPr>
        <w:rPr>
          <w:rFonts w:hint="default" w:eastAsia="宋体"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3"/>
          <w:sz w:val="24"/>
          <w:szCs w:val="24"/>
          <w:shd w:val="clear" w:fill="FFFFFF"/>
        </w:rPr>
        <w:t>在HIVE用户数据数据库下建立HIVE外部表,若hbase表有修改，则进行HIVE 表删除更新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3"/>
          <w:sz w:val="24"/>
          <w:szCs w:val="24"/>
          <w:shd w:val="clear" w:fill="FFFFFF"/>
          <w:lang w:val="en-US" w:eastAsia="zh-CN"/>
        </w:rPr>
        <w:t>---这样做的目的是为了做离线的一个数据分析</w:t>
      </w:r>
    </w:p>
    <w:p>
      <w:pPr>
        <w:pStyle w:val="6"/>
        <w:numPr>
          <w:ilvl w:val="0"/>
          <w:numId w:val="1"/>
        </w:numPr>
      </w:pPr>
      <w:bookmarkStart w:id="9" w:name="header-n108"/>
      <w:r>
        <w:t>增加一个历史召回结果表</w:t>
      </w:r>
      <w:bookmarkEnd w:id="9"/>
    </w:p>
    <w:p>
      <w:pPr>
        <w:numPr>
          <w:ilvl w:val="1"/>
          <w:numId w:val="1"/>
        </w:numPr>
      </w:pPr>
      <w:r>
        <w:t>1、直接在存储召回结果部分进行过滤，比之后排序过滤，节省排序时间</w:t>
      </w:r>
    </w:p>
    <w:p>
      <w:pPr>
        <w:numPr>
          <w:ilvl w:val="1"/>
          <w:numId w:val="1"/>
        </w:numPr>
        <w:rPr>
          <w:b/>
          <w:bCs/>
        </w:rPr>
      </w:pPr>
      <w:r>
        <w:rPr>
          <w:b/>
          <w:bCs/>
        </w:rPr>
        <w:t>避免重复推荐看过的文章</w:t>
      </w:r>
    </w:p>
    <w:bookmarkEnd w:id="8"/>
    <w:p>
      <w:pPr>
        <w:pStyle w:val="5"/>
      </w:pPr>
      <w:bookmarkStart w:id="10" w:name="header-n114"/>
      <w:r>
        <w:t>3.4.2 基于模型召回集合计算</w:t>
      </w:r>
    </w:p>
    <w:p>
      <w:pPr>
        <w:pStyle w:val="6"/>
      </w:pPr>
      <w:bookmarkStart w:id="11" w:name="header-n115"/>
      <w:r>
        <w:t>3.4.2.1 用户日志信息处理</w:t>
      </w:r>
    </w:p>
    <w:p>
      <w:pPr>
        <w:pStyle w:val="25"/>
      </w:pPr>
      <w:r>
        <w:t>步骤：</w:t>
      </w:r>
    </w:p>
    <w:p>
      <w:pPr>
        <w:numPr>
          <w:ilvl w:val="0"/>
          <w:numId w:val="1"/>
        </w:numPr>
      </w:pPr>
      <w:r>
        <w:t>数据类型转换,clicked</w:t>
      </w:r>
    </w:p>
    <w:p>
      <w:pPr>
        <w:numPr>
          <w:ilvl w:val="0"/>
          <w:numId w:val="1"/>
        </w:numPr>
      </w:pPr>
      <w:r>
        <w:t>用户ID与文章ID处理</w:t>
      </w:r>
    </w:p>
    <w:bookmarkEnd w:id="11"/>
    <w:p>
      <w:pPr>
        <w:pStyle w:val="6"/>
        <w:rPr>
          <w:rFonts w:hint="eastAsia"/>
          <w:lang w:val="en-US" w:eastAsia="zh-CN"/>
        </w:rPr>
      </w:pPr>
      <w:bookmarkStart w:id="12" w:name="header-n122"/>
      <w:r>
        <w:t>3.4.2.2 ALS 模型训练与推荐</w:t>
      </w:r>
      <w:r>
        <w:rPr>
          <w:rFonts w:hint="eastAsia"/>
          <w:lang w:val="en-US" w:eastAsia="zh-CN"/>
        </w:rPr>
        <w:t>---矩阵分解的推荐</w:t>
      </w:r>
    </w:p>
    <w:p>
      <w:pPr>
        <w:numPr>
          <w:ilvl w:val="0"/>
          <w:numId w:val="2"/>
        </w:numPr>
        <w:bidi w:val="0"/>
      </w:pPr>
      <w:r>
        <w:t>目标：处理成ALS模型所需数据类型和格式</w:t>
      </w:r>
      <w:r>
        <w:rPr>
          <w:rFonts w:hint="eastAsia" w:eastAsia="宋体"/>
          <w:lang w:val="en-US" w:eastAsia="zh-CN"/>
        </w:rPr>
        <w:t>---重新建立索引即可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Als的坏处，没有行为日志的用户，不会进行推荐</w:t>
      </w:r>
    </w:p>
    <w:p>
      <w:pPr>
        <w:pStyle w:val="25"/>
      </w:pPr>
      <w:r>
        <w:t>获取每个文章对应的频道，推荐给用户时按照频道存储</w:t>
      </w:r>
    </w:p>
    <w:p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>按照用户和频道存储，所以需要得到每个文章所属频道</w:t>
      </w:r>
    </w:p>
    <w:bookmarkEnd w:id="12"/>
    <w:p>
      <w:pPr>
        <w:pStyle w:val="6"/>
      </w:pPr>
      <w:bookmarkStart w:id="13" w:name="header-n127"/>
      <w:r>
        <w:t>3.4.2.3 推荐结果处理</w:t>
      </w:r>
    </w:p>
    <w:bookmarkEnd w:id="13"/>
    <w:p>
      <w:pPr>
        <w:pStyle w:val="6"/>
      </w:pPr>
      <w:bookmarkStart w:id="14" w:name="header-n128"/>
      <w:r>
        <w:t>3.4.2.4 召回结果存储</w:t>
      </w:r>
    </w:p>
    <w:p>
      <w:pPr>
        <w:numPr>
          <w:ilvl w:val="0"/>
          <w:numId w:val="1"/>
        </w:numPr>
      </w:pPr>
      <w:r>
        <w:t>hbase</w:t>
      </w:r>
    </w:p>
    <w:bookmarkEnd w:id="7"/>
    <w:bookmarkEnd w:id="10"/>
    <w:bookmarkEnd w:id="14"/>
    <w:p>
      <w:pPr>
        <w:pStyle w:val="2"/>
      </w:pPr>
      <w:bookmarkStart w:id="15" w:name="header-n132"/>
      <w:r>
        <w:t>3.5 离线用户基于内容召回集</w:t>
      </w:r>
    </w:p>
    <w:p>
      <w:pPr>
        <w:pStyle w:val="5"/>
      </w:pPr>
      <w:bookmarkStart w:id="16" w:name="header-n133"/>
      <w:r>
        <w:t>3.5.1 基于内容召回实现</w:t>
      </w:r>
    </w:p>
    <w:p>
      <w:pPr>
        <w:numPr>
          <w:ilvl w:val="0"/>
          <w:numId w:val="1"/>
        </w:numPr>
      </w:pPr>
      <w:r>
        <w:t>Item协同:看过的文章相似的文章(指的是通过文章一些属性，得到相类似的文章)</w:t>
      </w:r>
    </w:p>
    <w:p>
      <w:pPr>
        <w:numPr>
          <w:ilvl w:val="0"/>
          <w:numId w:val="1"/>
        </w:numPr>
      </w:pPr>
      <w:r>
        <w:t>内容召回：点击过或者看过的文章，</w:t>
      </w:r>
      <w:r>
        <w:rPr>
          <w:b/>
          <w:bCs/>
        </w:rPr>
        <w:t>文章内容</w:t>
      </w:r>
      <w:r>
        <w:t>进行向量化的相似文章</w:t>
      </w:r>
      <w:r>
        <w:rPr>
          <w:rFonts w:hint="eastAsia" w:eastAsia="宋体"/>
          <w:lang w:eastAsia="zh-CN"/>
        </w:rPr>
        <w:t>，</w:t>
      </w:r>
      <w:r>
        <w:rPr>
          <w:rFonts w:hint="eastAsia" w:eastAsia="宋体"/>
          <w:lang w:val="en-US" w:eastAsia="zh-CN"/>
        </w:rPr>
        <w:t>推荐相似的其他文章</w:t>
      </w:r>
    </w:p>
    <w:p>
      <w:pPr>
        <w:numPr>
          <w:ilvl w:val="1"/>
          <w:numId w:val="1"/>
        </w:numPr>
      </w:pPr>
      <w:r>
        <w:t xml:space="preserve">article_similar </w:t>
      </w:r>
    </w:p>
    <w:p>
      <w:pPr>
        <w:numPr>
          <w:ilvl w:val="0"/>
          <w:numId w:val="1"/>
        </w:numPr>
      </w:pPr>
      <w:r>
        <w:t>目的：实现定时离线更新用户的内容召回集合</w:t>
      </w:r>
    </w:p>
    <w:p>
      <w:pPr>
        <w:numPr>
          <w:ilvl w:val="1"/>
          <w:numId w:val="1"/>
        </w:numPr>
      </w:pPr>
      <w:r>
        <w:t>1、过滤用户点击的文章</w:t>
      </w:r>
    </w:p>
    <w:p>
      <w:pPr>
        <w:numPr>
          <w:ilvl w:val="2"/>
          <w:numId w:val="1"/>
        </w:numPr>
      </w:pPr>
      <w:r>
        <w:t>clicked=True</w:t>
      </w:r>
    </w:p>
    <w:p>
      <w:pPr>
        <w:numPr>
          <w:ilvl w:val="2"/>
          <w:numId w:val="1"/>
        </w:numPr>
      </w:pPr>
      <w:r>
        <w:t>filter('clicked=True')</w:t>
      </w:r>
    </w:p>
    <w:p>
      <w:pPr>
        <w:numPr>
          <w:ilvl w:val="1"/>
          <w:numId w:val="1"/>
        </w:numPr>
      </w:pPr>
      <w:r>
        <w:t>2、用户每次操作文章进行相似获取并进行推荐</w:t>
      </w:r>
    </w:p>
    <w:p>
      <w:pPr>
        <w:numPr>
          <w:ilvl w:val="2"/>
          <w:numId w:val="1"/>
        </w:numPr>
      </w:pPr>
      <w:r>
        <w:t>注意相似文章Hbase表的读取以及筛选过滤操作</w:t>
      </w:r>
    </w:p>
    <w:p>
      <w:pPr>
        <w:numPr>
          <w:ilvl w:val="2"/>
          <w:numId w:val="1"/>
        </w:numPr>
      </w:pPr>
      <w:r>
        <w:t>article</w:t>
      </w:r>
      <w:r>
        <w:rPr>
          <w:i/>
          <w:iCs/>
        </w:rPr>
        <w:t>dict = article</w:t>
      </w:r>
      <w:r>
        <w:t xml:space="preserve">similar.row(str(116724).encode(), columns=[b'similar']) </w:t>
      </w:r>
    </w:p>
    <w:bookmarkEnd w:id="15"/>
    <w:bookmarkEnd w:id="16"/>
    <w:p>
      <w:pPr>
        <w:pStyle w:val="2"/>
      </w:pPr>
      <w:bookmarkStart w:id="17" w:name="header-n160"/>
      <w:bookmarkStart w:id="18" w:name="_GoBack"/>
      <w:bookmarkEnd w:id="18"/>
      <w:r>
        <w:t>3.6 离线用户召回定时更新</w:t>
      </w:r>
    </w:p>
    <w:p>
      <w:pPr>
        <w:pStyle w:val="25"/>
      </w:pPr>
    </w:p>
    <w:p>
      <w:pPr>
        <w:pStyle w:val="3"/>
      </w:pPr>
    </w:p>
    <w:p>
      <w:pPr>
        <w:pStyle w:val="3"/>
      </w:pPr>
    </w:p>
    <w:p>
      <w:pPr>
        <w:pStyle w:val="3"/>
      </w:pPr>
    </w:p>
    <w:bookmarkEnd w:id="17"/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96FB01B"/>
    <w:multiLevelType w:val="multilevel"/>
    <w:tmpl w:val="D96FB01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0000A991"/>
    <w:multiLevelType w:val="multilevel"/>
    <w:tmpl w:val="0000A991"/>
    <w:lvl w:ilvl="0" w:tentative="0">
      <w:start w:val="0"/>
      <w:numFmt w:val="bullet"/>
      <w:lvlText w:val="•"/>
      <w:lvlJc w:val="left"/>
      <w:pPr>
        <w:ind w:left="720" w:hanging="480"/>
      </w:pPr>
    </w:lvl>
    <w:lvl w:ilvl="1" w:tentative="0">
      <w:start w:val="0"/>
      <w:numFmt w:val="bullet"/>
      <w:lvlText w:val="–"/>
      <w:lvlJc w:val="left"/>
      <w:pPr>
        <w:ind w:left="1440" w:hanging="480"/>
      </w:pPr>
    </w:lvl>
    <w:lvl w:ilvl="2" w:tentative="0">
      <w:start w:val="0"/>
      <w:numFmt w:val="bullet"/>
      <w:lvlText w:val="•"/>
      <w:lvlJc w:val="left"/>
      <w:pPr>
        <w:ind w:left="2160" w:hanging="480"/>
      </w:pPr>
    </w:lvl>
    <w:lvl w:ilvl="3" w:tentative="0">
      <w:start w:val="0"/>
      <w:numFmt w:val="bullet"/>
      <w:lvlText w:val="–"/>
      <w:lvlJc w:val="left"/>
      <w:pPr>
        <w:ind w:left="2880" w:hanging="480"/>
      </w:pPr>
    </w:lvl>
    <w:lvl w:ilvl="4" w:tentative="0">
      <w:start w:val="0"/>
      <w:numFmt w:val="bullet"/>
      <w:lvlText w:val="•"/>
      <w:lvlJc w:val="left"/>
      <w:pPr>
        <w:ind w:left="3600" w:hanging="480"/>
      </w:pPr>
    </w:lvl>
    <w:lvl w:ilvl="5" w:tentative="0">
      <w:start w:val="0"/>
      <w:numFmt w:val="bullet"/>
      <w:lvlText w:val="–"/>
      <w:lvlJc w:val="left"/>
      <w:pPr>
        <w:ind w:left="4320" w:hanging="480"/>
      </w:pPr>
    </w:lvl>
    <w:lvl w:ilvl="6" w:tentative="0">
      <w:start w:val="0"/>
      <w:numFmt w:val="bullet"/>
      <w:lvlText w:val="•"/>
      <w:lvlJc w:val="left"/>
      <w:pPr>
        <w:ind w:left="5040" w:hanging="480"/>
      </w:pPr>
    </w:lvl>
    <w:lvl w:ilvl="7" w:tentative="0">
      <w:start w:val="0"/>
      <w:numFmt w:val="bullet"/>
      <w:lvlText w:val="–"/>
      <w:lvlJc w:val="left"/>
      <w:pPr>
        <w:ind w:left="5760" w:hanging="480"/>
      </w:pPr>
    </w:lvl>
    <w:lvl w:ilvl="8" w:tentative="0">
      <w:start w:val="0"/>
      <w:numFmt w:val="bullet"/>
      <w:lvlText w:val="•"/>
      <w:lvlJc w:val="left"/>
      <w:pPr>
        <w:ind w:left="648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NotTrackMoves/>
  <w:documentProtection w:enforcement="0"/>
  <w:defaultTabStop w:val="720"/>
  <w:drawingGridHorizontalSpacing w:val="360"/>
  <w:drawingGridVerticalSpacing w:val="36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compat>
    <w:doNotExpandShiftReturn/>
    <w:doNotWrapTextWithPunct/>
    <w:doNotUseEastAsianBreakRules/>
    <w:useFELayout/>
    <w:doNotUseIndentAsNumberingTabStop/>
    <w:useAltKinsokuLineBreakRules/>
    <w:splitPgBreakAndParaMark/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177817C0"/>
    <w:rsid w:val="192B19A0"/>
    <w:rsid w:val="1BE33FB6"/>
    <w:rsid w:val="2CE54578"/>
    <w:rsid w:val="301901E7"/>
    <w:rsid w:val="397C139D"/>
    <w:rsid w:val="49082E31"/>
    <w:rsid w:val="4F4779D7"/>
    <w:rsid w:val="4FA72EBC"/>
    <w:rsid w:val="51142557"/>
    <w:rsid w:val="518B6490"/>
    <w:rsid w:val="646E0571"/>
    <w:rsid w:val="6CA56E80"/>
    <w:rsid w:val="74994EA2"/>
    <w:rsid w:val="7A826489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Right m:val="1"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20">
    <w:name w:val="Default Paragraph Font"/>
    <w:semiHidden/>
    <w:unhideWhenUsed/>
    <w:qFormat/>
    <w:uiPriority w:val="0"/>
  </w:style>
  <w:style w:type="table" w:default="1" w:styleId="19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2"/>
    <w:qFormat/>
    <w:uiPriority w:val="0"/>
    <w:pPr>
      <w:spacing w:before="180" w:after="180"/>
    </w:pPr>
  </w:style>
  <w:style w:type="paragraph" w:styleId="12">
    <w:name w:val="caption"/>
    <w:basedOn w:val="1"/>
    <w:next w:val="1"/>
    <w:qFormat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Subtitle"/>
    <w:basedOn w:val="16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6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17">
    <w:name w:val="footnote text"/>
    <w:basedOn w:val="1"/>
    <w:unhideWhenUsed/>
    <w:qFormat/>
    <w:uiPriority w:val="9"/>
  </w:style>
  <w:style w:type="paragraph" w:styleId="1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21">
    <w:name w:val="Hyperlink"/>
    <w:basedOn w:val="22"/>
    <w:qFormat/>
    <w:uiPriority w:val="0"/>
    <w:rPr>
      <w:color w:val="4F81BD" w:themeColor="accent1"/>
    </w:rPr>
  </w:style>
  <w:style w:type="character" w:customStyle="1" w:styleId="22">
    <w:name w:val="Body Text Char"/>
    <w:basedOn w:val="20"/>
    <w:link w:val="3"/>
    <w:qFormat/>
    <w:uiPriority w:val="0"/>
  </w:style>
  <w:style w:type="character" w:styleId="23">
    <w:name w:val="HTML Code"/>
    <w:basedOn w:val="20"/>
    <w:uiPriority w:val="0"/>
    <w:rPr>
      <w:rFonts w:ascii="Courier New" w:hAnsi="Courier New"/>
      <w:sz w:val="20"/>
    </w:rPr>
  </w:style>
  <w:style w:type="character" w:styleId="24">
    <w:name w:val="footnote reference"/>
    <w:basedOn w:val="22"/>
    <w:qFormat/>
    <w:uiPriority w:val="0"/>
    <w:rPr>
      <w:vertAlign w:val="superscript"/>
    </w:rPr>
  </w:style>
  <w:style w:type="paragraph" w:customStyle="1" w:styleId="25">
    <w:name w:val="First Paragraph"/>
    <w:basedOn w:val="3"/>
    <w:next w:val="3"/>
    <w:qFormat/>
    <w:uiPriority w:val="0"/>
  </w:style>
  <w:style w:type="paragraph" w:customStyle="1" w:styleId="26">
    <w:name w:val="Compact"/>
    <w:basedOn w:val="3"/>
    <w:qFormat/>
    <w:uiPriority w:val="0"/>
    <w:pPr>
      <w:spacing w:before="36" w:after="36"/>
    </w:pPr>
  </w:style>
  <w:style w:type="paragraph" w:customStyle="1" w:styleId="27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8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9">
    <w:name w:val="Bibliography"/>
    <w:basedOn w:val="1"/>
    <w:qFormat/>
    <w:uiPriority w:val="0"/>
  </w:style>
  <w:style w:type="table" w:customStyle="1" w:styleId="30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paragraph" w:customStyle="1" w:styleId="31">
    <w:name w:val="Definition Term"/>
    <w:basedOn w:val="1"/>
    <w:next w:val="32"/>
    <w:uiPriority w:val="0"/>
    <w:pPr>
      <w:keepNext/>
      <w:keepLines/>
      <w:spacing w:after="0"/>
    </w:pPr>
    <w:rPr>
      <w:b/>
    </w:rPr>
  </w:style>
  <w:style w:type="paragraph" w:customStyle="1" w:styleId="32">
    <w:name w:val="Definition"/>
    <w:basedOn w:val="1"/>
    <w:uiPriority w:val="0"/>
  </w:style>
  <w:style w:type="paragraph" w:customStyle="1" w:styleId="33">
    <w:name w:val="Table Caption"/>
    <w:basedOn w:val="12"/>
    <w:uiPriority w:val="0"/>
    <w:pPr>
      <w:keepNext/>
    </w:pPr>
  </w:style>
  <w:style w:type="paragraph" w:customStyle="1" w:styleId="34">
    <w:name w:val="Image Caption"/>
    <w:basedOn w:val="12"/>
    <w:uiPriority w:val="0"/>
  </w:style>
  <w:style w:type="paragraph" w:customStyle="1" w:styleId="35">
    <w:name w:val="Figure"/>
    <w:basedOn w:val="1"/>
    <w:qFormat/>
    <w:uiPriority w:val="0"/>
  </w:style>
  <w:style w:type="paragraph" w:customStyle="1" w:styleId="36">
    <w:name w:val="Captioned Figure"/>
    <w:basedOn w:val="35"/>
    <w:uiPriority w:val="0"/>
    <w:pPr>
      <w:keepNext/>
    </w:pPr>
  </w:style>
  <w:style w:type="character" w:customStyle="1" w:styleId="37">
    <w:name w:val="Verbatim Char"/>
    <w:basedOn w:val="22"/>
    <w:link w:val="38"/>
    <w:uiPriority w:val="0"/>
    <w:rPr>
      <w:rFonts w:ascii="Consolas" w:hAnsi="Consolas"/>
      <w:sz w:val="22"/>
    </w:rPr>
  </w:style>
  <w:style w:type="paragraph" w:customStyle="1" w:styleId="38">
    <w:name w:val="Source Code"/>
    <w:basedOn w:val="1"/>
    <w:link w:val="37"/>
    <w:uiPriority w:val="0"/>
    <w:pPr>
      <w:wordWrap w:val="0"/>
    </w:pPr>
  </w:style>
  <w:style w:type="character" w:customStyle="1" w:styleId="39">
    <w:name w:val="Section Number"/>
    <w:basedOn w:val="22"/>
    <w:uiPriority w:val="0"/>
  </w:style>
  <w:style w:type="paragraph" w:customStyle="1" w:styleId="40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41">
    <w:name w:val="KeywordTok"/>
    <w:basedOn w:val="37"/>
    <w:uiPriority w:val="0"/>
    <w:rPr>
      <w:b/>
      <w:color w:val="007020"/>
    </w:rPr>
  </w:style>
  <w:style w:type="character" w:customStyle="1" w:styleId="42">
    <w:name w:val="DataTypeTok"/>
    <w:basedOn w:val="37"/>
    <w:qFormat/>
    <w:uiPriority w:val="0"/>
    <w:rPr>
      <w:color w:val="902000"/>
    </w:rPr>
  </w:style>
  <w:style w:type="character" w:customStyle="1" w:styleId="43">
    <w:name w:val="DecValTok"/>
    <w:basedOn w:val="37"/>
    <w:qFormat/>
    <w:uiPriority w:val="0"/>
    <w:rPr>
      <w:color w:val="40A070"/>
    </w:rPr>
  </w:style>
  <w:style w:type="character" w:customStyle="1" w:styleId="44">
    <w:name w:val="BaseNTok"/>
    <w:basedOn w:val="37"/>
    <w:qFormat/>
    <w:uiPriority w:val="0"/>
    <w:rPr>
      <w:color w:val="40A070"/>
    </w:rPr>
  </w:style>
  <w:style w:type="character" w:customStyle="1" w:styleId="45">
    <w:name w:val="FloatTok"/>
    <w:basedOn w:val="37"/>
    <w:qFormat/>
    <w:uiPriority w:val="0"/>
    <w:rPr>
      <w:color w:val="40A070"/>
    </w:rPr>
  </w:style>
  <w:style w:type="character" w:customStyle="1" w:styleId="46">
    <w:name w:val="ConstantTok"/>
    <w:basedOn w:val="37"/>
    <w:qFormat/>
    <w:uiPriority w:val="0"/>
    <w:rPr>
      <w:color w:val="880000"/>
    </w:rPr>
  </w:style>
  <w:style w:type="character" w:customStyle="1" w:styleId="47">
    <w:name w:val="CharTok"/>
    <w:basedOn w:val="37"/>
    <w:uiPriority w:val="0"/>
    <w:rPr>
      <w:color w:val="4070A0"/>
    </w:rPr>
  </w:style>
  <w:style w:type="character" w:customStyle="1" w:styleId="48">
    <w:name w:val="SpecialCharTok"/>
    <w:basedOn w:val="37"/>
    <w:qFormat/>
    <w:uiPriority w:val="0"/>
    <w:rPr>
      <w:color w:val="4070A0"/>
    </w:rPr>
  </w:style>
  <w:style w:type="character" w:customStyle="1" w:styleId="49">
    <w:name w:val="StringTok"/>
    <w:basedOn w:val="37"/>
    <w:qFormat/>
    <w:uiPriority w:val="0"/>
    <w:rPr>
      <w:color w:val="4070A0"/>
    </w:rPr>
  </w:style>
  <w:style w:type="character" w:customStyle="1" w:styleId="50">
    <w:name w:val="VerbatimStringTok"/>
    <w:basedOn w:val="37"/>
    <w:qFormat/>
    <w:uiPriority w:val="0"/>
    <w:rPr>
      <w:color w:val="4070A0"/>
    </w:rPr>
  </w:style>
  <w:style w:type="character" w:customStyle="1" w:styleId="51">
    <w:name w:val="SpecialStringTok"/>
    <w:basedOn w:val="37"/>
    <w:qFormat/>
    <w:uiPriority w:val="0"/>
    <w:rPr>
      <w:color w:val="BB6688"/>
    </w:rPr>
  </w:style>
  <w:style w:type="character" w:customStyle="1" w:styleId="52">
    <w:name w:val="ImportTok"/>
    <w:basedOn w:val="37"/>
    <w:qFormat/>
    <w:uiPriority w:val="0"/>
  </w:style>
  <w:style w:type="character" w:customStyle="1" w:styleId="53">
    <w:name w:val="CommentTok"/>
    <w:basedOn w:val="37"/>
    <w:qFormat/>
    <w:uiPriority w:val="0"/>
    <w:rPr>
      <w:i/>
      <w:color w:val="60A0B0"/>
    </w:rPr>
  </w:style>
  <w:style w:type="character" w:customStyle="1" w:styleId="54">
    <w:name w:val="DocumentationTok"/>
    <w:basedOn w:val="37"/>
    <w:qFormat/>
    <w:uiPriority w:val="0"/>
    <w:rPr>
      <w:i/>
      <w:color w:val="BA2121"/>
    </w:rPr>
  </w:style>
  <w:style w:type="character" w:customStyle="1" w:styleId="55">
    <w:name w:val="AnnotationTok"/>
    <w:basedOn w:val="37"/>
    <w:qFormat/>
    <w:uiPriority w:val="0"/>
    <w:rPr>
      <w:b/>
      <w:i/>
      <w:color w:val="60A0B0"/>
    </w:rPr>
  </w:style>
  <w:style w:type="character" w:customStyle="1" w:styleId="56">
    <w:name w:val="CommentVarTok"/>
    <w:basedOn w:val="37"/>
    <w:qFormat/>
    <w:uiPriority w:val="0"/>
    <w:rPr>
      <w:b/>
      <w:i/>
      <w:color w:val="60A0B0"/>
    </w:rPr>
  </w:style>
  <w:style w:type="character" w:customStyle="1" w:styleId="57">
    <w:name w:val="OtherTok"/>
    <w:basedOn w:val="37"/>
    <w:qFormat/>
    <w:uiPriority w:val="0"/>
    <w:rPr>
      <w:color w:val="007020"/>
    </w:rPr>
  </w:style>
  <w:style w:type="character" w:customStyle="1" w:styleId="58">
    <w:name w:val="FunctionTok"/>
    <w:basedOn w:val="37"/>
    <w:qFormat/>
    <w:uiPriority w:val="0"/>
    <w:rPr>
      <w:color w:val="06287E"/>
    </w:rPr>
  </w:style>
  <w:style w:type="character" w:customStyle="1" w:styleId="59">
    <w:name w:val="VariableTok"/>
    <w:basedOn w:val="37"/>
    <w:qFormat/>
    <w:uiPriority w:val="0"/>
    <w:rPr>
      <w:color w:val="19177C"/>
    </w:rPr>
  </w:style>
  <w:style w:type="character" w:customStyle="1" w:styleId="60">
    <w:name w:val="ControlFlowTok"/>
    <w:basedOn w:val="37"/>
    <w:qFormat/>
    <w:uiPriority w:val="0"/>
    <w:rPr>
      <w:b/>
      <w:color w:val="007020"/>
    </w:rPr>
  </w:style>
  <w:style w:type="character" w:customStyle="1" w:styleId="61">
    <w:name w:val="OperatorTok"/>
    <w:basedOn w:val="37"/>
    <w:qFormat/>
    <w:uiPriority w:val="0"/>
    <w:rPr>
      <w:color w:val="666666"/>
    </w:rPr>
  </w:style>
  <w:style w:type="character" w:customStyle="1" w:styleId="62">
    <w:name w:val="BuiltInTok"/>
    <w:basedOn w:val="37"/>
    <w:qFormat/>
    <w:uiPriority w:val="0"/>
  </w:style>
  <w:style w:type="character" w:customStyle="1" w:styleId="63">
    <w:name w:val="ExtensionTok"/>
    <w:basedOn w:val="37"/>
    <w:uiPriority w:val="0"/>
  </w:style>
  <w:style w:type="character" w:customStyle="1" w:styleId="64">
    <w:name w:val="PreprocessorTok"/>
    <w:basedOn w:val="37"/>
    <w:uiPriority w:val="0"/>
    <w:rPr>
      <w:color w:val="BC7A00"/>
    </w:rPr>
  </w:style>
  <w:style w:type="character" w:customStyle="1" w:styleId="65">
    <w:name w:val="AttributeTok"/>
    <w:basedOn w:val="37"/>
    <w:uiPriority w:val="0"/>
    <w:rPr>
      <w:color w:val="7D9029"/>
    </w:rPr>
  </w:style>
  <w:style w:type="character" w:customStyle="1" w:styleId="66">
    <w:name w:val="RegionMarkerTok"/>
    <w:basedOn w:val="37"/>
    <w:uiPriority w:val="0"/>
  </w:style>
  <w:style w:type="character" w:customStyle="1" w:styleId="67">
    <w:name w:val="InformationTok"/>
    <w:basedOn w:val="37"/>
    <w:uiPriority w:val="0"/>
    <w:rPr>
      <w:b/>
      <w:i/>
      <w:color w:val="60A0B0"/>
    </w:rPr>
  </w:style>
  <w:style w:type="character" w:customStyle="1" w:styleId="68">
    <w:name w:val="WarningTok"/>
    <w:basedOn w:val="37"/>
    <w:qFormat/>
    <w:uiPriority w:val="0"/>
    <w:rPr>
      <w:b/>
      <w:i/>
      <w:color w:val="60A0B0"/>
    </w:rPr>
  </w:style>
  <w:style w:type="character" w:customStyle="1" w:styleId="69">
    <w:name w:val="AlertTok"/>
    <w:basedOn w:val="37"/>
    <w:qFormat/>
    <w:uiPriority w:val="0"/>
    <w:rPr>
      <w:b/>
      <w:color w:val="FF0000"/>
    </w:rPr>
  </w:style>
  <w:style w:type="character" w:customStyle="1" w:styleId="70">
    <w:name w:val="ErrorTok"/>
    <w:basedOn w:val="37"/>
    <w:qFormat/>
    <w:uiPriority w:val="0"/>
    <w:rPr>
      <w:b/>
      <w:color w:val="FF0000"/>
    </w:rPr>
  </w:style>
  <w:style w:type="character" w:customStyle="1" w:styleId="71">
    <w:name w:val="NormalTok"/>
    <w:basedOn w:val="3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551</TotalTime>
  <ScaleCrop>false</ScaleCrop>
  <LinksUpToDate>false</LinksUpToDate>
  <CharactersWithSpaces>583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2021-05-08T08:42:00Z</dcterms:created>
  <dc:creator>李志龙-Luke</dc:creator>
  <cp:lastModifiedBy>李志龙-Luke</cp:lastModifiedBy>
  <dcterms:modified xsi:type="dcterms:W3CDTF">2021-05-28T07:24:48Z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6C1905E85EED4257BBE4402CE978D6D2</vt:lpwstr>
  </property>
</Properties>
</file>