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header-n0"/>
      <w:r>
        <w:rPr>
          <w:rFonts w:hint="eastAsia"/>
          <w:lang w:val="en-US" w:eastAsia="zh-CN"/>
        </w:rPr>
        <w:t>熟悉表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user_profile_hbase</w:t>
      </w:r>
      <w:r>
        <w:rPr>
          <w:rFonts w:hint="eastAsia"/>
          <w:lang w:val="en-US" w:eastAsia="zh-CN"/>
        </w:rPr>
        <w:t xml:space="preserve">   存储在hbase，映射到hive内的，因此要启动hbase后，才能看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Hive数据库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profile</w:t>
      </w:r>
      <w:r>
        <w:rPr>
          <w:rFonts w:hint="eastAsia"/>
          <w:lang w:val="en-US" w:eastAsia="zh-CN"/>
        </w:rPr>
        <w:t>数据库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user_action</w:t>
      </w:r>
      <w:r>
        <w:rPr>
          <w:rFonts w:hint="eastAsia"/>
          <w:lang w:val="en-US" w:eastAsia="zh-CN"/>
        </w:rPr>
        <w:t xml:space="preserve">   用户行为表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user_article_basic</w:t>
      </w:r>
      <w:r>
        <w:rPr>
          <w:rFonts w:hint="eastAsia"/>
          <w:lang w:val="en-US" w:eastAsia="zh-CN"/>
        </w:rPr>
        <w:t xml:space="preserve">  对用户行为表的内容进行解析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user_profile_hbase</w:t>
      </w:r>
      <w:r>
        <w:rPr>
          <w:rFonts w:hint="eastAsia"/>
          <w:lang w:val="en-US" w:eastAsia="zh-CN"/>
        </w:rPr>
        <w:t xml:space="preserve">  通过关键词对用户进行了一个画像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rticle</w:t>
      </w:r>
      <w:r>
        <w:rPr>
          <w:rFonts w:hint="eastAsia"/>
          <w:lang w:val="en-US" w:eastAsia="zh-CN"/>
        </w:rPr>
        <w:t xml:space="preserve">  数据库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article_data</w:t>
      </w:r>
      <w:r>
        <w:rPr>
          <w:rFonts w:hint="eastAsia"/>
          <w:lang w:val="en-US" w:eastAsia="zh-CN"/>
        </w:rPr>
        <w:t xml:space="preserve">  文章的原始数据信息，sentence中讲channel_name,title，content进行了合并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article_profile</w:t>
      </w:r>
      <w:r>
        <w:rPr>
          <w:rFonts w:hint="eastAsia"/>
          <w:lang w:val="en-US" w:eastAsia="zh-CN"/>
        </w:rPr>
        <w:t xml:space="preserve">  文章的画像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article_vector</w:t>
      </w:r>
      <w:r>
        <w:rPr>
          <w:rFonts w:hint="eastAsia"/>
          <w:lang w:val="en-US" w:eastAsia="zh-CN"/>
        </w:rPr>
        <w:t xml:space="preserve">  文章用一组向量值来代表，通过word2vec计算出来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idf_keywords_values</w:t>
      </w:r>
      <w:r>
        <w:rPr>
          <w:rFonts w:hint="eastAsia"/>
          <w:lang w:val="en-US" w:eastAsia="zh-CN"/>
        </w:rPr>
        <w:t xml:space="preserve">  词的idf值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tfidf_keywords_values</w:t>
      </w:r>
      <w:r>
        <w:rPr>
          <w:rFonts w:hint="eastAsia"/>
          <w:lang w:val="en-US" w:eastAsia="zh-CN"/>
        </w:rPr>
        <w:t xml:space="preserve">  文章中某个词的tfidf值，存储了文章id，keyword,tfidf值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textrank_keywords_values</w:t>
      </w:r>
      <w:r>
        <w:rPr>
          <w:rFonts w:hint="eastAsia"/>
          <w:lang w:val="en-US" w:eastAsia="zh-CN"/>
        </w:rPr>
        <w:t xml:space="preserve">  文章中某个词的textrank值，存储了文章id，keyword,textrank值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toutiao</w:t>
      </w:r>
      <w:r>
        <w:rPr>
          <w:rFonts w:hint="eastAsia"/>
          <w:lang w:val="en-US" w:eastAsia="zh-CN"/>
        </w:rPr>
        <w:t>数据库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news_article_basic</w:t>
      </w:r>
      <w:r>
        <w:rPr>
          <w:rFonts w:hint="eastAsia"/>
          <w:lang w:val="en-US" w:eastAsia="zh-CN"/>
        </w:rPr>
        <w:t xml:space="preserve">  新文章的基本信息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news_article_content</w:t>
      </w:r>
      <w:r>
        <w:rPr>
          <w:rFonts w:hint="eastAsia"/>
          <w:lang w:val="en-US" w:eastAsia="zh-CN"/>
        </w:rPr>
        <w:t xml:space="preserve">  新文章的id和内容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news_channel</w:t>
      </w:r>
      <w:r>
        <w:rPr>
          <w:rFonts w:hint="eastAsia"/>
          <w:lang w:val="en-US" w:eastAsia="zh-CN"/>
        </w:rPr>
        <w:t xml:space="preserve">  频道信息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user_basic</w:t>
      </w:r>
      <w:r>
        <w:rPr>
          <w:rFonts w:hint="eastAsia"/>
          <w:lang w:val="en-US" w:eastAsia="zh-CN"/>
        </w:rPr>
        <w:t xml:space="preserve">   用户阅读文章数目记录信息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user_profile</w:t>
      </w:r>
      <w:r>
        <w:rPr>
          <w:rFonts w:hint="eastAsia"/>
          <w:lang w:val="en-US" w:eastAsia="zh-CN"/>
        </w:rPr>
        <w:t xml:space="preserve">  用户的描述信息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通过flume去读取日志更新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日志格式由算法人员来定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shd w:val="clear" w:fill="F7F7F7"/>
        </w:rPr>
        <w:t># 曝光的参数，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3"/>
          <w:sz w:val="24"/>
          <w:szCs w:val="24"/>
        </w:rPr>
      </w:pP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"actionTime"</w:t>
      </w: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"2019-04-10 18:15:35"</w:t>
      </w: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"readTime"</w:t>
      </w: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""</w:t>
      </w: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"channelId"</w:t>
      </w: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3"/>
          <w:sz w:val="17"/>
          <w:szCs w:val="17"/>
          <w:shd w:val="clear" w:fill="F7F7F7"/>
        </w:rPr>
        <w:t>0</w:t>
      </w: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"param"</w:t>
      </w: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:{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"action"</w:t>
      </w: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"exposure"</w:t>
      </w: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"userId"</w:t>
      </w: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"2"</w:t>
      </w: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"articleId"</w:t>
      </w: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"[18577, 14299]"</w:t>
      </w: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"algorithmCombine"</w:t>
      </w: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"C2"</w:t>
      </w: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}}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到flume的conf目录去增加配置</w:t>
      </w:r>
    </w:p>
    <w:p>
      <w:pPr>
        <w:pStyle w:val="3"/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/root/bigdata/flume/conf/collect_click.conf</w:t>
      </w:r>
    </w:p>
    <w:p>
      <w:pPr>
        <w:pStyle w:val="3"/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开启flume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</w:pP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3"/>
          <w:sz w:val="24"/>
          <w:szCs w:val="24"/>
        </w:rPr>
      </w:pP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/root/bigdata/flume/bin/flume-ng agent -c /root/bigdata/flume/conf -f /root/bigdata/flume/conf/collect_click.conf -Dflume.root.logger=INFO,console -name a1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放日志就是模拟用户的操作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3"/>
          <w:sz w:val="24"/>
          <w:szCs w:val="24"/>
        </w:rPr>
      </w:pP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echo {\"actionTime\":\"20</w:t>
      </w:r>
      <w:r>
        <w:rPr>
          <w:rStyle w:val="24"/>
          <w:rFonts w:hint="eastAsia" w:ascii="Consolas" w:hAnsi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21</w:t>
      </w: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-04-1</w:t>
      </w:r>
      <w:r>
        <w:rPr>
          <w:rStyle w:val="24"/>
          <w:rFonts w:hint="eastAsia" w:ascii="Consolas" w:hAnsi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 21:04:39\",\"readTime\":\"\",\"channelId\":18,\"param\":{\"action\": \"click\", \"userId\": \"2\", \"articleId\": \"14299\", \"algorithmCombine\": \"C2\"}} &gt;&gt; userClick.log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分区要进行关联，hive里边才有数据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3"/>
          <w:sz w:val="24"/>
          <w:szCs w:val="24"/>
        </w:rPr>
      </w:pP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alter table user_action add partition (dt=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'20</w:t>
      </w:r>
      <w:r>
        <w:rPr>
          <w:rFonts w:hint="eastAsia" w:ascii="Consolas" w:hAnsi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  <w:lang w:val="en-US" w:eastAsia="zh-CN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-</w:t>
      </w:r>
      <w:r>
        <w:rPr>
          <w:rFonts w:hint="eastAsia" w:ascii="Consolas" w:hAnsi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  <w:lang w:val="en-US" w:eastAsia="zh-CN"/>
        </w:rPr>
        <w:t>08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-1</w:t>
      </w:r>
      <w:r>
        <w:rPr>
          <w:rFonts w:hint="eastAsia" w:ascii="Consolas" w:hAnsi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  <w:lang w:val="en-US" w:eastAsia="zh-CN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'</w:t>
      </w:r>
      <w:r>
        <w:rPr>
          <w:rStyle w:val="2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) location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"/user/hive/warehouse/profile.db/user_action/20</w:t>
      </w:r>
      <w:r>
        <w:rPr>
          <w:rFonts w:hint="eastAsia" w:ascii="Consolas" w:hAnsi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  <w:lang w:val="en-US" w:eastAsia="zh-CN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-</w:t>
      </w:r>
      <w:r>
        <w:rPr>
          <w:rFonts w:hint="eastAsia" w:ascii="Consolas" w:hAnsi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  <w:lang w:val="en-US" w:eastAsia="zh-CN"/>
        </w:rPr>
        <w:t>08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-1</w:t>
      </w:r>
      <w:r>
        <w:rPr>
          <w:rFonts w:hint="eastAsia" w:ascii="Consolas" w:hAnsi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  <w:lang w:val="en-US" w:eastAsia="zh-CN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/"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default"/>
        </w:rPr>
        <w:t>2.4 离线文章画像计算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启动jupyter的方法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/root/toutiao_project/reco_sys/offline/full_cal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执行sj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news_article_content</w:t>
      </w:r>
      <w:r>
        <w:rPr>
          <w:rFonts w:hint="eastAsia"/>
          <w:lang w:val="en-US" w:eastAsia="zh-CN"/>
        </w:rPr>
        <w:t xml:space="preserve">  里边有13万篇文章需要计算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article_data</w:t>
      </w:r>
      <w:r>
        <w:rPr>
          <w:rFonts w:hint="eastAsia"/>
          <w:lang w:val="en-US" w:eastAsia="zh-CN"/>
        </w:rPr>
        <w:t>也有13万篇文章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Textrank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2"/>
      </w:pPr>
      <w:r>
        <w:t>2.5 离线增量文章画像计算</w:t>
      </w:r>
    </w:p>
    <w:p>
      <w:pPr>
        <w:pStyle w:val="5"/>
      </w:pPr>
      <w:bookmarkStart w:id="1" w:name="header-n2"/>
      <w:r>
        <w:t>2.5.1 离线文章画像更新需求</w:t>
      </w:r>
    </w:p>
    <w:p>
      <w:pPr>
        <w:pStyle w:val="26"/>
      </w:pPr>
      <w:r>
        <w:t>第一次：所有更新，后面增量每天的数据更新26日：1：00~2：00，2：00~3：00，左闭右开,一个小时更新一次</w:t>
      </w:r>
    </w:p>
    <w:bookmarkEnd w:id="1"/>
    <w:p>
      <w:pPr>
        <w:pStyle w:val="5"/>
      </w:pPr>
      <w:bookmarkStart w:id="2" w:name="header-n4"/>
      <w:r>
        <w:t>2.5.2 定时更新文章设置</w:t>
      </w:r>
    </w:p>
    <w:p>
      <w:pPr>
        <w:numPr>
          <w:ilvl w:val="0"/>
          <w:numId w:val="1"/>
        </w:numPr>
      </w:pPr>
      <w:r>
        <w:t>目的：通过Supervisor管理Apscheduler定时运行更新程序</w:t>
      </w:r>
    </w:p>
    <w:p>
      <w:pPr>
        <w:numPr>
          <w:ilvl w:val="0"/>
          <w:numId w:val="1"/>
        </w:numPr>
      </w:pPr>
      <w:r>
        <w:t>1、更新程序代码整理，并测试运行</w:t>
      </w:r>
    </w:p>
    <w:p>
      <w:pPr>
        <w:numPr>
          <w:ilvl w:val="0"/>
          <w:numId w:val="1"/>
        </w:numPr>
      </w:pPr>
      <w:r>
        <w:t>2、Apscheduler设置定时运行时间，并启动日志添加</w:t>
      </w:r>
    </w:p>
    <w:p>
      <w:pPr>
        <w:numPr>
          <w:ilvl w:val="0"/>
          <w:numId w:val="1"/>
        </w:numPr>
      </w:pPr>
      <w:r>
        <w:t>3、Supervisor进程管理</w:t>
      </w:r>
    </w:p>
    <w:bookmarkEnd w:id="2"/>
    <w:p>
      <w:pPr>
        <w:pStyle w:val="5"/>
      </w:pPr>
      <w:bookmarkStart w:id="3" w:name="header-n14"/>
      <w:r>
        <w:t>2.6.1 Apscheduler使用</w:t>
      </w:r>
    </w:p>
    <w:p>
      <w:pPr>
        <w:pStyle w:val="26"/>
      </w:pPr>
      <w:r>
        <w:rPr>
          <w:b/>
          <w:bCs/>
        </w:rPr>
        <w:t>APScheduler</w:t>
      </w:r>
      <w:r>
        <w:t>：强大的</w:t>
      </w:r>
      <w:r>
        <w:rPr>
          <w:b/>
          <w:bCs/>
        </w:rPr>
        <w:t>任务调度工具</w:t>
      </w:r>
      <w:r>
        <w:t>，可以完成</w:t>
      </w:r>
      <w:r>
        <w:rPr>
          <w:b/>
          <w:bCs/>
        </w:rPr>
        <w:t>定时任务</w:t>
      </w:r>
      <w:r>
        <w:t>，</w:t>
      </w:r>
      <w:r>
        <w:rPr>
          <w:b/>
          <w:bCs/>
        </w:rPr>
        <w:t>周期任务</w:t>
      </w:r>
      <w:r>
        <w:t>等</w:t>
      </w:r>
    </w:p>
    <w:p>
      <w:pPr>
        <w:numPr>
          <w:ilvl w:val="0"/>
          <w:numId w:val="1"/>
        </w:numPr>
      </w:pPr>
      <w:r>
        <w:t>配置好定时运行的函数（今天我们只是文章画像的定时更新，可以看到我们的update.sh和update_article很像）</w:t>
      </w:r>
    </w:p>
    <w:p>
      <w:pPr>
        <w:pStyle w:val="26"/>
      </w:pPr>
      <w:r>
        <w:t>定义更新逻辑</w:t>
      </w:r>
    </w:p>
    <w:p>
      <w:pPr>
        <w:numPr>
          <w:ilvl w:val="0"/>
          <w:numId w:val="1"/>
        </w:numPr>
      </w:pPr>
      <w:r>
        <w:t>编写APscheduler配置</w:t>
      </w:r>
    </w:p>
    <w:p>
      <w:pPr>
        <w:numPr>
          <w:ilvl w:val="0"/>
          <w:numId w:val="1"/>
        </w:numPr>
      </w:pPr>
      <w:r>
        <w:t>增加打印日志添加(程序问题，离线更新文章画像流程进度，在settings文件夹中)</w:t>
      </w:r>
    </w:p>
    <w:p>
      <w:pPr>
        <w:pStyle w:val="26"/>
      </w:pPr>
    </w:p>
    <w:bookmarkEnd w:id="0"/>
    <w:bookmarkEnd w:id="3"/>
    <w:p>
      <w:pPr>
        <w:pStyle w:val="2"/>
      </w:pPr>
      <w:bookmarkStart w:id="4" w:name="header-n26"/>
      <w:r>
        <w:t>2.7 Word2Vec与文章相似度</w:t>
      </w:r>
    </w:p>
    <w:p>
      <w:pPr>
        <w:pStyle w:val="5"/>
      </w:pPr>
      <w:bookmarkStart w:id="5" w:name="header-n27"/>
      <w:r>
        <w:t>2.7.1 文章相似度</w:t>
      </w:r>
    </w:p>
    <w:p>
      <w:pPr>
        <w:numPr>
          <w:ilvl w:val="0"/>
          <w:numId w:val="1"/>
        </w:numPr>
      </w:pPr>
      <w:r>
        <w:t>需求</w:t>
      </w:r>
    </w:p>
    <w:p>
      <w:pPr>
        <w:numPr>
          <w:ilvl w:val="1"/>
          <w:numId w:val="1"/>
        </w:numPr>
      </w:pPr>
      <w:r>
        <w:t>首页频道推荐：每个频道推荐的时候，会通过计算两两文章相似度，快速达到在线推荐的效果，比如用户点击文章，我们可以将离线计算好相似度的文章排序快速推荐给该用户。此方式也就可以解决冷启动的问题</w:t>
      </w:r>
    </w:p>
    <w:p>
      <w:pPr>
        <w:numPr>
          <w:ilvl w:val="0"/>
          <w:numId w:val="1"/>
        </w:numPr>
      </w:pPr>
      <w:r>
        <w:t>方式：</w:t>
      </w:r>
    </w:p>
    <w:p>
      <w:pPr>
        <w:numPr>
          <w:ilvl w:val="1"/>
          <w:numId w:val="1"/>
        </w:numPr>
      </w:pPr>
      <w:r>
        <w:t>1、计算两两文章TFIDF之间的相似度</w:t>
      </w:r>
    </w:p>
    <w:p>
      <w:pPr>
        <w:numPr>
          <w:ilvl w:val="1"/>
          <w:numId w:val="1"/>
        </w:numPr>
      </w:pPr>
      <w:r>
        <w:t>2、计算两两文章的word2vec或者doc2vec向量相似度</w:t>
      </w:r>
    </w:p>
    <w:bookmarkEnd w:id="5"/>
    <w:p>
      <w:pPr>
        <w:pStyle w:val="5"/>
      </w:pPr>
      <w:bookmarkStart w:id="6" w:name="header-n41"/>
      <w:r>
        <w:t>2.7.2 Word2Vec模型介绍</w:t>
      </w:r>
    </w:p>
    <w:p>
      <w:pPr>
        <w:pStyle w:val="6"/>
      </w:pPr>
      <w:bookmarkStart w:id="7" w:name="header-n42"/>
      <w:r>
        <w:t>2.7.2.2 词向量是什么</w:t>
      </w:r>
    </w:p>
    <w:p>
      <w:pPr>
        <w:numPr>
          <w:ilvl w:val="0"/>
          <w:numId w:val="1"/>
        </w:numPr>
      </w:pPr>
      <w:r>
        <w:rPr>
          <w:b/>
          <w:bCs/>
        </w:rPr>
        <w:t>词的独热表示</w:t>
      </w:r>
      <w:r>
        <w:t>：One-hot Representation</w:t>
      </w:r>
    </w:p>
    <w:p>
      <w:pPr>
        <w:numPr>
          <w:ilvl w:val="1"/>
          <w:numId w:val="1"/>
        </w:numPr>
      </w:pPr>
      <w:r>
        <w:t>维度过大词汇鸿沟现象：任意两个词之间都是孤立的。</w:t>
      </w:r>
    </w:p>
    <w:p>
      <w:pPr>
        <w:numPr>
          <w:ilvl w:val="0"/>
          <w:numId w:val="1"/>
        </w:numPr>
      </w:pPr>
      <w:r>
        <w:rPr>
          <w:b/>
          <w:bCs/>
        </w:rPr>
        <w:t>词的分布式表示</w:t>
      </w:r>
      <w:r>
        <w:t>：Distributed representation</w:t>
      </w:r>
    </w:p>
    <w:p>
      <w:pPr>
        <w:numPr>
          <w:ilvl w:val="1"/>
          <w:numId w:val="1"/>
        </w:numPr>
      </w:pPr>
      <w:r>
        <w:rPr>
          <w:b/>
          <w:bCs/>
        </w:rPr>
        <w:t>最大的贡献就是让相关或者相似的词，在距离上更接近了</w:t>
      </w:r>
    </w:p>
    <w:bookmarkEnd w:id="7"/>
    <w:p>
      <w:pPr>
        <w:pStyle w:val="6"/>
      </w:pPr>
      <w:bookmarkStart w:id="8" w:name="header-n54"/>
      <w:r>
        <w:t>2.7.2.3 词向量原理</w:t>
      </w:r>
    </w:p>
    <w:p>
      <w:pPr>
        <w:numPr>
          <w:ilvl w:val="0"/>
          <w:numId w:val="1"/>
        </w:numPr>
      </w:pPr>
      <w:r>
        <w:t>统计语言模型：把语言（词的序列）看作一个随机事件，并赋予相应的概率来描述其属于某种语言集合的可能性</w:t>
      </w:r>
    </w:p>
    <w:p>
      <w:pPr>
        <w:pStyle w:val="26"/>
      </w:pPr>
      <w:r>
        <w:t>N-Gram</w:t>
      </w:r>
    </w:p>
    <w:p>
      <w:pPr>
        <w:pStyle w:val="3"/>
      </w:pPr>
      <w:r>
        <w:t>一元模型(unigram model)：假设某个出现的概率与前面所有词无关</w:t>
      </w:r>
    </w:p>
    <w:p>
      <w:pPr>
        <w:pStyle w:val="3"/>
      </w:pPr>
      <w:r>
        <w:t>二元模型(bigram model)：假设某个出现的概率与前面一个词相关</w:t>
      </w:r>
    </w:p>
    <w:p>
      <w:pPr>
        <w:numPr>
          <w:ilvl w:val="0"/>
          <w:numId w:val="1"/>
        </w:numPr>
      </w:pPr>
      <w:r>
        <w:t>P(s) = P(w1)P(w2|w1)P(w3|w2)…P(w</w:t>
      </w:r>
      <w:r>
        <w:rPr>
          <w:i/>
          <w:iCs/>
        </w:rPr>
        <w:t>i|w</w:t>
      </w:r>
      <w:r>
        <w:t>i-1)</w:t>
      </w:r>
    </w:p>
    <w:p>
      <w:pPr>
        <w:pStyle w:val="26"/>
      </w:pPr>
      <w:r>
        <w:t>三元模型(trigram model)：假设某个出现的概率与前面两个词相关</w:t>
      </w:r>
    </w:p>
    <w:p>
      <w:pPr>
        <w:numPr>
          <w:ilvl w:val="0"/>
          <w:numId w:val="1"/>
        </w:numPr>
      </w:pPr>
      <w:r>
        <w:t>P(s) = P(w1)P(w2|w1)P(w3|w1,w2)…P(w</w:t>
      </w:r>
      <w:r>
        <w:rPr>
          <w:i/>
          <w:iCs/>
        </w:rPr>
        <w:t>i|w</w:t>
      </w:r>
      <w:r>
        <w:t>i-2,w_i-1)</w:t>
      </w:r>
    </w:p>
    <w:bookmarkEnd w:id="8"/>
    <w:p>
      <w:pPr>
        <w:pStyle w:val="6"/>
      </w:pPr>
      <w:bookmarkStart w:id="9" w:name="header-n68"/>
      <w:r>
        <w:t>2.7.2.4 词向量计算得出</w:t>
      </w:r>
    </w:p>
    <w:p>
      <w:pPr>
        <w:numPr>
          <w:ilvl w:val="0"/>
          <w:numId w:val="1"/>
        </w:numPr>
      </w:pPr>
      <w:r>
        <w:t>通过一个三层神经网络得出，由约书亚.本吉奥（Yoshua Bengio）提出word2vec模型</w:t>
      </w:r>
    </w:p>
    <w:bookmarkEnd w:id="6"/>
    <w:bookmarkEnd w:id="9"/>
    <w:p>
      <w:pPr>
        <w:pStyle w:val="5"/>
      </w:pPr>
      <w:bookmarkStart w:id="10" w:name="header-n72"/>
      <w:r>
        <w:t>2.7.3 文章词向量训练</w:t>
      </w:r>
    </w:p>
    <w:p>
      <w:pPr>
        <w:numPr>
          <w:ilvl w:val="0"/>
          <w:numId w:val="1"/>
        </w:numPr>
      </w:pPr>
      <w:r>
        <w:t>目的：通过大量历史文章数据，训练词的词向量</w:t>
      </w:r>
    </w:p>
    <w:p>
      <w:pPr>
        <w:numPr>
          <w:ilvl w:val="0"/>
          <w:numId w:val="1"/>
        </w:numPr>
      </w:pPr>
      <w:r>
        <w:t>由于文章数据过多，在开始设计的时候我们会</w:t>
      </w:r>
      <w:r>
        <w:rPr>
          <w:b/>
          <w:bCs/>
        </w:rPr>
        <w:t>分频道进行词向量训练，每个频道一个词向量模型</w:t>
      </w:r>
    </w:p>
    <w:p>
      <w:pPr>
        <w:numPr>
          <w:ilvl w:val="0"/>
          <w:numId w:val="1"/>
        </w:numPr>
      </w:pPr>
      <w:r>
        <w:t>25个词向量模型</w:t>
      </w:r>
    </w:p>
    <w:p>
      <w:pPr>
        <w:pStyle w:val="26"/>
      </w:pPr>
      <w:r>
        <w:t>步骤：</w:t>
      </w:r>
    </w:p>
    <w:p>
      <w:pPr>
        <w:numPr>
          <w:ilvl w:val="0"/>
          <w:numId w:val="1"/>
        </w:numPr>
      </w:pPr>
      <w:r>
        <w:t>1、根据频道内容，读取不同频道号，获取相应频道数据并进行分词</w:t>
      </w:r>
    </w:p>
    <w:p>
      <w:pPr>
        <w:numPr>
          <w:ilvl w:val="0"/>
          <w:numId w:val="1"/>
        </w:numPr>
      </w:pPr>
      <w:r>
        <w:t>2、Spark Word2Vec训练保存模型</w:t>
      </w:r>
    </w:p>
    <w:bookmarkEnd w:id="10"/>
    <w:p>
      <w:pPr>
        <w:pStyle w:val="5"/>
      </w:pPr>
      <w:bookmarkStart w:id="11" w:name="header-n86"/>
      <w:r>
        <w:t>2.7.4 增量更新-文章向量计算</w:t>
      </w:r>
    </w:p>
    <w:p>
      <w:pPr>
        <w:pStyle w:val="26"/>
      </w:pPr>
      <w:r>
        <w:t>有了词向量之后，我们就可以得到一篇文章的向量了，</w:t>
      </w:r>
      <w:r>
        <w:rPr>
          <w:b/>
          <w:bCs/>
        </w:rPr>
        <w:t>为了后面快速使用文章的向量，我们会将每个频道所有的文章向量保存起来。</w:t>
      </w:r>
    </w:p>
    <w:p>
      <w:pPr>
        <w:numPr>
          <w:ilvl w:val="0"/>
          <w:numId w:val="1"/>
        </w:numPr>
      </w:pPr>
      <w:r>
        <w:t>目的：保存所有历史训练的文章向量</w:t>
      </w:r>
    </w:p>
    <w:p>
      <w:pPr>
        <w:numPr>
          <w:ilvl w:val="1"/>
          <w:numId w:val="1"/>
        </w:numPr>
      </w:pPr>
      <w:r>
        <w:t>1、加载某个频道模型，得到每个词的向量</w:t>
      </w:r>
    </w:p>
    <w:p>
      <w:pPr>
        <w:numPr>
          <w:ilvl w:val="2"/>
          <w:numId w:val="1"/>
        </w:numPr>
      </w:pPr>
      <w:r>
        <w:t>18号频道所有文章训练模型：3000个词</w:t>
      </w:r>
    </w:p>
    <w:p>
      <w:pPr>
        <w:numPr>
          <w:ilvl w:val="1"/>
          <w:numId w:val="1"/>
        </w:numPr>
      </w:pPr>
      <w:r>
        <w:t>2、获取频道的文章画像，得到文章画像的关键词(接着之前增量更新的文章article_profile)</w:t>
      </w:r>
    </w:p>
    <w:p>
      <w:pPr>
        <w:numPr>
          <w:ilvl w:val="1"/>
          <w:numId w:val="1"/>
        </w:numPr>
      </w:pPr>
      <w:r>
        <w:t>3、计算得到文章</w:t>
      </w:r>
      <w:r>
        <w:rPr>
          <w:b/>
          <w:bCs/>
        </w:rPr>
        <w:t>每个词的向量</w:t>
      </w:r>
      <w:r>
        <w:t xml:space="preserve">, </w:t>
      </w:r>
      <w:r>
        <w:rPr>
          <w:b/>
          <w:bCs/>
        </w:rPr>
        <w:t>计算得到文章的平均词向量即文章的向量</w:t>
      </w:r>
    </w:p>
    <w:bookmarkEnd w:id="11"/>
    <w:p>
      <w:pPr>
        <w:pStyle w:val="5"/>
      </w:pPr>
      <w:bookmarkStart w:id="12" w:name="header-n101"/>
      <w:r>
        <w:t>2.7.5 文章相似度计算</w:t>
      </w:r>
    </w:p>
    <w:p>
      <w:pPr>
        <w:numPr>
          <w:ilvl w:val="0"/>
          <w:numId w:val="1"/>
        </w:numPr>
      </w:pPr>
      <w:r>
        <w:t>目的：计算每个频道两两文章的相似度，并保存</w:t>
      </w:r>
    </w:p>
    <w:p>
      <w:pPr>
        <w:numPr>
          <w:ilvl w:val="0"/>
          <w:numId w:val="1"/>
        </w:numPr>
      </w:pPr>
      <w:r>
        <w:t>分析问题：</w:t>
      </w:r>
    </w:p>
    <w:p>
      <w:pPr>
        <w:numPr>
          <w:ilvl w:val="1"/>
          <w:numId w:val="1"/>
        </w:numPr>
      </w:pPr>
      <w:r>
        <w:t>1、是否需要某频道计算所有文章两两相似度？</w:t>
      </w:r>
    </w:p>
    <w:p>
      <w:pPr>
        <w:numPr>
          <w:ilvl w:val="1"/>
          <w:numId w:val="1"/>
        </w:numPr>
      </w:pPr>
      <w:r>
        <w:t>1，2，3，4，5</w:t>
      </w:r>
    </w:p>
    <w:p>
      <w:pPr>
        <w:numPr>
          <w:ilvl w:val="1"/>
          <w:numId w:val="1"/>
        </w:numPr>
      </w:pPr>
      <w:r>
        <w:t>4+3+2+1 = 10</w:t>
      </w:r>
    </w:p>
    <w:p>
      <w:pPr>
        <w:pStyle w:val="6"/>
        <w:numPr>
          <w:ilvl w:val="2"/>
          <w:numId w:val="1"/>
        </w:numPr>
      </w:pPr>
      <w:bookmarkStart w:id="13" w:name="header-n116"/>
      <w:r>
        <w:t>每个频道的文章先进行聚类</w:t>
      </w:r>
      <w:bookmarkEnd w:id="13"/>
    </w:p>
    <w:p>
      <w:pPr>
        <w:numPr>
          <w:ilvl w:val="3"/>
          <w:numId w:val="1"/>
        </w:numPr>
      </w:pPr>
      <w:r>
        <w:t>1+3 = 4</w:t>
      </w:r>
    </w:p>
    <w:p>
      <w:pPr>
        <w:pStyle w:val="6"/>
        <w:numPr>
          <w:ilvl w:val="2"/>
          <w:numId w:val="1"/>
        </w:numPr>
      </w:pPr>
      <w:bookmarkStart w:id="14" w:name="header-n121"/>
      <w:r>
        <w:t>局部敏感哈希LSH(Locality Sensitive Hashing)</w:t>
      </w:r>
      <w:bookmarkEnd w:id="14"/>
    </w:p>
    <w:p>
      <w:pPr>
        <w:numPr>
          <w:ilvl w:val="0"/>
          <w:numId w:val="2"/>
        </w:numPr>
      </w:pPr>
      <w:r>
        <w:rPr>
          <w:b/>
          <w:bCs/>
        </w:rPr>
        <w:t>LSH算法基于一个假设，如果两个文本在原有的数据空间是相似的，那么分别经过哈希函数转换以后的</w:t>
      </w:r>
      <w:r>
        <w:t>它们也具有很高的相似度</w:t>
      </w:r>
    </w:p>
    <w:p>
      <w:pPr>
        <w:numPr>
          <w:ilvl w:val="1"/>
          <w:numId w:val="1"/>
        </w:numPr>
      </w:pPr>
      <w:r>
        <w:t>离得越近的对象，发生冲突的概率越高</w:t>
      </w:r>
    </w:p>
    <w:p>
      <w:pPr>
        <w:numPr>
          <w:ilvl w:val="1"/>
          <w:numId w:val="1"/>
        </w:numPr>
      </w:pPr>
      <w:r>
        <w:t>离得越远的对象，发生冲突的概率越低</w:t>
      </w:r>
    </w:p>
    <w:p>
      <w:pPr>
        <w:numPr>
          <w:ilvl w:val="1"/>
          <w:numId w:val="3"/>
        </w:numPr>
      </w:pPr>
      <w:r>
        <w:t>如果d(O1,O2)&lt;r1，那么Pr[h(O1)=h(O2)] ≥ p1</w:t>
      </w:r>
    </w:p>
    <w:p>
      <w:pPr>
        <w:numPr>
          <w:ilvl w:val="1"/>
          <w:numId w:val="3"/>
        </w:numPr>
      </w:pPr>
      <w:r>
        <w:t>如果d(O1,O2)&gt;r2，那么Pr[h(O1)=h(O2)] ≤ p2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3860" cy="4474845"/>
            <wp:effectExtent l="0" t="0" r="254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15" w:name="header-n134"/>
      <w:r>
        <w:t>mini hashing</w:t>
      </w:r>
    </w:p>
    <w:p>
      <w:pPr>
        <w:pStyle w:val="26"/>
      </w:pPr>
      <w:r>
        <w:t>1、Minhash的定义为:** 特征矩阵按行进行一个随机的排列后,第一个列值为1的行的行号。</w:t>
      </w:r>
    </w:p>
    <w:p>
      <w:pPr>
        <w:numPr>
          <w:ilvl w:val="0"/>
          <w:numId w:val="1"/>
        </w:numPr>
      </w:pPr>
      <w:r>
        <w:t>一次：1，1，2，1</w:t>
      </w:r>
    </w:p>
    <w:p>
      <w:pPr>
        <w:numPr>
          <w:ilvl w:val="0"/>
          <w:numId w:val="1"/>
        </w:numPr>
      </w:pPr>
      <w:r>
        <w:t>二次：2，3，2，1</w:t>
      </w:r>
    </w:p>
    <w:p>
      <w:pPr>
        <w:pStyle w:val="26"/>
      </w:pPr>
      <w:r>
        <w:t>上述重复操作的过程的结果：</w:t>
      </w:r>
      <w:r>
        <w:rPr>
          <w:b/>
          <w:bCs/>
        </w:rPr>
        <w:t>签名向量 M</w:t>
      </w:r>
      <w:r>
        <w:t>，上述过程重复N次随机排列得到的</w:t>
      </w:r>
    </w:p>
    <w:p>
      <w:pPr>
        <w:pStyle w:val="3"/>
      </w:pPr>
      <w:r>
        <w:drawing>
          <wp:inline distT="0" distB="0" distL="114300" distR="114300">
            <wp:extent cx="5481320" cy="3384550"/>
            <wp:effectExtent l="0" t="0" r="508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会发现原矩阵input matrix 文档1和文档3的相似度是0.75，得到签名矩阵的相似度是0.67，非常相近</w:t>
      </w:r>
    </w:p>
    <w:p>
      <w:pPr>
        <w:pStyle w:val="3"/>
      </w:pPr>
      <w:r>
        <w:t>2、对Signature每行分割成若干brand（</w:t>
      </w:r>
      <w:r>
        <w:rPr>
          <w:b/>
          <w:bCs/>
        </w:rPr>
        <w:t>一个brand若干行</w:t>
      </w:r>
      <w:r>
        <w:t>）,每个band计算hash值，我们需要将这些hash值做处理，使之成为事先设定好的hash桶的tag，然后把这些band“扔”进hash桶中。</w:t>
      </w:r>
    </w:p>
    <w:p>
      <w:pPr>
        <w:pStyle w:val="3"/>
      </w:pPr>
      <w:r>
        <w:t>比如：M [L，4] ， L分成B个brand，每个brand 若干行</w:t>
      </w:r>
    </w:p>
    <w:p>
      <w:pPr>
        <w:pStyle w:val="3"/>
        <w:rPr>
          <w:rFonts w:hint="default" w:eastAsia="宋体"/>
          <w:lang w:val="en-US" w:eastAsia="zh-CN"/>
        </w:rPr>
      </w:pPr>
      <w:r>
        <w:t>L / B = r, 5个brand都会哈希到捅当中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r是每一行有多少个签名向量，b是有多少个r</w:t>
      </w:r>
    </w:p>
    <w:p>
      <w:pPr>
        <w:pStyle w:val="3"/>
      </w:pPr>
      <w:r>
        <w:t>3、最终分配到同一个bucket的概率：1−(1−s^r)^b，s是相似度，先求r次幂，再求b次幂，不用掌握这个公式如何推导的</w:t>
      </w:r>
    </w:p>
    <w:p>
      <w:pPr>
        <w:pStyle w:val="3"/>
      </w:pPr>
      <w:r>
        <w:t>r=5, b=20时候，效果</w:t>
      </w:r>
    </w:p>
    <w:p>
      <w:pPr>
        <w:numPr>
          <w:ilvl w:val="0"/>
          <w:numId w:val="1"/>
        </w:numPr>
      </w:pPr>
      <w:r>
        <w:t>当s=0.</w:t>
      </w:r>
      <w:r>
        <w:rPr>
          <w:rFonts w:hint="eastAsia" w:eastAsia="宋体"/>
          <w:lang w:val="en-US" w:eastAsia="zh-CN"/>
        </w:rPr>
        <w:t>8</w:t>
      </w:r>
      <w:r>
        <w:t>时，两个文档被映射到同一个哈希桶的概率是</w:t>
      </w:r>
    </w:p>
    <w:p>
      <w:pPr>
        <w:numPr>
          <w:ilvl w:val="1"/>
          <w:numId w:val="1"/>
        </w:numPr>
      </w:pPr>
      <w:r>
        <w:t>Pr(LSH(O1)=LSH(O2))=1−(1−0.8</w:t>
      </w:r>
      <w:r>
        <w:rPr>
          <w:rFonts w:hint="eastAsia" w:eastAsia="宋体"/>
          <w:lang w:val="en-US" w:eastAsia="zh-CN"/>
        </w:rPr>
        <w:t>^5</w:t>
      </w:r>
      <w:r>
        <w:t>)</w:t>
      </w:r>
      <w:r>
        <w:rPr>
          <w:rFonts w:hint="eastAsia" w:eastAsia="宋体"/>
          <w:lang w:val="en-US" w:eastAsia="zh-CN"/>
        </w:rPr>
        <w:t>^20</w:t>
      </w:r>
      <w:r>
        <w:t>=0.9996439421094793</w:t>
      </w:r>
    </w:p>
    <w:p>
      <w:pPr>
        <w:numPr>
          <w:ilvl w:val="0"/>
          <w:numId w:val="1"/>
        </w:numPr>
      </w:pPr>
      <w:r>
        <w:t>当s=0.2时，两个文档被映射到同一个哈希桶的概率是：</w:t>
      </w:r>
    </w:p>
    <w:p>
      <w:pPr>
        <w:numPr>
          <w:ilvl w:val="1"/>
          <w:numId w:val="1"/>
        </w:numPr>
      </w:pPr>
      <w:r>
        <w:t>Pr(LSH(O1)=LSH(O2))=1−(1−0.2</w:t>
      </w:r>
      <w:r>
        <w:rPr>
          <w:rFonts w:hint="eastAsia" w:eastAsia="宋体"/>
          <w:lang w:val="en-US" w:eastAsia="zh-CN"/>
        </w:rPr>
        <w:t>^5</w:t>
      </w:r>
      <w:r>
        <w:t>)</w:t>
      </w:r>
      <w:r>
        <w:rPr>
          <w:rFonts w:hint="eastAsia" w:eastAsia="宋体"/>
          <w:lang w:val="en-US" w:eastAsia="zh-CN"/>
        </w:rPr>
        <w:t>^20</w:t>
      </w:r>
      <w:r>
        <w:t>=0.0063805813047682</w:t>
      </w:r>
    </w:p>
    <w:p>
      <w:pPr>
        <w:pStyle w:val="26"/>
      </w:pPr>
      <w:r>
        <w:t>总结：通过签名向量矩阵M，来达到离得越近的对象，发生冲突的概率越高，离得越远的对象，发生冲突的概率越低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"https://zhuanlan.zhihu.com/p/46164294" </w:instrText>
      </w:r>
      <w:r>
        <w:rPr>
          <w:rFonts w:hint="eastAsia"/>
        </w:rPr>
        <w:fldChar w:fldCharType="separate"/>
      </w:r>
      <w:r>
        <w:rPr>
          <w:rStyle w:val="21"/>
          <w:rFonts w:hint="eastAsia"/>
        </w:rPr>
        <w:t>https://zhuanlan.zhihu.com/p/46164294</w:t>
      </w:r>
      <w:r>
        <w:rPr>
          <w:rFonts w:hint="eastAsia"/>
        </w:rPr>
        <w:fldChar w:fldCharType="end"/>
      </w:r>
      <w:r>
        <w:rPr>
          <w:rFonts w:hint="eastAsia" w:eastAsia="宋体"/>
          <w:lang w:val="en-US" w:eastAsia="zh-CN"/>
        </w:rPr>
        <w:t xml:space="preserve">   有很好的r，s值变化的图形变化曲线</w:t>
      </w:r>
    </w:p>
    <w:p>
      <w:pPr>
        <w:pStyle w:val="3"/>
        <w:rPr>
          <w:rFonts w:hint="eastAsia"/>
        </w:rPr>
      </w:pPr>
      <w:r>
        <w:rPr>
          <w:rFonts w:hint="eastAsia"/>
        </w:rPr>
        <w:t>https://en.wikipedia.org/wiki/Locality-sensitive_hashing#Bit_sampling_for_Hamming_distance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bookmarkEnd w:id="15"/>
    <w:p>
      <w:pPr>
        <w:pStyle w:val="6"/>
        <w:rPr>
          <w:rFonts w:hint="default" w:eastAsiaTheme="majorEastAsia"/>
          <w:lang w:val="en-US" w:eastAsia="zh-CN"/>
        </w:rPr>
      </w:pPr>
      <w:bookmarkStart w:id="16" w:name="header-n159"/>
      <w:r>
        <w:t>Random Projection</w:t>
      </w:r>
    </w:p>
    <w:p>
      <w:pPr>
        <w:pStyle w:val="26"/>
      </w:pPr>
      <w:r>
        <w:t>总结：通过降维(投影)之后的结果，进行哈希分桶，来达到离得越近的对象，发生冲突的概率越高，离得越远的对象，发生冲突的概率越低</w:t>
      </w:r>
    </w:p>
    <w:p>
      <w:pPr>
        <w:numPr>
          <w:ilvl w:val="0"/>
          <w:numId w:val="1"/>
        </w:numPr>
      </w:pPr>
      <w:r>
        <w:t>2、相似度结果数值如何保存？</w:t>
      </w:r>
    </w:p>
    <w:p>
      <w:pPr>
        <w:pStyle w:val="26"/>
        <w:rPr>
          <w:rStyle w:val="24"/>
          <w:rFonts w:ascii="Consolas" w:hAnsi="Consolas" w:eastAsia="Consolas" w:cs="Consolas"/>
          <w:b/>
          <w:bCs/>
          <w:i w:val="0"/>
          <w:iCs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</w:pPr>
    </w:p>
    <w:bookmarkEnd w:id="12"/>
    <w:bookmarkEnd w:id="16"/>
    <w:p>
      <w:pPr>
        <w:pStyle w:val="5"/>
      </w:pPr>
      <w:bookmarkStart w:id="17" w:name="header-n166"/>
      <w:r>
        <w:t>2.7.4.2 相似度计算</w:t>
      </w:r>
    </w:p>
    <w:p>
      <w:pPr>
        <w:numPr>
          <w:ilvl w:val="0"/>
          <w:numId w:val="1"/>
        </w:numPr>
      </w:pPr>
      <w:r>
        <w:t>目的：计算18号Python频道的文章之间相似度</w:t>
      </w:r>
    </w:p>
    <w:p>
      <w:pPr>
        <w:numPr>
          <w:ilvl w:val="1"/>
          <w:numId w:val="1"/>
        </w:numPr>
      </w:pPr>
      <w:r>
        <w:t>1、读取数据（保存到表当中向量），进行类型处理(数组到Vector)</w:t>
      </w:r>
    </w:p>
    <w:p>
      <w:pPr>
        <w:numPr>
          <w:ilvl w:val="1"/>
          <w:numId w:val="1"/>
        </w:numPr>
      </w:pPr>
      <w:r>
        <w:t>2、BRP进行训练模型</w:t>
      </w:r>
    </w:p>
    <w:bookmarkEnd w:id="17"/>
    <w:p>
      <w:pPr>
        <w:pStyle w:val="5"/>
      </w:pPr>
      <w:bookmarkStart w:id="18" w:name="header-n175"/>
      <w:r>
        <w:t>2.7.4.3 问题3</w:t>
      </w:r>
    </w:p>
    <w:p>
      <w:pPr>
        <w:pStyle w:val="26"/>
      </w:pPr>
      <w:r>
        <w:t>对于计算出来的相似度，是要在推荐的时候使用。那么我们所知的是，HIVE只适合在离线分析时候使用，因为运行速度慢，所以只能将相似度存储到HBASE当中</w:t>
      </w:r>
    </w:p>
    <w:p>
      <w:pPr>
        <w:numPr>
          <w:ilvl w:val="0"/>
          <w:numId w:val="1"/>
        </w:numPr>
      </w:pPr>
      <w:r>
        <w:t>hbase</w:t>
      </w:r>
    </w:p>
    <w:bookmarkEnd w:id="18"/>
    <w:p>
      <w:pPr>
        <w:pStyle w:val="5"/>
      </w:pPr>
      <w:bookmarkStart w:id="19" w:name="header-n180"/>
      <w:r>
        <w:t>2.7.5 文章相似度存储</w:t>
      </w:r>
    </w:p>
    <w:p>
      <w:pPr>
        <w:pStyle w:val="26"/>
      </w:pPr>
      <w:r>
        <w:t>目的：将所有文章对应相似度文章及其相似度保存</w:t>
      </w:r>
    </w:p>
    <w:p>
      <w:pPr>
        <w:numPr>
          <w:ilvl w:val="0"/>
          <w:numId w:val="1"/>
        </w:numPr>
      </w:pPr>
      <w:r>
        <w:rPr>
          <w:b/>
          <w:bCs/>
        </w:rPr>
        <w:t>foreachPartition不同于map和mapPartition，主要用于离线分析之后的数据落地</w:t>
      </w:r>
    </w:p>
    <w:p>
      <w:pPr>
        <w:numPr>
          <w:ilvl w:val="0"/>
          <w:numId w:val="1"/>
        </w:numPr>
      </w:pPr>
      <w:r>
        <w:t>代码：</w:t>
      </w:r>
    </w:p>
    <w:p>
      <w:pPr>
        <w:pStyle w:val="39"/>
        <w:numPr>
          <w:ilvl w:val="1"/>
          <w:numId w:val="1"/>
        </w:numPr>
      </w:pPr>
      <w:r>
        <w:rPr>
          <w:rStyle w:val="72"/>
        </w:rPr>
        <w:t>table.put(</w:t>
      </w:r>
      <w:r>
        <w:rPr>
          <w:rStyle w:val="63"/>
        </w:rPr>
        <w:t>str</w:t>
      </w:r>
      <w:r>
        <w:rPr>
          <w:rStyle w:val="72"/>
        </w:rPr>
        <w:t>(row.datasetA.article_id).encode(),</w:t>
      </w:r>
      <w:r>
        <w:br w:type="textWrapping"/>
      </w:r>
      <w:r>
        <w:rPr>
          <w:rStyle w:val="72"/>
        </w:rPr>
        <w:t xml:space="preserve">                             {b</w:t>
      </w:r>
      <w:r>
        <w:rPr>
          <w:rStyle w:val="50"/>
        </w:rPr>
        <w:t>"similar:</w:t>
      </w:r>
      <w:r>
        <w:rPr>
          <w:rStyle w:val="49"/>
        </w:rPr>
        <w:t>%d</w:t>
      </w:r>
      <w:r>
        <w:rPr>
          <w:rStyle w:val="50"/>
        </w:rPr>
        <w:t>"</w:t>
      </w:r>
      <w:r>
        <w:rPr>
          <w:rStyle w:val="72"/>
        </w:rPr>
        <w:t xml:space="preserve"> </w:t>
      </w:r>
      <w:r>
        <w:rPr>
          <w:rStyle w:val="62"/>
        </w:rPr>
        <w:t>%</w:t>
      </w:r>
      <w:r>
        <w:rPr>
          <w:rStyle w:val="72"/>
        </w:rPr>
        <w:t xml:space="preserve"> row.datasetB.article_id: b</w:t>
      </w:r>
      <w:r>
        <w:rPr>
          <w:rStyle w:val="50"/>
        </w:rPr>
        <w:t>"</w:t>
      </w:r>
      <w:r>
        <w:rPr>
          <w:rStyle w:val="49"/>
        </w:rPr>
        <w:t>%0</w:t>
      </w:r>
      <w:bookmarkStart w:id="28" w:name="_GoBack"/>
      <w:bookmarkEnd w:id="28"/>
      <w:r>
        <w:rPr>
          <w:rStyle w:val="49"/>
        </w:rPr>
        <w:t>.4f</w:t>
      </w:r>
      <w:r>
        <w:rPr>
          <w:rStyle w:val="50"/>
        </w:rPr>
        <w:t>"</w:t>
      </w:r>
      <w:r>
        <w:rPr>
          <w:rStyle w:val="72"/>
        </w:rPr>
        <w:t xml:space="preserve"> </w:t>
      </w:r>
      <w:r>
        <w:rPr>
          <w:rStyle w:val="62"/>
        </w:rPr>
        <w:t>%</w:t>
      </w:r>
      <w:r>
        <w:rPr>
          <w:rStyle w:val="72"/>
        </w:rPr>
        <w:t xml:space="preserve"> row.EuclideanDistance})</w:t>
      </w:r>
    </w:p>
    <w:p>
      <w:pPr>
        <w:pStyle w:val="39"/>
        <w:numPr>
          <w:numId w:val="0"/>
        </w:numPr>
        <w:rPr>
          <w:rStyle w:val="72"/>
          <w:rFonts w:hint="default" w:eastAsia="宋体"/>
          <w:lang w:val="en-US" w:eastAsia="zh-CN"/>
        </w:rPr>
      </w:pPr>
      <w:r>
        <w:rPr>
          <w:rStyle w:val="72"/>
          <w:rFonts w:hint="eastAsia" w:eastAsia="宋体"/>
          <w:lang w:val="en-US" w:eastAsia="zh-CN"/>
        </w:rPr>
        <w:t>文章相似度相对于LSH更好的处理</w:t>
      </w:r>
    </w:p>
    <w:p>
      <w:pPr>
        <w:pStyle w:val="39"/>
        <w:numPr>
          <w:numId w:val="0"/>
        </w:numPr>
        <w:rPr>
          <w:rStyle w:val="72"/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https://www.jianshu.com/p/b72af2d27235</w:t>
      </w:r>
    </w:p>
    <w:bookmarkEnd w:id="4"/>
    <w:bookmarkEnd w:id="19"/>
    <w:p>
      <w:pPr>
        <w:pStyle w:val="2"/>
      </w:pPr>
      <w:bookmarkStart w:id="20" w:name="header-n190"/>
      <w:r>
        <w:t>2.8 文章相似度增量更新</w:t>
      </w:r>
    </w:p>
    <w:p>
      <w:pPr>
        <w:pStyle w:val="5"/>
      </w:pPr>
      <w:bookmarkStart w:id="21" w:name="header-n191"/>
      <w:r>
        <w:t>2.8.1 增量更新需求</w:t>
      </w:r>
    </w:p>
    <w:bookmarkEnd w:id="21"/>
    <w:p>
      <w:pPr>
        <w:pStyle w:val="5"/>
      </w:pPr>
      <w:bookmarkStart w:id="22" w:name="header-n192"/>
      <w:r>
        <w:t>2.8.2 增量更新文章向量与相似度</w:t>
      </w:r>
    </w:p>
    <w:p>
      <w:pPr>
        <w:pStyle w:val="26"/>
      </w:pPr>
    </w:p>
    <w:p>
      <w:pPr>
        <w:pStyle w:val="3"/>
      </w:pPr>
      <w:r>
        <w:t>总结：1小时，业务数据库中取出这一个小时的新文章，1、合并文章三个标结果到sentence，2、计算TFIDF与TextRank， 3、计算文章画像 4、计算新文章的向量，计算新文章相似的文章以及相似度</w:t>
      </w:r>
    </w:p>
    <w:p>
      <w:pPr>
        <w:pStyle w:val="3"/>
      </w:pP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去使用文章全量代码定时任务时，注意上传/root/modelsbak</w:t>
      </w:r>
    </w:p>
    <w:bookmarkEnd w:id="20"/>
    <w:bookmarkEnd w:id="22"/>
    <w:p>
      <w:pPr>
        <w:pStyle w:val="2"/>
      </w:pPr>
      <w:bookmarkStart w:id="23" w:name="header-n195"/>
      <w:r>
        <w:t>3.1 用户画像计算更新</w:t>
      </w:r>
    </w:p>
    <w:p>
      <w:pPr>
        <w:pStyle w:val="5"/>
      </w:pPr>
      <w:bookmarkStart w:id="24" w:name="header-n196"/>
      <w:r>
        <w:t>3.1.1 为什么要进行用户画像</w:t>
      </w:r>
    </w:p>
    <w:p>
      <w:pPr>
        <w:pStyle w:val="26"/>
      </w:pPr>
      <w:r>
        <w:rPr>
          <w:b/>
          <w:bCs/>
        </w:rPr>
        <w:t>而构建用户画像，不仅可以满足根据分析用户进行推荐，更可以运用在全APP所有功能上。</w:t>
      </w:r>
    </w:p>
    <w:bookmarkEnd w:id="24"/>
    <w:p>
      <w:pPr>
        <w:pStyle w:val="5"/>
      </w:pPr>
      <w:bookmarkStart w:id="25" w:name="header-n198"/>
      <w:r>
        <w:t>3.1.2 用户画像计算设计</w:t>
      </w:r>
    </w:p>
    <w:p>
      <w:pPr>
        <w:numPr>
          <w:ilvl w:val="0"/>
          <w:numId w:val="1"/>
        </w:numPr>
      </w:pPr>
      <w:r>
        <w:t>用户画像标签建立</w:t>
      </w:r>
    </w:p>
    <w:p>
      <w:pPr>
        <w:numPr>
          <w:ilvl w:val="1"/>
          <w:numId w:val="1"/>
        </w:numPr>
      </w:pPr>
      <w:r>
        <w:t>用户：每个频道这个用户的关键词和权重， 基本信息的结果</w:t>
      </w:r>
    </w:p>
    <w:p>
      <w:pPr>
        <w:pStyle w:val="26"/>
      </w:pPr>
    </w:p>
    <w:bookmarkEnd w:id="23"/>
    <w:bookmarkEnd w:id="25"/>
    <w:p>
      <w:pPr>
        <w:pStyle w:val="2"/>
      </w:pPr>
      <w:bookmarkStart w:id="26" w:name="header-n206"/>
      <w:r>
        <w:t>3.2 用户画像增量更新</w:t>
      </w:r>
    </w:p>
    <w:p>
      <w:pPr>
        <w:pStyle w:val="5"/>
      </w:pPr>
      <w:bookmarkStart w:id="27" w:name="header-n207"/>
      <w:r>
        <w:t>3.2.1 增量用户行为日志处理</w:t>
      </w:r>
    </w:p>
    <w:p>
      <w:pPr>
        <w:pStyle w:val="26"/>
      </w:pPr>
      <w:r>
        <w:t>比如clicked/exposure就是点击率</w:t>
      </w:r>
    </w:p>
    <w:p>
      <w:pPr>
        <w:numPr>
          <w:ilvl w:val="0"/>
          <w:numId w:val="1"/>
        </w:numPr>
      </w:pPr>
      <w:r>
        <w:t>目的：</w:t>
      </w:r>
      <w:r>
        <w:rPr>
          <w:b/>
          <w:bCs/>
        </w:rPr>
        <w:t>首先对用户基础行为日志进行处理过滤，解析参数，从user</w:t>
      </w:r>
      <w:r>
        <w:rPr>
          <w:rFonts w:hint="eastAsia" w:eastAsia="宋体"/>
          <w:b/>
          <w:bCs/>
          <w:lang w:val="en-US" w:eastAsia="zh-CN"/>
        </w:rPr>
        <w:t xml:space="preserve"> </w:t>
      </w:r>
      <w:r>
        <w:rPr>
          <w:b/>
          <w:bCs/>
          <w:i/>
          <w:iCs/>
        </w:rPr>
        <w:t>action—&gt;user</w:t>
      </w:r>
      <w:r>
        <w:rPr>
          <w:rFonts w:hint="eastAsia" w:eastAsia="宋体"/>
          <w:b/>
          <w:bCs/>
          <w:i/>
          <w:iCs/>
          <w:lang w:val="en-US" w:eastAsia="zh-CN"/>
        </w:rPr>
        <w:t xml:space="preserve"> </w:t>
      </w:r>
      <w:r>
        <w:rPr>
          <w:b/>
          <w:bCs/>
        </w:rPr>
        <w:t>article_basic表。</w:t>
      </w:r>
    </w:p>
    <w:p>
      <w:pPr>
        <w:numPr>
          <w:ilvl w:val="0"/>
          <w:numId w:val="1"/>
        </w:numPr>
      </w:pPr>
      <w:r>
        <w:t>1、创建HIVE基本数据表</w:t>
      </w:r>
    </w:p>
    <w:p>
      <w:pPr>
        <w:numPr>
          <w:ilvl w:val="0"/>
          <w:numId w:val="1"/>
        </w:numPr>
      </w:pPr>
      <w:r>
        <w:t>2、读取固定时间(第一次所有历史行为数据)内的用户行为日志</w:t>
      </w:r>
    </w:p>
    <w:p>
      <w:pPr>
        <w:numPr>
          <w:ilvl w:val="1"/>
          <w:numId w:val="1"/>
        </w:numPr>
      </w:pPr>
      <w:r>
        <w:t>user_action固定日期</w:t>
      </w:r>
    </w:p>
    <w:p>
      <w:pPr>
        <w:numPr>
          <w:ilvl w:val="1"/>
          <w:numId w:val="1"/>
        </w:numPr>
      </w:pPr>
      <w:r>
        <w:t>关联表与Hadoop历史日期目录---这个已经给大家关联好了</w:t>
      </w:r>
    </w:p>
    <w:p>
      <w:pPr>
        <w:numPr>
          <w:ilvl w:val="1"/>
          <w:numId w:val="1"/>
        </w:numPr>
      </w:pPr>
      <w:r>
        <w:t>定量进行更新：</w:t>
      </w:r>
    </w:p>
    <w:p>
      <w:pPr>
        <w:numPr>
          <w:ilvl w:val="1"/>
          <w:numId w:val="1"/>
        </w:numPr>
      </w:pPr>
      <w:r>
        <w:rPr>
          <w:b/>
          <w:bCs/>
        </w:rPr>
        <w:t>读取固定时间内的用户行为日志</w:t>
      </w:r>
    </w:p>
    <w:p>
      <w:pPr>
        <w:numPr>
          <w:ilvl w:val="2"/>
          <w:numId w:val="1"/>
        </w:numPr>
      </w:pPr>
      <w:r>
        <w:t>注意每天有数据都要关联一次日期文件与HIVE表</w:t>
      </w:r>
    </w:p>
    <w:p>
      <w:pPr>
        <w:numPr>
          <w:ilvl w:val="0"/>
          <w:numId w:val="1"/>
        </w:numPr>
      </w:pPr>
      <w:r>
        <w:t>3、进行用户日志数据处理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原始数据是什么时间做了什么事情</w:t>
      </w:r>
    </w:p>
    <w:p>
      <w:pPr>
        <w:numPr>
          <w:ilvl w:val="0"/>
          <w:numId w:val="0"/>
        </w:numPr>
        <w:ind w:left="240" w:leftChars="0"/>
      </w:pPr>
      <w:r>
        <w:drawing>
          <wp:inline distT="0" distB="0" distL="114300" distR="114300">
            <wp:extent cx="5485765" cy="262572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我们要把它转为对应用户是否做过某个操作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这里注意spark sql执行hive sql需要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hive-hcatalog-core-1.1.0-cdh5.13.1.jar</w:t>
      </w:r>
    </w:p>
    <w:p>
      <w:pPr>
        <w:numPr>
          <w:ilvl w:val="0"/>
          <w:numId w:val="0"/>
        </w:numPr>
        <w:ind w:left="240" w:left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480050" cy="2063750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4、</w:t>
      </w:r>
      <w:r>
        <w:rPr>
          <w:rFonts w:hint="eastAsia" w:eastAsia="宋体"/>
          <w:lang w:val="en-US" w:eastAsia="zh-CN"/>
        </w:rPr>
        <w:t>用户行为做了透视，</w:t>
      </w:r>
      <w:r>
        <w:t>存储到user</w:t>
      </w:r>
      <w:r>
        <w:rPr>
          <w:rFonts w:hint="eastAsia" w:eastAsia="宋体"/>
          <w:lang w:val="en-US" w:eastAsia="zh-CN"/>
        </w:rPr>
        <w:t xml:space="preserve"> </w:t>
      </w:r>
      <w:r>
        <w:rPr>
          <w:i/>
          <w:iCs/>
        </w:rPr>
        <w:t>article</w:t>
      </w:r>
      <w:r>
        <w:rPr>
          <w:rFonts w:hint="eastAsia" w:eastAsia="宋体"/>
          <w:i/>
          <w:iCs/>
          <w:lang w:val="en-US" w:eastAsia="zh-CN"/>
        </w:rPr>
        <w:t xml:space="preserve"> </w:t>
      </w:r>
      <w:r>
        <w:t>basic表中</w:t>
      </w:r>
    </w:p>
    <w:p>
      <w:pPr>
        <w:pStyle w:val="26"/>
      </w:pPr>
    </w:p>
    <w:p>
      <w:pPr>
        <w:pStyle w:val="3"/>
      </w:pPr>
      <w:r>
        <w:t>缺少pyhdfs，需要pip install pyhdfs</w:t>
      </w:r>
    </w:p>
    <w:p>
      <w:pPr>
        <w:pStyle w:val="3"/>
      </w:pP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4970" cy="1847215"/>
            <wp:effectExtent l="0" t="0" r="11430" b="635"/>
            <wp:docPr id="4" name="图片 4" descr="snipaste_20210527_213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nipaste_20210527_2132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6"/>
    <w:bookmarkEnd w:id="27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12073C1"/>
    <w:rsid w:val="01563905"/>
    <w:rsid w:val="043B0B92"/>
    <w:rsid w:val="07A00051"/>
    <w:rsid w:val="0BDB5DFB"/>
    <w:rsid w:val="0BE77DDE"/>
    <w:rsid w:val="0C616F7F"/>
    <w:rsid w:val="0D3D27FE"/>
    <w:rsid w:val="12F355CB"/>
    <w:rsid w:val="18782CD2"/>
    <w:rsid w:val="19E631BF"/>
    <w:rsid w:val="1ACF4D29"/>
    <w:rsid w:val="1C1C5D06"/>
    <w:rsid w:val="1C9C2ED4"/>
    <w:rsid w:val="1D552F25"/>
    <w:rsid w:val="222E0F01"/>
    <w:rsid w:val="2C000073"/>
    <w:rsid w:val="309B7847"/>
    <w:rsid w:val="399B595B"/>
    <w:rsid w:val="3ACB6061"/>
    <w:rsid w:val="44963207"/>
    <w:rsid w:val="461B29D0"/>
    <w:rsid w:val="4BB523E1"/>
    <w:rsid w:val="552550AC"/>
    <w:rsid w:val="596D5CD5"/>
    <w:rsid w:val="59825886"/>
    <w:rsid w:val="5DA947C8"/>
    <w:rsid w:val="621F27D3"/>
    <w:rsid w:val="66C37D7A"/>
    <w:rsid w:val="6DAD6738"/>
    <w:rsid w:val="6DCD53F3"/>
    <w:rsid w:val="6E576935"/>
    <w:rsid w:val="73E151D7"/>
    <w:rsid w:val="772A42F7"/>
    <w:rsid w:val="7ED65DC5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qFormat/>
    <w:uiPriority w:val="0"/>
  </w:style>
  <w:style w:type="table" w:default="1" w:styleId="19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1">
    <w:name w:val="FollowedHyperlink"/>
    <w:basedOn w:val="20"/>
    <w:uiPriority w:val="0"/>
    <w:rPr>
      <w:color w:val="800080"/>
      <w:u w:val="single"/>
    </w:rPr>
  </w:style>
  <w:style w:type="character" w:styleId="22">
    <w:name w:val="Hyperlink"/>
    <w:basedOn w:val="23"/>
    <w:qFormat/>
    <w:uiPriority w:val="0"/>
    <w:rPr>
      <w:color w:val="4F81BD" w:themeColor="accent1"/>
    </w:rPr>
  </w:style>
  <w:style w:type="character" w:customStyle="1" w:styleId="23">
    <w:name w:val="Body Text Char"/>
    <w:basedOn w:val="20"/>
    <w:link w:val="3"/>
    <w:qFormat/>
    <w:uiPriority w:val="0"/>
  </w:style>
  <w:style w:type="character" w:styleId="24">
    <w:name w:val="HTML Code"/>
    <w:basedOn w:val="20"/>
    <w:uiPriority w:val="0"/>
    <w:rPr>
      <w:rFonts w:ascii="Courier New" w:hAnsi="Courier New"/>
      <w:sz w:val="20"/>
    </w:rPr>
  </w:style>
  <w:style w:type="character" w:styleId="25">
    <w:name w:val="footnote reference"/>
    <w:basedOn w:val="23"/>
    <w:qFormat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uiPriority w:val="0"/>
  </w:style>
  <w:style w:type="paragraph" w:customStyle="1" w:styleId="34">
    <w:name w:val="Table Caption"/>
    <w:basedOn w:val="12"/>
    <w:qFormat/>
    <w:uiPriority w:val="0"/>
    <w:pPr>
      <w:keepNext/>
    </w:pPr>
  </w:style>
  <w:style w:type="paragraph" w:customStyle="1" w:styleId="35">
    <w:name w:val="Image Caption"/>
    <w:basedOn w:val="12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uiPriority w:val="0"/>
    <w:pPr>
      <w:keepNext/>
    </w:pPr>
  </w:style>
  <w:style w:type="character" w:customStyle="1" w:styleId="38">
    <w:name w:val="Verbatim Char"/>
    <w:basedOn w:val="23"/>
    <w:link w:val="39"/>
    <w:qFormat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uiPriority w:val="0"/>
    <w:pPr>
      <w:wordWrap w:val="0"/>
    </w:pPr>
  </w:style>
  <w:style w:type="character" w:customStyle="1" w:styleId="40">
    <w:name w:val="Section Number"/>
    <w:basedOn w:val="23"/>
    <w:uiPriority w:val="0"/>
  </w:style>
  <w:style w:type="paragraph" w:customStyle="1" w:styleId="4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2">
    <w:name w:val="KeywordTok"/>
    <w:basedOn w:val="38"/>
    <w:uiPriority w:val="0"/>
    <w:rPr>
      <w:b/>
      <w:color w:val="007020"/>
    </w:rPr>
  </w:style>
  <w:style w:type="character" w:customStyle="1" w:styleId="43">
    <w:name w:val="DataTypeTok"/>
    <w:basedOn w:val="38"/>
    <w:uiPriority w:val="0"/>
    <w:rPr>
      <w:color w:val="902000"/>
    </w:rPr>
  </w:style>
  <w:style w:type="character" w:customStyle="1" w:styleId="44">
    <w:name w:val="DecValTok"/>
    <w:basedOn w:val="38"/>
    <w:uiPriority w:val="0"/>
    <w:rPr>
      <w:color w:val="40A070"/>
    </w:rPr>
  </w:style>
  <w:style w:type="character" w:customStyle="1" w:styleId="45">
    <w:name w:val="BaseNTok"/>
    <w:basedOn w:val="38"/>
    <w:uiPriority w:val="0"/>
    <w:rPr>
      <w:color w:val="40A070"/>
    </w:rPr>
  </w:style>
  <w:style w:type="character" w:customStyle="1" w:styleId="46">
    <w:name w:val="FloatTok"/>
    <w:basedOn w:val="38"/>
    <w:uiPriority w:val="0"/>
    <w:rPr>
      <w:color w:val="40A070"/>
    </w:rPr>
  </w:style>
  <w:style w:type="character" w:customStyle="1" w:styleId="47">
    <w:name w:val="ConstantTok"/>
    <w:basedOn w:val="38"/>
    <w:qFormat/>
    <w:uiPriority w:val="0"/>
    <w:rPr>
      <w:color w:val="880000"/>
    </w:rPr>
  </w:style>
  <w:style w:type="character" w:customStyle="1" w:styleId="48">
    <w:name w:val="CharTok"/>
    <w:basedOn w:val="38"/>
    <w:qFormat/>
    <w:uiPriority w:val="0"/>
    <w:rPr>
      <w:color w:val="4070A0"/>
    </w:rPr>
  </w:style>
  <w:style w:type="character" w:customStyle="1" w:styleId="49">
    <w:name w:val="SpecialCharTok"/>
    <w:basedOn w:val="38"/>
    <w:qFormat/>
    <w:uiPriority w:val="0"/>
    <w:rPr>
      <w:color w:val="4070A0"/>
    </w:rPr>
  </w:style>
  <w:style w:type="character" w:customStyle="1" w:styleId="50">
    <w:name w:val="StringTok"/>
    <w:basedOn w:val="38"/>
    <w:qFormat/>
    <w:uiPriority w:val="0"/>
    <w:rPr>
      <w:color w:val="4070A0"/>
    </w:rPr>
  </w:style>
  <w:style w:type="character" w:customStyle="1" w:styleId="51">
    <w:name w:val="VerbatimStringTok"/>
    <w:basedOn w:val="38"/>
    <w:uiPriority w:val="0"/>
    <w:rPr>
      <w:color w:val="4070A0"/>
    </w:rPr>
  </w:style>
  <w:style w:type="character" w:customStyle="1" w:styleId="52">
    <w:name w:val="SpecialStringTok"/>
    <w:basedOn w:val="38"/>
    <w:uiPriority w:val="0"/>
    <w:rPr>
      <w:color w:val="BB6688"/>
    </w:rPr>
  </w:style>
  <w:style w:type="character" w:customStyle="1" w:styleId="53">
    <w:name w:val="ImportTok"/>
    <w:basedOn w:val="38"/>
    <w:uiPriority w:val="0"/>
  </w:style>
  <w:style w:type="character" w:customStyle="1" w:styleId="54">
    <w:name w:val="CommentTok"/>
    <w:basedOn w:val="38"/>
    <w:qFormat/>
    <w:uiPriority w:val="0"/>
    <w:rPr>
      <w:i/>
      <w:color w:val="60A0B0"/>
    </w:rPr>
  </w:style>
  <w:style w:type="character" w:customStyle="1" w:styleId="55">
    <w:name w:val="DocumentationTok"/>
    <w:basedOn w:val="38"/>
    <w:uiPriority w:val="0"/>
    <w:rPr>
      <w:i/>
      <w:color w:val="BA2121"/>
    </w:rPr>
  </w:style>
  <w:style w:type="character" w:customStyle="1" w:styleId="56">
    <w:name w:val="AnnotationTok"/>
    <w:basedOn w:val="38"/>
    <w:qFormat/>
    <w:uiPriority w:val="0"/>
    <w:rPr>
      <w:b/>
      <w:i/>
      <w:color w:val="60A0B0"/>
    </w:rPr>
  </w:style>
  <w:style w:type="character" w:customStyle="1" w:styleId="57">
    <w:name w:val="CommentVarTok"/>
    <w:basedOn w:val="38"/>
    <w:uiPriority w:val="0"/>
    <w:rPr>
      <w:b/>
      <w:i/>
      <w:color w:val="60A0B0"/>
    </w:rPr>
  </w:style>
  <w:style w:type="character" w:customStyle="1" w:styleId="58">
    <w:name w:val="OtherTok"/>
    <w:basedOn w:val="38"/>
    <w:qFormat/>
    <w:uiPriority w:val="0"/>
    <w:rPr>
      <w:color w:val="007020"/>
    </w:rPr>
  </w:style>
  <w:style w:type="character" w:customStyle="1" w:styleId="59">
    <w:name w:val="FunctionTok"/>
    <w:basedOn w:val="38"/>
    <w:qFormat/>
    <w:uiPriority w:val="0"/>
    <w:rPr>
      <w:color w:val="06287E"/>
    </w:rPr>
  </w:style>
  <w:style w:type="character" w:customStyle="1" w:styleId="60">
    <w:name w:val="VariableTok"/>
    <w:basedOn w:val="38"/>
    <w:qFormat/>
    <w:uiPriority w:val="0"/>
    <w:rPr>
      <w:color w:val="19177C"/>
    </w:rPr>
  </w:style>
  <w:style w:type="character" w:customStyle="1" w:styleId="61">
    <w:name w:val="ControlFlowTok"/>
    <w:basedOn w:val="38"/>
    <w:qFormat/>
    <w:uiPriority w:val="0"/>
    <w:rPr>
      <w:b/>
      <w:color w:val="007020"/>
    </w:rPr>
  </w:style>
  <w:style w:type="character" w:customStyle="1" w:styleId="62">
    <w:name w:val="OperatorTok"/>
    <w:basedOn w:val="38"/>
    <w:qFormat/>
    <w:uiPriority w:val="0"/>
    <w:rPr>
      <w:color w:val="666666"/>
    </w:rPr>
  </w:style>
  <w:style w:type="character" w:customStyle="1" w:styleId="63">
    <w:name w:val="BuiltInTok"/>
    <w:basedOn w:val="38"/>
    <w:qFormat/>
    <w:uiPriority w:val="0"/>
  </w:style>
  <w:style w:type="character" w:customStyle="1" w:styleId="64">
    <w:name w:val="ExtensionTok"/>
    <w:basedOn w:val="38"/>
    <w:uiPriority w:val="0"/>
  </w:style>
  <w:style w:type="character" w:customStyle="1" w:styleId="65">
    <w:name w:val="PreprocessorTok"/>
    <w:basedOn w:val="38"/>
    <w:qFormat/>
    <w:uiPriority w:val="0"/>
    <w:rPr>
      <w:color w:val="BC7A00"/>
    </w:rPr>
  </w:style>
  <w:style w:type="character" w:customStyle="1" w:styleId="66">
    <w:name w:val="AttributeTok"/>
    <w:basedOn w:val="38"/>
    <w:uiPriority w:val="0"/>
    <w:rPr>
      <w:color w:val="7D9029"/>
    </w:rPr>
  </w:style>
  <w:style w:type="character" w:customStyle="1" w:styleId="67">
    <w:name w:val="RegionMarkerTok"/>
    <w:basedOn w:val="38"/>
    <w:uiPriority w:val="0"/>
  </w:style>
  <w:style w:type="character" w:customStyle="1" w:styleId="68">
    <w:name w:val="InformationTok"/>
    <w:basedOn w:val="38"/>
    <w:qFormat/>
    <w:uiPriority w:val="0"/>
    <w:rPr>
      <w:b/>
      <w:i/>
      <w:color w:val="60A0B0"/>
    </w:rPr>
  </w:style>
  <w:style w:type="character" w:customStyle="1" w:styleId="69">
    <w:name w:val="WarningTok"/>
    <w:basedOn w:val="38"/>
    <w:uiPriority w:val="0"/>
    <w:rPr>
      <w:b/>
      <w:i/>
      <w:color w:val="60A0B0"/>
    </w:rPr>
  </w:style>
  <w:style w:type="character" w:customStyle="1" w:styleId="70">
    <w:name w:val="AlertTok"/>
    <w:basedOn w:val="38"/>
    <w:uiPriority w:val="0"/>
    <w:rPr>
      <w:b/>
      <w:color w:val="FF0000"/>
    </w:rPr>
  </w:style>
  <w:style w:type="character" w:customStyle="1" w:styleId="71">
    <w:name w:val="ErrorTok"/>
    <w:basedOn w:val="38"/>
    <w:uiPriority w:val="0"/>
    <w:rPr>
      <w:b/>
      <w:color w:val="FF0000"/>
    </w:rPr>
  </w:style>
  <w:style w:type="character" w:customStyle="1" w:styleId="72">
    <w:name w:val="NormalTok"/>
    <w:basedOn w:val="3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135</TotalTime>
  <ScaleCrop>false</ScaleCrop>
  <LinksUpToDate>false</LinksUpToDate>
  <CharactersWithSpaces>583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2021-05-08T08:42:00Z</dcterms:created>
  <dc:creator>李志龙-Luke</dc:creator>
  <cp:lastModifiedBy>李志龙-Luke</cp:lastModifiedBy>
  <dcterms:modified xsi:type="dcterms:W3CDTF">2021-08-16T04:31:57Z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680994FB592546BBA912383A9841AC28</vt:lpwstr>
  </property>
</Properties>
</file>