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SmartClock 视觉端 · 关键原理讲解（教学版）</w:t>
      </w:r>
    </w:p>
    <w:p>
      <w:r>
        <w:t xml:space="preserve">本文面向"想真正搞懂这套系统怎么工作"的读者。它不追求面面俱到，而是把 </w:t>
      </w:r>
      <w:r>
        <w:rPr>
          <w:b/>
        </w:rPr>
        <w:t xml:space="preserve">六个关键原理</w:t>
      </w:r>
      <w:r>
        <w:t xml:space="preserve">从零讲清楚：每一步先说"要解决什么问题"，再说"怎么做"， 然后给公式、给数字、给可以自己动手验证的命令。</w:t>
      </w:r>
    </w:p>
    <w:p>
      <w:r>
        <w:t xml:space="preserve">读完本文你应该能够回答：</w:t>
      </w:r>
    </w:p>
    <w:p>
      <w:pPr>
        <w:numPr>
          <w:ilvl w:val="0"/>
          <w:numId w:val="1"/>
        </w:numPr>
      </w:pPr>
      <w:r>
        <w:t xml:space="preserve">一张 640×480 的照片，是怎么变成 STM32 屏幕上一个挡板位置的？</w:t>
      </w:r>
    </w:p>
    <w:p>
      <w:pPr>
        <w:numPr>
          <w:ilvl w:val="0"/>
          <w:numId w:val="1"/>
        </w:numPr>
      </w:pPr>
      <w:r>
        <w:t xml:space="preserve">为什么"检测区域"和"映射区域"必须是两个框，而不是一个？</w:t>
      </w:r>
    </w:p>
    <w:p>
      <w:pPr>
        <w:numPr>
          <w:ilvl w:val="0"/>
          <w:numId w:val="1"/>
        </w:numPr>
      </w:pPr>
      <w:r>
        <w:t xml:space="preserve">为什么在画面边缘，卡片中心会算错？错多少？怎么量化？</w:t>
      </w:r>
    </w:p>
    <w:p>
      <w:pPr>
        <w:numPr>
          <w:ilvl w:val="0"/>
          <w:numId w:val="1"/>
        </w:numPr>
      </w:pPr>
      <w:r>
        <w:t xml:space="preserve">10 个字节里每个字节是什么意思？CRC 是怎么算出来的？</w:t>
      </w:r>
    </w:p>
    <w:p>
      <w:pPr>
        <w:numPr>
          <w:ilvl w:val="0"/>
          <w:numId w:val="1"/>
        </w:numPr>
      </w:pPr>
      <w:r>
        <w:t xml:space="preserve">板子上装不了官方的 NPU Python 库，那怎么调 NPU？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第一章 全局：一帧图像的六步旅程</w:t>
      </w:r>
    </w:p>
    <w:p>
      <w:r>
        <w:t xml:space="preserve">先把整条链路串起来，后面各章再逐个拆开。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USB 摄像头（640×480，16.7 fps）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│  图像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▼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① YOLO26 / RKNN 检测红卡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│  检测框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▼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② 双 ROI 映射成游戏坐标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│  (x, y)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▼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③ 组 10 字节帧 + CRC-8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│  串口 115200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▼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STM32 → 驱动挡板跟随卡片</w:t>
      </w:r>
    </w:p>
    <w:p>
      <w:r>
        <w:rPr>
          <w:b/>
        </w:rPr>
        <w:t xml:space="preserve">一句话概括</w:t>
      </w:r>
      <w:r>
        <w:t xml:space="preserve">：摄像头给出"卡片在画面里的哪个像素"，系统要把它翻译成 "挡板应该在游戏里的哪个位置"，并且保证翻译得</w:t>
      </w:r>
      <w:r>
        <w:rPr>
          <w:b/>
        </w:rPr>
        <w:t xml:space="preserve">准</w:t>
      </w:r>
      <w:r>
        <w:t xml:space="preserve">、</w:t>
      </w:r>
      <w:r>
        <w:rPr>
          <w:b/>
        </w:rPr>
        <w:t xml:space="preserve">稳</w:t>
      </w:r>
      <w:r>
        <w:t xml:space="preserve">、</w:t>
      </w:r>
      <w:r>
        <w:rPr>
          <w:b/>
        </w:rPr>
        <w:t xml:space="preserve">不丢</w:t>
      </w:r>
      <w:r>
        <w:t xml:space="preserve">。</w:t>
      </w:r>
    </w:p>
    <w:tbl>
      <w:tblPr>
        <w:tblStyle w:val="TableGrid"/>
        <w:tblW w:w="5000" w:type="pct"/>
        <w:tblLayout w:type="fixed"/>
      </w:tblPr>
      <w:tblGrid>
        <w:gridCol w:w="840"/>
        <w:gridCol w:w="1680"/>
        <w:gridCol w:w="3120"/>
        <w:gridCol w:w="3360"/>
      </w:tblGrid>
      <w:tr>
        <w:trPr>
          <w:tblHeader/>
        </w:trPr>
        <w:tc>
          <w:tcPr>
            <w:tcW w:w="84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步骤</w:t>
            </w:r>
          </w:p>
        </w:tc>
        <w:tc>
          <w:tcPr>
            <w:tcW w:w="168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输入</w:t>
            </w:r>
          </w:p>
        </w:tc>
        <w:tc>
          <w:tcPr>
            <w:tcW w:w="312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输出</w:t>
            </w:r>
          </w:p>
        </w:tc>
        <w:tc>
          <w:tcPr>
            <w:tcW w:w="336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关键点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① 采集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光线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640×480 BGR 图像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t xml:space="preserve">帧率、曝光、白平衡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② 检测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图像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卡片检测框 + 置信度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t xml:space="preserve">模型、letterbox、NMS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③ 裁剪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检测区域 B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送模型的子图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为边缘精度服务</w:t>
            </w:r>
            <w:r>
              <w:t xml:space="preserve">（第三章）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④ 映射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框中心像素坐标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游戏坐标 (35..389, 6..578)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t xml:space="preserve">线性拉伸 + 平滑 + 死区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⑤ 组帧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两个坐标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10 字节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t xml:space="preserve">小端、CRC-8</w:t>
            </w:r>
          </w:p>
        </w:tc>
      </w:tr>
      <w:tr>
        <w:tc>
          <w:tcPr>
            <w:tcW w:w="840" w:type="dxa"/>
            <w:vAlign w:val="center"/>
          </w:tcPr>
          <w:p>
            <w:pPr>
              <w:spacing w:before="20" w:after="20"/>
            </w:pPr>
            <w:r>
              <w:t xml:space="preserve">⑥ 下发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/>
            </w:pPr>
            <w:r>
              <w:t xml:space="preserve">字节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/>
            </w:pPr>
            <w:r>
              <w:t xml:space="preserve">挡板移动</w:t>
            </w:r>
          </w:p>
        </w:tc>
        <w:tc>
          <w:tcPr>
            <w:tcW w:w="3360" w:type="dxa"/>
            <w:vAlign w:val="center"/>
          </w:tcPr>
          <w:p>
            <w:pPr>
              <w:spacing w:before="20" w:after="20"/>
            </w:pPr>
            <w:r>
              <w:t xml:space="preserve">应答 OK / ERROR</w:t>
            </w:r>
          </w:p>
        </w:tc>
      </w:tr>
    </w:tbl>
    <w:p>
      <w:pPr>
        <w:spacing w:after="160"/>
      </w:pPr>
    </w:p>
    <w:p>
      <w:pPr>
        <w:jc w:val="center"/>
        <w:spacing w:before="160" w:after="40"/>
      </w:pPr>
      <w:r>
        <w:drawing>
          <wp:inline distT="0" distB="0" distL="0" distR="0">
            <wp:extent cx="5580000" cy="4185000"/>
            <wp:effectExtent l="0" t="0" r="0" b="0"/>
            <wp:docPr id="1" name="ui_after_fi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i_after_fix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视觉端实时界面：黄色实线是映射区域 A，绿色虚线是检测区域 B，卡片上的小绿框是模型输出的检测框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第二章 检测原理：从图像到"卡片在哪"</w:t>
      </w:r>
    </w:p>
    <w:p>
      <w:pPr>
        <w:pStyle w:val="Heading2"/>
      </w:pPr>
      <w:r>
        <w:t xml:space="preserve">2.1 为什么是 YOLO，而不是颜色阈值</w:t>
      </w:r>
    </w:p>
    <w:p>
      <w:r>
        <w:t xml:space="preserve">最朴素的做法是"找红色的像素，求质心"。它在实验室能跑，但现场会遇到：</w:t>
      </w:r>
    </w:p>
    <w:p>
      <w:pPr>
        <w:numPr>
          <w:ilvl w:val="0"/>
          <w:numId w:val="1"/>
        </w:numPr>
      </w:pPr>
      <w:r>
        <w:t xml:space="preserve">卡面反光 → 白色高光区域 HSV 里不再是红色</w:t>
      </w:r>
    </w:p>
    <w:p>
      <w:pPr>
        <w:numPr>
          <w:ilvl w:val="0"/>
          <w:numId w:val="1"/>
        </w:numPr>
      </w:pPr>
      <w:r>
        <w:t xml:space="preserve">手在卡片上方投下阴影 → 同一张卡出现两种颜色</w:t>
      </w:r>
    </w:p>
    <w:p>
      <w:pPr>
        <w:numPr>
          <w:ilvl w:val="0"/>
          <w:numId w:val="1"/>
        </w:numPr>
      </w:pPr>
      <w:r>
        <w:t xml:space="preserve">摄像头自动白平衡漂移 → 昨天调好的阈值今天失效</w:t>
      </w:r>
    </w:p>
    <w:p>
      <w:pPr>
        <w:numPr>
          <w:ilvl w:val="0"/>
          <w:numId w:val="1"/>
        </w:numPr>
      </w:pPr>
      <w:r>
        <w:t xml:space="preserve">背景里有同色物体 → 直接误检</w:t>
      </w:r>
    </w:p>
    <w:p>
      <w:r>
        <w:t xml:space="preserve">学习类方法（YOLO）学的是</w:t>
      </w:r>
      <w:r>
        <w:rPr>
          <w:b/>
        </w:rPr>
        <w:t xml:space="preserve">形状 + 纹理 + 颜色</w:t>
      </w:r>
      <w:r>
        <w:t xml:space="preserve">的联合特征，对上述变化 鲁棒得多。本项目实测：测试集精确率 100%、召回率 96.97%。</w:t>
      </w:r>
    </w:p>
    <w:p>
      <w:pPr>
        <w:pStyle w:val="Quote"/>
      </w:pPr>
      <w:r>
        <w:t xml:space="preserve">但 HSV 并没有被丢掉——它是</w:t>
      </w:r>
      <w:r>
        <w:rPr>
          <w:b/>
        </w:rPr>
        <w:t xml:space="preserve">降级引擎</w:t>
      </w:r>
      <w:r>
        <w:t xml:space="preserve">。如果模型文件损坏或 NPU 不可用，</w:t>
      </w:r>
    </w:p>
    <w:p>
      <w:pPr>
        <w:pStyle w:val="Quote"/>
      </w:pPr>
      <w:r>
        <w:t xml:space="preserve">改一行配置（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detector.engine: hsv</w:t>
      </w:r>
      <w:r>
        <w:t xml:space="preserve">）系统仍能跑，方便现场判断</w:t>
      </w:r>
    </w:p>
    <w:p>
      <w:pPr>
        <w:pStyle w:val="Quote"/>
      </w:pPr>
      <w:r>
        <w:t xml:space="preserve">"到底是模型的问题还是系统的问题"。</w:t>
      </w:r>
    </w:p>
    <w:p>
      <w:pPr>
        <w:pStyle w:val="Heading2"/>
      </w:pPr>
      <w:r>
        <w:t xml:space="preserve">2.2 letterbox：一个容易被忽略的细节</w:t>
      </w:r>
    </w:p>
    <w:p>
      <w:r>
        <w:t xml:space="preserve">模型输入固定 </w:t>
      </w:r>
      <w:r>
        <w:rPr>
          <w:b/>
        </w:rPr>
        <w:t xml:space="preserve">640×640</w:t>
      </w:r>
      <w:r>
        <w:t xml:space="preserve">，而摄像头是 </w:t>
      </w:r>
      <w:r>
        <w:rPr>
          <w:b/>
        </w:rPr>
        <w:t xml:space="preserve">640×480</w:t>
      </w:r>
      <w:r>
        <w:t xml:space="preserve">（4:3）。 如果直接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resize</w:t>
      </w:r>
      <w:r>
        <w:t xml:space="preserve"> 到正方形，物体在纵向会被压缩 25%：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原图 640×480            模型输入 640×640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┌─────────┐            ┌───────────┐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  ⭕   │  ────────▶ │░░░░░░░░░░░│ ← 灰边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       │            │  ┌─────┐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└─────────┘            │  │  ⭕ │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           │  └─────┘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直接拉伸会压扁物体       │░░░░░░░░░░░│ ← 灰边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等比缩放 + 填灰边则不会   └───────────┘</w:t>
      </w:r>
    </w:p>
    <w:p>
      <w:r>
        <w:t xml:space="preserve">计算过程（以 640×480 → 640×640 为例）：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scale = min(640/640, 640/480) = 1.0       取较小的缩放比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新尺寸 = 640 × 480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pad_x = (640 − 640) / 2 = 0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pad_y = (640 − 480) / 2 = 80               上下各填 80 像素灰边</w:t>
      </w:r>
    </w:p>
    <w:p>
      <w:r>
        <w:rPr>
          <w:b/>
        </w:rPr>
        <w:t xml:space="preserve">反变换</w:t>
      </w:r>
      <w:r>
        <w:t xml:space="preserve">（把模型输出的框还原到原图）必须减掉填充量：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原图坐标 = (模型坐标 − pad) / scale</w:t>
      </w:r>
    </w:p>
    <w:p>
      <w:r>
        <w:t xml:space="preserve">忘记减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pad</w:t>
      </w:r>
      <w:r>
        <w:t xml:space="preserve"> 是新手最常见的错误，表现为"检测框整体偏移半个填充量"。</w:t>
      </w:r>
    </w:p>
    <w:p>
      <w:pPr>
        <w:pStyle w:val="Heading2"/>
      </w:pPr>
      <w:r>
        <w:t xml:space="preserve">2.3 输出张量的形状与含义</w:t>
      </w:r>
    </w:p>
    <w:p>
      <w:r>
        <w:t xml:space="preserve">本项目的模型输出：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[1, 5, 8400]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│  │   └── 8400 个候选框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│  └────── 每个框 5 个数：cx, cy, w, h, conf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└───────── batch = 1</w:t>
      </w:r>
    </w:p>
    <w:p>
      <w:r>
        <w:t xml:space="preserve">注意 </w:t>
      </w:r>
      <w:r>
        <w:rPr>
          <w:b/>
        </w:rPr>
        <w:t xml:space="preserve">是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cxcywh</w:t>
      </w:r>
      <w:r>
        <w:rPr>
          <w:b/>
        </w:rPr>
        <w:t xml:space="preserve">（中心点 + 宽高），不是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xyxy</w:t>
      </w:r>
      <w:r>
        <w:rPr>
          <w:b/>
        </w:rPr>
        <w:t xml:space="preserve">（对角点）</w:t>
      </w:r>
      <w:r>
        <w:t xml:space="preserve">。转换公式：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x1 = cx − w/2        x2 = cx + w/2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y1 = cy − h/2        y2 = cy + h/2</w:t>
      </w:r>
    </w:p>
    <w:p>
      <w:pPr>
        <w:pStyle w:val="Quote"/>
      </w:pPr>
      <w:r>
        <w:rPr>
          <w:b/>
        </w:rPr>
        <w:t xml:space="preserve">真实踩坑记录</w:t>
      </w:r>
      <w:r>
        <w:t xml:space="preserve">：早期文档把输出写成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xyxy</w:t>
      </w:r>
      <w:r>
        <w:t xml:space="preserve">，按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xyxy</w:t>
      </w:r>
      <w:r>
        <w:t xml:space="preserve"> 解析会让检测框</w:t>
      </w:r>
    </w:p>
    <w:p>
      <w:pPr>
        <w:pStyle w:val="Quote"/>
      </w:pPr>
      <w:r>
        <w:t xml:space="preserve">严重错位，而且</w:t>
      </w:r>
      <w:r>
        <w:rPr>
          <w:b/>
        </w:rPr>
        <w:t xml:space="preserve">程序不报错</w:t>
      </w:r>
      <w:r>
        <w:t xml:space="preserve">（数字都是合法的，只是含义错了）。</w:t>
      </w:r>
    </w:p>
    <w:p>
      <w:pPr>
        <w:pStyle w:val="Quote"/>
      </w:pPr>
      <w:r>
        <w:t xml:space="preserve">判别方法：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cxcywh</w:t>
      </w:r>
      <w:r>
        <w:t xml:space="preserve"> 的中心点必然落在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[0,1]</w:t>
      </w:r>
      <w:r>
        <w:t xml:space="preserve"> 且宽高为正；</w:t>
      </w:r>
    </w:p>
    <w:p>
      <w:pPr>
        <w:pStyle w:val="Quote"/>
      </w:pPr>
      <w:r>
        <w:t xml:space="preserve">若把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cx,cy</w:t>
      </w:r>
      <w:r>
        <w:t xml:space="preserve"> 当成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x1,y1</w:t>
      </w:r>
      <w:r>
        <w:t xml:space="preserve">、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w,h</w:t>
      </w:r>
      <w:r>
        <w:t xml:space="preserve"> 当成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x2,y2</w:t>
      </w:r>
      <w:r>
        <w:t xml:space="preserve">，会算出大量负的宽高。</w:t>
      </w:r>
    </w:p>
    <w:p>
      <w:pPr>
        <w:pStyle w:val="Heading2"/>
      </w:pPr>
      <w:r>
        <w:t xml:space="preserve">2.4 NMS：同一个卡片只留一个框</w:t>
      </w:r>
    </w:p>
    <w:p>
      <w:r>
        <w:t xml:space="preserve">同一个卡片会被多个尺度、多个网格同时检出，需要去重：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输入：候选框列表 + 各自的置信度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1. 按置信度从高到低排序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2. 取出当前最高分的框 A，加入结果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3. 计算 A 与其余每个框的 IoU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4. 删除 IoU &gt; 0.45 的框（它们大概率指向同一个卡片）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5. 回到第 2 步，直到没有剩余框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输出：互不重叠的框</w:t>
      </w:r>
    </w:p>
    <w:p>
      <w:r>
        <w:rPr>
          <w:b/>
        </w:rPr>
        <w:t xml:space="preserve">IoU（交并比）</w:t>
      </w:r>
      <w:r>
        <w:t xml:space="preserve"> 的定义：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┌─────────┐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│  A ∩ B  │          交集面积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└─────────┘   IoU = ─────────────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               并集面积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IoU = 0   完全没重叠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IoU = 1   完全重合</w:t>
      </w:r>
    </w:p>
    <w:p>
      <w:pPr>
        <w:pStyle w:val="Heading2"/>
      </w:pPr>
      <w:r>
        <w:t xml:space="preserve">2.5 动手验证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cd Visual/color_block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单张图：把检测结果画出来，绿框应该紧紧套住卡片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scripts/verify_model.py --image assets/captures/s1.jpg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整个测试集：精确率 / 召回率 / 平均 IoU / 中心误差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scripts/validate_dataset.py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第三章 双 ROI：本项目最核心的改进</w:t>
      </w:r>
    </w:p>
    <w:p>
      <w:pPr>
        <w:pStyle w:val="Heading2"/>
      </w:pPr>
      <w:r>
        <w:t xml:space="preserve">3.1 现象：挡板"差一点点"贴不到墙</w:t>
      </w:r>
    </w:p>
    <w:p>
      <w:r>
        <w:t xml:space="preserve">游戏里挡板能跟着卡片走、方向也对，但把卡片移到画面左右最边上时， 挡板</w:t>
      </w:r>
      <w:r>
        <w:rPr>
          <w:b/>
        </w:rPr>
        <w:t xml:space="preserve">总差那么一点点</w:t>
      </w:r>
      <w:r>
        <w:t xml:space="preserve">贴不到墙，紧贴边界落下的星星接不到。</w:t>
      </w:r>
    </w:p>
    <w:p>
      <w:r>
        <w:t xml:space="preserve">这不是机械误差，也不是串口问题——</w:t>
      </w:r>
      <w:r>
        <w:rPr>
          <w:b/>
        </w:rPr>
        <w:t xml:space="preserve">是中心坐标算错了</w:t>
      </w:r>
      <w:r>
        <w:t xml:space="preserve">。</w:t>
      </w:r>
    </w:p>
    <w:p>
      <w:pPr>
        <w:pStyle w:val="Heading2"/>
      </w:pPr>
      <w:r>
        <w:t xml:space="preserve">3.2 原因：模型只看到了半张卡片</w:t>
      </w:r>
    </w:p>
    <w:p>
      <w:r>
        <w:t xml:space="preserve">设红色卡片宽度为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W</w:t>
      </w:r>
      <w:r>
        <w:t xml:space="preserve">，卡片真实中心在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</w:t>
      </w:r>
      <w:r>
        <w:t xml:space="preserve">。如果"检测区域"和"映射区域" 是同一个矩形，那么当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</w:t>
      </w:r>
      <w:r>
        <w:t xml:space="preserve"> 正好落在矩形左边界时：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映射区 / 检测区的左边界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┌───────────┼──────────────┐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被裁掉的部分│ 模型能看到的部分│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◀─ W/2 ─▶│◀─── W/2 ────▶│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└───────────┼──────────────┘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C              真实中心在这里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↓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┌──┴──┐  模型算出的中心 = 可见部分的中心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└─────┘  比真实中心偏右 W/4</w:t>
      </w:r>
    </w:p>
    <w:p>
      <w:pPr>
        <w:jc w:val="center"/>
        <w:spacing w:before="160" w:after="40"/>
      </w:pPr>
      <w:r>
        <w:drawing>
          <wp:inline distT="0" distB="0" distL="0" distR="0">
            <wp:extent cx="5580000" cy="4185000"/>
            <wp:effectExtent l="0" t="0" r="0" b="0"/>
            <wp:docPr id="2" name="edge_center_B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ge_center_BA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旧方案（检测区 = 映射区）：卡片顶在 A 左边界，白色叉是真实中心，黄色叉是算出的中心，偏了 22.5 像素</w:t>
      </w:r>
    </w:p>
    <w:p>
      <w:r>
        <w:rPr>
          <w:b/>
        </w:rPr>
        <w:t xml:space="preserve">偏移量的推导</w:t>
      </w:r>
      <w:r>
        <w:t xml:space="preserve">：</w:t>
      </w:r>
    </w:p>
    <w:p>
      <w:pPr>
        <w:numPr>
          <w:ilvl w:val="0"/>
          <w:numId w:val="1"/>
        </w:numPr>
      </w:pPr>
      <w:r>
        <w:t xml:space="preserve">可见部分是原卡片的右半边，宽度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W/2</w:t>
      </w:r>
    </w:p>
    <w:p>
      <w:pPr>
        <w:numPr>
          <w:ilvl w:val="0"/>
          <w:numId w:val="1"/>
        </w:numPr>
      </w:pPr>
      <w:r>
        <w:t xml:space="preserve">它的中心在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 + W/4</w:t>
      </w:r>
      <w:r>
        <w:t xml:space="preserve">（因为可见部分从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</w:t>
      </w:r>
      <w:r>
        <w:t xml:space="preserve"> 开始向右延伸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W/2</w:t>
      </w:r>
      <w:r>
        <w:t xml:space="preserve">）</w:t>
      </w:r>
    </w:p>
    <w:p>
      <w:pPr>
        <w:numPr>
          <w:ilvl w:val="0"/>
          <w:numId w:val="1"/>
        </w:numPr>
      </w:pPr>
      <w:r>
        <w:t xml:space="preserve">所以</w:t>
      </w:r>
      <w:r>
        <w:rPr>
          <w:b/>
        </w:rPr>
        <w:t xml:space="preserve">误差 = W/4</w:t>
      </w:r>
    </w:p>
    <w:p>
      <w:r>
        <w:t xml:space="preserve">本项目卡片宽约 90 px → 理论误差约 </w:t>
      </w:r>
      <w:r>
        <w:rPr>
          <w:b/>
        </w:rPr>
        <w:t xml:space="preserve">22.5 px</w:t>
      </w:r>
      <w:r>
        <w:t xml:space="preserve">，与实测完全吻合。</w:t>
      </w:r>
    </w:p>
    <w:p>
      <w:pPr>
        <w:pStyle w:val="Heading2"/>
      </w:pPr>
      <w:r>
        <w:t xml:space="preserve">3.3 换算成游戏坐标，误差更直观</w:t>
      </w:r>
    </w:p>
    <w:p>
      <w:r>
        <w:t xml:space="preserve">映射关系是线性的：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game_x = 35 + nx × (389 − 35)     其中 nx = (cam_x − A.x) / A.w</w:t>
      </w:r>
    </w:p>
    <w:p>
      <w:r>
        <w:t xml:space="preserve">设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A.w = 326</w:t>
      </w:r>
      <w:r>
        <w:t xml:space="preserve">，则 1 像素对应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(389−35)/326 ≈ 1.086</w:t>
      </w:r>
      <w:r>
        <w:t xml:space="preserve"> 游戏像素。</w:t>
      </w:r>
    </w:p>
    <w:p>
      <w:r>
        <w:t xml:space="preserve">所以 22.5 px 的像素误差 ≈ </w:t>
      </w:r>
      <w:r>
        <w:rPr>
          <w:b/>
        </w:rPr>
        <w:t xml:space="preserve">24 个游戏像素</w:t>
      </w:r>
      <w:r>
        <w:t xml:space="preserve">的挡板位置误差。 实测最坏情况（卡片明显出界）达到 </w:t>
      </w:r>
      <w:r>
        <w:rPr>
          <w:b/>
        </w:rPr>
        <w:t xml:space="preserve">34 px ≈ 37 个游戏像素</w:t>
      </w:r>
      <w:r>
        <w:t xml:space="preserve">。</w:t>
      </w:r>
    </w:p>
    <w:p>
      <w:pPr>
        <w:pStyle w:val="Quote"/>
      </w:pPr>
      <w:r>
        <w:rPr>
          <w:b/>
        </w:rPr>
        <w:t xml:space="preserve">这就是"接不到边缘星星"的直接原因</w:t>
      </w:r>
      <w:r>
        <w:t xml:space="preserve">：挡板离墙还差 37 个单位。</w:t>
      </w:r>
    </w:p>
    <w:p>
      <w:pPr>
        <w:pStyle w:val="Heading2"/>
      </w:pPr>
      <w:r>
        <w:t xml:space="preserve">3.4 解决：把"检测"和"映射"拆成两个框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┌──── B：检测区域（绿虚线）────┐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┌── A：映射区域（黄实线）─┐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│                        │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│     🟥 红卡（完整可见）  │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│                        │  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│  └────────────────────────┘  │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└──────────────────────────────┘</w:t>
      </w:r>
    </w:p>
    <w:p>
      <w:pPr>
        <w:numPr>
          <w:ilvl w:val="0"/>
          <w:numId w:val="1"/>
        </w:numPr>
      </w:pPr>
      <w:r>
        <w:rPr>
          <w:b/>
        </w:rPr>
        <w:t xml:space="preserve">检测用 B</w:t>
      </w:r>
      <w:r>
        <w:t xml:space="preserve">：卡片在 A 边缘时，它仍</w:t>
      </w:r>
      <w:r>
        <w:rPr>
          <w:b/>
        </w:rPr>
        <w:t xml:space="preserve">完整落在 B 内</w:t>
      </w:r>
      <w:r>
        <w:t xml:space="preserve"> → 模型看到整张卡 → 中心准确</w:t>
      </w:r>
    </w:p>
    <w:p>
      <w:pPr>
        <w:numPr>
          <w:ilvl w:val="0"/>
          <w:numId w:val="1"/>
        </w:numPr>
      </w:pPr>
      <w:r>
        <w:rPr>
          <w:b/>
        </w:rPr>
        <w:t xml:space="preserve">映射用 A</w:t>
      </w:r>
      <w:r>
        <w:t xml:space="preserve">：中心超出 A 时被</w:t>
      </w:r>
      <w:r>
        <w:rPr>
          <w:b/>
        </w:rPr>
        <w:t xml:space="preserve">限幅到边缘</w:t>
      </w:r>
      <w:r>
        <w:t xml:space="preserve"> → 正是"挡板贴边"想要的行为</w:t>
      </w:r>
    </w:p>
    <w:p>
      <w:r>
        <w:rPr>
          <w:b/>
        </w:rPr>
        <w:t xml:space="preserve">约束条件</w:t>
      </w:r>
      <w:r>
        <w:t xml:space="preserve">：B 比 A 每边外扩的像素数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roi_margin</w:t>
      </w:r>
      <w:r>
        <w:t xml:space="preserve"> 必须 </w:t>
      </w:r>
      <w:r>
        <w:rPr>
          <w:b/>
        </w:rPr>
        <w:t xml:space="preserve">大于卡片宽度的一半</w:t>
      </w:r>
      <w:r>
        <w:t xml:space="preserve">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若 W = 90 px，则 W/2 = 45 px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→ roi_margin ≥ 45，取 60 留余量</w:t>
      </w:r>
    </w:p>
    <w:p>
      <w:r>
        <w:rPr>
          <w:b/>
        </w:rPr>
        <w:t xml:space="preserve">为什么必须大于半宽</w:t>
      </w:r>
      <w:r>
        <w:t xml:space="preserve">：卡片中心顶到 A 边界时需要往外伸出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W/2</w:t>
      </w:r>
      <w:r>
        <w:t xml:space="preserve">， B 至少要能容下这段。</w:t>
      </w:r>
    </w:p>
    <w:p>
      <w:pPr>
        <w:pStyle w:val="Heading2"/>
      </w:pPr>
      <w:r>
        <w:t xml:space="preserve">3.5 效果量化（可自行运行）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scripts/demo_edge_center.py</w:t>
      </w:r>
    </w:p>
    <w:p>
      <w:r>
        <w:t xml:space="preserve">输出（合成图像，卡片 90×170）：</w:t>
      </w:r>
    </w:p>
    <w:tbl>
      <w:tblPr>
        <w:tblStyle w:val="TableGrid"/>
        <w:tblW w:w="5000" w:type="pct"/>
        <w:tblLayout w:type="fixed"/>
      </w:tblPr>
      <w:tblGrid>
        <w:gridCol w:w="3413"/>
        <w:gridCol w:w="2793"/>
        <w:gridCol w:w="2793"/>
      </w:tblGrid>
      <w:tr>
        <w:trPr>
          <w:tblHeader/>
        </w:trPr>
        <w:tc>
          <w:tcPr>
            <w:tcW w:w="3413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卡片位置</w:t>
            </w:r>
          </w:p>
        </w:tc>
        <w:tc>
          <w:tcPr>
            <w:tcW w:w="2793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旧方案 B=A 误差</w:t>
            </w:r>
          </w:p>
        </w:tc>
        <w:tc>
          <w:tcPr>
            <w:tcW w:w="2793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新方案 B=A+60 误差</w:t>
            </w:r>
          </w:p>
        </w:tc>
      </w:tr>
      <w:tr>
        <w:tc>
          <w:tcPr>
            <w:tcW w:w="3413" w:type="dxa"/>
            <w:vAlign w:val="center"/>
          </w:tcPr>
          <w:p>
            <w:pPr>
              <w:spacing w:before="20" w:after="20"/>
            </w:pPr>
            <w:r>
              <w:t xml:space="preserve">A 左边界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22.5 px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0.0 px</w:t>
            </w:r>
          </w:p>
        </w:tc>
      </w:tr>
      <w:tr>
        <w:tc>
          <w:tcPr>
            <w:tcW w:w="3413" w:type="dxa"/>
            <w:vAlign w:val="center"/>
          </w:tcPr>
          <w:p>
            <w:pPr>
              <w:spacing w:before="20" w:after="20"/>
            </w:pPr>
            <w:r>
              <w:t xml:space="preserve">A 右边界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23.0 px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0.0 px</w:t>
            </w:r>
          </w:p>
        </w:tc>
      </w:tr>
      <w:tr>
        <w:tc>
          <w:tcPr>
            <w:tcW w:w="3413" w:type="dxa"/>
            <w:vAlign w:val="center"/>
          </w:tcPr>
          <w:p>
            <w:pPr>
              <w:spacing w:before="20" w:after="20"/>
            </w:pPr>
            <w:r>
              <w:t xml:space="preserve">明确出界（左）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33.5 px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3.5 px</w:t>
            </w:r>
          </w:p>
        </w:tc>
      </w:tr>
      <w:tr>
        <w:tc>
          <w:tcPr>
            <w:tcW w:w="3413" w:type="dxa"/>
            <w:vAlign w:val="center"/>
          </w:tcPr>
          <w:p>
            <w:pPr>
              <w:spacing w:before="20" w:after="20"/>
            </w:pPr>
            <w:r>
              <w:t xml:space="preserve">明确出界（右）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34.0 px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t xml:space="preserve">4.0 px</w:t>
            </w:r>
          </w:p>
        </w:tc>
      </w:tr>
      <w:tr>
        <w:tc>
          <w:tcPr>
            <w:tcW w:w="3413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最坏换算到游戏坐标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离墙差 37 像素</w:t>
            </w:r>
          </w:p>
        </w:tc>
        <w:tc>
          <w:tcPr>
            <w:tcW w:w="2793" w:type="dxa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离墙差 4 像素</w:t>
            </w:r>
          </w:p>
        </w:tc>
      </w:tr>
    </w:tbl>
    <w:p>
      <w:pPr>
        <w:spacing w:after="160"/>
      </w:pPr>
    </w:p>
    <w:p>
      <w:r>
        <w:t xml:space="preserve">对照图（白叉 = 卡片真实中心，黄叉 = 算法算出的中心）：</w:t>
      </w:r>
    </w:p>
    <w:p>
      <w:pPr>
        <w:jc w:val="center"/>
        <w:spacing w:before="160" w:after="40"/>
      </w:pPr>
      <w:r>
        <w:drawing>
          <wp:inline distT="0" distB="0" distL="0" distR="0">
            <wp:extent cx="5580000" cy="4185000"/>
            <wp:effectExtent l="0" t="0" r="0" b="0"/>
            <wp:docPr id="3" name="edge_center_B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ge_center_BA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旧方案 B = A：卡片顶在 A 左边界时，算出的中心（黄叉）比真实中心（白叉）偏右 22.5 像素</w:t>
      </w:r>
    </w:p>
    <w:p>
      <w:pPr>
        <w:jc w:val="center"/>
        <w:spacing w:before="160" w:after="40"/>
      </w:pPr>
      <w:r>
        <w:drawing>
          <wp:inline distT="0" distB="0" distL="0" distR="0">
            <wp:extent cx="5580000" cy="4185000"/>
            <wp:effectExtent l="0" t="0" r="0" b="0"/>
            <wp:docPr id="4" name="edge_center_BA_mar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ge_center_BA_margin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新方案 B = A + 60：同一个位置，两个叉完全重合，中心误差 0.0 像素</w:t>
      </w:r>
    </w:p>
    <w:p>
      <w:r>
        <w:t xml:space="preserve">脚本会把这两张图输出到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assets/output/edge_center_*.png</w:t>
      </w:r>
      <w:r>
        <w:t xml:space="preserve">。</w:t>
      </w:r>
    </w:p>
    <w:p>
      <w:pPr>
        <w:pStyle w:val="Heading2"/>
      </w:pPr>
      <w:r>
        <w:t xml:space="preserve">3.6 工程上如何保证不出错</w:t>
      </w:r>
    </w:p>
    <w:p>
      <w:r>
        <w:t xml:space="preserve">人的记忆不可靠，所以程序做了三层保障：</w:t>
      </w:r>
    </w:p>
    <w:p>
      <w:pPr>
        <w:numPr>
          <w:ilvl w:val="0"/>
          <w:numId w:val="2"/>
        </w:numPr>
      </w:pPr>
      <w:r>
        <w:rPr>
          <w:b/>
        </w:rPr>
        <w:t xml:space="preserve">强制不变式</w:t>
      </w:r>
      <w:r>
        <w:t xml:space="preserve">：B 必须完整包住 A。拖小了或按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B-</w:t>
      </w:r>
      <w:r>
        <w:t xml:space="preserve"> 缩小到盖不住时，</w:t>
      </w:r>
    </w:p>
    <w:p>
      <w:r>
        <w:t xml:space="preserve">程序自动把 B 撑到刚好包住（状态栏会说明）。</w:t>
      </w:r>
    </w:p>
    <w:p>
      <w:pPr>
        <w:numPr>
          <w:ilvl w:val="0"/>
          <w:numId w:val="2"/>
        </w:numPr>
      </w:pPr>
      <w:r>
        <w:rPr>
          <w:b/>
        </w:rPr>
        <w:t xml:space="preserve">贴边告警</w:t>
      </w:r>
      <w:r>
        <w:t xml:space="preserve">：检测框一旦贴到 B 的边界，B 立刻</w:t>
      </w:r>
      <w:r>
        <w:rPr>
          <w:b/>
        </w:rPr>
        <w:t xml:space="preserve">变红</w:t>
      </w:r>
      <w:r>
        <w:t xml:space="preserve">并在状态栏报警，</w:t>
      </w:r>
    </w:p>
    <w:p>
      <w:r>
        <w:t xml:space="preserve">提示"按 + 放大"——把参数问题变成肉眼可见的信号。</w:t>
      </w:r>
    </w:p>
    <w:p>
      <w:pPr>
        <w:jc w:val="center"/>
        <w:spacing w:before="160" w:after="40"/>
      </w:pPr>
      <w:r>
        <w:drawing>
          <wp:inline distT="0" distB="0" distL="0" distR="0">
            <wp:extent cx="5580000" cy="4969687"/>
            <wp:effectExtent l="0" t="0" r="0" b="0"/>
            <wp:docPr id="5" name="ui_war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i_warn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2"/>
      </w:pPr>
      <w:r>
        <w:t xml:space="preserve">B 太小：检测框贴到边界时 B 变红并在状态栏报警</w:t>
      </w:r>
    </w:p>
    <w:p>
      <w:pPr>
        <w:numPr>
          <w:ilvl w:val="0"/>
          <w:numId w:val="2"/>
        </w:numPr>
      </w:pPr>
      <w:r>
        <w:rPr>
          <w:b/>
        </w:rPr>
        <w:t xml:space="preserve">回归测试</w:t>
      </w:r>
      <w:r>
        <w:t xml:space="preserve">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tests/test_robustness.py</w:t>
      </w:r>
      <w:r>
        <w:t xml:space="preserve"> 里有专门测试量化边缘中心精度，</w:t>
      </w:r>
    </w:p>
    <w:p>
      <w:r>
        <w:t xml:space="preserve">旧行为的 34 px 误差也被写成断言，防止有人把功能改回去。</w:t>
      </w:r>
    </w:p>
    <w:p>
      <w:pPr>
        <w:pStyle w:val="Heading2"/>
      </w:pPr>
      <w:r>
        <w:t xml:space="preserve">3.7 现场怎么操作</w:t>
      </w:r>
    </w:p>
    <w:tbl>
      <w:tblPr>
        <w:tblStyle w:val="TableGrid"/>
        <w:tblW w:w="5000" w:type="pct"/>
        <w:tblLayout w:type="fixed"/>
      </w:tblPr>
      <w:tblGrid>
        <w:gridCol w:w="1327"/>
        <w:gridCol w:w="7672"/>
      </w:tblGrid>
      <w:tr>
        <w:trPr>
          <w:tblHeader/>
        </w:trPr>
        <w:tc>
          <w:tcPr>
            <w:tcW w:w="1327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按键</w:t>
            </w:r>
          </w:p>
        </w:tc>
        <w:tc>
          <w:tcPr>
            <w:tcW w:w="7672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r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框选 A：按一下，然后在画面里点两下（左上角、右下角）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t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框选 B：同上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B = A + 边距（一键重置）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+</w:t>
            </w:r>
            <w:r>
              <w:t xml:space="preserve"> /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-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B 每边放大 / 缩小 10 像素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保存</w:t>
            </w:r>
          </w:p>
        </w:tc>
      </w:tr>
      <w:tr>
        <w:tc>
          <w:tcPr>
            <w:tcW w:w="132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ESC</w:t>
            </w:r>
          </w:p>
        </w:tc>
        <w:tc>
          <w:tcPr>
            <w:tcW w:w="7672" w:type="dxa"/>
            <w:vAlign w:val="center"/>
          </w:tcPr>
          <w:p>
            <w:pPr>
              <w:spacing w:before="20" w:after="20"/>
            </w:pPr>
            <w:r>
              <w:t xml:space="preserve">取消框选</w:t>
            </w:r>
          </w:p>
        </w:tc>
      </w:tr>
    </w:tbl>
    <w:p>
      <w:pPr>
        <w:spacing w:after="160"/>
      </w:pPr>
    </w:p>
    <w:p>
      <w:r>
        <w:rPr>
          <w:b/>
        </w:rPr>
        <w:t xml:space="preserve">验收动作</w:t>
      </w:r>
      <w:r>
        <w:t xml:space="preserve">：把卡片沿 A 的四条边和四个角各走一遍， </w:t>
      </w:r>
      <w:r>
        <w:rPr>
          <w:b/>
        </w:rPr>
        <w:t xml:space="preserve">B 全程保持绿色</w:t>
      </w:r>
      <w:r>
        <w:t xml:space="preserve">就说明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roi_margin</w:t>
      </w:r>
      <w:r>
        <w:t xml:space="preserve"> 够大。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第四章 坐标映射与手感调节</w:t>
      </w:r>
    </w:p>
    <w:p>
      <w:pPr>
        <w:pStyle w:val="Heading2"/>
      </w:pPr>
      <w:r>
        <w:t xml:space="preserve">4.1 游戏侧坐标系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屏幕逻辑尺寸      480 × 800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白色外框          430 × 590，左上角 y = 78，边框 3 px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内部有效区域      424 × 584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挡板尺寸          70 × 13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挡板中心有效范围  X: 35 .. 389      Y: 6 .. 578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└─ 比内区分别内缩 35 和 6，正好是挡板尺寸的一半</w:t>
      </w:r>
    </w:p>
    <w:p>
      <w:pPr>
        <w:pStyle w:val="Heading2"/>
      </w:pPr>
      <w:r>
        <w:t xml:space="preserve">4.2 线性映射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nx = clamp( (cam_x − A.x) / A.w , 0, 1 )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ny = clamp( (cam_y − A.y) / A.h , 0, 1 )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game_x = 35 + nx × (389 − 35) = 35 + nx × 354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game_y =  6 + ny × (578 −   6) =  6 + ny × 572</w:t>
      </w:r>
    </w:p>
    <w:p>
      <w:r>
        <w:rPr>
          <w:b/>
        </w:rPr>
        <w:t xml:space="preserve">语义</w:t>
      </w:r>
      <w:r>
        <w:t xml:space="preserve">：卡片在 A 的左边缘 →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nx = 0</w:t>
      </w:r>
      <w:r>
        <w:t xml:space="preserve"> → 挡板贴左墙。 所以 A 就是"挡板的物理可动范围"，现场标定很直观。</w:t>
      </w:r>
    </w:p>
    <w:p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clamp</w:t>
      </w:r>
      <w:r>
        <w:rPr>
          <w:b/>
        </w:rPr>
        <w:t xml:space="preserve"> 的作用</w:t>
      </w:r>
      <w:r>
        <w:t xml:space="preserve">：卡片超出 A 时，坐标被限制在边界值， 表现为"挡板顶到墙上不动"——这正是我们想要的。</w:t>
      </w:r>
    </w:p>
    <w:p>
      <w:r>
        <w:rPr>
          <w:b/>
        </w:rPr>
        <w:t xml:space="preserve">举例</w:t>
      </w:r>
      <w:r>
        <w:t xml:space="preserve">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A = (156, 20, 326, 428)</w:t>
      </w:r>
      <w:r>
        <w:t xml:space="preserve">，卡片中心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cam_x = 320</w:t>
      </w:r>
      <w:r>
        <w:t xml:space="preserve">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nx = (320 − 156) / 326 = 0.503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game_x = 35 + 0.503 × 354 = 213</w:t>
      </w:r>
    </w:p>
    <w:p>
      <w:pPr>
        <w:pStyle w:val="Heading2"/>
      </w:pPr>
      <w:r>
        <w:t xml:space="preserve">4.3 抖动抑制：EMA + 死区</w:t>
      </w:r>
    </w:p>
    <w:p>
      <w:r>
        <w:t xml:space="preserve">摄像头的检测结果天然带 ±1~2 像素的抖动，直接转发会让挡板"哆嗦"。</w:t>
      </w:r>
    </w:p>
    <w:p>
      <w:r>
        <w:rPr>
          <w:b/>
        </w:rPr>
        <w:t xml:space="preserve">EMA（指数移动平均）</w:t>
      </w:r>
      <w:r>
        <w:t xml:space="preserve">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out[n] = α × new[n] + (1 − α) × out[n−1]        α = 0.35</w:t>
      </w:r>
    </w:p>
    <w:p>
      <w:pPr>
        <w:numPr>
          <w:ilvl w:val="0"/>
          <w:numId w:val="1"/>
        </w:numPr>
      </w:pPr>
      <w:r>
        <w:t xml:space="preserve">α 越大 → 越跟手，但抖动越明显</w:t>
      </w:r>
    </w:p>
    <w:p>
      <w:pPr>
        <w:numPr>
          <w:ilvl w:val="0"/>
          <w:numId w:val="1"/>
        </w:numPr>
      </w:pPr>
      <w:r>
        <w:t xml:space="preserve">α 越小 → 越平滑，但延迟越大</w:t>
      </w:r>
    </w:p>
    <w:p>
      <w:pPr>
        <w:numPr>
          <w:ilvl w:val="0"/>
          <w:numId w:val="1"/>
        </w:numPr>
      </w:pPr>
      <w:r>
        <w:t xml:space="preserve">追踪场景 0.3 ~ 0.5 是常用区间</w:t>
      </w:r>
    </w:p>
    <w:p>
      <w:r>
        <w:rPr>
          <w:b/>
        </w:rPr>
        <w:t xml:space="preserve">死区</w:t>
      </w:r>
      <w:r>
        <w:t xml:space="preserve">：位移小于阈值（2 游戏像素）时，直接沿用上一次的值：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if |new − prev| &lt; deadband:  out = prev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else:                        out = new</w:t>
      </w:r>
    </w:p>
    <w:p>
      <w:r>
        <w:t xml:space="preserve">抖动通常只有 1~2 像素，死区能把它</w:t>
      </w:r>
      <w:r>
        <w:rPr>
          <w:b/>
        </w:rPr>
        <w:t xml:space="preserve">彻底抹平</w:t>
      </w:r>
      <w:r>
        <w:t xml:space="preserve">，让挡板完全静止—— 效果比单纯调小 α 更好（后者只能减小抖动，不能消除）。</w:t>
      </w:r>
    </w:p>
    <w:p>
      <w:r>
        <w:rPr>
          <w:b/>
        </w:rPr>
        <w:t xml:space="preserve">顺序很重要</w:t>
      </w:r>
      <w:r>
        <w:t xml:space="preserve">：先平滑（EMA），再死区。反过来会让死区判断吃到未平滑的噪声。</w:t>
      </w:r>
    </w:p>
    <w:p>
      <w:pPr>
        <w:pStyle w:val="Heading2"/>
      </w:pPr>
      <w:r>
        <w:t xml:space="preserve">4.4 方向修正</w:t>
      </w:r>
    </w:p>
    <w:tbl>
      <w:tblPr>
        <w:tblStyle w:val="TableGrid"/>
        <w:tblW w:w="5000" w:type="pct"/>
        <w:tblLayout w:type="fixed"/>
      </w:tblPr>
      <w:tblGrid>
        <w:gridCol w:w="2250"/>
        <w:gridCol w:w="6750"/>
      </w:tblGrid>
      <w:tr>
        <w:trPr>
          <w:tblHeader/>
        </w:trPr>
        <w:tc>
          <w:tcPr>
            <w:tcW w:w="225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配置</w:t>
            </w:r>
          </w:p>
        </w:tc>
        <w:tc>
          <w:tcPr>
            <w:tcW w:w="675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适用场景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invert_x</w:t>
            </w:r>
          </w:p>
        </w:tc>
        <w:tc>
          <w:tcPr>
            <w:tcW w:w="6750" w:type="dxa"/>
            <w:vAlign w:val="center"/>
          </w:tcPr>
          <w:p>
            <w:pPr>
              <w:spacing w:before="20" w:after="20"/>
            </w:pPr>
            <w:r>
              <w:t xml:space="preserve">卡片右移但挡板左移（画面镜像）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invert_y</w:t>
            </w:r>
          </w:p>
        </w:tc>
        <w:tc>
          <w:tcPr>
            <w:tcW w:w="6750" w:type="dxa"/>
            <w:vAlign w:val="center"/>
          </w:tcPr>
          <w:p>
            <w:pPr>
              <w:spacing w:before="20" w:after="20"/>
            </w:pPr>
            <w:r>
              <w:t xml:space="preserve">上下反了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swap_xy</w:t>
            </w:r>
          </w:p>
        </w:tc>
        <w:tc>
          <w:tcPr>
            <w:tcW w:w="6750" w:type="dxa"/>
            <w:vAlign w:val="center"/>
          </w:tcPr>
          <w:p>
            <w:pPr>
              <w:spacing w:before="20" w:after="20"/>
            </w:pPr>
            <w:r>
              <w:t xml:space="preserve">摄像头旋转了 90°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fixed_y</w:t>
            </w:r>
          </w:p>
        </w:tc>
        <w:tc>
          <w:tcPr>
            <w:tcW w:w="6750" w:type="dxa"/>
            <w:vAlign w:val="center"/>
          </w:tcPr>
          <w:p>
            <w:pPr>
              <w:spacing w:before="20" w:after="20"/>
            </w:pPr>
            <w:r>
              <w:t xml:space="preserve">挡板只做水平移动，锁定 Y 坐标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4.5 动手验证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scripts/main.py --dry-run</w:t>
      </w:r>
    </w:p>
    <w:p>
      <w:r>
        <w:t xml:space="preserve">窗口左上角会显示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cam=(...) norm=(...) GAME=(...)</w:t>
      </w:r>
      <w:r>
        <w:t xml:space="preserve">。 </w:t>
      </w:r>
      <w:r>
        <w:rPr>
          <w:b/>
        </w:rPr>
        <w:t xml:space="preserve">把卡片从左往右移，确认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GAME</w:t>
      </w:r>
      <w:r>
        <w:rPr>
          <w:b/>
        </w:rPr>
        <w:t xml:space="preserve"> 的 X 在增大</w:t>
      </w:r>
      <w:r>
        <w:t xml:space="preserve">——方向对了再往下做。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第五章 串口协议与 CRC-8</w:t>
      </w:r>
    </w:p>
    <w:p>
      <w:pPr>
        <w:pStyle w:val="Heading2"/>
      </w:pPr>
      <w:r>
        <w:t xml:space="preserve">5.1 为什么自己定协议</w:t>
      </w:r>
    </w:p>
    <w:p>
      <w:r>
        <w:t xml:space="preserve">STM32 侧只需要"挡板中心 X、Y"两个 16 位整数，加上一个类型字节。 自定义 10 字节定长帧比 JSON/文本协议更省带宽、解析更快、也更容易做校验。</w:t>
      </w:r>
    </w:p>
    <w:p>
      <w:pPr>
        <w:pStyle w:val="Heading2"/>
      </w:pPr>
      <w:r>
        <w:t xml:space="preserve">5.2 帧结构</w:t>
      </w:r>
    </w:p>
    <w:tbl>
      <w:tblPr>
        <w:tblStyle w:val="TableGrid"/>
        <w:tblW w:w="5000" w:type="pct"/>
        <w:tblLayout w:type="fixed"/>
      </w:tblPr>
      <w:tblGrid>
        <w:gridCol w:w="691"/>
        <w:gridCol w:w="874"/>
        <w:gridCol w:w="7433"/>
      </w:tblGrid>
      <w:tr>
        <w:trPr>
          <w:tblHeader/>
        </w:trPr>
        <w:tc>
          <w:tcPr>
            <w:tcW w:w="691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字节</w:t>
            </w:r>
          </w:p>
        </w:tc>
        <w:tc>
          <w:tcPr>
            <w:tcW w:w="874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值</w:t>
            </w:r>
          </w:p>
        </w:tc>
        <w:tc>
          <w:tcPr>
            <w:tcW w:w="7433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含义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0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0xAA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帧头 1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0x55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帧头 2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0x06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数据长度 = 6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TYPE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0x01</w:t>
            </w:r>
            <w:r>
              <w:t xml:space="preserve"> = 串口 + 按键；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0x02</w:t>
            </w:r>
            <w:r>
              <w:t xml:space="preserve"> = 仅按键（交还控制权）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X_L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挡板中心 X 低字节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X_H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X 高字节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Y_L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Y 低字节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Y_H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Y 高字节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0x00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保留</w:t>
            </w:r>
          </w:p>
        </w:tc>
      </w:tr>
      <w:tr>
        <w:tc>
          <w:tcPr>
            <w:tcW w:w="691" w:type="dxa"/>
            <w:vAlign w:val="center"/>
          </w:tcPr>
          <w:p>
            <w:pPr>
              <w:spacing w:before="20" w:after="20"/>
            </w:pPr>
            <w:r>
              <w:t xml:space="preserve">9</w:t>
            </w:r>
          </w:p>
        </w:tc>
        <w:tc>
          <w:tcPr>
            <w:tcW w:w="87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CRC8</w:t>
            </w:r>
          </w:p>
        </w:tc>
        <w:tc>
          <w:tcPr>
            <w:tcW w:w="7433" w:type="dxa"/>
            <w:vAlign w:val="center"/>
          </w:tcPr>
          <w:p>
            <w:pPr>
              <w:spacing w:before="20" w:after="20"/>
            </w:pPr>
            <w:r>
              <w:t xml:space="preserve">校验值</w:t>
            </w:r>
          </w:p>
        </w:tc>
      </w:tr>
    </w:tbl>
    <w:p>
      <w:pPr>
        <w:spacing w:after="160"/>
      </w:pPr>
    </w:p>
    <w:p>
      <w:r>
        <w:rPr>
          <w:b/>
        </w:rPr>
        <w:t xml:space="preserve">字节序是小端</w:t>
      </w:r>
      <w:r>
        <w:t xml:space="preserve">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 = X_L | (X_H &lt;&lt; 8)</w:t>
      </w:r>
      <w:r>
        <w:t xml:space="preserve">。</w:t>
      </w:r>
    </w:p>
    <w:p>
      <w:r>
        <w:rPr>
          <w:b/>
        </w:rPr>
        <w:t xml:space="preserve">校验范围</w:t>
      </w:r>
      <w:r>
        <w:t xml:space="preserve">：第 2 ~ 8 字节，共 </w:t>
      </w:r>
      <w:r>
        <w:rPr>
          <w:b/>
        </w:rPr>
        <w:t xml:space="preserve">7 个字节</w:t>
      </w:r>
      <w:r>
        <w:t xml:space="preserve">（从长度字节开始，到保留字节结束， </w:t>
      </w:r>
      <w:r>
        <w:rPr>
          <w:b/>
        </w:rPr>
        <w:t xml:space="preserve">不含</w:t>
      </w:r>
      <w:r>
        <w:t xml:space="preserve">两个帧头，也</w:t>
      </w:r>
      <w:r>
        <w:rPr>
          <w:b/>
        </w:rPr>
        <w:t xml:space="preserve">不含</w:t>
      </w:r>
      <w:r>
        <w:t xml:space="preserve"> CRC 自身）。</w:t>
      </w:r>
    </w:p>
    <w:p>
      <w:pPr>
        <w:pStyle w:val="Heading2"/>
      </w:pPr>
      <w:r>
        <w:t xml:space="preserve">5.3 CRC-8 逐比特推导</w:t>
      </w:r>
    </w:p>
    <w:p>
      <w:r>
        <w:t xml:space="preserve">参数：</w:t>
      </w:r>
      <w:r>
        <w:rPr>
          <w:b/>
        </w:rPr>
        <w:t xml:space="preserve">多项式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0x07</w:t>
      </w:r>
      <w:r>
        <w:t xml:space="preserve">（即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x⁸ + x² + x + 1</w:t>
      </w:r>
      <w:r>
        <w:t xml:space="preserve">），</w:t>
      </w:r>
      <w:r>
        <w:rPr>
          <w:b/>
        </w:rPr>
        <w:t xml:space="preserve">初值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  <w:b/>
        </w:rPr>
        <w:t xml:space="preserve">0x00</w:t>
      </w:r>
      <w:r>
        <w:t xml:space="preserve">，不反转，不异或输出。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算法（逐比特版）：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crc = 0x00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for byte in data[2..8]:        # 7 个字节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crc ^= byte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for _ in range(8):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if crc &amp; 0x80: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  crc = ((crc &lt;&lt; 1) ^ 0x07) &amp; 0xFF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else: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  crc = (crc &lt;&lt; 1) &amp; 0xFF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return crc</w:t>
      </w:r>
    </w:p>
    <w:p>
      <w:r>
        <w:rPr>
          <w:b/>
        </w:rPr>
        <w:t xml:space="preserve">为什么要左移 8 次</w:t>
      </w:r>
      <w:r>
        <w:t xml:space="preserve">：每处理一个字节相当于做一次多项式除法， 8 位数据要迭代 8 次，每次把最高位移出，若移出的是 1 就异或多项式。</w:t>
      </w:r>
    </w:p>
    <w:p>
      <w:pPr>
        <w:pStyle w:val="Heading2"/>
      </w:pPr>
      <w:r>
        <w:t xml:space="preserve">5.4 完整算例（文档里的示例帧）</w:t>
      </w:r>
    </w:p>
    <w:p>
      <w:r>
        <w:t xml:space="preserve">目标：挡板中心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(212, 578)</w:t>
      </w:r>
      <w:r>
        <w:t xml:space="preserve">，类型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TYPE = 0x01</w:t>
      </w:r>
      <w:r>
        <w:t xml:space="preserve">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 = 212 = 0x00D4  →  X_L = 0xD4, X_H = 0x00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Y = 578 = 0x0242  →  Y_L = 0x42, Y_H = 0x02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待校验字节（下标 2~8）：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0x06  0x01  0xD4  0x00  0x42  0x02  0x00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完整帧：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AA 55 06 01 D4 00 42 02 00 7D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                     └─ CRC = 0x7D</w:t>
      </w:r>
    </w:p>
    <w:p>
      <w:r>
        <w:t xml:space="preserve">这串字节可以</w:t>
      </w:r>
      <w:r>
        <w:rPr>
          <w:b/>
        </w:rPr>
        <w:t xml:space="preserve">直接拿去用串口助手发</w:t>
      </w:r>
      <w:r>
        <w:t xml:space="preserve">，STM32 应该回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OK</w:t>
      </w:r>
      <w:r>
        <w:t xml:space="preserve">。</w:t>
      </w:r>
    </w:p>
    <w:p>
      <w:pPr>
        <w:pStyle w:val="Heading2"/>
      </w:pPr>
      <w:r>
        <w:t xml:space="preserve">5.5 怎么证明协议实现是对的</w:t>
      </w:r>
    </w:p>
    <w:p>
      <w:r>
        <w:t xml:space="preserve">"看着一样但差一位"是串口对接最常见的隐形错误。本项目采用 </w:t>
      </w:r>
      <w:r>
        <w:rPr>
          <w:b/>
        </w:rPr>
        <w:t xml:space="preserve">交叉验证</w:t>
      </w:r>
      <w:r>
        <w:t xml:space="preserve">：把 STM32 固件里的 CRC 函数（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Code/BSP/Src/bsp_board.c:208</w:t>
      </w:r>
      <w:r>
        <w:t xml:space="preserve">） </w:t>
      </w:r>
      <w:r>
        <w:rPr>
          <w:b/>
        </w:rPr>
        <w:t xml:space="preserve">原样摘录</w:t>
      </w:r>
      <w:r>
        <w:t xml:space="preserve">成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crc_ref.c</w:t>
      </w:r>
      <w:r>
        <w:t xml:space="preserve">，与本项目的 Python 实现跑 10 万组随机向量， 逐比特比对结果。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tools/crc_crosscheck/crosscheck.py 100000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✅ 全部 100000 组向量完全一致（逐位版与查表版均通过）</w:t>
      </w:r>
    </w:p>
    <w:p>
      <w:pPr>
        <w:pStyle w:val="Heading2"/>
      </w:pPr>
      <w:r>
        <w:t xml:space="preserve">5.6 可靠性设计</w:t>
      </w:r>
    </w:p>
    <w:tbl>
      <w:tblPr>
        <w:tblStyle w:val="TableGrid"/>
        <w:tblW w:w="5000" w:type="pct"/>
        <w:tblLayout w:type="fixed"/>
      </w:tblPr>
      <w:tblGrid>
        <w:gridCol w:w="1125"/>
        <w:gridCol w:w="7875"/>
      </w:tblGrid>
      <w:tr>
        <w:trPr>
          <w:tblHeader/>
        </w:trPr>
        <w:tc>
          <w:tcPr>
            <w:tcW w:w="1125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机制</w:t>
            </w:r>
          </w:p>
        </w:tc>
        <w:tc>
          <w:tcPr>
            <w:tcW w:w="7875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应答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STM32 收到正确帧回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OK\r\n</w:t>
            </w:r>
            <w:r>
              <w:t xml:space="preserve">，校验失败回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ERROR\r\n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统计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记录 OK / ERROR / 超时次数，收尾打印应答成功率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自动探测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遍历所有串口，谁能回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OK</w:t>
            </w:r>
            <w:r>
              <w:t xml:space="preserve"> 就认定接的是 STM32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超时交还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连续 5 帧未检出卡片 → 发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TYPE=0x02</w:t>
            </w:r>
            <w:r>
              <w:t xml:space="preserve"> 帧把控制权交还按键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掉线容错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串口异常只计数告警，</w:t>
            </w:r>
            <w:r>
              <w:rPr>
                <w:b/>
              </w:rPr>
              <w:t xml:space="preserve">不中断主循环</w:t>
            </w:r>
            <w:r>
              <w:t xml:space="preserve">，插回去即可恢复</w:t>
            </w:r>
          </w:p>
        </w:tc>
      </w:tr>
      <w:tr>
        <w:tc>
          <w:tcPr>
            <w:tcW w:w="1125" w:type="dxa"/>
            <w:vAlign w:val="center"/>
          </w:tcPr>
          <w:p>
            <w:pPr>
              <w:spacing w:before="20" w:after="20"/>
            </w:pPr>
            <w:r>
              <w:t xml:space="preserve">重新捕获</w:t>
            </w:r>
          </w:p>
        </w:tc>
        <w:tc>
          <w:tcPr>
            <w:tcW w:w="7875" w:type="dxa"/>
            <w:vAlign w:val="center"/>
          </w:tcPr>
          <w:p>
            <w:pPr>
              <w:spacing w:before="20" w:after="20"/>
            </w:pPr>
            <w:r>
              <w:t xml:space="preserve">丢失后重新检出时先等 0.3 s 让平滑器收敛，避免挡板猛跳</w:t>
            </w:r>
          </w:p>
        </w:tc>
      </w:tr>
    </w:tbl>
    <w:p>
      <w:pPr>
        <w:spacing w:after="160"/>
      </w:pP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第六章 端侧部署：没有官方 Python 库怎么调 NPU</w:t>
      </w:r>
    </w:p>
    <w:p>
      <w:pPr>
        <w:pStyle w:val="Heading2"/>
      </w:pPr>
      <w:r>
        <w:t xml:space="preserve">6.1 问题</w:t>
      </w:r>
    </w:p>
    <w:p>
      <w:r>
        <w:t xml:space="preserve">官方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rknn_toolkit_lite2</w:t>
      </w:r>
      <w:r>
        <w:t xml:space="preserve"> 只发布 cp37~cp312 的轮子，而板子的 Python 是 </w:t>
      </w:r>
      <w:r>
        <w:rPr>
          <w:b/>
        </w:rPr>
        <w:t xml:space="preserve">3.14.4</w:t>
      </w:r>
      <w:r>
        <w:t xml:space="preserve">，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pip install</w:t>
      </w:r>
      <w:r>
        <w:t xml:space="preserve"> 直接找不到匹配版本。</w:t>
      </w:r>
    </w:p>
    <w:p>
      <w:pPr>
        <w:pStyle w:val="Heading2"/>
      </w:pPr>
      <w:r>
        <w:t xml:space="preserve">6.2 思路：NPU 的 C 接口是稳定的</w:t>
      </w:r>
    </w:p>
    <w:p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librknnrt.so</w:t>
      </w:r>
      <w:r>
        <w:t xml:space="preserve"> 导出的是标准 C ABI，和 Python 版本毫无关系。 只要按官方头文件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rknn_api.h</w:t>
      </w:r>
      <w:r>
        <w:t xml:space="preserve"> 把数据结构定义对，就能用 ctypes 直接调用。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结构体字段顺序、类型必须与头文件严格一致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class RknnInput(ctypes.Structure):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_fields_ = [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("index", ctypes.c_uint32),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("buf", ctypes.c_void_p),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("size", ctypes.c_uint32),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("pass_through", ctypes.c_uint8),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("type", ctypes.c_uint8),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    ("fmt", ctypes.c_uint8),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   ]</w:t>
      </w:r>
    </w:p>
    <w:p>
      <w:r>
        <w:t xml:space="preserve">推理四步：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rknn_init(模型路径, ...)         # 加载模型，初始化 NPU 上下文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rknn_inputs_set(ctx, 1, [输入])   # 送入 640×640 的 float16 数据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rknn_run(ctx, None)              # 执行推理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rknn_outputs_get(ctx, 1, [输出])  # 取出 [1,5,8400] 结果</w:t>
      </w:r>
    </w:p>
    <w:p>
      <w:pPr>
        <w:pStyle w:val="Heading2"/>
      </w:pPr>
      <w:r>
        <w:t xml:space="preserve">6.3 怎么确认结构体没写错</w:t>
      </w:r>
    </w:p>
    <w:p>
      <w:r>
        <w:t xml:space="preserve">ABI 错误是静默的——字段错位不会报错，只会得到垃圾数据。所以用 </w:t>
      </w:r>
      <w:r>
        <w:rPr>
          <w:b/>
        </w:rPr>
        <w:t xml:space="preserve">结构体大小与字段偏移断言</w:t>
      </w:r>
      <w:r>
        <w:t xml:space="preserve">来锁住：</w:t>
      </w:r>
    </w:p>
    <w:tbl>
      <w:tblPr>
        <w:tblStyle w:val="TableGrid"/>
        <w:tblW w:w="5000" w:type="pct"/>
        <w:tblLayout w:type="fixed"/>
      </w:tblPr>
      <w:tblGrid>
        <w:gridCol w:w="2314"/>
        <w:gridCol w:w="1028"/>
        <w:gridCol w:w="5657"/>
      </w:tblGrid>
      <w:tr>
        <w:trPr>
          <w:tblHeader/>
        </w:trPr>
        <w:tc>
          <w:tcPr>
            <w:tcW w:w="2314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结构体</w:t>
            </w:r>
          </w:p>
        </w:tc>
        <w:tc>
          <w:tcPr>
            <w:tcW w:w="1028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实测大小</w:t>
            </w:r>
          </w:p>
        </w:tc>
        <w:tc>
          <w:tcPr>
            <w:tcW w:w="5657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关键偏移</w:t>
            </w:r>
          </w:p>
        </w:tc>
      </w:tr>
      <w:tr>
        <w:tc>
          <w:tcPr>
            <w:tcW w:w="231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rknn_input</w:t>
            </w:r>
          </w:p>
        </w:tc>
        <w:tc>
          <w:tcPr>
            <w:tcW w:w="1028" w:type="dxa"/>
            <w:vAlign w:val="center"/>
          </w:tcPr>
          <w:p>
            <w:pPr>
              <w:spacing w:before="20" w:after="20"/>
            </w:pPr>
            <w:r>
              <w:t xml:space="preserve">32 字节</w:t>
            </w:r>
          </w:p>
        </w:tc>
        <w:tc>
          <w:tcPr>
            <w:tcW w:w="565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pass_through</w:t>
            </w:r>
            <w:r>
              <w:t xml:space="preserve"> @ 20，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type</w:t>
            </w:r>
            <w:r>
              <w:t xml:space="preserve"> @ 24，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fmt</w:t>
            </w:r>
            <w:r>
              <w:t xml:space="preserve"> @ 28</w:t>
            </w:r>
          </w:p>
        </w:tc>
      </w:tr>
      <w:tr>
        <w:tc>
          <w:tcPr>
            <w:tcW w:w="231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rknn_output</w:t>
            </w:r>
          </w:p>
        </w:tc>
        <w:tc>
          <w:tcPr>
            <w:tcW w:w="1028" w:type="dxa"/>
            <w:vAlign w:val="center"/>
          </w:tcPr>
          <w:p>
            <w:pPr>
              <w:spacing w:before="20" w:after="20"/>
            </w:pPr>
            <w:r>
              <w:t xml:space="preserve">24 字节</w:t>
            </w:r>
          </w:p>
        </w:tc>
        <w:tc>
          <w:tcPr>
            <w:tcW w:w="5657" w:type="dxa"/>
            <w:vAlign w:val="center"/>
          </w:tcPr>
          <w:p>
            <w:pPr>
              <w:spacing w:before="20" w:after="20"/>
            </w:pPr>
            <w:r>
              <w:t xml:space="preserve">——</w:t>
            </w:r>
          </w:p>
        </w:tc>
      </w:tr>
      <w:tr>
        <w:tc>
          <w:tcPr>
            <w:tcW w:w="2314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rknn_tensor_attr</w:t>
            </w:r>
          </w:p>
        </w:tc>
        <w:tc>
          <w:tcPr>
            <w:tcW w:w="1028" w:type="dxa"/>
            <w:vAlign w:val="center"/>
          </w:tcPr>
          <w:p>
            <w:pPr>
              <w:spacing w:before="20" w:after="20"/>
            </w:pPr>
            <w:r>
              <w:t xml:space="preserve">376 字节</w:t>
            </w:r>
          </w:p>
        </w:tc>
        <w:tc>
          <w:tcPr>
            <w:tcW w:w="565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dims</w:t>
            </w:r>
            <w:r>
              <w:t xml:space="preserve"> @ 8，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name</w:t>
            </w:r>
            <w:r>
              <w:t xml:space="preserve"> @ 72</w:t>
            </w:r>
          </w:p>
        </w:tc>
      </w:tr>
    </w:tbl>
    <w:p>
      <w:pPr>
        <w:spacing w:after="160"/>
      </w:pPr>
    </w:p>
    <w:p>
      <w:r>
        <w:t xml:space="preserve">这些断言成了单元测试（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tests/test_rknn_ctypes.py</w:t>
      </w:r>
      <w:r>
        <w:t xml:space="preserve">），换 SDK 版本时 会第一时间报警。</w:t>
      </w:r>
    </w:p>
    <w:p>
      <w:pPr>
        <w:pStyle w:val="Heading2"/>
      </w:pPr>
      <w:r>
        <w:t xml:space="preserve">6.4 一个致命的默认值陷阱</w:t>
      </w:r>
    </w:p>
    <w:p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rknn_input.pass_through</w:t>
      </w:r>
      <w:r>
        <w:t xml:space="preserve"> 的含义是"数据是否已经是目标格式、直接透传"。 如果传 1，运行时会</w:t>
      </w:r>
      <w:r>
        <w:rPr>
          <w:b/>
        </w:rPr>
        <w:t xml:space="preserve">把 uint8 数据直接当作 float16 解释</w:t>
      </w:r>
      <w:r>
        <w:t xml:space="preserve">， 结果是输出</w:t>
      </w:r>
      <w:r>
        <w:rPr>
          <w:b/>
        </w:rPr>
        <w:t xml:space="preserve">全是 NaN，且不报任何错误</w:t>
      </w:r>
      <w:r>
        <w:t xml:space="preserve">。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pass_through = 1  →  输出全是 NaN（错误，且静默）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pass_through = 0  →  运行时按声明的类型做转换，输出正常</w:t>
      </w:r>
    </w:p>
    <w:p>
      <w:r>
        <w:rPr>
          <w:b/>
        </w:rPr>
        <w:t xml:space="preserve">教训</w:t>
      </w:r>
      <w:r>
        <w:t xml:space="preserve">：涉及二进制布局的接口，宁可多写断言，也不要相信"没报错就是对的"。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第七章 自适应坐标转换表</w:t>
      </w:r>
    </w:p>
    <w:p>
      <w:r>
        <w:t xml:space="preserve">把本文的公式集中在这里，方便对照代码。</w:t>
      </w:r>
    </w:p>
    <w:tbl>
      <w:tblPr>
        <w:tblStyle w:val="TableGrid"/>
        <w:tblW w:w="5000" w:type="pct"/>
        <w:tblLayout w:type="fixed"/>
      </w:tblPr>
      <w:tblGrid>
        <w:gridCol w:w="1400"/>
        <w:gridCol w:w="4100"/>
        <w:gridCol w:w="3500"/>
      </w:tblGrid>
      <w:tr>
        <w:trPr>
          <w:tblHeader/>
        </w:trPr>
        <w:tc>
          <w:tcPr>
            <w:tcW w:w="140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步骤</w:t>
            </w:r>
          </w:p>
        </w:tc>
        <w:tc>
          <w:tcPr>
            <w:tcW w:w="410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公式</w:t>
            </w:r>
          </w:p>
        </w:tc>
        <w:tc>
          <w:tcPr>
            <w:tcW w:w="3500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代码位置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letterbox 缩放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scale = min(640/w, 640/h)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src/yolo.py: letterbox()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反变换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原图 = (模型 − pad) / scale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t xml:space="preserve">同上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cxcywh → xyxy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x1 = cx − w/2</w:t>
            </w:r>
            <w:r>
              <w:t xml:space="preserve">,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x2 = cx + w/2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src/yolo.py: decode_predictions()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IoU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t xml:space="preserve">交集 / 并集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src/yolo.py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ROI 裁剪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crop = image[B.y:B.y+B.h, B.x:B.x+B.w]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src/card_detector.py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归一化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n = clamp((p − A.原点) / A.尺寸, 0, 1)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src/mapper.py: _normalize()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映射到游戏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game = min + n × (max − min)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src/mapper.py: map_point()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平滑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out = α·new + (1−α)·prev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src/mapper.py: EmaSmoother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死区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t xml:space="preserve">变化小于阈值则不动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src/mapper.py: Deadband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t xml:space="preserve">CRC-8</w:t>
            </w:r>
          </w:p>
        </w:tc>
        <w:tc>
          <w:tcPr>
            <w:tcW w:w="4100" w:type="dxa"/>
            <w:vAlign w:val="center"/>
          </w:tcPr>
          <w:p>
            <w:pPr>
              <w:spacing w:before="20" w:after="20"/>
            </w:pPr>
            <w:r>
              <w:t xml:space="preserve">多项式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0x07</w:t>
            </w:r>
            <w:r>
              <w:t xml:space="preserve">，初值 </w:t>
            </w: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0x00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src/protocol.py: crc8()</w:t>
            </w:r>
          </w:p>
        </w:tc>
      </w:tr>
    </w:tbl>
    <w:p>
      <w:pPr>
        <w:spacing w:after="160"/>
      </w:pP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第八章 自测题（检验是否真的理解）</w:t>
      </w:r>
    </w:p>
    <w:p>
      <w:pPr>
        <w:numPr>
          <w:ilvl w:val="0"/>
          <w:numId w:val="2"/>
        </w:numPr>
      </w:pPr>
      <w:r>
        <w:rPr>
          <w:b/>
        </w:rPr>
        <w:t xml:space="preserve">letterbox</w:t>
      </w:r>
      <w:r>
        <w:t xml:space="preserve">：1280×720 的图像送进 640×640 的模型，缩放比和上下/左右</w:t>
      </w:r>
    </w:p>
    <w:p>
      <w:r>
        <w:t xml:space="preserve">填充量各是多少？（答：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scale = 0.5</w:t>
      </w:r>
      <w:r>
        <w:t xml:space="preserve">，缩放后 640×360，上下各填 140）</w:t>
      </w:r>
    </w:p>
    <w:p>
      <w:pPr>
        <w:numPr>
          <w:ilvl w:val="0"/>
          <w:numId w:val="2"/>
        </w:numPr>
      </w:pPr>
      <w:r>
        <w:rPr>
          <w:b/>
        </w:rPr>
        <w:t xml:space="preserve">cxcywh</w:t>
      </w:r>
      <w:r>
        <w:t xml:space="preserve">：某框输出为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cx=0.5, cy=0.5, w=0.2, h=0.4</w:t>
      </w:r>
      <w:r>
        <w:t xml:space="preserve">（归一化），</w:t>
      </w:r>
    </w:p>
    <w:p>
      <w:r>
        <w:t xml:space="preserve">在 640×640 输入图上的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xyxy</w:t>
      </w:r>
      <w:r>
        <w:t xml:space="preserve"> 是多少？ （答：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x1=0.4×640=256, y1=0.3×640=192, x2=0.6×640=384, y2=0.7×640=448</w:t>
      </w:r>
      <w:r>
        <w:t xml:space="preserve">）</w:t>
      </w:r>
    </w:p>
    <w:p>
      <w:pPr>
        <w:numPr>
          <w:ilvl w:val="0"/>
          <w:numId w:val="2"/>
        </w:numPr>
      </w:pPr>
      <w:r>
        <w:rPr>
          <w:b/>
        </w:rPr>
        <w:t xml:space="preserve">双 ROI</w:t>
      </w:r>
      <w:r>
        <w:t xml:space="preserve">：卡片宽 120 px，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roi_margin</w:t>
      </w:r>
      <w:r>
        <w:t xml:space="preserve"> 至少要多少？</w:t>
      </w:r>
    </w:p>
    <w:p>
      <w:r>
        <w:t xml:space="preserve">如果只给 40 会怎样？ （答：至少 60；若只给 40，卡片中心顶到 A 边界时仍有 20 px 伸出 B 外， 中心会偏约 10 px）</w:t>
      </w:r>
    </w:p>
    <w:p>
      <w:pPr>
        <w:numPr>
          <w:ilvl w:val="0"/>
          <w:numId w:val="2"/>
        </w:numPr>
      </w:pPr>
      <w:r>
        <w:rPr>
          <w:b/>
        </w:rPr>
        <w:t xml:space="preserve">边缘误差</w:t>
      </w:r>
      <w:r>
        <w:t xml:space="preserve">：卡片宽 90 px，旧方案（B=A）在 A 左边界处的中心误差是多少？</w:t>
      </w:r>
    </w:p>
    <w:p>
      <w:r>
        <w:t xml:space="preserve">为什么？ （答：约 22.5 px = W/4。可见部分只有右半张，其中心在真实中心右侧 W/4 处）</w:t>
      </w:r>
    </w:p>
    <w:p>
      <w:pPr>
        <w:numPr>
          <w:ilvl w:val="0"/>
          <w:numId w:val="2"/>
        </w:numPr>
      </w:pPr>
      <w:r>
        <w:rPr>
          <w:b/>
        </w:rPr>
        <w:t xml:space="preserve">映射</w:t>
      </w:r>
      <w:r>
        <w:t xml:space="preserve">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A = (156, 20, 326, 428)</w:t>
      </w:r>
      <w:r>
        <w:t xml:space="preserve">，卡片像素中心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(319, 234)</w:t>
      </w:r>
      <w:r>
        <w:t xml:space="preserve">，</w:t>
      </w:r>
    </w:p>
    <w:p>
      <w:r>
        <w:t xml:space="preserve">求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</w:t>
      </w:r>
      <w:r>
        <w:t xml:space="preserve"> 坐标。 （答：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nx = (319−156)/326 = 0.5</w:t>
      </w:r>
      <w:r>
        <w:t xml:space="preserve"> →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game_x = 35 + 0.5×354 = 212</w:t>
      </w:r>
      <w:r>
        <w:t xml:space="preserve">；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ny = (234−20)/428 = 0.5</w:t>
      </w:r>
      <w:r>
        <w:t xml:space="preserve"> →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game_y = 6 + 0.5×572 = 292</w:t>
      </w:r>
      <w:r>
        <w:t xml:space="preserve">）</w:t>
      </w:r>
    </w:p>
    <w:p>
      <w:pPr>
        <w:numPr>
          <w:ilvl w:val="0"/>
          <w:numId w:val="2"/>
        </w:numPr>
      </w:pPr>
      <w:r>
        <w:rPr>
          <w:b/>
        </w:rPr>
        <w:t xml:space="preserve">CRC</w:t>
      </w:r>
      <w:r>
        <w:t xml:space="preserve">：CRC-8 的校验范围是哪几个字节？为什么不含帧头？</w:t>
      </w:r>
    </w:p>
    <w:p>
      <w:r>
        <w:t xml:space="preserve">（答：第 2~8 字节共 7 个；帧头是固定值，不携带信息， 放进校验只会让计算量变大而不会提升检错能力）</w:t>
      </w:r>
    </w:p>
    <w:p>
      <w:pPr>
        <w:numPr>
          <w:ilvl w:val="0"/>
          <w:numId w:val="2"/>
        </w:numPr>
      </w:pPr>
      <w:r>
        <w:rPr>
          <w:b/>
        </w:rPr>
        <w:t xml:space="preserve">NPU</w:t>
      </w:r>
      <w:r>
        <w:t xml:space="preserve">：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pass_through</w:t>
      </w:r>
      <w:r>
        <w:t xml:space="preserve"> 为什么必须为 0？</w:t>
      </w:r>
    </w:p>
    <w:p>
      <w:r>
        <w:t xml:space="preserve">（答：为 1 时运行时不转换数据类型，uint8 会被当成 float16 解释，输出 NaN）</w:t>
      </w:r>
    </w:p>
    <w:p>
      <w:pPr>
        <w:numPr>
          <w:ilvl w:val="0"/>
          <w:numId w:val="2"/>
        </w:numPr>
      </w:pPr>
      <w:r>
        <w:rPr>
          <w:b/>
        </w:rPr>
        <w:t xml:space="preserve">丢帧</w:t>
      </w:r>
      <w:r>
        <w:t xml:space="preserve">：连续多少帧没检出会交还控制权？发的是哪种帧？</w:t>
      </w:r>
    </w:p>
    <w:p>
      <w:r>
        <w:t xml:space="preserve">（答：5 帧（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loop.lost_frames</w:t>
      </w:r>
      <w:r>
        <w:t xml:space="preserve">），发 </w:t>
      </w: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TYPE=0x02</w:t>
      </w:r>
      <w:r>
        <w:t xml:space="preserve">）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第九章 快速上手命令</w:t>
      </w:r>
    </w:p>
    <w:p>
      <w:pPr>
        <w:pStyle w:val="CodeFir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cd Visual/color_block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不需要任何硬件的验证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scripts/demo_offline.py         # 全链路离线演示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scripts/demo_edge_center.py     # 量化双 ROI 的边缘改善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501 个单元测试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PYTHONPATH=. python3 -m unittest discover -s tests -t .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需要摄像头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空跑调 ROI：按 r → 画面里点两下 → 按 0 → 按 s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scripts/main.py --dry-run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scripts/main.py                 # 正式运行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 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# 模型与协议自检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scripts/verify_model.py --image assets/captures/s1.jpg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scripts/validate_dataset.py</w:t>
      </w:r>
    </w:p>
    <w:p>
      <w:pPr>
        <w:pStyle w:val="CodeBlock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scripts/serial_test.py --probe</w:t>
      </w:r>
    </w:p>
    <w:p>
      <w:pPr>
        <w:pStyle w:val="CodeLast"/>
      </w:pPr>
      <w:r>
        <w:rPr>
          <w:rFonts w:ascii="DejaVu Sans Mono" w:hAnsi="DejaVu Sans Mono" w:eastAsia="Noto Sans Mono CJK SC"/>
          <w:shd w:val="clear" w:color="auto" w:fill="F2F3F5"/>
          <w:sz w:val="19"/>
          <w:szCs w:val="19"/>
        </w:rPr>
        <w:t xml:space="preserve">python3 tools/crc_crosscheck/crosscheck.py 100000</w:t>
      </w:r>
    </w:p>
    <w:p>
      <w:pPr>
        <w:pBdr>
          <w:bottom w:val="single" w:sz="6" w:space="1" w:color="B9C2CC"/>
        </w:pBdr>
        <w:spacing w:before="60" w:after="160"/>
      </w:pPr>
    </w:p>
    <w:p>
      <w:pPr>
        <w:pStyle w:val="Heading1"/>
      </w:pPr>
      <w:r>
        <w:t xml:space="preserve">附录 术语表</w:t>
      </w:r>
    </w:p>
    <w:tbl>
      <w:tblPr>
        <w:tblStyle w:val="TableGrid"/>
        <w:tblW w:w="5000" w:type="pct"/>
        <w:tblLayout w:type="fixed"/>
      </w:tblPr>
      <w:tblGrid>
        <w:gridCol w:w="2207"/>
        <w:gridCol w:w="6792"/>
      </w:tblGrid>
      <w:tr>
        <w:trPr>
          <w:tblHeader/>
        </w:trPr>
        <w:tc>
          <w:tcPr>
            <w:tcW w:w="2207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术语</w:t>
            </w:r>
          </w:p>
        </w:tc>
        <w:tc>
          <w:tcPr>
            <w:tcW w:w="6792" w:type="dxa"/>
            <w:shd w:val="clear" w:color="auto" w:fill="E8EEF6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含义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ROI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Region of Interest，感兴趣区域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A（映射区域）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决定像素坐标 ↔ 游戏坐标对应关系的矩形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B（检测区域）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决定送进模型范围的矩形，必须完整包住 A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rPr>
                <w:rFonts w:ascii="DejaVu Sans Mono" w:hAnsi="DejaVu Sans Mono" w:eastAsia="Noto Sans Mono CJK SC"/>
                <w:shd w:val="clear" w:color="auto" w:fill="F2F3F5"/>
                <w:sz w:val="19"/>
                <w:szCs w:val="19"/>
              </w:rPr>
              <w:t xml:space="preserve">roi_margin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B 比 A 每边外扩的像素数，必须 &gt; 卡片半宽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letterbox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等比缩放 + 填充灰边，保持长宽比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cxcywh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检测框表示法：中心点 + 宽高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IoU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交并比，衡量两框重叠程度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NMS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非极大值抑制，去重复框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EMA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指数移动平均，低开销平滑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死区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位移小于阈值时视为静止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RKNN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瑞芯微 NPU 的模型格式与运行时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UVC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USB Video Class，免驱摄像头标准</w:t>
            </w:r>
          </w:p>
        </w:tc>
      </w:tr>
      <w:tr>
        <w:tc>
          <w:tcPr>
            <w:tcW w:w="2207" w:type="dxa"/>
            <w:vAlign w:val="center"/>
          </w:tcPr>
          <w:p>
            <w:pPr>
              <w:spacing w:before="20" w:after="20"/>
            </w:pPr>
            <w:r>
              <w:t xml:space="preserve">NPU</w:t>
            </w:r>
          </w:p>
        </w:tc>
        <w:tc>
          <w:tcPr>
            <w:tcW w:w="6792" w:type="dxa"/>
            <w:vAlign w:val="center"/>
          </w:tcPr>
          <w:p>
            <w:pPr>
              <w:spacing w:before="20" w:after="20"/>
            </w:pPr>
            <w:r>
              <w:t xml:space="preserve">神经网络处理单元（本板为 RK3588 内置）</w:t>
            </w:r>
          </w:p>
        </w:tc>
      </w:tr>
    </w:tbl>
    <w:p>
      <w:pPr>
        <w:spacing w:after="160"/>
      </w:pPr>
    </w:p>
    <w:sectPr>
      <w:pgSz w:w="11906" w:h="16838"/>
      <w:pgMar w:top="1247" w:right="1247" w:bottom="1247" w:left="1247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420" w:hanging="22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84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 w:cs="Noto Sans CJK SC"/>
        <w:sz w:val="21"/>
        <w:szCs w:val="21"/>
      </w:rPr>
    </w:rPrDefault>
    <w:pPrDefault>
      <w:pPr>
        <w:spacing w:after="120" w:line="32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 w:line="360" w:lineRule="auto"/>
      <w:jc w:val="center"/>
    </w:pPr>
    <w:rPr>
      <w:rFonts w:ascii="Noto Sans CJK SC" w:hAnsi="Noto Sans CJK SC" w:eastAsia="Noto Sans CJK SC"/>
      <w:b/>
      <w:color w:val="1A3D6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80" w:line="300" w:lineRule="auto"/>
      <w:outlineLvl w:val="0"/>
    </w:pPr>
    <w:rPr>
      <w:rFonts w:ascii="Noto Sans CJK SC" w:hAnsi="Noto Sans CJK SC" w:eastAsia="Noto Sans CJK SC"/>
      <w:b/>
      <w:color w:val="1A3D6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40" w:line="300" w:lineRule="auto"/>
      <w:outlineLvl w:val="1"/>
    </w:pPr>
    <w:rPr>
      <w:rFonts w:ascii="Noto Sans CJK SC" w:hAnsi="Noto Sans CJK SC" w:eastAsia="Noto Sans CJK SC"/>
      <w:b/>
      <w:color w:val="26527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 w:line="300" w:lineRule="auto"/>
      <w:outlineLvl w:val="2"/>
    </w:pPr>
    <w:rPr>
      <w:rFonts w:ascii="Noto Sans CJK SC" w:hAnsi="Noto Sans CJK SC" w:eastAsia="Noto Sans CJK SC"/>
      <w:b/>
      <w:color w:val="2F669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200" w:after="100" w:line="300" w:lineRule="auto"/>
      <w:outlineLvl w:val="3"/>
    </w:pPr>
    <w:rPr>
      <w:rFonts w:ascii="Noto Sans CJK SC" w:hAnsi="Noto Sans CJK SC" w:eastAsia="Noto Sans CJK SC"/>
      <w:b/>
      <w:color w:val="3A7CA5"/>
      <w:sz w:val="22"/>
      <w:szCs w:val="22"/>
    </w:rPr>
  </w:style>
  <w:style w:type="paragraph" w:styleId="CodeBlock">
    <w:name w:val="Code Block"/>
    <w:basedOn w:val="Normal"/>
    <w:pPr>
      <w:shd w:val="clear" w:color="auto" w:fill="F4F5F7"/>
      <w:spacing w:before="0" w:after="0" w:line="260" w:lineRule="auto"/>
      <w:ind w:left="120" w:right="120"/>
      <w:contextualSpacing/>
    </w:pPr>
    <w:rPr>
      <w:rFonts w:ascii="DejaVu Sans Mono" w:hAnsi="DejaVu Sans Mono" w:eastAsia="Noto Sans Mono CJK SC"/>
      <w:sz w:val="18"/>
      <w:szCs w:val="18"/>
    </w:rPr>
  </w:style>
  <w:style w:type="paragraph" w:styleId="CodeFirst">
    <w:name w:val="Code First"/>
    <w:basedOn w:val="CodeBlock"/>
    <w:pPr>
      <w:shd w:val="clear" w:color="auto" w:fill="F4F5F7"/>
      <w:spacing w:before="120" w:after="0" w:line="260" w:lineRule="auto"/>
      <w:ind w:left="120" w:right="120"/>
    </w:pPr>
  </w:style>
  <w:style w:type="paragraph" w:styleId="CodeLast">
    <w:name w:val="Code Last"/>
    <w:basedOn w:val="CodeBlock"/>
    <w:pPr>
      <w:shd w:val="clear" w:color="auto" w:fill="F4F5F7"/>
      <w:spacing w:before="0" w:after="160" w:line="260" w:lineRule="auto"/>
      <w:ind w:left="120" w:right="120"/>
    </w:pPr>
  </w:style>
  <w:style w:type="paragraph" w:styleId="Quote">
    <w:name w:val="Quote"/>
    <w:basedOn w:val="Normal"/>
    <w:pPr>
      <w:pBdr>
        <w:left w:val="single" w:sz="18" w:space="8" w:color="8FB8DE"/>
      </w:pBdr>
      <w:ind w:left="200"/>
      <w:spacing w:before="80" w:after="160"/>
    </w:pPr>
    <w:rPr>
      <w:i/>
      <w:color w:val="3F4A56"/>
    </w:rPr>
  </w:style>
  <w:style w:type="paragraph" w:styleId="Caption2">
    <w:name w:val="Figure Caption"/>
    <w:basedOn w:val="Normal"/>
    <w:pPr>
      <w:jc w:val="center"/>
      <w:spacing w:before="40" w:after="200"/>
    </w:pPr>
    <w:rPr>
      <w:color w:val="5A6472"/>
      <w:sz w:val="18"/>
      <w:szCs w:val="18"/>
    </w:rPr>
  </w:style>
  <w:style w:type="paragraph" w:styleId="ListParagraph">
    <w:name w:val="List Paragraph"/>
    <w:basedOn w:val="Normal"/>
    <w:pPr>
      <w:ind w:left="420" w:hanging="220"/>
    </w:pPr>
  </w:style>
  <w:style w:type="table" w:default="1" w:styleId="TableGrid">
    <w:name w:val="Table Grid"/>
    <w:tblPr>
      <w:tblBorders>
        <w:top w:val="single" w:sz="6" w:color="9AA5B1"/>
        <w:left w:val="single" w:sz="6" w:color="9AA5B1"/>
        <w:bottom w:val="single" w:sz="6" w:color="9AA5B1"/>
        <w:right w:val="single" w:sz="6" w:color="9AA5B1"/>
        <w:insideH w:val="single" w:sz="4" w:color="C3CBD5"/>
        <w:insideV w:val="single" w:sz="4" w:color="C3CBD5"/>
      </w:tblBorders>
      <w:tblCellMar>
        <w:top w:w="60" w:type="dxa"/>
        <w:bottom w:w="60" w:type="dxa"/>
        <w:left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关键原理讲解-教学版</dc:title>
  <dc:creator>SmartClock 视觉端项目</dc:creator>
  <cp:lastModifiedBy>SmartClock 视觉端项目</cp:lastModifiedBy>
</cp:coreProperties>
</file>