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9FF4F" w14:textId="77777777" w:rsidR="00787600" w:rsidRDefault="00787600"/>
    <w:p w14:paraId="66E42980" w14:textId="77777777" w:rsidR="00787600" w:rsidRDefault="00787600"/>
    <w:p w14:paraId="5A190F5B" w14:textId="77777777" w:rsidR="00787600" w:rsidRDefault="00787600"/>
    <w:p w14:paraId="0E6EF991" w14:textId="77777777" w:rsidR="00787600" w:rsidRDefault="00787600"/>
    <w:p w14:paraId="5268EB8B" w14:textId="77777777" w:rsidR="00787600" w:rsidRDefault="00787600"/>
    <w:p w14:paraId="1E21125C" w14:textId="77777777" w:rsidR="00787600" w:rsidRDefault="0017605C">
      <w:pPr>
        <w:jc w:val="center"/>
      </w:pPr>
      <w:r>
        <w:rPr>
          <w:color w:val="595959"/>
          <w:sz w:val="20"/>
        </w:rPr>
        <w:t>SIX-WEEK DATA ANALYTICS INTERNSHIP · INTEGRATED FINAL REPORT</w:t>
      </w:r>
    </w:p>
    <w:p w14:paraId="75CA053F" w14:textId="77777777" w:rsidR="00787600" w:rsidRDefault="0017605C">
      <w:pPr>
        <w:jc w:val="center"/>
      </w:pPr>
      <w:r>
        <w:rPr>
          <w:b/>
          <w:color w:val="1C5CAB"/>
          <w:sz w:val="52"/>
        </w:rPr>
        <w:t>End-to-End Healthcare Data Analytics</w:t>
      </w:r>
    </w:p>
    <w:p w14:paraId="62383A12" w14:textId="77777777" w:rsidR="00787600" w:rsidRDefault="0017605C">
      <w:pPr>
        <w:jc w:val="center"/>
      </w:pPr>
      <w:r>
        <w:rPr>
          <w:sz w:val="26"/>
        </w:rPr>
        <w:t>Data Acquisition, Quality Assurance, Statistical Analysis, Predictive Modelling, Visualisation and Evidence-Based Decision-Making</w:t>
      </w:r>
    </w:p>
    <w:p w14:paraId="2218ABDE" w14:textId="77777777" w:rsidR="00787600" w:rsidRDefault="00787600"/>
    <w:p w14:paraId="278629A2" w14:textId="77777777" w:rsidR="00787600" w:rsidRDefault="0017605C">
      <w:pPr>
        <w:jc w:val="center"/>
      </w:pPr>
      <w:r>
        <w:rPr>
          <w:i/>
          <w:sz w:val="23"/>
        </w:rPr>
        <w:t>Case study: 30-day readmission and resource use among diabetic inpatients in 130 US hospitals (UCI Diabetes 130-US Hospitals dataset, 1999–2008)</w:t>
      </w:r>
    </w:p>
    <w:p w14:paraId="60F7F85A" w14:textId="77777777" w:rsidR="00787600" w:rsidRDefault="00787600"/>
    <w:p w14:paraId="23FF7FFF" w14:textId="77777777" w:rsidR="00787600" w:rsidRDefault="00787600"/>
    <w:p w14:paraId="1BDE1150" w14:textId="77777777" w:rsidR="00787600" w:rsidRDefault="00787600"/>
    <w:p w14:paraId="314ADBF7" w14:textId="77777777" w:rsidR="00787600" w:rsidRDefault="00787600"/>
    <w:p w14:paraId="1FE56B86" w14:textId="77777777" w:rsidR="00787600" w:rsidRDefault="00787600"/>
    <w:p w14:paraId="3F5AB086" w14:textId="77777777" w:rsidR="00787600" w:rsidRDefault="00787600"/>
    <w:p w14:paraId="1532CB0A" w14:textId="77777777" w:rsidR="00787600" w:rsidRDefault="0017605C">
      <w:pPr>
        <w:spacing w:after="40"/>
        <w:jc w:val="center"/>
      </w:pPr>
      <w:r>
        <w:rPr>
          <w:b/>
        </w:rPr>
        <w:t xml:space="preserve">Prepared by: </w:t>
      </w:r>
      <w:r>
        <w:t>Juluru Akshay</w:t>
      </w:r>
    </w:p>
    <w:p w14:paraId="58A4079D" w14:textId="77777777" w:rsidR="00787600" w:rsidRDefault="0017605C">
      <w:pPr>
        <w:spacing w:after="40"/>
        <w:jc w:val="center"/>
      </w:pPr>
      <w:r>
        <w:rPr>
          <w:b/>
        </w:rPr>
        <w:t xml:space="preserve">Internship organisation: </w:t>
      </w:r>
      <w:r>
        <w:t>Yuva</w:t>
      </w:r>
    </w:p>
    <w:p w14:paraId="27C4E8BB" w14:textId="77777777" w:rsidR="00787600" w:rsidRDefault="0017605C">
      <w:pPr>
        <w:spacing w:after="40"/>
        <w:jc w:val="center"/>
      </w:pPr>
      <w:r>
        <w:rPr>
          <w:b/>
        </w:rPr>
        <w:t xml:space="preserve">Submission date: </w:t>
      </w:r>
      <w:r>
        <w:t>24 October 2026</w:t>
      </w:r>
    </w:p>
    <w:p w14:paraId="4821077A" w14:textId="77777777" w:rsidR="00787600" w:rsidRDefault="0017605C">
      <w:pPr>
        <w:spacing w:after="40"/>
        <w:jc w:val="center"/>
      </w:pPr>
      <w:r>
        <w:rPr>
          <w:b/>
        </w:rPr>
        <w:t xml:space="preserve">Data accessed: </w:t>
      </w:r>
      <w:r>
        <w:t>2026-10-24 (UCI Machine Learning Repository, CC BY 4.0)</w:t>
      </w:r>
    </w:p>
    <w:p w14:paraId="3628C058" w14:textId="77777777" w:rsidR="00787600" w:rsidRDefault="00787600"/>
    <w:p w14:paraId="5467AE75" w14:textId="77777777" w:rsidR="00787600" w:rsidRDefault="0017605C">
      <w:pPr>
        <w:jc w:val="center"/>
      </w:pPr>
      <w:r>
        <w:rPr>
          <w:i/>
          <w:color w:val="595959"/>
          <w:sz w:val="18"/>
        </w:rPr>
        <w:t>Educational and analytical use only. The predictive model in this report has not been clinically or institutionally validated and must not be used to make decisions about individual patients.</w:t>
      </w:r>
    </w:p>
    <w:p w14:paraId="289CAB14" w14:textId="77777777" w:rsidR="00787600" w:rsidRDefault="0017605C">
      <w:r>
        <w:br w:type="page"/>
      </w:r>
    </w:p>
    <w:p w14:paraId="1D5BD950" w14:textId="77777777" w:rsidR="00787600" w:rsidRDefault="0017605C">
      <w:r>
        <w:rPr>
          <w:b/>
          <w:color w:val="1C5CAB"/>
          <w:sz w:val="32"/>
        </w:rPr>
        <w:lastRenderedPageBreak/>
        <w:t>Table of Contents</w:t>
      </w:r>
    </w:p>
    <w:p w14:paraId="63E110DC" w14:textId="3E64346C" w:rsidR="00740FB5" w:rsidRDefault="0017605C">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\o "1-2" \h \z \u </w:instrText>
      </w:r>
      <w:r>
        <w:fldChar w:fldCharType="separate"/>
      </w:r>
      <w:hyperlink w:anchor="_Toc243758924" w:history="1">
        <w:r w:rsidR="00740FB5" w:rsidRPr="002468E1">
          <w:rPr>
            <w:rStyle w:val="Hyperlink"/>
            <w:noProof/>
          </w:rPr>
          <w:t>1. Executive Summary</w:t>
        </w:r>
        <w:r w:rsidR="00740FB5">
          <w:rPr>
            <w:noProof/>
            <w:webHidden/>
          </w:rPr>
          <w:tab/>
        </w:r>
        <w:r w:rsidR="00740FB5">
          <w:rPr>
            <w:noProof/>
            <w:webHidden/>
          </w:rPr>
          <w:fldChar w:fldCharType="begin"/>
        </w:r>
        <w:r w:rsidR="00740FB5">
          <w:rPr>
            <w:noProof/>
            <w:webHidden/>
          </w:rPr>
          <w:instrText xml:space="preserve"> PAGEREF _Toc243758924 \h </w:instrText>
        </w:r>
        <w:r w:rsidR="00740FB5">
          <w:rPr>
            <w:noProof/>
            <w:webHidden/>
          </w:rPr>
        </w:r>
        <w:r w:rsidR="00740FB5">
          <w:rPr>
            <w:noProof/>
            <w:webHidden/>
          </w:rPr>
          <w:fldChar w:fldCharType="separate"/>
        </w:r>
        <w:r w:rsidR="00740FB5">
          <w:rPr>
            <w:noProof/>
            <w:webHidden/>
          </w:rPr>
          <w:t>7</w:t>
        </w:r>
        <w:r w:rsidR="00740FB5">
          <w:rPr>
            <w:noProof/>
            <w:webHidden/>
          </w:rPr>
          <w:fldChar w:fldCharType="end"/>
        </w:r>
      </w:hyperlink>
    </w:p>
    <w:p w14:paraId="4C50B611" w14:textId="06B806F1"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25" w:history="1">
        <w:r w:rsidRPr="002468E1">
          <w:rPr>
            <w:rStyle w:val="Hyperlink"/>
            <w:noProof/>
          </w:rPr>
          <w:t>2. Introduction and Healthcare Problem Statement</w:t>
        </w:r>
        <w:r>
          <w:rPr>
            <w:noProof/>
            <w:webHidden/>
          </w:rPr>
          <w:tab/>
        </w:r>
        <w:r>
          <w:rPr>
            <w:noProof/>
            <w:webHidden/>
          </w:rPr>
          <w:fldChar w:fldCharType="begin"/>
        </w:r>
        <w:r>
          <w:rPr>
            <w:noProof/>
            <w:webHidden/>
          </w:rPr>
          <w:instrText xml:space="preserve"> PAGEREF _Toc243758925 \h </w:instrText>
        </w:r>
        <w:r>
          <w:rPr>
            <w:noProof/>
            <w:webHidden/>
          </w:rPr>
        </w:r>
        <w:r>
          <w:rPr>
            <w:noProof/>
            <w:webHidden/>
          </w:rPr>
          <w:fldChar w:fldCharType="separate"/>
        </w:r>
        <w:r>
          <w:rPr>
            <w:noProof/>
            <w:webHidden/>
          </w:rPr>
          <w:t>8</w:t>
        </w:r>
        <w:r>
          <w:rPr>
            <w:noProof/>
            <w:webHidden/>
          </w:rPr>
          <w:fldChar w:fldCharType="end"/>
        </w:r>
      </w:hyperlink>
    </w:p>
    <w:p w14:paraId="4F658477" w14:textId="56788FB3"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26" w:history="1">
        <w:r w:rsidRPr="002468E1">
          <w:rPr>
            <w:rStyle w:val="Hyperlink"/>
            <w:noProof/>
          </w:rPr>
          <w:t>2.1 Background</w:t>
        </w:r>
        <w:r>
          <w:rPr>
            <w:noProof/>
            <w:webHidden/>
          </w:rPr>
          <w:tab/>
        </w:r>
        <w:r>
          <w:rPr>
            <w:noProof/>
            <w:webHidden/>
          </w:rPr>
          <w:fldChar w:fldCharType="begin"/>
        </w:r>
        <w:r>
          <w:rPr>
            <w:noProof/>
            <w:webHidden/>
          </w:rPr>
          <w:instrText xml:space="preserve"> PAGEREF _Toc243758926 \h </w:instrText>
        </w:r>
        <w:r>
          <w:rPr>
            <w:noProof/>
            <w:webHidden/>
          </w:rPr>
        </w:r>
        <w:r>
          <w:rPr>
            <w:noProof/>
            <w:webHidden/>
          </w:rPr>
          <w:fldChar w:fldCharType="separate"/>
        </w:r>
        <w:r>
          <w:rPr>
            <w:noProof/>
            <w:webHidden/>
          </w:rPr>
          <w:t>8</w:t>
        </w:r>
        <w:r>
          <w:rPr>
            <w:noProof/>
            <w:webHidden/>
          </w:rPr>
          <w:fldChar w:fldCharType="end"/>
        </w:r>
      </w:hyperlink>
    </w:p>
    <w:p w14:paraId="04979E5A" w14:textId="73779806"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27" w:history="1">
        <w:r w:rsidRPr="002468E1">
          <w:rPr>
            <w:rStyle w:val="Hyperlink"/>
            <w:noProof/>
          </w:rPr>
          <w:t>2.2 Problem statement</w:t>
        </w:r>
        <w:r>
          <w:rPr>
            <w:noProof/>
            <w:webHidden/>
          </w:rPr>
          <w:tab/>
        </w:r>
        <w:r>
          <w:rPr>
            <w:noProof/>
            <w:webHidden/>
          </w:rPr>
          <w:fldChar w:fldCharType="begin"/>
        </w:r>
        <w:r>
          <w:rPr>
            <w:noProof/>
            <w:webHidden/>
          </w:rPr>
          <w:instrText xml:space="preserve"> PAGEREF _Toc243758927 \h </w:instrText>
        </w:r>
        <w:r>
          <w:rPr>
            <w:noProof/>
            <w:webHidden/>
          </w:rPr>
        </w:r>
        <w:r>
          <w:rPr>
            <w:noProof/>
            <w:webHidden/>
          </w:rPr>
          <w:fldChar w:fldCharType="separate"/>
        </w:r>
        <w:r>
          <w:rPr>
            <w:noProof/>
            <w:webHidden/>
          </w:rPr>
          <w:t>8</w:t>
        </w:r>
        <w:r>
          <w:rPr>
            <w:noProof/>
            <w:webHidden/>
          </w:rPr>
          <w:fldChar w:fldCharType="end"/>
        </w:r>
      </w:hyperlink>
    </w:p>
    <w:p w14:paraId="47A2A35C" w14:textId="5AEBED0A"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28" w:history="1">
        <w:r w:rsidRPr="002468E1">
          <w:rPr>
            <w:rStyle w:val="Hyperlink"/>
            <w:noProof/>
          </w:rPr>
          <w:t>2.3 Business justification</w:t>
        </w:r>
        <w:r>
          <w:rPr>
            <w:noProof/>
            <w:webHidden/>
          </w:rPr>
          <w:tab/>
        </w:r>
        <w:r>
          <w:rPr>
            <w:noProof/>
            <w:webHidden/>
          </w:rPr>
          <w:fldChar w:fldCharType="begin"/>
        </w:r>
        <w:r>
          <w:rPr>
            <w:noProof/>
            <w:webHidden/>
          </w:rPr>
          <w:instrText xml:space="preserve"> PAGEREF _Toc243758928 \h </w:instrText>
        </w:r>
        <w:r>
          <w:rPr>
            <w:noProof/>
            <w:webHidden/>
          </w:rPr>
        </w:r>
        <w:r>
          <w:rPr>
            <w:noProof/>
            <w:webHidden/>
          </w:rPr>
          <w:fldChar w:fldCharType="separate"/>
        </w:r>
        <w:r>
          <w:rPr>
            <w:noProof/>
            <w:webHidden/>
          </w:rPr>
          <w:t>8</w:t>
        </w:r>
        <w:r>
          <w:rPr>
            <w:noProof/>
            <w:webHidden/>
          </w:rPr>
          <w:fldChar w:fldCharType="end"/>
        </w:r>
      </w:hyperlink>
    </w:p>
    <w:p w14:paraId="4561D0E5" w14:textId="7429047B"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29" w:history="1">
        <w:r w:rsidRPr="002468E1">
          <w:rPr>
            <w:rStyle w:val="Hyperlink"/>
            <w:noProof/>
          </w:rPr>
          <w:t>2.4 Decisions the analysis supports</w:t>
        </w:r>
        <w:r>
          <w:rPr>
            <w:noProof/>
            <w:webHidden/>
          </w:rPr>
          <w:tab/>
        </w:r>
        <w:r>
          <w:rPr>
            <w:noProof/>
            <w:webHidden/>
          </w:rPr>
          <w:fldChar w:fldCharType="begin"/>
        </w:r>
        <w:r>
          <w:rPr>
            <w:noProof/>
            <w:webHidden/>
          </w:rPr>
          <w:instrText xml:space="preserve"> PAGEREF _Toc243758929 \h </w:instrText>
        </w:r>
        <w:r>
          <w:rPr>
            <w:noProof/>
            <w:webHidden/>
          </w:rPr>
        </w:r>
        <w:r>
          <w:rPr>
            <w:noProof/>
            <w:webHidden/>
          </w:rPr>
          <w:fldChar w:fldCharType="separate"/>
        </w:r>
        <w:r>
          <w:rPr>
            <w:noProof/>
            <w:webHidden/>
          </w:rPr>
          <w:t>8</w:t>
        </w:r>
        <w:r>
          <w:rPr>
            <w:noProof/>
            <w:webHidden/>
          </w:rPr>
          <w:fldChar w:fldCharType="end"/>
        </w:r>
      </w:hyperlink>
    </w:p>
    <w:p w14:paraId="5497BE2D" w14:textId="16416538"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30" w:history="1">
        <w:r w:rsidRPr="002468E1">
          <w:rPr>
            <w:rStyle w:val="Hyperlink"/>
            <w:noProof/>
          </w:rPr>
          <w:t>3. Project Vision, Objectives, Scope and Research Questions</w:t>
        </w:r>
        <w:r>
          <w:rPr>
            <w:noProof/>
            <w:webHidden/>
          </w:rPr>
          <w:tab/>
        </w:r>
        <w:r>
          <w:rPr>
            <w:noProof/>
            <w:webHidden/>
          </w:rPr>
          <w:fldChar w:fldCharType="begin"/>
        </w:r>
        <w:r>
          <w:rPr>
            <w:noProof/>
            <w:webHidden/>
          </w:rPr>
          <w:instrText xml:space="preserve"> PAGEREF _Toc243758930 \h </w:instrText>
        </w:r>
        <w:r>
          <w:rPr>
            <w:noProof/>
            <w:webHidden/>
          </w:rPr>
        </w:r>
        <w:r>
          <w:rPr>
            <w:noProof/>
            <w:webHidden/>
          </w:rPr>
          <w:fldChar w:fldCharType="separate"/>
        </w:r>
        <w:r>
          <w:rPr>
            <w:noProof/>
            <w:webHidden/>
          </w:rPr>
          <w:t>9</w:t>
        </w:r>
        <w:r>
          <w:rPr>
            <w:noProof/>
            <w:webHidden/>
          </w:rPr>
          <w:fldChar w:fldCharType="end"/>
        </w:r>
      </w:hyperlink>
    </w:p>
    <w:p w14:paraId="5C67AE25" w14:textId="3205F0FC"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31" w:history="1">
        <w:r w:rsidRPr="002468E1">
          <w:rPr>
            <w:rStyle w:val="Hyperlink"/>
            <w:noProof/>
          </w:rPr>
          <w:t>3.1 Vision</w:t>
        </w:r>
        <w:r>
          <w:rPr>
            <w:noProof/>
            <w:webHidden/>
          </w:rPr>
          <w:tab/>
        </w:r>
        <w:r>
          <w:rPr>
            <w:noProof/>
            <w:webHidden/>
          </w:rPr>
          <w:fldChar w:fldCharType="begin"/>
        </w:r>
        <w:r>
          <w:rPr>
            <w:noProof/>
            <w:webHidden/>
          </w:rPr>
          <w:instrText xml:space="preserve"> PAGEREF _Toc243758931 \h </w:instrText>
        </w:r>
        <w:r>
          <w:rPr>
            <w:noProof/>
            <w:webHidden/>
          </w:rPr>
        </w:r>
        <w:r>
          <w:rPr>
            <w:noProof/>
            <w:webHidden/>
          </w:rPr>
          <w:fldChar w:fldCharType="separate"/>
        </w:r>
        <w:r>
          <w:rPr>
            <w:noProof/>
            <w:webHidden/>
          </w:rPr>
          <w:t>9</w:t>
        </w:r>
        <w:r>
          <w:rPr>
            <w:noProof/>
            <w:webHidden/>
          </w:rPr>
          <w:fldChar w:fldCharType="end"/>
        </w:r>
      </w:hyperlink>
    </w:p>
    <w:p w14:paraId="1090AD91" w14:textId="36531B68"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32" w:history="1">
        <w:r w:rsidRPr="002468E1">
          <w:rPr>
            <w:rStyle w:val="Hyperlink"/>
            <w:noProof/>
          </w:rPr>
          <w:t>3.2 Measurable objectives</w:t>
        </w:r>
        <w:r>
          <w:rPr>
            <w:noProof/>
            <w:webHidden/>
          </w:rPr>
          <w:tab/>
        </w:r>
        <w:r>
          <w:rPr>
            <w:noProof/>
            <w:webHidden/>
          </w:rPr>
          <w:fldChar w:fldCharType="begin"/>
        </w:r>
        <w:r>
          <w:rPr>
            <w:noProof/>
            <w:webHidden/>
          </w:rPr>
          <w:instrText xml:space="preserve"> PAGEREF _Toc243758932 \h </w:instrText>
        </w:r>
        <w:r>
          <w:rPr>
            <w:noProof/>
            <w:webHidden/>
          </w:rPr>
        </w:r>
        <w:r>
          <w:rPr>
            <w:noProof/>
            <w:webHidden/>
          </w:rPr>
          <w:fldChar w:fldCharType="separate"/>
        </w:r>
        <w:r>
          <w:rPr>
            <w:noProof/>
            <w:webHidden/>
          </w:rPr>
          <w:t>9</w:t>
        </w:r>
        <w:r>
          <w:rPr>
            <w:noProof/>
            <w:webHidden/>
          </w:rPr>
          <w:fldChar w:fldCharType="end"/>
        </w:r>
      </w:hyperlink>
    </w:p>
    <w:p w14:paraId="195F4B46" w14:textId="556CBC8F"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33" w:history="1">
        <w:r w:rsidRPr="002468E1">
          <w:rPr>
            <w:rStyle w:val="Hyperlink"/>
            <w:noProof/>
          </w:rPr>
          <w:t>3.3 Scope</w:t>
        </w:r>
        <w:r>
          <w:rPr>
            <w:noProof/>
            <w:webHidden/>
          </w:rPr>
          <w:tab/>
        </w:r>
        <w:r>
          <w:rPr>
            <w:noProof/>
            <w:webHidden/>
          </w:rPr>
          <w:fldChar w:fldCharType="begin"/>
        </w:r>
        <w:r>
          <w:rPr>
            <w:noProof/>
            <w:webHidden/>
          </w:rPr>
          <w:instrText xml:space="preserve"> PAGEREF _Toc243758933 \h </w:instrText>
        </w:r>
        <w:r>
          <w:rPr>
            <w:noProof/>
            <w:webHidden/>
          </w:rPr>
        </w:r>
        <w:r>
          <w:rPr>
            <w:noProof/>
            <w:webHidden/>
          </w:rPr>
          <w:fldChar w:fldCharType="separate"/>
        </w:r>
        <w:r>
          <w:rPr>
            <w:noProof/>
            <w:webHidden/>
          </w:rPr>
          <w:t>9</w:t>
        </w:r>
        <w:r>
          <w:rPr>
            <w:noProof/>
            <w:webHidden/>
          </w:rPr>
          <w:fldChar w:fldCharType="end"/>
        </w:r>
      </w:hyperlink>
    </w:p>
    <w:p w14:paraId="77D78DB9" w14:textId="2DFAB406"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34" w:history="1">
        <w:r w:rsidRPr="002468E1">
          <w:rPr>
            <w:rStyle w:val="Hyperlink"/>
            <w:noProof/>
          </w:rPr>
          <w:t>3.4 Research questions and hypotheses</w:t>
        </w:r>
        <w:r>
          <w:rPr>
            <w:noProof/>
            <w:webHidden/>
          </w:rPr>
          <w:tab/>
        </w:r>
        <w:r>
          <w:rPr>
            <w:noProof/>
            <w:webHidden/>
          </w:rPr>
          <w:fldChar w:fldCharType="begin"/>
        </w:r>
        <w:r>
          <w:rPr>
            <w:noProof/>
            <w:webHidden/>
          </w:rPr>
          <w:instrText xml:space="preserve"> PAGEREF _Toc243758934 \h </w:instrText>
        </w:r>
        <w:r>
          <w:rPr>
            <w:noProof/>
            <w:webHidden/>
          </w:rPr>
        </w:r>
        <w:r>
          <w:rPr>
            <w:noProof/>
            <w:webHidden/>
          </w:rPr>
          <w:fldChar w:fldCharType="separate"/>
        </w:r>
        <w:r>
          <w:rPr>
            <w:noProof/>
            <w:webHidden/>
          </w:rPr>
          <w:t>9</w:t>
        </w:r>
        <w:r>
          <w:rPr>
            <w:noProof/>
            <w:webHidden/>
          </w:rPr>
          <w:fldChar w:fldCharType="end"/>
        </w:r>
      </w:hyperlink>
    </w:p>
    <w:p w14:paraId="2364F57C" w14:textId="76B7C071"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35" w:history="1">
        <w:r w:rsidRPr="002468E1">
          <w:rPr>
            <w:rStyle w:val="Hyperlink"/>
            <w:noProof/>
          </w:rPr>
          <w:t>4. Strategic Planning and Project Governance</w:t>
        </w:r>
        <w:r>
          <w:rPr>
            <w:noProof/>
            <w:webHidden/>
          </w:rPr>
          <w:tab/>
        </w:r>
        <w:r>
          <w:rPr>
            <w:noProof/>
            <w:webHidden/>
          </w:rPr>
          <w:fldChar w:fldCharType="begin"/>
        </w:r>
        <w:r>
          <w:rPr>
            <w:noProof/>
            <w:webHidden/>
          </w:rPr>
          <w:instrText xml:space="preserve"> PAGEREF _Toc243758935 \h </w:instrText>
        </w:r>
        <w:r>
          <w:rPr>
            <w:noProof/>
            <w:webHidden/>
          </w:rPr>
        </w:r>
        <w:r>
          <w:rPr>
            <w:noProof/>
            <w:webHidden/>
          </w:rPr>
          <w:fldChar w:fldCharType="separate"/>
        </w:r>
        <w:r>
          <w:rPr>
            <w:noProof/>
            <w:webHidden/>
          </w:rPr>
          <w:t>11</w:t>
        </w:r>
        <w:r>
          <w:rPr>
            <w:noProof/>
            <w:webHidden/>
          </w:rPr>
          <w:fldChar w:fldCharType="end"/>
        </w:r>
      </w:hyperlink>
    </w:p>
    <w:p w14:paraId="732A5283" w14:textId="044E0F9C"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36" w:history="1">
        <w:r w:rsidRPr="002468E1">
          <w:rPr>
            <w:rStyle w:val="Hyperlink"/>
            <w:noProof/>
          </w:rPr>
          <w:t>4.1 Stakeholder analysis</w:t>
        </w:r>
        <w:r>
          <w:rPr>
            <w:noProof/>
            <w:webHidden/>
          </w:rPr>
          <w:tab/>
        </w:r>
        <w:r>
          <w:rPr>
            <w:noProof/>
            <w:webHidden/>
          </w:rPr>
          <w:fldChar w:fldCharType="begin"/>
        </w:r>
        <w:r>
          <w:rPr>
            <w:noProof/>
            <w:webHidden/>
          </w:rPr>
          <w:instrText xml:space="preserve"> PAGEREF _Toc243758936 \h </w:instrText>
        </w:r>
        <w:r>
          <w:rPr>
            <w:noProof/>
            <w:webHidden/>
          </w:rPr>
        </w:r>
        <w:r>
          <w:rPr>
            <w:noProof/>
            <w:webHidden/>
          </w:rPr>
          <w:fldChar w:fldCharType="separate"/>
        </w:r>
        <w:r>
          <w:rPr>
            <w:noProof/>
            <w:webHidden/>
          </w:rPr>
          <w:t>11</w:t>
        </w:r>
        <w:r>
          <w:rPr>
            <w:noProof/>
            <w:webHidden/>
          </w:rPr>
          <w:fldChar w:fldCharType="end"/>
        </w:r>
      </w:hyperlink>
    </w:p>
    <w:p w14:paraId="39AC5BD5" w14:textId="05D041FB"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37" w:history="1">
        <w:r w:rsidRPr="002468E1">
          <w:rPr>
            <w:rStyle w:val="Hyperlink"/>
            <w:noProof/>
          </w:rPr>
          <w:t>4.2 Analytical framework and workflow</w:t>
        </w:r>
        <w:r>
          <w:rPr>
            <w:noProof/>
            <w:webHidden/>
          </w:rPr>
          <w:tab/>
        </w:r>
        <w:r>
          <w:rPr>
            <w:noProof/>
            <w:webHidden/>
          </w:rPr>
          <w:fldChar w:fldCharType="begin"/>
        </w:r>
        <w:r>
          <w:rPr>
            <w:noProof/>
            <w:webHidden/>
          </w:rPr>
          <w:instrText xml:space="preserve"> PAGEREF _Toc243758937 \h </w:instrText>
        </w:r>
        <w:r>
          <w:rPr>
            <w:noProof/>
            <w:webHidden/>
          </w:rPr>
        </w:r>
        <w:r>
          <w:rPr>
            <w:noProof/>
            <w:webHidden/>
          </w:rPr>
          <w:fldChar w:fldCharType="separate"/>
        </w:r>
        <w:r>
          <w:rPr>
            <w:noProof/>
            <w:webHidden/>
          </w:rPr>
          <w:t>11</w:t>
        </w:r>
        <w:r>
          <w:rPr>
            <w:noProof/>
            <w:webHidden/>
          </w:rPr>
          <w:fldChar w:fldCharType="end"/>
        </w:r>
      </w:hyperlink>
    </w:p>
    <w:p w14:paraId="244BD81E" w14:textId="46682010"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38" w:history="1">
        <w:r w:rsidRPr="002468E1">
          <w:rPr>
            <w:rStyle w:val="Hyperlink"/>
            <w:noProof/>
          </w:rPr>
          <w:t>4.3 Technology and resource requirements</w:t>
        </w:r>
        <w:r>
          <w:rPr>
            <w:noProof/>
            <w:webHidden/>
          </w:rPr>
          <w:tab/>
        </w:r>
        <w:r>
          <w:rPr>
            <w:noProof/>
            <w:webHidden/>
          </w:rPr>
          <w:fldChar w:fldCharType="begin"/>
        </w:r>
        <w:r>
          <w:rPr>
            <w:noProof/>
            <w:webHidden/>
          </w:rPr>
          <w:instrText xml:space="preserve"> PAGEREF _Toc243758938 \h </w:instrText>
        </w:r>
        <w:r>
          <w:rPr>
            <w:noProof/>
            <w:webHidden/>
          </w:rPr>
        </w:r>
        <w:r>
          <w:rPr>
            <w:noProof/>
            <w:webHidden/>
          </w:rPr>
          <w:fldChar w:fldCharType="separate"/>
        </w:r>
        <w:r>
          <w:rPr>
            <w:noProof/>
            <w:webHidden/>
          </w:rPr>
          <w:t>11</w:t>
        </w:r>
        <w:r>
          <w:rPr>
            <w:noProof/>
            <w:webHidden/>
          </w:rPr>
          <w:fldChar w:fldCharType="end"/>
        </w:r>
      </w:hyperlink>
    </w:p>
    <w:p w14:paraId="0CAEB34B" w14:textId="3ACC96F2"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39" w:history="1">
        <w:r w:rsidRPr="002468E1">
          <w:rPr>
            <w:rStyle w:val="Hyperlink"/>
            <w:noProof/>
          </w:rPr>
          <w:t>4.4 Governance and review procedures</w:t>
        </w:r>
        <w:r>
          <w:rPr>
            <w:noProof/>
            <w:webHidden/>
          </w:rPr>
          <w:tab/>
        </w:r>
        <w:r>
          <w:rPr>
            <w:noProof/>
            <w:webHidden/>
          </w:rPr>
          <w:fldChar w:fldCharType="begin"/>
        </w:r>
        <w:r>
          <w:rPr>
            <w:noProof/>
            <w:webHidden/>
          </w:rPr>
          <w:instrText xml:space="preserve"> PAGEREF _Toc243758939 \h </w:instrText>
        </w:r>
        <w:r>
          <w:rPr>
            <w:noProof/>
            <w:webHidden/>
          </w:rPr>
        </w:r>
        <w:r>
          <w:rPr>
            <w:noProof/>
            <w:webHidden/>
          </w:rPr>
          <w:fldChar w:fldCharType="separate"/>
        </w:r>
        <w:r>
          <w:rPr>
            <w:noProof/>
            <w:webHidden/>
          </w:rPr>
          <w:t>12</w:t>
        </w:r>
        <w:r>
          <w:rPr>
            <w:noProof/>
            <w:webHidden/>
          </w:rPr>
          <w:fldChar w:fldCharType="end"/>
        </w:r>
      </w:hyperlink>
    </w:p>
    <w:p w14:paraId="25210729" w14:textId="61DDB8C1"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40" w:history="1">
        <w:r w:rsidRPr="002468E1">
          <w:rPr>
            <w:rStyle w:val="Hyperlink"/>
            <w:noProof/>
          </w:rPr>
          <w:t>5. Dataset Selection and Data Acquisition</w:t>
        </w:r>
        <w:r>
          <w:rPr>
            <w:noProof/>
            <w:webHidden/>
          </w:rPr>
          <w:tab/>
        </w:r>
        <w:r>
          <w:rPr>
            <w:noProof/>
            <w:webHidden/>
          </w:rPr>
          <w:fldChar w:fldCharType="begin"/>
        </w:r>
        <w:r>
          <w:rPr>
            <w:noProof/>
            <w:webHidden/>
          </w:rPr>
          <w:instrText xml:space="preserve"> PAGEREF _Toc243758940 \h </w:instrText>
        </w:r>
        <w:r>
          <w:rPr>
            <w:noProof/>
            <w:webHidden/>
          </w:rPr>
        </w:r>
        <w:r>
          <w:rPr>
            <w:noProof/>
            <w:webHidden/>
          </w:rPr>
          <w:fldChar w:fldCharType="separate"/>
        </w:r>
        <w:r>
          <w:rPr>
            <w:noProof/>
            <w:webHidden/>
          </w:rPr>
          <w:t>13</w:t>
        </w:r>
        <w:r>
          <w:rPr>
            <w:noProof/>
            <w:webHidden/>
          </w:rPr>
          <w:fldChar w:fldCharType="end"/>
        </w:r>
      </w:hyperlink>
    </w:p>
    <w:p w14:paraId="7F1C6B3C" w14:textId="7F7A896D"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41" w:history="1">
        <w:r w:rsidRPr="002468E1">
          <w:rPr>
            <w:rStyle w:val="Hyperlink"/>
            <w:noProof/>
          </w:rPr>
          <w:t>5.1 Candidate datasets compared</w:t>
        </w:r>
        <w:r>
          <w:rPr>
            <w:noProof/>
            <w:webHidden/>
          </w:rPr>
          <w:tab/>
        </w:r>
        <w:r>
          <w:rPr>
            <w:noProof/>
            <w:webHidden/>
          </w:rPr>
          <w:fldChar w:fldCharType="begin"/>
        </w:r>
        <w:r>
          <w:rPr>
            <w:noProof/>
            <w:webHidden/>
          </w:rPr>
          <w:instrText xml:space="preserve"> PAGEREF _Toc243758941 \h </w:instrText>
        </w:r>
        <w:r>
          <w:rPr>
            <w:noProof/>
            <w:webHidden/>
          </w:rPr>
        </w:r>
        <w:r>
          <w:rPr>
            <w:noProof/>
            <w:webHidden/>
          </w:rPr>
          <w:fldChar w:fldCharType="separate"/>
        </w:r>
        <w:r>
          <w:rPr>
            <w:noProof/>
            <w:webHidden/>
          </w:rPr>
          <w:t>13</w:t>
        </w:r>
        <w:r>
          <w:rPr>
            <w:noProof/>
            <w:webHidden/>
          </w:rPr>
          <w:fldChar w:fldCharType="end"/>
        </w:r>
      </w:hyperlink>
    </w:p>
    <w:p w14:paraId="004AD79C" w14:textId="13E60692"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42" w:history="1">
        <w:r w:rsidRPr="002468E1">
          <w:rPr>
            <w:rStyle w:val="Hyperlink"/>
            <w:noProof/>
          </w:rPr>
          <w:t>5.2 Selected dataset</w:t>
        </w:r>
        <w:r>
          <w:rPr>
            <w:noProof/>
            <w:webHidden/>
          </w:rPr>
          <w:tab/>
        </w:r>
        <w:r>
          <w:rPr>
            <w:noProof/>
            <w:webHidden/>
          </w:rPr>
          <w:fldChar w:fldCharType="begin"/>
        </w:r>
        <w:r>
          <w:rPr>
            <w:noProof/>
            <w:webHidden/>
          </w:rPr>
          <w:instrText xml:space="preserve"> PAGEREF _Toc243758942 \h </w:instrText>
        </w:r>
        <w:r>
          <w:rPr>
            <w:noProof/>
            <w:webHidden/>
          </w:rPr>
        </w:r>
        <w:r>
          <w:rPr>
            <w:noProof/>
            <w:webHidden/>
          </w:rPr>
          <w:fldChar w:fldCharType="separate"/>
        </w:r>
        <w:r>
          <w:rPr>
            <w:noProof/>
            <w:webHidden/>
          </w:rPr>
          <w:t>13</w:t>
        </w:r>
        <w:r>
          <w:rPr>
            <w:noProof/>
            <w:webHidden/>
          </w:rPr>
          <w:fldChar w:fldCharType="end"/>
        </w:r>
      </w:hyperlink>
    </w:p>
    <w:p w14:paraId="523E240F" w14:textId="03554347"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43" w:history="1">
        <w:r w:rsidRPr="002468E1">
          <w:rPr>
            <w:rStyle w:val="Hyperlink"/>
            <w:noProof/>
          </w:rPr>
          <w:t>5.3 Structure and suitability</w:t>
        </w:r>
        <w:r>
          <w:rPr>
            <w:noProof/>
            <w:webHidden/>
          </w:rPr>
          <w:tab/>
        </w:r>
        <w:r>
          <w:rPr>
            <w:noProof/>
            <w:webHidden/>
          </w:rPr>
          <w:fldChar w:fldCharType="begin"/>
        </w:r>
        <w:r>
          <w:rPr>
            <w:noProof/>
            <w:webHidden/>
          </w:rPr>
          <w:instrText xml:space="preserve"> PAGEREF _Toc243758943 \h </w:instrText>
        </w:r>
        <w:r>
          <w:rPr>
            <w:noProof/>
            <w:webHidden/>
          </w:rPr>
        </w:r>
        <w:r>
          <w:rPr>
            <w:noProof/>
            <w:webHidden/>
          </w:rPr>
          <w:fldChar w:fldCharType="separate"/>
        </w:r>
        <w:r>
          <w:rPr>
            <w:noProof/>
            <w:webHidden/>
          </w:rPr>
          <w:t>14</w:t>
        </w:r>
        <w:r>
          <w:rPr>
            <w:noProof/>
            <w:webHidden/>
          </w:rPr>
          <w:fldChar w:fldCharType="end"/>
        </w:r>
      </w:hyperlink>
    </w:p>
    <w:p w14:paraId="34FA299F" w14:textId="76D31F83"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44" w:history="1">
        <w:r w:rsidRPr="002468E1">
          <w:rPr>
            <w:rStyle w:val="Hyperlink"/>
            <w:noProof/>
          </w:rPr>
          <w:t>5.4 Acquisition procedure</w:t>
        </w:r>
        <w:r>
          <w:rPr>
            <w:noProof/>
            <w:webHidden/>
          </w:rPr>
          <w:tab/>
        </w:r>
        <w:r>
          <w:rPr>
            <w:noProof/>
            <w:webHidden/>
          </w:rPr>
          <w:fldChar w:fldCharType="begin"/>
        </w:r>
        <w:r>
          <w:rPr>
            <w:noProof/>
            <w:webHidden/>
          </w:rPr>
          <w:instrText xml:space="preserve"> PAGEREF _Toc243758944 \h </w:instrText>
        </w:r>
        <w:r>
          <w:rPr>
            <w:noProof/>
            <w:webHidden/>
          </w:rPr>
        </w:r>
        <w:r>
          <w:rPr>
            <w:noProof/>
            <w:webHidden/>
          </w:rPr>
          <w:fldChar w:fldCharType="separate"/>
        </w:r>
        <w:r>
          <w:rPr>
            <w:noProof/>
            <w:webHidden/>
          </w:rPr>
          <w:t>14</w:t>
        </w:r>
        <w:r>
          <w:rPr>
            <w:noProof/>
            <w:webHidden/>
          </w:rPr>
          <w:fldChar w:fldCharType="end"/>
        </w:r>
      </w:hyperlink>
    </w:p>
    <w:p w14:paraId="7C1B7646" w14:textId="19EB01FA"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45" w:history="1">
        <w:r w:rsidRPr="002468E1">
          <w:rPr>
            <w:rStyle w:val="Hyperlink"/>
            <w:noProof/>
          </w:rPr>
          <w:t>6. Data Cleaning and Quality Assurance</w:t>
        </w:r>
        <w:r>
          <w:rPr>
            <w:noProof/>
            <w:webHidden/>
          </w:rPr>
          <w:tab/>
        </w:r>
        <w:r>
          <w:rPr>
            <w:noProof/>
            <w:webHidden/>
          </w:rPr>
          <w:fldChar w:fldCharType="begin"/>
        </w:r>
        <w:r>
          <w:rPr>
            <w:noProof/>
            <w:webHidden/>
          </w:rPr>
          <w:instrText xml:space="preserve"> PAGEREF _Toc243758945 \h </w:instrText>
        </w:r>
        <w:r>
          <w:rPr>
            <w:noProof/>
            <w:webHidden/>
          </w:rPr>
        </w:r>
        <w:r>
          <w:rPr>
            <w:noProof/>
            <w:webHidden/>
          </w:rPr>
          <w:fldChar w:fldCharType="separate"/>
        </w:r>
        <w:r>
          <w:rPr>
            <w:noProof/>
            <w:webHidden/>
          </w:rPr>
          <w:t>15</w:t>
        </w:r>
        <w:r>
          <w:rPr>
            <w:noProof/>
            <w:webHidden/>
          </w:rPr>
          <w:fldChar w:fldCharType="end"/>
        </w:r>
      </w:hyperlink>
    </w:p>
    <w:p w14:paraId="44956081" w14:textId="08694DCB"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46" w:history="1">
        <w:r w:rsidRPr="002468E1">
          <w:rPr>
            <w:rStyle w:val="Hyperlink"/>
            <w:noProof/>
          </w:rPr>
          <w:t>6.1 Initial profiling</w:t>
        </w:r>
        <w:r>
          <w:rPr>
            <w:noProof/>
            <w:webHidden/>
          </w:rPr>
          <w:tab/>
        </w:r>
        <w:r>
          <w:rPr>
            <w:noProof/>
            <w:webHidden/>
          </w:rPr>
          <w:fldChar w:fldCharType="begin"/>
        </w:r>
        <w:r>
          <w:rPr>
            <w:noProof/>
            <w:webHidden/>
          </w:rPr>
          <w:instrText xml:space="preserve"> PAGEREF _Toc243758946 \h </w:instrText>
        </w:r>
        <w:r>
          <w:rPr>
            <w:noProof/>
            <w:webHidden/>
          </w:rPr>
        </w:r>
        <w:r>
          <w:rPr>
            <w:noProof/>
            <w:webHidden/>
          </w:rPr>
          <w:fldChar w:fldCharType="separate"/>
        </w:r>
        <w:r>
          <w:rPr>
            <w:noProof/>
            <w:webHidden/>
          </w:rPr>
          <w:t>15</w:t>
        </w:r>
        <w:r>
          <w:rPr>
            <w:noProof/>
            <w:webHidden/>
          </w:rPr>
          <w:fldChar w:fldCharType="end"/>
        </w:r>
      </w:hyperlink>
    </w:p>
    <w:p w14:paraId="31A3FF1E" w14:textId="29BB0D15"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47" w:history="1">
        <w:r w:rsidRPr="002468E1">
          <w:rPr>
            <w:rStyle w:val="Hyperlink"/>
            <w:noProof/>
          </w:rPr>
          <w:t>6.2 Cleaning and transformation procedures</w:t>
        </w:r>
        <w:r>
          <w:rPr>
            <w:noProof/>
            <w:webHidden/>
          </w:rPr>
          <w:tab/>
        </w:r>
        <w:r>
          <w:rPr>
            <w:noProof/>
            <w:webHidden/>
          </w:rPr>
          <w:fldChar w:fldCharType="begin"/>
        </w:r>
        <w:r>
          <w:rPr>
            <w:noProof/>
            <w:webHidden/>
          </w:rPr>
          <w:instrText xml:space="preserve"> PAGEREF _Toc243758947 \h </w:instrText>
        </w:r>
        <w:r>
          <w:rPr>
            <w:noProof/>
            <w:webHidden/>
          </w:rPr>
        </w:r>
        <w:r>
          <w:rPr>
            <w:noProof/>
            <w:webHidden/>
          </w:rPr>
          <w:fldChar w:fldCharType="separate"/>
        </w:r>
        <w:r>
          <w:rPr>
            <w:noProof/>
            <w:webHidden/>
          </w:rPr>
          <w:t>16</w:t>
        </w:r>
        <w:r>
          <w:rPr>
            <w:noProof/>
            <w:webHidden/>
          </w:rPr>
          <w:fldChar w:fldCharType="end"/>
        </w:r>
      </w:hyperlink>
    </w:p>
    <w:p w14:paraId="7B7EFBF5" w14:textId="5C6765FC"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48" w:history="1">
        <w:r w:rsidRPr="002468E1">
          <w:rPr>
            <w:rStyle w:val="Hyperlink"/>
            <w:noProof/>
          </w:rPr>
          <w:t>6.3 Cohort definition</w:t>
        </w:r>
        <w:r>
          <w:rPr>
            <w:noProof/>
            <w:webHidden/>
          </w:rPr>
          <w:tab/>
        </w:r>
        <w:r>
          <w:rPr>
            <w:noProof/>
            <w:webHidden/>
          </w:rPr>
          <w:fldChar w:fldCharType="begin"/>
        </w:r>
        <w:r>
          <w:rPr>
            <w:noProof/>
            <w:webHidden/>
          </w:rPr>
          <w:instrText xml:space="preserve"> PAGEREF _Toc243758948 \h </w:instrText>
        </w:r>
        <w:r>
          <w:rPr>
            <w:noProof/>
            <w:webHidden/>
          </w:rPr>
        </w:r>
        <w:r>
          <w:rPr>
            <w:noProof/>
            <w:webHidden/>
          </w:rPr>
          <w:fldChar w:fldCharType="separate"/>
        </w:r>
        <w:r>
          <w:rPr>
            <w:noProof/>
            <w:webHidden/>
          </w:rPr>
          <w:t>16</w:t>
        </w:r>
        <w:r>
          <w:rPr>
            <w:noProof/>
            <w:webHidden/>
          </w:rPr>
          <w:fldChar w:fldCharType="end"/>
        </w:r>
      </w:hyperlink>
    </w:p>
    <w:p w14:paraId="5194F2F1" w14:textId="3E8052A5"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49" w:history="1">
        <w:r w:rsidRPr="002468E1">
          <w:rPr>
            <w:rStyle w:val="Hyperlink"/>
            <w:noProof/>
          </w:rPr>
          <w:t>6.4 Quality before and after cleaning</w:t>
        </w:r>
        <w:r>
          <w:rPr>
            <w:noProof/>
            <w:webHidden/>
          </w:rPr>
          <w:tab/>
        </w:r>
        <w:r>
          <w:rPr>
            <w:noProof/>
            <w:webHidden/>
          </w:rPr>
          <w:fldChar w:fldCharType="begin"/>
        </w:r>
        <w:r>
          <w:rPr>
            <w:noProof/>
            <w:webHidden/>
          </w:rPr>
          <w:instrText xml:space="preserve"> PAGEREF _Toc243758949 \h </w:instrText>
        </w:r>
        <w:r>
          <w:rPr>
            <w:noProof/>
            <w:webHidden/>
          </w:rPr>
        </w:r>
        <w:r>
          <w:rPr>
            <w:noProof/>
            <w:webHidden/>
          </w:rPr>
          <w:fldChar w:fldCharType="separate"/>
        </w:r>
        <w:r>
          <w:rPr>
            <w:noProof/>
            <w:webHidden/>
          </w:rPr>
          <w:t>17</w:t>
        </w:r>
        <w:r>
          <w:rPr>
            <w:noProof/>
            <w:webHidden/>
          </w:rPr>
          <w:fldChar w:fldCharType="end"/>
        </w:r>
      </w:hyperlink>
    </w:p>
    <w:p w14:paraId="5A38FB04" w14:textId="081BBCC6"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50" w:history="1">
        <w:r w:rsidRPr="002468E1">
          <w:rPr>
            <w:rStyle w:val="Hyperlink"/>
            <w:noProof/>
          </w:rPr>
          <w:t>6.5 Quality dimensions assessed</w:t>
        </w:r>
        <w:r>
          <w:rPr>
            <w:noProof/>
            <w:webHidden/>
          </w:rPr>
          <w:tab/>
        </w:r>
        <w:r>
          <w:rPr>
            <w:noProof/>
            <w:webHidden/>
          </w:rPr>
          <w:fldChar w:fldCharType="begin"/>
        </w:r>
        <w:r>
          <w:rPr>
            <w:noProof/>
            <w:webHidden/>
          </w:rPr>
          <w:instrText xml:space="preserve"> PAGEREF _Toc243758950 \h </w:instrText>
        </w:r>
        <w:r>
          <w:rPr>
            <w:noProof/>
            <w:webHidden/>
          </w:rPr>
        </w:r>
        <w:r>
          <w:rPr>
            <w:noProof/>
            <w:webHidden/>
          </w:rPr>
          <w:fldChar w:fldCharType="separate"/>
        </w:r>
        <w:r>
          <w:rPr>
            <w:noProof/>
            <w:webHidden/>
          </w:rPr>
          <w:t>17</w:t>
        </w:r>
        <w:r>
          <w:rPr>
            <w:noProof/>
            <w:webHidden/>
          </w:rPr>
          <w:fldChar w:fldCharType="end"/>
        </w:r>
      </w:hyperlink>
    </w:p>
    <w:p w14:paraId="57029EC5" w14:textId="5E3371B4"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51" w:history="1">
        <w:r w:rsidRPr="002468E1">
          <w:rPr>
            <w:rStyle w:val="Hyperlink"/>
            <w:noProof/>
          </w:rPr>
          <w:t>6.6 Issue log and unresolved issues</w:t>
        </w:r>
        <w:r>
          <w:rPr>
            <w:noProof/>
            <w:webHidden/>
          </w:rPr>
          <w:tab/>
        </w:r>
        <w:r>
          <w:rPr>
            <w:noProof/>
            <w:webHidden/>
          </w:rPr>
          <w:fldChar w:fldCharType="begin"/>
        </w:r>
        <w:r>
          <w:rPr>
            <w:noProof/>
            <w:webHidden/>
          </w:rPr>
          <w:instrText xml:space="preserve"> PAGEREF _Toc243758951 \h </w:instrText>
        </w:r>
        <w:r>
          <w:rPr>
            <w:noProof/>
            <w:webHidden/>
          </w:rPr>
        </w:r>
        <w:r>
          <w:rPr>
            <w:noProof/>
            <w:webHidden/>
          </w:rPr>
          <w:fldChar w:fldCharType="separate"/>
        </w:r>
        <w:r>
          <w:rPr>
            <w:noProof/>
            <w:webHidden/>
          </w:rPr>
          <w:t>17</w:t>
        </w:r>
        <w:r>
          <w:rPr>
            <w:noProof/>
            <w:webHidden/>
          </w:rPr>
          <w:fldChar w:fldCharType="end"/>
        </w:r>
      </w:hyperlink>
    </w:p>
    <w:p w14:paraId="1A91CF00" w14:textId="239B92FE"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52" w:history="1">
        <w:r w:rsidRPr="002468E1">
          <w:rPr>
            <w:rStyle w:val="Hyperlink"/>
            <w:noProof/>
          </w:rPr>
          <w:t>7. Data Privacy, Ethics and Governance</w:t>
        </w:r>
        <w:r>
          <w:rPr>
            <w:noProof/>
            <w:webHidden/>
          </w:rPr>
          <w:tab/>
        </w:r>
        <w:r>
          <w:rPr>
            <w:noProof/>
            <w:webHidden/>
          </w:rPr>
          <w:fldChar w:fldCharType="begin"/>
        </w:r>
        <w:r>
          <w:rPr>
            <w:noProof/>
            <w:webHidden/>
          </w:rPr>
          <w:instrText xml:space="preserve"> PAGEREF _Toc243758952 \h </w:instrText>
        </w:r>
        <w:r>
          <w:rPr>
            <w:noProof/>
            <w:webHidden/>
          </w:rPr>
        </w:r>
        <w:r>
          <w:rPr>
            <w:noProof/>
            <w:webHidden/>
          </w:rPr>
          <w:fldChar w:fldCharType="separate"/>
        </w:r>
        <w:r>
          <w:rPr>
            <w:noProof/>
            <w:webHidden/>
          </w:rPr>
          <w:t>19</w:t>
        </w:r>
        <w:r>
          <w:rPr>
            <w:noProof/>
            <w:webHidden/>
          </w:rPr>
          <w:fldChar w:fldCharType="end"/>
        </w:r>
      </w:hyperlink>
    </w:p>
    <w:p w14:paraId="66BEE7E6" w14:textId="470E274C"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53" w:history="1">
        <w:r w:rsidRPr="002468E1">
          <w:rPr>
            <w:rStyle w:val="Hyperlink"/>
            <w:noProof/>
          </w:rPr>
          <w:t>7.1 Privacy, confidentiality and de-identification</w:t>
        </w:r>
        <w:r>
          <w:rPr>
            <w:noProof/>
            <w:webHidden/>
          </w:rPr>
          <w:tab/>
        </w:r>
        <w:r>
          <w:rPr>
            <w:noProof/>
            <w:webHidden/>
          </w:rPr>
          <w:fldChar w:fldCharType="begin"/>
        </w:r>
        <w:r>
          <w:rPr>
            <w:noProof/>
            <w:webHidden/>
          </w:rPr>
          <w:instrText xml:space="preserve"> PAGEREF _Toc243758953 \h </w:instrText>
        </w:r>
        <w:r>
          <w:rPr>
            <w:noProof/>
            <w:webHidden/>
          </w:rPr>
        </w:r>
        <w:r>
          <w:rPr>
            <w:noProof/>
            <w:webHidden/>
          </w:rPr>
          <w:fldChar w:fldCharType="separate"/>
        </w:r>
        <w:r>
          <w:rPr>
            <w:noProof/>
            <w:webHidden/>
          </w:rPr>
          <w:t>19</w:t>
        </w:r>
        <w:r>
          <w:rPr>
            <w:noProof/>
            <w:webHidden/>
          </w:rPr>
          <w:fldChar w:fldCharType="end"/>
        </w:r>
      </w:hyperlink>
    </w:p>
    <w:p w14:paraId="44D34589" w14:textId="60E4E0D4"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54" w:history="1">
        <w:r w:rsidRPr="002468E1">
          <w:rPr>
            <w:rStyle w:val="Hyperlink"/>
            <w:noProof/>
          </w:rPr>
          <w:t>7.2 Licensing and permitted use</w:t>
        </w:r>
        <w:r>
          <w:rPr>
            <w:noProof/>
            <w:webHidden/>
          </w:rPr>
          <w:tab/>
        </w:r>
        <w:r>
          <w:rPr>
            <w:noProof/>
            <w:webHidden/>
          </w:rPr>
          <w:fldChar w:fldCharType="begin"/>
        </w:r>
        <w:r>
          <w:rPr>
            <w:noProof/>
            <w:webHidden/>
          </w:rPr>
          <w:instrText xml:space="preserve"> PAGEREF _Toc243758954 \h </w:instrText>
        </w:r>
        <w:r>
          <w:rPr>
            <w:noProof/>
            <w:webHidden/>
          </w:rPr>
        </w:r>
        <w:r>
          <w:rPr>
            <w:noProof/>
            <w:webHidden/>
          </w:rPr>
          <w:fldChar w:fldCharType="separate"/>
        </w:r>
        <w:r>
          <w:rPr>
            <w:noProof/>
            <w:webHidden/>
          </w:rPr>
          <w:t>19</w:t>
        </w:r>
        <w:r>
          <w:rPr>
            <w:noProof/>
            <w:webHidden/>
          </w:rPr>
          <w:fldChar w:fldCharType="end"/>
        </w:r>
      </w:hyperlink>
    </w:p>
    <w:p w14:paraId="781F7095" w14:textId="49748C01"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55" w:history="1">
        <w:r w:rsidRPr="002468E1">
          <w:rPr>
            <w:rStyle w:val="Hyperlink"/>
            <w:noProof/>
          </w:rPr>
          <w:t>7.3 Indian legal and policy context (verified October 2026)</w:t>
        </w:r>
        <w:r>
          <w:rPr>
            <w:noProof/>
            <w:webHidden/>
          </w:rPr>
          <w:tab/>
        </w:r>
        <w:r>
          <w:rPr>
            <w:noProof/>
            <w:webHidden/>
          </w:rPr>
          <w:fldChar w:fldCharType="begin"/>
        </w:r>
        <w:r>
          <w:rPr>
            <w:noProof/>
            <w:webHidden/>
          </w:rPr>
          <w:instrText xml:space="preserve"> PAGEREF _Toc243758955 \h </w:instrText>
        </w:r>
        <w:r>
          <w:rPr>
            <w:noProof/>
            <w:webHidden/>
          </w:rPr>
        </w:r>
        <w:r>
          <w:rPr>
            <w:noProof/>
            <w:webHidden/>
          </w:rPr>
          <w:fldChar w:fldCharType="separate"/>
        </w:r>
        <w:r>
          <w:rPr>
            <w:noProof/>
            <w:webHidden/>
          </w:rPr>
          <w:t>19</w:t>
        </w:r>
        <w:r>
          <w:rPr>
            <w:noProof/>
            <w:webHidden/>
          </w:rPr>
          <w:fldChar w:fldCharType="end"/>
        </w:r>
      </w:hyperlink>
    </w:p>
    <w:p w14:paraId="692EFFD5" w14:textId="07021BB5"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56" w:history="1">
        <w:r w:rsidRPr="002468E1">
          <w:rPr>
            <w:rStyle w:val="Hyperlink"/>
            <w:noProof/>
          </w:rPr>
          <w:t>7.4 International standards</w:t>
        </w:r>
        <w:r>
          <w:rPr>
            <w:noProof/>
            <w:webHidden/>
          </w:rPr>
          <w:tab/>
        </w:r>
        <w:r>
          <w:rPr>
            <w:noProof/>
            <w:webHidden/>
          </w:rPr>
          <w:fldChar w:fldCharType="begin"/>
        </w:r>
        <w:r>
          <w:rPr>
            <w:noProof/>
            <w:webHidden/>
          </w:rPr>
          <w:instrText xml:space="preserve"> PAGEREF _Toc243758956 \h </w:instrText>
        </w:r>
        <w:r>
          <w:rPr>
            <w:noProof/>
            <w:webHidden/>
          </w:rPr>
        </w:r>
        <w:r>
          <w:rPr>
            <w:noProof/>
            <w:webHidden/>
          </w:rPr>
          <w:fldChar w:fldCharType="separate"/>
        </w:r>
        <w:r>
          <w:rPr>
            <w:noProof/>
            <w:webHidden/>
          </w:rPr>
          <w:t>19</w:t>
        </w:r>
        <w:r>
          <w:rPr>
            <w:noProof/>
            <w:webHidden/>
          </w:rPr>
          <w:fldChar w:fldCharType="end"/>
        </w:r>
      </w:hyperlink>
    </w:p>
    <w:p w14:paraId="4B198A63" w14:textId="14CECA9C"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57" w:history="1">
        <w:r w:rsidRPr="002468E1">
          <w:rPr>
            <w:rStyle w:val="Hyperlink"/>
            <w:noProof/>
          </w:rPr>
          <w:t>7.5 Data minimisation, secure storage, access control and retention</w:t>
        </w:r>
        <w:r>
          <w:rPr>
            <w:noProof/>
            <w:webHidden/>
          </w:rPr>
          <w:tab/>
        </w:r>
        <w:r>
          <w:rPr>
            <w:noProof/>
            <w:webHidden/>
          </w:rPr>
          <w:fldChar w:fldCharType="begin"/>
        </w:r>
        <w:r>
          <w:rPr>
            <w:noProof/>
            <w:webHidden/>
          </w:rPr>
          <w:instrText xml:space="preserve"> PAGEREF _Toc243758957 \h </w:instrText>
        </w:r>
        <w:r>
          <w:rPr>
            <w:noProof/>
            <w:webHidden/>
          </w:rPr>
        </w:r>
        <w:r>
          <w:rPr>
            <w:noProof/>
            <w:webHidden/>
          </w:rPr>
          <w:fldChar w:fldCharType="separate"/>
        </w:r>
        <w:r>
          <w:rPr>
            <w:noProof/>
            <w:webHidden/>
          </w:rPr>
          <w:t>20</w:t>
        </w:r>
        <w:r>
          <w:rPr>
            <w:noProof/>
            <w:webHidden/>
          </w:rPr>
          <w:fldChar w:fldCharType="end"/>
        </w:r>
      </w:hyperlink>
    </w:p>
    <w:p w14:paraId="2DDEC30B" w14:textId="0AE652FF"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58" w:history="1">
        <w:r w:rsidRPr="002468E1">
          <w:rPr>
            <w:rStyle w:val="Hyperlink"/>
            <w:noProof/>
          </w:rPr>
          <w:t>7.6 Bias, fairness, transparency and accountability</w:t>
        </w:r>
        <w:r>
          <w:rPr>
            <w:noProof/>
            <w:webHidden/>
          </w:rPr>
          <w:tab/>
        </w:r>
        <w:r>
          <w:rPr>
            <w:noProof/>
            <w:webHidden/>
          </w:rPr>
          <w:fldChar w:fldCharType="begin"/>
        </w:r>
        <w:r>
          <w:rPr>
            <w:noProof/>
            <w:webHidden/>
          </w:rPr>
          <w:instrText xml:space="preserve"> PAGEREF _Toc243758958 \h </w:instrText>
        </w:r>
        <w:r>
          <w:rPr>
            <w:noProof/>
            <w:webHidden/>
          </w:rPr>
        </w:r>
        <w:r>
          <w:rPr>
            <w:noProof/>
            <w:webHidden/>
          </w:rPr>
          <w:fldChar w:fldCharType="separate"/>
        </w:r>
        <w:r>
          <w:rPr>
            <w:noProof/>
            <w:webHidden/>
          </w:rPr>
          <w:t>20</w:t>
        </w:r>
        <w:r>
          <w:rPr>
            <w:noProof/>
            <w:webHidden/>
          </w:rPr>
          <w:fldChar w:fldCharType="end"/>
        </w:r>
      </w:hyperlink>
    </w:p>
    <w:p w14:paraId="55ED56FC" w14:textId="526D510D"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59" w:history="1">
        <w:r w:rsidRPr="002468E1">
          <w:rPr>
            <w:rStyle w:val="Hyperlink"/>
            <w:noProof/>
          </w:rPr>
          <w:t>8. Healthcare KPIs and Definitions</w:t>
        </w:r>
        <w:r>
          <w:rPr>
            <w:noProof/>
            <w:webHidden/>
          </w:rPr>
          <w:tab/>
        </w:r>
        <w:r>
          <w:rPr>
            <w:noProof/>
            <w:webHidden/>
          </w:rPr>
          <w:fldChar w:fldCharType="begin"/>
        </w:r>
        <w:r>
          <w:rPr>
            <w:noProof/>
            <w:webHidden/>
          </w:rPr>
          <w:instrText xml:space="preserve"> PAGEREF _Toc243758959 \h </w:instrText>
        </w:r>
        <w:r>
          <w:rPr>
            <w:noProof/>
            <w:webHidden/>
          </w:rPr>
        </w:r>
        <w:r>
          <w:rPr>
            <w:noProof/>
            <w:webHidden/>
          </w:rPr>
          <w:fldChar w:fldCharType="separate"/>
        </w:r>
        <w:r>
          <w:rPr>
            <w:noProof/>
            <w:webHidden/>
          </w:rPr>
          <w:t>21</w:t>
        </w:r>
        <w:r>
          <w:rPr>
            <w:noProof/>
            <w:webHidden/>
          </w:rPr>
          <w:fldChar w:fldCharType="end"/>
        </w:r>
      </w:hyperlink>
    </w:p>
    <w:p w14:paraId="0D2EE129" w14:textId="7F7183B4"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60" w:history="1">
        <w:r w:rsidRPr="002468E1">
          <w:rPr>
            <w:rStyle w:val="Hyperlink"/>
            <w:noProof/>
          </w:rPr>
          <w:t>9. Exploratory Data Analysis</w:t>
        </w:r>
        <w:r>
          <w:rPr>
            <w:noProof/>
            <w:webHidden/>
          </w:rPr>
          <w:tab/>
        </w:r>
        <w:r>
          <w:rPr>
            <w:noProof/>
            <w:webHidden/>
          </w:rPr>
          <w:fldChar w:fldCharType="begin"/>
        </w:r>
        <w:r>
          <w:rPr>
            <w:noProof/>
            <w:webHidden/>
          </w:rPr>
          <w:instrText xml:space="preserve"> PAGEREF _Toc243758960 \h </w:instrText>
        </w:r>
        <w:r>
          <w:rPr>
            <w:noProof/>
            <w:webHidden/>
          </w:rPr>
        </w:r>
        <w:r>
          <w:rPr>
            <w:noProof/>
            <w:webHidden/>
          </w:rPr>
          <w:fldChar w:fldCharType="separate"/>
        </w:r>
        <w:r>
          <w:rPr>
            <w:noProof/>
            <w:webHidden/>
          </w:rPr>
          <w:t>22</w:t>
        </w:r>
        <w:r>
          <w:rPr>
            <w:noProof/>
            <w:webHidden/>
          </w:rPr>
          <w:fldChar w:fldCharType="end"/>
        </w:r>
      </w:hyperlink>
    </w:p>
    <w:p w14:paraId="5A808CAD" w14:textId="00763FFD"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61" w:history="1">
        <w:r w:rsidRPr="002468E1">
          <w:rPr>
            <w:rStyle w:val="Hyperlink"/>
            <w:noProof/>
          </w:rPr>
          <w:t>9.1 Executive overview and cohort profile</w:t>
        </w:r>
        <w:r>
          <w:rPr>
            <w:noProof/>
            <w:webHidden/>
          </w:rPr>
          <w:tab/>
        </w:r>
        <w:r>
          <w:rPr>
            <w:noProof/>
            <w:webHidden/>
          </w:rPr>
          <w:fldChar w:fldCharType="begin"/>
        </w:r>
        <w:r>
          <w:rPr>
            <w:noProof/>
            <w:webHidden/>
          </w:rPr>
          <w:instrText xml:space="preserve"> PAGEREF _Toc243758961 \h </w:instrText>
        </w:r>
        <w:r>
          <w:rPr>
            <w:noProof/>
            <w:webHidden/>
          </w:rPr>
        </w:r>
        <w:r>
          <w:rPr>
            <w:noProof/>
            <w:webHidden/>
          </w:rPr>
          <w:fldChar w:fldCharType="separate"/>
        </w:r>
        <w:r>
          <w:rPr>
            <w:noProof/>
            <w:webHidden/>
          </w:rPr>
          <w:t>22</w:t>
        </w:r>
        <w:r>
          <w:rPr>
            <w:noProof/>
            <w:webHidden/>
          </w:rPr>
          <w:fldChar w:fldCharType="end"/>
        </w:r>
      </w:hyperlink>
    </w:p>
    <w:p w14:paraId="10A1BE30" w14:textId="2BD3745F"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62" w:history="1">
        <w:r w:rsidRPr="002468E1">
          <w:rPr>
            <w:rStyle w:val="Hyperlink"/>
            <w:noProof/>
          </w:rPr>
          <w:t>9.2 Outcome distribution</w:t>
        </w:r>
        <w:r>
          <w:rPr>
            <w:noProof/>
            <w:webHidden/>
          </w:rPr>
          <w:tab/>
        </w:r>
        <w:r>
          <w:rPr>
            <w:noProof/>
            <w:webHidden/>
          </w:rPr>
          <w:fldChar w:fldCharType="begin"/>
        </w:r>
        <w:r>
          <w:rPr>
            <w:noProof/>
            <w:webHidden/>
          </w:rPr>
          <w:instrText xml:space="preserve"> PAGEREF _Toc243758962 \h </w:instrText>
        </w:r>
        <w:r>
          <w:rPr>
            <w:noProof/>
            <w:webHidden/>
          </w:rPr>
        </w:r>
        <w:r>
          <w:rPr>
            <w:noProof/>
            <w:webHidden/>
          </w:rPr>
          <w:fldChar w:fldCharType="separate"/>
        </w:r>
        <w:r>
          <w:rPr>
            <w:noProof/>
            <w:webHidden/>
          </w:rPr>
          <w:t>23</w:t>
        </w:r>
        <w:r>
          <w:rPr>
            <w:noProof/>
            <w:webHidden/>
          </w:rPr>
          <w:fldChar w:fldCharType="end"/>
        </w:r>
      </w:hyperlink>
    </w:p>
    <w:p w14:paraId="2809FC26" w14:textId="06BD8FF7"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63" w:history="1">
        <w:r w:rsidRPr="002468E1">
          <w:rPr>
            <w:rStyle w:val="Hyperlink"/>
            <w:noProof/>
          </w:rPr>
          <w:t>9.3 Demographics</w:t>
        </w:r>
        <w:r>
          <w:rPr>
            <w:noProof/>
            <w:webHidden/>
          </w:rPr>
          <w:tab/>
        </w:r>
        <w:r>
          <w:rPr>
            <w:noProof/>
            <w:webHidden/>
          </w:rPr>
          <w:fldChar w:fldCharType="begin"/>
        </w:r>
        <w:r>
          <w:rPr>
            <w:noProof/>
            <w:webHidden/>
          </w:rPr>
          <w:instrText xml:space="preserve"> PAGEREF _Toc243758963 \h </w:instrText>
        </w:r>
        <w:r>
          <w:rPr>
            <w:noProof/>
            <w:webHidden/>
          </w:rPr>
        </w:r>
        <w:r>
          <w:rPr>
            <w:noProof/>
            <w:webHidden/>
          </w:rPr>
          <w:fldChar w:fldCharType="separate"/>
        </w:r>
        <w:r>
          <w:rPr>
            <w:noProof/>
            <w:webHidden/>
          </w:rPr>
          <w:t>23</w:t>
        </w:r>
        <w:r>
          <w:rPr>
            <w:noProof/>
            <w:webHidden/>
          </w:rPr>
          <w:fldChar w:fldCharType="end"/>
        </w:r>
      </w:hyperlink>
    </w:p>
    <w:p w14:paraId="221B06F0" w14:textId="48F364BD"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64" w:history="1">
        <w:r w:rsidRPr="002468E1">
          <w:rPr>
            <w:rStyle w:val="Hyperlink"/>
            <w:noProof/>
          </w:rPr>
          <w:t>9.4 Clinical and care-process comparisons</w:t>
        </w:r>
        <w:r>
          <w:rPr>
            <w:noProof/>
            <w:webHidden/>
          </w:rPr>
          <w:tab/>
        </w:r>
        <w:r>
          <w:rPr>
            <w:noProof/>
            <w:webHidden/>
          </w:rPr>
          <w:fldChar w:fldCharType="begin"/>
        </w:r>
        <w:r>
          <w:rPr>
            <w:noProof/>
            <w:webHidden/>
          </w:rPr>
          <w:instrText xml:space="preserve"> PAGEREF _Toc243758964 \h </w:instrText>
        </w:r>
        <w:r>
          <w:rPr>
            <w:noProof/>
            <w:webHidden/>
          </w:rPr>
        </w:r>
        <w:r>
          <w:rPr>
            <w:noProof/>
            <w:webHidden/>
          </w:rPr>
          <w:fldChar w:fldCharType="separate"/>
        </w:r>
        <w:r>
          <w:rPr>
            <w:noProof/>
            <w:webHidden/>
          </w:rPr>
          <w:t>24</w:t>
        </w:r>
        <w:r>
          <w:rPr>
            <w:noProof/>
            <w:webHidden/>
          </w:rPr>
          <w:fldChar w:fldCharType="end"/>
        </w:r>
      </w:hyperlink>
    </w:p>
    <w:p w14:paraId="01E5E375" w14:textId="2BEBE4C2"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65" w:history="1">
        <w:r w:rsidRPr="002468E1">
          <w:rPr>
            <w:rStyle w:val="Hyperlink"/>
            <w:noProof/>
          </w:rPr>
          <w:t>9.5 Resource utilisation</w:t>
        </w:r>
        <w:r>
          <w:rPr>
            <w:noProof/>
            <w:webHidden/>
          </w:rPr>
          <w:tab/>
        </w:r>
        <w:r>
          <w:rPr>
            <w:noProof/>
            <w:webHidden/>
          </w:rPr>
          <w:fldChar w:fldCharType="begin"/>
        </w:r>
        <w:r>
          <w:rPr>
            <w:noProof/>
            <w:webHidden/>
          </w:rPr>
          <w:instrText xml:space="preserve"> PAGEREF _Toc243758965 \h </w:instrText>
        </w:r>
        <w:r>
          <w:rPr>
            <w:noProof/>
            <w:webHidden/>
          </w:rPr>
        </w:r>
        <w:r>
          <w:rPr>
            <w:noProof/>
            <w:webHidden/>
          </w:rPr>
          <w:fldChar w:fldCharType="separate"/>
        </w:r>
        <w:r>
          <w:rPr>
            <w:noProof/>
            <w:webHidden/>
          </w:rPr>
          <w:t>26</w:t>
        </w:r>
        <w:r>
          <w:rPr>
            <w:noProof/>
            <w:webHidden/>
          </w:rPr>
          <w:fldChar w:fldCharType="end"/>
        </w:r>
      </w:hyperlink>
    </w:p>
    <w:p w14:paraId="6B53B0CE" w14:textId="6D622916"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66" w:history="1">
        <w:r w:rsidRPr="002468E1">
          <w:rPr>
            <w:rStyle w:val="Hyperlink"/>
            <w:noProof/>
          </w:rPr>
          <w:t>9.6 Relationships between variables</w:t>
        </w:r>
        <w:r>
          <w:rPr>
            <w:noProof/>
            <w:webHidden/>
          </w:rPr>
          <w:tab/>
        </w:r>
        <w:r>
          <w:rPr>
            <w:noProof/>
            <w:webHidden/>
          </w:rPr>
          <w:fldChar w:fldCharType="begin"/>
        </w:r>
        <w:r>
          <w:rPr>
            <w:noProof/>
            <w:webHidden/>
          </w:rPr>
          <w:instrText xml:space="preserve"> PAGEREF _Toc243758966 \h </w:instrText>
        </w:r>
        <w:r>
          <w:rPr>
            <w:noProof/>
            <w:webHidden/>
          </w:rPr>
        </w:r>
        <w:r>
          <w:rPr>
            <w:noProof/>
            <w:webHidden/>
          </w:rPr>
          <w:fldChar w:fldCharType="separate"/>
        </w:r>
        <w:r>
          <w:rPr>
            <w:noProof/>
            <w:webHidden/>
          </w:rPr>
          <w:t>27</w:t>
        </w:r>
        <w:r>
          <w:rPr>
            <w:noProof/>
            <w:webHidden/>
          </w:rPr>
          <w:fldChar w:fldCharType="end"/>
        </w:r>
      </w:hyperlink>
    </w:p>
    <w:p w14:paraId="04B2BC9D" w14:textId="47DC53BF"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67" w:history="1">
        <w:r w:rsidRPr="002468E1">
          <w:rPr>
            <w:rStyle w:val="Hyperlink"/>
            <w:noProof/>
          </w:rPr>
          <w:t>9.7 Operational and quality issues identified</w:t>
        </w:r>
        <w:r>
          <w:rPr>
            <w:noProof/>
            <w:webHidden/>
          </w:rPr>
          <w:tab/>
        </w:r>
        <w:r>
          <w:rPr>
            <w:noProof/>
            <w:webHidden/>
          </w:rPr>
          <w:fldChar w:fldCharType="begin"/>
        </w:r>
        <w:r>
          <w:rPr>
            <w:noProof/>
            <w:webHidden/>
          </w:rPr>
          <w:instrText xml:space="preserve"> PAGEREF _Toc243758967 \h </w:instrText>
        </w:r>
        <w:r>
          <w:rPr>
            <w:noProof/>
            <w:webHidden/>
          </w:rPr>
        </w:r>
        <w:r>
          <w:rPr>
            <w:noProof/>
            <w:webHidden/>
          </w:rPr>
          <w:fldChar w:fldCharType="separate"/>
        </w:r>
        <w:r>
          <w:rPr>
            <w:noProof/>
            <w:webHidden/>
          </w:rPr>
          <w:t>28</w:t>
        </w:r>
        <w:r>
          <w:rPr>
            <w:noProof/>
            <w:webHidden/>
          </w:rPr>
          <w:fldChar w:fldCharType="end"/>
        </w:r>
      </w:hyperlink>
    </w:p>
    <w:p w14:paraId="57FA7B1F" w14:textId="21BFD57F"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68" w:history="1">
        <w:r w:rsidRPr="002468E1">
          <w:rPr>
            <w:rStyle w:val="Hyperlink"/>
            <w:noProof/>
          </w:rPr>
          <w:t>10. Statistical Analysis and Results</w:t>
        </w:r>
        <w:r>
          <w:rPr>
            <w:noProof/>
            <w:webHidden/>
          </w:rPr>
          <w:tab/>
        </w:r>
        <w:r>
          <w:rPr>
            <w:noProof/>
            <w:webHidden/>
          </w:rPr>
          <w:fldChar w:fldCharType="begin"/>
        </w:r>
        <w:r>
          <w:rPr>
            <w:noProof/>
            <w:webHidden/>
          </w:rPr>
          <w:instrText xml:space="preserve"> PAGEREF _Toc243758968 \h </w:instrText>
        </w:r>
        <w:r>
          <w:rPr>
            <w:noProof/>
            <w:webHidden/>
          </w:rPr>
        </w:r>
        <w:r>
          <w:rPr>
            <w:noProof/>
            <w:webHidden/>
          </w:rPr>
          <w:fldChar w:fldCharType="separate"/>
        </w:r>
        <w:r>
          <w:rPr>
            <w:noProof/>
            <w:webHidden/>
          </w:rPr>
          <w:t>29</w:t>
        </w:r>
        <w:r>
          <w:rPr>
            <w:noProof/>
            <w:webHidden/>
          </w:rPr>
          <w:fldChar w:fldCharType="end"/>
        </w:r>
      </w:hyperlink>
    </w:p>
    <w:p w14:paraId="3F5234EB" w14:textId="398B3F55"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69" w:history="1">
        <w:r w:rsidRPr="002468E1">
          <w:rPr>
            <w:rStyle w:val="Hyperlink"/>
            <w:noProof/>
          </w:rPr>
          <w:t>10.1 Methods and assumptions</w:t>
        </w:r>
        <w:r>
          <w:rPr>
            <w:noProof/>
            <w:webHidden/>
          </w:rPr>
          <w:tab/>
        </w:r>
        <w:r>
          <w:rPr>
            <w:noProof/>
            <w:webHidden/>
          </w:rPr>
          <w:fldChar w:fldCharType="begin"/>
        </w:r>
        <w:r>
          <w:rPr>
            <w:noProof/>
            <w:webHidden/>
          </w:rPr>
          <w:instrText xml:space="preserve"> PAGEREF _Toc243758969 \h </w:instrText>
        </w:r>
        <w:r>
          <w:rPr>
            <w:noProof/>
            <w:webHidden/>
          </w:rPr>
        </w:r>
        <w:r>
          <w:rPr>
            <w:noProof/>
            <w:webHidden/>
          </w:rPr>
          <w:fldChar w:fldCharType="separate"/>
        </w:r>
        <w:r>
          <w:rPr>
            <w:noProof/>
            <w:webHidden/>
          </w:rPr>
          <w:t>29</w:t>
        </w:r>
        <w:r>
          <w:rPr>
            <w:noProof/>
            <w:webHidden/>
          </w:rPr>
          <w:fldChar w:fldCharType="end"/>
        </w:r>
      </w:hyperlink>
    </w:p>
    <w:p w14:paraId="4FC50159" w14:textId="3C3BFD44"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70" w:history="1">
        <w:r w:rsidRPr="002468E1">
          <w:rPr>
            <w:rStyle w:val="Hyperlink"/>
            <w:noProof/>
          </w:rPr>
          <w:t>10.2 Overall rate</w:t>
        </w:r>
        <w:r>
          <w:rPr>
            <w:noProof/>
            <w:webHidden/>
          </w:rPr>
          <w:tab/>
        </w:r>
        <w:r>
          <w:rPr>
            <w:noProof/>
            <w:webHidden/>
          </w:rPr>
          <w:fldChar w:fldCharType="begin"/>
        </w:r>
        <w:r>
          <w:rPr>
            <w:noProof/>
            <w:webHidden/>
          </w:rPr>
          <w:instrText xml:space="preserve"> PAGEREF _Toc243758970 \h </w:instrText>
        </w:r>
        <w:r>
          <w:rPr>
            <w:noProof/>
            <w:webHidden/>
          </w:rPr>
        </w:r>
        <w:r>
          <w:rPr>
            <w:noProof/>
            <w:webHidden/>
          </w:rPr>
          <w:fldChar w:fldCharType="separate"/>
        </w:r>
        <w:r>
          <w:rPr>
            <w:noProof/>
            <w:webHidden/>
          </w:rPr>
          <w:t>29</w:t>
        </w:r>
        <w:r>
          <w:rPr>
            <w:noProof/>
            <w:webHidden/>
          </w:rPr>
          <w:fldChar w:fldCharType="end"/>
        </w:r>
      </w:hyperlink>
    </w:p>
    <w:p w14:paraId="53D19556" w14:textId="36774651"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71" w:history="1">
        <w:r w:rsidRPr="002468E1">
          <w:rPr>
            <w:rStyle w:val="Hyperlink"/>
            <w:noProof/>
          </w:rPr>
          <w:t>10.3 Categorical factors</w:t>
        </w:r>
        <w:r>
          <w:rPr>
            <w:noProof/>
            <w:webHidden/>
          </w:rPr>
          <w:tab/>
        </w:r>
        <w:r>
          <w:rPr>
            <w:noProof/>
            <w:webHidden/>
          </w:rPr>
          <w:fldChar w:fldCharType="begin"/>
        </w:r>
        <w:r>
          <w:rPr>
            <w:noProof/>
            <w:webHidden/>
          </w:rPr>
          <w:instrText xml:space="preserve"> PAGEREF _Toc243758971 \h </w:instrText>
        </w:r>
        <w:r>
          <w:rPr>
            <w:noProof/>
            <w:webHidden/>
          </w:rPr>
        </w:r>
        <w:r>
          <w:rPr>
            <w:noProof/>
            <w:webHidden/>
          </w:rPr>
          <w:fldChar w:fldCharType="separate"/>
        </w:r>
        <w:r>
          <w:rPr>
            <w:noProof/>
            <w:webHidden/>
          </w:rPr>
          <w:t>29</w:t>
        </w:r>
        <w:r>
          <w:rPr>
            <w:noProof/>
            <w:webHidden/>
          </w:rPr>
          <w:fldChar w:fldCharType="end"/>
        </w:r>
      </w:hyperlink>
    </w:p>
    <w:p w14:paraId="2A5AF490" w14:textId="30FF3010"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72" w:history="1">
        <w:r w:rsidRPr="002468E1">
          <w:rPr>
            <w:rStyle w:val="Hyperlink"/>
            <w:noProof/>
          </w:rPr>
          <w:t>10.4 Numeric factors</w:t>
        </w:r>
        <w:r>
          <w:rPr>
            <w:noProof/>
            <w:webHidden/>
          </w:rPr>
          <w:tab/>
        </w:r>
        <w:r>
          <w:rPr>
            <w:noProof/>
            <w:webHidden/>
          </w:rPr>
          <w:fldChar w:fldCharType="begin"/>
        </w:r>
        <w:r>
          <w:rPr>
            <w:noProof/>
            <w:webHidden/>
          </w:rPr>
          <w:instrText xml:space="preserve"> PAGEREF _Toc243758972 \h </w:instrText>
        </w:r>
        <w:r>
          <w:rPr>
            <w:noProof/>
            <w:webHidden/>
          </w:rPr>
        </w:r>
        <w:r>
          <w:rPr>
            <w:noProof/>
            <w:webHidden/>
          </w:rPr>
          <w:fldChar w:fldCharType="separate"/>
        </w:r>
        <w:r>
          <w:rPr>
            <w:noProof/>
            <w:webHidden/>
          </w:rPr>
          <w:t>30</w:t>
        </w:r>
        <w:r>
          <w:rPr>
            <w:noProof/>
            <w:webHidden/>
          </w:rPr>
          <w:fldChar w:fldCharType="end"/>
        </w:r>
      </w:hyperlink>
    </w:p>
    <w:p w14:paraId="7E64F680" w14:textId="60805ABA"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73" w:history="1">
        <w:r w:rsidRPr="002468E1">
          <w:rPr>
            <w:rStyle w:val="Hyperlink"/>
            <w:noProof/>
          </w:rPr>
          <w:t>10.5 Pre-specified two-group comparisons</w:t>
        </w:r>
        <w:r>
          <w:rPr>
            <w:noProof/>
            <w:webHidden/>
          </w:rPr>
          <w:tab/>
        </w:r>
        <w:r>
          <w:rPr>
            <w:noProof/>
            <w:webHidden/>
          </w:rPr>
          <w:fldChar w:fldCharType="begin"/>
        </w:r>
        <w:r>
          <w:rPr>
            <w:noProof/>
            <w:webHidden/>
          </w:rPr>
          <w:instrText xml:space="preserve"> PAGEREF _Toc243758973 \h </w:instrText>
        </w:r>
        <w:r>
          <w:rPr>
            <w:noProof/>
            <w:webHidden/>
          </w:rPr>
        </w:r>
        <w:r>
          <w:rPr>
            <w:noProof/>
            <w:webHidden/>
          </w:rPr>
          <w:fldChar w:fldCharType="separate"/>
        </w:r>
        <w:r>
          <w:rPr>
            <w:noProof/>
            <w:webHidden/>
          </w:rPr>
          <w:t>30</w:t>
        </w:r>
        <w:r>
          <w:rPr>
            <w:noProof/>
            <w:webHidden/>
          </w:rPr>
          <w:fldChar w:fldCharType="end"/>
        </w:r>
      </w:hyperlink>
    </w:p>
    <w:p w14:paraId="02518391" w14:textId="3605D9BC"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74" w:history="1">
        <w:r w:rsidRPr="002468E1">
          <w:rPr>
            <w:rStyle w:val="Hyperlink"/>
            <w:noProof/>
          </w:rPr>
          <w:t>10.6 Resource use across diagnoses</w:t>
        </w:r>
        <w:r>
          <w:rPr>
            <w:noProof/>
            <w:webHidden/>
          </w:rPr>
          <w:tab/>
        </w:r>
        <w:r>
          <w:rPr>
            <w:noProof/>
            <w:webHidden/>
          </w:rPr>
          <w:fldChar w:fldCharType="begin"/>
        </w:r>
        <w:r>
          <w:rPr>
            <w:noProof/>
            <w:webHidden/>
          </w:rPr>
          <w:instrText xml:space="preserve"> PAGEREF _Toc243758974 \h </w:instrText>
        </w:r>
        <w:r>
          <w:rPr>
            <w:noProof/>
            <w:webHidden/>
          </w:rPr>
        </w:r>
        <w:r>
          <w:rPr>
            <w:noProof/>
            <w:webHidden/>
          </w:rPr>
          <w:fldChar w:fldCharType="separate"/>
        </w:r>
        <w:r>
          <w:rPr>
            <w:noProof/>
            <w:webHidden/>
          </w:rPr>
          <w:t>30</w:t>
        </w:r>
        <w:r>
          <w:rPr>
            <w:noProof/>
            <w:webHidden/>
          </w:rPr>
          <w:fldChar w:fldCharType="end"/>
        </w:r>
      </w:hyperlink>
    </w:p>
    <w:p w14:paraId="0C30F6EB" w14:textId="301D1CBF"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75" w:history="1">
        <w:r w:rsidRPr="002468E1">
          <w:rPr>
            <w:rStyle w:val="Hyperlink"/>
            <w:noProof/>
          </w:rPr>
          <w:t>10.7 Multivariable logistic regression</w:t>
        </w:r>
        <w:r>
          <w:rPr>
            <w:noProof/>
            <w:webHidden/>
          </w:rPr>
          <w:tab/>
        </w:r>
        <w:r>
          <w:rPr>
            <w:noProof/>
            <w:webHidden/>
          </w:rPr>
          <w:fldChar w:fldCharType="begin"/>
        </w:r>
        <w:r>
          <w:rPr>
            <w:noProof/>
            <w:webHidden/>
          </w:rPr>
          <w:instrText xml:space="preserve"> PAGEREF _Toc243758975 \h </w:instrText>
        </w:r>
        <w:r>
          <w:rPr>
            <w:noProof/>
            <w:webHidden/>
          </w:rPr>
        </w:r>
        <w:r>
          <w:rPr>
            <w:noProof/>
            <w:webHidden/>
          </w:rPr>
          <w:fldChar w:fldCharType="separate"/>
        </w:r>
        <w:r>
          <w:rPr>
            <w:noProof/>
            <w:webHidden/>
          </w:rPr>
          <w:t>30</w:t>
        </w:r>
        <w:r>
          <w:rPr>
            <w:noProof/>
            <w:webHidden/>
          </w:rPr>
          <w:fldChar w:fldCharType="end"/>
        </w:r>
      </w:hyperlink>
    </w:p>
    <w:p w14:paraId="4D7D536A" w14:textId="4608BD41"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76" w:history="1">
        <w:r w:rsidRPr="002468E1">
          <w:rPr>
            <w:rStyle w:val="Hyperlink"/>
            <w:noProof/>
          </w:rPr>
          <w:t>10.8 HbA1c and readmission (H3)</w:t>
        </w:r>
        <w:r>
          <w:rPr>
            <w:noProof/>
            <w:webHidden/>
          </w:rPr>
          <w:tab/>
        </w:r>
        <w:r>
          <w:rPr>
            <w:noProof/>
            <w:webHidden/>
          </w:rPr>
          <w:fldChar w:fldCharType="begin"/>
        </w:r>
        <w:r>
          <w:rPr>
            <w:noProof/>
            <w:webHidden/>
          </w:rPr>
          <w:instrText xml:space="preserve"> PAGEREF _Toc243758976 \h </w:instrText>
        </w:r>
        <w:r>
          <w:rPr>
            <w:noProof/>
            <w:webHidden/>
          </w:rPr>
        </w:r>
        <w:r>
          <w:rPr>
            <w:noProof/>
            <w:webHidden/>
          </w:rPr>
          <w:fldChar w:fldCharType="separate"/>
        </w:r>
        <w:r>
          <w:rPr>
            <w:noProof/>
            <w:webHidden/>
          </w:rPr>
          <w:t>31</w:t>
        </w:r>
        <w:r>
          <w:rPr>
            <w:noProof/>
            <w:webHidden/>
          </w:rPr>
          <w:fldChar w:fldCharType="end"/>
        </w:r>
      </w:hyperlink>
    </w:p>
    <w:p w14:paraId="5BF5E343" w14:textId="42D734A5"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77" w:history="1">
        <w:r w:rsidRPr="002468E1">
          <w:rPr>
            <w:rStyle w:val="Hyperlink"/>
            <w:noProof/>
          </w:rPr>
          <w:t>10.9 Hypothesis summary</w:t>
        </w:r>
        <w:r>
          <w:rPr>
            <w:noProof/>
            <w:webHidden/>
          </w:rPr>
          <w:tab/>
        </w:r>
        <w:r>
          <w:rPr>
            <w:noProof/>
            <w:webHidden/>
          </w:rPr>
          <w:fldChar w:fldCharType="begin"/>
        </w:r>
        <w:r>
          <w:rPr>
            <w:noProof/>
            <w:webHidden/>
          </w:rPr>
          <w:instrText xml:space="preserve"> PAGEREF _Toc243758977 \h </w:instrText>
        </w:r>
        <w:r>
          <w:rPr>
            <w:noProof/>
            <w:webHidden/>
          </w:rPr>
        </w:r>
        <w:r>
          <w:rPr>
            <w:noProof/>
            <w:webHidden/>
          </w:rPr>
          <w:fldChar w:fldCharType="separate"/>
        </w:r>
        <w:r>
          <w:rPr>
            <w:noProof/>
            <w:webHidden/>
          </w:rPr>
          <w:t>31</w:t>
        </w:r>
        <w:r>
          <w:rPr>
            <w:noProof/>
            <w:webHidden/>
          </w:rPr>
          <w:fldChar w:fldCharType="end"/>
        </w:r>
      </w:hyperlink>
    </w:p>
    <w:p w14:paraId="031C6320" w14:textId="34919EBC"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78" w:history="1">
        <w:r w:rsidRPr="002468E1">
          <w:rPr>
            <w:rStyle w:val="Hyperlink"/>
            <w:noProof/>
          </w:rPr>
          <w:t>11. Visualisation and Dashboard Design</w:t>
        </w:r>
        <w:r>
          <w:rPr>
            <w:noProof/>
            <w:webHidden/>
          </w:rPr>
          <w:tab/>
        </w:r>
        <w:r>
          <w:rPr>
            <w:noProof/>
            <w:webHidden/>
          </w:rPr>
          <w:fldChar w:fldCharType="begin"/>
        </w:r>
        <w:r>
          <w:rPr>
            <w:noProof/>
            <w:webHidden/>
          </w:rPr>
          <w:instrText xml:space="preserve"> PAGEREF _Toc243758978 \h </w:instrText>
        </w:r>
        <w:r>
          <w:rPr>
            <w:noProof/>
            <w:webHidden/>
          </w:rPr>
        </w:r>
        <w:r>
          <w:rPr>
            <w:noProof/>
            <w:webHidden/>
          </w:rPr>
          <w:fldChar w:fldCharType="separate"/>
        </w:r>
        <w:r>
          <w:rPr>
            <w:noProof/>
            <w:webHidden/>
          </w:rPr>
          <w:t>33</w:t>
        </w:r>
        <w:r>
          <w:rPr>
            <w:noProof/>
            <w:webHidden/>
          </w:rPr>
          <w:fldChar w:fldCharType="end"/>
        </w:r>
      </w:hyperlink>
    </w:p>
    <w:p w14:paraId="731377AC" w14:textId="3706CCD9"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79" w:history="1">
        <w:r w:rsidRPr="002468E1">
          <w:rPr>
            <w:rStyle w:val="Hyperlink"/>
            <w:noProof/>
          </w:rPr>
          <w:t>11.1 Design principles</w:t>
        </w:r>
        <w:r>
          <w:rPr>
            <w:noProof/>
            <w:webHidden/>
          </w:rPr>
          <w:tab/>
        </w:r>
        <w:r>
          <w:rPr>
            <w:noProof/>
            <w:webHidden/>
          </w:rPr>
          <w:fldChar w:fldCharType="begin"/>
        </w:r>
        <w:r>
          <w:rPr>
            <w:noProof/>
            <w:webHidden/>
          </w:rPr>
          <w:instrText xml:space="preserve"> PAGEREF _Toc243758979 \h </w:instrText>
        </w:r>
        <w:r>
          <w:rPr>
            <w:noProof/>
            <w:webHidden/>
          </w:rPr>
        </w:r>
        <w:r>
          <w:rPr>
            <w:noProof/>
            <w:webHidden/>
          </w:rPr>
          <w:fldChar w:fldCharType="separate"/>
        </w:r>
        <w:r>
          <w:rPr>
            <w:noProof/>
            <w:webHidden/>
          </w:rPr>
          <w:t>33</w:t>
        </w:r>
        <w:r>
          <w:rPr>
            <w:noProof/>
            <w:webHidden/>
          </w:rPr>
          <w:fldChar w:fldCharType="end"/>
        </w:r>
      </w:hyperlink>
    </w:p>
    <w:p w14:paraId="4CE2F267" w14:textId="23400D64"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80" w:history="1">
        <w:r w:rsidRPr="002468E1">
          <w:rPr>
            <w:rStyle w:val="Hyperlink"/>
            <w:noProof/>
          </w:rPr>
          <w:t>11.2 Interactive dashboard (delivered)</w:t>
        </w:r>
        <w:r>
          <w:rPr>
            <w:noProof/>
            <w:webHidden/>
          </w:rPr>
          <w:tab/>
        </w:r>
        <w:r>
          <w:rPr>
            <w:noProof/>
            <w:webHidden/>
          </w:rPr>
          <w:fldChar w:fldCharType="begin"/>
        </w:r>
        <w:r>
          <w:rPr>
            <w:noProof/>
            <w:webHidden/>
          </w:rPr>
          <w:instrText xml:space="preserve"> PAGEREF _Toc243758980 \h </w:instrText>
        </w:r>
        <w:r>
          <w:rPr>
            <w:noProof/>
            <w:webHidden/>
          </w:rPr>
        </w:r>
        <w:r>
          <w:rPr>
            <w:noProof/>
            <w:webHidden/>
          </w:rPr>
          <w:fldChar w:fldCharType="separate"/>
        </w:r>
        <w:r>
          <w:rPr>
            <w:noProof/>
            <w:webHidden/>
          </w:rPr>
          <w:t>33</w:t>
        </w:r>
        <w:r>
          <w:rPr>
            <w:noProof/>
            <w:webHidden/>
          </w:rPr>
          <w:fldChar w:fldCharType="end"/>
        </w:r>
      </w:hyperlink>
    </w:p>
    <w:p w14:paraId="397A3FFF" w14:textId="3DF72BE4"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81" w:history="1">
        <w:r w:rsidRPr="002468E1">
          <w:rPr>
            <w:rStyle w:val="Hyperlink"/>
            <w:noProof/>
          </w:rPr>
          <w:t>11.3 Power BI build pack</w:t>
        </w:r>
        <w:r>
          <w:rPr>
            <w:noProof/>
            <w:webHidden/>
          </w:rPr>
          <w:tab/>
        </w:r>
        <w:r>
          <w:rPr>
            <w:noProof/>
            <w:webHidden/>
          </w:rPr>
          <w:fldChar w:fldCharType="begin"/>
        </w:r>
        <w:r>
          <w:rPr>
            <w:noProof/>
            <w:webHidden/>
          </w:rPr>
          <w:instrText xml:space="preserve"> PAGEREF _Toc243758981 \h </w:instrText>
        </w:r>
        <w:r>
          <w:rPr>
            <w:noProof/>
            <w:webHidden/>
          </w:rPr>
        </w:r>
        <w:r>
          <w:rPr>
            <w:noProof/>
            <w:webHidden/>
          </w:rPr>
          <w:fldChar w:fldCharType="separate"/>
        </w:r>
        <w:r>
          <w:rPr>
            <w:noProof/>
            <w:webHidden/>
          </w:rPr>
          <w:t>33</w:t>
        </w:r>
        <w:r>
          <w:rPr>
            <w:noProof/>
            <w:webHidden/>
          </w:rPr>
          <w:fldChar w:fldCharType="end"/>
        </w:r>
      </w:hyperlink>
    </w:p>
    <w:p w14:paraId="21F5E6AA" w14:textId="2C3B2D73"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82" w:history="1">
        <w:r w:rsidRPr="002468E1">
          <w:rPr>
            <w:rStyle w:val="Hyperlink"/>
            <w:noProof/>
          </w:rPr>
          <w:t>12. Predictive Modelling Methodology</w:t>
        </w:r>
        <w:r>
          <w:rPr>
            <w:noProof/>
            <w:webHidden/>
          </w:rPr>
          <w:tab/>
        </w:r>
        <w:r>
          <w:rPr>
            <w:noProof/>
            <w:webHidden/>
          </w:rPr>
          <w:fldChar w:fldCharType="begin"/>
        </w:r>
        <w:r>
          <w:rPr>
            <w:noProof/>
            <w:webHidden/>
          </w:rPr>
          <w:instrText xml:space="preserve"> PAGEREF _Toc243758982 \h </w:instrText>
        </w:r>
        <w:r>
          <w:rPr>
            <w:noProof/>
            <w:webHidden/>
          </w:rPr>
        </w:r>
        <w:r>
          <w:rPr>
            <w:noProof/>
            <w:webHidden/>
          </w:rPr>
          <w:fldChar w:fldCharType="separate"/>
        </w:r>
        <w:r>
          <w:rPr>
            <w:noProof/>
            <w:webHidden/>
          </w:rPr>
          <w:t>34</w:t>
        </w:r>
        <w:r>
          <w:rPr>
            <w:noProof/>
            <w:webHidden/>
          </w:rPr>
          <w:fldChar w:fldCharType="end"/>
        </w:r>
      </w:hyperlink>
    </w:p>
    <w:p w14:paraId="719ED71B" w14:textId="690ABEA3"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83" w:history="1">
        <w:r w:rsidRPr="002468E1">
          <w:rPr>
            <w:rStyle w:val="Hyperlink"/>
            <w:noProof/>
          </w:rPr>
          <w:t>12.1 Problem framing</w:t>
        </w:r>
        <w:r>
          <w:rPr>
            <w:noProof/>
            <w:webHidden/>
          </w:rPr>
          <w:tab/>
        </w:r>
        <w:r>
          <w:rPr>
            <w:noProof/>
            <w:webHidden/>
          </w:rPr>
          <w:fldChar w:fldCharType="begin"/>
        </w:r>
        <w:r>
          <w:rPr>
            <w:noProof/>
            <w:webHidden/>
          </w:rPr>
          <w:instrText xml:space="preserve"> PAGEREF _Toc243758983 \h </w:instrText>
        </w:r>
        <w:r>
          <w:rPr>
            <w:noProof/>
            <w:webHidden/>
          </w:rPr>
        </w:r>
        <w:r>
          <w:rPr>
            <w:noProof/>
            <w:webHidden/>
          </w:rPr>
          <w:fldChar w:fldCharType="separate"/>
        </w:r>
        <w:r>
          <w:rPr>
            <w:noProof/>
            <w:webHidden/>
          </w:rPr>
          <w:t>34</w:t>
        </w:r>
        <w:r>
          <w:rPr>
            <w:noProof/>
            <w:webHidden/>
          </w:rPr>
          <w:fldChar w:fldCharType="end"/>
        </w:r>
      </w:hyperlink>
    </w:p>
    <w:p w14:paraId="75AF0E5B" w14:textId="2F3CA5AF"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84" w:history="1">
        <w:r w:rsidRPr="002468E1">
          <w:rPr>
            <w:rStyle w:val="Hyperlink"/>
            <w:noProof/>
          </w:rPr>
          <w:t>12.2 Predictors and leakage control</w:t>
        </w:r>
        <w:r>
          <w:rPr>
            <w:noProof/>
            <w:webHidden/>
          </w:rPr>
          <w:tab/>
        </w:r>
        <w:r>
          <w:rPr>
            <w:noProof/>
            <w:webHidden/>
          </w:rPr>
          <w:fldChar w:fldCharType="begin"/>
        </w:r>
        <w:r>
          <w:rPr>
            <w:noProof/>
            <w:webHidden/>
          </w:rPr>
          <w:instrText xml:space="preserve"> PAGEREF _Toc243758984 \h </w:instrText>
        </w:r>
        <w:r>
          <w:rPr>
            <w:noProof/>
            <w:webHidden/>
          </w:rPr>
        </w:r>
        <w:r>
          <w:rPr>
            <w:noProof/>
            <w:webHidden/>
          </w:rPr>
          <w:fldChar w:fldCharType="separate"/>
        </w:r>
        <w:r>
          <w:rPr>
            <w:noProof/>
            <w:webHidden/>
          </w:rPr>
          <w:t>34</w:t>
        </w:r>
        <w:r>
          <w:rPr>
            <w:noProof/>
            <w:webHidden/>
          </w:rPr>
          <w:fldChar w:fldCharType="end"/>
        </w:r>
      </w:hyperlink>
    </w:p>
    <w:p w14:paraId="57C6BA75" w14:textId="39420E34"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85" w:history="1">
        <w:r w:rsidRPr="002468E1">
          <w:rPr>
            <w:rStyle w:val="Hyperlink"/>
            <w:noProof/>
          </w:rPr>
          <w:t>12.3 Pre-processing</w:t>
        </w:r>
        <w:r>
          <w:rPr>
            <w:noProof/>
            <w:webHidden/>
          </w:rPr>
          <w:tab/>
        </w:r>
        <w:r>
          <w:rPr>
            <w:noProof/>
            <w:webHidden/>
          </w:rPr>
          <w:fldChar w:fldCharType="begin"/>
        </w:r>
        <w:r>
          <w:rPr>
            <w:noProof/>
            <w:webHidden/>
          </w:rPr>
          <w:instrText xml:space="preserve"> PAGEREF _Toc243758985 \h </w:instrText>
        </w:r>
        <w:r>
          <w:rPr>
            <w:noProof/>
            <w:webHidden/>
          </w:rPr>
        </w:r>
        <w:r>
          <w:rPr>
            <w:noProof/>
            <w:webHidden/>
          </w:rPr>
          <w:fldChar w:fldCharType="separate"/>
        </w:r>
        <w:r>
          <w:rPr>
            <w:noProof/>
            <w:webHidden/>
          </w:rPr>
          <w:t>34</w:t>
        </w:r>
        <w:r>
          <w:rPr>
            <w:noProof/>
            <w:webHidden/>
          </w:rPr>
          <w:fldChar w:fldCharType="end"/>
        </w:r>
      </w:hyperlink>
    </w:p>
    <w:p w14:paraId="7DEC0F04" w14:textId="2ABB060F"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86" w:history="1">
        <w:r w:rsidRPr="002468E1">
          <w:rPr>
            <w:rStyle w:val="Hyperlink"/>
            <w:noProof/>
          </w:rPr>
          <w:t>12.4 Baselines and candidate models</w:t>
        </w:r>
        <w:r>
          <w:rPr>
            <w:noProof/>
            <w:webHidden/>
          </w:rPr>
          <w:tab/>
        </w:r>
        <w:r>
          <w:rPr>
            <w:noProof/>
            <w:webHidden/>
          </w:rPr>
          <w:fldChar w:fldCharType="begin"/>
        </w:r>
        <w:r>
          <w:rPr>
            <w:noProof/>
            <w:webHidden/>
          </w:rPr>
          <w:instrText xml:space="preserve"> PAGEREF _Toc243758986 \h </w:instrText>
        </w:r>
        <w:r>
          <w:rPr>
            <w:noProof/>
            <w:webHidden/>
          </w:rPr>
        </w:r>
        <w:r>
          <w:rPr>
            <w:noProof/>
            <w:webHidden/>
          </w:rPr>
          <w:fldChar w:fldCharType="separate"/>
        </w:r>
        <w:r>
          <w:rPr>
            <w:noProof/>
            <w:webHidden/>
          </w:rPr>
          <w:t>34</w:t>
        </w:r>
        <w:r>
          <w:rPr>
            <w:noProof/>
            <w:webHidden/>
          </w:rPr>
          <w:fldChar w:fldCharType="end"/>
        </w:r>
      </w:hyperlink>
    </w:p>
    <w:p w14:paraId="6408F799" w14:textId="45620CA5"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87" w:history="1">
        <w:r w:rsidRPr="002468E1">
          <w:rPr>
            <w:rStyle w:val="Hyperlink"/>
            <w:noProof/>
          </w:rPr>
          <w:t>13. Model Evaluation and Responsible AI</w:t>
        </w:r>
        <w:r>
          <w:rPr>
            <w:noProof/>
            <w:webHidden/>
          </w:rPr>
          <w:tab/>
        </w:r>
        <w:r>
          <w:rPr>
            <w:noProof/>
            <w:webHidden/>
          </w:rPr>
          <w:fldChar w:fldCharType="begin"/>
        </w:r>
        <w:r>
          <w:rPr>
            <w:noProof/>
            <w:webHidden/>
          </w:rPr>
          <w:instrText xml:space="preserve"> PAGEREF _Toc243758987 \h </w:instrText>
        </w:r>
        <w:r>
          <w:rPr>
            <w:noProof/>
            <w:webHidden/>
          </w:rPr>
        </w:r>
        <w:r>
          <w:rPr>
            <w:noProof/>
            <w:webHidden/>
          </w:rPr>
          <w:fldChar w:fldCharType="separate"/>
        </w:r>
        <w:r>
          <w:rPr>
            <w:noProof/>
            <w:webHidden/>
          </w:rPr>
          <w:t>36</w:t>
        </w:r>
        <w:r>
          <w:rPr>
            <w:noProof/>
            <w:webHidden/>
          </w:rPr>
          <w:fldChar w:fldCharType="end"/>
        </w:r>
      </w:hyperlink>
    </w:p>
    <w:p w14:paraId="470F9F32" w14:textId="5B7DA8B5"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88" w:history="1">
        <w:r w:rsidRPr="002468E1">
          <w:rPr>
            <w:rStyle w:val="Hyperlink"/>
            <w:noProof/>
          </w:rPr>
          <w:t>13.1 Test-set performance</w:t>
        </w:r>
        <w:r>
          <w:rPr>
            <w:noProof/>
            <w:webHidden/>
          </w:rPr>
          <w:tab/>
        </w:r>
        <w:r>
          <w:rPr>
            <w:noProof/>
            <w:webHidden/>
          </w:rPr>
          <w:fldChar w:fldCharType="begin"/>
        </w:r>
        <w:r>
          <w:rPr>
            <w:noProof/>
            <w:webHidden/>
          </w:rPr>
          <w:instrText xml:space="preserve"> PAGEREF _Toc243758988 \h </w:instrText>
        </w:r>
        <w:r>
          <w:rPr>
            <w:noProof/>
            <w:webHidden/>
          </w:rPr>
        </w:r>
        <w:r>
          <w:rPr>
            <w:noProof/>
            <w:webHidden/>
          </w:rPr>
          <w:fldChar w:fldCharType="separate"/>
        </w:r>
        <w:r>
          <w:rPr>
            <w:noProof/>
            <w:webHidden/>
          </w:rPr>
          <w:t>36</w:t>
        </w:r>
        <w:r>
          <w:rPr>
            <w:noProof/>
            <w:webHidden/>
          </w:rPr>
          <w:fldChar w:fldCharType="end"/>
        </w:r>
      </w:hyperlink>
    </w:p>
    <w:p w14:paraId="3D5B093F" w14:textId="5CD998A9"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89" w:history="1">
        <w:r w:rsidRPr="002468E1">
          <w:rPr>
            <w:rStyle w:val="Hyperlink"/>
            <w:noProof/>
          </w:rPr>
          <w:t>13.2 Why accuracy is misleading</w:t>
        </w:r>
        <w:r>
          <w:rPr>
            <w:noProof/>
            <w:webHidden/>
          </w:rPr>
          <w:tab/>
        </w:r>
        <w:r>
          <w:rPr>
            <w:noProof/>
            <w:webHidden/>
          </w:rPr>
          <w:fldChar w:fldCharType="begin"/>
        </w:r>
        <w:r>
          <w:rPr>
            <w:noProof/>
            <w:webHidden/>
          </w:rPr>
          <w:instrText xml:space="preserve"> PAGEREF _Toc243758989 \h </w:instrText>
        </w:r>
        <w:r>
          <w:rPr>
            <w:noProof/>
            <w:webHidden/>
          </w:rPr>
        </w:r>
        <w:r>
          <w:rPr>
            <w:noProof/>
            <w:webHidden/>
          </w:rPr>
          <w:fldChar w:fldCharType="separate"/>
        </w:r>
        <w:r>
          <w:rPr>
            <w:noProof/>
            <w:webHidden/>
          </w:rPr>
          <w:t>36</w:t>
        </w:r>
        <w:r>
          <w:rPr>
            <w:noProof/>
            <w:webHidden/>
          </w:rPr>
          <w:fldChar w:fldCharType="end"/>
        </w:r>
      </w:hyperlink>
    </w:p>
    <w:p w14:paraId="687E85AF" w14:textId="1AC8D166"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90" w:history="1">
        <w:r w:rsidRPr="002468E1">
          <w:rPr>
            <w:rStyle w:val="Hyperlink"/>
            <w:noProof/>
          </w:rPr>
          <w:t>13.3 Calibration</w:t>
        </w:r>
        <w:r>
          <w:rPr>
            <w:noProof/>
            <w:webHidden/>
          </w:rPr>
          <w:tab/>
        </w:r>
        <w:r>
          <w:rPr>
            <w:noProof/>
            <w:webHidden/>
          </w:rPr>
          <w:fldChar w:fldCharType="begin"/>
        </w:r>
        <w:r>
          <w:rPr>
            <w:noProof/>
            <w:webHidden/>
          </w:rPr>
          <w:instrText xml:space="preserve"> PAGEREF _Toc243758990 \h </w:instrText>
        </w:r>
        <w:r>
          <w:rPr>
            <w:noProof/>
            <w:webHidden/>
          </w:rPr>
        </w:r>
        <w:r>
          <w:rPr>
            <w:noProof/>
            <w:webHidden/>
          </w:rPr>
          <w:fldChar w:fldCharType="separate"/>
        </w:r>
        <w:r>
          <w:rPr>
            <w:noProof/>
            <w:webHidden/>
          </w:rPr>
          <w:t>37</w:t>
        </w:r>
        <w:r>
          <w:rPr>
            <w:noProof/>
            <w:webHidden/>
          </w:rPr>
          <w:fldChar w:fldCharType="end"/>
        </w:r>
      </w:hyperlink>
    </w:p>
    <w:p w14:paraId="58DB7592" w14:textId="54061F94"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91" w:history="1">
        <w:r w:rsidRPr="002468E1">
          <w:rPr>
            <w:rStyle w:val="Hyperlink"/>
            <w:noProof/>
          </w:rPr>
          <w:t>13.4 Interpretability</w:t>
        </w:r>
        <w:r>
          <w:rPr>
            <w:noProof/>
            <w:webHidden/>
          </w:rPr>
          <w:tab/>
        </w:r>
        <w:r>
          <w:rPr>
            <w:noProof/>
            <w:webHidden/>
          </w:rPr>
          <w:fldChar w:fldCharType="begin"/>
        </w:r>
        <w:r>
          <w:rPr>
            <w:noProof/>
            <w:webHidden/>
          </w:rPr>
          <w:instrText xml:space="preserve"> PAGEREF _Toc243758991 \h </w:instrText>
        </w:r>
        <w:r>
          <w:rPr>
            <w:noProof/>
            <w:webHidden/>
          </w:rPr>
        </w:r>
        <w:r>
          <w:rPr>
            <w:noProof/>
            <w:webHidden/>
          </w:rPr>
          <w:fldChar w:fldCharType="separate"/>
        </w:r>
        <w:r>
          <w:rPr>
            <w:noProof/>
            <w:webHidden/>
          </w:rPr>
          <w:t>38</w:t>
        </w:r>
        <w:r>
          <w:rPr>
            <w:noProof/>
            <w:webHidden/>
          </w:rPr>
          <w:fldChar w:fldCharType="end"/>
        </w:r>
      </w:hyperlink>
    </w:p>
    <w:p w14:paraId="763A4A90" w14:textId="49DADF7F"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92" w:history="1">
        <w:r w:rsidRPr="002468E1">
          <w:rPr>
            <w:rStyle w:val="Hyperlink"/>
            <w:noProof/>
          </w:rPr>
          <w:t>13.5 Subgroup performance and fairness</w:t>
        </w:r>
        <w:r>
          <w:rPr>
            <w:noProof/>
            <w:webHidden/>
          </w:rPr>
          <w:tab/>
        </w:r>
        <w:r>
          <w:rPr>
            <w:noProof/>
            <w:webHidden/>
          </w:rPr>
          <w:fldChar w:fldCharType="begin"/>
        </w:r>
        <w:r>
          <w:rPr>
            <w:noProof/>
            <w:webHidden/>
          </w:rPr>
          <w:instrText xml:space="preserve"> PAGEREF _Toc243758992 \h </w:instrText>
        </w:r>
        <w:r>
          <w:rPr>
            <w:noProof/>
            <w:webHidden/>
          </w:rPr>
        </w:r>
        <w:r>
          <w:rPr>
            <w:noProof/>
            <w:webHidden/>
          </w:rPr>
          <w:fldChar w:fldCharType="separate"/>
        </w:r>
        <w:r>
          <w:rPr>
            <w:noProof/>
            <w:webHidden/>
          </w:rPr>
          <w:t>39</w:t>
        </w:r>
        <w:r>
          <w:rPr>
            <w:noProof/>
            <w:webHidden/>
          </w:rPr>
          <w:fldChar w:fldCharType="end"/>
        </w:r>
      </w:hyperlink>
    </w:p>
    <w:p w14:paraId="354B5F10" w14:textId="2569DF57"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93" w:history="1">
        <w:r w:rsidRPr="002468E1">
          <w:rPr>
            <w:rStyle w:val="Hyperlink"/>
            <w:noProof/>
          </w:rPr>
          <w:t>13.6 Responsible-AI statement and deployment conditions</w:t>
        </w:r>
        <w:r>
          <w:rPr>
            <w:noProof/>
            <w:webHidden/>
          </w:rPr>
          <w:tab/>
        </w:r>
        <w:r>
          <w:rPr>
            <w:noProof/>
            <w:webHidden/>
          </w:rPr>
          <w:fldChar w:fldCharType="begin"/>
        </w:r>
        <w:r>
          <w:rPr>
            <w:noProof/>
            <w:webHidden/>
          </w:rPr>
          <w:instrText xml:space="preserve"> PAGEREF _Toc243758993 \h </w:instrText>
        </w:r>
        <w:r>
          <w:rPr>
            <w:noProof/>
            <w:webHidden/>
          </w:rPr>
        </w:r>
        <w:r>
          <w:rPr>
            <w:noProof/>
            <w:webHidden/>
          </w:rPr>
          <w:fldChar w:fldCharType="separate"/>
        </w:r>
        <w:r>
          <w:rPr>
            <w:noProof/>
            <w:webHidden/>
          </w:rPr>
          <w:t>39</w:t>
        </w:r>
        <w:r>
          <w:rPr>
            <w:noProof/>
            <w:webHidden/>
          </w:rPr>
          <w:fldChar w:fldCharType="end"/>
        </w:r>
      </w:hyperlink>
    </w:p>
    <w:p w14:paraId="278AC041" w14:textId="32402006"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94" w:history="1">
        <w:r w:rsidRPr="002468E1">
          <w:rPr>
            <w:rStyle w:val="Hyperlink"/>
            <w:noProof/>
          </w:rPr>
          <w:t>13.7 Model evaluation checklist</w:t>
        </w:r>
        <w:r>
          <w:rPr>
            <w:noProof/>
            <w:webHidden/>
          </w:rPr>
          <w:tab/>
        </w:r>
        <w:r>
          <w:rPr>
            <w:noProof/>
            <w:webHidden/>
          </w:rPr>
          <w:fldChar w:fldCharType="begin"/>
        </w:r>
        <w:r>
          <w:rPr>
            <w:noProof/>
            <w:webHidden/>
          </w:rPr>
          <w:instrText xml:space="preserve"> PAGEREF _Toc243758994 \h </w:instrText>
        </w:r>
        <w:r>
          <w:rPr>
            <w:noProof/>
            <w:webHidden/>
          </w:rPr>
        </w:r>
        <w:r>
          <w:rPr>
            <w:noProof/>
            <w:webHidden/>
          </w:rPr>
          <w:fldChar w:fldCharType="separate"/>
        </w:r>
        <w:r>
          <w:rPr>
            <w:noProof/>
            <w:webHidden/>
          </w:rPr>
          <w:t>40</w:t>
        </w:r>
        <w:r>
          <w:rPr>
            <w:noProof/>
            <w:webHidden/>
          </w:rPr>
          <w:fldChar w:fldCharType="end"/>
        </w:r>
      </w:hyperlink>
    </w:p>
    <w:p w14:paraId="10FE567B" w14:textId="2385C883"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95" w:history="1">
        <w:r w:rsidRPr="002468E1">
          <w:rPr>
            <w:rStyle w:val="Hyperlink"/>
            <w:noProof/>
          </w:rPr>
          <w:t>14. Analytical Results and Interpretation</w:t>
        </w:r>
        <w:r>
          <w:rPr>
            <w:noProof/>
            <w:webHidden/>
          </w:rPr>
          <w:tab/>
        </w:r>
        <w:r>
          <w:rPr>
            <w:noProof/>
            <w:webHidden/>
          </w:rPr>
          <w:fldChar w:fldCharType="begin"/>
        </w:r>
        <w:r>
          <w:rPr>
            <w:noProof/>
            <w:webHidden/>
          </w:rPr>
          <w:instrText xml:space="preserve"> PAGEREF _Toc243758995 \h </w:instrText>
        </w:r>
        <w:r>
          <w:rPr>
            <w:noProof/>
            <w:webHidden/>
          </w:rPr>
        </w:r>
        <w:r>
          <w:rPr>
            <w:noProof/>
            <w:webHidden/>
          </w:rPr>
          <w:fldChar w:fldCharType="separate"/>
        </w:r>
        <w:r>
          <w:rPr>
            <w:noProof/>
            <w:webHidden/>
          </w:rPr>
          <w:t>41</w:t>
        </w:r>
        <w:r>
          <w:rPr>
            <w:noProof/>
            <w:webHidden/>
          </w:rPr>
          <w:fldChar w:fldCharType="end"/>
        </w:r>
      </w:hyperlink>
    </w:p>
    <w:p w14:paraId="0848707F" w14:textId="23BF3F9C"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96" w:history="1">
        <w:r w:rsidRPr="002468E1">
          <w:rPr>
            <w:rStyle w:val="Hyperlink"/>
            <w:noProof/>
          </w:rPr>
          <w:t>14.1 Answers to the research questions</w:t>
        </w:r>
        <w:r>
          <w:rPr>
            <w:noProof/>
            <w:webHidden/>
          </w:rPr>
          <w:tab/>
        </w:r>
        <w:r>
          <w:rPr>
            <w:noProof/>
            <w:webHidden/>
          </w:rPr>
          <w:fldChar w:fldCharType="begin"/>
        </w:r>
        <w:r>
          <w:rPr>
            <w:noProof/>
            <w:webHidden/>
          </w:rPr>
          <w:instrText xml:space="preserve"> PAGEREF _Toc243758996 \h </w:instrText>
        </w:r>
        <w:r>
          <w:rPr>
            <w:noProof/>
            <w:webHidden/>
          </w:rPr>
        </w:r>
        <w:r>
          <w:rPr>
            <w:noProof/>
            <w:webHidden/>
          </w:rPr>
          <w:fldChar w:fldCharType="separate"/>
        </w:r>
        <w:r>
          <w:rPr>
            <w:noProof/>
            <w:webHidden/>
          </w:rPr>
          <w:t>41</w:t>
        </w:r>
        <w:r>
          <w:rPr>
            <w:noProof/>
            <w:webHidden/>
          </w:rPr>
          <w:fldChar w:fldCharType="end"/>
        </w:r>
      </w:hyperlink>
    </w:p>
    <w:p w14:paraId="5E107A5F" w14:textId="15A9004A"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97" w:history="1">
        <w:r w:rsidRPr="002468E1">
          <w:rPr>
            <w:rStyle w:val="Hyperlink"/>
            <w:noProof/>
          </w:rPr>
          <w:t>14.2 Discussion</w:t>
        </w:r>
        <w:r>
          <w:rPr>
            <w:noProof/>
            <w:webHidden/>
          </w:rPr>
          <w:tab/>
        </w:r>
        <w:r>
          <w:rPr>
            <w:noProof/>
            <w:webHidden/>
          </w:rPr>
          <w:fldChar w:fldCharType="begin"/>
        </w:r>
        <w:r>
          <w:rPr>
            <w:noProof/>
            <w:webHidden/>
          </w:rPr>
          <w:instrText xml:space="preserve"> PAGEREF _Toc243758997 \h </w:instrText>
        </w:r>
        <w:r>
          <w:rPr>
            <w:noProof/>
            <w:webHidden/>
          </w:rPr>
        </w:r>
        <w:r>
          <w:rPr>
            <w:noProof/>
            <w:webHidden/>
          </w:rPr>
          <w:fldChar w:fldCharType="separate"/>
        </w:r>
        <w:r>
          <w:rPr>
            <w:noProof/>
            <w:webHidden/>
          </w:rPr>
          <w:t>41</w:t>
        </w:r>
        <w:r>
          <w:rPr>
            <w:noProof/>
            <w:webHidden/>
          </w:rPr>
          <w:fldChar w:fldCharType="end"/>
        </w:r>
      </w:hyperlink>
    </w:p>
    <w:p w14:paraId="39337E3B" w14:textId="44405C81"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98" w:history="1">
        <w:r w:rsidRPr="002468E1">
          <w:rPr>
            <w:rStyle w:val="Hyperlink"/>
            <w:noProof/>
          </w:rPr>
          <w:t>14.3 Alternative explanations</w:t>
        </w:r>
        <w:r>
          <w:rPr>
            <w:noProof/>
            <w:webHidden/>
          </w:rPr>
          <w:tab/>
        </w:r>
        <w:r>
          <w:rPr>
            <w:noProof/>
            <w:webHidden/>
          </w:rPr>
          <w:fldChar w:fldCharType="begin"/>
        </w:r>
        <w:r>
          <w:rPr>
            <w:noProof/>
            <w:webHidden/>
          </w:rPr>
          <w:instrText xml:space="preserve"> PAGEREF _Toc243758998 \h </w:instrText>
        </w:r>
        <w:r>
          <w:rPr>
            <w:noProof/>
            <w:webHidden/>
          </w:rPr>
        </w:r>
        <w:r>
          <w:rPr>
            <w:noProof/>
            <w:webHidden/>
          </w:rPr>
          <w:fldChar w:fldCharType="separate"/>
        </w:r>
        <w:r>
          <w:rPr>
            <w:noProof/>
            <w:webHidden/>
          </w:rPr>
          <w:t>41</w:t>
        </w:r>
        <w:r>
          <w:rPr>
            <w:noProof/>
            <w:webHidden/>
          </w:rPr>
          <w:fldChar w:fldCharType="end"/>
        </w:r>
      </w:hyperlink>
    </w:p>
    <w:p w14:paraId="077E709C" w14:textId="7AA8027E"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8999" w:history="1">
        <w:r w:rsidRPr="002468E1">
          <w:rPr>
            <w:rStyle w:val="Hyperlink"/>
            <w:noProof/>
          </w:rPr>
          <w:t>15. Evidence-Based Recommendations</w:t>
        </w:r>
        <w:r>
          <w:rPr>
            <w:noProof/>
            <w:webHidden/>
          </w:rPr>
          <w:tab/>
        </w:r>
        <w:r>
          <w:rPr>
            <w:noProof/>
            <w:webHidden/>
          </w:rPr>
          <w:fldChar w:fldCharType="begin"/>
        </w:r>
        <w:r>
          <w:rPr>
            <w:noProof/>
            <w:webHidden/>
          </w:rPr>
          <w:instrText xml:space="preserve"> PAGEREF _Toc243758999 \h </w:instrText>
        </w:r>
        <w:r>
          <w:rPr>
            <w:noProof/>
            <w:webHidden/>
          </w:rPr>
        </w:r>
        <w:r>
          <w:rPr>
            <w:noProof/>
            <w:webHidden/>
          </w:rPr>
          <w:fldChar w:fldCharType="separate"/>
        </w:r>
        <w:r>
          <w:rPr>
            <w:noProof/>
            <w:webHidden/>
          </w:rPr>
          <w:t>42</w:t>
        </w:r>
        <w:r>
          <w:rPr>
            <w:noProof/>
            <w:webHidden/>
          </w:rPr>
          <w:fldChar w:fldCharType="end"/>
        </w:r>
      </w:hyperlink>
    </w:p>
    <w:p w14:paraId="18B2B59D" w14:textId="03B0B8AE"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00" w:history="1">
        <w:r w:rsidRPr="002468E1">
          <w:rPr>
            <w:rStyle w:val="Hyperlink"/>
            <w:noProof/>
          </w:rPr>
          <w:t>16. Project Timeline and Resource Allocation</w:t>
        </w:r>
        <w:r>
          <w:rPr>
            <w:noProof/>
            <w:webHidden/>
          </w:rPr>
          <w:tab/>
        </w:r>
        <w:r>
          <w:rPr>
            <w:noProof/>
            <w:webHidden/>
          </w:rPr>
          <w:fldChar w:fldCharType="begin"/>
        </w:r>
        <w:r>
          <w:rPr>
            <w:noProof/>
            <w:webHidden/>
          </w:rPr>
          <w:instrText xml:space="preserve"> PAGEREF _Toc243759000 \h </w:instrText>
        </w:r>
        <w:r>
          <w:rPr>
            <w:noProof/>
            <w:webHidden/>
          </w:rPr>
        </w:r>
        <w:r>
          <w:rPr>
            <w:noProof/>
            <w:webHidden/>
          </w:rPr>
          <w:fldChar w:fldCharType="separate"/>
        </w:r>
        <w:r>
          <w:rPr>
            <w:noProof/>
            <w:webHidden/>
          </w:rPr>
          <w:t>43</w:t>
        </w:r>
        <w:r>
          <w:rPr>
            <w:noProof/>
            <w:webHidden/>
          </w:rPr>
          <w:fldChar w:fldCharType="end"/>
        </w:r>
      </w:hyperlink>
    </w:p>
    <w:p w14:paraId="1AEE1091" w14:textId="5D53CD77"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01" w:history="1">
        <w:r w:rsidRPr="002468E1">
          <w:rPr>
            <w:rStyle w:val="Hyperlink"/>
            <w:noProof/>
          </w:rPr>
          <w:t>17. Risk Register and Contingency Planning</w:t>
        </w:r>
        <w:r>
          <w:rPr>
            <w:noProof/>
            <w:webHidden/>
          </w:rPr>
          <w:tab/>
        </w:r>
        <w:r>
          <w:rPr>
            <w:noProof/>
            <w:webHidden/>
          </w:rPr>
          <w:fldChar w:fldCharType="begin"/>
        </w:r>
        <w:r>
          <w:rPr>
            <w:noProof/>
            <w:webHidden/>
          </w:rPr>
          <w:instrText xml:space="preserve"> PAGEREF _Toc243759001 \h </w:instrText>
        </w:r>
        <w:r>
          <w:rPr>
            <w:noProof/>
            <w:webHidden/>
          </w:rPr>
        </w:r>
        <w:r>
          <w:rPr>
            <w:noProof/>
            <w:webHidden/>
          </w:rPr>
          <w:fldChar w:fldCharType="separate"/>
        </w:r>
        <w:r>
          <w:rPr>
            <w:noProof/>
            <w:webHidden/>
          </w:rPr>
          <w:t>44</w:t>
        </w:r>
        <w:r>
          <w:rPr>
            <w:noProof/>
            <w:webHidden/>
          </w:rPr>
          <w:fldChar w:fldCharType="end"/>
        </w:r>
      </w:hyperlink>
    </w:p>
    <w:p w14:paraId="39FE5DEC" w14:textId="1C25E2C6"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02" w:history="1">
        <w:r w:rsidRPr="002468E1">
          <w:rPr>
            <w:rStyle w:val="Hyperlink"/>
            <w:noProof/>
          </w:rPr>
          <w:t>18. Integrated Project Workflow</w:t>
        </w:r>
        <w:r>
          <w:rPr>
            <w:noProof/>
            <w:webHidden/>
          </w:rPr>
          <w:tab/>
        </w:r>
        <w:r>
          <w:rPr>
            <w:noProof/>
            <w:webHidden/>
          </w:rPr>
          <w:fldChar w:fldCharType="begin"/>
        </w:r>
        <w:r>
          <w:rPr>
            <w:noProof/>
            <w:webHidden/>
          </w:rPr>
          <w:instrText xml:space="preserve"> PAGEREF _Toc243759002 \h </w:instrText>
        </w:r>
        <w:r>
          <w:rPr>
            <w:noProof/>
            <w:webHidden/>
          </w:rPr>
        </w:r>
        <w:r>
          <w:rPr>
            <w:noProof/>
            <w:webHidden/>
          </w:rPr>
          <w:fldChar w:fldCharType="separate"/>
        </w:r>
        <w:r>
          <w:rPr>
            <w:noProof/>
            <w:webHidden/>
          </w:rPr>
          <w:t>45</w:t>
        </w:r>
        <w:r>
          <w:rPr>
            <w:noProof/>
            <w:webHidden/>
          </w:rPr>
          <w:fldChar w:fldCharType="end"/>
        </w:r>
      </w:hyperlink>
    </w:p>
    <w:p w14:paraId="6E65F901" w14:textId="740DD29F"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03" w:history="1">
        <w:r w:rsidRPr="002468E1">
          <w:rPr>
            <w:rStyle w:val="Hyperlink"/>
            <w:noProof/>
          </w:rPr>
          <w:t>18.1 How the components interlink</w:t>
        </w:r>
        <w:r>
          <w:rPr>
            <w:noProof/>
            <w:webHidden/>
          </w:rPr>
          <w:tab/>
        </w:r>
        <w:r>
          <w:rPr>
            <w:noProof/>
            <w:webHidden/>
          </w:rPr>
          <w:fldChar w:fldCharType="begin"/>
        </w:r>
        <w:r>
          <w:rPr>
            <w:noProof/>
            <w:webHidden/>
          </w:rPr>
          <w:instrText xml:space="preserve"> PAGEREF _Toc243759003 \h </w:instrText>
        </w:r>
        <w:r>
          <w:rPr>
            <w:noProof/>
            <w:webHidden/>
          </w:rPr>
        </w:r>
        <w:r>
          <w:rPr>
            <w:noProof/>
            <w:webHidden/>
          </w:rPr>
          <w:fldChar w:fldCharType="separate"/>
        </w:r>
        <w:r>
          <w:rPr>
            <w:noProof/>
            <w:webHidden/>
          </w:rPr>
          <w:t>45</w:t>
        </w:r>
        <w:r>
          <w:rPr>
            <w:noProof/>
            <w:webHidden/>
          </w:rPr>
          <w:fldChar w:fldCharType="end"/>
        </w:r>
      </w:hyperlink>
    </w:p>
    <w:p w14:paraId="590E8623" w14:textId="6ECB69DB"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04" w:history="1">
        <w:r w:rsidRPr="002468E1">
          <w:rPr>
            <w:rStyle w:val="Hyperlink"/>
            <w:noProof/>
          </w:rPr>
          <w:t>19. Limitations, Lessons Learned and Future Research</w:t>
        </w:r>
        <w:r>
          <w:rPr>
            <w:noProof/>
            <w:webHidden/>
          </w:rPr>
          <w:tab/>
        </w:r>
        <w:r>
          <w:rPr>
            <w:noProof/>
            <w:webHidden/>
          </w:rPr>
          <w:fldChar w:fldCharType="begin"/>
        </w:r>
        <w:r>
          <w:rPr>
            <w:noProof/>
            <w:webHidden/>
          </w:rPr>
          <w:instrText xml:space="preserve"> PAGEREF _Toc243759004 \h </w:instrText>
        </w:r>
        <w:r>
          <w:rPr>
            <w:noProof/>
            <w:webHidden/>
          </w:rPr>
        </w:r>
        <w:r>
          <w:rPr>
            <w:noProof/>
            <w:webHidden/>
          </w:rPr>
          <w:fldChar w:fldCharType="separate"/>
        </w:r>
        <w:r>
          <w:rPr>
            <w:noProof/>
            <w:webHidden/>
          </w:rPr>
          <w:t>46</w:t>
        </w:r>
        <w:r>
          <w:rPr>
            <w:noProof/>
            <w:webHidden/>
          </w:rPr>
          <w:fldChar w:fldCharType="end"/>
        </w:r>
      </w:hyperlink>
    </w:p>
    <w:p w14:paraId="1D3CC06A" w14:textId="46E4A19F"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05" w:history="1">
        <w:r w:rsidRPr="002468E1">
          <w:rPr>
            <w:rStyle w:val="Hyperlink"/>
            <w:noProof/>
          </w:rPr>
          <w:t>19.1 Limitations</w:t>
        </w:r>
        <w:r>
          <w:rPr>
            <w:noProof/>
            <w:webHidden/>
          </w:rPr>
          <w:tab/>
        </w:r>
        <w:r>
          <w:rPr>
            <w:noProof/>
            <w:webHidden/>
          </w:rPr>
          <w:fldChar w:fldCharType="begin"/>
        </w:r>
        <w:r>
          <w:rPr>
            <w:noProof/>
            <w:webHidden/>
          </w:rPr>
          <w:instrText xml:space="preserve"> PAGEREF _Toc243759005 \h </w:instrText>
        </w:r>
        <w:r>
          <w:rPr>
            <w:noProof/>
            <w:webHidden/>
          </w:rPr>
        </w:r>
        <w:r>
          <w:rPr>
            <w:noProof/>
            <w:webHidden/>
          </w:rPr>
          <w:fldChar w:fldCharType="separate"/>
        </w:r>
        <w:r>
          <w:rPr>
            <w:noProof/>
            <w:webHidden/>
          </w:rPr>
          <w:t>46</w:t>
        </w:r>
        <w:r>
          <w:rPr>
            <w:noProof/>
            <w:webHidden/>
          </w:rPr>
          <w:fldChar w:fldCharType="end"/>
        </w:r>
      </w:hyperlink>
    </w:p>
    <w:p w14:paraId="3EAE51DD" w14:textId="7CFFC20E"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06" w:history="1">
        <w:r w:rsidRPr="002468E1">
          <w:rPr>
            <w:rStyle w:val="Hyperlink"/>
            <w:noProof/>
          </w:rPr>
          <w:t>19.2 Lessons learned</w:t>
        </w:r>
        <w:r>
          <w:rPr>
            <w:noProof/>
            <w:webHidden/>
          </w:rPr>
          <w:tab/>
        </w:r>
        <w:r>
          <w:rPr>
            <w:noProof/>
            <w:webHidden/>
          </w:rPr>
          <w:fldChar w:fldCharType="begin"/>
        </w:r>
        <w:r>
          <w:rPr>
            <w:noProof/>
            <w:webHidden/>
          </w:rPr>
          <w:instrText xml:space="preserve"> PAGEREF _Toc243759006 \h </w:instrText>
        </w:r>
        <w:r>
          <w:rPr>
            <w:noProof/>
            <w:webHidden/>
          </w:rPr>
        </w:r>
        <w:r>
          <w:rPr>
            <w:noProof/>
            <w:webHidden/>
          </w:rPr>
          <w:fldChar w:fldCharType="separate"/>
        </w:r>
        <w:r>
          <w:rPr>
            <w:noProof/>
            <w:webHidden/>
          </w:rPr>
          <w:t>46</w:t>
        </w:r>
        <w:r>
          <w:rPr>
            <w:noProof/>
            <w:webHidden/>
          </w:rPr>
          <w:fldChar w:fldCharType="end"/>
        </w:r>
      </w:hyperlink>
    </w:p>
    <w:p w14:paraId="40875D55" w14:textId="5EB2D953"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07" w:history="1">
        <w:r w:rsidRPr="002468E1">
          <w:rPr>
            <w:rStyle w:val="Hyperlink"/>
            <w:noProof/>
          </w:rPr>
          <w:t>19.3 Best practices for future healthcare analytics projects</w:t>
        </w:r>
        <w:r>
          <w:rPr>
            <w:noProof/>
            <w:webHidden/>
          </w:rPr>
          <w:tab/>
        </w:r>
        <w:r>
          <w:rPr>
            <w:noProof/>
            <w:webHidden/>
          </w:rPr>
          <w:fldChar w:fldCharType="begin"/>
        </w:r>
        <w:r>
          <w:rPr>
            <w:noProof/>
            <w:webHidden/>
          </w:rPr>
          <w:instrText xml:space="preserve"> PAGEREF _Toc243759007 \h </w:instrText>
        </w:r>
        <w:r>
          <w:rPr>
            <w:noProof/>
            <w:webHidden/>
          </w:rPr>
        </w:r>
        <w:r>
          <w:rPr>
            <w:noProof/>
            <w:webHidden/>
          </w:rPr>
          <w:fldChar w:fldCharType="separate"/>
        </w:r>
        <w:r>
          <w:rPr>
            <w:noProof/>
            <w:webHidden/>
          </w:rPr>
          <w:t>46</w:t>
        </w:r>
        <w:r>
          <w:rPr>
            <w:noProof/>
            <w:webHidden/>
          </w:rPr>
          <w:fldChar w:fldCharType="end"/>
        </w:r>
      </w:hyperlink>
    </w:p>
    <w:p w14:paraId="24145BC0" w14:textId="03CD9A6D"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08" w:history="1">
        <w:r w:rsidRPr="002468E1">
          <w:rPr>
            <w:rStyle w:val="Hyperlink"/>
            <w:noProof/>
          </w:rPr>
          <w:t>19.4 Methodological improvements and future research</w:t>
        </w:r>
        <w:r>
          <w:rPr>
            <w:noProof/>
            <w:webHidden/>
          </w:rPr>
          <w:tab/>
        </w:r>
        <w:r>
          <w:rPr>
            <w:noProof/>
            <w:webHidden/>
          </w:rPr>
          <w:fldChar w:fldCharType="begin"/>
        </w:r>
        <w:r>
          <w:rPr>
            <w:noProof/>
            <w:webHidden/>
          </w:rPr>
          <w:instrText xml:space="preserve"> PAGEREF _Toc243759008 \h </w:instrText>
        </w:r>
        <w:r>
          <w:rPr>
            <w:noProof/>
            <w:webHidden/>
          </w:rPr>
        </w:r>
        <w:r>
          <w:rPr>
            <w:noProof/>
            <w:webHidden/>
          </w:rPr>
          <w:fldChar w:fldCharType="separate"/>
        </w:r>
        <w:r>
          <w:rPr>
            <w:noProof/>
            <w:webHidden/>
          </w:rPr>
          <w:t>46</w:t>
        </w:r>
        <w:r>
          <w:rPr>
            <w:noProof/>
            <w:webHidden/>
          </w:rPr>
          <w:fldChar w:fldCharType="end"/>
        </w:r>
      </w:hyperlink>
    </w:p>
    <w:p w14:paraId="3C108E5F" w14:textId="72148DEF"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09" w:history="1">
        <w:r w:rsidRPr="002468E1">
          <w:rPr>
            <w:rStyle w:val="Hyperlink"/>
            <w:noProof/>
          </w:rPr>
          <w:t>20. Conclusion</w:t>
        </w:r>
        <w:r>
          <w:rPr>
            <w:noProof/>
            <w:webHidden/>
          </w:rPr>
          <w:tab/>
        </w:r>
        <w:r>
          <w:rPr>
            <w:noProof/>
            <w:webHidden/>
          </w:rPr>
          <w:fldChar w:fldCharType="begin"/>
        </w:r>
        <w:r>
          <w:rPr>
            <w:noProof/>
            <w:webHidden/>
          </w:rPr>
          <w:instrText xml:space="preserve"> PAGEREF _Toc243759009 \h </w:instrText>
        </w:r>
        <w:r>
          <w:rPr>
            <w:noProof/>
            <w:webHidden/>
          </w:rPr>
        </w:r>
        <w:r>
          <w:rPr>
            <w:noProof/>
            <w:webHidden/>
          </w:rPr>
          <w:fldChar w:fldCharType="separate"/>
        </w:r>
        <w:r>
          <w:rPr>
            <w:noProof/>
            <w:webHidden/>
          </w:rPr>
          <w:t>47</w:t>
        </w:r>
        <w:r>
          <w:rPr>
            <w:noProof/>
            <w:webHidden/>
          </w:rPr>
          <w:fldChar w:fldCharType="end"/>
        </w:r>
      </w:hyperlink>
    </w:p>
    <w:p w14:paraId="6232A023" w14:textId="282338D6"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10" w:history="1">
        <w:r w:rsidRPr="002468E1">
          <w:rPr>
            <w:rStyle w:val="Hyperlink"/>
            <w:noProof/>
          </w:rPr>
          <w:t>Appendix A: Data Dictionary</w:t>
        </w:r>
        <w:r>
          <w:rPr>
            <w:noProof/>
            <w:webHidden/>
          </w:rPr>
          <w:tab/>
        </w:r>
        <w:r>
          <w:rPr>
            <w:noProof/>
            <w:webHidden/>
          </w:rPr>
          <w:fldChar w:fldCharType="begin"/>
        </w:r>
        <w:r>
          <w:rPr>
            <w:noProof/>
            <w:webHidden/>
          </w:rPr>
          <w:instrText xml:space="preserve"> PAGEREF _Toc243759010 \h </w:instrText>
        </w:r>
        <w:r>
          <w:rPr>
            <w:noProof/>
            <w:webHidden/>
          </w:rPr>
        </w:r>
        <w:r>
          <w:rPr>
            <w:noProof/>
            <w:webHidden/>
          </w:rPr>
          <w:fldChar w:fldCharType="separate"/>
        </w:r>
        <w:r>
          <w:rPr>
            <w:noProof/>
            <w:webHidden/>
          </w:rPr>
          <w:t>48</w:t>
        </w:r>
        <w:r>
          <w:rPr>
            <w:noProof/>
            <w:webHidden/>
          </w:rPr>
          <w:fldChar w:fldCharType="end"/>
        </w:r>
      </w:hyperlink>
    </w:p>
    <w:p w14:paraId="4B363F72" w14:textId="6E9AFC39"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11" w:history="1">
        <w:r w:rsidRPr="002468E1">
          <w:rPr>
            <w:rStyle w:val="Hyperlink"/>
            <w:noProof/>
          </w:rPr>
          <w:t>Appendix B: Data Quality Checklist</w:t>
        </w:r>
        <w:r>
          <w:rPr>
            <w:noProof/>
            <w:webHidden/>
          </w:rPr>
          <w:tab/>
        </w:r>
        <w:r>
          <w:rPr>
            <w:noProof/>
            <w:webHidden/>
          </w:rPr>
          <w:fldChar w:fldCharType="begin"/>
        </w:r>
        <w:r>
          <w:rPr>
            <w:noProof/>
            <w:webHidden/>
          </w:rPr>
          <w:instrText xml:space="preserve"> PAGEREF _Toc243759011 \h </w:instrText>
        </w:r>
        <w:r>
          <w:rPr>
            <w:noProof/>
            <w:webHidden/>
          </w:rPr>
        </w:r>
        <w:r>
          <w:rPr>
            <w:noProof/>
            <w:webHidden/>
          </w:rPr>
          <w:fldChar w:fldCharType="separate"/>
        </w:r>
        <w:r>
          <w:rPr>
            <w:noProof/>
            <w:webHidden/>
          </w:rPr>
          <w:t>50</w:t>
        </w:r>
        <w:r>
          <w:rPr>
            <w:noProof/>
            <w:webHidden/>
          </w:rPr>
          <w:fldChar w:fldCharType="end"/>
        </w:r>
      </w:hyperlink>
    </w:p>
    <w:p w14:paraId="7B2CE55B" w14:textId="6CC1D463"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12" w:history="1">
        <w:r w:rsidRPr="002468E1">
          <w:rPr>
            <w:rStyle w:val="Hyperlink"/>
            <w:noProof/>
          </w:rPr>
          <w:t>Appendix C: KPI Formulas</w:t>
        </w:r>
        <w:r>
          <w:rPr>
            <w:noProof/>
            <w:webHidden/>
          </w:rPr>
          <w:tab/>
        </w:r>
        <w:r>
          <w:rPr>
            <w:noProof/>
            <w:webHidden/>
          </w:rPr>
          <w:fldChar w:fldCharType="begin"/>
        </w:r>
        <w:r>
          <w:rPr>
            <w:noProof/>
            <w:webHidden/>
          </w:rPr>
          <w:instrText xml:space="preserve"> PAGEREF _Toc243759012 \h </w:instrText>
        </w:r>
        <w:r>
          <w:rPr>
            <w:noProof/>
            <w:webHidden/>
          </w:rPr>
        </w:r>
        <w:r>
          <w:rPr>
            <w:noProof/>
            <w:webHidden/>
          </w:rPr>
          <w:fldChar w:fldCharType="separate"/>
        </w:r>
        <w:r>
          <w:rPr>
            <w:noProof/>
            <w:webHidden/>
          </w:rPr>
          <w:t>51</w:t>
        </w:r>
        <w:r>
          <w:rPr>
            <w:noProof/>
            <w:webHidden/>
          </w:rPr>
          <w:fldChar w:fldCharType="end"/>
        </w:r>
      </w:hyperlink>
    </w:p>
    <w:p w14:paraId="0467D850" w14:textId="3BA5439D"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13" w:history="1">
        <w:r w:rsidRPr="002468E1">
          <w:rPr>
            <w:rStyle w:val="Hyperlink"/>
            <w:noProof/>
          </w:rPr>
          <w:t>Appendix D: Statistical Test Results</w:t>
        </w:r>
        <w:r>
          <w:rPr>
            <w:noProof/>
            <w:webHidden/>
          </w:rPr>
          <w:tab/>
        </w:r>
        <w:r>
          <w:rPr>
            <w:noProof/>
            <w:webHidden/>
          </w:rPr>
          <w:fldChar w:fldCharType="begin"/>
        </w:r>
        <w:r>
          <w:rPr>
            <w:noProof/>
            <w:webHidden/>
          </w:rPr>
          <w:instrText xml:space="preserve"> PAGEREF _Toc243759013 \h </w:instrText>
        </w:r>
        <w:r>
          <w:rPr>
            <w:noProof/>
            <w:webHidden/>
          </w:rPr>
        </w:r>
        <w:r>
          <w:rPr>
            <w:noProof/>
            <w:webHidden/>
          </w:rPr>
          <w:fldChar w:fldCharType="separate"/>
        </w:r>
        <w:r>
          <w:rPr>
            <w:noProof/>
            <w:webHidden/>
          </w:rPr>
          <w:t>52</w:t>
        </w:r>
        <w:r>
          <w:rPr>
            <w:noProof/>
            <w:webHidden/>
          </w:rPr>
          <w:fldChar w:fldCharType="end"/>
        </w:r>
      </w:hyperlink>
    </w:p>
    <w:p w14:paraId="1EE2191B" w14:textId="302611D6"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14" w:history="1">
        <w:r w:rsidRPr="002468E1">
          <w:rPr>
            <w:rStyle w:val="Hyperlink"/>
            <w:noProof/>
          </w:rPr>
          <w:t>Appendix E: Model Evaluation Tables</w:t>
        </w:r>
        <w:r>
          <w:rPr>
            <w:noProof/>
            <w:webHidden/>
          </w:rPr>
          <w:tab/>
        </w:r>
        <w:r>
          <w:rPr>
            <w:noProof/>
            <w:webHidden/>
          </w:rPr>
          <w:fldChar w:fldCharType="begin"/>
        </w:r>
        <w:r>
          <w:rPr>
            <w:noProof/>
            <w:webHidden/>
          </w:rPr>
          <w:instrText xml:space="preserve"> PAGEREF _Toc243759014 \h </w:instrText>
        </w:r>
        <w:r>
          <w:rPr>
            <w:noProof/>
            <w:webHidden/>
          </w:rPr>
        </w:r>
        <w:r>
          <w:rPr>
            <w:noProof/>
            <w:webHidden/>
          </w:rPr>
          <w:fldChar w:fldCharType="separate"/>
        </w:r>
        <w:r>
          <w:rPr>
            <w:noProof/>
            <w:webHidden/>
          </w:rPr>
          <w:t>54</w:t>
        </w:r>
        <w:r>
          <w:rPr>
            <w:noProof/>
            <w:webHidden/>
          </w:rPr>
          <w:fldChar w:fldCharType="end"/>
        </w:r>
      </w:hyperlink>
    </w:p>
    <w:p w14:paraId="62E9E272" w14:textId="3976E3F4"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15" w:history="1">
        <w:r w:rsidRPr="002468E1">
          <w:rPr>
            <w:rStyle w:val="Hyperlink"/>
            <w:noProof/>
          </w:rPr>
          <w:t>Appendix F: Dashboard Screenshots</w:t>
        </w:r>
        <w:r>
          <w:rPr>
            <w:noProof/>
            <w:webHidden/>
          </w:rPr>
          <w:tab/>
        </w:r>
        <w:r>
          <w:rPr>
            <w:noProof/>
            <w:webHidden/>
          </w:rPr>
          <w:fldChar w:fldCharType="begin"/>
        </w:r>
        <w:r>
          <w:rPr>
            <w:noProof/>
            <w:webHidden/>
          </w:rPr>
          <w:instrText xml:space="preserve"> PAGEREF _Toc243759015 \h </w:instrText>
        </w:r>
        <w:r>
          <w:rPr>
            <w:noProof/>
            <w:webHidden/>
          </w:rPr>
        </w:r>
        <w:r>
          <w:rPr>
            <w:noProof/>
            <w:webHidden/>
          </w:rPr>
          <w:fldChar w:fldCharType="separate"/>
        </w:r>
        <w:r>
          <w:rPr>
            <w:noProof/>
            <w:webHidden/>
          </w:rPr>
          <w:t>55</w:t>
        </w:r>
        <w:r>
          <w:rPr>
            <w:noProof/>
            <w:webHidden/>
          </w:rPr>
          <w:fldChar w:fldCharType="end"/>
        </w:r>
      </w:hyperlink>
    </w:p>
    <w:p w14:paraId="41A10DC0" w14:textId="10E3B2B3"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16" w:history="1">
        <w:r w:rsidRPr="002468E1">
          <w:rPr>
            <w:rStyle w:val="Hyperlink"/>
            <w:noProof/>
          </w:rPr>
          <w:t>Appendix G: Reflective Self-Assessment</w:t>
        </w:r>
        <w:r>
          <w:rPr>
            <w:noProof/>
            <w:webHidden/>
          </w:rPr>
          <w:tab/>
        </w:r>
        <w:r>
          <w:rPr>
            <w:noProof/>
            <w:webHidden/>
          </w:rPr>
          <w:fldChar w:fldCharType="begin"/>
        </w:r>
        <w:r>
          <w:rPr>
            <w:noProof/>
            <w:webHidden/>
          </w:rPr>
          <w:instrText xml:space="preserve"> PAGEREF _Toc243759016 \h </w:instrText>
        </w:r>
        <w:r>
          <w:rPr>
            <w:noProof/>
            <w:webHidden/>
          </w:rPr>
        </w:r>
        <w:r>
          <w:rPr>
            <w:noProof/>
            <w:webHidden/>
          </w:rPr>
          <w:fldChar w:fldCharType="separate"/>
        </w:r>
        <w:r>
          <w:rPr>
            <w:noProof/>
            <w:webHidden/>
          </w:rPr>
          <w:t>57</w:t>
        </w:r>
        <w:r>
          <w:rPr>
            <w:noProof/>
            <w:webHidden/>
          </w:rPr>
          <w:fldChar w:fldCharType="end"/>
        </w:r>
      </w:hyperlink>
    </w:p>
    <w:p w14:paraId="5A994C86" w14:textId="7FEA098B"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17" w:history="1">
        <w:r w:rsidRPr="002468E1">
          <w:rPr>
            <w:rStyle w:val="Hyperlink"/>
            <w:noProof/>
          </w:rPr>
          <w:t>G.A Assessment of approach and methodology</w:t>
        </w:r>
        <w:r>
          <w:rPr>
            <w:noProof/>
            <w:webHidden/>
          </w:rPr>
          <w:tab/>
        </w:r>
        <w:r>
          <w:rPr>
            <w:noProof/>
            <w:webHidden/>
          </w:rPr>
          <w:fldChar w:fldCharType="begin"/>
        </w:r>
        <w:r>
          <w:rPr>
            <w:noProof/>
            <w:webHidden/>
          </w:rPr>
          <w:instrText xml:space="preserve"> PAGEREF _Toc243759017 \h </w:instrText>
        </w:r>
        <w:r>
          <w:rPr>
            <w:noProof/>
            <w:webHidden/>
          </w:rPr>
        </w:r>
        <w:r>
          <w:rPr>
            <w:noProof/>
            <w:webHidden/>
          </w:rPr>
          <w:fldChar w:fldCharType="separate"/>
        </w:r>
        <w:r>
          <w:rPr>
            <w:noProof/>
            <w:webHidden/>
          </w:rPr>
          <w:t>57</w:t>
        </w:r>
        <w:r>
          <w:rPr>
            <w:noProof/>
            <w:webHidden/>
          </w:rPr>
          <w:fldChar w:fldCharType="end"/>
        </w:r>
      </w:hyperlink>
    </w:p>
    <w:p w14:paraId="46199F59" w14:textId="690AE876" w:rsidR="00740FB5" w:rsidRDefault="00740FB5">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18" w:history="1">
        <w:r w:rsidRPr="002468E1">
          <w:rPr>
            <w:rStyle w:val="Hyperlink"/>
            <w:noProof/>
          </w:rPr>
          <w:t>G.B Personal learning reflection (to be completed by the intern)</w:t>
        </w:r>
        <w:r>
          <w:rPr>
            <w:noProof/>
            <w:webHidden/>
          </w:rPr>
          <w:tab/>
        </w:r>
        <w:r>
          <w:rPr>
            <w:noProof/>
            <w:webHidden/>
          </w:rPr>
          <w:fldChar w:fldCharType="begin"/>
        </w:r>
        <w:r>
          <w:rPr>
            <w:noProof/>
            <w:webHidden/>
          </w:rPr>
          <w:instrText xml:space="preserve"> PAGEREF _Toc243759018 \h </w:instrText>
        </w:r>
        <w:r>
          <w:rPr>
            <w:noProof/>
            <w:webHidden/>
          </w:rPr>
        </w:r>
        <w:r>
          <w:rPr>
            <w:noProof/>
            <w:webHidden/>
          </w:rPr>
          <w:fldChar w:fldCharType="separate"/>
        </w:r>
        <w:r>
          <w:rPr>
            <w:noProof/>
            <w:webHidden/>
          </w:rPr>
          <w:t>57</w:t>
        </w:r>
        <w:r>
          <w:rPr>
            <w:noProof/>
            <w:webHidden/>
          </w:rPr>
          <w:fldChar w:fldCharType="end"/>
        </w:r>
      </w:hyperlink>
    </w:p>
    <w:p w14:paraId="6002FE09" w14:textId="1F1900F8"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19" w:history="1">
        <w:r w:rsidRPr="002468E1">
          <w:rPr>
            <w:rStyle w:val="Hyperlink"/>
            <w:noProof/>
          </w:rPr>
          <w:t>Appendix H: Career Development Plan</w:t>
        </w:r>
        <w:r>
          <w:rPr>
            <w:noProof/>
            <w:webHidden/>
          </w:rPr>
          <w:tab/>
        </w:r>
        <w:r>
          <w:rPr>
            <w:noProof/>
            <w:webHidden/>
          </w:rPr>
          <w:fldChar w:fldCharType="begin"/>
        </w:r>
        <w:r>
          <w:rPr>
            <w:noProof/>
            <w:webHidden/>
          </w:rPr>
          <w:instrText xml:space="preserve"> PAGEREF _Toc243759019 \h </w:instrText>
        </w:r>
        <w:r>
          <w:rPr>
            <w:noProof/>
            <w:webHidden/>
          </w:rPr>
        </w:r>
        <w:r>
          <w:rPr>
            <w:noProof/>
            <w:webHidden/>
          </w:rPr>
          <w:fldChar w:fldCharType="separate"/>
        </w:r>
        <w:r>
          <w:rPr>
            <w:noProof/>
            <w:webHidden/>
          </w:rPr>
          <w:t>59</w:t>
        </w:r>
        <w:r>
          <w:rPr>
            <w:noProof/>
            <w:webHidden/>
          </w:rPr>
          <w:fldChar w:fldCharType="end"/>
        </w:r>
      </w:hyperlink>
    </w:p>
    <w:p w14:paraId="6DD87DE7" w14:textId="42D45A08" w:rsidR="00740FB5" w:rsidRDefault="00740FB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20" w:history="1">
        <w:r w:rsidRPr="002468E1">
          <w:rPr>
            <w:rStyle w:val="Hyperlink"/>
            <w:noProof/>
          </w:rPr>
          <w:t>References</w:t>
        </w:r>
        <w:r>
          <w:rPr>
            <w:noProof/>
            <w:webHidden/>
          </w:rPr>
          <w:tab/>
        </w:r>
        <w:r>
          <w:rPr>
            <w:noProof/>
            <w:webHidden/>
          </w:rPr>
          <w:fldChar w:fldCharType="begin"/>
        </w:r>
        <w:r>
          <w:rPr>
            <w:noProof/>
            <w:webHidden/>
          </w:rPr>
          <w:instrText xml:space="preserve"> PAGEREF _Toc243759020 \h </w:instrText>
        </w:r>
        <w:r>
          <w:rPr>
            <w:noProof/>
            <w:webHidden/>
          </w:rPr>
        </w:r>
        <w:r>
          <w:rPr>
            <w:noProof/>
            <w:webHidden/>
          </w:rPr>
          <w:fldChar w:fldCharType="separate"/>
        </w:r>
        <w:r>
          <w:rPr>
            <w:noProof/>
            <w:webHidden/>
          </w:rPr>
          <w:t>60</w:t>
        </w:r>
        <w:r>
          <w:rPr>
            <w:noProof/>
            <w:webHidden/>
          </w:rPr>
          <w:fldChar w:fldCharType="end"/>
        </w:r>
      </w:hyperlink>
    </w:p>
    <w:p w14:paraId="18A7DCDA" w14:textId="2562F092" w:rsidR="00787600" w:rsidRDefault="0017605C">
      <w:r>
        <w:fldChar w:fldCharType="end"/>
      </w:r>
    </w:p>
    <w:p w14:paraId="7AD05741" w14:textId="77777777" w:rsidR="00787600" w:rsidRDefault="0017605C">
      <w:r>
        <w:br w:type="page"/>
      </w:r>
    </w:p>
    <w:p w14:paraId="25B0646E" w14:textId="77777777" w:rsidR="00787600" w:rsidRDefault="0017605C">
      <w:r>
        <w:rPr>
          <w:b/>
          <w:color w:val="1C5CAB"/>
          <w:sz w:val="32"/>
        </w:rPr>
        <w:lastRenderedPageBreak/>
        <w:t>List of Figures</w:t>
      </w:r>
    </w:p>
    <w:p w14:paraId="0535D7AD" w14:textId="78420304" w:rsidR="00740FB5" w:rsidRDefault="0017605C">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\h \z \c "Figure" </w:instrText>
      </w:r>
      <w:r>
        <w:fldChar w:fldCharType="separate"/>
      </w:r>
      <w:hyperlink w:anchor="_Toc243759021" w:history="1">
        <w:r w:rsidR="00740FB5" w:rsidRPr="00BA0D42">
          <w:rPr>
            <w:rStyle w:val="Hyperlink"/>
            <w:b/>
            <w:noProof/>
          </w:rPr>
          <w:t xml:space="preserve">Figure </w:t>
        </w:r>
        <w:r w:rsidR="00740FB5" w:rsidRPr="00BA0D42">
          <w:rPr>
            <w:rStyle w:val="Hyperlink"/>
            <w:noProof/>
          </w:rPr>
          <w:t>1. Missing data by column in the raw dataset</w:t>
        </w:r>
        <w:r w:rsidR="00740FB5">
          <w:rPr>
            <w:noProof/>
            <w:webHidden/>
          </w:rPr>
          <w:tab/>
        </w:r>
        <w:r w:rsidR="00740FB5">
          <w:rPr>
            <w:noProof/>
            <w:webHidden/>
          </w:rPr>
          <w:fldChar w:fldCharType="begin"/>
        </w:r>
        <w:r w:rsidR="00740FB5">
          <w:rPr>
            <w:noProof/>
            <w:webHidden/>
          </w:rPr>
          <w:instrText xml:space="preserve"> PAGEREF _Toc243759021 \h </w:instrText>
        </w:r>
        <w:r w:rsidR="00740FB5">
          <w:rPr>
            <w:noProof/>
            <w:webHidden/>
          </w:rPr>
        </w:r>
        <w:r w:rsidR="00740FB5">
          <w:rPr>
            <w:noProof/>
            <w:webHidden/>
          </w:rPr>
          <w:fldChar w:fldCharType="separate"/>
        </w:r>
        <w:r w:rsidR="00740FB5">
          <w:rPr>
            <w:noProof/>
            <w:webHidden/>
          </w:rPr>
          <w:t>15</w:t>
        </w:r>
        <w:r w:rsidR="00740FB5">
          <w:rPr>
            <w:noProof/>
            <w:webHidden/>
          </w:rPr>
          <w:fldChar w:fldCharType="end"/>
        </w:r>
      </w:hyperlink>
    </w:p>
    <w:p w14:paraId="7D9FC2BD" w14:textId="561D6E21"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22" w:history="1">
        <w:r w:rsidRPr="00BA0D42">
          <w:rPr>
            <w:rStyle w:val="Hyperlink"/>
            <w:b/>
            <w:noProof/>
          </w:rPr>
          <w:t xml:space="preserve">Figure </w:t>
        </w:r>
        <w:r w:rsidRPr="00BA0D42">
          <w:rPr>
            <w:rStyle w:val="Hyperlink"/>
            <w:noProof/>
          </w:rPr>
          <w:t>2. Missing-data pattern in a random sample of 2,000 encounters</w:t>
        </w:r>
        <w:r>
          <w:rPr>
            <w:noProof/>
            <w:webHidden/>
          </w:rPr>
          <w:tab/>
        </w:r>
        <w:r>
          <w:rPr>
            <w:noProof/>
            <w:webHidden/>
          </w:rPr>
          <w:fldChar w:fldCharType="begin"/>
        </w:r>
        <w:r>
          <w:rPr>
            <w:noProof/>
            <w:webHidden/>
          </w:rPr>
          <w:instrText xml:space="preserve"> PAGEREF _Toc243759022 \h </w:instrText>
        </w:r>
        <w:r>
          <w:rPr>
            <w:noProof/>
            <w:webHidden/>
          </w:rPr>
        </w:r>
        <w:r>
          <w:rPr>
            <w:noProof/>
            <w:webHidden/>
          </w:rPr>
          <w:fldChar w:fldCharType="separate"/>
        </w:r>
        <w:r>
          <w:rPr>
            <w:noProof/>
            <w:webHidden/>
          </w:rPr>
          <w:t>15</w:t>
        </w:r>
        <w:r>
          <w:rPr>
            <w:noProof/>
            <w:webHidden/>
          </w:rPr>
          <w:fldChar w:fldCharType="end"/>
        </w:r>
      </w:hyperlink>
    </w:p>
    <w:p w14:paraId="74FEC405" w14:textId="7E9DCD9B"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23" w:history="1">
        <w:r w:rsidRPr="00BA0D42">
          <w:rPr>
            <w:rStyle w:val="Hyperlink"/>
            <w:b/>
            <w:noProof/>
          </w:rPr>
          <w:t xml:space="preserve">Figure </w:t>
        </w:r>
        <w:r w:rsidRPr="00BA0D42">
          <w:rPr>
            <w:rStyle w:val="Hyperlink"/>
            <w:noProof/>
          </w:rPr>
          <w:t>3. Executive KPI overview</w:t>
        </w:r>
        <w:r>
          <w:rPr>
            <w:noProof/>
            <w:webHidden/>
          </w:rPr>
          <w:tab/>
        </w:r>
        <w:r>
          <w:rPr>
            <w:noProof/>
            <w:webHidden/>
          </w:rPr>
          <w:fldChar w:fldCharType="begin"/>
        </w:r>
        <w:r>
          <w:rPr>
            <w:noProof/>
            <w:webHidden/>
          </w:rPr>
          <w:instrText xml:space="preserve"> PAGEREF _Toc243759023 \h </w:instrText>
        </w:r>
        <w:r>
          <w:rPr>
            <w:noProof/>
            <w:webHidden/>
          </w:rPr>
        </w:r>
        <w:r>
          <w:rPr>
            <w:noProof/>
            <w:webHidden/>
          </w:rPr>
          <w:fldChar w:fldCharType="separate"/>
        </w:r>
        <w:r>
          <w:rPr>
            <w:noProof/>
            <w:webHidden/>
          </w:rPr>
          <w:t>22</w:t>
        </w:r>
        <w:r>
          <w:rPr>
            <w:noProof/>
            <w:webHidden/>
          </w:rPr>
          <w:fldChar w:fldCharType="end"/>
        </w:r>
      </w:hyperlink>
    </w:p>
    <w:p w14:paraId="6CB2DB4A" w14:textId="34CB5E46"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24" w:history="1">
        <w:r w:rsidRPr="00BA0D42">
          <w:rPr>
            <w:rStyle w:val="Hyperlink"/>
            <w:b/>
            <w:noProof/>
          </w:rPr>
          <w:t xml:space="preserve">Figure </w:t>
        </w:r>
        <w:r w:rsidRPr="00BA0D42">
          <w:rPr>
            <w:rStyle w:val="Hyperlink"/>
            <w:noProof/>
          </w:rPr>
          <w:t>4. Distribution of the readmission outcome</w:t>
        </w:r>
        <w:r>
          <w:rPr>
            <w:noProof/>
            <w:webHidden/>
          </w:rPr>
          <w:tab/>
        </w:r>
        <w:r>
          <w:rPr>
            <w:noProof/>
            <w:webHidden/>
          </w:rPr>
          <w:fldChar w:fldCharType="begin"/>
        </w:r>
        <w:r>
          <w:rPr>
            <w:noProof/>
            <w:webHidden/>
          </w:rPr>
          <w:instrText xml:space="preserve"> PAGEREF _Toc243759024 \h </w:instrText>
        </w:r>
        <w:r>
          <w:rPr>
            <w:noProof/>
            <w:webHidden/>
          </w:rPr>
        </w:r>
        <w:r>
          <w:rPr>
            <w:noProof/>
            <w:webHidden/>
          </w:rPr>
          <w:fldChar w:fldCharType="separate"/>
        </w:r>
        <w:r>
          <w:rPr>
            <w:noProof/>
            <w:webHidden/>
          </w:rPr>
          <w:t>23</w:t>
        </w:r>
        <w:r>
          <w:rPr>
            <w:noProof/>
            <w:webHidden/>
          </w:rPr>
          <w:fldChar w:fldCharType="end"/>
        </w:r>
      </w:hyperlink>
    </w:p>
    <w:p w14:paraId="2493A03E" w14:textId="1FA35EE0"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25" w:history="1">
        <w:r w:rsidRPr="00BA0D42">
          <w:rPr>
            <w:rStyle w:val="Hyperlink"/>
            <w:b/>
            <w:noProof/>
          </w:rPr>
          <w:t xml:space="preserve">Figure </w:t>
        </w:r>
        <w:r w:rsidRPr="00BA0D42">
          <w:rPr>
            <w:rStyle w:val="Hyperlink"/>
            <w:noProof/>
          </w:rPr>
          <w:t>5. Age distribution and 30-day readmission by age band</w:t>
        </w:r>
        <w:r>
          <w:rPr>
            <w:noProof/>
            <w:webHidden/>
          </w:rPr>
          <w:tab/>
        </w:r>
        <w:r>
          <w:rPr>
            <w:noProof/>
            <w:webHidden/>
          </w:rPr>
          <w:fldChar w:fldCharType="begin"/>
        </w:r>
        <w:r>
          <w:rPr>
            <w:noProof/>
            <w:webHidden/>
          </w:rPr>
          <w:instrText xml:space="preserve"> PAGEREF _Toc243759025 \h </w:instrText>
        </w:r>
        <w:r>
          <w:rPr>
            <w:noProof/>
            <w:webHidden/>
          </w:rPr>
        </w:r>
        <w:r>
          <w:rPr>
            <w:noProof/>
            <w:webHidden/>
          </w:rPr>
          <w:fldChar w:fldCharType="separate"/>
        </w:r>
        <w:r>
          <w:rPr>
            <w:noProof/>
            <w:webHidden/>
          </w:rPr>
          <w:t>23</w:t>
        </w:r>
        <w:r>
          <w:rPr>
            <w:noProof/>
            <w:webHidden/>
          </w:rPr>
          <w:fldChar w:fldCharType="end"/>
        </w:r>
      </w:hyperlink>
    </w:p>
    <w:p w14:paraId="4E7735D3" w14:textId="71821F0D"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26" w:history="1">
        <w:r w:rsidRPr="00BA0D42">
          <w:rPr>
            <w:rStyle w:val="Hyperlink"/>
            <w:b/>
            <w:noProof/>
          </w:rPr>
          <w:t xml:space="preserve">Figure </w:t>
        </w:r>
        <w:r w:rsidRPr="00BA0D42">
          <w:rPr>
            <w:rStyle w:val="Hyperlink"/>
            <w:noProof/>
          </w:rPr>
          <w:t>6. 30-day readmission by recorded race and gender</w:t>
        </w:r>
        <w:r>
          <w:rPr>
            <w:noProof/>
            <w:webHidden/>
          </w:rPr>
          <w:tab/>
        </w:r>
        <w:r>
          <w:rPr>
            <w:noProof/>
            <w:webHidden/>
          </w:rPr>
          <w:fldChar w:fldCharType="begin"/>
        </w:r>
        <w:r>
          <w:rPr>
            <w:noProof/>
            <w:webHidden/>
          </w:rPr>
          <w:instrText xml:space="preserve"> PAGEREF _Toc243759026 \h </w:instrText>
        </w:r>
        <w:r>
          <w:rPr>
            <w:noProof/>
            <w:webHidden/>
          </w:rPr>
        </w:r>
        <w:r>
          <w:rPr>
            <w:noProof/>
            <w:webHidden/>
          </w:rPr>
          <w:fldChar w:fldCharType="separate"/>
        </w:r>
        <w:r>
          <w:rPr>
            <w:noProof/>
            <w:webHidden/>
          </w:rPr>
          <w:t>24</w:t>
        </w:r>
        <w:r>
          <w:rPr>
            <w:noProof/>
            <w:webHidden/>
          </w:rPr>
          <w:fldChar w:fldCharType="end"/>
        </w:r>
      </w:hyperlink>
    </w:p>
    <w:p w14:paraId="4E58CE8C" w14:textId="7613B3CF"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27" w:history="1">
        <w:r w:rsidRPr="00BA0D42">
          <w:rPr>
            <w:rStyle w:val="Hyperlink"/>
            <w:b/>
            <w:noProof/>
          </w:rPr>
          <w:t xml:space="preserve">Figure </w:t>
        </w:r>
        <w:r w:rsidRPr="00BA0D42">
          <w:rPr>
            <w:rStyle w:val="Hyperlink"/>
            <w:noProof/>
          </w:rPr>
          <w:t>7. 30-day readmission by primary diagnosis group</w:t>
        </w:r>
        <w:r>
          <w:rPr>
            <w:noProof/>
            <w:webHidden/>
          </w:rPr>
          <w:tab/>
        </w:r>
        <w:r>
          <w:rPr>
            <w:noProof/>
            <w:webHidden/>
          </w:rPr>
          <w:fldChar w:fldCharType="begin"/>
        </w:r>
        <w:r>
          <w:rPr>
            <w:noProof/>
            <w:webHidden/>
          </w:rPr>
          <w:instrText xml:space="preserve"> PAGEREF _Toc243759027 \h </w:instrText>
        </w:r>
        <w:r>
          <w:rPr>
            <w:noProof/>
            <w:webHidden/>
          </w:rPr>
        </w:r>
        <w:r>
          <w:rPr>
            <w:noProof/>
            <w:webHidden/>
          </w:rPr>
          <w:fldChar w:fldCharType="separate"/>
        </w:r>
        <w:r>
          <w:rPr>
            <w:noProof/>
            <w:webHidden/>
          </w:rPr>
          <w:t>24</w:t>
        </w:r>
        <w:r>
          <w:rPr>
            <w:noProof/>
            <w:webHidden/>
          </w:rPr>
          <w:fldChar w:fldCharType="end"/>
        </w:r>
      </w:hyperlink>
    </w:p>
    <w:p w14:paraId="3FF8A41B" w14:textId="51CCADD9"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28" w:history="1">
        <w:r w:rsidRPr="00BA0D42">
          <w:rPr>
            <w:rStyle w:val="Hyperlink"/>
            <w:b/>
            <w:noProof/>
          </w:rPr>
          <w:t xml:space="preserve">Figure </w:t>
        </w:r>
        <w:r w:rsidRPr="00BA0D42">
          <w:rPr>
            <w:rStyle w:val="Hyperlink"/>
            <w:noProof/>
          </w:rPr>
          <w:t>8. 30-day readmission by discharge destination</w:t>
        </w:r>
        <w:r>
          <w:rPr>
            <w:noProof/>
            <w:webHidden/>
          </w:rPr>
          <w:tab/>
        </w:r>
        <w:r>
          <w:rPr>
            <w:noProof/>
            <w:webHidden/>
          </w:rPr>
          <w:fldChar w:fldCharType="begin"/>
        </w:r>
        <w:r>
          <w:rPr>
            <w:noProof/>
            <w:webHidden/>
          </w:rPr>
          <w:instrText xml:space="preserve"> PAGEREF _Toc243759028 \h </w:instrText>
        </w:r>
        <w:r>
          <w:rPr>
            <w:noProof/>
            <w:webHidden/>
          </w:rPr>
        </w:r>
        <w:r>
          <w:rPr>
            <w:noProof/>
            <w:webHidden/>
          </w:rPr>
          <w:fldChar w:fldCharType="separate"/>
        </w:r>
        <w:r>
          <w:rPr>
            <w:noProof/>
            <w:webHidden/>
          </w:rPr>
          <w:t>25</w:t>
        </w:r>
        <w:r>
          <w:rPr>
            <w:noProof/>
            <w:webHidden/>
          </w:rPr>
          <w:fldChar w:fldCharType="end"/>
        </w:r>
      </w:hyperlink>
    </w:p>
    <w:p w14:paraId="40BC7215" w14:textId="2249ED65"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29" w:history="1">
        <w:r w:rsidRPr="00BA0D42">
          <w:rPr>
            <w:rStyle w:val="Hyperlink"/>
            <w:b/>
            <w:noProof/>
          </w:rPr>
          <w:t xml:space="preserve">Figure </w:t>
        </w:r>
        <w:r w:rsidRPr="00BA0D42">
          <w:rPr>
            <w:rStyle w:val="Hyperlink"/>
            <w:noProof/>
          </w:rPr>
          <w:t>9. 30-day readmission by prior-year inpatient admissions</w:t>
        </w:r>
        <w:r>
          <w:rPr>
            <w:noProof/>
            <w:webHidden/>
          </w:rPr>
          <w:tab/>
        </w:r>
        <w:r>
          <w:rPr>
            <w:noProof/>
            <w:webHidden/>
          </w:rPr>
          <w:fldChar w:fldCharType="begin"/>
        </w:r>
        <w:r>
          <w:rPr>
            <w:noProof/>
            <w:webHidden/>
          </w:rPr>
          <w:instrText xml:space="preserve"> PAGEREF _Toc243759029 \h </w:instrText>
        </w:r>
        <w:r>
          <w:rPr>
            <w:noProof/>
            <w:webHidden/>
          </w:rPr>
        </w:r>
        <w:r>
          <w:rPr>
            <w:noProof/>
            <w:webHidden/>
          </w:rPr>
          <w:fldChar w:fldCharType="separate"/>
        </w:r>
        <w:r>
          <w:rPr>
            <w:noProof/>
            <w:webHidden/>
          </w:rPr>
          <w:t>25</w:t>
        </w:r>
        <w:r>
          <w:rPr>
            <w:noProof/>
            <w:webHidden/>
          </w:rPr>
          <w:fldChar w:fldCharType="end"/>
        </w:r>
      </w:hyperlink>
    </w:p>
    <w:p w14:paraId="1871540B" w14:textId="6C8A2D2A"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30" w:history="1">
        <w:r w:rsidRPr="00BA0D42">
          <w:rPr>
            <w:rStyle w:val="Hyperlink"/>
            <w:b/>
            <w:noProof/>
          </w:rPr>
          <w:t xml:space="preserve">Figure </w:t>
        </w:r>
        <w:r w:rsidRPr="00BA0D42">
          <w:rPr>
            <w:rStyle w:val="Hyperlink"/>
            <w:noProof/>
          </w:rPr>
          <w:t>10. HbA1c testing by primary diagnosis and readmission by HbA1c result</w:t>
        </w:r>
        <w:r>
          <w:rPr>
            <w:noProof/>
            <w:webHidden/>
          </w:rPr>
          <w:tab/>
        </w:r>
        <w:r>
          <w:rPr>
            <w:noProof/>
            <w:webHidden/>
          </w:rPr>
          <w:fldChar w:fldCharType="begin"/>
        </w:r>
        <w:r>
          <w:rPr>
            <w:noProof/>
            <w:webHidden/>
          </w:rPr>
          <w:instrText xml:space="preserve"> PAGEREF _Toc243759030 \h </w:instrText>
        </w:r>
        <w:r>
          <w:rPr>
            <w:noProof/>
            <w:webHidden/>
          </w:rPr>
        </w:r>
        <w:r>
          <w:rPr>
            <w:noProof/>
            <w:webHidden/>
          </w:rPr>
          <w:fldChar w:fldCharType="separate"/>
        </w:r>
        <w:r>
          <w:rPr>
            <w:noProof/>
            <w:webHidden/>
          </w:rPr>
          <w:t>26</w:t>
        </w:r>
        <w:r>
          <w:rPr>
            <w:noProof/>
            <w:webHidden/>
          </w:rPr>
          <w:fldChar w:fldCharType="end"/>
        </w:r>
      </w:hyperlink>
    </w:p>
    <w:p w14:paraId="4EB1D741" w14:textId="1BFC1FFF"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31" w:history="1">
        <w:r w:rsidRPr="00BA0D42">
          <w:rPr>
            <w:rStyle w:val="Hyperlink"/>
            <w:b/>
            <w:noProof/>
          </w:rPr>
          <w:t xml:space="preserve">Figure </w:t>
        </w:r>
        <w:r w:rsidRPr="00BA0D42">
          <w:rPr>
            <w:rStyle w:val="Hyperlink"/>
            <w:noProof/>
          </w:rPr>
          <w:t>11. Length-of-stay distribution and readmission by length of stay</w:t>
        </w:r>
        <w:r>
          <w:rPr>
            <w:noProof/>
            <w:webHidden/>
          </w:rPr>
          <w:tab/>
        </w:r>
        <w:r>
          <w:rPr>
            <w:noProof/>
            <w:webHidden/>
          </w:rPr>
          <w:fldChar w:fldCharType="begin"/>
        </w:r>
        <w:r>
          <w:rPr>
            <w:noProof/>
            <w:webHidden/>
          </w:rPr>
          <w:instrText xml:space="preserve"> PAGEREF _Toc243759031 \h </w:instrText>
        </w:r>
        <w:r>
          <w:rPr>
            <w:noProof/>
            <w:webHidden/>
          </w:rPr>
        </w:r>
        <w:r>
          <w:rPr>
            <w:noProof/>
            <w:webHidden/>
          </w:rPr>
          <w:fldChar w:fldCharType="separate"/>
        </w:r>
        <w:r>
          <w:rPr>
            <w:noProof/>
            <w:webHidden/>
          </w:rPr>
          <w:t>26</w:t>
        </w:r>
        <w:r>
          <w:rPr>
            <w:noProof/>
            <w:webHidden/>
          </w:rPr>
          <w:fldChar w:fldCharType="end"/>
        </w:r>
      </w:hyperlink>
    </w:p>
    <w:p w14:paraId="179BA75E" w14:textId="4BB879F4"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32" w:history="1">
        <w:r w:rsidRPr="00BA0D42">
          <w:rPr>
            <w:rStyle w:val="Hyperlink"/>
            <w:b/>
            <w:noProof/>
          </w:rPr>
          <w:t xml:space="preserve">Figure </w:t>
        </w:r>
        <w:r w:rsidRPr="00BA0D42">
          <w:rPr>
            <w:rStyle w:val="Hyperlink"/>
            <w:noProof/>
          </w:rPr>
          <w:t>12. Bed-day consumption and length of stay by primary diagnosis</w:t>
        </w:r>
        <w:r>
          <w:rPr>
            <w:noProof/>
            <w:webHidden/>
          </w:rPr>
          <w:tab/>
        </w:r>
        <w:r>
          <w:rPr>
            <w:noProof/>
            <w:webHidden/>
          </w:rPr>
          <w:fldChar w:fldCharType="begin"/>
        </w:r>
        <w:r>
          <w:rPr>
            <w:noProof/>
            <w:webHidden/>
          </w:rPr>
          <w:instrText xml:space="preserve"> PAGEREF _Toc243759032 \h </w:instrText>
        </w:r>
        <w:r>
          <w:rPr>
            <w:noProof/>
            <w:webHidden/>
          </w:rPr>
        </w:r>
        <w:r>
          <w:rPr>
            <w:noProof/>
            <w:webHidden/>
          </w:rPr>
          <w:fldChar w:fldCharType="separate"/>
        </w:r>
        <w:r>
          <w:rPr>
            <w:noProof/>
            <w:webHidden/>
          </w:rPr>
          <w:t>27</w:t>
        </w:r>
        <w:r>
          <w:rPr>
            <w:noProof/>
            <w:webHidden/>
          </w:rPr>
          <w:fldChar w:fldCharType="end"/>
        </w:r>
      </w:hyperlink>
    </w:p>
    <w:p w14:paraId="497070F4" w14:textId="3C5FB5D9"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33" w:history="1">
        <w:r w:rsidRPr="00BA0D42">
          <w:rPr>
            <w:rStyle w:val="Hyperlink"/>
            <w:b/>
            <w:noProof/>
          </w:rPr>
          <w:t xml:space="preserve">Figure </w:t>
        </w:r>
        <w:r w:rsidRPr="00BA0D42">
          <w:rPr>
            <w:rStyle w:val="Hyperlink"/>
            <w:noProof/>
          </w:rPr>
          <w:t>13. Spearman correlation matrix</w:t>
        </w:r>
        <w:r>
          <w:rPr>
            <w:noProof/>
            <w:webHidden/>
          </w:rPr>
          <w:tab/>
        </w:r>
        <w:r>
          <w:rPr>
            <w:noProof/>
            <w:webHidden/>
          </w:rPr>
          <w:fldChar w:fldCharType="begin"/>
        </w:r>
        <w:r>
          <w:rPr>
            <w:noProof/>
            <w:webHidden/>
          </w:rPr>
          <w:instrText xml:space="preserve"> PAGEREF _Toc243759033 \h </w:instrText>
        </w:r>
        <w:r>
          <w:rPr>
            <w:noProof/>
            <w:webHidden/>
          </w:rPr>
        </w:r>
        <w:r>
          <w:rPr>
            <w:noProof/>
            <w:webHidden/>
          </w:rPr>
          <w:fldChar w:fldCharType="separate"/>
        </w:r>
        <w:r>
          <w:rPr>
            <w:noProof/>
            <w:webHidden/>
          </w:rPr>
          <w:t>27</w:t>
        </w:r>
        <w:r>
          <w:rPr>
            <w:noProof/>
            <w:webHidden/>
          </w:rPr>
          <w:fldChar w:fldCharType="end"/>
        </w:r>
      </w:hyperlink>
    </w:p>
    <w:p w14:paraId="79AA1621" w14:textId="536143E0"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34" w:history="1">
        <w:r w:rsidRPr="00BA0D42">
          <w:rPr>
            <w:rStyle w:val="Hyperlink"/>
            <w:b/>
            <w:noProof/>
          </w:rPr>
          <w:t xml:space="preserve">Figure </w:t>
        </w:r>
        <w:r w:rsidRPr="00BA0D42">
          <w:rPr>
            <w:rStyle w:val="Hyperlink"/>
            <w:noProof/>
          </w:rPr>
          <w:t>14. Adjusted odds ratios for 30-day readmission</w:t>
        </w:r>
        <w:r>
          <w:rPr>
            <w:noProof/>
            <w:webHidden/>
          </w:rPr>
          <w:tab/>
        </w:r>
        <w:r>
          <w:rPr>
            <w:noProof/>
            <w:webHidden/>
          </w:rPr>
          <w:fldChar w:fldCharType="begin"/>
        </w:r>
        <w:r>
          <w:rPr>
            <w:noProof/>
            <w:webHidden/>
          </w:rPr>
          <w:instrText xml:space="preserve"> PAGEREF _Toc243759034 \h </w:instrText>
        </w:r>
        <w:r>
          <w:rPr>
            <w:noProof/>
            <w:webHidden/>
          </w:rPr>
        </w:r>
        <w:r>
          <w:rPr>
            <w:noProof/>
            <w:webHidden/>
          </w:rPr>
          <w:fldChar w:fldCharType="separate"/>
        </w:r>
        <w:r>
          <w:rPr>
            <w:noProof/>
            <w:webHidden/>
          </w:rPr>
          <w:t>31</w:t>
        </w:r>
        <w:r>
          <w:rPr>
            <w:noProof/>
            <w:webHidden/>
          </w:rPr>
          <w:fldChar w:fldCharType="end"/>
        </w:r>
      </w:hyperlink>
    </w:p>
    <w:p w14:paraId="0D1FF9DC" w14:textId="25689E76"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35" w:history="1">
        <w:r w:rsidRPr="00BA0D42">
          <w:rPr>
            <w:rStyle w:val="Hyperlink"/>
            <w:b/>
            <w:noProof/>
          </w:rPr>
          <w:t xml:space="preserve">Figure </w:t>
        </w:r>
        <w:r w:rsidRPr="00BA0D42">
          <w:rPr>
            <w:rStyle w:val="Hyperlink"/>
            <w:noProof/>
          </w:rPr>
          <w:t>15. ROC and precision–recall curves on the test set</w:t>
        </w:r>
        <w:r>
          <w:rPr>
            <w:noProof/>
            <w:webHidden/>
          </w:rPr>
          <w:tab/>
        </w:r>
        <w:r>
          <w:rPr>
            <w:noProof/>
            <w:webHidden/>
          </w:rPr>
          <w:fldChar w:fldCharType="begin"/>
        </w:r>
        <w:r>
          <w:rPr>
            <w:noProof/>
            <w:webHidden/>
          </w:rPr>
          <w:instrText xml:space="preserve"> PAGEREF _Toc243759035 \h </w:instrText>
        </w:r>
        <w:r>
          <w:rPr>
            <w:noProof/>
            <w:webHidden/>
          </w:rPr>
        </w:r>
        <w:r>
          <w:rPr>
            <w:noProof/>
            <w:webHidden/>
          </w:rPr>
          <w:fldChar w:fldCharType="separate"/>
        </w:r>
        <w:r>
          <w:rPr>
            <w:noProof/>
            <w:webHidden/>
          </w:rPr>
          <w:t>36</w:t>
        </w:r>
        <w:r>
          <w:rPr>
            <w:noProof/>
            <w:webHidden/>
          </w:rPr>
          <w:fldChar w:fldCharType="end"/>
        </w:r>
      </w:hyperlink>
    </w:p>
    <w:p w14:paraId="1EC128CB" w14:textId="761AA265"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36" w:history="1">
        <w:r w:rsidRPr="00BA0D42">
          <w:rPr>
            <w:rStyle w:val="Hyperlink"/>
            <w:b/>
            <w:noProof/>
          </w:rPr>
          <w:t xml:space="preserve">Figure </w:t>
        </w:r>
        <w:r w:rsidRPr="00BA0D42">
          <w:rPr>
            <w:rStyle w:val="Hyperlink"/>
            <w:noProof/>
          </w:rPr>
          <w:t>16. Confusion matrix at the top-20% threshold</w:t>
        </w:r>
        <w:r>
          <w:rPr>
            <w:noProof/>
            <w:webHidden/>
          </w:rPr>
          <w:tab/>
        </w:r>
        <w:r>
          <w:rPr>
            <w:noProof/>
            <w:webHidden/>
          </w:rPr>
          <w:fldChar w:fldCharType="begin"/>
        </w:r>
        <w:r>
          <w:rPr>
            <w:noProof/>
            <w:webHidden/>
          </w:rPr>
          <w:instrText xml:space="preserve"> PAGEREF _Toc243759036 \h </w:instrText>
        </w:r>
        <w:r>
          <w:rPr>
            <w:noProof/>
            <w:webHidden/>
          </w:rPr>
        </w:r>
        <w:r>
          <w:rPr>
            <w:noProof/>
            <w:webHidden/>
          </w:rPr>
          <w:fldChar w:fldCharType="separate"/>
        </w:r>
        <w:r>
          <w:rPr>
            <w:noProof/>
            <w:webHidden/>
          </w:rPr>
          <w:t>37</w:t>
        </w:r>
        <w:r>
          <w:rPr>
            <w:noProof/>
            <w:webHidden/>
          </w:rPr>
          <w:fldChar w:fldCharType="end"/>
        </w:r>
      </w:hyperlink>
    </w:p>
    <w:p w14:paraId="7346AC3D" w14:textId="63CE70BF"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37" w:history="1">
        <w:r w:rsidRPr="00BA0D42">
          <w:rPr>
            <w:rStyle w:val="Hyperlink"/>
            <w:b/>
            <w:noProof/>
          </w:rPr>
          <w:t xml:space="preserve">Figure </w:t>
        </w:r>
        <w:r w:rsidRPr="00BA0D42">
          <w:rPr>
            <w:rStyle w:val="Hyperlink"/>
            <w:noProof/>
          </w:rPr>
          <w:t>17. Calibration curves on the test set (risk deciles)</w:t>
        </w:r>
        <w:r>
          <w:rPr>
            <w:noProof/>
            <w:webHidden/>
          </w:rPr>
          <w:tab/>
        </w:r>
        <w:r>
          <w:rPr>
            <w:noProof/>
            <w:webHidden/>
          </w:rPr>
          <w:fldChar w:fldCharType="begin"/>
        </w:r>
        <w:r>
          <w:rPr>
            <w:noProof/>
            <w:webHidden/>
          </w:rPr>
          <w:instrText xml:space="preserve"> PAGEREF _Toc243759037 \h </w:instrText>
        </w:r>
        <w:r>
          <w:rPr>
            <w:noProof/>
            <w:webHidden/>
          </w:rPr>
        </w:r>
        <w:r>
          <w:rPr>
            <w:noProof/>
            <w:webHidden/>
          </w:rPr>
          <w:fldChar w:fldCharType="separate"/>
        </w:r>
        <w:r>
          <w:rPr>
            <w:noProof/>
            <w:webHidden/>
          </w:rPr>
          <w:t>38</w:t>
        </w:r>
        <w:r>
          <w:rPr>
            <w:noProof/>
            <w:webHidden/>
          </w:rPr>
          <w:fldChar w:fldCharType="end"/>
        </w:r>
      </w:hyperlink>
    </w:p>
    <w:p w14:paraId="794A9EB6" w14:textId="7AC4FAFE"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38" w:history="1">
        <w:r w:rsidRPr="00BA0D42">
          <w:rPr>
            <w:rStyle w:val="Hyperlink"/>
            <w:b/>
            <w:noProof/>
          </w:rPr>
          <w:t xml:space="preserve">Figure </w:t>
        </w:r>
        <w:r w:rsidRPr="00BA0D42">
          <w:rPr>
            <w:rStyle w:val="Hyperlink"/>
            <w:noProof/>
          </w:rPr>
          <w:t>18. Permutation feature importance (Random forest)</w:t>
        </w:r>
        <w:r>
          <w:rPr>
            <w:noProof/>
            <w:webHidden/>
          </w:rPr>
          <w:tab/>
        </w:r>
        <w:r>
          <w:rPr>
            <w:noProof/>
            <w:webHidden/>
          </w:rPr>
          <w:fldChar w:fldCharType="begin"/>
        </w:r>
        <w:r>
          <w:rPr>
            <w:noProof/>
            <w:webHidden/>
          </w:rPr>
          <w:instrText xml:space="preserve"> PAGEREF _Toc243759038 \h </w:instrText>
        </w:r>
        <w:r>
          <w:rPr>
            <w:noProof/>
            <w:webHidden/>
          </w:rPr>
        </w:r>
        <w:r>
          <w:rPr>
            <w:noProof/>
            <w:webHidden/>
          </w:rPr>
          <w:fldChar w:fldCharType="separate"/>
        </w:r>
        <w:r>
          <w:rPr>
            <w:noProof/>
            <w:webHidden/>
          </w:rPr>
          <w:t>38</w:t>
        </w:r>
        <w:r>
          <w:rPr>
            <w:noProof/>
            <w:webHidden/>
          </w:rPr>
          <w:fldChar w:fldCharType="end"/>
        </w:r>
      </w:hyperlink>
    </w:p>
    <w:p w14:paraId="3EB7A461" w14:textId="673DD6E4"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39" w:history="1">
        <w:r w:rsidRPr="00BA0D42">
          <w:rPr>
            <w:rStyle w:val="Hyperlink"/>
            <w:b/>
            <w:noProof/>
          </w:rPr>
          <w:t xml:space="preserve">Figure </w:t>
        </w:r>
        <w:r w:rsidRPr="00BA0D42">
          <w:rPr>
            <w:rStyle w:val="Hyperlink"/>
            <w:noProof/>
          </w:rPr>
          <w:t>19. Discrimination, sensitivity and flag rate by subgroup</w:t>
        </w:r>
        <w:r>
          <w:rPr>
            <w:noProof/>
            <w:webHidden/>
          </w:rPr>
          <w:tab/>
        </w:r>
        <w:r>
          <w:rPr>
            <w:noProof/>
            <w:webHidden/>
          </w:rPr>
          <w:fldChar w:fldCharType="begin"/>
        </w:r>
        <w:r>
          <w:rPr>
            <w:noProof/>
            <w:webHidden/>
          </w:rPr>
          <w:instrText xml:space="preserve"> PAGEREF _Toc243759039 \h </w:instrText>
        </w:r>
        <w:r>
          <w:rPr>
            <w:noProof/>
            <w:webHidden/>
          </w:rPr>
        </w:r>
        <w:r>
          <w:rPr>
            <w:noProof/>
            <w:webHidden/>
          </w:rPr>
          <w:fldChar w:fldCharType="separate"/>
        </w:r>
        <w:r>
          <w:rPr>
            <w:noProof/>
            <w:webHidden/>
          </w:rPr>
          <w:t>39</w:t>
        </w:r>
        <w:r>
          <w:rPr>
            <w:noProof/>
            <w:webHidden/>
          </w:rPr>
          <w:fldChar w:fldCharType="end"/>
        </w:r>
      </w:hyperlink>
    </w:p>
    <w:p w14:paraId="2629E53F" w14:textId="5A0701A2"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40" w:history="1">
        <w:r w:rsidRPr="00BA0D42">
          <w:rPr>
            <w:rStyle w:val="Hyperlink"/>
            <w:b/>
            <w:noProof/>
          </w:rPr>
          <w:t xml:space="preserve">Figure </w:t>
        </w:r>
        <w:r w:rsidRPr="00BA0D42">
          <w:rPr>
            <w:rStyle w:val="Hyperlink"/>
            <w:noProof/>
          </w:rPr>
          <w:t>20. Interactive dashboard — desktop layout (1,360 px wide)</w:t>
        </w:r>
        <w:r>
          <w:rPr>
            <w:noProof/>
            <w:webHidden/>
          </w:rPr>
          <w:tab/>
        </w:r>
        <w:r>
          <w:rPr>
            <w:noProof/>
            <w:webHidden/>
          </w:rPr>
          <w:fldChar w:fldCharType="begin"/>
        </w:r>
        <w:r>
          <w:rPr>
            <w:noProof/>
            <w:webHidden/>
          </w:rPr>
          <w:instrText xml:space="preserve"> PAGEREF _Toc243759040 \h </w:instrText>
        </w:r>
        <w:r>
          <w:rPr>
            <w:noProof/>
            <w:webHidden/>
          </w:rPr>
        </w:r>
        <w:r>
          <w:rPr>
            <w:noProof/>
            <w:webHidden/>
          </w:rPr>
          <w:fldChar w:fldCharType="separate"/>
        </w:r>
        <w:r>
          <w:rPr>
            <w:noProof/>
            <w:webHidden/>
          </w:rPr>
          <w:t>55</w:t>
        </w:r>
        <w:r>
          <w:rPr>
            <w:noProof/>
            <w:webHidden/>
          </w:rPr>
          <w:fldChar w:fldCharType="end"/>
        </w:r>
      </w:hyperlink>
    </w:p>
    <w:p w14:paraId="304C6AB8" w14:textId="1472C30B"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41" w:history="1">
        <w:r w:rsidRPr="00BA0D42">
          <w:rPr>
            <w:rStyle w:val="Hyperlink"/>
            <w:b/>
            <w:noProof/>
          </w:rPr>
          <w:t xml:space="preserve">Figure </w:t>
        </w:r>
        <w:r w:rsidRPr="00BA0D42">
          <w:rPr>
            <w:rStyle w:val="Hyperlink"/>
            <w:noProof/>
          </w:rPr>
          <w:t>21. Interactive dashboard — mobile layout (390 px wide, first screen)</w:t>
        </w:r>
        <w:r>
          <w:rPr>
            <w:noProof/>
            <w:webHidden/>
          </w:rPr>
          <w:tab/>
        </w:r>
        <w:r>
          <w:rPr>
            <w:noProof/>
            <w:webHidden/>
          </w:rPr>
          <w:fldChar w:fldCharType="begin"/>
        </w:r>
        <w:r>
          <w:rPr>
            <w:noProof/>
            <w:webHidden/>
          </w:rPr>
          <w:instrText xml:space="preserve"> PAGEREF _Toc243759041 \h </w:instrText>
        </w:r>
        <w:r>
          <w:rPr>
            <w:noProof/>
            <w:webHidden/>
          </w:rPr>
        </w:r>
        <w:r>
          <w:rPr>
            <w:noProof/>
            <w:webHidden/>
          </w:rPr>
          <w:fldChar w:fldCharType="separate"/>
        </w:r>
        <w:r>
          <w:rPr>
            <w:noProof/>
            <w:webHidden/>
          </w:rPr>
          <w:t>56</w:t>
        </w:r>
        <w:r>
          <w:rPr>
            <w:noProof/>
            <w:webHidden/>
          </w:rPr>
          <w:fldChar w:fldCharType="end"/>
        </w:r>
      </w:hyperlink>
    </w:p>
    <w:p w14:paraId="76EF2170" w14:textId="7EA6DD98" w:rsidR="00787600" w:rsidRDefault="0017605C">
      <w:r>
        <w:fldChar w:fldCharType="end"/>
      </w:r>
    </w:p>
    <w:p w14:paraId="4EE2B93A" w14:textId="77777777" w:rsidR="00787600" w:rsidRDefault="00787600"/>
    <w:p w14:paraId="6AE8C381" w14:textId="77777777" w:rsidR="00787600" w:rsidRDefault="0017605C">
      <w:r>
        <w:rPr>
          <w:b/>
          <w:color w:val="1C5CAB"/>
          <w:sz w:val="32"/>
        </w:rPr>
        <w:t>List of Tables</w:t>
      </w:r>
    </w:p>
    <w:p w14:paraId="4C71FAE3" w14:textId="6A1E0C90" w:rsidR="00740FB5" w:rsidRDefault="0017605C">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\h \z \c "Table" </w:instrText>
      </w:r>
      <w:r>
        <w:fldChar w:fldCharType="separate"/>
      </w:r>
      <w:hyperlink w:anchor="_Toc243759042" w:history="1">
        <w:r w:rsidR="00740FB5" w:rsidRPr="00E46C82">
          <w:rPr>
            <w:rStyle w:val="Hyperlink"/>
            <w:b/>
            <w:noProof/>
          </w:rPr>
          <w:t xml:space="preserve">Table </w:t>
        </w:r>
        <w:r w:rsidR="00740FB5" w:rsidRPr="00E46C82">
          <w:rPr>
            <w:rStyle w:val="Hyperlink"/>
            <w:noProof/>
          </w:rPr>
          <w:t>1. Project objectives and measures of success</w:t>
        </w:r>
        <w:r w:rsidR="00740FB5">
          <w:rPr>
            <w:noProof/>
            <w:webHidden/>
          </w:rPr>
          <w:tab/>
        </w:r>
        <w:r w:rsidR="00740FB5">
          <w:rPr>
            <w:noProof/>
            <w:webHidden/>
          </w:rPr>
          <w:fldChar w:fldCharType="begin"/>
        </w:r>
        <w:r w:rsidR="00740FB5">
          <w:rPr>
            <w:noProof/>
            <w:webHidden/>
          </w:rPr>
          <w:instrText xml:space="preserve"> PAGEREF _Toc243759042 \h </w:instrText>
        </w:r>
        <w:r w:rsidR="00740FB5">
          <w:rPr>
            <w:noProof/>
            <w:webHidden/>
          </w:rPr>
        </w:r>
        <w:r w:rsidR="00740FB5">
          <w:rPr>
            <w:noProof/>
            <w:webHidden/>
          </w:rPr>
          <w:fldChar w:fldCharType="separate"/>
        </w:r>
        <w:r w:rsidR="00740FB5">
          <w:rPr>
            <w:noProof/>
            <w:webHidden/>
          </w:rPr>
          <w:t>9</w:t>
        </w:r>
        <w:r w:rsidR="00740FB5">
          <w:rPr>
            <w:noProof/>
            <w:webHidden/>
          </w:rPr>
          <w:fldChar w:fldCharType="end"/>
        </w:r>
      </w:hyperlink>
    </w:p>
    <w:p w14:paraId="4BB2AC1C" w14:textId="08BABC11"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43" w:history="1">
        <w:r w:rsidRPr="00E46C82">
          <w:rPr>
            <w:rStyle w:val="Hyperlink"/>
            <w:b/>
            <w:noProof/>
          </w:rPr>
          <w:t xml:space="preserve">Table </w:t>
        </w:r>
        <w:r w:rsidRPr="00E46C82">
          <w:rPr>
            <w:rStyle w:val="Hyperlink"/>
            <w:noProof/>
          </w:rPr>
          <w:t>2. Research questions and hypotheses</w:t>
        </w:r>
        <w:r>
          <w:rPr>
            <w:noProof/>
            <w:webHidden/>
          </w:rPr>
          <w:tab/>
        </w:r>
        <w:r>
          <w:rPr>
            <w:noProof/>
            <w:webHidden/>
          </w:rPr>
          <w:fldChar w:fldCharType="begin"/>
        </w:r>
        <w:r>
          <w:rPr>
            <w:noProof/>
            <w:webHidden/>
          </w:rPr>
          <w:instrText xml:space="preserve"> PAGEREF _Toc243759043 \h </w:instrText>
        </w:r>
        <w:r>
          <w:rPr>
            <w:noProof/>
            <w:webHidden/>
          </w:rPr>
        </w:r>
        <w:r>
          <w:rPr>
            <w:noProof/>
            <w:webHidden/>
          </w:rPr>
          <w:fldChar w:fldCharType="separate"/>
        </w:r>
        <w:r>
          <w:rPr>
            <w:noProof/>
            <w:webHidden/>
          </w:rPr>
          <w:t>9</w:t>
        </w:r>
        <w:r>
          <w:rPr>
            <w:noProof/>
            <w:webHidden/>
          </w:rPr>
          <w:fldChar w:fldCharType="end"/>
        </w:r>
      </w:hyperlink>
    </w:p>
    <w:p w14:paraId="20817941" w14:textId="2DC6DF1A"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44" w:history="1">
        <w:r w:rsidRPr="00E46C82">
          <w:rPr>
            <w:rStyle w:val="Hyperlink"/>
            <w:b/>
            <w:noProof/>
          </w:rPr>
          <w:t xml:space="preserve">Table </w:t>
        </w:r>
        <w:r w:rsidRPr="00E46C82">
          <w:rPr>
            <w:rStyle w:val="Hyperlink"/>
            <w:noProof/>
          </w:rPr>
          <w:t>3. Stakeholder analysis</w:t>
        </w:r>
        <w:r>
          <w:rPr>
            <w:noProof/>
            <w:webHidden/>
          </w:rPr>
          <w:tab/>
        </w:r>
        <w:r>
          <w:rPr>
            <w:noProof/>
            <w:webHidden/>
          </w:rPr>
          <w:fldChar w:fldCharType="begin"/>
        </w:r>
        <w:r>
          <w:rPr>
            <w:noProof/>
            <w:webHidden/>
          </w:rPr>
          <w:instrText xml:space="preserve"> PAGEREF _Toc243759044 \h </w:instrText>
        </w:r>
        <w:r>
          <w:rPr>
            <w:noProof/>
            <w:webHidden/>
          </w:rPr>
        </w:r>
        <w:r>
          <w:rPr>
            <w:noProof/>
            <w:webHidden/>
          </w:rPr>
          <w:fldChar w:fldCharType="separate"/>
        </w:r>
        <w:r>
          <w:rPr>
            <w:noProof/>
            <w:webHidden/>
          </w:rPr>
          <w:t>11</w:t>
        </w:r>
        <w:r>
          <w:rPr>
            <w:noProof/>
            <w:webHidden/>
          </w:rPr>
          <w:fldChar w:fldCharType="end"/>
        </w:r>
      </w:hyperlink>
    </w:p>
    <w:p w14:paraId="2215663E" w14:textId="0E136171"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45" w:history="1">
        <w:r w:rsidRPr="00E46C82">
          <w:rPr>
            <w:rStyle w:val="Hyperlink"/>
            <w:b/>
            <w:noProof/>
          </w:rPr>
          <w:t xml:space="preserve">Table </w:t>
        </w:r>
        <w:r w:rsidRPr="00E46C82">
          <w:rPr>
            <w:rStyle w:val="Hyperlink"/>
            <w:noProof/>
          </w:rPr>
          <w:t>4. Technology stack</w:t>
        </w:r>
        <w:r>
          <w:rPr>
            <w:noProof/>
            <w:webHidden/>
          </w:rPr>
          <w:tab/>
        </w:r>
        <w:r>
          <w:rPr>
            <w:noProof/>
            <w:webHidden/>
          </w:rPr>
          <w:fldChar w:fldCharType="begin"/>
        </w:r>
        <w:r>
          <w:rPr>
            <w:noProof/>
            <w:webHidden/>
          </w:rPr>
          <w:instrText xml:space="preserve"> PAGEREF _Toc243759045 \h </w:instrText>
        </w:r>
        <w:r>
          <w:rPr>
            <w:noProof/>
            <w:webHidden/>
          </w:rPr>
        </w:r>
        <w:r>
          <w:rPr>
            <w:noProof/>
            <w:webHidden/>
          </w:rPr>
          <w:fldChar w:fldCharType="separate"/>
        </w:r>
        <w:r>
          <w:rPr>
            <w:noProof/>
            <w:webHidden/>
          </w:rPr>
          <w:t>11</w:t>
        </w:r>
        <w:r>
          <w:rPr>
            <w:noProof/>
            <w:webHidden/>
          </w:rPr>
          <w:fldChar w:fldCharType="end"/>
        </w:r>
      </w:hyperlink>
    </w:p>
    <w:p w14:paraId="2A0011C5" w14:textId="1557D4A2"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46" w:history="1">
        <w:r w:rsidRPr="00E46C82">
          <w:rPr>
            <w:rStyle w:val="Hyperlink"/>
            <w:b/>
            <w:noProof/>
          </w:rPr>
          <w:t xml:space="preserve">Table </w:t>
        </w:r>
        <w:r w:rsidRPr="00E46C82">
          <w:rPr>
            <w:rStyle w:val="Hyperlink"/>
            <w:noProof/>
          </w:rPr>
          <w:t>5. Dataset selection matrix</w:t>
        </w:r>
        <w:r>
          <w:rPr>
            <w:noProof/>
            <w:webHidden/>
          </w:rPr>
          <w:tab/>
        </w:r>
        <w:r>
          <w:rPr>
            <w:noProof/>
            <w:webHidden/>
          </w:rPr>
          <w:fldChar w:fldCharType="begin"/>
        </w:r>
        <w:r>
          <w:rPr>
            <w:noProof/>
            <w:webHidden/>
          </w:rPr>
          <w:instrText xml:space="preserve"> PAGEREF _Toc243759046 \h </w:instrText>
        </w:r>
        <w:r>
          <w:rPr>
            <w:noProof/>
            <w:webHidden/>
          </w:rPr>
        </w:r>
        <w:r>
          <w:rPr>
            <w:noProof/>
            <w:webHidden/>
          </w:rPr>
          <w:fldChar w:fldCharType="separate"/>
        </w:r>
        <w:r>
          <w:rPr>
            <w:noProof/>
            <w:webHidden/>
          </w:rPr>
          <w:t>13</w:t>
        </w:r>
        <w:r>
          <w:rPr>
            <w:noProof/>
            <w:webHidden/>
          </w:rPr>
          <w:fldChar w:fldCharType="end"/>
        </w:r>
      </w:hyperlink>
    </w:p>
    <w:p w14:paraId="5FB683B6" w14:textId="3A852988"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47" w:history="1">
        <w:r w:rsidRPr="00E46C82">
          <w:rPr>
            <w:rStyle w:val="Hyperlink"/>
            <w:b/>
            <w:noProof/>
          </w:rPr>
          <w:t xml:space="preserve">Table </w:t>
        </w:r>
        <w:r w:rsidRPr="00E46C82">
          <w:rPr>
            <w:rStyle w:val="Hyperlink"/>
            <w:noProof/>
          </w:rPr>
          <w:t>6. Selected dataset metadata</w:t>
        </w:r>
        <w:r>
          <w:rPr>
            <w:noProof/>
            <w:webHidden/>
          </w:rPr>
          <w:tab/>
        </w:r>
        <w:r>
          <w:rPr>
            <w:noProof/>
            <w:webHidden/>
          </w:rPr>
          <w:fldChar w:fldCharType="begin"/>
        </w:r>
        <w:r>
          <w:rPr>
            <w:noProof/>
            <w:webHidden/>
          </w:rPr>
          <w:instrText xml:space="preserve"> PAGEREF _Toc243759047 \h </w:instrText>
        </w:r>
        <w:r>
          <w:rPr>
            <w:noProof/>
            <w:webHidden/>
          </w:rPr>
        </w:r>
        <w:r>
          <w:rPr>
            <w:noProof/>
            <w:webHidden/>
          </w:rPr>
          <w:fldChar w:fldCharType="separate"/>
        </w:r>
        <w:r>
          <w:rPr>
            <w:noProof/>
            <w:webHidden/>
          </w:rPr>
          <w:t>13</w:t>
        </w:r>
        <w:r>
          <w:rPr>
            <w:noProof/>
            <w:webHidden/>
          </w:rPr>
          <w:fldChar w:fldCharType="end"/>
        </w:r>
      </w:hyperlink>
    </w:p>
    <w:p w14:paraId="77E7D274" w14:textId="3E6F1A8A"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48" w:history="1">
        <w:r w:rsidRPr="00E46C82">
          <w:rPr>
            <w:rStyle w:val="Hyperlink"/>
            <w:b/>
            <w:noProof/>
          </w:rPr>
          <w:t xml:space="preserve">Table </w:t>
        </w:r>
        <w:r w:rsidRPr="00E46C82">
          <w:rPr>
            <w:rStyle w:val="Hyperlink"/>
            <w:noProof/>
          </w:rPr>
          <w:t>7. Transformation log</w:t>
        </w:r>
        <w:r>
          <w:rPr>
            <w:noProof/>
            <w:webHidden/>
          </w:rPr>
          <w:tab/>
        </w:r>
        <w:r>
          <w:rPr>
            <w:noProof/>
            <w:webHidden/>
          </w:rPr>
          <w:fldChar w:fldCharType="begin"/>
        </w:r>
        <w:r>
          <w:rPr>
            <w:noProof/>
            <w:webHidden/>
          </w:rPr>
          <w:instrText xml:space="preserve"> PAGEREF _Toc243759048 \h </w:instrText>
        </w:r>
        <w:r>
          <w:rPr>
            <w:noProof/>
            <w:webHidden/>
          </w:rPr>
        </w:r>
        <w:r>
          <w:rPr>
            <w:noProof/>
            <w:webHidden/>
          </w:rPr>
          <w:fldChar w:fldCharType="separate"/>
        </w:r>
        <w:r>
          <w:rPr>
            <w:noProof/>
            <w:webHidden/>
          </w:rPr>
          <w:t>16</w:t>
        </w:r>
        <w:r>
          <w:rPr>
            <w:noProof/>
            <w:webHidden/>
          </w:rPr>
          <w:fldChar w:fldCharType="end"/>
        </w:r>
      </w:hyperlink>
    </w:p>
    <w:p w14:paraId="13819737" w14:textId="63BA8166"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49" w:history="1">
        <w:r w:rsidRPr="00E46C82">
          <w:rPr>
            <w:rStyle w:val="Hyperlink"/>
            <w:b/>
            <w:noProof/>
          </w:rPr>
          <w:t xml:space="preserve">Table </w:t>
        </w:r>
        <w:r w:rsidRPr="00E46C82">
          <w:rPr>
            <w:rStyle w:val="Hyperlink"/>
            <w:noProof/>
          </w:rPr>
          <w:t>8. Data-quality metrics before and after cleaning</w:t>
        </w:r>
        <w:r>
          <w:rPr>
            <w:noProof/>
            <w:webHidden/>
          </w:rPr>
          <w:tab/>
        </w:r>
        <w:r>
          <w:rPr>
            <w:noProof/>
            <w:webHidden/>
          </w:rPr>
          <w:fldChar w:fldCharType="begin"/>
        </w:r>
        <w:r>
          <w:rPr>
            <w:noProof/>
            <w:webHidden/>
          </w:rPr>
          <w:instrText xml:space="preserve"> PAGEREF _Toc243759049 \h </w:instrText>
        </w:r>
        <w:r>
          <w:rPr>
            <w:noProof/>
            <w:webHidden/>
          </w:rPr>
        </w:r>
        <w:r>
          <w:rPr>
            <w:noProof/>
            <w:webHidden/>
          </w:rPr>
          <w:fldChar w:fldCharType="separate"/>
        </w:r>
        <w:r>
          <w:rPr>
            <w:noProof/>
            <w:webHidden/>
          </w:rPr>
          <w:t>17</w:t>
        </w:r>
        <w:r>
          <w:rPr>
            <w:noProof/>
            <w:webHidden/>
          </w:rPr>
          <w:fldChar w:fldCharType="end"/>
        </w:r>
      </w:hyperlink>
    </w:p>
    <w:p w14:paraId="6D92E22F" w14:textId="64894787"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50" w:history="1">
        <w:r w:rsidRPr="00E46C82">
          <w:rPr>
            <w:rStyle w:val="Hyperlink"/>
            <w:b/>
            <w:noProof/>
          </w:rPr>
          <w:t xml:space="preserve">Table </w:t>
        </w:r>
        <w:r w:rsidRPr="00E46C82">
          <w:rPr>
            <w:rStyle w:val="Hyperlink"/>
            <w:noProof/>
          </w:rPr>
          <w:t>9. Quality dimensions, thresholds and results</w:t>
        </w:r>
        <w:r>
          <w:rPr>
            <w:noProof/>
            <w:webHidden/>
          </w:rPr>
          <w:tab/>
        </w:r>
        <w:r>
          <w:rPr>
            <w:noProof/>
            <w:webHidden/>
          </w:rPr>
          <w:fldChar w:fldCharType="begin"/>
        </w:r>
        <w:r>
          <w:rPr>
            <w:noProof/>
            <w:webHidden/>
          </w:rPr>
          <w:instrText xml:space="preserve"> PAGEREF _Toc243759050 \h </w:instrText>
        </w:r>
        <w:r>
          <w:rPr>
            <w:noProof/>
            <w:webHidden/>
          </w:rPr>
        </w:r>
        <w:r>
          <w:rPr>
            <w:noProof/>
            <w:webHidden/>
          </w:rPr>
          <w:fldChar w:fldCharType="separate"/>
        </w:r>
        <w:r>
          <w:rPr>
            <w:noProof/>
            <w:webHidden/>
          </w:rPr>
          <w:t>17</w:t>
        </w:r>
        <w:r>
          <w:rPr>
            <w:noProof/>
            <w:webHidden/>
          </w:rPr>
          <w:fldChar w:fldCharType="end"/>
        </w:r>
      </w:hyperlink>
    </w:p>
    <w:p w14:paraId="36FC10AC" w14:textId="229524CF"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51" w:history="1">
        <w:r w:rsidRPr="00E46C82">
          <w:rPr>
            <w:rStyle w:val="Hyperlink"/>
            <w:b/>
            <w:noProof/>
          </w:rPr>
          <w:t xml:space="preserve">Table </w:t>
        </w:r>
        <w:r w:rsidRPr="00E46C82">
          <w:rPr>
            <w:rStyle w:val="Hyperlink"/>
            <w:noProof/>
          </w:rPr>
          <w:t>10. Data-quality issue log</w:t>
        </w:r>
        <w:r>
          <w:rPr>
            <w:noProof/>
            <w:webHidden/>
          </w:rPr>
          <w:tab/>
        </w:r>
        <w:r>
          <w:rPr>
            <w:noProof/>
            <w:webHidden/>
          </w:rPr>
          <w:fldChar w:fldCharType="begin"/>
        </w:r>
        <w:r>
          <w:rPr>
            <w:noProof/>
            <w:webHidden/>
          </w:rPr>
          <w:instrText xml:space="preserve"> PAGEREF _Toc243759051 \h </w:instrText>
        </w:r>
        <w:r>
          <w:rPr>
            <w:noProof/>
            <w:webHidden/>
          </w:rPr>
        </w:r>
        <w:r>
          <w:rPr>
            <w:noProof/>
            <w:webHidden/>
          </w:rPr>
          <w:fldChar w:fldCharType="separate"/>
        </w:r>
        <w:r>
          <w:rPr>
            <w:noProof/>
            <w:webHidden/>
          </w:rPr>
          <w:t>17</w:t>
        </w:r>
        <w:r>
          <w:rPr>
            <w:noProof/>
            <w:webHidden/>
          </w:rPr>
          <w:fldChar w:fldCharType="end"/>
        </w:r>
      </w:hyperlink>
    </w:p>
    <w:p w14:paraId="7F186A07" w14:textId="183F0C6B"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52" w:history="1">
        <w:r w:rsidRPr="00E46C82">
          <w:rPr>
            <w:rStyle w:val="Hyperlink"/>
            <w:b/>
            <w:noProof/>
          </w:rPr>
          <w:t xml:space="preserve">Table </w:t>
        </w:r>
        <w:r w:rsidRPr="00E46C82">
          <w:rPr>
            <w:rStyle w:val="Hyperlink"/>
            <w:noProof/>
          </w:rPr>
          <w:t>11. Data governance controls</w:t>
        </w:r>
        <w:r>
          <w:rPr>
            <w:noProof/>
            <w:webHidden/>
          </w:rPr>
          <w:tab/>
        </w:r>
        <w:r>
          <w:rPr>
            <w:noProof/>
            <w:webHidden/>
          </w:rPr>
          <w:fldChar w:fldCharType="begin"/>
        </w:r>
        <w:r>
          <w:rPr>
            <w:noProof/>
            <w:webHidden/>
          </w:rPr>
          <w:instrText xml:space="preserve"> PAGEREF _Toc243759052 \h </w:instrText>
        </w:r>
        <w:r>
          <w:rPr>
            <w:noProof/>
            <w:webHidden/>
          </w:rPr>
        </w:r>
        <w:r>
          <w:rPr>
            <w:noProof/>
            <w:webHidden/>
          </w:rPr>
          <w:fldChar w:fldCharType="separate"/>
        </w:r>
        <w:r>
          <w:rPr>
            <w:noProof/>
            <w:webHidden/>
          </w:rPr>
          <w:t>20</w:t>
        </w:r>
        <w:r>
          <w:rPr>
            <w:noProof/>
            <w:webHidden/>
          </w:rPr>
          <w:fldChar w:fldCharType="end"/>
        </w:r>
      </w:hyperlink>
    </w:p>
    <w:p w14:paraId="66A87CAF" w14:textId="42617969"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53" w:history="1">
        <w:r w:rsidRPr="00E46C82">
          <w:rPr>
            <w:rStyle w:val="Hyperlink"/>
            <w:b/>
            <w:noProof/>
          </w:rPr>
          <w:t xml:space="preserve">Table </w:t>
        </w:r>
        <w:r w:rsidRPr="00E46C82">
          <w:rPr>
            <w:rStyle w:val="Hyperlink"/>
            <w:noProof/>
          </w:rPr>
          <w:t>12. KPI catalogue with calculated values</w:t>
        </w:r>
        <w:r>
          <w:rPr>
            <w:noProof/>
            <w:webHidden/>
          </w:rPr>
          <w:tab/>
        </w:r>
        <w:r>
          <w:rPr>
            <w:noProof/>
            <w:webHidden/>
          </w:rPr>
          <w:fldChar w:fldCharType="begin"/>
        </w:r>
        <w:r>
          <w:rPr>
            <w:noProof/>
            <w:webHidden/>
          </w:rPr>
          <w:instrText xml:space="preserve"> PAGEREF _Toc243759053 \h </w:instrText>
        </w:r>
        <w:r>
          <w:rPr>
            <w:noProof/>
            <w:webHidden/>
          </w:rPr>
        </w:r>
        <w:r>
          <w:rPr>
            <w:noProof/>
            <w:webHidden/>
          </w:rPr>
          <w:fldChar w:fldCharType="separate"/>
        </w:r>
        <w:r>
          <w:rPr>
            <w:noProof/>
            <w:webHidden/>
          </w:rPr>
          <w:t>21</w:t>
        </w:r>
        <w:r>
          <w:rPr>
            <w:noProof/>
            <w:webHidden/>
          </w:rPr>
          <w:fldChar w:fldCharType="end"/>
        </w:r>
      </w:hyperlink>
    </w:p>
    <w:p w14:paraId="68C44660" w14:textId="0BBE37AF"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54" w:history="1">
        <w:r w:rsidRPr="00E46C82">
          <w:rPr>
            <w:rStyle w:val="Hyperlink"/>
            <w:b/>
            <w:noProof/>
          </w:rPr>
          <w:t xml:space="preserve">Table </w:t>
        </w:r>
        <w:r w:rsidRPr="00E46C82">
          <w:rPr>
            <w:rStyle w:val="Hyperlink"/>
            <w:noProof/>
          </w:rPr>
          <w:t>13. Descriptive statistics of numeric variables (n = 69,970)</w:t>
        </w:r>
        <w:r>
          <w:rPr>
            <w:noProof/>
            <w:webHidden/>
          </w:rPr>
          <w:tab/>
        </w:r>
        <w:r>
          <w:rPr>
            <w:noProof/>
            <w:webHidden/>
          </w:rPr>
          <w:fldChar w:fldCharType="begin"/>
        </w:r>
        <w:r>
          <w:rPr>
            <w:noProof/>
            <w:webHidden/>
          </w:rPr>
          <w:instrText xml:space="preserve"> PAGEREF _Toc243759054 \h </w:instrText>
        </w:r>
        <w:r>
          <w:rPr>
            <w:noProof/>
            <w:webHidden/>
          </w:rPr>
        </w:r>
        <w:r>
          <w:rPr>
            <w:noProof/>
            <w:webHidden/>
          </w:rPr>
          <w:fldChar w:fldCharType="separate"/>
        </w:r>
        <w:r>
          <w:rPr>
            <w:noProof/>
            <w:webHidden/>
          </w:rPr>
          <w:t>22</w:t>
        </w:r>
        <w:r>
          <w:rPr>
            <w:noProof/>
            <w:webHidden/>
          </w:rPr>
          <w:fldChar w:fldCharType="end"/>
        </w:r>
      </w:hyperlink>
    </w:p>
    <w:p w14:paraId="4CCCB3EE" w14:textId="6F0D2FA0"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55" w:history="1">
        <w:r w:rsidRPr="00E46C82">
          <w:rPr>
            <w:rStyle w:val="Hyperlink"/>
            <w:b/>
            <w:noProof/>
          </w:rPr>
          <w:t xml:space="preserve">Table </w:t>
        </w:r>
        <w:r w:rsidRPr="00E46C82">
          <w:rPr>
            <w:rStyle w:val="Hyperlink"/>
            <w:noProof/>
          </w:rPr>
          <w:t>14. Statistical methods</w:t>
        </w:r>
        <w:r>
          <w:rPr>
            <w:noProof/>
            <w:webHidden/>
          </w:rPr>
          <w:tab/>
        </w:r>
        <w:r>
          <w:rPr>
            <w:noProof/>
            <w:webHidden/>
          </w:rPr>
          <w:fldChar w:fldCharType="begin"/>
        </w:r>
        <w:r>
          <w:rPr>
            <w:noProof/>
            <w:webHidden/>
          </w:rPr>
          <w:instrText xml:space="preserve"> PAGEREF _Toc243759055 \h </w:instrText>
        </w:r>
        <w:r>
          <w:rPr>
            <w:noProof/>
            <w:webHidden/>
          </w:rPr>
        </w:r>
        <w:r>
          <w:rPr>
            <w:noProof/>
            <w:webHidden/>
          </w:rPr>
          <w:fldChar w:fldCharType="separate"/>
        </w:r>
        <w:r>
          <w:rPr>
            <w:noProof/>
            <w:webHidden/>
          </w:rPr>
          <w:t>29</w:t>
        </w:r>
        <w:r>
          <w:rPr>
            <w:noProof/>
            <w:webHidden/>
          </w:rPr>
          <w:fldChar w:fldCharType="end"/>
        </w:r>
      </w:hyperlink>
    </w:p>
    <w:p w14:paraId="641F903E" w14:textId="70D116C8"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56" w:history="1">
        <w:r w:rsidRPr="00E46C82">
          <w:rPr>
            <w:rStyle w:val="Hyperlink"/>
            <w:b/>
            <w:noProof/>
          </w:rPr>
          <w:t xml:space="preserve">Table </w:t>
        </w:r>
        <w:r w:rsidRPr="00E46C82">
          <w:rPr>
            <w:rStyle w:val="Hyperlink"/>
            <w:noProof/>
          </w:rPr>
          <w:t>15. Chi-square tests of association with 30-day readmission</w:t>
        </w:r>
        <w:r>
          <w:rPr>
            <w:noProof/>
            <w:webHidden/>
          </w:rPr>
          <w:tab/>
        </w:r>
        <w:r>
          <w:rPr>
            <w:noProof/>
            <w:webHidden/>
          </w:rPr>
          <w:fldChar w:fldCharType="begin"/>
        </w:r>
        <w:r>
          <w:rPr>
            <w:noProof/>
            <w:webHidden/>
          </w:rPr>
          <w:instrText xml:space="preserve"> PAGEREF _Toc243759056 \h </w:instrText>
        </w:r>
        <w:r>
          <w:rPr>
            <w:noProof/>
            <w:webHidden/>
          </w:rPr>
        </w:r>
        <w:r>
          <w:rPr>
            <w:noProof/>
            <w:webHidden/>
          </w:rPr>
          <w:fldChar w:fldCharType="separate"/>
        </w:r>
        <w:r>
          <w:rPr>
            <w:noProof/>
            <w:webHidden/>
          </w:rPr>
          <w:t>29</w:t>
        </w:r>
        <w:r>
          <w:rPr>
            <w:noProof/>
            <w:webHidden/>
          </w:rPr>
          <w:fldChar w:fldCharType="end"/>
        </w:r>
      </w:hyperlink>
    </w:p>
    <w:p w14:paraId="29ED921C" w14:textId="3597CC88"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57" w:history="1">
        <w:r w:rsidRPr="00E46C82">
          <w:rPr>
            <w:rStyle w:val="Hyperlink"/>
            <w:b/>
            <w:noProof/>
          </w:rPr>
          <w:t xml:space="preserve">Table </w:t>
        </w:r>
        <w:r w:rsidRPr="00E46C82">
          <w:rPr>
            <w:rStyle w:val="Hyperlink"/>
            <w:noProof/>
          </w:rPr>
          <w:t>16. Mann–Whitney U tests: numeric variables by 30-day readmission</w:t>
        </w:r>
        <w:r>
          <w:rPr>
            <w:noProof/>
            <w:webHidden/>
          </w:rPr>
          <w:tab/>
        </w:r>
        <w:r>
          <w:rPr>
            <w:noProof/>
            <w:webHidden/>
          </w:rPr>
          <w:fldChar w:fldCharType="begin"/>
        </w:r>
        <w:r>
          <w:rPr>
            <w:noProof/>
            <w:webHidden/>
          </w:rPr>
          <w:instrText xml:space="preserve"> PAGEREF _Toc243759057 \h </w:instrText>
        </w:r>
        <w:r>
          <w:rPr>
            <w:noProof/>
            <w:webHidden/>
          </w:rPr>
        </w:r>
        <w:r>
          <w:rPr>
            <w:noProof/>
            <w:webHidden/>
          </w:rPr>
          <w:fldChar w:fldCharType="separate"/>
        </w:r>
        <w:r>
          <w:rPr>
            <w:noProof/>
            <w:webHidden/>
          </w:rPr>
          <w:t>30</w:t>
        </w:r>
        <w:r>
          <w:rPr>
            <w:noProof/>
            <w:webHidden/>
          </w:rPr>
          <w:fldChar w:fldCharType="end"/>
        </w:r>
      </w:hyperlink>
    </w:p>
    <w:p w14:paraId="1A0B121E" w14:textId="3AD62A2D"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58" w:history="1">
        <w:r w:rsidRPr="00E46C82">
          <w:rPr>
            <w:rStyle w:val="Hyperlink"/>
            <w:b/>
            <w:noProof/>
          </w:rPr>
          <w:t xml:space="preserve">Table </w:t>
        </w:r>
        <w:r w:rsidRPr="00E46C82">
          <w:rPr>
            <w:rStyle w:val="Hyperlink"/>
            <w:noProof/>
          </w:rPr>
          <w:t>17. Pre-specified comparisons of 30-day readmission</w:t>
        </w:r>
        <w:r>
          <w:rPr>
            <w:noProof/>
            <w:webHidden/>
          </w:rPr>
          <w:tab/>
        </w:r>
        <w:r>
          <w:rPr>
            <w:noProof/>
            <w:webHidden/>
          </w:rPr>
          <w:fldChar w:fldCharType="begin"/>
        </w:r>
        <w:r>
          <w:rPr>
            <w:noProof/>
            <w:webHidden/>
          </w:rPr>
          <w:instrText xml:space="preserve"> PAGEREF _Toc243759058 \h </w:instrText>
        </w:r>
        <w:r>
          <w:rPr>
            <w:noProof/>
            <w:webHidden/>
          </w:rPr>
        </w:r>
        <w:r>
          <w:rPr>
            <w:noProof/>
            <w:webHidden/>
          </w:rPr>
          <w:fldChar w:fldCharType="separate"/>
        </w:r>
        <w:r>
          <w:rPr>
            <w:noProof/>
            <w:webHidden/>
          </w:rPr>
          <w:t>30</w:t>
        </w:r>
        <w:r>
          <w:rPr>
            <w:noProof/>
            <w:webHidden/>
          </w:rPr>
          <w:fldChar w:fldCharType="end"/>
        </w:r>
      </w:hyperlink>
    </w:p>
    <w:p w14:paraId="35C2C97D" w14:textId="7F3311DF"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59" w:history="1">
        <w:r w:rsidRPr="00E46C82">
          <w:rPr>
            <w:rStyle w:val="Hyperlink"/>
            <w:b/>
            <w:noProof/>
          </w:rPr>
          <w:t xml:space="preserve">Table </w:t>
        </w:r>
        <w:r w:rsidRPr="00E46C82">
          <w:rPr>
            <w:rStyle w:val="Hyperlink"/>
            <w:noProof/>
          </w:rPr>
          <w:t>18. Hypothesis outcomes</w:t>
        </w:r>
        <w:r>
          <w:rPr>
            <w:noProof/>
            <w:webHidden/>
          </w:rPr>
          <w:tab/>
        </w:r>
        <w:r>
          <w:rPr>
            <w:noProof/>
            <w:webHidden/>
          </w:rPr>
          <w:fldChar w:fldCharType="begin"/>
        </w:r>
        <w:r>
          <w:rPr>
            <w:noProof/>
            <w:webHidden/>
          </w:rPr>
          <w:instrText xml:space="preserve"> PAGEREF _Toc243759059 \h </w:instrText>
        </w:r>
        <w:r>
          <w:rPr>
            <w:noProof/>
            <w:webHidden/>
          </w:rPr>
        </w:r>
        <w:r>
          <w:rPr>
            <w:noProof/>
            <w:webHidden/>
          </w:rPr>
          <w:fldChar w:fldCharType="separate"/>
        </w:r>
        <w:r>
          <w:rPr>
            <w:noProof/>
            <w:webHidden/>
          </w:rPr>
          <w:t>31</w:t>
        </w:r>
        <w:r>
          <w:rPr>
            <w:noProof/>
            <w:webHidden/>
          </w:rPr>
          <w:fldChar w:fldCharType="end"/>
        </w:r>
      </w:hyperlink>
    </w:p>
    <w:p w14:paraId="0CB889EB" w14:textId="2236D3C2"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60" w:history="1">
        <w:r w:rsidRPr="00E46C82">
          <w:rPr>
            <w:rStyle w:val="Hyperlink"/>
            <w:b/>
            <w:noProof/>
          </w:rPr>
          <w:t xml:space="preserve">Table </w:t>
        </w:r>
        <w:r w:rsidRPr="00E46C82">
          <w:rPr>
            <w:rStyle w:val="Hyperlink"/>
            <w:noProof/>
          </w:rPr>
          <w:t>19. Prediction problem specification</w:t>
        </w:r>
        <w:r>
          <w:rPr>
            <w:noProof/>
            <w:webHidden/>
          </w:rPr>
          <w:tab/>
        </w:r>
        <w:r>
          <w:rPr>
            <w:noProof/>
            <w:webHidden/>
          </w:rPr>
          <w:fldChar w:fldCharType="begin"/>
        </w:r>
        <w:r>
          <w:rPr>
            <w:noProof/>
            <w:webHidden/>
          </w:rPr>
          <w:instrText xml:space="preserve"> PAGEREF _Toc243759060 \h </w:instrText>
        </w:r>
        <w:r>
          <w:rPr>
            <w:noProof/>
            <w:webHidden/>
          </w:rPr>
        </w:r>
        <w:r>
          <w:rPr>
            <w:noProof/>
            <w:webHidden/>
          </w:rPr>
          <w:fldChar w:fldCharType="separate"/>
        </w:r>
        <w:r>
          <w:rPr>
            <w:noProof/>
            <w:webHidden/>
          </w:rPr>
          <w:t>34</w:t>
        </w:r>
        <w:r>
          <w:rPr>
            <w:noProof/>
            <w:webHidden/>
          </w:rPr>
          <w:fldChar w:fldCharType="end"/>
        </w:r>
      </w:hyperlink>
    </w:p>
    <w:p w14:paraId="1E8FB71E" w14:textId="74768FE2"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61" w:history="1">
        <w:r w:rsidRPr="00E46C82">
          <w:rPr>
            <w:rStyle w:val="Hyperlink"/>
            <w:b/>
            <w:noProof/>
          </w:rPr>
          <w:t xml:space="preserve">Table </w:t>
        </w:r>
        <w:r w:rsidRPr="00E46C82">
          <w:rPr>
            <w:rStyle w:val="Hyperlink"/>
            <w:noProof/>
          </w:rPr>
          <w:t>20. Variables excluded from the model</w:t>
        </w:r>
        <w:r>
          <w:rPr>
            <w:noProof/>
            <w:webHidden/>
          </w:rPr>
          <w:tab/>
        </w:r>
        <w:r>
          <w:rPr>
            <w:noProof/>
            <w:webHidden/>
          </w:rPr>
          <w:fldChar w:fldCharType="begin"/>
        </w:r>
        <w:r>
          <w:rPr>
            <w:noProof/>
            <w:webHidden/>
          </w:rPr>
          <w:instrText xml:space="preserve"> PAGEREF _Toc243759061 \h </w:instrText>
        </w:r>
        <w:r>
          <w:rPr>
            <w:noProof/>
            <w:webHidden/>
          </w:rPr>
        </w:r>
        <w:r>
          <w:rPr>
            <w:noProof/>
            <w:webHidden/>
          </w:rPr>
          <w:fldChar w:fldCharType="separate"/>
        </w:r>
        <w:r>
          <w:rPr>
            <w:noProof/>
            <w:webHidden/>
          </w:rPr>
          <w:t>34</w:t>
        </w:r>
        <w:r>
          <w:rPr>
            <w:noProof/>
            <w:webHidden/>
          </w:rPr>
          <w:fldChar w:fldCharType="end"/>
        </w:r>
      </w:hyperlink>
    </w:p>
    <w:p w14:paraId="0A70BCF6" w14:textId="166C7529"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62" w:history="1">
        <w:r w:rsidRPr="00E46C82">
          <w:rPr>
            <w:rStyle w:val="Hyperlink"/>
            <w:b/>
            <w:noProof/>
          </w:rPr>
          <w:t xml:space="preserve">Table </w:t>
        </w:r>
        <w:r w:rsidRPr="00E46C82">
          <w:rPr>
            <w:rStyle w:val="Hyperlink"/>
            <w:noProof/>
          </w:rPr>
          <w:t>21. Baselines and candidate models</w:t>
        </w:r>
        <w:r>
          <w:rPr>
            <w:noProof/>
            <w:webHidden/>
          </w:rPr>
          <w:tab/>
        </w:r>
        <w:r>
          <w:rPr>
            <w:noProof/>
            <w:webHidden/>
          </w:rPr>
          <w:fldChar w:fldCharType="begin"/>
        </w:r>
        <w:r>
          <w:rPr>
            <w:noProof/>
            <w:webHidden/>
          </w:rPr>
          <w:instrText xml:space="preserve"> PAGEREF _Toc243759062 \h </w:instrText>
        </w:r>
        <w:r>
          <w:rPr>
            <w:noProof/>
            <w:webHidden/>
          </w:rPr>
        </w:r>
        <w:r>
          <w:rPr>
            <w:noProof/>
            <w:webHidden/>
          </w:rPr>
          <w:fldChar w:fldCharType="separate"/>
        </w:r>
        <w:r>
          <w:rPr>
            <w:noProof/>
            <w:webHidden/>
          </w:rPr>
          <w:t>34</w:t>
        </w:r>
        <w:r>
          <w:rPr>
            <w:noProof/>
            <w:webHidden/>
          </w:rPr>
          <w:fldChar w:fldCharType="end"/>
        </w:r>
      </w:hyperlink>
    </w:p>
    <w:p w14:paraId="220DF2A6" w14:textId="3971D64F"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63" w:history="1">
        <w:r w:rsidRPr="00E46C82">
          <w:rPr>
            <w:rStyle w:val="Hyperlink"/>
            <w:b/>
            <w:noProof/>
          </w:rPr>
          <w:t xml:space="preserve">Table </w:t>
        </w:r>
        <w:r w:rsidRPr="00E46C82">
          <w:rPr>
            <w:rStyle w:val="Hyperlink"/>
            <w:noProof/>
          </w:rPr>
          <w:t>22. Cross-validation and validation results</w:t>
        </w:r>
        <w:r>
          <w:rPr>
            <w:noProof/>
            <w:webHidden/>
          </w:rPr>
          <w:tab/>
        </w:r>
        <w:r>
          <w:rPr>
            <w:noProof/>
            <w:webHidden/>
          </w:rPr>
          <w:fldChar w:fldCharType="begin"/>
        </w:r>
        <w:r>
          <w:rPr>
            <w:noProof/>
            <w:webHidden/>
          </w:rPr>
          <w:instrText xml:space="preserve"> PAGEREF _Toc243759063 \h </w:instrText>
        </w:r>
        <w:r>
          <w:rPr>
            <w:noProof/>
            <w:webHidden/>
          </w:rPr>
        </w:r>
        <w:r>
          <w:rPr>
            <w:noProof/>
            <w:webHidden/>
          </w:rPr>
          <w:fldChar w:fldCharType="separate"/>
        </w:r>
        <w:r>
          <w:rPr>
            <w:noProof/>
            <w:webHidden/>
          </w:rPr>
          <w:t>35</w:t>
        </w:r>
        <w:r>
          <w:rPr>
            <w:noProof/>
            <w:webHidden/>
          </w:rPr>
          <w:fldChar w:fldCharType="end"/>
        </w:r>
      </w:hyperlink>
    </w:p>
    <w:p w14:paraId="0C229683" w14:textId="6AF1E8D0"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64" w:history="1">
        <w:r w:rsidRPr="00E46C82">
          <w:rPr>
            <w:rStyle w:val="Hyperlink"/>
            <w:b/>
            <w:noProof/>
          </w:rPr>
          <w:t xml:space="preserve">Table </w:t>
        </w:r>
        <w:r w:rsidRPr="00E46C82">
          <w:rPr>
            <w:rStyle w:val="Hyperlink"/>
            <w:noProof/>
          </w:rPr>
          <w:t>23. Held-out test-set performance (n = 13,994; prevalence 9.0%)</w:t>
        </w:r>
        <w:r>
          <w:rPr>
            <w:noProof/>
            <w:webHidden/>
          </w:rPr>
          <w:tab/>
        </w:r>
        <w:r>
          <w:rPr>
            <w:noProof/>
            <w:webHidden/>
          </w:rPr>
          <w:fldChar w:fldCharType="begin"/>
        </w:r>
        <w:r>
          <w:rPr>
            <w:noProof/>
            <w:webHidden/>
          </w:rPr>
          <w:instrText xml:space="preserve"> PAGEREF _Toc243759064 \h </w:instrText>
        </w:r>
        <w:r>
          <w:rPr>
            <w:noProof/>
            <w:webHidden/>
          </w:rPr>
        </w:r>
        <w:r>
          <w:rPr>
            <w:noProof/>
            <w:webHidden/>
          </w:rPr>
          <w:fldChar w:fldCharType="separate"/>
        </w:r>
        <w:r>
          <w:rPr>
            <w:noProof/>
            <w:webHidden/>
          </w:rPr>
          <w:t>36</w:t>
        </w:r>
        <w:r>
          <w:rPr>
            <w:noProof/>
            <w:webHidden/>
          </w:rPr>
          <w:fldChar w:fldCharType="end"/>
        </w:r>
      </w:hyperlink>
    </w:p>
    <w:p w14:paraId="25F4C8A7" w14:textId="2F8A26A4"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65" w:history="1">
        <w:r w:rsidRPr="00E46C82">
          <w:rPr>
            <w:rStyle w:val="Hyperlink"/>
            <w:b/>
            <w:noProof/>
          </w:rPr>
          <w:t xml:space="preserve">Table </w:t>
        </w:r>
        <w:r w:rsidRPr="00E46C82">
          <w:rPr>
            <w:rStyle w:val="Hyperlink"/>
            <w:noProof/>
          </w:rPr>
          <w:t>24. Effect of the decision threshold (Random forest, test set)</w:t>
        </w:r>
        <w:r>
          <w:rPr>
            <w:noProof/>
            <w:webHidden/>
          </w:rPr>
          <w:tab/>
        </w:r>
        <w:r>
          <w:rPr>
            <w:noProof/>
            <w:webHidden/>
          </w:rPr>
          <w:fldChar w:fldCharType="begin"/>
        </w:r>
        <w:r>
          <w:rPr>
            <w:noProof/>
            <w:webHidden/>
          </w:rPr>
          <w:instrText xml:space="preserve"> PAGEREF _Toc243759065 \h </w:instrText>
        </w:r>
        <w:r>
          <w:rPr>
            <w:noProof/>
            <w:webHidden/>
          </w:rPr>
        </w:r>
        <w:r>
          <w:rPr>
            <w:noProof/>
            <w:webHidden/>
          </w:rPr>
          <w:fldChar w:fldCharType="separate"/>
        </w:r>
        <w:r>
          <w:rPr>
            <w:noProof/>
            <w:webHidden/>
          </w:rPr>
          <w:t>36</w:t>
        </w:r>
        <w:r>
          <w:rPr>
            <w:noProof/>
            <w:webHidden/>
          </w:rPr>
          <w:fldChar w:fldCharType="end"/>
        </w:r>
      </w:hyperlink>
    </w:p>
    <w:p w14:paraId="3AC276D3" w14:textId="2E7B0B4C"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66" w:history="1">
        <w:r w:rsidRPr="00E46C82">
          <w:rPr>
            <w:rStyle w:val="Hyperlink"/>
            <w:b/>
            <w:noProof/>
          </w:rPr>
          <w:t xml:space="preserve">Table </w:t>
        </w:r>
        <w:r w:rsidRPr="00E46C82">
          <w:rPr>
            <w:rStyle w:val="Hyperlink"/>
            <w:noProof/>
          </w:rPr>
          <w:t>25. Readmission by predicted-risk decile (test set)</w:t>
        </w:r>
        <w:r>
          <w:rPr>
            <w:noProof/>
            <w:webHidden/>
          </w:rPr>
          <w:tab/>
        </w:r>
        <w:r>
          <w:rPr>
            <w:noProof/>
            <w:webHidden/>
          </w:rPr>
          <w:fldChar w:fldCharType="begin"/>
        </w:r>
        <w:r>
          <w:rPr>
            <w:noProof/>
            <w:webHidden/>
          </w:rPr>
          <w:instrText xml:space="preserve"> PAGEREF _Toc243759066 \h </w:instrText>
        </w:r>
        <w:r>
          <w:rPr>
            <w:noProof/>
            <w:webHidden/>
          </w:rPr>
        </w:r>
        <w:r>
          <w:rPr>
            <w:noProof/>
            <w:webHidden/>
          </w:rPr>
          <w:fldChar w:fldCharType="separate"/>
        </w:r>
        <w:r>
          <w:rPr>
            <w:noProof/>
            <w:webHidden/>
          </w:rPr>
          <w:t>39</w:t>
        </w:r>
        <w:r>
          <w:rPr>
            <w:noProof/>
            <w:webHidden/>
          </w:rPr>
          <w:fldChar w:fldCharType="end"/>
        </w:r>
      </w:hyperlink>
    </w:p>
    <w:p w14:paraId="5155536B" w14:textId="16DA37C5"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67" w:history="1">
        <w:r w:rsidRPr="00E46C82">
          <w:rPr>
            <w:rStyle w:val="Hyperlink"/>
            <w:b/>
            <w:noProof/>
          </w:rPr>
          <w:t xml:space="preserve">Table </w:t>
        </w:r>
        <w:r w:rsidRPr="00E46C82">
          <w:rPr>
            <w:rStyle w:val="Hyperlink"/>
            <w:noProof/>
          </w:rPr>
          <w:t>26. Subgroup performance at the top-20% threshold (test set)</w:t>
        </w:r>
        <w:r>
          <w:rPr>
            <w:noProof/>
            <w:webHidden/>
          </w:rPr>
          <w:tab/>
        </w:r>
        <w:r>
          <w:rPr>
            <w:noProof/>
            <w:webHidden/>
          </w:rPr>
          <w:fldChar w:fldCharType="begin"/>
        </w:r>
        <w:r>
          <w:rPr>
            <w:noProof/>
            <w:webHidden/>
          </w:rPr>
          <w:instrText xml:space="preserve"> PAGEREF _Toc243759067 \h </w:instrText>
        </w:r>
        <w:r>
          <w:rPr>
            <w:noProof/>
            <w:webHidden/>
          </w:rPr>
        </w:r>
        <w:r>
          <w:rPr>
            <w:noProof/>
            <w:webHidden/>
          </w:rPr>
          <w:fldChar w:fldCharType="separate"/>
        </w:r>
        <w:r>
          <w:rPr>
            <w:noProof/>
            <w:webHidden/>
          </w:rPr>
          <w:t>39</w:t>
        </w:r>
        <w:r>
          <w:rPr>
            <w:noProof/>
            <w:webHidden/>
          </w:rPr>
          <w:fldChar w:fldCharType="end"/>
        </w:r>
      </w:hyperlink>
    </w:p>
    <w:p w14:paraId="516E16BF" w14:textId="5632547B"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68" w:history="1">
        <w:r w:rsidRPr="00E46C82">
          <w:rPr>
            <w:rStyle w:val="Hyperlink"/>
            <w:b/>
            <w:noProof/>
          </w:rPr>
          <w:t xml:space="preserve">Table </w:t>
        </w:r>
        <w:r w:rsidRPr="00E46C82">
          <w:rPr>
            <w:rStyle w:val="Hyperlink"/>
            <w:noProof/>
          </w:rPr>
          <w:t>27. Model evaluation checklist</w:t>
        </w:r>
        <w:r>
          <w:rPr>
            <w:noProof/>
            <w:webHidden/>
          </w:rPr>
          <w:tab/>
        </w:r>
        <w:r>
          <w:rPr>
            <w:noProof/>
            <w:webHidden/>
          </w:rPr>
          <w:fldChar w:fldCharType="begin"/>
        </w:r>
        <w:r>
          <w:rPr>
            <w:noProof/>
            <w:webHidden/>
          </w:rPr>
          <w:instrText xml:space="preserve"> PAGEREF _Toc243759068 \h </w:instrText>
        </w:r>
        <w:r>
          <w:rPr>
            <w:noProof/>
            <w:webHidden/>
          </w:rPr>
        </w:r>
        <w:r>
          <w:rPr>
            <w:noProof/>
            <w:webHidden/>
          </w:rPr>
          <w:fldChar w:fldCharType="separate"/>
        </w:r>
        <w:r>
          <w:rPr>
            <w:noProof/>
            <w:webHidden/>
          </w:rPr>
          <w:t>40</w:t>
        </w:r>
        <w:r>
          <w:rPr>
            <w:noProof/>
            <w:webHidden/>
          </w:rPr>
          <w:fldChar w:fldCharType="end"/>
        </w:r>
      </w:hyperlink>
    </w:p>
    <w:p w14:paraId="076B864A" w14:textId="1E3CC541"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69" w:history="1">
        <w:r w:rsidRPr="00E46C82">
          <w:rPr>
            <w:rStyle w:val="Hyperlink"/>
            <w:b/>
            <w:noProof/>
          </w:rPr>
          <w:t xml:space="preserve">Table </w:t>
        </w:r>
        <w:r w:rsidRPr="00E46C82">
          <w:rPr>
            <w:rStyle w:val="Hyperlink"/>
            <w:noProof/>
          </w:rPr>
          <w:t>28. Recommendation matrix</w:t>
        </w:r>
        <w:r>
          <w:rPr>
            <w:noProof/>
            <w:webHidden/>
          </w:rPr>
          <w:tab/>
        </w:r>
        <w:r>
          <w:rPr>
            <w:noProof/>
            <w:webHidden/>
          </w:rPr>
          <w:fldChar w:fldCharType="begin"/>
        </w:r>
        <w:r>
          <w:rPr>
            <w:noProof/>
            <w:webHidden/>
          </w:rPr>
          <w:instrText xml:space="preserve"> PAGEREF _Toc243759069 \h </w:instrText>
        </w:r>
        <w:r>
          <w:rPr>
            <w:noProof/>
            <w:webHidden/>
          </w:rPr>
        </w:r>
        <w:r>
          <w:rPr>
            <w:noProof/>
            <w:webHidden/>
          </w:rPr>
          <w:fldChar w:fldCharType="separate"/>
        </w:r>
        <w:r>
          <w:rPr>
            <w:noProof/>
            <w:webHidden/>
          </w:rPr>
          <w:t>42</w:t>
        </w:r>
        <w:r>
          <w:rPr>
            <w:noProof/>
            <w:webHidden/>
          </w:rPr>
          <w:fldChar w:fldCharType="end"/>
        </w:r>
      </w:hyperlink>
    </w:p>
    <w:p w14:paraId="430B83BF" w14:textId="61D967D7"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70" w:history="1">
        <w:r w:rsidRPr="00E46C82">
          <w:rPr>
            <w:rStyle w:val="Hyperlink"/>
            <w:b/>
            <w:noProof/>
          </w:rPr>
          <w:t xml:space="preserve">Table </w:t>
        </w:r>
        <w:r w:rsidRPr="00E46C82">
          <w:rPr>
            <w:rStyle w:val="Hyperlink"/>
            <w:noProof/>
          </w:rPr>
          <w:t>29. Six-week roadmap: planned effort and executed work</w:t>
        </w:r>
        <w:r>
          <w:rPr>
            <w:noProof/>
            <w:webHidden/>
          </w:rPr>
          <w:tab/>
        </w:r>
        <w:r>
          <w:rPr>
            <w:noProof/>
            <w:webHidden/>
          </w:rPr>
          <w:fldChar w:fldCharType="begin"/>
        </w:r>
        <w:r>
          <w:rPr>
            <w:noProof/>
            <w:webHidden/>
          </w:rPr>
          <w:instrText xml:space="preserve"> PAGEREF _Toc243759070 \h </w:instrText>
        </w:r>
        <w:r>
          <w:rPr>
            <w:noProof/>
            <w:webHidden/>
          </w:rPr>
        </w:r>
        <w:r>
          <w:rPr>
            <w:noProof/>
            <w:webHidden/>
          </w:rPr>
          <w:fldChar w:fldCharType="separate"/>
        </w:r>
        <w:r>
          <w:rPr>
            <w:noProof/>
            <w:webHidden/>
          </w:rPr>
          <w:t>43</w:t>
        </w:r>
        <w:r>
          <w:rPr>
            <w:noProof/>
            <w:webHidden/>
          </w:rPr>
          <w:fldChar w:fldCharType="end"/>
        </w:r>
      </w:hyperlink>
    </w:p>
    <w:p w14:paraId="2BCA1F70" w14:textId="58B38302"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71" w:history="1">
        <w:r w:rsidRPr="00E46C82">
          <w:rPr>
            <w:rStyle w:val="Hyperlink"/>
            <w:b/>
            <w:noProof/>
          </w:rPr>
          <w:t xml:space="preserve">Table </w:t>
        </w:r>
        <w:r w:rsidRPr="00E46C82">
          <w:rPr>
            <w:rStyle w:val="Hyperlink"/>
            <w:noProof/>
          </w:rPr>
          <w:t>30. Risk register</w:t>
        </w:r>
        <w:r>
          <w:rPr>
            <w:noProof/>
            <w:webHidden/>
          </w:rPr>
          <w:tab/>
        </w:r>
        <w:r>
          <w:rPr>
            <w:noProof/>
            <w:webHidden/>
          </w:rPr>
          <w:fldChar w:fldCharType="begin"/>
        </w:r>
        <w:r>
          <w:rPr>
            <w:noProof/>
            <w:webHidden/>
          </w:rPr>
          <w:instrText xml:space="preserve"> PAGEREF _Toc243759071 \h </w:instrText>
        </w:r>
        <w:r>
          <w:rPr>
            <w:noProof/>
            <w:webHidden/>
          </w:rPr>
        </w:r>
        <w:r>
          <w:rPr>
            <w:noProof/>
            <w:webHidden/>
          </w:rPr>
          <w:fldChar w:fldCharType="separate"/>
        </w:r>
        <w:r>
          <w:rPr>
            <w:noProof/>
            <w:webHidden/>
          </w:rPr>
          <w:t>44</w:t>
        </w:r>
        <w:r>
          <w:rPr>
            <w:noProof/>
            <w:webHidden/>
          </w:rPr>
          <w:fldChar w:fldCharType="end"/>
        </w:r>
      </w:hyperlink>
    </w:p>
    <w:p w14:paraId="0424D87E" w14:textId="4D3329F7"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72" w:history="1">
        <w:r w:rsidRPr="00E46C82">
          <w:rPr>
            <w:rStyle w:val="Hyperlink"/>
            <w:b/>
            <w:noProof/>
          </w:rPr>
          <w:t xml:space="preserve">Table </w:t>
        </w:r>
        <w:r w:rsidRPr="00E46C82">
          <w:rPr>
            <w:rStyle w:val="Hyperlink"/>
            <w:noProof/>
          </w:rPr>
          <w:t>31. Pipeline scripts, inputs and outputs</w:t>
        </w:r>
        <w:r>
          <w:rPr>
            <w:noProof/>
            <w:webHidden/>
          </w:rPr>
          <w:tab/>
        </w:r>
        <w:r>
          <w:rPr>
            <w:noProof/>
            <w:webHidden/>
          </w:rPr>
          <w:fldChar w:fldCharType="begin"/>
        </w:r>
        <w:r>
          <w:rPr>
            <w:noProof/>
            <w:webHidden/>
          </w:rPr>
          <w:instrText xml:space="preserve"> PAGEREF _Toc243759072 \h </w:instrText>
        </w:r>
        <w:r>
          <w:rPr>
            <w:noProof/>
            <w:webHidden/>
          </w:rPr>
        </w:r>
        <w:r>
          <w:rPr>
            <w:noProof/>
            <w:webHidden/>
          </w:rPr>
          <w:fldChar w:fldCharType="separate"/>
        </w:r>
        <w:r>
          <w:rPr>
            <w:noProof/>
            <w:webHidden/>
          </w:rPr>
          <w:t>45</w:t>
        </w:r>
        <w:r>
          <w:rPr>
            <w:noProof/>
            <w:webHidden/>
          </w:rPr>
          <w:fldChar w:fldCharType="end"/>
        </w:r>
      </w:hyperlink>
    </w:p>
    <w:p w14:paraId="14921438" w14:textId="5F978904"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73" w:history="1">
        <w:r w:rsidRPr="00E46C82">
          <w:rPr>
            <w:rStyle w:val="Hyperlink"/>
            <w:b/>
            <w:noProof/>
          </w:rPr>
          <w:t xml:space="preserve">Table </w:t>
        </w:r>
        <w:r w:rsidRPr="00E46C82">
          <w:rPr>
            <w:rStyle w:val="Hyperlink"/>
            <w:noProof/>
          </w:rPr>
          <w:t>32. Integration of project components</w:t>
        </w:r>
        <w:r>
          <w:rPr>
            <w:noProof/>
            <w:webHidden/>
          </w:rPr>
          <w:tab/>
        </w:r>
        <w:r>
          <w:rPr>
            <w:noProof/>
            <w:webHidden/>
          </w:rPr>
          <w:fldChar w:fldCharType="begin"/>
        </w:r>
        <w:r>
          <w:rPr>
            <w:noProof/>
            <w:webHidden/>
          </w:rPr>
          <w:instrText xml:space="preserve"> PAGEREF _Toc243759073 \h </w:instrText>
        </w:r>
        <w:r>
          <w:rPr>
            <w:noProof/>
            <w:webHidden/>
          </w:rPr>
        </w:r>
        <w:r>
          <w:rPr>
            <w:noProof/>
            <w:webHidden/>
          </w:rPr>
          <w:fldChar w:fldCharType="separate"/>
        </w:r>
        <w:r>
          <w:rPr>
            <w:noProof/>
            <w:webHidden/>
          </w:rPr>
          <w:t>45</w:t>
        </w:r>
        <w:r>
          <w:rPr>
            <w:noProof/>
            <w:webHidden/>
          </w:rPr>
          <w:fldChar w:fldCharType="end"/>
        </w:r>
      </w:hyperlink>
    </w:p>
    <w:p w14:paraId="431E75E5" w14:textId="1520906B"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74" w:history="1">
        <w:r w:rsidRPr="00E46C82">
          <w:rPr>
            <w:rStyle w:val="Hyperlink"/>
            <w:b/>
            <w:noProof/>
          </w:rPr>
          <w:t xml:space="preserve">Table </w:t>
        </w:r>
        <w:r w:rsidRPr="00E46C82">
          <w:rPr>
            <w:rStyle w:val="Hyperlink"/>
            <w:noProof/>
          </w:rPr>
          <w:t>33. Data dictionary of the cleaned dataset</w:t>
        </w:r>
        <w:r>
          <w:rPr>
            <w:noProof/>
            <w:webHidden/>
          </w:rPr>
          <w:tab/>
        </w:r>
        <w:r>
          <w:rPr>
            <w:noProof/>
            <w:webHidden/>
          </w:rPr>
          <w:fldChar w:fldCharType="begin"/>
        </w:r>
        <w:r>
          <w:rPr>
            <w:noProof/>
            <w:webHidden/>
          </w:rPr>
          <w:instrText xml:space="preserve"> PAGEREF _Toc243759074 \h </w:instrText>
        </w:r>
        <w:r>
          <w:rPr>
            <w:noProof/>
            <w:webHidden/>
          </w:rPr>
        </w:r>
        <w:r>
          <w:rPr>
            <w:noProof/>
            <w:webHidden/>
          </w:rPr>
          <w:fldChar w:fldCharType="separate"/>
        </w:r>
        <w:r>
          <w:rPr>
            <w:noProof/>
            <w:webHidden/>
          </w:rPr>
          <w:t>48</w:t>
        </w:r>
        <w:r>
          <w:rPr>
            <w:noProof/>
            <w:webHidden/>
          </w:rPr>
          <w:fldChar w:fldCharType="end"/>
        </w:r>
      </w:hyperlink>
    </w:p>
    <w:p w14:paraId="029DABF6" w14:textId="4B087059"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75" w:history="1">
        <w:r w:rsidRPr="00E46C82">
          <w:rPr>
            <w:rStyle w:val="Hyperlink"/>
            <w:b/>
            <w:noProof/>
          </w:rPr>
          <w:t xml:space="preserve">Table </w:t>
        </w:r>
        <w:r w:rsidRPr="00E46C82">
          <w:rPr>
            <w:rStyle w:val="Hyperlink"/>
            <w:noProof/>
          </w:rPr>
          <w:t>34. Data-quality assurance checklist</w:t>
        </w:r>
        <w:r>
          <w:rPr>
            <w:noProof/>
            <w:webHidden/>
          </w:rPr>
          <w:tab/>
        </w:r>
        <w:r>
          <w:rPr>
            <w:noProof/>
            <w:webHidden/>
          </w:rPr>
          <w:fldChar w:fldCharType="begin"/>
        </w:r>
        <w:r>
          <w:rPr>
            <w:noProof/>
            <w:webHidden/>
          </w:rPr>
          <w:instrText xml:space="preserve"> PAGEREF _Toc243759075 \h </w:instrText>
        </w:r>
        <w:r>
          <w:rPr>
            <w:noProof/>
            <w:webHidden/>
          </w:rPr>
        </w:r>
        <w:r>
          <w:rPr>
            <w:noProof/>
            <w:webHidden/>
          </w:rPr>
          <w:fldChar w:fldCharType="separate"/>
        </w:r>
        <w:r>
          <w:rPr>
            <w:noProof/>
            <w:webHidden/>
          </w:rPr>
          <w:t>50</w:t>
        </w:r>
        <w:r>
          <w:rPr>
            <w:noProof/>
            <w:webHidden/>
          </w:rPr>
          <w:fldChar w:fldCharType="end"/>
        </w:r>
      </w:hyperlink>
    </w:p>
    <w:p w14:paraId="75DAA0B4" w14:textId="0912A02A"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76" w:history="1">
        <w:r w:rsidRPr="00E46C82">
          <w:rPr>
            <w:rStyle w:val="Hyperlink"/>
            <w:b/>
            <w:noProof/>
          </w:rPr>
          <w:t xml:space="preserve">Table </w:t>
        </w:r>
        <w:r w:rsidRPr="00E46C82">
          <w:rPr>
            <w:rStyle w:val="Hyperlink"/>
            <w:noProof/>
          </w:rPr>
          <w:t>35. Automated validation rules and results (cleaned data)</w:t>
        </w:r>
        <w:r>
          <w:rPr>
            <w:noProof/>
            <w:webHidden/>
          </w:rPr>
          <w:tab/>
        </w:r>
        <w:r>
          <w:rPr>
            <w:noProof/>
            <w:webHidden/>
          </w:rPr>
          <w:fldChar w:fldCharType="begin"/>
        </w:r>
        <w:r>
          <w:rPr>
            <w:noProof/>
            <w:webHidden/>
          </w:rPr>
          <w:instrText xml:space="preserve"> PAGEREF _Toc243759076 \h </w:instrText>
        </w:r>
        <w:r>
          <w:rPr>
            <w:noProof/>
            <w:webHidden/>
          </w:rPr>
        </w:r>
        <w:r>
          <w:rPr>
            <w:noProof/>
            <w:webHidden/>
          </w:rPr>
          <w:fldChar w:fldCharType="separate"/>
        </w:r>
        <w:r>
          <w:rPr>
            <w:noProof/>
            <w:webHidden/>
          </w:rPr>
          <w:t>50</w:t>
        </w:r>
        <w:r>
          <w:rPr>
            <w:noProof/>
            <w:webHidden/>
          </w:rPr>
          <w:fldChar w:fldCharType="end"/>
        </w:r>
      </w:hyperlink>
    </w:p>
    <w:p w14:paraId="5F541D44" w14:textId="00AB792F"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77" w:history="1">
        <w:r w:rsidRPr="00E46C82">
          <w:rPr>
            <w:rStyle w:val="Hyperlink"/>
            <w:b/>
            <w:noProof/>
          </w:rPr>
          <w:t xml:space="preserve">Table </w:t>
        </w:r>
        <w:r w:rsidRPr="00E46C82">
          <w:rPr>
            <w:rStyle w:val="Hyperlink"/>
            <w:noProof/>
          </w:rPr>
          <w:t>36. KPI and metric formulas</w:t>
        </w:r>
        <w:r>
          <w:rPr>
            <w:noProof/>
            <w:webHidden/>
          </w:rPr>
          <w:tab/>
        </w:r>
        <w:r>
          <w:rPr>
            <w:noProof/>
            <w:webHidden/>
          </w:rPr>
          <w:fldChar w:fldCharType="begin"/>
        </w:r>
        <w:r>
          <w:rPr>
            <w:noProof/>
            <w:webHidden/>
          </w:rPr>
          <w:instrText xml:space="preserve"> PAGEREF _Toc243759077 \h </w:instrText>
        </w:r>
        <w:r>
          <w:rPr>
            <w:noProof/>
            <w:webHidden/>
          </w:rPr>
        </w:r>
        <w:r>
          <w:rPr>
            <w:noProof/>
            <w:webHidden/>
          </w:rPr>
          <w:fldChar w:fldCharType="separate"/>
        </w:r>
        <w:r>
          <w:rPr>
            <w:noProof/>
            <w:webHidden/>
          </w:rPr>
          <w:t>51</w:t>
        </w:r>
        <w:r>
          <w:rPr>
            <w:noProof/>
            <w:webHidden/>
          </w:rPr>
          <w:fldChar w:fldCharType="end"/>
        </w:r>
      </w:hyperlink>
    </w:p>
    <w:p w14:paraId="38F39EA2" w14:textId="43345405"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78" w:history="1">
        <w:r w:rsidRPr="00E46C82">
          <w:rPr>
            <w:rStyle w:val="Hyperlink"/>
            <w:b/>
            <w:noProof/>
          </w:rPr>
          <w:t xml:space="preserve">Table </w:t>
        </w:r>
        <w:r w:rsidRPr="00E46C82">
          <w:rPr>
            <w:rStyle w:val="Hyperlink"/>
            <w:noProof/>
          </w:rPr>
          <w:t>37. Full multivariable logistic regression (adjusted odds ratios)</w:t>
        </w:r>
        <w:r>
          <w:rPr>
            <w:noProof/>
            <w:webHidden/>
          </w:rPr>
          <w:tab/>
        </w:r>
        <w:r>
          <w:rPr>
            <w:noProof/>
            <w:webHidden/>
          </w:rPr>
          <w:fldChar w:fldCharType="begin"/>
        </w:r>
        <w:r>
          <w:rPr>
            <w:noProof/>
            <w:webHidden/>
          </w:rPr>
          <w:instrText xml:space="preserve"> PAGEREF _Toc243759078 \h </w:instrText>
        </w:r>
        <w:r>
          <w:rPr>
            <w:noProof/>
            <w:webHidden/>
          </w:rPr>
        </w:r>
        <w:r>
          <w:rPr>
            <w:noProof/>
            <w:webHidden/>
          </w:rPr>
          <w:fldChar w:fldCharType="separate"/>
        </w:r>
        <w:r>
          <w:rPr>
            <w:noProof/>
            <w:webHidden/>
          </w:rPr>
          <w:t>52</w:t>
        </w:r>
        <w:r>
          <w:rPr>
            <w:noProof/>
            <w:webHidden/>
          </w:rPr>
          <w:fldChar w:fldCharType="end"/>
        </w:r>
      </w:hyperlink>
    </w:p>
    <w:p w14:paraId="75197A06" w14:textId="05D2689D"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79" w:history="1">
        <w:r w:rsidRPr="00E46C82">
          <w:rPr>
            <w:rStyle w:val="Hyperlink"/>
            <w:b/>
            <w:noProof/>
          </w:rPr>
          <w:t xml:space="preserve">Table </w:t>
        </w:r>
        <w:r w:rsidRPr="00E46C82">
          <w:rPr>
            <w:rStyle w:val="Hyperlink"/>
            <w:noProof/>
          </w:rPr>
          <w:t>38. Spearman correlations for key variable pairs</w:t>
        </w:r>
        <w:r>
          <w:rPr>
            <w:noProof/>
            <w:webHidden/>
          </w:rPr>
          <w:tab/>
        </w:r>
        <w:r>
          <w:rPr>
            <w:noProof/>
            <w:webHidden/>
          </w:rPr>
          <w:fldChar w:fldCharType="begin"/>
        </w:r>
        <w:r>
          <w:rPr>
            <w:noProof/>
            <w:webHidden/>
          </w:rPr>
          <w:instrText xml:space="preserve"> PAGEREF _Toc243759079 \h </w:instrText>
        </w:r>
        <w:r>
          <w:rPr>
            <w:noProof/>
            <w:webHidden/>
          </w:rPr>
        </w:r>
        <w:r>
          <w:rPr>
            <w:noProof/>
            <w:webHidden/>
          </w:rPr>
          <w:fldChar w:fldCharType="separate"/>
        </w:r>
        <w:r>
          <w:rPr>
            <w:noProof/>
            <w:webHidden/>
          </w:rPr>
          <w:t>52</w:t>
        </w:r>
        <w:r>
          <w:rPr>
            <w:noProof/>
            <w:webHidden/>
          </w:rPr>
          <w:fldChar w:fldCharType="end"/>
        </w:r>
      </w:hyperlink>
    </w:p>
    <w:p w14:paraId="6D6B3BD4" w14:textId="5762DE76"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80" w:history="1">
        <w:r w:rsidRPr="00E46C82">
          <w:rPr>
            <w:rStyle w:val="Hyperlink"/>
            <w:b/>
            <w:noProof/>
          </w:rPr>
          <w:t xml:space="preserve">Table </w:t>
        </w:r>
        <w:r w:rsidRPr="00E46C82">
          <w:rPr>
            <w:rStyle w:val="Hyperlink"/>
            <w:noProof/>
          </w:rPr>
          <w:t>39. Chi-square assumption check (expected cell counts)</w:t>
        </w:r>
        <w:r>
          <w:rPr>
            <w:noProof/>
            <w:webHidden/>
          </w:rPr>
          <w:tab/>
        </w:r>
        <w:r>
          <w:rPr>
            <w:noProof/>
            <w:webHidden/>
          </w:rPr>
          <w:fldChar w:fldCharType="begin"/>
        </w:r>
        <w:r>
          <w:rPr>
            <w:noProof/>
            <w:webHidden/>
          </w:rPr>
          <w:instrText xml:space="preserve"> PAGEREF _Toc243759080 \h </w:instrText>
        </w:r>
        <w:r>
          <w:rPr>
            <w:noProof/>
            <w:webHidden/>
          </w:rPr>
        </w:r>
        <w:r>
          <w:rPr>
            <w:noProof/>
            <w:webHidden/>
          </w:rPr>
          <w:fldChar w:fldCharType="separate"/>
        </w:r>
        <w:r>
          <w:rPr>
            <w:noProof/>
            <w:webHidden/>
          </w:rPr>
          <w:t>52</w:t>
        </w:r>
        <w:r>
          <w:rPr>
            <w:noProof/>
            <w:webHidden/>
          </w:rPr>
          <w:fldChar w:fldCharType="end"/>
        </w:r>
      </w:hyperlink>
    </w:p>
    <w:p w14:paraId="45E31366" w14:textId="3B8DD510"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81" w:history="1">
        <w:r w:rsidRPr="00E46C82">
          <w:rPr>
            <w:rStyle w:val="Hyperlink"/>
            <w:b/>
            <w:noProof/>
          </w:rPr>
          <w:t xml:space="preserve">Table </w:t>
        </w:r>
        <w:r w:rsidRPr="00E46C82">
          <w:rPr>
            <w:rStyle w:val="Hyperlink"/>
            <w:noProof/>
          </w:rPr>
          <w:t>40. Permutation importance (validation set, top 15)</w:t>
        </w:r>
        <w:r>
          <w:rPr>
            <w:noProof/>
            <w:webHidden/>
          </w:rPr>
          <w:tab/>
        </w:r>
        <w:r>
          <w:rPr>
            <w:noProof/>
            <w:webHidden/>
          </w:rPr>
          <w:fldChar w:fldCharType="begin"/>
        </w:r>
        <w:r>
          <w:rPr>
            <w:noProof/>
            <w:webHidden/>
          </w:rPr>
          <w:instrText xml:space="preserve"> PAGEREF _Toc243759081 \h </w:instrText>
        </w:r>
        <w:r>
          <w:rPr>
            <w:noProof/>
            <w:webHidden/>
          </w:rPr>
        </w:r>
        <w:r>
          <w:rPr>
            <w:noProof/>
            <w:webHidden/>
          </w:rPr>
          <w:fldChar w:fldCharType="separate"/>
        </w:r>
        <w:r>
          <w:rPr>
            <w:noProof/>
            <w:webHidden/>
          </w:rPr>
          <w:t>54</w:t>
        </w:r>
        <w:r>
          <w:rPr>
            <w:noProof/>
            <w:webHidden/>
          </w:rPr>
          <w:fldChar w:fldCharType="end"/>
        </w:r>
      </w:hyperlink>
    </w:p>
    <w:p w14:paraId="336C12BD" w14:textId="152009EE"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82" w:history="1">
        <w:r w:rsidRPr="00E46C82">
          <w:rPr>
            <w:rStyle w:val="Hyperlink"/>
            <w:b/>
            <w:noProof/>
          </w:rPr>
          <w:t xml:space="preserve">Table </w:t>
        </w:r>
        <w:r w:rsidRPr="00E46C82">
          <w:rPr>
            <w:rStyle w:val="Hyperlink"/>
            <w:noProof/>
          </w:rPr>
          <w:t>41. Largest coefficients of the regularised logistic regression (reference model)</w:t>
        </w:r>
        <w:r>
          <w:rPr>
            <w:noProof/>
            <w:webHidden/>
          </w:rPr>
          <w:tab/>
        </w:r>
        <w:r>
          <w:rPr>
            <w:noProof/>
            <w:webHidden/>
          </w:rPr>
          <w:fldChar w:fldCharType="begin"/>
        </w:r>
        <w:r>
          <w:rPr>
            <w:noProof/>
            <w:webHidden/>
          </w:rPr>
          <w:instrText xml:space="preserve"> PAGEREF _Toc243759082 \h </w:instrText>
        </w:r>
        <w:r>
          <w:rPr>
            <w:noProof/>
            <w:webHidden/>
          </w:rPr>
        </w:r>
        <w:r>
          <w:rPr>
            <w:noProof/>
            <w:webHidden/>
          </w:rPr>
          <w:fldChar w:fldCharType="separate"/>
        </w:r>
        <w:r>
          <w:rPr>
            <w:noProof/>
            <w:webHidden/>
          </w:rPr>
          <w:t>54</w:t>
        </w:r>
        <w:r>
          <w:rPr>
            <w:noProof/>
            <w:webHidden/>
          </w:rPr>
          <w:fldChar w:fldCharType="end"/>
        </w:r>
      </w:hyperlink>
    </w:p>
    <w:p w14:paraId="5417989A" w14:textId="20CC3B4A"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83" w:history="1">
        <w:r w:rsidRPr="00E46C82">
          <w:rPr>
            <w:rStyle w:val="Hyperlink"/>
            <w:b/>
            <w:noProof/>
          </w:rPr>
          <w:t xml:space="preserve">Table </w:t>
        </w:r>
        <w:r w:rsidRPr="00E46C82">
          <w:rPr>
            <w:rStyle w:val="Hyperlink"/>
            <w:noProof/>
          </w:rPr>
          <w:t>42. Model card summary</w:t>
        </w:r>
        <w:r>
          <w:rPr>
            <w:noProof/>
            <w:webHidden/>
          </w:rPr>
          <w:tab/>
        </w:r>
        <w:r>
          <w:rPr>
            <w:noProof/>
            <w:webHidden/>
          </w:rPr>
          <w:fldChar w:fldCharType="begin"/>
        </w:r>
        <w:r>
          <w:rPr>
            <w:noProof/>
            <w:webHidden/>
          </w:rPr>
          <w:instrText xml:space="preserve"> PAGEREF _Toc243759083 \h </w:instrText>
        </w:r>
        <w:r>
          <w:rPr>
            <w:noProof/>
            <w:webHidden/>
          </w:rPr>
        </w:r>
        <w:r>
          <w:rPr>
            <w:noProof/>
            <w:webHidden/>
          </w:rPr>
          <w:fldChar w:fldCharType="separate"/>
        </w:r>
        <w:r>
          <w:rPr>
            <w:noProof/>
            <w:webHidden/>
          </w:rPr>
          <w:t>54</w:t>
        </w:r>
        <w:r>
          <w:rPr>
            <w:noProof/>
            <w:webHidden/>
          </w:rPr>
          <w:fldChar w:fldCharType="end"/>
        </w:r>
      </w:hyperlink>
    </w:p>
    <w:p w14:paraId="284631C6" w14:textId="0850C856"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84" w:history="1">
        <w:r w:rsidRPr="00E46C82">
          <w:rPr>
            <w:rStyle w:val="Hyperlink"/>
            <w:b/>
            <w:noProof/>
          </w:rPr>
          <w:t xml:space="preserve">Table </w:t>
        </w:r>
        <w:r w:rsidRPr="00E46C82">
          <w:rPr>
            <w:rStyle w:val="Hyperlink"/>
            <w:noProof/>
          </w:rPr>
          <w:t>43. Self-assessment of the approach</w:t>
        </w:r>
        <w:r>
          <w:rPr>
            <w:noProof/>
            <w:webHidden/>
          </w:rPr>
          <w:tab/>
        </w:r>
        <w:r>
          <w:rPr>
            <w:noProof/>
            <w:webHidden/>
          </w:rPr>
          <w:fldChar w:fldCharType="begin"/>
        </w:r>
        <w:r>
          <w:rPr>
            <w:noProof/>
            <w:webHidden/>
          </w:rPr>
          <w:instrText xml:space="preserve"> PAGEREF _Toc243759084 \h </w:instrText>
        </w:r>
        <w:r>
          <w:rPr>
            <w:noProof/>
            <w:webHidden/>
          </w:rPr>
        </w:r>
        <w:r>
          <w:rPr>
            <w:noProof/>
            <w:webHidden/>
          </w:rPr>
          <w:fldChar w:fldCharType="separate"/>
        </w:r>
        <w:r>
          <w:rPr>
            <w:noProof/>
            <w:webHidden/>
          </w:rPr>
          <w:t>57</w:t>
        </w:r>
        <w:r>
          <w:rPr>
            <w:noProof/>
            <w:webHidden/>
          </w:rPr>
          <w:fldChar w:fldCharType="end"/>
        </w:r>
      </w:hyperlink>
    </w:p>
    <w:p w14:paraId="27F04D00" w14:textId="25EC0691" w:rsidR="00740FB5" w:rsidRDefault="00740FB5">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085" w:history="1">
        <w:r w:rsidRPr="00E46C82">
          <w:rPr>
            <w:rStyle w:val="Hyperlink"/>
            <w:b/>
            <w:noProof/>
          </w:rPr>
          <w:t xml:space="preserve">Table </w:t>
        </w:r>
        <w:r w:rsidRPr="00E46C82">
          <w:rPr>
            <w:rStyle w:val="Hyperlink"/>
            <w:noProof/>
          </w:rPr>
          <w:t>44. Career development plan</w:t>
        </w:r>
        <w:r>
          <w:rPr>
            <w:noProof/>
            <w:webHidden/>
          </w:rPr>
          <w:tab/>
        </w:r>
        <w:r>
          <w:rPr>
            <w:noProof/>
            <w:webHidden/>
          </w:rPr>
          <w:fldChar w:fldCharType="begin"/>
        </w:r>
        <w:r>
          <w:rPr>
            <w:noProof/>
            <w:webHidden/>
          </w:rPr>
          <w:instrText xml:space="preserve"> PAGEREF _Toc243759085 \h </w:instrText>
        </w:r>
        <w:r>
          <w:rPr>
            <w:noProof/>
            <w:webHidden/>
          </w:rPr>
        </w:r>
        <w:r>
          <w:rPr>
            <w:noProof/>
            <w:webHidden/>
          </w:rPr>
          <w:fldChar w:fldCharType="separate"/>
        </w:r>
        <w:r>
          <w:rPr>
            <w:noProof/>
            <w:webHidden/>
          </w:rPr>
          <w:t>59</w:t>
        </w:r>
        <w:r>
          <w:rPr>
            <w:noProof/>
            <w:webHidden/>
          </w:rPr>
          <w:fldChar w:fldCharType="end"/>
        </w:r>
      </w:hyperlink>
    </w:p>
    <w:p w14:paraId="7815472D" w14:textId="48C6CB32" w:rsidR="00787600" w:rsidRDefault="0017605C">
      <w:r>
        <w:fldChar w:fldCharType="end"/>
      </w:r>
    </w:p>
    <w:p w14:paraId="63588DE5" w14:textId="77777777" w:rsidR="00787600" w:rsidRDefault="0017605C">
      <w:r>
        <w:br w:type="page"/>
      </w:r>
    </w:p>
    <w:p w14:paraId="57487078" w14:textId="77777777" w:rsidR="00787600" w:rsidRDefault="0017605C">
      <w:pPr>
        <w:pStyle w:val="Heading1"/>
      </w:pPr>
      <w:bookmarkStart w:id="0" w:name="_Toc243758924"/>
      <w:r>
        <w:lastRenderedPageBreak/>
        <w:t>1. Executive Summary</w:t>
      </w:r>
      <w:bookmarkEnd w:id="0"/>
    </w:p>
    <w:p w14:paraId="110F831D" w14:textId="77777777" w:rsidR="00787600" w:rsidRDefault="0017605C">
      <w:pPr>
        <w:jc w:val="both"/>
      </w:pPr>
      <w:r>
        <w:t>This report documents a complete, reproducible healthcare analytics project carried out across a six-week internship plan. It analyses 101,766 real, de-identified inpatient encounters of patients with diabetes from 130 US hospitals (1999–2008), published by the UCI Machine Learning Repository under a CC BY 4.0 licence. The project asks which patients are readmitted within 30 days of discharge, how hospital resources are used, and whether a model can usefully rank readmission risk at discharge.</w:t>
      </w:r>
    </w:p>
    <w:p w14:paraId="1B25A902" w14:textId="77777777" w:rsidR="00787600" w:rsidRDefault="0017605C">
      <w:r>
        <w:t>Key results (all calculated from the data in this project):</w:t>
      </w:r>
    </w:p>
    <w:p w14:paraId="0ED1716B" w14:textId="77777777" w:rsidR="00787600" w:rsidRDefault="0017605C">
      <w:pPr>
        <w:pStyle w:val="ListBullet"/>
      </w:pPr>
      <w:r>
        <w:rPr>
          <w:b/>
        </w:rPr>
        <w:t xml:space="preserve">Readmission burden. </w:t>
      </w:r>
      <w:r>
        <w:t>Among 69,970 patients (first eligible encounter each; deaths and hospice discharges excluded), 6,277 were readmitted within 30 days: 9.0% (95% CI 8.8%–9.2%). Across all encounters the rate was 11.2%, and 16.7% for repeat encounters.</w:t>
      </w:r>
    </w:p>
    <w:p w14:paraId="13F8D87C" w14:textId="77777777" w:rsidR="00787600" w:rsidRDefault="0017605C">
      <w:pPr>
        <w:pStyle w:val="ListBullet"/>
      </w:pPr>
      <w:r>
        <w:rPr>
          <w:b/>
        </w:rPr>
        <w:t xml:space="preserve">Discharge destination is the strongest signal. </w:t>
      </w:r>
      <w:r>
        <w:t>Patients discharged to a skilled-nursing or other inpatient/rehabilitation facility were readmitted at 15.2% versus 7.5% for other destinations (risk ratio 2.03, 95% CI 1.93–2.13); the association persisted after adjustment (adjusted OR 2.95 for rehabilitation/other inpatient facilities versus home).</w:t>
      </w:r>
    </w:p>
    <w:p w14:paraId="4C95D2E1" w14:textId="77777777" w:rsidR="00787600" w:rsidRDefault="0017605C">
      <w:pPr>
        <w:pStyle w:val="ListBullet"/>
      </w:pPr>
      <w:r>
        <w:rPr>
          <w:b/>
        </w:rPr>
        <w:t xml:space="preserve">Prior utilisation matters. </w:t>
      </w:r>
      <w:r>
        <w:t>Patients with at least one inpatient admission in the previous year had a 30-day rate of 15.4% versus 8.1% (RR 1.90); each additional prior admission carried an adjusted OR of 1.42.</w:t>
      </w:r>
    </w:p>
    <w:p w14:paraId="2AC7E6AB" w14:textId="77777777" w:rsidR="00787600" w:rsidRDefault="0017605C">
      <w:pPr>
        <w:pStyle w:val="ListBullet"/>
      </w:pPr>
      <w:r>
        <w:rPr>
          <w:b/>
        </w:rPr>
        <w:t xml:space="preserve">HbA1c was rarely measured. </w:t>
      </w:r>
      <w:r>
        <w:t>Only 18.4% of patients had HbA1c tested during the stay. Testing was associated with modestly lower readmission (adjusted OR 0.92, 95% CI 0.85–0.99), and the association differed by primary diagnosis (interaction p = 0.009), consistent with Strack et al. (2014). This is an association, not evidence that testing prevents readmission.</w:t>
      </w:r>
    </w:p>
    <w:p w14:paraId="51E8FB4C" w14:textId="77777777" w:rsidR="00787600" w:rsidRDefault="0017605C">
      <w:pPr>
        <w:pStyle w:val="ListBullet"/>
      </w:pPr>
      <w:r>
        <w:rPr>
          <w:b/>
        </w:rPr>
        <w:t xml:space="preserve">Resource use. </w:t>
      </w:r>
      <w:r>
        <w:t>Mean length of stay was 4.27 days (median 3); circulatory conditions consumed 29.8% of 299,000 bed-days. Stays of 7 days or more were associated with a higher 30-day rate (11.7% vs 8.3%).</w:t>
      </w:r>
    </w:p>
    <w:p w14:paraId="71FD6FE4" w14:textId="77777777" w:rsidR="00787600" w:rsidRDefault="0017605C">
      <w:pPr>
        <w:pStyle w:val="ListBullet"/>
      </w:pPr>
      <w:r>
        <w:rPr>
          <w:b/>
        </w:rPr>
        <w:t xml:space="preserve">Predictive model. </w:t>
      </w:r>
      <w:r>
        <w:t>A tuned random forest achieved a test ROC-AUC of 0.649 (95% CI 0.634–0.664) and PR-AUC 0.174 against a prevalence of 9.0%. Flagging the highest-risk 20% of patients would identify 36.8% of readmissions with a positive predictive value of 17.0%. Discrimination is modest; the model is suitable for learning and population-level exploration, not for clinical decisions.</w:t>
      </w:r>
    </w:p>
    <w:p w14:paraId="22BA8381" w14:textId="77777777" w:rsidR="00787600" w:rsidRDefault="0017605C">
      <w:pPr>
        <w:pStyle w:val="ListBullet"/>
      </w:pPr>
      <w:r>
        <w:rPr>
          <w:b/>
        </w:rPr>
        <w:t xml:space="preserve">Data quality. </w:t>
      </w:r>
      <w:r>
        <w:t>Raw cell completeness was 95.8%; weight was 96.9% missing and was dropped. All 44 automated validation rules passed after cleaning, but clinical accuracy could not be verified against source records.</w:t>
      </w:r>
    </w:p>
    <w:p w14:paraId="6853A123" w14:textId="77777777" w:rsidR="00787600" w:rsidRDefault="0017605C">
      <w:pPr>
        <w:jc w:val="both"/>
      </w:pPr>
      <w:r>
        <w:t>Priority recommendations (Section 15) are: strengthen transitions of care for facility discharges; trigger early discharge planning and prompt follow-up for patients with prior-year admissions; audit and pilot more consistent HbA1c assessment; improve documentation of weight, specialty and payer; and keep any risk model in a supervised, locally validated pilot with subgroup monitoring.</w:t>
      </w:r>
    </w:p>
    <w:p w14:paraId="6B599B2C" w14:textId="77777777" w:rsidR="00787600" w:rsidRDefault="0017605C">
      <w:pPr>
        <w:jc w:val="both"/>
      </w:pPr>
      <w:r>
        <w:rPr>
          <w:i/>
        </w:rPr>
        <w:t>What was not done: no Power BI .pbix file could be produced (Power BI Desktop cannot be automated here), so an interactive HTML dashboard plus a complete Power BI build pack (data model, DAX, step-by-step guide) is provided instead. No time-trend or hospital-level comparison was possible because the public dataset contains no admission dates or hospital identifiers. The personal learning reflection in Appendix G (Part B) is left for the intern to write in their own words.</w:t>
      </w:r>
    </w:p>
    <w:p w14:paraId="67A2D08E" w14:textId="77777777" w:rsidR="00787600" w:rsidRDefault="0017605C">
      <w:r>
        <w:br w:type="page"/>
      </w:r>
    </w:p>
    <w:p w14:paraId="6C27D53D" w14:textId="77777777" w:rsidR="00787600" w:rsidRDefault="0017605C">
      <w:pPr>
        <w:pStyle w:val="Heading1"/>
      </w:pPr>
      <w:bookmarkStart w:id="1" w:name="_Toc243758925"/>
      <w:r>
        <w:lastRenderedPageBreak/>
        <w:t>2. Introduction and Healthcare Problem Statement</w:t>
      </w:r>
      <w:bookmarkEnd w:id="1"/>
    </w:p>
    <w:p w14:paraId="4F2C7673" w14:textId="77777777" w:rsidR="00787600" w:rsidRDefault="0017605C">
      <w:pPr>
        <w:pStyle w:val="Heading2"/>
      </w:pPr>
      <w:bookmarkStart w:id="2" w:name="_Toc243758926"/>
      <w:r>
        <w:t>2.1 Background</w:t>
      </w:r>
      <w:bookmarkEnd w:id="2"/>
    </w:p>
    <w:p w14:paraId="77C90C31" w14:textId="77777777" w:rsidR="00787600" w:rsidRDefault="0017605C">
      <w:pPr>
        <w:jc w:val="both"/>
      </w:pPr>
      <w:r>
        <w:t>Unplanned hospital readmissions are costly for health systems and distressing for patients. In the US Medicare fee-for-service population, about one in five discharged patients was rehospitalised within 30 days (Jencks et al., 2009), and the Centers for Medicare &amp; Medicaid Services (CMS) penalises hospitals with excess readmissions through the Hospital Readmissions Reduction Program (HRRP; CMS, 2026). Diabetes is a common comorbidity in hospitalised adults, and inconsistent inpatient diabetes management has</w:t>
      </w:r>
      <w:r>
        <w:t xml:space="preserve"> been linked to readmission risk (Strack et al., 2014). These figures are external context; the findings in later sections come from this project's own analysis.</w:t>
      </w:r>
    </w:p>
    <w:p w14:paraId="76E59BA6" w14:textId="77777777" w:rsidR="00787600" w:rsidRDefault="0017605C">
      <w:pPr>
        <w:pStyle w:val="Heading2"/>
      </w:pPr>
      <w:bookmarkStart w:id="3" w:name="_Toc243758927"/>
      <w:r>
        <w:t>2.2 Problem statement</w:t>
      </w:r>
      <w:bookmarkEnd w:id="3"/>
    </w:p>
    <w:p w14:paraId="61912637" w14:textId="77777777" w:rsidR="00787600" w:rsidRDefault="0017605C">
      <w:pPr>
        <w:jc w:val="both"/>
      </w:pPr>
      <w:r>
        <w:t>A hospital quality team wants to know (a) how often diabetic inpatients return within 30 days, (b) which patient, clinical and care-process factors are associated with early readmission, (c) where inpatient resources are concentrated, and (d) whether readily available discharge data can rank patients by readmission risk well enough to prioritise follow-up. Without this evidence, transition-of-care resources are spread uniformly rather than targeted.</w:t>
      </w:r>
    </w:p>
    <w:p w14:paraId="1873F003" w14:textId="77777777" w:rsidR="00787600" w:rsidRDefault="0017605C">
      <w:pPr>
        <w:pStyle w:val="Heading2"/>
      </w:pPr>
      <w:bookmarkStart w:id="4" w:name="_Toc243758928"/>
      <w:r>
        <w:t>2.3 Business justification</w:t>
      </w:r>
      <w:bookmarkEnd w:id="4"/>
    </w:p>
    <w:p w14:paraId="32CB6960" w14:textId="77777777" w:rsidR="00787600" w:rsidRDefault="0017605C">
      <w:pPr>
        <w:pStyle w:val="ListBullet"/>
      </w:pPr>
      <w:r>
        <w:t>Readmissions consume beds and staff time that could serve new admissions.</w:t>
      </w:r>
    </w:p>
    <w:p w14:paraId="409649E3" w14:textId="77777777" w:rsidR="00787600" w:rsidRDefault="0017605C">
      <w:pPr>
        <w:pStyle w:val="ListBullet"/>
      </w:pPr>
      <w:r>
        <w:t>Readmission performance is a publicly reported, payment-linked quality measure in several systems (e.g., HRRP).</w:t>
      </w:r>
    </w:p>
    <w:p w14:paraId="609D6447" w14:textId="77777777" w:rsidR="00787600" w:rsidRDefault="0017605C">
      <w:pPr>
        <w:pStyle w:val="ListBullet"/>
      </w:pPr>
      <w:r>
        <w:t>Targeted discharge interventions have reduced readmissions in randomised trials (Jack et al., 2009; Naylor et al., 1999; Leppin et al., 2014), but they need a way to decide whom to target.</w:t>
      </w:r>
    </w:p>
    <w:p w14:paraId="111CD754" w14:textId="77777777" w:rsidR="00787600" w:rsidRDefault="0017605C">
      <w:pPr>
        <w:pStyle w:val="ListBullet"/>
      </w:pPr>
      <w:r>
        <w:t>A reproducible analytics pipeline can be re-run on local data, turning a one-off study into a monitoring capability.</w:t>
      </w:r>
    </w:p>
    <w:p w14:paraId="1A7D7BB2" w14:textId="77777777" w:rsidR="00787600" w:rsidRDefault="0017605C">
      <w:pPr>
        <w:pStyle w:val="Heading2"/>
      </w:pPr>
      <w:bookmarkStart w:id="5" w:name="_Toc243758929"/>
      <w:r>
        <w:t>2.4 Decisions the analysis supports</w:t>
      </w:r>
      <w:bookmarkEnd w:id="5"/>
    </w:p>
    <w:p w14:paraId="5AFF2EC2" w14:textId="77777777" w:rsidR="00787600" w:rsidRDefault="0017605C">
      <w:pPr>
        <w:pStyle w:val="ListBullet"/>
      </w:pPr>
      <w:r>
        <w:t>Which discharge groups should receive enhanced transition-of-care support.</w:t>
      </w:r>
    </w:p>
    <w:p w14:paraId="0AB1B32E" w14:textId="77777777" w:rsidR="00787600" w:rsidRDefault="0017605C">
      <w:pPr>
        <w:pStyle w:val="ListBullet"/>
      </w:pPr>
      <w:r>
        <w:t>Whether to standardise HbA1c assessment for admitted patients with diabetes.</w:t>
      </w:r>
    </w:p>
    <w:p w14:paraId="5E3391FF" w14:textId="77777777" w:rsidR="00787600" w:rsidRDefault="0017605C">
      <w:pPr>
        <w:pStyle w:val="ListBullet"/>
      </w:pPr>
      <w:r>
        <w:t>Where bed-day consumption is concentrated (for length-of-stay review).</w:t>
      </w:r>
    </w:p>
    <w:p w14:paraId="7B74DCDE" w14:textId="77777777" w:rsidR="00787600" w:rsidRDefault="0017605C">
      <w:pPr>
        <w:pStyle w:val="ListBullet"/>
      </w:pPr>
      <w:r>
        <w:t>Whether a risk score is accurate and fair enough to justify a supervised pilot.</w:t>
      </w:r>
    </w:p>
    <w:p w14:paraId="4D4A2CCE" w14:textId="77777777" w:rsidR="00787600" w:rsidRDefault="0017605C">
      <w:pPr>
        <w:pStyle w:val="ListBullet"/>
      </w:pPr>
      <w:r>
        <w:t>Which data-capture gaps to close before more advanced analytics.</w:t>
      </w:r>
    </w:p>
    <w:p w14:paraId="31A5B3ED" w14:textId="77777777" w:rsidR="00787600" w:rsidRDefault="0017605C">
      <w:r>
        <w:br w:type="page"/>
      </w:r>
    </w:p>
    <w:p w14:paraId="3CF463D0" w14:textId="77777777" w:rsidR="00787600" w:rsidRDefault="0017605C">
      <w:pPr>
        <w:pStyle w:val="Heading1"/>
      </w:pPr>
      <w:bookmarkStart w:id="6" w:name="_Toc243758930"/>
      <w:r>
        <w:lastRenderedPageBreak/>
        <w:t>3. Project Vision, Objectives, Scope and Research Questions</w:t>
      </w:r>
      <w:bookmarkEnd w:id="6"/>
    </w:p>
    <w:p w14:paraId="06A5FECE" w14:textId="77777777" w:rsidR="00787600" w:rsidRDefault="0017605C">
      <w:pPr>
        <w:pStyle w:val="Heading2"/>
      </w:pPr>
      <w:bookmarkStart w:id="7" w:name="_Toc243758931"/>
      <w:r>
        <w:t>3.1 Vision</w:t>
      </w:r>
      <w:bookmarkEnd w:id="7"/>
    </w:p>
    <w:p w14:paraId="292CC8F4" w14:textId="77777777" w:rsidR="00787600" w:rsidRDefault="0017605C">
      <w:pPr>
        <w:jc w:val="both"/>
      </w:pPr>
      <w:r>
        <w:t>To give clinical and operational leaders a transparent, reproducible and ethically governed evidence base on diabetic inpatient readmissions and resource use that can be refreshed with local data.</w:t>
      </w:r>
    </w:p>
    <w:p w14:paraId="3626013F" w14:textId="77777777" w:rsidR="00787600" w:rsidRDefault="0017605C">
      <w:pPr>
        <w:pStyle w:val="Heading2"/>
      </w:pPr>
      <w:bookmarkStart w:id="8" w:name="_Toc243758932"/>
      <w:r>
        <w:t>3.2 Measurable objectives</w:t>
      </w:r>
      <w:bookmarkEnd w:id="8"/>
    </w:p>
    <w:p w14:paraId="6B0AA819" w14:textId="168D390C" w:rsidR="00787600" w:rsidRDefault="0017605C">
      <w:pPr>
        <w:pStyle w:val="Caption"/>
        <w:keepNext/>
      </w:pPr>
      <w:bookmarkStart w:id="9" w:name="_Toc243759042"/>
      <w:r>
        <w:rPr>
          <w:b/>
        </w:rPr>
        <w:t xml:space="preserve">Table </w:t>
      </w:r>
      <w:r>
        <w:fldChar w:fldCharType="begin"/>
      </w:r>
      <w:r>
        <w:instrText xml:space="preserve"> SEQ Table \* ARABIC </w:instrText>
      </w:r>
      <w:r>
        <w:fldChar w:fldCharType="separate"/>
      </w:r>
      <w:r w:rsidR="00740FB5">
        <w:rPr>
          <w:noProof/>
        </w:rPr>
        <w:t>1</w:t>
      </w:r>
      <w:r>
        <w:fldChar w:fldCharType="end"/>
      </w:r>
      <w:r>
        <w:t>. Project objectives and measures of success</w:t>
      </w:r>
      <w:bookmarkEnd w:id="9"/>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680"/>
        <w:gridCol w:w="3515"/>
        <w:gridCol w:w="3402"/>
        <w:gridCol w:w="1814"/>
      </w:tblGrid>
      <w:tr w:rsidR="00787600" w14:paraId="711D72EF" w14:textId="77777777">
        <w:trPr>
          <w:tblHeader/>
          <w:jc w:val="center"/>
        </w:trPr>
        <w:tc>
          <w:tcPr>
            <w:tcW w:w="680" w:type="dxa"/>
            <w:shd w:val="clear" w:color="auto" w:fill="1C5CAB"/>
          </w:tcPr>
          <w:p w14:paraId="12DFBB99" w14:textId="77777777" w:rsidR="00787600" w:rsidRDefault="0017605C">
            <w:pPr>
              <w:spacing w:after="0" w:line="240" w:lineRule="auto"/>
            </w:pPr>
            <w:r>
              <w:rPr>
                <w:b/>
                <w:color w:val="FFFFFF"/>
                <w:sz w:val="17"/>
              </w:rPr>
              <w:t>ID</w:t>
            </w:r>
          </w:p>
        </w:tc>
        <w:tc>
          <w:tcPr>
            <w:tcW w:w="3515" w:type="dxa"/>
            <w:shd w:val="clear" w:color="auto" w:fill="1C5CAB"/>
          </w:tcPr>
          <w:p w14:paraId="2C2CA171" w14:textId="77777777" w:rsidR="00787600" w:rsidRDefault="0017605C">
            <w:pPr>
              <w:spacing w:after="0" w:line="240" w:lineRule="auto"/>
            </w:pPr>
            <w:r>
              <w:rPr>
                <w:b/>
                <w:color w:val="FFFFFF"/>
                <w:sz w:val="17"/>
              </w:rPr>
              <w:t>Objective</w:t>
            </w:r>
          </w:p>
        </w:tc>
        <w:tc>
          <w:tcPr>
            <w:tcW w:w="3402" w:type="dxa"/>
            <w:shd w:val="clear" w:color="auto" w:fill="1C5CAB"/>
          </w:tcPr>
          <w:p w14:paraId="473A431E" w14:textId="77777777" w:rsidR="00787600" w:rsidRDefault="0017605C">
            <w:pPr>
              <w:spacing w:after="0" w:line="240" w:lineRule="auto"/>
            </w:pPr>
            <w:r>
              <w:rPr>
                <w:b/>
                <w:color w:val="FFFFFF"/>
                <w:sz w:val="17"/>
              </w:rPr>
              <w:t>Success measure</w:t>
            </w:r>
          </w:p>
        </w:tc>
        <w:tc>
          <w:tcPr>
            <w:tcW w:w="1814" w:type="dxa"/>
            <w:shd w:val="clear" w:color="auto" w:fill="1C5CAB"/>
          </w:tcPr>
          <w:p w14:paraId="212DB24A" w14:textId="77777777" w:rsidR="00787600" w:rsidRDefault="0017605C">
            <w:pPr>
              <w:spacing w:after="0" w:line="240" w:lineRule="auto"/>
            </w:pPr>
            <w:r>
              <w:rPr>
                <w:b/>
                <w:color w:val="FFFFFF"/>
                <w:sz w:val="17"/>
              </w:rPr>
              <w:t>Status</w:t>
            </w:r>
          </w:p>
        </w:tc>
      </w:tr>
      <w:tr w:rsidR="00787600" w14:paraId="4D519728" w14:textId="77777777">
        <w:trPr>
          <w:jc w:val="center"/>
        </w:trPr>
        <w:tc>
          <w:tcPr>
            <w:tcW w:w="680" w:type="dxa"/>
          </w:tcPr>
          <w:p w14:paraId="11CF218E" w14:textId="77777777" w:rsidR="00787600" w:rsidRDefault="0017605C">
            <w:pPr>
              <w:spacing w:after="0" w:line="240" w:lineRule="auto"/>
            </w:pPr>
            <w:r>
              <w:rPr>
                <w:sz w:val="17"/>
              </w:rPr>
              <w:t>O1</w:t>
            </w:r>
          </w:p>
        </w:tc>
        <w:tc>
          <w:tcPr>
            <w:tcW w:w="3515" w:type="dxa"/>
          </w:tcPr>
          <w:p w14:paraId="5246F942" w14:textId="77777777" w:rsidR="00787600" w:rsidRDefault="0017605C">
            <w:pPr>
              <w:spacing w:after="0" w:line="240" w:lineRule="auto"/>
            </w:pPr>
            <w:r>
              <w:rPr>
                <w:sz w:val="17"/>
              </w:rPr>
              <w:t>Acquire and document a real, licensed healthcare dataset</w:t>
            </w:r>
          </w:p>
        </w:tc>
        <w:tc>
          <w:tcPr>
            <w:tcW w:w="3402" w:type="dxa"/>
          </w:tcPr>
          <w:p w14:paraId="07D54D6B" w14:textId="77777777" w:rsidR="00787600" w:rsidRDefault="0017605C">
            <w:pPr>
              <w:spacing w:after="0" w:line="240" w:lineRule="auto"/>
            </w:pPr>
            <w:r>
              <w:rPr>
                <w:sz w:val="17"/>
              </w:rPr>
              <w:t>Source, licence, checksum and schema recorded</w:t>
            </w:r>
          </w:p>
        </w:tc>
        <w:tc>
          <w:tcPr>
            <w:tcW w:w="1814" w:type="dxa"/>
          </w:tcPr>
          <w:p w14:paraId="1D07BFB0" w14:textId="77777777" w:rsidR="00787600" w:rsidRDefault="0017605C">
            <w:pPr>
              <w:spacing w:after="0" w:line="240" w:lineRule="auto"/>
            </w:pPr>
            <w:r>
              <w:rPr>
                <w:sz w:val="17"/>
              </w:rPr>
              <w:t>Achieved</w:t>
            </w:r>
          </w:p>
        </w:tc>
      </w:tr>
      <w:tr w:rsidR="00787600" w14:paraId="4158A341" w14:textId="77777777">
        <w:trPr>
          <w:jc w:val="center"/>
        </w:trPr>
        <w:tc>
          <w:tcPr>
            <w:tcW w:w="680" w:type="dxa"/>
            <w:shd w:val="clear" w:color="auto" w:fill="F2F6FB"/>
          </w:tcPr>
          <w:p w14:paraId="4E20B9AA" w14:textId="77777777" w:rsidR="00787600" w:rsidRDefault="0017605C">
            <w:pPr>
              <w:spacing w:after="0" w:line="240" w:lineRule="auto"/>
            </w:pPr>
            <w:r>
              <w:rPr>
                <w:sz w:val="17"/>
              </w:rPr>
              <w:t>O2</w:t>
            </w:r>
          </w:p>
        </w:tc>
        <w:tc>
          <w:tcPr>
            <w:tcW w:w="3515" w:type="dxa"/>
            <w:shd w:val="clear" w:color="auto" w:fill="F2F6FB"/>
          </w:tcPr>
          <w:p w14:paraId="587F8A52" w14:textId="77777777" w:rsidR="00787600" w:rsidRDefault="0017605C">
            <w:pPr>
              <w:spacing w:after="0" w:line="240" w:lineRule="auto"/>
            </w:pPr>
            <w:r>
              <w:rPr>
                <w:sz w:val="17"/>
              </w:rPr>
              <w:t>Deliver an analysis-ready dataset</w:t>
            </w:r>
          </w:p>
        </w:tc>
        <w:tc>
          <w:tcPr>
            <w:tcW w:w="3402" w:type="dxa"/>
            <w:shd w:val="clear" w:color="auto" w:fill="F2F6FB"/>
          </w:tcPr>
          <w:p w14:paraId="2FEA4448" w14:textId="77777777" w:rsidR="00787600" w:rsidRDefault="0017605C">
            <w:pPr>
              <w:spacing w:after="0" w:line="240" w:lineRule="auto"/>
            </w:pPr>
            <w:r>
              <w:rPr>
                <w:sz w:val="17"/>
              </w:rPr>
              <w:t>100% of validation rules pass; issue log complete</w:t>
            </w:r>
          </w:p>
        </w:tc>
        <w:tc>
          <w:tcPr>
            <w:tcW w:w="1814" w:type="dxa"/>
            <w:shd w:val="clear" w:color="auto" w:fill="F2F6FB"/>
          </w:tcPr>
          <w:p w14:paraId="494A457D" w14:textId="77777777" w:rsidR="00787600" w:rsidRDefault="0017605C">
            <w:pPr>
              <w:spacing w:after="0" w:line="240" w:lineRule="auto"/>
            </w:pPr>
            <w:r>
              <w:rPr>
                <w:sz w:val="17"/>
              </w:rPr>
              <w:t>Achieved</w:t>
            </w:r>
          </w:p>
        </w:tc>
      </w:tr>
      <w:tr w:rsidR="00787600" w14:paraId="67C3A62E" w14:textId="77777777">
        <w:trPr>
          <w:jc w:val="center"/>
        </w:trPr>
        <w:tc>
          <w:tcPr>
            <w:tcW w:w="680" w:type="dxa"/>
          </w:tcPr>
          <w:p w14:paraId="007BBC19" w14:textId="77777777" w:rsidR="00787600" w:rsidRDefault="0017605C">
            <w:pPr>
              <w:spacing w:after="0" w:line="240" w:lineRule="auto"/>
            </w:pPr>
            <w:r>
              <w:rPr>
                <w:sz w:val="17"/>
              </w:rPr>
              <w:t>O3</w:t>
            </w:r>
          </w:p>
        </w:tc>
        <w:tc>
          <w:tcPr>
            <w:tcW w:w="3515" w:type="dxa"/>
          </w:tcPr>
          <w:p w14:paraId="25EBC980" w14:textId="77777777" w:rsidR="00787600" w:rsidRDefault="0017605C">
            <w:pPr>
              <w:spacing w:after="0" w:line="240" w:lineRule="auto"/>
            </w:pPr>
            <w:r>
              <w:rPr>
                <w:sz w:val="17"/>
              </w:rPr>
              <w:t>Quantify 30-day readmission and resource-use KPIs</w:t>
            </w:r>
          </w:p>
        </w:tc>
        <w:tc>
          <w:tcPr>
            <w:tcW w:w="3402" w:type="dxa"/>
          </w:tcPr>
          <w:p w14:paraId="619DF2BD" w14:textId="77777777" w:rsidR="00787600" w:rsidRDefault="0017605C">
            <w:pPr>
              <w:spacing w:after="0" w:line="240" w:lineRule="auto"/>
            </w:pPr>
            <w:r>
              <w:rPr>
                <w:sz w:val="17"/>
              </w:rPr>
              <w:t>≥10 KPIs with formulas and 95% CIs where applicable</w:t>
            </w:r>
          </w:p>
        </w:tc>
        <w:tc>
          <w:tcPr>
            <w:tcW w:w="1814" w:type="dxa"/>
          </w:tcPr>
          <w:p w14:paraId="03762DB2" w14:textId="77777777" w:rsidR="00787600" w:rsidRDefault="0017605C">
            <w:pPr>
              <w:spacing w:after="0" w:line="240" w:lineRule="auto"/>
            </w:pPr>
            <w:r>
              <w:rPr>
                <w:sz w:val="17"/>
              </w:rPr>
              <w:t>Achieved (14 KPIs)</w:t>
            </w:r>
          </w:p>
        </w:tc>
      </w:tr>
      <w:tr w:rsidR="00787600" w14:paraId="16ECAC02" w14:textId="77777777">
        <w:trPr>
          <w:jc w:val="center"/>
        </w:trPr>
        <w:tc>
          <w:tcPr>
            <w:tcW w:w="680" w:type="dxa"/>
            <w:shd w:val="clear" w:color="auto" w:fill="F2F6FB"/>
          </w:tcPr>
          <w:p w14:paraId="57CB2C78" w14:textId="77777777" w:rsidR="00787600" w:rsidRDefault="0017605C">
            <w:pPr>
              <w:spacing w:after="0" w:line="240" w:lineRule="auto"/>
            </w:pPr>
            <w:r>
              <w:rPr>
                <w:sz w:val="17"/>
              </w:rPr>
              <w:t>O4</w:t>
            </w:r>
          </w:p>
        </w:tc>
        <w:tc>
          <w:tcPr>
            <w:tcW w:w="3515" w:type="dxa"/>
            <w:shd w:val="clear" w:color="auto" w:fill="F2F6FB"/>
          </w:tcPr>
          <w:p w14:paraId="2875D7CE" w14:textId="77777777" w:rsidR="00787600" w:rsidRDefault="0017605C">
            <w:pPr>
              <w:spacing w:after="0" w:line="240" w:lineRule="auto"/>
            </w:pPr>
            <w:r>
              <w:rPr>
                <w:sz w:val="17"/>
              </w:rPr>
              <w:t>Test five pre-specified hypotheses</w:t>
            </w:r>
          </w:p>
        </w:tc>
        <w:tc>
          <w:tcPr>
            <w:tcW w:w="3402" w:type="dxa"/>
            <w:shd w:val="clear" w:color="auto" w:fill="F2F6FB"/>
          </w:tcPr>
          <w:p w14:paraId="4BE4B601" w14:textId="77777777" w:rsidR="00787600" w:rsidRDefault="0017605C">
            <w:pPr>
              <w:spacing w:after="0" w:line="240" w:lineRule="auto"/>
            </w:pPr>
            <w:r>
              <w:rPr>
                <w:sz w:val="17"/>
              </w:rPr>
              <w:t>Tests with effect sizes and multiplicity control</w:t>
            </w:r>
          </w:p>
        </w:tc>
        <w:tc>
          <w:tcPr>
            <w:tcW w:w="1814" w:type="dxa"/>
            <w:shd w:val="clear" w:color="auto" w:fill="F2F6FB"/>
          </w:tcPr>
          <w:p w14:paraId="202718BC" w14:textId="77777777" w:rsidR="00787600" w:rsidRDefault="0017605C">
            <w:pPr>
              <w:spacing w:after="0" w:line="240" w:lineRule="auto"/>
            </w:pPr>
            <w:r>
              <w:rPr>
                <w:sz w:val="17"/>
              </w:rPr>
              <w:t>Achieved</w:t>
            </w:r>
          </w:p>
        </w:tc>
      </w:tr>
      <w:tr w:rsidR="00787600" w14:paraId="20487020" w14:textId="77777777">
        <w:trPr>
          <w:jc w:val="center"/>
        </w:trPr>
        <w:tc>
          <w:tcPr>
            <w:tcW w:w="680" w:type="dxa"/>
          </w:tcPr>
          <w:p w14:paraId="108F75B0" w14:textId="77777777" w:rsidR="00787600" w:rsidRDefault="0017605C">
            <w:pPr>
              <w:spacing w:after="0" w:line="240" w:lineRule="auto"/>
            </w:pPr>
            <w:r>
              <w:rPr>
                <w:sz w:val="17"/>
              </w:rPr>
              <w:t>O5</w:t>
            </w:r>
          </w:p>
        </w:tc>
        <w:tc>
          <w:tcPr>
            <w:tcW w:w="3515" w:type="dxa"/>
          </w:tcPr>
          <w:p w14:paraId="6AA293D0" w14:textId="77777777" w:rsidR="00787600" w:rsidRDefault="0017605C">
            <w:pPr>
              <w:spacing w:after="0" w:line="240" w:lineRule="auto"/>
            </w:pPr>
            <w:r>
              <w:rPr>
                <w:sz w:val="17"/>
              </w:rPr>
              <w:t>Build and evaluate a readmission risk model</w:t>
            </w:r>
          </w:p>
        </w:tc>
        <w:tc>
          <w:tcPr>
            <w:tcW w:w="3402" w:type="dxa"/>
          </w:tcPr>
          <w:p w14:paraId="7A0D7936" w14:textId="77777777" w:rsidR="00787600" w:rsidRDefault="0017605C">
            <w:pPr>
              <w:spacing w:after="0" w:line="240" w:lineRule="auto"/>
            </w:pPr>
            <w:r>
              <w:rPr>
                <w:sz w:val="17"/>
              </w:rPr>
              <w:t>Beats baseline on untouched test set; calibration and subgroups reported</w:t>
            </w:r>
          </w:p>
        </w:tc>
        <w:tc>
          <w:tcPr>
            <w:tcW w:w="1814" w:type="dxa"/>
          </w:tcPr>
          <w:p w14:paraId="71F006F9" w14:textId="77777777" w:rsidR="00787600" w:rsidRDefault="0017605C">
            <w:pPr>
              <w:spacing w:after="0" w:line="240" w:lineRule="auto"/>
            </w:pPr>
            <w:r>
              <w:rPr>
                <w:sz w:val="17"/>
              </w:rPr>
              <w:t>Achieved (modest AUC)</w:t>
            </w:r>
          </w:p>
        </w:tc>
      </w:tr>
      <w:tr w:rsidR="00787600" w14:paraId="268056DB" w14:textId="77777777">
        <w:trPr>
          <w:jc w:val="center"/>
        </w:trPr>
        <w:tc>
          <w:tcPr>
            <w:tcW w:w="680" w:type="dxa"/>
            <w:shd w:val="clear" w:color="auto" w:fill="F2F6FB"/>
          </w:tcPr>
          <w:p w14:paraId="1602443C" w14:textId="77777777" w:rsidR="00787600" w:rsidRDefault="0017605C">
            <w:pPr>
              <w:spacing w:after="0" w:line="240" w:lineRule="auto"/>
            </w:pPr>
            <w:r>
              <w:rPr>
                <w:sz w:val="17"/>
              </w:rPr>
              <w:t>O6</w:t>
            </w:r>
          </w:p>
        </w:tc>
        <w:tc>
          <w:tcPr>
            <w:tcW w:w="3515" w:type="dxa"/>
            <w:shd w:val="clear" w:color="auto" w:fill="F2F6FB"/>
          </w:tcPr>
          <w:p w14:paraId="700065A5" w14:textId="77777777" w:rsidR="00787600" w:rsidRDefault="0017605C">
            <w:pPr>
              <w:spacing w:after="0" w:line="240" w:lineRule="auto"/>
            </w:pPr>
            <w:r>
              <w:rPr>
                <w:sz w:val="17"/>
              </w:rPr>
              <w:t>Provide an interactive dashboard</w:t>
            </w:r>
          </w:p>
        </w:tc>
        <w:tc>
          <w:tcPr>
            <w:tcW w:w="3402" w:type="dxa"/>
            <w:shd w:val="clear" w:color="auto" w:fill="F2F6FB"/>
          </w:tcPr>
          <w:p w14:paraId="5A485F74" w14:textId="77777777" w:rsidR="00787600" w:rsidRDefault="0017605C">
            <w:pPr>
              <w:spacing w:after="0" w:line="240" w:lineRule="auto"/>
            </w:pPr>
            <w:r>
              <w:rPr>
                <w:sz w:val="17"/>
              </w:rPr>
              <w:t>Filters, KPI cards, CIs, small-sample suppression</w:t>
            </w:r>
          </w:p>
        </w:tc>
        <w:tc>
          <w:tcPr>
            <w:tcW w:w="1814" w:type="dxa"/>
            <w:shd w:val="clear" w:color="auto" w:fill="F2F6FB"/>
          </w:tcPr>
          <w:p w14:paraId="2582D05D" w14:textId="77777777" w:rsidR="00787600" w:rsidRDefault="0017605C">
            <w:pPr>
              <w:spacing w:after="0" w:line="240" w:lineRule="auto"/>
            </w:pPr>
            <w:r>
              <w:rPr>
                <w:sz w:val="17"/>
              </w:rPr>
              <w:t>Achieved (HTML); Power BI pack</w:t>
            </w:r>
          </w:p>
        </w:tc>
      </w:tr>
      <w:tr w:rsidR="00787600" w14:paraId="57F8C297" w14:textId="77777777">
        <w:trPr>
          <w:jc w:val="center"/>
        </w:trPr>
        <w:tc>
          <w:tcPr>
            <w:tcW w:w="680" w:type="dxa"/>
          </w:tcPr>
          <w:p w14:paraId="2490C595" w14:textId="77777777" w:rsidR="00787600" w:rsidRDefault="0017605C">
            <w:pPr>
              <w:spacing w:after="0" w:line="240" w:lineRule="auto"/>
            </w:pPr>
            <w:r>
              <w:rPr>
                <w:sz w:val="17"/>
              </w:rPr>
              <w:t>O7</w:t>
            </w:r>
          </w:p>
        </w:tc>
        <w:tc>
          <w:tcPr>
            <w:tcW w:w="3515" w:type="dxa"/>
          </w:tcPr>
          <w:p w14:paraId="60F8BD8B" w14:textId="77777777" w:rsidR="00787600" w:rsidRDefault="0017605C">
            <w:pPr>
              <w:spacing w:after="0" w:line="240" w:lineRule="auto"/>
            </w:pPr>
            <w:r>
              <w:rPr>
                <w:sz w:val="17"/>
              </w:rPr>
              <w:t>Produce traceable recommendations</w:t>
            </w:r>
          </w:p>
        </w:tc>
        <w:tc>
          <w:tcPr>
            <w:tcW w:w="3402" w:type="dxa"/>
          </w:tcPr>
          <w:p w14:paraId="418C6439" w14:textId="77777777" w:rsidR="00787600" w:rsidRDefault="0017605C">
            <w:pPr>
              <w:spacing w:after="0" w:line="240" w:lineRule="auto"/>
            </w:pPr>
            <w:r>
              <w:rPr>
                <w:sz w:val="17"/>
              </w:rPr>
              <w:t>Each linked to a result or cited source</w:t>
            </w:r>
          </w:p>
        </w:tc>
        <w:tc>
          <w:tcPr>
            <w:tcW w:w="1814" w:type="dxa"/>
          </w:tcPr>
          <w:p w14:paraId="41EDB9AC" w14:textId="77777777" w:rsidR="00787600" w:rsidRDefault="0017605C">
            <w:pPr>
              <w:spacing w:after="0" w:line="240" w:lineRule="auto"/>
            </w:pPr>
            <w:r>
              <w:rPr>
                <w:sz w:val="17"/>
              </w:rPr>
              <w:t>Achieved</w:t>
            </w:r>
          </w:p>
        </w:tc>
      </w:tr>
    </w:tbl>
    <w:p w14:paraId="7D4E0327" w14:textId="77777777" w:rsidR="00787600" w:rsidRDefault="00787600">
      <w:pPr>
        <w:spacing w:after="40"/>
      </w:pPr>
    </w:p>
    <w:p w14:paraId="34DBE961" w14:textId="77777777" w:rsidR="00787600" w:rsidRDefault="0017605C">
      <w:pPr>
        <w:pStyle w:val="Heading2"/>
      </w:pPr>
      <w:bookmarkStart w:id="10" w:name="_Toc243758933"/>
      <w:r>
        <w:t>3.3 Scope</w:t>
      </w:r>
      <w:bookmarkEnd w:id="10"/>
    </w:p>
    <w:p w14:paraId="7394EB9A" w14:textId="77777777" w:rsidR="00787600" w:rsidRDefault="0017605C">
      <w:pPr>
        <w:pStyle w:val="ListBullet"/>
      </w:pPr>
      <w:r>
        <w:rPr>
          <w:b/>
        </w:rPr>
        <w:t xml:space="preserve">In scope: </w:t>
      </w:r>
      <w:r>
        <w:t>patient-level analysis of the UCI Diabetes 130-US Hospitals data; descriptive, inferential and predictive analysis of 30-day readmission; resource-use indicators (length of stay, bed-days, medications, laboratory procedures); dashboard; governance and ethics review.</w:t>
      </w:r>
    </w:p>
    <w:p w14:paraId="331F6A15" w14:textId="77777777" w:rsidR="00787600" w:rsidRDefault="0017605C">
      <w:pPr>
        <w:pStyle w:val="ListBullet"/>
      </w:pPr>
      <w:r>
        <w:rPr>
          <w:b/>
        </w:rPr>
        <w:t xml:space="preserve">Out of scope: </w:t>
      </w:r>
      <w:r>
        <w:t>causal effect estimation; cost analysis (no cost fields); hospital benchmarking (no hospital identifier); time trends (no dates); deployment into clinical systems.</w:t>
      </w:r>
    </w:p>
    <w:p w14:paraId="57357A46" w14:textId="77777777" w:rsidR="00787600" w:rsidRDefault="0017605C">
      <w:pPr>
        <w:pStyle w:val="ListBullet"/>
      </w:pPr>
      <w:r>
        <w:rPr>
          <w:b/>
        </w:rPr>
        <w:t xml:space="preserve">Assumptions: </w:t>
      </w:r>
      <w:r>
        <w:t>readmission labels are correct as coded; encounter_id order approximates chronological order within a patient; the 1999–2008 data are adequate for learning methods, not for current operational targets.</w:t>
      </w:r>
    </w:p>
    <w:p w14:paraId="39A0B6AE" w14:textId="77777777" w:rsidR="00787600" w:rsidRDefault="0017605C">
      <w:pPr>
        <w:pStyle w:val="ListBullet"/>
      </w:pPr>
      <w:r>
        <w:rPr>
          <w:b/>
        </w:rPr>
        <w:t xml:space="preserve">Constraints: </w:t>
      </w:r>
      <w:r>
        <w:t>public data only (no credentialed access); open-source tools; Power BI Desktop not automatable in the project environment; six-week timeframe.</w:t>
      </w:r>
    </w:p>
    <w:p w14:paraId="658D1696" w14:textId="77777777" w:rsidR="00787600" w:rsidRDefault="0017605C">
      <w:pPr>
        <w:pStyle w:val="Heading2"/>
      </w:pPr>
      <w:bookmarkStart w:id="11" w:name="_Toc243758934"/>
      <w:r>
        <w:t>3.4 Research questions and hypotheses</w:t>
      </w:r>
      <w:bookmarkEnd w:id="11"/>
    </w:p>
    <w:p w14:paraId="70A86F7A" w14:textId="6B780C17" w:rsidR="00787600" w:rsidRDefault="0017605C">
      <w:pPr>
        <w:pStyle w:val="Caption"/>
        <w:keepNext/>
      </w:pPr>
      <w:bookmarkStart w:id="12" w:name="_Toc243759043"/>
      <w:r>
        <w:rPr>
          <w:b/>
        </w:rPr>
        <w:t xml:space="preserve">Table </w:t>
      </w:r>
      <w:r>
        <w:fldChar w:fldCharType="begin"/>
      </w:r>
      <w:r>
        <w:instrText xml:space="preserve"> SEQ Table \* ARABIC </w:instrText>
      </w:r>
      <w:r>
        <w:fldChar w:fldCharType="separate"/>
      </w:r>
      <w:r w:rsidR="00740FB5">
        <w:rPr>
          <w:noProof/>
        </w:rPr>
        <w:t>2</w:t>
      </w:r>
      <w:r>
        <w:fldChar w:fldCharType="end"/>
      </w:r>
      <w:r>
        <w:t>. Research questions and hypotheses</w:t>
      </w:r>
      <w:bookmarkEnd w:id="1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680"/>
        <w:gridCol w:w="4195"/>
        <w:gridCol w:w="4535"/>
      </w:tblGrid>
      <w:tr w:rsidR="00787600" w14:paraId="40AD6586" w14:textId="77777777">
        <w:trPr>
          <w:tblHeader/>
          <w:jc w:val="center"/>
        </w:trPr>
        <w:tc>
          <w:tcPr>
            <w:tcW w:w="680" w:type="dxa"/>
            <w:shd w:val="clear" w:color="auto" w:fill="1C5CAB"/>
          </w:tcPr>
          <w:p w14:paraId="08C9863F" w14:textId="77777777" w:rsidR="00787600" w:rsidRDefault="0017605C">
            <w:pPr>
              <w:spacing w:after="0" w:line="240" w:lineRule="auto"/>
            </w:pPr>
            <w:r>
              <w:rPr>
                <w:b/>
                <w:color w:val="FFFFFF"/>
                <w:sz w:val="17"/>
              </w:rPr>
              <w:t>ID</w:t>
            </w:r>
          </w:p>
        </w:tc>
        <w:tc>
          <w:tcPr>
            <w:tcW w:w="4195" w:type="dxa"/>
            <w:shd w:val="clear" w:color="auto" w:fill="1C5CAB"/>
          </w:tcPr>
          <w:p w14:paraId="362FDA28" w14:textId="77777777" w:rsidR="00787600" w:rsidRDefault="0017605C">
            <w:pPr>
              <w:spacing w:after="0" w:line="240" w:lineRule="auto"/>
            </w:pPr>
            <w:r>
              <w:rPr>
                <w:b/>
                <w:color w:val="FFFFFF"/>
                <w:sz w:val="17"/>
              </w:rPr>
              <w:t>Research question</w:t>
            </w:r>
          </w:p>
        </w:tc>
        <w:tc>
          <w:tcPr>
            <w:tcW w:w="4535" w:type="dxa"/>
            <w:shd w:val="clear" w:color="auto" w:fill="1C5CAB"/>
          </w:tcPr>
          <w:p w14:paraId="64D0FE01" w14:textId="77777777" w:rsidR="00787600" w:rsidRDefault="0017605C">
            <w:pPr>
              <w:spacing w:after="0" w:line="240" w:lineRule="auto"/>
            </w:pPr>
            <w:r>
              <w:rPr>
                <w:b/>
                <w:color w:val="FFFFFF"/>
                <w:sz w:val="17"/>
              </w:rPr>
              <w:t>Testable hypothesis</w:t>
            </w:r>
          </w:p>
        </w:tc>
      </w:tr>
      <w:tr w:rsidR="00787600" w14:paraId="3829338B" w14:textId="77777777">
        <w:trPr>
          <w:jc w:val="center"/>
        </w:trPr>
        <w:tc>
          <w:tcPr>
            <w:tcW w:w="680" w:type="dxa"/>
          </w:tcPr>
          <w:p w14:paraId="571C9481" w14:textId="77777777" w:rsidR="00787600" w:rsidRDefault="0017605C">
            <w:pPr>
              <w:spacing w:after="0" w:line="240" w:lineRule="auto"/>
            </w:pPr>
            <w:r>
              <w:rPr>
                <w:sz w:val="17"/>
              </w:rPr>
              <w:t>RQ1</w:t>
            </w:r>
          </w:p>
        </w:tc>
        <w:tc>
          <w:tcPr>
            <w:tcW w:w="4195" w:type="dxa"/>
          </w:tcPr>
          <w:p w14:paraId="7E79F5FF" w14:textId="77777777" w:rsidR="00787600" w:rsidRDefault="0017605C">
            <w:pPr>
              <w:spacing w:after="0" w:line="240" w:lineRule="auto"/>
            </w:pPr>
            <w:r>
              <w:rPr>
                <w:sz w:val="17"/>
              </w:rPr>
              <w:t>What is the 30-day readmission rate and how is it distributed across patient groups?</w:t>
            </w:r>
          </w:p>
        </w:tc>
        <w:tc>
          <w:tcPr>
            <w:tcW w:w="4535" w:type="dxa"/>
          </w:tcPr>
          <w:p w14:paraId="27DF2F60" w14:textId="77777777" w:rsidR="00787600" w:rsidRDefault="0017605C">
            <w:pPr>
              <w:spacing w:after="0" w:line="240" w:lineRule="auto"/>
            </w:pPr>
            <w:r>
              <w:rPr>
                <w:sz w:val="17"/>
              </w:rPr>
              <w:t>Descriptive (no hypothesis)</w:t>
            </w:r>
          </w:p>
        </w:tc>
      </w:tr>
      <w:tr w:rsidR="00787600" w14:paraId="5744B15C" w14:textId="77777777">
        <w:trPr>
          <w:jc w:val="center"/>
        </w:trPr>
        <w:tc>
          <w:tcPr>
            <w:tcW w:w="680" w:type="dxa"/>
            <w:shd w:val="clear" w:color="auto" w:fill="F2F6FB"/>
          </w:tcPr>
          <w:p w14:paraId="1FAB21C8" w14:textId="77777777" w:rsidR="00787600" w:rsidRDefault="0017605C">
            <w:pPr>
              <w:spacing w:after="0" w:line="240" w:lineRule="auto"/>
            </w:pPr>
            <w:r>
              <w:rPr>
                <w:sz w:val="17"/>
              </w:rPr>
              <w:t>RQ2</w:t>
            </w:r>
          </w:p>
        </w:tc>
        <w:tc>
          <w:tcPr>
            <w:tcW w:w="4195" w:type="dxa"/>
            <w:shd w:val="clear" w:color="auto" w:fill="F2F6FB"/>
          </w:tcPr>
          <w:p w14:paraId="033BB7AC" w14:textId="77777777" w:rsidR="00787600" w:rsidRDefault="0017605C">
            <w:pPr>
              <w:spacing w:after="0" w:line="240" w:lineRule="auto"/>
            </w:pPr>
            <w:r>
              <w:rPr>
                <w:sz w:val="17"/>
              </w:rPr>
              <w:t>Is prior inpatient use associated with 30-day readmission?</w:t>
            </w:r>
          </w:p>
        </w:tc>
        <w:tc>
          <w:tcPr>
            <w:tcW w:w="4535" w:type="dxa"/>
            <w:shd w:val="clear" w:color="auto" w:fill="F2F6FB"/>
          </w:tcPr>
          <w:p w14:paraId="2501F5F0" w14:textId="77777777" w:rsidR="00787600" w:rsidRDefault="0017605C">
            <w:pPr>
              <w:spacing w:after="0" w:line="240" w:lineRule="auto"/>
            </w:pPr>
            <w:r>
              <w:rPr>
                <w:sz w:val="17"/>
              </w:rPr>
              <w:t>H1: patients with ≥1 prior-year admission have a higher 30-day rate</w:t>
            </w:r>
          </w:p>
        </w:tc>
      </w:tr>
      <w:tr w:rsidR="00787600" w14:paraId="26FA0448" w14:textId="77777777">
        <w:trPr>
          <w:jc w:val="center"/>
        </w:trPr>
        <w:tc>
          <w:tcPr>
            <w:tcW w:w="680" w:type="dxa"/>
          </w:tcPr>
          <w:p w14:paraId="0154F79C" w14:textId="77777777" w:rsidR="00787600" w:rsidRDefault="0017605C">
            <w:pPr>
              <w:spacing w:after="0" w:line="240" w:lineRule="auto"/>
            </w:pPr>
            <w:r>
              <w:rPr>
                <w:sz w:val="17"/>
              </w:rPr>
              <w:t>RQ3</w:t>
            </w:r>
          </w:p>
        </w:tc>
        <w:tc>
          <w:tcPr>
            <w:tcW w:w="4195" w:type="dxa"/>
          </w:tcPr>
          <w:p w14:paraId="33ABBF57" w14:textId="77777777" w:rsidR="00787600" w:rsidRDefault="0017605C">
            <w:pPr>
              <w:spacing w:after="0" w:line="240" w:lineRule="auto"/>
            </w:pPr>
            <w:r>
              <w:rPr>
                <w:sz w:val="17"/>
              </w:rPr>
              <w:t>Does discharge destination matter?</w:t>
            </w:r>
          </w:p>
        </w:tc>
        <w:tc>
          <w:tcPr>
            <w:tcW w:w="4535" w:type="dxa"/>
          </w:tcPr>
          <w:p w14:paraId="5ED831C4" w14:textId="77777777" w:rsidR="00787600" w:rsidRDefault="0017605C">
            <w:pPr>
              <w:spacing w:after="0" w:line="240" w:lineRule="auto"/>
            </w:pPr>
            <w:r>
              <w:rPr>
                <w:sz w:val="17"/>
              </w:rPr>
              <w:t>H2: discharge to a care facility is associated with higher 30-day readmission</w:t>
            </w:r>
          </w:p>
        </w:tc>
      </w:tr>
      <w:tr w:rsidR="00787600" w14:paraId="7C57BD67" w14:textId="77777777">
        <w:trPr>
          <w:jc w:val="center"/>
        </w:trPr>
        <w:tc>
          <w:tcPr>
            <w:tcW w:w="680" w:type="dxa"/>
            <w:shd w:val="clear" w:color="auto" w:fill="F2F6FB"/>
          </w:tcPr>
          <w:p w14:paraId="608318AB" w14:textId="77777777" w:rsidR="00787600" w:rsidRDefault="0017605C">
            <w:pPr>
              <w:spacing w:after="0" w:line="240" w:lineRule="auto"/>
            </w:pPr>
            <w:r>
              <w:rPr>
                <w:sz w:val="17"/>
              </w:rPr>
              <w:t>RQ4</w:t>
            </w:r>
          </w:p>
        </w:tc>
        <w:tc>
          <w:tcPr>
            <w:tcW w:w="4195" w:type="dxa"/>
            <w:shd w:val="clear" w:color="auto" w:fill="F2F6FB"/>
          </w:tcPr>
          <w:p w14:paraId="20564226" w14:textId="77777777" w:rsidR="00787600" w:rsidRDefault="0017605C">
            <w:pPr>
              <w:spacing w:after="0" w:line="240" w:lineRule="auto"/>
            </w:pPr>
            <w:r>
              <w:rPr>
                <w:sz w:val="17"/>
              </w:rPr>
              <w:t>Is in-hospital HbA1c measurement associated with readmission?</w:t>
            </w:r>
          </w:p>
        </w:tc>
        <w:tc>
          <w:tcPr>
            <w:tcW w:w="4535" w:type="dxa"/>
            <w:shd w:val="clear" w:color="auto" w:fill="F2F6FB"/>
          </w:tcPr>
          <w:p w14:paraId="2834601B" w14:textId="77777777" w:rsidR="00787600" w:rsidRDefault="0017605C">
            <w:pPr>
              <w:spacing w:after="0" w:line="240" w:lineRule="auto"/>
            </w:pPr>
            <w:r>
              <w:rPr>
                <w:sz w:val="17"/>
              </w:rPr>
              <w:t>H3: HbA1c measurement is associated with lower readmission after adjustment, and the association differs by primary diagnosis</w:t>
            </w:r>
          </w:p>
        </w:tc>
      </w:tr>
      <w:tr w:rsidR="00787600" w14:paraId="3325EAA2" w14:textId="77777777">
        <w:trPr>
          <w:jc w:val="center"/>
        </w:trPr>
        <w:tc>
          <w:tcPr>
            <w:tcW w:w="680" w:type="dxa"/>
          </w:tcPr>
          <w:p w14:paraId="4D0A1134" w14:textId="77777777" w:rsidR="00787600" w:rsidRDefault="0017605C">
            <w:pPr>
              <w:spacing w:after="0" w:line="240" w:lineRule="auto"/>
            </w:pPr>
            <w:r>
              <w:rPr>
                <w:sz w:val="17"/>
              </w:rPr>
              <w:t>RQ5</w:t>
            </w:r>
          </w:p>
        </w:tc>
        <w:tc>
          <w:tcPr>
            <w:tcW w:w="4195" w:type="dxa"/>
          </w:tcPr>
          <w:p w14:paraId="1642CA3D" w14:textId="77777777" w:rsidR="00787600" w:rsidRDefault="0017605C">
            <w:pPr>
              <w:spacing w:after="0" w:line="240" w:lineRule="auto"/>
            </w:pPr>
            <w:r>
              <w:rPr>
                <w:sz w:val="17"/>
              </w:rPr>
              <w:t>Are length of stay and age associated with readmission?</w:t>
            </w:r>
          </w:p>
        </w:tc>
        <w:tc>
          <w:tcPr>
            <w:tcW w:w="4535" w:type="dxa"/>
          </w:tcPr>
          <w:p w14:paraId="1B55518A" w14:textId="77777777" w:rsidR="00787600" w:rsidRDefault="0017605C">
            <w:pPr>
              <w:spacing w:after="0" w:line="240" w:lineRule="auto"/>
            </w:pPr>
            <w:r>
              <w:rPr>
                <w:sz w:val="17"/>
              </w:rPr>
              <w:t>H4: longer stays and older age are associated with higher 30-day readmission</w:t>
            </w:r>
          </w:p>
        </w:tc>
      </w:tr>
      <w:tr w:rsidR="00787600" w14:paraId="08CD6411" w14:textId="77777777">
        <w:trPr>
          <w:jc w:val="center"/>
        </w:trPr>
        <w:tc>
          <w:tcPr>
            <w:tcW w:w="680" w:type="dxa"/>
            <w:shd w:val="clear" w:color="auto" w:fill="F2F6FB"/>
          </w:tcPr>
          <w:p w14:paraId="50A717FA" w14:textId="77777777" w:rsidR="00787600" w:rsidRDefault="0017605C">
            <w:pPr>
              <w:spacing w:after="0" w:line="240" w:lineRule="auto"/>
            </w:pPr>
            <w:r>
              <w:rPr>
                <w:sz w:val="17"/>
              </w:rPr>
              <w:t>RQ6</w:t>
            </w:r>
          </w:p>
        </w:tc>
        <w:tc>
          <w:tcPr>
            <w:tcW w:w="4195" w:type="dxa"/>
            <w:shd w:val="clear" w:color="auto" w:fill="F2F6FB"/>
          </w:tcPr>
          <w:p w14:paraId="354FA478" w14:textId="77777777" w:rsidR="00787600" w:rsidRDefault="0017605C">
            <w:pPr>
              <w:spacing w:after="0" w:line="240" w:lineRule="auto"/>
            </w:pPr>
            <w:r>
              <w:rPr>
                <w:sz w:val="17"/>
              </w:rPr>
              <w:t>Does resource use differ by primary diagnosis?</w:t>
            </w:r>
          </w:p>
        </w:tc>
        <w:tc>
          <w:tcPr>
            <w:tcW w:w="4535" w:type="dxa"/>
            <w:shd w:val="clear" w:color="auto" w:fill="F2F6FB"/>
          </w:tcPr>
          <w:p w14:paraId="4B65507B" w14:textId="77777777" w:rsidR="00787600" w:rsidRDefault="0017605C">
            <w:pPr>
              <w:spacing w:after="0" w:line="240" w:lineRule="auto"/>
            </w:pPr>
            <w:r>
              <w:rPr>
                <w:sz w:val="17"/>
              </w:rPr>
              <w:t>H5: length of stay differs across primary-diagnosis groups</w:t>
            </w:r>
          </w:p>
        </w:tc>
      </w:tr>
      <w:tr w:rsidR="00787600" w14:paraId="4F190CEC" w14:textId="77777777">
        <w:trPr>
          <w:jc w:val="center"/>
        </w:trPr>
        <w:tc>
          <w:tcPr>
            <w:tcW w:w="680" w:type="dxa"/>
          </w:tcPr>
          <w:p w14:paraId="4A848A6F" w14:textId="77777777" w:rsidR="00787600" w:rsidRDefault="0017605C">
            <w:pPr>
              <w:spacing w:after="0" w:line="240" w:lineRule="auto"/>
            </w:pPr>
            <w:r>
              <w:rPr>
                <w:sz w:val="17"/>
              </w:rPr>
              <w:t>RQ7</w:t>
            </w:r>
          </w:p>
        </w:tc>
        <w:tc>
          <w:tcPr>
            <w:tcW w:w="4195" w:type="dxa"/>
          </w:tcPr>
          <w:p w14:paraId="59BFAF3F" w14:textId="77777777" w:rsidR="00787600" w:rsidRDefault="0017605C">
            <w:pPr>
              <w:spacing w:after="0" w:line="240" w:lineRule="auto"/>
            </w:pPr>
            <w:r>
              <w:rPr>
                <w:sz w:val="17"/>
              </w:rPr>
              <w:t>Can discharge data rank readmission risk better than simple rules?</w:t>
            </w:r>
          </w:p>
        </w:tc>
        <w:tc>
          <w:tcPr>
            <w:tcW w:w="4535" w:type="dxa"/>
          </w:tcPr>
          <w:p w14:paraId="29B2E572" w14:textId="77777777" w:rsidR="00787600" w:rsidRDefault="0017605C">
            <w:pPr>
              <w:spacing w:after="0" w:line="240" w:lineRule="auto"/>
            </w:pPr>
            <w:r>
              <w:rPr>
                <w:sz w:val="17"/>
              </w:rPr>
              <w:t>H6: a multivariable model outperforms a prior-admission baseline on held-out data (ROC-AUC)</w:t>
            </w:r>
          </w:p>
        </w:tc>
      </w:tr>
    </w:tbl>
    <w:p w14:paraId="0F1190A8" w14:textId="77777777" w:rsidR="00787600" w:rsidRDefault="00787600">
      <w:pPr>
        <w:spacing w:after="40"/>
      </w:pPr>
    </w:p>
    <w:p w14:paraId="2FE7251F" w14:textId="77777777" w:rsidR="00787600" w:rsidRDefault="0017605C">
      <w:r>
        <w:lastRenderedPageBreak/>
        <w:br w:type="page"/>
      </w:r>
    </w:p>
    <w:p w14:paraId="5187D08E" w14:textId="77777777" w:rsidR="00787600" w:rsidRDefault="0017605C">
      <w:pPr>
        <w:pStyle w:val="Heading1"/>
      </w:pPr>
      <w:bookmarkStart w:id="13" w:name="_Toc243758935"/>
      <w:r>
        <w:lastRenderedPageBreak/>
        <w:t>4. Strategic Planning and Project Governance</w:t>
      </w:r>
      <w:bookmarkEnd w:id="13"/>
    </w:p>
    <w:p w14:paraId="6258BD90" w14:textId="77777777" w:rsidR="00787600" w:rsidRDefault="0017605C">
      <w:pPr>
        <w:pStyle w:val="Heading2"/>
      </w:pPr>
      <w:bookmarkStart w:id="14" w:name="_Toc243758936"/>
      <w:r>
        <w:t>4.1 Stakeholder analysis</w:t>
      </w:r>
      <w:bookmarkEnd w:id="14"/>
    </w:p>
    <w:p w14:paraId="016D1F53" w14:textId="135C79F6" w:rsidR="00787600" w:rsidRDefault="0017605C">
      <w:pPr>
        <w:pStyle w:val="Caption"/>
        <w:keepNext/>
      </w:pPr>
      <w:bookmarkStart w:id="15" w:name="_Toc243759044"/>
      <w:r>
        <w:rPr>
          <w:b/>
        </w:rPr>
        <w:t xml:space="preserve">Table </w:t>
      </w:r>
      <w:r>
        <w:fldChar w:fldCharType="begin"/>
      </w:r>
      <w:r>
        <w:instrText xml:space="preserve"> SEQ Table \* ARABIC </w:instrText>
      </w:r>
      <w:r>
        <w:fldChar w:fldCharType="separate"/>
      </w:r>
      <w:r w:rsidR="00740FB5">
        <w:rPr>
          <w:noProof/>
        </w:rPr>
        <w:t>3</w:t>
      </w:r>
      <w:r>
        <w:fldChar w:fldCharType="end"/>
      </w:r>
      <w:r>
        <w:t>. Stakeholder analysis</w:t>
      </w:r>
      <w:bookmarkEnd w:id="15"/>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928"/>
        <w:gridCol w:w="1701"/>
        <w:gridCol w:w="907"/>
        <w:gridCol w:w="1134"/>
        <w:gridCol w:w="2041"/>
        <w:gridCol w:w="1701"/>
      </w:tblGrid>
      <w:tr w:rsidR="00787600" w14:paraId="66EE1515" w14:textId="77777777">
        <w:trPr>
          <w:tblHeader/>
          <w:jc w:val="center"/>
        </w:trPr>
        <w:tc>
          <w:tcPr>
            <w:tcW w:w="1928" w:type="dxa"/>
            <w:shd w:val="clear" w:color="auto" w:fill="1C5CAB"/>
          </w:tcPr>
          <w:p w14:paraId="525756BE" w14:textId="77777777" w:rsidR="00787600" w:rsidRDefault="0017605C">
            <w:pPr>
              <w:spacing w:after="0" w:line="240" w:lineRule="auto"/>
            </w:pPr>
            <w:r>
              <w:rPr>
                <w:b/>
                <w:color w:val="FFFFFF"/>
                <w:sz w:val="16"/>
              </w:rPr>
              <w:t>Stakeholder</w:t>
            </w:r>
          </w:p>
        </w:tc>
        <w:tc>
          <w:tcPr>
            <w:tcW w:w="1701" w:type="dxa"/>
            <w:shd w:val="clear" w:color="auto" w:fill="1C5CAB"/>
          </w:tcPr>
          <w:p w14:paraId="7BA79B93" w14:textId="77777777" w:rsidR="00787600" w:rsidRDefault="0017605C">
            <w:pPr>
              <w:spacing w:after="0" w:line="240" w:lineRule="auto"/>
            </w:pPr>
            <w:r>
              <w:rPr>
                <w:b/>
                <w:color w:val="FFFFFF"/>
                <w:sz w:val="16"/>
              </w:rPr>
              <w:t>Main interest</w:t>
            </w:r>
          </w:p>
        </w:tc>
        <w:tc>
          <w:tcPr>
            <w:tcW w:w="907" w:type="dxa"/>
            <w:shd w:val="clear" w:color="auto" w:fill="1C5CAB"/>
          </w:tcPr>
          <w:p w14:paraId="680858ED" w14:textId="77777777" w:rsidR="00787600" w:rsidRDefault="0017605C">
            <w:pPr>
              <w:spacing w:after="0" w:line="240" w:lineRule="auto"/>
            </w:pPr>
            <w:r>
              <w:rPr>
                <w:b/>
                <w:color w:val="FFFFFF"/>
                <w:sz w:val="16"/>
              </w:rPr>
              <w:t>Influence</w:t>
            </w:r>
          </w:p>
        </w:tc>
        <w:tc>
          <w:tcPr>
            <w:tcW w:w="1134" w:type="dxa"/>
            <w:shd w:val="clear" w:color="auto" w:fill="1C5CAB"/>
          </w:tcPr>
          <w:p w14:paraId="23486620" w14:textId="77777777" w:rsidR="00787600" w:rsidRDefault="0017605C">
            <w:pPr>
              <w:spacing w:after="0" w:line="240" w:lineRule="auto"/>
            </w:pPr>
            <w:r>
              <w:rPr>
                <w:b/>
                <w:color w:val="FFFFFF"/>
                <w:sz w:val="16"/>
              </w:rPr>
              <w:t>Impact on / of project</w:t>
            </w:r>
          </w:p>
        </w:tc>
        <w:tc>
          <w:tcPr>
            <w:tcW w:w="2041" w:type="dxa"/>
            <w:shd w:val="clear" w:color="auto" w:fill="1C5CAB"/>
          </w:tcPr>
          <w:p w14:paraId="2B828DED" w14:textId="77777777" w:rsidR="00787600" w:rsidRDefault="0017605C">
            <w:pPr>
              <w:spacing w:after="0" w:line="240" w:lineRule="auto"/>
            </w:pPr>
            <w:r>
              <w:rPr>
                <w:b/>
                <w:color w:val="FFFFFF"/>
                <w:sz w:val="16"/>
              </w:rPr>
              <w:t>Information needs</w:t>
            </w:r>
          </w:p>
        </w:tc>
        <w:tc>
          <w:tcPr>
            <w:tcW w:w="1701" w:type="dxa"/>
            <w:shd w:val="clear" w:color="auto" w:fill="1C5CAB"/>
          </w:tcPr>
          <w:p w14:paraId="4A8B8EB2" w14:textId="77777777" w:rsidR="00787600" w:rsidRDefault="0017605C">
            <w:pPr>
              <w:spacing w:after="0" w:line="240" w:lineRule="auto"/>
            </w:pPr>
            <w:r>
              <w:rPr>
                <w:b/>
                <w:color w:val="FFFFFF"/>
                <w:sz w:val="16"/>
              </w:rPr>
              <w:t>Engagement</w:t>
            </w:r>
          </w:p>
        </w:tc>
      </w:tr>
      <w:tr w:rsidR="00787600" w14:paraId="28B4739A" w14:textId="77777777">
        <w:trPr>
          <w:jc w:val="center"/>
        </w:trPr>
        <w:tc>
          <w:tcPr>
            <w:tcW w:w="1928" w:type="dxa"/>
          </w:tcPr>
          <w:p w14:paraId="56ABBF56" w14:textId="77777777" w:rsidR="00787600" w:rsidRDefault="0017605C">
            <w:pPr>
              <w:spacing w:after="0" w:line="240" w:lineRule="auto"/>
            </w:pPr>
            <w:r>
              <w:rPr>
                <w:sz w:val="16"/>
              </w:rPr>
              <w:t>Hospital executive leadership</w:t>
            </w:r>
          </w:p>
        </w:tc>
        <w:tc>
          <w:tcPr>
            <w:tcW w:w="1701" w:type="dxa"/>
          </w:tcPr>
          <w:p w14:paraId="15D837FC" w14:textId="77777777" w:rsidR="00787600" w:rsidRDefault="0017605C">
            <w:pPr>
              <w:spacing w:after="0" w:line="240" w:lineRule="auto"/>
            </w:pPr>
            <w:r>
              <w:rPr>
                <w:sz w:val="16"/>
              </w:rPr>
              <w:t>Cost, penalties, capacity</w:t>
            </w:r>
          </w:p>
        </w:tc>
        <w:tc>
          <w:tcPr>
            <w:tcW w:w="907" w:type="dxa"/>
          </w:tcPr>
          <w:p w14:paraId="22E88E0C" w14:textId="77777777" w:rsidR="00787600" w:rsidRDefault="0017605C">
            <w:pPr>
              <w:spacing w:after="0" w:line="240" w:lineRule="auto"/>
            </w:pPr>
            <w:r>
              <w:rPr>
                <w:sz w:val="16"/>
              </w:rPr>
              <w:t>High</w:t>
            </w:r>
          </w:p>
        </w:tc>
        <w:tc>
          <w:tcPr>
            <w:tcW w:w="1134" w:type="dxa"/>
          </w:tcPr>
          <w:p w14:paraId="4E9E317C" w14:textId="77777777" w:rsidR="00787600" w:rsidRDefault="0017605C">
            <w:pPr>
              <w:spacing w:after="0" w:line="240" w:lineRule="auto"/>
            </w:pPr>
            <w:r>
              <w:rPr>
                <w:sz w:val="16"/>
              </w:rPr>
              <w:t>High</w:t>
            </w:r>
          </w:p>
        </w:tc>
        <w:tc>
          <w:tcPr>
            <w:tcW w:w="2041" w:type="dxa"/>
          </w:tcPr>
          <w:p w14:paraId="25DD34B2" w14:textId="77777777" w:rsidR="00787600" w:rsidRDefault="0017605C">
            <w:pPr>
              <w:spacing w:after="0" w:line="240" w:lineRule="auto"/>
            </w:pPr>
            <w:r>
              <w:rPr>
                <w:sz w:val="16"/>
              </w:rPr>
              <w:t>One-page KPI summary; recommendation matrix</w:t>
            </w:r>
          </w:p>
        </w:tc>
        <w:tc>
          <w:tcPr>
            <w:tcW w:w="1701" w:type="dxa"/>
          </w:tcPr>
          <w:p w14:paraId="323B518E" w14:textId="77777777" w:rsidR="00787600" w:rsidRDefault="0017605C">
            <w:pPr>
              <w:spacing w:after="0" w:line="240" w:lineRule="auto"/>
            </w:pPr>
            <w:r>
              <w:rPr>
                <w:sz w:val="16"/>
              </w:rPr>
              <w:t>Monthly briefing</w:t>
            </w:r>
          </w:p>
        </w:tc>
      </w:tr>
      <w:tr w:rsidR="00787600" w14:paraId="1C47ACE1" w14:textId="77777777">
        <w:trPr>
          <w:jc w:val="center"/>
        </w:trPr>
        <w:tc>
          <w:tcPr>
            <w:tcW w:w="1928" w:type="dxa"/>
            <w:shd w:val="clear" w:color="auto" w:fill="F2F6FB"/>
          </w:tcPr>
          <w:p w14:paraId="2DC3AB92" w14:textId="77777777" w:rsidR="00787600" w:rsidRDefault="0017605C">
            <w:pPr>
              <w:spacing w:after="0" w:line="240" w:lineRule="auto"/>
            </w:pPr>
            <w:r>
              <w:rPr>
                <w:sz w:val="16"/>
              </w:rPr>
              <w:t>Chief Medical Officer / quality committee</w:t>
            </w:r>
          </w:p>
        </w:tc>
        <w:tc>
          <w:tcPr>
            <w:tcW w:w="1701" w:type="dxa"/>
            <w:shd w:val="clear" w:color="auto" w:fill="F2F6FB"/>
          </w:tcPr>
          <w:p w14:paraId="4699C499" w14:textId="77777777" w:rsidR="00787600" w:rsidRDefault="0017605C">
            <w:pPr>
              <w:spacing w:after="0" w:line="240" w:lineRule="auto"/>
            </w:pPr>
            <w:r>
              <w:rPr>
                <w:sz w:val="16"/>
              </w:rPr>
              <w:t>Patient safety, quality measures</w:t>
            </w:r>
          </w:p>
        </w:tc>
        <w:tc>
          <w:tcPr>
            <w:tcW w:w="907" w:type="dxa"/>
            <w:shd w:val="clear" w:color="auto" w:fill="F2F6FB"/>
          </w:tcPr>
          <w:p w14:paraId="14180324" w14:textId="77777777" w:rsidR="00787600" w:rsidRDefault="0017605C">
            <w:pPr>
              <w:spacing w:after="0" w:line="240" w:lineRule="auto"/>
            </w:pPr>
            <w:r>
              <w:rPr>
                <w:sz w:val="16"/>
              </w:rPr>
              <w:t>High</w:t>
            </w:r>
          </w:p>
        </w:tc>
        <w:tc>
          <w:tcPr>
            <w:tcW w:w="1134" w:type="dxa"/>
            <w:shd w:val="clear" w:color="auto" w:fill="F2F6FB"/>
          </w:tcPr>
          <w:p w14:paraId="783D4295" w14:textId="77777777" w:rsidR="00787600" w:rsidRDefault="0017605C">
            <w:pPr>
              <w:spacing w:after="0" w:line="240" w:lineRule="auto"/>
            </w:pPr>
            <w:r>
              <w:rPr>
                <w:sz w:val="16"/>
              </w:rPr>
              <w:t>High</w:t>
            </w:r>
          </w:p>
        </w:tc>
        <w:tc>
          <w:tcPr>
            <w:tcW w:w="2041" w:type="dxa"/>
            <w:shd w:val="clear" w:color="auto" w:fill="F2F6FB"/>
          </w:tcPr>
          <w:p w14:paraId="61304B68" w14:textId="77777777" w:rsidR="00787600" w:rsidRDefault="0017605C">
            <w:pPr>
              <w:spacing w:after="0" w:line="240" w:lineRule="auto"/>
            </w:pPr>
            <w:r>
              <w:rPr>
                <w:sz w:val="16"/>
              </w:rPr>
              <w:t>Validated findings, limitations</w:t>
            </w:r>
          </w:p>
        </w:tc>
        <w:tc>
          <w:tcPr>
            <w:tcW w:w="1701" w:type="dxa"/>
            <w:shd w:val="clear" w:color="auto" w:fill="F2F6FB"/>
          </w:tcPr>
          <w:p w14:paraId="14C9C999" w14:textId="77777777" w:rsidR="00787600" w:rsidRDefault="0017605C">
            <w:pPr>
              <w:spacing w:after="0" w:line="240" w:lineRule="auto"/>
            </w:pPr>
            <w:r>
              <w:rPr>
                <w:sz w:val="16"/>
              </w:rPr>
              <w:t>Review at each milestone</w:t>
            </w:r>
          </w:p>
        </w:tc>
      </w:tr>
      <w:tr w:rsidR="00787600" w14:paraId="6521E5A3" w14:textId="77777777">
        <w:trPr>
          <w:jc w:val="center"/>
        </w:trPr>
        <w:tc>
          <w:tcPr>
            <w:tcW w:w="1928" w:type="dxa"/>
          </w:tcPr>
          <w:p w14:paraId="04BFF35B" w14:textId="77777777" w:rsidR="00787600" w:rsidRDefault="0017605C">
            <w:pPr>
              <w:spacing w:after="0" w:line="240" w:lineRule="auto"/>
            </w:pPr>
            <w:r>
              <w:rPr>
                <w:sz w:val="16"/>
              </w:rPr>
              <w:t>Diabetes / endocrinology team</w:t>
            </w:r>
          </w:p>
        </w:tc>
        <w:tc>
          <w:tcPr>
            <w:tcW w:w="1701" w:type="dxa"/>
          </w:tcPr>
          <w:p w14:paraId="52E7A5B3" w14:textId="77777777" w:rsidR="00787600" w:rsidRDefault="0017605C">
            <w:pPr>
              <w:spacing w:after="0" w:line="240" w:lineRule="auto"/>
            </w:pPr>
            <w:r>
              <w:rPr>
                <w:sz w:val="16"/>
              </w:rPr>
              <w:t>Glycaemic management, HbA1c practice</w:t>
            </w:r>
          </w:p>
        </w:tc>
        <w:tc>
          <w:tcPr>
            <w:tcW w:w="907" w:type="dxa"/>
          </w:tcPr>
          <w:p w14:paraId="1BCCB459" w14:textId="77777777" w:rsidR="00787600" w:rsidRDefault="0017605C">
            <w:pPr>
              <w:spacing w:after="0" w:line="240" w:lineRule="auto"/>
            </w:pPr>
            <w:r>
              <w:rPr>
                <w:sz w:val="16"/>
              </w:rPr>
              <w:t>Medium</w:t>
            </w:r>
          </w:p>
        </w:tc>
        <w:tc>
          <w:tcPr>
            <w:tcW w:w="1134" w:type="dxa"/>
          </w:tcPr>
          <w:p w14:paraId="172F7886" w14:textId="77777777" w:rsidR="00787600" w:rsidRDefault="0017605C">
            <w:pPr>
              <w:spacing w:after="0" w:line="240" w:lineRule="auto"/>
            </w:pPr>
            <w:r>
              <w:rPr>
                <w:sz w:val="16"/>
              </w:rPr>
              <w:t>High</w:t>
            </w:r>
          </w:p>
        </w:tc>
        <w:tc>
          <w:tcPr>
            <w:tcW w:w="2041" w:type="dxa"/>
          </w:tcPr>
          <w:p w14:paraId="132F7D61" w14:textId="77777777" w:rsidR="00787600" w:rsidRDefault="0017605C">
            <w:pPr>
              <w:spacing w:after="0" w:line="240" w:lineRule="auto"/>
            </w:pPr>
            <w:r>
              <w:rPr>
                <w:sz w:val="16"/>
              </w:rPr>
              <w:t>HbA1c findings by diagnosis</w:t>
            </w:r>
          </w:p>
        </w:tc>
        <w:tc>
          <w:tcPr>
            <w:tcW w:w="1701" w:type="dxa"/>
          </w:tcPr>
          <w:p w14:paraId="1FE9BDC5" w14:textId="77777777" w:rsidR="00787600" w:rsidRDefault="0017605C">
            <w:pPr>
              <w:spacing w:after="0" w:line="240" w:lineRule="auto"/>
            </w:pPr>
            <w:r>
              <w:rPr>
                <w:sz w:val="16"/>
              </w:rPr>
              <w:t>Clinical review workshop</w:t>
            </w:r>
          </w:p>
        </w:tc>
      </w:tr>
      <w:tr w:rsidR="00787600" w14:paraId="75E9899D" w14:textId="77777777">
        <w:trPr>
          <w:jc w:val="center"/>
        </w:trPr>
        <w:tc>
          <w:tcPr>
            <w:tcW w:w="1928" w:type="dxa"/>
            <w:shd w:val="clear" w:color="auto" w:fill="F2F6FB"/>
          </w:tcPr>
          <w:p w14:paraId="60738B75" w14:textId="77777777" w:rsidR="00787600" w:rsidRDefault="0017605C">
            <w:pPr>
              <w:spacing w:after="0" w:line="240" w:lineRule="auto"/>
            </w:pPr>
            <w:r>
              <w:rPr>
                <w:sz w:val="16"/>
              </w:rPr>
              <w:t>Hospitalists and attending physicians</w:t>
            </w:r>
          </w:p>
        </w:tc>
        <w:tc>
          <w:tcPr>
            <w:tcW w:w="1701" w:type="dxa"/>
            <w:shd w:val="clear" w:color="auto" w:fill="F2F6FB"/>
          </w:tcPr>
          <w:p w14:paraId="4BBA0143" w14:textId="77777777" w:rsidR="00787600" w:rsidRDefault="0017605C">
            <w:pPr>
              <w:spacing w:after="0" w:line="240" w:lineRule="auto"/>
            </w:pPr>
            <w:r>
              <w:rPr>
                <w:sz w:val="16"/>
              </w:rPr>
              <w:t>Discharge readiness</w:t>
            </w:r>
          </w:p>
        </w:tc>
        <w:tc>
          <w:tcPr>
            <w:tcW w:w="907" w:type="dxa"/>
            <w:shd w:val="clear" w:color="auto" w:fill="F2F6FB"/>
          </w:tcPr>
          <w:p w14:paraId="39CF478C" w14:textId="77777777" w:rsidR="00787600" w:rsidRDefault="0017605C">
            <w:pPr>
              <w:spacing w:after="0" w:line="240" w:lineRule="auto"/>
            </w:pPr>
            <w:r>
              <w:rPr>
                <w:sz w:val="16"/>
              </w:rPr>
              <w:t>Medium</w:t>
            </w:r>
          </w:p>
        </w:tc>
        <w:tc>
          <w:tcPr>
            <w:tcW w:w="1134" w:type="dxa"/>
            <w:shd w:val="clear" w:color="auto" w:fill="F2F6FB"/>
          </w:tcPr>
          <w:p w14:paraId="5FF8A863" w14:textId="77777777" w:rsidR="00787600" w:rsidRDefault="0017605C">
            <w:pPr>
              <w:spacing w:after="0" w:line="240" w:lineRule="auto"/>
            </w:pPr>
            <w:r>
              <w:rPr>
                <w:sz w:val="16"/>
              </w:rPr>
              <w:t>High</w:t>
            </w:r>
          </w:p>
        </w:tc>
        <w:tc>
          <w:tcPr>
            <w:tcW w:w="2041" w:type="dxa"/>
            <w:shd w:val="clear" w:color="auto" w:fill="F2F6FB"/>
          </w:tcPr>
          <w:p w14:paraId="6160D8B2" w14:textId="77777777" w:rsidR="00787600" w:rsidRDefault="0017605C">
            <w:pPr>
              <w:spacing w:after="0" w:line="240" w:lineRule="auto"/>
            </w:pPr>
            <w:r>
              <w:rPr>
                <w:sz w:val="16"/>
              </w:rPr>
              <w:t>Risk factors; model limitations</w:t>
            </w:r>
          </w:p>
        </w:tc>
        <w:tc>
          <w:tcPr>
            <w:tcW w:w="1701" w:type="dxa"/>
            <w:shd w:val="clear" w:color="auto" w:fill="F2F6FB"/>
          </w:tcPr>
          <w:p w14:paraId="5B6612BB" w14:textId="77777777" w:rsidR="00787600" w:rsidRDefault="0017605C">
            <w:pPr>
              <w:spacing w:after="0" w:line="240" w:lineRule="auto"/>
            </w:pPr>
            <w:r>
              <w:rPr>
                <w:sz w:val="16"/>
              </w:rPr>
              <w:t>Ward meetings</w:t>
            </w:r>
          </w:p>
        </w:tc>
      </w:tr>
      <w:tr w:rsidR="00787600" w14:paraId="7A6CB5C3" w14:textId="77777777">
        <w:trPr>
          <w:jc w:val="center"/>
        </w:trPr>
        <w:tc>
          <w:tcPr>
            <w:tcW w:w="1928" w:type="dxa"/>
          </w:tcPr>
          <w:p w14:paraId="1B514BA4" w14:textId="77777777" w:rsidR="00787600" w:rsidRDefault="0017605C">
            <w:pPr>
              <w:spacing w:after="0" w:line="240" w:lineRule="auto"/>
            </w:pPr>
            <w:r>
              <w:rPr>
                <w:sz w:val="16"/>
              </w:rPr>
              <w:t>Nursing, case managers, discharge planners</w:t>
            </w:r>
          </w:p>
        </w:tc>
        <w:tc>
          <w:tcPr>
            <w:tcW w:w="1701" w:type="dxa"/>
          </w:tcPr>
          <w:p w14:paraId="18CF92F2" w14:textId="77777777" w:rsidR="00787600" w:rsidRDefault="0017605C">
            <w:pPr>
              <w:spacing w:after="0" w:line="240" w:lineRule="auto"/>
            </w:pPr>
            <w:r>
              <w:rPr>
                <w:sz w:val="16"/>
              </w:rPr>
              <w:t>Transition-of-care workload</w:t>
            </w:r>
          </w:p>
        </w:tc>
        <w:tc>
          <w:tcPr>
            <w:tcW w:w="907" w:type="dxa"/>
          </w:tcPr>
          <w:p w14:paraId="6E450283" w14:textId="77777777" w:rsidR="00787600" w:rsidRDefault="0017605C">
            <w:pPr>
              <w:spacing w:after="0" w:line="240" w:lineRule="auto"/>
            </w:pPr>
            <w:r>
              <w:rPr>
                <w:sz w:val="16"/>
              </w:rPr>
              <w:t>Medium</w:t>
            </w:r>
          </w:p>
        </w:tc>
        <w:tc>
          <w:tcPr>
            <w:tcW w:w="1134" w:type="dxa"/>
          </w:tcPr>
          <w:p w14:paraId="687E490F" w14:textId="77777777" w:rsidR="00787600" w:rsidRDefault="0017605C">
            <w:pPr>
              <w:spacing w:after="0" w:line="240" w:lineRule="auto"/>
            </w:pPr>
            <w:r>
              <w:rPr>
                <w:sz w:val="16"/>
              </w:rPr>
              <w:t>High</w:t>
            </w:r>
          </w:p>
        </w:tc>
        <w:tc>
          <w:tcPr>
            <w:tcW w:w="2041" w:type="dxa"/>
          </w:tcPr>
          <w:p w14:paraId="4FC5ACD3" w14:textId="77777777" w:rsidR="00787600" w:rsidRDefault="0017605C">
            <w:pPr>
              <w:spacing w:after="0" w:line="240" w:lineRule="auto"/>
            </w:pPr>
            <w:r>
              <w:rPr>
                <w:sz w:val="16"/>
              </w:rPr>
              <w:t>Who to prioritise; dashboard</w:t>
            </w:r>
          </w:p>
        </w:tc>
        <w:tc>
          <w:tcPr>
            <w:tcW w:w="1701" w:type="dxa"/>
          </w:tcPr>
          <w:p w14:paraId="6D83F577" w14:textId="77777777" w:rsidR="00787600" w:rsidRDefault="0017605C">
            <w:pPr>
              <w:spacing w:after="0" w:line="240" w:lineRule="auto"/>
            </w:pPr>
            <w:r>
              <w:rPr>
                <w:sz w:val="16"/>
              </w:rPr>
              <w:t>Co-design of pilot</w:t>
            </w:r>
          </w:p>
        </w:tc>
      </w:tr>
      <w:tr w:rsidR="00787600" w14:paraId="66528619" w14:textId="77777777">
        <w:trPr>
          <w:jc w:val="center"/>
        </w:trPr>
        <w:tc>
          <w:tcPr>
            <w:tcW w:w="1928" w:type="dxa"/>
            <w:shd w:val="clear" w:color="auto" w:fill="F2F6FB"/>
          </w:tcPr>
          <w:p w14:paraId="3785EA75" w14:textId="77777777" w:rsidR="00787600" w:rsidRDefault="0017605C">
            <w:pPr>
              <w:spacing w:after="0" w:line="240" w:lineRule="auto"/>
            </w:pPr>
            <w:r>
              <w:rPr>
                <w:sz w:val="16"/>
              </w:rPr>
              <w:t>Health information management (HIM)</w:t>
            </w:r>
          </w:p>
        </w:tc>
        <w:tc>
          <w:tcPr>
            <w:tcW w:w="1701" w:type="dxa"/>
            <w:shd w:val="clear" w:color="auto" w:fill="F2F6FB"/>
          </w:tcPr>
          <w:p w14:paraId="278064A5" w14:textId="77777777" w:rsidR="00787600" w:rsidRDefault="0017605C">
            <w:pPr>
              <w:spacing w:after="0" w:line="240" w:lineRule="auto"/>
            </w:pPr>
            <w:r>
              <w:rPr>
                <w:sz w:val="16"/>
              </w:rPr>
              <w:t>Documentation quality</w:t>
            </w:r>
          </w:p>
        </w:tc>
        <w:tc>
          <w:tcPr>
            <w:tcW w:w="907" w:type="dxa"/>
            <w:shd w:val="clear" w:color="auto" w:fill="F2F6FB"/>
          </w:tcPr>
          <w:p w14:paraId="03A1D521" w14:textId="77777777" w:rsidR="00787600" w:rsidRDefault="0017605C">
            <w:pPr>
              <w:spacing w:after="0" w:line="240" w:lineRule="auto"/>
            </w:pPr>
            <w:r>
              <w:rPr>
                <w:sz w:val="16"/>
              </w:rPr>
              <w:t>Medium</w:t>
            </w:r>
          </w:p>
        </w:tc>
        <w:tc>
          <w:tcPr>
            <w:tcW w:w="1134" w:type="dxa"/>
            <w:shd w:val="clear" w:color="auto" w:fill="F2F6FB"/>
          </w:tcPr>
          <w:p w14:paraId="7279F587" w14:textId="77777777" w:rsidR="00787600" w:rsidRDefault="0017605C">
            <w:pPr>
              <w:spacing w:after="0" w:line="240" w:lineRule="auto"/>
            </w:pPr>
            <w:r>
              <w:rPr>
                <w:sz w:val="16"/>
              </w:rPr>
              <w:t>Medium</w:t>
            </w:r>
          </w:p>
        </w:tc>
        <w:tc>
          <w:tcPr>
            <w:tcW w:w="2041" w:type="dxa"/>
            <w:shd w:val="clear" w:color="auto" w:fill="F2F6FB"/>
          </w:tcPr>
          <w:p w14:paraId="4BCD3221" w14:textId="77777777" w:rsidR="00787600" w:rsidRDefault="0017605C">
            <w:pPr>
              <w:spacing w:after="0" w:line="240" w:lineRule="auto"/>
            </w:pPr>
            <w:r>
              <w:rPr>
                <w:sz w:val="16"/>
              </w:rPr>
              <w:t>Data-quality issue log</w:t>
            </w:r>
          </w:p>
        </w:tc>
        <w:tc>
          <w:tcPr>
            <w:tcW w:w="1701" w:type="dxa"/>
            <w:shd w:val="clear" w:color="auto" w:fill="F2F6FB"/>
          </w:tcPr>
          <w:p w14:paraId="1A090005" w14:textId="77777777" w:rsidR="00787600" w:rsidRDefault="0017605C">
            <w:pPr>
              <w:spacing w:after="0" w:line="240" w:lineRule="auto"/>
            </w:pPr>
            <w:r>
              <w:rPr>
                <w:sz w:val="16"/>
              </w:rPr>
              <w:t>Data-quality forum</w:t>
            </w:r>
          </w:p>
        </w:tc>
      </w:tr>
      <w:tr w:rsidR="00787600" w14:paraId="71293320" w14:textId="77777777">
        <w:trPr>
          <w:jc w:val="center"/>
        </w:trPr>
        <w:tc>
          <w:tcPr>
            <w:tcW w:w="1928" w:type="dxa"/>
          </w:tcPr>
          <w:p w14:paraId="06EF5576" w14:textId="77777777" w:rsidR="00787600" w:rsidRDefault="0017605C">
            <w:pPr>
              <w:spacing w:after="0" w:line="240" w:lineRule="auto"/>
            </w:pPr>
            <w:r>
              <w:rPr>
                <w:sz w:val="16"/>
              </w:rPr>
              <w:t>IT / data engineering</w:t>
            </w:r>
          </w:p>
        </w:tc>
        <w:tc>
          <w:tcPr>
            <w:tcW w:w="1701" w:type="dxa"/>
          </w:tcPr>
          <w:p w14:paraId="26AE4452" w14:textId="77777777" w:rsidR="00787600" w:rsidRDefault="0017605C">
            <w:pPr>
              <w:spacing w:after="0" w:line="240" w:lineRule="auto"/>
            </w:pPr>
            <w:r>
              <w:rPr>
                <w:sz w:val="16"/>
              </w:rPr>
              <w:t>Pipelines, security</w:t>
            </w:r>
          </w:p>
        </w:tc>
        <w:tc>
          <w:tcPr>
            <w:tcW w:w="907" w:type="dxa"/>
          </w:tcPr>
          <w:p w14:paraId="067FB6F7" w14:textId="77777777" w:rsidR="00787600" w:rsidRDefault="0017605C">
            <w:pPr>
              <w:spacing w:after="0" w:line="240" w:lineRule="auto"/>
            </w:pPr>
            <w:r>
              <w:rPr>
                <w:sz w:val="16"/>
              </w:rPr>
              <w:t>Medium</w:t>
            </w:r>
          </w:p>
        </w:tc>
        <w:tc>
          <w:tcPr>
            <w:tcW w:w="1134" w:type="dxa"/>
          </w:tcPr>
          <w:p w14:paraId="6C9AC58B" w14:textId="77777777" w:rsidR="00787600" w:rsidRDefault="0017605C">
            <w:pPr>
              <w:spacing w:after="0" w:line="240" w:lineRule="auto"/>
            </w:pPr>
            <w:r>
              <w:rPr>
                <w:sz w:val="16"/>
              </w:rPr>
              <w:t>Medium</w:t>
            </w:r>
          </w:p>
        </w:tc>
        <w:tc>
          <w:tcPr>
            <w:tcW w:w="2041" w:type="dxa"/>
          </w:tcPr>
          <w:p w14:paraId="08995EF5" w14:textId="77777777" w:rsidR="00787600" w:rsidRDefault="0017605C">
            <w:pPr>
              <w:spacing w:after="0" w:line="240" w:lineRule="auto"/>
            </w:pPr>
            <w:r>
              <w:rPr>
                <w:sz w:val="16"/>
              </w:rPr>
              <w:t>Code, data model, access needs</w:t>
            </w:r>
          </w:p>
        </w:tc>
        <w:tc>
          <w:tcPr>
            <w:tcW w:w="1701" w:type="dxa"/>
          </w:tcPr>
          <w:p w14:paraId="7EDCA169" w14:textId="77777777" w:rsidR="00787600" w:rsidRDefault="0017605C">
            <w:pPr>
              <w:spacing w:after="0" w:line="240" w:lineRule="auto"/>
            </w:pPr>
            <w:r>
              <w:rPr>
                <w:sz w:val="16"/>
              </w:rPr>
              <w:t>Technical hand-over</w:t>
            </w:r>
          </w:p>
        </w:tc>
      </w:tr>
      <w:tr w:rsidR="00787600" w14:paraId="3AD58AFF" w14:textId="77777777">
        <w:trPr>
          <w:jc w:val="center"/>
        </w:trPr>
        <w:tc>
          <w:tcPr>
            <w:tcW w:w="1928" w:type="dxa"/>
            <w:shd w:val="clear" w:color="auto" w:fill="F2F6FB"/>
          </w:tcPr>
          <w:p w14:paraId="549B47BD" w14:textId="77777777" w:rsidR="00787600" w:rsidRDefault="0017605C">
            <w:pPr>
              <w:spacing w:after="0" w:line="240" w:lineRule="auto"/>
            </w:pPr>
            <w:r>
              <w:rPr>
                <w:sz w:val="16"/>
              </w:rPr>
              <w:t>Data protection officer / privacy</w:t>
            </w:r>
          </w:p>
        </w:tc>
        <w:tc>
          <w:tcPr>
            <w:tcW w:w="1701" w:type="dxa"/>
            <w:shd w:val="clear" w:color="auto" w:fill="F2F6FB"/>
          </w:tcPr>
          <w:p w14:paraId="641BF3E7" w14:textId="77777777" w:rsidR="00787600" w:rsidRDefault="0017605C">
            <w:pPr>
              <w:spacing w:after="0" w:line="240" w:lineRule="auto"/>
            </w:pPr>
            <w:r>
              <w:rPr>
                <w:sz w:val="16"/>
              </w:rPr>
              <w:t>Lawful, minimal processing</w:t>
            </w:r>
          </w:p>
        </w:tc>
        <w:tc>
          <w:tcPr>
            <w:tcW w:w="907" w:type="dxa"/>
            <w:shd w:val="clear" w:color="auto" w:fill="F2F6FB"/>
          </w:tcPr>
          <w:p w14:paraId="1F68C162" w14:textId="77777777" w:rsidR="00787600" w:rsidRDefault="0017605C">
            <w:pPr>
              <w:spacing w:after="0" w:line="240" w:lineRule="auto"/>
            </w:pPr>
            <w:r>
              <w:rPr>
                <w:sz w:val="16"/>
              </w:rPr>
              <w:t>High</w:t>
            </w:r>
          </w:p>
        </w:tc>
        <w:tc>
          <w:tcPr>
            <w:tcW w:w="1134" w:type="dxa"/>
            <w:shd w:val="clear" w:color="auto" w:fill="F2F6FB"/>
          </w:tcPr>
          <w:p w14:paraId="10CF85A0" w14:textId="77777777" w:rsidR="00787600" w:rsidRDefault="0017605C">
            <w:pPr>
              <w:spacing w:after="0" w:line="240" w:lineRule="auto"/>
            </w:pPr>
            <w:r>
              <w:rPr>
                <w:sz w:val="16"/>
              </w:rPr>
              <w:t>Medium</w:t>
            </w:r>
          </w:p>
        </w:tc>
        <w:tc>
          <w:tcPr>
            <w:tcW w:w="2041" w:type="dxa"/>
            <w:shd w:val="clear" w:color="auto" w:fill="F2F6FB"/>
          </w:tcPr>
          <w:p w14:paraId="0446075F" w14:textId="77777777" w:rsidR="00787600" w:rsidRDefault="0017605C">
            <w:pPr>
              <w:spacing w:after="0" w:line="240" w:lineRule="auto"/>
            </w:pPr>
            <w:r>
              <w:rPr>
                <w:sz w:val="16"/>
              </w:rPr>
              <w:t>Data inventory, DPIA inputs</w:t>
            </w:r>
          </w:p>
        </w:tc>
        <w:tc>
          <w:tcPr>
            <w:tcW w:w="1701" w:type="dxa"/>
            <w:shd w:val="clear" w:color="auto" w:fill="F2F6FB"/>
          </w:tcPr>
          <w:p w14:paraId="0D957C7D" w14:textId="77777777" w:rsidR="00787600" w:rsidRDefault="0017605C">
            <w:pPr>
              <w:spacing w:after="0" w:line="240" w:lineRule="auto"/>
            </w:pPr>
            <w:r>
              <w:rPr>
                <w:sz w:val="16"/>
              </w:rPr>
              <w:t>Sign-off before any local data use</w:t>
            </w:r>
          </w:p>
        </w:tc>
      </w:tr>
      <w:tr w:rsidR="00787600" w14:paraId="41965D47" w14:textId="77777777">
        <w:trPr>
          <w:jc w:val="center"/>
        </w:trPr>
        <w:tc>
          <w:tcPr>
            <w:tcW w:w="1928" w:type="dxa"/>
          </w:tcPr>
          <w:p w14:paraId="2D422C55" w14:textId="77777777" w:rsidR="00787600" w:rsidRDefault="0017605C">
            <w:pPr>
              <w:spacing w:after="0" w:line="240" w:lineRule="auto"/>
            </w:pPr>
            <w:r>
              <w:rPr>
                <w:sz w:val="16"/>
              </w:rPr>
              <w:t>Patients and caregivers</w:t>
            </w:r>
          </w:p>
        </w:tc>
        <w:tc>
          <w:tcPr>
            <w:tcW w:w="1701" w:type="dxa"/>
          </w:tcPr>
          <w:p w14:paraId="5EAB8E98" w14:textId="77777777" w:rsidR="00787600" w:rsidRDefault="0017605C">
            <w:pPr>
              <w:spacing w:after="0" w:line="240" w:lineRule="auto"/>
            </w:pPr>
            <w:r>
              <w:rPr>
                <w:sz w:val="16"/>
              </w:rPr>
              <w:t>Safe discharge, fewer returns</w:t>
            </w:r>
          </w:p>
        </w:tc>
        <w:tc>
          <w:tcPr>
            <w:tcW w:w="907" w:type="dxa"/>
          </w:tcPr>
          <w:p w14:paraId="768A55A0" w14:textId="77777777" w:rsidR="00787600" w:rsidRDefault="0017605C">
            <w:pPr>
              <w:spacing w:after="0" w:line="240" w:lineRule="auto"/>
            </w:pPr>
            <w:r>
              <w:rPr>
                <w:sz w:val="16"/>
              </w:rPr>
              <w:t>Low</w:t>
            </w:r>
          </w:p>
        </w:tc>
        <w:tc>
          <w:tcPr>
            <w:tcW w:w="1134" w:type="dxa"/>
          </w:tcPr>
          <w:p w14:paraId="3403D75B" w14:textId="77777777" w:rsidR="00787600" w:rsidRDefault="0017605C">
            <w:pPr>
              <w:spacing w:after="0" w:line="240" w:lineRule="auto"/>
            </w:pPr>
            <w:r>
              <w:rPr>
                <w:sz w:val="16"/>
              </w:rPr>
              <w:t>High</w:t>
            </w:r>
          </w:p>
        </w:tc>
        <w:tc>
          <w:tcPr>
            <w:tcW w:w="2041" w:type="dxa"/>
          </w:tcPr>
          <w:p w14:paraId="12699E32" w14:textId="77777777" w:rsidR="00787600" w:rsidRDefault="0017605C">
            <w:pPr>
              <w:spacing w:after="0" w:line="240" w:lineRule="auto"/>
            </w:pPr>
            <w:r>
              <w:rPr>
                <w:sz w:val="16"/>
              </w:rPr>
              <w:t>Plain-language summary</w:t>
            </w:r>
          </w:p>
        </w:tc>
        <w:tc>
          <w:tcPr>
            <w:tcW w:w="1701" w:type="dxa"/>
          </w:tcPr>
          <w:p w14:paraId="78E6995C" w14:textId="77777777" w:rsidR="00787600" w:rsidRDefault="0017605C">
            <w:pPr>
              <w:spacing w:after="0" w:line="240" w:lineRule="auto"/>
            </w:pPr>
            <w:r>
              <w:rPr>
                <w:sz w:val="16"/>
              </w:rPr>
              <w:t>Patient advisory group</w:t>
            </w:r>
          </w:p>
        </w:tc>
      </w:tr>
      <w:tr w:rsidR="00787600" w14:paraId="4673E812" w14:textId="77777777">
        <w:trPr>
          <w:jc w:val="center"/>
        </w:trPr>
        <w:tc>
          <w:tcPr>
            <w:tcW w:w="1928" w:type="dxa"/>
            <w:shd w:val="clear" w:color="auto" w:fill="F2F6FB"/>
          </w:tcPr>
          <w:p w14:paraId="40853433" w14:textId="77777777" w:rsidR="00787600" w:rsidRDefault="0017605C">
            <w:pPr>
              <w:spacing w:after="0" w:line="240" w:lineRule="auto"/>
            </w:pPr>
            <w:r>
              <w:rPr>
                <w:sz w:val="16"/>
              </w:rPr>
              <w:t>Internship supervisor / mentor</w:t>
            </w:r>
          </w:p>
        </w:tc>
        <w:tc>
          <w:tcPr>
            <w:tcW w:w="1701" w:type="dxa"/>
            <w:shd w:val="clear" w:color="auto" w:fill="F2F6FB"/>
          </w:tcPr>
          <w:p w14:paraId="51306656" w14:textId="77777777" w:rsidR="00787600" w:rsidRDefault="0017605C">
            <w:pPr>
              <w:spacing w:after="0" w:line="240" w:lineRule="auto"/>
            </w:pPr>
            <w:r>
              <w:rPr>
                <w:sz w:val="16"/>
              </w:rPr>
              <w:t>Learning outcomes, rigour</w:t>
            </w:r>
          </w:p>
        </w:tc>
        <w:tc>
          <w:tcPr>
            <w:tcW w:w="907" w:type="dxa"/>
            <w:shd w:val="clear" w:color="auto" w:fill="F2F6FB"/>
          </w:tcPr>
          <w:p w14:paraId="48D2DAF7" w14:textId="77777777" w:rsidR="00787600" w:rsidRDefault="0017605C">
            <w:pPr>
              <w:spacing w:after="0" w:line="240" w:lineRule="auto"/>
            </w:pPr>
            <w:r>
              <w:rPr>
                <w:sz w:val="16"/>
              </w:rPr>
              <w:t>High</w:t>
            </w:r>
          </w:p>
        </w:tc>
        <w:tc>
          <w:tcPr>
            <w:tcW w:w="1134" w:type="dxa"/>
            <w:shd w:val="clear" w:color="auto" w:fill="F2F6FB"/>
          </w:tcPr>
          <w:p w14:paraId="5C271AE2" w14:textId="77777777" w:rsidR="00787600" w:rsidRDefault="0017605C">
            <w:pPr>
              <w:spacing w:after="0" w:line="240" w:lineRule="auto"/>
            </w:pPr>
            <w:r>
              <w:rPr>
                <w:sz w:val="16"/>
              </w:rPr>
              <w:t>Medium</w:t>
            </w:r>
          </w:p>
        </w:tc>
        <w:tc>
          <w:tcPr>
            <w:tcW w:w="2041" w:type="dxa"/>
            <w:shd w:val="clear" w:color="auto" w:fill="F2F6FB"/>
          </w:tcPr>
          <w:p w14:paraId="633F322E" w14:textId="77777777" w:rsidR="00787600" w:rsidRDefault="0017605C">
            <w:pPr>
              <w:spacing w:after="0" w:line="240" w:lineRule="auto"/>
            </w:pPr>
            <w:r>
              <w:rPr>
                <w:sz w:val="16"/>
              </w:rPr>
              <w:t>Weekly deliverables</w:t>
            </w:r>
          </w:p>
        </w:tc>
        <w:tc>
          <w:tcPr>
            <w:tcW w:w="1701" w:type="dxa"/>
            <w:shd w:val="clear" w:color="auto" w:fill="F2F6FB"/>
          </w:tcPr>
          <w:p w14:paraId="0A750600" w14:textId="77777777" w:rsidR="00787600" w:rsidRDefault="0017605C">
            <w:pPr>
              <w:spacing w:after="0" w:line="240" w:lineRule="auto"/>
            </w:pPr>
            <w:r>
              <w:rPr>
                <w:sz w:val="16"/>
              </w:rPr>
              <w:t>Weekly review</w:t>
            </w:r>
          </w:p>
        </w:tc>
      </w:tr>
    </w:tbl>
    <w:p w14:paraId="679ACB9C" w14:textId="77777777" w:rsidR="00787600" w:rsidRDefault="00787600">
      <w:pPr>
        <w:spacing w:after="40"/>
      </w:pPr>
    </w:p>
    <w:p w14:paraId="38820E0B" w14:textId="77777777" w:rsidR="00787600" w:rsidRDefault="0017605C">
      <w:pPr>
        <w:pStyle w:val="Heading2"/>
      </w:pPr>
      <w:bookmarkStart w:id="16" w:name="_Toc243758937"/>
      <w:r>
        <w:t>4.2 Analytical framework and workflow</w:t>
      </w:r>
      <w:bookmarkEnd w:id="16"/>
    </w:p>
    <w:p w14:paraId="706184D3" w14:textId="77777777" w:rsidR="00787600" w:rsidRDefault="0017605C">
      <w:pPr>
        <w:jc w:val="both"/>
      </w:pPr>
      <w:r>
        <w:t xml:space="preserve">The project follows a CRISP-DM-style lifecycle adapted for healthcare: problem definition → data acquisition → profiling and quality assurance → cleaning and cohort definition → exploratory analysis → inferential statistics → predictive modelling → evaluation (discrimination, calibration, fairness) → visualisation and dashboard → recommendations → governance review. Each stage is a numbered Python script with defined inputs and outputs (Section 18), so any stage can be re-run and audited. Model development </w:t>
      </w:r>
      <w:r>
        <w:t>and reporting follow the TRIPOD+AI reporting principles (Collins et al., 2024) where applicable.</w:t>
      </w:r>
    </w:p>
    <w:p w14:paraId="683181C5" w14:textId="77777777" w:rsidR="00787600" w:rsidRDefault="0017605C">
      <w:pPr>
        <w:pStyle w:val="Heading2"/>
      </w:pPr>
      <w:bookmarkStart w:id="17" w:name="_Toc243758938"/>
      <w:r>
        <w:t>4.3 Technology and resource requirements</w:t>
      </w:r>
      <w:bookmarkEnd w:id="17"/>
    </w:p>
    <w:p w14:paraId="4E4C4ACB" w14:textId="2EC29DE2" w:rsidR="00787600" w:rsidRDefault="0017605C">
      <w:pPr>
        <w:pStyle w:val="Caption"/>
        <w:keepNext/>
      </w:pPr>
      <w:bookmarkStart w:id="18" w:name="_Toc243759045"/>
      <w:r>
        <w:rPr>
          <w:b/>
        </w:rPr>
        <w:t xml:space="preserve">Table </w:t>
      </w:r>
      <w:r>
        <w:fldChar w:fldCharType="begin"/>
      </w:r>
      <w:r>
        <w:instrText xml:space="preserve"> SEQ Table \* ARABIC </w:instrText>
      </w:r>
      <w:r>
        <w:fldChar w:fldCharType="separate"/>
      </w:r>
      <w:r w:rsidR="00740FB5">
        <w:rPr>
          <w:noProof/>
        </w:rPr>
        <w:t>4</w:t>
      </w:r>
      <w:r>
        <w:fldChar w:fldCharType="end"/>
      </w:r>
      <w:r>
        <w:t>. Technology stack</w:t>
      </w:r>
      <w:bookmarkEnd w:id="18"/>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608"/>
        <w:gridCol w:w="6803"/>
      </w:tblGrid>
      <w:tr w:rsidR="00787600" w14:paraId="0FCFD091" w14:textId="77777777">
        <w:trPr>
          <w:tblHeader/>
          <w:jc w:val="center"/>
        </w:trPr>
        <w:tc>
          <w:tcPr>
            <w:tcW w:w="2608" w:type="dxa"/>
            <w:shd w:val="clear" w:color="auto" w:fill="1C5CAB"/>
          </w:tcPr>
          <w:p w14:paraId="5FDE1A9F" w14:textId="77777777" w:rsidR="00787600" w:rsidRDefault="0017605C">
            <w:pPr>
              <w:spacing w:after="0" w:line="240" w:lineRule="auto"/>
            </w:pPr>
            <w:r>
              <w:rPr>
                <w:b/>
                <w:color w:val="FFFFFF"/>
                <w:sz w:val="17"/>
              </w:rPr>
              <w:t>Tool / resource</w:t>
            </w:r>
          </w:p>
        </w:tc>
        <w:tc>
          <w:tcPr>
            <w:tcW w:w="6803" w:type="dxa"/>
            <w:shd w:val="clear" w:color="auto" w:fill="1C5CAB"/>
          </w:tcPr>
          <w:p w14:paraId="66B02D89" w14:textId="77777777" w:rsidR="00787600" w:rsidRDefault="0017605C">
            <w:pPr>
              <w:spacing w:after="0" w:line="240" w:lineRule="auto"/>
            </w:pPr>
            <w:r>
              <w:rPr>
                <w:b/>
                <w:color w:val="FFFFFF"/>
                <w:sz w:val="17"/>
              </w:rPr>
              <w:t>Purpose in this project</w:t>
            </w:r>
          </w:p>
        </w:tc>
      </w:tr>
      <w:tr w:rsidR="00787600" w14:paraId="53F18C0F" w14:textId="77777777">
        <w:trPr>
          <w:jc w:val="center"/>
        </w:trPr>
        <w:tc>
          <w:tcPr>
            <w:tcW w:w="2608" w:type="dxa"/>
          </w:tcPr>
          <w:p w14:paraId="3280FE74" w14:textId="77777777" w:rsidR="00787600" w:rsidRDefault="0017605C">
            <w:pPr>
              <w:spacing w:after="0" w:line="240" w:lineRule="auto"/>
            </w:pPr>
            <w:r>
              <w:rPr>
                <w:sz w:val="17"/>
              </w:rPr>
              <w:t>Python 3.14</w:t>
            </w:r>
          </w:p>
        </w:tc>
        <w:tc>
          <w:tcPr>
            <w:tcW w:w="6803" w:type="dxa"/>
          </w:tcPr>
          <w:p w14:paraId="19AE6F53" w14:textId="77777777" w:rsidR="00787600" w:rsidRDefault="0017605C">
            <w:pPr>
              <w:spacing w:after="0" w:line="240" w:lineRule="auto"/>
            </w:pPr>
            <w:r>
              <w:rPr>
                <w:sz w:val="17"/>
              </w:rPr>
              <w:t>Core language for all processing, analysis and report generation</w:t>
            </w:r>
          </w:p>
        </w:tc>
      </w:tr>
      <w:tr w:rsidR="00787600" w14:paraId="2086EED0" w14:textId="77777777">
        <w:trPr>
          <w:jc w:val="center"/>
        </w:trPr>
        <w:tc>
          <w:tcPr>
            <w:tcW w:w="2608" w:type="dxa"/>
            <w:shd w:val="clear" w:color="auto" w:fill="F2F6FB"/>
          </w:tcPr>
          <w:p w14:paraId="7496EB2C" w14:textId="77777777" w:rsidR="00787600" w:rsidRDefault="0017605C">
            <w:pPr>
              <w:spacing w:after="0" w:line="240" w:lineRule="auto"/>
            </w:pPr>
            <w:r>
              <w:rPr>
                <w:sz w:val="17"/>
              </w:rPr>
              <w:t>pandas, NumPy</w:t>
            </w:r>
          </w:p>
        </w:tc>
        <w:tc>
          <w:tcPr>
            <w:tcW w:w="6803" w:type="dxa"/>
            <w:shd w:val="clear" w:color="auto" w:fill="F2F6FB"/>
          </w:tcPr>
          <w:p w14:paraId="5CC8DB03" w14:textId="77777777" w:rsidR="00787600" w:rsidRDefault="0017605C">
            <w:pPr>
              <w:spacing w:after="0" w:line="240" w:lineRule="auto"/>
            </w:pPr>
            <w:r>
              <w:rPr>
                <w:sz w:val="17"/>
              </w:rPr>
              <w:t>Loading, profiling, cleaning and reshaping tabular data (McKinney, 2010)</w:t>
            </w:r>
          </w:p>
        </w:tc>
      </w:tr>
      <w:tr w:rsidR="00787600" w14:paraId="00EA6A6D" w14:textId="77777777">
        <w:trPr>
          <w:jc w:val="center"/>
        </w:trPr>
        <w:tc>
          <w:tcPr>
            <w:tcW w:w="2608" w:type="dxa"/>
          </w:tcPr>
          <w:p w14:paraId="73846A8A" w14:textId="77777777" w:rsidR="00787600" w:rsidRDefault="0017605C">
            <w:pPr>
              <w:spacing w:after="0" w:line="240" w:lineRule="auto"/>
            </w:pPr>
            <w:r>
              <w:rPr>
                <w:sz w:val="17"/>
              </w:rPr>
              <w:t>SciPy, statsmodels</w:t>
            </w:r>
          </w:p>
        </w:tc>
        <w:tc>
          <w:tcPr>
            <w:tcW w:w="6803" w:type="dxa"/>
          </w:tcPr>
          <w:p w14:paraId="39F82D30" w14:textId="77777777" w:rsidR="00787600" w:rsidRDefault="0017605C">
            <w:pPr>
              <w:spacing w:after="0" w:line="240" w:lineRule="auto"/>
            </w:pPr>
            <w:r>
              <w:rPr>
                <w:sz w:val="17"/>
              </w:rPr>
              <w:t>Hypothesis tests, confidence intervals, logistic regression (Virtanen et al., 2020; Seabold &amp; Perktold, 2010)</w:t>
            </w:r>
          </w:p>
        </w:tc>
      </w:tr>
      <w:tr w:rsidR="00787600" w14:paraId="020F6515" w14:textId="77777777">
        <w:trPr>
          <w:jc w:val="center"/>
        </w:trPr>
        <w:tc>
          <w:tcPr>
            <w:tcW w:w="2608" w:type="dxa"/>
            <w:shd w:val="clear" w:color="auto" w:fill="F2F6FB"/>
          </w:tcPr>
          <w:p w14:paraId="3C017EDC" w14:textId="77777777" w:rsidR="00787600" w:rsidRDefault="0017605C">
            <w:pPr>
              <w:spacing w:after="0" w:line="240" w:lineRule="auto"/>
            </w:pPr>
            <w:r>
              <w:rPr>
                <w:sz w:val="17"/>
              </w:rPr>
              <w:t>scikit-learn</w:t>
            </w:r>
          </w:p>
        </w:tc>
        <w:tc>
          <w:tcPr>
            <w:tcW w:w="6803" w:type="dxa"/>
            <w:shd w:val="clear" w:color="auto" w:fill="F2F6FB"/>
          </w:tcPr>
          <w:p w14:paraId="206C9EA8" w14:textId="77777777" w:rsidR="00787600" w:rsidRDefault="0017605C">
            <w:pPr>
              <w:spacing w:after="0" w:line="240" w:lineRule="auto"/>
            </w:pPr>
            <w:r>
              <w:rPr>
                <w:sz w:val="17"/>
              </w:rPr>
              <w:t>Pre-processing pipelines, model training, cross-validation, metrics (Pedregosa et al., 2011)</w:t>
            </w:r>
          </w:p>
        </w:tc>
      </w:tr>
      <w:tr w:rsidR="00787600" w14:paraId="465515DF" w14:textId="77777777">
        <w:trPr>
          <w:jc w:val="center"/>
        </w:trPr>
        <w:tc>
          <w:tcPr>
            <w:tcW w:w="2608" w:type="dxa"/>
          </w:tcPr>
          <w:p w14:paraId="23A58623" w14:textId="77777777" w:rsidR="00787600" w:rsidRDefault="0017605C">
            <w:pPr>
              <w:spacing w:after="0" w:line="240" w:lineRule="auto"/>
            </w:pPr>
            <w:r>
              <w:rPr>
                <w:sz w:val="17"/>
              </w:rPr>
              <w:t>Matplotlib, seaborn</w:t>
            </w:r>
          </w:p>
        </w:tc>
        <w:tc>
          <w:tcPr>
            <w:tcW w:w="6803" w:type="dxa"/>
          </w:tcPr>
          <w:p w14:paraId="2017A657" w14:textId="77777777" w:rsidR="00787600" w:rsidRDefault="0017605C">
            <w:pPr>
              <w:spacing w:after="0" w:line="240" w:lineRule="auto"/>
            </w:pPr>
            <w:r>
              <w:rPr>
                <w:sz w:val="17"/>
              </w:rPr>
              <w:t>Publication-quality static figures (Hunter, 2007)</w:t>
            </w:r>
          </w:p>
        </w:tc>
      </w:tr>
      <w:tr w:rsidR="00787600" w14:paraId="1FBAF836" w14:textId="77777777">
        <w:trPr>
          <w:jc w:val="center"/>
        </w:trPr>
        <w:tc>
          <w:tcPr>
            <w:tcW w:w="2608" w:type="dxa"/>
            <w:shd w:val="clear" w:color="auto" w:fill="F2F6FB"/>
          </w:tcPr>
          <w:p w14:paraId="4934E3AD" w14:textId="77777777" w:rsidR="00787600" w:rsidRDefault="0017605C">
            <w:pPr>
              <w:spacing w:after="0" w:line="240" w:lineRule="auto"/>
            </w:pPr>
            <w:r>
              <w:rPr>
                <w:sz w:val="17"/>
              </w:rPr>
              <w:t>HTML/JavaScript (no external libraries)</w:t>
            </w:r>
          </w:p>
        </w:tc>
        <w:tc>
          <w:tcPr>
            <w:tcW w:w="6803" w:type="dxa"/>
            <w:shd w:val="clear" w:color="auto" w:fill="F2F6FB"/>
          </w:tcPr>
          <w:p w14:paraId="0D0F519F" w14:textId="77777777" w:rsidR="00787600" w:rsidRDefault="0017605C">
            <w:pPr>
              <w:spacing w:after="0" w:line="240" w:lineRule="auto"/>
            </w:pPr>
            <w:r>
              <w:rPr>
                <w:sz w:val="17"/>
              </w:rPr>
              <w:t>Self-contained interactive dashboard with filters and tooltips</w:t>
            </w:r>
          </w:p>
        </w:tc>
      </w:tr>
      <w:tr w:rsidR="00787600" w14:paraId="5CB74389" w14:textId="77777777">
        <w:trPr>
          <w:jc w:val="center"/>
        </w:trPr>
        <w:tc>
          <w:tcPr>
            <w:tcW w:w="2608" w:type="dxa"/>
          </w:tcPr>
          <w:p w14:paraId="62D0F2FA" w14:textId="77777777" w:rsidR="00787600" w:rsidRDefault="0017605C">
            <w:pPr>
              <w:spacing w:after="0" w:line="240" w:lineRule="auto"/>
            </w:pPr>
            <w:r>
              <w:rPr>
                <w:sz w:val="17"/>
              </w:rPr>
              <w:t>Power BI Desktop (optional)</w:t>
            </w:r>
          </w:p>
        </w:tc>
        <w:tc>
          <w:tcPr>
            <w:tcW w:w="6803" w:type="dxa"/>
          </w:tcPr>
          <w:p w14:paraId="050645FA" w14:textId="77777777" w:rsidR="00787600" w:rsidRDefault="0017605C">
            <w:pPr>
              <w:spacing w:after="0" w:line="240" w:lineRule="auto"/>
            </w:pPr>
            <w:r>
              <w:rPr>
                <w:sz w:val="17"/>
              </w:rPr>
              <w:t>Rebuild of the dashboard from the provided star schema and DAX measures</w:t>
            </w:r>
          </w:p>
        </w:tc>
      </w:tr>
      <w:tr w:rsidR="00787600" w14:paraId="26833A77" w14:textId="77777777">
        <w:trPr>
          <w:jc w:val="center"/>
        </w:trPr>
        <w:tc>
          <w:tcPr>
            <w:tcW w:w="2608" w:type="dxa"/>
            <w:shd w:val="clear" w:color="auto" w:fill="F2F6FB"/>
          </w:tcPr>
          <w:p w14:paraId="7DA6D60D" w14:textId="77777777" w:rsidR="00787600" w:rsidRDefault="0017605C">
            <w:pPr>
              <w:spacing w:after="0" w:line="240" w:lineRule="auto"/>
            </w:pPr>
            <w:r>
              <w:rPr>
                <w:sz w:val="17"/>
              </w:rPr>
              <w:t>python-docx; Microsoft Word</w:t>
            </w:r>
          </w:p>
        </w:tc>
        <w:tc>
          <w:tcPr>
            <w:tcW w:w="6803" w:type="dxa"/>
            <w:shd w:val="clear" w:color="auto" w:fill="F2F6FB"/>
          </w:tcPr>
          <w:p w14:paraId="046EB786" w14:textId="77777777" w:rsidR="00787600" w:rsidRDefault="0017605C">
            <w:pPr>
              <w:spacing w:after="0" w:line="240" w:lineRule="auto"/>
            </w:pPr>
            <w:r>
              <w:rPr>
                <w:sz w:val="17"/>
              </w:rPr>
              <w:t>Generation of this report; field (TOC) refresh</w:t>
            </w:r>
          </w:p>
        </w:tc>
      </w:tr>
      <w:tr w:rsidR="00787600" w14:paraId="5E9873DC" w14:textId="77777777">
        <w:trPr>
          <w:jc w:val="center"/>
        </w:trPr>
        <w:tc>
          <w:tcPr>
            <w:tcW w:w="2608" w:type="dxa"/>
          </w:tcPr>
          <w:p w14:paraId="1366B635" w14:textId="77777777" w:rsidR="00787600" w:rsidRDefault="0017605C">
            <w:pPr>
              <w:spacing w:after="0" w:line="240" w:lineRule="auto"/>
            </w:pPr>
            <w:r>
              <w:rPr>
                <w:sz w:val="17"/>
              </w:rPr>
              <w:t>SQL (conceptual)</w:t>
            </w:r>
          </w:p>
        </w:tc>
        <w:tc>
          <w:tcPr>
            <w:tcW w:w="6803" w:type="dxa"/>
          </w:tcPr>
          <w:p w14:paraId="6668D3F6" w14:textId="77777777" w:rsidR="00787600" w:rsidRDefault="0017605C">
            <w:pPr>
              <w:spacing w:after="0" w:line="240" w:lineRule="auto"/>
            </w:pPr>
            <w:r>
              <w:rPr>
                <w:sz w:val="17"/>
              </w:rPr>
              <w:t>Validation rules in Appendix B are written so they translate directly to SQL CHECK/WHERE clauses</w:t>
            </w:r>
          </w:p>
        </w:tc>
      </w:tr>
      <w:tr w:rsidR="00787600" w14:paraId="1396053D" w14:textId="77777777">
        <w:trPr>
          <w:jc w:val="center"/>
        </w:trPr>
        <w:tc>
          <w:tcPr>
            <w:tcW w:w="2608" w:type="dxa"/>
            <w:shd w:val="clear" w:color="auto" w:fill="F2F6FB"/>
          </w:tcPr>
          <w:p w14:paraId="19A1A38E" w14:textId="77777777" w:rsidR="00787600" w:rsidRDefault="0017605C">
            <w:pPr>
              <w:spacing w:after="0" w:line="240" w:lineRule="auto"/>
            </w:pPr>
            <w:r>
              <w:rPr>
                <w:sz w:val="17"/>
              </w:rPr>
              <w:t>Hardware</w:t>
            </w:r>
          </w:p>
        </w:tc>
        <w:tc>
          <w:tcPr>
            <w:tcW w:w="6803" w:type="dxa"/>
            <w:shd w:val="clear" w:color="auto" w:fill="F2F6FB"/>
          </w:tcPr>
          <w:p w14:paraId="690C2FE3" w14:textId="77777777" w:rsidR="00787600" w:rsidRDefault="0017605C">
            <w:pPr>
              <w:spacing w:after="0" w:line="240" w:lineRule="auto"/>
            </w:pPr>
            <w:r>
              <w:rPr>
                <w:sz w:val="17"/>
              </w:rPr>
              <w:t>Standard laptop (8–16 GB RAM); full pipeline runs in under 15 minutes</w:t>
            </w:r>
          </w:p>
        </w:tc>
      </w:tr>
    </w:tbl>
    <w:p w14:paraId="7D53AC9B" w14:textId="77777777" w:rsidR="00787600" w:rsidRDefault="00787600">
      <w:pPr>
        <w:spacing w:after="40"/>
      </w:pPr>
    </w:p>
    <w:p w14:paraId="0E11A009" w14:textId="77777777" w:rsidR="00787600" w:rsidRDefault="0017605C">
      <w:pPr>
        <w:pStyle w:val="Heading2"/>
      </w:pPr>
      <w:bookmarkStart w:id="19" w:name="_Toc243758939"/>
      <w:r>
        <w:lastRenderedPageBreak/>
        <w:t>4.4 Governance and review procedures</w:t>
      </w:r>
      <w:bookmarkEnd w:id="19"/>
    </w:p>
    <w:p w14:paraId="55353822" w14:textId="77777777" w:rsidR="00787600" w:rsidRDefault="0017605C">
      <w:pPr>
        <w:pStyle w:val="ListBullet"/>
      </w:pPr>
      <w:r>
        <w:rPr>
          <w:b/>
        </w:rPr>
        <w:t xml:space="preserve">Weekly milestone review: </w:t>
      </w:r>
      <w:r>
        <w:t>deliverables checked against the acceptance criteria in Section 16 by the supervisor; decisions and changes logged.</w:t>
      </w:r>
    </w:p>
    <w:p w14:paraId="75B75966" w14:textId="77777777" w:rsidR="00787600" w:rsidRDefault="0017605C">
      <w:pPr>
        <w:pStyle w:val="ListBullet"/>
      </w:pPr>
      <w:r>
        <w:rPr>
          <w:b/>
        </w:rPr>
        <w:t xml:space="preserve">Analytical peer review: </w:t>
      </w:r>
      <w:r>
        <w:t>a second analyst re-runs the pipeline from raw data and compares key numbers (cohort size, 30-day rate, test AUC) before results are shared.</w:t>
      </w:r>
    </w:p>
    <w:p w14:paraId="15ED9139" w14:textId="77777777" w:rsidR="00787600" w:rsidRDefault="0017605C">
      <w:pPr>
        <w:pStyle w:val="ListBullet"/>
      </w:pPr>
      <w:r>
        <w:rPr>
          <w:b/>
        </w:rPr>
        <w:t xml:space="preserve">Clinical review: </w:t>
      </w:r>
      <w:r>
        <w:t>clinicians review variable definitions (diagnosis grouping, discharge grouping) and the plausibility of findings.</w:t>
      </w:r>
    </w:p>
    <w:p w14:paraId="55E8F23A" w14:textId="77777777" w:rsidR="00787600" w:rsidRDefault="0017605C">
      <w:pPr>
        <w:pStyle w:val="ListBullet"/>
      </w:pPr>
      <w:r>
        <w:rPr>
          <w:b/>
        </w:rPr>
        <w:t xml:space="preserve">Privacy and ethics checkpoint: </w:t>
      </w:r>
      <w:r>
        <w:t>before any local (non-public) data is used, a data-protection impact assessment and ethics-committee review are required (Section 7).</w:t>
      </w:r>
    </w:p>
    <w:p w14:paraId="64A16F96" w14:textId="77777777" w:rsidR="00787600" w:rsidRDefault="0017605C">
      <w:pPr>
        <w:pStyle w:val="ListBullet"/>
      </w:pPr>
      <w:r>
        <w:rPr>
          <w:b/>
        </w:rPr>
        <w:t xml:space="preserve">Change control: </w:t>
      </w:r>
      <w:r>
        <w:t>scripts are version-controlled; any change to cohort or outcome definitions requires re-running all downstream steps.</w:t>
      </w:r>
    </w:p>
    <w:p w14:paraId="2042C980" w14:textId="77777777" w:rsidR="00787600" w:rsidRDefault="0017605C">
      <w:pPr>
        <w:pStyle w:val="ListBullet"/>
      </w:pPr>
      <w:r>
        <w:rPr>
          <w:b/>
        </w:rPr>
        <w:t xml:space="preserve">Model governance: </w:t>
      </w:r>
      <w:r>
        <w:t>no model output is used for patient care without clinical validation, a named accountable owner and a monitoring plan (Section 13.6).</w:t>
      </w:r>
    </w:p>
    <w:p w14:paraId="3D38FE94" w14:textId="77777777" w:rsidR="00787600" w:rsidRDefault="0017605C">
      <w:r>
        <w:br w:type="page"/>
      </w:r>
    </w:p>
    <w:p w14:paraId="4E8B4DC1" w14:textId="77777777" w:rsidR="00787600" w:rsidRDefault="0017605C">
      <w:pPr>
        <w:pStyle w:val="Heading1"/>
      </w:pPr>
      <w:bookmarkStart w:id="20" w:name="_Toc243758940"/>
      <w:r>
        <w:lastRenderedPageBreak/>
        <w:t>5. Dataset Selection and Data Acquisition</w:t>
      </w:r>
      <w:bookmarkEnd w:id="20"/>
    </w:p>
    <w:p w14:paraId="5132C4B9" w14:textId="77777777" w:rsidR="00787600" w:rsidRDefault="0017605C">
      <w:pPr>
        <w:pStyle w:val="Heading2"/>
      </w:pPr>
      <w:bookmarkStart w:id="21" w:name="_Toc243758941"/>
      <w:r>
        <w:t>5.1 Candidate datasets compared</w:t>
      </w:r>
      <w:bookmarkEnd w:id="21"/>
    </w:p>
    <w:p w14:paraId="23B1BE5B" w14:textId="77777777" w:rsidR="00787600" w:rsidRDefault="0017605C">
      <w:pPr>
        <w:jc w:val="both"/>
      </w:pPr>
      <w:r>
        <w:t>Four credible public or controlled-access sources were evaluated. Accessibility was confirmed programmatically on 2026-10-24 (HTTP 200 for every landing page or API). Scores run from 1 (poor) to 5 (excellent).</w:t>
      </w:r>
    </w:p>
    <w:p w14:paraId="74E07808" w14:textId="19F7454D" w:rsidR="00787600" w:rsidRDefault="0017605C">
      <w:pPr>
        <w:pStyle w:val="Caption"/>
        <w:keepNext/>
      </w:pPr>
      <w:bookmarkStart w:id="22" w:name="_Toc243759046"/>
      <w:r>
        <w:rPr>
          <w:b/>
        </w:rPr>
        <w:t xml:space="preserve">Table </w:t>
      </w:r>
      <w:r>
        <w:fldChar w:fldCharType="begin"/>
      </w:r>
      <w:r>
        <w:instrText xml:space="preserve"> SEQ Table \* ARABIC </w:instrText>
      </w:r>
      <w:r>
        <w:fldChar w:fldCharType="separate"/>
      </w:r>
      <w:r w:rsidR="00740FB5">
        <w:rPr>
          <w:noProof/>
        </w:rPr>
        <w:t>5</w:t>
      </w:r>
      <w:r>
        <w:fldChar w:fldCharType="end"/>
      </w:r>
      <w:r>
        <w:t>. Dataset selection matrix</w:t>
      </w:r>
      <w:bookmarkEnd w:id="2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041"/>
        <w:gridCol w:w="1928"/>
        <w:gridCol w:w="1928"/>
        <w:gridCol w:w="1814"/>
        <w:gridCol w:w="1701"/>
      </w:tblGrid>
      <w:tr w:rsidR="00787600" w14:paraId="1978B1D5" w14:textId="77777777">
        <w:trPr>
          <w:tblHeader/>
          <w:jc w:val="center"/>
        </w:trPr>
        <w:tc>
          <w:tcPr>
            <w:tcW w:w="2041" w:type="dxa"/>
            <w:shd w:val="clear" w:color="auto" w:fill="1C5CAB"/>
          </w:tcPr>
          <w:p w14:paraId="6269B5FA" w14:textId="77777777" w:rsidR="00787600" w:rsidRDefault="0017605C">
            <w:pPr>
              <w:spacing w:after="0" w:line="240" w:lineRule="auto"/>
            </w:pPr>
            <w:r>
              <w:rPr>
                <w:b/>
                <w:color w:val="FFFFFF"/>
                <w:sz w:val="16"/>
              </w:rPr>
              <w:t>Criterion</w:t>
            </w:r>
          </w:p>
        </w:tc>
        <w:tc>
          <w:tcPr>
            <w:tcW w:w="1928" w:type="dxa"/>
            <w:shd w:val="clear" w:color="auto" w:fill="1C5CAB"/>
          </w:tcPr>
          <w:p w14:paraId="0C772764" w14:textId="77777777" w:rsidR="00787600" w:rsidRDefault="0017605C">
            <w:pPr>
              <w:spacing w:after="0" w:line="240" w:lineRule="auto"/>
            </w:pPr>
            <w:r>
              <w:rPr>
                <w:b/>
                <w:color w:val="FFFFFF"/>
                <w:sz w:val="16"/>
              </w:rPr>
              <w:t>UCI Diabetes 130-US Hospitals (selected)</w:t>
            </w:r>
          </w:p>
        </w:tc>
        <w:tc>
          <w:tcPr>
            <w:tcW w:w="1928" w:type="dxa"/>
            <w:shd w:val="clear" w:color="auto" w:fill="1C5CAB"/>
          </w:tcPr>
          <w:p w14:paraId="522EEC90" w14:textId="77777777" w:rsidR="00787600" w:rsidRDefault="0017605C">
            <w:pPr>
              <w:spacing w:after="0" w:line="240" w:lineRule="auto"/>
            </w:pPr>
            <w:r>
              <w:rPr>
                <w:b/>
                <w:color w:val="FFFFFF"/>
                <w:sz w:val="16"/>
              </w:rPr>
              <w:t>CMS Hospital Readmissions Reduction Program</w:t>
            </w:r>
          </w:p>
        </w:tc>
        <w:tc>
          <w:tcPr>
            <w:tcW w:w="1814" w:type="dxa"/>
            <w:shd w:val="clear" w:color="auto" w:fill="1C5CAB"/>
          </w:tcPr>
          <w:p w14:paraId="6D3623DB" w14:textId="77777777" w:rsidR="00787600" w:rsidRDefault="0017605C">
            <w:pPr>
              <w:spacing w:after="0" w:line="240" w:lineRule="auto"/>
            </w:pPr>
            <w:r>
              <w:rPr>
                <w:b/>
                <w:color w:val="FFFFFF"/>
                <w:sz w:val="16"/>
              </w:rPr>
              <w:t>CDC Diabetes Health Indicators (BRFSS)</w:t>
            </w:r>
          </w:p>
        </w:tc>
        <w:tc>
          <w:tcPr>
            <w:tcW w:w="1701" w:type="dxa"/>
            <w:shd w:val="clear" w:color="auto" w:fill="1C5CAB"/>
          </w:tcPr>
          <w:p w14:paraId="510A76B4" w14:textId="77777777" w:rsidR="00787600" w:rsidRDefault="0017605C">
            <w:pPr>
              <w:spacing w:after="0" w:line="240" w:lineRule="auto"/>
            </w:pPr>
            <w:r>
              <w:rPr>
                <w:b/>
                <w:color w:val="FFFFFF"/>
                <w:sz w:val="16"/>
              </w:rPr>
              <w:t>MIMIC-IV (PhysioNet)</w:t>
            </w:r>
          </w:p>
        </w:tc>
      </w:tr>
      <w:tr w:rsidR="00787600" w14:paraId="28E94865" w14:textId="77777777">
        <w:trPr>
          <w:jc w:val="center"/>
        </w:trPr>
        <w:tc>
          <w:tcPr>
            <w:tcW w:w="2041" w:type="dxa"/>
          </w:tcPr>
          <w:p w14:paraId="464AF512" w14:textId="77777777" w:rsidR="00787600" w:rsidRDefault="0017605C">
            <w:pPr>
              <w:spacing w:after="0" w:line="240" w:lineRule="auto"/>
            </w:pPr>
            <w:r>
              <w:rPr>
                <w:sz w:val="16"/>
              </w:rPr>
              <w:t>Relevance to readmission</w:t>
            </w:r>
          </w:p>
        </w:tc>
        <w:tc>
          <w:tcPr>
            <w:tcW w:w="1928" w:type="dxa"/>
          </w:tcPr>
          <w:p w14:paraId="44A89253" w14:textId="77777777" w:rsidR="00787600" w:rsidRDefault="0017605C">
            <w:pPr>
              <w:spacing w:after="0" w:line="240" w:lineRule="auto"/>
            </w:pPr>
            <w:r>
              <w:rPr>
                <w:sz w:val="16"/>
              </w:rPr>
              <w:t>5</w:t>
            </w:r>
          </w:p>
        </w:tc>
        <w:tc>
          <w:tcPr>
            <w:tcW w:w="1928" w:type="dxa"/>
          </w:tcPr>
          <w:p w14:paraId="12024B61" w14:textId="77777777" w:rsidR="00787600" w:rsidRDefault="0017605C">
            <w:pPr>
              <w:spacing w:after="0" w:line="240" w:lineRule="auto"/>
            </w:pPr>
            <w:r>
              <w:rPr>
                <w:sz w:val="16"/>
              </w:rPr>
              <w:t>4</w:t>
            </w:r>
          </w:p>
        </w:tc>
        <w:tc>
          <w:tcPr>
            <w:tcW w:w="1814" w:type="dxa"/>
          </w:tcPr>
          <w:p w14:paraId="7D1277D0" w14:textId="77777777" w:rsidR="00787600" w:rsidRDefault="0017605C">
            <w:pPr>
              <w:spacing w:after="0" w:line="240" w:lineRule="auto"/>
            </w:pPr>
            <w:r>
              <w:rPr>
                <w:sz w:val="16"/>
              </w:rPr>
              <w:t>2</w:t>
            </w:r>
          </w:p>
        </w:tc>
        <w:tc>
          <w:tcPr>
            <w:tcW w:w="1701" w:type="dxa"/>
          </w:tcPr>
          <w:p w14:paraId="488B73E1" w14:textId="77777777" w:rsidR="00787600" w:rsidRDefault="0017605C">
            <w:pPr>
              <w:spacing w:after="0" w:line="240" w:lineRule="auto"/>
            </w:pPr>
            <w:r>
              <w:rPr>
                <w:sz w:val="16"/>
              </w:rPr>
              <w:t>5</w:t>
            </w:r>
          </w:p>
        </w:tc>
      </w:tr>
      <w:tr w:rsidR="00787600" w14:paraId="5DF6CD56" w14:textId="77777777">
        <w:trPr>
          <w:jc w:val="center"/>
        </w:trPr>
        <w:tc>
          <w:tcPr>
            <w:tcW w:w="2041" w:type="dxa"/>
            <w:shd w:val="clear" w:color="auto" w:fill="F2F6FB"/>
          </w:tcPr>
          <w:p w14:paraId="188B1360" w14:textId="77777777" w:rsidR="00787600" w:rsidRDefault="0017605C">
            <w:pPr>
              <w:spacing w:after="0" w:line="240" w:lineRule="auto"/>
            </w:pPr>
            <w:r>
              <w:rPr>
                <w:sz w:val="16"/>
              </w:rPr>
              <w:t>Accessibility</w:t>
            </w:r>
          </w:p>
        </w:tc>
        <w:tc>
          <w:tcPr>
            <w:tcW w:w="1928" w:type="dxa"/>
            <w:shd w:val="clear" w:color="auto" w:fill="F2F6FB"/>
          </w:tcPr>
          <w:p w14:paraId="2A7304B2" w14:textId="77777777" w:rsidR="00787600" w:rsidRDefault="0017605C">
            <w:pPr>
              <w:spacing w:after="0" w:line="240" w:lineRule="auto"/>
            </w:pPr>
            <w:r>
              <w:rPr>
                <w:sz w:val="16"/>
              </w:rPr>
              <w:t>5 – direct download</w:t>
            </w:r>
          </w:p>
        </w:tc>
        <w:tc>
          <w:tcPr>
            <w:tcW w:w="1928" w:type="dxa"/>
            <w:shd w:val="clear" w:color="auto" w:fill="F2F6FB"/>
          </w:tcPr>
          <w:p w14:paraId="1987EAB2" w14:textId="77777777" w:rsidR="00787600" w:rsidRDefault="0017605C">
            <w:pPr>
              <w:spacing w:after="0" w:line="240" w:lineRule="auto"/>
            </w:pPr>
            <w:r>
              <w:rPr>
                <w:sz w:val="16"/>
              </w:rPr>
              <w:t>5 – open API/CSV</w:t>
            </w:r>
          </w:p>
        </w:tc>
        <w:tc>
          <w:tcPr>
            <w:tcW w:w="1814" w:type="dxa"/>
            <w:shd w:val="clear" w:color="auto" w:fill="F2F6FB"/>
          </w:tcPr>
          <w:p w14:paraId="0E4373D4" w14:textId="77777777" w:rsidR="00787600" w:rsidRDefault="0017605C">
            <w:pPr>
              <w:spacing w:after="0" w:line="240" w:lineRule="auto"/>
            </w:pPr>
            <w:r>
              <w:rPr>
                <w:sz w:val="16"/>
              </w:rPr>
              <w:t>5 – direct download</w:t>
            </w:r>
          </w:p>
        </w:tc>
        <w:tc>
          <w:tcPr>
            <w:tcW w:w="1701" w:type="dxa"/>
            <w:shd w:val="clear" w:color="auto" w:fill="F2F6FB"/>
          </w:tcPr>
          <w:p w14:paraId="4CBF323B" w14:textId="77777777" w:rsidR="00787600" w:rsidRDefault="0017605C">
            <w:pPr>
              <w:spacing w:after="0" w:line="240" w:lineRule="auto"/>
            </w:pPr>
            <w:r>
              <w:rPr>
                <w:sz w:val="16"/>
              </w:rPr>
              <w:t>1 – credentialing, training and DUA</w:t>
            </w:r>
          </w:p>
        </w:tc>
      </w:tr>
      <w:tr w:rsidR="00787600" w14:paraId="3161B55B" w14:textId="77777777">
        <w:trPr>
          <w:jc w:val="center"/>
        </w:trPr>
        <w:tc>
          <w:tcPr>
            <w:tcW w:w="2041" w:type="dxa"/>
          </w:tcPr>
          <w:p w14:paraId="60303628" w14:textId="77777777" w:rsidR="00787600" w:rsidRDefault="0017605C">
            <w:pPr>
              <w:spacing w:after="0" w:line="240" w:lineRule="auto"/>
            </w:pPr>
            <w:r>
              <w:rPr>
                <w:sz w:val="16"/>
              </w:rPr>
              <w:t>Documentation</w:t>
            </w:r>
          </w:p>
        </w:tc>
        <w:tc>
          <w:tcPr>
            <w:tcW w:w="1928" w:type="dxa"/>
          </w:tcPr>
          <w:p w14:paraId="349A752C" w14:textId="77777777" w:rsidR="00787600" w:rsidRDefault="0017605C">
            <w:pPr>
              <w:spacing w:after="0" w:line="240" w:lineRule="auto"/>
            </w:pPr>
            <w:r>
              <w:rPr>
                <w:sz w:val="16"/>
              </w:rPr>
              <w:t>4 – UCI page + paper</w:t>
            </w:r>
          </w:p>
        </w:tc>
        <w:tc>
          <w:tcPr>
            <w:tcW w:w="1928" w:type="dxa"/>
          </w:tcPr>
          <w:p w14:paraId="248DEE41" w14:textId="77777777" w:rsidR="00787600" w:rsidRDefault="0017605C">
            <w:pPr>
              <w:spacing w:after="0" w:line="240" w:lineRule="auto"/>
            </w:pPr>
            <w:r>
              <w:rPr>
                <w:sz w:val="16"/>
              </w:rPr>
              <w:t>4 – CMS data dictionary</w:t>
            </w:r>
          </w:p>
        </w:tc>
        <w:tc>
          <w:tcPr>
            <w:tcW w:w="1814" w:type="dxa"/>
          </w:tcPr>
          <w:p w14:paraId="73FA0236" w14:textId="77777777" w:rsidR="00787600" w:rsidRDefault="0017605C">
            <w:pPr>
              <w:spacing w:after="0" w:line="240" w:lineRule="auto"/>
            </w:pPr>
            <w:r>
              <w:rPr>
                <w:sz w:val="16"/>
              </w:rPr>
              <w:t>3</w:t>
            </w:r>
          </w:p>
        </w:tc>
        <w:tc>
          <w:tcPr>
            <w:tcW w:w="1701" w:type="dxa"/>
          </w:tcPr>
          <w:p w14:paraId="5933C036" w14:textId="77777777" w:rsidR="00787600" w:rsidRDefault="0017605C">
            <w:pPr>
              <w:spacing w:after="0" w:line="240" w:lineRule="auto"/>
            </w:pPr>
            <w:r>
              <w:rPr>
                <w:sz w:val="16"/>
              </w:rPr>
              <w:t>5</w:t>
            </w:r>
          </w:p>
        </w:tc>
      </w:tr>
      <w:tr w:rsidR="00787600" w14:paraId="4C8C74DA" w14:textId="77777777">
        <w:trPr>
          <w:jc w:val="center"/>
        </w:trPr>
        <w:tc>
          <w:tcPr>
            <w:tcW w:w="2041" w:type="dxa"/>
            <w:shd w:val="clear" w:color="auto" w:fill="F2F6FB"/>
          </w:tcPr>
          <w:p w14:paraId="0C772074" w14:textId="77777777" w:rsidR="00787600" w:rsidRDefault="0017605C">
            <w:pPr>
              <w:spacing w:after="0" w:line="240" w:lineRule="auto"/>
            </w:pPr>
            <w:r>
              <w:rPr>
                <w:sz w:val="16"/>
              </w:rPr>
              <w:t>Completeness</w:t>
            </w:r>
          </w:p>
        </w:tc>
        <w:tc>
          <w:tcPr>
            <w:tcW w:w="1928" w:type="dxa"/>
            <w:shd w:val="clear" w:color="auto" w:fill="F2F6FB"/>
          </w:tcPr>
          <w:p w14:paraId="5124C50D" w14:textId="77777777" w:rsidR="00787600" w:rsidRDefault="0017605C">
            <w:pPr>
              <w:spacing w:after="0" w:line="240" w:lineRule="auto"/>
            </w:pPr>
            <w:r>
              <w:rPr>
                <w:sz w:val="16"/>
              </w:rPr>
              <w:t>3 – some sparse fields</w:t>
            </w:r>
          </w:p>
        </w:tc>
        <w:tc>
          <w:tcPr>
            <w:tcW w:w="1928" w:type="dxa"/>
            <w:shd w:val="clear" w:color="auto" w:fill="F2F6FB"/>
          </w:tcPr>
          <w:p w14:paraId="0AA8656F" w14:textId="77777777" w:rsidR="00787600" w:rsidRDefault="0017605C">
            <w:pPr>
              <w:spacing w:after="0" w:line="240" w:lineRule="auto"/>
            </w:pPr>
            <w:r>
              <w:rPr>
                <w:sz w:val="16"/>
              </w:rPr>
              <w:t>4</w:t>
            </w:r>
          </w:p>
        </w:tc>
        <w:tc>
          <w:tcPr>
            <w:tcW w:w="1814" w:type="dxa"/>
            <w:shd w:val="clear" w:color="auto" w:fill="F2F6FB"/>
          </w:tcPr>
          <w:p w14:paraId="79480167" w14:textId="77777777" w:rsidR="00787600" w:rsidRDefault="0017605C">
            <w:pPr>
              <w:spacing w:after="0" w:line="240" w:lineRule="auto"/>
            </w:pPr>
            <w:r>
              <w:rPr>
                <w:sz w:val="16"/>
              </w:rPr>
              <w:t>5</w:t>
            </w:r>
          </w:p>
        </w:tc>
        <w:tc>
          <w:tcPr>
            <w:tcW w:w="1701" w:type="dxa"/>
            <w:shd w:val="clear" w:color="auto" w:fill="F2F6FB"/>
          </w:tcPr>
          <w:p w14:paraId="5A6AC174" w14:textId="77777777" w:rsidR="00787600" w:rsidRDefault="0017605C">
            <w:pPr>
              <w:spacing w:after="0" w:line="240" w:lineRule="auto"/>
            </w:pPr>
            <w:r>
              <w:rPr>
                <w:sz w:val="16"/>
              </w:rPr>
              <w:t>4</w:t>
            </w:r>
          </w:p>
        </w:tc>
      </w:tr>
      <w:tr w:rsidR="00787600" w14:paraId="4661E237" w14:textId="77777777">
        <w:trPr>
          <w:jc w:val="center"/>
        </w:trPr>
        <w:tc>
          <w:tcPr>
            <w:tcW w:w="2041" w:type="dxa"/>
          </w:tcPr>
          <w:p w14:paraId="436BB6BF" w14:textId="77777777" w:rsidR="00787600" w:rsidRDefault="0017605C">
            <w:pPr>
              <w:spacing w:after="0" w:line="240" w:lineRule="auto"/>
            </w:pPr>
            <w:r>
              <w:rPr>
                <w:sz w:val="16"/>
              </w:rPr>
              <w:t>Recency</w:t>
            </w:r>
          </w:p>
        </w:tc>
        <w:tc>
          <w:tcPr>
            <w:tcW w:w="1928" w:type="dxa"/>
          </w:tcPr>
          <w:p w14:paraId="164E9847" w14:textId="77777777" w:rsidR="00787600" w:rsidRDefault="0017605C">
            <w:pPr>
              <w:spacing w:after="0" w:line="240" w:lineRule="auto"/>
            </w:pPr>
            <w:r>
              <w:rPr>
                <w:sz w:val="16"/>
              </w:rPr>
              <w:t>1 – 1999–2008</w:t>
            </w:r>
          </w:p>
        </w:tc>
        <w:tc>
          <w:tcPr>
            <w:tcW w:w="1928" w:type="dxa"/>
          </w:tcPr>
          <w:p w14:paraId="60349BEE" w14:textId="77777777" w:rsidR="00787600" w:rsidRDefault="0017605C">
            <w:pPr>
              <w:spacing w:after="0" w:line="240" w:lineRule="auto"/>
            </w:pPr>
            <w:r>
              <w:rPr>
                <w:sz w:val="16"/>
              </w:rPr>
              <w:t>5 – Jul 2021–Jun 2024</w:t>
            </w:r>
          </w:p>
        </w:tc>
        <w:tc>
          <w:tcPr>
            <w:tcW w:w="1814" w:type="dxa"/>
          </w:tcPr>
          <w:p w14:paraId="5D4EE5E1" w14:textId="77777777" w:rsidR="00787600" w:rsidRDefault="0017605C">
            <w:pPr>
              <w:spacing w:after="0" w:line="240" w:lineRule="auto"/>
            </w:pPr>
            <w:r>
              <w:rPr>
                <w:sz w:val="16"/>
              </w:rPr>
              <w:t>2 – BRFSS survey year</w:t>
            </w:r>
          </w:p>
        </w:tc>
        <w:tc>
          <w:tcPr>
            <w:tcW w:w="1701" w:type="dxa"/>
          </w:tcPr>
          <w:p w14:paraId="36D5E293" w14:textId="77777777" w:rsidR="00787600" w:rsidRDefault="0017605C">
            <w:pPr>
              <w:spacing w:after="0" w:line="240" w:lineRule="auto"/>
            </w:pPr>
            <w:r>
              <w:rPr>
                <w:sz w:val="16"/>
              </w:rPr>
              <w:t>4</w:t>
            </w:r>
          </w:p>
        </w:tc>
      </w:tr>
      <w:tr w:rsidR="00787600" w14:paraId="01AD1D96" w14:textId="77777777">
        <w:trPr>
          <w:jc w:val="center"/>
        </w:trPr>
        <w:tc>
          <w:tcPr>
            <w:tcW w:w="2041" w:type="dxa"/>
            <w:shd w:val="clear" w:color="auto" w:fill="F2F6FB"/>
          </w:tcPr>
          <w:p w14:paraId="34303664" w14:textId="77777777" w:rsidR="00787600" w:rsidRDefault="0017605C">
            <w:pPr>
              <w:spacing w:after="0" w:line="240" w:lineRule="auto"/>
            </w:pPr>
            <w:r>
              <w:rPr>
                <w:sz w:val="16"/>
              </w:rPr>
              <w:t>Sample size</w:t>
            </w:r>
          </w:p>
        </w:tc>
        <w:tc>
          <w:tcPr>
            <w:tcW w:w="1928" w:type="dxa"/>
            <w:shd w:val="clear" w:color="auto" w:fill="F2F6FB"/>
          </w:tcPr>
          <w:p w14:paraId="38A36F13" w14:textId="77777777" w:rsidR="00787600" w:rsidRDefault="0017605C">
            <w:pPr>
              <w:spacing w:after="0" w:line="240" w:lineRule="auto"/>
            </w:pPr>
            <w:r>
              <w:rPr>
                <w:sz w:val="16"/>
              </w:rPr>
              <w:t>5 – 101,766 encounters</w:t>
            </w:r>
          </w:p>
        </w:tc>
        <w:tc>
          <w:tcPr>
            <w:tcW w:w="1928" w:type="dxa"/>
            <w:shd w:val="clear" w:color="auto" w:fill="F2F6FB"/>
          </w:tcPr>
          <w:p w14:paraId="70E8F016" w14:textId="77777777" w:rsidR="00787600" w:rsidRDefault="0017605C">
            <w:pPr>
              <w:spacing w:after="0" w:line="240" w:lineRule="auto"/>
            </w:pPr>
            <w:r>
              <w:rPr>
                <w:sz w:val="16"/>
              </w:rPr>
              <w:t>3 – 18,330 hospital-measure rows</w:t>
            </w:r>
          </w:p>
        </w:tc>
        <w:tc>
          <w:tcPr>
            <w:tcW w:w="1814" w:type="dxa"/>
            <w:shd w:val="clear" w:color="auto" w:fill="F2F6FB"/>
          </w:tcPr>
          <w:p w14:paraId="334F6112" w14:textId="77777777" w:rsidR="00787600" w:rsidRDefault="0017605C">
            <w:pPr>
              <w:spacing w:after="0" w:line="240" w:lineRule="auto"/>
            </w:pPr>
            <w:r>
              <w:rPr>
                <w:sz w:val="16"/>
              </w:rPr>
              <w:t>5 – 253,680 respondents</w:t>
            </w:r>
          </w:p>
        </w:tc>
        <w:tc>
          <w:tcPr>
            <w:tcW w:w="1701" w:type="dxa"/>
            <w:shd w:val="clear" w:color="auto" w:fill="F2F6FB"/>
          </w:tcPr>
          <w:p w14:paraId="074BCABB" w14:textId="77777777" w:rsidR="00787600" w:rsidRDefault="0017605C">
            <w:pPr>
              <w:spacing w:after="0" w:line="240" w:lineRule="auto"/>
            </w:pPr>
            <w:r>
              <w:rPr>
                <w:sz w:val="16"/>
              </w:rPr>
              <w:t>5</w:t>
            </w:r>
          </w:p>
        </w:tc>
      </w:tr>
      <w:tr w:rsidR="00787600" w14:paraId="4B6DD819" w14:textId="77777777">
        <w:trPr>
          <w:jc w:val="center"/>
        </w:trPr>
        <w:tc>
          <w:tcPr>
            <w:tcW w:w="2041" w:type="dxa"/>
          </w:tcPr>
          <w:p w14:paraId="6954B910" w14:textId="77777777" w:rsidR="00787600" w:rsidRDefault="0017605C">
            <w:pPr>
              <w:spacing w:after="0" w:line="240" w:lineRule="auto"/>
            </w:pPr>
            <w:r>
              <w:rPr>
                <w:sz w:val="16"/>
              </w:rPr>
              <w:t>Patient-level readmission target</w:t>
            </w:r>
          </w:p>
        </w:tc>
        <w:tc>
          <w:tcPr>
            <w:tcW w:w="1928" w:type="dxa"/>
          </w:tcPr>
          <w:p w14:paraId="724C9625" w14:textId="77777777" w:rsidR="00787600" w:rsidRDefault="0017605C">
            <w:pPr>
              <w:spacing w:after="0" w:line="240" w:lineRule="auto"/>
            </w:pPr>
            <w:r>
              <w:rPr>
                <w:sz w:val="16"/>
              </w:rPr>
              <w:t>5 – yes</w:t>
            </w:r>
          </w:p>
        </w:tc>
        <w:tc>
          <w:tcPr>
            <w:tcW w:w="1928" w:type="dxa"/>
          </w:tcPr>
          <w:p w14:paraId="7F28F988" w14:textId="77777777" w:rsidR="00787600" w:rsidRDefault="0017605C">
            <w:pPr>
              <w:spacing w:after="0" w:line="240" w:lineRule="auto"/>
            </w:pPr>
            <w:r>
              <w:rPr>
                <w:sz w:val="16"/>
              </w:rPr>
              <w:t>2 – hospital-level ratios only</w:t>
            </w:r>
          </w:p>
        </w:tc>
        <w:tc>
          <w:tcPr>
            <w:tcW w:w="1814" w:type="dxa"/>
          </w:tcPr>
          <w:p w14:paraId="61F9CC6B" w14:textId="77777777" w:rsidR="00787600" w:rsidRDefault="0017605C">
            <w:pPr>
              <w:spacing w:after="0" w:line="240" w:lineRule="auto"/>
            </w:pPr>
            <w:r>
              <w:rPr>
                <w:sz w:val="16"/>
              </w:rPr>
              <w:t>1 – none</w:t>
            </w:r>
          </w:p>
        </w:tc>
        <w:tc>
          <w:tcPr>
            <w:tcW w:w="1701" w:type="dxa"/>
          </w:tcPr>
          <w:p w14:paraId="47240202" w14:textId="77777777" w:rsidR="00787600" w:rsidRDefault="0017605C">
            <w:pPr>
              <w:spacing w:after="0" w:line="240" w:lineRule="auto"/>
            </w:pPr>
            <w:r>
              <w:rPr>
                <w:sz w:val="16"/>
              </w:rPr>
              <w:t>4 – derivable</w:t>
            </w:r>
          </w:p>
        </w:tc>
      </w:tr>
      <w:tr w:rsidR="00787600" w14:paraId="332FF507" w14:textId="77777777">
        <w:trPr>
          <w:jc w:val="center"/>
        </w:trPr>
        <w:tc>
          <w:tcPr>
            <w:tcW w:w="2041" w:type="dxa"/>
            <w:shd w:val="clear" w:color="auto" w:fill="F2F6FB"/>
          </w:tcPr>
          <w:p w14:paraId="50081AF6" w14:textId="77777777" w:rsidR="00787600" w:rsidRDefault="0017605C">
            <w:pPr>
              <w:spacing w:after="0" w:line="240" w:lineRule="auto"/>
            </w:pPr>
            <w:r>
              <w:rPr>
                <w:sz w:val="16"/>
              </w:rPr>
              <w:t>Licensing</w:t>
            </w:r>
          </w:p>
        </w:tc>
        <w:tc>
          <w:tcPr>
            <w:tcW w:w="1928" w:type="dxa"/>
            <w:shd w:val="clear" w:color="auto" w:fill="F2F6FB"/>
          </w:tcPr>
          <w:p w14:paraId="61FF2E13" w14:textId="77777777" w:rsidR="00787600" w:rsidRDefault="0017605C">
            <w:pPr>
              <w:spacing w:after="0" w:line="240" w:lineRule="auto"/>
            </w:pPr>
            <w:r>
              <w:rPr>
                <w:sz w:val="16"/>
              </w:rPr>
              <w:t>5 – CC BY 4.0</w:t>
            </w:r>
          </w:p>
        </w:tc>
        <w:tc>
          <w:tcPr>
            <w:tcW w:w="1928" w:type="dxa"/>
            <w:shd w:val="clear" w:color="auto" w:fill="F2F6FB"/>
          </w:tcPr>
          <w:p w14:paraId="15977F86" w14:textId="77777777" w:rsidR="00787600" w:rsidRDefault="0017605C">
            <w:pPr>
              <w:spacing w:after="0" w:line="240" w:lineRule="auto"/>
            </w:pPr>
            <w:r>
              <w:rPr>
                <w:sz w:val="16"/>
              </w:rPr>
              <w:t>5 – US government open data</w:t>
            </w:r>
          </w:p>
        </w:tc>
        <w:tc>
          <w:tcPr>
            <w:tcW w:w="1814" w:type="dxa"/>
            <w:shd w:val="clear" w:color="auto" w:fill="F2F6FB"/>
          </w:tcPr>
          <w:p w14:paraId="7003EB61" w14:textId="77777777" w:rsidR="00787600" w:rsidRDefault="0017605C">
            <w:pPr>
              <w:spacing w:after="0" w:line="240" w:lineRule="auto"/>
            </w:pPr>
            <w:r>
              <w:rPr>
                <w:sz w:val="16"/>
              </w:rPr>
              <w:t>3 – not stated on UCI page</w:t>
            </w:r>
          </w:p>
        </w:tc>
        <w:tc>
          <w:tcPr>
            <w:tcW w:w="1701" w:type="dxa"/>
            <w:shd w:val="clear" w:color="auto" w:fill="F2F6FB"/>
          </w:tcPr>
          <w:p w14:paraId="6169CED0" w14:textId="77777777" w:rsidR="00787600" w:rsidRDefault="0017605C">
            <w:pPr>
              <w:spacing w:after="0" w:line="240" w:lineRule="auto"/>
            </w:pPr>
            <w:r>
              <w:rPr>
                <w:sz w:val="16"/>
              </w:rPr>
              <w:t>2 – restricted DUA</w:t>
            </w:r>
          </w:p>
        </w:tc>
      </w:tr>
      <w:tr w:rsidR="00787600" w14:paraId="0BFEDA22" w14:textId="77777777">
        <w:trPr>
          <w:jc w:val="center"/>
        </w:trPr>
        <w:tc>
          <w:tcPr>
            <w:tcW w:w="2041" w:type="dxa"/>
          </w:tcPr>
          <w:p w14:paraId="51D7E3DC" w14:textId="77777777" w:rsidR="00787600" w:rsidRDefault="0017605C">
            <w:pPr>
              <w:spacing w:after="0" w:line="240" w:lineRule="auto"/>
            </w:pPr>
            <w:r>
              <w:rPr>
                <w:sz w:val="16"/>
              </w:rPr>
              <w:t>Feasibility in six weeks</w:t>
            </w:r>
          </w:p>
        </w:tc>
        <w:tc>
          <w:tcPr>
            <w:tcW w:w="1928" w:type="dxa"/>
          </w:tcPr>
          <w:p w14:paraId="624D525A" w14:textId="77777777" w:rsidR="00787600" w:rsidRDefault="0017605C">
            <w:pPr>
              <w:spacing w:after="0" w:line="240" w:lineRule="auto"/>
            </w:pPr>
            <w:r>
              <w:rPr>
                <w:sz w:val="16"/>
              </w:rPr>
              <w:t>5</w:t>
            </w:r>
          </w:p>
        </w:tc>
        <w:tc>
          <w:tcPr>
            <w:tcW w:w="1928" w:type="dxa"/>
          </w:tcPr>
          <w:p w14:paraId="4B5D21F5" w14:textId="77777777" w:rsidR="00787600" w:rsidRDefault="0017605C">
            <w:pPr>
              <w:spacing w:after="0" w:line="240" w:lineRule="auto"/>
            </w:pPr>
            <w:r>
              <w:rPr>
                <w:sz w:val="16"/>
              </w:rPr>
              <w:t>4</w:t>
            </w:r>
          </w:p>
        </w:tc>
        <w:tc>
          <w:tcPr>
            <w:tcW w:w="1814" w:type="dxa"/>
          </w:tcPr>
          <w:p w14:paraId="4EEC96FC" w14:textId="77777777" w:rsidR="00787600" w:rsidRDefault="0017605C">
            <w:pPr>
              <w:spacing w:after="0" w:line="240" w:lineRule="auto"/>
            </w:pPr>
            <w:r>
              <w:rPr>
                <w:sz w:val="16"/>
              </w:rPr>
              <w:t>4</w:t>
            </w:r>
          </w:p>
        </w:tc>
        <w:tc>
          <w:tcPr>
            <w:tcW w:w="1701" w:type="dxa"/>
          </w:tcPr>
          <w:p w14:paraId="6569195C" w14:textId="77777777" w:rsidR="00787600" w:rsidRDefault="0017605C">
            <w:pPr>
              <w:spacing w:after="0" w:line="240" w:lineRule="auto"/>
            </w:pPr>
            <w:r>
              <w:rPr>
                <w:sz w:val="16"/>
              </w:rPr>
              <w:t>1</w:t>
            </w:r>
          </w:p>
        </w:tc>
      </w:tr>
      <w:tr w:rsidR="00787600" w14:paraId="3CDBBC9B" w14:textId="77777777">
        <w:trPr>
          <w:jc w:val="center"/>
        </w:trPr>
        <w:tc>
          <w:tcPr>
            <w:tcW w:w="2041" w:type="dxa"/>
            <w:shd w:val="clear" w:color="auto" w:fill="F2F6FB"/>
          </w:tcPr>
          <w:p w14:paraId="4B02F98E" w14:textId="77777777" w:rsidR="00787600" w:rsidRDefault="0017605C">
            <w:pPr>
              <w:spacing w:after="0" w:line="240" w:lineRule="auto"/>
            </w:pPr>
            <w:r>
              <w:rPr>
                <w:sz w:val="16"/>
              </w:rPr>
              <w:t>Total (max 45)</w:t>
            </w:r>
          </w:p>
        </w:tc>
        <w:tc>
          <w:tcPr>
            <w:tcW w:w="1928" w:type="dxa"/>
            <w:shd w:val="clear" w:color="auto" w:fill="F2F6FB"/>
          </w:tcPr>
          <w:p w14:paraId="4C2CA70F" w14:textId="77777777" w:rsidR="00787600" w:rsidRDefault="0017605C">
            <w:pPr>
              <w:spacing w:after="0" w:line="240" w:lineRule="auto"/>
            </w:pPr>
            <w:r>
              <w:rPr>
                <w:sz w:val="16"/>
              </w:rPr>
              <w:t>38</w:t>
            </w:r>
          </w:p>
        </w:tc>
        <w:tc>
          <w:tcPr>
            <w:tcW w:w="1928" w:type="dxa"/>
            <w:shd w:val="clear" w:color="auto" w:fill="F2F6FB"/>
          </w:tcPr>
          <w:p w14:paraId="6811C88F" w14:textId="77777777" w:rsidR="00787600" w:rsidRDefault="0017605C">
            <w:pPr>
              <w:spacing w:after="0" w:line="240" w:lineRule="auto"/>
            </w:pPr>
            <w:r>
              <w:rPr>
                <w:sz w:val="16"/>
              </w:rPr>
              <w:t>36</w:t>
            </w:r>
          </w:p>
        </w:tc>
        <w:tc>
          <w:tcPr>
            <w:tcW w:w="1814" w:type="dxa"/>
            <w:shd w:val="clear" w:color="auto" w:fill="F2F6FB"/>
          </w:tcPr>
          <w:p w14:paraId="0D47F530" w14:textId="77777777" w:rsidR="00787600" w:rsidRDefault="0017605C">
            <w:pPr>
              <w:spacing w:after="0" w:line="240" w:lineRule="auto"/>
            </w:pPr>
            <w:r>
              <w:rPr>
                <w:sz w:val="16"/>
              </w:rPr>
              <w:t>30</w:t>
            </w:r>
          </w:p>
        </w:tc>
        <w:tc>
          <w:tcPr>
            <w:tcW w:w="1701" w:type="dxa"/>
            <w:shd w:val="clear" w:color="auto" w:fill="F2F6FB"/>
          </w:tcPr>
          <w:p w14:paraId="1C95E0BF" w14:textId="77777777" w:rsidR="00787600" w:rsidRDefault="0017605C">
            <w:pPr>
              <w:spacing w:after="0" w:line="240" w:lineRule="auto"/>
            </w:pPr>
            <w:r>
              <w:rPr>
                <w:sz w:val="16"/>
              </w:rPr>
              <w:t>31</w:t>
            </w:r>
          </w:p>
        </w:tc>
      </w:tr>
    </w:tbl>
    <w:p w14:paraId="54DF4925" w14:textId="77777777" w:rsidR="00787600" w:rsidRDefault="0017605C">
      <w:pPr>
        <w:spacing w:after="200"/>
      </w:pPr>
      <w:r>
        <w:rPr>
          <w:i/>
          <w:color w:val="595959"/>
          <w:sz w:val="17"/>
        </w:rPr>
        <w:t>CMS file verified: FY 2026 HRRP hospital file, 18,330 rows covering 3,055 hospitals × 6 conditions. CDC figures as listed on the UCI page. MIMIC-IV requires PhysioNet credentialing and a data use agreement.</w:t>
      </w:r>
    </w:p>
    <w:p w14:paraId="1505EB2F" w14:textId="77777777" w:rsidR="00787600" w:rsidRDefault="0017605C">
      <w:pPr>
        <w:jc w:val="both"/>
      </w:pPr>
      <w:r>
        <w:t>Decision. The UCI Diabetes 130-US Hospitals dataset is the only option that is immediately accessible, openly licensed and has a patient-level readmission outcome. Its main weakness is age (1999–2008), which limits the transferability of absolute rates to current practice; this is treated as a key limitation rather than hidden. The CMS HRRP data were not combined with it because the populations (diabetic inpatients vs Medicare condition cohorts), periods (1999–2008 vs 2021–2024) and units (patients vs hospi</w:t>
      </w:r>
      <w:r>
        <w:t>tals) are incompatible and there is no join key.</w:t>
      </w:r>
    </w:p>
    <w:p w14:paraId="1F1C1C47" w14:textId="77777777" w:rsidR="00787600" w:rsidRDefault="0017605C">
      <w:pPr>
        <w:pStyle w:val="Heading2"/>
      </w:pPr>
      <w:bookmarkStart w:id="23" w:name="_Toc243758942"/>
      <w:r>
        <w:t>5.2 Selected dataset</w:t>
      </w:r>
      <w:bookmarkEnd w:id="23"/>
    </w:p>
    <w:p w14:paraId="14759E19" w14:textId="57FD2A9A" w:rsidR="00787600" w:rsidRDefault="0017605C">
      <w:pPr>
        <w:pStyle w:val="Caption"/>
        <w:keepNext/>
      </w:pPr>
      <w:bookmarkStart w:id="24" w:name="_Toc243759047"/>
      <w:r>
        <w:rPr>
          <w:b/>
        </w:rPr>
        <w:t xml:space="preserve">Table </w:t>
      </w:r>
      <w:r>
        <w:fldChar w:fldCharType="begin"/>
      </w:r>
      <w:r>
        <w:instrText xml:space="preserve"> SEQ Table \* ARABIC </w:instrText>
      </w:r>
      <w:r>
        <w:fldChar w:fldCharType="separate"/>
      </w:r>
      <w:r w:rsidR="00740FB5">
        <w:rPr>
          <w:noProof/>
        </w:rPr>
        <w:t>6</w:t>
      </w:r>
      <w:r>
        <w:fldChar w:fldCharType="end"/>
      </w:r>
      <w:r>
        <w:t>. Selected dataset metadata</w:t>
      </w:r>
      <w:bookmarkEnd w:id="24"/>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381"/>
        <w:gridCol w:w="7030"/>
      </w:tblGrid>
      <w:tr w:rsidR="00787600" w14:paraId="159DDC9E" w14:textId="77777777">
        <w:trPr>
          <w:tblHeader/>
          <w:jc w:val="center"/>
        </w:trPr>
        <w:tc>
          <w:tcPr>
            <w:tcW w:w="2381" w:type="dxa"/>
            <w:shd w:val="clear" w:color="auto" w:fill="1C5CAB"/>
          </w:tcPr>
          <w:p w14:paraId="7F3ED170" w14:textId="77777777" w:rsidR="00787600" w:rsidRDefault="0017605C">
            <w:pPr>
              <w:spacing w:after="0" w:line="240" w:lineRule="auto"/>
            </w:pPr>
            <w:r>
              <w:rPr>
                <w:b/>
                <w:color w:val="FFFFFF"/>
                <w:sz w:val="17"/>
              </w:rPr>
              <w:t>Attribute</w:t>
            </w:r>
          </w:p>
        </w:tc>
        <w:tc>
          <w:tcPr>
            <w:tcW w:w="7030" w:type="dxa"/>
            <w:shd w:val="clear" w:color="auto" w:fill="1C5CAB"/>
          </w:tcPr>
          <w:p w14:paraId="27F5A3E9" w14:textId="77777777" w:rsidR="00787600" w:rsidRDefault="0017605C">
            <w:pPr>
              <w:spacing w:after="0" w:line="240" w:lineRule="auto"/>
            </w:pPr>
            <w:r>
              <w:rPr>
                <w:b/>
                <w:color w:val="FFFFFF"/>
                <w:sz w:val="17"/>
              </w:rPr>
              <w:t>Value</w:t>
            </w:r>
          </w:p>
        </w:tc>
      </w:tr>
      <w:tr w:rsidR="00787600" w14:paraId="771EF17B" w14:textId="77777777">
        <w:trPr>
          <w:jc w:val="center"/>
        </w:trPr>
        <w:tc>
          <w:tcPr>
            <w:tcW w:w="2381" w:type="dxa"/>
          </w:tcPr>
          <w:p w14:paraId="64254B00" w14:textId="77777777" w:rsidR="00787600" w:rsidRDefault="0017605C">
            <w:pPr>
              <w:spacing w:after="0" w:line="240" w:lineRule="auto"/>
            </w:pPr>
            <w:r>
              <w:rPr>
                <w:sz w:val="17"/>
              </w:rPr>
              <w:t>Title</w:t>
            </w:r>
          </w:p>
        </w:tc>
        <w:tc>
          <w:tcPr>
            <w:tcW w:w="7030" w:type="dxa"/>
          </w:tcPr>
          <w:p w14:paraId="05BB2249" w14:textId="77777777" w:rsidR="00787600" w:rsidRDefault="0017605C">
            <w:pPr>
              <w:spacing w:after="0" w:line="240" w:lineRule="auto"/>
            </w:pPr>
            <w:r>
              <w:rPr>
                <w:sz w:val="17"/>
              </w:rPr>
              <w:t>Diabetes 130-US Hospitals for Years 1999-2008</w:t>
            </w:r>
          </w:p>
        </w:tc>
      </w:tr>
      <w:tr w:rsidR="00787600" w14:paraId="069EF7AB" w14:textId="77777777">
        <w:trPr>
          <w:jc w:val="center"/>
        </w:trPr>
        <w:tc>
          <w:tcPr>
            <w:tcW w:w="2381" w:type="dxa"/>
            <w:shd w:val="clear" w:color="auto" w:fill="F2F6FB"/>
          </w:tcPr>
          <w:p w14:paraId="7922E6E7" w14:textId="77777777" w:rsidR="00787600" w:rsidRDefault="0017605C">
            <w:pPr>
              <w:spacing w:after="0" w:line="240" w:lineRule="auto"/>
            </w:pPr>
            <w:r>
              <w:rPr>
                <w:sz w:val="17"/>
              </w:rPr>
              <w:t>Creators</w:t>
            </w:r>
          </w:p>
        </w:tc>
        <w:tc>
          <w:tcPr>
            <w:tcW w:w="7030" w:type="dxa"/>
            <w:shd w:val="clear" w:color="auto" w:fill="F2F6FB"/>
          </w:tcPr>
          <w:p w14:paraId="4B01296C" w14:textId="77777777" w:rsidR="00787600" w:rsidRDefault="0017605C">
            <w:pPr>
              <w:spacing w:after="0" w:line="240" w:lineRule="auto"/>
            </w:pPr>
            <w:r>
              <w:rPr>
                <w:sz w:val="17"/>
              </w:rPr>
              <w:t>Clore, J., Cios, K., DeShazo, J., &amp; Strack, B. (2014)</w:t>
            </w:r>
          </w:p>
        </w:tc>
      </w:tr>
      <w:tr w:rsidR="00787600" w14:paraId="6517D3EC" w14:textId="77777777">
        <w:trPr>
          <w:jc w:val="center"/>
        </w:trPr>
        <w:tc>
          <w:tcPr>
            <w:tcW w:w="2381" w:type="dxa"/>
          </w:tcPr>
          <w:p w14:paraId="1B901006" w14:textId="77777777" w:rsidR="00787600" w:rsidRDefault="0017605C">
            <w:pPr>
              <w:spacing w:after="0" w:line="240" w:lineRule="auto"/>
            </w:pPr>
            <w:r>
              <w:rPr>
                <w:sz w:val="17"/>
              </w:rPr>
              <w:t>Publisher</w:t>
            </w:r>
          </w:p>
        </w:tc>
        <w:tc>
          <w:tcPr>
            <w:tcW w:w="7030" w:type="dxa"/>
          </w:tcPr>
          <w:p w14:paraId="00C372CD" w14:textId="77777777" w:rsidR="00787600" w:rsidRDefault="0017605C">
            <w:pPr>
              <w:spacing w:after="0" w:line="240" w:lineRule="auto"/>
            </w:pPr>
            <w:r>
              <w:rPr>
                <w:sz w:val="17"/>
              </w:rPr>
              <w:t>UCI Machine Learning Repository</w:t>
            </w:r>
          </w:p>
        </w:tc>
      </w:tr>
      <w:tr w:rsidR="00787600" w14:paraId="52BE9815" w14:textId="77777777">
        <w:trPr>
          <w:jc w:val="center"/>
        </w:trPr>
        <w:tc>
          <w:tcPr>
            <w:tcW w:w="2381" w:type="dxa"/>
            <w:shd w:val="clear" w:color="auto" w:fill="F2F6FB"/>
          </w:tcPr>
          <w:p w14:paraId="5E2A0071" w14:textId="77777777" w:rsidR="00787600" w:rsidRDefault="0017605C">
            <w:pPr>
              <w:spacing w:after="0" w:line="240" w:lineRule="auto"/>
            </w:pPr>
            <w:r>
              <w:rPr>
                <w:sz w:val="17"/>
              </w:rPr>
              <w:t>DOI</w:t>
            </w:r>
          </w:p>
        </w:tc>
        <w:tc>
          <w:tcPr>
            <w:tcW w:w="7030" w:type="dxa"/>
            <w:shd w:val="clear" w:color="auto" w:fill="F2F6FB"/>
          </w:tcPr>
          <w:p w14:paraId="0C5FD016" w14:textId="77777777" w:rsidR="00787600" w:rsidRDefault="0017605C">
            <w:pPr>
              <w:spacing w:after="0" w:line="240" w:lineRule="auto"/>
            </w:pPr>
            <w:r>
              <w:rPr>
                <w:sz w:val="17"/>
              </w:rPr>
              <w:t>https://doi.org/10.24432/C5230J</w:t>
            </w:r>
          </w:p>
        </w:tc>
      </w:tr>
      <w:tr w:rsidR="00787600" w14:paraId="2F2BD043" w14:textId="77777777">
        <w:trPr>
          <w:jc w:val="center"/>
        </w:trPr>
        <w:tc>
          <w:tcPr>
            <w:tcW w:w="2381" w:type="dxa"/>
          </w:tcPr>
          <w:p w14:paraId="74DD5164" w14:textId="77777777" w:rsidR="00787600" w:rsidRDefault="0017605C">
            <w:pPr>
              <w:spacing w:after="0" w:line="240" w:lineRule="auto"/>
            </w:pPr>
            <w:r>
              <w:rPr>
                <w:sz w:val="17"/>
              </w:rPr>
              <w:t>Landing page</w:t>
            </w:r>
          </w:p>
        </w:tc>
        <w:tc>
          <w:tcPr>
            <w:tcW w:w="7030" w:type="dxa"/>
          </w:tcPr>
          <w:p w14:paraId="69885B84" w14:textId="77777777" w:rsidR="00787600" w:rsidRDefault="0017605C">
            <w:pPr>
              <w:spacing w:after="0" w:line="240" w:lineRule="auto"/>
            </w:pPr>
            <w:r>
              <w:rPr>
                <w:sz w:val="17"/>
              </w:rPr>
              <w:t>https://archive.ics.uci.edu/dataset/296/diabetes+130-us+hospitals+for+years+1999-2008</w:t>
            </w:r>
          </w:p>
        </w:tc>
      </w:tr>
      <w:tr w:rsidR="00787600" w14:paraId="08AADCBB" w14:textId="77777777">
        <w:trPr>
          <w:jc w:val="center"/>
        </w:trPr>
        <w:tc>
          <w:tcPr>
            <w:tcW w:w="2381" w:type="dxa"/>
            <w:shd w:val="clear" w:color="auto" w:fill="F2F6FB"/>
          </w:tcPr>
          <w:p w14:paraId="3EE1771A" w14:textId="77777777" w:rsidR="00787600" w:rsidRDefault="0017605C">
            <w:pPr>
              <w:spacing w:after="0" w:line="240" w:lineRule="auto"/>
            </w:pPr>
            <w:r>
              <w:rPr>
                <w:sz w:val="17"/>
              </w:rPr>
              <w:t>Direct download</w:t>
            </w:r>
          </w:p>
        </w:tc>
        <w:tc>
          <w:tcPr>
            <w:tcW w:w="7030" w:type="dxa"/>
            <w:shd w:val="clear" w:color="auto" w:fill="F2F6FB"/>
          </w:tcPr>
          <w:p w14:paraId="6AA2F556" w14:textId="77777777" w:rsidR="00787600" w:rsidRDefault="0017605C">
            <w:pPr>
              <w:spacing w:after="0" w:line="240" w:lineRule="auto"/>
            </w:pPr>
            <w:r>
              <w:rPr>
                <w:sz w:val="17"/>
              </w:rPr>
              <w:t>https://archive.ics.uci.edu/static/public/296/diabetes+130-us+hospitals+for+years+1999-2008.zip</w:t>
            </w:r>
          </w:p>
        </w:tc>
      </w:tr>
      <w:tr w:rsidR="00787600" w14:paraId="523E7CF1" w14:textId="77777777">
        <w:trPr>
          <w:jc w:val="center"/>
        </w:trPr>
        <w:tc>
          <w:tcPr>
            <w:tcW w:w="2381" w:type="dxa"/>
          </w:tcPr>
          <w:p w14:paraId="1DE2A869" w14:textId="77777777" w:rsidR="00787600" w:rsidRDefault="0017605C">
            <w:pPr>
              <w:spacing w:after="0" w:line="240" w:lineRule="auto"/>
            </w:pPr>
            <w:r>
              <w:rPr>
                <w:sz w:val="17"/>
              </w:rPr>
              <w:t>Licence</w:t>
            </w:r>
          </w:p>
        </w:tc>
        <w:tc>
          <w:tcPr>
            <w:tcW w:w="7030" w:type="dxa"/>
          </w:tcPr>
          <w:p w14:paraId="1B6379A5" w14:textId="77777777" w:rsidR="00787600" w:rsidRDefault="0017605C">
            <w:pPr>
              <w:spacing w:after="0" w:line="240" w:lineRule="auto"/>
            </w:pPr>
            <w:r>
              <w:rPr>
                <w:sz w:val="17"/>
              </w:rPr>
              <w:t>Creative Commons Attribution 4.0 International (CC BY 4.0)</w:t>
            </w:r>
          </w:p>
        </w:tc>
      </w:tr>
      <w:tr w:rsidR="00787600" w14:paraId="6000A778" w14:textId="77777777">
        <w:trPr>
          <w:jc w:val="center"/>
        </w:trPr>
        <w:tc>
          <w:tcPr>
            <w:tcW w:w="2381" w:type="dxa"/>
            <w:shd w:val="clear" w:color="auto" w:fill="F2F6FB"/>
          </w:tcPr>
          <w:p w14:paraId="424C06C3" w14:textId="77777777" w:rsidR="00787600" w:rsidRDefault="0017605C">
            <w:pPr>
              <w:spacing w:after="0" w:line="240" w:lineRule="auto"/>
            </w:pPr>
            <w:r>
              <w:rPr>
                <w:sz w:val="17"/>
              </w:rPr>
              <w:t>Access date</w:t>
            </w:r>
          </w:p>
        </w:tc>
        <w:tc>
          <w:tcPr>
            <w:tcW w:w="7030" w:type="dxa"/>
            <w:shd w:val="clear" w:color="auto" w:fill="F2F6FB"/>
          </w:tcPr>
          <w:p w14:paraId="79AC3F2D" w14:textId="77777777" w:rsidR="00787600" w:rsidRDefault="0017605C">
            <w:pPr>
              <w:spacing w:after="0" w:line="240" w:lineRule="auto"/>
            </w:pPr>
            <w:r>
              <w:rPr>
                <w:sz w:val="17"/>
              </w:rPr>
              <w:t>2026-10-24</w:t>
            </w:r>
          </w:p>
        </w:tc>
      </w:tr>
      <w:tr w:rsidR="00787600" w14:paraId="58B71F27" w14:textId="77777777">
        <w:trPr>
          <w:jc w:val="center"/>
        </w:trPr>
        <w:tc>
          <w:tcPr>
            <w:tcW w:w="2381" w:type="dxa"/>
          </w:tcPr>
          <w:p w14:paraId="142585D5" w14:textId="77777777" w:rsidR="00787600" w:rsidRDefault="0017605C">
            <w:pPr>
              <w:spacing w:after="0" w:line="240" w:lineRule="auto"/>
            </w:pPr>
            <w:r>
              <w:rPr>
                <w:sz w:val="17"/>
              </w:rPr>
              <w:t>Files</w:t>
            </w:r>
          </w:p>
        </w:tc>
        <w:tc>
          <w:tcPr>
            <w:tcW w:w="7030" w:type="dxa"/>
          </w:tcPr>
          <w:p w14:paraId="7E8BEAAE" w14:textId="77777777" w:rsidR="00787600" w:rsidRDefault="0017605C">
            <w:pPr>
              <w:spacing w:after="0" w:line="240" w:lineRule="auto"/>
            </w:pPr>
            <w:r>
              <w:rPr>
                <w:sz w:val="17"/>
              </w:rPr>
              <w:t>diabetic_data.csv (encounters); IDS_mapping.csv (code labels); ZIP archive kept unchanged</w:t>
            </w:r>
          </w:p>
        </w:tc>
      </w:tr>
      <w:tr w:rsidR="00787600" w14:paraId="53E09AEB" w14:textId="77777777">
        <w:trPr>
          <w:jc w:val="center"/>
        </w:trPr>
        <w:tc>
          <w:tcPr>
            <w:tcW w:w="2381" w:type="dxa"/>
            <w:shd w:val="clear" w:color="auto" w:fill="F2F6FB"/>
          </w:tcPr>
          <w:p w14:paraId="04330472" w14:textId="77777777" w:rsidR="00787600" w:rsidRDefault="0017605C">
            <w:pPr>
              <w:spacing w:after="0" w:line="240" w:lineRule="auto"/>
            </w:pPr>
            <w:r>
              <w:rPr>
                <w:sz w:val="17"/>
              </w:rPr>
              <w:t>SHA-256 (diabetic_data.csv)</w:t>
            </w:r>
          </w:p>
        </w:tc>
        <w:tc>
          <w:tcPr>
            <w:tcW w:w="7030" w:type="dxa"/>
            <w:shd w:val="clear" w:color="auto" w:fill="F2F6FB"/>
          </w:tcPr>
          <w:p w14:paraId="343E44C2" w14:textId="77777777" w:rsidR="00787600" w:rsidRDefault="0017605C">
            <w:pPr>
              <w:spacing w:after="0" w:line="240" w:lineRule="auto"/>
            </w:pPr>
            <w:r>
              <w:rPr>
                <w:sz w:val="17"/>
              </w:rPr>
              <w:t>0689e7ec031237dc63031b938805c48377748761a3b26acab621567afa24df97</w:t>
            </w:r>
          </w:p>
        </w:tc>
      </w:tr>
      <w:tr w:rsidR="00787600" w14:paraId="781C1694" w14:textId="77777777">
        <w:trPr>
          <w:jc w:val="center"/>
        </w:trPr>
        <w:tc>
          <w:tcPr>
            <w:tcW w:w="2381" w:type="dxa"/>
          </w:tcPr>
          <w:p w14:paraId="6AA41E68" w14:textId="77777777" w:rsidR="00787600" w:rsidRDefault="0017605C">
            <w:pPr>
              <w:spacing w:after="0" w:line="240" w:lineRule="auto"/>
            </w:pPr>
            <w:r>
              <w:rPr>
                <w:sz w:val="17"/>
              </w:rPr>
              <w:t>Size</w:t>
            </w:r>
          </w:p>
        </w:tc>
        <w:tc>
          <w:tcPr>
            <w:tcW w:w="7030" w:type="dxa"/>
          </w:tcPr>
          <w:p w14:paraId="352F7158" w14:textId="77777777" w:rsidR="00787600" w:rsidRDefault="0017605C">
            <w:pPr>
              <w:spacing w:after="0" w:line="240" w:lineRule="auto"/>
            </w:pPr>
            <w:r>
              <w:rPr>
                <w:sz w:val="17"/>
              </w:rPr>
              <w:t>101,766 rows × 50 columns; 19.2 MB</w:t>
            </w:r>
          </w:p>
        </w:tc>
      </w:tr>
      <w:tr w:rsidR="00787600" w14:paraId="174654E9" w14:textId="77777777">
        <w:trPr>
          <w:jc w:val="center"/>
        </w:trPr>
        <w:tc>
          <w:tcPr>
            <w:tcW w:w="2381" w:type="dxa"/>
            <w:shd w:val="clear" w:color="auto" w:fill="F2F6FB"/>
          </w:tcPr>
          <w:p w14:paraId="689B3542" w14:textId="77777777" w:rsidR="00787600" w:rsidRDefault="0017605C">
            <w:pPr>
              <w:spacing w:after="0" w:line="240" w:lineRule="auto"/>
            </w:pPr>
            <w:r>
              <w:rPr>
                <w:sz w:val="17"/>
              </w:rPr>
              <w:t>Unit</w:t>
            </w:r>
          </w:p>
        </w:tc>
        <w:tc>
          <w:tcPr>
            <w:tcW w:w="7030" w:type="dxa"/>
            <w:shd w:val="clear" w:color="auto" w:fill="F2F6FB"/>
          </w:tcPr>
          <w:p w14:paraId="25570ACE" w14:textId="77777777" w:rsidR="00787600" w:rsidRDefault="0017605C">
            <w:pPr>
              <w:spacing w:after="0" w:line="240" w:lineRule="auto"/>
            </w:pPr>
            <w:r>
              <w:rPr>
                <w:sz w:val="17"/>
              </w:rPr>
              <w:t>Inpatient encounter (stay of 1–14 days) of a patient with diabetes; 71,518 unique patients</w:t>
            </w:r>
          </w:p>
        </w:tc>
      </w:tr>
      <w:tr w:rsidR="00787600" w14:paraId="1C07095F" w14:textId="77777777">
        <w:trPr>
          <w:jc w:val="center"/>
        </w:trPr>
        <w:tc>
          <w:tcPr>
            <w:tcW w:w="2381" w:type="dxa"/>
          </w:tcPr>
          <w:p w14:paraId="00341A7B" w14:textId="77777777" w:rsidR="00787600" w:rsidRDefault="0017605C">
            <w:pPr>
              <w:spacing w:after="0" w:line="240" w:lineRule="auto"/>
            </w:pPr>
            <w:r>
              <w:rPr>
                <w:sz w:val="17"/>
              </w:rPr>
              <w:t>Outcome</w:t>
            </w:r>
          </w:p>
        </w:tc>
        <w:tc>
          <w:tcPr>
            <w:tcW w:w="7030" w:type="dxa"/>
          </w:tcPr>
          <w:p w14:paraId="69E89E1F" w14:textId="77777777" w:rsidR="00787600" w:rsidRDefault="0017605C">
            <w:pPr>
              <w:spacing w:after="0" w:line="240" w:lineRule="auto"/>
            </w:pPr>
            <w:r>
              <w:rPr>
                <w:sz w:val="17"/>
              </w:rPr>
              <w:t>readmitted: '&lt;30' (within 30 days), '&gt;30', 'NO'</w:t>
            </w:r>
          </w:p>
        </w:tc>
      </w:tr>
      <w:tr w:rsidR="00787600" w14:paraId="42D11241" w14:textId="77777777">
        <w:trPr>
          <w:jc w:val="center"/>
        </w:trPr>
        <w:tc>
          <w:tcPr>
            <w:tcW w:w="2381" w:type="dxa"/>
            <w:shd w:val="clear" w:color="auto" w:fill="F2F6FB"/>
          </w:tcPr>
          <w:p w14:paraId="54FF37E9" w14:textId="77777777" w:rsidR="00787600" w:rsidRDefault="0017605C">
            <w:pPr>
              <w:spacing w:after="0" w:line="240" w:lineRule="auto"/>
            </w:pPr>
            <w:r>
              <w:rPr>
                <w:sz w:val="17"/>
              </w:rPr>
              <w:t>Introductory paper</w:t>
            </w:r>
          </w:p>
        </w:tc>
        <w:tc>
          <w:tcPr>
            <w:tcW w:w="7030" w:type="dxa"/>
            <w:shd w:val="clear" w:color="auto" w:fill="F2F6FB"/>
          </w:tcPr>
          <w:p w14:paraId="5E10BA89" w14:textId="77777777" w:rsidR="00787600" w:rsidRDefault="0017605C">
            <w:pPr>
              <w:spacing w:after="0" w:line="240" w:lineRule="auto"/>
            </w:pPr>
            <w:r>
              <w:rPr>
                <w:sz w:val="17"/>
              </w:rPr>
              <w:t>Strack et al. (2014), BioMed Research International, 781670</w:t>
            </w:r>
          </w:p>
        </w:tc>
      </w:tr>
    </w:tbl>
    <w:p w14:paraId="69B62472" w14:textId="77777777" w:rsidR="00787600" w:rsidRDefault="00787600">
      <w:pPr>
        <w:spacing w:after="40"/>
      </w:pPr>
    </w:p>
    <w:p w14:paraId="0BA12BA5" w14:textId="77777777" w:rsidR="00787600" w:rsidRDefault="0017605C">
      <w:pPr>
        <w:pStyle w:val="Heading2"/>
      </w:pPr>
      <w:bookmarkStart w:id="25" w:name="_Toc243758943"/>
      <w:r>
        <w:lastRenderedPageBreak/>
        <w:t>5.3 Structure and suitability</w:t>
      </w:r>
      <w:bookmarkEnd w:id="25"/>
    </w:p>
    <w:p w14:paraId="41140094" w14:textId="77777777" w:rsidR="00787600" w:rsidRDefault="0017605C">
      <w:pPr>
        <w:jc w:val="both"/>
      </w:pPr>
      <w:r>
        <w:t>The 50 columns comprise two identifiers (encounter_id, patient_nbr); demographics (race, gender, 10-year age band, weight band); administrative codes (admission type, discharge disposition, admission source, payer, admitting specialty); utilisation counts (length of stay, laboratory procedures, procedures, medications, prior outpatient/emergency/inpatient visits); up to three ICD-9 diagnoses and the number of diagnoses; two laboratory results (maximum glucose serum, HbA1c); 23 diabetes-medication status col</w:t>
      </w:r>
      <w:r>
        <w:t>umns (No/Steady/Up/Down); medication change and diabetes-medication flags; and the readmission outcome. The data contain no dates, hospital identifiers, costs or free text. They are suitable for patient-level readmission analysis and resource-use description, but not for time trends or hospital comparisons.</w:t>
      </w:r>
    </w:p>
    <w:p w14:paraId="37670AFA" w14:textId="77777777" w:rsidR="00787600" w:rsidRDefault="0017605C">
      <w:pPr>
        <w:pStyle w:val="Heading2"/>
      </w:pPr>
      <w:bookmarkStart w:id="26" w:name="_Toc243758944"/>
      <w:r>
        <w:t>5.4 Acquisition procedure</w:t>
      </w:r>
      <w:bookmarkEnd w:id="26"/>
    </w:p>
    <w:p w14:paraId="071CF12A" w14:textId="77777777" w:rsidR="00787600" w:rsidRDefault="0017605C">
      <w:pPr>
        <w:spacing w:after="60"/>
        <w:ind w:left="425" w:hanging="283"/>
      </w:pPr>
      <w:r>
        <w:t>1.  01_data_acquisition.py downloads the ZIP from the UCI static URL using HTTPS.</w:t>
      </w:r>
    </w:p>
    <w:p w14:paraId="7C5C91A6" w14:textId="77777777" w:rsidR="00787600" w:rsidRDefault="0017605C">
      <w:pPr>
        <w:spacing w:after="60"/>
        <w:ind w:left="425" w:hanging="283"/>
      </w:pPr>
      <w:r>
        <w:t>2.  The untouched archive is saved to data/raw/ and only the two expected CSV files are extracted (defensive against unexpected archive members).</w:t>
      </w:r>
    </w:p>
    <w:p w14:paraId="064C92C1" w14:textId="77777777" w:rsidR="00787600" w:rsidRDefault="0017605C">
      <w:pPr>
        <w:spacing w:after="60"/>
        <w:ind w:left="425" w:hanging="283"/>
      </w:pPr>
      <w:r>
        <w:t>3.  SHA-256 checksums, byte sizes, licence, DOI and access timestamp are written to SOURCE_METADATA.json.</w:t>
      </w:r>
    </w:p>
    <w:p w14:paraId="42A6BCEC" w14:textId="77777777" w:rsidR="00787600" w:rsidRDefault="0017605C">
      <w:pPr>
        <w:spacing w:after="60"/>
        <w:ind w:left="425" w:hanging="283"/>
      </w:pPr>
      <w:r>
        <w:t>4.  Accessibility of the alternative datasets is probed and logged (docs/dataset_access_probes.json).</w:t>
      </w:r>
    </w:p>
    <w:p w14:paraId="11AA762A" w14:textId="77777777" w:rsidR="00787600" w:rsidRDefault="0017605C">
      <w:pPr>
        <w:spacing w:after="60"/>
        <w:ind w:left="425" w:hanging="283"/>
      </w:pPr>
      <w:r>
        <w:t xml:space="preserve">5.  </w:t>
      </w:r>
      <w:r>
        <w:t>Raw files are never modified; all later steps write to data/processed/.</w:t>
      </w:r>
    </w:p>
    <w:p w14:paraId="5383E739" w14:textId="77777777" w:rsidR="00787600" w:rsidRDefault="0017605C">
      <w:r>
        <w:br w:type="page"/>
      </w:r>
    </w:p>
    <w:p w14:paraId="064A57DE" w14:textId="77777777" w:rsidR="00787600" w:rsidRDefault="0017605C">
      <w:pPr>
        <w:pStyle w:val="Heading1"/>
      </w:pPr>
      <w:bookmarkStart w:id="27" w:name="_Toc243758945"/>
      <w:r>
        <w:lastRenderedPageBreak/>
        <w:t>6. Data Cleaning and Quality Assurance</w:t>
      </w:r>
      <w:bookmarkEnd w:id="27"/>
    </w:p>
    <w:p w14:paraId="6D19912C" w14:textId="77777777" w:rsidR="00787600" w:rsidRDefault="0017605C">
      <w:pPr>
        <w:pStyle w:val="Heading2"/>
      </w:pPr>
      <w:bookmarkStart w:id="28" w:name="_Toc243758946"/>
      <w:r>
        <w:t>6.1 Initial profiling</w:t>
      </w:r>
      <w:bookmarkEnd w:id="28"/>
    </w:p>
    <w:p w14:paraId="08E347AA" w14:textId="77777777" w:rsidR="00787600" w:rsidRDefault="0017605C">
      <w:pPr>
        <w:jc w:val="both"/>
      </w:pPr>
      <w:r>
        <w:t>Profiling found no duplicate encounter IDs and no exact duplicate rows. Missing values are encoded as '?' and, for the ID columns, as 'NULL', 'Not Available' or 'Not Mapped' codes. Weight was missing for 96.9% of encounters, medical specialty for 49.1% and payer code for 39.6%. Two medication columns (examide, citoglipton) were constant. Three records had gender 'Unknown/Invalid'. Of 71,518 patients, many had several encounters (up to 40), so encounters are not independent observations.</w:t>
      </w:r>
    </w:p>
    <w:p w14:paraId="1240EFD8" w14:textId="77777777" w:rsidR="00787600" w:rsidRDefault="0017605C">
      <w:pPr>
        <w:keepNext/>
        <w:jc w:val="center"/>
      </w:pPr>
      <w:r>
        <w:rPr>
          <w:noProof/>
        </w:rPr>
        <w:drawing>
          <wp:inline distT="0" distB="0" distL="0" distR="0" wp14:anchorId="1348D500" wp14:editId="6C2019DC">
            <wp:extent cx="5220000" cy="29478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missing_by_column.png"/>
                    <pic:cNvPicPr/>
                  </pic:nvPicPr>
                  <pic:blipFill>
                    <a:blip r:embed="rId8"/>
                    <a:stretch>
                      <a:fillRect/>
                    </a:stretch>
                  </pic:blipFill>
                  <pic:spPr>
                    <a:xfrm>
                      <a:off x="0" y="0"/>
                      <a:ext cx="5220000" cy="2947879"/>
                    </a:xfrm>
                    <a:prstGeom prst="rect">
                      <a:avLst/>
                    </a:prstGeom>
                  </pic:spPr>
                </pic:pic>
              </a:graphicData>
            </a:graphic>
          </wp:inline>
        </w:drawing>
      </w:r>
    </w:p>
    <w:p w14:paraId="603DF5F4" w14:textId="1D5C3322" w:rsidR="00787600" w:rsidRDefault="0017605C">
      <w:pPr>
        <w:pStyle w:val="Caption"/>
      </w:pPr>
      <w:bookmarkStart w:id="29" w:name="_Toc243759021"/>
      <w:r>
        <w:rPr>
          <w:b/>
        </w:rPr>
        <w:t xml:space="preserve">Figure </w:t>
      </w:r>
      <w:r>
        <w:fldChar w:fldCharType="begin"/>
      </w:r>
      <w:r>
        <w:instrText xml:space="preserve"> SEQ Figure \* ARABIC </w:instrText>
      </w:r>
      <w:r>
        <w:fldChar w:fldCharType="separate"/>
      </w:r>
      <w:r w:rsidR="00740FB5">
        <w:rPr>
          <w:noProof/>
        </w:rPr>
        <w:t>1</w:t>
      </w:r>
      <w:r>
        <w:fldChar w:fldCharType="end"/>
      </w:r>
      <w:r>
        <w:t>. Missing data by column in the raw dataset</w:t>
      </w:r>
      <w:bookmarkEnd w:id="29"/>
    </w:p>
    <w:p w14:paraId="44116C3B" w14:textId="77777777" w:rsidR="00787600" w:rsidRDefault="0017605C">
      <w:r>
        <w:rPr>
          <w:b/>
        </w:rPr>
        <w:t xml:space="preserve">Interpretation. </w:t>
      </w:r>
      <w:r>
        <w:t>Two fields breach the 40% acceptance threshold. Weight is unusable; medical specialty is retained with an explicit 'Unknown' level because half the rows would otherwise be lost and missingness itself may carry information about documentation practice.</w:t>
      </w:r>
    </w:p>
    <w:p w14:paraId="6B71DE0F" w14:textId="77777777" w:rsidR="00787600" w:rsidRDefault="0017605C">
      <w:pPr>
        <w:keepNext/>
        <w:jc w:val="center"/>
      </w:pPr>
      <w:r>
        <w:rPr>
          <w:noProof/>
        </w:rPr>
        <w:drawing>
          <wp:inline distT="0" distB="0" distL="0" distR="0" wp14:anchorId="268CF8B5" wp14:editId="092E09A7">
            <wp:extent cx="5220000" cy="28847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missing_pattern.png"/>
                    <pic:cNvPicPr/>
                  </pic:nvPicPr>
                  <pic:blipFill>
                    <a:blip r:embed="rId9"/>
                    <a:stretch>
                      <a:fillRect/>
                    </a:stretch>
                  </pic:blipFill>
                  <pic:spPr>
                    <a:xfrm>
                      <a:off x="0" y="0"/>
                      <a:ext cx="5220000" cy="2884736"/>
                    </a:xfrm>
                    <a:prstGeom prst="rect">
                      <a:avLst/>
                    </a:prstGeom>
                  </pic:spPr>
                </pic:pic>
              </a:graphicData>
            </a:graphic>
          </wp:inline>
        </w:drawing>
      </w:r>
    </w:p>
    <w:p w14:paraId="0A60E25C" w14:textId="01D321F8" w:rsidR="00787600" w:rsidRDefault="0017605C">
      <w:pPr>
        <w:pStyle w:val="Caption"/>
      </w:pPr>
      <w:bookmarkStart w:id="30" w:name="_Toc243759022"/>
      <w:r>
        <w:rPr>
          <w:b/>
        </w:rPr>
        <w:t xml:space="preserve">Figure </w:t>
      </w:r>
      <w:r>
        <w:fldChar w:fldCharType="begin"/>
      </w:r>
      <w:r>
        <w:instrText xml:space="preserve"> SEQ Figure \* ARABIC </w:instrText>
      </w:r>
      <w:r>
        <w:fldChar w:fldCharType="separate"/>
      </w:r>
      <w:r w:rsidR="00740FB5">
        <w:rPr>
          <w:noProof/>
        </w:rPr>
        <w:t>2</w:t>
      </w:r>
      <w:r>
        <w:fldChar w:fldCharType="end"/>
      </w:r>
      <w:r>
        <w:t>. Missing-data pattern in a random sample of 2,000 encounters</w:t>
      </w:r>
      <w:bookmarkEnd w:id="30"/>
    </w:p>
    <w:p w14:paraId="41D88F1B" w14:textId="77777777" w:rsidR="00787600" w:rsidRDefault="0017605C">
      <w:r>
        <w:rPr>
          <w:b/>
        </w:rPr>
        <w:lastRenderedPageBreak/>
        <w:t xml:space="preserve">Interpretation. </w:t>
      </w:r>
      <w:r>
        <w:t>Payer and specialty gaps overlap only partly, so missingness is not driven by a single data-entry failure. Because missingness is unlikely to be completely random, analyses by these fields are interpreted cautiously.</w:t>
      </w:r>
    </w:p>
    <w:p w14:paraId="2BF6D4AE" w14:textId="77777777" w:rsidR="00787600" w:rsidRDefault="0017605C">
      <w:pPr>
        <w:pStyle w:val="Heading2"/>
      </w:pPr>
      <w:bookmarkStart w:id="31" w:name="_Toc243758947"/>
      <w:r>
        <w:t>6.2 Cleaning and transformation procedures</w:t>
      </w:r>
      <w:bookmarkEnd w:id="31"/>
    </w:p>
    <w:p w14:paraId="3749D0D5" w14:textId="77777777" w:rsidR="00787600" w:rsidRDefault="0017605C">
      <w:pPr>
        <w:jc w:val="both"/>
      </w:pPr>
      <w:r>
        <w:t>Each transformation, its rationale and the number of rows or cells affected were logged by the cleaning script (Table 6). Missing categorical values were kept as an explicit 'Unknown' level rather than imputed, because imputing race, payer or specialty would fabricate sensitive attributes. Numeric fields had no missing values.</w:t>
      </w:r>
    </w:p>
    <w:p w14:paraId="25DD4902" w14:textId="233C28D9" w:rsidR="00787600" w:rsidRDefault="0017605C">
      <w:pPr>
        <w:pStyle w:val="Caption"/>
        <w:keepNext/>
      </w:pPr>
      <w:bookmarkStart w:id="32" w:name="_Toc243759048"/>
      <w:r>
        <w:rPr>
          <w:b/>
        </w:rPr>
        <w:t xml:space="preserve">Table </w:t>
      </w:r>
      <w:r>
        <w:fldChar w:fldCharType="begin"/>
      </w:r>
      <w:r>
        <w:instrText xml:space="preserve"> SEQ Table \* ARABIC </w:instrText>
      </w:r>
      <w:r>
        <w:fldChar w:fldCharType="separate"/>
      </w:r>
      <w:r w:rsidR="00740FB5">
        <w:rPr>
          <w:noProof/>
        </w:rPr>
        <w:t>7</w:t>
      </w:r>
      <w:r>
        <w:fldChar w:fldCharType="end"/>
      </w:r>
      <w:r>
        <w:t>. Transformation log</w:t>
      </w:r>
      <w:bookmarkEnd w:id="3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97"/>
        <w:gridCol w:w="1304"/>
        <w:gridCol w:w="3402"/>
        <w:gridCol w:w="3175"/>
        <w:gridCol w:w="1134"/>
      </w:tblGrid>
      <w:tr w:rsidR="00787600" w14:paraId="29D5EB6E" w14:textId="77777777">
        <w:trPr>
          <w:tblHeader/>
          <w:jc w:val="center"/>
        </w:trPr>
        <w:tc>
          <w:tcPr>
            <w:tcW w:w="397" w:type="dxa"/>
            <w:shd w:val="clear" w:color="auto" w:fill="1C5CAB"/>
          </w:tcPr>
          <w:p w14:paraId="35468C19" w14:textId="77777777" w:rsidR="00787600" w:rsidRDefault="0017605C">
            <w:pPr>
              <w:spacing w:after="0" w:line="240" w:lineRule="auto"/>
            </w:pPr>
            <w:r>
              <w:rPr>
                <w:b/>
                <w:color w:val="FFFFFF"/>
                <w:sz w:val="15"/>
              </w:rPr>
              <w:t>#</w:t>
            </w:r>
          </w:p>
        </w:tc>
        <w:tc>
          <w:tcPr>
            <w:tcW w:w="1304" w:type="dxa"/>
            <w:shd w:val="clear" w:color="auto" w:fill="1C5CAB"/>
          </w:tcPr>
          <w:p w14:paraId="6E7961A9" w14:textId="77777777" w:rsidR="00787600" w:rsidRDefault="0017605C">
            <w:pPr>
              <w:spacing w:after="0" w:line="240" w:lineRule="auto"/>
            </w:pPr>
            <w:r>
              <w:rPr>
                <w:b/>
                <w:color w:val="FFFFFF"/>
                <w:sz w:val="15"/>
              </w:rPr>
              <w:t>Stage</w:t>
            </w:r>
          </w:p>
        </w:tc>
        <w:tc>
          <w:tcPr>
            <w:tcW w:w="3402" w:type="dxa"/>
            <w:shd w:val="clear" w:color="auto" w:fill="1C5CAB"/>
          </w:tcPr>
          <w:p w14:paraId="41A494A5" w14:textId="77777777" w:rsidR="00787600" w:rsidRDefault="0017605C">
            <w:pPr>
              <w:spacing w:after="0" w:line="240" w:lineRule="auto"/>
            </w:pPr>
            <w:r>
              <w:rPr>
                <w:b/>
                <w:color w:val="FFFFFF"/>
                <w:sz w:val="15"/>
              </w:rPr>
              <w:t>Action</w:t>
            </w:r>
          </w:p>
        </w:tc>
        <w:tc>
          <w:tcPr>
            <w:tcW w:w="3175" w:type="dxa"/>
            <w:shd w:val="clear" w:color="auto" w:fill="1C5CAB"/>
          </w:tcPr>
          <w:p w14:paraId="61E74858" w14:textId="77777777" w:rsidR="00787600" w:rsidRDefault="0017605C">
            <w:pPr>
              <w:spacing w:after="0" w:line="240" w:lineRule="auto"/>
            </w:pPr>
            <w:r>
              <w:rPr>
                <w:b/>
                <w:color w:val="FFFFFF"/>
                <w:sz w:val="15"/>
              </w:rPr>
              <w:t>Rationale</w:t>
            </w:r>
          </w:p>
        </w:tc>
        <w:tc>
          <w:tcPr>
            <w:tcW w:w="1134" w:type="dxa"/>
            <w:shd w:val="clear" w:color="auto" w:fill="1C5CAB"/>
          </w:tcPr>
          <w:p w14:paraId="00CF3FF9" w14:textId="77777777" w:rsidR="00787600" w:rsidRDefault="0017605C">
            <w:pPr>
              <w:spacing w:after="0" w:line="240" w:lineRule="auto"/>
            </w:pPr>
            <w:r>
              <w:rPr>
                <w:b/>
                <w:color w:val="FFFFFF"/>
                <w:sz w:val="15"/>
              </w:rPr>
              <w:t>Affected</w:t>
            </w:r>
          </w:p>
        </w:tc>
      </w:tr>
      <w:tr w:rsidR="00787600" w14:paraId="16AEBD0D" w14:textId="77777777">
        <w:trPr>
          <w:jc w:val="center"/>
        </w:trPr>
        <w:tc>
          <w:tcPr>
            <w:tcW w:w="397" w:type="dxa"/>
          </w:tcPr>
          <w:p w14:paraId="0EB5A8BE" w14:textId="77777777" w:rsidR="00787600" w:rsidRDefault="0017605C">
            <w:pPr>
              <w:spacing w:after="0" w:line="240" w:lineRule="auto"/>
            </w:pPr>
            <w:r>
              <w:rPr>
                <w:sz w:val="15"/>
              </w:rPr>
              <w:t>1</w:t>
            </w:r>
          </w:p>
        </w:tc>
        <w:tc>
          <w:tcPr>
            <w:tcW w:w="1304" w:type="dxa"/>
          </w:tcPr>
          <w:p w14:paraId="6A172E77" w14:textId="77777777" w:rsidR="00787600" w:rsidRDefault="0017605C">
            <w:pPr>
              <w:spacing w:after="0" w:line="240" w:lineRule="auto"/>
            </w:pPr>
            <w:r>
              <w:rPr>
                <w:sz w:val="15"/>
              </w:rPr>
              <w:t>Missing values</w:t>
            </w:r>
          </w:p>
        </w:tc>
        <w:tc>
          <w:tcPr>
            <w:tcW w:w="3402" w:type="dxa"/>
          </w:tcPr>
          <w:p w14:paraId="165E7E96" w14:textId="77777777" w:rsidR="00787600" w:rsidRDefault="0017605C">
            <w:pPr>
              <w:spacing w:after="0" w:line="240" w:lineRule="auto"/>
            </w:pPr>
            <w:r>
              <w:rPr>
                <w:sz w:val="15"/>
              </w:rPr>
              <w:t>Replaced '?' placeholder with a true missing value (NaN)</w:t>
            </w:r>
          </w:p>
        </w:tc>
        <w:tc>
          <w:tcPr>
            <w:tcW w:w="3175" w:type="dxa"/>
          </w:tcPr>
          <w:p w14:paraId="422AF923" w14:textId="77777777" w:rsidR="00787600" w:rsidRDefault="0017605C">
            <w:pPr>
              <w:spacing w:after="0" w:line="240" w:lineRule="auto"/>
            </w:pPr>
            <w:r>
              <w:rPr>
                <w:sz w:val="15"/>
              </w:rPr>
              <w:t>'?' is the dataset's documented missing marker; NaN lets tools count and handle it</w:t>
            </w:r>
          </w:p>
        </w:tc>
        <w:tc>
          <w:tcPr>
            <w:tcW w:w="1134" w:type="dxa"/>
          </w:tcPr>
          <w:p w14:paraId="05A499D9" w14:textId="77777777" w:rsidR="00787600" w:rsidRDefault="0017605C">
            <w:pPr>
              <w:spacing w:after="0" w:line="240" w:lineRule="auto"/>
            </w:pPr>
            <w:r>
              <w:rPr>
                <w:sz w:val="15"/>
              </w:rPr>
              <w:t>192,849</w:t>
            </w:r>
          </w:p>
        </w:tc>
      </w:tr>
      <w:tr w:rsidR="00787600" w14:paraId="2172AD35" w14:textId="77777777">
        <w:trPr>
          <w:jc w:val="center"/>
        </w:trPr>
        <w:tc>
          <w:tcPr>
            <w:tcW w:w="397" w:type="dxa"/>
            <w:shd w:val="clear" w:color="auto" w:fill="F2F6FB"/>
          </w:tcPr>
          <w:p w14:paraId="48975D6F" w14:textId="77777777" w:rsidR="00787600" w:rsidRDefault="0017605C">
            <w:pPr>
              <w:spacing w:after="0" w:line="240" w:lineRule="auto"/>
            </w:pPr>
            <w:r>
              <w:rPr>
                <w:sz w:val="15"/>
              </w:rPr>
              <w:t>2</w:t>
            </w:r>
          </w:p>
        </w:tc>
        <w:tc>
          <w:tcPr>
            <w:tcW w:w="1304" w:type="dxa"/>
            <w:shd w:val="clear" w:color="auto" w:fill="F2F6FB"/>
          </w:tcPr>
          <w:p w14:paraId="71E850A0" w14:textId="77777777" w:rsidR="00787600" w:rsidRDefault="0017605C">
            <w:pPr>
              <w:spacing w:after="0" w:line="240" w:lineRule="auto"/>
            </w:pPr>
            <w:r>
              <w:rPr>
                <w:sz w:val="15"/>
              </w:rPr>
              <w:t>Validity</w:t>
            </w:r>
          </w:p>
        </w:tc>
        <w:tc>
          <w:tcPr>
            <w:tcW w:w="3402" w:type="dxa"/>
            <w:shd w:val="clear" w:color="auto" w:fill="F2F6FB"/>
          </w:tcPr>
          <w:p w14:paraId="7869FA24" w14:textId="77777777" w:rsidR="00787600" w:rsidRDefault="0017605C">
            <w:pPr>
              <w:spacing w:after="0" w:line="240" w:lineRule="auto"/>
            </w:pPr>
            <w:r>
              <w:rPr>
                <w:sz w:val="15"/>
              </w:rPr>
              <w:t>Removed rows with gender 'Unknown/Invalid'</w:t>
            </w:r>
          </w:p>
        </w:tc>
        <w:tc>
          <w:tcPr>
            <w:tcW w:w="3175" w:type="dxa"/>
            <w:shd w:val="clear" w:color="auto" w:fill="F2F6FB"/>
          </w:tcPr>
          <w:p w14:paraId="14AE2633" w14:textId="77777777" w:rsidR="00787600" w:rsidRDefault="0017605C">
            <w:pPr>
              <w:spacing w:after="0" w:line="240" w:lineRule="auto"/>
            </w:pPr>
            <w:r>
              <w:rPr>
                <w:sz w:val="15"/>
              </w:rPr>
              <w:t>Invalid domain value; too few rows (n=3) to justify an extra category</w:t>
            </w:r>
          </w:p>
        </w:tc>
        <w:tc>
          <w:tcPr>
            <w:tcW w:w="1134" w:type="dxa"/>
            <w:shd w:val="clear" w:color="auto" w:fill="F2F6FB"/>
          </w:tcPr>
          <w:p w14:paraId="77FC3463" w14:textId="77777777" w:rsidR="00787600" w:rsidRDefault="0017605C">
            <w:pPr>
              <w:spacing w:after="0" w:line="240" w:lineRule="auto"/>
            </w:pPr>
            <w:r>
              <w:rPr>
                <w:sz w:val="15"/>
              </w:rPr>
              <w:t>3</w:t>
            </w:r>
          </w:p>
        </w:tc>
      </w:tr>
      <w:tr w:rsidR="00787600" w14:paraId="0767D18A" w14:textId="77777777">
        <w:trPr>
          <w:jc w:val="center"/>
        </w:trPr>
        <w:tc>
          <w:tcPr>
            <w:tcW w:w="397" w:type="dxa"/>
          </w:tcPr>
          <w:p w14:paraId="476B8BD1" w14:textId="77777777" w:rsidR="00787600" w:rsidRDefault="0017605C">
            <w:pPr>
              <w:spacing w:after="0" w:line="240" w:lineRule="auto"/>
            </w:pPr>
            <w:r>
              <w:rPr>
                <w:sz w:val="15"/>
              </w:rPr>
              <w:t>3</w:t>
            </w:r>
          </w:p>
        </w:tc>
        <w:tc>
          <w:tcPr>
            <w:tcW w:w="1304" w:type="dxa"/>
          </w:tcPr>
          <w:p w14:paraId="03DFA84C" w14:textId="77777777" w:rsidR="00787600" w:rsidRDefault="0017605C">
            <w:pPr>
              <w:spacing w:after="0" w:line="240" w:lineRule="auto"/>
            </w:pPr>
            <w:r>
              <w:rPr>
                <w:sz w:val="15"/>
              </w:rPr>
              <w:t>Completeness</w:t>
            </w:r>
          </w:p>
        </w:tc>
        <w:tc>
          <w:tcPr>
            <w:tcW w:w="3402" w:type="dxa"/>
          </w:tcPr>
          <w:p w14:paraId="36481725" w14:textId="77777777" w:rsidR="00787600" w:rsidRDefault="0017605C">
            <w:pPr>
              <w:spacing w:after="0" w:line="240" w:lineRule="auto"/>
            </w:pPr>
            <w:r>
              <w:rPr>
                <w:sz w:val="15"/>
              </w:rPr>
              <w:t>Dropped 'weight'</w:t>
            </w:r>
          </w:p>
        </w:tc>
        <w:tc>
          <w:tcPr>
            <w:tcW w:w="3175" w:type="dxa"/>
          </w:tcPr>
          <w:p w14:paraId="06ACAE60" w14:textId="77777777" w:rsidR="00787600" w:rsidRDefault="0017605C">
            <w:pPr>
              <w:spacing w:after="0" w:line="240" w:lineRule="auto"/>
            </w:pPr>
            <w:r>
              <w:rPr>
                <w:sz w:val="15"/>
              </w:rPr>
              <w:t>96.9% missing; imputation would fabricate most values</w:t>
            </w:r>
          </w:p>
        </w:tc>
        <w:tc>
          <w:tcPr>
            <w:tcW w:w="1134" w:type="dxa"/>
          </w:tcPr>
          <w:p w14:paraId="29AA5ABD" w14:textId="77777777" w:rsidR="00787600" w:rsidRDefault="0017605C">
            <w:pPr>
              <w:spacing w:after="0" w:line="240" w:lineRule="auto"/>
            </w:pPr>
            <w:r>
              <w:rPr>
                <w:sz w:val="15"/>
              </w:rPr>
              <w:t>1 column</w:t>
            </w:r>
          </w:p>
        </w:tc>
      </w:tr>
      <w:tr w:rsidR="00787600" w14:paraId="3539E807" w14:textId="77777777">
        <w:trPr>
          <w:jc w:val="center"/>
        </w:trPr>
        <w:tc>
          <w:tcPr>
            <w:tcW w:w="397" w:type="dxa"/>
            <w:shd w:val="clear" w:color="auto" w:fill="F2F6FB"/>
          </w:tcPr>
          <w:p w14:paraId="34DE5C8C" w14:textId="77777777" w:rsidR="00787600" w:rsidRDefault="0017605C">
            <w:pPr>
              <w:spacing w:after="0" w:line="240" w:lineRule="auto"/>
            </w:pPr>
            <w:r>
              <w:rPr>
                <w:sz w:val="15"/>
              </w:rPr>
              <w:t>4</w:t>
            </w:r>
          </w:p>
        </w:tc>
        <w:tc>
          <w:tcPr>
            <w:tcW w:w="1304" w:type="dxa"/>
            <w:shd w:val="clear" w:color="auto" w:fill="F2F6FB"/>
          </w:tcPr>
          <w:p w14:paraId="5191304A" w14:textId="77777777" w:rsidR="00787600" w:rsidRDefault="0017605C">
            <w:pPr>
              <w:spacing w:after="0" w:line="240" w:lineRule="auto"/>
            </w:pPr>
            <w:r>
              <w:rPr>
                <w:sz w:val="15"/>
              </w:rPr>
              <w:t>Relevance</w:t>
            </w:r>
          </w:p>
        </w:tc>
        <w:tc>
          <w:tcPr>
            <w:tcW w:w="3402" w:type="dxa"/>
            <w:shd w:val="clear" w:color="auto" w:fill="F2F6FB"/>
          </w:tcPr>
          <w:p w14:paraId="49F66105" w14:textId="77777777" w:rsidR="00787600" w:rsidRDefault="0017605C">
            <w:pPr>
              <w:spacing w:after="0" w:line="240" w:lineRule="auto"/>
            </w:pPr>
            <w:r>
              <w:rPr>
                <w:sz w:val="15"/>
              </w:rPr>
              <w:t>Dropped constant columns ['examide', 'citoglipton']</w:t>
            </w:r>
          </w:p>
        </w:tc>
        <w:tc>
          <w:tcPr>
            <w:tcW w:w="3175" w:type="dxa"/>
            <w:shd w:val="clear" w:color="auto" w:fill="F2F6FB"/>
          </w:tcPr>
          <w:p w14:paraId="0BF4EA5D" w14:textId="77777777" w:rsidR="00787600" w:rsidRDefault="0017605C">
            <w:pPr>
              <w:spacing w:after="0" w:line="240" w:lineRule="auto"/>
            </w:pPr>
            <w:r>
              <w:rPr>
                <w:sz w:val="15"/>
              </w:rPr>
              <w:t>Zero variance: carry no information</w:t>
            </w:r>
          </w:p>
        </w:tc>
        <w:tc>
          <w:tcPr>
            <w:tcW w:w="1134" w:type="dxa"/>
            <w:shd w:val="clear" w:color="auto" w:fill="F2F6FB"/>
          </w:tcPr>
          <w:p w14:paraId="4DCFBAB1" w14:textId="77777777" w:rsidR="00787600" w:rsidRDefault="0017605C">
            <w:pPr>
              <w:spacing w:after="0" w:line="240" w:lineRule="auto"/>
            </w:pPr>
            <w:r>
              <w:rPr>
                <w:sz w:val="15"/>
              </w:rPr>
              <w:t>2 columns</w:t>
            </w:r>
          </w:p>
        </w:tc>
      </w:tr>
      <w:tr w:rsidR="00787600" w14:paraId="07FB98EA" w14:textId="77777777">
        <w:trPr>
          <w:jc w:val="center"/>
        </w:trPr>
        <w:tc>
          <w:tcPr>
            <w:tcW w:w="397" w:type="dxa"/>
          </w:tcPr>
          <w:p w14:paraId="09871236" w14:textId="77777777" w:rsidR="00787600" w:rsidRDefault="0017605C">
            <w:pPr>
              <w:spacing w:after="0" w:line="240" w:lineRule="auto"/>
            </w:pPr>
            <w:r>
              <w:rPr>
                <w:sz w:val="15"/>
              </w:rPr>
              <w:t>5</w:t>
            </w:r>
          </w:p>
        </w:tc>
        <w:tc>
          <w:tcPr>
            <w:tcW w:w="1304" w:type="dxa"/>
          </w:tcPr>
          <w:p w14:paraId="1DD267E7" w14:textId="77777777" w:rsidR="00787600" w:rsidRDefault="0017605C">
            <w:pPr>
              <w:spacing w:after="0" w:line="240" w:lineRule="auto"/>
            </w:pPr>
            <w:r>
              <w:rPr>
                <w:sz w:val="15"/>
              </w:rPr>
              <w:t>Missing values</w:t>
            </w:r>
          </w:p>
        </w:tc>
        <w:tc>
          <w:tcPr>
            <w:tcW w:w="3402" w:type="dxa"/>
          </w:tcPr>
          <w:p w14:paraId="2BE8CAEE" w14:textId="77777777" w:rsidR="00787600" w:rsidRDefault="0017605C">
            <w:pPr>
              <w:spacing w:after="0" w:line="240" w:lineRule="auto"/>
            </w:pPr>
            <w:r>
              <w:rPr>
                <w:sz w:val="15"/>
              </w:rPr>
              <w:t>Filled missing 'payer_code' with explicit 'Unknown' category</w:t>
            </w:r>
          </w:p>
        </w:tc>
        <w:tc>
          <w:tcPr>
            <w:tcW w:w="3175" w:type="dxa"/>
          </w:tcPr>
          <w:p w14:paraId="1CBDE747" w14:textId="77777777" w:rsidR="00787600" w:rsidRDefault="0017605C">
            <w:pPr>
              <w:spacing w:after="0" w:line="240" w:lineRule="auto"/>
            </w:pPr>
            <w:r>
              <w:rPr>
                <w:sz w:val="15"/>
              </w:rPr>
              <w:t>Missingness may itself be informative (e.g., documentation practice); keeps rows and avoids guessing values</w:t>
            </w:r>
          </w:p>
        </w:tc>
        <w:tc>
          <w:tcPr>
            <w:tcW w:w="1134" w:type="dxa"/>
          </w:tcPr>
          <w:p w14:paraId="3C5E47F7" w14:textId="77777777" w:rsidR="00787600" w:rsidRDefault="0017605C">
            <w:pPr>
              <w:spacing w:after="0" w:line="240" w:lineRule="auto"/>
            </w:pPr>
            <w:r>
              <w:rPr>
                <w:sz w:val="15"/>
              </w:rPr>
              <w:t>40,255</w:t>
            </w:r>
          </w:p>
        </w:tc>
      </w:tr>
      <w:tr w:rsidR="00787600" w14:paraId="4A8CA81D" w14:textId="77777777">
        <w:trPr>
          <w:jc w:val="center"/>
        </w:trPr>
        <w:tc>
          <w:tcPr>
            <w:tcW w:w="397" w:type="dxa"/>
            <w:shd w:val="clear" w:color="auto" w:fill="F2F6FB"/>
          </w:tcPr>
          <w:p w14:paraId="5A25F5BD" w14:textId="77777777" w:rsidR="00787600" w:rsidRDefault="0017605C">
            <w:pPr>
              <w:spacing w:after="0" w:line="240" w:lineRule="auto"/>
            </w:pPr>
            <w:r>
              <w:rPr>
                <w:sz w:val="15"/>
              </w:rPr>
              <w:t>6</w:t>
            </w:r>
          </w:p>
        </w:tc>
        <w:tc>
          <w:tcPr>
            <w:tcW w:w="1304" w:type="dxa"/>
            <w:shd w:val="clear" w:color="auto" w:fill="F2F6FB"/>
          </w:tcPr>
          <w:p w14:paraId="7D513E5B" w14:textId="77777777" w:rsidR="00787600" w:rsidRDefault="0017605C">
            <w:pPr>
              <w:spacing w:after="0" w:line="240" w:lineRule="auto"/>
            </w:pPr>
            <w:r>
              <w:rPr>
                <w:sz w:val="15"/>
              </w:rPr>
              <w:t>Missing values</w:t>
            </w:r>
          </w:p>
        </w:tc>
        <w:tc>
          <w:tcPr>
            <w:tcW w:w="3402" w:type="dxa"/>
            <w:shd w:val="clear" w:color="auto" w:fill="F2F6FB"/>
          </w:tcPr>
          <w:p w14:paraId="30D21C13" w14:textId="77777777" w:rsidR="00787600" w:rsidRDefault="0017605C">
            <w:pPr>
              <w:spacing w:after="0" w:line="240" w:lineRule="auto"/>
            </w:pPr>
            <w:r>
              <w:rPr>
                <w:sz w:val="15"/>
              </w:rPr>
              <w:t>Filled missing 'medical_specialty' with explicit 'Unknown' category</w:t>
            </w:r>
          </w:p>
        </w:tc>
        <w:tc>
          <w:tcPr>
            <w:tcW w:w="3175" w:type="dxa"/>
            <w:shd w:val="clear" w:color="auto" w:fill="F2F6FB"/>
          </w:tcPr>
          <w:p w14:paraId="078BD7DA" w14:textId="77777777" w:rsidR="00787600" w:rsidRDefault="0017605C">
            <w:pPr>
              <w:spacing w:after="0" w:line="240" w:lineRule="auto"/>
            </w:pPr>
            <w:r>
              <w:rPr>
                <w:sz w:val="15"/>
              </w:rPr>
              <w:t>Missingness may itself be informative (e.g., documentation practice); keeps rows and avoids guessing values</w:t>
            </w:r>
          </w:p>
        </w:tc>
        <w:tc>
          <w:tcPr>
            <w:tcW w:w="1134" w:type="dxa"/>
            <w:shd w:val="clear" w:color="auto" w:fill="F2F6FB"/>
          </w:tcPr>
          <w:p w14:paraId="1AE47C99" w14:textId="77777777" w:rsidR="00787600" w:rsidRDefault="0017605C">
            <w:pPr>
              <w:spacing w:after="0" w:line="240" w:lineRule="auto"/>
            </w:pPr>
            <w:r>
              <w:rPr>
                <w:sz w:val="15"/>
              </w:rPr>
              <w:t>49,947</w:t>
            </w:r>
          </w:p>
        </w:tc>
      </w:tr>
      <w:tr w:rsidR="00787600" w14:paraId="619D9484" w14:textId="77777777">
        <w:trPr>
          <w:jc w:val="center"/>
        </w:trPr>
        <w:tc>
          <w:tcPr>
            <w:tcW w:w="397" w:type="dxa"/>
          </w:tcPr>
          <w:p w14:paraId="111A32A9" w14:textId="77777777" w:rsidR="00787600" w:rsidRDefault="0017605C">
            <w:pPr>
              <w:spacing w:after="0" w:line="240" w:lineRule="auto"/>
            </w:pPr>
            <w:r>
              <w:rPr>
                <w:sz w:val="15"/>
              </w:rPr>
              <w:t>7</w:t>
            </w:r>
          </w:p>
        </w:tc>
        <w:tc>
          <w:tcPr>
            <w:tcW w:w="1304" w:type="dxa"/>
          </w:tcPr>
          <w:p w14:paraId="351633DE" w14:textId="77777777" w:rsidR="00787600" w:rsidRDefault="0017605C">
            <w:pPr>
              <w:spacing w:after="0" w:line="240" w:lineRule="auto"/>
            </w:pPr>
            <w:r>
              <w:rPr>
                <w:sz w:val="15"/>
              </w:rPr>
              <w:t>Missing values</w:t>
            </w:r>
          </w:p>
        </w:tc>
        <w:tc>
          <w:tcPr>
            <w:tcW w:w="3402" w:type="dxa"/>
          </w:tcPr>
          <w:p w14:paraId="2FD0A783" w14:textId="77777777" w:rsidR="00787600" w:rsidRDefault="0017605C">
            <w:pPr>
              <w:spacing w:after="0" w:line="240" w:lineRule="auto"/>
            </w:pPr>
            <w:r>
              <w:rPr>
                <w:sz w:val="15"/>
              </w:rPr>
              <w:t>Filled missing 'race' with explicit 'Unknown' category</w:t>
            </w:r>
          </w:p>
        </w:tc>
        <w:tc>
          <w:tcPr>
            <w:tcW w:w="3175" w:type="dxa"/>
          </w:tcPr>
          <w:p w14:paraId="72B71A96" w14:textId="77777777" w:rsidR="00787600" w:rsidRDefault="0017605C">
            <w:pPr>
              <w:spacing w:after="0" w:line="240" w:lineRule="auto"/>
            </w:pPr>
            <w:r>
              <w:rPr>
                <w:sz w:val="15"/>
              </w:rPr>
              <w:t>Missingness may itself be informative (e.g., documentation practice); keeps rows and avoids guessing values</w:t>
            </w:r>
          </w:p>
        </w:tc>
        <w:tc>
          <w:tcPr>
            <w:tcW w:w="1134" w:type="dxa"/>
          </w:tcPr>
          <w:p w14:paraId="7583F010" w14:textId="77777777" w:rsidR="00787600" w:rsidRDefault="0017605C">
            <w:pPr>
              <w:spacing w:after="0" w:line="240" w:lineRule="auto"/>
            </w:pPr>
            <w:r>
              <w:rPr>
                <w:sz w:val="15"/>
              </w:rPr>
              <w:t>2,271</w:t>
            </w:r>
          </w:p>
        </w:tc>
      </w:tr>
      <w:tr w:rsidR="00787600" w14:paraId="0F8DCEDD" w14:textId="77777777">
        <w:trPr>
          <w:jc w:val="center"/>
        </w:trPr>
        <w:tc>
          <w:tcPr>
            <w:tcW w:w="397" w:type="dxa"/>
            <w:shd w:val="clear" w:color="auto" w:fill="F2F6FB"/>
          </w:tcPr>
          <w:p w14:paraId="75576BC9" w14:textId="77777777" w:rsidR="00787600" w:rsidRDefault="0017605C">
            <w:pPr>
              <w:spacing w:after="0" w:line="240" w:lineRule="auto"/>
            </w:pPr>
            <w:r>
              <w:rPr>
                <w:sz w:val="15"/>
              </w:rPr>
              <w:t>8</w:t>
            </w:r>
          </w:p>
        </w:tc>
        <w:tc>
          <w:tcPr>
            <w:tcW w:w="1304" w:type="dxa"/>
            <w:shd w:val="clear" w:color="auto" w:fill="F2F6FB"/>
          </w:tcPr>
          <w:p w14:paraId="35CEE413" w14:textId="77777777" w:rsidR="00787600" w:rsidRDefault="0017605C">
            <w:pPr>
              <w:spacing w:after="0" w:line="240" w:lineRule="auto"/>
            </w:pPr>
            <w:r>
              <w:rPr>
                <w:sz w:val="15"/>
              </w:rPr>
              <w:t>Normalisation</w:t>
            </w:r>
          </w:p>
        </w:tc>
        <w:tc>
          <w:tcPr>
            <w:tcW w:w="3402" w:type="dxa"/>
            <w:shd w:val="clear" w:color="auto" w:fill="F2F6FB"/>
          </w:tcPr>
          <w:p w14:paraId="5D106FA9" w14:textId="77777777" w:rsidR="00787600" w:rsidRDefault="0017605C">
            <w:pPr>
              <w:spacing w:after="0" w:line="240" w:lineRule="auto"/>
            </w:pPr>
            <w:r>
              <w:rPr>
                <w:sz w:val="15"/>
              </w:rPr>
              <w:t>Grouped medical_specialty into 10 most frequent + 'Other' + 'Unknown'</w:t>
            </w:r>
          </w:p>
        </w:tc>
        <w:tc>
          <w:tcPr>
            <w:tcW w:w="3175" w:type="dxa"/>
            <w:shd w:val="clear" w:color="auto" w:fill="F2F6FB"/>
          </w:tcPr>
          <w:p w14:paraId="5A98A087" w14:textId="77777777" w:rsidR="00787600" w:rsidRDefault="0017605C">
            <w:pPr>
              <w:spacing w:after="0" w:line="240" w:lineRule="auto"/>
            </w:pPr>
            <w:r>
              <w:rPr>
                <w:sz w:val="15"/>
              </w:rPr>
              <w:t>73 sparse levels; rare levels give unstable estimates</w:t>
            </w:r>
          </w:p>
        </w:tc>
        <w:tc>
          <w:tcPr>
            <w:tcW w:w="1134" w:type="dxa"/>
            <w:shd w:val="clear" w:color="auto" w:fill="F2F6FB"/>
          </w:tcPr>
          <w:p w14:paraId="2C5337BB" w14:textId="77777777" w:rsidR="00787600" w:rsidRDefault="0017605C">
            <w:pPr>
              <w:spacing w:after="0" w:line="240" w:lineRule="auto"/>
            </w:pPr>
            <w:r>
              <w:rPr>
                <w:sz w:val="15"/>
              </w:rPr>
              <w:t>7,469</w:t>
            </w:r>
          </w:p>
        </w:tc>
      </w:tr>
      <w:tr w:rsidR="00787600" w14:paraId="7168ED05" w14:textId="77777777">
        <w:trPr>
          <w:jc w:val="center"/>
        </w:trPr>
        <w:tc>
          <w:tcPr>
            <w:tcW w:w="397" w:type="dxa"/>
          </w:tcPr>
          <w:p w14:paraId="4E45A42A" w14:textId="77777777" w:rsidR="00787600" w:rsidRDefault="0017605C">
            <w:pPr>
              <w:spacing w:after="0" w:line="240" w:lineRule="auto"/>
            </w:pPr>
            <w:r>
              <w:rPr>
                <w:sz w:val="15"/>
              </w:rPr>
              <w:t>9</w:t>
            </w:r>
          </w:p>
        </w:tc>
        <w:tc>
          <w:tcPr>
            <w:tcW w:w="1304" w:type="dxa"/>
          </w:tcPr>
          <w:p w14:paraId="60B7BBB8" w14:textId="77777777" w:rsidR="00787600" w:rsidRDefault="0017605C">
            <w:pPr>
              <w:spacing w:after="0" w:line="240" w:lineRule="auto"/>
            </w:pPr>
            <w:r>
              <w:rPr>
                <w:sz w:val="15"/>
              </w:rPr>
              <w:t>Normalisation</w:t>
            </w:r>
          </w:p>
        </w:tc>
        <w:tc>
          <w:tcPr>
            <w:tcW w:w="3402" w:type="dxa"/>
          </w:tcPr>
          <w:p w14:paraId="03A9613B" w14:textId="77777777" w:rsidR="00787600" w:rsidRDefault="0017605C">
            <w:pPr>
              <w:spacing w:after="0" w:line="240" w:lineRule="auto"/>
            </w:pPr>
            <w:r>
              <w:rPr>
                <w:sz w:val="15"/>
              </w:rPr>
              <w:t>Mapped admission_type_id codes to descriptive labels via IDS_mapping.csv; codes for NULL/Not Available/Not Mapped/Unknown set to 'Unknown'</w:t>
            </w:r>
          </w:p>
        </w:tc>
        <w:tc>
          <w:tcPr>
            <w:tcW w:w="3175" w:type="dxa"/>
          </w:tcPr>
          <w:p w14:paraId="1403D0AE" w14:textId="77777777" w:rsidR="00787600" w:rsidRDefault="0017605C">
            <w:pPr>
              <w:spacing w:after="0" w:line="240" w:lineRule="auto"/>
            </w:pPr>
            <w:r>
              <w:rPr>
                <w:sz w:val="15"/>
              </w:rPr>
              <w:t>Human-readable categories; merges several codes that all mean 'unknown'</w:t>
            </w:r>
          </w:p>
        </w:tc>
        <w:tc>
          <w:tcPr>
            <w:tcW w:w="1134" w:type="dxa"/>
          </w:tcPr>
          <w:p w14:paraId="7169582F" w14:textId="77777777" w:rsidR="00787600" w:rsidRDefault="0017605C">
            <w:pPr>
              <w:spacing w:after="0" w:line="240" w:lineRule="auto"/>
            </w:pPr>
            <w:r>
              <w:rPr>
                <w:sz w:val="15"/>
              </w:rPr>
              <w:t>10,396</w:t>
            </w:r>
          </w:p>
        </w:tc>
      </w:tr>
      <w:tr w:rsidR="00787600" w14:paraId="25FB797D" w14:textId="77777777">
        <w:trPr>
          <w:jc w:val="center"/>
        </w:trPr>
        <w:tc>
          <w:tcPr>
            <w:tcW w:w="397" w:type="dxa"/>
            <w:shd w:val="clear" w:color="auto" w:fill="F2F6FB"/>
          </w:tcPr>
          <w:p w14:paraId="6159D306" w14:textId="77777777" w:rsidR="00787600" w:rsidRDefault="0017605C">
            <w:pPr>
              <w:spacing w:after="0" w:line="240" w:lineRule="auto"/>
            </w:pPr>
            <w:r>
              <w:rPr>
                <w:sz w:val="15"/>
              </w:rPr>
              <w:t>10</w:t>
            </w:r>
          </w:p>
        </w:tc>
        <w:tc>
          <w:tcPr>
            <w:tcW w:w="1304" w:type="dxa"/>
            <w:shd w:val="clear" w:color="auto" w:fill="F2F6FB"/>
          </w:tcPr>
          <w:p w14:paraId="4E0170E9" w14:textId="77777777" w:rsidR="00787600" w:rsidRDefault="0017605C">
            <w:pPr>
              <w:spacing w:after="0" w:line="240" w:lineRule="auto"/>
            </w:pPr>
            <w:r>
              <w:rPr>
                <w:sz w:val="15"/>
              </w:rPr>
              <w:t>Normalisation</w:t>
            </w:r>
          </w:p>
        </w:tc>
        <w:tc>
          <w:tcPr>
            <w:tcW w:w="3402" w:type="dxa"/>
            <w:shd w:val="clear" w:color="auto" w:fill="F2F6FB"/>
          </w:tcPr>
          <w:p w14:paraId="28556B6B" w14:textId="77777777" w:rsidR="00787600" w:rsidRDefault="0017605C">
            <w:pPr>
              <w:spacing w:after="0" w:line="240" w:lineRule="auto"/>
            </w:pPr>
            <w:r>
              <w:rPr>
                <w:sz w:val="15"/>
              </w:rPr>
              <w:t>Mapped discharge_disposition_id codes to descriptive labels via IDS_mapping.csv; codes for NULL/Not Available/Not Mapped/Unknown set to 'Unknown'</w:t>
            </w:r>
          </w:p>
        </w:tc>
        <w:tc>
          <w:tcPr>
            <w:tcW w:w="3175" w:type="dxa"/>
            <w:shd w:val="clear" w:color="auto" w:fill="F2F6FB"/>
          </w:tcPr>
          <w:p w14:paraId="7006BA5D" w14:textId="77777777" w:rsidR="00787600" w:rsidRDefault="0017605C">
            <w:pPr>
              <w:spacing w:after="0" w:line="240" w:lineRule="auto"/>
            </w:pPr>
            <w:r>
              <w:rPr>
                <w:sz w:val="15"/>
              </w:rPr>
              <w:t>Human-readable categories; merges several codes that all mean 'unknown'</w:t>
            </w:r>
          </w:p>
        </w:tc>
        <w:tc>
          <w:tcPr>
            <w:tcW w:w="1134" w:type="dxa"/>
            <w:shd w:val="clear" w:color="auto" w:fill="F2F6FB"/>
          </w:tcPr>
          <w:p w14:paraId="4D288176" w14:textId="77777777" w:rsidR="00787600" w:rsidRDefault="0017605C">
            <w:pPr>
              <w:spacing w:after="0" w:line="240" w:lineRule="auto"/>
            </w:pPr>
            <w:r>
              <w:rPr>
                <w:sz w:val="15"/>
              </w:rPr>
              <w:t>4,680</w:t>
            </w:r>
          </w:p>
        </w:tc>
      </w:tr>
      <w:tr w:rsidR="00787600" w14:paraId="24722FB3" w14:textId="77777777">
        <w:trPr>
          <w:jc w:val="center"/>
        </w:trPr>
        <w:tc>
          <w:tcPr>
            <w:tcW w:w="397" w:type="dxa"/>
          </w:tcPr>
          <w:p w14:paraId="3B708049" w14:textId="77777777" w:rsidR="00787600" w:rsidRDefault="0017605C">
            <w:pPr>
              <w:spacing w:after="0" w:line="240" w:lineRule="auto"/>
            </w:pPr>
            <w:r>
              <w:rPr>
                <w:sz w:val="15"/>
              </w:rPr>
              <w:t>11</w:t>
            </w:r>
          </w:p>
        </w:tc>
        <w:tc>
          <w:tcPr>
            <w:tcW w:w="1304" w:type="dxa"/>
          </w:tcPr>
          <w:p w14:paraId="65F63C1F" w14:textId="77777777" w:rsidR="00787600" w:rsidRDefault="0017605C">
            <w:pPr>
              <w:spacing w:after="0" w:line="240" w:lineRule="auto"/>
            </w:pPr>
            <w:r>
              <w:rPr>
                <w:sz w:val="15"/>
              </w:rPr>
              <w:t>Normalisation</w:t>
            </w:r>
          </w:p>
        </w:tc>
        <w:tc>
          <w:tcPr>
            <w:tcW w:w="3402" w:type="dxa"/>
          </w:tcPr>
          <w:p w14:paraId="326D55AB" w14:textId="77777777" w:rsidR="00787600" w:rsidRDefault="0017605C">
            <w:pPr>
              <w:spacing w:after="0" w:line="240" w:lineRule="auto"/>
            </w:pPr>
            <w:r>
              <w:rPr>
                <w:sz w:val="15"/>
              </w:rPr>
              <w:t>Mapped admission_source_id codes to descriptive labels via IDS_mapping.csv; codes for NULL/Not Available/Not Mapped/Unknown set to 'Unknown'</w:t>
            </w:r>
          </w:p>
        </w:tc>
        <w:tc>
          <w:tcPr>
            <w:tcW w:w="3175" w:type="dxa"/>
          </w:tcPr>
          <w:p w14:paraId="277C43E2" w14:textId="77777777" w:rsidR="00787600" w:rsidRDefault="0017605C">
            <w:pPr>
              <w:spacing w:after="0" w:line="240" w:lineRule="auto"/>
            </w:pPr>
            <w:r>
              <w:rPr>
                <w:sz w:val="15"/>
              </w:rPr>
              <w:t>Human-readable categories; merges several codes that all mean 'unknown'</w:t>
            </w:r>
          </w:p>
        </w:tc>
        <w:tc>
          <w:tcPr>
            <w:tcW w:w="1134" w:type="dxa"/>
          </w:tcPr>
          <w:p w14:paraId="654508DF" w14:textId="77777777" w:rsidR="00787600" w:rsidRDefault="0017605C">
            <w:pPr>
              <w:spacing w:after="0" w:line="240" w:lineRule="auto"/>
            </w:pPr>
            <w:r>
              <w:rPr>
                <w:sz w:val="15"/>
              </w:rPr>
              <w:t>7,067</w:t>
            </w:r>
          </w:p>
        </w:tc>
      </w:tr>
      <w:tr w:rsidR="00787600" w14:paraId="49C3EF46" w14:textId="77777777">
        <w:trPr>
          <w:jc w:val="center"/>
        </w:trPr>
        <w:tc>
          <w:tcPr>
            <w:tcW w:w="397" w:type="dxa"/>
            <w:shd w:val="clear" w:color="auto" w:fill="F2F6FB"/>
          </w:tcPr>
          <w:p w14:paraId="4B9CB3F4" w14:textId="77777777" w:rsidR="00787600" w:rsidRDefault="0017605C">
            <w:pPr>
              <w:spacing w:after="0" w:line="240" w:lineRule="auto"/>
            </w:pPr>
            <w:r>
              <w:rPr>
                <w:sz w:val="15"/>
              </w:rPr>
              <w:t>12</w:t>
            </w:r>
          </w:p>
        </w:tc>
        <w:tc>
          <w:tcPr>
            <w:tcW w:w="1304" w:type="dxa"/>
            <w:shd w:val="clear" w:color="auto" w:fill="F2F6FB"/>
          </w:tcPr>
          <w:p w14:paraId="55B06DE2" w14:textId="77777777" w:rsidR="00787600" w:rsidRDefault="0017605C">
            <w:pPr>
              <w:spacing w:after="0" w:line="240" w:lineRule="auto"/>
            </w:pPr>
            <w:r>
              <w:rPr>
                <w:sz w:val="15"/>
              </w:rPr>
              <w:t>Feature engineering</w:t>
            </w:r>
          </w:p>
        </w:tc>
        <w:tc>
          <w:tcPr>
            <w:tcW w:w="3402" w:type="dxa"/>
            <w:shd w:val="clear" w:color="auto" w:fill="F2F6FB"/>
          </w:tcPr>
          <w:p w14:paraId="6C745390" w14:textId="77777777" w:rsidR="00787600" w:rsidRDefault="0017605C">
            <w:pPr>
              <w:spacing w:after="0" w:line="240" w:lineRule="auto"/>
            </w:pPr>
            <w:r>
              <w:rPr>
                <w:sz w:val="15"/>
              </w:rPr>
              <w:t>Created discharge_group, admission_type_grp, admission_source_grp</w:t>
            </w:r>
          </w:p>
        </w:tc>
        <w:tc>
          <w:tcPr>
            <w:tcW w:w="3175" w:type="dxa"/>
            <w:shd w:val="clear" w:color="auto" w:fill="F2F6FB"/>
          </w:tcPr>
          <w:p w14:paraId="45B69AB2" w14:textId="77777777" w:rsidR="00787600" w:rsidRDefault="0017605C">
            <w:pPr>
              <w:spacing w:after="0" w:line="240" w:lineRule="auto"/>
            </w:pPr>
            <w:r>
              <w:rPr>
                <w:sz w:val="15"/>
              </w:rPr>
              <w:t>Clinically meaningful groupings with adequate counts per level</w:t>
            </w:r>
          </w:p>
        </w:tc>
        <w:tc>
          <w:tcPr>
            <w:tcW w:w="1134" w:type="dxa"/>
            <w:shd w:val="clear" w:color="auto" w:fill="F2F6FB"/>
          </w:tcPr>
          <w:p w14:paraId="09598159" w14:textId="77777777" w:rsidR="00787600" w:rsidRDefault="0017605C">
            <w:pPr>
              <w:spacing w:after="0" w:line="240" w:lineRule="auto"/>
            </w:pPr>
            <w:r>
              <w:rPr>
                <w:sz w:val="15"/>
              </w:rPr>
              <w:t>101,763</w:t>
            </w:r>
          </w:p>
        </w:tc>
      </w:tr>
      <w:tr w:rsidR="00787600" w14:paraId="43C93452" w14:textId="77777777">
        <w:trPr>
          <w:jc w:val="center"/>
        </w:trPr>
        <w:tc>
          <w:tcPr>
            <w:tcW w:w="397" w:type="dxa"/>
          </w:tcPr>
          <w:p w14:paraId="7CBF3641" w14:textId="77777777" w:rsidR="00787600" w:rsidRDefault="0017605C">
            <w:pPr>
              <w:spacing w:after="0" w:line="240" w:lineRule="auto"/>
            </w:pPr>
            <w:r>
              <w:rPr>
                <w:sz w:val="15"/>
              </w:rPr>
              <w:t>13</w:t>
            </w:r>
          </w:p>
        </w:tc>
        <w:tc>
          <w:tcPr>
            <w:tcW w:w="1304" w:type="dxa"/>
          </w:tcPr>
          <w:p w14:paraId="4E91560C" w14:textId="77777777" w:rsidR="00787600" w:rsidRDefault="0017605C">
            <w:pPr>
              <w:spacing w:after="0" w:line="240" w:lineRule="auto"/>
            </w:pPr>
            <w:r>
              <w:rPr>
                <w:sz w:val="15"/>
              </w:rPr>
              <w:t>Data types</w:t>
            </w:r>
          </w:p>
        </w:tc>
        <w:tc>
          <w:tcPr>
            <w:tcW w:w="3402" w:type="dxa"/>
          </w:tcPr>
          <w:p w14:paraId="389EDCB5" w14:textId="77777777" w:rsidR="00787600" w:rsidRDefault="0017605C">
            <w:pPr>
              <w:spacing w:after="0" w:line="240" w:lineRule="auto"/>
            </w:pPr>
            <w:r>
              <w:rPr>
                <w:sz w:val="15"/>
              </w:rPr>
              <w:t>Converted 8 count columns from text to integer</w:t>
            </w:r>
          </w:p>
        </w:tc>
        <w:tc>
          <w:tcPr>
            <w:tcW w:w="3175" w:type="dxa"/>
          </w:tcPr>
          <w:p w14:paraId="4185D722" w14:textId="77777777" w:rsidR="00787600" w:rsidRDefault="0017605C">
            <w:pPr>
              <w:spacing w:after="0" w:line="240" w:lineRule="auto"/>
            </w:pPr>
            <w:r>
              <w:rPr>
                <w:sz w:val="15"/>
              </w:rPr>
              <w:t>Enables numeric validation and analysis</w:t>
            </w:r>
          </w:p>
        </w:tc>
        <w:tc>
          <w:tcPr>
            <w:tcW w:w="1134" w:type="dxa"/>
          </w:tcPr>
          <w:p w14:paraId="469B02DA" w14:textId="77777777" w:rsidR="00787600" w:rsidRDefault="0017605C">
            <w:pPr>
              <w:spacing w:after="0" w:line="240" w:lineRule="auto"/>
            </w:pPr>
            <w:r>
              <w:rPr>
                <w:sz w:val="15"/>
              </w:rPr>
              <w:t>8 columns</w:t>
            </w:r>
          </w:p>
        </w:tc>
      </w:tr>
      <w:tr w:rsidR="00787600" w14:paraId="78C72A1C" w14:textId="77777777">
        <w:trPr>
          <w:jc w:val="center"/>
        </w:trPr>
        <w:tc>
          <w:tcPr>
            <w:tcW w:w="397" w:type="dxa"/>
            <w:shd w:val="clear" w:color="auto" w:fill="F2F6FB"/>
          </w:tcPr>
          <w:p w14:paraId="18E90070" w14:textId="77777777" w:rsidR="00787600" w:rsidRDefault="0017605C">
            <w:pPr>
              <w:spacing w:after="0" w:line="240" w:lineRule="auto"/>
            </w:pPr>
            <w:r>
              <w:rPr>
                <w:sz w:val="15"/>
              </w:rPr>
              <w:t>14</w:t>
            </w:r>
          </w:p>
        </w:tc>
        <w:tc>
          <w:tcPr>
            <w:tcW w:w="1304" w:type="dxa"/>
            <w:shd w:val="clear" w:color="auto" w:fill="F2F6FB"/>
          </w:tcPr>
          <w:p w14:paraId="3DC28993" w14:textId="77777777" w:rsidR="00787600" w:rsidRDefault="0017605C">
            <w:pPr>
              <w:spacing w:after="0" w:line="240" w:lineRule="auto"/>
            </w:pPr>
            <w:r>
              <w:rPr>
                <w:sz w:val="15"/>
              </w:rPr>
              <w:t>Normalisation</w:t>
            </w:r>
          </w:p>
        </w:tc>
        <w:tc>
          <w:tcPr>
            <w:tcW w:w="3402" w:type="dxa"/>
            <w:shd w:val="clear" w:color="auto" w:fill="F2F6FB"/>
          </w:tcPr>
          <w:p w14:paraId="6B24B1C7" w14:textId="77777777" w:rsidR="00787600" w:rsidRDefault="0017605C">
            <w:pPr>
              <w:spacing w:after="0" w:line="240" w:lineRule="auto"/>
            </w:pPr>
            <w:r>
              <w:rPr>
                <w:sz w:val="15"/>
              </w:rPr>
              <w:t>Derived age_band label, numeric age_mid (band midpoint) and 4-level age_group</w:t>
            </w:r>
          </w:p>
        </w:tc>
        <w:tc>
          <w:tcPr>
            <w:tcW w:w="3175" w:type="dxa"/>
            <w:shd w:val="clear" w:color="auto" w:fill="F2F6FB"/>
          </w:tcPr>
          <w:p w14:paraId="79C51647" w14:textId="77777777" w:rsidR="00787600" w:rsidRDefault="0017605C">
            <w:pPr>
              <w:spacing w:after="0" w:line="240" w:lineRule="auto"/>
            </w:pPr>
            <w:r>
              <w:rPr>
                <w:sz w:val="15"/>
              </w:rPr>
              <w:t>Ordered numeric use in models; broader groups for stable subgroup estimates</w:t>
            </w:r>
          </w:p>
        </w:tc>
        <w:tc>
          <w:tcPr>
            <w:tcW w:w="1134" w:type="dxa"/>
            <w:shd w:val="clear" w:color="auto" w:fill="F2F6FB"/>
          </w:tcPr>
          <w:p w14:paraId="18F48CB8" w14:textId="77777777" w:rsidR="00787600" w:rsidRDefault="0017605C">
            <w:pPr>
              <w:spacing w:after="0" w:line="240" w:lineRule="auto"/>
            </w:pPr>
            <w:r>
              <w:rPr>
                <w:sz w:val="15"/>
              </w:rPr>
              <w:t>101,763</w:t>
            </w:r>
          </w:p>
        </w:tc>
      </w:tr>
      <w:tr w:rsidR="00787600" w14:paraId="7D71C10D" w14:textId="77777777">
        <w:trPr>
          <w:jc w:val="center"/>
        </w:trPr>
        <w:tc>
          <w:tcPr>
            <w:tcW w:w="397" w:type="dxa"/>
          </w:tcPr>
          <w:p w14:paraId="0BA76804" w14:textId="77777777" w:rsidR="00787600" w:rsidRDefault="0017605C">
            <w:pPr>
              <w:spacing w:after="0" w:line="240" w:lineRule="auto"/>
            </w:pPr>
            <w:r>
              <w:rPr>
                <w:sz w:val="15"/>
              </w:rPr>
              <w:t>15</w:t>
            </w:r>
          </w:p>
        </w:tc>
        <w:tc>
          <w:tcPr>
            <w:tcW w:w="1304" w:type="dxa"/>
          </w:tcPr>
          <w:p w14:paraId="304E0E09" w14:textId="77777777" w:rsidR="00787600" w:rsidRDefault="0017605C">
            <w:pPr>
              <w:spacing w:after="0" w:line="240" w:lineRule="auto"/>
            </w:pPr>
            <w:r>
              <w:rPr>
                <w:sz w:val="15"/>
              </w:rPr>
              <w:t>Feature engineering</w:t>
            </w:r>
          </w:p>
        </w:tc>
        <w:tc>
          <w:tcPr>
            <w:tcW w:w="3402" w:type="dxa"/>
          </w:tcPr>
          <w:p w14:paraId="3D7D4C08" w14:textId="77777777" w:rsidR="00787600" w:rsidRDefault="0017605C">
            <w:pPr>
              <w:spacing w:after="0" w:line="240" w:lineRule="auto"/>
            </w:pPr>
            <w:r>
              <w:rPr>
                <w:sz w:val="15"/>
              </w:rPr>
              <w:t>Grouped diag_1–diag_3 ICD-9 codes into 9 clinical categories (Strack et al., 2014 scheme)</w:t>
            </w:r>
          </w:p>
        </w:tc>
        <w:tc>
          <w:tcPr>
            <w:tcW w:w="3175" w:type="dxa"/>
          </w:tcPr>
          <w:p w14:paraId="0ADAA3CE" w14:textId="77777777" w:rsidR="00787600" w:rsidRDefault="0017605C">
            <w:pPr>
              <w:spacing w:after="0" w:line="240" w:lineRule="auto"/>
            </w:pPr>
            <w:r>
              <w:rPr>
                <w:sz w:val="15"/>
              </w:rPr>
              <w:t>700+ raw codes are too sparse for analysis</w:t>
            </w:r>
          </w:p>
        </w:tc>
        <w:tc>
          <w:tcPr>
            <w:tcW w:w="1134" w:type="dxa"/>
          </w:tcPr>
          <w:p w14:paraId="00CAC199" w14:textId="77777777" w:rsidR="00787600" w:rsidRDefault="0017605C">
            <w:pPr>
              <w:spacing w:after="0" w:line="240" w:lineRule="auto"/>
            </w:pPr>
            <w:r>
              <w:rPr>
                <w:sz w:val="15"/>
              </w:rPr>
              <w:t>305,289</w:t>
            </w:r>
          </w:p>
        </w:tc>
      </w:tr>
      <w:tr w:rsidR="00787600" w14:paraId="40255CB7" w14:textId="77777777">
        <w:trPr>
          <w:jc w:val="center"/>
        </w:trPr>
        <w:tc>
          <w:tcPr>
            <w:tcW w:w="397" w:type="dxa"/>
            <w:shd w:val="clear" w:color="auto" w:fill="F2F6FB"/>
          </w:tcPr>
          <w:p w14:paraId="100811F4" w14:textId="77777777" w:rsidR="00787600" w:rsidRDefault="0017605C">
            <w:pPr>
              <w:spacing w:after="0" w:line="240" w:lineRule="auto"/>
            </w:pPr>
            <w:r>
              <w:rPr>
                <w:sz w:val="15"/>
              </w:rPr>
              <w:t>16</w:t>
            </w:r>
          </w:p>
        </w:tc>
        <w:tc>
          <w:tcPr>
            <w:tcW w:w="1304" w:type="dxa"/>
            <w:shd w:val="clear" w:color="auto" w:fill="F2F6FB"/>
          </w:tcPr>
          <w:p w14:paraId="20A570D2" w14:textId="77777777" w:rsidR="00787600" w:rsidRDefault="0017605C">
            <w:pPr>
              <w:spacing w:after="0" w:line="240" w:lineRule="auto"/>
            </w:pPr>
            <w:r>
              <w:rPr>
                <w:sz w:val="15"/>
              </w:rPr>
              <w:t>Normalisation</w:t>
            </w:r>
          </w:p>
        </w:tc>
        <w:tc>
          <w:tcPr>
            <w:tcW w:w="3402" w:type="dxa"/>
            <w:shd w:val="clear" w:color="auto" w:fill="F2F6FB"/>
          </w:tcPr>
          <w:p w14:paraId="05E5DE17" w14:textId="77777777" w:rsidR="00787600" w:rsidRDefault="0017605C">
            <w:pPr>
              <w:spacing w:after="0" w:line="240" w:lineRule="auto"/>
            </w:pPr>
            <w:r>
              <w:rPr>
                <w:sz w:val="15"/>
              </w:rPr>
              <w:t>Relabelled lab value 'None' as 'Not measured'; added A1C_measured flag</w:t>
            </w:r>
          </w:p>
        </w:tc>
        <w:tc>
          <w:tcPr>
            <w:tcW w:w="3175" w:type="dxa"/>
            <w:shd w:val="clear" w:color="auto" w:fill="F2F6FB"/>
          </w:tcPr>
          <w:p w14:paraId="5E85DBDD" w14:textId="77777777" w:rsidR="00787600" w:rsidRDefault="0017605C">
            <w:pPr>
              <w:spacing w:after="0" w:line="240" w:lineRule="auto"/>
            </w:pPr>
            <w:r>
              <w:rPr>
                <w:sz w:val="15"/>
              </w:rPr>
              <w:t>'None' means the test was not done, not a missing value</w:t>
            </w:r>
          </w:p>
        </w:tc>
        <w:tc>
          <w:tcPr>
            <w:tcW w:w="1134" w:type="dxa"/>
            <w:shd w:val="clear" w:color="auto" w:fill="F2F6FB"/>
          </w:tcPr>
          <w:p w14:paraId="5050A060" w14:textId="77777777" w:rsidR="00787600" w:rsidRDefault="0017605C">
            <w:pPr>
              <w:spacing w:after="0" w:line="240" w:lineRule="auto"/>
            </w:pPr>
            <w:r>
              <w:rPr>
                <w:sz w:val="15"/>
              </w:rPr>
              <w:t>101,763</w:t>
            </w:r>
          </w:p>
        </w:tc>
      </w:tr>
      <w:tr w:rsidR="00787600" w14:paraId="4D2D1652" w14:textId="77777777">
        <w:trPr>
          <w:jc w:val="center"/>
        </w:trPr>
        <w:tc>
          <w:tcPr>
            <w:tcW w:w="397" w:type="dxa"/>
          </w:tcPr>
          <w:p w14:paraId="7462AA26" w14:textId="77777777" w:rsidR="00787600" w:rsidRDefault="0017605C">
            <w:pPr>
              <w:spacing w:after="0" w:line="240" w:lineRule="auto"/>
            </w:pPr>
            <w:r>
              <w:rPr>
                <w:sz w:val="15"/>
              </w:rPr>
              <w:t>17</w:t>
            </w:r>
          </w:p>
        </w:tc>
        <w:tc>
          <w:tcPr>
            <w:tcW w:w="1304" w:type="dxa"/>
          </w:tcPr>
          <w:p w14:paraId="08267390" w14:textId="77777777" w:rsidR="00787600" w:rsidRDefault="0017605C">
            <w:pPr>
              <w:spacing w:after="0" w:line="240" w:lineRule="auto"/>
            </w:pPr>
            <w:r>
              <w:rPr>
                <w:sz w:val="15"/>
              </w:rPr>
              <w:t>Feature engineering</w:t>
            </w:r>
          </w:p>
        </w:tc>
        <w:tc>
          <w:tcPr>
            <w:tcW w:w="3402" w:type="dxa"/>
          </w:tcPr>
          <w:p w14:paraId="462C0340" w14:textId="77777777" w:rsidR="00787600" w:rsidRDefault="0017605C">
            <w:pPr>
              <w:spacing w:after="0" w:line="240" w:lineRule="auto"/>
            </w:pPr>
            <w:r>
              <w:rPr>
                <w:sz w:val="15"/>
              </w:rPr>
              <w:t>Created prior_visits_total, n_diabetes_meds, n_med_dose_changes, any_prior_inpatient</w:t>
            </w:r>
          </w:p>
        </w:tc>
        <w:tc>
          <w:tcPr>
            <w:tcW w:w="3175" w:type="dxa"/>
          </w:tcPr>
          <w:p w14:paraId="218580F9" w14:textId="77777777" w:rsidR="00787600" w:rsidRDefault="0017605C">
            <w:pPr>
              <w:spacing w:after="0" w:line="240" w:lineRule="auto"/>
            </w:pPr>
            <w:r>
              <w:rPr>
                <w:sz w:val="15"/>
              </w:rPr>
              <w:t>Summarise utilisation history and treatment intensity</w:t>
            </w:r>
          </w:p>
        </w:tc>
        <w:tc>
          <w:tcPr>
            <w:tcW w:w="1134" w:type="dxa"/>
          </w:tcPr>
          <w:p w14:paraId="19B19851" w14:textId="77777777" w:rsidR="00787600" w:rsidRDefault="0017605C">
            <w:pPr>
              <w:spacing w:after="0" w:line="240" w:lineRule="auto"/>
            </w:pPr>
            <w:r>
              <w:rPr>
                <w:sz w:val="15"/>
              </w:rPr>
              <w:t>101,763</w:t>
            </w:r>
          </w:p>
        </w:tc>
      </w:tr>
      <w:tr w:rsidR="00787600" w14:paraId="2AA7C5DC" w14:textId="77777777">
        <w:trPr>
          <w:jc w:val="center"/>
        </w:trPr>
        <w:tc>
          <w:tcPr>
            <w:tcW w:w="397" w:type="dxa"/>
            <w:shd w:val="clear" w:color="auto" w:fill="F2F6FB"/>
          </w:tcPr>
          <w:p w14:paraId="55BE18C9" w14:textId="77777777" w:rsidR="00787600" w:rsidRDefault="0017605C">
            <w:pPr>
              <w:spacing w:after="0" w:line="240" w:lineRule="auto"/>
            </w:pPr>
            <w:r>
              <w:rPr>
                <w:sz w:val="15"/>
              </w:rPr>
              <w:t>18</w:t>
            </w:r>
          </w:p>
        </w:tc>
        <w:tc>
          <w:tcPr>
            <w:tcW w:w="1304" w:type="dxa"/>
            <w:shd w:val="clear" w:color="auto" w:fill="F2F6FB"/>
          </w:tcPr>
          <w:p w14:paraId="78C9BE6B" w14:textId="77777777" w:rsidR="00787600" w:rsidRDefault="0017605C">
            <w:pPr>
              <w:spacing w:after="0" w:line="240" w:lineRule="auto"/>
            </w:pPr>
            <w:r>
              <w:rPr>
                <w:sz w:val="15"/>
              </w:rPr>
              <w:t>Cohort definition</w:t>
            </w:r>
          </w:p>
        </w:tc>
        <w:tc>
          <w:tcPr>
            <w:tcW w:w="3402" w:type="dxa"/>
            <w:shd w:val="clear" w:color="auto" w:fill="F2F6FB"/>
          </w:tcPr>
          <w:p w14:paraId="6E9B022F" w14:textId="77777777" w:rsidR="00787600" w:rsidRDefault="0017605C">
            <w:pPr>
              <w:spacing w:after="0" w:line="240" w:lineRule="auto"/>
            </w:pPr>
            <w:r>
              <w:rPr>
                <w:sz w:val="15"/>
              </w:rPr>
              <w:t>Added readmit_30 (&lt;30 days) target, expired_or_hospice flag and encounter sequence per patient (ordered by encounter_id)</w:t>
            </w:r>
          </w:p>
        </w:tc>
        <w:tc>
          <w:tcPr>
            <w:tcW w:w="3175" w:type="dxa"/>
            <w:shd w:val="clear" w:color="auto" w:fill="F2F6FB"/>
          </w:tcPr>
          <w:p w14:paraId="4BAFB3E5" w14:textId="77777777" w:rsidR="00787600" w:rsidRDefault="0017605C">
            <w:pPr>
              <w:spacing w:after="0" w:line="240" w:lineRule="auto"/>
            </w:pPr>
            <w:r>
              <w:rPr>
                <w:sz w:val="15"/>
              </w:rPr>
              <w:t>Readmission is impossible after death and not a quality failure after hospice discharge; repeated encounters of one patient are not independent</w:t>
            </w:r>
          </w:p>
        </w:tc>
        <w:tc>
          <w:tcPr>
            <w:tcW w:w="1134" w:type="dxa"/>
            <w:shd w:val="clear" w:color="auto" w:fill="F2F6FB"/>
          </w:tcPr>
          <w:p w14:paraId="2E95248B" w14:textId="77777777" w:rsidR="00787600" w:rsidRDefault="0017605C">
            <w:pPr>
              <w:spacing w:after="0" w:line="240" w:lineRule="auto"/>
            </w:pPr>
            <w:r>
              <w:rPr>
                <w:sz w:val="15"/>
              </w:rPr>
              <w:t>101,763</w:t>
            </w:r>
          </w:p>
        </w:tc>
      </w:tr>
      <w:tr w:rsidR="00787600" w14:paraId="5AD0A81E" w14:textId="77777777">
        <w:trPr>
          <w:jc w:val="center"/>
        </w:trPr>
        <w:tc>
          <w:tcPr>
            <w:tcW w:w="397" w:type="dxa"/>
          </w:tcPr>
          <w:p w14:paraId="015E48D7" w14:textId="77777777" w:rsidR="00787600" w:rsidRDefault="0017605C">
            <w:pPr>
              <w:spacing w:after="0" w:line="240" w:lineRule="auto"/>
            </w:pPr>
            <w:r>
              <w:rPr>
                <w:sz w:val="15"/>
              </w:rPr>
              <w:t>19</w:t>
            </w:r>
          </w:p>
        </w:tc>
        <w:tc>
          <w:tcPr>
            <w:tcW w:w="1304" w:type="dxa"/>
          </w:tcPr>
          <w:p w14:paraId="191D1143" w14:textId="77777777" w:rsidR="00787600" w:rsidRDefault="0017605C">
            <w:pPr>
              <w:spacing w:after="0" w:line="240" w:lineRule="auto"/>
            </w:pPr>
            <w:r>
              <w:rPr>
                <w:sz w:val="15"/>
              </w:rPr>
              <w:t>Cohort definition</w:t>
            </w:r>
          </w:p>
        </w:tc>
        <w:tc>
          <w:tcPr>
            <w:tcW w:w="3402" w:type="dxa"/>
          </w:tcPr>
          <w:p w14:paraId="0B2BF0D1" w14:textId="77777777" w:rsidR="00787600" w:rsidRDefault="0017605C">
            <w:pPr>
              <w:spacing w:after="0" w:line="240" w:lineRule="auto"/>
            </w:pPr>
            <w:r>
              <w:rPr>
                <w:sz w:val="15"/>
              </w:rPr>
              <w:t>Analysis cohort = index encounter per patient, excluding expired/hospice</w:t>
            </w:r>
          </w:p>
        </w:tc>
        <w:tc>
          <w:tcPr>
            <w:tcW w:w="3175" w:type="dxa"/>
          </w:tcPr>
          <w:p w14:paraId="2FC226C1" w14:textId="77777777" w:rsidR="00787600" w:rsidRDefault="0017605C">
            <w:pPr>
              <w:spacing w:after="0" w:line="240" w:lineRule="auto"/>
            </w:pPr>
            <w:r>
              <w:rPr>
                <w:sz w:val="15"/>
              </w:rPr>
              <w:t>Independent observations with an observable readmission outcome</w:t>
            </w:r>
          </w:p>
        </w:tc>
        <w:tc>
          <w:tcPr>
            <w:tcW w:w="1134" w:type="dxa"/>
          </w:tcPr>
          <w:p w14:paraId="46558B5F" w14:textId="77777777" w:rsidR="00787600" w:rsidRDefault="0017605C">
            <w:pPr>
              <w:spacing w:after="0" w:line="240" w:lineRule="auto"/>
            </w:pPr>
            <w:r>
              <w:rPr>
                <w:sz w:val="15"/>
              </w:rPr>
              <w:t>69,970</w:t>
            </w:r>
          </w:p>
        </w:tc>
      </w:tr>
    </w:tbl>
    <w:p w14:paraId="11CE7EF0" w14:textId="77777777" w:rsidR="00787600" w:rsidRDefault="00787600">
      <w:pPr>
        <w:spacing w:after="40"/>
      </w:pPr>
    </w:p>
    <w:p w14:paraId="39E87037" w14:textId="77777777" w:rsidR="00787600" w:rsidRDefault="0017605C">
      <w:pPr>
        <w:pStyle w:val="Heading2"/>
      </w:pPr>
      <w:bookmarkStart w:id="33" w:name="_Toc243758948"/>
      <w:r>
        <w:t>6.3 Cohort definition</w:t>
      </w:r>
      <w:bookmarkEnd w:id="33"/>
    </w:p>
    <w:p w14:paraId="2525BC35" w14:textId="77777777" w:rsidR="00787600" w:rsidRDefault="0017605C">
      <w:pPr>
        <w:jc w:val="both"/>
      </w:pPr>
      <w:r>
        <w:t>The cleaned file keeps all 101,763 valid encounters with flags. The analysis cohort keeps the first encounter of each patient (ordered by encounter_id) and excludes encounters ending in death (1,652 encounters overall) or hospice discharge (771), for which a readmission outcome is not meaningful. This yields 69,970 patients, one row each, which makes observations independent and prevents the same patient appearing in both model training and test data. The approach mirrors Strack et al. (2014).</w:t>
      </w:r>
    </w:p>
    <w:p w14:paraId="33B20902" w14:textId="77777777" w:rsidR="00787600" w:rsidRDefault="0017605C">
      <w:pPr>
        <w:pStyle w:val="Heading2"/>
      </w:pPr>
      <w:bookmarkStart w:id="34" w:name="_Toc243758949"/>
      <w:r>
        <w:lastRenderedPageBreak/>
        <w:t>6.4 Quality before and after cleaning</w:t>
      </w:r>
      <w:bookmarkEnd w:id="34"/>
    </w:p>
    <w:p w14:paraId="50105DB4" w14:textId="61B9D8C2" w:rsidR="00787600" w:rsidRDefault="0017605C">
      <w:pPr>
        <w:pStyle w:val="Caption"/>
        <w:keepNext/>
      </w:pPr>
      <w:bookmarkStart w:id="35" w:name="_Toc243759049"/>
      <w:r>
        <w:rPr>
          <w:b/>
        </w:rPr>
        <w:t xml:space="preserve">Table </w:t>
      </w:r>
      <w:r>
        <w:fldChar w:fldCharType="begin"/>
      </w:r>
      <w:r>
        <w:instrText xml:space="preserve"> SEQ Table \* ARABIC </w:instrText>
      </w:r>
      <w:r>
        <w:fldChar w:fldCharType="separate"/>
      </w:r>
      <w:r w:rsidR="00740FB5">
        <w:rPr>
          <w:noProof/>
        </w:rPr>
        <w:t>8</w:t>
      </w:r>
      <w:r>
        <w:fldChar w:fldCharType="end"/>
      </w:r>
      <w:r>
        <w:t>. Data-quality metrics before and after cleaning</w:t>
      </w:r>
      <w:bookmarkEnd w:id="35"/>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402"/>
        <w:gridCol w:w="1928"/>
        <w:gridCol w:w="1928"/>
        <w:gridCol w:w="2154"/>
      </w:tblGrid>
      <w:tr w:rsidR="00787600" w14:paraId="2735AC8E" w14:textId="77777777">
        <w:trPr>
          <w:tblHeader/>
          <w:jc w:val="center"/>
        </w:trPr>
        <w:tc>
          <w:tcPr>
            <w:tcW w:w="3402" w:type="dxa"/>
            <w:shd w:val="clear" w:color="auto" w:fill="1C5CAB"/>
          </w:tcPr>
          <w:p w14:paraId="1EE7A346" w14:textId="77777777" w:rsidR="00787600" w:rsidRDefault="0017605C">
            <w:pPr>
              <w:spacing w:after="0" w:line="240" w:lineRule="auto"/>
            </w:pPr>
            <w:r>
              <w:rPr>
                <w:b/>
                <w:color w:val="FFFFFF"/>
                <w:sz w:val="17"/>
              </w:rPr>
              <w:t>Quality metric</w:t>
            </w:r>
          </w:p>
        </w:tc>
        <w:tc>
          <w:tcPr>
            <w:tcW w:w="1928" w:type="dxa"/>
            <w:shd w:val="clear" w:color="auto" w:fill="1C5CAB"/>
          </w:tcPr>
          <w:p w14:paraId="376F88F3" w14:textId="77777777" w:rsidR="00787600" w:rsidRDefault="0017605C">
            <w:pPr>
              <w:spacing w:after="0" w:line="240" w:lineRule="auto"/>
            </w:pPr>
            <w:r>
              <w:rPr>
                <w:b/>
                <w:color w:val="FFFFFF"/>
                <w:sz w:val="17"/>
              </w:rPr>
              <w:t>Raw (as downloaded)</w:t>
            </w:r>
          </w:p>
        </w:tc>
        <w:tc>
          <w:tcPr>
            <w:tcW w:w="1928" w:type="dxa"/>
            <w:shd w:val="clear" w:color="auto" w:fill="1C5CAB"/>
          </w:tcPr>
          <w:p w14:paraId="4CE5A7EB" w14:textId="77777777" w:rsidR="00787600" w:rsidRDefault="0017605C">
            <w:pPr>
              <w:spacing w:after="0" w:line="240" w:lineRule="auto"/>
            </w:pPr>
            <w:r>
              <w:rPr>
                <w:b/>
                <w:color w:val="FFFFFF"/>
                <w:sz w:val="17"/>
              </w:rPr>
              <w:t>Cleaned (all encounters)</w:t>
            </w:r>
          </w:p>
        </w:tc>
        <w:tc>
          <w:tcPr>
            <w:tcW w:w="2154" w:type="dxa"/>
            <w:shd w:val="clear" w:color="auto" w:fill="1C5CAB"/>
          </w:tcPr>
          <w:p w14:paraId="2167D3D1" w14:textId="77777777" w:rsidR="00787600" w:rsidRDefault="0017605C">
            <w:pPr>
              <w:spacing w:after="0" w:line="240" w:lineRule="auto"/>
            </w:pPr>
            <w:r>
              <w:rPr>
                <w:b/>
                <w:color w:val="FFFFFF"/>
                <w:sz w:val="17"/>
              </w:rPr>
              <w:t>Analysis cohort (index, alive, non-hospice)</w:t>
            </w:r>
          </w:p>
        </w:tc>
      </w:tr>
      <w:tr w:rsidR="00787600" w14:paraId="7A76BA3F" w14:textId="77777777">
        <w:trPr>
          <w:jc w:val="center"/>
        </w:trPr>
        <w:tc>
          <w:tcPr>
            <w:tcW w:w="3402" w:type="dxa"/>
          </w:tcPr>
          <w:p w14:paraId="51297CD5" w14:textId="77777777" w:rsidR="00787600" w:rsidRDefault="0017605C">
            <w:pPr>
              <w:spacing w:after="0" w:line="240" w:lineRule="auto"/>
            </w:pPr>
            <w:r>
              <w:rPr>
                <w:sz w:val="17"/>
              </w:rPr>
              <w:t>Rows</w:t>
            </w:r>
          </w:p>
        </w:tc>
        <w:tc>
          <w:tcPr>
            <w:tcW w:w="1928" w:type="dxa"/>
          </w:tcPr>
          <w:p w14:paraId="3FA6C887" w14:textId="77777777" w:rsidR="00787600" w:rsidRDefault="0017605C">
            <w:pPr>
              <w:spacing w:after="0" w:line="240" w:lineRule="auto"/>
            </w:pPr>
            <w:r>
              <w:rPr>
                <w:sz w:val="17"/>
              </w:rPr>
              <w:t>101,766</w:t>
            </w:r>
          </w:p>
        </w:tc>
        <w:tc>
          <w:tcPr>
            <w:tcW w:w="1928" w:type="dxa"/>
          </w:tcPr>
          <w:p w14:paraId="7C67B204" w14:textId="77777777" w:rsidR="00787600" w:rsidRDefault="0017605C">
            <w:pPr>
              <w:spacing w:after="0" w:line="240" w:lineRule="auto"/>
            </w:pPr>
            <w:r>
              <w:rPr>
                <w:sz w:val="17"/>
              </w:rPr>
              <w:t>101,763</w:t>
            </w:r>
          </w:p>
        </w:tc>
        <w:tc>
          <w:tcPr>
            <w:tcW w:w="2154" w:type="dxa"/>
          </w:tcPr>
          <w:p w14:paraId="31252E87" w14:textId="77777777" w:rsidR="00787600" w:rsidRDefault="0017605C">
            <w:pPr>
              <w:spacing w:after="0" w:line="240" w:lineRule="auto"/>
            </w:pPr>
            <w:r>
              <w:rPr>
                <w:sz w:val="17"/>
              </w:rPr>
              <w:t>69,970</w:t>
            </w:r>
          </w:p>
        </w:tc>
      </w:tr>
      <w:tr w:rsidR="00787600" w14:paraId="7941BB13" w14:textId="77777777">
        <w:trPr>
          <w:jc w:val="center"/>
        </w:trPr>
        <w:tc>
          <w:tcPr>
            <w:tcW w:w="3402" w:type="dxa"/>
            <w:shd w:val="clear" w:color="auto" w:fill="F2F6FB"/>
          </w:tcPr>
          <w:p w14:paraId="37D3EE7C" w14:textId="77777777" w:rsidR="00787600" w:rsidRDefault="0017605C">
            <w:pPr>
              <w:spacing w:after="0" w:line="240" w:lineRule="auto"/>
            </w:pPr>
            <w:r>
              <w:rPr>
                <w:sz w:val="17"/>
              </w:rPr>
              <w:t>Columns (original fields)</w:t>
            </w:r>
          </w:p>
        </w:tc>
        <w:tc>
          <w:tcPr>
            <w:tcW w:w="1928" w:type="dxa"/>
            <w:shd w:val="clear" w:color="auto" w:fill="F2F6FB"/>
          </w:tcPr>
          <w:p w14:paraId="5870DE97" w14:textId="77777777" w:rsidR="00787600" w:rsidRDefault="0017605C">
            <w:pPr>
              <w:spacing w:after="0" w:line="240" w:lineRule="auto"/>
            </w:pPr>
            <w:r>
              <w:rPr>
                <w:sz w:val="17"/>
              </w:rPr>
              <w:t>50</w:t>
            </w:r>
          </w:p>
        </w:tc>
        <w:tc>
          <w:tcPr>
            <w:tcW w:w="1928" w:type="dxa"/>
            <w:shd w:val="clear" w:color="auto" w:fill="F2F6FB"/>
          </w:tcPr>
          <w:p w14:paraId="7D1834FF" w14:textId="77777777" w:rsidR="00787600" w:rsidRDefault="0017605C">
            <w:pPr>
              <w:spacing w:after="0" w:line="240" w:lineRule="auto"/>
            </w:pPr>
            <w:r>
              <w:rPr>
                <w:sz w:val="17"/>
              </w:rPr>
              <w:t>47</w:t>
            </w:r>
          </w:p>
        </w:tc>
        <w:tc>
          <w:tcPr>
            <w:tcW w:w="2154" w:type="dxa"/>
            <w:shd w:val="clear" w:color="auto" w:fill="F2F6FB"/>
          </w:tcPr>
          <w:p w14:paraId="24B61B4A" w14:textId="77777777" w:rsidR="00787600" w:rsidRDefault="0017605C">
            <w:pPr>
              <w:spacing w:after="0" w:line="240" w:lineRule="auto"/>
            </w:pPr>
            <w:r>
              <w:rPr>
                <w:sz w:val="17"/>
              </w:rPr>
              <w:t>47</w:t>
            </w:r>
          </w:p>
        </w:tc>
      </w:tr>
      <w:tr w:rsidR="00787600" w14:paraId="28001B27" w14:textId="77777777">
        <w:trPr>
          <w:jc w:val="center"/>
        </w:trPr>
        <w:tc>
          <w:tcPr>
            <w:tcW w:w="3402" w:type="dxa"/>
          </w:tcPr>
          <w:p w14:paraId="69B2B5E5" w14:textId="77777777" w:rsidR="00787600" w:rsidRDefault="0017605C">
            <w:pPr>
              <w:spacing w:after="0" w:line="240" w:lineRule="auto"/>
            </w:pPr>
            <w:r>
              <w:rPr>
                <w:sz w:val="17"/>
              </w:rPr>
              <w:t>Unique patients</w:t>
            </w:r>
          </w:p>
        </w:tc>
        <w:tc>
          <w:tcPr>
            <w:tcW w:w="1928" w:type="dxa"/>
          </w:tcPr>
          <w:p w14:paraId="07F904E9" w14:textId="77777777" w:rsidR="00787600" w:rsidRDefault="0017605C">
            <w:pPr>
              <w:spacing w:after="0" w:line="240" w:lineRule="auto"/>
            </w:pPr>
            <w:r>
              <w:rPr>
                <w:sz w:val="17"/>
              </w:rPr>
              <w:t>71,518</w:t>
            </w:r>
          </w:p>
        </w:tc>
        <w:tc>
          <w:tcPr>
            <w:tcW w:w="1928" w:type="dxa"/>
          </w:tcPr>
          <w:p w14:paraId="773E15A4" w14:textId="77777777" w:rsidR="00787600" w:rsidRDefault="0017605C">
            <w:pPr>
              <w:spacing w:after="0" w:line="240" w:lineRule="auto"/>
            </w:pPr>
            <w:r>
              <w:rPr>
                <w:sz w:val="17"/>
              </w:rPr>
              <w:t>71,515</w:t>
            </w:r>
          </w:p>
        </w:tc>
        <w:tc>
          <w:tcPr>
            <w:tcW w:w="2154" w:type="dxa"/>
          </w:tcPr>
          <w:p w14:paraId="23D11ADB" w14:textId="77777777" w:rsidR="00787600" w:rsidRDefault="0017605C">
            <w:pPr>
              <w:spacing w:after="0" w:line="240" w:lineRule="auto"/>
            </w:pPr>
            <w:r>
              <w:rPr>
                <w:sz w:val="17"/>
              </w:rPr>
              <w:t>69,970</w:t>
            </w:r>
          </w:p>
        </w:tc>
      </w:tr>
      <w:tr w:rsidR="00787600" w14:paraId="60663D3D" w14:textId="77777777">
        <w:trPr>
          <w:jc w:val="center"/>
        </w:trPr>
        <w:tc>
          <w:tcPr>
            <w:tcW w:w="3402" w:type="dxa"/>
            <w:shd w:val="clear" w:color="auto" w:fill="F2F6FB"/>
          </w:tcPr>
          <w:p w14:paraId="271E679C" w14:textId="77777777" w:rsidR="00787600" w:rsidRDefault="0017605C">
            <w:pPr>
              <w:spacing w:after="0" w:line="240" w:lineRule="auto"/>
            </w:pPr>
            <w:r>
              <w:rPr>
                <w:sz w:val="17"/>
              </w:rPr>
              <w:t>Cell completeness (%)</w:t>
            </w:r>
          </w:p>
        </w:tc>
        <w:tc>
          <w:tcPr>
            <w:tcW w:w="1928" w:type="dxa"/>
            <w:shd w:val="clear" w:color="auto" w:fill="F2F6FB"/>
          </w:tcPr>
          <w:p w14:paraId="5479873D" w14:textId="77777777" w:rsidR="00787600" w:rsidRDefault="0017605C">
            <w:pPr>
              <w:spacing w:after="0" w:line="240" w:lineRule="auto"/>
            </w:pPr>
            <w:r>
              <w:rPr>
                <w:sz w:val="17"/>
              </w:rPr>
              <w:t>95.77</w:t>
            </w:r>
          </w:p>
        </w:tc>
        <w:tc>
          <w:tcPr>
            <w:tcW w:w="1928" w:type="dxa"/>
            <w:shd w:val="clear" w:color="auto" w:fill="F2F6FB"/>
          </w:tcPr>
          <w:p w14:paraId="55461882" w14:textId="77777777" w:rsidR="00787600" w:rsidRDefault="0017605C">
            <w:pPr>
              <w:spacing w:after="0" w:line="240" w:lineRule="auto"/>
            </w:pPr>
            <w:r>
              <w:rPr>
                <w:sz w:val="17"/>
              </w:rPr>
              <w:t>97.57</w:t>
            </w:r>
          </w:p>
        </w:tc>
        <w:tc>
          <w:tcPr>
            <w:tcW w:w="2154" w:type="dxa"/>
            <w:shd w:val="clear" w:color="auto" w:fill="F2F6FB"/>
          </w:tcPr>
          <w:p w14:paraId="7D271BE6" w14:textId="77777777" w:rsidR="00787600" w:rsidRDefault="0017605C">
            <w:pPr>
              <w:spacing w:after="0" w:line="240" w:lineRule="auto"/>
            </w:pPr>
            <w:r>
              <w:rPr>
                <w:sz w:val="17"/>
              </w:rPr>
              <w:t>97.45</w:t>
            </w:r>
          </w:p>
        </w:tc>
      </w:tr>
      <w:tr w:rsidR="00787600" w14:paraId="2722BD7D" w14:textId="77777777">
        <w:trPr>
          <w:jc w:val="center"/>
        </w:trPr>
        <w:tc>
          <w:tcPr>
            <w:tcW w:w="3402" w:type="dxa"/>
          </w:tcPr>
          <w:p w14:paraId="4D484293" w14:textId="77777777" w:rsidR="00787600" w:rsidRDefault="0017605C">
            <w:pPr>
              <w:spacing w:after="0" w:line="240" w:lineRule="auto"/>
            </w:pPr>
            <w:r>
              <w:rPr>
                <w:sz w:val="17"/>
              </w:rPr>
              <w:t>Rows with no missing field (%)</w:t>
            </w:r>
          </w:p>
        </w:tc>
        <w:tc>
          <w:tcPr>
            <w:tcW w:w="1928" w:type="dxa"/>
          </w:tcPr>
          <w:p w14:paraId="682ECD14" w14:textId="77777777" w:rsidR="00787600" w:rsidRDefault="0017605C">
            <w:pPr>
              <w:spacing w:after="0" w:line="240" w:lineRule="auto"/>
            </w:pPr>
            <w:r>
              <w:rPr>
                <w:sz w:val="17"/>
              </w:rPr>
              <w:t>1.02</w:t>
            </w:r>
          </w:p>
        </w:tc>
        <w:tc>
          <w:tcPr>
            <w:tcW w:w="1928" w:type="dxa"/>
          </w:tcPr>
          <w:p w14:paraId="667E63A3" w14:textId="77777777" w:rsidR="00787600" w:rsidRDefault="0017605C">
            <w:pPr>
              <w:spacing w:after="0" w:line="240" w:lineRule="auto"/>
            </w:pPr>
            <w:r>
              <w:rPr>
                <w:sz w:val="17"/>
              </w:rPr>
              <w:t>25.4</w:t>
            </w:r>
          </w:p>
        </w:tc>
        <w:tc>
          <w:tcPr>
            <w:tcW w:w="2154" w:type="dxa"/>
          </w:tcPr>
          <w:p w14:paraId="19C14939" w14:textId="77777777" w:rsidR="00787600" w:rsidRDefault="0017605C">
            <w:pPr>
              <w:spacing w:after="0" w:line="240" w:lineRule="auto"/>
            </w:pPr>
            <w:r>
              <w:rPr>
                <w:sz w:val="17"/>
              </w:rPr>
              <w:t>24.23</w:t>
            </w:r>
          </w:p>
        </w:tc>
      </w:tr>
      <w:tr w:rsidR="00787600" w14:paraId="28BDB885" w14:textId="77777777">
        <w:trPr>
          <w:jc w:val="center"/>
        </w:trPr>
        <w:tc>
          <w:tcPr>
            <w:tcW w:w="3402" w:type="dxa"/>
            <w:shd w:val="clear" w:color="auto" w:fill="F2F6FB"/>
          </w:tcPr>
          <w:p w14:paraId="7ACC3D92" w14:textId="77777777" w:rsidR="00787600" w:rsidRDefault="0017605C">
            <w:pPr>
              <w:spacing w:after="0" w:line="240" w:lineRule="auto"/>
            </w:pPr>
            <w:r>
              <w:rPr>
                <w:sz w:val="17"/>
              </w:rPr>
              <w:t>Columns &gt; 40% missing</w:t>
            </w:r>
          </w:p>
        </w:tc>
        <w:tc>
          <w:tcPr>
            <w:tcW w:w="1928" w:type="dxa"/>
            <w:shd w:val="clear" w:color="auto" w:fill="F2F6FB"/>
          </w:tcPr>
          <w:p w14:paraId="08631017" w14:textId="77777777" w:rsidR="00787600" w:rsidRDefault="0017605C">
            <w:pPr>
              <w:spacing w:after="0" w:line="240" w:lineRule="auto"/>
            </w:pPr>
            <w:r>
              <w:rPr>
                <w:sz w:val="17"/>
              </w:rPr>
              <w:t>2</w:t>
            </w:r>
          </w:p>
        </w:tc>
        <w:tc>
          <w:tcPr>
            <w:tcW w:w="1928" w:type="dxa"/>
            <w:shd w:val="clear" w:color="auto" w:fill="F2F6FB"/>
          </w:tcPr>
          <w:p w14:paraId="5B6CF42E" w14:textId="77777777" w:rsidR="00787600" w:rsidRDefault="0017605C">
            <w:pPr>
              <w:spacing w:after="0" w:line="240" w:lineRule="auto"/>
            </w:pPr>
            <w:r>
              <w:rPr>
                <w:sz w:val="17"/>
              </w:rPr>
              <w:t>1</w:t>
            </w:r>
          </w:p>
        </w:tc>
        <w:tc>
          <w:tcPr>
            <w:tcW w:w="2154" w:type="dxa"/>
            <w:shd w:val="clear" w:color="auto" w:fill="F2F6FB"/>
          </w:tcPr>
          <w:p w14:paraId="7DE080E4" w14:textId="77777777" w:rsidR="00787600" w:rsidRDefault="0017605C">
            <w:pPr>
              <w:spacing w:after="0" w:line="240" w:lineRule="auto"/>
            </w:pPr>
            <w:r>
              <w:rPr>
                <w:sz w:val="17"/>
              </w:rPr>
              <w:t>2</w:t>
            </w:r>
          </w:p>
        </w:tc>
      </w:tr>
      <w:tr w:rsidR="00787600" w14:paraId="14850DF1" w14:textId="77777777">
        <w:trPr>
          <w:jc w:val="center"/>
        </w:trPr>
        <w:tc>
          <w:tcPr>
            <w:tcW w:w="3402" w:type="dxa"/>
          </w:tcPr>
          <w:p w14:paraId="115C8C61" w14:textId="77777777" w:rsidR="00787600" w:rsidRDefault="0017605C">
            <w:pPr>
              <w:spacing w:after="0" w:line="240" w:lineRule="auto"/>
            </w:pPr>
            <w:r>
              <w:rPr>
                <w:sz w:val="17"/>
              </w:rPr>
              <w:t>Rows passing all validity rules (%)</w:t>
            </w:r>
          </w:p>
        </w:tc>
        <w:tc>
          <w:tcPr>
            <w:tcW w:w="1928" w:type="dxa"/>
          </w:tcPr>
          <w:p w14:paraId="26821259" w14:textId="77777777" w:rsidR="00787600" w:rsidRDefault="0017605C">
            <w:pPr>
              <w:spacing w:after="0" w:line="240" w:lineRule="auto"/>
            </w:pPr>
            <w:r>
              <w:rPr>
                <w:sz w:val="17"/>
              </w:rPr>
              <w:t>100</w:t>
            </w:r>
          </w:p>
        </w:tc>
        <w:tc>
          <w:tcPr>
            <w:tcW w:w="1928" w:type="dxa"/>
          </w:tcPr>
          <w:p w14:paraId="6706A125" w14:textId="77777777" w:rsidR="00787600" w:rsidRDefault="0017605C">
            <w:pPr>
              <w:spacing w:after="0" w:line="240" w:lineRule="auto"/>
            </w:pPr>
            <w:r>
              <w:rPr>
                <w:sz w:val="17"/>
              </w:rPr>
              <w:t>100</w:t>
            </w:r>
          </w:p>
        </w:tc>
        <w:tc>
          <w:tcPr>
            <w:tcW w:w="2154" w:type="dxa"/>
          </w:tcPr>
          <w:p w14:paraId="0460E6DB" w14:textId="77777777" w:rsidR="00787600" w:rsidRDefault="0017605C">
            <w:pPr>
              <w:spacing w:after="0" w:line="240" w:lineRule="auto"/>
            </w:pPr>
            <w:r>
              <w:rPr>
                <w:sz w:val="17"/>
              </w:rPr>
              <w:t>100</w:t>
            </w:r>
          </w:p>
        </w:tc>
      </w:tr>
      <w:tr w:rsidR="00787600" w14:paraId="147D6AC7" w14:textId="77777777">
        <w:trPr>
          <w:jc w:val="center"/>
        </w:trPr>
        <w:tc>
          <w:tcPr>
            <w:tcW w:w="3402" w:type="dxa"/>
            <w:shd w:val="clear" w:color="auto" w:fill="F2F6FB"/>
          </w:tcPr>
          <w:p w14:paraId="4F749ABC" w14:textId="77777777" w:rsidR="00787600" w:rsidRDefault="0017605C">
            <w:pPr>
              <w:spacing w:after="0" w:line="240" w:lineRule="auto"/>
            </w:pPr>
            <w:r>
              <w:rPr>
                <w:sz w:val="17"/>
              </w:rPr>
              <w:t>Duplicate encounter IDs</w:t>
            </w:r>
          </w:p>
        </w:tc>
        <w:tc>
          <w:tcPr>
            <w:tcW w:w="1928" w:type="dxa"/>
            <w:shd w:val="clear" w:color="auto" w:fill="F2F6FB"/>
          </w:tcPr>
          <w:p w14:paraId="47610360" w14:textId="77777777" w:rsidR="00787600" w:rsidRDefault="0017605C">
            <w:pPr>
              <w:spacing w:after="0" w:line="240" w:lineRule="auto"/>
            </w:pPr>
            <w:r>
              <w:rPr>
                <w:sz w:val="17"/>
              </w:rPr>
              <w:t>0</w:t>
            </w:r>
          </w:p>
        </w:tc>
        <w:tc>
          <w:tcPr>
            <w:tcW w:w="1928" w:type="dxa"/>
            <w:shd w:val="clear" w:color="auto" w:fill="F2F6FB"/>
          </w:tcPr>
          <w:p w14:paraId="6FCB54FC" w14:textId="77777777" w:rsidR="00787600" w:rsidRDefault="0017605C">
            <w:pPr>
              <w:spacing w:after="0" w:line="240" w:lineRule="auto"/>
            </w:pPr>
            <w:r>
              <w:rPr>
                <w:sz w:val="17"/>
              </w:rPr>
              <w:t>0</w:t>
            </w:r>
          </w:p>
        </w:tc>
        <w:tc>
          <w:tcPr>
            <w:tcW w:w="2154" w:type="dxa"/>
            <w:shd w:val="clear" w:color="auto" w:fill="F2F6FB"/>
          </w:tcPr>
          <w:p w14:paraId="668842F4" w14:textId="77777777" w:rsidR="00787600" w:rsidRDefault="0017605C">
            <w:pPr>
              <w:spacing w:after="0" w:line="240" w:lineRule="auto"/>
            </w:pPr>
            <w:r>
              <w:rPr>
                <w:sz w:val="17"/>
              </w:rPr>
              <w:t>0</w:t>
            </w:r>
          </w:p>
        </w:tc>
      </w:tr>
      <w:tr w:rsidR="00787600" w14:paraId="33644305" w14:textId="77777777">
        <w:trPr>
          <w:jc w:val="center"/>
        </w:trPr>
        <w:tc>
          <w:tcPr>
            <w:tcW w:w="3402" w:type="dxa"/>
          </w:tcPr>
          <w:p w14:paraId="2A76097E" w14:textId="77777777" w:rsidR="00787600" w:rsidRDefault="0017605C">
            <w:pPr>
              <w:spacing w:after="0" w:line="240" w:lineRule="auto"/>
            </w:pPr>
            <w:r>
              <w:rPr>
                <w:sz w:val="17"/>
              </w:rPr>
              <w:t>Exact duplicate rows</w:t>
            </w:r>
          </w:p>
        </w:tc>
        <w:tc>
          <w:tcPr>
            <w:tcW w:w="1928" w:type="dxa"/>
          </w:tcPr>
          <w:p w14:paraId="0D56FF44" w14:textId="77777777" w:rsidR="00787600" w:rsidRDefault="0017605C">
            <w:pPr>
              <w:spacing w:after="0" w:line="240" w:lineRule="auto"/>
            </w:pPr>
            <w:r>
              <w:rPr>
                <w:sz w:val="17"/>
              </w:rPr>
              <w:t>0</w:t>
            </w:r>
          </w:p>
        </w:tc>
        <w:tc>
          <w:tcPr>
            <w:tcW w:w="1928" w:type="dxa"/>
          </w:tcPr>
          <w:p w14:paraId="5D8B9B09" w14:textId="77777777" w:rsidR="00787600" w:rsidRDefault="0017605C">
            <w:pPr>
              <w:spacing w:after="0" w:line="240" w:lineRule="auto"/>
            </w:pPr>
            <w:r>
              <w:rPr>
                <w:sz w:val="17"/>
              </w:rPr>
              <w:t>0</w:t>
            </w:r>
          </w:p>
        </w:tc>
        <w:tc>
          <w:tcPr>
            <w:tcW w:w="2154" w:type="dxa"/>
          </w:tcPr>
          <w:p w14:paraId="4FC77F1C" w14:textId="77777777" w:rsidR="00787600" w:rsidRDefault="0017605C">
            <w:pPr>
              <w:spacing w:after="0" w:line="240" w:lineRule="auto"/>
            </w:pPr>
            <w:r>
              <w:rPr>
                <w:sz w:val="17"/>
              </w:rPr>
              <w:t>0</w:t>
            </w:r>
          </w:p>
        </w:tc>
      </w:tr>
      <w:tr w:rsidR="00787600" w14:paraId="3D5376F4" w14:textId="77777777">
        <w:trPr>
          <w:jc w:val="center"/>
        </w:trPr>
        <w:tc>
          <w:tcPr>
            <w:tcW w:w="3402" w:type="dxa"/>
            <w:shd w:val="clear" w:color="auto" w:fill="F2F6FB"/>
          </w:tcPr>
          <w:p w14:paraId="286BD53C" w14:textId="77777777" w:rsidR="00787600" w:rsidRDefault="0017605C">
            <w:pPr>
              <w:spacing w:after="0" w:line="240" w:lineRule="auto"/>
            </w:pPr>
            <w:r>
              <w:rPr>
                <w:sz w:val="17"/>
              </w:rPr>
              <w:t>Constant columns</w:t>
            </w:r>
          </w:p>
        </w:tc>
        <w:tc>
          <w:tcPr>
            <w:tcW w:w="1928" w:type="dxa"/>
            <w:shd w:val="clear" w:color="auto" w:fill="F2F6FB"/>
          </w:tcPr>
          <w:p w14:paraId="4BE01E09" w14:textId="77777777" w:rsidR="00787600" w:rsidRDefault="0017605C">
            <w:pPr>
              <w:spacing w:after="0" w:line="240" w:lineRule="auto"/>
            </w:pPr>
            <w:r>
              <w:rPr>
                <w:sz w:val="17"/>
              </w:rPr>
              <w:t>2</w:t>
            </w:r>
          </w:p>
        </w:tc>
        <w:tc>
          <w:tcPr>
            <w:tcW w:w="1928" w:type="dxa"/>
            <w:shd w:val="clear" w:color="auto" w:fill="F2F6FB"/>
          </w:tcPr>
          <w:p w14:paraId="6FED24CB" w14:textId="77777777" w:rsidR="00787600" w:rsidRDefault="0017605C">
            <w:pPr>
              <w:spacing w:after="0" w:line="240" w:lineRule="auto"/>
            </w:pPr>
            <w:r>
              <w:rPr>
                <w:sz w:val="17"/>
              </w:rPr>
              <w:t>0</w:t>
            </w:r>
          </w:p>
        </w:tc>
        <w:tc>
          <w:tcPr>
            <w:tcW w:w="2154" w:type="dxa"/>
            <w:shd w:val="clear" w:color="auto" w:fill="F2F6FB"/>
          </w:tcPr>
          <w:p w14:paraId="77A984AA" w14:textId="77777777" w:rsidR="00787600" w:rsidRDefault="0017605C">
            <w:pPr>
              <w:spacing w:after="0" w:line="240" w:lineRule="auto"/>
            </w:pPr>
            <w:r>
              <w:rPr>
                <w:sz w:val="17"/>
              </w:rPr>
              <w:t>1</w:t>
            </w:r>
          </w:p>
        </w:tc>
      </w:tr>
      <w:tr w:rsidR="00787600" w14:paraId="121D9DE4" w14:textId="77777777">
        <w:trPr>
          <w:jc w:val="center"/>
        </w:trPr>
        <w:tc>
          <w:tcPr>
            <w:tcW w:w="3402" w:type="dxa"/>
          </w:tcPr>
          <w:p w14:paraId="46073898" w14:textId="77777777" w:rsidR="00787600" w:rsidRDefault="0017605C">
            <w:pPr>
              <w:spacing w:after="0" w:line="240" w:lineRule="auto"/>
            </w:pPr>
            <w:r>
              <w:rPr>
                <w:sz w:val="17"/>
              </w:rPr>
              <w:t>Cross-field consistency violations</w:t>
            </w:r>
          </w:p>
        </w:tc>
        <w:tc>
          <w:tcPr>
            <w:tcW w:w="1928" w:type="dxa"/>
          </w:tcPr>
          <w:p w14:paraId="1E1303C6" w14:textId="77777777" w:rsidR="00787600" w:rsidRDefault="0017605C">
            <w:pPr>
              <w:spacing w:after="0" w:line="240" w:lineRule="auto"/>
            </w:pPr>
            <w:r>
              <w:rPr>
                <w:sz w:val="17"/>
              </w:rPr>
              <w:t>0</w:t>
            </w:r>
          </w:p>
        </w:tc>
        <w:tc>
          <w:tcPr>
            <w:tcW w:w="1928" w:type="dxa"/>
          </w:tcPr>
          <w:p w14:paraId="5A8493A0" w14:textId="77777777" w:rsidR="00787600" w:rsidRDefault="0017605C">
            <w:pPr>
              <w:spacing w:after="0" w:line="240" w:lineRule="auto"/>
            </w:pPr>
            <w:r>
              <w:rPr>
                <w:sz w:val="17"/>
              </w:rPr>
              <w:t>0</w:t>
            </w:r>
          </w:p>
        </w:tc>
        <w:tc>
          <w:tcPr>
            <w:tcW w:w="2154" w:type="dxa"/>
          </w:tcPr>
          <w:p w14:paraId="2B205305" w14:textId="77777777" w:rsidR="00787600" w:rsidRDefault="0017605C">
            <w:pPr>
              <w:spacing w:after="0" w:line="240" w:lineRule="auto"/>
            </w:pPr>
            <w:r>
              <w:rPr>
                <w:sz w:val="17"/>
              </w:rPr>
              <w:t>0</w:t>
            </w:r>
          </w:p>
        </w:tc>
      </w:tr>
    </w:tbl>
    <w:p w14:paraId="153EFAB7" w14:textId="77777777" w:rsidR="00787600" w:rsidRDefault="0017605C">
      <w:pPr>
        <w:spacing w:after="200"/>
      </w:pPr>
      <w:r>
        <w:rPr>
          <w:i/>
          <w:color w:val="595959"/>
          <w:sz w:val="17"/>
        </w:rPr>
        <w:t>Completeness counts 'Unknown' (the explicit fill value) as missing, so the improvement reflects information actually gained (mainly by dropping weight), not relabelling. The cohort retains one constant column (a rarely used drug never prescribed at index encounters).</w:t>
      </w:r>
    </w:p>
    <w:p w14:paraId="2C24EB84" w14:textId="77777777" w:rsidR="00787600" w:rsidRDefault="0017605C">
      <w:pPr>
        <w:jc w:val="both"/>
      </w:pPr>
      <w:r>
        <w:t>Cell completeness rose from 95.77% to 97.57% and the share of rows with no missing field from 1.02% to 25.40%. Medical specialty remains above the 40% threshold (accepted with an 'Unknown' level). All four cross-field consistency checks (for example, 'diabetesMed = No' while a diabetes drug is recorded; a death recorded with a readmission) returned zero violations.</w:t>
      </w:r>
    </w:p>
    <w:p w14:paraId="1F6BE0CD" w14:textId="77777777" w:rsidR="00787600" w:rsidRDefault="0017605C">
      <w:pPr>
        <w:pStyle w:val="Heading2"/>
      </w:pPr>
      <w:bookmarkStart w:id="36" w:name="_Toc243758950"/>
      <w:r>
        <w:t>6.5 Quality dimensions assessed</w:t>
      </w:r>
      <w:bookmarkEnd w:id="36"/>
    </w:p>
    <w:p w14:paraId="089BD4A5" w14:textId="2FA1A5DB" w:rsidR="00787600" w:rsidRDefault="0017605C">
      <w:pPr>
        <w:pStyle w:val="Caption"/>
        <w:keepNext/>
      </w:pPr>
      <w:bookmarkStart w:id="37" w:name="_Toc243759050"/>
      <w:r>
        <w:rPr>
          <w:b/>
        </w:rPr>
        <w:t xml:space="preserve">Table </w:t>
      </w:r>
      <w:r>
        <w:fldChar w:fldCharType="begin"/>
      </w:r>
      <w:r>
        <w:instrText xml:space="preserve"> SEQ Table \* ARABIC </w:instrText>
      </w:r>
      <w:r>
        <w:fldChar w:fldCharType="separate"/>
      </w:r>
      <w:r w:rsidR="00740FB5">
        <w:rPr>
          <w:noProof/>
        </w:rPr>
        <w:t>9</w:t>
      </w:r>
      <w:r>
        <w:fldChar w:fldCharType="end"/>
      </w:r>
      <w:r>
        <w:t>. Quality dimensions, thresholds and results</w:t>
      </w:r>
      <w:bookmarkEnd w:id="37"/>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474"/>
        <w:gridCol w:w="2948"/>
        <w:gridCol w:w="2381"/>
        <w:gridCol w:w="2608"/>
      </w:tblGrid>
      <w:tr w:rsidR="00787600" w14:paraId="5FDE8A1D" w14:textId="77777777">
        <w:trPr>
          <w:tblHeader/>
          <w:jc w:val="center"/>
        </w:trPr>
        <w:tc>
          <w:tcPr>
            <w:tcW w:w="1474" w:type="dxa"/>
            <w:shd w:val="clear" w:color="auto" w:fill="1C5CAB"/>
          </w:tcPr>
          <w:p w14:paraId="5D396BF2" w14:textId="77777777" w:rsidR="00787600" w:rsidRDefault="0017605C">
            <w:pPr>
              <w:spacing w:after="0" w:line="240" w:lineRule="auto"/>
            </w:pPr>
            <w:r>
              <w:rPr>
                <w:b/>
                <w:color w:val="FFFFFF"/>
                <w:sz w:val="16"/>
              </w:rPr>
              <w:t>Dimension</w:t>
            </w:r>
          </w:p>
        </w:tc>
        <w:tc>
          <w:tcPr>
            <w:tcW w:w="2948" w:type="dxa"/>
            <w:shd w:val="clear" w:color="auto" w:fill="1C5CAB"/>
          </w:tcPr>
          <w:p w14:paraId="7EEF10FB" w14:textId="77777777" w:rsidR="00787600" w:rsidRDefault="0017605C">
            <w:pPr>
              <w:spacing w:after="0" w:line="240" w:lineRule="auto"/>
            </w:pPr>
            <w:r>
              <w:rPr>
                <w:b/>
                <w:color w:val="FFFFFF"/>
                <w:sz w:val="16"/>
              </w:rPr>
              <w:t>How it was assessed</w:t>
            </w:r>
          </w:p>
        </w:tc>
        <w:tc>
          <w:tcPr>
            <w:tcW w:w="2381" w:type="dxa"/>
            <w:shd w:val="clear" w:color="auto" w:fill="1C5CAB"/>
          </w:tcPr>
          <w:p w14:paraId="346B66DE" w14:textId="77777777" w:rsidR="00787600" w:rsidRDefault="0017605C">
            <w:pPr>
              <w:spacing w:after="0" w:line="240" w:lineRule="auto"/>
            </w:pPr>
            <w:r>
              <w:rPr>
                <w:b/>
                <w:color w:val="FFFFFF"/>
                <w:sz w:val="16"/>
              </w:rPr>
              <w:t>Acceptance threshold</w:t>
            </w:r>
          </w:p>
        </w:tc>
        <w:tc>
          <w:tcPr>
            <w:tcW w:w="2608" w:type="dxa"/>
            <w:shd w:val="clear" w:color="auto" w:fill="1C5CAB"/>
          </w:tcPr>
          <w:p w14:paraId="17562BE4" w14:textId="77777777" w:rsidR="00787600" w:rsidRDefault="0017605C">
            <w:pPr>
              <w:spacing w:after="0" w:line="240" w:lineRule="auto"/>
            </w:pPr>
            <w:r>
              <w:rPr>
                <w:b/>
                <w:color w:val="FFFFFF"/>
                <w:sz w:val="16"/>
              </w:rPr>
              <w:t>Result</w:t>
            </w:r>
          </w:p>
        </w:tc>
      </w:tr>
      <w:tr w:rsidR="00787600" w14:paraId="57ADEF37" w14:textId="77777777">
        <w:trPr>
          <w:jc w:val="center"/>
        </w:trPr>
        <w:tc>
          <w:tcPr>
            <w:tcW w:w="1474" w:type="dxa"/>
          </w:tcPr>
          <w:p w14:paraId="776574E4" w14:textId="77777777" w:rsidR="00787600" w:rsidRDefault="0017605C">
            <w:pPr>
              <w:spacing w:after="0" w:line="240" w:lineRule="auto"/>
            </w:pPr>
            <w:r>
              <w:rPr>
                <w:sz w:val="16"/>
              </w:rPr>
              <w:t>Completeness</w:t>
            </w:r>
          </w:p>
        </w:tc>
        <w:tc>
          <w:tcPr>
            <w:tcW w:w="2948" w:type="dxa"/>
          </w:tcPr>
          <w:p w14:paraId="0A42406C" w14:textId="77777777" w:rsidR="00787600" w:rsidRDefault="0017605C">
            <w:pPr>
              <w:spacing w:after="0" w:line="240" w:lineRule="auto"/>
            </w:pPr>
            <w:r>
              <w:rPr>
                <w:sz w:val="16"/>
              </w:rPr>
              <w:t>Share of non-missing cells and rows; per-column missingness</w:t>
            </w:r>
          </w:p>
        </w:tc>
        <w:tc>
          <w:tcPr>
            <w:tcW w:w="2381" w:type="dxa"/>
          </w:tcPr>
          <w:p w14:paraId="2AAE30CC" w14:textId="77777777" w:rsidR="00787600" w:rsidRDefault="0017605C">
            <w:pPr>
              <w:spacing w:after="0" w:line="240" w:lineRule="auto"/>
            </w:pPr>
            <w:r>
              <w:rPr>
                <w:sz w:val="16"/>
              </w:rPr>
              <w:t>Columns ≤ 40% missing or justified; no silent imputation</w:t>
            </w:r>
          </w:p>
        </w:tc>
        <w:tc>
          <w:tcPr>
            <w:tcW w:w="2608" w:type="dxa"/>
          </w:tcPr>
          <w:p w14:paraId="7792D979" w14:textId="77777777" w:rsidR="00787600" w:rsidRDefault="0017605C">
            <w:pPr>
              <w:spacing w:after="0" w:line="240" w:lineRule="auto"/>
            </w:pPr>
            <w:r>
              <w:rPr>
                <w:sz w:val="16"/>
              </w:rPr>
              <w:t>Met with documented exceptions (specialty, payer)</w:t>
            </w:r>
          </w:p>
        </w:tc>
      </w:tr>
      <w:tr w:rsidR="00787600" w14:paraId="3E130540" w14:textId="77777777">
        <w:trPr>
          <w:jc w:val="center"/>
        </w:trPr>
        <w:tc>
          <w:tcPr>
            <w:tcW w:w="1474" w:type="dxa"/>
            <w:shd w:val="clear" w:color="auto" w:fill="F2F6FB"/>
          </w:tcPr>
          <w:p w14:paraId="46BEFF5A" w14:textId="77777777" w:rsidR="00787600" w:rsidRDefault="0017605C">
            <w:pPr>
              <w:spacing w:after="0" w:line="240" w:lineRule="auto"/>
            </w:pPr>
            <w:r>
              <w:rPr>
                <w:sz w:val="16"/>
              </w:rPr>
              <w:t>Validity</w:t>
            </w:r>
          </w:p>
        </w:tc>
        <w:tc>
          <w:tcPr>
            <w:tcW w:w="2948" w:type="dxa"/>
            <w:shd w:val="clear" w:color="auto" w:fill="F2F6FB"/>
          </w:tcPr>
          <w:p w14:paraId="2856E887" w14:textId="77777777" w:rsidR="00787600" w:rsidRDefault="0017605C">
            <w:pPr>
              <w:spacing w:after="0" w:line="240" w:lineRule="auto"/>
            </w:pPr>
            <w:r>
              <w:rPr>
                <w:sz w:val="16"/>
              </w:rPr>
              <w:t>Range rules (e.g., LOS 1–14) and domain rules for every coded field</w:t>
            </w:r>
          </w:p>
        </w:tc>
        <w:tc>
          <w:tcPr>
            <w:tcW w:w="2381" w:type="dxa"/>
            <w:shd w:val="clear" w:color="auto" w:fill="F2F6FB"/>
          </w:tcPr>
          <w:p w14:paraId="29234BCD" w14:textId="77777777" w:rsidR="00787600" w:rsidRDefault="0017605C">
            <w:pPr>
              <w:spacing w:after="0" w:line="240" w:lineRule="auto"/>
            </w:pPr>
            <w:r>
              <w:rPr>
                <w:sz w:val="16"/>
              </w:rPr>
              <w:t>0 failures</w:t>
            </w:r>
          </w:p>
        </w:tc>
        <w:tc>
          <w:tcPr>
            <w:tcW w:w="2608" w:type="dxa"/>
            <w:shd w:val="clear" w:color="auto" w:fill="F2F6FB"/>
          </w:tcPr>
          <w:p w14:paraId="4A1FB942" w14:textId="77777777" w:rsidR="00787600" w:rsidRDefault="0017605C">
            <w:pPr>
              <w:spacing w:after="0" w:line="240" w:lineRule="auto"/>
            </w:pPr>
            <w:r>
              <w:rPr>
                <w:sz w:val="16"/>
              </w:rPr>
              <w:t>44 of 44 rules pass</w:t>
            </w:r>
          </w:p>
        </w:tc>
      </w:tr>
      <w:tr w:rsidR="00787600" w14:paraId="5AD0F184" w14:textId="77777777">
        <w:trPr>
          <w:jc w:val="center"/>
        </w:trPr>
        <w:tc>
          <w:tcPr>
            <w:tcW w:w="1474" w:type="dxa"/>
          </w:tcPr>
          <w:p w14:paraId="7ABD2DC8" w14:textId="77777777" w:rsidR="00787600" w:rsidRDefault="0017605C">
            <w:pPr>
              <w:spacing w:after="0" w:line="240" w:lineRule="auto"/>
            </w:pPr>
            <w:r>
              <w:rPr>
                <w:sz w:val="16"/>
              </w:rPr>
              <w:t>Consistency</w:t>
            </w:r>
          </w:p>
        </w:tc>
        <w:tc>
          <w:tcPr>
            <w:tcW w:w="2948" w:type="dxa"/>
          </w:tcPr>
          <w:p w14:paraId="46924113" w14:textId="77777777" w:rsidR="00787600" w:rsidRDefault="0017605C">
            <w:pPr>
              <w:spacing w:after="0" w:line="240" w:lineRule="auto"/>
            </w:pPr>
            <w:r>
              <w:rPr>
                <w:sz w:val="16"/>
              </w:rPr>
              <w:t>Cross-field logic (medication flags, deaths vs readmission)</w:t>
            </w:r>
          </w:p>
        </w:tc>
        <w:tc>
          <w:tcPr>
            <w:tcW w:w="2381" w:type="dxa"/>
          </w:tcPr>
          <w:p w14:paraId="73D753A3" w14:textId="77777777" w:rsidR="00787600" w:rsidRDefault="0017605C">
            <w:pPr>
              <w:spacing w:after="0" w:line="240" w:lineRule="auto"/>
            </w:pPr>
            <w:r>
              <w:rPr>
                <w:sz w:val="16"/>
              </w:rPr>
              <w:t>&lt; 0.5% of rows</w:t>
            </w:r>
          </w:p>
        </w:tc>
        <w:tc>
          <w:tcPr>
            <w:tcW w:w="2608" w:type="dxa"/>
          </w:tcPr>
          <w:p w14:paraId="26B076F9" w14:textId="77777777" w:rsidR="00787600" w:rsidRDefault="0017605C">
            <w:pPr>
              <w:spacing w:after="0" w:line="240" w:lineRule="auto"/>
            </w:pPr>
            <w:r>
              <w:rPr>
                <w:sz w:val="16"/>
              </w:rPr>
              <w:t>0 violations</w:t>
            </w:r>
          </w:p>
        </w:tc>
      </w:tr>
      <w:tr w:rsidR="00787600" w14:paraId="6930FFCE" w14:textId="77777777">
        <w:trPr>
          <w:jc w:val="center"/>
        </w:trPr>
        <w:tc>
          <w:tcPr>
            <w:tcW w:w="1474" w:type="dxa"/>
            <w:shd w:val="clear" w:color="auto" w:fill="F2F6FB"/>
          </w:tcPr>
          <w:p w14:paraId="1CCE4499" w14:textId="77777777" w:rsidR="00787600" w:rsidRDefault="0017605C">
            <w:pPr>
              <w:spacing w:after="0" w:line="240" w:lineRule="auto"/>
            </w:pPr>
            <w:r>
              <w:rPr>
                <w:sz w:val="16"/>
              </w:rPr>
              <w:t>Uniqueness</w:t>
            </w:r>
          </w:p>
        </w:tc>
        <w:tc>
          <w:tcPr>
            <w:tcW w:w="2948" w:type="dxa"/>
            <w:shd w:val="clear" w:color="auto" w:fill="F2F6FB"/>
          </w:tcPr>
          <w:p w14:paraId="302A6DC9" w14:textId="77777777" w:rsidR="00787600" w:rsidRDefault="0017605C">
            <w:pPr>
              <w:spacing w:after="0" w:line="240" w:lineRule="auto"/>
            </w:pPr>
            <w:r>
              <w:rPr>
                <w:sz w:val="16"/>
              </w:rPr>
              <w:t>Duplicate encounter IDs and rows; one row per patient in cohort</w:t>
            </w:r>
          </w:p>
        </w:tc>
        <w:tc>
          <w:tcPr>
            <w:tcW w:w="2381" w:type="dxa"/>
            <w:shd w:val="clear" w:color="auto" w:fill="F2F6FB"/>
          </w:tcPr>
          <w:p w14:paraId="66C28771" w14:textId="77777777" w:rsidR="00787600" w:rsidRDefault="0017605C">
            <w:pPr>
              <w:spacing w:after="0" w:line="240" w:lineRule="auto"/>
            </w:pPr>
            <w:r>
              <w:rPr>
                <w:sz w:val="16"/>
              </w:rPr>
              <w:t>0 duplicates</w:t>
            </w:r>
          </w:p>
        </w:tc>
        <w:tc>
          <w:tcPr>
            <w:tcW w:w="2608" w:type="dxa"/>
            <w:shd w:val="clear" w:color="auto" w:fill="F2F6FB"/>
          </w:tcPr>
          <w:p w14:paraId="4FD2E892" w14:textId="77777777" w:rsidR="00787600" w:rsidRDefault="0017605C">
            <w:pPr>
              <w:spacing w:after="0" w:line="240" w:lineRule="auto"/>
            </w:pPr>
            <w:r>
              <w:rPr>
                <w:sz w:val="16"/>
              </w:rPr>
              <w:t>Met</w:t>
            </w:r>
          </w:p>
        </w:tc>
      </w:tr>
      <w:tr w:rsidR="00787600" w14:paraId="3B690403" w14:textId="77777777">
        <w:trPr>
          <w:jc w:val="center"/>
        </w:trPr>
        <w:tc>
          <w:tcPr>
            <w:tcW w:w="1474" w:type="dxa"/>
          </w:tcPr>
          <w:p w14:paraId="17D268B7" w14:textId="77777777" w:rsidR="00787600" w:rsidRDefault="0017605C">
            <w:pPr>
              <w:spacing w:after="0" w:line="240" w:lineRule="auto"/>
            </w:pPr>
            <w:r>
              <w:rPr>
                <w:sz w:val="16"/>
              </w:rPr>
              <w:t>Accuracy</w:t>
            </w:r>
          </w:p>
        </w:tc>
        <w:tc>
          <w:tcPr>
            <w:tcW w:w="2948" w:type="dxa"/>
          </w:tcPr>
          <w:p w14:paraId="7E07F703" w14:textId="77777777" w:rsidR="00787600" w:rsidRDefault="0017605C">
            <w:pPr>
              <w:spacing w:after="0" w:line="240" w:lineRule="auto"/>
            </w:pPr>
            <w:r>
              <w:rPr>
                <w:sz w:val="16"/>
              </w:rPr>
              <w:t>Plausibility of values and distributions; comparison with published counts</w:t>
            </w:r>
          </w:p>
        </w:tc>
        <w:tc>
          <w:tcPr>
            <w:tcW w:w="2381" w:type="dxa"/>
          </w:tcPr>
          <w:p w14:paraId="129C39AF" w14:textId="77777777" w:rsidR="00787600" w:rsidRDefault="0017605C">
            <w:pPr>
              <w:spacing w:after="0" w:line="240" w:lineRule="auto"/>
            </w:pPr>
            <w:r>
              <w:rPr>
                <w:sz w:val="16"/>
              </w:rPr>
              <w:t>Matches source documentation</w:t>
            </w:r>
          </w:p>
        </w:tc>
        <w:tc>
          <w:tcPr>
            <w:tcW w:w="2608" w:type="dxa"/>
          </w:tcPr>
          <w:p w14:paraId="0E5DB157" w14:textId="77777777" w:rsidR="00787600" w:rsidRDefault="0017605C">
            <w:pPr>
              <w:spacing w:after="0" w:line="240" w:lineRule="auto"/>
            </w:pPr>
            <w:r>
              <w:rPr>
                <w:sz w:val="16"/>
              </w:rPr>
              <w:t>Partly verifiable only (see note)</w:t>
            </w:r>
          </w:p>
        </w:tc>
      </w:tr>
      <w:tr w:rsidR="00787600" w14:paraId="47EC8B06" w14:textId="77777777">
        <w:trPr>
          <w:jc w:val="center"/>
        </w:trPr>
        <w:tc>
          <w:tcPr>
            <w:tcW w:w="1474" w:type="dxa"/>
            <w:shd w:val="clear" w:color="auto" w:fill="F2F6FB"/>
          </w:tcPr>
          <w:p w14:paraId="46CBC3C7" w14:textId="77777777" w:rsidR="00787600" w:rsidRDefault="0017605C">
            <w:pPr>
              <w:spacing w:after="0" w:line="240" w:lineRule="auto"/>
            </w:pPr>
            <w:r>
              <w:rPr>
                <w:sz w:val="16"/>
              </w:rPr>
              <w:t>Timeliness and relevance</w:t>
            </w:r>
          </w:p>
        </w:tc>
        <w:tc>
          <w:tcPr>
            <w:tcW w:w="2948" w:type="dxa"/>
            <w:shd w:val="clear" w:color="auto" w:fill="F2F6FB"/>
          </w:tcPr>
          <w:p w14:paraId="12227739" w14:textId="77777777" w:rsidR="00787600" w:rsidRDefault="0017605C">
            <w:pPr>
              <w:spacing w:after="0" w:line="240" w:lineRule="auto"/>
            </w:pPr>
            <w:r>
              <w:rPr>
                <w:sz w:val="16"/>
              </w:rPr>
              <w:t>Data period vs intended use</w:t>
            </w:r>
          </w:p>
        </w:tc>
        <w:tc>
          <w:tcPr>
            <w:tcW w:w="2381" w:type="dxa"/>
            <w:shd w:val="clear" w:color="auto" w:fill="F2F6FB"/>
          </w:tcPr>
          <w:p w14:paraId="4F447596" w14:textId="77777777" w:rsidR="00787600" w:rsidRDefault="0017605C">
            <w:pPr>
              <w:spacing w:after="0" w:line="240" w:lineRule="auto"/>
            </w:pPr>
            <w:r>
              <w:rPr>
                <w:sz w:val="16"/>
              </w:rPr>
              <w:t>Fit for learning purposes</w:t>
            </w:r>
          </w:p>
        </w:tc>
        <w:tc>
          <w:tcPr>
            <w:tcW w:w="2608" w:type="dxa"/>
            <w:shd w:val="clear" w:color="auto" w:fill="F2F6FB"/>
          </w:tcPr>
          <w:p w14:paraId="105FD7F5" w14:textId="77777777" w:rsidR="00787600" w:rsidRDefault="0017605C">
            <w:pPr>
              <w:spacing w:after="0" w:line="240" w:lineRule="auto"/>
            </w:pPr>
            <w:r>
              <w:rPr>
                <w:sz w:val="16"/>
              </w:rPr>
              <w:t>Data are 17–26 years old; not fit for current targets</w:t>
            </w:r>
          </w:p>
        </w:tc>
      </w:tr>
    </w:tbl>
    <w:p w14:paraId="589E47C9" w14:textId="77777777" w:rsidR="00787600" w:rsidRDefault="0017605C">
      <w:pPr>
        <w:spacing w:after="200"/>
      </w:pPr>
      <w:r>
        <w:rPr>
          <w:i/>
          <w:color w:val="595959"/>
          <w:sz w:val="17"/>
        </w:rPr>
        <w:t>Accuracy note: the record count (101,766) and HbA1c testing share (18.4% of the cohort; Strack et al. report 18.4%) agree with published figures, but passing automated checks does not prove that individual values are clinically correct. Source records were not available for verification.</w:t>
      </w:r>
    </w:p>
    <w:p w14:paraId="4B34C55B" w14:textId="77777777" w:rsidR="00787600" w:rsidRDefault="0017605C">
      <w:pPr>
        <w:pStyle w:val="Heading2"/>
      </w:pPr>
      <w:bookmarkStart w:id="38" w:name="_Toc243758951"/>
      <w:r>
        <w:t>6.6 Issue log and unresolved issues</w:t>
      </w:r>
      <w:bookmarkEnd w:id="38"/>
    </w:p>
    <w:p w14:paraId="42841E02" w14:textId="3A0DF184" w:rsidR="00787600" w:rsidRDefault="0017605C">
      <w:pPr>
        <w:pStyle w:val="Caption"/>
        <w:keepNext/>
      </w:pPr>
      <w:bookmarkStart w:id="39" w:name="_Toc243759051"/>
      <w:r>
        <w:rPr>
          <w:b/>
        </w:rPr>
        <w:t xml:space="preserve">Table </w:t>
      </w:r>
      <w:r>
        <w:fldChar w:fldCharType="begin"/>
      </w:r>
      <w:r>
        <w:instrText xml:space="preserve"> SEQ Table \* ARABIC </w:instrText>
      </w:r>
      <w:r>
        <w:fldChar w:fldCharType="separate"/>
      </w:r>
      <w:r w:rsidR="00740FB5">
        <w:rPr>
          <w:noProof/>
        </w:rPr>
        <w:t>10</w:t>
      </w:r>
      <w:r>
        <w:fldChar w:fldCharType="end"/>
      </w:r>
      <w:r>
        <w:t>. Data-quality issue log</w:t>
      </w:r>
      <w:bookmarkEnd w:id="39"/>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680"/>
        <w:gridCol w:w="1134"/>
        <w:gridCol w:w="2041"/>
        <w:gridCol w:w="1361"/>
        <w:gridCol w:w="1814"/>
        <w:gridCol w:w="2381"/>
      </w:tblGrid>
      <w:tr w:rsidR="00787600" w14:paraId="623985BD" w14:textId="77777777">
        <w:trPr>
          <w:tblHeader/>
          <w:jc w:val="center"/>
        </w:trPr>
        <w:tc>
          <w:tcPr>
            <w:tcW w:w="680" w:type="dxa"/>
            <w:shd w:val="clear" w:color="auto" w:fill="1C5CAB"/>
          </w:tcPr>
          <w:p w14:paraId="6180066B" w14:textId="77777777" w:rsidR="00787600" w:rsidRDefault="0017605C">
            <w:pPr>
              <w:spacing w:after="0" w:line="240" w:lineRule="auto"/>
            </w:pPr>
            <w:r>
              <w:rPr>
                <w:b/>
                <w:color w:val="FFFFFF"/>
                <w:sz w:val="15"/>
              </w:rPr>
              <w:t>ID</w:t>
            </w:r>
          </w:p>
        </w:tc>
        <w:tc>
          <w:tcPr>
            <w:tcW w:w="1134" w:type="dxa"/>
            <w:shd w:val="clear" w:color="auto" w:fill="1C5CAB"/>
          </w:tcPr>
          <w:p w14:paraId="078332F5" w14:textId="77777777" w:rsidR="00787600" w:rsidRDefault="0017605C">
            <w:pPr>
              <w:spacing w:after="0" w:line="240" w:lineRule="auto"/>
            </w:pPr>
            <w:r>
              <w:rPr>
                <w:b/>
                <w:color w:val="FFFFFF"/>
                <w:sz w:val="15"/>
              </w:rPr>
              <w:t>Dimension</w:t>
            </w:r>
          </w:p>
        </w:tc>
        <w:tc>
          <w:tcPr>
            <w:tcW w:w="2041" w:type="dxa"/>
            <w:shd w:val="clear" w:color="auto" w:fill="1C5CAB"/>
          </w:tcPr>
          <w:p w14:paraId="4F468CB0" w14:textId="77777777" w:rsidR="00787600" w:rsidRDefault="0017605C">
            <w:pPr>
              <w:spacing w:after="0" w:line="240" w:lineRule="auto"/>
            </w:pPr>
            <w:r>
              <w:rPr>
                <w:b/>
                <w:color w:val="FFFFFF"/>
                <w:sz w:val="15"/>
              </w:rPr>
              <w:t>Issue</w:t>
            </w:r>
          </w:p>
        </w:tc>
        <w:tc>
          <w:tcPr>
            <w:tcW w:w="1361" w:type="dxa"/>
            <w:shd w:val="clear" w:color="auto" w:fill="1C5CAB"/>
          </w:tcPr>
          <w:p w14:paraId="609011CE" w14:textId="77777777" w:rsidR="00787600" w:rsidRDefault="0017605C">
            <w:pPr>
              <w:spacing w:after="0" w:line="240" w:lineRule="auto"/>
            </w:pPr>
            <w:r>
              <w:rPr>
                <w:b/>
                <w:color w:val="FFFFFF"/>
                <w:sz w:val="15"/>
              </w:rPr>
              <w:t>Magnitude</w:t>
            </w:r>
          </w:p>
        </w:tc>
        <w:tc>
          <w:tcPr>
            <w:tcW w:w="1814" w:type="dxa"/>
            <w:shd w:val="clear" w:color="auto" w:fill="1C5CAB"/>
          </w:tcPr>
          <w:p w14:paraId="1207EBD2" w14:textId="77777777" w:rsidR="00787600" w:rsidRDefault="0017605C">
            <w:pPr>
              <w:spacing w:after="0" w:line="240" w:lineRule="auto"/>
            </w:pPr>
            <w:r>
              <w:rPr>
                <w:b/>
                <w:color w:val="FFFFFF"/>
                <w:sz w:val="15"/>
              </w:rPr>
              <w:t>Resolution</w:t>
            </w:r>
          </w:p>
        </w:tc>
        <w:tc>
          <w:tcPr>
            <w:tcW w:w="2381" w:type="dxa"/>
            <w:shd w:val="clear" w:color="auto" w:fill="1C5CAB"/>
          </w:tcPr>
          <w:p w14:paraId="54EEA4EA" w14:textId="77777777" w:rsidR="00787600" w:rsidRDefault="0017605C">
            <w:pPr>
              <w:spacing w:after="0" w:line="240" w:lineRule="auto"/>
            </w:pPr>
            <w:r>
              <w:rPr>
                <w:b/>
                <w:color w:val="FFFFFF"/>
                <w:sz w:val="15"/>
              </w:rPr>
              <w:t>Residual risk / effect on findings</w:t>
            </w:r>
          </w:p>
        </w:tc>
      </w:tr>
      <w:tr w:rsidR="00787600" w14:paraId="4DF470DF" w14:textId="77777777">
        <w:trPr>
          <w:jc w:val="center"/>
        </w:trPr>
        <w:tc>
          <w:tcPr>
            <w:tcW w:w="680" w:type="dxa"/>
          </w:tcPr>
          <w:p w14:paraId="53CC909B" w14:textId="77777777" w:rsidR="00787600" w:rsidRDefault="0017605C">
            <w:pPr>
              <w:spacing w:after="0" w:line="240" w:lineRule="auto"/>
            </w:pPr>
            <w:r>
              <w:rPr>
                <w:sz w:val="15"/>
              </w:rPr>
              <w:t>DQ-01</w:t>
            </w:r>
          </w:p>
        </w:tc>
        <w:tc>
          <w:tcPr>
            <w:tcW w:w="1134" w:type="dxa"/>
          </w:tcPr>
          <w:p w14:paraId="69D46831" w14:textId="77777777" w:rsidR="00787600" w:rsidRDefault="0017605C">
            <w:pPr>
              <w:spacing w:after="0" w:line="240" w:lineRule="auto"/>
            </w:pPr>
            <w:r>
              <w:rPr>
                <w:sz w:val="15"/>
              </w:rPr>
              <w:t>Validity</w:t>
            </w:r>
          </w:p>
        </w:tc>
        <w:tc>
          <w:tcPr>
            <w:tcW w:w="2041" w:type="dxa"/>
          </w:tcPr>
          <w:p w14:paraId="14AE107F" w14:textId="77777777" w:rsidR="00787600" w:rsidRDefault="0017605C">
            <w:pPr>
              <w:spacing w:after="0" w:line="240" w:lineRule="auto"/>
            </w:pPr>
            <w:r>
              <w:rPr>
                <w:sz w:val="15"/>
              </w:rPr>
              <w:t>Gender recorded as 'Unknown/Invalid'</w:t>
            </w:r>
          </w:p>
        </w:tc>
        <w:tc>
          <w:tcPr>
            <w:tcW w:w="1361" w:type="dxa"/>
          </w:tcPr>
          <w:p w14:paraId="74BB92CD" w14:textId="77777777" w:rsidR="00787600" w:rsidRDefault="0017605C">
            <w:pPr>
              <w:spacing w:after="0" w:line="240" w:lineRule="auto"/>
            </w:pPr>
            <w:r>
              <w:rPr>
                <w:sz w:val="15"/>
              </w:rPr>
              <w:t>3 rows</w:t>
            </w:r>
          </w:p>
        </w:tc>
        <w:tc>
          <w:tcPr>
            <w:tcW w:w="1814" w:type="dxa"/>
          </w:tcPr>
          <w:p w14:paraId="5AFBCB4A" w14:textId="77777777" w:rsidR="00787600" w:rsidRDefault="0017605C">
            <w:pPr>
              <w:spacing w:after="0" w:line="240" w:lineRule="auto"/>
            </w:pPr>
            <w:r>
              <w:rPr>
                <w:sz w:val="15"/>
              </w:rPr>
              <w:t>Rows removed</w:t>
            </w:r>
          </w:p>
        </w:tc>
        <w:tc>
          <w:tcPr>
            <w:tcW w:w="2381" w:type="dxa"/>
          </w:tcPr>
          <w:p w14:paraId="08B2C9CD" w14:textId="77777777" w:rsidR="00787600" w:rsidRDefault="0017605C">
            <w:pPr>
              <w:spacing w:after="0" w:line="240" w:lineRule="auto"/>
            </w:pPr>
            <w:r>
              <w:rPr>
                <w:sz w:val="15"/>
              </w:rPr>
              <w:t>Negligible</w:t>
            </w:r>
          </w:p>
        </w:tc>
      </w:tr>
      <w:tr w:rsidR="00787600" w14:paraId="474BA149" w14:textId="77777777">
        <w:trPr>
          <w:jc w:val="center"/>
        </w:trPr>
        <w:tc>
          <w:tcPr>
            <w:tcW w:w="680" w:type="dxa"/>
            <w:shd w:val="clear" w:color="auto" w:fill="F2F6FB"/>
          </w:tcPr>
          <w:p w14:paraId="359B0C14" w14:textId="77777777" w:rsidR="00787600" w:rsidRDefault="0017605C">
            <w:pPr>
              <w:spacing w:after="0" w:line="240" w:lineRule="auto"/>
            </w:pPr>
            <w:r>
              <w:rPr>
                <w:sz w:val="15"/>
              </w:rPr>
              <w:t>DQ-02</w:t>
            </w:r>
          </w:p>
        </w:tc>
        <w:tc>
          <w:tcPr>
            <w:tcW w:w="1134" w:type="dxa"/>
            <w:shd w:val="clear" w:color="auto" w:fill="F2F6FB"/>
          </w:tcPr>
          <w:p w14:paraId="182B38C7" w14:textId="77777777" w:rsidR="00787600" w:rsidRDefault="0017605C">
            <w:pPr>
              <w:spacing w:after="0" w:line="240" w:lineRule="auto"/>
            </w:pPr>
            <w:r>
              <w:rPr>
                <w:sz w:val="15"/>
              </w:rPr>
              <w:t>Completeness</w:t>
            </w:r>
          </w:p>
        </w:tc>
        <w:tc>
          <w:tcPr>
            <w:tcW w:w="2041" w:type="dxa"/>
            <w:shd w:val="clear" w:color="auto" w:fill="F2F6FB"/>
          </w:tcPr>
          <w:p w14:paraId="4D2DF825" w14:textId="77777777" w:rsidR="00787600" w:rsidRDefault="0017605C">
            <w:pPr>
              <w:spacing w:after="0" w:line="240" w:lineRule="auto"/>
            </w:pPr>
            <w:r>
              <w:rPr>
                <w:sz w:val="15"/>
              </w:rPr>
              <w:t>Weight almost entirely missing</w:t>
            </w:r>
          </w:p>
        </w:tc>
        <w:tc>
          <w:tcPr>
            <w:tcW w:w="1361" w:type="dxa"/>
            <w:shd w:val="clear" w:color="auto" w:fill="F2F6FB"/>
          </w:tcPr>
          <w:p w14:paraId="779572B6" w14:textId="77777777" w:rsidR="00787600" w:rsidRDefault="0017605C">
            <w:pPr>
              <w:spacing w:after="0" w:line="240" w:lineRule="auto"/>
            </w:pPr>
            <w:r>
              <w:rPr>
                <w:sz w:val="15"/>
              </w:rPr>
              <w:t>96.9% of rows</w:t>
            </w:r>
          </w:p>
        </w:tc>
        <w:tc>
          <w:tcPr>
            <w:tcW w:w="1814" w:type="dxa"/>
            <w:shd w:val="clear" w:color="auto" w:fill="F2F6FB"/>
          </w:tcPr>
          <w:p w14:paraId="3B5EB710" w14:textId="77777777" w:rsidR="00787600" w:rsidRDefault="0017605C">
            <w:pPr>
              <w:spacing w:after="0" w:line="240" w:lineRule="auto"/>
            </w:pPr>
            <w:r>
              <w:rPr>
                <w:sz w:val="15"/>
              </w:rPr>
              <w:t>Column dropped</w:t>
            </w:r>
          </w:p>
        </w:tc>
        <w:tc>
          <w:tcPr>
            <w:tcW w:w="2381" w:type="dxa"/>
            <w:shd w:val="clear" w:color="auto" w:fill="F2F6FB"/>
          </w:tcPr>
          <w:p w14:paraId="3BA1BFE6" w14:textId="77777777" w:rsidR="00787600" w:rsidRDefault="0017605C">
            <w:pPr>
              <w:spacing w:after="0" w:line="240" w:lineRule="auto"/>
            </w:pPr>
            <w:r>
              <w:rPr>
                <w:sz w:val="15"/>
              </w:rPr>
              <w:t>Body weight/BMI cannot be analysed as a risk factor</w:t>
            </w:r>
          </w:p>
        </w:tc>
      </w:tr>
      <w:tr w:rsidR="00787600" w14:paraId="3172ADCD" w14:textId="77777777">
        <w:trPr>
          <w:jc w:val="center"/>
        </w:trPr>
        <w:tc>
          <w:tcPr>
            <w:tcW w:w="680" w:type="dxa"/>
          </w:tcPr>
          <w:p w14:paraId="3B775958" w14:textId="77777777" w:rsidR="00787600" w:rsidRDefault="0017605C">
            <w:pPr>
              <w:spacing w:after="0" w:line="240" w:lineRule="auto"/>
            </w:pPr>
            <w:r>
              <w:rPr>
                <w:sz w:val="15"/>
              </w:rPr>
              <w:t>DQ-03</w:t>
            </w:r>
          </w:p>
        </w:tc>
        <w:tc>
          <w:tcPr>
            <w:tcW w:w="1134" w:type="dxa"/>
          </w:tcPr>
          <w:p w14:paraId="6CAB470E" w14:textId="77777777" w:rsidR="00787600" w:rsidRDefault="0017605C">
            <w:pPr>
              <w:spacing w:after="0" w:line="240" w:lineRule="auto"/>
            </w:pPr>
            <w:r>
              <w:rPr>
                <w:sz w:val="15"/>
              </w:rPr>
              <w:t>Relevance</w:t>
            </w:r>
          </w:p>
        </w:tc>
        <w:tc>
          <w:tcPr>
            <w:tcW w:w="2041" w:type="dxa"/>
          </w:tcPr>
          <w:p w14:paraId="01D1C5DF" w14:textId="77777777" w:rsidR="00787600" w:rsidRDefault="0017605C">
            <w:pPr>
              <w:spacing w:after="0" w:line="240" w:lineRule="auto"/>
            </w:pPr>
            <w:r>
              <w:rPr>
                <w:sz w:val="15"/>
              </w:rPr>
              <w:t>Constant medication columns ['examide', 'citoglipton']</w:t>
            </w:r>
          </w:p>
        </w:tc>
        <w:tc>
          <w:tcPr>
            <w:tcW w:w="1361" w:type="dxa"/>
          </w:tcPr>
          <w:p w14:paraId="67A0B122" w14:textId="77777777" w:rsidR="00787600" w:rsidRDefault="0017605C">
            <w:pPr>
              <w:spacing w:after="0" w:line="240" w:lineRule="auto"/>
            </w:pPr>
            <w:r>
              <w:rPr>
                <w:sz w:val="15"/>
              </w:rPr>
              <w:t>2 columns</w:t>
            </w:r>
          </w:p>
        </w:tc>
        <w:tc>
          <w:tcPr>
            <w:tcW w:w="1814" w:type="dxa"/>
          </w:tcPr>
          <w:p w14:paraId="1AB85D3E" w14:textId="77777777" w:rsidR="00787600" w:rsidRDefault="0017605C">
            <w:pPr>
              <w:spacing w:after="0" w:line="240" w:lineRule="auto"/>
            </w:pPr>
            <w:r>
              <w:rPr>
                <w:sz w:val="15"/>
              </w:rPr>
              <w:t>Columns dropped</w:t>
            </w:r>
          </w:p>
        </w:tc>
        <w:tc>
          <w:tcPr>
            <w:tcW w:w="2381" w:type="dxa"/>
          </w:tcPr>
          <w:p w14:paraId="2DDDCF9E" w14:textId="77777777" w:rsidR="00787600" w:rsidRDefault="00787600">
            <w:pPr>
              <w:spacing w:after="0" w:line="240" w:lineRule="auto"/>
            </w:pPr>
          </w:p>
        </w:tc>
      </w:tr>
      <w:tr w:rsidR="00787600" w14:paraId="0DC68653" w14:textId="77777777">
        <w:trPr>
          <w:jc w:val="center"/>
        </w:trPr>
        <w:tc>
          <w:tcPr>
            <w:tcW w:w="680" w:type="dxa"/>
            <w:shd w:val="clear" w:color="auto" w:fill="F2F6FB"/>
          </w:tcPr>
          <w:p w14:paraId="17825D4E" w14:textId="77777777" w:rsidR="00787600" w:rsidRDefault="0017605C">
            <w:pPr>
              <w:spacing w:after="0" w:line="240" w:lineRule="auto"/>
            </w:pPr>
            <w:r>
              <w:rPr>
                <w:sz w:val="15"/>
              </w:rPr>
              <w:t>DQ-04</w:t>
            </w:r>
          </w:p>
        </w:tc>
        <w:tc>
          <w:tcPr>
            <w:tcW w:w="1134" w:type="dxa"/>
            <w:shd w:val="clear" w:color="auto" w:fill="F2F6FB"/>
          </w:tcPr>
          <w:p w14:paraId="7F4225EA" w14:textId="77777777" w:rsidR="00787600" w:rsidRDefault="0017605C">
            <w:pPr>
              <w:spacing w:after="0" w:line="240" w:lineRule="auto"/>
            </w:pPr>
            <w:r>
              <w:rPr>
                <w:sz w:val="15"/>
              </w:rPr>
              <w:t>Completeness</w:t>
            </w:r>
          </w:p>
        </w:tc>
        <w:tc>
          <w:tcPr>
            <w:tcW w:w="2041" w:type="dxa"/>
            <w:shd w:val="clear" w:color="auto" w:fill="F2F6FB"/>
          </w:tcPr>
          <w:p w14:paraId="27B58522" w14:textId="77777777" w:rsidR="00787600" w:rsidRDefault="0017605C">
            <w:pPr>
              <w:spacing w:after="0" w:line="240" w:lineRule="auto"/>
            </w:pPr>
            <w:r>
              <w:rPr>
                <w:sz w:val="15"/>
              </w:rPr>
              <w:t>Missing payer_code</w:t>
            </w:r>
          </w:p>
        </w:tc>
        <w:tc>
          <w:tcPr>
            <w:tcW w:w="1361" w:type="dxa"/>
            <w:shd w:val="clear" w:color="auto" w:fill="F2F6FB"/>
          </w:tcPr>
          <w:p w14:paraId="79C13E64" w14:textId="77777777" w:rsidR="00787600" w:rsidRDefault="0017605C">
            <w:pPr>
              <w:spacing w:after="0" w:line="240" w:lineRule="auto"/>
            </w:pPr>
            <w:r>
              <w:rPr>
                <w:sz w:val="15"/>
              </w:rPr>
              <w:t>39.6% of rows</w:t>
            </w:r>
          </w:p>
        </w:tc>
        <w:tc>
          <w:tcPr>
            <w:tcW w:w="1814" w:type="dxa"/>
            <w:shd w:val="clear" w:color="auto" w:fill="F2F6FB"/>
          </w:tcPr>
          <w:p w14:paraId="058388C1" w14:textId="77777777" w:rsidR="00787600" w:rsidRDefault="0017605C">
            <w:pPr>
              <w:spacing w:after="0" w:line="240" w:lineRule="auto"/>
            </w:pPr>
            <w:r>
              <w:rPr>
                <w:sz w:val="15"/>
              </w:rPr>
              <w:t>Explicit 'Unknown' category</w:t>
            </w:r>
          </w:p>
        </w:tc>
        <w:tc>
          <w:tcPr>
            <w:tcW w:w="2381" w:type="dxa"/>
            <w:shd w:val="clear" w:color="auto" w:fill="F2F6FB"/>
          </w:tcPr>
          <w:p w14:paraId="2222027F" w14:textId="77777777" w:rsidR="00787600" w:rsidRDefault="0017605C">
            <w:pPr>
              <w:spacing w:after="0" w:line="240" w:lineRule="auto"/>
            </w:pPr>
            <w:r>
              <w:rPr>
                <w:sz w:val="15"/>
              </w:rPr>
              <w:t>Analyses by this field are limited to recorded values; bias if missingness is non-random</w:t>
            </w:r>
          </w:p>
        </w:tc>
      </w:tr>
      <w:tr w:rsidR="00787600" w14:paraId="0FAAE824" w14:textId="77777777">
        <w:trPr>
          <w:jc w:val="center"/>
        </w:trPr>
        <w:tc>
          <w:tcPr>
            <w:tcW w:w="680" w:type="dxa"/>
          </w:tcPr>
          <w:p w14:paraId="141BDCDF" w14:textId="77777777" w:rsidR="00787600" w:rsidRDefault="0017605C">
            <w:pPr>
              <w:spacing w:after="0" w:line="240" w:lineRule="auto"/>
            </w:pPr>
            <w:r>
              <w:rPr>
                <w:sz w:val="15"/>
              </w:rPr>
              <w:t>DQ-05</w:t>
            </w:r>
          </w:p>
        </w:tc>
        <w:tc>
          <w:tcPr>
            <w:tcW w:w="1134" w:type="dxa"/>
          </w:tcPr>
          <w:p w14:paraId="0BF50BC4" w14:textId="77777777" w:rsidR="00787600" w:rsidRDefault="0017605C">
            <w:pPr>
              <w:spacing w:after="0" w:line="240" w:lineRule="auto"/>
            </w:pPr>
            <w:r>
              <w:rPr>
                <w:sz w:val="15"/>
              </w:rPr>
              <w:t>Completeness</w:t>
            </w:r>
          </w:p>
        </w:tc>
        <w:tc>
          <w:tcPr>
            <w:tcW w:w="2041" w:type="dxa"/>
          </w:tcPr>
          <w:p w14:paraId="52D10CE2" w14:textId="77777777" w:rsidR="00787600" w:rsidRDefault="0017605C">
            <w:pPr>
              <w:spacing w:after="0" w:line="240" w:lineRule="auto"/>
            </w:pPr>
            <w:r>
              <w:rPr>
                <w:sz w:val="15"/>
              </w:rPr>
              <w:t>Missing medical_specialty</w:t>
            </w:r>
          </w:p>
        </w:tc>
        <w:tc>
          <w:tcPr>
            <w:tcW w:w="1361" w:type="dxa"/>
          </w:tcPr>
          <w:p w14:paraId="38E81A29" w14:textId="77777777" w:rsidR="00787600" w:rsidRDefault="0017605C">
            <w:pPr>
              <w:spacing w:after="0" w:line="240" w:lineRule="auto"/>
            </w:pPr>
            <w:r>
              <w:rPr>
                <w:sz w:val="15"/>
              </w:rPr>
              <w:t>49.1% of rows</w:t>
            </w:r>
          </w:p>
        </w:tc>
        <w:tc>
          <w:tcPr>
            <w:tcW w:w="1814" w:type="dxa"/>
          </w:tcPr>
          <w:p w14:paraId="3B406B7D" w14:textId="77777777" w:rsidR="00787600" w:rsidRDefault="0017605C">
            <w:pPr>
              <w:spacing w:after="0" w:line="240" w:lineRule="auto"/>
            </w:pPr>
            <w:r>
              <w:rPr>
                <w:sz w:val="15"/>
              </w:rPr>
              <w:t>Explicit 'Unknown' category</w:t>
            </w:r>
          </w:p>
        </w:tc>
        <w:tc>
          <w:tcPr>
            <w:tcW w:w="2381" w:type="dxa"/>
          </w:tcPr>
          <w:p w14:paraId="31687706" w14:textId="77777777" w:rsidR="00787600" w:rsidRDefault="0017605C">
            <w:pPr>
              <w:spacing w:after="0" w:line="240" w:lineRule="auto"/>
            </w:pPr>
            <w:r>
              <w:rPr>
                <w:sz w:val="15"/>
              </w:rPr>
              <w:t>Analyses by this field are limited to recorded values; bias if missingness is non-random</w:t>
            </w:r>
          </w:p>
        </w:tc>
      </w:tr>
      <w:tr w:rsidR="00787600" w14:paraId="527F1731" w14:textId="77777777">
        <w:trPr>
          <w:jc w:val="center"/>
        </w:trPr>
        <w:tc>
          <w:tcPr>
            <w:tcW w:w="680" w:type="dxa"/>
            <w:shd w:val="clear" w:color="auto" w:fill="F2F6FB"/>
          </w:tcPr>
          <w:p w14:paraId="2A986114" w14:textId="77777777" w:rsidR="00787600" w:rsidRDefault="0017605C">
            <w:pPr>
              <w:spacing w:after="0" w:line="240" w:lineRule="auto"/>
            </w:pPr>
            <w:r>
              <w:rPr>
                <w:sz w:val="15"/>
              </w:rPr>
              <w:t>DQ-06</w:t>
            </w:r>
          </w:p>
        </w:tc>
        <w:tc>
          <w:tcPr>
            <w:tcW w:w="1134" w:type="dxa"/>
            <w:shd w:val="clear" w:color="auto" w:fill="F2F6FB"/>
          </w:tcPr>
          <w:p w14:paraId="32D1185B" w14:textId="77777777" w:rsidR="00787600" w:rsidRDefault="0017605C">
            <w:pPr>
              <w:spacing w:after="0" w:line="240" w:lineRule="auto"/>
            </w:pPr>
            <w:r>
              <w:rPr>
                <w:sz w:val="15"/>
              </w:rPr>
              <w:t>Completeness</w:t>
            </w:r>
          </w:p>
        </w:tc>
        <w:tc>
          <w:tcPr>
            <w:tcW w:w="2041" w:type="dxa"/>
            <w:shd w:val="clear" w:color="auto" w:fill="F2F6FB"/>
          </w:tcPr>
          <w:p w14:paraId="1AA0179A" w14:textId="77777777" w:rsidR="00787600" w:rsidRDefault="0017605C">
            <w:pPr>
              <w:spacing w:after="0" w:line="240" w:lineRule="auto"/>
            </w:pPr>
            <w:r>
              <w:rPr>
                <w:sz w:val="15"/>
              </w:rPr>
              <w:t>Missing race</w:t>
            </w:r>
          </w:p>
        </w:tc>
        <w:tc>
          <w:tcPr>
            <w:tcW w:w="1361" w:type="dxa"/>
            <w:shd w:val="clear" w:color="auto" w:fill="F2F6FB"/>
          </w:tcPr>
          <w:p w14:paraId="0AB63FCC" w14:textId="77777777" w:rsidR="00787600" w:rsidRDefault="0017605C">
            <w:pPr>
              <w:spacing w:after="0" w:line="240" w:lineRule="auto"/>
            </w:pPr>
            <w:r>
              <w:rPr>
                <w:sz w:val="15"/>
              </w:rPr>
              <w:t>2.2% of rows</w:t>
            </w:r>
          </w:p>
        </w:tc>
        <w:tc>
          <w:tcPr>
            <w:tcW w:w="1814" w:type="dxa"/>
            <w:shd w:val="clear" w:color="auto" w:fill="F2F6FB"/>
          </w:tcPr>
          <w:p w14:paraId="0CBA2837" w14:textId="77777777" w:rsidR="00787600" w:rsidRDefault="0017605C">
            <w:pPr>
              <w:spacing w:after="0" w:line="240" w:lineRule="auto"/>
            </w:pPr>
            <w:r>
              <w:rPr>
                <w:sz w:val="15"/>
              </w:rPr>
              <w:t>Explicit 'Unknown' category</w:t>
            </w:r>
          </w:p>
        </w:tc>
        <w:tc>
          <w:tcPr>
            <w:tcW w:w="2381" w:type="dxa"/>
            <w:shd w:val="clear" w:color="auto" w:fill="F2F6FB"/>
          </w:tcPr>
          <w:p w14:paraId="5CA574CF" w14:textId="77777777" w:rsidR="00787600" w:rsidRDefault="0017605C">
            <w:pPr>
              <w:spacing w:after="0" w:line="240" w:lineRule="auto"/>
            </w:pPr>
            <w:r>
              <w:rPr>
                <w:sz w:val="15"/>
              </w:rPr>
              <w:t>Analyses by this field are limited to recorded values; bias if missingness is non-random</w:t>
            </w:r>
          </w:p>
        </w:tc>
      </w:tr>
      <w:tr w:rsidR="00787600" w14:paraId="5C05E647" w14:textId="77777777">
        <w:trPr>
          <w:jc w:val="center"/>
        </w:trPr>
        <w:tc>
          <w:tcPr>
            <w:tcW w:w="680" w:type="dxa"/>
          </w:tcPr>
          <w:p w14:paraId="70A9A583" w14:textId="77777777" w:rsidR="00787600" w:rsidRDefault="0017605C">
            <w:pPr>
              <w:spacing w:after="0" w:line="240" w:lineRule="auto"/>
            </w:pPr>
            <w:r>
              <w:rPr>
                <w:sz w:val="15"/>
              </w:rPr>
              <w:lastRenderedPageBreak/>
              <w:t>DQ-07</w:t>
            </w:r>
          </w:p>
        </w:tc>
        <w:tc>
          <w:tcPr>
            <w:tcW w:w="1134" w:type="dxa"/>
          </w:tcPr>
          <w:p w14:paraId="373F9651" w14:textId="77777777" w:rsidR="00787600" w:rsidRDefault="0017605C">
            <w:pPr>
              <w:spacing w:after="0" w:line="240" w:lineRule="auto"/>
            </w:pPr>
            <w:r>
              <w:rPr>
                <w:sz w:val="15"/>
              </w:rPr>
              <w:t>Completeness</w:t>
            </w:r>
          </w:p>
        </w:tc>
        <w:tc>
          <w:tcPr>
            <w:tcW w:w="2041" w:type="dxa"/>
          </w:tcPr>
          <w:p w14:paraId="1D76617E" w14:textId="77777777" w:rsidR="00787600" w:rsidRDefault="0017605C">
            <w:pPr>
              <w:spacing w:after="0" w:line="240" w:lineRule="auto"/>
            </w:pPr>
            <w:r>
              <w:rPr>
                <w:sz w:val="15"/>
              </w:rPr>
              <w:t>Uninformative admission_type_id codes</w:t>
            </w:r>
          </w:p>
        </w:tc>
        <w:tc>
          <w:tcPr>
            <w:tcW w:w="1361" w:type="dxa"/>
          </w:tcPr>
          <w:p w14:paraId="6186DDDD" w14:textId="77777777" w:rsidR="00787600" w:rsidRDefault="0017605C">
            <w:pPr>
              <w:spacing w:after="0" w:line="240" w:lineRule="auto"/>
            </w:pPr>
            <w:r>
              <w:rPr>
                <w:sz w:val="15"/>
              </w:rPr>
              <w:t>10.2% of rows</w:t>
            </w:r>
          </w:p>
        </w:tc>
        <w:tc>
          <w:tcPr>
            <w:tcW w:w="1814" w:type="dxa"/>
          </w:tcPr>
          <w:p w14:paraId="0DFA3EE1" w14:textId="77777777" w:rsidR="00787600" w:rsidRDefault="0017605C">
            <w:pPr>
              <w:spacing w:after="0" w:line="240" w:lineRule="auto"/>
            </w:pPr>
            <w:r>
              <w:rPr>
                <w:sz w:val="15"/>
              </w:rPr>
              <w:t>Recoded as 'Unknown'</w:t>
            </w:r>
          </w:p>
        </w:tc>
        <w:tc>
          <w:tcPr>
            <w:tcW w:w="2381" w:type="dxa"/>
          </w:tcPr>
          <w:p w14:paraId="544AFE2D" w14:textId="77777777" w:rsidR="00787600" w:rsidRDefault="0017605C">
            <w:pPr>
              <w:spacing w:after="0" w:line="240" w:lineRule="auto"/>
            </w:pPr>
            <w:r>
              <w:rPr>
                <w:sz w:val="15"/>
              </w:rPr>
              <w:t>Some loss of detail</w:t>
            </w:r>
          </w:p>
        </w:tc>
      </w:tr>
      <w:tr w:rsidR="00787600" w14:paraId="16DF94EF" w14:textId="77777777">
        <w:trPr>
          <w:jc w:val="center"/>
        </w:trPr>
        <w:tc>
          <w:tcPr>
            <w:tcW w:w="680" w:type="dxa"/>
            <w:shd w:val="clear" w:color="auto" w:fill="F2F6FB"/>
          </w:tcPr>
          <w:p w14:paraId="69601B24" w14:textId="77777777" w:rsidR="00787600" w:rsidRDefault="0017605C">
            <w:pPr>
              <w:spacing w:after="0" w:line="240" w:lineRule="auto"/>
            </w:pPr>
            <w:r>
              <w:rPr>
                <w:sz w:val="15"/>
              </w:rPr>
              <w:t>DQ-08</w:t>
            </w:r>
          </w:p>
        </w:tc>
        <w:tc>
          <w:tcPr>
            <w:tcW w:w="1134" w:type="dxa"/>
            <w:shd w:val="clear" w:color="auto" w:fill="F2F6FB"/>
          </w:tcPr>
          <w:p w14:paraId="26FE1CC1" w14:textId="77777777" w:rsidR="00787600" w:rsidRDefault="0017605C">
            <w:pPr>
              <w:spacing w:after="0" w:line="240" w:lineRule="auto"/>
            </w:pPr>
            <w:r>
              <w:rPr>
                <w:sz w:val="15"/>
              </w:rPr>
              <w:t>Completeness</w:t>
            </w:r>
          </w:p>
        </w:tc>
        <w:tc>
          <w:tcPr>
            <w:tcW w:w="2041" w:type="dxa"/>
            <w:shd w:val="clear" w:color="auto" w:fill="F2F6FB"/>
          </w:tcPr>
          <w:p w14:paraId="7DA1E86F" w14:textId="77777777" w:rsidR="00787600" w:rsidRDefault="0017605C">
            <w:pPr>
              <w:spacing w:after="0" w:line="240" w:lineRule="auto"/>
            </w:pPr>
            <w:r>
              <w:rPr>
                <w:sz w:val="15"/>
              </w:rPr>
              <w:t>Uninformative discharge_disposition_id codes</w:t>
            </w:r>
          </w:p>
        </w:tc>
        <w:tc>
          <w:tcPr>
            <w:tcW w:w="1361" w:type="dxa"/>
            <w:shd w:val="clear" w:color="auto" w:fill="F2F6FB"/>
          </w:tcPr>
          <w:p w14:paraId="475EDFBD" w14:textId="77777777" w:rsidR="00787600" w:rsidRDefault="0017605C">
            <w:pPr>
              <w:spacing w:after="0" w:line="240" w:lineRule="auto"/>
            </w:pPr>
            <w:r>
              <w:rPr>
                <w:sz w:val="15"/>
              </w:rPr>
              <w:t>4.6% of rows</w:t>
            </w:r>
          </w:p>
        </w:tc>
        <w:tc>
          <w:tcPr>
            <w:tcW w:w="1814" w:type="dxa"/>
            <w:shd w:val="clear" w:color="auto" w:fill="F2F6FB"/>
          </w:tcPr>
          <w:p w14:paraId="1DBA216A" w14:textId="77777777" w:rsidR="00787600" w:rsidRDefault="0017605C">
            <w:pPr>
              <w:spacing w:after="0" w:line="240" w:lineRule="auto"/>
            </w:pPr>
            <w:r>
              <w:rPr>
                <w:sz w:val="15"/>
              </w:rPr>
              <w:t>Recoded as 'Unknown'</w:t>
            </w:r>
          </w:p>
        </w:tc>
        <w:tc>
          <w:tcPr>
            <w:tcW w:w="2381" w:type="dxa"/>
            <w:shd w:val="clear" w:color="auto" w:fill="F2F6FB"/>
          </w:tcPr>
          <w:p w14:paraId="08A0AB7D" w14:textId="77777777" w:rsidR="00787600" w:rsidRDefault="0017605C">
            <w:pPr>
              <w:spacing w:after="0" w:line="240" w:lineRule="auto"/>
            </w:pPr>
            <w:r>
              <w:rPr>
                <w:sz w:val="15"/>
              </w:rPr>
              <w:t>Some loss of detail</w:t>
            </w:r>
          </w:p>
        </w:tc>
      </w:tr>
      <w:tr w:rsidR="00787600" w14:paraId="13515CCD" w14:textId="77777777">
        <w:trPr>
          <w:jc w:val="center"/>
        </w:trPr>
        <w:tc>
          <w:tcPr>
            <w:tcW w:w="680" w:type="dxa"/>
          </w:tcPr>
          <w:p w14:paraId="1A6142FC" w14:textId="77777777" w:rsidR="00787600" w:rsidRDefault="0017605C">
            <w:pPr>
              <w:spacing w:after="0" w:line="240" w:lineRule="auto"/>
            </w:pPr>
            <w:r>
              <w:rPr>
                <w:sz w:val="15"/>
              </w:rPr>
              <w:t>DQ-09</w:t>
            </w:r>
          </w:p>
        </w:tc>
        <w:tc>
          <w:tcPr>
            <w:tcW w:w="1134" w:type="dxa"/>
          </w:tcPr>
          <w:p w14:paraId="20536CD4" w14:textId="77777777" w:rsidR="00787600" w:rsidRDefault="0017605C">
            <w:pPr>
              <w:spacing w:after="0" w:line="240" w:lineRule="auto"/>
            </w:pPr>
            <w:r>
              <w:rPr>
                <w:sz w:val="15"/>
              </w:rPr>
              <w:t>Completeness</w:t>
            </w:r>
          </w:p>
        </w:tc>
        <w:tc>
          <w:tcPr>
            <w:tcW w:w="2041" w:type="dxa"/>
          </w:tcPr>
          <w:p w14:paraId="3B82CC18" w14:textId="77777777" w:rsidR="00787600" w:rsidRDefault="0017605C">
            <w:pPr>
              <w:spacing w:after="0" w:line="240" w:lineRule="auto"/>
            </w:pPr>
            <w:r>
              <w:rPr>
                <w:sz w:val="15"/>
              </w:rPr>
              <w:t>Uninformative admission_source_id codes</w:t>
            </w:r>
          </w:p>
        </w:tc>
        <w:tc>
          <w:tcPr>
            <w:tcW w:w="1361" w:type="dxa"/>
          </w:tcPr>
          <w:p w14:paraId="23DC8EB6" w14:textId="77777777" w:rsidR="00787600" w:rsidRDefault="0017605C">
            <w:pPr>
              <w:spacing w:after="0" w:line="240" w:lineRule="auto"/>
            </w:pPr>
            <w:r>
              <w:rPr>
                <w:sz w:val="15"/>
              </w:rPr>
              <w:t>6.9% of rows</w:t>
            </w:r>
          </w:p>
        </w:tc>
        <w:tc>
          <w:tcPr>
            <w:tcW w:w="1814" w:type="dxa"/>
          </w:tcPr>
          <w:p w14:paraId="5F5B955C" w14:textId="77777777" w:rsidR="00787600" w:rsidRDefault="0017605C">
            <w:pPr>
              <w:spacing w:after="0" w:line="240" w:lineRule="auto"/>
            </w:pPr>
            <w:r>
              <w:rPr>
                <w:sz w:val="15"/>
              </w:rPr>
              <w:t>Recoded as 'Unknown'</w:t>
            </w:r>
          </w:p>
        </w:tc>
        <w:tc>
          <w:tcPr>
            <w:tcW w:w="2381" w:type="dxa"/>
          </w:tcPr>
          <w:p w14:paraId="577DE1EE" w14:textId="77777777" w:rsidR="00787600" w:rsidRDefault="0017605C">
            <w:pPr>
              <w:spacing w:after="0" w:line="240" w:lineRule="auto"/>
            </w:pPr>
            <w:r>
              <w:rPr>
                <w:sz w:val="15"/>
              </w:rPr>
              <w:t>Some loss of detail</w:t>
            </w:r>
          </w:p>
        </w:tc>
      </w:tr>
      <w:tr w:rsidR="00787600" w14:paraId="19BA3281" w14:textId="77777777">
        <w:trPr>
          <w:jc w:val="center"/>
        </w:trPr>
        <w:tc>
          <w:tcPr>
            <w:tcW w:w="680" w:type="dxa"/>
            <w:shd w:val="clear" w:color="auto" w:fill="F2F6FB"/>
          </w:tcPr>
          <w:p w14:paraId="3361E92F" w14:textId="77777777" w:rsidR="00787600" w:rsidRDefault="0017605C">
            <w:pPr>
              <w:spacing w:after="0" w:line="240" w:lineRule="auto"/>
            </w:pPr>
            <w:r>
              <w:rPr>
                <w:sz w:val="15"/>
              </w:rPr>
              <w:t>DQ-10</w:t>
            </w:r>
          </w:p>
        </w:tc>
        <w:tc>
          <w:tcPr>
            <w:tcW w:w="1134" w:type="dxa"/>
            <w:shd w:val="clear" w:color="auto" w:fill="F2F6FB"/>
          </w:tcPr>
          <w:p w14:paraId="4E3B7934" w14:textId="77777777" w:rsidR="00787600" w:rsidRDefault="0017605C">
            <w:pPr>
              <w:spacing w:after="0" w:line="240" w:lineRule="auto"/>
            </w:pPr>
            <w:r>
              <w:rPr>
                <w:sz w:val="15"/>
              </w:rPr>
              <w:t>Completeness</w:t>
            </w:r>
          </w:p>
        </w:tc>
        <w:tc>
          <w:tcPr>
            <w:tcW w:w="2041" w:type="dxa"/>
            <w:shd w:val="clear" w:color="auto" w:fill="F2F6FB"/>
          </w:tcPr>
          <w:p w14:paraId="5AA5A485" w14:textId="77777777" w:rsidR="00787600" w:rsidRDefault="0017605C">
            <w:pPr>
              <w:spacing w:after="0" w:line="240" w:lineRule="auto"/>
            </w:pPr>
            <w:r>
              <w:rPr>
                <w:sz w:val="15"/>
              </w:rPr>
              <w:t>Missing secondary/tertiary diagnoses</w:t>
            </w:r>
          </w:p>
        </w:tc>
        <w:tc>
          <w:tcPr>
            <w:tcW w:w="1361" w:type="dxa"/>
            <w:shd w:val="clear" w:color="auto" w:fill="F2F6FB"/>
          </w:tcPr>
          <w:p w14:paraId="1FA559FC" w14:textId="77777777" w:rsidR="00787600" w:rsidRDefault="0017605C">
            <w:pPr>
              <w:spacing w:after="0" w:line="240" w:lineRule="auto"/>
            </w:pPr>
            <w:r>
              <w:rPr>
                <w:sz w:val="15"/>
              </w:rPr>
              <w:t>diag_1 21, diag_2 358, diag_3 1423 rows</w:t>
            </w:r>
          </w:p>
        </w:tc>
        <w:tc>
          <w:tcPr>
            <w:tcW w:w="1814" w:type="dxa"/>
            <w:shd w:val="clear" w:color="auto" w:fill="F2F6FB"/>
          </w:tcPr>
          <w:p w14:paraId="2579DFF5" w14:textId="77777777" w:rsidR="00787600" w:rsidRDefault="0017605C">
            <w:pPr>
              <w:spacing w:after="0" w:line="240" w:lineRule="auto"/>
            </w:pPr>
            <w:r>
              <w:rPr>
                <w:sz w:val="15"/>
              </w:rPr>
              <w:t>Kept as 'Missing' group</w:t>
            </w:r>
          </w:p>
        </w:tc>
        <w:tc>
          <w:tcPr>
            <w:tcW w:w="2381" w:type="dxa"/>
            <w:shd w:val="clear" w:color="auto" w:fill="F2F6FB"/>
          </w:tcPr>
          <w:p w14:paraId="4F917173" w14:textId="77777777" w:rsidR="00787600" w:rsidRDefault="0017605C">
            <w:pPr>
              <w:spacing w:after="0" w:line="240" w:lineRule="auto"/>
            </w:pPr>
            <w:r>
              <w:rPr>
                <w:sz w:val="15"/>
              </w:rPr>
              <w:t>Fewer recorded comorbidities may reflect coding depth rather than health</w:t>
            </w:r>
          </w:p>
        </w:tc>
      </w:tr>
      <w:tr w:rsidR="00787600" w14:paraId="1B2843E7" w14:textId="77777777">
        <w:trPr>
          <w:jc w:val="center"/>
        </w:trPr>
        <w:tc>
          <w:tcPr>
            <w:tcW w:w="680" w:type="dxa"/>
          </w:tcPr>
          <w:p w14:paraId="17303DA8" w14:textId="77777777" w:rsidR="00787600" w:rsidRDefault="0017605C">
            <w:pPr>
              <w:spacing w:after="0" w:line="240" w:lineRule="auto"/>
            </w:pPr>
            <w:r>
              <w:rPr>
                <w:sz w:val="15"/>
              </w:rPr>
              <w:t>DQ-11</w:t>
            </w:r>
          </w:p>
        </w:tc>
        <w:tc>
          <w:tcPr>
            <w:tcW w:w="1134" w:type="dxa"/>
          </w:tcPr>
          <w:p w14:paraId="30BA11C0" w14:textId="77777777" w:rsidR="00787600" w:rsidRDefault="0017605C">
            <w:pPr>
              <w:spacing w:after="0" w:line="240" w:lineRule="auto"/>
            </w:pPr>
            <w:r>
              <w:rPr>
                <w:sz w:val="15"/>
              </w:rPr>
              <w:t>Uniqueness</w:t>
            </w:r>
          </w:p>
        </w:tc>
        <w:tc>
          <w:tcPr>
            <w:tcW w:w="2041" w:type="dxa"/>
          </w:tcPr>
          <w:p w14:paraId="6D47C3AC" w14:textId="77777777" w:rsidR="00787600" w:rsidRDefault="0017605C">
            <w:pPr>
              <w:spacing w:after="0" w:line="240" w:lineRule="auto"/>
            </w:pPr>
            <w:r>
              <w:rPr>
                <w:sz w:val="15"/>
              </w:rPr>
              <w:t>Repeated encounters for the same patient</w:t>
            </w:r>
          </w:p>
        </w:tc>
        <w:tc>
          <w:tcPr>
            <w:tcW w:w="1361" w:type="dxa"/>
          </w:tcPr>
          <w:p w14:paraId="752A7DEA" w14:textId="77777777" w:rsidR="00787600" w:rsidRDefault="0017605C">
            <w:pPr>
              <w:spacing w:after="0" w:line="240" w:lineRule="auto"/>
            </w:pPr>
            <w:r>
              <w:rPr>
                <w:sz w:val="15"/>
              </w:rPr>
              <w:t>30,248 non-index encounters</w:t>
            </w:r>
          </w:p>
        </w:tc>
        <w:tc>
          <w:tcPr>
            <w:tcW w:w="1814" w:type="dxa"/>
          </w:tcPr>
          <w:p w14:paraId="7A2D7184" w14:textId="77777777" w:rsidR="00787600" w:rsidRDefault="0017605C">
            <w:pPr>
              <w:spacing w:after="0" w:line="240" w:lineRule="auto"/>
            </w:pPr>
            <w:r>
              <w:rPr>
                <w:sz w:val="15"/>
              </w:rPr>
              <w:t>Analysis cohort keeps first encounter per patient</w:t>
            </w:r>
          </w:p>
        </w:tc>
        <w:tc>
          <w:tcPr>
            <w:tcW w:w="2381" w:type="dxa"/>
          </w:tcPr>
          <w:p w14:paraId="3C68CA5E" w14:textId="77777777" w:rsidR="00787600" w:rsidRDefault="0017605C">
            <w:pPr>
              <w:spacing w:after="0" w:line="240" w:lineRule="auto"/>
            </w:pPr>
            <w:r>
              <w:rPr>
                <w:sz w:val="15"/>
              </w:rPr>
              <w:t>Later-encounter risk not modelled; encounter_id ordering assumed chronological (not documented)</w:t>
            </w:r>
          </w:p>
        </w:tc>
      </w:tr>
      <w:tr w:rsidR="00787600" w14:paraId="7029D3FC" w14:textId="77777777">
        <w:trPr>
          <w:jc w:val="center"/>
        </w:trPr>
        <w:tc>
          <w:tcPr>
            <w:tcW w:w="680" w:type="dxa"/>
            <w:shd w:val="clear" w:color="auto" w:fill="F2F6FB"/>
          </w:tcPr>
          <w:p w14:paraId="72C1C0E4" w14:textId="77777777" w:rsidR="00787600" w:rsidRDefault="0017605C">
            <w:pPr>
              <w:spacing w:after="0" w:line="240" w:lineRule="auto"/>
            </w:pPr>
            <w:r>
              <w:rPr>
                <w:sz w:val="15"/>
              </w:rPr>
              <w:t>DQ-12</w:t>
            </w:r>
          </w:p>
        </w:tc>
        <w:tc>
          <w:tcPr>
            <w:tcW w:w="1134" w:type="dxa"/>
            <w:shd w:val="clear" w:color="auto" w:fill="F2F6FB"/>
          </w:tcPr>
          <w:p w14:paraId="0E11F214" w14:textId="77777777" w:rsidR="00787600" w:rsidRDefault="0017605C">
            <w:pPr>
              <w:spacing w:after="0" w:line="240" w:lineRule="auto"/>
            </w:pPr>
            <w:r>
              <w:rPr>
                <w:sz w:val="15"/>
              </w:rPr>
              <w:t>Timeliness</w:t>
            </w:r>
          </w:p>
        </w:tc>
        <w:tc>
          <w:tcPr>
            <w:tcW w:w="2041" w:type="dxa"/>
            <w:shd w:val="clear" w:color="auto" w:fill="F2F6FB"/>
          </w:tcPr>
          <w:p w14:paraId="6180977F" w14:textId="77777777" w:rsidR="00787600" w:rsidRDefault="0017605C">
            <w:pPr>
              <w:spacing w:after="0" w:line="240" w:lineRule="auto"/>
            </w:pPr>
            <w:r>
              <w:rPr>
                <w:sz w:val="15"/>
              </w:rPr>
              <w:t>Data cover 1999–2008 and contain no admission dates</w:t>
            </w:r>
          </w:p>
        </w:tc>
        <w:tc>
          <w:tcPr>
            <w:tcW w:w="1361" w:type="dxa"/>
            <w:shd w:val="clear" w:color="auto" w:fill="F2F6FB"/>
          </w:tcPr>
          <w:p w14:paraId="1D40BFC0" w14:textId="77777777" w:rsidR="00787600" w:rsidRDefault="0017605C">
            <w:pPr>
              <w:spacing w:after="0" w:line="240" w:lineRule="auto"/>
            </w:pPr>
            <w:r>
              <w:rPr>
                <w:sz w:val="15"/>
              </w:rPr>
              <w:t>Entire dataset</w:t>
            </w:r>
          </w:p>
        </w:tc>
        <w:tc>
          <w:tcPr>
            <w:tcW w:w="1814" w:type="dxa"/>
            <w:shd w:val="clear" w:color="auto" w:fill="F2F6FB"/>
          </w:tcPr>
          <w:p w14:paraId="5808EFB5" w14:textId="77777777" w:rsidR="00787600" w:rsidRDefault="0017605C">
            <w:pPr>
              <w:spacing w:after="0" w:line="240" w:lineRule="auto"/>
            </w:pPr>
            <w:r>
              <w:rPr>
                <w:sz w:val="15"/>
              </w:rPr>
              <w:t>Documented; no time-trend analysis attempted</w:t>
            </w:r>
          </w:p>
        </w:tc>
        <w:tc>
          <w:tcPr>
            <w:tcW w:w="2381" w:type="dxa"/>
            <w:shd w:val="clear" w:color="auto" w:fill="F2F6FB"/>
          </w:tcPr>
          <w:p w14:paraId="69E0CD1D" w14:textId="77777777" w:rsidR="00787600" w:rsidRDefault="0017605C">
            <w:pPr>
              <w:spacing w:after="0" w:line="240" w:lineRule="auto"/>
            </w:pPr>
            <w:r>
              <w:rPr>
                <w:sz w:val="15"/>
              </w:rPr>
              <w:t>Practice patterns and coding (ICD-9 to ICD-10) have changed since; findings may not transfer</w:t>
            </w:r>
          </w:p>
        </w:tc>
      </w:tr>
      <w:tr w:rsidR="00787600" w14:paraId="646DF8AD" w14:textId="77777777">
        <w:trPr>
          <w:jc w:val="center"/>
        </w:trPr>
        <w:tc>
          <w:tcPr>
            <w:tcW w:w="680" w:type="dxa"/>
          </w:tcPr>
          <w:p w14:paraId="0FB64D75" w14:textId="77777777" w:rsidR="00787600" w:rsidRDefault="0017605C">
            <w:pPr>
              <w:spacing w:after="0" w:line="240" w:lineRule="auto"/>
            </w:pPr>
            <w:r>
              <w:rPr>
                <w:sz w:val="15"/>
              </w:rPr>
              <w:t>DQ-13</w:t>
            </w:r>
          </w:p>
        </w:tc>
        <w:tc>
          <w:tcPr>
            <w:tcW w:w="1134" w:type="dxa"/>
          </w:tcPr>
          <w:p w14:paraId="5FC62BFD" w14:textId="77777777" w:rsidR="00787600" w:rsidRDefault="0017605C">
            <w:pPr>
              <w:spacing w:after="0" w:line="240" w:lineRule="auto"/>
            </w:pPr>
            <w:r>
              <w:rPr>
                <w:sz w:val="15"/>
              </w:rPr>
              <w:t>Accuracy</w:t>
            </w:r>
          </w:p>
        </w:tc>
        <w:tc>
          <w:tcPr>
            <w:tcW w:w="2041" w:type="dxa"/>
          </w:tcPr>
          <w:p w14:paraId="50926260" w14:textId="77777777" w:rsidR="00787600" w:rsidRDefault="0017605C">
            <w:pPr>
              <w:spacing w:after="0" w:line="240" w:lineRule="auto"/>
            </w:pPr>
            <w:r>
              <w:rPr>
                <w:sz w:val="15"/>
              </w:rPr>
              <w:t>Values cannot be checked against source medical records</w:t>
            </w:r>
          </w:p>
        </w:tc>
        <w:tc>
          <w:tcPr>
            <w:tcW w:w="1361" w:type="dxa"/>
          </w:tcPr>
          <w:p w14:paraId="1AD4D212" w14:textId="77777777" w:rsidR="00787600" w:rsidRDefault="0017605C">
            <w:pPr>
              <w:spacing w:after="0" w:line="240" w:lineRule="auto"/>
            </w:pPr>
            <w:r>
              <w:rPr>
                <w:sz w:val="15"/>
              </w:rPr>
              <w:t>Entire dataset</w:t>
            </w:r>
          </w:p>
        </w:tc>
        <w:tc>
          <w:tcPr>
            <w:tcW w:w="1814" w:type="dxa"/>
          </w:tcPr>
          <w:p w14:paraId="718BC42B" w14:textId="77777777" w:rsidR="00787600" w:rsidRDefault="0017605C">
            <w:pPr>
              <w:spacing w:after="0" w:line="240" w:lineRule="auto"/>
            </w:pPr>
            <w:r>
              <w:rPr>
                <w:sz w:val="15"/>
              </w:rPr>
              <w:t>Range, domain and consistency checks only</w:t>
            </w:r>
          </w:p>
        </w:tc>
        <w:tc>
          <w:tcPr>
            <w:tcW w:w="2381" w:type="dxa"/>
          </w:tcPr>
          <w:p w14:paraId="19F19857" w14:textId="77777777" w:rsidR="00787600" w:rsidRDefault="0017605C">
            <w:pPr>
              <w:spacing w:after="0" w:line="240" w:lineRule="auto"/>
            </w:pPr>
            <w:r>
              <w:rPr>
                <w:sz w:val="15"/>
              </w:rPr>
              <w:t>Passing automated checks does not prove clinical accuracy</w:t>
            </w:r>
          </w:p>
        </w:tc>
      </w:tr>
      <w:tr w:rsidR="00787600" w14:paraId="00072F71" w14:textId="77777777">
        <w:trPr>
          <w:jc w:val="center"/>
        </w:trPr>
        <w:tc>
          <w:tcPr>
            <w:tcW w:w="680" w:type="dxa"/>
            <w:shd w:val="clear" w:color="auto" w:fill="F2F6FB"/>
          </w:tcPr>
          <w:p w14:paraId="69E9F217" w14:textId="77777777" w:rsidR="00787600" w:rsidRDefault="0017605C">
            <w:pPr>
              <w:spacing w:after="0" w:line="240" w:lineRule="auto"/>
            </w:pPr>
            <w:r>
              <w:rPr>
                <w:sz w:val="15"/>
              </w:rPr>
              <w:t>DQ-14</w:t>
            </w:r>
          </w:p>
        </w:tc>
        <w:tc>
          <w:tcPr>
            <w:tcW w:w="1134" w:type="dxa"/>
            <w:shd w:val="clear" w:color="auto" w:fill="F2F6FB"/>
          </w:tcPr>
          <w:p w14:paraId="4EF9561D" w14:textId="77777777" w:rsidR="00787600" w:rsidRDefault="0017605C">
            <w:pPr>
              <w:spacing w:after="0" w:line="240" w:lineRule="auto"/>
            </w:pPr>
            <w:r>
              <w:rPr>
                <w:sz w:val="15"/>
              </w:rPr>
              <w:t>Validity</w:t>
            </w:r>
          </w:p>
        </w:tc>
        <w:tc>
          <w:tcPr>
            <w:tcW w:w="2041" w:type="dxa"/>
            <w:shd w:val="clear" w:color="auto" w:fill="F2F6FB"/>
          </w:tcPr>
          <w:p w14:paraId="4E6976BE" w14:textId="77777777" w:rsidR="00787600" w:rsidRDefault="0017605C">
            <w:pPr>
              <w:spacing w:after="0" w:line="240" w:lineRule="auto"/>
            </w:pPr>
            <w:r>
              <w:rPr>
                <w:sz w:val="15"/>
              </w:rPr>
              <w:t>Readmission label scope (same hospital system vs any hospital) not documented</w:t>
            </w:r>
          </w:p>
        </w:tc>
        <w:tc>
          <w:tcPr>
            <w:tcW w:w="1361" w:type="dxa"/>
            <w:shd w:val="clear" w:color="auto" w:fill="F2F6FB"/>
          </w:tcPr>
          <w:p w14:paraId="3EFD398E" w14:textId="77777777" w:rsidR="00787600" w:rsidRDefault="0017605C">
            <w:pPr>
              <w:spacing w:after="0" w:line="240" w:lineRule="auto"/>
            </w:pPr>
            <w:r>
              <w:rPr>
                <w:sz w:val="15"/>
              </w:rPr>
              <w:t>Target variable</w:t>
            </w:r>
          </w:p>
        </w:tc>
        <w:tc>
          <w:tcPr>
            <w:tcW w:w="1814" w:type="dxa"/>
            <w:shd w:val="clear" w:color="auto" w:fill="F2F6FB"/>
          </w:tcPr>
          <w:p w14:paraId="1395D0F5" w14:textId="77777777" w:rsidR="00787600" w:rsidRDefault="0017605C">
            <w:pPr>
              <w:spacing w:after="0" w:line="240" w:lineRule="auto"/>
            </w:pPr>
            <w:r>
              <w:rPr>
                <w:sz w:val="15"/>
              </w:rPr>
              <w:t>Documented as a limitation</w:t>
            </w:r>
          </w:p>
        </w:tc>
        <w:tc>
          <w:tcPr>
            <w:tcW w:w="2381" w:type="dxa"/>
            <w:shd w:val="clear" w:color="auto" w:fill="F2F6FB"/>
          </w:tcPr>
          <w:p w14:paraId="757E0EB5" w14:textId="77777777" w:rsidR="00787600" w:rsidRDefault="0017605C">
            <w:pPr>
              <w:spacing w:after="0" w:line="240" w:lineRule="auto"/>
            </w:pPr>
            <w:r>
              <w:rPr>
                <w:sz w:val="15"/>
              </w:rPr>
              <w:t>Readmissions may be under-counted</w:t>
            </w:r>
          </w:p>
        </w:tc>
      </w:tr>
    </w:tbl>
    <w:p w14:paraId="2EB3B4EE" w14:textId="77777777" w:rsidR="00787600" w:rsidRDefault="00787600">
      <w:pPr>
        <w:spacing w:after="40"/>
      </w:pPr>
    </w:p>
    <w:p w14:paraId="3F30CEC0" w14:textId="77777777" w:rsidR="00787600" w:rsidRDefault="0017605C">
      <w:r>
        <w:br w:type="page"/>
      </w:r>
    </w:p>
    <w:p w14:paraId="4E787D62" w14:textId="77777777" w:rsidR="00787600" w:rsidRDefault="0017605C">
      <w:pPr>
        <w:pStyle w:val="Heading1"/>
      </w:pPr>
      <w:bookmarkStart w:id="40" w:name="_Toc243758952"/>
      <w:r>
        <w:lastRenderedPageBreak/>
        <w:t>7. Data Privacy, Ethics and Governance</w:t>
      </w:r>
      <w:bookmarkEnd w:id="40"/>
    </w:p>
    <w:p w14:paraId="7F6EE613" w14:textId="77777777" w:rsidR="00787600" w:rsidRDefault="0017605C">
      <w:pPr>
        <w:pStyle w:val="Heading2"/>
      </w:pPr>
      <w:bookmarkStart w:id="41" w:name="_Toc243758953"/>
      <w:r>
        <w:t>7.1 Privacy, confidentiality and de-identification</w:t>
      </w:r>
      <w:bookmarkEnd w:id="41"/>
    </w:p>
    <w:p w14:paraId="5C7D600F" w14:textId="77777777" w:rsidR="00787600" w:rsidRDefault="0017605C">
      <w:pPr>
        <w:jc w:val="both"/>
      </w:pPr>
      <w:r>
        <w:t>The dataset was de-identified by its publishers: patient and encounter numbers are surrogate keys, age is banded in 10-year intervals and no names, addresses, dates or hospital identifiers are released. In US terms this resembles HIPAA de-identification, which allows either removal of 18 identifier types (Safe Harbor) or an expert determination that re-identification risk is very small (US Department of Health and Human Services [HHS], 2012). De-identification lowers but does not remove risk: rare combinati</w:t>
      </w:r>
      <w:r>
        <w:t>ons (for example, a patient with 40 encounters, an uncommon diagnosis and a recorded race) could in principle be linked to other data. This project therefore (a) does not attempt any linkage, (b) publishes only aggregated results and model outputs, and (c) suppresses dashboard rates for groups with fewer than 30 patients.</w:t>
      </w:r>
    </w:p>
    <w:p w14:paraId="50DB14B6" w14:textId="77777777" w:rsidR="00787600" w:rsidRDefault="0017605C">
      <w:pPr>
        <w:pStyle w:val="Heading2"/>
      </w:pPr>
      <w:bookmarkStart w:id="42" w:name="_Toc243758954"/>
      <w:r>
        <w:t>7.2 Licensing and permitted use</w:t>
      </w:r>
      <w:bookmarkEnd w:id="42"/>
    </w:p>
    <w:p w14:paraId="7FB66E38" w14:textId="77777777" w:rsidR="00787600" w:rsidRDefault="0017605C">
      <w:pPr>
        <w:jc w:val="both"/>
      </w:pPr>
      <w:r>
        <w:t>The data are licensed CC BY 4.0, which permits sharing and adaptation with attribution. The raw and processed files are therefore included in the project package with attribution to Clore et al. (2014) and the UCI repository. The CC BY licence does not remove ethical obligations: the data concern real patients and should not be used to profile individuals or communities.</w:t>
      </w:r>
    </w:p>
    <w:p w14:paraId="14AF4DF6" w14:textId="77777777" w:rsidR="00787600" w:rsidRDefault="0017605C">
      <w:pPr>
        <w:pStyle w:val="Heading2"/>
      </w:pPr>
      <w:bookmarkStart w:id="43" w:name="_Toc243758955"/>
      <w:r>
        <w:t>7.3 Indian legal and policy context (verified October 2026)</w:t>
      </w:r>
      <w:bookmarkEnd w:id="43"/>
    </w:p>
    <w:p w14:paraId="244E9456" w14:textId="77777777" w:rsidR="00787600" w:rsidRDefault="0017605C">
      <w:pPr>
        <w:pStyle w:val="ListBullet"/>
      </w:pPr>
      <w:r>
        <w:rPr>
          <w:b/>
        </w:rPr>
        <w:t xml:space="preserve">Digital Personal Data Protection Act, 2023 (DPDP Act). </w:t>
      </w:r>
      <w:r>
        <w:t xml:space="preserve">India's general data-protection law. Its implementing Digital Personal Data Protection Rules, 2025 were notified on 14 November 2025 with phased commencement: provisions on the Data Protection Board took effect on notification, while most obligations on data fiduciaries (notice, consent, security safeguards, breach notification, retention and erasure) apply from 14 May 2027 (Ministry of Electronics and Information Technology [MeitY], 2025). Any project using identifiable patient data in India should design </w:t>
      </w:r>
      <w:r>
        <w:t>for these obligations now.</w:t>
      </w:r>
    </w:p>
    <w:p w14:paraId="759D6308" w14:textId="77777777" w:rsidR="00787600" w:rsidRDefault="0017605C">
      <w:pPr>
        <w:pStyle w:val="ListBullet"/>
      </w:pPr>
      <w:r>
        <w:rPr>
          <w:b/>
        </w:rPr>
        <w:t xml:space="preserve">Ayushman Bharat Digital Mission (ABDM) Health Data Management Policy. </w:t>
      </w:r>
      <w:r>
        <w:t>Sets minimum privacy standards for entities in the national digital health ecosystem, including consent-based sharing, purpose limitation and data minimisation (National Health Authority, 2020; a revised draft was released for consultation in 2022).</w:t>
      </w:r>
    </w:p>
    <w:p w14:paraId="31ED2829" w14:textId="77777777" w:rsidR="00787600" w:rsidRDefault="0017605C">
      <w:pPr>
        <w:pStyle w:val="ListBullet"/>
      </w:pPr>
      <w:r>
        <w:rPr>
          <w:b/>
        </w:rPr>
        <w:t xml:space="preserve">ICMR Ethical Guidelines for Application of AI in Biomedical Research and Healthcare (2023). </w:t>
      </w:r>
      <w:r>
        <w:t>Require ethics-committee review, attention to data quality, non-discrimination, accountability and clinical validation before AI tools are deployed (Indian Council of Medical Research [ICMR], 2023).</w:t>
      </w:r>
    </w:p>
    <w:p w14:paraId="722A8947" w14:textId="77777777" w:rsidR="00787600" w:rsidRDefault="0017605C">
      <w:pPr>
        <w:jc w:val="both"/>
      </w:pPr>
      <w:r>
        <w:rPr>
          <w:i/>
        </w:rPr>
        <w:t>Because this project uses openly licensed, de-identified US data, the DPDP Act's consent obligations are not triggered by the analysis itself. They would apply in full if the pipeline were re-run on identifiable data from an Indian hospital.</w:t>
      </w:r>
    </w:p>
    <w:p w14:paraId="64E16792" w14:textId="77777777" w:rsidR="00787600" w:rsidRDefault="0017605C">
      <w:pPr>
        <w:pStyle w:val="Heading2"/>
      </w:pPr>
      <w:bookmarkStart w:id="44" w:name="_Toc243758956"/>
      <w:r>
        <w:t>7.4 International standards</w:t>
      </w:r>
      <w:bookmarkEnd w:id="44"/>
    </w:p>
    <w:p w14:paraId="364F32C4" w14:textId="77777777" w:rsidR="00787600" w:rsidRDefault="0017605C">
      <w:pPr>
        <w:pStyle w:val="ListBullet"/>
      </w:pPr>
      <w:r>
        <w:t>WHO guidance on ethics and governance of AI for health sets six principles: protect autonomy; promote well-being, safety and the public interest; ensure transparency, explainability and intelligibility; foster responsibility and accountability; ensure inclusiveness and equity; and promote responsive, sustainable AI (World Health Organization [WHO], 2021).</w:t>
      </w:r>
    </w:p>
    <w:p w14:paraId="175B642B" w14:textId="77777777" w:rsidR="00787600" w:rsidRDefault="0017605C">
      <w:pPr>
        <w:pStyle w:val="ListBullet"/>
      </w:pPr>
      <w:r>
        <w:t>TRIPOD+AI provides a 27-item checklist for reporting prediction models built with regression or machine learning (Collins et al., 2024); Section 13 follows its main elements (data source, outcome, predictors, sample size, missing data, model building, performance, fairness, limitations).</w:t>
      </w:r>
    </w:p>
    <w:p w14:paraId="281E8CBB" w14:textId="77777777" w:rsidR="00787600" w:rsidRDefault="0017605C">
      <w:pPr>
        <w:pStyle w:val="ListBullet"/>
      </w:pPr>
      <w:r>
        <w:t>HIPAA de-identification guidance (HHS, 2012) informs the de-identification assessment above.</w:t>
      </w:r>
    </w:p>
    <w:p w14:paraId="3709A3DF" w14:textId="77777777" w:rsidR="00787600" w:rsidRDefault="0017605C">
      <w:pPr>
        <w:pStyle w:val="Heading2"/>
      </w:pPr>
      <w:bookmarkStart w:id="45" w:name="_Toc243758957"/>
      <w:r>
        <w:lastRenderedPageBreak/>
        <w:t>7.5 Data minimisation, secure storage, access control and retention</w:t>
      </w:r>
      <w:bookmarkEnd w:id="45"/>
    </w:p>
    <w:p w14:paraId="07E075DC" w14:textId="5445031E" w:rsidR="00787600" w:rsidRDefault="0017605C">
      <w:pPr>
        <w:pStyle w:val="Caption"/>
        <w:keepNext/>
      </w:pPr>
      <w:bookmarkStart w:id="46" w:name="_Toc243759052"/>
      <w:r>
        <w:rPr>
          <w:b/>
        </w:rPr>
        <w:t xml:space="preserve">Table </w:t>
      </w:r>
      <w:r>
        <w:fldChar w:fldCharType="begin"/>
      </w:r>
      <w:r>
        <w:instrText xml:space="preserve"> SEQ Table \* ARABIC </w:instrText>
      </w:r>
      <w:r>
        <w:fldChar w:fldCharType="separate"/>
      </w:r>
      <w:r w:rsidR="00740FB5">
        <w:rPr>
          <w:noProof/>
        </w:rPr>
        <w:t>11</w:t>
      </w:r>
      <w:r>
        <w:fldChar w:fldCharType="end"/>
      </w:r>
      <w:r>
        <w:t>. Data governance controls</w:t>
      </w:r>
      <w:bookmarkEnd w:id="46"/>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154"/>
        <w:gridCol w:w="7257"/>
      </w:tblGrid>
      <w:tr w:rsidR="00787600" w14:paraId="2326E6A4" w14:textId="77777777">
        <w:trPr>
          <w:tblHeader/>
          <w:jc w:val="center"/>
        </w:trPr>
        <w:tc>
          <w:tcPr>
            <w:tcW w:w="2154" w:type="dxa"/>
            <w:shd w:val="clear" w:color="auto" w:fill="1C5CAB"/>
          </w:tcPr>
          <w:p w14:paraId="49163637" w14:textId="77777777" w:rsidR="00787600" w:rsidRDefault="0017605C">
            <w:pPr>
              <w:spacing w:after="0" w:line="240" w:lineRule="auto"/>
            </w:pPr>
            <w:r>
              <w:rPr>
                <w:b/>
                <w:color w:val="FFFFFF"/>
                <w:sz w:val="17"/>
              </w:rPr>
              <w:t>Control</w:t>
            </w:r>
          </w:p>
        </w:tc>
        <w:tc>
          <w:tcPr>
            <w:tcW w:w="7257" w:type="dxa"/>
            <w:shd w:val="clear" w:color="auto" w:fill="1C5CAB"/>
          </w:tcPr>
          <w:p w14:paraId="742AA5C8" w14:textId="77777777" w:rsidR="00787600" w:rsidRDefault="0017605C">
            <w:pPr>
              <w:spacing w:after="0" w:line="240" w:lineRule="auto"/>
            </w:pPr>
            <w:r>
              <w:rPr>
                <w:b/>
                <w:color w:val="FFFFFF"/>
                <w:sz w:val="17"/>
              </w:rPr>
              <w:t>Implementation</w:t>
            </w:r>
          </w:p>
        </w:tc>
      </w:tr>
      <w:tr w:rsidR="00787600" w14:paraId="6F26342D" w14:textId="77777777">
        <w:trPr>
          <w:jc w:val="center"/>
        </w:trPr>
        <w:tc>
          <w:tcPr>
            <w:tcW w:w="2154" w:type="dxa"/>
          </w:tcPr>
          <w:p w14:paraId="266AD428" w14:textId="77777777" w:rsidR="00787600" w:rsidRDefault="0017605C">
            <w:pPr>
              <w:spacing w:after="0" w:line="240" w:lineRule="auto"/>
            </w:pPr>
            <w:r>
              <w:rPr>
                <w:sz w:val="17"/>
              </w:rPr>
              <w:t>Data minimisation</w:t>
            </w:r>
          </w:p>
        </w:tc>
        <w:tc>
          <w:tcPr>
            <w:tcW w:w="7257" w:type="dxa"/>
          </w:tcPr>
          <w:p w14:paraId="6B59CD4F" w14:textId="77777777" w:rsidR="00787600" w:rsidRDefault="0017605C">
            <w:pPr>
              <w:spacing w:after="0" w:line="240" w:lineRule="auto"/>
            </w:pPr>
            <w:r>
              <w:rPr>
                <w:sz w:val="17"/>
              </w:rPr>
              <w:t>Only fields needed for the research questions are used in models; race and payer excluded as predictors; identifiers excluded.</w:t>
            </w:r>
          </w:p>
        </w:tc>
      </w:tr>
      <w:tr w:rsidR="00787600" w14:paraId="49BBA1D9" w14:textId="77777777">
        <w:trPr>
          <w:jc w:val="center"/>
        </w:trPr>
        <w:tc>
          <w:tcPr>
            <w:tcW w:w="2154" w:type="dxa"/>
            <w:shd w:val="clear" w:color="auto" w:fill="F2F6FB"/>
          </w:tcPr>
          <w:p w14:paraId="27AC9284" w14:textId="77777777" w:rsidR="00787600" w:rsidRDefault="0017605C">
            <w:pPr>
              <w:spacing w:after="0" w:line="240" w:lineRule="auto"/>
            </w:pPr>
            <w:r>
              <w:rPr>
                <w:sz w:val="17"/>
              </w:rPr>
              <w:t>Secure storage</w:t>
            </w:r>
          </w:p>
        </w:tc>
        <w:tc>
          <w:tcPr>
            <w:tcW w:w="7257" w:type="dxa"/>
            <w:shd w:val="clear" w:color="auto" w:fill="F2F6FB"/>
          </w:tcPr>
          <w:p w14:paraId="227DA8A6" w14:textId="77777777" w:rsidR="00787600" w:rsidRDefault="0017605C">
            <w:pPr>
              <w:spacing w:after="0" w:line="240" w:lineRule="auto"/>
            </w:pPr>
            <w:r>
              <w:rPr>
                <w:sz w:val="17"/>
              </w:rPr>
              <w:t>For local (non-public) data: encrypted disk, organisation-managed storage, no copies on personal devices or public repositories.</w:t>
            </w:r>
          </w:p>
        </w:tc>
      </w:tr>
      <w:tr w:rsidR="00787600" w14:paraId="2988E6EF" w14:textId="77777777">
        <w:trPr>
          <w:jc w:val="center"/>
        </w:trPr>
        <w:tc>
          <w:tcPr>
            <w:tcW w:w="2154" w:type="dxa"/>
          </w:tcPr>
          <w:p w14:paraId="3E3CEEDA" w14:textId="77777777" w:rsidR="00787600" w:rsidRDefault="0017605C">
            <w:pPr>
              <w:spacing w:after="0" w:line="240" w:lineRule="auto"/>
            </w:pPr>
            <w:r>
              <w:rPr>
                <w:sz w:val="17"/>
              </w:rPr>
              <w:t>Access control</w:t>
            </w:r>
          </w:p>
        </w:tc>
        <w:tc>
          <w:tcPr>
            <w:tcW w:w="7257" w:type="dxa"/>
          </w:tcPr>
          <w:p w14:paraId="42A4060D" w14:textId="77777777" w:rsidR="00787600" w:rsidRDefault="0017605C">
            <w:pPr>
              <w:spacing w:after="0" w:line="240" w:lineRule="auto"/>
            </w:pPr>
            <w:r>
              <w:rPr>
                <w:sz w:val="17"/>
              </w:rPr>
              <w:t>Role-based access: raw data restricted to named analysts; dashboard shows aggregates only.</w:t>
            </w:r>
          </w:p>
        </w:tc>
      </w:tr>
      <w:tr w:rsidR="00787600" w14:paraId="0E308B4B" w14:textId="77777777">
        <w:trPr>
          <w:jc w:val="center"/>
        </w:trPr>
        <w:tc>
          <w:tcPr>
            <w:tcW w:w="2154" w:type="dxa"/>
            <w:shd w:val="clear" w:color="auto" w:fill="F2F6FB"/>
          </w:tcPr>
          <w:p w14:paraId="041019DF" w14:textId="77777777" w:rsidR="00787600" w:rsidRDefault="0017605C">
            <w:pPr>
              <w:spacing w:after="0" w:line="240" w:lineRule="auto"/>
            </w:pPr>
            <w:r>
              <w:rPr>
                <w:sz w:val="17"/>
              </w:rPr>
              <w:t>Auditability</w:t>
            </w:r>
          </w:p>
        </w:tc>
        <w:tc>
          <w:tcPr>
            <w:tcW w:w="7257" w:type="dxa"/>
            <w:shd w:val="clear" w:color="auto" w:fill="F2F6FB"/>
          </w:tcPr>
          <w:p w14:paraId="78BD3894" w14:textId="77777777" w:rsidR="00787600" w:rsidRDefault="0017605C">
            <w:pPr>
              <w:spacing w:after="0" w:line="240" w:lineRule="auto"/>
            </w:pPr>
            <w:r>
              <w:rPr>
                <w:sz w:val="17"/>
              </w:rPr>
              <w:t>Scripted pipeline, checksums of raw files, transformation log, fixed random seeds, versioned code.</w:t>
            </w:r>
          </w:p>
        </w:tc>
      </w:tr>
      <w:tr w:rsidR="00787600" w14:paraId="57E8ABC5" w14:textId="77777777">
        <w:trPr>
          <w:jc w:val="center"/>
        </w:trPr>
        <w:tc>
          <w:tcPr>
            <w:tcW w:w="2154" w:type="dxa"/>
          </w:tcPr>
          <w:p w14:paraId="775C63BB" w14:textId="77777777" w:rsidR="00787600" w:rsidRDefault="0017605C">
            <w:pPr>
              <w:spacing w:after="0" w:line="240" w:lineRule="auto"/>
            </w:pPr>
            <w:r>
              <w:rPr>
                <w:sz w:val="17"/>
              </w:rPr>
              <w:t>Retention</w:t>
            </w:r>
          </w:p>
        </w:tc>
        <w:tc>
          <w:tcPr>
            <w:tcW w:w="7257" w:type="dxa"/>
          </w:tcPr>
          <w:p w14:paraId="2E6AF293" w14:textId="77777777" w:rsidR="00787600" w:rsidRDefault="0017605C">
            <w:pPr>
              <w:spacing w:after="0" w:line="240" w:lineRule="auto"/>
            </w:pPr>
            <w:r>
              <w:rPr>
                <w:sz w:val="17"/>
              </w:rPr>
              <w:t>Public data: retained with the project. Local data: retained only as long as the approved purpose requires, then securely erased (DPDP Rules timelines).</w:t>
            </w:r>
          </w:p>
        </w:tc>
      </w:tr>
      <w:tr w:rsidR="00787600" w14:paraId="6F680EA6" w14:textId="77777777">
        <w:trPr>
          <w:jc w:val="center"/>
        </w:trPr>
        <w:tc>
          <w:tcPr>
            <w:tcW w:w="2154" w:type="dxa"/>
            <w:shd w:val="clear" w:color="auto" w:fill="F2F6FB"/>
          </w:tcPr>
          <w:p w14:paraId="14129184" w14:textId="77777777" w:rsidR="00787600" w:rsidRDefault="0017605C">
            <w:pPr>
              <w:spacing w:after="0" w:line="240" w:lineRule="auto"/>
            </w:pPr>
            <w:r>
              <w:rPr>
                <w:sz w:val="17"/>
              </w:rPr>
              <w:t>Re-identification controls</w:t>
            </w:r>
          </w:p>
        </w:tc>
        <w:tc>
          <w:tcPr>
            <w:tcW w:w="7257" w:type="dxa"/>
            <w:shd w:val="clear" w:color="auto" w:fill="F2F6FB"/>
          </w:tcPr>
          <w:p w14:paraId="27652C7A" w14:textId="77777777" w:rsidR="00787600" w:rsidRDefault="0017605C">
            <w:pPr>
              <w:spacing w:after="0" w:line="240" w:lineRule="auto"/>
            </w:pPr>
            <w:r>
              <w:rPr>
                <w:sz w:val="17"/>
              </w:rPr>
              <w:t>No linkage to other datasets; small-cell suppression (n &lt; 30) in published views.</w:t>
            </w:r>
          </w:p>
        </w:tc>
      </w:tr>
    </w:tbl>
    <w:p w14:paraId="0606D757" w14:textId="77777777" w:rsidR="00787600" w:rsidRDefault="00787600">
      <w:pPr>
        <w:spacing w:after="40"/>
      </w:pPr>
    </w:p>
    <w:p w14:paraId="4F7FE0C6" w14:textId="77777777" w:rsidR="00787600" w:rsidRDefault="0017605C">
      <w:pPr>
        <w:pStyle w:val="Heading2"/>
      </w:pPr>
      <w:bookmarkStart w:id="47" w:name="_Toc243758958"/>
      <w:r>
        <w:t>7.6 Bias, fairness, transparency and accountability</w:t>
      </w:r>
      <w:bookmarkEnd w:id="47"/>
    </w:p>
    <w:p w14:paraId="77DEE04C" w14:textId="77777777" w:rsidR="00787600" w:rsidRDefault="0017605C">
      <w:pPr>
        <w:jc w:val="both"/>
      </w:pPr>
      <w:r>
        <w:t>Recorded race is missing for 2.2% of encounters, and categories are coarse. Using race or payer (an insurance and socio-economic proxy) as predictors could encode structural inequities into risk scores (Obermeyer et al., 2019; Rajkomar et al., 2018). The model therefore excludes both, and subgroup performance is audited instead (Section 13.5). Explainability is supported by permutation importance and a parallel logistic regression. Accountability for any future clinical use must rest with a named clinical o</w:t>
      </w:r>
      <w:r>
        <w:t>wner and a governance committee, not with the analyst or the model.</w:t>
      </w:r>
    </w:p>
    <w:p w14:paraId="3C4FB1AE" w14:textId="77777777" w:rsidR="00787600" w:rsidRDefault="0017605C">
      <w:r>
        <w:br w:type="page"/>
      </w:r>
    </w:p>
    <w:p w14:paraId="5860339B" w14:textId="77777777" w:rsidR="00787600" w:rsidRDefault="0017605C">
      <w:pPr>
        <w:pStyle w:val="Heading1"/>
      </w:pPr>
      <w:bookmarkStart w:id="48" w:name="_Toc243758959"/>
      <w:r>
        <w:lastRenderedPageBreak/>
        <w:t>8. Healthcare KPIs and Definitions</w:t>
      </w:r>
      <w:bookmarkEnd w:id="48"/>
    </w:p>
    <w:p w14:paraId="7DA8A183" w14:textId="77777777" w:rsidR="00787600" w:rsidRDefault="0017605C">
      <w:pPr>
        <w:jc w:val="both"/>
      </w:pPr>
      <w:r>
        <w:t>KPIs are computed on the analysis cohort unless stated. Formulas are repeated in Appendix C and implemented as DAX measures in the Power BI pack.</w:t>
      </w:r>
    </w:p>
    <w:p w14:paraId="4949277C" w14:textId="6CE9F0DA" w:rsidR="00787600" w:rsidRDefault="0017605C">
      <w:pPr>
        <w:pStyle w:val="Caption"/>
        <w:keepNext/>
      </w:pPr>
      <w:bookmarkStart w:id="49" w:name="_Toc243759053"/>
      <w:r>
        <w:rPr>
          <w:b/>
        </w:rPr>
        <w:t xml:space="preserve">Table </w:t>
      </w:r>
      <w:r>
        <w:fldChar w:fldCharType="begin"/>
      </w:r>
      <w:r>
        <w:instrText xml:space="preserve"> SEQ Table \* ARABIC </w:instrText>
      </w:r>
      <w:r>
        <w:fldChar w:fldCharType="separate"/>
      </w:r>
      <w:r w:rsidR="00740FB5">
        <w:rPr>
          <w:noProof/>
        </w:rPr>
        <w:t>12</w:t>
      </w:r>
      <w:r>
        <w:fldChar w:fldCharType="end"/>
      </w:r>
      <w:r>
        <w:t>. KPI catalogue with calculated values</w:t>
      </w:r>
      <w:bookmarkEnd w:id="49"/>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2381"/>
        <w:gridCol w:w="3515"/>
        <w:gridCol w:w="1928"/>
        <w:gridCol w:w="1020"/>
      </w:tblGrid>
      <w:tr w:rsidR="00787600" w14:paraId="0E404EE6" w14:textId="77777777">
        <w:trPr>
          <w:tblHeader/>
          <w:jc w:val="center"/>
        </w:trPr>
        <w:tc>
          <w:tcPr>
            <w:tcW w:w="567" w:type="dxa"/>
            <w:shd w:val="clear" w:color="auto" w:fill="1C5CAB"/>
          </w:tcPr>
          <w:p w14:paraId="167C947E" w14:textId="77777777" w:rsidR="00787600" w:rsidRDefault="0017605C">
            <w:pPr>
              <w:spacing w:after="0" w:line="240" w:lineRule="auto"/>
            </w:pPr>
            <w:r>
              <w:rPr>
                <w:b/>
                <w:color w:val="FFFFFF"/>
                <w:sz w:val="16"/>
              </w:rPr>
              <w:t>ID</w:t>
            </w:r>
          </w:p>
        </w:tc>
        <w:tc>
          <w:tcPr>
            <w:tcW w:w="2381" w:type="dxa"/>
            <w:shd w:val="clear" w:color="auto" w:fill="1C5CAB"/>
          </w:tcPr>
          <w:p w14:paraId="44597473" w14:textId="77777777" w:rsidR="00787600" w:rsidRDefault="0017605C">
            <w:pPr>
              <w:spacing w:after="0" w:line="240" w:lineRule="auto"/>
            </w:pPr>
            <w:r>
              <w:rPr>
                <w:b/>
                <w:color w:val="FFFFFF"/>
                <w:sz w:val="16"/>
              </w:rPr>
              <w:t>KPI</w:t>
            </w:r>
          </w:p>
        </w:tc>
        <w:tc>
          <w:tcPr>
            <w:tcW w:w="3515" w:type="dxa"/>
            <w:shd w:val="clear" w:color="auto" w:fill="1C5CAB"/>
          </w:tcPr>
          <w:p w14:paraId="36D52EFA" w14:textId="77777777" w:rsidR="00787600" w:rsidRDefault="0017605C">
            <w:pPr>
              <w:spacing w:after="0" w:line="240" w:lineRule="auto"/>
            </w:pPr>
            <w:r>
              <w:rPr>
                <w:b/>
                <w:color w:val="FFFFFF"/>
                <w:sz w:val="16"/>
              </w:rPr>
              <w:t>Formula</w:t>
            </w:r>
          </w:p>
        </w:tc>
        <w:tc>
          <w:tcPr>
            <w:tcW w:w="1928" w:type="dxa"/>
            <w:shd w:val="clear" w:color="auto" w:fill="1C5CAB"/>
          </w:tcPr>
          <w:p w14:paraId="2B780670" w14:textId="77777777" w:rsidR="00787600" w:rsidRDefault="0017605C">
            <w:pPr>
              <w:spacing w:after="0" w:line="240" w:lineRule="auto"/>
            </w:pPr>
            <w:r>
              <w:rPr>
                <w:b/>
                <w:color w:val="FFFFFF"/>
                <w:sz w:val="16"/>
              </w:rPr>
              <w:t>Value</w:t>
            </w:r>
          </w:p>
        </w:tc>
        <w:tc>
          <w:tcPr>
            <w:tcW w:w="1020" w:type="dxa"/>
            <w:shd w:val="clear" w:color="auto" w:fill="1C5CAB"/>
          </w:tcPr>
          <w:p w14:paraId="369BB375" w14:textId="77777777" w:rsidR="00787600" w:rsidRDefault="0017605C">
            <w:pPr>
              <w:spacing w:after="0" w:line="240" w:lineRule="auto"/>
            </w:pPr>
            <w:r>
              <w:rPr>
                <w:b/>
                <w:color w:val="FFFFFF"/>
                <w:sz w:val="16"/>
              </w:rPr>
              <w:t>Type</w:t>
            </w:r>
          </w:p>
        </w:tc>
      </w:tr>
      <w:tr w:rsidR="00787600" w14:paraId="08CFDB52" w14:textId="77777777">
        <w:trPr>
          <w:jc w:val="center"/>
        </w:trPr>
        <w:tc>
          <w:tcPr>
            <w:tcW w:w="567" w:type="dxa"/>
          </w:tcPr>
          <w:p w14:paraId="541F744B" w14:textId="77777777" w:rsidR="00787600" w:rsidRDefault="0017605C">
            <w:pPr>
              <w:spacing w:after="0" w:line="240" w:lineRule="auto"/>
            </w:pPr>
            <w:r>
              <w:rPr>
                <w:sz w:val="16"/>
              </w:rPr>
              <w:t>K1</w:t>
            </w:r>
          </w:p>
        </w:tc>
        <w:tc>
          <w:tcPr>
            <w:tcW w:w="2381" w:type="dxa"/>
          </w:tcPr>
          <w:p w14:paraId="55BD3790" w14:textId="77777777" w:rsidR="00787600" w:rsidRDefault="0017605C">
            <w:pPr>
              <w:spacing w:after="0" w:line="240" w:lineRule="auto"/>
            </w:pPr>
            <w:r>
              <w:rPr>
                <w:sz w:val="16"/>
              </w:rPr>
              <w:t>30-day readmission rate</w:t>
            </w:r>
          </w:p>
        </w:tc>
        <w:tc>
          <w:tcPr>
            <w:tcW w:w="3515" w:type="dxa"/>
          </w:tcPr>
          <w:p w14:paraId="570972BE" w14:textId="77777777" w:rsidR="00787600" w:rsidRDefault="0017605C">
            <w:pPr>
              <w:spacing w:after="0" w:line="240" w:lineRule="auto"/>
            </w:pPr>
            <w:r>
              <w:rPr>
                <w:sz w:val="16"/>
              </w:rPr>
              <w:t>Readmissions &lt; 30 days ÷ eligible index discharges</w:t>
            </w:r>
          </w:p>
        </w:tc>
        <w:tc>
          <w:tcPr>
            <w:tcW w:w="1928" w:type="dxa"/>
          </w:tcPr>
          <w:p w14:paraId="2083BE4A" w14:textId="77777777" w:rsidR="00787600" w:rsidRDefault="0017605C">
            <w:pPr>
              <w:spacing w:after="0" w:line="240" w:lineRule="auto"/>
            </w:pPr>
            <w:r>
              <w:rPr>
                <w:sz w:val="16"/>
              </w:rPr>
              <w:t>9.0% (95% CI 8.8%–9.2%)</w:t>
            </w:r>
          </w:p>
        </w:tc>
        <w:tc>
          <w:tcPr>
            <w:tcW w:w="1020" w:type="dxa"/>
          </w:tcPr>
          <w:p w14:paraId="7927D97F" w14:textId="77777777" w:rsidR="00787600" w:rsidRDefault="0017605C">
            <w:pPr>
              <w:spacing w:after="0" w:line="240" w:lineRule="auto"/>
            </w:pPr>
            <w:r>
              <w:rPr>
                <w:sz w:val="16"/>
              </w:rPr>
              <w:t>Quality / outcome</w:t>
            </w:r>
          </w:p>
        </w:tc>
      </w:tr>
      <w:tr w:rsidR="00787600" w14:paraId="313F7B77" w14:textId="77777777">
        <w:trPr>
          <w:jc w:val="center"/>
        </w:trPr>
        <w:tc>
          <w:tcPr>
            <w:tcW w:w="567" w:type="dxa"/>
            <w:shd w:val="clear" w:color="auto" w:fill="F2F6FB"/>
          </w:tcPr>
          <w:p w14:paraId="291D87C5" w14:textId="77777777" w:rsidR="00787600" w:rsidRDefault="0017605C">
            <w:pPr>
              <w:spacing w:after="0" w:line="240" w:lineRule="auto"/>
            </w:pPr>
            <w:r>
              <w:rPr>
                <w:sz w:val="16"/>
              </w:rPr>
              <w:t>K2</w:t>
            </w:r>
          </w:p>
        </w:tc>
        <w:tc>
          <w:tcPr>
            <w:tcW w:w="2381" w:type="dxa"/>
            <w:shd w:val="clear" w:color="auto" w:fill="F2F6FB"/>
          </w:tcPr>
          <w:p w14:paraId="6CEE6622" w14:textId="77777777" w:rsidR="00787600" w:rsidRDefault="0017605C">
            <w:pPr>
              <w:spacing w:after="0" w:line="240" w:lineRule="auto"/>
            </w:pPr>
            <w:r>
              <w:rPr>
                <w:sz w:val="16"/>
              </w:rPr>
              <w:t>Any-time readmission rate</w:t>
            </w:r>
          </w:p>
        </w:tc>
        <w:tc>
          <w:tcPr>
            <w:tcW w:w="3515" w:type="dxa"/>
            <w:shd w:val="clear" w:color="auto" w:fill="F2F6FB"/>
          </w:tcPr>
          <w:p w14:paraId="10D110D4" w14:textId="77777777" w:rsidR="00787600" w:rsidRDefault="0017605C">
            <w:pPr>
              <w:spacing w:after="0" w:line="240" w:lineRule="auto"/>
            </w:pPr>
            <w:r>
              <w:rPr>
                <w:sz w:val="16"/>
              </w:rPr>
              <w:t>Readmissions (&lt; 30 or &gt; 30 days) ÷ eligible discharges</w:t>
            </w:r>
          </w:p>
        </w:tc>
        <w:tc>
          <w:tcPr>
            <w:tcW w:w="1928" w:type="dxa"/>
            <w:shd w:val="clear" w:color="auto" w:fill="F2F6FB"/>
          </w:tcPr>
          <w:p w14:paraId="3F7F4CD6" w14:textId="77777777" w:rsidR="00787600" w:rsidRDefault="0017605C">
            <w:pPr>
              <w:spacing w:after="0" w:line="240" w:lineRule="auto"/>
            </w:pPr>
            <w:r>
              <w:rPr>
                <w:sz w:val="16"/>
              </w:rPr>
              <w:t>40.7%</w:t>
            </w:r>
          </w:p>
        </w:tc>
        <w:tc>
          <w:tcPr>
            <w:tcW w:w="1020" w:type="dxa"/>
            <w:shd w:val="clear" w:color="auto" w:fill="F2F6FB"/>
          </w:tcPr>
          <w:p w14:paraId="11B393F3" w14:textId="77777777" w:rsidR="00787600" w:rsidRDefault="0017605C">
            <w:pPr>
              <w:spacing w:after="0" w:line="240" w:lineRule="auto"/>
            </w:pPr>
            <w:r>
              <w:rPr>
                <w:sz w:val="16"/>
              </w:rPr>
              <w:t>Outcome</w:t>
            </w:r>
          </w:p>
        </w:tc>
      </w:tr>
      <w:tr w:rsidR="00787600" w14:paraId="40680C25" w14:textId="77777777">
        <w:trPr>
          <w:jc w:val="center"/>
        </w:trPr>
        <w:tc>
          <w:tcPr>
            <w:tcW w:w="567" w:type="dxa"/>
          </w:tcPr>
          <w:p w14:paraId="6B7041D2" w14:textId="77777777" w:rsidR="00787600" w:rsidRDefault="0017605C">
            <w:pPr>
              <w:spacing w:after="0" w:line="240" w:lineRule="auto"/>
            </w:pPr>
            <w:r>
              <w:rPr>
                <w:sz w:val="16"/>
              </w:rPr>
              <w:t>K3</w:t>
            </w:r>
          </w:p>
        </w:tc>
        <w:tc>
          <w:tcPr>
            <w:tcW w:w="2381" w:type="dxa"/>
          </w:tcPr>
          <w:p w14:paraId="4C99FAF7" w14:textId="77777777" w:rsidR="00787600" w:rsidRDefault="0017605C">
            <w:pPr>
              <w:spacing w:after="0" w:line="240" w:lineRule="auto"/>
            </w:pPr>
            <w:r>
              <w:rPr>
                <w:sz w:val="16"/>
              </w:rPr>
              <w:t>Encounter-level 30-day readmission rate</w:t>
            </w:r>
          </w:p>
        </w:tc>
        <w:tc>
          <w:tcPr>
            <w:tcW w:w="3515" w:type="dxa"/>
          </w:tcPr>
          <w:p w14:paraId="4A3DC24D" w14:textId="77777777" w:rsidR="00787600" w:rsidRDefault="0017605C">
            <w:pPr>
              <w:spacing w:after="0" w:line="240" w:lineRule="auto"/>
            </w:pPr>
            <w:r>
              <w:rPr>
                <w:sz w:val="16"/>
              </w:rPr>
              <w:t>Readmissions &lt; 30 days ÷ all valid encounters</w:t>
            </w:r>
          </w:p>
        </w:tc>
        <w:tc>
          <w:tcPr>
            <w:tcW w:w="1928" w:type="dxa"/>
          </w:tcPr>
          <w:p w14:paraId="3E53E561" w14:textId="77777777" w:rsidR="00787600" w:rsidRDefault="0017605C">
            <w:pPr>
              <w:spacing w:after="0" w:line="240" w:lineRule="auto"/>
            </w:pPr>
            <w:r>
              <w:rPr>
                <w:sz w:val="16"/>
              </w:rPr>
              <w:t>11.2%</w:t>
            </w:r>
          </w:p>
        </w:tc>
        <w:tc>
          <w:tcPr>
            <w:tcW w:w="1020" w:type="dxa"/>
          </w:tcPr>
          <w:p w14:paraId="3393992C" w14:textId="77777777" w:rsidR="00787600" w:rsidRDefault="0017605C">
            <w:pPr>
              <w:spacing w:after="0" w:line="240" w:lineRule="auto"/>
            </w:pPr>
            <w:r>
              <w:rPr>
                <w:sz w:val="16"/>
              </w:rPr>
              <w:t>Outcome</w:t>
            </w:r>
          </w:p>
        </w:tc>
      </w:tr>
      <w:tr w:rsidR="00787600" w14:paraId="4F9F3A2E" w14:textId="77777777">
        <w:trPr>
          <w:jc w:val="center"/>
        </w:trPr>
        <w:tc>
          <w:tcPr>
            <w:tcW w:w="567" w:type="dxa"/>
            <w:shd w:val="clear" w:color="auto" w:fill="F2F6FB"/>
          </w:tcPr>
          <w:p w14:paraId="72A6B524" w14:textId="77777777" w:rsidR="00787600" w:rsidRDefault="0017605C">
            <w:pPr>
              <w:spacing w:after="0" w:line="240" w:lineRule="auto"/>
            </w:pPr>
            <w:r>
              <w:rPr>
                <w:sz w:val="16"/>
              </w:rPr>
              <w:t>K4</w:t>
            </w:r>
          </w:p>
        </w:tc>
        <w:tc>
          <w:tcPr>
            <w:tcW w:w="2381" w:type="dxa"/>
            <w:shd w:val="clear" w:color="auto" w:fill="F2F6FB"/>
          </w:tcPr>
          <w:p w14:paraId="00800DC8" w14:textId="77777777" w:rsidR="00787600" w:rsidRDefault="0017605C">
            <w:pPr>
              <w:spacing w:after="0" w:line="240" w:lineRule="auto"/>
            </w:pPr>
            <w:r>
              <w:rPr>
                <w:sz w:val="16"/>
              </w:rPr>
              <w:t>In-hospital mortality (encounters)</w:t>
            </w:r>
          </w:p>
        </w:tc>
        <w:tc>
          <w:tcPr>
            <w:tcW w:w="3515" w:type="dxa"/>
            <w:shd w:val="clear" w:color="auto" w:fill="F2F6FB"/>
          </w:tcPr>
          <w:p w14:paraId="4B9D741E" w14:textId="77777777" w:rsidR="00787600" w:rsidRDefault="0017605C">
            <w:pPr>
              <w:spacing w:after="0" w:line="240" w:lineRule="auto"/>
            </w:pPr>
            <w:r>
              <w:rPr>
                <w:sz w:val="16"/>
              </w:rPr>
              <w:t>Encounters with expired disposition ÷ all valid encounters</w:t>
            </w:r>
          </w:p>
        </w:tc>
        <w:tc>
          <w:tcPr>
            <w:tcW w:w="1928" w:type="dxa"/>
            <w:shd w:val="clear" w:color="auto" w:fill="F2F6FB"/>
          </w:tcPr>
          <w:p w14:paraId="727C8128" w14:textId="77777777" w:rsidR="00787600" w:rsidRDefault="0017605C">
            <w:pPr>
              <w:spacing w:after="0" w:line="240" w:lineRule="auto"/>
            </w:pPr>
            <w:r>
              <w:rPr>
                <w:sz w:val="16"/>
              </w:rPr>
              <w:t>1.62%</w:t>
            </w:r>
          </w:p>
        </w:tc>
        <w:tc>
          <w:tcPr>
            <w:tcW w:w="1020" w:type="dxa"/>
            <w:shd w:val="clear" w:color="auto" w:fill="F2F6FB"/>
          </w:tcPr>
          <w:p w14:paraId="2D73D42B" w14:textId="77777777" w:rsidR="00787600" w:rsidRDefault="0017605C">
            <w:pPr>
              <w:spacing w:after="0" w:line="240" w:lineRule="auto"/>
            </w:pPr>
            <w:r>
              <w:rPr>
                <w:sz w:val="16"/>
              </w:rPr>
              <w:t>Outcome</w:t>
            </w:r>
          </w:p>
        </w:tc>
      </w:tr>
      <w:tr w:rsidR="00787600" w14:paraId="283A7EE8" w14:textId="77777777">
        <w:trPr>
          <w:jc w:val="center"/>
        </w:trPr>
        <w:tc>
          <w:tcPr>
            <w:tcW w:w="567" w:type="dxa"/>
          </w:tcPr>
          <w:p w14:paraId="2A87D845" w14:textId="77777777" w:rsidR="00787600" w:rsidRDefault="0017605C">
            <w:pPr>
              <w:spacing w:after="0" w:line="240" w:lineRule="auto"/>
            </w:pPr>
            <w:r>
              <w:rPr>
                <w:sz w:val="16"/>
              </w:rPr>
              <w:t>K5</w:t>
            </w:r>
          </w:p>
        </w:tc>
        <w:tc>
          <w:tcPr>
            <w:tcW w:w="2381" w:type="dxa"/>
          </w:tcPr>
          <w:p w14:paraId="38809593" w14:textId="77777777" w:rsidR="00787600" w:rsidRDefault="0017605C">
            <w:pPr>
              <w:spacing w:after="0" w:line="240" w:lineRule="auto"/>
            </w:pPr>
            <w:r>
              <w:rPr>
                <w:sz w:val="16"/>
              </w:rPr>
              <w:t>Average length of stay (ALOS)</w:t>
            </w:r>
          </w:p>
        </w:tc>
        <w:tc>
          <w:tcPr>
            <w:tcW w:w="3515" w:type="dxa"/>
          </w:tcPr>
          <w:p w14:paraId="37F6FF52" w14:textId="77777777" w:rsidR="00787600" w:rsidRDefault="0017605C">
            <w:pPr>
              <w:spacing w:after="0" w:line="240" w:lineRule="auto"/>
            </w:pPr>
            <w:r>
              <w:rPr>
                <w:sz w:val="16"/>
              </w:rPr>
              <w:t>Σ days in hospital ÷ patients</w:t>
            </w:r>
          </w:p>
        </w:tc>
        <w:tc>
          <w:tcPr>
            <w:tcW w:w="1928" w:type="dxa"/>
          </w:tcPr>
          <w:p w14:paraId="19ADBB3E" w14:textId="77777777" w:rsidR="00787600" w:rsidRDefault="0017605C">
            <w:pPr>
              <w:spacing w:after="0" w:line="240" w:lineRule="auto"/>
            </w:pPr>
            <w:r>
              <w:rPr>
                <w:sz w:val="16"/>
              </w:rPr>
              <w:t>4.27 days</w:t>
            </w:r>
          </w:p>
        </w:tc>
        <w:tc>
          <w:tcPr>
            <w:tcW w:w="1020" w:type="dxa"/>
          </w:tcPr>
          <w:p w14:paraId="38F4F3D2" w14:textId="77777777" w:rsidR="00787600" w:rsidRDefault="0017605C">
            <w:pPr>
              <w:spacing w:after="0" w:line="240" w:lineRule="auto"/>
            </w:pPr>
            <w:r>
              <w:rPr>
                <w:sz w:val="16"/>
              </w:rPr>
              <w:t>Utilisation</w:t>
            </w:r>
          </w:p>
        </w:tc>
      </w:tr>
      <w:tr w:rsidR="00787600" w14:paraId="49BD1668" w14:textId="77777777">
        <w:trPr>
          <w:jc w:val="center"/>
        </w:trPr>
        <w:tc>
          <w:tcPr>
            <w:tcW w:w="567" w:type="dxa"/>
            <w:shd w:val="clear" w:color="auto" w:fill="F2F6FB"/>
          </w:tcPr>
          <w:p w14:paraId="672345EC" w14:textId="77777777" w:rsidR="00787600" w:rsidRDefault="0017605C">
            <w:pPr>
              <w:spacing w:after="0" w:line="240" w:lineRule="auto"/>
            </w:pPr>
            <w:r>
              <w:rPr>
                <w:sz w:val="16"/>
              </w:rPr>
              <w:t>K6</w:t>
            </w:r>
          </w:p>
        </w:tc>
        <w:tc>
          <w:tcPr>
            <w:tcW w:w="2381" w:type="dxa"/>
            <w:shd w:val="clear" w:color="auto" w:fill="F2F6FB"/>
          </w:tcPr>
          <w:p w14:paraId="4F3E5F0D" w14:textId="77777777" w:rsidR="00787600" w:rsidRDefault="0017605C">
            <w:pPr>
              <w:spacing w:after="0" w:line="240" w:lineRule="auto"/>
            </w:pPr>
            <w:r>
              <w:rPr>
                <w:sz w:val="16"/>
              </w:rPr>
              <w:t>Total bed-days</w:t>
            </w:r>
          </w:p>
        </w:tc>
        <w:tc>
          <w:tcPr>
            <w:tcW w:w="3515" w:type="dxa"/>
            <w:shd w:val="clear" w:color="auto" w:fill="F2F6FB"/>
          </w:tcPr>
          <w:p w14:paraId="26D15A47" w14:textId="77777777" w:rsidR="00787600" w:rsidRDefault="0017605C">
            <w:pPr>
              <w:spacing w:after="0" w:line="240" w:lineRule="auto"/>
            </w:pPr>
            <w:r>
              <w:rPr>
                <w:sz w:val="16"/>
              </w:rPr>
              <w:t>Σ days in hospital</w:t>
            </w:r>
          </w:p>
        </w:tc>
        <w:tc>
          <w:tcPr>
            <w:tcW w:w="1928" w:type="dxa"/>
            <w:shd w:val="clear" w:color="auto" w:fill="F2F6FB"/>
          </w:tcPr>
          <w:p w14:paraId="4881267E" w14:textId="77777777" w:rsidR="00787600" w:rsidRDefault="0017605C">
            <w:pPr>
              <w:spacing w:after="0" w:line="240" w:lineRule="auto"/>
            </w:pPr>
            <w:r>
              <w:rPr>
                <w:sz w:val="16"/>
              </w:rPr>
              <w:t>299,000</w:t>
            </w:r>
          </w:p>
        </w:tc>
        <w:tc>
          <w:tcPr>
            <w:tcW w:w="1020" w:type="dxa"/>
            <w:shd w:val="clear" w:color="auto" w:fill="F2F6FB"/>
          </w:tcPr>
          <w:p w14:paraId="1DAE7B4E" w14:textId="77777777" w:rsidR="00787600" w:rsidRDefault="0017605C">
            <w:pPr>
              <w:spacing w:after="0" w:line="240" w:lineRule="auto"/>
            </w:pPr>
            <w:r>
              <w:rPr>
                <w:sz w:val="16"/>
              </w:rPr>
              <w:t>Utilisation</w:t>
            </w:r>
          </w:p>
        </w:tc>
      </w:tr>
      <w:tr w:rsidR="00787600" w14:paraId="1BD3362D" w14:textId="77777777">
        <w:trPr>
          <w:jc w:val="center"/>
        </w:trPr>
        <w:tc>
          <w:tcPr>
            <w:tcW w:w="567" w:type="dxa"/>
          </w:tcPr>
          <w:p w14:paraId="76118106" w14:textId="77777777" w:rsidR="00787600" w:rsidRDefault="0017605C">
            <w:pPr>
              <w:spacing w:after="0" w:line="240" w:lineRule="auto"/>
            </w:pPr>
            <w:r>
              <w:rPr>
                <w:sz w:val="16"/>
              </w:rPr>
              <w:t>K7</w:t>
            </w:r>
          </w:p>
        </w:tc>
        <w:tc>
          <w:tcPr>
            <w:tcW w:w="2381" w:type="dxa"/>
          </w:tcPr>
          <w:p w14:paraId="188FBCF1" w14:textId="77777777" w:rsidR="00787600" w:rsidRDefault="0017605C">
            <w:pPr>
              <w:spacing w:after="0" w:line="240" w:lineRule="auto"/>
            </w:pPr>
            <w:r>
              <w:rPr>
                <w:sz w:val="16"/>
              </w:rPr>
              <w:t>Mean medications per stay</w:t>
            </w:r>
          </w:p>
        </w:tc>
        <w:tc>
          <w:tcPr>
            <w:tcW w:w="3515" w:type="dxa"/>
          </w:tcPr>
          <w:p w14:paraId="5D502378" w14:textId="77777777" w:rsidR="00787600" w:rsidRDefault="0017605C">
            <w:pPr>
              <w:spacing w:after="0" w:line="240" w:lineRule="auto"/>
            </w:pPr>
            <w:r>
              <w:rPr>
                <w:sz w:val="16"/>
              </w:rPr>
              <w:t>Σ distinct medications ÷ patients</w:t>
            </w:r>
          </w:p>
        </w:tc>
        <w:tc>
          <w:tcPr>
            <w:tcW w:w="1928" w:type="dxa"/>
          </w:tcPr>
          <w:p w14:paraId="666D9C17" w14:textId="77777777" w:rsidR="00787600" w:rsidRDefault="0017605C">
            <w:pPr>
              <w:spacing w:after="0" w:line="240" w:lineRule="auto"/>
            </w:pPr>
            <w:r>
              <w:rPr>
                <w:sz w:val="16"/>
              </w:rPr>
              <w:t>15.7</w:t>
            </w:r>
          </w:p>
        </w:tc>
        <w:tc>
          <w:tcPr>
            <w:tcW w:w="1020" w:type="dxa"/>
          </w:tcPr>
          <w:p w14:paraId="160A14F8" w14:textId="77777777" w:rsidR="00787600" w:rsidRDefault="0017605C">
            <w:pPr>
              <w:spacing w:after="0" w:line="240" w:lineRule="auto"/>
            </w:pPr>
            <w:r>
              <w:rPr>
                <w:sz w:val="16"/>
              </w:rPr>
              <w:t>Utilisation</w:t>
            </w:r>
          </w:p>
        </w:tc>
      </w:tr>
      <w:tr w:rsidR="00787600" w14:paraId="6EDC59FA" w14:textId="77777777">
        <w:trPr>
          <w:jc w:val="center"/>
        </w:trPr>
        <w:tc>
          <w:tcPr>
            <w:tcW w:w="567" w:type="dxa"/>
            <w:shd w:val="clear" w:color="auto" w:fill="F2F6FB"/>
          </w:tcPr>
          <w:p w14:paraId="10D22C26" w14:textId="77777777" w:rsidR="00787600" w:rsidRDefault="0017605C">
            <w:pPr>
              <w:spacing w:after="0" w:line="240" w:lineRule="auto"/>
            </w:pPr>
            <w:r>
              <w:rPr>
                <w:sz w:val="16"/>
              </w:rPr>
              <w:t>K8</w:t>
            </w:r>
          </w:p>
        </w:tc>
        <w:tc>
          <w:tcPr>
            <w:tcW w:w="2381" w:type="dxa"/>
            <w:shd w:val="clear" w:color="auto" w:fill="F2F6FB"/>
          </w:tcPr>
          <w:p w14:paraId="69F47270" w14:textId="77777777" w:rsidR="00787600" w:rsidRDefault="0017605C">
            <w:pPr>
              <w:spacing w:after="0" w:line="240" w:lineRule="auto"/>
            </w:pPr>
            <w:r>
              <w:rPr>
                <w:sz w:val="16"/>
              </w:rPr>
              <w:t>Mean laboratory procedures per stay</w:t>
            </w:r>
          </w:p>
        </w:tc>
        <w:tc>
          <w:tcPr>
            <w:tcW w:w="3515" w:type="dxa"/>
            <w:shd w:val="clear" w:color="auto" w:fill="F2F6FB"/>
          </w:tcPr>
          <w:p w14:paraId="61D71B36" w14:textId="77777777" w:rsidR="00787600" w:rsidRDefault="0017605C">
            <w:pPr>
              <w:spacing w:after="0" w:line="240" w:lineRule="auto"/>
            </w:pPr>
            <w:r>
              <w:rPr>
                <w:sz w:val="16"/>
              </w:rPr>
              <w:t>Σ lab procedures ÷ patients</w:t>
            </w:r>
          </w:p>
        </w:tc>
        <w:tc>
          <w:tcPr>
            <w:tcW w:w="1928" w:type="dxa"/>
            <w:shd w:val="clear" w:color="auto" w:fill="F2F6FB"/>
          </w:tcPr>
          <w:p w14:paraId="143BCF5F" w14:textId="77777777" w:rsidR="00787600" w:rsidRDefault="0017605C">
            <w:pPr>
              <w:spacing w:after="0" w:line="240" w:lineRule="auto"/>
            </w:pPr>
            <w:r>
              <w:rPr>
                <w:sz w:val="16"/>
              </w:rPr>
              <w:t>42.9</w:t>
            </w:r>
          </w:p>
        </w:tc>
        <w:tc>
          <w:tcPr>
            <w:tcW w:w="1020" w:type="dxa"/>
            <w:shd w:val="clear" w:color="auto" w:fill="F2F6FB"/>
          </w:tcPr>
          <w:p w14:paraId="558F2070" w14:textId="77777777" w:rsidR="00787600" w:rsidRDefault="0017605C">
            <w:pPr>
              <w:spacing w:after="0" w:line="240" w:lineRule="auto"/>
            </w:pPr>
            <w:r>
              <w:rPr>
                <w:sz w:val="16"/>
              </w:rPr>
              <w:t>Utilisation</w:t>
            </w:r>
          </w:p>
        </w:tc>
      </w:tr>
      <w:tr w:rsidR="00787600" w14:paraId="1C85FF25" w14:textId="77777777">
        <w:trPr>
          <w:jc w:val="center"/>
        </w:trPr>
        <w:tc>
          <w:tcPr>
            <w:tcW w:w="567" w:type="dxa"/>
          </w:tcPr>
          <w:p w14:paraId="1674BE3D" w14:textId="77777777" w:rsidR="00787600" w:rsidRDefault="0017605C">
            <w:pPr>
              <w:spacing w:after="0" w:line="240" w:lineRule="auto"/>
            </w:pPr>
            <w:r>
              <w:rPr>
                <w:sz w:val="16"/>
              </w:rPr>
              <w:t>K9</w:t>
            </w:r>
          </w:p>
        </w:tc>
        <w:tc>
          <w:tcPr>
            <w:tcW w:w="2381" w:type="dxa"/>
          </w:tcPr>
          <w:p w14:paraId="17B2EBBA" w14:textId="77777777" w:rsidR="00787600" w:rsidRDefault="0017605C">
            <w:pPr>
              <w:spacing w:after="0" w:line="240" w:lineRule="auto"/>
            </w:pPr>
            <w:r>
              <w:rPr>
                <w:sz w:val="16"/>
              </w:rPr>
              <w:t>HbA1c testing rate</w:t>
            </w:r>
          </w:p>
        </w:tc>
        <w:tc>
          <w:tcPr>
            <w:tcW w:w="3515" w:type="dxa"/>
          </w:tcPr>
          <w:p w14:paraId="4609EF93" w14:textId="77777777" w:rsidR="00787600" w:rsidRDefault="0017605C">
            <w:pPr>
              <w:spacing w:after="0" w:line="240" w:lineRule="auto"/>
            </w:pPr>
            <w:r>
              <w:rPr>
                <w:sz w:val="16"/>
              </w:rPr>
              <w:t>Patients with HbA1c measured ÷ patients</w:t>
            </w:r>
          </w:p>
        </w:tc>
        <w:tc>
          <w:tcPr>
            <w:tcW w:w="1928" w:type="dxa"/>
          </w:tcPr>
          <w:p w14:paraId="0638AC4E" w14:textId="77777777" w:rsidR="00787600" w:rsidRDefault="0017605C">
            <w:pPr>
              <w:spacing w:after="0" w:line="240" w:lineRule="auto"/>
            </w:pPr>
            <w:r>
              <w:rPr>
                <w:sz w:val="16"/>
              </w:rPr>
              <w:t>18.4%</w:t>
            </w:r>
          </w:p>
        </w:tc>
        <w:tc>
          <w:tcPr>
            <w:tcW w:w="1020" w:type="dxa"/>
          </w:tcPr>
          <w:p w14:paraId="4736CDE7" w14:textId="77777777" w:rsidR="00787600" w:rsidRDefault="0017605C">
            <w:pPr>
              <w:spacing w:after="0" w:line="240" w:lineRule="auto"/>
            </w:pPr>
            <w:r>
              <w:rPr>
                <w:sz w:val="16"/>
              </w:rPr>
              <w:t>Process</w:t>
            </w:r>
          </w:p>
        </w:tc>
      </w:tr>
      <w:tr w:rsidR="00787600" w14:paraId="44DF48FF" w14:textId="77777777">
        <w:trPr>
          <w:jc w:val="center"/>
        </w:trPr>
        <w:tc>
          <w:tcPr>
            <w:tcW w:w="567" w:type="dxa"/>
            <w:shd w:val="clear" w:color="auto" w:fill="F2F6FB"/>
          </w:tcPr>
          <w:p w14:paraId="5B99FB51" w14:textId="77777777" w:rsidR="00787600" w:rsidRDefault="0017605C">
            <w:pPr>
              <w:spacing w:after="0" w:line="240" w:lineRule="auto"/>
            </w:pPr>
            <w:r>
              <w:rPr>
                <w:sz w:val="16"/>
              </w:rPr>
              <w:t>K10</w:t>
            </w:r>
          </w:p>
        </w:tc>
        <w:tc>
          <w:tcPr>
            <w:tcW w:w="2381" w:type="dxa"/>
            <w:shd w:val="clear" w:color="auto" w:fill="F2F6FB"/>
          </w:tcPr>
          <w:p w14:paraId="3D4B3A34" w14:textId="77777777" w:rsidR="00787600" w:rsidRDefault="0017605C">
            <w:pPr>
              <w:spacing w:after="0" w:line="240" w:lineRule="auto"/>
            </w:pPr>
            <w:r>
              <w:rPr>
                <w:sz w:val="16"/>
              </w:rPr>
              <w:t>Diabetes medication change rate</w:t>
            </w:r>
          </w:p>
        </w:tc>
        <w:tc>
          <w:tcPr>
            <w:tcW w:w="3515" w:type="dxa"/>
            <w:shd w:val="clear" w:color="auto" w:fill="F2F6FB"/>
          </w:tcPr>
          <w:p w14:paraId="0A04A653" w14:textId="77777777" w:rsidR="00787600" w:rsidRDefault="0017605C">
            <w:pPr>
              <w:spacing w:after="0" w:line="240" w:lineRule="auto"/>
            </w:pPr>
            <w:r>
              <w:rPr>
                <w:sz w:val="16"/>
              </w:rPr>
              <w:t>Patients with any diabetes drug change ÷ patients</w:t>
            </w:r>
          </w:p>
        </w:tc>
        <w:tc>
          <w:tcPr>
            <w:tcW w:w="1928" w:type="dxa"/>
            <w:shd w:val="clear" w:color="auto" w:fill="F2F6FB"/>
          </w:tcPr>
          <w:p w14:paraId="6F6D71ED" w14:textId="77777777" w:rsidR="00787600" w:rsidRDefault="0017605C">
            <w:pPr>
              <w:spacing w:after="0" w:line="240" w:lineRule="auto"/>
            </w:pPr>
            <w:r>
              <w:rPr>
                <w:sz w:val="16"/>
              </w:rPr>
              <w:t>45.0%</w:t>
            </w:r>
          </w:p>
        </w:tc>
        <w:tc>
          <w:tcPr>
            <w:tcW w:w="1020" w:type="dxa"/>
            <w:shd w:val="clear" w:color="auto" w:fill="F2F6FB"/>
          </w:tcPr>
          <w:p w14:paraId="54B87EA4" w14:textId="77777777" w:rsidR="00787600" w:rsidRDefault="0017605C">
            <w:pPr>
              <w:spacing w:after="0" w:line="240" w:lineRule="auto"/>
            </w:pPr>
            <w:r>
              <w:rPr>
                <w:sz w:val="16"/>
              </w:rPr>
              <w:t>Process</w:t>
            </w:r>
          </w:p>
        </w:tc>
      </w:tr>
      <w:tr w:rsidR="00787600" w14:paraId="31552A2E" w14:textId="77777777">
        <w:trPr>
          <w:jc w:val="center"/>
        </w:trPr>
        <w:tc>
          <w:tcPr>
            <w:tcW w:w="567" w:type="dxa"/>
          </w:tcPr>
          <w:p w14:paraId="45003C4C" w14:textId="77777777" w:rsidR="00787600" w:rsidRDefault="0017605C">
            <w:pPr>
              <w:spacing w:after="0" w:line="240" w:lineRule="auto"/>
            </w:pPr>
            <w:r>
              <w:rPr>
                <w:sz w:val="16"/>
              </w:rPr>
              <w:t>K11</w:t>
            </w:r>
          </w:p>
        </w:tc>
        <w:tc>
          <w:tcPr>
            <w:tcW w:w="2381" w:type="dxa"/>
          </w:tcPr>
          <w:p w14:paraId="35160B66" w14:textId="77777777" w:rsidR="00787600" w:rsidRDefault="0017605C">
            <w:pPr>
              <w:spacing w:after="0" w:line="240" w:lineRule="auto"/>
            </w:pPr>
            <w:r>
              <w:rPr>
                <w:sz w:val="16"/>
              </w:rPr>
              <w:t>Discharge-to-home rate</w:t>
            </w:r>
          </w:p>
        </w:tc>
        <w:tc>
          <w:tcPr>
            <w:tcW w:w="3515" w:type="dxa"/>
          </w:tcPr>
          <w:p w14:paraId="29C00F17" w14:textId="77777777" w:rsidR="00787600" w:rsidRDefault="0017605C">
            <w:pPr>
              <w:spacing w:after="0" w:line="240" w:lineRule="auto"/>
            </w:pPr>
            <w:r>
              <w:rPr>
                <w:sz w:val="16"/>
              </w:rPr>
              <w:t>Discharged home (± home health) ÷ patients</w:t>
            </w:r>
          </w:p>
        </w:tc>
        <w:tc>
          <w:tcPr>
            <w:tcW w:w="1928" w:type="dxa"/>
          </w:tcPr>
          <w:p w14:paraId="480FA053" w14:textId="77777777" w:rsidR="00787600" w:rsidRDefault="0017605C">
            <w:pPr>
              <w:spacing w:after="0" w:line="240" w:lineRule="auto"/>
            </w:pPr>
            <w:r>
              <w:rPr>
                <w:sz w:val="16"/>
              </w:rPr>
              <w:t>75.2%</w:t>
            </w:r>
          </w:p>
        </w:tc>
        <w:tc>
          <w:tcPr>
            <w:tcW w:w="1020" w:type="dxa"/>
          </w:tcPr>
          <w:p w14:paraId="1A86681F" w14:textId="77777777" w:rsidR="00787600" w:rsidRDefault="0017605C">
            <w:pPr>
              <w:spacing w:after="0" w:line="240" w:lineRule="auto"/>
            </w:pPr>
            <w:r>
              <w:rPr>
                <w:sz w:val="16"/>
              </w:rPr>
              <w:t>Flow</w:t>
            </w:r>
          </w:p>
        </w:tc>
      </w:tr>
      <w:tr w:rsidR="00787600" w14:paraId="5A245E2A" w14:textId="77777777">
        <w:trPr>
          <w:jc w:val="center"/>
        </w:trPr>
        <w:tc>
          <w:tcPr>
            <w:tcW w:w="567" w:type="dxa"/>
            <w:shd w:val="clear" w:color="auto" w:fill="F2F6FB"/>
          </w:tcPr>
          <w:p w14:paraId="2B3FF40A" w14:textId="77777777" w:rsidR="00787600" w:rsidRDefault="0017605C">
            <w:pPr>
              <w:spacing w:after="0" w:line="240" w:lineRule="auto"/>
            </w:pPr>
            <w:r>
              <w:rPr>
                <w:sz w:val="16"/>
              </w:rPr>
              <w:t>K12</w:t>
            </w:r>
          </w:p>
        </w:tc>
        <w:tc>
          <w:tcPr>
            <w:tcW w:w="2381" w:type="dxa"/>
            <w:shd w:val="clear" w:color="auto" w:fill="F2F6FB"/>
          </w:tcPr>
          <w:p w14:paraId="4F81E87E" w14:textId="77777777" w:rsidR="00787600" w:rsidRDefault="0017605C">
            <w:pPr>
              <w:spacing w:after="0" w:line="240" w:lineRule="auto"/>
            </w:pPr>
            <w:r>
              <w:rPr>
                <w:sz w:val="16"/>
              </w:rPr>
              <w:t>Prior-year inpatient share</w:t>
            </w:r>
          </w:p>
        </w:tc>
        <w:tc>
          <w:tcPr>
            <w:tcW w:w="3515" w:type="dxa"/>
            <w:shd w:val="clear" w:color="auto" w:fill="F2F6FB"/>
          </w:tcPr>
          <w:p w14:paraId="45C100D7" w14:textId="77777777" w:rsidR="00787600" w:rsidRDefault="0017605C">
            <w:pPr>
              <w:spacing w:after="0" w:line="240" w:lineRule="auto"/>
            </w:pPr>
            <w:r>
              <w:rPr>
                <w:sz w:val="16"/>
              </w:rPr>
              <w:t>Patients with ≥ 1 prior inpatient stay ÷ patients</w:t>
            </w:r>
          </w:p>
        </w:tc>
        <w:tc>
          <w:tcPr>
            <w:tcW w:w="1928" w:type="dxa"/>
            <w:shd w:val="clear" w:color="auto" w:fill="F2F6FB"/>
          </w:tcPr>
          <w:p w14:paraId="184A147F" w14:textId="77777777" w:rsidR="00787600" w:rsidRDefault="0017605C">
            <w:pPr>
              <w:spacing w:after="0" w:line="240" w:lineRule="auto"/>
            </w:pPr>
            <w:r>
              <w:rPr>
                <w:sz w:val="16"/>
              </w:rPr>
              <w:t>11.7%</w:t>
            </w:r>
          </w:p>
        </w:tc>
        <w:tc>
          <w:tcPr>
            <w:tcW w:w="1020" w:type="dxa"/>
            <w:shd w:val="clear" w:color="auto" w:fill="F2F6FB"/>
          </w:tcPr>
          <w:p w14:paraId="6D00FE30" w14:textId="77777777" w:rsidR="00787600" w:rsidRDefault="0017605C">
            <w:pPr>
              <w:spacing w:after="0" w:line="240" w:lineRule="auto"/>
            </w:pPr>
            <w:r>
              <w:rPr>
                <w:sz w:val="16"/>
              </w:rPr>
              <w:t>Risk mix</w:t>
            </w:r>
          </w:p>
        </w:tc>
      </w:tr>
      <w:tr w:rsidR="00787600" w14:paraId="43A305A7" w14:textId="77777777">
        <w:trPr>
          <w:jc w:val="center"/>
        </w:trPr>
        <w:tc>
          <w:tcPr>
            <w:tcW w:w="567" w:type="dxa"/>
          </w:tcPr>
          <w:p w14:paraId="403D4C4C" w14:textId="77777777" w:rsidR="00787600" w:rsidRDefault="0017605C">
            <w:pPr>
              <w:spacing w:after="0" w:line="240" w:lineRule="auto"/>
            </w:pPr>
            <w:r>
              <w:rPr>
                <w:sz w:val="16"/>
              </w:rPr>
              <w:t>K13</w:t>
            </w:r>
          </w:p>
        </w:tc>
        <w:tc>
          <w:tcPr>
            <w:tcW w:w="2381" w:type="dxa"/>
          </w:tcPr>
          <w:p w14:paraId="0AA4CDB0" w14:textId="77777777" w:rsidR="00787600" w:rsidRDefault="0017605C">
            <w:pPr>
              <w:spacing w:after="0" w:line="240" w:lineRule="auto"/>
            </w:pPr>
            <w:r>
              <w:rPr>
                <w:sz w:val="16"/>
              </w:rPr>
              <w:t>Facility-discharge 30-day readmission rate</w:t>
            </w:r>
          </w:p>
        </w:tc>
        <w:tc>
          <w:tcPr>
            <w:tcW w:w="3515" w:type="dxa"/>
          </w:tcPr>
          <w:p w14:paraId="6F7396C0" w14:textId="77777777" w:rsidR="00787600" w:rsidRDefault="0017605C">
            <w:pPr>
              <w:spacing w:after="0" w:line="240" w:lineRule="auto"/>
            </w:pPr>
            <w:r>
              <w:rPr>
                <w:sz w:val="16"/>
              </w:rPr>
              <w:t>Readmissions &lt; 30 days among SNF/ICF/rehab discharges ÷ those discharges</w:t>
            </w:r>
          </w:p>
        </w:tc>
        <w:tc>
          <w:tcPr>
            <w:tcW w:w="1928" w:type="dxa"/>
          </w:tcPr>
          <w:p w14:paraId="406B3E55" w14:textId="77777777" w:rsidR="00787600" w:rsidRDefault="0017605C">
            <w:pPr>
              <w:spacing w:after="0" w:line="240" w:lineRule="auto"/>
            </w:pPr>
            <w:r>
              <w:rPr>
                <w:sz w:val="16"/>
              </w:rPr>
              <w:t>15.2%</w:t>
            </w:r>
          </w:p>
        </w:tc>
        <w:tc>
          <w:tcPr>
            <w:tcW w:w="1020" w:type="dxa"/>
          </w:tcPr>
          <w:p w14:paraId="6D432302" w14:textId="77777777" w:rsidR="00787600" w:rsidRDefault="0017605C">
            <w:pPr>
              <w:spacing w:after="0" w:line="240" w:lineRule="auto"/>
            </w:pPr>
            <w:r>
              <w:rPr>
                <w:sz w:val="16"/>
              </w:rPr>
              <w:t>Quality</w:t>
            </w:r>
          </w:p>
        </w:tc>
      </w:tr>
      <w:tr w:rsidR="00787600" w14:paraId="0C3F93DB" w14:textId="77777777">
        <w:trPr>
          <w:jc w:val="center"/>
        </w:trPr>
        <w:tc>
          <w:tcPr>
            <w:tcW w:w="567" w:type="dxa"/>
            <w:shd w:val="clear" w:color="auto" w:fill="F2F6FB"/>
          </w:tcPr>
          <w:p w14:paraId="601CB04E" w14:textId="77777777" w:rsidR="00787600" w:rsidRDefault="0017605C">
            <w:pPr>
              <w:spacing w:after="0" w:line="240" w:lineRule="auto"/>
            </w:pPr>
            <w:r>
              <w:rPr>
                <w:sz w:val="16"/>
              </w:rPr>
              <w:t>K14</w:t>
            </w:r>
          </w:p>
        </w:tc>
        <w:tc>
          <w:tcPr>
            <w:tcW w:w="2381" w:type="dxa"/>
            <w:shd w:val="clear" w:color="auto" w:fill="F2F6FB"/>
          </w:tcPr>
          <w:p w14:paraId="47A49BF8" w14:textId="77777777" w:rsidR="00787600" w:rsidRDefault="0017605C">
            <w:pPr>
              <w:spacing w:after="0" w:line="240" w:lineRule="auto"/>
            </w:pPr>
            <w:r>
              <w:rPr>
                <w:sz w:val="16"/>
              </w:rPr>
              <w:t>Data completeness</w:t>
            </w:r>
          </w:p>
        </w:tc>
        <w:tc>
          <w:tcPr>
            <w:tcW w:w="3515" w:type="dxa"/>
            <w:shd w:val="clear" w:color="auto" w:fill="F2F6FB"/>
          </w:tcPr>
          <w:p w14:paraId="110047B2" w14:textId="77777777" w:rsidR="00787600" w:rsidRDefault="0017605C">
            <w:pPr>
              <w:spacing w:after="0" w:line="240" w:lineRule="auto"/>
            </w:pPr>
            <w:r>
              <w:rPr>
                <w:sz w:val="16"/>
              </w:rPr>
              <w:t>Non-missing cells ÷ all cells (cleaned)</w:t>
            </w:r>
          </w:p>
        </w:tc>
        <w:tc>
          <w:tcPr>
            <w:tcW w:w="1928" w:type="dxa"/>
            <w:shd w:val="clear" w:color="auto" w:fill="F2F6FB"/>
          </w:tcPr>
          <w:p w14:paraId="52CB3FE5" w14:textId="77777777" w:rsidR="00787600" w:rsidRDefault="0017605C">
            <w:pPr>
              <w:spacing w:after="0" w:line="240" w:lineRule="auto"/>
            </w:pPr>
            <w:r>
              <w:rPr>
                <w:sz w:val="16"/>
              </w:rPr>
              <w:t>97.6%</w:t>
            </w:r>
          </w:p>
        </w:tc>
        <w:tc>
          <w:tcPr>
            <w:tcW w:w="1020" w:type="dxa"/>
            <w:shd w:val="clear" w:color="auto" w:fill="F2F6FB"/>
          </w:tcPr>
          <w:p w14:paraId="5A5F11ED" w14:textId="77777777" w:rsidR="00787600" w:rsidRDefault="0017605C">
            <w:pPr>
              <w:spacing w:after="0" w:line="240" w:lineRule="auto"/>
            </w:pPr>
            <w:r>
              <w:rPr>
                <w:sz w:val="16"/>
              </w:rPr>
              <w:t>Data quality</w:t>
            </w:r>
          </w:p>
        </w:tc>
      </w:tr>
      <w:tr w:rsidR="00787600" w14:paraId="128655F5" w14:textId="77777777">
        <w:trPr>
          <w:jc w:val="center"/>
        </w:trPr>
        <w:tc>
          <w:tcPr>
            <w:tcW w:w="567" w:type="dxa"/>
          </w:tcPr>
          <w:p w14:paraId="7E17FB77" w14:textId="77777777" w:rsidR="00787600" w:rsidRDefault="0017605C">
            <w:pPr>
              <w:spacing w:after="0" w:line="240" w:lineRule="auto"/>
            </w:pPr>
            <w:r>
              <w:rPr>
                <w:sz w:val="16"/>
              </w:rPr>
              <w:t>K15</w:t>
            </w:r>
          </w:p>
        </w:tc>
        <w:tc>
          <w:tcPr>
            <w:tcW w:w="2381" w:type="dxa"/>
          </w:tcPr>
          <w:p w14:paraId="79170C4C" w14:textId="77777777" w:rsidR="00787600" w:rsidRDefault="0017605C">
            <w:pPr>
              <w:spacing w:after="0" w:line="240" w:lineRule="auto"/>
            </w:pPr>
            <w:r>
              <w:rPr>
                <w:sz w:val="16"/>
              </w:rPr>
              <w:t>Model ROC-AUC (test)</w:t>
            </w:r>
          </w:p>
        </w:tc>
        <w:tc>
          <w:tcPr>
            <w:tcW w:w="3515" w:type="dxa"/>
          </w:tcPr>
          <w:p w14:paraId="043FBA6C" w14:textId="77777777" w:rsidR="00787600" w:rsidRDefault="0017605C">
            <w:pPr>
              <w:spacing w:after="0" w:line="240" w:lineRule="auto"/>
            </w:pPr>
            <w:r>
              <w:rPr>
                <w:sz w:val="16"/>
              </w:rPr>
              <w:t>Area under ROC curve on held-out patients</w:t>
            </w:r>
          </w:p>
        </w:tc>
        <w:tc>
          <w:tcPr>
            <w:tcW w:w="1928" w:type="dxa"/>
          </w:tcPr>
          <w:p w14:paraId="1BDF69A0" w14:textId="77777777" w:rsidR="00787600" w:rsidRDefault="0017605C">
            <w:pPr>
              <w:spacing w:after="0" w:line="240" w:lineRule="auto"/>
            </w:pPr>
            <w:r>
              <w:rPr>
                <w:sz w:val="16"/>
              </w:rPr>
              <w:t>0.649</w:t>
            </w:r>
          </w:p>
        </w:tc>
        <w:tc>
          <w:tcPr>
            <w:tcW w:w="1020" w:type="dxa"/>
          </w:tcPr>
          <w:p w14:paraId="64E3CEED" w14:textId="77777777" w:rsidR="00787600" w:rsidRDefault="0017605C">
            <w:pPr>
              <w:spacing w:after="0" w:line="240" w:lineRule="auto"/>
            </w:pPr>
            <w:r>
              <w:rPr>
                <w:sz w:val="16"/>
              </w:rPr>
              <w:t>Model</w:t>
            </w:r>
          </w:p>
        </w:tc>
      </w:tr>
      <w:tr w:rsidR="00787600" w14:paraId="642D9488" w14:textId="77777777">
        <w:trPr>
          <w:jc w:val="center"/>
        </w:trPr>
        <w:tc>
          <w:tcPr>
            <w:tcW w:w="567" w:type="dxa"/>
            <w:shd w:val="clear" w:color="auto" w:fill="F2F6FB"/>
          </w:tcPr>
          <w:p w14:paraId="469C5525" w14:textId="77777777" w:rsidR="00787600" w:rsidRDefault="0017605C">
            <w:pPr>
              <w:spacing w:after="0" w:line="240" w:lineRule="auto"/>
            </w:pPr>
            <w:r>
              <w:rPr>
                <w:sz w:val="16"/>
              </w:rPr>
              <w:t>K16</w:t>
            </w:r>
          </w:p>
        </w:tc>
        <w:tc>
          <w:tcPr>
            <w:tcW w:w="2381" w:type="dxa"/>
            <w:shd w:val="clear" w:color="auto" w:fill="F2F6FB"/>
          </w:tcPr>
          <w:p w14:paraId="767B4EAB" w14:textId="77777777" w:rsidR="00787600" w:rsidRDefault="0017605C">
            <w:pPr>
              <w:spacing w:after="0" w:line="240" w:lineRule="auto"/>
            </w:pPr>
            <w:r>
              <w:rPr>
                <w:sz w:val="16"/>
              </w:rPr>
              <w:t>Readmissions captured in top-20% risk</w:t>
            </w:r>
          </w:p>
        </w:tc>
        <w:tc>
          <w:tcPr>
            <w:tcW w:w="3515" w:type="dxa"/>
            <w:shd w:val="clear" w:color="auto" w:fill="F2F6FB"/>
          </w:tcPr>
          <w:p w14:paraId="7385FB57" w14:textId="77777777" w:rsidR="00787600" w:rsidRDefault="0017605C">
            <w:pPr>
              <w:spacing w:after="0" w:line="240" w:lineRule="auto"/>
            </w:pPr>
            <w:r>
              <w:rPr>
                <w:sz w:val="16"/>
              </w:rPr>
              <w:t>True positives ÷ all readmissions at top-20% threshold</w:t>
            </w:r>
          </w:p>
        </w:tc>
        <w:tc>
          <w:tcPr>
            <w:tcW w:w="1928" w:type="dxa"/>
            <w:shd w:val="clear" w:color="auto" w:fill="F2F6FB"/>
          </w:tcPr>
          <w:p w14:paraId="7608374E" w14:textId="77777777" w:rsidR="00787600" w:rsidRDefault="0017605C">
            <w:pPr>
              <w:spacing w:after="0" w:line="240" w:lineRule="auto"/>
            </w:pPr>
            <w:r>
              <w:rPr>
                <w:sz w:val="16"/>
              </w:rPr>
              <w:t>36.8%</w:t>
            </w:r>
          </w:p>
        </w:tc>
        <w:tc>
          <w:tcPr>
            <w:tcW w:w="1020" w:type="dxa"/>
            <w:shd w:val="clear" w:color="auto" w:fill="F2F6FB"/>
          </w:tcPr>
          <w:p w14:paraId="343EB189" w14:textId="77777777" w:rsidR="00787600" w:rsidRDefault="0017605C">
            <w:pPr>
              <w:spacing w:after="0" w:line="240" w:lineRule="auto"/>
            </w:pPr>
            <w:r>
              <w:rPr>
                <w:sz w:val="16"/>
              </w:rPr>
              <w:t>Model</w:t>
            </w:r>
          </w:p>
        </w:tc>
      </w:tr>
    </w:tbl>
    <w:p w14:paraId="43A81559" w14:textId="77777777" w:rsidR="00787600" w:rsidRDefault="00787600">
      <w:pPr>
        <w:spacing w:after="40"/>
      </w:pPr>
    </w:p>
    <w:p w14:paraId="2247DF69" w14:textId="77777777" w:rsidR="00787600" w:rsidRDefault="0017605C">
      <w:r>
        <w:br w:type="page"/>
      </w:r>
    </w:p>
    <w:p w14:paraId="3A527E16" w14:textId="77777777" w:rsidR="00787600" w:rsidRDefault="0017605C">
      <w:pPr>
        <w:pStyle w:val="Heading1"/>
      </w:pPr>
      <w:bookmarkStart w:id="50" w:name="_Toc243758960"/>
      <w:r>
        <w:lastRenderedPageBreak/>
        <w:t>9. Exploratory Data Analysis</w:t>
      </w:r>
      <w:bookmarkEnd w:id="50"/>
    </w:p>
    <w:p w14:paraId="09BBDBA6" w14:textId="77777777" w:rsidR="00787600" w:rsidRDefault="0017605C">
      <w:pPr>
        <w:pStyle w:val="Heading2"/>
      </w:pPr>
      <w:bookmarkStart w:id="51" w:name="_Toc243758961"/>
      <w:r>
        <w:t>9.1 Executive overview and cohort profile</w:t>
      </w:r>
      <w:bookmarkEnd w:id="51"/>
    </w:p>
    <w:p w14:paraId="06E637FD" w14:textId="77777777" w:rsidR="00787600" w:rsidRDefault="0017605C">
      <w:pPr>
        <w:keepNext/>
        <w:jc w:val="center"/>
      </w:pPr>
      <w:r>
        <w:rPr>
          <w:noProof/>
        </w:rPr>
        <w:drawing>
          <wp:inline distT="0" distB="0" distL="0" distR="0" wp14:anchorId="46351399" wp14:editId="7D3DBCCE">
            <wp:extent cx="5903999" cy="24608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0_executive_kpis.png"/>
                    <pic:cNvPicPr/>
                  </pic:nvPicPr>
                  <pic:blipFill>
                    <a:blip r:embed="rId10"/>
                    <a:stretch>
                      <a:fillRect/>
                    </a:stretch>
                  </pic:blipFill>
                  <pic:spPr>
                    <a:xfrm>
                      <a:off x="0" y="0"/>
                      <a:ext cx="5903999" cy="2460806"/>
                    </a:xfrm>
                    <a:prstGeom prst="rect">
                      <a:avLst/>
                    </a:prstGeom>
                  </pic:spPr>
                </pic:pic>
              </a:graphicData>
            </a:graphic>
          </wp:inline>
        </w:drawing>
      </w:r>
    </w:p>
    <w:p w14:paraId="48FE9FBB" w14:textId="6B3F7D8E" w:rsidR="00787600" w:rsidRDefault="0017605C">
      <w:pPr>
        <w:pStyle w:val="Caption"/>
      </w:pPr>
      <w:bookmarkStart w:id="52" w:name="_Toc243759023"/>
      <w:r>
        <w:rPr>
          <w:b/>
        </w:rPr>
        <w:t xml:space="preserve">Figure </w:t>
      </w:r>
      <w:r>
        <w:fldChar w:fldCharType="begin"/>
      </w:r>
      <w:r>
        <w:instrText xml:space="preserve"> SEQ Figure \* ARABIC </w:instrText>
      </w:r>
      <w:r>
        <w:fldChar w:fldCharType="separate"/>
      </w:r>
      <w:r w:rsidR="00740FB5">
        <w:rPr>
          <w:noProof/>
        </w:rPr>
        <w:t>3</w:t>
      </w:r>
      <w:r>
        <w:fldChar w:fldCharType="end"/>
      </w:r>
      <w:r>
        <w:t>. Executive KPI overview</w:t>
      </w:r>
      <w:bookmarkEnd w:id="52"/>
    </w:p>
    <w:p w14:paraId="6B4292F6" w14:textId="77777777" w:rsidR="00787600" w:rsidRDefault="0017605C">
      <w:r>
        <w:rPr>
          <w:b/>
        </w:rPr>
        <w:t xml:space="preserve">Interpretation. </w:t>
      </w:r>
      <w:r>
        <w:t>The overview gives leaders the headline: roughly one patient in eleven returns within 30 days, stays are short on average, and HbA1c testing is uncommon.</w:t>
      </w:r>
    </w:p>
    <w:p w14:paraId="740CD2E3" w14:textId="77777777" w:rsidR="00787600" w:rsidRDefault="0017605C">
      <w:pPr>
        <w:jc w:val="both"/>
      </w:pPr>
      <w:r>
        <w:t>The cohort is 53.2% female; 66.2% are aged 60 or over; 50.7% were emergency admissions; 76.2% received a diabetes medication and 51.0% insulin. Counts of prior visits are heavily right-skewed (skewness of prior inpatient visits 5.6), so medians and rank-based tests are used alongside means.</w:t>
      </w:r>
    </w:p>
    <w:p w14:paraId="2B03417B" w14:textId="4A998664" w:rsidR="00787600" w:rsidRDefault="0017605C">
      <w:pPr>
        <w:pStyle w:val="Caption"/>
        <w:keepNext/>
      </w:pPr>
      <w:bookmarkStart w:id="53" w:name="_Toc243759054"/>
      <w:r>
        <w:rPr>
          <w:b/>
        </w:rPr>
        <w:t xml:space="preserve">Table </w:t>
      </w:r>
      <w:r>
        <w:fldChar w:fldCharType="begin"/>
      </w:r>
      <w:r>
        <w:instrText xml:space="preserve"> SEQ Table \* ARABIC </w:instrText>
      </w:r>
      <w:r>
        <w:fldChar w:fldCharType="separate"/>
      </w:r>
      <w:r w:rsidR="00740FB5">
        <w:rPr>
          <w:noProof/>
        </w:rPr>
        <w:t>13</w:t>
      </w:r>
      <w:r>
        <w:fldChar w:fldCharType="end"/>
      </w:r>
      <w:r>
        <w:t>. Descriptive statistics of numeric variables (n = 69,970)</w:t>
      </w:r>
      <w:bookmarkEnd w:id="53"/>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268"/>
        <w:gridCol w:w="907"/>
        <w:gridCol w:w="907"/>
        <w:gridCol w:w="794"/>
        <w:gridCol w:w="794"/>
        <w:gridCol w:w="907"/>
        <w:gridCol w:w="794"/>
        <w:gridCol w:w="794"/>
        <w:gridCol w:w="907"/>
      </w:tblGrid>
      <w:tr w:rsidR="00787600" w14:paraId="47C17B5E" w14:textId="77777777">
        <w:trPr>
          <w:tblHeader/>
          <w:jc w:val="center"/>
        </w:trPr>
        <w:tc>
          <w:tcPr>
            <w:tcW w:w="2268" w:type="dxa"/>
            <w:shd w:val="clear" w:color="auto" w:fill="1C5CAB"/>
          </w:tcPr>
          <w:p w14:paraId="36F3DEA1" w14:textId="77777777" w:rsidR="00787600" w:rsidRDefault="0017605C">
            <w:pPr>
              <w:spacing w:after="0" w:line="240" w:lineRule="auto"/>
            </w:pPr>
            <w:r>
              <w:rPr>
                <w:b/>
                <w:color w:val="FFFFFF"/>
                <w:sz w:val="16"/>
              </w:rPr>
              <w:t>Variable</w:t>
            </w:r>
          </w:p>
        </w:tc>
        <w:tc>
          <w:tcPr>
            <w:tcW w:w="907" w:type="dxa"/>
            <w:shd w:val="clear" w:color="auto" w:fill="1C5CAB"/>
          </w:tcPr>
          <w:p w14:paraId="44B0A340" w14:textId="77777777" w:rsidR="00787600" w:rsidRDefault="0017605C">
            <w:pPr>
              <w:spacing w:after="0" w:line="240" w:lineRule="auto"/>
            </w:pPr>
            <w:r>
              <w:rPr>
                <w:b/>
                <w:color w:val="FFFFFF"/>
                <w:sz w:val="16"/>
              </w:rPr>
              <w:t>Mean</w:t>
            </w:r>
          </w:p>
        </w:tc>
        <w:tc>
          <w:tcPr>
            <w:tcW w:w="907" w:type="dxa"/>
            <w:shd w:val="clear" w:color="auto" w:fill="1C5CAB"/>
          </w:tcPr>
          <w:p w14:paraId="4773A325" w14:textId="77777777" w:rsidR="00787600" w:rsidRDefault="0017605C">
            <w:pPr>
              <w:spacing w:after="0" w:line="240" w:lineRule="auto"/>
            </w:pPr>
            <w:r>
              <w:rPr>
                <w:b/>
                <w:color w:val="FFFFFF"/>
                <w:sz w:val="16"/>
              </w:rPr>
              <w:t>SD</w:t>
            </w:r>
          </w:p>
        </w:tc>
        <w:tc>
          <w:tcPr>
            <w:tcW w:w="794" w:type="dxa"/>
            <w:shd w:val="clear" w:color="auto" w:fill="1C5CAB"/>
          </w:tcPr>
          <w:p w14:paraId="3A469490" w14:textId="77777777" w:rsidR="00787600" w:rsidRDefault="0017605C">
            <w:pPr>
              <w:spacing w:after="0" w:line="240" w:lineRule="auto"/>
            </w:pPr>
            <w:r>
              <w:rPr>
                <w:b/>
                <w:color w:val="FFFFFF"/>
                <w:sz w:val="16"/>
              </w:rPr>
              <w:t>Min</w:t>
            </w:r>
          </w:p>
        </w:tc>
        <w:tc>
          <w:tcPr>
            <w:tcW w:w="794" w:type="dxa"/>
            <w:shd w:val="clear" w:color="auto" w:fill="1C5CAB"/>
          </w:tcPr>
          <w:p w14:paraId="40BE3526" w14:textId="77777777" w:rsidR="00787600" w:rsidRDefault="0017605C">
            <w:pPr>
              <w:spacing w:after="0" w:line="240" w:lineRule="auto"/>
            </w:pPr>
            <w:r>
              <w:rPr>
                <w:b/>
                <w:color w:val="FFFFFF"/>
                <w:sz w:val="16"/>
              </w:rPr>
              <w:t>Q1</w:t>
            </w:r>
          </w:p>
        </w:tc>
        <w:tc>
          <w:tcPr>
            <w:tcW w:w="907" w:type="dxa"/>
            <w:shd w:val="clear" w:color="auto" w:fill="1C5CAB"/>
          </w:tcPr>
          <w:p w14:paraId="5C09CEAA" w14:textId="77777777" w:rsidR="00787600" w:rsidRDefault="0017605C">
            <w:pPr>
              <w:spacing w:after="0" w:line="240" w:lineRule="auto"/>
            </w:pPr>
            <w:r>
              <w:rPr>
                <w:b/>
                <w:color w:val="FFFFFF"/>
                <w:sz w:val="16"/>
              </w:rPr>
              <w:t>Median</w:t>
            </w:r>
          </w:p>
        </w:tc>
        <w:tc>
          <w:tcPr>
            <w:tcW w:w="794" w:type="dxa"/>
            <w:shd w:val="clear" w:color="auto" w:fill="1C5CAB"/>
          </w:tcPr>
          <w:p w14:paraId="7F4A441E" w14:textId="77777777" w:rsidR="00787600" w:rsidRDefault="0017605C">
            <w:pPr>
              <w:spacing w:after="0" w:line="240" w:lineRule="auto"/>
            </w:pPr>
            <w:r>
              <w:rPr>
                <w:b/>
                <w:color w:val="FFFFFF"/>
                <w:sz w:val="16"/>
              </w:rPr>
              <w:t>Q3</w:t>
            </w:r>
          </w:p>
        </w:tc>
        <w:tc>
          <w:tcPr>
            <w:tcW w:w="794" w:type="dxa"/>
            <w:shd w:val="clear" w:color="auto" w:fill="1C5CAB"/>
          </w:tcPr>
          <w:p w14:paraId="5F243679" w14:textId="77777777" w:rsidR="00787600" w:rsidRDefault="0017605C">
            <w:pPr>
              <w:spacing w:after="0" w:line="240" w:lineRule="auto"/>
            </w:pPr>
            <w:r>
              <w:rPr>
                <w:b/>
                <w:color w:val="FFFFFF"/>
                <w:sz w:val="16"/>
              </w:rPr>
              <w:t>Max</w:t>
            </w:r>
          </w:p>
        </w:tc>
        <w:tc>
          <w:tcPr>
            <w:tcW w:w="907" w:type="dxa"/>
            <w:shd w:val="clear" w:color="auto" w:fill="1C5CAB"/>
          </w:tcPr>
          <w:p w14:paraId="0B4A984D" w14:textId="77777777" w:rsidR="00787600" w:rsidRDefault="0017605C">
            <w:pPr>
              <w:spacing w:after="0" w:line="240" w:lineRule="auto"/>
            </w:pPr>
            <w:r>
              <w:rPr>
                <w:b/>
                <w:color w:val="FFFFFF"/>
                <w:sz w:val="16"/>
              </w:rPr>
              <w:t>Skew</w:t>
            </w:r>
          </w:p>
        </w:tc>
      </w:tr>
      <w:tr w:rsidR="00787600" w14:paraId="7950E3B3" w14:textId="77777777">
        <w:trPr>
          <w:jc w:val="center"/>
        </w:trPr>
        <w:tc>
          <w:tcPr>
            <w:tcW w:w="2268" w:type="dxa"/>
          </w:tcPr>
          <w:p w14:paraId="64A6A43B" w14:textId="77777777" w:rsidR="00787600" w:rsidRDefault="0017605C">
            <w:pPr>
              <w:spacing w:after="0" w:line="240" w:lineRule="auto"/>
            </w:pPr>
            <w:r>
              <w:rPr>
                <w:sz w:val="16"/>
              </w:rPr>
              <w:t>time_in_hospital</w:t>
            </w:r>
          </w:p>
        </w:tc>
        <w:tc>
          <w:tcPr>
            <w:tcW w:w="907" w:type="dxa"/>
          </w:tcPr>
          <w:p w14:paraId="67F75887" w14:textId="77777777" w:rsidR="00787600" w:rsidRDefault="0017605C">
            <w:pPr>
              <w:spacing w:after="0" w:line="240" w:lineRule="auto"/>
            </w:pPr>
            <w:r>
              <w:rPr>
                <w:sz w:val="16"/>
              </w:rPr>
              <w:t>4.27</w:t>
            </w:r>
          </w:p>
        </w:tc>
        <w:tc>
          <w:tcPr>
            <w:tcW w:w="907" w:type="dxa"/>
          </w:tcPr>
          <w:p w14:paraId="170C1EDE" w14:textId="77777777" w:rsidR="00787600" w:rsidRDefault="0017605C">
            <w:pPr>
              <w:spacing w:after="0" w:line="240" w:lineRule="auto"/>
            </w:pPr>
            <w:r>
              <w:rPr>
                <w:sz w:val="16"/>
              </w:rPr>
              <w:t>2.93</w:t>
            </w:r>
          </w:p>
        </w:tc>
        <w:tc>
          <w:tcPr>
            <w:tcW w:w="794" w:type="dxa"/>
          </w:tcPr>
          <w:p w14:paraId="4708ECBC" w14:textId="77777777" w:rsidR="00787600" w:rsidRDefault="0017605C">
            <w:pPr>
              <w:spacing w:after="0" w:line="240" w:lineRule="auto"/>
            </w:pPr>
            <w:r>
              <w:rPr>
                <w:sz w:val="16"/>
              </w:rPr>
              <w:t>1.0</w:t>
            </w:r>
          </w:p>
        </w:tc>
        <w:tc>
          <w:tcPr>
            <w:tcW w:w="794" w:type="dxa"/>
          </w:tcPr>
          <w:p w14:paraId="3C6ECA14" w14:textId="77777777" w:rsidR="00787600" w:rsidRDefault="0017605C">
            <w:pPr>
              <w:spacing w:after="0" w:line="240" w:lineRule="auto"/>
            </w:pPr>
            <w:r>
              <w:rPr>
                <w:sz w:val="16"/>
              </w:rPr>
              <w:t>2.0</w:t>
            </w:r>
          </w:p>
        </w:tc>
        <w:tc>
          <w:tcPr>
            <w:tcW w:w="907" w:type="dxa"/>
          </w:tcPr>
          <w:p w14:paraId="014B3CAF" w14:textId="77777777" w:rsidR="00787600" w:rsidRDefault="0017605C">
            <w:pPr>
              <w:spacing w:after="0" w:line="240" w:lineRule="auto"/>
            </w:pPr>
            <w:r>
              <w:rPr>
                <w:sz w:val="16"/>
              </w:rPr>
              <w:t>3.0</w:t>
            </w:r>
          </w:p>
        </w:tc>
        <w:tc>
          <w:tcPr>
            <w:tcW w:w="794" w:type="dxa"/>
          </w:tcPr>
          <w:p w14:paraId="3E63A9C4" w14:textId="77777777" w:rsidR="00787600" w:rsidRDefault="0017605C">
            <w:pPr>
              <w:spacing w:after="0" w:line="240" w:lineRule="auto"/>
            </w:pPr>
            <w:r>
              <w:rPr>
                <w:sz w:val="16"/>
              </w:rPr>
              <w:t>6.0</w:t>
            </w:r>
          </w:p>
        </w:tc>
        <w:tc>
          <w:tcPr>
            <w:tcW w:w="794" w:type="dxa"/>
          </w:tcPr>
          <w:p w14:paraId="107493C8" w14:textId="77777777" w:rsidR="00787600" w:rsidRDefault="0017605C">
            <w:pPr>
              <w:spacing w:after="0" w:line="240" w:lineRule="auto"/>
            </w:pPr>
            <w:r>
              <w:rPr>
                <w:sz w:val="16"/>
              </w:rPr>
              <w:t>14.0</w:t>
            </w:r>
          </w:p>
        </w:tc>
        <w:tc>
          <w:tcPr>
            <w:tcW w:w="907" w:type="dxa"/>
          </w:tcPr>
          <w:p w14:paraId="63561AD9" w14:textId="77777777" w:rsidR="00787600" w:rsidRDefault="0017605C">
            <w:pPr>
              <w:spacing w:after="0" w:line="240" w:lineRule="auto"/>
            </w:pPr>
            <w:r>
              <w:rPr>
                <w:sz w:val="16"/>
              </w:rPr>
              <w:t>1.18</w:t>
            </w:r>
          </w:p>
        </w:tc>
      </w:tr>
      <w:tr w:rsidR="00787600" w14:paraId="13EE74F2" w14:textId="77777777">
        <w:trPr>
          <w:jc w:val="center"/>
        </w:trPr>
        <w:tc>
          <w:tcPr>
            <w:tcW w:w="2268" w:type="dxa"/>
            <w:shd w:val="clear" w:color="auto" w:fill="F2F6FB"/>
          </w:tcPr>
          <w:p w14:paraId="2F3C474F" w14:textId="77777777" w:rsidR="00787600" w:rsidRDefault="0017605C">
            <w:pPr>
              <w:spacing w:after="0" w:line="240" w:lineRule="auto"/>
            </w:pPr>
            <w:r>
              <w:rPr>
                <w:sz w:val="16"/>
              </w:rPr>
              <w:t>num_lab_procedures</w:t>
            </w:r>
          </w:p>
        </w:tc>
        <w:tc>
          <w:tcPr>
            <w:tcW w:w="907" w:type="dxa"/>
            <w:shd w:val="clear" w:color="auto" w:fill="F2F6FB"/>
          </w:tcPr>
          <w:p w14:paraId="36887026" w14:textId="77777777" w:rsidR="00787600" w:rsidRDefault="0017605C">
            <w:pPr>
              <w:spacing w:after="0" w:line="240" w:lineRule="auto"/>
            </w:pPr>
            <w:r>
              <w:rPr>
                <w:sz w:val="16"/>
              </w:rPr>
              <w:t>42.88</w:t>
            </w:r>
          </w:p>
        </w:tc>
        <w:tc>
          <w:tcPr>
            <w:tcW w:w="907" w:type="dxa"/>
            <w:shd w:val="clear" w:color="auto" w:fill="F2F6FB"/>
          </w:tcPr>
          <w:p w14:paraId="2B434277" w14:textId="77777777" w:rsidR="00787600" w:rsidRDefault="0017605C">
            <w:pPr>
              <w:spacing w:after="0" w:line="240" w:lineRule="auto"/>
            </w:pPr>
            <w:r>
              <w:rPr>
                <w:sz w:val="16"/>
              </w:rPr>
              <w:t>19.89</w:t>
            </w:r>
          </w:p>
        </w:tc>
        <w:tc>
          <w:tcPr>
            <w:tcW w:w="794" w:type="dxa"/>
            <w:shd w:val="clear" w:color="auto" w:fill="F2F6FB"/>
          </w:tcPr>
          <w:p w14:paraId="4E598ED8" w14:textId="77777777" w:rsidR="00787600" w:rsidRDefault="0017605C">
            <w:pPr>
              <w:spacing w:after="0" w:line="240" w:lineRule="auto"/>
            </w:pPr>
            <w:r>
              <w:rPr>
                <w:sz w:val="16"/>
              </w:rPr>
              <w:t>1.0</w:t>
            </w:r>
          </w:p>
        </w:tc>
        <w:tc>
          <w:tcPr>
            <w:tcW w:w="794" w:type="dxa"/>
            <w:shd w:val="clear" w:color="auto" w:fill="F2F6FB"/>
          </w:tcPr>
          <w:p w14:paraId="5CC9D679" w14:textId="77777777" w:rsidR="00787600" w:rsidRDefault="0017605C">
            <w:pPr>
              <w:spacing w:after="0" w:line="240" w:lineRule="auto"/>
            </w:pPr>
            <w:r>
              <w:rPr>
                <w:sz w:val="16"/>
              </w:rPr>
              <w:t>31.0</w:t>
            </w:r>
          </w:p>
        </w:tc>
        <w:tc>
          <w:tcPr>
            <w:tcW w:w="907" w:type="dxa"/>
            <w:shd w:val="clear" w:color="auto" w:fill="F2F6FB"/>
          </w:tcPr>
          <w:p w14:paraId="4635D046" w14:textId="77777777" w:rsidR="00787600" w:rsidRDefault="0017605C">
            <w:pPr>
              <w:spacing w:after="0" w:line="240" w:lineRule="auto"/>
            </w:pPr>
            <w:r>
              <w:rPr>
                <w:sz w:val="16"/>
              </w:rPr>
              <w:t>44.0</w:t>
            </w:r>
          </w:p>
        </w:tc>
        <w:tc>
          <w:tcPr>
            <w:tcW w:w="794" w:type="dxa"/>
            <w:shd w:val="clear" w:color="auto" w:fill="F2F6FB"/>
          </w:tcPr>
          <w:p w14:paraId="1983F1FC" w14:textId="77777777" w:rsidR="00787600" w:rsidRDefault="0017605C">
            <w:pPr>
              <w:spacing w:after="0" w:line="240" w:lineRule="auto"/>
            </w:pPr>
            <w:r>
              <w:rPr>
                <w:sz w:val="16"/>
              </w:rPr>
              <w:t>57.0</w:t>
            </w:r>
          </w:p>
        </w:tc>
        <w:tc>
          <w:tcPr>
            <w:tcW w:w="794" w:type="dxa"/>
            <w:shd w:val="clear" w:color="auto" w:fill="F2F6FB"/>
          </w:tcPr>
          <w:p w14:paraId="75E7213E" w14:textId="77777777" w:rsidR="00787600" w:rsidRDefault="0017605C">
            <w:pPr>
              <w:spacing w:after="0" w:line="240" w:lineRule="auto"/>
            </w:pPr>
            <w:r>
              <w:rPr>
                <w:sz w:val="16"/>
              </w:rPr>
              <w:t>132.0</w:t>
            </w:r>
          </w:p>
        </w:tc>
        <w:tc>
          <w:tcPr>
            <w:tcW w:w="907" w:type="dxa"/>
            <w:shd w:val="clear" w:color="auto" w:fill="F2F6FB"/>
          </w:tcPr>
          <w:p w14:paraId="3EF3396A" w14:textId="77777777" w:rsidR="00787600" w:rsidRDefault="0017605C">
            <w:pPr>
              <w:spacing w:after="0" w:line="240" w:lineRule="auto"/>
            </w:pPr>
            <w:r>
              <w:rPr>
                <w:sz w:val="16"/>
              </w:rPr>
              <w:t>-0.22</w:t>
            </w:r>
          </w:p>
        </w:tc>
      </w:tr>
      <w:tr w:rsidR="00787600" w14:paraId="699DF052" w14:textId="77777777">
        <w:trPr>
          <w:jc w:val="center"/>
        </w:trPr>
        <w:tc>
          <w:tcPr>
            <w:tcW w:w="2268" w:type="dxa"/>
          </w:tcPr>
          <w:p w14:paraId="3E092ECC" w14:textId="77777777" w:rsidR="00787600" w:rsidRDefault="0017605C">
            <w:pPr>
              <w:spacing w:after="0" w:line="240" w:lineRule="auto"/>
            </w:pPr>
            <w:r>
              <w:rPr>
                <w:sz w:val="16"/>
              </w:rPr>
              <w:t>num_procedures</w:t>
            </w:r>
          </w:p>
        </w:tc>
        <w:tc>
          <w:tcPr>
            <w:tcW w:w="907" w:type="dxa"/>
          </w:tcPr>
          <w:p w14:paraId="01551B82" w14:textId="77777777" w:rsidR="00787600" w:rsidRDefault="0017605C">
            <w:pPr>
              <w:spacing w:after="0" w:line="240" w:lineRule="auto"/>
            </w:pPr>
            <w:r>
              <w:rPr>
                <w:sz w:val="16"/>
              </w:rPr>
              <w:t>1.42</w:t>
            </w:r>
          </w:p>
        </w:tc>
        <w:tc>
          <w:tcPr>
            <w:tcW w:w="907" w:type="dxa"/>
          </w:tcPr>
          <w:p w14:paraId="390D0412" w14:textId="77777777" w:rsidR="00787600" w:rsidRDefault="0017605C">
            <w:pPr>
              <w:spacing w:after="0" w:line="240" w:lineRule="auto"/>
            </w:pPr>
            <w:r>
              <w:rPr>
                <w:sz w:val="16"/>
              </w:rPr>
              <w:t>1.76</w:t>
            </w:r>
          </w:p>
        </w:tc>
        <w:tc>
          <w:tcPr>
            <w:tcW w:w="794" w:type="dxa"/>
          </w:tcPr>
          <w:p w14:paraId="43620912" w14:textId="77777777" w:rsidR="00787600" w:rsidRDefault="0017605C">
            <w:pPr>
              <w:spacing w:after="0" w:line="240" w:lineRule="auto"/>
            </w:pPr>
            <w:r>
              <w:rPr>
                <w:sz w:val="16"/>
              </w:rPr>
              <w:t>0.0</w:t>
            </w:r>
          </w:p>
        </w:tc>
        <w:tc>
          <w:tcPr>
            <w:tcW w:w="794" w:type="dxa"/>
          </w:tcPr>
          <w:p w14:paraId="2302D760" w14:textId="77777777" w:rsidR="00787600" w:rsidRDefault="0017605C">
            <w:pPr>
              <w:spacing w:after="0" w:line="240" w:lineRule="auto"/>
            </w:pPr>
            <w:r>
              <w:rPr>
                <w:sz w:val="16"/>
              </w:rPr>
              <w:t>0.0</w:t>
            </w:r>
          </w:p>
        </w:tc>
        <w:tc>
          <w:tcPr>
            <w:tcW w:w="907" w:type="dxa"/>
          </w:tcPr>
          <w:p w14:paraId="3F0D3D90" w14:textId="77777777" w:rsidR="00787600" w:rsidRDefault="0017605C">
            <w:pPr>
              <w:spacing w:after="0" w:line="240" w:lineRule="auto"/>
            </w:pPr>
            <w:r>
              <w:rPr>
                <w:sz w:val="16"/>
              </w:rPr>
              <w:t>1.0</w:t>
            </w:r>
          </w:p>
        </w:tc>
        <w:tc>
          <w:tcPr>
            <w:tcW w:w="794" w:type="dxa"/>
          </w:tcPr>
          <w:p w14:paraId="79FFA649" w14:textId="77777777" w:rsidR="00787600" w:rsidRDefault="0017605C">
            <w:pPr>
              <w:spacing w:after="0" w:line="240" w:lineRule="auto"/>
            </w:pPr>
            <w:r>
              <w:rPr>
                <w:sz w:val="16"/>
              </w:rPr>
              <w:t>2.0</w:t>
            </w:r>
          </w:p>
        </w:tc>
        <w:tc>
          <w:tcPr>
            <w:tcW w:w="794" w:type="dxa"/>
          </w:tcPr>
          <w:p w14:paraId="5F9B2AB7" w14:textId="77777777" w:rsidR="00787600" w:rsidRDefault="0017605C">
            <w:pPr>
              <w:spacing w:after="0" w:line="240" w:lineRule="auto"/>
            </w:pPr>
            <w:r>
              <w:rPr>
                <w:sz w:val="16"/>
              </w:rPr>
              <w:t>6.0</w:t>
            </w:r>
          </w:p>
        </w:tc>
        <w:tc>
          <w:tcPr>
            <w:tcW w:w="907" w:type="dxa"/>
          </w:tcPr>
          <w:p w14:paraId="5EC29368" w14:textId="77777777" w:rsidR="00787600" w:rsidRDefault="0017605C">
            <w:pPr>
              <w:spacing w:after="0" w:line="240" w:lineRule="auto"/>
            </w:pPr>
            <w:r>
              <w:rPr>
                <w:sz w:val="16"/>
              </w:rPr>
              <w:t>1.23</w:t>
            </w:r>
          </w:p>
        </w:tc>
      </w:tr>
      <w:tr w:rsidR="00787600" w14:paraId="2F1A05F9" w14:textId="77777777">
        <w:trPr>
          <w:jc w:val="center"/>
        </w:trPr>
        <w:tc>
          <w:tcPr>
            <w:tcW w:w="2268" w:type="dxa"/>
            <w:shd w:val="clear" w:color="auto" w:fill="F2F6FB"/>
          </w:tcPr>
          <w:p w14:paraId="6B195713" w14:textId="77777777" w:rsidR="00787600" w:rsidRDefault="0017605C">
            <w:pPr>
              <w:spacing w:after="0" w:line="240" w:lineRule="auto"/>
            </w:pPr>
            <w:r>
              <w:rPr>
                <w:sz w:val="16"/>
              </w:rPr>
              <w:t>num_medications</w:t>
            </w:r>
          </w:p>
        </w:tc>
        <w:tc>
          <w:tcPr>
            <w:tcW w:w="907" w:type="dxa"/>
            <w:shd w:val="clear" w:color="auto" w:fill="F2F6FB"/>
          </w:tcPr>
          <w:p w14:paraId="462E5336" w14:textId="77777777" w:rsidR="00787600" w:rsidRDefault="0017605C">
            <w:pPr>
              <w:spacing w:after="0" w:line="240" w:lineRule="auto"/>
            </w:pPr>
            <w:r>
              <w:rPr>
                <w:sz w:val="16"/>
              </w:rPr>
              <w:t>15.66</w:t>
            </w:r>
          </w:p>
        </w:tc>
        <w:tc>
          <w:tcPr>
            <w:tcW w:w="907" w:type="dxa"/>
            <w:shd w:val="clear" w:color="auto" w:fill="F2F6FB"/>
          </w:tcPr>
          <w:p w14:paraId="7A3B1A40" w14:textId="77777777" w:rsidR="00787600" w:rsidRDefault="0017605C">
            <w:pPr>
              <w:spacing w:after="0" w:line="240" w:lineRule="auto"/>
            </w:pPr>
            <w:r>
              <w:rPr>
                <w:sz w:val="16"/>
              </w:rPr>
              <w:t>8.29</w:t>
            </w:r>
          </w:p>
        </w:tc>
        <w:tc>
          <w:tcPr>
            <w:tcW w:w="794" w:type="dxa"/>
            <w:shd w:val="clear" w:color="auto" w:fill="F2F6FB"/>
          </w:tcPr>
          <w:p w14:paraId="486B0F12" w14:textId="77777777" w:rsidR="00787600" w:rsidRDefault="0017605C">
            <w:pPr>
              <w:spacing w:after="0" w:line="240" w:lineRule="auto"/>
            </w:pPr>
            <w:r>
              <w:rPr>
                <w:sz w:val="16"/>
              </w:rPr>
              <w:t>1.0</w:t>
            </w:r>
          </w:p>
        </w:tc>
        <w:tc>
          <w:tcPr>
            <w:tcW w:w="794" w:type="dxa"/>
            <w:shd w:val="clear" w:color="auto" w:fill="F2F6FB"/>
          </w:tcPr>
          <w:p w14:paraId="4E2E0F43" w14:textId="77777777" w:rsidR="00787600" w:rsidRDefault="0017605C">
            <w:pPr>
              <w:spacing w:after="0" w:line="240" w:lineRule="auto"/>
            </w:pPr>
            <w:r>
              <w:rPr>
                <w:sz w:val="16"/>
              </w:rPr>
              <w:t>10.0</w:t>
            </w:r>
          </w:p>
        </w:tc>
        <w:tc>
          <w:tcPr>
            <w:tcW w:w="907" w:type="dxa"/>
            <w:shd w:val="clear" w:color="auto" w:fill="F2F6FB"/>
          </w:tcPr>
          <w:p w14:paraId="580C627E" w14:textId="77777777" w:rsidR="00787600" w:rsidRDefault="0017605C">
            <w:pPr>
              <w:spacing w:after="0" w:line="240" w:lineRule="auto"/>
            </w:pPr>
            <w:r>
              <w:rPr>
                <w:sz w:val="16"/>
              </w:rPr>
              <w:t>14.0</w:t>
            </w:r>
          </w:p>
        </w:tc>
        <w:tc>
          <w:tcPr>
            <w:tcW w:w="794" w:type="dxa"/>
            <w:shd w:val="clear" w:color="auto" w:fill="F2F6FB"/>
          </w:tcPr>
          <w:p w14:paraId="6E2B5DDA" w14:textId="77777777" w:rsidR="00787600" w:rsidRDefault="0017605C">
            <w:pPr>
              <w:spacing w:after="0" w:line="240" w:lineRule="auto"/>
            </w:pPr>
            <w:r>
              <w:rPr>
                <w:sz w:val="16"/>
              </w:rPr>
              <w:t>20.0</w:t>
            </w:r>
          </w:p>
        </w:tc>
        <w:tc>
          <w:tcPr>
            <w:tcW w:w="794" w:type="dxa"/>
            <w:shd w:val="clear" w:color="auto" w:fill="F2F6FB"/>
          </w:tcPr>
          <w:p w14:paraId="10BC6B7C" w14:textId="77777777" w:rsidR="00787600" w:rsidRDefault="0017605C">
            <w:pPr>
              <w:spacing w:after="0" w:line="240" w:lineRule="auto"/>
            </w:pPr>
            <w:r>
              <w:rPr>
                <w:sz w:val="16"/>
              </w:rPr>
              <w:t>81.0</w:t>
            </w:r>
          </w:p>
        </w:tc>
        <w:tc>
          <w:tcPr>
            <w:tcW w:w="907" w:type="dxa"/>
            <w:shd w:val="clear" w:color="auto" w:fill="F2F6FB"/>
          </w:tcPr>
          <w:p w14:paraId="27742E1E" w14:textId="77777777" w:rsidR="00787600" w:rsidRDefault="0017605C">
            <w:pPr>
              <w:spacing w:after="0" w:line="240" w:lineRule="auto"/>
            </w:pPr>
            <w:r>
              <w:rPr>
                <w:sz w:val="16"/>
              </w:rPr>
              <w:t>1.44</w:t>
            </w:r>
          </w:p>
        </w:tc>
      </w:tr>
      <w:tr w:rsidR="00787600" w14:paraId="61B1E701" w14:textId="77777777">
        <w:trPr>
          <w:jc w:val="center"/>
        </w:trPr>
        <w:tc>
          <w:tcPr>
            <w:tcW w:w="2268" w:type="dxa"/>
          </w:tcPr>
          <w:p w14:paraId="1463E977" w14:textId="77777777" w:rsidR="00787600" w:rsidRDefault="0017605C">
            <w:pPr>
              <w:spacing w:after="0" w:line="240" w:lineRule="auto"/>
            </w:pPr>
            <w:r>
              <w:rPr>
                <w:sz w:val="16"/>
              </w:rPr>
              <w:t>number_outpatient</w:t>
            </w:r>
          </w:p>
        </w:tc>
        <w:tc>
          <w:tcPr>
            <w:tcW w:w="907" w:type="dxa"/>
          </w:tcPr>
          <w:p w14:paraId="5800430F" w14:textId="77777777" w:rsidR="00787600" w:rsidRDefault="0017605C">
            <w:pPr>
              <w:spacing w:after="0" w:line="240" w:lineRule="auto"/>
            </w:pPr>
            <w:r>
              <w:rPr>
                <w:sz w:val="16"/>
              </w:rPr>
              <w:t>0.28</w:t>
            </w:r>
          </w:p>
        </w:tc>
        <w:tc>
          <w:tcPr>
            <w:tcW w:w="907" w:type="dxa"/>
          </w:tcPr>
          <w:p w14:paraId="1D198592" w14:textId="77777777" w:rsidR="00787600" w:rsidRDefault="0017605C">
            <w:pPr>
              <w:spacing w:after="0" w:line="240" w:lineRule="auto"/>
            </w:pPr>
            <w:r>
              <w:rPr>
                <w:sz w:val="16"/>
              </w:rPr>
              <w:t>1.06</w:t>
            </w:r>
          </w:p>
        </w:tc>
        <w:tc>
          <w:tcPr>
            <w:tcW w:w="794" w:type="dxa"/>
          </w:tcPr>
          <w:p w14:paraId="7725F3D3" w14:textId="77777777" w:rsidR="00787600" w:rsidRDefault="0017605C">
            <w:pPr>
              <w:spacing w:after="0" w:line="240" w:lineRule="auto"/>
            </w:pPr>
            <w:r>
              <w:rPr>
                <w:sz w:val="16"/>
              </w:rPr>
              <w:t>0.0</w:t>
            </w:r>
          </w:p>
        </w:tc>
        <w:tc>
          <w:tcPr>
            <w:tcW w:w="794" w:type="dxa"/>
          </w:tcPr>
          <w:p w14:paraId="0607D1ED" w14:textId="77777777" w:rsidR="00787600" w:rsidRDefault="0017605C">
            <w:pPr>
              <w:spacing w:after="0" w:line="240" w:lineRule="auto"/>
            </w:pPr>
            <w:r>
              <w:rPr>
                <w:sz w:val="16"/>
              </w:rPr>
              <w:t>0.0</w:t>
            </w:r>
          </w:p>
        </w:tc>
        <w:tc>
          <w:tcPr>
            <w:tcW w:w="907" w:type="dxa"/>
          </w:tcPr>
          <w:p w14:paraId="750D36B4" w14:textId="77777777" w:rsidR="00787600" w:rsidRDefault="0017605C">
            <w:pPr>
              <w:spacing w:after="0" w:line="240" w:lineRule="auto"/>
            </w:pPr>
            <w:r>
              <w:rPr>
                <w:sz w:val="16"/>
              </w:rPr>
              <w:t>0.0</w:t>
            </w:r>
          </w:p>
        </w:tc>
        <w:tc>
          <w:tcPr>
            <w:tcW w:w="794" w:type="dxa"/>
          </w:tcPr>
          <w:p w14:paraId="16F88DC8" w14:textId="77777777" w:rsidR="00787600" w:rsidRDefault="0017605C">
            <w:pPr>
              <w:spacing w:after="0" w:line="240" w:lineRule="auto"/>
            </w:pPr>
            <w:r>
              <w:rPr>
                <w:sz w:val="16"/>
              </w:rPr>
              <w:t>0.0</w:t>
            </w:r>
          </w:p>
        </w:tc>
        <w:tc>
          <w:tcPr>
            <w:tcW w:w="794" w:type="dxa"/>
          </w:tcPr>
          <w:p w14:paraId="5863E4D5" w14:textId="77777777" w:rsidR="00787600" w:rsidRDefault="0017605C">
            <w:pPr>
              <w:spacing w:after="0" w:line="240" w:lineRule="auto"/>
            </w:pPr>
            <w:r>
              <w:rPr>
                <w:sz w:val="16"/>
              </w:rPr>
              <w:t>42.0</w:t>
            </w:r>
          </w:p>
        </w:tc>
        <w:tc>
          <w:tcPr>
            <w:tcW w:w="907" w:type="dxa"/>
          </w:tcPr>
          <w:p w14:paraId="0B4E9B8B" w14:textId="77777777" w:rsidR="00787600" w:rsidRDefault="0017605C">
            <w:pPr>
              <w:spacing w:after="0" w:line="240" w:lineRule="auto"/>
            </w:pPr>
            <w:r>
              <w:rPr>
                <w:sz w:val="16"/>
              </w:rPr>
              <w:t>9.7</w:t>
            </w:r>
          </w:p>
        </w:tc>
      </w:tr>
      <w:tr w:rsidR="00787600" w14:paraId="34CE10EA" w14:textId="77777777">
        <w:trPr>
          <w:jc w:val="center"/>
        </w:trPr>
        <w:tc>
          <w:tcPr>
            <w:tcW w:w="2268" w:type="dxa"/>
            <w:shd w:val="clear" w:color="auto" w:fill="F2F6FB"/>
          </w:tcPr>
          <w:p w14:paraId="00F80475" w14:textId="77777777" w:rsidR="00787600" w:rsidRDefault="0017605C">
            <w:pPr>
              <w:spacing w:after="0" w:line="240" w:lineRule="auto"/>
            </w:pPr>
            <w:r>
              <w:rPr>
                <w:sz w:val="16"/>
              </w:rPr>
              <w:t>number_emergency</w:t>
            </w:r>
          </w:p>
        </w:tc>
        <w:tc>
          <w:tcPr>
            <w:tcW w:w="907" w:type="dxa"/>
            <w:shd w:val="clear" w:color="auto" w:fill="F2F6FB"/>
          </w:tcPr>
          <w:p w14:paraId="45CFAFFB" w14:textId="77777777" w:rsidR="00787600" w:rsidRDefault="0017605C">
            <w:pPr>
              <w:spacing w:after="0" w:line="240" w:lineRule="auto"/>
            </w:pPr>
            <w:r>
              <w:rPr>
                <w:sz w:val="16"/>
              </w:rPr>
              <w:t>0.1</w:t>
            </w:r>
          </w:p>
        </w:tc>
        <w:tc>
          <w:tcPr>
            <w:tcW w:w="907" w:type="dxa"/>
            <w:shd w:val="clear" w:color="auto" w:fill="F2F6FB"/>
          </w:tcPr>
          <w:p w14:paraId="4B9F01DB" w14:textId="77777777" w:rsidR="00787600" w:rsidRDefault="0017605C">
            <w:pPr>
              <w:spacing w:after="0" w:line="240" w:lineRule="auto"/>
            </w:pPr>
            <w:r>
              <w:rPr>
                <w:sz w:val="16"/>
              </w:rPr>
              <w:t>0.51</w:t>
            </w:r>
          </w:p>
        </w:tc>
        <w:tc>
          <w:tcPr>
            <w:tcW w:w="794" w:type="dxa"/>
            <w:shd w:val="clear" w:color="auto" w:fill="F2F6FB"/>
          </w:tcPr>
          <w:p w14:paraId="2E17136A" w14:textId="77777777" w:rsidR="00787600" w:rsidRDefault="0017605C">
            <w:pPr>
              <w:spacing w:after="0" w:line="240" w:lineRule="auto"/>
            </w:pPr>
            <w:r>
              <w:rPr>
                <w:sz w:val="16"/>
              </w:rPr>
              <w:t>0.0</w:t>
            </w:r>
          </w:p>
        </w:tc>
        <w:tc>
          <w:tcPr>
            <w:tcW w:w="794" w:type="dxa"/>
            <w:shd w:val="clear" w:color="auto" w:fill="F2F6FB"/>
          </w:tcPr>
          <w:p w14:paraId="46508FB7" w14:textId="77777777" w:rsidR="00787600" w:rsidRDefault="0017605C">
            <w:pPr>
              <w:spacing w:after="0" w:line="240" w:lineRule="auto"/>
            </w:pPr>
            <w:r>
              <w:rPr>
                <w:sz w:val="16"/>
              </w:rPr>
              <w:t>0.0</w:t>
            </w:r>
          </w:p>
        </w:tc>
        <w:tc>
          <w:tcPr>
            <w:tcW w:w="907" w:type="dxa"/>
            <w:shd w:val="clear" w:color="auto" w:fill="F2F6FB"/>
          </w:tcPr>
          <w:p w14:paraId="1BA640E4" w14:textId="77777777" w:rsidR="00787600" w:rsidRDefault="0017605C">
            <w:pPr>
              <w:spacing w:after="0" w:line="240" w:lineRule="auto"/>
            </w:pPr>
            <w:r>
              <w:rPr>
                <w:sz w:val="16"/>
              </w:rPr>
              <w:t>0.0</w:t>
            </w:r>
          </w:p>
        </w:tc>
        <w:tc>
          <w:tcPr>
            <w:tcW w:w="794" w:type="dxa"/>
            <w:shd w:val="clear" w:color="auto" w:fill="F2F6FB"/>
          </w:tcPr>
          <w:p w14:paraId="54142366" w14:textId="77777777" w:rsidR="00787600" w:rsidRDefault="0017605C">
            <w:pPr>
              <w:spacing w:after="0" w:line="240" w:lineRule="auto"/>
            </w:pPr>
            <w:r>
              <w:rPr>
                <w:sz w:val="16"/>
              </w:rPr>
              <w:t>0.0</w:t>
            </w:r>
          </w:p>
        </w:tc>
        <w:tc>
          <w:tcPr>
            <w:tcW w:w="794" w:type="dxa"/>
            <w:shd w:val="clear" w:color="auto" w:fill="F2F6FB"/>
          </w:tcPr>
          <w:p w14:paraId="239EDF37" w14:textId="77777777" w:rsidR="00787600" w:rsidRDefault="0017605C">
            <w:pPr>
              <w:spacing w:after="0" w:line="240" w:lineRule="auto"/>
            </w:pPr>
            <w:r>
              <w:rPr>
                <w:sz w:val="16"/>
              </w:rPr>
              <w:t>42.0</w:t>
            </w:r>
          </w:p>
        </w:tc>
        <w:tc>
          <w:tcPr>
            <w:tcW w:w="907" w:type="dxa"/>
            <w:shd w:val="clear" w:color="auto" w:fill="F2F6FB"/>
          </w:tcPr>
          <w:p w14:paraId="20E60EAF" w14:textId="77777777" w:rsidR="00787600" w:rsidRDefault="0017605C">
            <w:pPr>
              <w:spacing w:after="0" w:line="240" w:lineRule="auto"/>
            </w:pPr>
            <w:r>
              <w:rPr>
                <w:sz w:val="16"/>
              </w:rPr>
              <w:t>21.23</w:t>
            </w:r>
          </w:p>
        </w:tc>
      </w:tr>
      <w:tr w:rsidR="00787600" w14:paraId="00DB344F" w14:textId="77777777">
        <w:trPr>
          <w:jc w:val="center"/>
        </w:trPr>
        <w:tc>
          <w:tcPr>
            <w:tcW w:w="2268" w:type="dxa"/>
          </w:tcPr>
          <w:p w14:paraId="606BA378" w14:textId="77777777" w:rsidR="00787600" w:rsidRDefault="0017605C">
            <w:pPr>
              <w:spacing w:after="0" w:line="240" w:lineRule="auto"/>
            </w:pPr>
            <w:r>
              <w:rPr>
                <w:sz w:val="16"/>
              </w:rPr>
              <w:t>number_inpatient</w:t>
            </w:r>
          </w:p>
        </w:tc>
        <w:tc>
          <w:tcPr>
            <w:tcW w:w="907" w:type="dxa"/>
          </w:tcPr>
          <w:p w14:paraId="1C6B10DB" w14:textId="77777777" w:rsidR="00787600" w:rsidRDefault="0017605C">
            <w:pPr>
              <w:spacing w:after="0" w:line="240" w:lineRule="auto"/>
            </w:pPr>
            <w:r>
              <w:rPr>
                <w:sz w:val="16"/>
              </w:rPr>
              <w:t>0.18</w:t>
            </w:r>
          </w:p>
        </w:tc>
        <w:tc>
          <w:tcPr>
            <w:tcW w:w="907" w:type="dxa"/>
          </w:tcPr>
          <w:p w14:paraId="5272685D" w14:textId="77777777" w:rsidR="00787600" w:rsidRDefault="0017605C">
            <w:pPr>
              <w:spacing w:after="0" w:line="240" w:lineRule="auto"/>
            </w:pPr>
            <w:r>
              <w:rPr>
                <w:sz w:val="16"/>
              </w:rPr>
              <w:t>0.6</w:t>
            </w:r>
          </w:p>
        </w:tc>
        <w:tc>
          <w:tcPr>
            <w:tcW w:w="794" w:type="dxa"/>
          </w:tcPr>
          <w:p w14:paraId="0A1AAA94" w14:textId="77777777" w:rsidR="00787600" w:rsidRDefault="0017605C">
            <w:pPr>
              <w:spacing w:after="0" w:line="240" w:lineRule="auto"/>
            </w:pPr>
            <w:r>
              <w:rPr>
                <w:sz w:val="16"/>
              </w:rPr>
              <w:t>0.0</w:t>
            </w:r>
          </w:p>
        </w:tc>
        <w:tc>
          <w:tcPr>
            <w:tcW w:w="794" w:type="dxa"/>
          </w:tcPr>
          <w:p w14:paraId="3C0EADBB" w14:textId="77777777" w:rsidR="00787600" w:rsidRDefault="0017605C">
            <w:pPr>
              <w:spacing w:after="0" w:line="240" w:lineRule="auto"/>
            </w:pPr>
            <w:r>
              <w:rPr>
                <w:sz w:val="16"/>
              </w:rPr>
              <w:t>0.0</w:t>
            </w:r>
          </w:p>
        </w:tc>
        <w:tc>
          <w:tcPr>
            <w:tcW w:w="907" w:type="dxa"/>
          </w:tcPr>
          <w:p w14:paraId="1A2BC118" w14:textId="77777777" w:rsidR="00787600" w:rsidRDefault="0017605C">
            <w:pPr>
              <w:spacing w:after="0" w:line="240" w:lineRule="auto"/>
            </w:pPr>
            <w:r>
              <w:rPr>
                <w:sz w:val="16"/>
              </w:rPr>
              <w:t>0.0</w:t>
            </w:r>
          </w:p>
        </w:tc>
        <w:tc>
          <w:tcPr>
            <w:tcW w:w="794" w:type="dxa"/>
          </w:tcPr>
          <w:p w14:paraId="1B9B6740" w14:textId="77777777" w:rsidR="00787600" w:rsidRDefault="0017605C">
            <w:pPr>
              <w:spacing w:after="0" w:line="240" w:lineRule="auto"/>
            </w:pPr>
            <w:r>
              <w:rPr>
                <w:sz w:val="16"/>
              </w:rPr>
              <w:t>0.0</w:t>
            </w:r>
          </w:p>
        </w:tc>
        <w:tc>
          <w:tcPr>
            <w:tcW w:w="794" w:type="dxa"/>
          </w:tcPr>
          <w:p w14:paraId="33D4B833" w14:textId="77777777" w:rsidR="00787600" w:rsidRDefault="0017605C">
            <w:pPr>
              <w:spacing w:after="0" w:line="240" w:lineRule="auto"/>
            </w:pPr>
            <w:r>
              <w:rPr>
                <w:sz w:val="16"/>
              </w:rPr>
              <w:t>12.0</w:t>
            </w:r>
          </w:p>
        </w:tc>
        <w:tc>
          <w:tcPr>
            <w:tcW w:w="907" w:type="dxa"/>
          </w:tcPr>
          <w:p w14:paraId="02AB4DFA" w14:textId="77777777" w:rsidR="00787600" w:rsidRDefault="0017605C">
            <w:pPr>
              <w:spacing w:after="0" w:line="240" w:lineRule="auto"/>
            </w:pPr>
            <w:r>
              <w:rPr>
                <w:sz w:val="16"/>
              </w:rPr>
              <w:t>5.59</w:t>
            </w:r>
          </w:p>
        </w:tc>
      </w:tr>
      <w:tr w:rsidR="00787600" w14:paraId="181E5152" w14:textId="77777777">
        <w:trPr>
          <w:jc w:val="center"/>
        </w:trPr>
        <w:tc>
          <w:tcPr>
            <w:tcW w:w="2268" w:type="dxa"/>
            <w:shd w:val="clear" w:color="auto" w:fill="F2F6FB"/>
          </w:tcPr>
          <w:p w14:paraId="74726EEC" w14:textId="77777777" w:rsidR="00787600" w:rsidRDefault="0017605C">
            <w:pPr>
              <w:spacing w:after="0" w:line="240" w:lineRule="auto"/>
            </w:pPr>
            <w:r>
              <w:rPr>
                <w:sz w:val="16"/>
              </w:rPr>
              <w:t>number_diagnoses</w:t>
            </w:r>
          </w:p>
        </w:tc>
        <w:tc>
          <w:tcPr>
            <w:tcW w:w="907" w:type="dxa"/>
            <w:shd w:val="clear" w:color="auto" w:fill="F2F6FB"/>
          </w:tcPr>
          <w:p w14:paraId="65165BB9" w14:textId="77777777" w:rsidR="00787600" w:rsidRDefault="0017605C">
            <w:pPr>
              <w:spacing w:after="0" w:line="240" w:lineRule="auto"/>
            </w:pPr>
            <w:r>
              <w:rPr>
                <w:sz w:val="16"/>
              </w:rPr>
              <w:t>7.22</w:t>
            </w:r>
          </w:p>
        </w:tc>
        <w:tc>
          <w:tcPr>
            <w:tcW w:w="907" w:type="dxa"/>
            <w:shd w:val="clear" w:color="auto" w:fill="F2F6FB"/>
          </w:tcPr>
          <w:p w14:paraId="25C9A8F1" w14:textId="77777777" w:rsidR="00787600" w:rsidRDefault="0017605C">
            <w:pPr>
              <w:spacing w:after="0" w:line="240" w:lineRule="auto"/>
            </w:pPr>
            <w:r>
              <w:rPr>
                <w:sz w:val="16"/>
              </w:rPr>
              <w:t>2.0</w:t>
            </w:r>
          </w:p>
        </w:tc>
        <w:tc>
          <w:tcPr>
            <w:tcW w:w="794" w:type="dxa"/>
            <w:shd w:val="clear" w:color="auto" w:fill="F2F6FB"/>
          </w:tcPr>
          <w:p w14:paraId="4462EC22" w14:textId="77777777" w:rsidR="00787600" w:rsidRDefault="0017605C">
            <w:pPr>
              <w:spacing w:after="0" w:line="240" w:lineRule="auto"/>
            </w:pPr>
            <w:r>
              <w:rPr>
                <w:sz w:val="16"/>
              </w:rPr>
              <w:t>1.0</w:t>
            </w:r>
          </w:p>
        </w:tc>
        <w:tc>
          <w:tcPr>
            <w:tcW w:w="794" w:type="dxa"/>
            <w:shd w:val="clear" w:color="auto" w:fill="F2F6FB"/>
          </w:tcPr>
          <w:p w14:paraId="2209B23D" w14:textId="77777777" w:rsidR="00787600" w:rsidRDefault="0017605C">
            <w:pPr>
              <w:spacing w:after="0" w:line="240" w:lineRule="auto"/>
            </w:pPr>
            <w:r>
              <w:rPr>
                <w:sz w:val="16"/>
              </w:rPr>
              <w:t>6.0</w:t>
            </w:r>
          </w:p>
        </w:tc>
        <w:tc>
          <w:tcPr>
            <w:tcW w:w="907" w:type="dxa"/>
            <w:shd w:val="clear" w:color="auto" w:fill="F2F6FB"/>
          </w:tcPr>
          <w:p w14:paraId="6907987D" w14:textId="77777777" w:rsidR="00787600" w:rsidRDefault="0017605C">
            <w:pPr>
              <w:spacing w:after="0" w:line="240" w:lineRule="auto"/>
            </w:pPr>
            <w:r>
              <w:rPr>
                <w:sz w:val="16"/>
              </w:rPr>
              <w:t>8.0</w:t>
            </w:r>
          </w:p>
        </w:tc>
        <w:tc>
          <w:tcPr>
            <w:tcW w:w="794" w:type="dxa"/>
            <w:shd w:val="clear" w:color="auto" w:fill="F2F6FB"/>
          </w:tcPr>
          <w:p w14:paraId="6371D471" w14:textId="77777777" w:rsidR="00787600" w:rsidRDefault="0017605C">
            <w:pPr>
              <w:spacing w:after="0" w:line="240" w:lineRule="auto"/>
            </w:pPr>
            <w:r>
              <w:rPr>
                <w:sz w:val="16"/>
              </w:rPr>
              <w:t>9.0</w:t>
            </w:r>
          </w:p>
        </w:tc>
        <w:tc>
          <w:tcPr>
            <w:tcW w:w="794" w:type="dxa"/>
            <w:shd w:val="clear" w:color="auto" w:fill="F2F6FB"/>
          </w:tcPr>
          <w:p w14:paraId="20EFD582" w14:textId="77777777" w:rsidR="00787600" w:rsidRDefault="0017605C">
            <w:pPr>
              <w:spacing w:after="0" w:line="240" w:lineRule="auto"/>
            </w:pPr>
            <w:r>
              <w:rPr>
                <w:sz w:val="16"/>
              </w:rPr>
              <w:t>16.0</w:t>
            </w:r>
          </w:p>
        </w:tc>
        <w:tc>
          <w:tcPr>
            <w:tcW w:w="907" w:type="dxa"/>
            <w:shd w:val="clear" w:color="auto" w:fill="F2F6FB"/>
          </w:tcPr>
          <w:p w14:paraId="2BDEA9A1" w14:textId="77777777" w:rsidR="00787600" w:rsidRDefault="0017605C">
            <w:pPr>
              <w:spacing w:after="0" w:line="240" w:lineRule="auto"/>
            </w:pPr>
            <w:r>
              <w:rPr>
                <w:sz w:val="16"/>
              </w:rPr>
              <w:t>-0.72</w:t>
            </w:r>
          </w:p>
        </w:tc>
      </w:tr>
      <w:tr w:rsidR="00787600" w14:paraId="18F31C25" w14:textId="77777777">
        <w:trPr>
          <w:jc w:val="center"/>
        </w:trPr>
        <w:tc>
          <w:tcPr>
            <w:tcW w:w="2268" w:type="dxa"/>
          </w:tcPr>
          <w:p w14:paraId="5E22635F" w14:textId="77777777" w:rsidR="00787600" w:rsidRDefault="0017605C">
            <w:pPr>
              <w:spacing w:after="0" w:line="240" w:lineRule="auto"/>
            </w:pPr>
            <w:r>
              <w:rPr>
                <w:sz w:val="16"/>
              </w:rPr>
              <w:t>age_mid</w:t>
            </w:r>
          </w:p>
        </w:tc>
        <w:tc>
          <w:tcPr>
            <w:tcW w:w="907" w:type="dxa"/>
          </w:tcPr>
          <w:p w14:paraId="684B1045" w14:textId="77777777" w:rsidR="00787600" w:rsidRDefault="0017605C">
            <w:pPr>
              <w:spacing w:after="0" w:line="240" w:lineRule="auto"/>
            </w:pPr>
            <w:r>
              <w:rPr>
                <w:sz w:val="16"/>
              </w:rPr>
              <w:t>65.44</w:t>
            </w:r>
          </w:p>
        </w:tc>
        <w:tc>
          <w:tcPr>
            <w:tcW w:w="907" w:type="dxa"/>
          </w:tcPr>
          <w:p w14:paraId="22BC2253" w14:textId="77777777" w:rsidR="00787600" w:rsidRDefault="0017605C">
            <w:pPr>
              <w:spacing w:after="0" w:line="240" w:lineRule="auto"/>
            </w:pPr>
            <w:r>
              <w:rPr>
                <w:sz w:val="16"/>
              </w:rPr>
              <w:t>15.97</w:t>
            </w:r>
          </w:p>
        </w:tc>
        <w:tc>
          <w:tcPr>
            <w:tcW w:w="794" w:type="dxa"/>
          </w:tcPr>
          <w:p w14:paraId="267D9C47" w14:textId="77777777" w:rsidR="00787600" w:rsidRDefault="0017605C">
            <w:pPr>
              <w:spacing w:after="0" w:line="240" w:lineRule="auto"/>
            </w:pPr>
            <w:r>
              <w:rPr>
                <w:sz w:val="16"/>
              </w:rPr>
              <w:t>5.0</w:t>
            </w:r>
          </w:p>
        </w:tc>
        <w:tc>
          <w:tcPr>
            <w:tcW w:w="794" w:type="dxa"/>
          </w:tcPr>
          <w:p w14:paraId="3BE10644" w14:textId="77777777" w:rsidR="00787600" w:rsidRDefault="0017605C">
            <w:pPr>
              <w:spacing w:after="0" w:line="240" w:lineRule="auto"/>
            </w:pPr>
            <w:r>
              <w:rPr>
                <w:sz w:val="16"/>
              </w:rPr>
              <w:t>55.0</w:t>
            </w:r>
          </w:p>
        </w:tc>
        <w:tc>
          <w:tcPr>
            <w:tcW w:w="907" w:type="dxa"/>
          </w:tcPr>
          <w:p w14:paraId="42BA3A91" w14:textId="77777777" w:rsidR="00787600" w:rsidRDefault="0017605C">
            <w:pPr>
              <w:spacing w:after="0" w:line="240" w:lineRule="auto"/>
            </w:pPr>
            <w:r>
              <w:rPr>
                <w:sz w:val="16"/>
              </w:rPr>
              <w:t>65.0</w:t>
            </w:r>
          </w:p>
        </w:tc>
        <w:tc>
          <w:tcPr>
            <w:tcW w:w="794" w:type="dxa"/>
          </w:tcPr>
          <w:p w14:paraId="7D659AAC" w14:textId="77777777" w:rsidR="00787600" w:rsidRDefault="0017605C">
            <w:pPr>
              <w:spacing w:after="0" w:line="240" w:lineRule="auto"/>
            </w:pPr>
            <w:r>
              <w:rPr>
                <w:sz w:val="16"/>
              </w:rPr>
              <w:t>75.0</w:t>
            </w:r>
          </w:p>
        </w:tc>
        <w:tc>
          <w:tcPr>
            <w:tcW w:w="794" w:type="dxa"/>
          </w:tcPr>
          <w:p w14:paraId="3DEBBC0F" w14:textId="77777777" w:rsidR="00787600" w:rsidRDefault="0017605C">
            <w:pPr>
              <w:spacing w:after="0" w:line="240" w:lineRule="auto"/>
            </w:pPr>
            <w:r>
              <w:rPr>
                <w:sz w:val="16"/>
              </w:rPr>
              <w:t>95.0</w:t>
            </w:r>
          </w:p>
        </w:tc>
        <w:tc>
          <w:tcPr>
            <w:tcW w:w="907" w:type="dxa"/>
          </w:tcPr>
          <w:p w14:paraId="179A63CB" w14:textId="77777777" w:rsidR="00787600" w:rsidRDefault="0017605C">
            <w:pPr>
              <w:spacing w:after="0" w:line="240" w:lineRule="auto"/>
            </w:pPr>
            <w:r>
              <w:rPr>
                <w:sz w:val="16"/>
              </w:rPr>
              <w:t>-0.63</w:t>
            </w:r>
          </w:p>
        </w:tc>
      </w:tr>
    </w:tbl>
    <w:p w14:paraId="418B702A" w14:textId="77777777" w:rsidR="00787600" w:rsidRDefault="00787600">
      <w:pPr>
        <w:spacing w:after="40"/>
      </w:pPr>
    </w:p>
    <w:p w14:paraId="1D5AC1FE" w14:textId="77777777" w:rsidR="00787600" w:rsidRDefault="0017605C">
      <w:pPr>
        <w:pStyle w:val="Heading2"/>
      </w:pPr>
      <w:bookmarkStart w:id="54" w:name="_Toc243758962"/>
      <w:r>
        <w:lastRenderedPageBreak/>
        <w:t>9.2 Outcome distribution</w:t>
      </w:r>
      <w:bookmarkEnd w:id="54"/>
    </w:p>
    <w:p w14:paraId="3DD0F2BC" w14:textId="77777777" w:rsidR="00787600" w:rsidRDefault="0017605C">
      <w:pPr>
        <w:keepNext/>
        <w:jc w:val="center"/>
      </w:pPr>
      <w:r>
        <w:rPr>
          <w:noProof/>
        </w:rPr>
        <w:drawing>
          <wp:inline distT="0" distB="0" distL="0" distR="0" wp14:anchorId="44811E13" wp14:editId="286BA6D4">
            <wp:extent cx="5903999" cy="243177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outcome_distribution.png"/>
                    <pic:cNvPicPr/>
                  </pic:nvPicPr>
                  <pic:blipFill>
                    <a:blip r:embed="rId11"/>
                    <a:stretch>
                      <a:fillRect/>
                    </a:stretch>
                  </pic:blipFill>
                  <pic:spPr>
                    <a:xfrm>
                      <a:off x="0" y="0"/>
                      <a:ext cx="5903999" cy="2431776"/>
                    </a:xfrm>
                    <a:prstGeom prst="rect">
                      <a:avLst/>
                    </a:prstGeom>
                  </pic:spPr>
                </pic:pic>
              </a:graphicData>
            </a:graphic>
          </wp:inline>
        </w:drawing>
      </w:r>
    </w:p>
    <w:p w14:paraId="13FCD863" w14:textId="0D4B4F96" w:rsidR="00787600" w:rsidRDefault="0017605C">
      <w:pPr>
        <w:pStyle w:val="Caption"/>
      </w:pPr>
      <w:bookmarkStart w:id="55" w:name="_Toc243759024"/>
      <w:r>
        <w:rPr>
          <w:b/>
        </w:rPr>
        <w:t xml:space="preserve">Figure </w:t>
      </w:r>
      <w:r>
        <w:fldChar w:fldCharType="begin"/>
      </w:r>
      <w:r>
        <w:instrText xml:space="preserve"> SEQ Figure \* ARABIC </w:instrText>
      </w:r>
      <w:r>
        <w:fldChar w:fldCharType="separate"/>
      </w:r>
      <w:r w:rsidR="00740FB5">
        <w:rPr>
          <w:noProof/>
        </w:rPr>
        <w:t>4</w:t>
      </w:r>
      <w:r>
        <w:fldChar w:fldCharType="end"/>
      </w:r>
      <w:r>
        <w:t>. Distribution of the readmission outcome</w:t>
      </w:r>
      <w:bookmarkEnd w:id="55"/>
    </w:p>
    <w:p w14:paraId="66060962" w14:textId="77777777" w:rsidR="00787600" w:rsidRDefault="0017605C">
      <w:r>
        <w:rPr>
          <w:b/>
        </w:rPr>
        <w:t xml:space="preserve">Interpretation. </w:t>
      </w:r>
      <w:r>
        <w:t>The 30-day outcome is imbalanced (9.0% positive in the cohort). The encounter-level rate is higher (11.2%) because frequent users contribute many encounters; analysing encounters as independent would overstate precision and mix in repeat-visit risk.</w:t>
      </w:r>
    </w:p>
    <w:p w14:paraId="10A2D004" w14:textId="77777777" w:rsidR="00787600" w:rsidRDefault="0017605C">
      <w:pPr>
        <w:pStyle w:val="Heading2"/>
      </w:pPr>
      <w:bookmarkStart w:id="56" w:name="_Toc243758963"/>
      <w:r>
        <w:t>9.3 Demographics</w:t>
      </w:r>
      <w:bookmarkEnd w:id="56"/>
    </w:p>
    <w:p w14:paraId="5112F402" w14:textId="77777777" w:rsidR="00787600" w:rsidRDefault="0017605C">
      <w:pPr>
        <w:keepNext/>
        <w:jc w:val="center"/>
      </w:pPr>
      <w:r>
        <w:rPr>
          <w:noProof/>
        </w:rPr>
        <w:drawing>
          <wp:inline distT="0" distB="0" distL="0" distR="0" wp14:anchorId="44EBEA62" wp14:editId="298B8380">
            <wp:extent cx="5903999" cy="242551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age_distribution_readmission.png"/>
                    <pic:cNvPicPr/>
                  </pic:nvPicPr>
                  <pic:blipFill>
                    <a:blip r:embed="rId12"/>
                    <a:stretch>
                      <a:fillRect/>
                    </a:stretch>
                  </pic:blipFill>
                  <pic:spPr>
                    <a:xfrm>
                      <a:off x="0" y="0"/>
                      <a:ext cx="5903999" cy="2425519"/>
                    </a:xfrm>
                    <a:prstGeom prst="rect">
                      <a:avLst/>
                    </a:prstGeom>
                  </pic:spPr>
                </pic:pic>
              </a:graphicData>
            </a:graphic>
          </wp:inline>
        </w:drawing>
      </w:r>
    </w:p>
    <w:p w14:paraId="5F27C04D" w14:textId="49F95797" w:rsidR="00787600" w:rsidRDefault="0017605C">
      <w:pPr>
        <w:pStyle w:val="Caption"/>
      </w:pPr>
      <w:bookmarkStart w:id="57" w:name="_Toc243759025"/>
      <w:r>
        <w:rPr>
          <w:b/>
        </w:rPr>
        <w:t xml:space="preserve">Figure </w:t>
      </w:r>
      <w:r>
        <w:fldChar w:fldCharType="begin"/>
      </w:r>
      <w:r>
        <w:instrText xml:space="preserve"> SEQ Figure \* ARABIC </w:instrText>
      </w:r>
      <w:r>
        <w:fldChar w:fldCharType="separate"/>
      </w:r>
      <w:r w:rsidR="00740FB5">
        <w:rPr>
          <w:noProof/>
        </w:rPr>
        <w:t>5</w:t>
      </w:r>
      <w:r>
        <w:fldChar w:fldCharType="end"/>
      </w:r>
      <w:r>
        <w:t>. Age distribution and 30-day readmission by age band</w:t>
      </w:r>
      <w:bookmarkEnd w:id="57"/>
    </w:p>
    <w:p w14:paraId="13092011" w14:textId="77777777" w:rsidR="00787600" w:rsidRDefault="0017605C">
      <w:r>
        <w:rPr>
          <w:b/>
        </w:rPr>
        <w:t xml:space="preserve">Interpretation. </w:t>
      </w:r>
      <w:r>
        <w:t>Most patients are 50–90 years old. Readmission rises from about 7% below age 60 to over 10% at 70–90, with wide intervals in small young bands.</w:t>
      </w:r>
    </w:p>
    <w:p w14:paraId="601FFAB3" w14:textId="77777777" w:rsidR="00787600" w:rsidRDefault="0017605C">
      <w:pPr>
        <w:keepNext/>
        <w:jc w:val="center"/>
      </w:pPr>
      <w:r>
        <w:rPr>
          <w:noProof/>
        </w:rPr>
        <w:lastRenderedPageBreak/>
        <w:drawing>
          <wp:inline distT="0" distB="0" distL="0" distR="0" wp14:anchorId="68408D6E" wp14:editId="0F7E9D31">
            <wp:extent cx="5903999" cy="24514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demographic_subgroups.png"/>
                    <pic:cNvPicPr/>
                  </pic:nvPicPr>
                  <pic:blipFill>
                    <a:blip r:embed="rId13"/>
                    <a:stretch>
                      <a:fillRect/>
                    </a:stretch>
                  </pic:blipFill>
                  <pic:spPr>
                    <a:xfrm>
                      <a:off x="0" y="0"/>
                      <a:ext cx="5903999" cy="2451497"/>
                    </a:xfrm>
                    <a:prstGeom prst="rect">
                      <a:avLst/>
                    </a:prstGeom>
                  </pic:spPr>
                </pic:pic>
              </a:graphicData>
            </a:graphic>
          </wp:inline>
        </w:drawing>
      </w:r>
    </w:p>
    <w:p w14:paraId="45E18CA7" w14:textId="4902F1C0" w:rsidR="00787600" w:rsidRDefault="0017605C">
      <w:pPr>
        <w:pStyle w:val="Caption"/>
      </w:pPr>
      <w:bookmarkStart w:id="58" w:name="_Toc243759026"/>
      <w:r>
        <w:rPr>
          <w:b/>
        </w:rPr>
        <w:t xml:space="preserve">Figure </w:t>
      </w:r>
      <w:r>
        <w:fldChar w:fldCharType="begin"/>
      </w:r>
      <w:r>
        <w:instrText xml:space="preserve"> SEQ Figure \* ARABIC </w:instrText>
      </w:r>
      <w:r>
        <w:fldChar w:fldCharType="separate"/>
      </w:r>
      <w:r w:rsidR="00740FB5">
        <w:rPr>
          <w:noProof/>
        </w:rPr>
        <w:t>6</w:t>
      </w:r>
      <w:r>
        <w:fldChar w:fldCharType="end"/>
      </w:r>
      <w:r>
        <w:t>. 30-day readmission by recorded race and gender</w:t>
      </w:r>
      <w:bookmarkEnd w:id="58"/>
    </w:p>
    <w:p w14:paraId="78DDC485" w14:textId="77777777" w:rsidR="00787600" w:rsidRDefault="0017605C">
      <w:r>
        <w:rPr>
          <w:b/>
        </w:rPr>
        <w:t xml:space="preserve">Interpretation. </w:t>
      </w:r>
      <w:r>
        <w:t>Differences by gender are negligible. Rates by race differ slightly (Caucasian 9.2% vs African American 8.7%), with overlapping intervals for smaller groups; the 'Unknown' and 'Other' groups are lower, possibly reflecting documentation differences rather than risk.</w:t>
      </w:r>
    </w:p>
    <w:p w14:paraId="6EC92B0F" w14:textId="77777777" w:rsidR="00787600" w:rsidRDefault="0017605C">
      <w:pPr>
        <w:pStyle w:val="Heading2"/>
      </w:pPr>
      <w:bookmarkStart w:id="59" w:name="_Toc243758964"/>
      <w:r>
        <w:t>9.4 Clinical and care-process comparisons</w:t>
      </w:r>
      <w:bookmarkEnd w:id="59"/>
    </w:p>
    <w:p w14:paraId="3685CB52" w14:textId="77777777" w:rsidR="00787600" w:rsidRDefault="0017605C">
      <w:pPr>
        <w:keepNext/>
        <w:jc w:val="center"/>
      </w:pPr>
      <w:r>
        <w:rPr>
          <w:noProof/>
        </w:rPr>
        <w:drawing>
          <wp:inline distT="0" distB="0" distL="0" distR="0" wp14:anchorId="07610751" wp14:editId="30626FD7">
            <wp:extent cx="5903999" cy="40472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readmission_by_diagnosis.png"/>
                    <pic:cNvPicPr/>
                  </pic:nvPicPr>
                  <pic:blipFill>
                    <a:blip r:embed="rId14"/>
                    <a:stretch>
                      <a:fillRect/>
                    </a:stretch>
                  </pic:blipFill>
                  <pic:spPr>
                    <a:xfrm>
                      <a:off x="0" y="0"/>
                      <a:ext cx="5903999" cy="4047278"/>
                    </a:xfrm>
                    <a:prstGeom prst="rect">
                      <a:avLst/>
                    </a:prstGeom>
                  </pic:spPr>
                </pic:pic>
              </a:graphicData>
            </a:graphic>
          </wp:inline>
        </w:drawing>
      </w:r>
    </w:p>
    <w:p w14:paraId="45D5DFC8" w14:textId="2684942B" w:rsidR="00787600" w:rsidRDefault="0017605C">
      <w:pPr>
        <w:pStyle w:val="Caption"/>
      </w:pPr>
      <w:bookmarkStart w:id="60" w:name="_Toc243759027"/>
      <w:r>
        <w:rPr>
          <w:b/>
        </w:rPr>
        <w:t xml:space="preserve">Figure </w:t>
      </w:r>
      <w:r>
        <w:fldChar w:fldCharType="begin"/>
      </w:r>
      <w:r>
        <w:instrText xml:space="preserve"> SEQ Figure \* ARABIC </w:instrText>
      </w:r>
      <w:r>
        <w:fldChar w:fldCharType="separate"/>
      </w:r>
      <w:r w:rsidR="00740FB5">
        <w:rPr>
          <w:noProof/>
        </w:rPr>
        <w:t>7</w:t>
      </w:r>
      <w:r>
        <w:fldChar w:fldCharType="end"/>
      </w:r>
      <w:r>
        <w:t>. 30-day readmission by primary diagnosis group</w:t>
      </w:r>
      <w:bookmarkEnd w:id="60"/>
    </w:p>
    <w:p w14:paraId="38F6D113" w14:textId="77777777" w:rsidR="00787600" w:rsidRDefault="0017605C">
      <w:r>
        <w:rPr>
          <w:b/>
        </w:rPr>
        <w:t xml:space="preserve">Interpretation. </w:t>
      </w:r>
      <w:r>
        <w:t>Injury (10.8%) and circulatory conditions (9.7%) have the highest rates; respiratory conditions the lowest (7.3%). Differences between groups are real but small in absolute terms.</w:t>
      </w:r>
    </w:p>
    <w:p w14:paraId="6FBFA270" w14:textId="77777777" w:rsidR="00787600" w:rsidRDefault="0017605C">
      <w:pPr>
        <w:keepNext/>
        <w:jc w:val="center"/>
      </w:pPr>
      <w:r>
        <w:rPr>
          <w:noProof/>
        </w:rPr>
        <w:lastRenderedPageBreak/>
        <w:drawing>
          <wp:inline distT="0" distB="0" distL="0" distR="0" wp14:anchorId="4B695489" wp14:editId="22DCE5E9">
            <wp:extent cx="5903999" cy="28744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readmission_by_discharge.png"/>
                    <pic:cNvPicPr/>
                  </pic:nvPicPr>
                  <pic:blipFill>
                    <a:blip r:embed="rId15"/>
                    <a:stretch>
                      <a:fillRect/>
                    </a:stretch>
                  </pic:blipFill>
                  <pic:spPr>
                    <a:xfrm>
                      <a:off x="0" y="0"/>
                      <a:ext cx="5903999" cy="2874404"/>
                    </a:xfrm>
                    <a:prstGeom prst="rect">
                      <a:avLst/>
                    </a:prstGeom>
                  </pic:spPr>
                </pic:pic>
              </a:graphicData>
            </a:graphic>
          </wp:inline>
        </w:drawing>
      </w:r>
    </w:p>
    <w:p w14:paraId="25C7890B" w14:textId="4EAC8635" w:rsidR="00787600" w:rsidRDefault="0017605C">
      <w:pPr>
        <w:pStyle w:val="Caption"/>
      </w:pPr>
      <w:bookmarkStart w:id="61" w:name="_Toc243759028"/>
      <w:r>
        <w:rPr>
          <w:b/>
        </w:rPr>
        <w:t xml:space="preserve">Figure </w:t>
      </w:r>
      <w:r>
        <w:fldChar w:fldCharType="begin"/>
      </w:r>
      <w:r>
        <w:instrText xml:space="preserve"> SEQ Figure \* ARABIC </w:instrText>
      </w:r>
      <w:r>
        <w:fldChar w:fldCharType="separate"/>
      </w:r>
      <w:r w:rsidR="00740FB5">
        <w:rPr>
          <w:noProof/>
        </w:rPr>
        <w:t>8</w:t>
      </w:r>
      <w:r>
        <w:fldChar w:fldCharType="end"/>
      </w:r>
      <w:r>
        <w:t>. 30-day readmission by discharge destination</w:t>
      </w:r>
      <w:bookmarkEnd w:id="61"/>
    </w:p>
    <w:p w14:paraId="72E12344" w14:textId="77777777" w:rsidR="00787600" w:rsidRDefault="0017605C">
      <w:r>
        <w:rPr>
          <w:b/>
        </w:rPr>
        <w:t xml:space="preserve">Interpretation. </w:t>
      </w:r>
      <w:r>
        <w:t>Transfers to rehabilitation/other inpatient facilities (19.2%) and skilled nursing (13.3%) have about two to three times the rate of patients discharged home (7.0%). Facility discharge is a marker of frailty and complexity, so this is not evidence that the destination itself causes readmission.</w:t>
      </w:r>
    </w:p>
    <w:p w14:paraId="4212D15A" w14:textId="77777777" w:rsidR="00787600" w:rsidRDefault="0017605C">
      <w:pPr>
        <w:keepNext/>
        <w:jc w:val="center"/>
      </w:pPr>
      <w:r>
        <w:rPr>
          <w:noProof/>
        </w:rPr>
        <w:drawing>
          <wp:inline distT="0" distB="0" distL="0" distR="0" wp14:anchorId="0F6CE2D4" wp14:editId="5F46A7EB">
            <wp:extent cx="5903999" cy="312498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prior_inpatient.png"/>
                    <pic:cNvPicPr/>
                  </pic:nvPicPr>
                  <pic:blipFill>
                    <a:blip r:embed="rId16"/>
                    <a:stretch>
                      <a:fillRect/>
                    </a:stretch>
                  </pic:blipFill>
                  <pic:spPr>
                    <a:xfrm>
                      <a:off x="0" y="0"/>
                      <a:ext cx="5903999" cy="3124983"/>
                    </a:xfrm>
                    <a:prstGeom prst="rect">
                      <a:avLst/>
                    </a:prstGeom>
                  </pic:spPr>
                </pic:pic>
              </a:graphicData>
            </a:graphic>
          </wp:inline>
        </w:drawing>
      </w:r>
    </w:p>
    <w:p w14:paraId="66F64807" w14:textId="2F7E3DEA" w:rsidR="00787600" w:rsidRDefault="0017605C">
      <w:pPr>
        <w:pStyle w:val="Caption"/>
      </w:pPr>
      <w:bookmarkStart w:id="62" w:name="_Toc243759029"/>
      <w:r>
        <w:rPr>
          <w:b/>
        </w:rPr>
        <w:t xml:space="preserve">Figure </w:t>
      </w:r>
      <w:r>
        <w:fldChar w:fldCharType="begin"/>
      </w:r>
      <w:r>
        <w:instrText xml:space="preserve"> SEQ Figure \* ARABIC </w:instrText>
      </w:r>
      <w:r>
        <w:fldChar w:fldCharType="separate"/>
      </w:r>
      <w:r w:rsidR="00740FB5">
        <w:rPr>
          <w:noProof/>
        </w:rPr>
        <w:t>9</w:t>
      </w:r>
      <w:r>
        <w:fldChar w:fldCharType="end"/>
      </w:r>
      <w:r>
        <w:t>. 30-day readmission by prior-year inpatient admissions</w:t>
      </w:r>
      <w:bookmarkEnd w:id="62"/>
    </w:p>
    <w:p w14:paraId="113628AF" w14:textId="77777777" w:rsidR="00787600" w:rsidRDefault="0017605C">
      <w:r>
        <w:rPr>
          <w:b/>
        </w:rPr>
        <w:t xml:space="preserve">Interpretation. </w:t>
      </w:r>
      <w:r>
        <w:t>A clear dose–response gradient: from 8.1% with no prior admission to 35.6% with five or more.</w:t>
      </w:r>
    </w:p>
    <w:p w14:paraId="65C389E1" w14:textId="77777777" w:rsidR="00787600" w:rsidRDefault="0017605C">
      <w:pPr>
        <w:keepNext/>
        <w:jc w:val="center"/>
      </w:pPr>
      <w:r>
        <w:rPr>
          <w:noProof/>
        </w:rPr>
        <w:lastRenderedPageBreak/>
        <w:drawing>
          <wp:inline distT="0" distB="0" distL="0" distR="0" wp14:anchorId="34A4D876" wp14:editId="3310E489">
            <wp:extent cx="5903999" cy="25254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hba1c.png"/>
                    <pic:cNvPicPr/>
                  </pic:nvPicPr>
                  <pic:blipFill>
                    <a:blip r:embed="rId17"/>
                    <a:stretch>
                      <a:fillRect/>
                    </a:stretch>
                  </pic:blipFill>
                  <pic:spPr>
                    <a:xfrm>
                      <a:off x="0" y="0"/>
                      <a:ext cx="5903999" cy="2525490"/>
                    </a:xfrm>
                    <a:prstGeom prst="rect">
                      <a:avLst/>
                    </a:prstGeom>
                  </pic:spPr>
                </pic:pic>
              </a:graphicData>
            </a:graphic>
          </wp:inline>
        </w:drawing>
      </w:r>
    </w:p>
    <w:p w14:paraId="198D6172" w14:textId="03ACB4D6" w:rsidR="00787600" w:rsidRDefault="0017605C">
      <w:pPr>
        <w:pStyle w:val="Caption"/>
      </w:pPr>
      <w:bookmarkStart w:id="63" w:name="_Toc243759030"/>
      <w:r>
        <w:rPr>
          <w:b/>
        </w:rPr>
        <w:t xml:space="preserve">Figure </w:t>
      </w:r>
      <w:r>
        <w:fldChar w:fldCharType="begin"/>
      </w:r>
      <w:r>
        <w:instrText xml:space="preserve"> SEQ Figure \* ARABIC </w:instrText>
      </w:r>
      <w:r>
        <w:fldChar w:fldCharType="separate"/>
      </w:r>
      <w:r w:rsidR="00740FB5">
        <w:rPr>
          <w:noProof/>
        </w:rPr>
        <w:t>10</w:t>
      </w:r>
      <w:r>
        <w:fldChar w:fldCharType="end"/>
      </w:r>
      <w:r>
        <w:t>. HbA1c testing by primary diagnosis and readmission by HbA1c result</w:t>
      </w:r>
      <w:bookmarkEnd w:id="63"/>
    </w:p>
    <w:p w14:paraId="5FE00AAF" w14:textId="77777777" w:rsidR="00787600" w:rsidRDefault="0017605C">
      <w:r>
        <w:rPr>
          <w:b/>
        </w:rPr>
        <w:t xml:space="preserve">Interpretation. </w:t>
      </w:r>
      <w:r>
        <w:t>HbA1c is tested in about a third of patients admitted primarily for diabetes but in only 10–20% of others. Unadjusted readmission is slightly lower when HbA1c was measured, regardless of the result.</w:t>
      </w:r>
    </w:p>
    <w:p w14:paraId="3106C539" w14:textId="77777777" w:rsidR="00787600" w:rsidRDefault="0017605C">
      <w:pPr>
        <w:pStyle w:val="Heading2"/>
      </w:pPr>
      <w:bookmarkStart w:id="64" w:name="_Toc243758965"/>
      <w:r>
        <w:t>9.5 Resource utilisation</w:t>
      </w:r>
      <w:bookmarkEnd w:id="64"/>
    </w:p>
    <w:p w14:paraId="6BC8F9E4" w14:textId="77777777" w:rsidR="00787600" w:rsidRDefault="0017605C">
      <w:pPr>
        <w:keepNext/>
        <w:jc w:val="center"/>
      </w:pPr>
      <w:r>
        <w:rPr>
          <w:noProof/>
        </w:rPr>
        <w:drawing>
          <wp:inline distT="0" distB="0" distL="0" distR="0" wp14:anchorId="2A1C220E" wp14:editId="1453351A">
            <wp:extent cx="5903999" cy="242882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length_of_stay.png"/>
                    <pic:cNvPicPr/>
                  </pic:nvPicPr>
                  <pic:blipFill>
                    <a:blip r:embed="rId18"/>
                    <a:stretch>
                      <a:fillRect/>
                    </a:stretch>
                  </pic:blipFill>
                  <pic:spPr>
                    <a:xfrm>
                      <a:off x="0" y="0"/>
                      <a:ext cx="5903999" cy="2428823"/>
                    </a:xfrm>
                    <a:prstGeom prst="rect">
                      <a:avLst/>
                    </a:prstGeom>
                  </pic:spPr>
                </pic:pic>
              </a:graphicData>
            </a:graphic>
          </wp:inline>
        </w:drawing>
      </w:r>
    </w:p>
    <w:p w14:paraId="18278608" w14:textId="00101D81" w:rsidR="00787600" w:rsidRDefault="0017605C">
      <w:pPr>
        <w:pStyle w:val="Caption"/>
      </w:pPr>
      <w:bookmarkStart w:id="65" w:name="_Toc243759031"/>
      <w:r>
        <w:rPr>
          <w:b/>
        </w:rPr>
        <w:t xml:space="preserve">Figure </w:t>
      </w:r>
      <w:r>
        <w:fldChar w:fldCharType="begin"/>
      </w:r>
      <w:r>
        <w:instrText xml:space="preserve"> SEQ Figure \* ARABIC </w:instrText>
      </w:r>
      <w:r>
        <w:fldChar w:fldCharType="separate"/>
      </w:r>
      <w:r w:rsidR="00740FB5">
        <w:rPr>
          <w:noProof/>
        </w:rPr>
        <w:t>11</w:t>
      </w:r>
      <w:r>
        <w:fldChar w:fldCharType="end"/>
      </w:r>
      <w:r>
        <w:t>. Length-of-stay distribution and readmission by length of stay</w:t>
      </w:r>
      <w:bookmarkEnd w:id="65"/>
    </w:p>
    <w:p w14:paraId="3F4DB174" w14:textId="77777777" w:rsidR="00787600" w:rsidRDefault="0017605C">
      <w:r>
        <w:rPr>
          <w:b/>
        </w:rPr>
        <w:t xml:space="preserve">Interpretation. </w:t>
      </w:r>
      <w:r>
        <w:t>Stays are right-skewed (median 3 days, mean 4.27). Readmission rises gradually with length of stay, reflecting illness severity.</w:t>
      </w:r>
    </w:p>
    <w:p w14:paraId="229D9319" w14:textId="77777777" w:rsidR="00787600" w:rsidRDefault="0017605C">
      <w:pPr>
        <w:keepNext/>
        <w:jc w:val="center"/>
      </w:pPr>
      <w:r>
        <w:rPr>
          <w:noProof/>
        </w:rPr>
        <w:lastRenderedPageBreak/>
        <w:drawing>
          <wp:inline distT="0" distB="0" distL="0" distR="0" wp14:anchorId="5728DAE5" wp14:editId="556262B9">
            <wp:extent cx="5903999" cy="251993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utilisation_by_diagnosis.png"/>
                    <pic:cNvPicPr/>
                  </pic:nvPicPr>
                  <pic:blipFill>
                    <a:blip r:embed="rId19"/>
                    <a:stretch>
                      <a:fillRect/>
                    </a:stretch>
                  </pic:blipFill>
                  <pic:spPr>
                    <a:xfrm>
                      <a:off x="0" y="0"/>
                      <a:ext cx="5903999" cy="2519934"/>
                    </a:xfrm>
                    <a:prstGeom prst="rect">
                      <a:avLst/>
                    </a:prstGeom>
                  </pic:spPr>
                </pic:pic>
              </a:graphicData>
            </a:graphic>
          </wp:inline>
        </w:drawing>
      </w:r>
    </w:p>
    <w:p w14:paraId="1220E566" w14:textId="0AB16EE1" w:rsidR="00787600" w:rsidRDefault="0017605C">
      <w:pPr>
        <w:pStyle w:val="Caption"/>
      </w:pPr>
      <w:bookmarkStart w:id="66" w:name="_Toc243759032"/>
      <w:r>
        <w:rPr>
          <w:b/>
        </w:rPr>
        <w:t xml:space="preserve">Figure </w:t>
      </w:r>
      <w:r>
        <w:fldChar w:fldCharType="begin"/>
      </w:r>
      <w:r>
        <w:instrText xml:space="preserve"> SEQ Figure \* ARABIC </w:instrText>
      </w:r>
      <w:r>
        <w:fldChar w:fldCharType="separate"/>
      </w:r>
      <w:r w:rsidR="00740FB5">
        <w:rPr>
          <w:noProof/>
        </w:rPr>
        <w:t>12</w:t>
      </w:r>
      <w:r>
        <w:fldChar w:fldCharType="end"/>
      </w:r>
      <w:r>
        <w:t>. Bed-day consumption and length of stay by primary diagnosis</w:t>
      </w:r>
      <w:bookmarkEnd w:id="66"/>
    </w:p>
    <w:p w14:paraId="130D4031" w14:textId="77777777" w:rsidR="00787600" w:rsidRDefault="0017605C">
      <w:r>
        <w:rPr>
          <w:b/>
        </w:rPr>
        <w:t xml:space="preserve">Interpretation. </w:t>
      </w:r>
      <w:r>
        <w:t>Circulatory conditions account for 29.8% of bed-days because they are common, not because stays are long; neoplasms have the longest mean stay (5.2 days).</w:t>
      </w:r>
    </w:p>
    <w:p w14:paraId="7E644BDF" w14:textId="77777777" w:rsidR="00787600" w:rsidRDefault="0017605C">
      <w:pPr>
        <w:pStyle w:val="Heading2"/>
      </w:pPr>
      <w:bookmarkStart w:id="67" w:name="_Toc243758966"/>
      <w:r>
        <w:t>9.6 Relationships between variables</w:t>
      </w:r>
      <w:bookmarkEnd w:id="67"/>
    </w:p>
    <w:p w14:paraId="68BFB36E" w14:textId="77777777" w:rsidR="00787600" w:rsidRDefault="0017605C">
      <w:pPr>
        <w:keepNext/>
        <w:jc w:val="center"/>
      </w:pPr>
      <w:r>
        <w:rPr>
          <w:noProof/>
        </w:rPr>
        <w:drawing>
          <wp:inline distT="0" distB="0" distL="0" distR="0" wp14:anchorId="3A7243C0" wp14:editId="4C9DEFD8">
            <wp:extent cx="4860000" cy="424759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rrelation_heatmap.png"/>
                    <pic:cNvPicPr/>
                  </pic:nvPicPr>
                  <pic:blipFill>
                    <a:blip r:embed="rId20"/>
                    <a:stretch>
                      <a:fillRect/>
                    </a:stretch>
                  </pic:blipFill>
                  <pic:spPr>
                    <a:xfrm>
                      <a:off x="0" y="0"/>
                      <a:ext cx="4860000" cy="4247598"/>
                    </a:xfrm>
                    <a:prstGeom prst="rect">
                      <a:avLst/>
                    </a:prstGeom>
                  </pic:spPr>
                </pic:pic>
              </a:graphicData>
            </a:graphic>
          </wp:inline>
        </w:drawing>
      </w:r>
    </w:p>
    <w:p w14:paraId="1D5361E6" w14:textId="436E3E3E" w:rsidR="00787600" w:rsidRDefault="0017605C">
      <w:pPr>
        <w:pStyle w:val="Caption"/>
      </w:pPr>
      <w:bookmarkStart w:id="68" w:name="_Toc243759033"/>
      <w:r>
        <w:rPr>
          <w:b/>
        </w:rPr>
        <w:t xml:space="preserve">Figure </w:t>
      </w:r>
      <w:r>
        <w:fldChar w:fldCharType="begin"/>
      </w:r>
      <w:r>
        <w:instrText xml:space="preserve"> SEQ Figure \* ARABIC </w:instrText>
      </w:r>
      <w:r>
        <w:fldChar w:fldCharType="separate"/>
      </w:r>
      <w:r w:rsidR="00740FB5">
        <w:rPr>
          <w:noProof/>
        </w:rPr>
        <w:t>13</w:t>
      </w:r>
      <w:r>
        <w:fldChar w:fldCharType="end"/>
      </w:r>
      <w:r>
        <w:t>. Spearman correlation matrix</w:t>
      </w:r>
      <w:bookmarkEnd w:id="68"/>
    </w:p>
    <w:p w14:paraId="22DF6D5A" w14:textId="77777777" w:rsidR="00787600" w:rsidRDefault="0017605C">
      <w:r>
        <w:rPr>
          <w:b/>
        </w:rPr>
        <w:t xml:space="preserve">Interpretation. </w:t>
      </w:r>
      <w:r>
        <w:t>Utilisation measures move together (length of stay with medications ρ = 0.46, with lab procedures ρ = 0.35), but no single numeric variable is strongly correlated with readmission (largest: prior inpatient visits, ρ = 0.08). Readmission is therefore driven by many weak signals, which foreshadows modest model performance.</w:t>
      </w:r>
    </w:p>
    <w:p w14:paraId="7072E365" w14:textId="77777777" w:rsidR="00787600" w:rsidRDefault="0017605C">
      <w:pPr>
        <w:pStyle w:val="Heading2"/>
      </w:pPr>
      <w:bookmarkStart w:id="69" w:name="_Toc243758967"/>
      <w:r>
        <w:lastRenderedPageBreak/>
        <w:t>9.7 Operational and quality issues identified</w:t>
      </w:r>
      <w:bookmarkEnd w:id="69"/>
    </w:p>
    <w:p w14:paraId="028A8165" w14:textId="77777777" w:rsidR="00787600" w:rsidRDefault="0017605C">
      <w:pPr>
        <w:pStyle w:val="ListBullet"/>
      </w:pPr>
      <w:r>
        <w:t>Concentrated risk in facility discharges and frequent users — a small share of patients carries a large share of readmissions.</w:t>
      </w:r>
    </w:p>
    <w:p w14:paraId="1692C228" w14:textId="77777777" w:rsidR="00787600" w:rsidRDefault="0017605C">
      <w:pPr>
        <w:pStyle w:val="ListBullet"/>
      </w:pPr>
      <w:r>
        <w:t>Low and uneven HbA1c testing — a process gap independent of whether testing changes outcomes.</w:t>
      </w:r>
    </w:p>
    <w:p w14:paraId="172F306F" w14:textId="77777777" w:rsidR="00787600" w:rsidRDefault="0017605C">
      <w:pPr>
        <w:pStyle w:val="ListBullet"/>
      </w:pPr>
      <w:r>
        <w:t>Documentation gaps (weight, specialty, payer) that limit risk adjustment and equity analysis.</w:t>
      </w:r>
    </w:p>
    <w:p w14:paraId="0861C9C6" w14:textId="77777777" w:rsidR="00787600" w:rsidRDefault="0017605C">
      <w:pPr>
        <w:pStyle w:val="ListBullet"/>
      </w:pPr>
      <w:r>
        <w:t>No admission dates or hospital identifiers — trends and benchmarking cannot be produced from this extract.</w:t>
      </w:r>
    </w:p>
    <w:p w14:paraId="2A86744B" w14:textId="77777777" w:rsidR="00787600" w:rsidRDefault="0017605C">
      <w:r>
        <w:br w:type="page"/>
      </w:r>
    </w:p>
    <w:p w14:paraId="0328200A" w14:textId="77777777" w:rsidR="00787600" w:rsidRDefault="0017605C">
      <w:pPr>
        <w:pStyle w:val="Heading1"/>
      </w:pPr>
      <w:bookmarkStart w:id="70" w:name="_Toc243758968"/>
      <w:r>
        <w:lastRenderedPageBreak/>
        <w:t>10. Statistical Analysis and Results</w:t>
      </w:r>
      <w:bookmarkEnd w:id="70"/>
    </w:p>
    <w:p w14:paraId="3561DB5A" w14:textId="77777777" w:rsidR="00787600" w:rsidRDefault="0017605C">
      <w:pPr>
        <w:pStyle w:val="Heading2"/>
      </w:pPr>
      <w:bookmarkStart w:id="71" w:name="_Toc243758969"/>
      <w:r>
        <w:t>10.1 Methods and assumptions</w:t>
      </w:r>
      <w:bookmarkEnd w:id="71"/>
    </w:p>
    <w:p w14:paraId="0628DCA0" w14:textId="773C9217" w:rsidR="00787600" w:rsidRDefault="0017605C">
      <w:pPr>
        <w:pStyle w:val="Caption"/>
        <w:keepNext/>
      </w:pPr>
      <w:bookmarkStart w:id="72" w:name="_Toc243759055"/>
      <w:r>
        <w:rPr>
          <w:b/>
        </w:rPr>
        <w:t xml:space="preserve">Table </w:t>
      </w:r>
      <w:r>
        <w:fldChar w:fldCharType="begin"/>
      </w:r>
      <w:r>
        <w:instrText xml:space="preserve"> SEQ Table \* ARABIC </w:instrText>
      </w:r>
      <w:r>
        <w:fldChar w:fldCharType="separate"/>
      </w:r>
      <w:r w:rsidR="00740FB5">
        <w:rPr>
          <w:noProof/>
        </w:rPr>
        <w:t>14</w:t>
      </w:r>
      <w:r>
        <w:fldChar w:fldCharType="end"/>
      </w:r>
      <w:r>
        <w:t>. Statistical methods</w:t>
      </w:r>
      <w:bookmarkEnd w:id="7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928"/>
        <w:gridCol w:w="2154"/>
        <w:gridCol w:w="2494"/>
        <w:gridCol w:w="2835"/>
      </w:tblGrid>
      <w:tr w:rsidR="00787600" w14:paraId="31403D41" w14:textId="77777777">
        <w:trPr>
          <w:tblHeader/>
          <w:jc w:val="center"/>
        </w:trPr>
        <w:tc>
          <w:tcPr>
            <w:tcW w:w="1928" w:type="dxa"/>
            <w:shd w:val="clear" w:color="auto" w:fill="1C5CAB"/>
          </w:tcPr>
          <w:p w14:paraId="68A490D5" w14:textId="77777777" w:rsidR="00787600" w:rsidRDefault="0017605C">
            <w:pPr>
              <w:spacing w:after="0" w:line="240" w:lineRule="auto"/>
            </w:pPr>
            <w:r>
              <w:rPr>
                <w:b/>
                <w:color w:val="FFFFFF"/>
                <w:sz w:val="16"/>
              </w:rPr>
              <w:t>Method</w:t>
            </w:r>
          </w:p>
        </w:tc>
        <w:tc>
          <w:tcPr>
            <w:tcW w:w="2154" w:type="dxa"/>
            <w:shd w:val="clear" w:color="auto" w:fill="1C5CAB"/>
          </w:tcPr>
          <w:p w14:paraId="0C5529C0" w14:textId="77777777" w:rsidR="00787600" w:rsidRDefault="0017605C">
            <w:pPr>
              <w:spacing w:after="0" w:line="240" w:lineRule="auto"/>
            </w:pPr>
            <w:r>
              <w:rPr>
                <w:b/>
                <w:color w:val="FFFFFF"/>
                <w:sz w:val="16"/>
              </w:rPr>
              <w:t>Used for</w:t>
            </w:r>
          </w:p>
        </w:tc>
        <w:tc>
          <w:tcPr>
            <w:tcW w:w="2494" w:type="dxa"/>
            <w:shd w:val="clear" w:color="auto" w:fill="1C5CAB"/>
          </w:tcPr>
          <w:p w14:paraId="3A2F7395" w14:textId="77777777" w:rsidR="00787600" w:rsidRDefault="0017605C">
            <w:pPr>
              <w:spacing w:after="0" w:line="240" w:lineRule="auto"/>
            </w:pPr>
            <w:r>
              <w:rPr>
                <w:b/>
                <w:color w:val="FFFFFF"/>
                <w:sz w:val="16"/>
              </w:rPr>
              <w:t>Effect size reported</w:t>
            </w:r>
          </w:p>
        </w:tc>
        <w:tc>
          <w:tcPr>
            <w:tcW w:w="2835" w:type="dxa"/>
            <w:shd w:val="clear" w:color="auto" w:fill="1C5CAB"/>
          </w:tcPr>
          <w:p w14:paraId="4971E3E2" w14:textId="77777777" w:rsidR="00787600" w:rsidRDefault="0017605C">
            <w:pPr>
              <w:spacing w:after="0" w:line="240" w:lineRule="auto"/>
            </w:pPr>
            <w:r>
              <w:rPr>
                <w:b/>
                <w:color w:val="FFFFFF"/>
                <w:sz w:val="16"/>
              </w:rPr>
              <w:t>Key assumptions</w:t>
            </w:r>
          </w:p>
        </w:tc>
      </w:tr>
      <w:tr w:rsidR="00787600" w14:paraId="355A5140" w14:textId="77777777">
        <w:trPr>
          <w:jc w:val="center"/>
        </w:trPr>
        <w:tc>
          <w:tcPr>
            <w:tcW w:w="1928" w:type="dxa"/>
          </w:tcPr>
          <w:p w14:paraId="087AAC86" w14:textId="77777777" w:rsidR="00787600" w:rsidRDefault="0017605C">
            <w:pPr>
              <w:spacing w:after="0" w:line="240" w:lineRule="auto"/>
            </w:pPr>
            <w:r>
              <w:rPr>
                <w:sz w:val="16"/>
              </w:rPr>
              <w:t>Proportion with CI</w:t>
            </w:r>
          </w:p>
        </w:tc>
        <w:tc>
          <w:tcPr>
            <w:tcW w:w="2154" w:type="dxa"/>
          </w:tcPr>
          <w:p w14:paraId="65395636" w14:textId="77777777" w:rsidR="00787600" w:rsidRDefault="0017605C">
            <w:pPr>
              <w:spacing w:after="0" w:line="240" w:lineRule="auto"/>
            </w:pPr>
            <w:r>
              <w:rPr>
                <w:sz w:val="16"/>
              </w:rPr>
              <w:t>Rates</w:t>
            </w:r>
          </w:p>
        </w:tc>
        <w:tc>
          <w:tcPr>
            <w:tcW w:w="2494" w:type="dxa"/>
          </w:tcPr>
          <w:p w14:paraId="63AD4509" w14:textId="77777777" w:rsidR="00787600" w:rsidRDefault="0017605C">
            <w:pPr>
              <w:spacing w:after="0" w:line="240" w:lineRule="auto"/>
            </w:pPr>
            <w:r>
              <w:rPr>
                <w:sz w:val="16"/>
              </w:rPr>
              <w:t>Wilson score interval (Wilson, 1927)</w:t>
            </w:r>
          </w:p>
        </w:tc>
        <w:tc>
          <w:tcPr>
            <w:tcW w:w="2835" w:type="dxa"/>
          </w:tcPr>
          <w:p w14:paraId="093E47EF" w14:textId="77777777" w:rsidR="00787600" w:rsidRDefault="0017605C">
            <w:pPr>
              <w:spacing w:after="0" w:line="240" w:lineRule="auto"/>
            </w:pPr>
            <w:r>
              <w:rPr>
                <w:sz w:val="16"/>
              </w:rPr>
              <w:t>Binomial sampling; accurate for small or extreme proportions</w:t>
            </w:r>
          </w:p>
        </w:tc>
      </w:tr>
      <w:tr w:rsidR="00787600" w14:paraId="61ECB6DB" w14:textId="77777777">
        <w:trPr>
          <w:jc w:val="center"/>
        </w:trPr>
        <w:tc>
          <w:tcPr>
            <w:tcW w:w="1928" w:type="dxa"/>
            <w:shd w:val="clear" w:color="auto" w:fill="F2F6FB"/>
          </w:tcPr>
          <w:p w14:paraId="64EBCB48" w14:textId="77777777" w:rsidR="00787600" w:rsidRDefault="0017605C">
            <w:pPr>
              <w:spacing w:after="0" w:line="240" w:lineRule="auto"/>
            </w:pPr>
            <w:r>
              <w:rPr>
                <w:sz w:val="16"/>
              </w:rPr>
              <w:t>Pearson χ² test of independence</w:t>
            </w:r>
          </w:p>
        </w:tc>
        <w:tc>
          <w:tcPr>
            <w:tcW w:w="2154" w:type="dxa"/>
            <w:shd w:val="clear" w:color="auto" w:fill="F2F6FB"/>
          </w:tcPr>
          <w:p w14:paraId="44E26A7D" w14:textId="77777777" w:rsidR="00787600" w:rsidRDefault="0017605C">
            <w:pPr>
              <w:spacing w:after="0" w:line="240" w:lineRule="auto"/>
            </w:pPr>
            <w:r>
              <w:rPr>
                <w:sz w:val="16"/>
              </w:rPr>
              <w:t>Categorical factor × readmission</w:t>
            </w:r>
          </w:p>
        </w:tc>
        <w:tc>
          <w:tcPr>
            <w:tcW w:w="2494" w:type="dxa"/>
            <w:shd w:val="clear" w:color="auto" w:fill="F2F6FB"/>
          </w:tcPr>
          <w:p w14:paraId="3D1C1560" w14:textId="77777777" w:rsidR="00787600" w:rsidRDefault="0017605C">
            <w:pPr>
              <w:spacing w:after="0" w:line="240" w:lineRule="auto"/>
            </w:pPr>
            <w:r>
              <w:rPr>
                <w:sz w:val="16"/>
              </w:rPr>
              <w:t>Cramér's V</w:t>
            </w:r>
          </w:p>
        </w:tc>
        <w:tc>
          <w:tcPr>
            <w:tcW w:w="2835" w:type="dxa"/>
            <w:shd w:val="clear" w:color="auto" w:fill="F2F6FB"/>
          </w:tcPr>
          <w:p w14:paraId="796CE727" w14:textId="77777777" w:rsidR="00787600" w:rsidRDefault="0017605C">
            <w:pPr>
              <w:spacing w:after="0" w:line="240" w:lineRule="auto"/>
            </w:pPr>
            <w:r>
              <w:rPr>
                <w:sz w:val="16"/>
              </w:rPr>
              <w:t>Independent observations (one row per patient); expected counts ≥ 5 (checked)</w:t>
            </w:r>
          </w:p>
        </w:tc>
      </w:tr>
      <w:tr w:rsidR="00787600" w14:paraId="13E2F295" w14:textId="77777777">
        <w:trPr>
          <w:jc w:val="center"/>
        </w:trPr>
        <w:tc>
          <w:tcPr>
            <w:tcW w:w="1928" w:type="dxa"/>
          </w:tcPr>
          <w:p w14:paraId="512FDAC8" w14:textId="77777777" w:rsidR="00787600" w:rsidRDefault="0017605C">
            <w:pPr>
              <w:spacing w:after="0" w:line="240" w:lineRule="auto"/>
            </w:pPr>
            <w:r>
              <w:rPr>
                <w:sz w:val="16"/>
              </w:rPr>
              <w:t>Mann–Whitney U</w:t>
            </w:r>
          </w:p>
        </w:tc>
        <w:tc>
          <w:tcPr>
            <w:tcW w:w="2154" w:type="dxa"/>
          </w:tcPr>
          <w:p w14:paraId="33E901B9" w14:textId="77777777" w:rsidR="00787600" w:rsidRDefault="0017605C">
            <w:pPr>
              <w:spacing w:after="0" w:line="240" w:lineRule="auto"/>
            </w:pPr>
            <w:r>
              <w:rPr>
                <w:sz w:val="16"/>
              </w:rPr>
              <w:t>Numeric / count variable × readmission</w:t>
            </w:r>
          </w:p>
        </w:tc>
        <w:tc>
          <w:tcPr>
            <w:tcW w:w="2494" w:type="dxa"/>
          </w:tcPr>
          <w:p w14:paraId="0CF3F299" w14:textId="77777777" w:rsidR="00787600" w:rsidRDefault="0017605C">
            <w:pPr>
              <w:spacing w:after="0" w:line="240" w:lineRule="auto"/>
            </w:pPr>
            <w:r>
              <w:rPr>
                <w:sz w:val="16"/>
              </w:rPr>
              <w:t>Rank-biserial r; Cohen's d; Welch 95% CI for mean difference</w:t>
            </w:r>
          </w:p>
        </w:tc>
        <w:tc>
          <w:tcPr>
            <w:tcW w:w="2835" w:type="dxa"/>
          </w:tcPr>
          <w:p w14:paraId="05AE89A3" w14:textId="77777777" w:rsidR="00787600" w:rsidRDefault="0017605C">
            <w:pPr>
              <w:spacing w:after="0" w:line="240" w:lineRule="auto"/>
            </w:pPr>
            <w:r>
              <w:rPr>
                <w:sz w:val="16"/>
              </w:rPr>
              <w:t>Independent groups; no normality assumption (counts are skewed)</w:t>
            </w:r>
          </w:p>
        </w:tc>
      </w:tr>
      <w:tr w:rsidR="00787600" w14:paraId="1B1B89C7" w14:textId="77777777">
        <w:trPr>
          <w:jc w:val="center"/>
        </w:trPr>
        <w:tc>
          <w:tcPr>
            <w:tcW w:w="1928" w:type="dxa"/>
            <w:shd w:val="clear" w:color="auto" w:fill="F2F6FB"/>
          </w:tcPr>
          <w:p w14:paraId="0480F2BC" w14:textId="77777777" w:rsidR="00787600" w:rsidRDefault="0017605C">
            <w:pPr>
              <w:spacing w:after="0" w:line="240" w:lineRule="auto"/>
            </w:pPr>
            <w:r>
              <w:rPr>
                <w:sz w:val="16"/>
              </w:rPr>
              <w:t>Two-proportion z-test</w:t>
            </w:r>
          </w:p>
        </w:tc>
        <w:tc>
          <w:tcPr>
            <w:tcW w:w="2154" w:type="dxa"/>
            <w:shd w:val="clear" w:color="auto" w:fill="F2F6FB"/>
          </w:tcPr>
          <w:p w14:paraId="61ECB70A" w14:textId="77777777" w:rsidR="00787600" w:rsidRDefault="0017605C">
            <w:pPr>
              <w:spacing w:after="0" w:line="240" w:lineRule="auto"/>
            </w:pPr>
            <w:r>
              <w:rPr>
                <w:sz w:val="16"/>
              </w:rPr>
              <w:t>Pre-specified binary comparisons</w:t>
            </w:r>
          </w:p>
        </w:tc>
        <w:tc>
          <w:tcPr>
            <w:tcW w:w="2494" w:type="dxa"/>
            <w:shd w:val="clear" w:color="auto" w:fill="F2F6FB"/>
          </w:tcPr>
          <w:p w14:paraId="5136E2EF" w14:textId="77777777" w:rsidR="00787600" w:rsidRDefault="0017605C">
            <w:pPr>
              <w:spacing w:after="0" w:line="240" w:lineRule="auto"/>
            </w:pPr>
            <w:r>
              <w:rPr>
                <w:sz w:val="16"/>
              </w:rPr>
              <w:t>Risk difference, risk ratio, odds ratio with 95% CI</w:t>
            </w:r>
          </w:p>
        </w:tc>
        <w:tc>
          <w:tcPr>
            <w:tcW w:w="2835" w:type="dxa"/>
            <w:shd w:val="clear" w:color="auto" w:fill="F2F6FB"/>
          </w:tcPr>
          <w:p w14:paraId="41ACBEAB" w14:textId="77777777" w:rsidR="00787600" w:rsidRDefault="0017605C">
            <w:pPr>
              <w:spacing w:after="0" w:line="240" w:lineRule="auto"/>
            </w:pPr>
            <w:r>
              <w:rPr>
                <w:sz w:val="16"/>
              </w:rPr>
              <w:t>Large samples</w:t>
            </w:r>
          </w:p>
        </w:tc>
      </w:tr>
      <w:tr w:rsidR="00787600" w14:paraId="2352507E" w14:textId="77777777">
        <w:trPr>
          <w:jc w:val="center"/>
        </w:trPr>
        <w:tc>
          <w:tcPr>
            <w:tcW w:w="1928" w:type="dxa"/>
          </w:tcPr>
          <w:p w14:paraId="0A81611A" w14:textId="77777777" w:rsidR="00787600" w:rsidRDefault="0017605C">
            <w:pPr>
              <w:spacing w:after="0" w:line="240" w:lineRule="auto"/>
            </w:pPr>
            <w:r>
              <w:rPr>
                <w:sz w:val="16"/>
              </w:rPr>
              <w:t>Kruskal–Wallis H</w:t>
            </w:r>
          </w:p>
        </w:tc>
        <w:tc>
          <w:tcPr>
            <w:tcW w:w="2154" w:type="dxa"/>
          </w:tcPr>
          <w:p w14:paraId="2076D2B4" w14:textId="77777777" w:rsidR="00787600" w:rsidRDefault="0017605C">
            <w:pPr>
              <w:spacing w:after="0" w:line="240" w:lineRule="auto"/>
            </w:pPr>
            <w:r>
              <w:rPr>
                <w:sz w:val="16"/>
              </w:rPr>
              <w:t>Length of stay across diagnosis groups</w:t>
            </w:r>
          </w:p>
        </w:tc>
        <w:tc>
          <w:tcPr>
            <w:tcW w:w="2494" w:type="dxa"/>
          </w:tcPr>
          <w:p w14:paraId="097DF5F9" w14:textId="77777777" w:rsidR="00787600" w:rsidRDefault="0017605C">
            <w:pPr>
              <w:spacing w:after="0" w:line="240" w:lineRule="auto"/>
            </w:pPr>
            <w:r>
              <w:rPr>
                <w:sz w:val="16"/>
              </w:rPr>
              <w:t>Epsilon-squared (ε²)</w:t>
            </w:r>
          </w:p>
        </w:tc>
        <w:tc>
          <w:tcPr>
            <w:tcW w:w="2835" w:type="dxa"/>
          </w:tcPr>
          <w:p w14:paraId="4051F5DF" w14:textId="77777777" w:rsidR="00787600" w:rsidRDefault="0017605C">
            <w:pPr>
              <w:spacing w:after="0" w:line="240" w:lineRule="auto"/>
            </w:pPr>
            <w:r>
              <w:rPr>
                <w:sz w:val="16"/>
              </w:rPr>
              <w:t>Independent groups; similar distribution shapes</w:t>
            </w:r>
          </w:p>
        </w:tc>
      </w:tr>
      <w:tr w:rsidR="00787600" w14:paraId="78B7D49C" w14:textId="77777777">
        <w:trPr>
          <w:jc w:val="center"/>
        </w:trPr>
        <w:tc>
          <w:tcPr>
            <w:tcW w:w="1928" w:type="dxa"/>
            <w:shd w:val="clear" w:color="auto" w:fill="F2F6FB"/>
          </w:tcPr>
          <w:p w14:paraId="27E6BB81" w14:textId="77777777" w:rsidR="00787600" w:rsidRDefault="0017605C">
            <w:pPr>
              <w:spacing w:after="0" w:line="240" w:lineRule="auto"/>
            </w:pPr>
            <w:r>
              <w:rPr>
                <w:sz w:val="16"/>
              </w:rPr>
              <w:t>Spearman ρ</w:t>
            </w:r>
          </w:p>
        </w:tc>
        <w:tc>
          <w:tcPr>
            <w:tcW w:w="2154" w:type="dxa"/>
            <w:shd w:val="clear" w:color="auto" w:fill="F2F6FB"/>
          </w:tcPr>
          <w:p w14:paraId="59B41383" w14:textId="77777777" w:rsidR="00787600" w:rsidRDefault="0017605C">
            <w:pPr>
              <w:spacing w:after="0" w:line="240" w:lineRule="auto"/>
            </w:pPr>
            <w:r>
              <w:rPr>
                <w:sz w:val="16"/>
              </w:rPr>
              <w:t>Monotonic association between numeric variables</w:t>
            </w:r>
          </w:p>
        </w:tc>
        <w:tc>
          <w:tcPr>
            <w:tcW w:w="2494" w:type="dxa"/>
            <w:shd w:val="clear" w:color="auto" w:fill="F2F6FB"/>
          </w:tcPr>
          <w:p w14:paraId="6C5D65A6" w14:textId="77777777" w:rsidR="00787600" w:rsidRDefault="0017605C">
            <w:pPr>
              <w:spacing w:after="0" w:line="240" w:lineRule="auto"/>
            </w:pPr>
            <w:r>
              <w:rPr>
                <w:sz w:val="16"/>
              </w:rPr>
              <w:t>ρ</w:t>
            </w:r>
          </w:p>
        </w:tc>
        <w:tc>
          <w:tcPr>
            <w:tcW w:w="2835" w:type="dxa"/>
            <w:shd w:val="clear" w:color="auto" w:fill="F2F6FB"/>
          </w:tcPr>
          <w:p w14:paraId="56118212" w14:textId="77777777" w:rsidR="00787600" w:rsidRDefault="0017605C">
            <w:pPr>
              <w:spacing w:after="0" w:line="240" w:lineRule="auto"/>
            </w:pPr>
            <w:r>
              <w:rPr>
                <w:sz w:val="16"/>
              </w:rPr>
              <w:t>Monotonic relationship</w:t>
            </w:r>
          </w:p>
        </w:tc>
      </w:tr>
      <w:tr w:rsidR="00787600" w14:paraId="48018107" w14:textId="77777777">
        <w:trPr>
          <w:jc w:val="center"/>
        </w:trPr>
        <w:tc>
          <w:tcPr>
            <w:tcW w:w="1928" w:type="dxa"/>
          </w:tcPr>
          <w:p w14:paraId="3F647057" w14:textId="77777777" w:rsidR="00787600" w:rsidRDefault="0017605C">
            <w:pPr>
              <w:spacing w:after="0" w:line="240" w:lineRule="auto"/>
            </w:pPr>
            <w:r>
              <w:rPr>
                <w:sz w:val="16"/>
              </w:rPr>
              <w:t>Multivariable logistic regression</w:t>
            </w:r>
          </w:p>
        </w:tc>
        <w:tc>
          <w:tcPr>
            <w:tcW w:w="2154" w:type="dxa"/>
          </w:tcPr>
          <w:p w14:paraId="0B368343" w14:textId="77777777" w:rsidR="00787600" w:rsidRDefault="0017605C">
            <w:pPr>
              <w:spacing w:after="0" w:line="240" w:lineRule="auto"/>
            </w:pPr>
            <w:r>
              <w:rPr>
                <w:sz w:val="16"/>
              </w:rPr>
              <w:t>Adjusted associations with readmission</w:t>
            </w:r>
          </w:p>
        </w:tc>
        <w:tc>
          <w:tcPr>
            <w:tcW w:w="2494" w:type="dxa"/>
          </w:tcPr>
          <w:p w14:paraId="45566A05" w14:textId="77777777" w:rsidR="00787600" w:rsidRDefault="0017605C">
            <w:pPr>
              <w:spacing w:after="0" w:line="240" w:lineRule="auto"/>
            </w:pPr>
            <w:r>
              <w:rPr>
                <w:sz w:val="16"/>
              </w:rPr>
              <w:t>Adjusted odds ratio (95% CI)</w:t>
            </w:r>
          </w:p>
        </w:tc>
        <w:tc>
          <w:tcPr>
            <w:tcW w:w="2835" w:type="dxa"/>
          </w:tcPr>
          <w:p w14:paraId="1F2E2300" w14:textId="77777777" w:rsidR="00787600" w:rsidRDefault="0017605C">
            <w:pPr>
              <w:spacing w:after="0" w:line="240" w:lineRule="auto"/>
            </w:pPr>
            <w:r>
              <w:rPr>
                <w:sz w:val="16"/>
              </w:rPr>
              <w:t>Linearity of logit for numeric terms; low collinearity (all VIF &lt; 1.4); independent observations</w:t>
            </w:r>
          </w:p>
        </w:tc>
      </w:tr>
      <w:tr w:rsidR="00787600" w14:paraId="66929E91" w14:textId="77777777">
        <w:trPr>
          <w:jc w:val="center"/>
        </w:trPr>
        <w:tc>
          <w:tcPr>
            <w:tcW w:w="1928" w:type="dxa"/>
            <w:shd w:val="clear" w:color="auto" w:fill="F2F6FB"/>
          </w:tcPr>
          <w:p w14:paraId="7CBFD510" w14:textId="77777777" w:rsidR="00787600" w:rsidRDefault="0017605C">
            <w:pPr>
              <w:spacing w:after="0" w:line="240" w:lineRule="auto"/>
            </w:pPr>
            <w:r>
              <w:rPr>
                <w:sz w:val="16"/>
              </w:rPr>
              <w:t>Likelihood-ratio test</w:t>
            </w:r>
          </w:p>
        </w:tc>
        <w:tc>
          <w:tcPr>
            <w:tcW w:w="2154" w:type="dxa"/>
            <w:shd w:val="clear" w:color="auto" w:fill="F2F6FB"/>
          </w:tcPr>
          <w:p w14:paraId="665DB9C0" w14:textId="77777777" w:rsidR="00787600" w:rsidRDefault="0017605C">
            <w:pPr>
              <w:spacing w:after="0" w:line="240" w:lineRule="auto"/>
            </w:pPr>
            <w:r>
              <w:rPr>
                <w:sz w:val="16"/>
              </w:rPr>
              <w:t>HbA1c × diagnosis interaction</w:t>
            </w:r>
          </w:p>
        </w:tc>
        <w:tc>
          <w:tcPr>
            <w:tcW w:w="2494" w:type="dxa"/>
            <w:shd w:val="clear" w:color="auto" w:fill="F2F6FB"/>
          </w:tcPr>
          <w:p w14:paraId="34ABED2B" w14:textId="77777777" w:rsidR="00787600" w:rsidRDefault="0017605C">
            <w:pPr>
              <w:spacing w:after="0" w:line="240" w:lineRule="auto"/>
            </w:pPr>
            <w:r>
              <w:rPr>
                <w:sz w:val="16"/>
              </w:rPr>
              <w:t>χ² on 8 df</w:t>
            </w:r>
          </w:p>
        </w:tc>
        <w:tc>
          <w:tcPr>
            <w:tcW w:w="2835" w:type="dxa"/>
            <w:shd w:val="clear" w:color="auto" w:fill="F2F6FB"/>
          </w:tcPr>
          <w:p w14:paraId="42B64C1C" w14:textId="77777777" w:rsidR="00787600" w:rsidRDefault="0017605C">
            <w:pPr>
              <w:spacing w:after="0" w:line="240" w:lineRule="auto"/>
            </w:pPr>
            <w:r>
              <w:rPr>
                <w:sz w:val="16"/>
              </w:rPr>
              <w:t>Nested models</w:t>
            </w:r>
          </w:p>
        </w:tc>
      </w:tr>
    </w:tbl>
    <w:p w14:paraId="21DA1D0F" w14:textId="77777777" w:rsidR="00787600" w:rsidRDefault="00787600">
      <w:pPr>
        <w:spacing w:after="40"/>
      </w:pPr>
    </w:p>
    <w:p w14:paraId="47999001" w14:textId="77777777" w:rsidR="00787600" w:rsidRDefault="0017605C">
      <w:pPr>
        <w:jc w:val="both"/>
      </w:pPr>
      <w:r>
        <w:t>Multiple comparisons were controlled with Holm's step-down method within each family of tests (Holm, 1979). With about 70,000 patients, very small differences reach statistical significance, so interpretation focuses on effect sizes and confidence intervals rather than p-values alone. All results are associations in observational data; unmeasured confounding (for example, frailty, social support, discharge quality) may explain part or all of any association.</w:t>
      </w:r>
    </w:p>
    <w:p w14:paraId="6936621C" w14:textId="77777777" w:rsidR="00787600" w:rsidRDefault="0017605C">
      <w:pPr>
        <w:pStyle w:val="Heading2"/>
      </w:pPr>
      <w:bookmarkStart w:id="73" w:name="_Toc243758970"/>
      <w:r>
        <w:t>10.2 Overall rate</w:t>
      </w:r>
      <w:bookmarkEnd w:id="73"/>
    </w:p>
    <w:p w14:paraId="665EADA7" w14:textId="77777777" w:rsidR="00787600" w:rsidRDefault="0017605C">
      <w:r>
        <w:t>The 30-day readmission rate was 8.97% (95% Wilson CI 8.76%–9.18%; 6,277 of 69,970 patients).</w:t>
      </w:r>
    </w:p>
    <w:p w14:paraId="5938C592" w14:textId="77777777" w:rsidR="00787600" w:rsidRDefault="0017605C">
      <w:pPr>
        <w:pStyle w:val="Heading2"/>
      </w:pPr>
      <w:bookmarkStart w:id="74" w:name="_Toc243758971"/>
      <w:r>
        <w:t>10.3 Categorical factors</w:t>
      </w:r>
      <w:bookmarkEnd w:id="74"/>
    </w:p>
    <w:p w14:paraId="72004D13" w14:textId="6E5ADA62" w:rsidR="00787600" w:rsidRDefault="0017605C">
      <w:pPr>
        <w:pStyle w:val="Caption"/>
        <w:keepNext/>
      </w:pPr>
      <w:bookmarkStart w:id="75" w:name="_Toc243759056"/>
      <w:r>
        <w:rPr>
          <w:b/>
        </w:rPr>
        <w:t xml:space="preserve">Table </w:t>
      </w:r>
      <w:r>
        <w:fldChar w:fldCharType="begin"/>
      </w:r>
      <w:r>
        <w:instrText xml:space="preserve"> SEQ Table \* ARABIC </w:instrText>
      </w:r>
      <w:r>
        <w:fldChar w:fldCharType="separate"/>
      </w:r>
      <w:r w:rsidR="00740FB5">
        <w:rPr>
          <w:noProof/>
        </w:rPr>
        <w:t>15</w:t>
      </w:r>
      <w:r>
        <w:fldChar w:fldCharType="end"/>
      </w:r>
      <w:r>
        <w:t>. Chi-square tests of association with 30-day readmission</w:t>
      </w:r>
      <w:bookmarkEnd w:id="75"/>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814"/>
        <w:gridCol w:w="624"/>
        <w:gridCol w:w="850"/>
        <w:gridCol w:w="454"/>
        <w:gridCol w:w="850"/>
        <w:gridCol w:w="850"/>
        <w:gridCol w:w="1984"/>
        <w:gridCol w:w="1984"/>
      </w:tblGrid>
      <w:tr w:rsidR="00787600" w14:paraId="2E64A0CE" w14:textId="77777777">
        <w:trPr>
          <w:tblHeader/>
          <w:jc w:val="center"/>
        </w:trPr>
        <w:tc>
          <w:tcPr>
            <w:tcW w:w="1814" w:type="dxa"/>
            <w:shd w:val="clear" w:color="auto" w:fill="1C5CAB"/>
          </w:tcPr>
          <w:p w14:paraId="1099C658" w14:textId="77777777" w:rsidR="00787600" w:rsidRDefault="0017605C">
            <w:pPr>
              <w:spacing w:after="0" w:line="240" w:lineRule="auto"/>
            </w:pPr>
            <w:r>
              <w:rPr>
                <w:b/>
                <w:color w:val="FFFFFF"/>
                <w:sz w:val="15"/>
              </w:rPr>
              <w:t>Variable</w:t>
            </w:r>
          </w:p>
        </w:tc>
        <w:tc>
          <w:tcPr>
            <w:tcW w:w="624" w:type="dxa"/>
            <w:shd w:val="clear" w:color="auto" w:fill="1C5CAB"/>
          </w:tcPr>
          <w:p w14:paraId="765ADBEE" w14:textId="77777777" w:rsidR="00787600" w:rsidRDefault="0017605C">
            <w:pPr>
              <w:spacing w:after="0" w:line="240" w:lineRule="auto"/>
            </w:pPr>
            <w:r>
              <w:rPr>
                <w:b/>
                <w:color w:val="FFFFFF"/>
                <w:sz w:val="15"/>
              </w:rPr>
              <w:t>Levels</w:t>
            </w:r>
          </w:p>
        </w:tc>
        <w:tc>
          <w:tcPr>
            <w:tcW w:w="850" w:type="dxa"/>
            <w:shd w:val="clear" w:color="auto" w:fill="1C5CAB"/>
          </w:tcPr>
          <w:p w14:paraId="16B441FC" w14:textId="77777777" w:rsidR="00787600" w:rsidRDefault="0017605C">
            <w:pPr>
              <w:spacing w:after="0" w:line="240" w:lineRule="auto"/>
            </w:pPr>
            <w:r>
              <w:rPr>
                <w:b/>
                <w:color w:val="FFFFFF"/>
                <w:sz w:val="15"/>
              </w:rPr>
              <w:t>χ²</w:t>
            </w:r>
          </w:p>
        </w:tc>
        <w:tc>
          <w:tcPr>
            <w:tcW w:w="454" w:type="dxa"/>
            <w:shd w:val="clear" w:color="auto" w:fill="1C5CAB"/>
          </w:tcPr>
          <w:p w14:paraId="1C54123A" w14:textId="77777777" w:rsidR="00787600" w:rsidRDefault="0017605C">
            <w:pPr>
              <w:spacing w:after="0" w:line="240" w:lineRule="auto"/>
            </w:pPr>
            <w:r>
              <w:rPr>
                <w:b/>
                <w:color w:val="FFFFFF"/>
                <w:sz w:val="15"/>
              </w:rPr>
              <w:t>df</w:t>
            </w:r>
          </w:p>
        </w:tc>
        <w:tc>
          <w:tcPr>
            <w:tcW w:w="850" w:type="dxa"/>
            <w:shd w:val="clear" w:color="auto" w:fill="1C5CAB"/>
          </w:tcPr>
          <w:p w14:paraId="604BFEF4" w14:textId="77777777" w:rsidR="00787600" w:rsidRDefault="0017605C">
            <w:pPr>
              <w:spacing w:after="0" w:line="240" w:lineRule="auto"/>
            </w:pPr>
            <w:r>
              <w:rPr>
                <w:b/>
                <w:color w:val="FFFFFF"/>
                <w:sz w:val="15"/>
              </w:rPr>
              <w:t>Cramér's V</w:t>
            </w:r>
          </w:p>
        </w:tc>
        <w:tc>
          <w:tcPr>
            <w:tcW w:w="850" w:type="dxa"/>
            <w:shd w:val="clear" w:color="auto" w:fill="1C5CAB"/>
          </w:tcPr>
          <w:p w14:paraId="5E80C635" w14:textId="77777777" w:rsidR="00787600" w:rsidRDefault="0017605C">
            <w:pPr>
              <w:spacing w:after="0" w:line="240" w:lineRule="auto"/>
            </w:pPr>
            <w:r>
              <w:rPr>
                <w:b/>
                <w:color w:val="FFFFFF"/>
                <w:sz w:val="15"/>
              </w:rPr>
              <w:t>p (Holm)</w:t>
            </w:r>
          </w:p>
        </w:tc>
        <w:tc>
          <w:tcPr>
            <w:tcW w:w="1984" w:type="dxa"/>
            <w:shd w:val="clear" w:color="auto" w:fill="1C5CAB"/>
          </w:tcPr>
          <w:p w14:paraId="0D40CADB" w14:textId="77777777" w:rsidR="00787600" w:rsidRDefault="0017605C">
            <w:pPr>
              <w:spacing w:after="0" w:line="240" w:lineRule="auto"/>
            </w:pPr>
            <w:r>
              <w:rPr>
                <w:b/>
                <w:color w:val="FFFFFF"/>
                <w:sz w:val="15"/>
              </w:rPr>
              <w:t>Lowest-rate level</w:t>
            </w:r>
          </w:p>
        </w:tc>
        <w:tc>
          <w:tcPr>
            <w:tcW w:w="1984" w:type="dxa"/>
            <w:shd w:val="clear" w:color="auto" w:fill="1C5CAB"/>
          </w:tcPr>
          <w:p w14:paraId="09B2E0BE" w14:textId="77777777" w:rsidR="00787600" w:rsidRDefault="0017605C">
            <w:pPr>
              <w:spacing w:after="0" w:line="240" w:lineRule="auto"/>
            </w:pPr>
            <w:r>
              <w:rPr>
                <w:b/>
                <w:color w:val="FFFFFF"/>
                <w:sz w:val="15"/>
              </w:rPr>
              <w:t>Highest-rate level</w:t>
            </w:r>
          </w:p>
        </w:tc>
      </w:tr>
      <w:tr w:rsidR="00787600" w14:paraId="67D06403" w14:textId="77777777">
        <w:trPr>
          <w:jc w:val="center"/>
        </w:trPr>
        <w:tc>
          <w:tcPr>
            <w:tcW w:w="1814" w:type="dxa"/>
          </w:tcPr>
          <w:p w14:paraId="6579D91F" w14:textId="77777777" w:rsidR="00787600" w:rsidRDefault="0017605C">
            <w:pPr>
              <w:spacing w:after="0" w:line="240" w:lineRule="auto"/>
            </w:pPr>
            <w:r>
              <w:rPr>
                <w:sz w:val="15"/>
              </w:rPr>
              <w:t>discharge_group</w:t>
            </w:r>
          </w:p>
        </w:tc>
        <w:tc>
          <w:tcPr>
            <w:tcW w:w="624" w:type="dxa"/>
          </w:tcPr>
          <w:p w14:paraId="0E8B75BF" w14:textId="77777777" w:rsidR="00787600" w:rsidRDefault="0017605C">
            <w:pPr>
              <w:spacing w:after="0" w:line="240" w:lineRule="auto"/>
            </w:pPr>
            <w:r>
              <w:rPr>
                <w:sz w:val="15"/>
              </w:rPr>
              <w:t>6</w:t>
            </w:r>
          </w:p>
        </w:tc>
        <w:tc>
          <w:tcPr>
            <w:tcW w:w="850" w:type="dxa"/>
          </w:tcPr>
          <w:p w14:paraId="1730E10D" w14:textId="77777777" w:rsidR="00787600" w:rsidRDefault="0017605C">
            <w:pPr>
              <w:spacing w:after="0" w:line="240" w:lineRule="auto"/>
            </w:pPr>
            <w:r>
              <w:rPr>
                <w:sz w:val="15"/>
              </w:rPr>
              <w:t>988.2</w:t>
            </w:r>
          </w:p>
        </w:tc>
        <w:tc>
          <w:tcPr>
            <w:tcW w:w="454" w:type="dxa"/>
          </w:tcPr>
          <w:p w14:paraId="49368032" w14:textId="77777777" w:rsidR="00787600" w:rsidRDefault="0017605C">
            <w:pPr>
              <w:spacing w:after="0" w:line="240" w:lineRule="auto"/>
            </w:pPr>
            <w:r>
              <w:rPr>
                <w:sz w:val="15"/>
              </w:rPr>
              <w:t>5</w:t>
            </w:r>
          </w:p>
        </w:tc>
        <w:tc>
          <w:tcPr>
            <w:tcW w:w="850" w:type="dxa"/>
          </w:tcPr>
          <w:p w14:paraId="4AE0DB26" w14:textId="77777777" w:rsidR="00787600" w:rsidRDefault="0017605C">
            <w:pPr>
              <w:spacing w:after="0" w:line="240" w:lineRule="auto"/>
            </w:pPr>
            <w:r>
              <w:rPr>
                <w:sz w:val="15"/>
              </w:rPr>
              <w:t>0.119</w:t>
            </w:r>
          </w:p>
        </w:tc>
        <w:tc>
          <w:tcPr>
            <w:tcW w:w="850" w:type="dxa"/>
          </w:tcPr>
          <w:p w14:paraId="2F442A9B" w14:textId="77777777" w:rsidR="00787600" w:rsidRDefault="0017605C">
            <w:pPr>
              <w:spacing w:after="0" w:line="240" w:lineRule="auto"/>
            </w:pPr>
            <w:r>
              <w:rPr>
                <w:sz w:val="15"/>
              </w:rPr>
              <w:t>&lt; 0.001</w:t>
            </w:r>
          </w:p>
        </w:tc>
        <w:tc>
          <w:tcPr>
            <w:tcW w:w="1984" w:type="dxa"/>
          </w:tcPr>
          <w:p w14:paraId="65234211" w14:textId="77777777" w:rsidR="00787600" w:rsidRDefault="0017605C">
            <w:pPr>
              <w:spacing w:after="0" w:line="240" w:lineRule="auto"/>
            </w:pPr>
            <w:r>
              <w:rPr>
                <w:sz w:val="15"/>
              </w:rPr>
              <w:t>Home (6.9%)</w:t>
            </w:r>
          </w:p>
        </w:tc>
        <w:tc>
          <w:tcPr>
            <w:tcW w:w="1984" w:type="dxa"/>
          </w:tcPr>
          <w:p w14:paraId="14AA6424" w14:textId="77777777" w:rsidR="00787600" w:rsidRDefault="0017605C">
            <w:pPr>
              <w:spacing w:after="0" w:line="240" w:lineRule="auto"/>
            </w:pPr>
            <w:r>
              <w:rPr>
                <w:sz w:val="15"/>
              </w:rPr>
              <w:t>Other inpatient / rehab facility (19.2%)</w:t>
            </w:r>
          </w:p>
        </w:tc>
      </w:tr>
      <w:tr w:rsidR="00787600" w14:paraId="5A1097D0" w14:textId="77777777">
        <w:trPr>
          <w:jc w:val="center"/>
        </w:trPr>
        <w:tc>
          <w:tcPr>
            <w:tcW w:w="1814" w:type="dxa"/>
            <w:shd w:val="clear" w:color="auto" w:fill="F2F6FB"/>
          </w:tcPr>
          <w:p w14:paraId="4099A400" w14:textId="77777777" w:rsidR="00787600" w:rsidRDefault="0017605C">
            <w:pPr>
              <w:spacing w:after="0" w:line="240" w:lineRule="auto"/>
            </w:pPr>
            <w:r>
              <w:rPr>
                <w:sz w:val="15"/>
              </w:rPr>
              <w:t>age_group</w:t>
            </w:r>
          </w:p>
        </w:tc>
        <w:tc>
          <w:tcPr>
            <w:tcW w:w="624" w:type="dxa"/>
            <w:shd w:val="clear" w:color="auto" w:fill="F2F6FB"/>
          </w:tcPr>
          <w:p w14:paraId="613576D4" w14:textId="77777777" w:rsidR="00787600" w:rsidRDefault="0017605C">
            <w:pPr>
              <w:spacing w:after="0" w:line="240" w:lineRule="auto"/>
            </w:pPr>
            <w:r>
              <w:rPr>
                <w:sz w:val="15"/>
              </w:rPr>
              <w:t>4</w:t>
            </w:r>
          </w:p>
        </w:tc>
        <w:tc>
          <w:tcPr>
            <w:tcW w:w="850" w:type="dxa"/>
            <w:shd w:val="clear" w:color="auto" w:fill="F2F6FB"/>
          </w:tcPr>
          <w:p w14:paraId="5B1C9342" w14:textId="77777777" w:rsidR="00787600" w:rsidRDefault="0017605C">
            <w:pPr>
              <w:spacing w:after="0" w:line="240" w:lineRule="auto"/>
            </w:pPr>
            <w:r>
              <w:rPr>
                <w:sz w:val="15"/>
              </w:rPr>
              <w:t>162.1</w:t>
            </w:r>
          </w:p>
        </w:tc>
        <w:tc>
          <w:tcPr>
            <w:tcW w:w="454" w:type="dxa"/>
            <w:shd w:val="clear" w:color="auto" w:fill="F2F6FB"/>
          </w:tcPr>
          <w:p w14:paraId="724A288F" w14:textId="77777777" w:rsidR="00787600" w:rsidRDefault="0017605C">
            <w:pPr>
              <w:spacing w:after="0" w:line="240" w:lineRule="auto"/>
            </w:pPr>
            <w:r>
              <w:rPr>
                <w:sz w:val="15"/>
              </w:rPr>
              <w:t>3</w:t>
            </w:r>
          </w:p>
        </w:tc>
        <w:tc>
          <w:tcPr>
            <w:tcW w:w="850" w:type="dxa"/>
            <w:shd w:val="clear" w:color="auto" w:fill="F2F6FB"/>
          </w:tcPr>
          <w:p w14:paraId="2202F122" w14:textId="77777777" w:rsidR="00787600" w:rsidRDefault="0017605C">
            <w:pPr>
              <w:spacing w:after="0" w:line="240" w:lineRule="auto"/>
            </w:pPr>
            <w:r>
              <w:rPr>
                <w:sz w:val="15"/>
              </w:rPr>
              <w:t>0.048</w:t>
            </w:r>
          </w:p>
        </w:tc>
        <w:tc>
          <w:tcPr>
            <w:tcW w:w="850" w:type="dxa"/>
            <w:shd w:val="clear" w:color="auto" w:fill="F2F6FB"/>
          </w:tcPr>
          <w:p w14:paraId="65E97081" w14:textId="77777777" w:rsidR="00787600" w:rsidRDefault="0017605C">
            <w:pPr>
              <w:spacing w:after="0" w:line="240" w:lineRule="auto"/>
            </w:pPr>
            <w:r>
              <w:rPr>
                <w:sz w:val="15"/>
              </w:rPr>
              <w:t>&lt; 0.001</w:t>
            </w:r>
          </w:p>
        </w:tc>
        <w:tc>
          <w:tcPr>
            <w:tcW w:w="1984" w:type="dxa"/>
            <w:shd w:val="clear" w:color="auto" w:fill="F2F6FB"/>
          </w:tcPr>
          <w:p w14:paraId="478DE5D2" w14:textId="77777777" w:rsidR="00787600" w:rsidRDefault="0017605C">
            <w:pPr>
              <w:spacing w:after="0" w:line="240" w:lineRule="auto"/>
            </w:pPr>
            <w:r>
              <w:rPr>
                <w:sz w:val="15"/>
              </w:rPr>
              <w:t>&lt;40 (6.7%)</w:t>
            </w:r>
          </w:p>
        </w:tc>
        <w:tc>
          <w:tcPr>
            <w:tcW w:w="1984" w:type="dxa"/>
            <w:shd w:val="clear" w:color="auto" w:fill="F2F6FB"/>
          </w:tcPr>
          <w:p w14:paraId="29B684C7" w14:textId="77777777" w:rsidR="00787600" w:rsidRDefault="0017605C">
            <w:pPr>
              <w:spacing w:after="0" w:line="240" w:lineRule="auto"/>
            </w:pPr>
            <w:r>
              <w:rPr>
                <w:sz w:val="15"/>
              </w:rPr>
              <w:t>80+ (10.6%)</w:t>
            </w:r>
          </w:p>
        </w:tc>
      </w:tr>
      <w:tr w:rsidR="00787600" w14:paraId="07F90C83" w14:textId="77777777">
        <w:trPr>
          <w:jc w:val="center"/>
        </w:trPr>
        <w:tc>
          <w:tcPr>
            <w:tcW w:w="1814" w:type="dxa"/>
          </w:tcPr>
          <w:p w14:paraId="499CF861" w14:textId="77777777" w:rsidR="00787600" w:rsidRDefault="0017605C">
            <w:pPr>
              <w:spacing w:after="0" w:line="240" w:lineRule="auto"/>
            </w:pPr>
            <w:r>
              <w:rPr>
                <w:sz w:val="15"/>
              </w:rPr>
              <w:t>payer_code</w:t>
            </w:r>
          </w:p>
        </w:tc>
        <w:tc>
          <w:tcPr>
            <w:tcW w:w="624" w:type="dxa"/>
          </w:tcPr>
          <w:p w14:paraId="25F177B5" w14:textId="77777777" w:rsidR="00787600" w:rsidRDefault="0017605C">
            <w:pPr>
              <w:spacing w:after="0" w:line="240" w:lineRule="auto"/>
            </w:pPr>
            <w:r>
              <w:rPr>
                <w:sz w:val="15"/>
              </w:rPr>
              <w:t>18</w:t>
            </w:r>
          </w:p>
        </w:tc>
        <w:tc>
          <w:tcPr>
            <w:tcW w:w="850" w:type="dxa"/>
          </w:tcPr>
          <w:p w14:paraId="3B8A25C2" w14:textId="77777777" w:rsidR="00787600" w:rsidRDefault="0017605C">
            <w:pPr>
              <w:spacing w:after="0" w:line="240" w:lineRule="auto"/>
            </w:pPr>
            <w:r>
              <w:rPr>
                <w:sz w:val="15"/>
              </w:rPr>
              <w:t>133.0</w:t>
            </w:r>
          </w:p>
        </w:tc>
        <w:tc>
          <w:tcPr>
            <w:tcW w:w="454" w:type="dxa"/>
          </w:tcPr>
          <w:p w14:paraId="3DD7567F" w14:textId="77777777" w:rsidR="00787600" w:rsidRDefault="0017605C">
            <w:pPr>
              <w:spacing w:after="0" w:line="240" w:lineRule="auto"/>
            </w:pPr>
            <w:r>
              <w:rPr>
                <w:sz w:val="15"/>
              </w:rPr>
              <w:t>17</w:t>
            </w:r>
          </w:p>
        </w:tc>
        <w:tc>
          <w:tcPr>
            <w:tcW w:w="850" w:type="dxa"/>
          </w:tcPr>
          <w:p w14:paraId="091E29DF" w14:textId="77777777" w:rsidR="00787600" w:rsidRDefault="0017605C">
            <w:pPr>
              <w:spacing w:after="0" w:line="240" w:lineRule="auto"/>
            </w:pPr>
            <w:r>
              <w:rPr>
                <w:sz w:val="15"/>
              </w:rPr>
              <w:t>0.044</w:t>
            </w:r>
          </w:p>
        </w:tc>
        <w:tc>
          <w:tcPr>
            <w:tcW w:w="850" w:type="dxa"/>
          </w:tcPr>
          <w:p w14:paraId="6538FA6B" w14:textId="77777777" w:rsidR="00787600" w:rsidRDefault="0017605C">
            <w:pPr>
              <w:spacing w:after="0" w:line="240" w:lineRule="auto"/>
            </w:pPr>
            <w:r>
              <w:rPr>
                <w:sz w:val="15"/>
              </w:rPr>
              <w:t>&lt; 0.001</w:t>
            </w:r>
          </w:p>
        </w:tc>
        <w:tc>
          <w:tcPr>
            <w:tcW w:w="1984" w:type="dxa"/>
          </w:tcPr>
          <w:p w14:paraId="55EBD3BB" w14:textId="77777777" w:rsidR="00787600" w:rsidRDefault="0017605C">
            <w:pPr>
              <w:spacing w:after="0" w:line="240" w:lineRule="auto"/>
            </w:pPr>
            <w:r>
              <w:rPr>
                <w:sz w:val="15"/>
              </w:rPr>
              <w:t>FR (0.0%)</w:t>
            </w:r>
          </w:p>
        </w:tc>
        <w:tc>
          <w:tcPr>
            <w:tcW w:w="1984" w:type="dxa"/>
          </w:tcPr>
          <w:p w14:paraId="5326863F" w14:textId="77777777" w:rsidR="00787600" w:rsidRDefault="0017605C">
            <w:pPr>
              <w:spacing w:after="0" w:line="240" w:lineRule="auto"/>
            </w:pPr>
            <w:r>
              <w:rPr>
                <w:sz w:val="15"/>
              </w:rPr>
              <w:t>Unknown (9.9%)</w:t>
            </w:r>
          </w:p>
        </w:tc>
      </w:tr>
      <w:tr w:rsidR="00787600" w14:paraId="5E28A917" w14:textId="77777777">
        <w:trPr>
          <w:jc w:val="center"/>
        </w:trPr>
        <w:tc>
          <w:tcPr>
            <w:tcW w:w="1814" w:type="dxa"/>
            <w:shd w:val="clear" w:color="auto" w:fill="F2F6FB"/>
          </w:tcPr>
          <w:p w14:paraId="7861A719" w14:textId="77777777" w:rsidR="00787600" w:rsidRDefault="0017605C">
            <w:pPr>
              <w:spacing w:after="0" w:line="240" w:lineRule="auto"/>
            </w:pPr>
            <w:r>
              <w:rPr>
                <w:sz w:val="15"/>
              </w:rPr>
              <w:t>diag_1_group</w:t>
            </w:r>
          </w:p>
        </w:tc>
        <w:tc>
          <w:tcPr>
            <w:tcW w:w="624" w:type="dxa"/>
            <w:shd w:val="clear" w:color="auto" w:fill="F2F6FB"/>
          </w:tcPr>
          <w:p w14:paraId="55545C0C" w14:textId="77777777" w:rsidR="00787600" w:rsidRDefault="0017605C">
            <w:pPr>
              <w:spacing w:after="0" w:line="240" w:lineRule="auto"/>
            </w:pPr>
            <w:r>
              <w:rPr>
                <w:sz w:val="15"/>
              </w:rPr>
              <w:t>10</w:t>
            </w:r>
          </w:p>
        </w:tc>
        <w:tc>
          <w:tcPr>
            <w:tcW w:w="850" w:type="dxa"/>
            <w:shd w:val="clear" w:color="auto" w:fill="F2F6FB"/>
          </w:tcPr>
          <w:p w14:paraId="205C1CD7" w14:textId="77777777" w:rsidR="00787600" w:rsidRDefault="0017605C">
            <w:pPr>
              <w:spacing w:after="0" w:line="240" w:lineRule="auto"/>
            </w:pPr>
            <w:r>
              <w:rPr>
                <w:sz w:val="15"/>
              </w:rPr>
              <w:t>75.2</w:t>
            </w:r>
          </w:p>
        </w:tc>
        <w:tc>
          <w:tcPr>
            <w:tcW w:w="454" w:type="dxa"/>
            <w:shd w:val="clear" w:color="auto" w:fill="F2F6FB"/>
          </w:tcPr>
          <w:p w14:paraId="08CB2DD7" w14:textId="77777777" w:rsidR="00787600" w:rsidRDefault="0017605C">
            <w:pPr>
              <w:spacing w:after="0" w:line="240" w:lineRule="auto"/>
            </w:pPr>
            <w:r>
              <w:rPr>
                <w:sz w:val="15"/>
              </w:rPr>
              <w:t>9</w:t>
            </w:r>
          </w:p>
        </w:tc>
        <w:tc>
          <w:tcPr>
            <w:tcW w:w="850" w:type="dxa"/>
            <w:shd w:val="clear" w:color="auto" w:fill="F2F6FB"/>
          </w:tcPr>
          <w:p w14:paraId="75AA3A63" w14:textId="77777777" w:rsidR="00787600" w:rsidRDefault="0017605C">
            <w:pPr>
              <w:spacing w:after="0" w:line="240" w:lineRule="auto"/>
            </w:pPr>
            <w:r>
              <w:rPr>
                <w:sz w:val="15"/>
              </w:rPr>
              <w:t>0.033</w:t>
            </w:r>
          </w:p>
        </w:tc>
        <w:tc>
          <w:tcPr>
            <w:tcW w:w="850" w:type="dxa"/>
            <w:shd w:val="clear" w:color="auto" w:fill="F2F6FB"/>
          </w:tcPr>
          <w:p w14:paraId="1E8EEB64" w14:textId="77777777" w:rsidR="00787600" w:rsidRDefault="0017605C">
            <w:pPr>
              <w:spacing w:after="0" w:line="240" w:lineRule="auto"/>
            </w:pPr>
            <w:r>
              <w:rPr>
                <w:sz w:val="15"/>
              </w:rPr>
              <w:t>&lt; 0.001</w:t>
            </w:r>
          </w:p>
        </w:tc>
        <w:tc>
          <w:tcPr>
            <w:tcW w:w="1984" w:type="dxa"/>
            <w:shd w:val="clear" w:color="auto" w:fill="F2F6FB"/>
          </w:tcPr>
          <w:p w14:paraId="6BE925E1" w14:textId="77777777" w:rsidR="00787600" w:rsidRDefault="0017605C">
            <w:pPr>
              <w:spacing w:after="0" w:line="240" w:lineRule="auto"/>
            </w:pPr>
            <w:r>
              <w:rPr>
                <w:sz w:val="15"/>
              </w:rPr>
              <w:t>Respiratory (7.3%)</w:t>
            </w:r>
          </w:p>
        </w:tc>
        <w:tc>
          <w:tcPr>
            <w:tcW w:w="1984" w:type="dxa"/>
            <w:shd w:val="clear" w:color="auto" w:fill="F2F6FB"/>
          </w:tcPr>
          <w:p w14:paraId="6A5F1EAC" w14:textId="77777777" w:rsidR="00787600" w:rsidRDefault="0017605C">
            <w:pPr>
              <w:spacing w:after="0" w:line="240" w:lineRule="auto"/>
            </w:pPr>
            <w:r>
              <w:rPr>
                <w:sz w:val="15"/>
              </w:rPr>
              <w:t>Missing (20.0%)</w:t>
            </w:r>
          </w:p>
        </w:tc>
      </w:tr>
      <w:tr w:rsidR="00787600" w14:paraId="34DCCFCB" w14:textId="77777777">
        <w:trPr>
          <w:jc w:val="center"/>
        </w:trPr>
        <w:tc>
          <w:tcPr>
            <w:tcW w:w="1814" w:type="dxa"/>
          </w:tcPr>
          <w:p w14:paraId="58EBB3D1" w14:textId="77777777" w:rsidR="00787600" w:rsidRDefault="0017605C">
            <w:pPr>
              <w:spacing w:after="0" w:line="240" w:lineRule="auto"/>
            </w:pPr>
            <w:r>
              <w:rPr>
                <w:sz w:val="15"/>
              </w:rPr>
              <w:t>medical_specialty_grp</w:t>
            </w:r>
          </w:p>
        </w:tc>
        <w:tc>
          <w:tcPr>
            <w:tcW w:w="624" w:type="dxa"/>
          </w:tcPr>
          <w:p w14:paraId="655E384F" w14:textId="77777777" w:rsidR="00787600" w:rsidRDefault="0017605C">
            <w:pPr>
              <w:spacing w:after="0" w:line="240" w:lineRule="auto"/>
            </w:pPr>
            <w:r>
              <w:rPr>
                <w:sz w:val="15"/>
              </w:rPr>
              <w:t>12</w:t>
            </w:r>
          </w:p>
        </w:tc>
        <w:tc>
          <w:tcPr>
            <w:tcW w:w="850" w:type="dxa"/>
          </w:tcPr>
          <w:p w14:paraId="6AA3114D" w14:textId="77777777" w:rsidR="00787600" w:rsidRDefault="0017605C">
            <w:pPr>
              <w:spacing w:after="0" w:line="240" w:lineRule="auto"/>
            </w:pPr>
            <w:r>
              <w:rPr>
                <w:sz w:val="15"/>
              </w:rPr>
              <w:t>63.5</w:t>
            </w:r>
          </w:p>
        </w:tc>
        <w:tc>
          <w:tcPr>
            <w:tcW w:w="454" w:type="dxa"/>
          </w:tcPr>
          <w:p w14:paraId="0CDBB8AD" w14:textId="77777777" w:rsidR="00787600" w:rsidRDefault="0017605C">
            <w:pPr>
              <w:spacing w:after="0" w:line="240" w:lineRule="auto"/>
            </w:pPr>
            <w:r>
              <w:rPr>
                <w:sz w:val="15"/>
              </w:rPr>
              <w:t>11</w:t>
            </w:r>
          </w:p>
        </w:tc>
        <w:tc>
          <w:tcPr>
            <w:tcW w:w="850" w:type="dxa"/>
          </w:tcPr>
          <w:p w14:paraId="6448886E" w14:textId="77777777" w:rsidR="00787600" w:rsidRDefault="0017605C">
            <w:pPr>
              <w:spacing w:after="0" w:line="240" w:lineRule="auto"/>
            </w:pPr>
            <w:r>
              <w:rPr>
                <w:sz w:val="15"/>
              </w:rPr>
              <w:t>0.030</w:t>
            </w:r>
          </w:p>
        </w:tc>
        <w:tc>
          <w:tcPr>
            <w:tcW w:w="850" w:type="dxa"/>
          </w:tcPr>
          <w:p w14:paraId="4DA6DE05" w14:textId="77777777" w:rsidR="00787600" w:rsidRDefault="0017605C">
            <w:pPr>
              <w:spacing w:after="0" w:line="240" w:lineRule="auto"/>
            </w:pPr>
            <w:r>
              <w:rPr>
                <w:sz w:val="15"/>
              </w:rPr>
              <w:t>&lt; 0.001</w:t>
            </w:r>
          </w:p>
        </w:tc>
        <w:tc>
          <w:tcPr>
            <w:tcW w:w="1984" w:type="dxa"/>
          </w:tcPr>
          <w:p w14:paraId="15A03B8A" w14:textId="77777777" w:rsidR="00787600" w:rsidRDefault="0017605C">
            <w:pPr>
              <w:spacing w:after="0" w:line="240" w:lineRule="auto"/>
            </w:pPr>
            <w:r>
              <w:rPr>
                <w:sz w:val="15"/>
              </w:rPr>
              <w:t>Orthopedics-Reconstructive (6.6%)</w:t>
            </w:r>
          </w:p>
        </w:tc>
        <w:tc>
          <w:tcPr>
            <w:tcW w:w="1984" w:type="dxa"/>
          </w:tcPr>
          <w:p w14:paraId="3F18C8D1" w14:textId="77777777" w:rsidR="00787600" w:rsidRDefault="0017605C">
            <w:pPr>
              <w:spacing w:after="0" w:line="240" w:lineRule="auto"/>
            </w:pPr>
            <w:r>
              <w:rPr>
                <w:sz w:val="15"/>
              </w:rPr>
              <w:t>Nephrology (11.0%)</w:t>
            </w:r>
          </w:p>
        </w:tc>
      </w:tr>
      <w:tr w:rsidR="00787600" w14:paraId="502C84F0" w14:textId="77777777">
        <w:trPr>
          <w:jc w:val="center"/>
        </w:trPr>
        <w:tc>
          <w:tcPr>
            <w:tcW w:w="1814" w:type="dxa"/>
            <w:shd w:val="clear" w:color="auto" w:fill="F2F6FB"/>
          </w:tcPr>
          <w:p w14:paraId="161C7EBB" w14:textId="77777777" w:rsidR="00787600" w:rsidRDefault="0017605C">
            <w:pPr>
              <w:spacing w:after="0" w:line="240" w:lineRule="auto"/>
            </w:pPr>
            <w:r>
              <w:rPr>
                <w:sz w:val="15"/>
              </w:rPr>
              <w:t>diabetesMed</w:t>
            </w:r>
          </w:p>
        </w:tc>
        <w:tc>
          <w:tcPr>
            <w:tcW w:w="624" w:type="dxa"/>
            <w:shd w:val="clear" w:color="auto" w:fill="F2F6FB"/>
          </w:tcPr>
          <w:p w14:paraId="5E36998F" w14:textId="77777777" w:rsidR="00787600" w:rsidRDefault="0017605C">
            <w:pPr>
              <w:spacing w:after="0" w:line="240" w:lineRule="auto"/>
            </w:pPr>
            <w:r>
              <w:rPr>
                <w:sz w:val="15"/>
              </w:rPr>
              <w:t>2</w:t>
            </w:r>
          </w:p>
        </w:tc>
        <w:tc>
          <w:tcPr>
            <w:tcW w:w="850" w:type="dxa"/>
            <w:shd w:val="clear" w:color="auto" w:fill="F2F6FB"/>
          </w:tcPr>
          <w:p w14:paraId="6FADE3AE" w14:textId="77777777" w:rsidR="00787600" w:rsidRDefault="0017605C">
            <w:pPr>
              <w:spacing w:after="0" w:line="240" w:lineRule="auto"/>
            </w:pPr>
            <w:r>
              <w:rPr>
                <w:sz w:val="15"/>
              </w:rPr>
              <w:t>54.3</w:t>
            </w:r>
          </w:p>
        </w:tc>
        <w:tc>
          <w:tcPr>
            <w:tcW w:w="454" w:type="dxa"/>
            <w:shd w:val="clear" w:color="auto" w:fill="F2F6FB"/>
          </w:tcPr>
          <w:p w14:paraId="7D047727" w14:textId="77777777" w:rsidR="00787600" w:rsidRDefault="0017605C">
            <w:pPr>
              <w:spacing w:after="0" w:line="240" w:lineRule="auto"/>
            </w:pPr>
            <w:r>
              <w:rPr>
                <w:sz w:val="15"/>
              </w:rPr>
              <w:t>1</w:t>
            </w:r>
          </w:p>
        </w:tc>
        <w:tc>
          <w:tcPr>
            <w:tcW w:w="850" w:type="dxa"/>
            <w:shd w:val="clear" w:color="auto" w:fill="F2F6FB"/>
          </w:tcPr>
          <w:p w14:paraId="2F5C1791" w14:textId="77777777" w:rsidR="00787600" w:rsidRDefault="0017605C">
            <w:pPr>
              <w:spacing w:after="0" w:line="240" w:lineRule="auto"/>
            </w:pPr>
            <w:r>
              <w:rPr>
                <w:sz w:val="15"/>
              </w:rPr>
              <w:t>0.028</w:t>
            </w:r>
          </w:p>
        </w:tc>
        <w:tc>
          <w:tcPr>
            <w:tcW w:w="850" w:type="dxa"/>
            <w:shd w:val="clear" w:color="auto" w:fill="F2F6FB"/>
          </w:tcPr>
          <w:p w14:paraId="7B00EE03" w14:textId="77777777" w:rsidR="00787600" w:rsidRDefault="0017605C">
            <w:pPr>
              <w:spacing w:after="0" w:line="240" w:lineRule="auto"/>
            </w:pPr>
            <w:r>
              <w:rPr>
                <w:sz w:val="15"/>
              </w:rPr>
              <w:t>&lt; 0.001</w:t>
            </w:r>
          </w:p>
        </w:tc>
        <w:tc>
          <w:tcPr>
            <w:tcW w:w="1984" w:type="dxa"/>
            <w:shd w:val="clear" w:color="auto" w:fill="F2F6FB"/>
          </w:tcPr>
          <w:p w14:paraId="6DB7EF36" w14:textId="77777777" w:rsidR="00787600" w:rsidRDefault="0017605C">
            <w:pPr>
              <w:spacing w:after="0" w:line="240" w:lineRule="auto"/>
            </w:pPr>
            <w:r>
              <w:rPr>
                <w:sz w:val="15"/>
              </w:rPr>
              <w:t>No (7.5%)</w:t>
            </w:r>
          </w:p>
        </w:tc>
        <w:tc>
          <w:tcPr>
            <w:tcW w:w="1984" w:type="dxa"/>
            <w:shd w:val="clear" w:color="auto" w:fill="F2F6FB"/>
          </w:tcPr>
          <w:p w14:paraId="4460C9DA" w14:textId="77777777" w:rsidR="00787600" w:rsidRDefault="0017605C">
            <w:pPr>
              <w:spacing w:after="0" w:line="240" w:lineRule="auto"/>
            </w:pPr>
            <w:r>
              <w:rPr>
                <w:sz w:val="15"/>
              </w:rPr>
              <w:t>Yes (9.4%)</w:t>
            </w:r>
          </w:p>
        </w:tc>
      </w:tr>
      <w:tr w:rsidR="00787600" w14:paraId="3593C2BE" w14:textId="77777777">
        <w:trPr>
          <w:jc w:val="center"/>
        </w:trPr>
        <w:tc>
          <w:tcPr>
            <w:tcW w:w="1814" w:type="dxa"/>
          </w:tcPr>
          <w:p w14:paraId="56F4D5BC" w14:textId="77777777" w:rsidR="00787600" w:rsidRDefault="0017605C">
            <w:pPr>
              <w:spacing w:after="0" w:line="240" w:lineRule="auto"/>
            </w:pPr>
            <w:r>
              <w:rPr>
                <w:sz w:val="15"/>
              </w:rPr>
              <w:t>insulin</w:t>
            </w:r>
          </w:p>
        </w:tc>
        <w:tc>
          <w:tcPr>
            <w:tcW w:w="624" w:type="dxa"/>
          </w:tcPr>
          <w:p w14:paraId="09B87261" w14:textId="77777777" w:rsidR="00787600" w:rsidRDefault="0017605C">
            <w:pPr>
              <w:spacing w:after="0" w:line="240" w:lineRule="auto"/>
            </w:pPr>
            <w:r>
              <w:rPr>
                <w:sz w:val="15"/>
              </w:rPr>
              <w:t>4</w:t>
            </w:r>
          </w:p>
        </w:tc>
        <w:tc>
          <w:tcPr>
            <w:tcW w:w="850" w:type="dxa"/>
          </w:tcPr>
          <w:p w14:paraId="0408A7FE" w14:textId="77777777" w:rsidR="00787600" w:rsidRDefault="0017605C">
            <w:pPr>
              <w:spacing w:after="0" w:line="240" w:lineRule="auto"/>
            </w:pPr>
            <w:r>
              <w:rPr>
                <w:sz w:val="15"/>
              </w:rPr>
              <w:t>50.6</w:t>
            </w:r>
          </w:p>
        </w:tc>
        <w:tc>
          <w:tcPr>
            <w:tcW w:w="454" w:type="dxa"/>
          </w:tcPr>
          <w:p w14:paraId="5B2169F4" w14:textId="77777777" w:rsidR="00787600" w:rsidRDefault="0017605C">
            <w:pPr>
              <w:spacing w:after="0" w:line="240" w:lineRule="auto"/>
            </w:pPr>
            <w:r>
              <w:rPr>
                <w:sz w:val="15"/>
              </w:rPr>
              <w:t>3</w:t>
            </w:r>
          </w:p>
        </w:tc>
        <w:tc>
          <w:tcPr>
            <w:tcW w:w="850" w:type="dxa"/>
          </w:tcPr>
          <w:p w14:paraId="2BEA95B3" w14:textId="77777777" w:rsidR="00787600" w:rsidRDefault="0017605C">
            <w:pPr>
              <w:spacing w:after="0" w:line="240" w:lineRule="auto"/>
            </w:pPr>
            <w:r>
              <w:rPr>
                <w:sz w:val="15"/>
              </w:rPr>
              <w:t>0.027</w:t>
            </w:r>
          </w:p>
        </w:tc>
        <w:tc>
          <w:tcPr>
            <w:tcW w:w="850" w:type="dxa"/>
          </w:tcPr>
          <w:p w14:paraId="617DC89F" w14:textId="77777777" w:rsidR="00787600" w:rsidRDefault="0017605C">
            <w:pPr>
              <w:spacing w:after="0" w:line="240" w:lineRule="auto"/>
            </w:pPr>
            <w:r>
              <w:rPr>
                <w:sz w:val="15"/>
              </w:rPr>
              <w:t>&lt; 0.001</w:t>
            </w:r>
          </w:p>
        </w:tc>
        <w:tc>
          <w:tcPr>
            <w:tcW w:w="1984" w:type="dxa"/>
          </w:tcPr>
          <w:p w14:paraId="31865860" w14:textId="77777777" w:rsidR="00787600" w:rsidRDefault="0017605C">
            <w:pPr>
              <w:spacing w:after="0" w:line="240" w:lineRule="auto"/>
            </w:pPr>
            <w:r>
              <w:rPr>
                <w:sz w:val="15"/>
              </w:rPr>
              <w:t>No (8.3%)</w:t>
            </w:r>
          </w:p>
        </w:tc>
        <w:tc>
          <w:tcPr>
            <w:tcW w:w="1984" w:type="dxa"/>
          </w:tcPr>
          <w:p w14:paraId="09F921D6" w14:textId="77777777" w:rsidR="00787600" w:rsidRDefault="0017605C">
            <w:pPr>
              <w:spacing w:after="0" w:line="240" w:lineRule="auto"/>
            </w:pPr>
            <w:r>
              <w:rPr>
                <w:sz w:val="15"/>
              </w:rPr>
              <w:t>Down (10.5%)</w:t>
            </w:r>
          </w:p>
        </w:tc>
      </w:tr>
      <w:tr w:rsidR="00787600" w14:paraId="7E704936" w14:textId="77777777">
        <w:trPr>
          <w:jc w:val="center"/>
        </w:trPr>
        <w:tc>
          <w:tcPr>
            <w:tcW w:w="1814" w:type="dxa"/>
            <w:shd w:val="clear" w:color="auto" w:fill="F2F6FB"/>
          </w:tcPr>
          <w:p w14:paraId="00A2CF1D" w14:textId="77777777" w:rsidR="00787600" w:rsidRDefault="0017605C">
            <w:pPr>
              <w:spacing w:after="0" w:line="240" w:lineRule="auto"/>
            </w:pPr>
            <w:r>
              <w:rPr>
                <w:sz w:val="15"/>
              </w:rPr>
              <w:t>race</w:t>
            </w:r>
          </w:p>
        </w:tc>
        <w:tc>
          <w:tcPr>
            <w:tcW w:w="624" w:type="dxa"/>
            <w:shd w:val="clear" w:color="auto" w:fill="F2F6FB"/>
          </w:tcPr>
          <w:p w14:paraId="00F04815" w14:textId="77777777" w:rsidR="00787600" w:rsidRDefault="0017605C">
            <w:pPr>
              <w:spacing w:after="0" w:line="240" w:lineRule="auto"/>
            </w:pPr>
            <w:r>
              <w:rPr>
                <w:sz w:val="15"/>
              </w:rPr>
              <w:t>6</w:t>
            </w:r>
          </w:p>
        </w:tc>
        <w:tc>
          <w:tcPr>
            <w:tcW w:w="850" w:type="dxa"/>
            <w:shd w:val="clear" w:color="auto" w:fill="F2F6FB"/>
          </w:tcPr>
          <w:p w14:paraId="1D09F81E" w14:textId="77777777" w:rsidR="00787600" w:rsidRDefault="0017605C">
            <w:pPr>
              <w:spacing w:after="0" w:line="240" w:lineRule="auto"/>
            </w:pPr>
            <w:r>
              <w:rPr>
                <w:sz w:val="15"/>
              </w:rPr>
              <w:t>18.1</w:t>
            </w:r>
          </w:p>
        </w:tc>
        <w:tc>
          <w:tcPr>
            <w:tcW w:w="454" w:type="dxa"/>
            <w:shd w:val="clear" w:color="auto" w:fill="F2F6FB"/>
          </w:tcPr>
          <w:p w14:paraId="22805580" w14:textId="77777777" w:rsidR="00787600" w:rsidRDefault="0017605C">
            <w:pPr>
              <w:spacing w:after="0" w:line="240" w:lineRule="auto"/>
            </w:pPr>
            <w:r>
              <w:rPr>
                <w:sz w:val="15"/>
              </w:rPr>
              <w:t>5</w:t>
            </w:r>
          </w:p>
        </w:tc>
        <w:tc>
          <w:tcPr>
            <w:tcW w:w="850" w:type="dxa"/>
            <w:shd w:val="clear" w:color="auto" w:fill="F2F6FB"/>
          </w:tcPr>
          <w:p w14:paraId="305CDC57" w14:textId="77777777" w:rsidR="00787600" w:rsidRDefault="0017605C">
            <w:pPr>
              <w:spacing w:after="0" w:line="240" w:lineRule="auto"/>
            </w:pPr>
            <w:r>
              <w:rPr>
                <w:sz w:val="15"/>
              </w:rPr>
              <w:t>0.016</w:t>
            </w:r>
          </w:p>
        </w:tc>
        <w:tc>
          <w:tcPr>
            <w:tcW w:w="850" w:type="dxa"/>
            <w:shd w:val="clear" w:color="auto" w:fill="F2F6FB"/>
          </w:tcPr>
          <w:p w14:paraId="757DC6B6" w14:textId="77777777" w:rsidR="00787600" w:rsidRDefault="0017605C">
            <w:pPr>
              <w:spacing w:after="0" w:line="240" w:lineRule="auto"/>
            </w:pPr>
            <w:r>
              <w:rPr>
                <w:sz w:val="15"/>
              </w:rPr>
              <w:t>0.017</w:t>
            </w:r>
          </w:p>
        </w:tc>
        <w:tc>
          <w:tcPr>
            <w:tcW w:w="1984" w:type="dxa"/>
            <w:shd w:val="clear" w:color="auto" w:fill="F2F6FB"/>
          </w:tcPr>
          <w:p w14:paraId="753D3926" w14:textId="77777777" w:rsidR="00787600" w:rsidRDefault="0017605C">
            <w:pPr>
              <w:spacing w:after="0" w:line="240" w:lineRule="auto"/>
            </w:pPr>
            <w:r>
              <w:rPr>
                <w:sz w:val="15"/>
              </w:rPr>
              <w:t>Other (6.9%)</w:t>
            </w:r>
          </w:p>
        </w:tc>
        <w:tc>
          <w:tcPr>
            <w:tcW w:w="1984" w:type="dxa"/>
            <w:shd w:val="clear" w:color="auto" w:fill="F2F6FB"/>
          </w:tcPr>
          <w:p w14:paraId="48C66728" w14:textId="77777777" w:rsidR="00787600" w:rsidRDefault="0017605C">
            <w:pPr>
              <w:spacing w:after="0" w:line="240" w:lineRule="auto"/>
            </w:pPr>
            <w:r>
              <w:rPr>
                <w:sz w:val="15"/>
              </w:rPr>
              <w:t>Caucasian (9.2%)</w:t>
            </w:r>
          </w:p>
        </w:tc>
      </w:tr>
      <w:tr w:rsidR="00787600" w14:paraId="19E0A663" w14:textId="77777777">
        <w:trPr>
          <w:jc w:val="center"/>
        </w:trPr>
        <w:tc>
          <w:tcPr>
            <w:tcW w:w="1814" w:type="dxa"/>
          </w:tcPr>
          <w:p w14:paraId="34B59B19" w14:textId="77777777" w:rsidR="00787600" w:rsidRDefault="0017605C">
            <w:pPr>
              <w:spacing w:after="0" w:line="240" w:lineRule="auto"/>
            </w:pPr>
            <w:r>
              <w:rPr>
                <w:sz w:val="15"/>
              </w:rPr>
              <w:t>change</w:t>
            </w:r>
          </w:p>
        </w:tc>
        <w:tc>
          <w:tcPr>
            <w:tcW w:w="624" w:type="dxa"/>
          </w:tcPr>
          <w:p w14:paraId="360BD8F0" w14:textId="77777777" w:rsidR="00787600" w:rsidRDefault="0017605C">
            <w:pPr>
              <w:spacing w:after="0" w:line="240" w:lineRule="auto"/>
            </w:pPr>
            <w:r>
              <w:rPr>
                <w:sz w:val="15"/>
              </w:rPr>
              <w:t>2</w:t>
            </w:r>
          </w:p>
        </w:tc>
        <w:tc>
          <w:tcPr>
            <w:tcW w:w="850" w:type="dxa"/>
          </w:tcPr>
          <w:p w14:paraId="7F8E3445" w14:textId="77777777" w:rsidR="00787600" w:rsidRDefault="0017605C">
            <w:pPr>
              <w:spacing w:after="0" w:line="240" w:lineRule="auto"/>
            </w:pPr>
            <w:r>
              <w:rPr>
                <w:sz w:val="15"/>
              </w:rPr>
              <w:t>15.1</w:t>
            </w:r>
          </w:p>
        </w:tc>
        <w:tc>
          <w:tcPr>
            <w:tcW w:w="454" w:type="dxa"/>
          </w:tcPr>
          <w:p w14:paraId="0D78270B" w14:textId="77777777" w:rsidR="00787600" w:rsidRDefault="0017605C">
            <w:pPr>
              <w:spacing w:after="0" w:line="240" w:lineRule="auto"/>
            </w:pPr>
            <w:r>
              <w:rPr>
                <w:sz w:val="15"/>
              </w:rPr>
              <w:t>1</w:t>
            </w:r>
          </w:p>
        </w:tc>
        <w:tc>
          <w:tcPr>
            <w:tcW w:w="850" w:type="dxa"/>
          </w:tcPr>
          <w:p w14:paraId="557E7ABB" w14:textId="77777777" w:rsidR="00787600" w:rsidRDefault="0017605C">
            <w:pPr>
              <w:spacing w:after="0" w:line="240" w:lineRule="auto"/>
            </w:pPr>
            <w:r>
              <w:rPr>
                <w:sz w:val="15"/>
              </w:rPr>
              <w:t>0.015</w:t>
            </w:r>
          </w:p>
        </w:tc>
        <w:tc>
          <w:tcPr>
            <w:tcW w:w="850" w:type="dxa"/>
          </w:tcPr>
          <w:p w14:paraId="70373870" w14:textId="77777777" w:rsidR="00787600" w:rsidRDefault="0017605C">
            <w:pPr>
              <w:spacing w:after="0" w:line="240" w:lineRule="auto"/>
            </w:pPr>
            <w:r>
              <w:rPr>
                <w:sz w:val="15"/>
              </w:rPr>
              <w:t>&lt; 0.001</w:t>
            </w:r>
          </w:p>
        </w:tc>
        <w:tc>
          <w:tcPr>
            <w:tcW w:w="1984" w:type="dxa"/>
          </w:tcPr>
          <w:p w14:paraId="117D1F18" w14:textId="77777777" w:rsidR="00787600" w:rsidRDefault="0017605C">
            <w:pPr>
              <w:spacing w:after="0" w:line="240" w:lineRule="auto"/>
            </w:pPr>
            <w:r>
              <w:rPr>
                <w:sz w:val="15"/>
              </w:rPr>
              <w:t>No (8.6%)</w:t>
            </w:r>
          </w:p>
        </w:tc>
        <w:tc>
          <w:tcPr>
            <w:tcW w:w="1984" w:type="dxa"/>
          </w:tcPr>
          <w:p w14:paraId="081E9FAF" w14:textId="77777777" w:rsidR="00787600" w:rsidRDefault="0017605C">
            <w:pPr>
              <w:spacing w:after="0" w:line="240" w:lineRule="auto"/>
            </w:pPr>
            <w:r>
              <w:rPr>
                <w:sz w:val="15"/>
              </w:rPr>
              <w:t>Ch (9.4%)</w:t>
            </w:r>
          </w:p>
        </w:tc>
      </w:tr>
      <w:tr w:rsidR="00787600" w14:paraId="342AA86F" w14:textId="77777777">
        <w:trPr>
          <w:jc w:val="center"/>
        </w:trPr>
        <w:tc>
          <w:tcPr>
            <w:tcW w:w="1814" w:type="dxa"/>
            <w:shd w:val="clear" w:color="auto" w:fill="F2F6FB"/>
          </w:tcPr>
          <w:p w14:paraId="5A5BE514" w14:textId="77777777" w:rsidR="00787600" w:rsidRDefault="0017605C">
            <w:pPr>
              <w:spacing w:after="0" w:line="240" w:lineRule="auto"/>
            </w:pPr>
            <w:r>
              <w:rPr>
                <w:sz w:val="15"/>
              </w:rPr>
              <w:t>admission_type_grp</w:t>
            </w:r>
          </w:p>
        </w:tc>
        <w:tc>
          <w:tcPr>
            <w:tcW w:w="624" w:type="dxa"/>
            <w:shd w:val="clear" w:color="auto" w:fill="F2F6FB"/>
          </w:tcPr>
          <w:p w14:paraId="12700430" w14:textId="77777777" w:rsidR="00787600" w:rsidRDefault="0017605C">
            <w:pPr>
              <w:spacing w:after="0" w:line="240" w:lineRule="auto"/>
            </w:pPr>
            <w:r>
              <w:rPr>
                <w:sz w:val="15"/>
              </w:rPr>
              <w:t>5</w:t>
            </w:r>
          </w:p>
        </w:tc>
        <w:tc>
          <w:tcPr>
            <w:tcW w:w="850" w:type="dxa"/>
            <w:shd w:val="clear" w:color="auto" w:fill="F2F6FB"/>
          </w:tcPr>
          <w:p w14:paraId="6E5D69B2" w14:textId="77777777" w:rsidR="00787600" w:rsidRDefault="0017605C">
            <w:pPr>
              <w:spacing w:after="0" w:line="240" w:lineRule="auto"/>
            </w:pPr>
            <w:r>
              <w:rPr>
                <w:sz w:val="15"/>
              </w:rPr>
              <w:t>11.9</w:t>
            </w:r>
          </w:p>
        </w:tc>
        <w:tc>
          <w:tcPr>
            <w:tcW w:w="454" w:type="dxa"/>
            <w:shd w:val="clear" w:color="auto" w:fill="F2F6FB"/>
          </w:tcPr>
          <w:p w14:paraId="10ACBDB7" w14:textId="77777777" w:rsidR="00787600" w:rsidRDefault="0017605C">
            <w:pPr>
              <w:spacing w:after="0" w:line="240" w:lineRule="auto"/>
            </w:pPr>
            <w:r>
              <w:rPr>
                <w:sz w:val="15"/>
              </w:rPr>
              <w:t>4</w:t>
            </w:r>
          </w:p>
        </w:tc>
        <w:tc>
          <w:tcPr>
            <w:tcW w:w="850" w:type="dxa"/>
            <w:shd w:val="clear" w:color="auto" w:fill="F2F6FB"/>
          </w:tcPr>
          <w:p w14:paraId="4DF6C642" w14:textId="77777777" w:rsidR="00787600" w:rsidRDefault="0017605C">
            <w:pPr>
              <w:spacing w:after="0" w:line="240" w:lineRule="auto"/>
            </w:pPr>
            <w:r>
              <w:rPr>
                <w:sz w:val="15"/>
              </w:rPr>
              <w:t>0.013</w:t>
            </w:r>
          </w:p>
        </w:tc>
        <w:tc>
          <w:tcPr>
            <w:tcW w:w="850" w:type="dxa"/>
            <w:shd w:val="clear" w:color="auto" w:fill="F2F6FB"/>
          </w:tcPr>
          <w:p w14:paraId="0F20B556" w14:textId="77777777" w:rsidR="00787600" w:rsidRDefault="0017605C">
            <w:pPr>
              <w:spacing w:after="0" w:line="240" w:lineRule="auto"/>
            </w:pPr>
            <w:r>
              <w:rPr>
                <w:sz w:val="15"/>
              </w:rPr>
              <w:t>0.092</w:t>
            </w:r>
          </w:p>
        </w:tc>
        <w:tc>
          <w:tcPr>
            <w:tcW w:w="1984" w:type="dxa"/>
            <w:shd w:val="clear" w:color="auto" w:fill="F2F6FB"/>
          </w:tcPr>
          <w:p w14:paraId="74D9522C" w14:textId="77777777" w:rsidR="00787600" w:rsidRDefault="0017605C">
            <w:pPr>
              <w:spacing w:after="0" w:line="240" w:lineRule="auto"/>
            </w:pPr>
            <w:r>
              <w:rPr>
                <w:sz w:val="15"/>
              </w:rPr>
              <w:t>Other (3.7%)</w:t>
            </w:r>
          </w:p>
        </w:tc>
        <w:tc>
          <w:tcPr>
            <w:tcW w:w="1984" w:type="dxa"/>
            <w:shd w:val="clear" w:color="auto" w:fill="F2F6FB"/>
          </w:tcPr>
          <w:p w14:paraId="50324916" w14:textId="77777777" w:rsidR="00787600" w:rsidRDefault="0017605C">
            <w:pPr>
              <w:spacing w:after="0" w:line="240" w:lineRule="auto"/>
            </w:pPr>
            <w:r>
              <w:rPr>
                <w:sz w:val="15"/>
              </w:rPr>
              <w:t>Unknown (9.3%)</w:t>
            </w:r>
          </w:p>
        </w:tc>
      </w:tr>
      <w:tr w:rsidR="00787600" w14:paraId="64CFA78A" w14:textId="77777777">
        <w:trPr>
          <w:jc w:val="center"/>
        </w:trPr>
        <w:tc>
          <w:tcPr>
            <w:tcW w:w="1814" w:type="dxa"/>
          </w:tcPr>
          <w:p w14:paraId="638C8330" w14:textId="77777777" w:rsidR="00787600" w:rsidRDefault="0017605C">
            <w:pPr>
              <w:spacing w:after="0" w:line="240" w:lineRule="auto"/>
            </w:pPr>
            <w:r>
              <w:rPr>
                <w:sz w:val="15"/>
              </w:rPr>
              <w:t>admission_source_grp</w:t>
            </w:r>
          </w:p>
        </w:tc>
        <w:tc>
          <w:tcPr>
            <w:tcW w:w="624" w:type="dxa"/>
          </w:tcPr>
          <w:p w14:paraId="2091B29D" w14:textId="77777777" w:rsidR="00787600" w:rsidRDefault="0017605C">
            <w:pPr>
              <w:spacing w:after="0" w:line="240" w:lineRule="auto"/>
            </w:pPr>
            <w:r>
              <w:rPr>
                <w:sz w:val="15"/>
              </w:rPr>
              <w:t>4</w:t>
            </w:r>
          </w:p>
        </w:tc>
        <w:tc>
          <w:tcPr>
            <w:tcW w:w="850" w:type="dxa"/>
          </w:tcPr>
          <w:p w14:paraId="107DF346" w14:textId="77777777" w:rsidR="00787600" w:rsidRDefault="0017605C">
            <w:pPr>
              <w:spacing w:after="0" w:line="240" w:lineRule="auto"/>
            </w:pPr>
            <w:r>
              <w:rPr>
                <w:sz w:val="15"/>
              </w:rPr>
              <w:t>8.2</w:t>
            </w:r>
          </w:p>
        </w:tc>
        <w:tc>
          <w:tcPr>
            <w:tcW w:w="454" w:type="dxa"/>
          </w:tcPr>
          <w:p w14:paraId="4AEA8DC9" w14:textId="77777777" w:rsidR="00787600" w:rsidRDefault="0017605C">
            <w:pPr>
              <w:spacing w:after="0" w:line="240" w:lineRule="auto"/>
            </w:pPr>
            <w:r>
              <w:rPr>
                <w:sz w:val="15"/>
              </w:rPr>
              <w:t>3</w:t>
            </w:r>
          </w:p>
        </w:tc>
        <w:tc>
          <w:tcPr>
            <w:tcW w:w="850" w:type="dxa"/>
          </w:tcPr>
          <w:p w14:paraId="234E2B31" w14:textId="77777777" w:rsidR="00787600" w:rsidRDefault="0017605C">
            <w:pPr>
              <w:spacing w:after="0" w:line="240" w:lineRule="auto"/>
            </w:pPr>
            <w:r>
              <w:rPr>
                <w:sz w:val="15"/>
              </w:rPr>
              <w:t>0.011</w:t>
            </w:r>
          </w:p>
        </w:tc>
        <w:tc>
          <w:tcPr>
            <w:tcW w:w="850" w:type="dxa"/>
          </w:tcPr>
          <w:p w14:paraId="08DBC21B" w14:textId="77777777" w:rsidR="00787600" w:rsidRDefault="0017605C">
            <w:pPr>
              <w:spacing w:after="0" w:line="240" w:lineRule="auto"/>
            </w:pPr>
            <w:r>
              <w:rPr>
                <w:sz w:val="15"/>
              </w:rPr>
              <w:t>0.168</w:t>
            </w:r>
          </w:p>
        </w:tc>
        <w:tc>
          <w:tcPr>
            <w:tcW w:w="1984" w:type="dxa"/>
          </w:tcPr>
          <w:p w14:paraId="71B24E56" w14:textId="77777777" w:rsidR="00787600" w:rsidRDefault="0017605C">
            <w:pPr>
              <w:spacing w:after="0" w:line="240" w:lineRule="auto"/>
            </w:pPr>
            <w:r>
              <w:rPr>
                <w:sz w:val="15"/>
              </w:rPr>
              <w:t>Transfer (8.4%)</w:t>
            </w:r>
          </w:p>
        </w:tc>
        <w:tc>
          <w:tcPr>
            <w:tcW w:w="1984" w:type="dxa"/>
          </w:tcPr>
          <w:p w14:paraId="607432D9" w14:textId="77777777" w:rsidR="00787600" w:rsidRDefault="0017605C">
            <w:pPr>
              <w:spacing w:after="0" w:line="240" w:lineRule="auto"/>
            </w:pPr>
            <w:r>
              <w:rPr>
                <w:sz w:val="15"/>
              </w:rPr>
              <w:t>Emergency room (9.2%)</w:t>
            </w:r>
          </w:p>
        </w:tc>
      </w:tr>
      <w:tr w:rsidR="00787600" w14:paraId="759D8ACF" w14:textId="77777777">
        <w:trPr>
          <w:jc w:val="center"/>
        </w:trPr>
        <w:tc>
          <w:tcPr>
            <w:tcW w:w="1814" w:type="dxa"/>
            <w:shd w:val="clear" w:color="auto" w:fill="F2F6FB"/>
          </w:tcPr>
          <w:p w14:paraId="0D5B4AE1" w14:textId="77777777" w:rsidR="00787600" w:rsidRDefault="0017605C">
            <w:pPr>
              <w:spacing w:after="0" w:line="240" w:lineRule="auto"/>
            </w:pPr>
            <w:r>
              <w:rPr>
                <w:sz w:val="15"/>
              </w:rPr>
              <w:t>A1C_result</w:t>
            </w:r>
          </w:p>
        </w:tc>
        <w:tc>
          <w:tcPr>
            <w:tcW w:w="624" w:type="dxa"/>
            <w:shd w:val="clear" w:color="auto" w:fill="F2F6FB"/>
          </w:tcPr>
          <w:p w14:paraId="025442E1" w14:textId="77777777" w:rsidR="00787600" w:rsidRDefault="0017605C">
            <w:pPr>
              <w:spacing w:after="0" w:line="240" w:lineRule="auto"/>
            </w:pPr>
            <w:r>
              <w:rPr>
                <w:sz w:val="15"/>
              </w:rPr>
              <w:t>4</w:t>
            </w:r>
          </w:p>
        </w:tc>
        <w:tc>
          <w:tcPr>
            <w:tcW w:w="850" w:type="dxa"/>
            <w:shd w:val="clear" w:color="auto" w:fill="F2F6FB"/>
          </w:tcPr>
          <w:p w14:paraId="75965A7F" w14:textId="77777777" w:rsidR="00787600" w:rsidRDefault="0017605C">
            <w:pPr>
              <w:spacing w:after="0" w:line="240" w:lineRule="auto"/>
            </w:pPr>
            <w:r>
              <w:rPr>
                <w:sz w:val="15"/>
              </w:rPr>
              <w:t>7.3</w:t>
            </w:r>
          </w:p>
        </w:tc>
        <w:tc>
          <w:tcPr>
            <w:tcW w:w="454" w:type="dxa"/>
            <w:shd w:val="clear" w:color="auto" w:fill="F2F6FB"/>
          </w:tcPr>
          <w:p w14:paraId="241AB326" w14:textId="77777777" w:rsidR="00787600" w:rsidRDefault="0017605C">
            <w:pPr>
              <w:spacing w:after="0" w:line="240" w:lineRule="auto"/>
            </w:pPr>
            <w:r>
              <w:rPr>
                <w:sz w:val="15"/>
              </w:rPr>
              <w:t>3</w:t>
            </w:r>
          </w:p>
        </w:tc>
        <w:tc>
          <w:tcPr>
            <w:tcW w:w="850" w:type="dxa"/>
            <w:shd w:val="clear" w:color="auto" w:fill="F2F6FB"/>
          </w:tcPr>
          <w:p w14:paraId="2F5790B2" w14:textId="77777777" w:rsidR="00787600" w:rsidRDefault="0017605C">
            <w:pPr>
              <w:spacing w:after="0" w:line="240" w:lineRule="auto"/>
            </w:pPr>
            <w:r>
              <w:rPr>
                <w:sz w:val="15"/>
              </w:rPr>
              <w:t>0.010</w:t>
            </w:r>
          </w:p>
        </w:tc>
        <w:tc>
          <w:tcPr>
            <w:tcW w:w="850" w:type="dxa"/>
            <w:shd w:val="clear" w:color="auto" w:fill="F2F6FB"/>
          </w:tcPr>
          <w:p w14:paraId="4D56D8FA" w14:textId="77777777" w:rsidR="00787600" w:rsidRDefault="0017605C">
            <w:pPr>
              <w:spacing w:after="0" w:line="240" w:lineRule="auto"/>
            </w:pPr>
            <w:r>
              <w:rPr>
                <w:sz w:val="15"/>
              </w:rPr>
              <w:t>0.191</w:t>
            </w:r>
          </w:p>
        </w:tc>
        <w:tc>
          <w:tcPr>
            <w:tcW w:w="1984" w:type="dxa"/>
            <w:shd w:val="clear" w:color="auto" w:fill="F2F6FB"/>
          </w:tcPr>
          <w:p w14:paraId="17CEC045" w14:textId="77777777" w:rsidR="00787600" w:rsidRDefault="0017605C">
            <w:pPr>
              <w:spacing w:after="0" w:line="240" w:lineRule="auto"/>
            </w:pPr>
            <w:r>
              <w:rPr>
                <w:sz w:val="15"/>
              </w:rPr>
              <w:t>&gt;8 (8.2%)</w:t>
            </w:r>
          </w:p>
        </w:tc>
        <w:tc>
          <w:tcPr>
            <w:tcW w:w="1984" w:type="dxa"/>
            <w:shd w:val="clear" w:color="auto" w:fill="F2F6FB"/>
          </w:tcPr>
          <w:p w14:paraId="71B2DB8C" w14:textId="77777777" w:rsidR="00787600" w:rsidRDefault="0017605C">
            <w:pPr>
              <w:spacing w:after="0" w:line="240" w:lineRule="auto"/>
            </w:pPr>
            <w:r>
              <w:rPr>
                <w:sz w:val="15"/>
              </w:rPr>
              <w:t>Not measured (9.1%)</w:t>
            </w:r>
          </w:p>
        </w:tc>
      </w:tr>
      <w:tr w:rsidR="00787600" w14:paraId="7AB6CDF6" w14:textId="77777777">
        <w:trPr>
          <w:jc w:val="center"/>
        </w:trPr>
        <w:tc>
          <w:tcPr>
            <w:tcW w:w="1814" w:type="dxa"/>
          </w:tcPr>
          <w:p w14:paraId="37E31844" w14:textId="77777777" w:rsidR="00787600" w:rsidRDefault="0017605C">
            <w:pPr>
              <w:spacing w:after="0" w:line="240" w:lineRule="auto"/>
            </w:pPr>
            <w:r>
              <w:rPr>
                <w:sz w:val="15"/>
              </w:rPr>
              <w:t>glucose_serum</w:t>
            </w:r>
          </w:p>
        </w:tc>
        <w:tc>
          <w:tcPr>
            <w:tcW w:w="624" w:type="dxa"/>
          </w:tcPr>
          <w:p w14:paraId="1E26C64A" w14:textId="77777777" w:rsidR="00787600" w:rsidRDefault="0017605C">
            <w:pPr>
              <w:spacing w:after="0" w:line="240" w:lineRule="auto"/>
            </w:pPr>
            <w:r>
              <w:rPr>
                <w:sz w:val="15"/>
              </w:rPr>
              <w:t>4</w:t>
            </w:r>
          </w:p>
        </w:tc>
        <w:tc>
          <w:tcPr>
            <w:tcW w:w="850" w:type="dxa"/>
          </w:tcPr>
          <w:p w14:paraId="5091D9B3" w14:textId="77777777" w:rsidR="00787600" w:rsidRDefault="0017605C">
            <w:pPr>
              <w:spacing w:after="0" w:line="240" w:lineRule="auto"/>
            </w:pPr>
            <w:r>
              <w:rPr>
                <w:sz w:val="15"/>
              </w:rPr>
              <w:t>7.0</w:t>
            </w:r>
          </w:p>
        </w:tc>
        <w:tc>
          <w:tcPr>
            <w:tcW w:w="454" w:type="dxa"/>
          </w:tcPr>
          <w:p w14:paraId="0659998C" w14:textId="77777777" w:rsidR="00787600" w:rsidRDefault="0017605C">
            <w:pPr>
              <w:spacing w:after="0" w:line="240" w:lineRule="auto"/>
            </w:pPr>
            <w:r>
              <w:rPr>
                <w:sz w:val="15"/>
              </w:rPr>
              <w:t>3</w:t>
            </w:r>
          </w:p>
        </w:tc>
        <w:tc>
          <w:tcPr>
            <w:tcW w:w="850" w:type="dxa"/>
          </w:tcPr>
          <w:p w14:paraId="36644A74" w14:textId="77777777" w:rsidR="00787600" w:rsidRDefault="0017605C">
            <w:pPr>
              <w:spacing w:after="0" w:line="240" w:lineRule="auto"/>
            </w:pPr>
            <w:r>
              <w:rPr>
                <w:sz w:val="15"/>
              </w:rPr>
              <w:t>0.010</w:t>
            </w:r>
          </w:p>
        </w:tc>
        <w:tc>
          <w:tcPr>
            <w:tcW w:w="850" w:type="dxa"/>
          </w:tcPr>
          <w:p w14:paraId="40891FA1" w14:textId="77777777" w:rsidR="00787600" w:rsidRDefault="0017605C">
            <w:pPr>
              <w:spacing w:after="0" w:line="240" w:lineRule="auto"/>
            </w:pPr>
            <w:r>
              <w:rPr>
                <w:sz w:val="15"/>
              </w:rPr>
              <w:t>0.191</w:t>
            </w:r>
          </w:p>
        </w:tc>
        <w:tc>
          <w:tcPr>
            <w:tcW w:w="1984" w:type="dxa"/>
          </w:tcPr>
          <w:p w14:paraId="678F3502" w14:textId="77777777" w:rsidR="00787600" w:rsidRDefault="0017605C">
            <w:pPr>
              <w:spacing w:after="0" w:line="240" w:lineRule="auto"/>
            </w:pPr>
            <w:r>
              <w:rPr>
                <w:sz w:val="15"/>
              </w:rPr>
              <w:t>Not measured (8.9%)</w:t>
            </w:r>
          </w:p>
        </w:tc>
        <w:tc>
          <w:tcPr>
            <w:tcW w:w="1984" w:type="dxa"/>
          </w:tcPr>
          <w:p w14:paraId="7BF17F8A" w14:textId="77777777" w:rsidR="00787600" w:rsidRDefault="0017605C">
            <w:pPr>
              <w:spacing w:after="0" w:line="240" w:lineRule="auto"/>
            </w:pPr>
            <w:r>
              <w:rPr>
                <w:sz w:val="15"/>
              </w:rPr>
              <w:t>&gt;200 (10.9%)</w:t>
            </w:r>
          </w:p>
        </w:tc>
      </w:tr>
      <w:tr w:rsidR="00787600" w14:paraId="790BE288" w14:textId="77777777">
        <w:trPr>
          <w:jc w:val="center"/>
        </w:trPr>
        <w:tc>
          <w:tcPr>
            <w:tcW w:w="1814" w:type="dxa"/>
            <w:shd w:val="clear" w:color="auto" w:fill="F2F6FB"/>
          </w:tcPr>
          <w:p w14:paraId="520847E2" w14:textId="77777777" w:rsidR="00787600" w:rsidRDefault="0017605C">
            <w:pPr>
              <w:spacing w:after="0" w:line="240" w:lineRule="auto"/>
            </w:pPr>
            <w:r>
              <w:rPr>
                <w:sz w:val="15"/>
              </w:rPr>
              <w:t>gender</w:t>
            </w:r>
          </w:p>
        </w:tc>
        <w:tc>
          <w:tcPr>
            <w:tcW w:w="624" w:type="dxa"/>
            <w:shd w:val="clear" w:color="auto" w:fill="F2F6FB"/>
          </w:tcPr>
          <w:p w14:paraId="22BA8A23" w14:textId="77777777" w:rsidR="00787600" w:rsidRDefault="0017605C">
            <w:pPr>
              <w:spacing w:after="0" w:line="240" w:lineRule="auto"/>
            </w:pPr>
            <w:r>
              <w:rPr>
                <w:sz w:val="15"/>
              </w:rPr>
              <w:t>2</w:t>
            </w:r>
          </w:p>
        </w:tc>
        <w:tc>
          <w:tcPr>
            <w:tcW w:w="850" w:type="dxa"/>
            <w:shd w:val="clear" w:color="auto" w:fill="F2F6FB"/>
          </w:tcPr>
          <w:p w14:paraId="69521CCE" w14:textId="77777777" w:rsidR="00787600" w:rsidRDefault="0017605C">
            <w:pPr>
              <w:spacing w:after="0" w:line="240" w:lineRule="auto"/>
            </w:pPr>
            <w:r>
              <w:rPr>
                <w:sz w:val="15"/>
              </w:rPr>
              <w:t>0.3</w:t>
            </w:r>
          </w:p>
        </w:tc>
        <w:tc>
          <w:tcPr>
            <w:tcW w:w="454" w:type="dxa"/>
            <w:shd w:val="clear" w:color="auto" w:fill="F2F6FB"/>
          </w:tcPr>
          <w:p w14:paraId="0E27FE9A" w14:textId="77777777" w:rsidR="00787600" w:rsidRDefault="0017605C">
            <w:pPr>
              <w:spacing w:after="0" w:line="240" w:lineRule="auto"/>
            </w:pPr>
            <w:r>
              <w:rPr>
                <w:sz w:val="15"/>
              </w:rPr>
              <w:t>1</w:t>
            </w:r>
          </w:p>
        </w:tc>
        <w:tc>
          <w:tcPr>
            <w:tcW w:w="850" w:type="dxa"/>
            <w:shd w:val="clear" w:color="auto" w:fill="F2F6FB"/>
          </w:tcPr>
          <w:p w14:paraId="2F5F25C6" w14:textId="77777777" w:rsidR="00787600" w:rsidRDefault="0017605C">
            <w:pPr>
              <w:spacing w:after="0" w:line="240" w:lineRule="auto"/>
            </w:pPr>
            <w:r>
              <w:rPr>
                <w:sz w:val="15"/>
              </w:rPr>
              <w:t>0.002</w:t>
            </w:r>
          </w:p>
        </w:tc>
        <w:tc>
          <w:tcPr>
            <w:tcW w:w="850" w:type="dxa"/>
            <w:shd w:val="clear" w:color="auto" w:fill="F2F6FB"/>
          </w:tcPr>
          <w:p w14:paraId="7038EFDF" w14:textId="77777777" w:rsidR="00787600" w:rsidRDefault="0017605C">
            <w:pPr>
              <w:spacing w:after="0" w:line="240" w:lineRule="auto"/>
            </w:pPr>
            <w:r>
              <w:rPr>
                <w:sz w:val="15"/>
              </w:rPr>
              <w:t>0.574</w:t>
            </w:r>
          </w:p>
        </w:tc>
        <w:tc>
          <w:tcPr>
            <w:tcW w:w="1984" w:type="dxa"/>
            <w:shd w:val="clear" w:color="auto" w:fill="F2F6FB"/>
          </w:tcPr>
          <w:p w14:paraId="53574123" w14:textId="77777777" w:rsidR="00787600" w:rsidRDefault="0017605C">
            <w:pPr>
              <w:spacing w:after="0" w:line="240" w:lineRule="auto"/>
            </w:pPr>
            <w:r>
              <w:rPr>
                <w:sz w:val="15"/>
              </w:rPr>
              <w:t>Male (8.9%)</w:t>
            </w:r>
          </w:p>
        </w:tc>
        <w:tc>
          <w:tcPr>
            <w:tcW w:w="1984" w:type="dxa"/>
            <w:shd w:val="clear" w:color="auto" w:fill="F2F6FB"/>
          </w:tcPr>
          <w:p w14:paraId="556AB0C2" w14:textId="77777777" w:rsidR="00787600" w:rsidRDefault="0017605C">
            <w:pPr>
              <w:spacing w:after="0" w:line="240" w:lineRule="auto"/>
            </w:pPr>
            <w:r>
              <w:rPr>
                <w:sz w:val="15"/>
              </w:rPr>
              <w:t>Female (9.0%)</w:t>
            </w:r>
          </w:p>
        </w:tc>
      </w:tr>
    </w:tbl>
    <w:p w14:paraId="57FE765D" w14:textId="77777777" w:rsidR="00787600" w:rsidRDefault="00787600">
      <w:pPr>
        <w:spacing w:after="40"/>
      </w:pPr>
    </w:p>
    <w:p w14:paraId="580FAA78" w14:textId="77777777" w:rsidR="00787600" w:rsidRDefault="0017605C">
      <w:pPr>
        <w:jc w:val="both"/>
      </w:pPr>
      <w:r>
        <w:t>Discharge destination has by far the largest effect (Cramér's V = 0.119); all other factors have V &lt; 0.05, which is conventionally a negligible effect even when highly significant. Gender, HbA1c result category, glucose test result, admission type and admission source were not significant after Holm correction.</w:t>
      </w:r>
    </w:p>
    <w:p w14:paraId="6C0BB1E1" w14:textId="77777777" w:rsidR="00787600" w:rsidRDefault="0017605C">
      <w:pPr>
        <w:pStyle w:val="Heading2"/>
      </w:pPr>
      <w:bookmarkStart w:id="76" w:name="_Toc243758972"/>
      <w:r>
        <w:lastRenderedPageBreak/>
        <w:t>10.4 Numeric factors</w:t>
      </w:r>
      <w:bookmarkEnd w:id="76"/>
    </w:p>
    <w:p w14:paraId="17B40159" w14:textId="74BA1C5D" w:rsidR="00787600" w:rsidRDefault="0017605C">
      <w:pPr>
        <w:pStyle w:val="Caption"/>
        <w:keepNext/>
      </w:pPr>
      <w:bookmarkStart w:id="77" w:name="_Toc243759057"/>
      <w:r>
        <w:rPr>
          <w:b/>
        </w:rPr>
        <w:t xml:space="preserve">Table </w:t>
      </w:r>
      <w:r>
        <w:fldChar w:fldCharType="begin"/>
      </w:r>
      <w:r>
        <w:instrText xml:space="preserve"> SEQ Table \* ARABIC </w:instrText>
      </w:r>
      <w:r>
        <w:fldChar w:fldCharType="separate"/>
      </w:r>
      <w:r w:rsidR="00740FB5">
        <w:rPr>
          <w:noProof/>
        </w:rPr>
        <w:t>16</w:t>
      </w:r>
      <w:r>
        <w:fldChar w:fldCharType="end"/>
      </w:r>
      <w:r>
        <w:t>. Mann–Whitney U tests: numeric variables by 30-day readmission</w:t>
      </w:r>
      <w:bookmarkEnd w:id="77"/>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041"/>
        <w:gridCol w:w="1247"/>
        <w:gridCol w:w="1134"/>
        <w:gridCol w:w="2268"/>
        <w:gridCol w:w="1361"/>
        <w:gridCol w:w="1361"/>
      </w:tblGrid>
      <w:tr w:rsidR="00787600" w14:paraId="6020F6C2" w14:textId="77777777">
        <w:trPr>
          <w:tblHeader/>
          <w:jc w:val="center"/>
        </w:trPr>
        <w:tc>
          <w:tcPr>
            <w:tcW w:w="2041" w:type="dxa"/>
            <w:shd w:val="clear" w:color="auto" w:fill="1C5CAB"/>
          </w:tcPr>
          <w:p w14:paraId="6FA46981" w14:textId="77777777" w:rsidR="00787600" w:rsidRDefault="0017605C">
            <w:pPr>
              <w:spacing w:after="0" w:line="240" w:lineRule="auto"/>
            </w:pPr>
            <w:r>
              <w:rPr>
                <w:b/>
                <w:color w:val="FFFFFF"/>
                <w:sz w:val="16"/>
              </w:rPr>
              <w:t>Variable</w:t>
            </w:r>
          </w:p>
        </w:tc>
        <w:tc>
          <w:tcPr>
            <w:tcW w:w="1247" w:type="dxa"/>
            <w:shd w:val="clear" w:color="auto" w:fill="1C5CAB"/>
          </w:tcPr>
          <w:p w14:paraId="11706038" w14:textId="77777777" w:rsidR="00787600" w:rsidRDefault="0017605C">
            <w:pPr>
              <w:spacing w:after="0" w:line="240" w:lineRule="auto"/>
            </w:pPr>
            <w:r>
              <w:rPr>
                <w:b/>
                <w:color w:val="FFFFFF"/>
                <w:sz w:val="16"/>
              </w:rPr>
              <w:t>Mean (readmitted)</w:t>
            </w:r>
          </w:p>
        </w:tc>
        <w:tc>
          <w:tcPr>
            <w:tcW w:w="1134" w:type="dxa"/>
            <w:shd w:val="clear" w:color="auto" w:fill="1C5CAB"/>
          </w:tcPr>
          <w:p w14:paraId="1F27FC9E" w14:textId="77777777" w:rsidR="00787600" w:rsidRDefault="0017605C">
            <w:pPr>
              <w:spacing w:after="0" w:line="240" w:lineRule="auto"/>
            </w:pPr>
            <w:r>
              <w:rPr>
                <w:b/>
                <w:color w:val="FFFFFF"/>
                <w:sz w:val="16"/>
              </w:rPr>
              <w:t>Mean (not)</w:t>
            </w:r>
          </w:p>
        </w:tc>
        <w:tc>
          <w:tcPr>
            <w:tcW w:w="2268" w:type="dxa"/>
            <w:shd w:val="clear" w:color="auto" w:fill="1C5CAB"/>
          </w:tcPr>
          <w:p w14:paraId="5C12FCAF" w14:textId="77777777" w:rsidR="00787600" w:rsidRDefault="0017605C">
            <w:pPr>
              <w:spacing w:after="0" w:line="240" w:lineRule="auto"/>
            </w:pPr>
            <w:r>
              <w:rPr>
                <w:b/>
                <w:color w:val="FFFFFF"/>
                <w:sz w:val="16"/>
              </w:rPr>
              <w:t>Difference (95% CI)</w:t>
            </w:r>
          </w:p>
        </w:tc>
        <w:tc>
          <w:tcPr>
            <w:tcW w:w="1361" w:type="dxa"/>
            <w:shd w:val="clear" w:color="auto" w:fill="1C5CAB"/>
          </w:tcPr>
          <w:p w14:paraId="5F74A3C2" w14:textId="77777777" w:rsidR="00787600" w:rsidRDefault="0017605C">
            <w:pPr>
              <w:spacing w:after="0" w:line="240" w:lineRule="auto"/>
            </w:pPr>
            <w:r>
              <w:rPr>
                <w:b/>
                <w:color w:val="FFFFFF"/>
                <w:sz w:val="16"/>
              </w:rPr>
              <w:t>Rank-biserial r</w:t>
            </w:r>
          </w:p>
        </w:tc>
        <w:tc>
          <w:tcPr>
            <w:tcW w:w="1361" w:type="dxa"/>
            <w:shd w:val="clear" w:color="auto" w:fill="1C5CAB"/>
          </w:tcPr>
          <w:p w14:paraId="18BB2FAE" w14:textId="77777777" w:rsidR="00787600" w:rsidRDefault="0017605C">
            <w:pPr>
              <w:spacing w:after="0" w:line="240" w:lineRule="auto"/>
            </w:pPr>
            <w:r>
              <w:rPr>
                <w:b/>
                <w:color w:val="FFFFFF"/>
                <w:sz w:val="16"/>
              </w:rPr>
              <w:t>p (Holm)</w:t>
            </w:r>
          </w:p>
        </w:tc>
      </w:tr>
      <w:tr w:rsidR="00787600" w14:paraId="32352640" w14:textId="77777777">
        <w:trPr>
          <w:jc w:val="center"/>
        </w:trPr>
        <w:tc>
          <w:tcPr>
            <w:tcW w:w="2041" w:type="dxa"/>
          </w:tcPr>
          <w:p w14:paraId="6BA7546E" w14:textId="77777777" w:rsidR="00787600" w:rsidRDefault="0017605C">
            <w:pPr>
              <w:spacing w:after="0" w:line="240" w:lineRule="auto"/>
            </w:pPr>
            <w:r>
              <w:rPr>
                <w:sz w:val="16"/>
              </w:rPr>
              <w:t>time_in_hospital</w:t>
            </w:r>
          </w:p>
        </w:tc>
        <w:tc>
          <w:tcPr>
            <w:tcW w:w="1247" w:type="dxa"/>
          </w:tcPr>
          <w:p w14:paraId="0D5EE5A4" w14:textId="77777777" w:rsidR="00787600" w:rsidRDefault="0017605C">
            <w:pPr>
              <w:spacing w:after="0" w:line="240" w:lineRule="auto"/>
            </w:pPr>
            <w:r>
              <w:rPr>
                <w:sz w:val="16"/>
              </w:rPr>
              <w:t>4.8</w:t>
            </w:r>
          </w:p>
        </w:tc>
        <w:tc>
          <w:tcPr>
            <w:tcW w:w="1134" w:type="dxa"/>
          </w:tcPr>
          <w:p w14:paraId="0C9C8ACA" w14:textId="77777777" w:rsidR="00787600" w:rsidRDefault="0017605C">
            <w:pPr>
              <w:spacing w:after="0" w:line="240" w:lineRule="auto"/>
            </w:pPr>
            <w:r>
              <w:rPr>
                <w:sz w:val="16"/>
              </w:rPr>
              <w:t>4.22</w:t>
            </w:r>
          </w:p>
        </w:tc>
        <w:tc>
          <w:tcPr>
            <w:tcW w:w="2268" w:type="dxa"/>
          </w:tcPr>
          <w:p w14:paraId="6C85226D" w14:textId="77777777" w:rsidR="00787600" w:rsidRDefault="0017605C">
            <w:pPr>
              <w:spacing w:after="0" w:line="240" w:lineRule="auto"/>
            </w:pPr>
            <w:r>
              <w:rPr>
                <w:sz w:val="16"/>
              </w:rPr>
              <w:t>0.58 (0.50 to 0.65)</w:t>
            </w:r>
          </w:p>
        </w:tc>
        <w:tc>
          <w:tcPr>
            <w:tcW w:w="1361" w:type="dxa"/>
          </w:tcPr>
          <w:p w14:paraId="4A868E88" w14:textId="77777777" w:rsidR="00787600" w:rsidRDefault="0017605C">
            <w:pPr>
              <w:spacing w:after="0" w:line="240" w:lineRule="auto"/>
            </w:pPr>
            <w:r>
              <w:rPr>
                <w:sz w:val="16"/>
              </w:rPr>
              <w:t>0.12</w:t>
            </w:r>
          </w:p>
        </w:tc>
        <w:tc>
          <w:tcPr>
            <w:tcW w:w="1361" w:type="dxa"/>
          </w:tcPr>
          <w:p w14:paraId="2716D6A4" w14:textId="77777777" w:rsidR="00787600" w:rsidRDefault="0017605C">
            <w:pPr>
              <w:spacing w:after="0" w:line="240" w:lineRule="auto"/>
            </w:pPr>
            <w:r>
              <w:rPr>
                <w:sz w:val="16"/>
              </w:rPr>
              <w:t>&lt; 0.001</w:t>
            </w:r>
          </w:p>
        </w:tc>
      </w:tr>
      <w:tr w:rsidR="00787600" w14:paraId="7DF9267C" w14:textId="77777777">
        <w:trPr>
          <w:jc w:val="center"/>
        </w:trPr>
        <w:tc>
          <w:tcPr>
            <w:tcW w:w="2041" w:type="dxa"/>
            <w:shd w:val="clear" w:color="auto" w:fill="F2F6FB"/>
          </w:tcPr>
          <w:p w14:paraId="3C092278" w14:textId="77777777" w:rsidR="00787600" w:rsidRDefault="0017605C">
            <w:pPr>
              <w:spacing w:after="0" w:line="240" w:lineRule="auto"/>
            </w:pPr>
            <w:r>
              <w:rPr>
                <w:sz w:val="16"/>
              </w:rPr>
              <w:t>age_mid</w:t>
            </w:r>
          </w:p>
        </w:tc>
        <w:tc>
          <w:tcPr>
            <w:tcW w:w="1247" w:type="dxa"/>
            <w:shd w:val="clear" w:color="auto" w:fill="F2F6FB"/>
          </w:tcPr>
          <w:p w14:paraId="457C186E" w14:textId="77777777" w:rsidR="00787600" w:rsidRDefault="0017605C">
            <w:pPr>
              <w:spacing w:after="0" w:line="240" w:lineRule="auto"/>
            </w:pPr>
            <w:r>
              <w:rPr>
                <w:sz w:val="16"/>
              </w:rPr>
              <w:t>67.83</w:t>
            </w:r>
          </w:p>
        </w:tc>
        <w:tc>
          <w:tcPr>
            <w:tcW w:w="1134" w:type="dxa"/>
            <w:shd w:val="clear" w:color="auto" w:fill="F2F6FB"/>
          </w:tcPr>
          <w:p w14:paraId="44C20EB3" w14:textId="77777777" w:rsidR="00787600" w:rsidRDefault="0017605C">
            <w:pPr>
              <w:spacing w:after="0" w:line="240" w:lineRule="auto"/>
            </w:pPr>
            <w:r>
              <w:rPr>
                <w:sz w:val="16"/>
              </w:rPr>
              <w:t>65.2</w:t>
            </w:r>
          </w:p>
        </w:tc>
        <w:tc>
          <w:tcPr>
            <w:tcW w:w="2268" w:type="dxa"/>
            <w:shd w:val="clear" w:color="auto" w:fill="F2F6FB"/>
          </w:tcPr>
          <w:p w14:paraId="63BAC197" w14:textId="77777777" w:rsidR="00787600" w:rsidRDefault="0017605C">
            <w:pPr>
              <w:spacing w:after="0" w:line="240" w:lineRule="auto"/>
            </w:pPr>
            <w:r>
              <w:rPr>
                <w:sz w:val="16"/>
              </w:rPr>
              <w:t>2.62 (2.23 to 3.02)</w:t>
            </w:r>
          </w:p>
        </w:tc>
        <w:tc>
          <w:tcPr>
            <w:tcW w:w="1361" w:type="dxa"/>
            <w:shd w:val="clear" w:color="auto" w:fill="F2F6FB"/>
          </w:tcPr>
          <w:p w14:paraId="0EA1B286" w14:textId="77777777" w:rsidR="00787600" w:rsidRDefault="0017605C">
            <w:pPr>
              <w:spacing w:after="0" w:line="240" w:lineRule="auto"/>
            </w:pPr>
            <w:r>
              <w:rPr>
                <w:sz w:val="16"/>
              </w:rPr>
              <w:t>0.096</w:t>
            </w:r>
          </w:p>
        </w:tc>
        <w:tc>
          <w:tcPr>
            <w:tcW w:w="1361" w:type="dxa"/>
            <w:shd w:val="clear" w:color="auto" w:fill="F2F6FB"/>
          </w:tcPr>
          <w:p w14:paraId="6C4A6B09" w14:textId="77777777" w:rsidR="00787600" w:rsidRDefault="0017605C">
            <w:pPr>
              <w:spacing w:after="0" w:line="240" w:lineRule="auto"/>
            </w:pPr>
            <w:r>
              <w:rPr>
                <w:sz w:val="16"/>
              </w:rPr>
              <w:t>&lt; 0.001</w:t>
            </w:r>
          </w:p>
        </w:tc>
      </w:tr>
      <w:tr w:rsidR="00787600" w14:paraId="1A180BDA" w14:textId="77777777">
        <w:trPr>
          <w:jc w:val="center"/>
        </w:trPr>
        <w:tc>
          <w:tcPr>
            <w:tcW w:w="2041" w:type="dxa"/>
          </w:tcPr>
          <w:p w14:paraId="5A466ABE" w14:textId="77777777" w:rsidR="00787600" w:rsidRDefault="0017605C">
            <w:pPr>
              <w:spacing w:after="0" w:line="240" w:lineRule="auto"/>
            </w:pPr>
            <w:r>
              <w:rPr>
                <w:sz w:val="16"/>
              </w:rPr>
              <w:t>number_inpatient</w:t>
            </w:r>
          </w:p>
        </w:tc>
        <w:tc>
          <w:tcPr>
            <w:tcW w:w="1247" w:type="dxa"/>
          </w:tcPr>
          <w:p w14:paraId="5A79D310" w14:textId="77777777" w:rsidR="00787600" w:rsidRDefault="0017605C">
            <w:pPr>
              <w:spacing w:after="0" w:line="240" w:lineRule="auto"/>
            </w:pPr>
            <w:r>
              <w:rPr>
                <w:sz w:val="16"/>
              </w:rPr>
              <w:t>0.37</w:t>
            </w:r>
          </w:p>
        </w:tc>
        <w:tc>
          <w:tcPr>
            <w:tcW w:w="1134" w:type="dxa"/>
          </w:tcPr>
          <w:p w14:paraId="0EA2F710" w14:textId="77777777" w:rsidR="00787600" w:rsidRDefault="0017605C">
            <w:pPr>
              <w:spacing w:after="0" w:line="240" w:lineRule="auto"/>
            </w:pPr>
            <w:r>
              <w:rPr>
                <w:sz w:val="16"/>
              </w:rPr>
              <w:t>0.16</w:t>
            </w:r>
          </w:p>
        </w:tc>
        <w:tc>
          <w:tcPr>
            <w:tcW w:w="2268" w:type="dxa"/>
          </w:tcPr>
          <w:p w14:paraId="1CECEA05" w14:textId="77777777" w:rsidR="00787600" w:rsidRDefault="0017605C">
            <w:pPr>
              <w:spacing w:after="0" w:line="240" w:lineRule="auto"/>
            </w:pPr>
            <w:r>
              <w:rPr>
                <w:sz w:val="16"/>
              </w:rPr>
              <w:t>0.21 (0.19 to 0.24)</w:t>
            </w:r>
          </w:p>
        </w:tc>
        <w:tc>
          <w:tcPr>
            <w:tcW w:w="1361" w:type="dxa"/>
          </w:tcPr>
          <w:p w14:paraId="47DA870D" w14:textId="77777777" w:rsidR="00787600" w:rsidRDefault="0017605C">
            <w:pPr>
              <w:spacing w:after="0" w:line="240" w:lineRule="auto"/>
            </w:pPr>
            <w:r>
              <w:rPr>
                <w:sz w:val="16"/>
              </w:rPr>
              <w:t>0.096</w:t>
            </w:r>
          </w:p>
        </w:tc>
        <w:tc>
          <w:tcPr>
            <w:tcW w:w="1361" w:type="dxa"/>
          </w:tcPr>
          <w:p w14:paraId="257BD145" w14:textId="77777777" w:rsidR="00787600" w:rsidRDefault="0017605C">
            <w:pPr>
              <w:spacing w:after="0" w:line="240" w:lineRule="auto"/>
            </w:pPr>
            <w:r>
              <w:rPr>
                <w:sz w:val="16"/>
              </w:rPr>
              <w:t>&lt; 0.001</w:t>
            </w:r>
          </w:p>
        </w:tc>
      </w:tr>
      <w:tr w:rsidR="00787600" w14:paraId="61636EF8" w14:textId="77777777">
        <w:trPr>
          <w:jc w:val="center"/>
        </w:trPr>
        <w:tc>
          <w:tcPr>
            <w:tcW w:w="2041" w:type="dxa"/>
            <w:shd w:val="clear" w:color="auto" w:fill="F2F6FB"/>
          </w:tcPr>
          <w:p w14:paraId="278B5E1F" w14:textId="77777777" w:rsidR="00787600" w:rsidRDefault="0017605C">
            <w:pPr>
              <w:spacing w:after="0" w:line="240" w:lineRule="auto"/>
            </w:pPr>
            <w:r>
              <w:rPr>
                <w:sz w:val="16"/>
              </w:rPr>
              <w:t>num_medications</w:t>
            </w:r>
          </w:p>
        </w:tc>
        <w:tc>
          <w:tcPr>
            <w:tcW w:w="1247" w:type="dxa"/>
            <w:shd w:val="clear" w:color="auto" w:fill="F2F6FB"/>
          </w:tcPr>
          <w:p w14:paraId="28A6A062" w14:textId="77777777" w:rsidR="00787600" w:rsidRDefault="0017605C">
            <w:pPr>
              <w:spacing w:after="0" w:line="240" w:lineRule="auto"/>
            </w:pPr>
            <w:r>
              <w:rPr>
                <w:sz w:val="16"/>
              </w:rPr>
              <w:t>16.63</w:t>
            </w:r>
          </w:p>
        </w:tc>
        <w:tc>
          <w:tcPr>
            <w:tcW w:w="1134" w:type="dxa"/>
            <w:shd w:val="clear" w:color="auto" w:fill="F2F6FB"/>
          </w:tcPr>
          <w:p w14:paraId="1B639044" w14:textId="77777777" w:rsidR="00787600" w:rsidRDefault="0017605C">
            <w:pPr>
              <w:spacing w:after="0" w:line="240" w:lineRule="auto"/>
            </w:pPr>
            <w:r>
              <w:rPr>
                <w:sz w:val="16"/>
              </w:rPr>
              <w:t>15.57</w:t>
            </w:r>
          </w:p>
        </w:tc>
        <w:tc>
          <w:tcPr>
            <w:tcW w:w="2268" w:type="dxa"/>
            <w:shd w:val="clear" w:color="auto" w:fill="F2F6FB"/>
          </w:tcPr>
          <w:p w14:paraId="55A2512D" w14:textId="77777777" w:rsidR="00787600" w:rsidRDefault="0017605C">
            <w:pPr>
              <w:spacing w:after="0" w:line="240" w:lineRule="auto"/>
            </w:pPr>
            <w:r>
              <w:rPr>
                <w:sz w:val="16"/>
              </w:rPr>
              <w:t>1.06 (0.84 to 1.27)</w:t>
            </w:r>
          </w:p>
        </w:tc>
        <w:tc>
          <w:tcPr>
            <w:tcW w:w="1361" w:type="dxa"/>
            <w:shd w:val="clear" w:color="auto" w:fill="F2F6FB"/>
          </w:tcPr>
          <w:p w14:paraId="4F110855" w14:textId="77777777" w:rsidR="00787600" w:rsidRDefault="0017605C">
            <w:pPr>
              <w:spacing w:after="0" w:line="240" w:lineRule="auto"/>
            </w:pPr>
            <w:r>
              <w:rPr>
                <w:sz w:val="16"/>
              </w:rPr>
              <w:t>0.086</w:t>
            </w:r>
          </w:p>
        </w:tc>
        <w:tc>
          <w:tcPr>
            <w:tcW w:w="1361" w:type="dxa"/>
            <w:shd w:val="clear" w:color="auto" w:fill="F2F6FB"/>
          </w:tcPr>
          <w:p w14:paraId="5B798EAD" w14:textId="77777777" w:rsidR="00787600" w:rsidRDefault="0017605C">
            <w:pPr>
              <w:spacing w:after="0" w:line="240" w:lineRule="auto"/>
            </w:pPr>
            <w:r>
              <w:rPr>
                <w:sz w:val="16"/>
              </w:rPr>
              <w:t>&lt; 0.001</w:t>
            </w:r>
          </w:p>
        </w:tc>
      </w:tr>
      <w:tr w:rsidR="00787600" w14:paraId="13A1E915" w14:textId="77777777">
        <w:trPr>
          <w:jc w:val="center"/>
        </w:trPr>
        <w:tc>
          <w:tcPr>
            <w:tcW w:w="2041" w:type="dxa"/>
          </w:tcPr>
          <w:p w14:paraId="3EA4FE0E" w14:textId="77777777" w:rsidR="00787600" w:rsidRDefault="0017605C">
            <w:pPr>
              <w:spacing w:after="0" w:line="240" w:lineRule="auto"/>
            </w:pPr>
            <w:r>
              <w:rPr>
                <w:sz w:val="16"/>
              </w:rPr>
              <w:t>number_diagnoses</w:t>
            </w:r>
          </w:p>
        </w:tc>
        <w:tc>
          <w:tcPr>
            <w:tcW w:w="1247" w:type="dxa"/>
          </w:tcPr>
          <w:p w14:paraId="5AB33062" w14:textId="77777777" w:rsidR="00787600" w:rsidRDefault="0017605C">
            <w:pPr>
              <w:spacing w:after="0" w:line="240" w:lineRule="auto"/>
            </w:pPr>
            <w:r>
              <w:rPr>
                <w:sz w:val="16"/>
              </w:rPr>
              <w:t>7.51</w:t>
            </w:r>
          </w:p>
        </w:tc>
        <w:tc>
          <w:tcPr>
            <w:tcW w:w="1134" w:type="dxa"/>
          </w:tcPr>
          <w:p w14:paraId="2753FC84" w14:textId="77777777" w:rsidR="00787600" w:rsidRDefault="0017605C">
            <w:pPr>
              <w:spacing w:after="0" w:line="240" w:lineRule="auto"/>
            </w:pPr>
            <w:r>
              <w:rPr>
                <w:sz w:val="16"/>
              </w:rPr>
              <w:t>7.2</w:t>
            </w:r>
          </w:p>
        </w:tc>
        <w:tc>
          <w:tcPr>
            <w:tcW w:w="2268" w:type="dxa"/>
          </w:tcPr>
          <w:p w14:paraId="5C0B106B" w14:textId="77777777" w:rsidR="00787600" w:rsidRDefault="0017605C">
            <w:pPr>
              <w:spacing w:after="0" w:line="240" w:lineRule="auto"/>
            </w:pPr>
            <w:r>
              <w:rPr>
                <w:sz w:val="16"/>
              </w:rPr>
              <w:t>0.32 (0.27 to 0.37)</w:t>
            </w:r>
          </w:p>
        </w:tc>
        <w:tc>
          <w:tcPr>
            <w:tcW w:w="1361" w:type="dxa"/>
          </w:tcPr>
          <w:p w14:paraId="2F81C91D" w14:textId="77777777" w:rsidR="00787600" w:rsidRDefault="0017605C">
            <w:pPr>
              <w:spacing w:after="0" w:line="240" w:lineRule="auto"/>
            </w:pPr>
            <w:r>
              <w:rPr>
                <w:sz w:val="16"/>
              </w:rPr>
              <w:t>0.083</w:t>
            </w:r>
          </w:p>
        </w:tc>
        <w:tc>
          <w:tcPr>
            <w:tcW w:w="1361" w:type="dxa"/>
          </w:tcPr>
          <w:p w14:paraId="210D3B1F" w14:textId="77777777" w:rsidR="00787600" w:rsidRDefault="0017605C">
            <w:pPr>
              <w:spacing w:after="0" w:line="240" w:lineRule="auto"/>
            </w:pPr>
            <w:r>
              <w:rPr>
                <w:sz w:val="16"/>
              </w:rPr>
              <w:t>&lt; 0.001</w:t>
            </w:r>
          </w:p>
        </w:tc>
      </w:tr>
      <w:tr w:rsidR="00787600" w14:paraId="009879D8" w14:textId="77777777">
        <w:trPr>
          <w:jc w:val="center"/>
        </w:trPr>
        <w:tc>
          <w:tcPr>
            <w:tcW w:w="2041" w:type="dxa"/>
            <w:shd w:val="clear" w:color="auto" w:fill="F2F6FB"/>
          </w:tcPr>
          <w:p w14:paraId="457795C8" w14:textId="77777777" w:rsidR="00787600" w:rsidRDefault="0017605C">
            <w:pPr>
              <w:spacing w:after="0" w:line="240" w:lineRule="auto"/>
            </w:pPr>
            <w:r>
              <w:rPr>
                <w:sz w:val="16"/>
              </w:rPr>
              <w:t>num_lab_procedures</w:t>
            </w:r>
          </w:p>
        </w:tc>
        <w:tc>
          <w:tcPr>
            <w:tcW w:w="1247" w:type="dxa"/>
            <w:shd w:val="clear" w:color="auto" w:fill="F2F6FB"/>
          </w:tcPr>
          <w:p w14:paraId="17B9FA9E" w14:textId="77777777" w:rsidR="00787600" w:rsidRDefault="0017605C">
            <w:pPr>
              <w:spacing w:after="0" w:line="240" w:lineRule="auto"/>
            </w:pPr>
            <w:r>
              <w:rPr>
                <w:sz w:val="16"/>
              </w:rPr>
              <w:t>44.92</w:t>
            </w:r>
          </w:p>
        </w:tc>
        <w:tc>
          <w:tcPr>
            <w:tcW w:w="1134" w:type="dxa"/>
            <w:shd w:val="clear" w:color="auto" w:fill="F2F6FB"/>
          </w:tcPr>
          <w:p w14:paraId="54D03486" w14:textId="77777777" w:rsidR="00787600" w:rsidRDefault="0017605C">
            <w:pPr>
              <w:spacing w:after="0" w:line="240" w:lineRule="auto"/>
            </w:pPr>
            <w:r>
              <w:rPr>
                <w:sz w:val="16"/>
              </w:rPr>
              <w:t>42.68</w:t>
            </w:r>
          </w:p>
        </w:tc>
        <w:tc>
          <w:tcPr>
            <w:tcW w:w="2268" w:type="dxa"/>
            <w:shd w:val="clear" w:color="auto" w:fill="F2F6FB"/>
          </w:tcPr>
          <w:p w14:paraId="527BCA33" w14:textId="77777777" w:rsidR="00787600" w:rsidRDefault="0017605C">
            <w:pPr>
              <w:spacing w:after="0" w:line="240" w:lineRule="auto"/>
            </w:pPr>
            <w:r>
              <w:rPr>
                <w:sz w:val="16"/>
              </w:rPr>
              <w:t>2.24 (1.74 to 2.74)</w:t>
            </w:r>
          </w:p>
        </w:tc>
        <w:tc>
          <w:tcPr>
            <w:tcW w:w="1361" w:type="dxa"/>
            <w:shd w:val="clear" w:color="auto" w:fill="F2F6FB"/>
          </w:tcPr>
          <w:p w14:paraId="7208F857" w14:textId="77777777" w:rsidR="00787600" w:rsidRDefault="0017605C">
            <w:pPr>
              <w:spacing w:after="0" w:line="240" w:lineRule="auto"/>
            </w:pPr>
            <w:r>
              <w:rPr>
                <w:sz w:val="16"/>
              </w:rPr>
              <w:t>0.066</w:t>
            </w:r>
          </w:p>
        </w:tc>
        <w:tc>
          <w:tcPr>
            <w:tcW w:w="1361" w:type="dxa"/>
            <w:shd w:val="clear" w:color="auto" w:fill="F2F6FB"/>
          </w:tcPr>
          <w:p w14:paraId="5D2C1E6F" w14:textId="77777777" w:rsidR="00787600" w:rsidRDefault="0017605C">
            <w:pPr>
              <w:spacing w:after="0" w:line="240" w:lineRule="auto"/>
            </w:pPr>
            <w:r>
              <w:rPr>
                <w:sz w:val="16"/>
              </w:rPr>
              <w:t>&lt; 0.001</w:t>
            </w:r>
          </w:p>
        </w:tc>
      </w:tr>
      <w:tr w:rsidR="00787600" w14:paraId="69C35AF2" w14:textId="77777777">
        <w:trPr>
          <w:jc w:val="center"/>
        </w:trPr>
        <w:tc>
          <w:tcPr>
            <w:tcW w:w="2041" w:type="dxa"/>
          </w:tcPr>
          <w:p w14:paraId="74870E0F" w14:textId="77777777" w:rsidR="00787600" w:rsidRDefault="0017605C">
            <w:pPr>
              <w:spacing w:after="0" w:line="240" w:lineRule="auto"/>
            </w:pPr>
            <w:r>
              <w:rPr>
                <w:sz w:val="16"/>
              </w:rPr>
              <w:t>n_med_dose_changes</w:t>
            </w:r>
          </w:p>
        </w:tc>
        <w:tc>
          <w:tcPr>
            <w:tcW w:w="1247" w:type="dxa"/>
          </w:tcPr>
          <w:p w14:paraId="7C33574C" w14:textId="77777777" w:rsidR="00787600" w:rsidRDefault="0017605C">
            <w:pPr>
              <w:spacing w:after="0" w:line="240" w:lineRule="auto"/>
            </w:pPr>
            <w:r>
              <w:rPr>
                <w:sz w:val="16"/>
              </w:rPr>
              <w:t>0.3</w:t>
            </w:r>
          </w:p>
        </w:tc>
        <w:tc>
          <w:tcPr>
            <w:tcW w:w="1134" w:type="dxa"/>
          </w:tcPr>
          <w:p w14:paraId="58A9021B" w14:textId="77777777" w:rsidR="00787600" w:rsidRDefault="0017605C">
            <w:pPr>
              <w:spacing w:after="0" w:line="240" w:lineRule="auto"/>
            </w:pPr>
            <w:r>
              <w:rPr>
                <w:sz w:val="16"/>
              </w:rPr>
              <w:t>0.26</w:t>
            </w:r>
          </w:p>
        </w:tc>
        <w:tc>
          <w:tcPr>
            <w:tcW w:w="2268" w:type="dxa"/>
          </w:tcPr>
          <w:p w14:paraId="66C2BD9E" w14:textId="77777777" w:rsidR="00787600" w:rsidRDefault="0017605C">
            <w:pPr>
              <w:spacing w:after="0" w:line="240" w:lineRule="auto"/>
            </w:pPr>
            <w:r>
              <w:rPr>
                <w:sz w:val="16"/>
              </w:rPr>
              <w:t>0.04 (0.02 to 0.05)</w:t>
            </w:r>
          </w:p>
        </w:tc>
        <w:tc>
          <w:tcPr>
            <w:tcW w:w="1361" w:type="dxa"/>
          </w:tcPr>
          <w:p w14:paraId="57F1413F" w14:textId="77777777" w:rsidR="00787600" w:rsidRDefault="0017605C">
            <w:pPr>
              <w:spacing w:after="0" w:line="240" w:lineRule="auto"/>
            </w:pPr>
            <w:r>
              <w:rPr>
                <w:sz w:val="16"/>
              </w:rPr>
              <w:t>0.035</w:t>
            </w:r>
          </w:p>
        </w:tc>
        <w:tc>
          <w:tcPr>
            <w:tcW w:w="1361" w:type="dxa"/>
          </w:tcPr>
          <w:p w14:paraId="5D60E879" w14:textId="77777777" w:rsidR="00787600" w:rsidRDefault="0017605C">
            <w:pPr>
              <w:spacing w:after="0" w:line="240" w:lineRule="auto"/>
            </w:pPr>
            <w:r>
              <w:rPr>
                <w:sz w:val="16"/>
              </w:rPr>
              <w:t>&lt; 0.001</w:t>
            </w:r>
          </w:p>
        </w:tc>
      </w:tr>
      <w:tr w:rsidR="00787600" w14:paraId="74CC6A87" w14:textId="77777777">
        <w:trPr>
          <w:jc w:val="center"/>
        </w:trPr>
        <w:tc>
          <w:tcPr>
            <w:tcW w:w="2041" w:type="dxa"/>
            <w:shd w:val="clear" w:color="auto" w:fill="F2F6FB"/>
          </w:tcPr>
          <w:p w14:paraId="0684F2D3" w14:textId="77777777" w:rsidR="00787600" w:rsidRDefault="0017605C">
            <w:pPr>
              <w:spacing w:after="0" w:line="240" w:lineRule="auto"/>
            </w:pPr>
            <w:r>
              <w:rPr>
                <w:sz w:val="16"/>
              </w:rPr>
              <w:t>number_emergency</w:t>
            </w:r>
          </w:p>
        </w:tc>
        <w:tc>
          <w:tcPr>
            <w:tcW w:w="1247" w:type="dxa"/>
            <w:shd w:val="clear" w:color="auto" w:fill="F2F6FB"/>
          </w:tcPr>
          <w:p w14:paraId="35643443" w14:textId="77777777" w:rsidR="00787600" w:rsidRDefault="0017605C">
            <w:pPr>
              <w:spacing w:after="0" w:line="240" w:lineRule="auto"/>
            </w:pPr>
            <w:r>
              <w:rPr>
                <w:sz w:val="16"/>
              </w:rPr>
              <w:t>0.15</w:t>
            </w:r>
          </w:p>
        </w:tc>
        <w:tc>
          <w:tcPr>
            <w:tcW w:w="1134" w:type="dxa"/>
            <w:shd w:val="clear" w:color="auto" w:fill="F2F6FB"/>
          </w:tcPr>
          <w:p w14:paraId="6035BD3D" w14:textId="77777777" w:rsidR="00787600" w:rsidRDefault="0017605C">
            <w:pPr>
              <w:spacing w:after="0" w:line="240" w:lineRule="auto"/>
            </w:pPr>
            <w:r>
              <w:rPr>
                <w:sz w:val="16"/>
              </w:rPr>
              <w:t>0.1</w:t>
            </w:r>
          </w:p>
        </w:tc>
        <w:tc>
          <w:tcPr>
            <w:tcW w:w="2268" w:type="dxa"/>
            <w:shd w:val="clear" w:color="auto" w:fill="F2F6FB"/>
          </w:tcPr>
          <w:p w14:paraId="08A9B145" w14:textId="77777777" w:rsidR="00787600" w:rsidRDefault="0017605C">
            <w:pPr>
              <w:spacing w:after="0" w:line="240" w:lineRule="auto"/>
            </w:pPr>
            <w:r>
              <w:rPr>
                <w:sz w:val="16"/>
              </w:rPr>
              <w:t>0.05 (0.04 to 0.07)</w:t>
            </w:r>
          </w:p>
        </w:tc>
        <w:tc>
          <w:tcPr>
            <w:tcW w:w="1361" w:type="dxa"/>
            <w:shd w:val="clear" w:color="auto" w:fill="F2F6FB"/>
          </w:tcPr>
          <w:p w14:paraId="71024AF4" w14:textId="77777777" w:rsidR="00787600" w:rsidRDefault="0017605C">
            <w:pPr>
              <w:spacing w:after="0" w:line="240" w:lineRule="auto"/>
            </w:pPr>
            <w:r>
              <w:rPr>
                <w:sz w:val="16"/>
              </w:rPr>
              <w:t>0.028</w:t>
            </w:r>
          </w:p>
        </w:tc>
        <w:tc>
          <w:tcPr>
            <w:tcW w:w="1361" w:type="dxa"/>
            <w:shd w:val="clear" w:color="auto" w:fill="F2F6FB"/>
          </w:tcPr>
          <w:p w14:paraId="000256E6" w14:textId="77777777" w:rsidR="00787600" w:rsidRDefault="0017605C">
            <w:pPr>
              <w:spacing w:after="0" w:line="240" w:lineRule="auto"/>
            </w:pPr>
            <w:r>
              <w:rPr>
                <w:sz w:val="16"/>
              </w:rPr>
              <w:t>&lt; 0.001</w:t>
            </w:r>
          </w:p>
        </w:tc>
      </w:tr>
      <w:tr w:rsidR="00787600" w14:paraId="46A4621F" w14:textId="77777777">
        <w:trPr>
          <w:jc w:val="center"/>
        </w:trPr>
        <w:tc>
          <w:tcPr>
            <w:tcW w:w="2041" w:type="dxa"/>
          </w:tcPr>
          <w:p w14:paraId="611FA6FE" w14:textId="77777777" w:rsidR="00787600" w:rsidRDefault="0017605C">
            <w:pPr>
              <w:spacing w:after="0" w:line="240" w:lineRule="auto"/>
            </w:pPr>
            <w:r>
              <w:rPr>
                <w:sz w:val="16"/>
              </w:rPr>
              <w:t>number_outpatient</w:t>
            </w:r>
          </w:p>
        </w:tc>
        <w:tc>
          <w:tcPr>
            <w:tcW w:w="1247" w:type="dxa"/>
          </w:tcPr>
          <w:p w14:paraId="16563FE8" w14:textId="77777777" w:rsidR="00787600" w:rsidRDefault="0017605C">
            <w:pPr>
              <w:spacing w:after="0" w:line="240" w:lineRule="auto"/>
            </w:pPr>
            <w:r>
              <w:rPr>
                <w:sz w:val="16"/>
              </w:rPr>
              <w:t>0.31</w:t>
            </w:r>
          </w:p>
        </w:tc>
        <w:tc>
          <w:tcPr>
            <w:tcW w:w="1134" w:type="dxa"/>
          </w:tcPr>
          <w:p w14:paraId="05DE74C3" w14:textId="77777777" w:rsidR="00787600" w:rsidRDefault="0017605C">
            <w:pPr>
              <w:spacing w:after="0" w:line="240" w:lineRule="auto"/>
            </w:pPr>
            <w:r>
              <w:rPr>
                <w:sz w:val="16"/>
              </w:rPr>
              <w:t>0.28</w:t>
            </w:r>
          </w:p>
        </w:tc>
        <w:tc>
          <w:tcPr>
            <w:tcW w:w="2268" w:type="dxa"/>
          </w:tcPr>
          <w:p w14:paraId="42320946" w14:textId="77777777" w:rsidR="00787600" w:rsidRDefault="0017605C">
            <w:pPr>
              <w:spacing w:after="0" w:line="240" w:lineRule="auto"/>
            </w:pPr>
            <w:r>
              <w:rPr>
                <w:sz w:val="16"/>
              </w:rPr>
              <w:t>0.03 (0.00 to 0.06)</w:t>
            </w:r>
          </w:p>
        </w:tc>
        <w:tc>
          <w:tcPr>
            <w:tcW w:w="1361" w:type="dxa"/>
          </w:tcPr>
          <w:p w14:paraId="149A9142" w14:textId="77777777" w:rsidR="00787600" w:rsidRDefault="0017605C">
            <w:pPr>
              <w:spacing w:after="0" w:line="240" w:lineRule="auto"/>
            </w:pPr>
            <w:r>
              <w:rPr>
                <w:sz w:val="16"/>
              </w:rPr>
              <w:t>0.019</w:t>
            </w:r>
          </w:p>
        </w:tc>
        <w:tc>
          <w:tcPr>
            <w:tcW w:w="1361" w:type="dxa"/>
          </w:tcPr>
          <w:p w14:paraId="08C347C1" w14:textId="77777777" w:rsidR="00787600" w:rsidRDefault="0017605C">
            <w:pPr>
              <w:spacing w:after="0" w:line="240" w:lineRule="auto"/>
            </w:pPr>
            <w:r>
              <w:rPr>
                <w:sz w:val="16"/>
              </w:rPr>
              <w:t>&lt; 0.001</w:t>
            </w:r>
          </w:p>
        </w:tc>
      </w:tr>
      <w:tr w:rsidR="00787600" w14:paraId="3E3280AF" w14:textId="77777777">
        <w:trPr>
          <w:jc w:val="center"/>
        </w:trPr>
        <w:tc>
          <w:tcPr>
            <w:tcW w:w="2041" w:type="dxa"/>
            <w:shd w:val="clear" w:color="auto" w:fill="F2F6FB"/>
          </w:tcPr>
          <w:p w14:paraId="2B552325" w14:textId="77777777" w:rsidR="00787600" w:rsidRDefault="0017605C">
            <w:pPr>
              <w:spacing w:after="0" w:line="240" w:lineRule="auto"/>
            </w:pPr>
            <w:r>
              <w:rPr>
                <w:sz w:val="16"/>
              </w:rPr>
              <w:t>num_procedures</w:t>
            </w:r>
          </w:p>
        </w:tc>
        <w:tc>
          <w:tcPr>
            <w:tcW w:w="1247" w:type="dxa"/>
            <w:shd w:val="clear" w:color="auto" w:fill="F2F6FB"/>
          </w:tcPr>
          <w:p w14:paraId="7C31FAC9" w14:textId="77777777" w:rsidR="00787600" w:rsidRDefault="0017605C">
            <w:pPr>
              <w:spacing w:after="0" w:line="240" w:lineRule="auto"/>
            </w:pPr>
            <w:r>
              <w:rPr>
                <w:sz w:val="16"/>
              </w:rPr>
              <w:t>1.42</w:t>
            </w:r>
          </w:p>
        </w:tc>
        <w:tc>
          <w:tcPr>
            <w:tcW w:w="1134" w:type="dxa"/>
            <w:shd w:val="clear" w:color="auto" w:fill="F2F6FB"/>
          </w:tcPr>
          <w:p w14:paraId="246EE1A4" w14:textId="77777777" w:rsidR="00787600" w:rsidRDefault="0017605C">
            <w:pPr>
              <w:spacing w:after="0" w:line="240" w:lineRule="auto"/>
            </w:pPr>
            <w:r>
              <w:rPr>
                <w:sz w:val="16"/>
              </w:rPr>
              <w:t>1.43</w:t>
            </w:r>
          </w:p>
        </w:tc>
        <w:tc>
          <w:tcPr>
            <w:tcW w:w="2268" w:type="dxa"/>
            <w:shd w:val="clear" w:color="auto" w:fill="F2F6FB"/>
          </w:tcPr>
          <w:p w14:paraId="4CD3045A" w14:textId="77777777" w:rsidR="00787600" w:rsidRDefault="0017605C">
            <w:pPr>
              <w:spacing w:after="0" w:line="240" w:lineRule="auto"/>
            </w:pPr>
            <w:r>
              <w:rPr>
                <w:sz w:val="16"/>
              </w:rPr>
              <w:t>-0.00 (-0.05 to 0.04)</w:t>
            </w:r>
          </w:p>
        </w:tc>
        <w:tc>
          <w:tcPr>
            <w:tcW w:w="1361" w:type="dxa"/>
            <w:shd w:val="clear" w:color="auto" w:fill="F2F6FB"/>
          </w:tcPr>
          <w:p w14:paraId="565ADE3D" w14:textId="77777777" w:rsidR="00787600" w:rsidRDefault="0017605C">
            <w:pPr>
              <w:spacing w:after="0" w:line="240" w:lineRule="auto"/>
            </w:pPr>
            <w:r>
              <w:rPr>
                <w:sz w:val="16"/>
              </w:rPr>
              <w:t>0.007</w:t>
            </w:r>
          </w:p>
        </w:tc>
        <w:tc>
          <w:tcPr>
            <w:tcW w:w="1361" w:type="dxa"/>
            <w:shd w:val="clear" w:color="auto" w:fill="F2F6FB"/>
          </w:tcPr>
          <w:p w14:paraId="770CB96D" w14:textId="77777777" w:rsidR="00787600" w:rsidRDefault="0017605C">
            <w:pPr>
              <w:spacing w:after="0" w:line="240" w:lineRule="auto"/>
            </w:pPr>
            <w:r>
              <w:rPr>
                <w:sz w:val="16"/>
              </w:rPr>
              <w:t>0.351</w:t>
            </w:r>
          </w:p>
        </w:tc>
      </w:tr>
    </w:tbl>
    <w:p w14:paraId="327F9D9B" w14:textId="77777777" w:rsidR="00787600" w:rsidRDefault="00787600">
      <w:pPr>
        <w:spacing w:after="40"/>
      </w:pPr>
    </w:p>
    <w:p w14:paraId="64CE0997" w14:textId="77777777" w:rsidR="00787600" w:rsidRDefault="0017605C">
      <w:pPr>
        <w:jc w:val="both"/>
      </w:pPr>
      <w:r>
        <w:t>Readmitted patients stayed longer (mean difference 0.58 days), were older, had more prior inpatient visits and more diagnoses. All effect sizes are small (|r| ≤ 0.12). The number of non-laboratory procedures was not associated with readmission.</w:t>
      </w:r>
    </w:p>
    <w:p w14:paraId="4F52CE3B" w14:textId="77777777" w:rsidR="00787600" w:rsidRDefault="0017605C">
      <w:pPr>
        <w:pStyle w:val="Heading2"/>
      </w:pPr>
      <w:bookmarkStart w:id="78" w:name="_Toc243758973"/>
      <w:r>
        <w:t>10.5 Pre-specified two-group comparisons</w:t>
      </w:r>
      <w:bookmarkEnd w:id="78"/>
    </w:p>
    <w:p w14:paraId="36BE883F" w14:textId="50F01330" w:rsidR="00787600" w:rsidRDefault="0017605C">
      <w:pPr>
        <w:pStyle w:val="Caption"/>
        <w:keepNext/>
      </w:pPr>
      <w:bookmarkStart w:id="79" w:name="_Toc243759058"/>
      <w:r>
        <w:rPr>
          <w:b/>
        </w:rPr>
        <w:t xml:space="preserve">Table </w:t>
      </w:r>
      <w:r>
        <w:fldChar w:fldCharType="begin"/>
      </w:r>
      <w:r>
        <w:instrText xml:space="preserve"> SEQ Table \* ARABIC </w:instrText>
      </w:r>
      <w:r>
        <w:fldChar w:fldCharType="separate"/>
      </w:r>
      <w:r w:rsidR="00740FB5">
        <w:rPr>
          <w:noProof/>
        </w:rPr>
        <w:t>17</w:t>
      </w:r>
      <w:r>
        <w:fldChar w:fldCharType="end"/>
      </w:r>
      <w:r>
        <w:t>. Pre-specified comparisons of 30-day readmission</w:t>
      </w:r>
      <w:bookmarkEnd w:id="79"/>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061"/>
        <w:gridCol w:w="1587"/>
        <w:gridCol w:w="2154"/>
        <w:gridCol w:w="1587"/>
        <w:gridCol w:w="1020"/>
      </w:tblGrid>
      <w:tr w:rsidR="00787600" w14:paraId="21C2E02B" w14:textId="77777777">
        <w:trPr>
          <w:tblHeader/>
          <w:jc w:val="center"/>
        </w:trPr>
        <w:tc>
          <w:tcPr>
            <w:tcW w:w="3061" w:type="dxa"/>
            <w:shd w:val="clear" w:color="auto" w:fill="1C5CAB"/>
          </w:tcPr>
          <w:p w14:paraId="467DB86C" w14:textId="77777777" w:rsidR="00787600" w:rsidRDefault="0017605C">
            <w:pPr>
              <w:spacing w:after="0" w:line="240" w:lineRule="auto"/>
            </w:pPr>
            <w:r>
              <w:rPr>
                <w:b/>
                <w:color w:val="FFFFFF"/>
                <w:sz w:val="16"/>
              </w:rPr>
              <w:t>Comparison</w:t>
            </w:r>
          </w:p>
        </w:tc>
        <w:tc>
          <w:tcPr>
            <w:tcW w:w="1587" w:type="dxa"/>
            <w:shd w:val="clear" w:color="auto" w:fill="1C5CAB"/>
          </w:tcPr>
          <w:p w14:paraId="6018D169" w14:textId="77777777" w:rsidR="00787600" w:rsidRDefault="0017605C">
            <w:pPr>
              <w:spacing w:after="0" w:line="240" w:lineRule="auto"/>
            </w:pPr>
            <w:r>
              <w:rPr>
                <w:b/>
                <w:color w:val="FFFFFF"/>
                <w:sz w:val="16"/>
              </w:rPr>
              <w:t>Rates</w:t>
            </w:r>
          </w:p>
        </w:tc>
        <w:tc>
          <w:tcPr>
            <w:tcW w:w="2154" w:type="dxa"/>
            <w:shd w:val="clear" w:color="auto" w:fill="1C5CAB"/>
          </w:tcPr>
          <w:p w14:paraId="3326A29B" w14:textId="77777777" w:rsidR="00787600" w:rsidRDefault="0017605C">
            <w:pPr>
              <w:spacing w:after="0" w:line="240" w:lineRule="auto"/>
            </w:pPr>
            <w:r>
              <w:rPr>
                <w:b/>
                <w:color w:val="FFFFFF"/>
                <w:sz w:val="16"/>
              </w:rPr>
              <w:t>Risk difference (95% CI)</w:t>
            </w:r>
          </w:p>
        </w:tc>
        <w:tc>
          <w:tcPr>
            <w:tcW w:w="1587" w:type="dxa"/>
            <w:shd w:val="clear" w:color="auto" w:fill="1C5CAB"/>
          </w:tcPr>
          <w:p w14:paraId="6C38D8A4" w14:textId="77777777" w:rsidR="00787600" w:rsidRDefault="0017605C">
            <w:pPr>
              <w:spacing w:after="0" w:line="240" w:lineRule="auto"/>
            </w:pPr>
            <w:r>
              <w:rPr>
                <w:b/>
                <w:color w:val="FFFFFF"/>
                <w:sz w:val="16"/>
              </w:rPr>
              <w:t>Risk ratio (95% CI)</w:t>
            </w:r>
          </w:p>
        </w:tc>
        <w:tc>
          <w:tcPr>
            <w:tcW w:w="1020" w:type="dxa"/>
            <w:shd w:val="clear" w:color="auto" w:fill="1C5CAB"/>
          </w:tcPr>
          <w:p w14:paraId="5BDBFE97" w14:textId="77777777" w:rsidR="00787600" w:rsidRDefault="0017605C">
            <w:pPr>
              <w:spacing w:after="0" w:line="240" w:lineRule="auto"/>
            </w:pPr>
            <w:r>
              <w:rPr>
                <w:b/>
                <w:color w:val="FFFFFF"/>
                <w:sz w:val="16"/>
              </w:rPr>
              <w:t>p (Holm)</w:t>
            </w:r>
          </w:p>
        </w:tc>
      </w:tr>
      <w:tr w:rsidR="00787600" w14:paraId="16EDBA81" w14:textId="77777777">
        <w:trPr>
          <w:jc w:val="center"/>
        </w:trPr>
        <w:tc>
          <w:tcPr>
            <w:tcW w:w="3061" w:type="dxa"/>
          </w:tcPr>
          <w:p w14:paraId="4C1E8805" w14:textId="77777777" w:rsidR="00787600" w:rsidRDefault="0017605C">
            <w:pPr>
              <w:spacing w:after="0" w:line="240" w:lineRule="auto"/>
            </w:pPr>
            <w:r>
              <w:rPr>
                <w:sz w:val="16"/>
              </w:rPr>
              <w:t>≥1 prior inpatient admission vs none</w:t>
            </w:r>
          </w:p>
        </w:tc>
        <w:tc>
          <w:tcPr>
            <w:tcW w:w="1587" w:type="dxa"/>
          </w:tcPr>
          <w:p w14:paraId="4A54FCB6" w14:textId="77777777" w:rsidR="00787600" w:rsidRDefault="0017605C">
            <w:pPr>
              <w:spacing w:after="0" w:line="240" w:lineRule="auto"/>
            </w:pPr>
            <w:r>
              <w:rPr>
                <w:sz w:val="16"/>
              </w:rPr>
              <w:t>15.4% vs 8.1%</w:t>
            </w:r>
          </w:p>
        </w:tc>
        <w:tc>
          <w:tcPr>
            <w:tcW w:w="2154" w:type="dxa"/>
          </w:tcPr>
          <w:p w14:paraId="396FA43D" w14:textId="77777777" w:rsidR="00787600" w:rsidRDefault="0017605C">
            <w:pPr>
              <w:spacing w:after="0" w:line="240" w:lineRule="auto"/>
            </w:pPr>
            <w:r>
              <w:rPr>
                <w:sz w:val="16"/>
              </w:rPr>
              <w:t>+7.3 pp (+6.5 to +8.1)</w:t>
            </w:r>
          </w:p>
        </w:tc>
        <w:tc>
          <w:tcPr>
            <w:tcW w:w="1587" w:type="dxa"/>
          </w:tcPr>
          <w:p w14:paraId="0AFC9500" w14:textId="77777777" w:rsidR="00787600" w:rsidRDefault="0017605C">
            <w:pPr>
              <w:spacing w:after="0" w:line="240" w:lineRule="auto"/>
            </w:pPr>
            <w:r>
              <w:rPr>
                <w:sz w:val="16"/>
              </w:rPr>
              <w:t>1.90 (1.79–2.01)</w:t>
            </w:r>
          </w:p>
        </w:tc>
        <w:tc>
          <w:tcPr>
            <w:tcW w:w="1020" w:type="dxa"/>
          </w:tcPr>
          <w:p w14:paraId="16ECD680" w14:textId="77777777" w:rsidR="00787600" w:rsidRDefault="0017605C">
            <w:pPr>
              <w:spacing w:after="0" w:line="240" w:lineRule="auto"/>
            </w:pPr>
            <w:r>
              <w:rPr>
                <w:sz w:val="16"/>
              </w:rPr>
              <w:t>&lt; 0.001</w:t>
            </w:r>
          </w:p>
        </w:tc>
      </w:tr>
      <w:tr w:rsidR="00787600" w14:paraId="04BDAD8B" w14:textId="77777777">
        <w:trPr>
          <w:jc w:val="center"/>
        </w:trPr>
        <w:tc>
          <w:tcPr>
            <w:tcW w:w="3061" w:type="dxa"/>
            <w:shd w:val="clear" w:color="auto" w:fill="F2F6FB"/>
          </w:tcPr>
          <w:p w14:paraId="39189DB6" w14:textId="77777777" w:rsidR="00787600" w:rsidRDefault="0017605C">
            <w:pPr>
              <w:spacing w:after="0" w:line="240" w:lineRule="auto"/>
            </w:pPr>
            <w:r>
              <w:rPr>
                <w:sz w:val="16"/>
              </w:rPr>
              <w:t>HbA1c measured vs not measured</w:t>
            </w:r>
          </w:p>
        </w:tc>
        <w:tc>
          <w:tcPr>
            <w:tcW w:w="1587" w:type="dxa"/>
            <w:shd w:val="clear" w:color="auto" w:fill="F2F6FB"/>
          </w:tcPr>
          <w:p w14:paraId="00672776" w14:textId="77777777" w:rsidR="00787600" w:rsidRDefault="0017605C">
            <w:pPr>
              <w:spacing w:after="0" w:line="240" w:lineRule="auto"/>
            </w:pPr>
            <w:r>
              <w:rPr>
                <w:sz w:val="16"/>
              </w:rPr>
              <w:t>8.4% vs 9.1%</w:t>
            </w:r>
          </w:p>
        </w:tc>
        <w:tc>
          <w:tcPr>
            <w:tcW w:w="2154" w:type="dxa"/>
            <w:shd w:val="clear" w:color="auto" w:fill="F2F6FB"/>
          </w:tcPr>
          <w:p w14:paraId="10619344" w14:textId="77777777" w:rsidR="00787600" w:rsidRDefault="0017605C">
            <w:pPr>
              <w:spacing w:after="0" w:line="240" w:lineRule="auto"/>
            </w:pPr>
            <w:r>
              <w:rPr>
                <w:sz w:val="16"/>
              </w:rPr>
              <w:t>-0.7 pp (-1.2 to -0.2)</w:t>
            </w:r>
          </w:p>
        </w:tc>
        <w:tc>
          <w:tcPr>
            <w:tcW w:w="1587" w:type="dxa"/>
            <w:shd w:val="clear" w:color="auto" w:fill="F2F6FB"/>
          </w:tcPr>
          <w:p w14:paraId="0A5B506E" w14:textId="77777777" w:rsidR="00787600" w:rsidRDefault="0017605C">
            <w:pPr>
              <w:spacing w:after="0" w:line="240" w:lineRule="auto"/>
            </w:pPr>
            <w:r>
              <w:rPr>
                <w:sz w:val="16"/>
              </w:rPr>
              <w:t>0.92 (0.87–0.98)</w:t>
            </w:r>
          </w:p>
        </w:tc>
        <w:tc>
          <w:tcPr>
            <w:tcW w:w="1020" w:type="dxa"/>
            <w:shd w:val="clear" w:color="auto" w:fill="F2F6FB"/>
          </w:tcPr>
          <w:p w14:paraId="6C293AB2" w14:textId="77777777" w:rsidR="00787600" w:rsidRDefault="0017605C">
            <w:pPr>
              <w:spacing w:after="0" w:line="240" w:lineRule="auto"/>
            </w:pPr>
            <w:r>
              <w:rPr>
                <w:sz w:val="16"/>
              </w:rPr>
              <w:t>0.011</w:t>
            </w:r>
          </w:p>
        </w:tc>
      </w:tr>
      <w:tr w:rsidR="00787600" w14:paraId="4AC64BD7" w14:textId="77777777">
        <w:trPr>
          <w:jc w:val="center"/>
        </w:trPr>
        <w:tc>
          <w:tcPr>
            <w:tcW w:w="3061" w:type="dxa"/>
          </w:tcPr>
          <w:p w14:paraId="7BB76251" w14:textId="77777777" w:rsidR="00787600" w:rsidRDefault="0017605C">
            <w:pPr>
              <w:spacing w:after="0" w:line="240" w:lineRule="auto"/>
            </w:pPr>
            <w:r>
              <w:rPr>
                <w:sz w:val="16"/>
              </w:rPr>
              <w:t>Discharged to a care facility vs all other destinations</w:t>
            </w:r>
          </w:p>
        </w:tc>
        <w:tc>
          <w:tcPr>
            <w:tcW w:w="1587" w:type="dxa"/>
          </w:tcPr>
          <w:p w14:paraId="4543BFCD" w14:textId="77777777" w:rsidR="00787600" w:rsidRDefault="0017605C">
            <w:pPr>
              <w:spacing w:after="0" w:line="240" w:lineRule="auto"/>
            </w:pPr>
            <w:r>
              <w:rPr>
                <w:sz w:val="16"/>
              </w:rPr>
              <w:t>15.2% vs 7.5%</w:t>
            </w:r>
          </w:p>
        </w:tc>
        <w:tc>
          <w:tcPr>
            <w:tcW w:w="2154" w:type="dxa"/>
          </w:tcPr>
          <w:p w14:paraId="5321F769" w14:textId="77777777" w:rsidR="00787600" w:rsidRDefault="0017605C">
            <w:pPr>
              <w:spacing w:after="0" w:line="240" w:lineRule="auto"/>
            </w:pPr>
            <w:r>
              <w:rPr>
                <w:sz w:val="16"/>
              </w:rPr>
              <w:t>+7.7 pp (+7.0 to +8.3)</w:t>
            </w:r>
          </w:p>
        </w:tc>
        <w:tc>
          <w:tcPr>
            <w:tcW w:w="1587" w:type="dxa"/>
          </w:tcPr>
          <w:p w14:paraId="591D4C1D" w14:textId="77777777" w:rsidR="00787600" w:rsidRDefault="0017605C">
            <w:pPr>
              <w:spacing w:after="0" w:line="240" w:lineRule="auto"/>
            </w:pPr>
            <w:r>
              <w:rPr>
                <w:sz w:val="16"/>
              </w:rPr>
              <w:t>2.03 (1.93–2.13)</w:t>
            </w:r>
          </w:p>
        </w:tc>
        <w:tc>
          <w:tcPr>
            <w:tcW w:w="1020" w:type="dxa"/>
          </w:tcPr>
          <w:p w14:paraId="53FDCDA0" w14:textId="77777777" w:rsidR="00787600" w:rsidRDefault="0017605C">
            <w:pPr>
              <w:spacing w:after="0" w:line="240" w:lineRule="auto"/>
            </w:pPr>
            <w:r>
              <w:rPr>
                <w:sz w:val="16"/>
              </w:rPr>
              <w:t>&lt; 0.001</w:t>
            </w:r>
          </w:p>
        </w:tc>
      </w:tr>
      <w:tr w:rsidR="00787600" w14:paraId="31D4FA0D" w14:textId="77777777">
        <w:trPr>
          <w:jc w:val="center"/>
        </w:trPr>
        <w:tc>
          <w:tcPr>
            <w:tcW w:w="3061" w:type="dxa"/>
            <w:shd w:val="clear" w:color="auto" w:fill="F2F6FB"/>
          </w:tcPr>
          <w:p w14:paraId="34585358" w14:textId="77777777" w:rsidR="00787600" w:rsidRDefault="0017605C">
            <w:pPr>
              <w:spacing w:after="0" w:line="240" w:lineRule="auto"/>
            </w:pPr>
            <w:r>
              <w:rPr>
                <w:sz w:val="16"/>
              </w:rPr>
              <w:t>LOS ≥ 7 days vs LOS &lt; 7 days</w:t>
            </w:r>
          </w:p>
        </w:tc>
        <w:tc>
          <w:tcPr>
            <w:tcW w:w="1587" w:type="dxa"/>
            <w:shd w:val="clear" w:color="auto" w:fill="F2F6FB"/>
          </w:tcPr>
          <w:p w14:paraId="3B822173" w14:textId="77777777" w:rsidR="00787600" w:rsidRDefault="0017605C">
            <w:pPr>
              <w:spacing w:after="0" w:line="240" w:lineRule="auto"/>
            </w:pPr>
            <w:r>
              <w:rPr>
                <w:sz w:val="16"/>
              </w:rPr>
              <w:t>11.7% vs 8.3%</w:t>
            </w:r>
          </w:p>
        </w:tc>
        <w:tc>
          <w:tcPr>
            <w:tcW w:w="2154" w:type="dxa"/>
            <w:shd w:val="clear" w:color="auto" w:fill="F2F6FB"/>
          </w:tcPr>
          <w:p w14:paraId="0A4A0163" w14:textId="77777777" w:rsidR="00787600" w:rsidRDefault="0017605C">
            <w:pPr>
              <w:spacing w:after="0" w:line="240" w:lineRule="auto"/>
            </w:pPr>
            <w:r>
              <w:rPr>
                <w:sz w:val="16"/>
              </w:rPr>
              <w:t>+3.4 pp (+2.8 to +4.0)</w:t>
            </w:r>
          </w:p>
        </w:tc>
        <w:tc>
          <w:tcPr>
            <w:tcW w:w="1587" w:type="dxa"/>
            <w:shd w:val="clear" w:color="auto" w:fill="F2F6FB"/>
          </w:tcPr>
          <w:p w14:paraId="5423E6D0" w14:textId="77777777" w:rsidR="00787600" w:rsidRDefault="0017605C">
            <w:pPr>
              <w:spacing w:after="0" w:line="240" w:lineRule="auto"/>
            </w:pPr>
            <w:r>
              <w:rPr>
                <w:sz w:val="16"/>
              </w:rPr>
              <w:t>1.41 (1.33–1.48)</w:t>
            </w:r>
          </w:p>
        </w:tc>
        <w:tc>
          <w:tcPr>
            <w:tcW w:w="1020" w:type="dxa"/>
            <w:shd w:val="clear" w:color="auto" w:fill="F2F6FB"/>
          </w:tcPr>
          <w:p w14:paraId="005AAE15" w14:textId="77777777" w:rsidR="00787600" w:rsidRDefault="0017605C">
            <w:pPr>
              <w:spacing w:after="0" w:line="240" w:lineRule="auto"/>
            </w:pPr>
            <w:r>
              <w:rPr>
                <w:sz w:val="16"/>
              </w:rPr>
              <w:t>&lt; 0.001</w:t>
            </w:r>
          </w:p>
        </w:tc>
      </w:tr>
      <w:tr w:rsidR="00787600" w14:paraId="653B859F" w14:textId="77777777">
        <w:trPr>
          <w:jc w:val="center"/>
        </w:trPr>
        <w:tc>
          <w:tcPr>
            <w:tcW w:w="3061" w:type="dxa"/>
          </w:tcPr>
          <w:p w14:paraId="528994D2" w14:textId="77777777" w:rsidR="00787600" w:rsidRDefault="0017605C">
            <w:pPr>
              <w:spacing w:after="0" w:line="240" w:lineRule="auto"/>
            </w:pPr>
            <w:r>
              <w:rPr>
                <w:sz w:val="16"/>
              </w:rPr>
              <w:t>Age ≥ 60 vs Age &lt; 60</w:t>
            </w:r>
          </w:p>
        </w:tc>
        <w:tc>
          <w:tcPr>
            <w:tcW w:w="1587" w:type="dxa"/>
          </w:tcPr>
          <w:p w14:paraId="031F2B30" w14:textId="77777777" w:rsidR="00787600" w:rsidRDefault="0017605C">
            <w:pPr>
              <w:spacing w:after="0" w:line="240" w:lineRule="auto"/>
            </w:pPr>
            <w:r>
              <w:rPr>
                <w:sz w:val="16"/>
              </w:rPr>
              <w:t>9.9% vs 7.1%</w:t>
            </w:r>
          </w:p>
        </w:tc>
        <w:tc>
          <w:tcPr>
            <w:tcW w:w="2154" w:type="dxa"/>
          </w:tcPr>
          <w:p w14:paraId="5DC87D51" w14:textId="77777777" w:rsidR="00787600" w:rsidRDefault="0017605C">
            <w:pPr>
              <w:spacing w:after="0" w:line="240" w:lineRule="auto"/>
            </w:pPr>
            <w:r>
              <w:rPr>
                <w:sz w:val="16"/>
              </w:rPr>
              <w:t>+2.8 pp (+2.4 to +3.2)</w:t>
            </w:r>
          </w:p>
        </w:tc>
        <w:tc>
          <w:tcPr>
            <w:tcW w:w="1587" w:type="dxa"/>
          </w:tcPr>
          <w:p w14:paraId="6F7C850F" w14:textId="77777777" w:rsidR="00787600" w:rsidRDefault="0017605C">
            <w:pPr>
              <w:spacing w:after="0" w:line="240" w:lineRule="auto"/>
            </w:pPr>
            <w:r>
              <w:rPr>
                <w:sz w:val="16"/>
              </w:rPr>
              <w:t>1.39 (1.32–1.47)</w:t>
            </w:r>
          </w:p>
        </w:tc>
        <w:tc>
          <w:tcPr>
            <w:tcW w:w="1020" w:type="dxa"/>
          </w:tcPr>
          <w:p w14:paraId="1709923A" w14:textId="77777777" w:rsidR="00787600" w:rsidRDefault="0017605C">
            <w:pPr>
              <w:spacing w:after="0" w:line="240" w:lineRule="auto"/>
            </w:pPr>
            <w:r>
              <w:rPr>
                <w:sz w:val="16"/>
              </w:rPr>
              <w:t>&lt; 0.001</w:t>
            </w:r>
          </w:p>
        </w:tc>
      </w:tr>
    </w:tbl>
    <w:p w14:paraId="37821AB3" w14:textId="77777777" w:rsidR="00787600" w:rsidRDefault="00787600">
      <w:pPr>
        <w:spacing w:after="40"/>
      </w:pPr>
    </w:p>
    <w:p w14:paraId="15471B1F" w14:textId="77777777" w:rsidR="00787600" w:rsidRDefault="0017605C">
      <w:pPr>
        <w:pStyle w:val="Heading2"/>
      </w:pPr>
      <w:bookmarkStart w:id="80" w:name="_Toc243758974"/>
      <w:r>
        <w:t>10.6 Resource use across diagnoses</w:t>
      </w:r>
      <w:bookmarkEnd w:id="80"/>
    </w:p>
    <w:p w14:paraId="63E842C9" w14:textId="77777777" w:rsidR="00787600" w:rsidRDefault="0017605C">
      <w:pPr>
        <w:jc w:val="both"/>
      </w:pPr>
      <w:r>
        <w:t>Length of stay differed across the nine primary-diagnosis groups (Kruskal–Wallis H = 591.5, df = 8, p &lt; 0.001), but the effect size was very small (ε² = 0.008): diagnosis group explains under 1% of the variation in length of stay.</w:t>
      </w:r>
    </w:p>
    <w:p w14:paraId="605700A5" w14:textId="77777777" w:rsidR="00787600" w:rsidRDefault="0017605C">
      <w:pPr>
        <w:pStyle w:val="Heading2"/>
      </w:pPr>
      <w:bookmarkStart w:id="81" w:name="_Toc243758975"/>
      <w:r>
        <w:t>10.7 Multivariable logistic regression</w:t>
      </w:r>
      <w:bookmarkEnd w:id="81"/>
    </w:p>
    <w:p w14:paraId="04C09BCD" w14:textId="77777777" w:rsidR="00787600" w:rsidRDefault="0017605C">
      <w:pPr>
        <w:jc w:val="both"/>
      </w:pPr>
      <w:r>
        <w:t>A logistic regression of 30-day readmission on HbA1c result, primary diagnosis, age group, gender, race group, discharge destination, admission source, medication change and seven utilisation counts was fitted to 69,960 patients (6,275 events; about 179 events per parameter). The model converged; McFadden pseudo-R² was 0.037 and the maximum variance inflation factor among numeric predictors was 1.39. The low pseudo-R² again shows that the available variables explain only a small part of readmission risk.</w:t>
      </w:r>
    </w:p>
    <w:p w14:paraId="6C25C37D" w14:textId="77777777" w:rsidR="00787600" w:rsidRDefault="0017605C">
      <w:pPr>
        <w:keepNext/>
        <w:jc w:val="center"/>
      </w:pPr>
      <w:r>
        <w:rPr>
          <w:noProof/>
        </w:rPr>
        <w:lastRenderedPageBreak/>
        <w:drawing>
          <wp:inline distT="0" distB="0" distL="0" distR="0" wp14:anchorId="62071C2A" wp14:editId="45D06A46">
            <wp:extent cx="5580000" cy="52398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ogistic_regression_forest.png"/>
                    <pic:cNvPicPr/>
                  </pic:nvPicPr>
                  <pic:blipFill>
                    <a:blip r:embed="rId21"/>
                    <a:stretch>
                      <a:fillRect/>
                    </a:stretch>
                  </pic:blipFill>
                  <pic:spPr>
                    <a:xfrm>
                      <a:off x="0" y="0"/>
                      <a:ext cx="5580000" cy="5239886"/>
                    </a:xfrm>
                    <a:prstGeom prst="rect">
                      <a:avLst/>
                    </a:prstGeom>
                  </pic:spPr>
                </pic:pic>
              </a:graphicData>
            </a:graphic>
          </wp:inline>
        </w:drawing>
      </w:r>
    </w:p>
    <w:p w14:paraId="7FC97F34" w14:textId="3EA91734" w:rsidR="00787600" w:rsidRDefault="0017605C">
      <w:pPr>
        <w:pStyle w:val="Caption"/>
      </w:pPr>
      <w:bookmarkStart w:id="82" w:name="_Toc243759034"/>
      <w:r>
        <w:rPr>
          <w:b/>
        </w:rPr>
        <w:t xml:space="preserve">Figure </w:t>
      </w:r>
      <w:r>
        <w:fldChar w:fldCharType="begin"/>
      </w:r>
      <w:r>
        <w:instrText xml:space="preserve"> SEQ Figure \* ARABIC </w:instrText>
      </w:r>
      <w:r>
        <w:fldChar w:fldCharType="separate"/>
      </w:r>
      <w:r w:rsidR="00740FB5">
        <w:rPr>
          <w:noProof/>
        </w:rPr>
        <w:t>14</w:t>
      </w:r>
      <w:r>
        <w:fldChar w:fldCharType="end"/>
      </w:r>
      <w:r>
        <w:t>. Adjusted odds ratios for 30-day readmission</w:t>
      </w:r>
      <w:bookmarkEnd w:id="82"/>
    </w:p>
    <w:p w14:paraId="7021E433" w14:textId="77777777" w:rsidR="00787600" w:rsidRDefault="0017605C">
      <w:r>
        <w:rPr>
          <w:b/>
        </w:rPr>
        <w:t xml:space="preserve">Interpretation. </w:t>
      </w:r>
      <w:r>
        <w:t>After adjustment, discharge to a rehabilitation/other inpatient facility (OR 2.95) or skilled nursing (OR 1.81), each prior inpatient admission (OR 1.42) and age 60–79 (OR 1.24) remain the strongest associations. Respiratory and musculoskeletal primary diagnoses carry lower odds than the reference ('Other').</w:t>
      </w:r>
    </w:p>
    <w:p w14:paraId="5F3C7189" w14:textId="77777777" w:rsidR="00787600" w:rsidRDefault="0017605C">
      <w:pPr>
        <w:pStyle w:val="Heading2"/>
      </w:pPr>
      <w:bookmarkStart w:id="83" w:name="_Toc243758976"/>
      <w:r>
        <w:t>10.8 HbA1c and readmission (H3)</w:t>
      </w:r>
      <w:bookmarkEnd w:id="83"/>
    </w:p>
    <w:p w14:paraId="2CDC7C19" w14:textId="77777777" w:rsidR="00787600" w:rsidRDefault="0017605C">
      <w:pPr>
        <w:jc w:val="both"/>
      </w:pPr>
      <w:r>
        <w:t>In a model with a binary HbA1c-measured indicator and the same covariates, measurement was associated with lower odds of readmission (adjusted OR 0.92, 95% CI 0.85–0.99, p = 0.026). Adding HbA1c × diagnosis interaction terms improved fit (likelihood-ratio χ² = 20.4, df = 8, p = 0.009), so the association depends on the primary diagnosis. This replicates the central finding of Strack et al. (2014) on an independently constructed cohort. However, testing may simply mark more attentive care or different patien</w:t>
      </w:r>
      <w:r>
        <w:t>t mixes; a trial or quasi-experimental evaluation would be needed to show that testing itself reduces readmissions.</w:t>
      </w:r>
    </w:p>
    <w:p w14:paraId="21919111" w14:textId="77777777" w:rsidR="00787600" w:rsidRDefault="0017605C">
      <w:pPr>
        <w:pStyle w:val="Heading2"/>
      </w:pPr>
      <w:bookmarkStart w:id="84" w:name="_Toc243758977"/>
      <w:r>
        <w:t>10.9 Hypothesis summary</w:t>
      </w:r>
      <w:bookmarkEnd w:id="84"/>
    </w:p>
    <w:p w14:paraId="687705AD" w14:textId="1ACF1CBB" w:rsidR="00787600" w:rsidRDefault="0017605C">
      <w:pPr>
        <w:pStyle w:val="Caption"/>
        <w:keepNext/>
      </w:pPr>
      <w:bookmarkStart w:id="85" w:name="_Toc243759059"/>
      <w:r>
        <w:rPr>
          <w:b/>
        </w:rPr>
        <w:t xml:space="preserve">Table </w:t>
      </w:r>
      <w:r>
        <w:fldChar w:fldCharType="begin"/>
      </w:r>
      <w:r>
        <w:instrText xml:space="preserve"> SEQ Table \* ARABIC </w:instrText>
      </w:r>
      <w:r>
        <w:fldChar w:fldCharType="separate"/>
      </w:r>
      <w:r w:rsidR="00740FB5">
        <w:rPr>
          <w:noProof/>
        </w:rPr>
        <w:t>18</w:t>
      </w:r>
      <w:r>
        <w:fldChar w:fldCharType="end"/>
      </w:r>
      <w:r>
        <w:t>. Hypothesis outcomes</w:t>
      </w:r>
      <w:bookmarkEnd w:id="85"/>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2835"/>
        <w:gridCol w:w="3855"/>
        <w:gridCol w:w="2154"/>
      </w:tblGrid>
      <w:tr w:rsidR="00787600" w14:paraId="1F2CFA70" w14:textId="77777777">
        <w:trPr>
          <w:tblHeader/>
          <w:jc w:val="center"/>
        </w:trPr>
        <w:tc>
          <w:tcPr>
            <w:tcW w:w="567" w:type="dxa"/>
            <w:shd w:val="clear" w:color="auto" w:fill="1C5CAB"/>
          </w:tcPr>
          <w:p w14:paraId="3921A925" w14:textId="77777777" w:rsidR="00787600" w:rsidRDefault="0017605C">
            <w:pPr>
              <w:spacing w:after="0" w:line="240" w:lineRule="auto"/>
            </w:pPr>
            <w:r>
              <w:rPr>
                <w:b/>
                <w:color w:val="FFFFFF"/>
                <w:sz w:val="17"/>
              </w:rPr>
              <w:t>ID</w:t>
            </w:r>
          </w:p>
        </w:tc>
        <w:tc>
          <w:tcPr>
            <w:tcW w:w="2835" w:type="dxa"/>
            <w:shd w:val="clear" w:color="auto" w:fill="1C5CAB"/>
          </w:tcPr>
          <w:p w14:paraId="5B62CE7A" w14:textId="77777777" w:rsidR="00787600" w:rsidRDefault="0017605C">
            <w:pPr>
              <w:spacing w:after="0" w:line="240" w:lineRule="auto"/>
            </w:pPr>
            <w:r>
              <w:rPr>
                <w:b/>
                <w:color w:val="FFFFFF"/>
                <w:sz w:val="17"/>
              </w:rPr>
              <w:t>Hypothesis</w:t>
            </w:r>
          </w:p>
        </w:tc>
        <w:tc>
          <w:tcPr>
            <w:tcW w:w="3855" w:type="dxa"/>
            <w:shd w:val="clear" w:color="auto" w:fill="1C5CAB"/>
          </w:tcPr>
          <w:p w14:paraId="7897F695" w14:textId="77777777" w:rsidR="00787600" w:rsidRDefault="0017605C">
            <w:pPr>
              <w:spacing w:after="0" w:line="240" w:lineRule="auto"/>
            </w:pPr>
            <w:r>
              <w:rPr>
                <w:b/>
                <w:color w:val="FFFFFF"/>
                <w:sz w:val="17"/>
              </w:rPr>
              <w:t>Evidence</w:t>
            </w:r>
          </w:p>
        </w:tc>
        <w:tc>
          <w:tcPr>
            <w:tcW w:w="2154" w:type="dxa"/>
            <w:shd w:val="clear" w:color="auto" w:fill="1C5CAB"/>
          </w:tcPr>
          <w:p w14:paraId="78DBB147" w14:textId="77777777" w:rsidR="00787600" w:rsidRDefault="0017605C">
            <w:pPr>
              <w:spacing w:after="0" w:line="240" w:lineRule="auto"/>
            </w:pPr>
            <w:r>
              <w:rPr>
                <w:b/>
                <w:color w:val="FFFFFF"/>
                <w:sz w:val="17"/>
              </w:rPr>
              <w:t>Conclusion</w:t>
            </w:r>
          </w:p>
        </w:tc>
      </w:tr>
      <w:tr w:rsidR="00787600" w14:paraId="703A1AA8" w14:textId="77777777">
        <w:trPr>
          <w:jc w:val="center"/>
        </w:trPr>
        <w:tc>
          <w:tcPr>
            <w:tcW w:w="567" w:type="dxa"/>
          </w:tcPr>
          <w:p w14:paraId="1B906817" w14:textId="77777777" w:rsidR="00787600" w:rsidRDefault="0017605C">
            <w:pPr>
              <w:spacing w:after="0" w:line="240" w:lineRule="auto"/>
            </w:pPr>
            <w:r>
              <w:rPr>
                <w:sz w:val="17"/>
              </w:rPr>
              <w:t>H1</w:t>
            </w:r>
          </w:p>
        </w:tc>
        <w:tc>
          <w:tcPr>
            <w:tcW w:w="2835" w:type="dxa"/>
          </w:tcPr>
          <w:p w14:paraId="0DF60630" w14:textId="77777777" w:rsidR="00787600" w:rsidRDefault="0017605C">
            <w:pPr>
              <w:spacing w:after="0" w:line="240" w:lineRule="auto"/>
            </w:pPr>
            <w:r>
              <w:rPr>
                <w:sz w:val="17"/>
              </w:rPr>
              <w:t>Prior inpatient use → higher readmission</w:t>
            </w:r>
          </w:p>
        </w:tc>
        <w:tc>
          <w:tcPr>
            <w:tcW w:w="3855" w:type="dxa"/>
          </w:tcPr>
          <w:p w14:paraId="32580C05" w14:textId="77777777" w:rsidR="00787600" w:rsidRDefault="0017605C">
            <w:pPr>
              <w:spacing w:after="0" w:line="240" w:lineRule="auto"/>
            </w:pPr>
            <w:r>
              <w:rPr>
                <w:sz w:val="17"/>
              </w:rPr>
              <w:t>RR 1.90 (1.79–2.01); adj. OR 1.42 per admission</w:t>
            </w:r>
          </w:p>
        </w:tc>
        <w:tc>
          <w:tcPr>
            <w:tcW w:w="2154" w:type="dxa"/>
          </w:tcPr>
          <w:p w14:paraId="76D1F893" w14:textId="77777777" w:rsidR="00787600" w:rsidRDefault="0017605C">
            <w:pPr>
              <w:spacing w:after="0" w:line="240" w:lineRule="auto"/>
            </w:pPr>
            <w:r>
              <w:rPr>
                <w:sz w:val="17"/>
              </w:rPr>
              <w:t>Supported</w:t>
            </w:r>
          </w:p>
        </w:tc>
      </w:tr>
      <w:tr w:rsidR="00787600" w14:paraId="2A727E68" w14:textId="77777777">
        <w:trPr>
          <w:jc w:val="center"/>
        </w:trPr>
        <w:tc>
          <w:tcPr>
            <w:tcW w:w="567" w:type="dxa"/>
            <w:shd w:val="clear" w:color="auto" w:fill="F2F6FB"/>
          </w:tcPr>
          <w:p w14:paraId="001D9798" w14:textId="77777777" w:rsidR="00787600" w:rsidRDefault="0017605C">
            <w:pPr>
              <w:spacing w:after="0" w:line="240" w:lineRule="auto"/>
            </w:pPr>
            <w:r>
              <w:rPr>
                <w:sz w:val="17"/>
              </w:rPr>
              <w:lastRenderedPageBreak/>
              <w:t>H2</w:t>
            </w:r>
          </w:p>
        </w:tc>
        <w:tc>
          <w:tcPr>
            <w:tcW w:w="2835" w:type="dxa"/>
            <w:shd w:val="clear" w:color="auto" w:fill="F2F6FB"/>
          </w:tcPr>
          <w:p w14:paraId="0A4D5FBD" w14:textId="77777777" w:rsidR="00787600" w:rsidRDefault="0017605C">
            <w:pPr>
              <w:spacing w:after="0" w:line="240" w:lineRule="auto"/>
            </w:pPr>
            <w:r>
              <w:rPr>
                <w:sz w:val="17"/>
              </w:rPr>
              <w:t>Facility discharge → higher readmission</w:t>
            </w:r>
          </w:p>
        </w:tc>
        <w:tc>
          <w:tcPr>
            <w:tcW w:w="3855" w:type="dxa"/>
            <w:shd w:val="clear" w:color="auto" w:fill="F2F6FB"/>
          </w:tcPr>
          <w:p w14:paraId="555E8E02" w14:textId="77777777" w:rsidR="00787600" w:rsidRDefault="0017605C">
            <w:pPr>
              <w:spacing w:after="0" w:line="240" w:lineRule="auto"/>
            </w:pPr>
            <w:r>
              <w:rPr>
                <w:sz w:val="17"/>
              </w:rPr>
              <w:t>RR 2.03 (1.93–2.13); Cramér's V 0.119</w:t>
            </w:r>
          </w:p>
        </w:tc>
        <w:tc>
          <w:tcPr>
            <w:tcW w:w="2154" w:type="dxa"/>
            <w:shd w:val="clear" w:color="auto" w:fill="F2F6FB"/>
          </w:tcPr>
          <w:p w14:paraId="277ABB5C" w14:textId="77777777" w:rsidR="00787600" w:rsidRDefault="0017605C">
            <w:pPr>
              <w:spacing w:after="0" w:line="240" w:lineRule="auto"/>
            </w:pPr>
            <w:r>
              <w:rPr>
                <w:sz w:val="17"/>
              </w:rPr>
              <w:t>Supported</w:t>
            </w:r>
          </w:p>
        </w:tc>
      </w:tr>
      <w:tr w:rsidR="00787600" w14:paraId="47854EFA" w14:textId="77777777">
        <w:trPr>
          <w:jc w:val="center"/>
        </w:trPr>
        <w:tc>
          <w:tcPr>
            <w:tcW w:w="567" w:type="dxa"/>
          </w:tcPr>
          <w:p w14:paraId="05682849" w14:textId="77777777" w:rsidR="00787600" w:rsidRDefault="0017605C">
            <w:pPr>
              <w:spacing w:after="0" w:line="240" w:lineRule="auto"/>
            </w:pPr>
            <w:r>
              <w:rPr>
                <w:sz w:val="17"/>
              </w:rPr>
              <w:t>H3</w:t>
            </w:r>
          </w:p>
        </w:tc>
        <w:tc>
          <w:tcPr>
            <w:tcW w:w="2835" w:type="dxa"/>
          </w:tcPr>
          <w:p w14:paraId="07DE3D75" w14:textId="77777777" w:rsidR="00787600" w:rsidRDefault="0017605C">
            <w:pPr>
              <w:spacing w:after="0" w:line="240" w:lineRule="auto"/>
            </w:pPr>
            <w:r>
              <w:rPr>
                <w:sz w:val="17"/>
              </w:rPr>
              <w:t>HbA1c measured → lower readmission; differs by diagnosis</w:t>
            </w:r>
          </w:p>
        </w:tc>
        <w:tc>
          <w:tcPr>
            <w:tcW w:w="3855" w:type="dxa"/>
          </w:tcPr>
          <w:p w14:paraId="73E8692C" w14:textId="77777777" w:rsidR="00787600" w:rsidRDefault="0017605C">
            <w:pPr>
              <w:spacing w:after="0" w:line="240" w:lineRule="auto"/>
            </w:pPr>
            <w:r>
              <w:rPr>
                <w:sz w:val="17"/>
              </w:rPr>
              <w:t>adj. OR 0.92; interaction p = 0.009</w:t>
            </w:r>
          </w:p>
        </w:tc>
        <w:tc>
          <w:tcPr>
            <w:tcW w:w="2154" w:type="dxa"/>
          </w:tcPr>
          <w:p w14:paraId="3617BB9D" w14:textId="77777777" w:rsidR="00787600" w:rsidRDefault="0017605C">
            <w:pPr>
              <w:spacing w:after="0" w:line="240" w:lineRule="auto"/>
            </w:pPr>
            <w:r>
              <w:rPr>
                <w:sz w:val="17"/>
              </w:rPr>
              <w:t>Supported (small association)</w:t>
            </w:r>
          </w:p>
        </w:tc>
      </w:tr>
      <w:tr w:rsidR="00787600" w14:paraId="3FE44481" w14:textId="77777777">
        <w:trPr>
          <w:jc w:val="center"/>
        </w:trPr>
        <w:tc>
          <w:tcPr>
            <w:tcW w:w="567" w:type="dxa"/>
            <w:shd w:val="clear" w:color="auto" w:fill="F2F6FB"/>
          </w:tcPr>
          <w:p w14:paraId="60339799" w14:textId="77777777" w:rsidR="00787600" w:rsidRDefault="0017605C">
            <w:pPr>
              <w:spacing w:after="0" w:line="240" w:lineRule="auto"/>
            </w:pPr>
            <w:r>
              <w:rPr>
                <w:sz w:val="17"/>
              </w:rPr>
              <w:t>H4</w:t>
            </w:r>
          </w:p>
        </w:tc>
        <w:tc>
          <w:tcPr>
            <w:tcW w:w="2835" w:type="dxa"/>
            <w:shd w:val="clear" w:color="auto" w:fill="F2F6FB"/>
          </w:tcPr>
          <w:p w14:paraId="364BAD10" w14:textId="77777777" w:rsidR="00787600" w:rsidRDefault="0017605C">
            <w:pPr>
              <w:spacing w:after="0" w:line="240" w:lineRule="auto"/>
            </w:pPr>
            <w:r>
              <w:rPr>
                <w:sz w:val="17"/>
              </w:rPr>
              <w:t>Longer stay and older age → higher readmission</w:t>
            </w:r>
          </w:p>
        </w:tc>
        <w:tc>
          <w:tcPr>
            <w:tcW w:w="3855" w:type="dxa"/>
            <w:shd w:val="clear" w:color="auto" w:fill="F2F6FB"/>
          </w:tcPr>
          <w:p w14:paraId="103B088C" w14:textId="77777777" w:rsidR="00787600" w:rsidRDefault="0017605C">
            <w:pPr>
              <w:spacing w:after="0" w:line="240" w:lineRule="auto"/>
            </w:pPr>
            <w:r>
              <w:rPr>
                <w:sz w:val="17"/>
              </w:rPr>
              <w:t>LOS ≥ 7 d RR 1.41; age ≥ 60 RR 1.39</w:t>
            </w:r>
          </w:p>
        </w:tc>
        <w:tc>
          <w:tcPr>
            <w:tcW w:w="2154" w:type="dxa"/>
            <w:shd w:val="clear" w:color="auto" w:fill="F2F6FB"/>
          </w:tcPr>
          <w:p w14:paraId="43C38C25" w14:textId="77777777" w:rsidR="00787600" w:rsidRDefault="0017605C">
            <w:pPr>
              <w:spacing w:after="0" w:line="240" w:lineRule="auto"/>
            </w:pPr>
            <w:r>
              <w:rPr>
                <w:sz w:val="17"/>
              </w:rPr>
              <w:t>Supported (small effects)</w:t>
            </w:r>
          </w:p>
        </w:tc>
      </w:tr>
      <w:tr w:rsidR="00787600" w14:paraId="73BA81A3" w14:textId="77777777">
        <w:trPr>
          <w:jc w:val="center"/>
        </w:trPr>
        <w:tc>
          <w:tcPr>
            <w:tcW w:w="567" w:type="dxa"/>
          </w:tcPr>
          <w:p w14:paraId="3324D345" w14:textId="77777777" w:rsidR="00787600" w:rsidRDefault="0017605C">
            <w:pPr>
              <w:spacing w:after="0" w:line="240" w:lineRule="auto"/>
            </w:pPr>
            <w:r>
              <w:rPr>
                <w:sz w:val="17"/>
              </w:rPr>
              <w:t>H5</w:t>
            </w:r>
          </w:p>
        </w:tc>
        <w:tc>
          <w:tcPr>
            <w:tcW w:w="2835" w:type="dxa"/>
          </w:tcPr>
          <w:p w14:paraId="26C9BFB5" w14:textId="77777777" w:rsidR="00787600" w:rsidRDefault="0017605C">
            <w:pPr>
              <w:spacing w:after="0" w:line="240" w:lineRule="auto"/>
            </w:pPr>
            <w:r>
              <w:rPr>
                <w:sz w:val="17"/>
              </w:rPr>
              <w:t>LOS differs across diagnoses</w:t>
            </w:r>
          </w:p>
        </w:tc>
        <w:tc>
          <w:tcPr>
            <w:tcW w:w="3855" w:type="dxa"/>
          </w:tcPr>
          <w:p w14:paraId="24CC3ABA" w14:textId="77777777" w:rsidR="00787600" w:rsidRDefault="0017605C">
            <w:pPr>
              <w:spacing w:after="0" w:line="240" w:lineRule="auto"/>
            </w:pPr>
            <w:r>
              <w:rPr>
                <w:sz w:val="17"/>
              </w:rPr>
              <w:t>H = 592, ε² = 0.008</w:t>
            </w:r>
          </w:p>
        </w:tc>
        <w:tc>
          <w:tcPr>
            <w:tcW w:w="2154" w:type="dxa"/>
          </w:tcPr>
          <w:p w14:paraId="49F5BF58" w14:textId="77777777" w:rsidR="00787600" w:rsidRDefault="0017605C">
            <w:pPr>
              <w:spacing w:after="0" w:line="240" w:lineRule="auto"/>
            </w:pPr>
            <w:r>
              <w:rPr>
                <w:sz w:val="17"/>
              </w:rPr>
              <w:t>Statistically supported; negligible effect</w:t>
            </w:r>
          </w:p>
        </w:tc>
      </w:tr>
      <w:tr w:rsidR="00787600" w14:paraId="0B995CA3" w14:textId="77777777">
        <w:trPr>
          <w:jc w:val="center"/>
        </w:trPr>
        <w:tc>
          <w:tcPr>
            <w:tcW w:w="567" w:type="dxa"/>
            <w:shd w:val="clear" w:color="auto" w:fill="F2F6FB"/>
          </w:tcPr>
          <w:p w14:paraId="550C2EEB" w14:textId="77777777" w:rsidR="00787600" w:rsidRDefault="0017605C">
            <w:pPr>
              <w:spacing w:after="0" w:line="240" w:lineRule="auto"/>
            </w:pPr>
            <w:r>
              <w:rPr>
                <w:sz w:val="17"/>
              </w:rPr>
              <w:t>H6</w:t>
            </w:r>
          </w:p>
        </w:tc>
        <w:tc>
          <w:tcPr>
            <w:tcW w:w="2835" w:type="dxa"/>
            <w:shd w:val="clear" w:color="auto" w:fill="F2F6FB"/>
          </w:tcPr>
          <w:p w14:paraId="4F70CC01" w14:textId="77777777" w:rsidR="00787600" w:rsidRDefault="0017605C">
            <w:pPr>
              <w:spacing w:after="0" w:line="240" w:lineRule="auto"/>
            </w:pPr>
            <w:r>
              <w:rPr>
                <w:sz w:val="17"/>
              </w:rPr>
              <w:t>Model beats prior-admission baseline</w:t>
            </w:r>
          </w:p>
        </w:tc>
        <w:tc>
          <w:tcPr>
            <w:tcW w:w="3855" w:type="dxa"/>
            <w:shd w:val="clear" w:color="auto" w:fill="F2F6FB"/>
          </w:tcPr>
          <w:p w14:paraId="354F2C03" w14:textId="77777777" w:rsidR="00787600" w:rsidRDefault="0017605C">
            <w:pPr>
              <w:spacing w:after="0" w:line="240" w:lineRule="auto"/>
            </w:pPr>
            <w:r>
              <w:rPr>
                <w:sz w:val="17"/>
              </w:rPr>
              <w:t>Test AUC 0.649 vs 0.548</w:t>
            </w:r>
          </w:p>
        </w:tc>
        <w:tc>
          <w:tcPr>
            <w:tcW w:w="2154" w:type="dxa"/>
            <w:shd w:val="clear" w:color="auto" w:fill="F2F6FB"/>
          </w:tcPr>
          <w:p w14:paraId="39584D47" w14:textId="77777777" w:rsidR="00787600" w:rsidRDefault="0017605C">
            <w:pPr>
              <w:spacing w:after="0" w:line="240" w:lineRule="auto"/>
            </w:pPr>
            <w:r>
              <w:rPr>
                <w:sz w:val="17"/>
              </w:rPr>
              <w:t>Supported (modest absolute performance)</w:t>
            </w:r>
          </w:p>
        </w:tc>
      </w:tr>
    </w:tbl>
    <w:p w14:paraId="15838367" w14:textId="77777777" w:rsidR="00787600" w:rsidRDefault="00787600">
      <w:pPr>
        <w:spacing w:after="40"/>
      </w:pPr>
    </w:p>
    <w:p w14:paraId="7154C402" w14:textId="77777777" w:rsidR="00787600" w:rsidRDefault="0017605C">
      <w:r>
        <w:br w:type="page"/>
      </w:r>
    </w:p>
    <w:p w14:paraId="5BF06667" w14:textId="77777777" w:rsidR="00787600" w:rsidRDefault="0017605C">
      <w:pPr>
        <w:pStyle w:val="Heading1"/>
      </w:pPr>
      <w:bookmarkStart w:id="86" w:name="_Toc243758978"/>
      <w:r>
        <w:lastRenderedPageBreak/>
        <w:t>11. Visualisation and Dashboard Design</w:t>
      </w:r>
      <w:bookmarkEnd w:id="86"/>
    </w:p>
    <w:p w14:paraId="309569FE" w14:textId="77777777" w:rsidR="00787600" w:rsidRDefault="0017605C">
      <w:pPr>
        <w:pStyle w:val="Heading2"/>
      </w:pPr>
      <w:bookmarkStart w:id="87" w:name="_Toc243758979"/>
      <w:r>
        <w:t>11.1 Design principles</w:t>
      </w:r>
      <w:bookmarkEnd w:id="87"/>
    </w:p>
    <w:p w14:paraId="6F0FF050" w14:textId="77777777" w:rsidR="00787600" w:rsidRDefault="0017605C">
      <w:pPr>
        <w:pStyle w:val="ListBullet"/>
      </w:pPr>
      <w:r>
        <w:t>Every chart answers one question, states it in the title and shows units and sample sizes.</w:t>
      </w:r>
    </w:p>
    <w:p w14:paraId="5183325C" w14:textId="77777777" w:rsidR="00787600" w:rsidRDefault="0017605C">
      <w:pPr>
        <w:pStyle w:val="ListBullet"/>
      </w:pPr>
      <w:r>
        <w:t>Rates are always shown with 95% confidence intervals, and a reference line marks the overall rate.</w:t>
      </w:r>
    </w:p>
    <w:p w14:paraId="312FD2A8" w14:textId="77777777" w:rsidR="00787600" w:rsidRDefault="0017605C">
      <w:pPr>
        <w:pStyle w:val="ListBullet"/>
      </w:pPr>
      <w:r>
        <w:t>One colour for a single series (no rank-based colouring); a second colour only for emphasis.</w:t>
      </w:r>
    </w:p>
    <w:p w14:paraId="12B14BB4" w14:textId="77777777" w:rsidR="00787600" w:rsidRDefault="0017605C">
      <w:pPr>
        <w:pStyle w:val="ListBullet"/>
      </w:pPr>
      <w:r>
        <w:t>Colour palettes are colour-vision-deficiency-validated; text never relies on colour alone.</w:t>
      </w:r>
    </w:p>
    <w:p w14:paraId="36B1F59C" w14:textId="77777777" w:rsidR="00787600" w:rsidRDefault="0017605C">
      <w:pPr>
        <w:pStyle w:val="ListBullet"/>
      </w:pPr>
      <w:r>
        <w:t>Small groups (n &lt; 30) are suppressed rather than shown with misleading precision.</w:t>
      </w:r>
    </w:p>
    <w:p w14:paraId="64282482" w14:textId="77777777" w:rsidR="00787600" w:rsidRDefault="0017605C">
      <w:pPr>
        <w:pStyle w:val="ListBullet"/>
      </w:pPr>
      <w:r>
        <w:t>No dual axes; related measures on different scales are placed in side-by-side panels.</w:t>
      </w:r>
    </w:p>
    <w:p w14:paraId="730D69F6" w14:textId="77777777" w:rsidR="00787600" w:rsidRDefault="0017605C">
      <w:pPr>
        <w:pStyle w:val="Heading2"/>
      </w:pPr>
      <w:bookmarkStart w:id="88" w:name="_Toc243758980"/>
      <w:r>
        <w:t>11.2 Interactive dashboard (delivered)</w:t>
      </w:r>
      <w:bookmarkEnd w:id="88"/>
    </w:p>
    <w:p w14:paraId="64A7014B" w14:textId="77777777" w:rsidR="00787600" w:rsidRDefault="0017605C">
      <w:pPr>
        <w:jc w:val="both"/>
      </w:pPr>
      <w:r>
        <w:t>Because Power BI Desktop could not be automated in this environment, the working dashboard was built as a single, self-contained HTML file (dashboard/healthcare_readmission_dashboard.html, about 1.9 MB, no internet connection or software installation required). It contains:</w:t>
      </w:r>
    </w:p>
    <w:p w14:paraId="75E98F0E" w14:textId="77777777" w:rsidR="00787600" w:rsidRDefault="0017605C">
      <w:pPr>
        <w:pStyle w:val="ListBullet"/>
      </w:pPr>
      <w:r>
        <w:t>Five filters (age group, gender, recorded race, primary diagnosis, admission type) with a reset button.</w:t>
      </w:r>
    </w:p>
    <w:p w14:paraId="1C22131C" w14:textId="77777777" w:rsidR="00787600" w:rsidRDefault="0017605C">
      <w:pPr>
        <w:pStyle w:val="ListBullet"/>
      </w:pPr>
      <w:r>
        <w:t>Six KPI cards that recalculate for the current selection, including the readmission rate with its 95% confidence interval.</w:t>
      </w:r>
    </w:p>
    <w:p w14:paraId="6243D8EF" w14:textId="77777777" w:rsidR="00787600" w:rsidRDefault="0017605C">
      <w:pPr>
        <w:pStyle w:val="ListBullet"/>
      </w:pPr>
      <w:r>
        <w:t>Six interactive charts (discharge destination, primary diagnosis, prior admissions, age band, length-of-stay distribution, HbA1c result) with hover tooltips and an expandable data table each.</w:t>
      </w:r>
    </w:p>
    <w:p w14:paraId="5FE638C4" w14:textId="77777777" w:rsidR="00787600" w:rsidRDefault="0017605C">
      <w:pPr>
        <w:pStyle w:val="ListBullet"/>
      </w:pPr>
      <w:r>
        <w:t>A model panel showing observed readmission by predicted-risk decile on the held-out test set.</w:t>
      </w:r>
    </w:p>
    <w:p w14:paraId="1E1C9F48" w14:textId="77777777" w:rsidR="00787600" w:rsidRDefault="0017605C">
      <w:pPr>
        <w:pStyle w:val="ListBullet"/>
      </w:pPr>
      <w:r>
        <w:t>Automatic suppression of rates for groups under 30 patients, light/dark themes and method notes.</w:t>
      </w:r>
    </w:p>
    <w:p w14:paraId="4B174C18" w14:textId="77777777" w:rsidR="00787600" w:rsidRDefault="0017605C">
      <w:r>
        <w:t>Screenshots of the dashboard (desktop and mobile widths) are reproduced in Appendix F.</w:t>
      </w:r>
    </w:p>
    <w:p w14:paraId="57CF24BC" w14:textId="77777777" w:rsidR="00787600" w:rsidRDefault="0017605C">
      <w:pPr>
        <w:pStyle w:val="Heading2"/>
      </w:pPr>
      <w:bookmarkStart w:id="89" w:name="_Toc243758981"/>
      <w:r>
        <w:t>11.3 Power BI build pack</w:t>
      </w:r>
      <w:bookmarkEnd w:id="89"/>
    </w:p>
    <w:p w14:paraId="40C12F57" w14:textId="77777777" w:rsidR="00787600" w:rsidRDefault="0017605C">
      <w:pPr>
        <w:jc w:val="both"/>
      </w:pPr>
      <w:r>
        <w:t>The dashboard/powerbi folder contains a star-schema data model (one fact table with one row per patient and six dimension tables), 14 DAX measures (including Wilson confidence limits, small-sample suppression and comparison with the overall rate) and a step-by-step build guide with validation totals. No .pbix file is claimed or supplied.</w:t>
      </w:r>
    </w:p>
    <w:p w14:paraId="4E41FDC9" w14:textId="77777777" w:rsidR="00787600" w:rsidRDefault="0017605C">
      <w:r>
        <w:br w:type="page"/>
      </w:r>
    </w:p>
    <w:p w14:paraId="54B1F869" w14:textId="77777777" w:rsidR="00787600" w:rsidRDefault="0017605C">
      <w:pPr>
        <w:pStyle w:val="Heading1"/>
      </w:pPr>
      <w:bookmarkStart w:id="90" w:name="_Toc243758982"/>
      <w:r>
        <w:lastRenderedPageBreak/>
        <w:t>12. Predictive Modelling Methodology</w:t>
      </w:r>
      <w:bookmarkEnd w:id="90"/>
    </w:p>
    <w:p w14:paraId="4A93BFAB" w14:textId="77777777" w:rsidR="00787600" w:rsidRDefault="0017605C">
      <w:pPr>
        <w:pStyle w:val="Heading2"/>
      </w:pPr>
      <w:bookmarkStart w:id="91" w:name="_Toc243758983"/>
      <w:r>
        <w:t>12.1 Problem framing</w:t>
      </w:r>
      <w:bookmarkEnd w:id="91"/>
    </w:p>
    <w:p w14:paraId="212CCFB3" w14:textId="61C1059A" w:rsidR="00787600" w:rsidRDefault="0017605C">
      <w:pPr>
        <w:pStyle w:val="Caption"/>
        <w:keepNext/>
      </w:pPr>
      <w:bookmarkStart w:id="92" w:name="_Toc243759060"/>
      <w:r>
        <w:rPr>
          <w:b/>
        </w:rPr>
        <w:t xml:space="preserve">Table </w:t>
      </w:r>
      <w:r>
        <w:fldChar w:fldCharType="begin"/>
      </w:r>
      <w:r>
        <w:instrText xml:space="preserve"> SEQ Table \* ARABIC </w:instrText>
      </w:r>
      <w:r>
        <w:fldChar w:fldCharType="separate"/>
      </w:r>
      <w:r w:rsidR="00740FB5">
        <w:rPr>
          <w:noProof/>
        </w:rPr>
        <w:t>19</w:t>
      </w:r>
      <w:r>
        <w:fldChar w:fldCharType="end"/>
      </w:r>
      <w:r>
        <w:t>. Prediction problem specification</w:t>
      </w:r>
      <w:bookmarkEnd w:id="9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268"/>
        <w:gridCol w:w="7143"/>
      </w:tblGrid>
      <w:tr w:rsidR="00787600" w14:paraId="67AC4883" w14:textId="77777777">
        <w:trPr>
          <w:tblHeader/>
          <w:jc w:val="center"/>
        </w:trPr>
        <w:tc>
          <w:tcPr>
            <w:tcW w:w="2268" w:type="dxa"/>
            <w:shd w:val="clear" w:color="auto" w:fill="1C5CAB"/>
          </w:tcPr>
          <w:p w14:paraId="4F28D1EE" w14:textId="77777777" w:rsidR="00787600" w:rsidRDefault="0017605C">
            <w:pPr>
              <w:spacing w:after="0" w:line="240" w:lineRule="auto"/>
            </w:pPr>
            <w:r>
              <w:rPr>
                <w:b/>
                <w:color w:val="FFFFFF"/>
                <w:sz w:val="17"/>
              </w:rPr>
              <w:t>Element</w:t>
            </w:r>
          </w:p>
        </w:tc>
        <w:tc>
          <w:tcPr>
            <w:tcW w:w="7143" w:type="dxa"/>
            <w:shd w:val="clear" w:color="auto" w:fill="1C5CAB"/>
          </w:tcPr>
          <w:p w14:paraId="6C0A715F" w14:textId="77777777" w:rsidR="00787600" w:rsidRDefault="0017605C">
            <w:pPr>
              <w:spacing w:after="0" w:line="240" w:lineRule="auto"/>
            </w:pPr>
            <w:r>
              <w:rPr>
                <w:b/>
                <w:color w:val="FFFFFF"/>
                <w:sz w:val="17"/>
              </w:rPr>
              <w:t>Specification</w:t>
            </w:r>
          </w:p>
        </w:tc>
      </w:tr>
      <w:tr w:rsidR="00787600" w14:paraId="05780AD3" w14:textId="77777777">
        <w:trPr>
          <w:jc w:val="center"/>
        </w:trPr>
        <w:tc>
          <w:tcPr>
            <w:tcW w:w="2268" w:type="dxa"/>
          </w:tcPr>
          <w:p w14:paraId="5766C54C" w14:textId="77777777" w:rsidR="00787600" w:rsidRDefault="0017605C">
            <w:pPr>
              <w:spacing w:after="0" w:line="240" w:lineRule="auto"/>
            </w:pPr>
            <w:r>
              <w:rPr>
                <w:sz w:val="17"/>
              </w:rPr>
              <w:t>Prediction target</w:t>
            </w:r>
          </w:p>
        </w:tc>
        <w:tc>
          <w:tcPr>
            <w:tcW w:w="7143" w:type="dxa"/>
          </w:tcPr>
          <w:p w14:paraId="1CABCA2E" w14:textId="77777777" w:rsidR="00787600" w:rsidRDefault="0017605C">
            <w:pPr>
              <w:spacing w:after="0" w:line="240" w:lineRule="auto"/>
            </w:pPr>
            <w:r>
              <w:rPr>
                <w:sz w:val="17"/>
              </w:rPr>
              <w:t>readmit_30 = 1 if readmitted within 30 days of discharge</w:t>
            </w:r>
          </w:p>
        </w:tc>
      </w:tr>
      <w:tr w:rsidR="00787600" w14:paraId="7EB82B8C" w14:textId="77777777">
        <w:trPr>
          <w:jc w:val="center"/>
        </w:trPr>
        <w:tc>
          <w:tcPr>
            <w:tcW w:w="2268" w:type="dxa"/>
            <w:shd w:val="clear" w:color="auto" w:fill="F2F6FB"/>
          </w:tcPr>
          <w:p w14:paraId="6943F866" w14:textId="77777777" w:rsidR="00787600" w:rsidRDefault="0017605C">
            <w:pPr>
              <w:spacing w:after="0" w:line="240" w:lineRule="auto"/>
            </w:pPr>
            <w:r>
              <w:rPr>
                <w:sz w:val="17"/>
              </w:rPr>
              <w:t>Prediction time</w:t>
            </w:r>
          </w:p>
        </w:tc>
        <w:tc>
          <w:tcPr>
            <w:tcW w:w="7143" w:type="dxa"/>
            <w:shd w:val="clear" w:color="auto" w:fill="F2F6FB"/>
          </w:tcPr>
          <w:p w14:paraId="6F9D4049" w14:textId="77777777" w:rsidR="00787600" w:rsidRDefault="0017605C">
            <w:pPr>
              <w:spacing w:after="0" w:line="240" w:lineRule="auto"/>
            </w:pPr>
            <w:r>
              <w:rPr>
                <w:sz w:val="17"/>
              </w:rPr>
              <w:t>At discharge from the index encounter; all predictors are known by then</w:t>
            </w:r>
          </w:p>
        </w:tc>
      </w:tr>
      <w:tr w:rsidR="00787600" w14:paraId="034FCCF4" w14:textId="77777777">
        <w:trPr>
          <w:jc w:val="center"/>
        </w:trPr>
        <w:tc>
          <w:tcPr>
            <w:tcW w:w="2268" w:type="dxa"/>
          </w:tcPr>
          <w:p w14:paraId="7A6BA3F3" w14:textId="77777777" w:rsidR="00787600" w:rsidRDefault="0017605C">
            <w:pPr>
              <w:spacing w:after="0" w:line="240" w:lineRule="auto"/>
            </w:pPr>
            <w:r>
              <w:rPr>
                <w:sz w:val="17"/>
              </w:rPr>
              <w:t>Unit of analysis</w:t>
            </w:r>
          </w:p>
        </w:tc>
        <w:tc>
          <w:tcPr>
            <w:tcW w:w="7143" w:type="dxa"/>
          </w:tcPr>
          <w:p w14:paraId="0E7D987E" w14:textId="77777777" w:rsidR="00787600" w:rsidRDefault="0017605C">
            <w:pPr>
              <w:spacing w:after="0" w:line="240" w:lineRule="auto"/>
            </w:pPr>
            <w:r>
              <w:rPr>
                <w:sz w:val="17"/>
              </w:rPr>
              <w:t>Patient (first eligible encounter); one row per patient</w:t>
            </w:r>
          </w:p>
        </w:tc>
      </w:tr>
      <w:tr w:rsidR="00787600" w14:paraId="5DA5140A" w14:textId="77777777">
        <w:trPr>
          <w:jc w:val="center"/>
        </w:trPr>
        <w:tc>
          <w:tcPr>
            <w:tcW w:w="2268" w:type="dxa"/>
            <w:shd w:val="clear" w:color="auto" w:fill="F2F6FB"/>
          </w:tcPr>
          <w:p w14:paraId="27766271" w14:textId="77777777" w:rsidR="00787600" w:rsidRDefault="0017605C">
            <w:pPr>
              <w:spacing w:after="0" w:line="240" w:lineRule="auto"/>
            </w:pPr>
            <w:r>
              <w:rPr>
                <w:sz w:val="17"/>
              </w:rPr>
              <w:t>Intended use (hypothetical)</w:t>
            </w:r>
          </w:p>
        </w:tc>
        <w:tc>
          <w:tcPr>
            <w:tcW w:w="7143" w:type="dxa"/>
            <w:shd w:val="clear" w:color="auto" w:fill="F2F6FB"/>
          </w:tcPr>
          <w:p w14:paraId="03AB4C91" w14:textId="77777777" w:rsidR="00787600" w:rsidRDefault="0017605C">
            <w:pPr>
              <w:spacing w:after="0" w:line="240" w:lineRule="auto"/>
            </w:pPr>
            <w:r>
              <w:rPr>
                <w:sz w:val="17"/>
              </w:rPr>
              <w:t>Rank patients for transition-of-care follow-up; not diagnosis or treatment</w:t>
            </w:r>
          </w:p>
        </w:tc>
      </w:tr>
      <w:tr w:rsidR="00787600" w14:paraId="7FD34120" w14:textId="77777777">
        <w:trPr>
          <w:jc w:val="center"/>
        </w:trPr>
        <w:tc>
          <w:tcPr>
            <w:tcW w:w="2268" w:type="dxa"/>
          </w:tcPr>
          <w:p w14:paraId="20FEBAC5" w14:textId="77777777" w:rsidR="00787600" w:rsidRDefault="0017605C">
            <w:pPr>
              <w:spacing w:after="0" w:line="240" w:lineRule="auto"/>
            </w:pPr>
            <w:r>
              <w:rPr>
                <w:sz w:val="17"/>
              </w:rPr>
              <w:t>Target distribution</w:t>
            </w:r>
          </w:p>
        </w:tc>
        <w:tc>
          <w:tcPr>
            <w:tcW w:w="7143" w:type="dxa"/>
          </w:tcPr>
          <w:p w14:paraId="674FEA0F" w14:textId="77777777" w:rsidR="00787600" w:rsidRDefault="0017605C">
            <w:pPr>
              <w:spacing w:after="0" w:line="240" w:lineRule="auto"/>
            </w:pPr>
            <w:r>
              <w:rPr>
                <w:sz w:val="17"/>
              </w:rPr>
              <w:t>9.0% positive in training; identical (stratified) in validation and test</w:t>
            </w:r>
          </w:p>
        </w:tc>
      </w:tr>
      <w:tr w:rsidR="00787600" w14:paraId="3A29AA50" w14:textId="77777777">
        <w:trPr>
          <w:jc w:val="center"/>
        </w:trPr>
        <w:tc>
          <w:tcPr>
            <w:tcW w:w="2268" w:type="dxa"/>
            <w:shd w:val="clear" w:color="auto" w:fill="F2F6FB"/>
          </w:tcPr>
          <w:p w14:paraId="6676563E" w14:textId="77777777" w:rsidR="00787600" w:rsidRDefault="0017605C">
            <w:pPr>
              <w:spacing w:after="0" w:line="240" w:lineRule="auto"/>
            </w:pPr>
            <w:r>
              <w:rPr>
                <w:sz w:val="17"/>
              </w:rPr>
              <w:t>Data split</w:t>
            </w:r>
          </w:p>
        </w:tc>
        <w:tc>
          <w:tcPr>
            <w:tcW w:w="7143" w:type="dxa"/>
            <w:shd w:val="clear" w:color="auto" w:fill="F2F6FB"/>
          </w:tcPr>
          <w:p w14:paraId="64D77ED5" w14:textId="77777777" w:rsidR="00787600" w:rsidRDefault="0017605C">
            <w:pPr>
              <w:spacing w:after="0" w:line="240" w:lineRule="auto"/>
            </w:pPr>
            <w:r>
              <w:rPr>
                <w:sz w:val="17"/>
              </w:rPr>
              <w:t>Train 41,982 (60%), validation 13,994 (20%), test 13,994 (20%), stratified on outcome, seed 42</w:t>
            </w:r>
          </w:p>
        </w:tc>
      </w:tr>
    </w:tbl>
    <w:p w14:paraId="6B779F58" w14:textId="77777777" w:rsidR="00787600" w:rsidRDefault="00787600">
      <w:pPr>
        <w:spacing w:after="40"/>
      </w:pPr>
    </w:p>
    <w:p w14:paraId="6728DC77" w14:textId="77777777" w:rsidR="00787600" w:rsidRDefault="0017605C">
      <w:pPr>
        <w:pStyle w:val="Heading2"/>
      </w:pPr>
      <w:bookmarkStart w:id="93" w:name="_Toc243758984"/>
      <w:r>
        <w:t>12.2 Predictors and leakage control</w:t>
      </w:r>
      <w:bookmarkEnd w:id="93"/>
    </w:p>
    <w:p w14:paraId="259EB7D8" w14:textId="77777777" w:rsidR="00787600" w:rsidRDefault="0017605C">
      <w:r>
        <w:t>Eleven numeric predictors (age_mid, time_in_hospital, num_lab_procedures, num_procedures, num_medications, number_outpatient, number_emergency, number_inpatient, number_diagnoses, n_diabetes_meds, n_med_dose_changes) and fourteen categorical predictors (gender, admission_type_grp, admission_source_grp, discharge_group, diag_1_group, diag_2_group, diag_3_group, A1C_result, glucose_serum, insulin, metformin, change, diabetesMed, medical_specialty_grp) were selected on clinical and operational grounds. the tab</w:t>
      </w:r>
      <w:r>
        <w:t>le below lists the variables deliberately excluded.</w:t>
      </w:r>
    </w:p>
    <w:p w14:paraId="54FFA18C" w14:textId="7725E983" w:rsidR="00787600" w:rsidRDefault="0017605C">
      <w:pPr>
        <w:pStyle w:val="Caption"/>
        <w:keepNext/>
      </w:pPr>
      <w:bookmarkStart w:id="94" w:name="_Toc243759061"/>
      <w:r>
        <w:rPr>
          <w:b/>
        </w:rPr>
        <w:t xml:space="preserve">Table </w:t>
      </w:r>
      <w:r>
        <w:fldChar w:fldCharType="begin"/>
      </w:r>
      <w:r>
        <w:instrText xml:space="preserve"> SEQ Table \* ARABIC </w:instrText>
      </w:r>
      <w:r>
        <w:fldChar w:fldCharType="separate"/>
      </w:r>
      <w:r w:rsidR="00740FB5">
        <w:rPr>
          <w:noProof/>
        </w:rPr>
        <w:t>20</w:t>
      </w:r>
      <w:r>
        <w:fldChar w:fldCharType="end"/>
      </w:r>
      <w:r>
        <w:t>. Variables excluded from the model</w:t>
      </w:r>
      <w:bookmarkEnd w:id="94"/>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402"/>
        <w:gridCol w:w="6009"/>
      </w:tblGrid>
      <w:tr w:rsidR="00787600" w14:paraId="33B83417" w14:textId="77777777">
        <w:trPr>
          <w:tblHeader/>
          <w:jc w:val="center"/>
        </w:trPr>
        <w:tc>
          <w:tcPr>
            <w:tcW w:w="3402" w:type="dxa"/>
            <w:shd w:val="clear" w:color="auto" w:fill="1C5CAB"/>
          </w:tcPr>
          <w:p w14:paraId="6DE56E05" w14:textId="77777777" w:rsidR="00787600" w:rsidRDefault="0017605C">
            <w:pPr>
              <w:spacing w:after="0" w:line="240" w:lineRule="auto"/>
            </w:pPr>
            <w:r>
              <w:rPr>
                <w:b/>
                <w:color w:val="FFFFFF"/>
                <w:sz w:val="17"/>
              </w:rPr>
              <w:t>Excluded variable(s)</w:t>
            </w:r>
          </w:p>
        </w:tc>
        <w:tc>
          <w:tcPr>
            <w:tcW w:w="6009" w:type="dxa"/>
            <w:shd w:val="clear" w:color="auto" w:fill="1C5CAB"/>
          </w:tcPr>
          <w:p w14:paraId="15BAA0D1" w14:textId="77777777" w:rsidR="00787600" w:rsidRDefault="0017605C">
            <w:pPr>
              <w:spacing w:after="0" w:line="240" w:lineRule="auto"/>
            </w:pPr>
            <w:r>
              <w:rPr>
                <w:b/>
                <w:color w:val="FFFFFF"/>
                <w:sz w:val="17"/>
              </w:rPr>
              <w:t>Reason</w:t>
            </w:r>
          </w:p>
        </w:tc>
      </w:tr>
      <w:tr w:rsidR="00787600" w14:paraId="6450D65A" w14:textId="77777777">
        <w:trPr>
          <w:jc w:val="center"/>
        </w:trPr>
        <w:tc>
          <w:tcPr>
            <w:tcW w:w="3402" w:type="dxa"/>
          </w:tcPr>
          <w:p w14:paraId="3CB318BE" w14:textId="77777777" w:rsidR="00787600" w:rsidRDefault="0017605C">
            <w:pPr>
              <w:spacing w:after="0" w:line="240" w:lineRule="auto"/>
            </w:pPr>
            <w:r>
              <w:rPr>
                <w:sz w:val="17"/>
              </w:rPr>
              <w:t>encounter_id, patient_nbr</w:t>
            </w:r>
          </w:p>
        </w:tc>
        <w:tc>
          <w:tcPr>
            <w:tcW w:w="6009" w:type="dxa"/>
          </w:tcPr>
          <w:p w14:paraId="3DC90851" w14:textId="77777777" w:rsidR="00787600" w:rsidRDefault="0017605C">
            <w:pPr>
              <w:spacing w:after="0" w:line="240" w:lineRule="auto"/>
            </w:pPr>
            <w:r>
              <w:rPr>
                <w:sz w:val="17"/>
              </w:rPr>
              <w:t>Identifiers - no predictive meaning; risk of memorisation</w:t>
            </w:r>
          </w:p>
        </w:tc>
      </w:tr>
      <w:tr w:rsidR="00787600" w14:paraId="15987D95" w14:textId="77777777">
        <w:trPr>
          <w:jc w:val="center"/>
        </w:trPr>
        <w:tc>
          <w:tcPr>
            <w:tcW w:w="3402" w:type="dxa"/>
            <w:shd w:val="clear" w:color="auto" w:fill="F2F6FB"/>
          </w:tcPr>
          <w:p w14:paraId="0C3C2D1D" w14:textId="77777777" w:rsidR="00787600" w:rsidRDefault="0017605C">
            <w:pPr>
              <w:spacing w:after="0" w:line="240" w:lineRule="auto"/>
            </w:pPr>
            <w:r>
              <w:rPr>
                <w:sz w:val="17"/>
              </w:rPr>
              <w:t>readmitted, readmit_any</w:t>
            </w:r>
          </w:p>
        </w:tc>
        <w:tc>
          <w:tcPr>
            <w:tcW w:w="6009" w:type="dxa"/>
            <w:shd w:val="clear" w:color="auto" w:fill="F2F6FB"/>
          </w:tcPr>
          <w:p w14:paraId="7B9B7305" w14:textId="77777777" w:rsidR="00787600" w:rsidRDefault="0017605C">
            <w:pPr>
              <w:spacing w:after="0" w:line="240" w:lineRule="auto"/>
            </w:pPr>
            <w:r>
              <w:rPr>
                <w:sz w:val="17"/>
              </w:rPr>
              <w:t>Outcome information (target leakage)</w:t>
            </w:r>
          </w:p>
        </w:tc>
      </w:tr>
      <w:tr w:rsidR="00787600" w14:paraId="3F79B70A" w14:textId="77777777">
        <w:trPr>
          <w:jc w:val="center"/>
        </w:trPr>
        <w:tc>
          <w:tcPr>
            <w:tcW w:w="3402" w:type="dxa"/>
          </w:tcPr>
          <w:p w14:paraId="16166CDC" w14:textId="77777777" w:rsidR="00787600" w:rsidRDefault="0017605C">
            <w:pPr>
              <w:spacing w:after="0" w:line="240" w:lineRule="auto"/>
            </w:pPr>
            <w:r>
              <w:rPr>
                <w:sz w:val="17"/>
              </w:rPr>
              <w:t>encounter_seq, is_index_encounter, expired_or_hospice</w:t>
            </w:r>
          </w:p>
        </w:tc>
        <w:tc>
          <w:tcPr>
            <w:tcW w:w="6009" w:type="dxa"/>
          </w:tcPr>
          <w:p w14:paraId="755B0272" w14:textId="77777777" w:rsidR="00787600" w:rsidRDefault="0017605C">
            <w:pPr>
              <w:spacing w:after="0" w:line="240" w:lineRule="auto"/>
            </w:pPr>
            <w:r>
              <w:rPr>
                <w:sz w:val="17"/>
              </w:rPr>
              <w:t>Constant within the analysis cohort</w:t>
            </w:r>
          </w:p>
        </w:tc>
      </w:tr>
      <w:tr w:rsidR="00787600" w14:paraId="797B6111" w14:textId="77777777">
        <w:trPr>
          <w:jc w:val="center"/>
        </w:trPr>
        <w:tc>
          <w:tcPr>
            <w:tcW w:w="3402" w:type="dxa"/>
            <w:shd w:val="clear" w:color="auto" w:fill="F2F6FB"/>
          </w:tcPr>
          <w:p w14:paraId="3B6FDC91" w14:textId="77777777" w:rsidR="00787600" w:rsidRDefault="0017605C">
            <w:pPr>
              <w:spacing w:after="0" w:line="240" w:lineRule="auto"/>
            </w:pPr>
            <w:r>
              <w:rPr>
                <w:sz w:val="17"/>
              </w:rPr>
              <w:t>race</w:t>
            </w:r>
          </w:p>
        </w:tc>
        <w:tc>
          <w:tcPr>
            <w:tcW w:w="6009" w:type="dxa"/>
            <w:shd w:val="clear" w:color="auto" w:fill="F2F6FB"/>
          </w:tcPr>
          <w:p w14:paraId="4D6D69A9" w14:textId="77777777" w:rsidR="00787600" w:rsidRDefault="0017605C">
            <w:pPr>
              <w:spacing w:after="0" w:line="240" w:lineRule="auto"/>
            </w:pPr>
            <w:r>
              <w:rPr>
                <w:sz w:val="17"/>
              </w:rPr>
              <w:t>Excluded as a predictor to avoid encoding structural inequities; used only for fairness audit</w:t>
            </w:r>
          </w:p>
        </w:tc>
      </w:tr>
      <w:tr w:rsidR="00787600" w14:paraId="324EBEEC" w14:textId="77777777">
        <w:trPr>
          <w:jc w:val="center"/>
        </w:trPr>
        <w:tc>
          <w:tcPr>
            <w:tcW w:w="3402" w:type="dxa"/>
          </w:tcPr>
          <w:p w14:paraId="0D47BFDE" w14:textId="77777777" w:rsidR="00787600" w:rsidRDefault="0017605C">
            <w:pPr>
              <w:spacing w:after="0" w:line="240" w:lineRule="auto"/>
            </w:pPr>
            <w:r>
              <w:rPr>
                <w:sz w:val="17"/>
              </w:rPr>
              <w:t>payer_code</w:t>
            </w:r>
          </w:p>
        </w:tc>
        <w:tc>
          <w:tcPr>
            <w:tcW w:w="6009" w:type="dxa"/>
          </w:tcPr>
          <w:p w14:paraId="14985056" w14:textId="77777777" w:rsidR="00787600" w:rsidRDefault="0017605C">
            <w:pPr>
              <w:spacing w:after="0" w:line="240" w:lineRule="auto"/>
            </w:pPr>
            <w:r>
              <w:rPr>
                <w:sz w:val="17"/>
              </w:rPr>
              <w:t>Socio-economic proxy with 40% missing; excluded for fairness and data-quality reasons</w:t>
            </w:r>
          </w:p>
        </w:tc>
      </w:tr>
      <w:tr w:rsidR="00787600" w14:paraId="76E76EAF" w14:textId="77777777">
        <w:trPr>
          <w:jc w:val="center"/>
        </w:trPr>
        <w:tc>
          <w:tcPr>
            <w:tcW w:w="3402" w:type="dxa"/>
            <w:shd w:val="clear" w:color="auto" w:fill="F2F6FB"/>
          </w:tcPr>
          <w:p w14:paraId="11FF28BF" w14:textId="77777777" w:rsidR="00787600" w:rsidRDefault="0017605C">
            <w:pPr>
              <w:spacing w:after="0" w:line="240" w:lineRule="auto"/>
            </w:pPr>
            <w:r>
              <w:rPr>
                <w:sz w:val="17"/>
              </w:rPr>
              <w:t>diag_1/2/3 raw ICD-9 codes</w:t>
            </w:r>
          </w:p>
        </w:tc>
        <w:tc>
          <w:tcPr>
            <w:tcW w:w="6009" w:type="dxa"/>
            <w:shd w:val="clear" w:color="auto" w:fill="F2F6FB"/>
          </w:tcPr>
          <w:p w14:paraId="04CAE608" w14:textId="77777777" w:rsidR="00787600" w:rsidRDefault="0017605C">
            <w:pPr>
              <w:spacing w:after="0" w:line="240" w:lineRule="auto"/>
            </w:pPr>
            <w:r>
              <w:rPr>
                <w:sz w:val="17"/>
              </w:rPr>
              <w:t>700+ sparse levels; replaced by clinical groups</w:t>
            </w:r>
          </w:p>
        </w:tc>
      </w:tr>
      <w:tr w:rsidR="00787600" w14:paraId="05C301D9" w14:textId="77777777">
        <w:trPr>
          <w:jc w:val="center"/>
        </w:trPr>
        <w:tc>
          <w:tcPr>
            <w:tcW w:w="3402" w:type="dxa"/>
          </w:tcPr>
          <w:p w14:paraId="278E2F1B" w14:textId="77777777" w:rsidR="00787600" w:rsidRDefault="0017605C">
            <w:pPr>
              <w:spacing w:after="0" w:line="240" w:lineRule="auto"/>
            </w:pPr>
            <w:r>
              <w:rPr>
                <w:sz w:val="17"/>
              </w:rPr>
              <w:t>raw ID columns (admission/discharge/source)</w:t>
            </w:r>
          </w:p>
        </w:tc>
        <w:tc>
          <w:tcPr>
            <w:tcW w:w="6009" w:type="dxa"/>
          </w:tcPr>
          <w:p w14:paraId="14B1D848" w14:textId="77777777" w:rsidR="00787600" w:rsidRDefault="0017605C">
            <w:pPr>
              <w:spacing w:after="0" w:line="240" w:lineRule="auto"/>
            </w:pPr>
            <w:r>
              <w:rPr>
                <w:sz w:val="17"/>
              </w:rPr>
              <w:t>Replaced by grouped labels</w:t>
            </w:r>
          </w:p>
        </w:tc>
      </w:tr>
    </w:tbl>
    <w:p w14:paraId="252AA472" w14:textId="77777777" w:rsidR="00787600" w:rsidRDefault="00787600">
      <w:pPr>
        <w:spacing w:after="40"/>
      </w:pPr>
    </w:p>
    <w:p w14:paraId="6FF36F3F" w14:textId="77777777" w:rsidR="00787600" w:rsidRDefault="0017605C">
      <w:pPr>
        <w:pStyle w:val="Heading2"/>
      </w:pPr>
      <w:bookmarkStart w:id="95" w:name="_Toc243758985"/>
      <w:r>
        <w:t>12.3 Pre-processing</w:t>
      </w:r>
      <w:bookmarkEnd w:id="95"/>
    </w:p>
    <w:p w14:paraId="68FFA8D0" w14:textId="77777777" w:rsidR="00787600" w:rsidRDefault="0017605C">
      <w:pPr>
        <w:pStyle w:val="ListBullet"/>
      </w:pPr>
      <w:r>
        <w:t>Missing categorical values were already explicit 'Unknown' levels; no numeric values were missing, so no imputation was needed.</w:t>
      </w:r>
    </w:p>
    <w:p w14:paraId="32FC272E" w14:textId="77777777" w:rsidR="00787600" w:rsidRDefault="0017605C">
      <w:pPr>
        <w:pStyle w:val="ListBullet"/>
      </w:pPr>
      <w:r>
        <w:t>Categorical variables: one-hot encoding with levels seen fewer than 50 times in training grouped as 'infrequent'; unseen levels handled safely at prediction time.</w:t>
      </w:r>
    </w:p>
    <w:p w14:paraId="0E77CD9B" w14:textId="77777777" w:rsidR="00787600" w:rsidRDefault="0017605C">
      <w:pPr>
        <w:pStyle w:val="ListBullet"/>
      </w:pPr>
      <w:r>
        <w:t>Numeric variables: standardised for logistic regression; left unscaled for tree models.</w:t>
      </w:r>
    </w:p>
    <w:p w14:paraId="25176823" w14:textId="77777777" w:rsidR="00787600" w:rsidRDefault="0017605C">
      <w:pPr>
        <w:pStyle w:val="ListBullet"/>
      </w:pPr>
      <w:r>
        <w:t>All pre-processing is fitted inside scikit-learn pipelines on training folds only, preventing leakage from validation or test data.</w:t>
      </w:r>
    </w:p>
    <w:p w14:paraId="0E02BC5E" w14:textId="77777777" w:rsidR="00787600" w:rsidRDefault="0017605C">
      <w:pPr>
        <w:pStyle w:val="Heading2"/>
      </w:pPr>
      <w:bookmarkStart w:id="96" w:name="_Toc243758986"/>
      <w:r>
        <w:t>12.4 Baselines and candidate models</w:t>
      </w:r>
      <w:bookmarkEnd w:id="96"/>
    </w:p>
    <w:p w14:paraId="1A0117BA" w14:textId="229AA37E" w:rsidR="00787600" w:rsidRDefault="0017605C">
      <w:pPr>
        <w:pStyle w:val="Caption"/>
        <w:keepNext/>
      </w:pPr>
      <w:bookmarkStart w:id="97" w:name="_Toc243759062"/>
      <w:r>
        <w:rPr>
          <w:b/>
        </w:rPr>
        <w:t xml:space="preserve">Table </w:t>
      </w:r>
      <w:r>
        <w:fldChar w:fldCharType="begin"/>
      </w:r>
      <w:r>
        <w:instrText xml:space="preserve"> SEQ Table \* ARABIC </w:instrText>
      </w:r>
      <w:r>
        <w:fldChar w:fldCharType="separate"/>
      </w:r>
      <w:r w:rsidR="00740FB5">
        <w:rPr>
          <w:noProof/>
        </w:rPr>
        <w:t>21</w:t>
      </w:r>
      <w:r>
        <w:fldChar w:fldCharType="end"/>
      </w:r>
      <w:r>
        <w:t>. Baselines and candidate models</w:t>
      </w:r>
      <w:bookmarkEnd w:id="97"/>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381"/>
        <w:gridCol w:w="4195"/>
        <w:gridCol w:w="2835"/>
      </w:tblGrid>
      <w:tr w:rsidR="00787600" w14:paraId="0881E4A9" w14:textId="77777777">
        <w:trPr>
          <w:tblHeader/>
          <w:jc w:val="center"/>
        </w:trPr>
        <w:tc>
          <w:tcPr>
            <w:tcW w:w="2381" w:type="dxa"/>
            <w:shd w:val="clear" w:color="auto" w:fill="1C5CAB"/>
          </w:tcPr>
          <w:p w14:paraId="36F7E92D" w14:textId="77777777" w:rsidR="00787600" w:rsidRDefault="0017605C">
            <w:pPr>
              <w:spacing w:after="0" w:line="240" w:lineRule="auto"/>
            </w:pPr>
            <w:r>
              <w:rPr>
                <w:b/>
                <w:color w:val="FFFFFF"/>
                <w:sz w:val="17"/>
              </w:rPr>
              <w:t>Model</w:t>
            </w:r>
          </w:p>
        </w:tc>
        <w:tc>
          <w:tcPr>
            <w:tcW w:w="4195" w:type="dxa"/>
            <w:shd w:val="clear" w:color="auto" w:fill="1C5CAB"/>
          </w:tcPr>
          <w:p w14:paraId="5FB93C70" w14:textId="77777777" w:rsidR="00787600" w:rsidRDefault="0017605C">
            <w:pPr>
              <w:spacing w:after="0" w:line="240" w:lineRule="auto"/>
            </w:pPr>
            <w:r>
              <w:rPr>
                <w:b/>
                <w:color w:val="FFFFFF"/>
                <w:sz w:val="17"/>
              </w:rPr>
              <w:t>Description</w:t>
            </w:r>
          </w:p>
        </w:tc>
        <w:tc>
          <w:tcPr>
            <w:tcW w:w="2835" w:type="dxa"/>
            <w:shd w:val="clear" w:color="auto" w:fill="1C5CAB"/>
          </w:tcPr>
          <w:p w14:paraId="60506D67" w14:textId="77777777" w:rsidR="00787600" w:rsidRDefault="0017605C">
            <w:pPr>
              <w:spacing w:after="0" w:line="240" w:lineRule="auto"/>
            </w:pPr>
            <w:r>
              <w:rPr>
                <w:b/>
                <w:color w:val="FFFFFF"/>
                <w:sz w:val="17"/>
              </w:rPr>
              <w:t>Why included</w:t>
            </w:r>
          </w:p>
        </w:tc>
      </w:tr>
      <w:tr w:rsidR="00787600" w14:paraId="41C46042" w14:textId="77777777">
        <w:trPr>
          <w:jc w:val="center"/>
        </w:trPr>
        <w:tc>
          <w:tcPr>
            <w:tcW w:w="2381" w:type="dxa"/>
          </w:tcPr>
          <w:p w14:paraId="7A2DCB82" w14:textId="77777777" w:rsidR="00787600" w:rsidRDefault="0017605C">
            <w:pPr>
              <w:spacing w:after="0" w:line="240" w:lineRule="auto"/>
            </w:pPr>
            <w:r>
              <w:rPr>
                <w:sz w:val="17"/>
              </w:rPr>
              <w:t>Baseline 1: prevalence only</w:t>
            </w:r>
          </w:p>
        </w:tc>
        <w:tc>
          <w:tcPr>
            <w:tcW w:w="4195" w:type="dxa"/>
          </w:tcPr>
          <w:p w14:paraId="49E52932" w14:textId="77777777" w:rsidR="00787600" w:rsidRDefault="0017605C">
            <w:pPr>
              <w:spacing w:after="0" w:line="240" w:lineRule="auto"/>
            </w:pPr>
            <w:r>
              <w:rPr>
                <w:sz w:val="17"/>
              </w:rPr>
              <w:t>Predicts the training prevalence for everyone</w:t>
            </w:r>
          </w:p>
        </w:tc>
        <w:tc>
          <w:tcPr>
            <w:tcW w:w="2835" w:type="dxa"/>
          </w:tcPr>
          <w:p w14:paraId="776A3D73" w14:textId="77777777" w:rsidR="00787600" w:rsidRDefault="0017605C">
            <w:pPr>
              <w:spacing w:after="0" w:line="240" w:lineRule="auto"/>
            </w:pPr>
            <w:r>
              <w:rPr>
                <w:sz w:val="17"/>
              </w:rPr>
              <w:t>Reference for 'no information' (AUC = 0.5)</w:t>
            </w:r>
          </w:p>
        </w:tc>
      </w:tr>
      <w:tr w:rsidR="00787600" w14:paraId="5996BC5E" w14:textId="77777777">
        <w:trPr>
          <w:jc w:val="center"/>
        </w:trPr>
        <w:tc>
          <w:tcPr>
            <w:tcW w:w="2381" w:type="dxa"/>
            <w:shd w:val="clear" w:color="auto" w:fill="F2F6FB"/>
          </w:tcPr>
          <w:p w14:paraId="25ADAB01" w14:textId="77777777" w:rsidR="00787600" w:rsidRDefault="0017605C">
            <w:pPr>
              <w:spacing w:after="0" w:line="240" w:lineRule="auto"/>
            </w:pPr>
            <w:r>
              <w:rPr>
                <w:sz w:val="17"/>
              </w:rPr>
              <w:t>Baseline 2: prior inpatient count</w:t>
            </w:r>
          </w:p>
        </w:tc>
        <w:tc>
          <w:tcPr>
            <w:tcW w:w="4195" w:type="dxa"/>
            <w:shd w:val="clear" w:color="auto" w:fill="F2F6FB"/>
          </w:tcPr>
          <w:p w14:paraId="128615D7" w14:textId="77777777" w:rsidR="00787600" w:rsidRDefault="0017605C">
            <w:pPr>
              <w:spacing w:after="0" w:line="240" w:lineRule="auto"/>
            </w:pPr>
            <w:r>
              <w:rPr>
                <w:sz w:val="17"/>
              </w:rPr>
              <w:t>One-variable logistic regression; equivalent to flagging anyone with a prior-year admission</w:t>
            </w:r>
          </w:p>
        </w:tc>
        <w:tc>
          <w:tcPr>
            <w:tcW w:w="2835" w:type="dxa"/>
            <w:shd w:val="clear" w:color="auto" w:fill="F2F6FB"/>
          </w:tcPr>
          <w:p w14:paraId="3D008FBB" w14:textId="77777777" w:rsidR="00787600" w:rsidRDefault="0017605C">
            <w:pPr>
              <w:spacing w:after="0" w:line="240" w:lineRule="auto"/>
            </w:pPr>
            <w:r>
              <w:rPr>
                <w:sz w:val="17"/>
              </w:rPr>
              <w:t>A simple rule a hospital could apply today</w:t>
            </w:r>
          </w:p>
        </w:tc>
      </w:tr>
      <w:tr w:rsidR="00787600" w14:paraId="01288105" w14:textId="77777777">
        <w:trPr>
          <w:jc w:val="center"/>
        </w:trPr>
        <w:tc>
          <w:tcPr>
            <w:tcW w:w="2381" w:type="dxa"/>
          </w:tcPr>
          <w:p w14:paraId="06C54E46" w14:textId="77777777" w:rsidR="00787600" w:rsidRDefault="0017605C">
            <w:pPr>
              <w:spacing w:after="0" w:line="240" w:lineRule="auto"/>
            </w:pPr>
            <w:r>
              <w:rPr>
                <w:sz w:val="17"/>
              </w:rPr>
              <w:lastRenderedPageBreak/>
              <w:t>Logistic regression (L2)</w:t>
            </w:r>
          </w:p>
        </w:tc>
        <w:tc>
          <w:tcPr>
            <w:tcW w:w="4195" w:type="dxa"/>
          </w:tcPr>
          <w:p w14:paraId="5A588B06" w14:textId="77777777" w:rsidR="00787600" w:rsidRDefault="0017605C">
            <w:pPr>
              <w:spacing w:after="0" w:line="240" w:lineRule="auto"/>
            </w:pPr>
            <w:r>
              <w:rPr>
                <w:sz w:val="17"/>
              </w:rPr>
              <w:t>Linear, interpretable, well calibrated by construction</w:t>
            </w:r>
          </w:p>
        </w:tc>
        <w:tc>
          <w:tcPr>
            <w:tcW w:w="2835" w:type="dxa"/>
          </w:tcPr>
          <w:p w14:paraId="11DA5CD8" w14:textId="77777777" w:rsidR="00787600" w:rsidRDefault="0017605C">
            <w:pPr>
              <w:spacing w:after="0" w:line="240" w:lineRule="auto"/>
            </w:pPr>
            <w:r>
              <w:rPr>
                <w:sz w:val="17"/>
              </w:rPr>
              <w:t>Transparent reference model</w:t>
            </w:r>
          </w:p>
        </w:tc>
      </w:tr>
      <w:tr w:rsidR="00787600" w14:paraId="55CB39A8" w14:textId="77777777">
        <w:trPr>
          <w:jc w:val="center"/>
        </w:trPr>
        <w:tc>
          <w:tcPr>
            <w:tcW w:w="2381" w:type="dxa"/>
            <w:shd w:val="clear" w:color="auto" w:fill="F2F6FB"/>
          </w:tcPr>
          <w:p w14:paraId="09EA594A" w14:textId="77777777" w:rsidR="00787600" w:rsidRDefault="0017605C">
            <w:pPr>
              <w:spacing w:after="0" w:line="240" w:lineRule="auto"/>
            </w:pPr>
            <w:r>
              <w:rPr>
                <w:sz w:val="17"/>
              </w:rPr>
              <w:t>Random forest</w:t>
            </w:r>
          </w:p>
        </w:tc>
        <w:tc>
          <w:tcPr>
            <w:tcW w:w="4195" w:type="dxa"/>
            <w:shd w:val="clear" w:color="auto" w:fill="F2F6FB"/>
          </w:tcPr>
          <w:p w14:paraId="7E700F66" w14:textId="77777777" w:rsidR="00787600" w:rsidRDefault="0017605C">
            <w:pPr>
              <w:spacing w:after="0" w:line="240" w:lineRule="auto"/>
            </w:pPr>
            <w:r>
              <w:rPr>
                <w:sz w:val="17"/>
              </w:rPr>
              <w:t>Captures non-linearities and interactions; robust to irrelevant features</w:t>
            </w:r>
          </w:p>
        </w:tc>
        <w:tc>
          <w:tcPr>
            <w:tcW w:w="2835" w:type="dxa"/>
            <w:shd w:val="clear" w:color="auto" w:fill="F2F6FB"/>
          </w:tcPr>
          <w:p w14:paraId="2C0BA525" w14:textId="77777777" w:rsidR="00787600" w:rsidRDefault="0017605C">
            <w:pPr>
              <w:spacing w:after="0" w:line="240" w:lineRule="auto"/>
            </w:pPr>
            <w:r>
              <w:rPr>
                <w:sz w:val="17"/>
              </w:rPr>
              <w:t>Flexible non-parametric model</w:t>
            </w:r>
          </w:p>
        </w:tc>
      </w:tr>
      <w:tr w:rsidR="00787600" w14:paraId="440E3865" w14:textId="77777777">
        <w:trPr>
          <w:jc w:val="center"/>
        </w:trPr>
        <w:tc>
          <w:tcPr>
            <w:tcW w:w="2381" w:type="dxa"/>
          </w:tcPr>
          <w:p w14:paraId="706FCB3A" w14:textId="77777777" w:rsidR="00787600" w:rsidRDefault="0017605C">
            <w:pPr>
              <w:spacing w:after="0" w:line="240" w:lineRule="auto"/>
            </w:pPr>
            <w:r>
              <w:rPr>
                <w:sz w:val="17"/>
              </w:rPr>
              <w:t>Histogram gradient boosting</w:t>
            </w:r>
          </w:p>
        </w:tc>
        <w:tc>
          <w:tcPr>
            <w:tcW w:w="4195" w:type="dxa"/>
          </w:tcPr>
          <w:p w14:paraId="0BD4712D" w14:textId="77777777" w:rsidR="00787600" w:rsidRDefault="0017605C">
            <w:pPr>
              <w:spacing w:after="0" w:line="240" w:lineRule="auto"/>
            </w:pPr>
            <w:r>
              <w:rPr>
                <w:sz w:val="17"/>
              </w:rPr>
              <w:t>Strong on tabular data; early stopping limits overfitting</w:t>
            </w:r>
          </w:p>
        </w:tc>
        <w:tc>
          <w:tcPr>
            <w:tcW w:w="2835" w:type="dxa"/>
          </w:tcPr>
          <w:p w14:paraId="70067D9F" w14:textId="77777777" w:rsidR="00787600" w:rsidRDefault="0017605C">
            <w:pPr>
              <w:spacing w:after="0" w:line="240" w:lineRule="auto"/>
            </w:pPr>
            <w:r>
              <w:rPr>
                <w:sz w:val="17"/>
              </w:rPr>
              <w:t>State-of-the-art tabular baseline</w:t>
            </w:r>
          </w:p>
        </w:tc>
      </w:tr>
    </w:tbl>
    <w:p w14:paraId="70964970" w14:textId="77777777" w:rsidR="00787600" w:rsidRDefault="00787600">
      <w:pPr>
        <w:spacing w:after="40"/>
      </w:pPr>
    </w:p>
    <w:p w14:paraId="508C4A38" w14:textId="77777777" w:rsidR="00787600" w:rsidRDefault="0017605C">
      <w:pPr>
        <w:jc w:val="both"/>
      </w:pPr>
      <w:r>
        <w:t>Hyperparameters were tuned by randomised search with 5-fold stratified cross-validation on the training set only, optimising ROC-AUC. Class weights were not used, so predicted probabilities remain interpretable as risks; class imbalance is handled at the decision-threshold stage instead. The final model was chosen on the validation set (highest ROC-AUC, with a rule to prefer logistic regression if within 0.005). The decision threshold was fixed on validation predictions as the cut-off that flags the 20% hig</w:t>
      </w:r>
      <w:r>
        <w:t>hest-risk patients, an operationally realistic workload for a care-transition team. The test set was used once, after all choices were made.</w:t>
      </w:r>
    </w:p>
    <w:p w14:paraId="31081BFD" w14:textId="7617F897" w:rsidR="00787600" w:rsidRDefault="0017605C">
      <w:pPr>
        <w:pStyle w:val="Caption"/>
        <w:keepNext/>
      </w:pPr>
      <w:bookmarkStart w:id="98" w:name="_Toc243759063"/>
      <w:r>
        <w:rPr>
          <w:b/>
        </w:rPr>
        <w:t xml:space="preserve">Table </w:t>
      </w:r>
      <w:r>
        <w:fldChar w:fldCharType="begin"/>
      </w:r>
      <w:r>
        <w:instrText xml:space="preserve"> SEQ Table \* ARABIC </w:instrText>
      </w:r>
      <w:r>
        <w:fldChar w:fldCharType="separate"/>
      </w:r>
      <w:r w:rsidR="00740FB5">
        <w:rPr>
          <w:noProof/>
        </w:rPr>
        <w:t>22</w:t>
      </w:r>
      <w:r>
        <w:fldChar w:fldCharType="end"/>
      </w:r>
      <w:r>
        <w:t>. Cross-validation and validation results</w:t>
      </w:r>
      <w:bookmarkEnd w:id="98"/>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041"/>
        <w:gridCol w:w="1020"/>
        <w:gridCol w:w="737"/>
        <w:gridCol w:w="3458"/>
        <w:gridCol w:w="1077"/>
        <w:gridCol w:w="1077"/>
      </w:tblGrid>
      <w:tr w:rsidR="00787600" w14:paraId="14A13E50" w14:textId="77777777">
        <w:trPr>
          <w:tblHeader/>
          <w:jc w:val="center"/>
        </w:trPr>
        <w:tc>
          <w:tcPr>
            <w:tcW w:w="2041" w:type="dxa"/>
            <w:shd w:val="clear" w:color="auto" w:fill="1C5CAB"/>
          </w:tcPr>
          <w:p w14:paraId="1F2683FE" w14:textId="77777777" w:rsidR="00787600" w:rsidRDefault="0017605C">
            <w:pPr>
              <w:spacing w:after="0" w:line="240" w:lineRule="auto"/>
            </w:pPr>
            <w:r>
              <w:rPr>
                <w:b/>
                <w:color w:val="FFFFFF"/>
                <w:sz w:val="15"/>
              </w:rPr>
              <w:t>Model</w:t>
            </w:r>
          </w:p>
        </w:tc>
        <w:tc>
          <w:tcPr>
            <w:tcW w:w="1020" w:type="dxa"/>
            <w:shd w:val="clear" w:color="auto" w:fill="1C5CAB"/>
          </w:tcPr>
          <w:p w14:paraId="23A25AE7" w14:textId="77777777" w:rsidR="00787600" w:rsidRDefault="0017605C">
            <w:pPr>
              <w:spacing w:after="0" w:line="240" w:lineRule="auto"/>
            </w:pPr>
            <w:r>
              <w:rPr>
                <w:b/>
                <w:color w:val="FFFFFF"/>
                <w:sz w:val="15"/>
              </w:rPr>
              <w:t>CV ROC-AUC (mean)</w:t>
            </w:r>
          </w:p>
        </w:tc>
        <w:tc>
          <w:tcPr>
            <w:tcW w:w="737" w:type="dxa"/>
            <w:shd w:val="clear" w:color="auto" w:fill="1C5CAB"/>
          </w:tcPr>
          <w:p w14:paraId="2686092A" w14:textId="77777777" w:rsidR="00787600" w:rsidRDefault="0017605C">
            <w:pPr>
              <w:spacing w:after="0" w:line="240" w:lineRule="auto"/>
            </w:pPr>
            <w:r>
              <w:rPr>
                <w:b/>
                <w:color w:val="FFFFFF"/>
                <w:sz w:val="15"/>
              </w:rPr>
              <w:t>CV SD</w:t>
            </w:r>
          </w:p>
        </w:tc>
        <w:tc>
          <w:tcPr>
            <w:tcW w:w="3458" w:type="dxa"/>
            <w:shd w:val="clear" w:color="auto" w:fill="1C5CAB"/>
          </w:tcPr>
          <w:p w14:paraId="7F1A6167" w14:textId="77777777" w:rsidR="00787600" w:rsidRDefault="0017605C">
            <w:pPr>
              <w:spacing w:after="0" w:line="240" w:lineRule="auto"/>
            </w:pPr>
            <w:r>
              <w:rPr>
                <w:b/>
                <w:color w:val="FFFFFF"/>
                <w:sz w:val="15"/>
              </w:rPr>
              <w:t>Selected hyperparameters</w:t>
            </w:r>
          </w:p>
        </w:tc>
        <w:tc>
          <w:tcPr>
            <w:tcW w:w="1077" w:type="dxa"/>
            <w:shd w:val="clear" w:color="auto" w:fill="1C5CAB"/>
          </w:tcPr>
          <w:p w14:paraId="3217A1C2" w14:textId="77777777" w:rsidR="00787600" w:rsidRDefault="0017605C">
            <w:pPr>
              <w:spacing w:after="0" w:line="240" w:lineRule="auto"/>
            </w:pPr>
            <w:r>
              <w:rPr>
                <w:b/>
                <w:color w:val="FFFFFF"/>
                <w:sz w:val="15"/>
              </w:rPr>
              <w:t>Validation ROC-AUC</w:t>
            </w:r>
          </w:p>
        </w:tc>
        <w:tc>
          <w:tcPr>
            <w:tcW w:w="1077" w:type="dxa"/>
            <w:shd w:val="clear" w:color="auto" w:fill="1C5CAB"/>
          </w:tcPr>
          <w:p w14:paraId="4FA55456" w14:textId="77777777" w:rsidR="00787600" w:rsidRDefault="0017605C">
            <w:pPr>
              <w:spacing w:after="0" w:line="240" w:lineRule="auto"/>
            </w:pPr>
            <w:r>
              <w:rPr>
                <w:b/>
                <w:color w:val="FFFFFF"/>
                <w:sz w:val="15"/>
              </w:rPr>
              <w:t>Validation PR-AUC</w:t>
            </w:r>
          </w:p>
        </w:tc>
      </w:tr>
      <w:tr w:rsidR="00787600" w14:paraId="5C7C00F9" w14:textId="77777777">
        <w:trPr>
          <w:jc w:val="center"/>
        </w:trPr>
        <w:tc>
          <w:tcPr>
            <w:tcW w:w="2041" w:type="dxa"/>
          </w:tcPr>
          <w:p w14:paraId="08E03917" w14:textId="77777777" w:rsidR="00787600" w:rsidRDefault="0017605C">
            <w:pPr>
              <w:spacing w:after="0" w:line="240" w:lineRule="auto"/>
            </w:pPr>
            <w:r>
              <w:rPr>
                <w:sz w:val="15"/>
              </w:rPr>
              <w:t>Logistic regression (L2)</w:t>
            </w:r>
          </w:p>
        </w:tc>
        <w:tc>
          <w:tcPr>
            <w:tcW w:w="1020" w:type="dxa"/>
          </w:tcPr>
          <w:p w14:paraId="1CFAD969" w14:textId="77777777" w:rsidR="00787600" w:rsidRDefault="0017605C">
            <w:pPr>
              <w:spacing w:after="0" w:line="240" w:lineRule="auto"/>
            </w:pPr>
            <w:r>
              <w:rPr>
                <w:sz w:val="15"/>
              </w:rPr>
              <w:t>0.644</w:t>
            </w:r>
          </w:p>
        </w:tc>
        <w:tc>
          <w:tcPr>
            <w:tcW w:w="737" w:type="dxa"/>
          </w:tcPr>
          <w:p w14:paraId="5E735182" w14:textId="77777777" w:rsidR="00787600" w:rsidRDefault="0017605C">
            <w:pPr>
              <w:spacing w:after="0" w:line="240" w:lineRule="auto"/>
            </w:pPr>
            <w:r>
              <w:rPr>
                <w:sz w:val="15"/>
              </w:rPr>
              <w:t>0.012</w:t>
            </w:r>
          </w:p>
        </w:tc>
        <w:tc>
          <w:tcPr>
            <w:tcW w:w="3458" w:type="dxa"/>
          </w:tcPr>
          <w:p w14:paraId="090AC331" w14:textId="77777777" w:rsidR="00787600" w:rsidRDefault="0017605C">
            <w:pPr>
              <w:spacing w:after="0" w:line="240" w:lineRule="auto"/>
            </w:pPr>
            <w:r>
              <w:rPr>
                <w:sz w:val="15"/>
              </w:rPr>
              <w:t>{'C': 0.03149}</w:t>
            </w:r>
          </w:p>
        </w:tc>
        <w:tc>
          <w:tcPr>
            <w:tcW w:w="1077" w:type="dxa"/>
          </w:tcPr>
          <w:p w14:paraId="7CEEF5E8" w14:textId="77777777" w:rsidR="00787600" w:rsidRDefault="0017605C">
            <w:pPr>
              <w:spacing w:after="0" w:line="240" w:lineRule="auto"/>
            </w:pPr>
            <w:r>
              <w:rPr>
                <w:sz w:val="15"/>
              </w:rPr>
              <w:t>0.642</w:t>
            </w:r>
          </w:p>
        </w:tc>
        <w:tc>
          <w:tcPr>
            <w:tcW w:w="1077" w:type="dxa"/>
          </w:tcPr>
          <w:p w14:paraId="765CAD94" w14:textId="77777777" w:rsidR="00787600" w:rsidRDefault="0017605C">
            <w:pPr>
              <w:spacing w:after="0" w:line="240" w:lineRule="auto"/>
            </w:pPr>
            <w:r>
              <w:rPr>
                <w:sz w:val="15"/>
              </w:rPr>
              <w:t>0.155</w:t>
            </w:r>
          </w:p>
        </w:tc>
      </w:tr>
      <w:tr w:rsidR="00787600" w14:paraId="7071FE0E" w14:textId="77777777">
        <w:trPr>
          <w:jc w:val="center"/>
        </w:trPr>
        <w:tc>
          <w:tcPr>
            <w:tcW w:w="2041" w:type="dxa"/>
            <w:shd w:val="clear" w:color="auto" w:fill="F2F6FB"/>
          </w:tcPr>
          <w:p w14:paraId="1C3E3430" w14:textId="77777777" w:rsidR="00787600" w:rsidRDefault="0017605C">
            <w:pPr>
              <w:spacing w:after="0" w:line="240" w:lineRule="auto"/>
            </w:pPr>
            <w:r>
              <w:rPr>
                <w:sz w:val="15"/>
              </w:rPr>
              <w:t>Random forest</w:t>
            </w:r>
          </w:p>
        </w:tc>
        <w:tc>
          <w:tcPr>
            <w:tcW w:w="1020" w:type="dxa"/>
            <w:shd w:val="clear" w:color="auto" w:fill="F2F6FB"/>
          </w:tcPr>
          <w:p w14:paraId="1964E636" w14:textId="77777777" w:rsidR="00787600" w:rsidRDefault="0017605C">
            <w:pPr>
              <w:spacing w:after="0" w:line="240" w:lineRule="auto"/>
            </w:pPr>
            <w:r>
              <w:rPr>
                <w:sz w:val="15"/>
              </w:rPr>
              <w:t>0.652</w:t>
            </w:r>
          </w:p>
        </w:tc>
        <w:tc>
          <w:tcPr>
            <w:tcW w:w="737" w:type="dxa"/>
            <w:shd w:val="clear" w:color="auto" w:fill="F2F6FB"/>
          </w:tcPr>
          <w:p w14:paraId="4EE0781D" w14:textId="77777777" w:rsidR="00787600" w:rsidRDefault="0017605C">
            <w:pPr>
              <w:spacing w:after="0" w:line="240" w:lineRule="auto"/>
            </w:pPr>
            <w:r>
              <w:rPr>
                <w:sz w:val="15"/>
              </w:rPr>
              <w:t>0.012</w:t>
            </w:r>
          </w:p>
        </w:tc>
        <w:tc>
          <w:tcPr>
            <w:tcW w:w="3458" w:type="dxa"/>
            <w:shd w:val="clear" w:color="auto" w:fill="F2F6FB"/>
          </w:tcPr>
          <w:p w14:paraId="146CC9DA" w14:textId="77777777" w:rsidR="00787600" w:rsidRDefault="0017605C">
            <w:pPr>
              <w:spacing w:after="0" w:line="240" w:lineRule="auto"/>
            </w:pPr>
            <w:r>
              <w:rPr>
                <w:sz w:val="15"/>
              </w:rPr>
              <w:t>{'max_depth': 14, 'max_features': 'sqrt', 'min_samples_leaf': 19}</w:t>
            </w:r>
          </w:p>
        </w:tc>
        <w:tc>
          <w:tcPr>
            <w:tcW w:w="1077" w:type="dxa"/>
            <w:shd w:val="clear" w:color="auto" w:fill="F2F6FB"/>
          </w:tcPr>
          <w:p w14:paraId="2C887774" w14:textId="77777777" w:rsidR="00787600" w:rsidRDefault="0017605C">
            <w:pPr>
              <w:spacing w:after="0" w:line="240" w:lineRule="auto"/>
            </w:pPr>
            <w:r>
              <w:rPr>
                <w:sz w:val="15"/>
              </w:rPr>
              <w:t>0.649</w:t>
            </w:r>
          </w:p>
        </w:tc>
        <w:tc>
          <w:tcPr>
            <w:tcW w:w="1077" w:type="dxa"/>
            <w:shd w:val="clear" w:color="auto" w:fill="F2F6FB"/>
          </w:tcPr>
          <w:p w14:paraId="0A5B6D05" w14:textId="77777777" w:rsidR="00787600" w:rsidRDefault="0017605C">
            <w:pPr>
              <w:spacing w:after="0" w:line="240" w:lineRule="auto"/>
            </w:pPr>
            <w:r>
              <w:rPr>
                <w:sz w:val="15"/>
              </w:rPr>
              <w:t>0.160</w:t>
            </w:r>
          </w:p>
        </w:tc>
      </w:tr>
      <w:tr w:rsidR="00787600" w14:paraId="37F3FD2B" w14:textId="77777777">
        <w:trPr>
          <w:jc w:val="center"/>
        </w:trPr>
        <w:tc>
          <w:tcPr>
            <w:tcW w:w="2041" w:type="dxa"/>
          </w:tcPr>
          <w:p w14:paraId="602C437D" w14:textId="77777777" w:rsidR="00787600" w:rsidRDefault="0017605C">
            <w:pPr>
              <w:spacing w:after="0" w:line="240" w:lineRule="auto"/>
            </w:pPr>
            <w:r>
              <w:rPr>
                <w:sz w:val="15"/>
              </w:rPr>
              <w:t>Gradient boosting (HistGB)</w:t>
            </w:r>
          </w:p>
        </w:tc>
        <w:tc>
          <w:tcPr>
            <w:tcW w:w="1020" w:type="dxa"/>
          </w:tcPr>
          <w:p w14:paraId="1D25FB89" w14:textId="77777777" w:rsidR="00787600" w:rsidRDefault="0017605C">
            <w:pPr>
              <w:spacing w:after="0" w:line="240" w:lineRule="auto"/>
            </w:pPr>
            <w:r>
              <w:rPr>
                <w:sz w:val="15"/>
              </w:rPr>
              <w:t>0.647</w:t>
            </w:r>
          </w:p>
        </w:tc>
        <w:tc>
          <w:tcPr>
            <w:tcW w:w="737" w:type="dxa"/>
          </w:tcPr>
          <w:p w14:paraId="552F8A8A" w14:textId="77777777" w:rsidR="00787600" w:rsidRDefault="0017605C">
            <w:pPr>
              <w:spacing w:after="0" w:line="240" w:lineRule="auto"/>
            </w:pPr>
            <w:r>
              <w:rPr>
                <w:sz w:val="15"/>
              </w:rPr>
              <w:t>0.011</w:t>
            </w:r>
          </w:p>
        </w:tc>
        <w:tc>
          <w:tcPr>
            <w:tcW w:w="3458" w:type="dxa"/>
          </w:tcPr>
          <w:p w14:paraId="1BE2ACD2" w14:textId="77777777" w:rsidR="00787600" w:rsidRDefault="0017605C">
            <w:pPr>
              <w:spacing w:after="0" w:line="240" w:lineRule="auto"/>
            </w:pPr>
            <w:r>
              <w:rPr>
                <w:sz w:val="15"/>
              </w:rPr>
              <w:t>{'l2_regularization': 0.51756, 'learning_rate': 0.09195, 'max_leaf_nodes': 9, 'min_samples_leaf': 153}</w:t>
            </w:r>
          </w:p>
        </w:tc>
        <w:tc>
          <w:tcPr>
            <w:tcW w:w="1077" w:type="dxa"/>
          </w:tcPr>
          <w:p w14:paraId="620CC236" w14:textId="77777777" w:rsidR="00787600" w:rsidRDefault="0017605C">
            <w:pPr>
              <w:spacing w:after="0" w:line="240" w:lineRule="auto"/>
            </w:pPr>
            <w:r>
              <w:rPr>
                <w:sz w:val="15"/>
              </w:rPr>
              <w:t>0.639</w:t>
            </w:r>
          </w:p>
        </w:tc>
        <w:tc>
          <w:tcPr>
            <w:tcW w:w="1077" w:type="dxa"/>
          </w:tcPr>
          <w:p w14:paraId="1E838E3A" w14:textId="77777777" w:rsidR="00787600" w:rsidRDefault="0017605C">
            <w:pPr>
              <w:spacing w:after="0" w:line="240" w:lineRule="auto"/>
            </w:pPr>
            <w:r>
              <w:rPr>
                <w:sz w:val="15"/>
              </w:rPr>
              <w:t>0.152</w:t>
            </w:r>
          </w:p>
        </w:tc>
      </w:tr>
      <w:tr w:rsidR="00787600" w14:paraId="30699333" w14:textId="77777777">
        <w:trPr>
          <w:jc w:val="center"/>
        </w:trPr>
        <w:tc>
          <w:tcPr>
            <w:tcW w:w="2041" w:type="dxa"/>
            <w:shd w:val="clear" w:color="auto" w:fill="F2F6FB"/>
          </w:tcPr>
          <w:p w14:paraId="26443A02" w14:textId="77777777" w:rsidR="00787600" w:rsidRDefault="0017605C">
            <w:pPr>
              <w:spacing w:after="0" w:line="240" w:lineRule="auto"/>
            </w:pPr>
            <w:r>
              <w:rPr>
                <w:sz w:val="15"/>
              </w:rPr>
              <w:t>Baseline: prevalence only</w:t>
            </w:r>
          </w:p>
        </w:tc>
        <w:tc>
          <w:tcPr>
            <w:tcW w:w="1020" w:type="dxa"/>
            <w:shd w:val="clear" w:color="auto" w:fill="F2F6FB"/>
          </w:tcPr>
          <w:p w14:paraId="22721AF9" w14:textId="77777777" w:rsidR="00787600" w:rsidRDefault="0017605C">
            <w:pPr>
              <w:spacing w:after="0" w:line="240" w:lineRule="auto"/>
            </w:pPr>
            <w:r>
              <w:rPr>
                <w:sz w:val="15"/>
              </w:rPr>
              <w:t>—</w:t>
            </w:r>
          </w:p>
        </w:tc>
        <w:tc>
          <w:tcPr>
            <w:tcW w:w="737" w:type="dxa"/>
            <w:shd w:val="clear" w:color="auto" w:fill="F2F6FB"/>
          </w:tcPr>
          <w:p w14:paraId="0E81776F" w14:textId="77777777" w:rsidR="00787600" w:rsidRDefault="0017605C">
            <w:pPr>
              <w:spacing w:after="0" w:line="240" w:lineRule="auto"/>
            </w:pPr>
            <w:r>
              <w:rPr>
                <w:sz w:val="15"/>
              </w:rPr>
              <w:t>—</w:t>
            </w:r>
          </w:p>
        </w:tc>
        <w:tc>
          <w:tcPr>
            <w:tcW w:w="3458" w:type="dxa"/>
            <w:shd w:val="clear" w:color="auto" w:fill="F2F6FB"/>
          </w:tcPr>
          <w:p w14:paraId="17CFA0EA" w14:textId="77777777" w:rsidR="00787600" w:rsidRDefault="0017605C">
            <w:pPr>
              <w:spacing w:after="0" w:line="240" w:lineRule="auto"/>
            </w:pPr>
            <w:r>
              <w:rPr>
                <w:sz w:val="15"/>
              </w:rPr>
              <w:t>—</w:t>
            </w:r>
          </w:p>
        </w:tc>
        <w:tc>
          <w:tcPr>
            <w:tcW w:w="1077" w:type="dxa"/>
            <w:shd w:val="clear" w:color="auto" w:fill="F2F6FB"/>
          </w:tcPr>
          <w:p w14:paraId="135CDE58" w14:textId="77777777" w:rsidR="00787600" w:rsidRDefault="0017605C">
            <w:pPr>
              <w:spacing w:after="0" w:line="240" w:lineRule="auto"/>
            </w:pPr>
            <w:r>
              <w:rPr>
                <w:sz w:val="15"/>
              </w:rPr>
              <w:t>0.500</w:t>
            </w:r>
          </w:p>
        </w:tc>
        <w:tc>
          <w:tcPr>
            <w:tcW w:w="1077" w:type="dxa"/>
            <w:shd w:val="clear" w:color="auto" w:fill="F2F6FB"/>
          </w:tcPr>
          <w:p w14:paraId="6CCA8552" w14:textId="77777777" w:rsidR="00787600" w:rsidRDefault="0017605C">
            <w:pPr>
              <w:spacing w:after="0" w:line="240" w:lineRule="auto"/>
            </w:pPr>
            <w:r>
              <w:rPr>
                <w:sz w:val="15"/>
              </w:rPr>
              <w:t>0.090</w:t>
            </w:r>
          </w:p>
        </w:tc>
      </w:tr>
      <w:tr w:rsidR="00787600" w14:paraId="1324C666" w14:textId="77777777">
        <w:trPr>
          <w:jc w:val="center"/>
        </w:trPr>
        <w:tc>
          <w:tcPr>
            <w:tcW w:w="2041" w:type="dxa"/>
          </w:tcPr>
          <w:p w14:paraId="5D40E178" w14:textId="77777777" w:rsidR="00787600" w:rsidRDefault="0017605C">
            <w:pPr>
              <w:spacing w:after="0" w:line="240" w:lineRule="auto"/>
            </w:pPr>
            <w:r>
              <w:rPr>
                <w:sz w:val="15"/>
              </w:rPr>
              <w:t>Baseline: prior inpatient count (1-variable LR)</w:t>
            </w:r>
          </w:p>
        </w:tc>
        <w:tc>
          <w:tcPr>
            <w:tcW w:w="1020" w:type="dxa"/>
          </w:tcPr>
          <w:p w14:paraId="1D169F8C" w14:textId="77777777" w:rsidR="00787600" w:rsidRDefault="0017605C">
            <w:pPr>
              <w:spacing w:after="0" w:line="240" w:lineRule="auto"/>
            </w:pPr>
            <w:r>
              <w:rPr>
                <w:sz w:val="15"/>
              </w:rPr>
              <w:t>—</w:t>
            </w:r>
          </w:p>
        </w:tc>
        <w:tc>
          <w:tcPr>
            <w:tcW w:w="737" w:type="dxa"/>
          </w:tcPr>
          <w:p w14:paraId="07F3875E" w14:textId="77777777" w:rsidR="00787600" w:rsidRDefault="0017605C">
            <w:pPr>
              <w:spacing w:after="0" w:line="240" w:lineRule="auto"/>
            </w:pPr>
            <w:r>
              <w:rPr>
                <w:sz w:val="15"/>
              </w:rPr>
              <w:t>—</w:t>
            </w:r>
          </w:p>
        </w:tc>
        <w:tc>
          <w:tcPr>
            <w:tcW w:w="3458" w:type="dxa"/>
          </w:tcPr>
          <w:p w14:paraId="249CDBE5" w14:textId="77777777" w:rsidR="00787600" w:rsidRDefault="0017605C">
            <w:pPr>
              <w:spacing w:after="0" w:line="240" w:lineRule="auto"/>
            </w:pPr>
            <w:r>
              <w:rPr>
                <w:sz w:val="15"/>
              </w:rPr>
              <w:t>—</w:t>
            </w:r>
          </w:p>
        </w:tc>
        <w:tc>
          <w:tcPr>
            <w:tcW w:w="1077" w:type="dxa"/>
          </w:tcPr>
          <w:p w14:paraId="30ACA341" w14:textId="77777777" w:rsidR="00787600" w:rsidRDefault="0017605C">
            <w:pPr>
              <w:spacing w:after="0" w:line="240" w:lineRule="auto"/>
            </w:pPr>
            <w:r>
              <w:rPr>
                <w:sz w:val="15"/>
              </w:rPr>
              <w:t>0.546</w:t>
            </w:r>
          </w:p>
        </w:tc>
        <w:tc>
          <w:tcPr>
            <w:tcW w:w="1077" w:type="dxa"/>
          </w:tcPr>
          <w:p w14:paraId="69FFBDE4" w14:textId="77777777" w:rsidR="00787600" w:rsidRDefault="0017605C">
            <w:pPr>
              <w:spacing w:after="0" w:line="240" w:lineRule="auto"/>
            </w:pPr>
            <w:r>
              <w:rPr>
                <w:sz w:val="15"/>
              </w:rPr>
              <w:t>0.110</w:t>
            </w:r>
          </w:p>
        </w:tc>
      </w:tr>
    </w:tbl>
    <w:p w14:paraId="04DBE01F" w14:textId="77777777" w:rsidR="00787600" w:rsidRDefault="0017605C">
      <w:pPr>
        <w:spacing w:after="200"/>
      </w:pPr>
      <w:r>
        <w:rPr>
          <w:i/>
          <w:color w:val="595959"/>
          <w:sz w:val="17"/>
        </w:rPr>
        <w:t>Random forest had the highest validation ROC-AUC.</w:t>
      </w:r>
    </w:p>
    <w:p w14:paraId="0231A70F" w14:textId="77777777" w:rsidR="00787600" w:rsidRDefault="0017605C">
      <w:r>
        <w:br w:type="page"/>
      </w:r>
    </w:p>
    <w:p w14:paraId="45E29ADA" w14:textId="77777777" w:rsidR="00787600" w:rsidRDefault="0017605C">
      <w:pPr>
        <w:pStyle w:val="Heading1"/>
      </w:pPr>
      <w:bookmarkStart w:id="99" w:name="_Toc243758987"/>
      <w:r>
        <w:lastRenderedPageBreak/>
        <w:t>13. Model Evaluation and Responsible AI</w:t>
      </w:r>
      <w:bookmarkEnd w:id="99"/>
    </w:p>
    <w:p w14:paraId="215B8414" w14:textId="77777777" w:rsidR="00787600" w:rsidRDefault="0017605C">
      <w:pPr>
        <w:pStyle w:val="Heading2"/>
      </w:pPr>
      <w:bookmarkStart w:id="100" w:name="_Toc243758988"/>
      <w:r>
        <w:t>13.1 Test-set performance</w:t>
      </w:r>
      <w:bookmarkEnd w:id="100"/>
    </w:p>
    <w:p w14:paraId="4EE6A671" w14:textId="40E938FB" w:rsidR="00787600" w:rsidRDefault="0017605C">
      <w:pPr>
        <w:pStyle w:val="Caption"/>
        <w:keepNext/>
      </w:pPr>
      <w:bookmarkStart w:id="101" w:name="_Toc243759064"/>
      <w:r>
        <w:rPr>
          <w:b/>
        </w:rPr>
        <w:t xml:space="preserve">Table </w:t>
      </w:r>
      <w:r>
        <w:fldChar w:fldCharType="begin"/>
      </w:r>
      <w:r>
        <w:instrText xml:space="preserve"> SEQ Table \* ARABIC </w:instrText>
      </w:r>
      <w:r>
        <w:fldChar w:fldCharType="separate"/>
      </w:r>
      <w:r w:rsidR="00740FB5">
        <w:rPr>
          <w:noProof/>
        </w:rPr>
        <w:t>23</w:t>
      </w:r>
      <w:r>
        <w:fldChar w:fldCharType="end"/>
      </w:r>
      <w:r>
        <w:t>. Held-out test-set performance (n = 13,994; prevalence 9.0%)</w:t>
      </w:r>
      <w:bookmarkEnd w:id="101"/>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608"/>
        <w:gridCol w:w="850"/>
        <w:gridCol w:w="850"/>
        <w:gridCol w:w="794"/>
        <w:gridCol w:w="907"/>
        <w:gridCol w:w="907"/>
        <w:gridCol w:w="794"/>
        <w:gridCol w:w="964"/>
        <w:gridCol w:w="737"/>
      </w:tblGrid>
      <w:tr w:rsidR="00787600" w14:paraId="6A023C87" w14:textId="77777777">
        <w:trPr>
          <w:tblHeader/>
          <w:jc w:val="center"/>
        </w:trPr>
        <w:tc>
          <w:tcPr>
            <w:tcW w:w="2608" w:type="dxa"/>
            <w:shd w:val="clear" w:color="auto" w:fill="1C5CAB"/>
          </w:tcPr>
          <w:p w14:paraId="018C1937" w14:textId="77777777" w:rsidR="00787600" w:rsidRDefault="0017605C">
            <w:pPr>
              <w:spacing w:after="0" w:line="240" w:lineRule="auto"/>
            </w:pPr>
            <w:r>
              <w:rPr>
                <w:b/>
                <w:color w:val="FFFFFF"/>
                <w:sz w:val="16"/>
              </w:rPr>
              <w:t>Model</w:t>
            </w:r>
          </w:p>
        </w:tc>
        <w:tc>
          <w:tcPr>
            <w:tcW w:w="850" w:type="dxa"/>
            <w:shd w:val="clear" w:color="auto" w:fill="1C5CAB"/>
          </w:tcPr>
          <w:p w14:paraId="76B0167D" w14:textId="77777777" w:rsidR="00787600" w:rsidRDefault="0017605C">
            <w:pPr>
              <w:spacing w:after="0" w:line="240" w:lineRule="auto"/>
            </w:pPr>
            <w:r>
              <w:rPr>
                <w:b/>
                <w:color w:val="FFFFFF"/>
                <w:sz w:val="16"/>
              </w:rPr>
              <w:t>ROC-AUC</w:t>
            </w:r>
          </w:p>
        </w:tc>
        <w:tc>
          <w:tcPr>
            <w:tcW w:w="850" w:type="dxa"/>
            <w:shd w:val="clear" w:color="auto" w:fill="1C5CAB"/>
          </w:tcPr>
          <w:p w14:paraId="5C5BAC80" w14:textId="77777777" w:rsidR="00787600" w:rsidRDefault="0017605C">
            <w:pPr>
              <w:spacing w:after="0" w:line="240" w:lineRule="auto"/>
            </w:pPr>
            <w:r>
              <w:rPr>
                <w:b/>
                <w:color w:val="FFFFFF"/>
                <w:sz w:val="16"/>
              </w:rPr>
              <w:t>PR-AUC</w:t>
            </w:r>
          </w:p>
        </w:tc>
        <w:tc>
          <w:tcPr>
            <w:tcW w:w="794" w:type="dxa"/>
            <w:shd w:val="clear" w:color="auto" w:fill="1C5CAB"/>
          </w:tcPr>
          <w:p w14:paraId="43F58FE1" w14:textId="77777777" w:rsidR="00787600" w:rsidRDefault="0017605C">
            <w:pPr>
              <w:spacing w:after="0" w:line="240" w:lineRule="auto"/>
            </w:pPr>
            <w:r>
              <w:rPr>
                <w:b/>
                <w:color w:val="FFFFFF"/>
                <w:sz w:val="16"/>
              </w:rPr>
              <w:t>Brier</w:t>
            </w:r>
          </w:p>
        </w:tc>
        <w:tc>
          <w:tcPr>
            <w:tcW w:w="907" w:type="dxa"/>
            <w:shd w:val="clear" w:color="auto" w:fill="1C5CAB"/>
          </w:tcPr>
          <w:p w14:paraId="3E9D7B5D" w14:textId="77777777" w:rsidR="00787600" w:rsidRDefault="0017605C">
            <w:pPr>
              <w:spacing w:after="0" w:line="240" w:lineRule="auto"/>
            </w:pPr>
            <w:r>
              <w:rPr>
                <w:b/>
                <w:color w:val="FFFFFF"/>
                <w:sz w:val="16"/>
              </w:rPr>
              <w:t>Accuracy</w:t>
            </w:r>
          </w:p>
        </w:tc>
        <w:tc>
          <w:tcPr>
            <w:tcW w:w="907" w:type="dxa"/>
            <w:shd w:val="clear" w:color="auto" w:fill="1C5CAB"/>
          </w:tcPr>
          <w:p w14:paraId="3A926358" w14:textId="77777777" w:rsidR="00787600" w:rsidRDefault="0017605C">
            <w:pPr>
              <w:spacing w:after="0" w:line="240" w:lineRule="auto"/>
            </w:pPr>
            <w:r>
              <w:rPr>
                <w:b/>
                <w:color w:val="FFFFFF"/>
                <w:sz w:val="16"/>
              </w:rPr>
              <w:t>Precision</w:t>
            </w:r>
          </w:p>
        </w:tc>
        <w:tc>
          <w:tcPr>
            <w:tcW w:w="794" w:type="dxa"/>
            <w:shd w:val="clear" w:color="auto" w:fill="1C5CAB"/>
          </w:tcPr>
          <w:p w14:paraId="1CFA0887" w14:textId="77777777" w:rsidR="00787600" w:rsidRDefault="0017605C">
            <w:pPr>
              <w:spacing w:after="0" w:line="240" w:lineRule="auto"/>
            </w:pPr>
            <w:r>
              <w:rPr>
                <w:b/>
                <w:color w:val="FFFFFF"/>
                <w:sz w:val="16"/>
              </w:rPr>
              <w:t>Recall</w:t>
            </w:r>
          </w:p>
        </w:tc>
        <w:tc>
          <w:tcPr>
            <w:tcW w:w="964" w:type="dxa"/>
            <w:shd w:val="clear" w:color="auto" w:fill="1C5CAB"/>
          </w:tcPr>
          <w:p w14:paraId="3F25E98D" w14:textId="77777777" w:rsidR="00787600" w:rsidRDefault="0017605C">
            <w:pPr>
              <w:spacing w:after="0" w:line="240" w:lineRule="auto"/>
            </w:pPr>
            <w:r>
              <w:rPr>
                <w:b/>
                <w:color w:val="FFFFFF"/>
                <w:sz w:val="16"/>
              </w:rPr>
              <w:t>Specificity</w:t>
            </w:r>
          </w:p>
        </w:tc>
        <w:tc>
          <w:tcPr>
            <w:tcW w:w="737" w:type="dxa"/>
            <w:shd w:val="clear" w:color="auto" w:fill="1C5CAB"/>
          </w:tcPr>
          <w:p w14:paraId="2C7D9D24" w14:textId="77777777" w:rsidR="00787600" w:rsidRDefault="0017605C">
            <w:pPr>
              <w:spacing w:after="0" w:line="240" w:lineRule="auto"/>
            </w:pPr>
            <w:r>
              <w:rPr>
                <w:b/>
                <w:color w:val="FFFFFF"/>
                <w:sz w:val="16"/>
              </w:rPr>
              <w:t>F1</w:t>
            </w:r>
          </w:p>
        </w:tc>
      </w:tr>
      <w:tr w:rsidR="00787600" w14:paraId="2538191B" w14:textId="77777777">
        <w:trPr>
          <w:jc w:val="center"/>
        </w:trPr>
        <w:tc>
          <w:tcPr>
            <w:tcW w:w="2608" w:type="dxa"/>
          </w:tcPr>
          <w:p w14:paraId="72D8E7B3" w14:textId="77777777" w:rsidR="00787600" w:rsidRDefault="0017605C">
            <w:pPr>
              <w:spacing w:after="0" w:line="240" w:lineRule="auto"/>
            </w:pPr>
            <w:r>
              <w:rPr>
                <w:sz w:val="16"/>
              </w:rPr>
              <w:t>Logistic regression (L2)</w:t>
            </w:r>
          </w:p>
        </w:tc>
        <w:tc>
          <w:tcPr>
            <w:tcW w:w="850" w:type="dxa"/>
          </w:tcPr>
          <w:p w14:paraId="063DA402" w14:textId="77777777" w:rsidR="00787600" w:rsidRDefault="0017605C">
            <w:pPr>
              <w:spacing w:after="0" w:line="240" w:lineRule="auto"/>
            </w:pPr>
            <w:r>
              <w:rPr>
                <w:sz w:val="16"/>
              </w:rPr>
              <w:t>0.641</w:t>
            </w:r>
          </w:p>
        </w:tc>
        <w:tc>
          <w:tcPr>
            <w:tcW w:w="850" w:type="dxa"/>
          </w:tcPr>
          <w:p w14:paraId="05C99C73" w14:textId="77777777" w:rsidR="00787600" w:rsidRDefault="0017605C">
            <w:pPr>
              <w:spacing w:after="0" w:line="240" w:lineRule="auto"/>
            </w:pPr>
            <w:r>
              <w:rPr>
                <w:sz w:val="16"/>
              </w:rPr>
              <w:t>0.158</w:t>
            </w:r>
          </w:p>
        </w:tc>
        <w:tc>
          <w:tcPr>
            <w:tcW w:w="794" w:type="dxa"/>
          </w:tcPr>
          <w:p w14:paraId="22839257" w14:textId="77777777" w:rsidR="00787600" w:rsidRDefault="0017605C">
            <w:pPr>
              <w:spacing w:after="0" w:line="240" w:lineRule="auto"/>
            </w:pPr>
            <w:r>
              <w:rPr>
                <w:sz w:val="16"/>
              </w:rPr>
              <w:t>0.080</w:t>
            </w:r>
          </w:p>
        </w:tc>
        <w:tc>
          <w:tcPr>
            <w:tcW w:w="907" w:type="dxa"/>
          </w:tcPr>
          <w:p w14:paraId="2C91CDAD" w14:textId="77777777" w:rsidR="00787600" w:rsidRDefault="0017605C">
            <w:pPr>
              <w:spacing w:after="0" w:line="240" w:lineRule="auto"/>
            </w:pPr>
            <w:r>
              <w:rPr>
                <w:sz w:val="16"/>
              </w:rPr>
              <w:t>0.779</w:t>
            </w:r>
          </w:p>
        </w:tc>
        <w:tc>
          <w:tcPr>
            <w:tcW w:w="907" w:type="dxa"/>
          </w:tcPr>
          <w:p w14:paraId="708C36EB" w14:textId="77777777" w:rsidR="00787600" w:rsidRDefault="0017605C">
            <w:pPr>
              <w:spacing w:after="0" w:line="240" w:lineRule="auto"/>
            </w:pPr>
            <w:r>
              <w:rPr>
                <w:sz w:val="16"/>
              </w:rPr>
              <w:t>0.162</w:t>
            </w:r>
          </w:p>
        </w:tc>
        <w:tc>
          <w:tcPr>
            <w:tcW w:w="794" w:type="dxa"/>
          </w:tcPr>
          <w:p w14:paraId="4E23C3BD" w14:textId="77777777" w:rsidR="00787600" w:rsidRDefault="0017605C">
            <w:pPr>
              <w:spacing w:after="0" w:line="240" w:lineRule="auto"/>
            </w:pPr>
            <w:r>
              <w:rPr>
                <w:sz w:val="16"/>
              </w:rPr>
              <w:t>0.351</w:t>
            </w:r>
          </w:p>
        </w:tc>
        <w:tc>
          <w:tcPr>
            <w:tcW w:w="964" w:type="dxa"/>
          </w:tcPr>
          <w:p w14:paraId="4D1918EE" w14:textId="77777777" w:rsidR="00787600" w:rsidRDefault="0017605C">
            <w:pPr>
              <w:spacing w:after="0" w:line="240" w:lineRule="auto"/>
            </w:pPr>
            <w:r>
              <w:rPr>
                <w:sz w:val="16"/>
              </w:rPr>
              <w:t>0.821</w:t>
            </w:r>
          </w:p>
        </w:tc>
        <w:tc>
          <w:tcPr>
            <w:tcW w:w="737" w:type="dxa"/>
          </w:tcPr>
          <w:p w14:paraId="56DE322F" w14:textId="77777777" w:rsidR="00787600" w:rsidRDefault="0017605C">
            <w:pPr>
              <w:spacing w:after="0" w:line="240" w:lineRule="auto"/>
            </w:pPr>
            <w:r>
              <w:rPr>
                <w:sz w:val="16"/>
              </w:rPr>
              <w:t>0.221</w:t>
            </w:r>
          </w:p>
        </w:tc>
      </w:tr>
      <w:tr w:rsidR="00787600" w14:paraId="0AEF86DF" w14:textId="77777777">
        <w:trPr>
          <w:jc w:val="center"/>
        </w:trPr>
        <w:tc>
          <w:tcPr>
            <w:tcW w:w="2608" w:type="dxa"/>
            <w:shd w:val="clear" w:color="auto" w:fill="F2F6FB"/>
          </w:tcPr>
          <w:p w14:paraId="7427E717" w14:textId="77777777" w:rsidR="00787600" w:rsidRDefault="0017605C">
            <w:pPr>
              <w:spacing w:after="0" w:line="240" w:lineRule="auto"/>
            </w:pPr>
            <w:r>
              <w:rPr>
                <w:sz w:val="16"/>
              </w:rPr>
              <w:t>Random forest</w:t>
            </w:r>
          </w:p>
        </w:tc>
        <w:tc>
          <w:tcPr>
            <w:tcW w:w="850" w:type="dxa"/>
            <w:shd w:val="clear" w:color="auto" w:fill="F2F6FB"/>
          </w:tcPr>
          <w:p w14:paraId="39D945BB" w14:textId="77777777" w:rsidR="00787600" w:rsidRDefault="0017605C">
            <w:pPr>
              <w:spacing w:after="0" w:line="240" w:lineRule="auto"/>
            </w:pPr>
            <w:r>
              <w:rPr>
                <w:sz w:val="16"/>
              </w:rPr>
              <w:t>0.649</w:t>
            </w:r>
          </w:p>
        </w:tc>
        <w:tc>
          <w:tcPr>
            <w:tcW w:w="850" w:type="dxa"/>
            <w:shd w:val="clear" w:color="auto" w:fill="F2F6FB"/>
          </w:tcPr>
          <w:p w14:paraId="5F54F1D2" w14:textId="77777777" w:rsidR="00787600" w:rsidRDefault="0017605C">
            <w:pPr>
              <w:spacing w:after="0" w:line="240" w:lineRule="auto"/>
            </w:pPr>
            <w:r>
              <w:rPr>
                <w:sz w:val="16"/>
              </w:rPr>
              <w:t>0.174</w:t>
            </w:r>
          </w:p>
        </w:tc>
        <w:tc>
          <w:tcPr>
            <w:tcW w:w="794" w:type="dxa"/>
            <w:shd w:val="clear" w:color="auto" w:fill="F2F6FB"/>
          </w:tcPr>
          <w:p w14:paraId="58CDEBCA" w14:textId="77777777" w:rsidR="00787600" w:rsidRDefault="0017605C">
            <w:pPr>
              <w:spacing w:after="0" w:line="240" w:lineRule="auto"/>
            </w:pPr>
            <w:r>
              <w:rPr>
                <w:sz w:val="16"/>
              </w:rPr>
              <w:t>0.079</w:t>
            </w:r>
          </w:p>
        </w:tc>
        <w:tc>
          <w:tcPr>
            <w:tcW w:w="907" w:type="dxa"/>
            <w:shd w:val="clear" w:color="auto" w:fill="F2F6FB"/>
          </w:tcPr>
          <w:p w14:paraId="6EDB90CD" w14:textId="77777777" w:rsidR="00787600" w:rsidRDefault="0017605C">
            <w:pPr>
              <w:spacing w:after="0" w:line="240" w:lineRule="auto"/>
            </w:pPr>
            <w:r>
              <w:rPr>
                <w:sz w:val="16"/>
              </w:rPr>
              <w:t>0.782</w:t>
            </w:r>
          </w:p>
        </w:tc>
        <w:tc>
          <w:tcPr>
            <w:tcW w:w="907" w:type="dxa"/>
            <w:shd w:val="clear" w:color="auto" w:fill="F2F6FB"/>
          </w:tcPr>
          <w:p w14:paraId="784F024E" w14:textId="77777777" w:rsidR="00787600" w:rsidRDefault="0017605C">
            <w:pPr>
              <w:spacing w:after="0" w:line="240" w:lineRule="auto"/>
            </w:pPr>
            <w:r>
              <w:rPr>
                <w:sz w:val="16"/>
              </w:rPr>
              <w:t>0.170</w:t>
            </w:r>
          </w:p>
        </w:tc>
        <w:tc>
          <w:tcPr>
            <w:tcW w:w="794" w:type="dxa"/>
            <w:shd w:val="clear" w:color="auto" w:fill="F2F6FB"/>
          </w:tcPr>
          <w:p w14:paraId="0A1851AA" w14:textId="77777777" w:rsidR="00787600" w:rsidRDefault="0017605C">
            <w:pPr>
              <w:spacing w:after="0" w:line="240" w:lineRule="auto"/>
            </w:pPr>
            <w:r>
              <w:rPr>
                <w:sz w:val="16"/>
              </w:rPr>
              <w:t>0.368</w:t>
            </w:r>
          </w:p>
        </w:tc>
        <w:tc>
          <w:tcPr>
            <w:tcW w:w="964" w:type="dxa"/>
            <w:shd w:val="clear" w:color="auto" w:fill="F2F6FB"/>
          </w:tcPr>
          <w:p w14:paraId="6201ACD0" w14:textId="77777777" w:rsidR="00787600" w:rsidRDefault="0017605C">
            <w:pPr>
              <w:spacing w:after="0" w:line="240" w:lineRule="auto"/>
            </w:pPr>
            <w:r>
              <w:rPr>
                <w:sz w:val="16"/>
              </w:rPr>
              <w:t>0.822</w:t>
            </w:r>
          </w:p>
        </w:tc>
        <w:tc>
          <w:tcPr>
            <w:tcW w:w="737" w:type="dxa"/>
            <w:shd w:val="clear" w:color="auto" w:fill="F2F6FB"/>
          </w:tcPr>
          <w:p w14:paraId="754FA165" w14:textId="77777777" w:rsidR="00787600" w:rsidRDefault="0017605C">
            <w:pPr>
              <w:spacing w:after="0" w:line="240" w:lineRule="auto"/>
            </w:pPr>
            <w:r>
              <w:rPr>
                <w:sz w:val="16"/>
              </w:rPr>
              <w:t>0.232</w:t>
            </w:r>
          </w:p>
        </w:tc>
      </w:tr>
      <w:tr w:rsidR="00787600" w14:paraId="6F87EB2F" w14:textId="77777777">
        <w:trPr>
          <w:jc w:val="center"/>
        </w:trPr>
        <w:tc>
          <w:tcPr>
            <w:tcW w:w="2608" w:type="dxa"/>
          </w:tcPr>
          <w:p w14:paraId="2215D123" w14:textId="77777777" w:rsidR="00787600" w:rsidRDefault="0017605C">
            <w:pPr>
              <w:spacing w:after="0" w:line="240" w:lineRule="auto"/>
            </w:pPr>
            <w:r>
              <w:rPr>
                <w:sz w:val="16"/>
              </w:rPr>
              <w:t>Gradient boosting (HistGB)</w:t>
            </w:r>
          </w:p>
        </w:tc>
        <w:tc>
          <w:tcPr>
            <w:tcW w:w="850" w:type="dxa"/>
          </w:tcPr>
          <w:p w14:paraId="3A04E111" w14:textId="77777777" w:rsidR="00787600" w:rsidRDefault="0017605C">
            <w:pPr>
              <w:spacing w:after="0" w:line="240" w:lineRule="auto"/>
            </w:pPr>
            <w:r>
              <w:rPr>
                <w:sz w:val="16"/>
              </w:rPr>
              <w:t>0.646</w:t>
            </w:r>
          </w:p>
        </w:tc>
        <w:tc>
          <w:tcPr>
            <w:tcW w:w="850" w:type="dxa"/>
          </w:tcPr>
          <w:p w14:paraId="683B093D" w14:textId="77777777" w:rsidR="00787600" w:rsidRDefault="0017605C">
            <w:pPr>
              <w:spacing w:after="0" w:line="240" w:lineRule="auto"/>
            </w:pPr>
            <w:r>
              <w:rPr>
                <w:sz w:val="16"/>
              </w:rPr>
              <w:t>0.164</w:t>
            </w:r>
          </w:p>
        </w:tc>
        <w:tc>
          <w:tcPr>
            <w:tcW w:w="794" w:type="dxa"/>
          </w:tcPr>
          <w:p w14:paraId="3BDE4E9D" w14:textId="77777777" w:rsidR="00787600" w:rsidRDefault="0017605C">
            <w:pPr>
              <w:spacing w:after="0" w:line="240" w:lineRule="auto"/>
            </w:pPr>
            <w:r>
              <w:rPr>
                <w:sz w:val="16"/>
              </w:rPr>
              <w:t>0.079</w:t>
            </w:r>
          </w:p>
        </w:tc>
        <w:tc>
          <w:tcPr>
            <w:tcW w:w="907" w:type="dxa"/>
          </w:tcPr>
          <w:p w14:paraId="5A7AB4A0" w14:textId="77777777" w:rsidR="00787600" w:rsidRDefault="0017605C">
            <w:pPr>
              <w:spacing w:after="0" w:line="240" w:lineRule="auto"/>
            </w:pPr>
            <w:r>
              <w:rPr>
                <w:sz w:val="16"/>
              </w:rPr>
              <w:t>0.783</w:t>
            </w:r>
          </w:p>
        </w:tc>
        <w:tc>
          <w:tcPr>
            <w:tcW w:w="907" w:type="dxa"/>
          </w:tcPr>
          <w:p w14:paraId="307044EE" w14:textId="77777777" w:rsidR="00787600" w:rsidRDefault="0017605C">
            <w:pPr>
              <w:spacing w:after="0" w:line="240" w:lineRule="auto"/>
            </w:pPr>
            <w:r>
              <w:rPr>
                <w:sz w:val="16"/>
              </w:rPr>
              <w:t>0.176</w:t>
            </w:r>
          </w:p>
        </w:tc>
        <w:tc>
          <w:tcPr>
            <w:tcW w:w="794" w:type="dxa"/>
          </w:tcPr>
          <w:p w14:paraId="5E111A07" w14:textId="77777777" w:rsidR="00787600" w:rsidRDefault="0017605C">
            <w:pPr>
              <w:spacing w:after="0" w:line="240" w:lineRule="auto"/>
            </w:pPr>
            <w:r>
              <w:rPr>
                <w:sz w:val="16"/>
              </w:rPr>
              <w:t>0.385</w:t>
            </w:r>
          </w:p>
        </w:tc>
        <w:tc>
          <w:tcPr>
            <w:tcW w:w="964" w:type="dxa"/>
          </w:tcPr>
          <w:p w14:paraId="512067E4" w14:textId="77777777" w:rsidR="00787600" w:rsidRDefault="0017605C">
            <w:pPr>
              <w:spacing w:after="0" w:line="240" w:lineRule="auto"/>
            </w:pPr>
            <w:r>
              <w:rPr>
                <w:sz w:val="16"/>
              </w:rPr>
              <w:t>0.822</w:t>
            </w:r>
          </w:p>
        </w:tc>
        <w:tc>
          <w:tcPr>
            <w:tcW w:w="737" w:type="dxa"/>
          </w:tcPr>
          <w:p w14:paraId="633E7E80" w14:textId="77777777" w:rsidR="00787600" w:rsidRDefault="0017605C">
            <w:pPr>
              <w:spacing w:after="0" w:line="240" w:lineRule="auto"/>
            </w:pPr>
            <w:r>
              <w:rPr>
                <w:sz w:val="16"/>
              </w:rPr>
              <w:t>0.241</w:t>
            </w:r>
          </w:p>
        </w:tc>
      </w:tr>
      <w:tr w:rsidR="00787600" w14:paraId="457142AF" w14:textId="77777777">
        <w:trPr>
          <w:jc w:val="center"/>
        </w:trPr>
        <w:tc>
          <w:tcPr>
            <w:tcW w:w="2608" w:type="dxa"/>
            <w:shd w:val="clear" w:color="auto" w:fill="F2F6FB"/>
          </w:tcPr>
          <w:p w14:paraId="4C565F7D" w14:textId="77777777" w:rsidR="00787600" w:rsidRDefault="0017605C">
            <w:pPr>
              <w:spacing w:after="0" w:line="240" w:lineRule="auto"/>
            </w:pPr>
            <w:r>
              <w:rPr>
                <w:sz w:val="16"/>
              </w:rPr>
              <w:t>Baseline: prevalence only</w:t>
            </w:r>
          </w:p>
        </w:tc>
        <w:tc>
          <w:tcPr>
            <w:tcW w:w="850" w:type="dxa"/>
            <w:shd w:val="clear" w:color="auto" w:fill="F2F6FB"/>
          </w:tcPr>
          <w:p w14:paraId="289A0A2A" w14:textId="77777777" w:rsidR="00787600" w:rsidRDefault="0017605C">
            <w:pPr>
              <w:spacing w:after="0" w:line="240" w:lineRule="auto"/>
            </w:pPr>
            <w:r>
              <w:rPr>
                <w:sz w:val="16"/>
              </w:rPr>
              <w:t>0.500</w:t>
            </w:r>
          </w:p>
        </w:tc>
        <w:tc>
          <w:tcPr>
            <w:tcW w:w="850" w:type="dxa"/>
            <w:shd w:val="clear" w:color="auto" w:fill="F2F6FB"/>
          </w:tcPr>
          <w:p w14:paraId="3884B93C" w14:textId="77777777" w:rsidR="00787600" w:rsidRDefault="0017605C">
            <w:pPr>
              <w:spacing w:after="0" w:line="240" w:lineRule="auto"/>
            </w:pPr>
            <w:r>
              <w:rPr>
                <w:sz w:val="16"/>
              </w:rPr>
              <w:t>0.090</w:t>
            </w:r>
          </w:p>
        </w:tc>
        <w:tc>
          <w:tcPr>
            <w:tcW w:w="794" w:type="dxa"/>
            <w:shd w:val="clear" w:color="auto" w:fill="F2F6FB"/>
          </w:tcPr>
          <w:p w14:paraId="56C313AE" w14:textId="77777777" w:rsidR="00787600" w:rsidRDefault="0017605C">
            <w:pPr>
              <w:spacing w:after="0" w:line="240" w:lineRule="auto"/>
            </w:pPr>
            <w:r>
              <w:rPr>
                <w:sz w:val="16"/>
              </w:rPr>
              <w:t>0.082</w:t>
            </w:r>
          </w:p>
        </w:tc>
        <w:tc>
          <w:tcPr>
            <w:tcW w:w="907" w:type="dxa"/>
            <w:shd w:val="clear" w:color="auto" w:fill="F2F6FB"/>
          </w:tcPr>
          <w:p w14:paraId="14D6CEBC" w14:textId="77777777" w:rsidR="00787600" w:rsidRDefault="0017605C">
            <w:pPr>
              <w:spacing w:after="0" w:line="240" w:lineRule="auto"/>
            </w:pPr>
            <w:r>
              <w:rPr>
                <w:sz w:val="16"/>
              </w:rPr>
              <w:t>0.910</w:t>
            </w:r>
          </w:p>
        </w:tc>
        <w:tc>
          <w:tcPr>
            <w:tcW w:w="907" w:type="dxa"/>
            <w:shd w:val="clear" w:color="auto" w:fill="F2F6FB"/>
          </w:tcPr>
          <w:p w14:paraId="0FC5B194" w14:textId="77777777" w:rsidR="00787600" w:rsidRDefault="0017605C">
            <w:pPr>
              <w:spacing w:after="0" w:line="240" w:lineRule="auto"/>
            </w:pPr>
            <w:r>
              <w:rPr>
                <w:sz w:val="16"/>
              </w:rPr>
              <w:t>0.000</w:t>
            </w:r>
          </w:p>
        </w:tc>
        <w:tc>
          <w:tcPr>
            <w:tcW w:w="794" w:type="dxa"/>
            <w:shd w:val="clear" w:color="auto" w:fill="F2F6FB"/>
          </w:tcPr>
          <w:p w14:paraId="2E3A45D8" w14:textId="77777777" w:rsidR="00787600" w:rsidRDefault="0017605C">
            <w:pPr>
              <w:spacing w:after="0" w:line="240" w:lineRule="auto"/>
            </w:pPr>
            <w:r>
              <w:rPr>
                <w:sz w:val="16"/>
              </w:rPr>
              <w:t>0.000</w:t>
            </w:r>
          </w:p>
        </w:tc>
        <w:tc>
          <w:tcPr>
            <w:tcW w:w="964" w:type="dxa"/>
            <w:shd w:val="clear" w:color="auto" w:fill="F2F6FB"/>
          </w:tcPr>
          <w:p w14:paraId="0C964976" w14:textId="77777777" w:rsidR="00787600" w:rsidRDefault="0017605C">
            <w:pPr>
              <w:spacing w:after="0" w:line="240" w:lineRule="auto"/>
            </w:pPr>
            <w:r>
              <w:rPr>
                <w:sz w:val="16"/>
              </w:rPr>
              <w:t>1.000</w:t>
            </w:r>
          </w:p>
        </w:tc>
        <w:tc>
          <w:tcPr>
            <w:tcW w:w="737" w:type="dxa"/>
            <w:shd w:val="clear" w:color="auto" w:fill="F2F6FB"/>
          </w:tcPr>
          <w:p w14:paraId="7C8CED1C" w14:textId="77777777" w:rsidR="00787600" w:rsidRDefault="0017605C">
            <w:pPr>
              <w:spacing w:after="0" w:line="240" w:lineRule="auto"/>
            </w:pPr>
            <w:r>
              <w:rPr>
                <w:sz w:val="16"/>
              </w:rPr>
              <w:t>0.000</w:t>
            </w:r>
          </w:p>
        </w:tc>
      </w:tr>
      <w:tr w:rsidR="00787600" w14:paraId="243ECCFA" w14:textId="77777777">
        <w:trPr>
          <w:jc w:val="center"/>
        </w:trPr>
        <w:tc>
          <w:tcPr>
            <w:tcW w:w="2608" w:type="dxa"/>
          </w:tcPr>
          <w:p w14:paraId="251802A0" w14:textId="77777777" w:rsidR="00787600" w:rsidRDefault="0017605C">
            <w:pPr>
              <w:spacing w:after="0" w:line="240" w:lineRule="auto"/>
            </w:pPr>
            <w:r>
              <w:rPr>
                <w:sz w:val="16"/>
              </w:rPr>
              <w:t>Baseline: prior inpatient count (1-variable LR)</w:t>
            </w:r>
          </w:p>
        </w:tc>
        <w:tc>
          <w:tcPr>
            <w:tcW w:w="850" w:type="dxa"/>
          </w:tcPr>
          <w:p w14:paraId="25297FCE" w14:textId="77777777" w:rsidR="00787600" w:rsidRDefault="0017605C">
            <w:pPr>
              <w:spacing w:after="0" w:line="240" w:lineRule="auto"/>
            </w:pPr>
            <w:r>
              <w:rPr>
                <w:sz w:val="16"/>
              </w:rPr>
              <w:t>0.548</w:t>
            </w:r>
          </w:p>
        </w:tc>
        <w:tc>
          <w:tcPr>
            <w:tcW w:w="850" w:type="dxa"/>
          </w:tcPr>
          <w:p w14:paraId="4418C6D8" w14:textId="77777777" w:rsidR="00787600" w:rsidRDefault="0017605C">
            <w:pPr>
              <w:spacing w:after="0" w:line="240" w:lineRule="auto"/>
            </w:pPr>
            <w:r>
              <w:rPr>
                <w:sz w:val="16"/>
              </w:rPr>
              <w:t>0.115</w:t>
            </w:r>
          </w:p>
        </w:tc>
        <w:tc>
          <w:tcPr>
            <w:tcW w:w="794" w:type="dxa"/>
          </w:tcPr>
          <w:p w14:paraId="0591317A" w14:textId="77777777" w:rsidR="00787600" w:rsidRDefault="0017605C">
            <w:pPr>
              <w:spacing w:after="0" w:line="240" w:lineRule="auto"/>
            </w:pPr>
            <w:r>
              <w:rPr>
                <w:sz w:val="16"/>
              </w:rPr>
              <w:t>0.081</w:t>
            </w:r>
          </w:p>
        </w:tc>
        <w:tc>
          <w:tcPr>
            <w:tcW w:w="907" w:type="dxa"/>
          </w:tcPr>
          <w:p w14:paraId="2E23C31A" w14:textId="77777777" w:rsidR="00787600" w:rsidRDefault="0017605C">
            <w:pPr>
              <w:spacing w:after="0" w:line="240" w:lineRule="auto"/>
            </w:pPr>
            <w:r>
              <w:rPr>
                <w:sz w:val="16"/>
              </w:rPr>
              <w:t>0.829</w:t>
            </w:r>
          </w:p>
        </w:tc>
        <w:tc>
          <w:tcPr>
            <w:tcW w:w="907" w:type="dxa"/>
          </w:tcPr>
          <w:p w14:paraId="2D00959D" w14:textId="77777777" w:rsidR="00787600" w:rsidRDefault="0017605C">
            <w:pPr>
              <w:spacing w:after="0" w:line="240" w:lineRule="auto"/>
            </w:pPr>
            <w:r>
              <w:rPr>
                <w:sz w:val="16"/>
              </w:rPr>
              <w:t>0.153</w:t>
            </w:r>
          </w:p>
        </w:tc>
        <w:tc>
          <w:tcPr>
            <w:tcW w:w="794" w:type="dxa"/>
          </w:tcPr>
          <w:p w14:paraId="0A78615C" w14:textId="77777777" w:rsidR="00787600" w:rsidRDefault="0017605C">
            <w:pPr>
              <w:spacing w:after="0" w:line="240" w:lineRule="auto"/>
            </w:pPr>
            <w:r>
              <w:rPr>
                <w:sz w:val="16"/>
              </w:rPr>
              <w:t>0.201</w:t>
            </w:r>
          </w:p>
        </w:tc>
        <w:tc>
          <w:tcPr>
            <w:tcW w:w="964" w:type="dxa"/>
          </w:tcPr>
          <w:p w14:paraId="473BB82D" w14:textId="77777777" w:rsidR="00787600" w:rsidRDefault="0017605C">
            <w:pPr>
              <w:spacing w:after="0" w:line="240" w:lineRule="auto"/>
            </w:pPr>
            <w:r>
              <w:rPr>
                <w:sz w:val="16"/>
              </w:rPr>
              <w:t>0.890</w:t>
            </w:r>
          </w:p>
        </w:tc>
        <w:tc>
          <w:tcPr>
            <w:tcW w:w="737" w:type="dxa"/>
          </w:tcPr>
          <w:p w14:paraId="59156133" w14:textId="77777777" w:rsidR="00787600" w:rsidRDefault="0017605C">
            <w:pPr>
              <w:spacing w:after="0" w:line="240" w:lineRule="auto"/>
            </w:pPr>
            <w:r>
              <w:rPr>
                <w:sz w:val="16"/>
              </w:rPr>
              <w:t>0.174</w:t>
            </w:r>
          </w:p>
        </w:tc>
      </w:tr>
    </w:tbl>
    <w:p w14:paraId="184A586E" w14:textId="77777777" w:rsidR="00787600" w:rsidRDefault="0017605C">
      <w:pPr>
        <w:spacing w:after="200"/>
      </w:pPr>
      <w:r>
        <w:rPr>
          <w:i/>
          <w:color w:val="595959"/>
          <w:sz w:val="17"/>
        </w:rPr>
        <w:t>Threshold metrics use each model's own validation-derived top-20% cut-off; the prevalence-only baseline uses 0.5 and therefore never flags anyone. Baseline 2 flags patients with any prior admission.</w:t>
      </w:r>
    </w:p>
    <w:p w14:paraId="772F43FB" w14:textId="77777777" w:rsidR="00787600" w:rsidRDefault="0017605C">
      <w:pPr>
        <w:jc w:val="both"/>
      </w:pPr>
      <w:r>
        <w:t>The selected random forest reached ROC-AUC 0.649 (bootstrap 95% CI 0.634–0.664) and PR-AUC 0.174 (0.159–0.194), about twice the prevalence. The three multivariable models perform similarly; all clearly beat the prior-admission rule (AUC 0.548). Performance in this range is typical of readmission models built from administrative data (Kansagara et al., 2011), and it means the model can separate groups of patients by risk but cannot reliably identify individual patients who will be readmitted.</w:t>
      </w:r>
    </w:p>
    <w:p w14:paraId="6B4FF415" w14:textId="77777777" w:rsidR="00787600" w:rsidRDefault="0017605C">
      <w:pPr>
        <w:keepNext/>
        <w:jc w:val="center"/>
      </w:pPr>
      <w:r>
        <w:rPr>
          <w:noProof/>
        </w:rPr>
        <w:drawing>
          <wp:inline distT="0" distB="0" distL="0" distR="0" wp14:anchorId="6789D24C" wp14:editId="2D55A9C4">
            <wp:extent cx="5903999" cy="282888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roc_pr_curves.png"/>
                    <pic:cNvPicPr/>
                  </pic:nvPicPr>
                  <pic:blipFill>
                    <a:blip r:embed="rId22"/>
                    <a:stretch>
                      <a:fillRect/>
                    </a:stretch>
                  </pic:blipFill>
                  <pic:spPr>
                    <a:xfrm>
                      <a:off x="0" y="0"/>
                      <a:ext cx="5903999" cy="2828883"/>
                    </a:xfrm>
                    <a:prstGeom prst="rect">
                      <a:avLst/>
                    </a:prstGeom>
                  </pic:spPr>
                </pic:pic>
              </a:graphicData>
            </a:graphic>
          </wp:inline>
        </w:drawing>
      </w:r>
    </w:p>
    <w:p w14:paraId="7553CC3A" w14:textId="5635876E" w:rsidR="00787600" w:rsidRDefault="0017605C">
      <w:pPr>
        <w:pStyle w:val="Caption"/>
      </w:pPr>
      <w:bookmarkStart w:id="102" w:name="_Toc243759035"/>
      <w:r>
        <w:rPr>
          <w:b/>
        </w:rPr>
        <w:t xml:space="preserve">Figure </w:t>
      </w:r>
      <w:r>
        <w:fldChar w:fldCharType="begin"/>
      </w:r>
      <w:r>
        <w:instrText xml:space="preserve"> SEQ Figure \* ARABIC </w:instrText>
      </w:r>
      <w:r>
        <w:fldChar w:fldCharType="separate"/>
      </w:r>
      <w:r w:rsidR="00740FB5">
        <w:rPr>
          <w:noProof/>
        </w:rPr>
        <w:t>15</w:t>
      </w:r>
      <w:r>
        <w:fldChar w:fldCharType="end"/>
      </w:r>
      <w:r>
        <w:t>. ROC and precision–recall curves on the test set</w:t>
      </w:r>
      <w:bookmarkEnd w:id="102"/>
    </w:p>
    <w:p w14:paraId="2ACEBDFD" w14:textId="77777777" w:rsidR="00787600" w:rsidRDefault="0017605C">
      <w:r>
        <w:rPr>
          <w:b/>
        </w:rPr>
        <w:t xml:space="preserve">Interpretation. </w:t>
      </w:r>
      <w:r>
        <w:t>The ROC curves sit well above chance but far from the top-left corner. The precision–recall curve is the more informative view for an imbalanced outcome (Saito &amp; Rehmsmeier, 2015): precision falls quickly as recall increases.</w:t>
      </w:r>
    </w:p>
    <w:p w14:paraId="585B628F" w14:textId="77777777" w:rsidR="00787600" w:rsidRDefault="0017605C">
      <w:pPr>
        <w:pStyle w:val="Heading2"/>
      </w:pPr>
      <w:bookmarkStart w:id="103" w:name="_Toc243758989"/>
      <w:r>
        <w:t>13.2 Why accuracy is misleading</w:t>
      </w:r>
      <w:bookmarkEnd w:id="103"/>
    </w:p>
    <w:p w14:paraId="44E0E503" w14:textId="7C93816B" w:rsidR="00787600" w:rsidRDefault="0017605C">
      <w:pPr>
        <w:pStyle w:val="Caption"/>
        <w:keepNext/>
      </w:pPr>
      <w:bookmarkStart w:id="104" w:name="_Toc243759065"/>
      <w:r>
        <w:rPr>
          <w:b/>
        </w:rPr>
        <w:t xml:space="preserve">Table </w:t>
      </w:r>
      <w:r>
        <w:fldChar w:fldCharType="begin"/>
      </w:r>
      <w:r>
        <w:instrText xml:space="preserve"> SEQ Table \* ARABIC </w:instrText>
      </w:r>
      <w:r>
        <w:fldChar w:fldCharType="separate"/>
      </w:r>
      <w:r w:rsidR="00740FB5">
        <w:rPr>
          <w:noProof/>
        </w:rPr>
        <w:t>24</w:t>
      </w:r>
      <w:r>
        <w:fldChar w:fldCharType="end"/>
      </w:r>
      <w:r>
        <w:t>. Effect of the decision threshold (Random forest, test set)</w:t>
      </w:r>
      <w:bookmarkEnd w:id="104"/>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061"/>
        <w:gridCol w:w="964"/>
        <w:gridCol w:w="1134"/>
        <w:gridCol w:w="1077"/>
        <w:gridCol w:w="1077"/>
        <w:gridCol w:w="907"/>
        <w:gridCol w:w="1191"/>
      </w:tblGrid>
      <w:tr w:rsidR="00787600" w14:paraId="0470DC8E" w14:textId="77777777">
        <w:trPr>
          <w:tblHeader/>
          <w:jc w:val="center"/>
        </w:trPr>
        <w:tc>
          <w:tcPr>
            <w:tcW w:w="3061" w:type="dxa"/>
            <w:shd w:val="clear" w:color="auto" w:fill="1C5CAB"/>
          </w:tcPr>
          <w:p w14:paraId="02BE6E7F" w14:textId="77777777" w:rsidR="00787600" w:rsidRDefault="0017605C">
            <w:pPr>
              <w:spacing w:after="0" w:line="240" w:lineRule="auto"/>
            </w:pPr>
            <w:r>
              <w:rPr>
                <w:b/>
                <w:color w:val="FFFFFF"/>
                <w:sz w:val="16"/>
              </w:rPr>
              <w:t>Decision rule</w:t>
            </w:r>
          </w:p>
        </w:tc>
        <w:tc>
          <w:tcPr>
            <w:tcW w:w="964" w:type="dxa"/>
            <w:shd w:val="clear" w:color="auto" w:fill="1C5CAB"/>
          </w:tcPr>
          <w:p w14:paraId="5EA1BFC6" w14:textId="77777777" w:rsidR="00787600" w:rsidRDefault="0017605C">
            <w:pPr>
              <w:spacing w:after="0" w:line="240" w:lineRule="auto"/>
            </w:pPr>
            <w:r>
              <w:rPr>
                <w:b/>
                <w:color w:val="FFFFFF"/>
                <w:sz w:val="16"/>
              </w:rPr>
              <w:t>Accuracy</w:t>
            </w:r>
          </w:p>
        </w:tc>
        <w:tc>
          <w:tcPr>
            <w:tcW w:w="1134" w:type="dxa"/>
            <w:shd w:val="clear" w:color="auto" w:fill="1C5CAB"/>
          </w:tcPr>
          <w:p w14:paraId="7E46ED43" w14:textId="77777777" w:rsidR="00787600" w:rsidRDefault="0017605C">
            <w:pPr>
              <w:spacing w:after="0" w:line="240" w:lineRule="auto"/>
            </w:pPr>
            <w:r>
              <w:rPr>
                <w:b/>
                <w:color w:val="FFFFFF"/>
                <w:sz w:val="16"/>
              </w:rPr>
              <w:t>Precision (PPV)</w:t>
            </w:r>
          </w:p>
        </w:tc>
        <w:tc>
          <w:tcPr>
            <w:tcW w:w="1077" w:type="dxa"/>
            <w:shd w:val="clear" w:color="auto" w:fill="1C5CAB"/>
          </w:tcPr>
          <w:p w14:paraId="02092E7C" w14:textId="77777777" w:rsidR="00787600" w:rsidRDefault="0017605C">
            <w:pPr>
              <w:spacing w:after="0" w:line="240" w:lineRule="auto"/>
            </w:pPr>
            <w:r>
              <w:rPr>
                <w:b/>
                <w:color w:val="FFFFFF"/>
                <w:sz w:val="16"/>
              </w:rPr>
              <w:t>Sensitivity</w:t>
            </w:r>
          </w:p>
        </w:tc>
        <w:tc>
          <w:tcPr>
            <w:tcW w:w="1077" w:type="dxa"/>
            <w:shd w:val="clear" w:color="auto" w:fill="1C5CAB"/>
          </w:tcPr>
          <w:p w14:paraId="35490A5D" w14:textId="77777777" w:rsidR="00787600" w:rsidRDefault="0017605C">
            <w:pPr>
              <w:spacing w:after="0" w:line="240" w:lineRule="auto"/>
            </w:pPr>
            <w:r>
              <w:rPr>
                <w:b/>
                <w:color w:val="FFFFFF"/>
                <w:sz w:val="16"/>
              </w:rPr>
              <w:t>Specificity</w:t>
            </w:r>
          </w:p>
        </w:tc>
        <w:tc>
          <w:tcPr>
            <w:tcW w:w="907" w:type="dxa"/>
            <w:shd w:val="clear" w:color="auto" w:fill="1C5CAB"/>
          </w:tcPr>
          <w:p w14:paraId="4E1F57EB" w14:textId="77777777" w:rsidR="00787600" w:rsidRDefault="0017605C">
            <w:pPr>
              <w:spacing w:after="0" w:line="240" w:lineRule="auto"/>
            </w:pPr>
            <w:r>
              <w:rPr>
                <w:b/>
                <w:color w:val="FFFFFF"/>
                <w:sz w:val="16"/>
              </w:rPr>
              <w:t>F1</w:t>
            </w:r>
          </w:p>
        </w:tc>
        <w:tc>
          <w:tcPr>
            <w:tcW w:w="1191" w:type="dxa"/>
            <w:shd w:val="clear" w:color="auto" w:fill="1C5CAB"/>
          </w:tcPr>
          <w:p w14:paraId="237CC3D1" w14:textId="77777777" w:rsidR="00787600" w:rsidRDefault="0017605C">
            <w:pPr>
              <w:spacing w:after="0" w:line="240" w:lineRule="auto"/>
            </w:pPr>
            <w:r>
              <w:rPr>
                <w:b/>
                <w:color w:val="FFFFFF"/>
                <w:sz w:val="16"/>
              </w:rPr>
              <w:t>Share flagged</w:t>
            </w:r>
          </w:p>
        </w:tc>
      </w:tr>
      <w:tr w:rsidR="00787600" w14:paraId="0B8C2F14" w14:textId="77777777">
        <w:trPr>
          <w:jc w:val="center"/>
        </w:trPr>
        <w:tc>
          <w:tcPr>
            <w:tcW w:w="3061" w:type="dxa"/>
          </w:tcPr>
          <w:p w14:paraId="78C9ECD4" w14:textId="77777777" w:rsidR="00787600" w:rsidRDefault="0017605C">
            <w:pPr>
              <w:spacing w:after="0" w:line="240" w:lineRule="auto"/>
            </w:pPr>
            <w:r>
              <w:rPr>
                <w:sz w:val="16"/>
              </w:rPr>
              <w:t>Default 0.5 cut-off</w:t>
            </w:r>
          </w:p>
        </w:tc>
        <w:tc>
          <w:tcPr>
            <w:tcW w:w="964" w:type="dxa"/>
          </w:tcPr>
          <w:p w14:paraId="758F7886" w14:textId="77777777" w:rsidR="00787600" w:rsidRDefault="0017605C">
            <w:pPr>
              <w:spacing w:after="0" w:line="240" w:lineRule="auto"/>
            </w:pPr>
            <w:r>
              <w:rPr>
                <w:sz w:val="16"/>
              </w:rPr>
              <w:t>91.0%</w:t>
            </w:r>
          </w:p>
        </w:tc>
        <w:tc>
          <w:tcPr>
            <w:tcW w:w="1134" w:type="dxa"/>
          </w:tcPr>
          <w:p w14:paraId="1C0FA218" w14:textId="77777777" w:rsidR="00787600" w:rsidRDefault="0017605C">
            <w:pPr>
              <w:spacing w:after="0" w:line="240" w:lineRule="auto"/>
            </w:pPr>
            <w:r>
              <w:rPr>
                <w:sz w:val="16"/>
              </w:rPr>
              <w:t>0.0%</w:t>
            </w:r>
          </w:p>
        </w:tc>
        <w:tc>
          <w:tcPr>
            <w:tcW w:w="1077" w:type="dxa"/>
          </w:tcPr>
          <w:p w14:paraId="1ECA3E79" w14:textId="77777777" w:rsidR="00787600" w:rsidRDefault="0017605C">
            <w:pPr>
              <w:spacing w:after="0" w:line="240" w:lineRule="auto"/>
            </w:pPr>
            <w:r>
              <w:rPr>
                <w:sz w:val="16"/>
              </w:rPr>
              <w:t>0.0%</w:t>
            </w:r>
          </w:p>
        </w:tc>
        <w:tc>
          <w:tcPr>
            <w:tcW w:w="1077" w:type="dxa"/>
          </w:tcPr>
          <w:p w14:paraId="4FCB73EF" w14:textId="77777777" w:rsidR="00787600" w:rsidRDefault="0017605C">
            <w:pPr>
              <w:spacing w:after="0" w:line="240" w:lineRule="auto"/>
            </w:pPr>
            <w:r>
              <w:rPr>
                <w:sz w:val="16"/>
              </w:rPr>
              <w:t>100.0%</w:t>
            </w:r>
          </w:p>
        </w:tc>
        <w:tc>
          <w:tcPr>
            <w:tcW w:w="907" w:type="dxa"/>
          </w:tcPr>
          <w:p w14:paraId="4B2B78B5" w14:textId="77777777" w:rsidR="00787600" w:rsidRDefault="0017605C">
            <w:pPr>
              <w:spacing w:after="0" w:line="240" w:lineRule="auto"/>
            </w:pPr>
            <w:r>
              <w:rPr>
                <w:sz w:val="16"/>
              </w:rPr>
              <w:t>0.0%</w:t>
            </w:r>
          </w:p>
        </w:tc>
        <w:tc>
          <w:tcPr>
            <w:tcW w:w="1191" w:type="dxa"/>
          </w:tcPr>
          <w:p w14:paraId="5DC28C46" w14:textId="77777777" w:rsidR="00787600" w:rsidRDefault="0017605C">
            <w:pPr>
              <w:spacing w:after="0" w:line="240" w:lineRule="auto"/>
            </w:pPr>
            <w:r>
              <w:rPr>
                <w:sz w:val="16"/>
              </w:rPr>
              <w:t>0.0%</w:t>
            </w:r>
          </w:p>
        </w:tc>
      </w:tr>
      <w:tr w:rsidR="00787600" w14:paraId="5623F624" w14:textId="77777777">
        <w:trPr>
          <w:jc w:val="center"/>
        </w:trPr>
        <w:tc>
          <w:tcPr>
            <w:tcW w:w="3061" w:type="dxa"/>
            <w:shd w:val="clear" w:color="auto" w:fill="F2F6FB"/>
          </w:tcPr>
          <w:p w14:paraId="1BF6B6FC" w14:textId="77777777" w:rsidR="00787600" w:rsidRDefault="0017605C">
            <w:pPr>
              <w:spacing w:after="0" w:line="240" w:lineRule="auto"/>
            </w:pPr>
            <w:r>
              <w:rPr>
                <w:sz w:val="16"/>
              </w:rPr>
              <w:t>Top 20% highest risk (validation-derived)</w:t>
            </w:r>
          </w:p>
        </w:tc>
        <w:tc>
          <w:tcPr>
            <w:tcW w:w="964" w:type="dxa"/>
            <w:shd w:val="clear" w:color="auto" w:fill="F2F6FB"/>
          </w:tcPr>
          <w:p w14:paraId="62D6952C" w14:textId="77777777" w:rsidR="00787600" w:rsidRDefault="0017605C">
            <w:pPr>
              <w:spacing w:after="0" w:line="240" w:lineRule="auto"/>
            </w:pPr>
            <w:r>
              <w:rPr>
                <w:sz w:val="16"/>
              </w:rPr>
              <w:t>78.2%</w:t>
            </w:r>
          </w:p>
        </w:tc>
        <w:tc>
          <w:tcPr>
            <w:tcW w:w="1134" w:type="dxa"/>
            <w:shd w:val="clear" w:color="auto" w:fill="F2F6FB"/>
          </w:tcPr>
          <w:p w14:paraId="5D259897" w14:textId="77777777" w:rsidR="00787600" w:rsidRDefault="0017605C">
            <w:pPr>
              <w:spacing w:after="0" w:line="240" w:lineRule="auto"/>
            </w:pPr>
            <w:r>
              <w:rPr>
                <w:sz w:val="16"/>
              </w:rPr>
              <w:t>17.0%</w:t>
            </w:r>
          </w:p>
        </w:tc>
        <w:tc>
          <w:tcPr>
            <w:tcW w:w="1077" w:type="dxa"/>
            <w:shd w:val="clear" w:color="auto" w:fill="F2F6FB"/>
          </w:tcPr>
          <w:p w14:paraId="065BD05F" w14:textId="77777777" w:rsidR="00787600" w:rsidRDefault="0017605C">
            <w:pPr>
              <w:spacing w:after="0" w:line="240" w:lineRule="auto"/>
            </w:pPr>
            <w:r>
              <w:rPr>
                <w:sz w:val="16"/>
              </w:rPr>
              <w:t>36.8%</w:t>
            </w:r>
          </w:p>
        </w:tc>
        <w:tc>
          <w:tcPr>
            <w:tcW w:w="1077" w:type="dxa"/>
            <w:shd w:val="clear" w:color="auto" w:fill="F2F6FB"/>
          </w:tcPr>
          <w:p w14:paraId="0B557520" w14:textId="77777777" w:rsidR="00787600" w:rsidRDefault="0017605C">
            <w:pPr>
              <w:spacing w:after="0" w:line="240" w:lineRule="auto"/>
            </w:pPr>
            <w:r>
              <w:rPr>
                <w:sz w:val="16"/>
              </w:rPr>
              <w:t>82.2%</w:t>
            </w:r>
          </w:p>
        </w:tc>
        <w:tc>
          <w:tcPr>
            <w:tcW w:w="907" w:type="dxa"/>
            <w:shd w:val="clear" w:color="auto" w:fill="F2F6FB"/>
          </w:tcPr>
          <w:p w14:paraId="687B1155" w14:textId="77777777" w:rsidR="00787600" w:rsidRDefault="0017605C">
            <w:pPr>
              <w:spacing w:after="0" w:line="240" w:lineRule="auto"/>
            </w:pPr>
            <w:r>
              <w:rPr>
                <w:sz w:val="16"/>
              </w:rPr>
              <w:t>23.2%</w:t>
            </w:r>
          </w:p>
        </w:tc>
        <w:tc>
          <w:tcPr>
            <w:tcW w:w="1191" w:type="dxa"/>
            <w:shd w:val="clear" w:color="auto" w:fill="F2F6FB"/>
          </w:tcPr>
          <w:p w14:paraId="5454D95F" w14:textId="77777777" w:rsidR="00787600" w:rsidRDefault="0017605C">
            <w:pPr>
              <w:spacing w:after="0" w:line="240" w:lineRule="auto"/>
            </w:pPr>
            <w:r>
              <w:rPr>
                <w:sz w:val="16"/>
              </w:rPr>
              <w:t>19.5%</w:t>
            </w:r>
          </w:p>
        </w:tc>
      </w:tr>
      <w:tr w:rsidR="00787600" w14:paraId="55C0FAEA" w14:textId="77777777">
        <w:trPr>
          <w:jc w:val="center"/>
        </w:trPr>
        <w:tc>
          <w:tcPr>
            <w:tcW w:w="3061" w:type="dxa"/>
          </w:tcPr>
          <w:p w14:paraId="3CA69ABF" w14:textId="77777777" w:rsidR="00787600" w:rsidRDefault="0017605C">
            <w:pPr>
              <w:spacing w:after="0" w:line="240" w:lineRule="auto"/>
            </w:pPr>
            <w:r>
              <w:rPr>
                <w:sz w:val="16"/>
              </w:rPr>
              <w:t>Max-F1 on validation</w:t>
            </w:r>
          </w:p>
        </w:tc>
        <w:tc>
          <w:tcPr>
            <w:tcW w:w="964" w:type="dxa"/>
          </w:tcPr>
          <w:p w14:paraId="5E8B58CB" w14:textId="77777777" w:rsidR="00787600" w:rsidRDefault="0017605C">
            <w:pPr>
              <w:spacing w:after="0" w:line="240" w:lineRule="auto"/>
            </w:pPr>
            <w:r>
              <w:rPr>
                <w:sz w:val="16"/>
              </w:rPr>
              <w:t>71.0%</w:t>
            </w:r>
          </w:p>
        </w:tc>
        <w:tc>
          <w:tcPr>
            <w:tcW w:w="1134" w:type="dxa"/>
          </w:tcPr>
          <w:p w14:paraId="22DA418F" w14:textId="77777777" w:rsidR="00787600" w:rsidRDefault="0017605C">
            <w:pPr>
              <w:spacing w:after="0" w:line="240" w:lineRule="auto"/>
            </w:pPr>
            <w:r>
              <w:rPr>
                <w:sz w:val="16"/>
              </w:rPr>
              <w:t>14.9%</w:t>
            </w:r>
          </w:p>
        </w:tc>
        <w:tc>
          <w:tcPr>
            <w:tcW w:w="1077" w:type="dxa"/>
          </w:tcPr>
          <w:p w14:paraId="2A11CE50" w14:textId="77777777" w:rsidR="00787600" w:rsidRDefault="0017605C">
            <w:pPr>
              <w:spacing w:after="0" w:line="240" w:lineRule="auto"/>
            </w:pPr>
            <w:r>
              <w:rPr>
                <w:sz w:val="16"/>
              </w:rPr>
              <w:t>47.3%</w:t>
            </w:r>
          </w:p>
        </w:tc>
        <w:tc>
          <w:tcPr>
            <w:tcW w:w="1077" w:type="dxa"/>
          </w:tcPr>
          <w:p w14:paraId="082491DB" w14:textId="77777777" w:rsidR="00787600" w:rsidRDefault="0017605C">
            <w:pPr>
              <w:spacing w:after="0" w:line="240" w:lineRule="auto"/>
            </w:pPr>
            <w:r>
              <w:rPr>
                <w:sz w:val="16"/>
              </w:rPr>
              <w:t>73.4%</w:t>
            </w:r>
          </w:p>
        </w:tc>
        <w:tc>
          <w:tcPr>
            <w:tcW w:w="907" w:type="dxa"/>
          </w:tcPr>
          <w:p w14:paraId="7DFC3A46" w14:textId="77777777" w:rsidR="00787600" w:rsidRDefault="0017605C">
            <w:pPr>
              <w:spacing w:after="0" w:line="240" w:lineRule="auto"/>
            </w:pPr>
            <w:r>
              <w:rPr>
                <w:sz w:val="16"/>
              </w:rPr>
              <w:t>22.7%</w:t>
            </w:r>
          </w:p>
        </w:tc>
        <w:tc>
          <w:tcPr>
            <w:tcW w:w="1191" w:type="dxa"/>
          </w:tcPr>
          <w:p w14:paraId="505486B7" w14:textId="77777777" w:rsidR="00787600" w:rsidRDefault="0017605C">
            <w:pPr>
              <w:spacing w:after="0" w:line="240" w:lineRule="auto"/>
            </w:pPr>
            <w:r>
              <w:rPr>
                <w:sz w:val="16"/>
              </w:rPr>
              <w:t>28.5%</w:t>
            </w:r>
          </w:p>
        </w:tc>
      </w:tr>
      <w:tr w:rsidR="00787600" w14:paraId="45876DFC" w14:textId="77777777">
        <w:trPr>
          <w:jc w:val="center"/>
        </w:trPr>
        <w:tc>
          <w:tcPr>
            <w:tcW w:w="3061" w:type="dxa"/>
            <w:shd w:val="clear" w:color="auto" w:fill="F2F6FB"/>
          </w:tcPr>
          <w:p w14:paraId="6766B414" w14:textId="77777777" w:rsidR="00787600" w:rsidRDefault="0017605C">
            <w:pPr>
              <w:spacing w:after="0" w:line="240" w:lineRule="auto"/>
            </w:pPr>
            <w:r>
              <w:rPr>
                <w:sz w:val="16"/>
              </w:rPr>
              <w:t>Flag nobody (always predict 'no readmission')</w:t>
            </w:r>
          </w:p>
        </w:tc>
        <w:tc>
          <w:tcPr>
            <w:tcW w:w="964" w:type="dxa"/>
            <w:shd w:val="clear" w:color="auto" w:fill="F2F6FB"/>
          </w:tcPr>
          <w:p w14:paraId="6A1751A2" w14:textId="77777777" w:rsidR="00787600" w:rsidRDefault="0017605C">
            <w:pPr>
              <w:spacing w:after="0" w:line="240" w:lineRule="auto"/>
            </w:pPr>
            <w:r>
              <w:rPr>
                <w:sz w:val="16"/>
              </w:rPr>
              <w:t>91.0%</w:t>
            </w:r>
          </w:p>
        </w:tc>
        <w:tc>
          <w:tcPr>
            <w:tcW w:w="1134" w:type="dxa"/>
            <w:shd w:val="clear" w:color="auto" w:fill="F2F6FB"/>
          </w:tcPr>
          <w:p w14:paraId="1BA3A30C" w14:textId="77777777" w:rsidR="00787600" w:rsidRDefault="0017605C">
            <w:pPr>
              <w:spacing w:after="0" w:line="240" w:lineRule="auto"/>
            </w:pPr>
            <w:r>
              <w:rPr>
                <w:sz w:val="16"/>
              </w:rPr>
              <w:t>0.0%</w:t>
            </w:r>
          </w:p>
        </w:tc>
        <w:tc>
          <w:tcPr>
            <w:tcW w:w="1077" w:type="dxa"/>
            <w:shd w:val="clear" w:color="auto" w:fill="F2F6FB"/>
          </w:tcPr>
          <w:p w14:paraId="6FB2CC1D" w14:textId="77777777" w:rsidR="00787600" w:rsidRDefault="0017605C">
            <w:pPr>
              <w:spacing w:after="0" w:line="240" w:lineRule="auto"/>
            </w:pPr>
            <w:r>
              <w:rPr>
                <w:sz w:val="16"/>
              </w:rPr>
              <w:t>0.0%</w:t>
            </w:r>
          </w:p>
        </w:tc>
        <w:tc>
          <w:tcPr>
            <w:tcW w:w="1077" w:type="dxa"/>
            <w:shd w:val="clear" w:color="auto" w:fill="F2F6FB"/>
          </w:tcPr>
          <w:p w14:paraId="394D5CB0" w14:textId="77777777" w:rsidR="00787600" w:rsidRDefault="0017605C">
            <w:pPr>
              <w:spacing w:after="0" w:line="240" w:lineRule="auto"/>
            </w:pPr>
            <w:r>
              <w:rPr>
                <w:sz w:val="16"/>
              </w:rPr>
              <w:t>100.0%</w:t>
            </w:r>
          </w:p>
        </w:tc>
        <w:tc>
          <w:tcPr>
            <w:tcW w:w="907" w:type="dxa"/>
            <w:shd w:val="clear" w:color="auto" w:fill="F2F6FB"/>
          </w:tcPr>
          <w:p w14:paraId="67E991FE" w14:textId="77777777" w:rsidR="00787600" w:rsidRDefault="0017605C">
            <w:pPr>
              <w:spacing w:after="0" w:line="240" w:lineRule="auto"/>
            </w:pPr>
            <w:r>
              <w:rPr>
                <w:sz w:val="16"/>
              </w:rPr>
              <w:t>0.0%</w:t>
            </w:r>
          </w:p>
        </w:tc>
        <w:tc>
          <w:tcPr>
            <w:tcW w:w="1191" w:type="dxa"/>
            <w:shd w:val="clear" w:color="auto" w:fill="F2F6FB"/>
          </w:tcPr>
          <w:p w14:paraId="0692B71C" w14:textId="77777777" w:rsidR="00787600" w:rsidRDefault="0017605C">
            <w:pPr>
              <w:spacing w:after="0" w:line="240" w:lineRule="auto"/>
            </w:pPr>
            <w:r>
              <w:rPr>
                <w:sz w:val="16"/>
              </w:rPr>
              <w:t>0.0%</w:t>
            </w:r>
          </w:p>
        </w:tc>
      </w:tr>
    </w:tbl>
    <w:p w14:paraId="77933AF4" w14:textId="77777777" w:rsidR="00787600" w:rsidRDefault="00787600">
      <w:pPr>
        <w:spacing w:after="40"/>
      </w:pPr>
    </w:p>
    <w:p w14:paraId="66499DBF" w14:textId="77777777" w:rsidR="00787600" w:rsidRDefault="0017605C">
      <w:pPr>
        <w:jc w:val="both"/>
      </w:pPr>
      <w:r>
        <w:lastRenderedPageBreak/>
        <w:t>A rule that never flags anyone achieves 91.0% accuracy — higher than any useful model — while finding no readmissions. The default 0.5 cut-off behaves the same way because almost no predicted risks exceed 50%. For imbalanced outcomes, sensitivity, precision, PR-AUC and the workload implied by a threshold are the relevant measures.</w:t>
      </w:r>
    </w:p>
    <w:p w14:paraId="31359303" w14:textId="77777777" w:rsidR="00787600" w:rsidRDefault="0017605C">
      <w:pPr>
        <w:keepNext/>
        <w:jc w:val="center"/>
      </w:pPr>
      <w:r>
        <w:rPr>
          <w:noProof/>
        </w:rPr>
        <w:drawing>
          <wp:inline distT="0" distB="0" distL="0" distR="0" wp14:anchorId="4A5E9D38" wp14:editId="2AC23F18">
            <wp:extent cx="3780000" cy="349973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confusion_matrix.png"/>
                    <pic:cNvPicPr/>
                  </pic:nvPicPr>
                  <pic:blipFill>
                    <a:blip r:embed="rId23"/>
                    <a:stretch>
                      <a:fillRect/>
                    </a:stretch>
                  </pic:blipFill>
                  <pic:spPr>
                    <a:xfrm>
                      <a:off x="0" y="0"/>
                      <a:ext cx="3780000" cy="3499734"/>
                    </a:xfrm>
                    <a:prstGeom prst="rect">
                      <a:avLst/>
                    </a:prstGeom>
                  </pic:spPr>
                </pic:pic>
              </a:graphicData>
            </a:graphic>
          </wp:inline>
        </w:drawing>
      </w:r>
    </w:p>
    <w:p w14:paraId="6F559FC5" w14:textId="1FF7ED7A" w:rsidR="00787600" w:rsidRDefault="0017605C">
      <w:pPr>
        <w:pStyle w:val="Caption"/>
      </w:pPr>
      <w:bookmarkStart w:id="105" w:name="_Toc243759036"/>
      <w:r>
        <w:rPr>
          <w:b/>
        </w:rPr>
        <w:t xml:space="preserve">Figure </w:t>
      </w:r>
      <w:r>
        <w:fldChar w:fldCharType="begin"/>
      </w:r>
      <w:r>
        <w:instrText xml:space="preserve"> SEQ Figure \* ARABIC </w:instrText>
      </w:r>
      <w:r>
        <w:fldChar w:fldCharType="separate"/>
      </w:r>
      <w:r w:rsidR="00740FB5">
        <w:rPr>
          <w:noProof/>
        </w:rPr>
        <w:t>16</w:t>
      </w:r>
      <w:r>
        <w:fldChar w:fldCharType="end"/>
      </w:r>
      <w:r>
        <w:t>. Confusion matrix at the top-20% threshold</w:t>
      </w:r>
      <w:bookmarkEnd w:id="105"/>
    </w:p>
    <w:p w14:paraId="42DF45EC" w14:textId="77777777" w:rsidR="00787600" w:rsidRDefault="0017605C">
      <w:r>
        <w:rPr>
          <w:b/>
        </w:rPr>
        <w:t xml:space="preserve">Interpretation. </w:t>
      </w:r>
      <w:r>
        <w:t>Of 1,255 readmitted test patients, 462 were flagged; 2,263 flagged patients were not readmitted. Roughly five patients would be reviewed per readmission found.</w:t>
      </w:r>
    </w:p>
    <w:p w14:paraId="0A8A443B" w14:textId="77777777" w:rsidR="00787600" w:rsidRDefault="0017605C">
      <w:pPr>
        <w:pStyle w:val="Heading2"/>
      </w:pPr>
      <w:bookmarkStart w:id="106" w:name="_Toc243758990"/>
      <w:r>
        <w:t>13.3 Calibration</w:t>
      </w:r>
      <w:bookmarkEnd w:id="106"/>
    </w:p>
    <w:p w14:paraId="75684892" w14:textId="77777777" w:rsidR="00787600" w:rsidRDefault="0017605C">
      <w:pPr>
        <w:jc w:val="both"/>
      </w:pPr>
      <w:r>
        <w:t>Mean predicted risk (8.98%) matches the observed rate (8.97%), so calibration-in-the-large is good (intercept -0.002). The calibration slope of 1.26 (&gt; 1) shows that the random forest's predictions are too compressed toward the average: true risk in the highest decile (21.4%) exceeds the mean prediction. Recalibration (e.g., Platt or isotonic scaling on validation data) would be required before any risk value is shown to users (Van Calster et al., 2019). Brier score was 0.0793.</w:t>
      </w:r>
    </w:p>
    <w:p w14:paraId="3CB511A2" w14:textId="77777777" w:rsidR="00787600" w:rsidRDefault="0017605C">
      <w:pPr>
        <w:keepNext/>
        <w:jc w:val="center"/>
      </w:pPr>
      <w:r>
        <w:rPr>
          <w:noProof/>
        </w:rPr>
        <w:lastRenderedPageBreak/>
        <w:drawing>
          <wp:inline distT="0" distB="0" distL="0" distR="0" wp14:anchorId="78FB35B6" wp14:editId="58487795">
            <wp:extent cx="3780000" cy="334827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calibration.png"/>
                    <pic:cNvPicPr/>
                  </pic:nvPicPr>
                  <pic:blipFill>
                    <a:blip r:embed="rId24"/>
                    <a:stretch>
                      <a:fillRect/>
                    </a:stretch>
                  </pic:blipFill>
                  <pic:spPr>
                    <a:xfrm>
                      <a:off x="0" y="0"/>
                      <a:ext cx="3780000" cy="3348274"/>
                    </a:xfrm>
                    <a:prstGeom prst="rect">
                      <a:avLst/>
                    </a:prstGeom>
                  </pic:spPr>
                </pic:pic>
              </a:graphicData>
            </a:graphic>
          </wp:inline>
        </w:drawing>
      </w:r>
    </w:p>
    <w:p w14:paraId="097252CA" w14:textId="422BF734" w:rsidR="00787600" w:rsidRDefault="0017605C">
      <w:pPr>
        <w:pStyle w:val="Caption"/>
      </w:pPr>
      <w:bookmarkStart w:id="107" w:name="_Toc243759037"/>
      <w:r>
        <w:rPr>
          <w:b/>
        </w:rPr>
        <w:t xml:space="preserve">Figure </w:t>
      </w:r>
      <w:r>
        <w:fldChar w:fldCharType="begin"/>
      </w:r>
      <w:r>
        <w:instrText xml:space="preserve"> SEQ Figure \* ARABIC </w:instrText>
      </w:r>
      <w:r>
        <w:fldChar w:fldCharType="separate"/>
      </w:r>
      <w:r w:rsidR="00740FB5">
        <w:rPr>
          <w:noProof/>
        </w:rPr>
        <w:t>17</w:t>
      </w:r>
      <w:r>
        <w:fldChar w:fldCharType="end"/>
      </w:r>
      <w:r>
        <w:t>. Calibration curves on the test set (risk deciles)</w:t>
      </w:r>
      <w:bookmarkEnd w:id="107"/>
    </w:p>
    <w:p w14:paraId="01DEC82F" w14:textId="77777777" w:rsidR="00787600" w:rsidRDefault="0017605C">
      <w:pPr>
        <w:pStyle w:val="Heading2"/>
      </w:pPr>
      <w:bookmarkStart w:id="108" w:name="_Toc243758991"/>
      <w:r>
        <w:t>13.4 Interpretability</w:t>
      </w:r>
      <w:bookmarkEnd w:id="108"/>
    </w:p>
    <w:p w14:paraId="5AB25A69" w14:textId="77777777" w:rsidR="00787600" w:rsidRDefault="0017605C">
      <w:pPr>
        <w:keepNext/>
        <w:jc w:val="center"/>
      </w:pPr>
      <w:r>
        <w:rPr>
          <w:noProof/>
        </w:rPr>
        <w:drawing>
          <wp:inline distT="0" distB="0" distL="0" distR="0" wp14:anchorId="6F2081B1" wp14:editId="4D1C5916">
            <wp:extent cx="5220000" cy="35444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feature_importance.png"/>
                    <pic:cNvPicPr/>
                  </pic:nvPicPr>
                  <pic:blipFill>
                    <a:blip r:embed="rId25"/>
                    <a:stretch>
                      <a:fillRect/>
                    </a:stretch>
                  </pic:blipFill>
                  <pic:spPr>
                    <a:xfrm>
                      <a:off x="0" y="0"/>
                      <a:ext cx="5220000" cy="3544405"/>
                    </a:xfrm>
                    <a:prstGeom prst="rect">
                      <a:avLst/>
                    </a:prstGeom>
                  </pic:spPr>
                </pic:pic>
              </a:graphicData>
            </a:graphic>
          </wp:inline>
        </w:drawing>
      </w:r>
    </w:p>
    <w:p w14:paraId="074355DA" w14:textId="63AC9A2F" w:rsidR="00787600" w:rsidRDefault="0017605C">
      <w:pPr>
        <w:pStyle w:val="Caption"/>
      </w:pPr>
      <w:bookmarkStart w:id="109" w:name="_Toc243759038"/>
      <w:r>
        <w:rPr>
          <w:b/>
        </w:rPr>
        <w:t xml:space="preserve">Figure </w:t>
      </w:r>
      <w:r>
        <w:fldChar w:fldCharType="begin"/>
      </w:r>
      <w:r>
        <w:instrText xml:space="preserve"> SEQ Figure \* ARABIC </w:instrText>
      </w:r>
      <w:r>
        <w:fldChar w:fldCharType="separate"/>
      </w:r>
      <w:r w:rsidR="00740FB5">
        <w:rPr>
          <w:noProof/>
        </w:rPr>
        <w:t>18</w:t>
      </w:r>
      <w:r>
        <w:fldChar w:fldCharType="end"/>
      </w:r>
      <w:r>
        <w:t>. Permutation feature importance (Random forest)</w:t>
      </w:r>
      <w:bookmarkEnd w:id="109"/>
    </w:p>
    <w:p w14:paraId="3D413F4C" w14:textId="77777777" w:rsidR="00787600" w:rsidRDefault="0017605C">
      <w:r>
        <w:rPr>
          <w:b/>
        </w:rPr>
        <w:t xml:space="preserve">Interpretation. </w:t>
      </w:r>
      <w:r>
        <w:t>Discharge destination and prior inpatient admissions dominate, consistent with the statistical analysis. Importance measures how much the model relies on a feature, not whether changing it would change outcomes.</w:t>
      </w:r>
    </w:p>
    <w:p w14:paraId="0B261BCE" w14:textId="63E45FC5" w:rsidR="00787600" w:rsidRDefault="0017605C">
      <w:pPr>
        <w:pStyle w:val="Caption"/>
        <w:keepNext/>
      </w:pPr>
      <w:bookmarkStart w:id="110" w:name="_Toc243759066"/>
      <w:r>
        <w:rPr>
          <w:b/>
        </w:rPr>
        <w:lastRenderedPageBreak/>
        <w:t xml:space="preserve">Table </w:t>
      </w:r>
      <w:r>
        <w:fldChar w:fldCharType="begin"/>
      </w:r>
      <w:r>
        <w:instrText xml:space="preserve"> SEQ Table \* ARABIC </w:instrText>
      </w:r>
      <w:r>
        <w:fldChar w:fldCharType="separate"/>
      </w:r>
      <w:r w:rsidR="00740FB5">
        <w:rPr>
          <w:noProof/>
        </w:rPr>
        <w:t>25</w:t>
      </w:r>
      <w:r>
        <w:fldChar w:fldCharType="end"/>
      </w:r>
      <w:r>
        <w:t>. Readmission by predicted-risk decile (test set)</w:t>
      </w:r>
      <w:bookmarkEnd w:id="110"/>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814"/>
        <w:gridCol w:w="1020"/>
        <w:gridCol w:w="1247"/>
        <w:gridCol w:w="1361"/>
        <w:gridCol w:w="1304"/>
        <w:gridCol w:w="1474"/>
        <w:gridCol w:w="907"/>
      </w:tblGrid>
      <w:tr w:rsidR="00787600" w14:paraId="78233C05" w14:textId="77777777">
        <w:trPr>
          <w:tblHeader/>
          <w:jc w:val="center"/>
        </w:trPr>
        <w:tc>
          <w:tcPr>
            <w:tcW w:w="1814" w:type="dxa"/>
            <w:shd w:val="clear" w:color="auto" w:fill="1C5CAB"/>
          </w:tcPr>
          <w:p w14:paraId="50057577" w14:textId="77777777" w:rsidR="00787600" w:rsidRDefault="0017605C">
            <w:pPr>
              <w:spacing w:after="0" w:line="240" w:lineRule="auto"/>
            </w:pPr>
            <w:r>
              <w:rPr>
                <w:b/>
                <w:color w:val="FFFFFF"/>
                <w:sz w:val="16"/>
              </w:rPr>
              <w:t>Risk decile (1 = highest)</w:t>
            </w:r>
          </w:p>
        </w:tc>
        <w:tc>
          <w:tcPr>
            <w:tcW w:w="1020" w:type="dxa"/>
            <w:shd w:val="clear" w:color="auto" w:fill="1C5CAB"/>
          </w:tcPr>
          <w:p w14:paraId="7C7848F1" w14:textId="77777777" w:rsidR="00787600" w:rsidRDefault="0017605C">
            <w:pPr>
              <w:spacing w:after="0" w:line="240" w:lineRule="auto"/>
            </w:pPr>
            <w:r>
              <w:rPr>
                <w:b/>
                <w:color w:val="FFFFFF"/>
                <w:sz w:val="16"/>
              </w:rPr>
              <w:t>Patients</w:t>
            </w:r>
          </w:p>
        </w:tc>
        <w:tc>
          <w:tcPr>
            <w:tcW w:w="1247" w:type="dxa"/>
            <w:shd w:val="clear" w:color="auto" w:fill="1C5CAB"/>
          </w:tcPr>
          <w:p w14:paraId="2D934947" w14:textId="77777777" w:rsidR="00787600" w:rsidRDefault="0017605C">
            <w:pPr>
              <w:spacing w:after="0" w:line="240" w:lineRule="auto"/>
            </w:pPr>
            <w:r>
              <w:rPr>
                <w:b/>
                <w:color w:val="FFFFFF"/>
                <w:sz w:val="16"/>
              </w:rPr>
              <w:t>Readmissions</w:t>
            </w:r>
          </w:p>
        </w:tc>
        <w:tc>
          <w:tcPr>
            <w:tcW w:w="1361" w:type="dxa"/>
            <w:shd w:val="clear" w:color="auto" w:fill="1C5CAB"/>
          </w:tcPr>
          <w:p w14:paraId="066EE8DC" w14:textId="77777777" w:rsidR="00787600" w:rsidRDefault="0017605C">
            <w:pPr>
              <w:spacing w:after="0" w:line="240" w:lineRule="auto"/>
            </w:pPr>
            <w:r>
              <w:rPr>
                <w:b/>
                <w:color w:val="FFFFFF"/>
                <w:sz w:val="16"/>
              </w:rPr>
              <w:t>Mean predicted</w:t>
            </w:r>
          </w:p>
        </w:tc>
        <w:tc>
          <w:tcPr>
            <w:tcW w:w="1304" w:type="dxa"/>
            <w:shd w:val="clear" w:color="auto" w:fill="1C5CAB"/>
          </w:tcPr>
          <w:p w14:paraId="67E7FF02" w14:textId="77777777" w:rsidR="00787600" w:rsidRDefault="0017605C">
            <w:pPr>
              <w:spacing w:after="0" w:line="240" w:lineRule="auto"/>
            </w:pPr>
            <w:r>
              <w:rPr>
                <w:b/>
                <w:color w:val="FFFFFF"/>
                <w:sz w:val="16"/>
              </w:rPr>
              <w:t>Observed rate</w:t>
            </w:r>
          </w:p>
        </w:tc>
        <w:tc>
          <w:tcPr>
            <w:tcW w:w="1474" w:type="dxa"/>
            <w:shd w:val="clear" w:color="auto" w:fill="1C5CAB"/>
          </w:tcPr>
          <w:p w14:paraId="4A2EEDAE" w14:textId="77777777" w:rsidR="00787600" w:rsidRDefault="0017605C">
            <w:pPr>
              <w:spacing w:after="0" w:line="240" w:lineRule="auto"/>
            </w:pPr>
            <w:r>
              <w:rPr>
                <w:b/>
                <w:color w:val="FFFFFF"/>
                <w:sz w:val="16"/>
              </w:rPr>
              <w:t>Cumulative capture</w:t>
            </w:r>
          </w:p>
        </w:tc>
        <w:tc>
          <w:tcPr>
            <w:tcW w:w="907" w:type="dxa"/>
            <w:shd w:val="clear" w:color="auto" w:fill="1C5CAB"/>
          </w:tcPr>
          <w:p w14:paraId="05611304" w14:textId="77777777" w:rsidR="00787600" w:rsidRDefault="0017605C">
            <w:pPr>
              <w:spacing w:after="0" w:line="240" w:lineRule="auto"/>
            </w:pPr>
            <w:r>
              <w:rPr>
                <w:b/>
                <w:color w:val="FFFFFF"/>
                <w:sz w:val="16"/>
              </w:rPr>
              <w:t>Lift</w:t>
            </w:r>
          </w:p>
        </w:tc>
      </w:tr>
      <w:tr w:rsidR="00787600" w14:paraId="157DF27D" w14:textId="77777777">
        <w:trPr>
          <w:jc w:val="center"/>
        </w:trPr>
        <w:tc>
          <w:tcPr>
            <w:tcW w:w="1814" w:type="dxa"/>
          </w:tcPr>
          <w:p w14:paraId="7AC2752A" w14:textId="77777777" w:rsidR="00787600" w:rsidRDefault="0017605C">
            <w:pPr>
              <w:spacing w:after="0" w:line="240" w:lineRule="auto"/>
            </w:pPr>
            <w:r>
              <w:rPr>
                <w:sz w:val="16"/>
              </w:rPr>
              <w:t>1</w:t>
            </w:r>
          </w:p>
        </w:tc>
        <w:tc>
          <w:tcPr>
            <w:tcW w:w="1020" w:type="dxa"/>
          </w:tcPr>
          <w:p w14:paraId="1115B516" w14:textId="77777777" w:rsidR="00787600" w:rsidRDefault="0017605C">
            <w:pPr>
              <w:spacing w:after="0" w:line="240" w:lineRule="auto"/>
            </w:pPr>
            <w:r>
              <w:rPr>
                <w:sz w:val="16"/>
              </w:rPr>
              <w:t>1400</w:t>
            </w:r>
          </w:p>
        </w:tc>
        <w:tc>
          <w:tcPr>
            <w:tcW w:w="1247" w:type="dxa"/>
          </w:tcPr>
          <w:p w14:paraId="08D0C4F8" w14:textId="77777777" w:rsidR="00787600" w:rsidRDefault="0017605C">
            <w:pPr>
              <w:spacing w:after="0" w:line="240" w:lineRule="auto"/>
            </w:pPr>
            <w:r>
              <w:rPr>
                <w:sz w:val="16"/>
              </w:rPr>
              <w:t>300</w:t>
            </w:r>
          </w:p>
        </w:tc>
        <w:tc>
          <w:tcPr>
            <w:tcW w:w="1361" w:type="dxa"/>
          </w:tcPr>
          <w:p w14:paraId="4C210581" w14:textId="77777777" w:rsidR="00787600" w:rsidRDefault="0017605C">
            <w:pPr>
              <w:spacing w:after="0" w:line="240" w:lineRule="auto"/>
            </w:pPr>
            <w:r>
              <w:rPr>
                <w:sz w:val="16"/>
              </w:rPr>
              <w:t>17.3%</w:t>
            </w:r>
          </w:p>
        </w:tc>
        <w:tc>
          <w:tcPr>
            <w:tcW w:w="1304" w:type="dxa"/>
          </w:tcPr>
          <w:p w14:paraId="29DD1489" w14:textId="77777777" w:rsidR="00787600" w:rsidRDefault="0017605C">
            <w:pPr>
              <w:spacing w:after="0" w:line="240" w:lineRule="auto"/>
            </w:pPr>
            <w:r>
              <w:rPr>
                <w:sz w:val="16"/>
              </w:rPr>
              <w:t>21.4%</w:t>
            </w:r>
          </w:p>
        </w:tc>
        <w:tc>
          <w:tcPr>
            <w:tcW w:w="1474" w:type="dxa"/>
          </w:tcPr>
          <w:p w14:paraId="21698A1D" w14:textId="77777777" w:rsidR="00787600" w:rsidRDefault="0017605C">
            <w:pPr>
              <w:spacing w:after="0" w:line="240" w:lineRule="auto"/>
            </w:pPr>
            <w:r>
              <w:rPr>
                <w:sz w:val="16"/>
              </w:rPr>
              <w:t>23.9%</w:t>
            </w:r>
          </w:p>
        </w:tc>
        <w:tc>
          <w:tcPr>
            <w:tcW w:w="907" w:type="dxa"/>
          </w:tcPr>
          <w:p w14:paraId="68E432CE" w14:textId="77777777" w:rsidR="00787600" w:rsidRDefault="0017605C">
            <w:pPr>
              <w:spacing w:after="0" w:line="240" w:lineRule="auto"/>
            </w:pPr>
            <w:r>
              <w:rPr>
                <w:sz w:val="16"/>
              </w:rPr>
              <w:t>2.39</w:t>
            </w:r>
          </w:p>
        </w:tc>
      </w:tr>
      <w:tr w:rsidR="00787600" w14:paraId="7F2EB290" w14:textId="77777777">
        <w:trPr>
          <w:jc w:val="center"/>
        </w:trPr>
        <w:tc>
          <w:tcPr>
            <w:tcW w:w="1814" w:type="dxa"/>
            <w:shd w:val="clear" w:color="auto" w:fill="F2F6FB"/>
          </w:tcPr>
          <w:p w14:paraId="1BCC5D3C" w14:textId="77777777" w:rsidR="00787600" w:rsidRDefault="0017605C">
            <w:pPr>
              <w:spacing w:after="0" w:line="240" w:lineRule="auto"/>
            </w:pPr>
            <w:r>
              <w:rPr>
                <w:sz w:val="16"/>
              </w:rPr>
              <w:t>2</w:t>
            </w:r>
          </w:p>
        </w:tc>
        <w:tc>
          <w:tcPr>
            <w:tcW w:w="1020" w:type="dxa"/>
            <w:shd w:val="clear" w:color="auto" w:fill="F2F6FB"/>
          </w:tcPr>
          <w:p w14:paraId="0A2186A4" w14:textId="77777777" w:rsidR="00787600" w:rsidRDefault="0017605C">
            <w:pPr>
              <w:spacing w:after="0" w:line="240" w:lineRule="auto"/>
            </w:pPr>
            <w:r>
              <w:rPr>
                <w:sz w:val="16"/>
              </w:rPr>
              <w:t>1399</w:t>
            </w:r>
          </w:p>
        </w:tc>
        <w:tc>
          <w:tcPr>
            <w:tcW w:w="1247" w:type="dxa"/>
            <w:shd w:val="clear" w:color="auto" w:fill="F2F6FB"/>
          </w:tcPr>
          <w:p w14:paraId="4336EBC3" w14:textId="77777777" w:rsidR="00787600" w:rsidRDefault="0017605C">
            <w:pPr>
              <w:spacing w:after="0" w:line="240" w:lineRule="auto"/>
            </w:pPr>
            <w:r>
              <w:rPr>
                <w:sz w:val="16"/>
              </w:rPr>
              <w:t>166</w:t>
            </w:r>
          </w:p>
        </w:tc>
        <w:tc>
          <w:tcPr>
            <w:tcW w:w="1361" w:type="dxa"/>
            <w:shd w:val="clear" w:color="auto" w:fill="F2F6FB"/>
          </w:tcPr>
          <w:p w14:paraId="2CFF7BCC" w14:textId="77777777" w:rsidR="00787600" w:rsidRDefault="0017605C">
            <w:pPr>
              <w:spacing w:after="0" w:line="240" w:lineRule="auto"/>
            </w:pPr>
            <w:r>
              <w:rPr>
                <w:sz w:val="16"/>
              </w:rPr>
              <w:t>12.7%</w:t>
            </w:r>
          </w:p>
        </w:tc>
        <w:tc>
          <w:tcPr>
            <w:tcW w:w="1304" w:type="dxa"/>
            <w:shd w:val="clear" w:color="auto" w:fill="F2F6FB"/>
          </w:tcPr>
          <w:p w14:paraId="603D006C" w14:textId="77777777" w:rsidR="00787600" w:rsidRDefault="0017605C">
            <w:pPr>
              <w:spacing w:after="0" w:line="240" w:lineRule="auto"/>
            </w:pPr>
            <w:r>
              <w:rPr>
                <w:sz w:val="16"/>
              </w:rPr>
              <w:t>11.9%</w:t>
            </w:r>
          </w:p>
        </w:tc>
        <w:tc>
          <w:tcPr>
            <w:tcW w:w="1474" w:type="dxa"/>
            <w:shd w:val="clear" w:color="auto" w:fill="F2F6FB"/>
          </w:tcPr>
          <w:p w14:paraId="1F461BBC" w14:textId="77777777" w:rsidR="00787600" w:rsidRDefault="0017605C">
            <w:pPr>
              <w:spacing w:after="0" w:line="240" w:lineRule="auto"/>
            </w:pPr>
            <w:r>
              <w:rPr>
                <w:sz w:val="16"/>
              </w:rPr>
              <w:t>37.1%</w:t>
            </w:r>
          </w:p>
        </w:tc>
        <w:tc>
          <w:tcPr>
            <w:tcW w:w="907" w:type="dxa"/>
            <w:shd w:val="clear" w:color="auto" w:fill="F2F6FB"/>
          </w:tcPr>
          <w:p w14:paraId="5FA2AF5F" w14:textId="77777777" w:rsidR="00787600" w:rsidRDefault="0017605C">
            <w:pPr>
              <w:spacing w:after="0" w:line="240" w:lineRule="auto"/>
            </w:pPr>
            <w:r>
              <w:rPr>
                <w:sz w:val="16"/>
              </w:rPr>
              <w:t>1.32</w:t>
            </w:r>
          </w:p>
        </w:tc>
      </w:tr>
      <w:tr w:rsidR="00787600" w14:paraId="3F485F50" w14:textId="77777777">
        <w:trPr>
          <w:jc w:val="center"/>
        </w:trPr>
        <w:tc>
          <w:tcPr>
            <w:tcW w:w="1814" w:type="dxa"/>
          </w:tcPr>
          <w:p w14:paraId="3D854376" w14:textId="77777777" w:rsidR="00787600" w:rsidRDefault="0017605C">
            <w:pPr>
              <w:spacing w:after="0" w:line="240" w:lineRule="auto"/>
            </w:pPr>
            <w:r>
              <w:rPr>
                <w:sz w:val="16"/>
              </w:rPr>
              <w:t>3</w:t>
            </w:r>
          </w:p>
        </w:tc>
        <w:tc>
          <w:tcPr>
            <w:tcW w:w="1020" w:type="dxa"/>
          </w:tcPr>
          <w:p w14:paraId="3C79D72A" w14:textId="77777777" w:rsidR="00787600" w:rsidRDefault="0017605C">
            <w:pPr>
              <w:spacing w:after="0" w:line="240" w:lineRule="auto"/>
            </w:pPr>
            <w:r>
              <w:rPr>
                <w:sz w:val="16"/>
              </w:rPr>
              <w:t>1399</w:t>
            </w:r>
          </w:p>
        </w:tc>
        <w:tc>
          <w:tcPr>
            <w:tcW w:w="1247" w:type="dxa"/>
          </w:tcPr>
          <w:p w14:paraId="2940432C" w14:textId="77777777" w:rsidR="00787600" w:rsidRDefault="0017605C">
            <w:pPr>
              <w:spacing w:after="0" w:line="240" w:lineRule="auto"/>
            </w:pPr>
            <w:r>
              <w:rPr>
                <w:sz w:val="16"/>
              </w:rPr>
              <w:t>148</w:t>
            </w:r>
          </w:p>
        </w:tc>
        <w:tc>
          <w:tcPr>
            <w:tcW w:w="1361" w:type="dxa"/>
          </w:tcPr>
          <w:p w14:paraId="215DAB74" w14:textId="77777777" w:rsidR="00787600" w:rsidRDefault="0017605C">
            <w:pPr>
              <w:spacing w:after="0" w:line="240" w:lineRule="auto"/>
            </w:pPr>
            <w:r>
              <w:rPr>
                <w:sz w:val="16"/>
              </w:rPr>
              <w:t>10.9%</w:t>
            </w:r>
          </w:p>
        </w:tc>
        <w:tc>
          <w:tcPr>
            <w:tcW w:w="1304" w:type="dxa"/>
          </w:tcPr>
          <w:p w14:paraId="21874B06" w14:textId="77777777" w:rsidR="00787600" w:rsidRDefault="0017605C">
            <w:pPr>
              <w:spacing w:after="0" w:line="240" w:lineRule="auto"/>
            </w:pPr>
            <w:r>
              <w:rPr>
                <w:sz w:val="16"/>
              </w:rPr>
              <w:t>10.6%</w:t>
            </w:r>
          </w:p>
        </w:tc>
        <w:tc>
          <w:tcPr>
            <w:tcW w:w="1474" w:type="dxa"/>
          </w:tcPr>
          <w:p w14:paraId="5E55DC66" w14:textId="77777777" w:rsidR="00787600" w:rsidRDefault="0017605C">
            <w:pPr>
              <w:spacing w:after="0" w:line="240" w:lineRule="auto"/>
            </w:pPr>
            <w:r>
              <w:rPr>
                <w:sz w:val="16"/>
              </w:rPr>
              <w:t>48.9%</w:t>
            </w:r>
          </w:p>
        </w:tc>
        <w:tc>
          <w:tcPr>
            <w:tcW w:w="907" w:type="dxa"/>
          </w:tcPr>
          <w:p w14:paraId="1EF5303D" w14:textId="77777777" w:rsidR="00787600" w:rsidRDefault="0017605C">
            <w:pPr>
              <w:spacing w:after="0" w:line="240" w:lineRule="auto"/>
            </w:pPr>
            <w:r>
              <w:rPr>
                <w:sz w:val="16"/>
              </w:rPr>
              <w:t>1.18</w:t>
            </w:r>
          </w:p>
        </w:tc>
      </w:tr>
      <w:tr w:rsidR="00787600" w14:paraId="6E4AE1EB" w14:textId="77777777">
        <w:trPr>
          <w:jc w:val="center"/>
        </w:trPr>
        <w:tc>
          <w:tcPr>
            <w:tcW w:w="1814" w:type="dxa"/>
            <w:shd w:val="clear" w:color="auto" w:fill="F2F6FB"/>
          </w:tcPr>
          <w:p w14:paraId="567D6105" w14:textId="77777777" w:rsidR="00787600" w:rsidRDefault="0017605C">
            <w:pPr>
              <w:spacing w:after="0" w:line="240" w:lineRule="auto"/>
            </w:pPr>
            <w:r>
              <w:rPr>
                <w:sz w:val="16"/>
              </w:rPr>
              <w:t>4</w:t>
            </w:r>
          </w:p>
        </w:tc>
        <w:tc>
          <w:tcPr>
            <w:tcW w:w="1020" w:type="dxa"/>
            <w:shd w:val="clear" w:color="auto" w:fill="F2F6FB"/>
          </w:tcPr>
          <w:p w14:paraId="22FFD84E" w14:textId="77777777" w:rsidR="00787600" w:rsidRDefault="0017605C">
            <w:pPr>
              <w:spacing w:after="0" w:line="240" w:lineRule="auto"/>
            </w:pPr>
            <w:r>
              <w:rPr>
                <w:sz w:val="16"/>
              </w:rPr>
              <w:t>1400</w:t>
            </w:r>
          </w:p>
        </w:tc>
        <w:tc>
          <w:tcPr>
            <w:tcW w:w="1247" w:type="dxa"/>
            <w:shd w:val="clear" w:color="auto" w:fill="F2F6FB"/>
          </w:tcPr>
          <w:p w14:paraId="4C19F9DC" w14:textId="77777777" w:rsidR="00787600" w:rsidRDefault="0017605C">
            <w:pPr>
              <w:spacing w:after="0" w:line="240" w:lineRule="auto"/>
            </w:pPr>
            <w:r>
              <w:rPr>
                <w:sz w:val="16"/>
              </w:rPr>
              <w:t>134</w:t>
            </w:r>
          </w:p>
        </w:tc>
        <w:tc>
          <w:tcPr>
            <w:tcW w:w="1361" w:type="dxa"/>
            <w:shd w:val="clear" w:color="auto" w:fill="F2F6FB"/>
          </w:tcPr>
          <w:p w14:paraId="1B933861" w14:textId="77777777" w:rsidR="00787600" w:rsidRDefault="0017605C">
            <w:pPr>
              <w:spacing w:after="0" w:line="240" w:lineRule="auto"/>
            </w:pPr>
            <w:r>
              <w:rPr>
                <w:sz w:val="16"/>
              </w:rPr>
              <w:t>9.6%</w:t>
            </w:r>
          </w:p>
        </w:tc>
        <w:tc>
          <w:tcPr>
            <w:tcW w:w="1304" w:type="dxa"/>
            <w:shd w:val="clear" w:color="auto" w:fill="F2F6FB"/>
          </w:tcPr>
          <w:p w14:paraId="79E69157" w14:textId="77777777" w:rsidR="00787600" w:rsidRDefault="0017605C">
            <w:pPr>
              <w:spacing w:after="0" w:line="240" w:lineRule="auto"/>
            </w:pPr>
            <w:r>
              <w:rPr>
                <w:sz w:val="16"/>
              </w:rPr>
              <w:t>9.6%</w:t>
            </w:r>
          </w:p>
        </w:tc>
        <w:tc>
          <w:tcPr>
            <w:tcW w:w="1474" w:type="dxa"/>
            <w:shd w:val="clear" w:color="auto" w:fill="F2F6FB"/>
          </w:tcPr>
          <w:p w14:paraId="1D62A7F9" w14:textId="77777777" w:rsidR="00787600" w:rsidRDefault="0017605C">
            <w:pPr>
              <w:spacing w:after="0" w:line="240" w:lineRule="auto"/>
            </w:pPr>
            <w:r>
              <w:rPr>
                <w:sz w:val="16"/>
              </w:rPr>
              <w:t>59.6%</w:t>
            </w:r>
          </w:p>
        </w:tc>
        <w:tc>
          <w:tcPr>
            <w:tcW w:w="907" w:type="dxa"/>
            <w:shd w:val="clear" w:color="auto" w:fill="F2F6FB"/>
          </w:tcPr>
          <w:p w14:paraId="6CD2CE8D" w14:textId="77777777" w:rsidR="00787600" w:rsidRDefault="0017605C">
            <w:pPr>
              <w:spacing w:after="0" w:line="240" w:lineRule="auto"/>
            </w:pPr>
            <w:r>
              <w:rPr>
                <w:sz w:val="16"/>
              </w:rPr>
              <w:t>1.07</w:t>
            </w:r>
          </w:p>
        </w:tc>
      </w:tr>
      <w:tr w:rsidR="00787600" w14:paraId="6EC87826" w14:textId="77777777">
        <w:trPr>
          <w:jc w:val="center"/>
        </w:trPr>
        <w:tc>
          <w:tcPr>
            <w:tcW w:w="1814" w:type="dxa"/>
          </w:tcPr>
          <w:p w14:paraId="49C9E763" w14:textId="77777777" w:rsidR="00787600" w:rsidRDefault="0017605C">
            <w:pPr>
              <w:spacing w:after="0" w:line="240" w:lineRule="auto"/>
            </w:pPr>
            <w:r>
              <w:rPr>
                <w:sz w:val="16"/>
              </w:rPr>
              <w:t>5</w:t>
            </w:r>
          </w:p>
        </w:tc>
        <w:tc>
          <w:tcPr>
            <w:tcW w:w="1020" w:type="dxa"/>
          </w:tcPr>
          <w:p w14:paraId="61BE93E9" w14:textId="77777777" w:rsidR="00787600" w:rsidRDefault="0017605C">
            <w:pPr>
              <w:spacing w:after="0" w:line="240" w:lineRule="auto"/>
            </w:pPr>
            <w:r>
              <w:rPr>
                <w:sz w:val="16"/>
              </w:rPr>
              <w:t>1399</w:t>
            </w:r>
          </w:p>
        </w:tc>
        <w:tc>
          <w:tcPr>
            <w:tcW w:w="1247" w:type="dxa"/>
          </w:tcPr>
          <w:p w14:paraId="673D2E67" w14:textId="77777777" w:rsidR="00787600" w:rsidRDefault="0017605C">
            <w:pPr>
              <w:spacing w:after="0" w:line="240" w:lineRule="auto"/>
            </w:pPr>
            <w:r>
              <w:rPr>
                <w:sz w:val="16"/>
              </w:rPr>
              <w:t>104</w:t>
            </w:r>
          </w:p>
        </w:tc>
        <w:tc>
          <w:tcPr>
            <w:tcW w:w="1361" w:type="dxa"/>
          </w:tcPr>
          <w:p w14:paraId="312A20AD" w14:textId="77777777" w:rsidR="00787600" w:rsidRDefault="0017605C">
            <w:pPr>
              <w:spacing w:after="0" w:line="240" w:lineRule="auto"/>
            </w:pPr>
            <w:r>
              <w:rPr>
                <w:sz w:val="16"/>
              </w:rPr>
              <w:t>8.6%</w:t>
            </w:r>
          </w:p>
        </w:tc>
        <w:tc>
          <w:tcPr>
            <w:tcW w:w="1304" w:type="dxa"/>
          </w:tcPr>
          <w:p w14:paraId="38345EF8" w14:textId="77777777" w:rsidR="00787600" w:rsidRDefault="0017605C">
            <w:pPr>
              <w:spacing w:after="0" w:line="240" w:lineRule="auto"/>
            </w:pPr>
            <w:r>
              <w:rPr>
                <w:sz w:val="16"/>
              </w:rPr>
              <w:t>7.4%</w:t>
            </w:r>
          </w:p>
        </w:tc>
        <w:tc>
          <w:tcPr>
            <w:tcW w:w="1474" w:type="dxa"/>
          </w:tcPr>
          <w:p w14:paraId="4C2C2CEE" w14:textId="77777777" w:rsidR="00787600" w:rsidRDefault="0017605C">
            <w:pPr>
              <w:spacing w:after="0" w:line="240" w:lineRule="auto"/>
            </w:pPr>
            <w:r>
              <w:rPr>
                <w:sz w:val="16"/>
              </w:rPr>
              <w:t>67.9%</w:t>
            </w:r>
          </w:p>
        </w:tc>
        <w:tc>
          <w:tcPr>
            <w:tcW w:w="907" w:type="dxa"/>
          </w:tcPr>
          <w:p w14:paraId="55C48252" w14:textId="77777777" w:rsidR="00787600" w:rsidRDefault="0017605C">
            <w:pPr>
              <w:spacing w:after="0" w:line="240" w:lineRule="auto"/>
            </w:pPr>
            <w:r>
              <w:rPr>
                <w:sz w:val="16"/>
              </w:rPr>
              <w:t>0.83</w:t>
            </w:r>
          </w:p>
        </w:tc>
      </w:tr>
      <w:tr w:rsidR="00787600" w14:paraId="657C4342" w14:textId="77777777">
        <w:trPr>
          <w:jc w:val="center"/>
        </w:trPr>
        <w:tc>
          <w:tcPr>
            <w:tcW w:w="1814" w:type="dxa"/>
            <w:shd w:val="clear" w:color="auto" w:fill="F2F6FB"/>
          </w:tcPr>
          <w:p w14:paraId="1BB64D62" w14:textId="77777777" w:rsidR="00787600" w:rsidRDefault="0017605C">
            <w:pPr>
              <w:spacing w:after="0" w:line="240" w:lineRule="auto"/>
            </w:pPr>
            <w:r>
              <w:rPr>
                <w:sz w:val="16"/>
              </w:rPr>
              <w:t>6</w:t>
            </w:r>
          </w:p>
        </w:tc>
        <w:tc>
          <w:tcPr>
            <w:tcW w:w="1020" w:type="dxa"/>
            <w:shd w:val="clear" w:color="auto" w:fill="F2F6FB"/>
          </w:tcPr>
          <w:p w14:paraId="3BC35A94" w14:textId="77777777" w:rsidR="00787600" w:rsidRDefault="0017605C">
            <w:pPr>
              <w:spacing w:after="0" w:line="240" w:lineRule="auto"/>
            </w:pPr>
            <w:r>
              <w:rPr>
                <w:sz w:val="16"/>
              </w:rPr>
              <w:t>1399</w:t>
            </w:r>
          </w:p>
        </w:tc>
        <w:tc>
          <w:tcPr>
            <w:tcW w:w="1247" w:type="dxa"/>
            <w:shd w:val="clear" w:color="auto" w:fill="F2F6FB"/>
          </w:tcPr>
          <w:p w14:paraId="5076BF86" w14:textId="77777777" w:rsidR="00787600" w:rsidRDefault="0017605C">
            <w:pPr>
              <w:spacing w:after="0" w:line="240" w:lineRule="auto"/>
            </w:pPr>
            <w:r>
              <w:rPr>
                <w:sz w:val="16"/>
              </w:rPr>
              <w:t>98</w:t>
            </w:r>
          </w:p>
        </w:tc>
        <w:tc>
          <w:tcPr>
            <w:tcW w:w="1361" w:type="dxa"/>
            <w:shd w:val="clear" w:color="auto" w:fill="F2F6FB"/>
          </w:tcPr>
          <w:p w14:paraId="769E56C3" w14:textId="77777777" w:rsidR="00787600" w:rsidRDefault="0017605C">
            <w:pPr>
              <w:spacing w:after="0" w:line="240" w:lineRule="auto"/>
            </w:pPr>
            <w:r>
              <w:rPr>
                <w:sz w:val="16"/>
              </w:rPr>
              <w:t>7.7%</w:t>
            </w:r>
          </w:p>
        </w:tc>
        <w:tc>
          <w:tcPr>
            <w:tcW w:w="1304" w:type="dxa"/>
            <w:shd w:val="clear" w:color="auto" w:fill="F2F6FB"/>
          </w:tcPr>
          <w:p w14:paraId="337363F0" w14:textId="77777777" w:rsidR="00787600" w:rsidRDefault="0017605C">
            <w:pPr>
              <w:spacing w:after="0" w:line="240" w:lineRule="auto"/>
            </w:pPr>
            <w:r>
              <w:rPr>
                <w:sz w:val="16"/>
              </w:rPr>
              <w:t>7.0%</w:t>
            </w:r>
          </w:p>
        </w:tc>
        <w:tc>
          <w:tcPr>
            <w:tcW w:w="1474" w:type="dxa"/>
            <w:shd w:val="clear" w:color="auto" w:fill="F2F6FB"/>
          </w:tcPr>
          <w:p w14:paraId="6CCDB3A5" w14:textId="77777777" w:rsidR="00787600" w:rsidRDefault="0017605C">
            <w:pPr>
              <w:spacing w:after="0" w:line="240" w:lineRule="auto"/>
            </w:pPr>
            <w:r>
              <w:rPr>
                <w:sz w:val="16"/>
              </w:rPr>
              <w:t>75.7%</w:t>
            </w:r>
          </w:p>
        </w:tc>
        <w:tc>
          <w:tcPr>
            <w:tcW w:w="907" w:type="dxa"/>
            <w:shd w:val="clear" w:color="auto" w:fill="F2F6FB"/>
          </w:tcPr>
          <w:p w14:paraId="2A71A965" w14:textId="77777777" w:rsidR="00787600" w:rsidRDefault="0017605C">
            <w:pPr>
              <w:spacing w:after="0" w:line="240" w:lineRule="auto"/>
            </w:pPr>
            <w:r>
              <w:rPr>
                <w:sz w:val="16"/>
              </w:rPr>
              <w:t>0.78</w:t>
            </w:r>
          </w:p>
        </w:tc>
      </w:tr>
      <w:tr w:rsidR="00787600" w14:paraId="69A2779D" w14:textId="77777777">
        <w:trPr>
          <w:jc w:val="center"/>
        </w:trPr>
        <w:tc>
          <w:tcPr>
            <w:tcW w:w="1814" w:type="dxa"/>
          </w:tcPr>
          <w:p w14:paraId="6B2D2453" w14:textId="77777777" w:rsidR="00787600" w:rsidRDefault="0017605C">
            <w:pPr>
              <w:spacing w:after="0" w:line="240" w:lineRule="auto"/>
            </w:pPr>
            <w:r>
              <w:rPr>
                <w:sz w:val="16"/>
              </w:rPr>
              <w:t>7</w:t>
            </w:r>
          </w:p>
        </w:tc>
        <w:tc>
          <w:tcPr>
            <w:tcW w:w="1020" w:type="dxa"/>
          </w:tcPr>
          <w:p w14:paraId="3DD76CD4" w14:textId="77777777" w:rsidR="00787600" w:rsidRDefault="0017605C">
            <w:pPr>
              <w:spacing w:after="0" w:line="240" w:lineRule="auto"/>
            </w:pPr>
            <w:r>
              <w:rPr>
                <w:sz w:val="16"/>
              </w:rPr>
              <w:t>1400</w:t>
            </w:r>
          </w:p>
        </w:tc>
        <w:tc>
          <w:tcPr>
            <w:tcW w:w="1247" w:type="dxa"/>
          </w:tcPr>
          <w:p w14:paraId="0C76D16B" w14:textId="77777777" w:rsidR="00787600" w:rsidRDefault="0017605C">
            <w:pPr>
              <w:spacing w:after="0" w:line="240" w:lineRule="auto"/>
            </w:pPr>
            <w:r>
              <w:rPr>
                <w:sz w:val="16"/>
              </w:rPr>
              <w:t>98</w:t>
            </w:r>
          </w:p>
        </w:tc>
        <w:tc>
          <w:tcPr>
            <w:tcW w:w="1361" w:type="dxa"/>
          </w:tcPr>
          <w:p w14:paraId="454CA587" w14:textId="77777777" w:rsidR="00787600" w:rsidRDefault="0017605C">
            <w:pPr>
              <w:spacing w:after="0" w:line="240" w:lineRule="auto"/>
            </w:pPr>
            <w:r>
              <w:rPr>
                <w:sz w:val="16"/>
              </w:rPr>
              <w:t>7.0%</w:t>
            </w:r>
          </w:p>
        </w:tc>
        <w:tc>
          <w:tcPr>
            <w:tcW w:w="1304" w:type="dxa"/>
          </w:tcPr>
          <w:p w14:paraId="2876F39A" w14:textId="77777777" w:rsidR="00787600" w:rsidRDefault="0017605C">
            <w:pPr>
              <w:spacing w:after="0" w:line="240" w:lineRule="auto"/>
            </w:pPr>
            <w:r>
              <w:rPr>
                <w:sz w:val="16"/>
              </w:rPr>
              <w:t>7.0%</w:t>
            </w:r>
          </w:p>
        </w:tc>
        <w:tc>
          <w:tcPr>
            <w:tcW w:w="1474" w:type="dxa"/>
          </w:tcPr>
          <w:p w14:paraId="766C2053" w14:textId="77777777" w:rsidR="00787600" w:rsidRDefault="0017605C">
            <w:pPr>
              <w:spacing w:after="0" w:line="240" w:lineRule="auto"/>
            </w:pPr>
            <w:r>
              <w:rPr>
                <w:sz w:val="16"/>
              </w:rPr>
              <w:t>83.5%</w:t>
            </w:r>
          </w:p>
        </w:tc>
        <w:tc>
          <w:tcPr>
            <w:tcW w:w="907" w:type="dxa"/>
          </w:tcPr>
          <w:p w14:paraId="2D211800" w14:textId="77777777" w:rsidR="00787600" w:rsidRDefault="0017605C">
            <w:pPr>
              <w:spacing w:after="0" w:line="240" w:lineRule="auto"/>
            </w:pPr>
            <w:r>
              <w:rPr>
                <w:sz w:val="16"/>
              </w:rPr>
              <w:t>0.78</w:t>
            </w:r>
          </w:p>
        </w:tc>
      </w:tr>
      <w:tr w:rsidR="00787600" w14:paraId="7612B765" w14:textId="77777777">
        <w:trPr>
          <w:jc w:val="center"/>
        </w:trPr>
        <w:tc>
          <w:tcPr>
            <w:tcW w:w="1814" w:type="dxa"/>
            <w:shd w:val="clear" w:color="auto" w:fill="F2F6FB"/>
          </w:tcPr>
          <w:p w14:paraId="18D3A40B" w14:textId="77777777" w:rsidR="00787600" w:rsidRDefault="0017605C">
            <w:pPr>
              <w:spacing w:after="0" w:line="240" w:lineRule="auto"/>
            </w:pPr>
            <w:r>
              <w:rPr>
                <w:sz w:val="16"/>
              </w:rPr>
              <w:t>8</w:t>
            </w:r>
          </w:p>
        </w:tc>
        <w:tc>
          <w:tcPr>
            <w:tcW w:w="1020" w:type="dxa"/>
            <w:shd w:val="clear" w:color="auto" w:fill="F2F6FB"/>
          </w:tcPr>
          <w:p w14:paraId="0A4903F4" w14:textId="77777777" w:rsidR="00787600" w:rsidRDefault="0017605C">
            <w:pPr>
              <w:spacing w:after="0" w:line="240" w:lineRule="auto"/>
            </w:pPr>
            <w:r>
              <w:rPr>
                <w:sz w:val="16"/>
              </w:rPr>
              <w:t>1399</w:t>
            </w:r>
          </w:p>
        </w:tc>
        <w:tc>
          <w:tcPr>
            <w:tcW w:w="1247" w:type="dxa"/>
            <w:shd w:val="clear" w:color="auto" w:fill="F2F6FB"/>
          </w:tcPr>
          <w:p w14:paraId="2E2965D5" w14:textId="77777777" w:rsidR="00787600" w:rsidRDefault="0017605C">
            <w:pPr>
              <w:spacing w:after="0" w:line="240" w:lineRule="auto"/>
            </w:pPr>
            <w:r>
              <w:rPr>
                <w:sz w:val="16"/>
              </w:rPr>
              <w:t>73</w:t>
            </w:r>
          </w:p>
        </w:tc>
        <w:tc>
          <w:tcPr>
            <w:tcW w:w="1361" w:type="dxa"/>
            <w:shd w:val="clear" w:color="auto" w:fill="F2F6FB"/>
          </w:tcPr>
          <w:p w14:paraId="05346D15" w14:textId="77777777" w:rsidR="00787600" w:rsidRDefault="0017605C">
            <w:pPr>
              <w:spacing w:after="0" w:line="240" w:lineRule="auto"/>
            </w:pPr>
            <w:r>
              <w:rPr>
                <w:sz w:val="16"/>
              </w:rPr>
              <w:t>6.3%</w:t>
            </w:r>
          </w:p>
        </w:tc>
        <w:tc>
          <w:tcPr>
            <w:tcW w:w="1304" w:type="dxa"/>
            <w:shd w:val="clear" w:color="auto" w:fill="F2F6FB"/>
          </w:tcPr>
          <w:p w14:paraId="474963CB" w14:textId="77777777" w:rsidR="00787600" w:rsidRDefault="0017605C">
            <w:pPr>
              <w:spacing w:after="0" w:line="240" w:lineRule="auto"/>
            </w:pPr>
            <w:r>
              <w:rPr>
                <w:sz w:val="16"/>
              </w:rPr>
              <w:t>5.2%</w:t>
            </w:r>
          </w:p>
        </w:tc>
        <w:tc>
          <w:tcPr>
            <w:tcW w:w="1474" w:type="dxa"/>
            <w:shd w:val="clear" w:color="auto" w:fill="F2F6FB"/>
          </w:tcPr>
          <w:p w14:paraId="6586402E" w14:textId="77777777" w:rsidR="00787600" w:rsidRDefault="0017605C">
            <w:pPr>
              <w:spacing w:after="0" w:line="240" w:lineRule="auto"/>
            </w:pPr>
            <w:r>
              <w:rPr>
                <w:sz w:val="16"/>
              </w:rPr>
              <w:t>89.3%</w:t>
            </w:r>
          </w:p>
        </w:tc>
        <w:tc>
          <w:tcPr>
            <w:tcW w:w="907" w:type="dxa"/>
            <w:shd w:val="clear" w:color="auto" w:fill="F2F6FB"/>
          </w:tcPr>
          <w:p w14:paraId="6A5911F4" w14:textId="77777777" w:rsidR="00787600" w:rsidRDefault="0017605C">
            <w:pPr>
              <w:spacing w:after="0" w:line="240" w:lineRule="auto"/>
            </w:pPr>
            <w:r>
              <w:rPr>
                <w:sz w:val="16"/>
              </w:rPr>
              <w:t>0.58</w:t>
            </w:r>
          </w:p>
        </w:tc>
      </w:tr>
      <w:tr w:rsidR="00787600" w14:paraId="78E81686" w14:textId="77777777">
        <w:trPr>
          <w:jc w:val="center"/>
        </w:trPr>
        <w:tc>
          <w:tcPr>
            <w:tcW w:w="1814" w:type="dxa"/>
          </w:tcPr>
          <w:p w14:paraId="4712A443" w14:textId="77777777" w:rsidR="00787600" w:rsidRDefault="0017605C">
            <w:pPr>
              <w:spacing w:after="0" w:line="240" w:lineRule="auto"/>
            </w:pPr>
            <w:r>
              <w:rPr>
                <w:sz w:val="16"/>
              </w:rPr>
              <w:t>9</w:t>
            </w:r>
          </w:p>
        </w:tc>
        <w:tc>
          <w:tcPr>
            <w:tcW w:w="1020" w:type="dxa"/>
          </w:tcPr>
          <w:p w14:paraId="313480DF" w14:textId="77777777" w:rsidR="00787600" w:rsidRDefault="0017605C">
            <w:pPr>
              <w:spacing w:after="0" w:line="240" w:lineRule="auto"/>
            </w:pPr>
            <w:r>
              <w:rPr>
                <w:sz w:val="16"/>
              </w:rPr>
              <w:t>1399</w:t>
            </w:r>
          </w:p>
        </w:tc>
        <w:tc>
          <w:tcPr>
            <w:tcW w:w="1247" w:type="dxa"/>
          </w:tcPr>
          <w:p w14:paraId="4640BF62" w14:textId="77777777" w:rsidR="00787600" w:rsidRDefault="0017605C">
            <w:pPr>
              <w:spacing w:after="0" w:line="240" w:lineRule="auto"/>
            </w:pPr>
            <w:r>
              <w:rPr>
                <w:sz w:val="16"/>
              </w:rPr>
              <w:t>77</w:t>
            </w:r>
          </w:p>
        </w:tc>
        <w:tc>
          <w:tcPr>
            <w:tcW w:w="1361" w:type="dxa"/>
          </w:tcPr>
          <w:p w14:paraId="3CFADA4F" w14:textId="77777777" w:rsidR="00787600" w:rsidRDefault="0017605C">
            <w:pPr>
              <w:spacing w:after="0" w:line="240" w:lineRule="auto"/>
            </w:pPr>
            <w:r>
              <w:rPr>
                <w:sz w:val="16"/>
              </w:rPr>
              <w:t>5.5%</w:t>
            </w:r>
          </w:p>
        </w:tc>
        <w:tc>
          <w:tcPr>
            <w:tcW w:w="1304" w:type="dxa"/>
          </w:tcPr>
          <w:p w14:paraId="7E95DC04" w14:textId="77777777" w:rsidR="00787600" w:rsidRDefault="0017605C">
            <w:pPr>
              <w:spacing w:after="0" w:line="240" w:lineRule="auto"/>
            </w:pPr>
            <w:r>
              <w:rPr>
                <w:sz w:val="16"/>
              </w:rPr>
              <w:t>5.5%</w:t>
            </w:r>
          </w:p>
        </w:tc>
        <w:tc>
          <w:tcPr>
            <w:tcW w:w="1474" w:type="dxa"/>
          </w:tcPr>
          <w:p w14:paraId="5626850E" w14:textId="77777777" w:rsidR="00787600" w:rsidRDefault="0017605C">
            <w:pPr>
              <w:spacing w:after="0" w:line="240" w:lineRule="auto"/>
            </w:pPr>
            <w:r>
              <w:rPr>
                <w:sz w:val="16"/>
              </w:rPr>
              <w:t>95.5%</w:t>
            </w:r>
          </w:p>
        </w:tc>
        <w:tc>
          <w:tcPr>
            <w:tcW w:w="907" w:type="dxa"/>
          </w:tcPr>
          <w:p w14:paraId="1ECB50D1" w14:textId="77777777" w:rsidR="00787600" w:rsidRDefault="0017605C">
            <w:pPr>
              <w:spacing w:after="0" w:line="240" w:lineRule="auto"/>
            </w:pPr>
            <w:r>
              <w:rPr>
                <w:sz w:val="16"/>
              </w:rPr>
              <w:t>0.61</w:t>
            </w:r>
          </w:p>
        </w:tc>
      </w:tr>
      <w:tr w:rsidR="00787600" w14:paraId="64CA9C4E" w14:textId="77777777">
        <w:trPr>
          <w:jc w:val="center"/>
        </w:trPr>
        <w:tc>
          <w:tcPr>
            <w:tcW w:w="1814" w:type="dxa"/>
            <w:shd w:val="clear" w:color="auto" w:fill="F2F6FB"/>
          </w:tcPr>
          <w:p w14:paraId="7AB50026" w14:textId="77777777" w:rsidR="00787600" w:rsidRDefault="0017605C">
            <w:pPr>
              <w:spacing w:after="0" w:line="240" w:lineRule="auto"/>
            </w:pPr>
            <w:r>
              <w:rPr>
                <w:sz w:val="16"/>
              </w:rPr>
              <w:t>10</w:t>
            </w:r>
          </w:p>
        </w:tc>
        <w:tc>
          <w:tcPr>
            <w:tcW w:w="1020" w:type="dxa"/>
            <w:shd w:val="clear" w:color="auto" w:fill="F2F6FB"/>
          </w:tcPr>
          <w:p w14:paraId="0CD39A2F" w14:textId="77777777" w:rsidR="00787600" w:rsidRDefault="0017605C">
            <w:pPr>
              <w:spacing w:after="0" w:line="240" w:lineRule="auto"/>
            </w:pPr>
            <w:r>
              <w:rPr>
                <w:sz w:val="16"/>
              </w:rPr>
              <w:t>1400</w:t>
            </w:r>
          </w:p>
        </w:tc>
        <w:tc>
          <w:tcPr>
            <w:tcW w:w="1247" w:type="dxa"/>
            <w:shd w:val="clear" w:color="auto" w:fill="F2F6FB"/>
          </w:tcPr>
          <w:p w14:paraId="2CCEB19A" w14:textId="77777777" w:rsidR="00787600" w:rsidRDefault="0017605C">
            <w:pPr>
              <w:spacing w:after="0" w:line="240" w:lineRule="auto"/>
            </w:pPr>
            <w:r>
              <w:rPr>
                <w:sz w:val="16"/>
              </w:rPr>
              <w:t>57</w:t>
            </w:r>
          </w:p>
        </w:tc>
        <w:tc>
          <w:tcPr>
            <w:tcW w:w="1361" w:type="dxa"/>
            <w:shd w:val="clear" w:color="auto" w:fill="F2F6FB"/>
          </w:tcPr>
          <w:p w14:paraId="10802116" w14:textId="77777777" w:rsidR="00787600" w:rsidRDefault="0017605C">
            <w:pPr>
              <w:spacing w:after="0" w:line="240" w:lineRule="auto"/>
            </w:pPr>
            <w:r>
              <w:rPr>
                <w:sz w:val="16"/>
              </w:rPr>
              <w:t>4.3%</w:t>
            </w:r>
          </w:p>
        </w:tc>
        <w:tc>
          <w:tcPr>
            <w:tcW w:w="1304" w:type="dxa"/>
            <w:shd w:val="clear" w:color="auto" w:fill="F2F6FB"/>
          </w:tcPr>
          <w:p w14:paraId="1E820F0D" w14:textId="77777777" w:rsidR="00787600" w:rsidRDefault="0017605C">
            <w:pPr>
              <w:spacing w:after="0" w:line="240" w:lineRule="auto"/>
            </w:pPr>
            <w:r>
              <w:rPr>
                <w:sz w:val="16"/>
              </w:rPr>
              <w:t>4.1%</w:t>
            </w:r>
          </w:p>
        </w:tc>
        <w:tc>
          <w:tcPr>
            <w:tcW w:w="1474" w:type="dxa"/>
            <w:shd w:val="clear" w:color="auto" w:fill="F2F6FB"/>
          </w:tcPr>
          <w:p w14:paraId="7E883930" w14:textId="77777777" w:rsidR="00787600" w:rsidRDefault="0017605C">
            <w:pPr>
              <w:spacing w:after="0" w:line="240" w:lineRule="auto"/>
            </w:pPr>
            <w:r>
              <w:rPr>
                <w:sz w:val="16"/>
              </w:rPr>
              <w:t>100.0%</w:t>
            </w:r>
          </w:p>
        </w:tc>
        <w:tc>
          <w:tcPr>
            <w:tcW w:w="907" w:type="dxa"/>
            <w:shd w:val="clear" w:color="auto" w:fill="F2F6FB"/>
          </w:tcPr>
          <w:p w14:paraId="4B06F3FA" w14:textId="77777777" w:rsidR="00787600" w:rsidRDefault="0017605C">
            <w:pPr>
              <w:spacing w:after="0" w:line="240" w:lineRule="auto"/>
            </w:pPr>
            <w:r>
              <w:rPr>
                <w:sz w:val="16"/>
              </w:rPr>
              <w:t>0.45</w:t>
            </w:r>
          </w:p>
        </w:tc>
      </w:tr>
    </w:tbl>
    <w:p w14:paraId="4BDB380C" w14:textId="77777777" w:rsidR="00787600" w:rsidRDefault="00787600">
      <w:pPr>
        <w:spacing w:after="40"/>
      </w:pPr>
    </w:p>
    <w:p w14:paraId="34020ACA" w14:textId="77777777" w:rsidR="00787600" w:rsidRDefault="0017605C">
      <w:pPr>
        <w:pStyle w:val="Heading2"/>
      </w:pPr>
      <w:bookmarkStart w:id="111" w:name="_Toc243758992"/>
      <w:r>
        <w:t>13.5 Subgroup performance and fairness</w:t>
      </w:r>
      <w:bookmarkEnd w:id="111"/>
    </w:p>
    <w:p w14:paraId="4D64A679" w14:textId="26873425" w:rsidR="00787600" w:rsidRDefault="0017605C">
      <w:pPr>
        <w:pStyle w:val="Caption"/>
        <w:keepNext/>
      </w:pPr>
      <w:bookmarkStart w:id="112" w:name="_Toc243759067"/>
      <w:r>
        <w:rPr>
          <w:b/>
        </w:rPr>
        <w:t xml:space="preserve">Table </w:t>
      </w:r>
      <w:r>
        <w:fldChar w:fldCharType="begin"/>
      </w:r>
      <w:r>
        <w:instrText xml:space="preserve"> SEQ Table \* ARABIC </w:instrText>
      </w:r>
      <w:r>
        <w:fldChar w:fldCharType="separate"/>
      </w:r>
      <w:r w:rsidR="00740FB5">
        <w:rPr>
          <w:noProof/>
        </w:rPr>
        <w:t>26</w:t>
      </w:r>
      <w:r>
        <w:fldChar w:fldCharType="end"/>
      </w:r>
      <w:r>
        <w:t>. Subgroup performance at the top-20% threshold (test set)</w:t>
      </w:r>
      <w:bookmarkEnd w:id="11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020"/>
        <w:gridCol w:w="1417"/>
        <w:gridCol w:w="624"/>
        <w:gridCol w:w="680"/>
        <w:gridCol w:w="850"/>
        <w:gridCol w:w="907"/>
        <w:gridCol w:w="1474"/>
        <w:gridCol w:w="907"/>
        <w:gridCol w:w="737"/>
        <w:gridCol w:w="794"/>
      </w:tblGrid>
      <w:tr w:rsidR="00787600" w14:paraId="37047253" w14:textId="77777777">
        <w:trPr>
          <w:tblHeader/>
          <w:jc w:val="center"/>
        </w:trPr>
        <w:tc>
          <w:tcPr>
            <w:tcW w:w="1020" w:type="dxa"/>
            <w:shd w:val="clear" w:color="auto" w:fill="1C5CAB"/>
          </w:tcPr>
          <w:p w14:paraId="2953478D" w14:textId="77777777" w:rsidR="00787600" w:rsidRDefault="0017605C">
            <w:pPr>
              <w:spacing w:after="0" w:line="240" w:lineRule="auto"/>
            </w:pPr>
            <w:r>
              <w:rPr>
                <w:b/>
                <w:color w:val="FFFFFF"/>
                <w:sz w:val="15"/>
              </w:rPr>
              <w:t>Attribute</w:t>
            </w:r>
          </w:p>
        </w:tc>
        <w:tc>
          <w:tcPr>
            <w:tcW w:w="1417" w:type="dxa"/>
            <w:shd w:val="clear" w:color="auto" w:fill="1C5CAB"/>
          </w:tcPr>
          <w:p w14:paraId="7AECACA8" w14:textId="77777777" w:rsidR="00787600" w:rsidRDefault="0017605C">
            <w:pPr>
              <w:spacing w:after="0" w:line="240" w:lineRule="auto"/>
            </w:pPr>
            <w:r>
              <w:rPr>
                <w:b/>
                <w:color w:val="FFFFFF"/>
                <w:sz w:val="15"/>
              </w:rPr>
              <w:t>Group</w:t>
            </w:r>
          </w:p>
        </w:tc>
        <w:tc>
          <w:tcPr>
            <w:tcW w:w="624" w:type="dxa"/>
            <w:shd w:val="clear" w:color="auto" w:fill="1C5CAB"/>
          </w:tcPr>
          <w:p w14:paraId="64A8B153" w14:textId="77777777" w:rsidR="00787600" w:rsidRDefault="0017605C">
            <w:pPr>
              <w:spacing w:after="0" w:line="240" w:lineRule="auto"/>
            </w:pPr>
            <w:r>
              <w:rPr>
                <w:b/>
                <w:color w:val="FFFFFF"/>
                <w:sz w:val="15"/>
              </w:rPr>
              <w:t>n</w:t>
            </w:r>
          </w:p>
        </w:tc>
        <w:tc>
          <w:tcPr>
            <w:tcW w:w="680" w:type="dxa"/>
            <w:shd w:val="clear" w:color="auto" w:fill="1C5CAB"/>
          </w:tcPr>
          <w:p w14:paraId="36A7A694" w14:textId="77777777" w:rsidR="00787600" w:rsidRDefault="0017605C">
            <w:pPr>
              <w:spacing w:after="0" w:line="240" w:lineRule="auto"/>
            </w:pPr>
            <w:r>
              <w:rPr>
                <w:b/>
                <w:color w:val="FFFFFF"/>
                <w:sz w:val="15"/>
              </w:rPr>
              <w:t>Events</w:t>
            </w:r>
          </w:p>
        </w:tc>
        <w:tc>
          <w:tcPr>
            <w:tcW w:w="850" w:type="dxa"/>
            <w:shd w:val="clear" w:color="auto" w:fill="1C5CAB"/>
          </w:tcPr>
          <w:p w14:paraId="58AE450B" w14:textId="77777777" w:rsidR="00787600" w:rsidRDefault="0017605C">
            <w:pPr>
              <w:spacing w:after="0" w:line="240" w:lineRule="auto"/>
            </w:pPr>
            <w:r>
              <w:rPr>
                <w:b/>
                <w:color w:val="FFFFFF"/>
                <w:sz w:val="15"/>
              </w:rPr>
              <w:t>Observed</w:t>
            </w:r>
          </w:p>
        </w:tc>
        <w:tc>
          <w:tcPr>
            <w:tcW w:w="907" w:type="dxa"/>
            <w:shd w:val="clear" w:color="auto" w:fill="1C5CAB"/>
          </w:tcPr>
          <w:p w14:paraId="309BA990" w14:textId="77777777" w:rsidR="00787600" w:rsidRDefault="0017605C">
            <w:pPr>
              <w:spacing w:after="0" w:line="240" w:lineRule="auto"/>
            </w:pPr>
            <w:r>
              <w:rPr>
                <w:b/>
                <w:color w:val="FFFFFF"/>
                <w:sz w:val="15"/>
              </w:rPr>
              <w:t>Mean predicted</w:t>
            </w:r>
          </w:p>
        </w:tc>
        <w:tc>
          <w:tcPr>
            <w:tcW w:w="1474" w:type="dxa"/>
            <w:shd w:val="clear" w:color="auto" w:fill="1C5CAB"/>
          </w:tcPr>
          <w:p w14:paraId="5EC4C8BC" w14:textId="77777777" w:rsidR="00787600" w:rsidRDefault="0017605C">
            <w:pPr>
              <w:spacing w:after="0" w:line="240" w:lineRule="auto"/>
            </w:pPr>
            <w:r>
              <w:rPr>
                <w:b/>
                <w:color w:val="FFFFFF"/>
                <w:sz w:val="15"/>
              </w:rPr>
              <w:t>AUC (95% CI)</w:t>
            </w:r>
          </w:p>
        </w:tc>
        <w:tc>
          <w:tcPr>
            <w:tcW w:w="907" w:type="dxa"/>
            <w:shd w:val="clear" w:color="auto" w:fill="1C5CAB"/>
          </w:tcPr>
          <w:p w14:paraId="3E55C2D1" w14:textId="77777777" w:rsidR="00787600" w:rsidRDefault="0017605C">
            <w:pPr>
              <w:spacing w:after="0" w:line="240" w:lineRule="auto"/>
            </w:pPr>
            <w:r>
              <w:rPr>
                <w:b/>
                <w:color w:val="FFFFFF"/>
                <w:sz w:val="15"/>
              </w:rPr>
              <w:t>Sensitivity</w:t>
            </w:r>
          </w:p>
        </w:tc>
        <w:tc>
          <w:tcPr>
            <w:tcW w:w="737" w:type="dxa"/>
            <w:shd w:val="clear" w:color="auto" w:fill="1C5CAB"/>
          </w:tcPr>
          <w:p w14:paraId="7B1FA2B1" w14:textId="77777777" w:rsidR="00787600" w:rsidRDefault="0017605C">
            <w:pPr>
              <w:spacing w:after="0" w:line="240" w:lineRule="auto"/>
            </w:pPr>
            <w:r>
              <w:rPr>
                <w:b/>
                <w:color w:val="FFFFFF"/>
                <w:sz w:val="15"/>
              </w:rPr>
              <w:t>PPV</w:t>
            </w:r>
          </w:p>
        </w:tc>
        <w:tc>
          <w:tcPr>
            <w:tcW w:w="794" w:type="dxa"/>
            <w:shd w:val="clear" w:color="auto" w:fill="1C5CAB"/>
          </w:tcPr>
          <w:p w14:paraId="07B1472E" w14:textId="77777777" w:rsidR="00787600" w:rsidRDefault="0017605C">
            <w:pPr>
              <w:spacing w:after="0" w:line="240" w:lineRule="auto"/>
            </w:pPr>
            <w:r>
              <w:rPr>
                <w:b/>
                <w:color w:val="FFFFFF"/>
                <w:sz w:val="15"/>
              </w:rPr>
              <w:t>Flagged</w:t>
            </w:r>
          </w:p>
        </w:tc>
      </w:tr>
      <w:tr w:rsidR="00787600" w14:paraId="18011FF8" w14:textId="77777777">
        <w:trPr>
          <w:jc w:val="center"/>
        </w:trPr>
        <w:tc>
          <w:tcPr>
            <w:tcW w:w="1020" w:type="dxa"/>
          </w:tcPr>
          <w:p w14:paraId="40A29FFC" w14:textId="77777777" w:rsidR="00787600" w:rsidRDefault="0017605C">
            <w:pPr>
              <w:spacing w:after="0" w:line="240" w:lineRule="auto"/>
            </w:pPr>
            <w:r>
              <w:rPr>
                <w:sz w:val="15"/>
              </w:rPr>
              <w:t>Gender</w:t>
            </w:r>
          </w:p>
        </w:tc>
        <w:tc>
          <w:tcPr>
            <w:tcW w:w="1417" w:type="dxa"/>
          </w:tcPr>
          <w:p w14:paraId="39E06B7A" w14:textId="77777777" w:rsidR="00787600" w:rsidRDefault="0017605C">
            <w:pPr>
              <w:spacing w:after="0" w:line="240" w:lineRule="auto"/>
            </w:pPr>
            <w:r>
              <w:rPr>
                <w:sz w:val="15"/>
              </w:rPr>
              <w:t>Male</w:t>
            </w:r>
          </w:p>
        </w:tc>
        <w:tc>
          <w:tcPr>
            <w:tcW w:w="624" w:type="dxa"/>
          </w:tcPr>
          <w:p w14:paraId="7187F47E" w14:textId="77777777" w:rsidR="00787600" w:rsidRDefault="0017605C">
            <w:pPr>
              <w:spacing w:after="0" w:line="240" w:lineRule="auto"/>
            </w:pPr>
            <w:r>
              <w:rPr>
                <w:sz w:val="15"/>
              </w:rPr>
              <w:t>6581</w:t>
            </w:r>
          </w:p>
        </w:tc>
        <w:tc>
          <w:tcPr>
            <w:tcW w:w="680" w:type="dxa"/>
          </w:tcPr>
          <w:p w14:paraId="07BB896D" w14:textId="77777777" w:rsidR="00787600" w:rsidRDefault="0017605C">
            <w:pPr>
              <w:spacing w:after="0" w:line="240" w:lineRule="auto"/>
            </w:pPr>
            <w:r>
              <w:rPr>
                <w:sz w:val="15"/>
              </w:rPr>
              <w:t>582</w:t>
            </w:r>
          </w:p>
        </w:tc>
        <w:tc>
          <w:tcPr>
            <w:tcW w:w="850" w:type="dxa"/>
          </w:tcPr>
          <w:p w14:paraId="4093D39E" w14:textId="77777777" w:rsidR="00787600" w:rsidRDefault="0017605C">
            <w:pPr>
              <w:spacing w:after="0" w:line="240" w:lineRule="auto"/>
            </w:pPr>
            <w:r>
              <w:rPr>
                <w:sz w:val="15"/>
              </w:rPr>
              <w:t>8.8%</w:t>
            </w:r>
          </w:p>
        </w:tc>
        <w:tc>
          <w:tcPr>
            <w:tcW w:w="907" w:type="dxa"/>
          </w:tcPr>
          <w:p w14:paraId="022A3702" w14:textId="77777777" w:rsidR="00787600" w:rsidRDefault="0017605C">
            <w:pPr>
              <w:spacing w:after="0" w:line="240" w:lineRule="auto"/>
            </w:pPr>
            <w:r>
              <w:rPr>
                <w:sz w:val="15"/>
              </w:rPr>
              <w:t>8.9%</w:t>
            </w:r>
          </w:p>
        </w:tc>
        <w:tc>
          <w:tcPr>
            <w:tcW w:w="1474" w:type="dxa"/>
          </w:tcPr>
          <w:p w14:paraId="288CFCB4" w14:textId="77777777" w:rsidR="00787600" w:rsidRDefault="0017605C">
            <w:pPr>
              <w:spacing w:after="0" w:line="240" w:lineRule="auto"/>
            </w:pPr>
            <w:r>
              <w:rPr>
                <w:sz w:val="15"/>
              </w:rPr>
              <w:t>0.643 (0.61–0.67)</w:t>
            </w:r>
          </w:p>
        </w:tc>
        <w:tc>
          <w:tcPr>
            <w:tcW w:w="907" w:type="dxa"/>
          </w:tcPr>
          <w:p w14:paraId="43C748FA" w14:textId="77777777" w:rsidR="00787600" w:rsidRDefault="0017605C">
            <w:pPr>
              <w:spacing w:after="0" w:line="240" w:lineRule="auto"/>
            </w:pPr>
            <w:r>
              <w:rPr>
                <w:sz w:val="15"/>
              </w:rPr>
              <w:t>34.9%</w:t>
            </w:r>
          </w:p>
        </w:tc>
        <w:tc>
          <w:tcPr>
            <w:tcW w:w="737" w:type="dxa"/>
          </w:tcPr>
          <w:p w14:paraId="4F478985" w14:textId="77777777" w:rsidR="00787600" w:rsidRDefault="0017605C">
            <w:pPr>
              <w:spacing w:after="0" w:line="240" w:lineRule="auto"/>
            </w:pPr>
            <w:r>
              <w:rPr>
                <w:sz w:val="15"/>
              </w:rPr>
              <w:t>17.4%</w:t>
            </w:r>
          </w:p>
        </w:tc>
        <w:tc>
          <w:tcPr>
            <w:tcW w:w="794" w:type="dxa"/>
          </w:tcPr>
          <w:p w14:paraId="06737FF9" w14:textId="77777777" w:rsidR="00787600" w:rsidRDefault="0017605C">
            <w:pPr>
              <w:spacing w:after="0" w:line="240" w:lineRule="auto"/>
            </w:pPr>
            <w:r>
              <w:rPr>
                <w:sz w:val="15"/>
              </w:rPr>
              <w:t>17.8%</w:t>
            </w:r>
          </w:p>
        </w:tc>
      </w:tr>
      <w:tr w:rsidR="00787600" w14:paraId="0E16C698" w14:textId="77777777">
        <w:trPr>
          <w:jc w:val="center"/>
        </w:trPr>
        <w:tc>
          <w:tcPr>
            <w:tcW w:w="1020" w:type="dxa"/>
            <w:shd w:val="clear" w:color="auto" w:fill="F2F6FB"/>
          </w:tcPr>
          <w:p w14:paraId="7E341C85" w14:textId="77777777" w:rsidR="00787600" w:rsidRDefault="0017605C">
            <w:pPr>
              <w:spacing w:after="0" w:line="240" w:lineRule="auto"/>
            </w:pPr>
            <w:r>
              <w:rPr>
                <w:sz w:val="15"/>
              </w:rPr>
              <w:t>Gender</w:t>
            </w:r>
          </w:p>
        </w:tc>
        <w:tc>
          <w:tcPr>
            <w:tcW w:w="1417" w:type="dxa"/>
            <w:shd w:val="clear" w:color="auto" w:fill="F2F6FB"/>
          </w:tcPr>
          <w:p w14:paraId="303719B2" w14:textId="77777777" w:rsidR="00787600" w:rsidRDefault="0017605C">
            <w:pPr>
              <w:spacing w:after="0" w:line="240" w:lineRule="auto"/>
            </w:pPr>
            <w:r>
              <w:rPr>
                <w:sz w:val="15"/>
              </w:rPr>
              <w:t>Female</w:t>
            </w:r>
          </w:p>
        </w:tc>
        <w:tc>
          <w:tcPr>
            <w:tcW w:w="624" w:type="dxa"/>
            <w:shd w:val="clear" w:color="auto" w:fill="F2F6FB"/>
          </w:tcPr>
          <w:p w14:paraId="4CE19369" w14:textId="77777777" w:rsidR="00787600" w:rsidRDefault="0017605C">
            <w:pPr>
              <w:spacing w:after="0" w:line="240" w:lineRule="auto"/>
            </w:pPr>
            <w:r>
              <w:rPr>
                <w:sz w:val="15"/>
              </w:rPr>
              <w:t>7413</w:t>
            </w:r>
          </w:p>
        </w:tc>
        <w:tc>
          <w:tcPr>
            <w:tcW w:w="680" w:type="dxa"/>
            <w:shd w:val="clear" w:color="auto" w:fill="F2F6FB"/>
          </w:tcPr>
          <w:p w14:paraId="04E10382" w14:textId="77777777" w:rsidR="00787600" w:rsidRDefault="0017605C">
            <w:pPr>
              <w:spacing w:after="0" w:line="240" w:lineRule="auto"/>
            </w:pPr>
            <w:r>
              <w:rPr>
                <w:sz w:val="15"/>
              </w:rPr>
              <w:t>673</w:t>
            </w:r>
          </w:p>
        </w:tc>
        <w:tc>
          <w:tcPr>
            <w:tcW w:w="850" w:type="dxa"/>
            <w:shd w:val="clear" w:color="auto" w:fill="F2F6FB"/>
          </w:tcPr>
          <w:p w14:paraId="475035F8" w14:textId="77777777" w:rsidR="00787600" w:rsidRDefault="0017605C">
            <w:pPr>
              <w:spacing w:after="0" w:line="240" w:lineRule="auto"/>
            </w:pPr>
            <w:r>
              <w:rPr>
                <w:sz w:val="15"/>
              </w:rPr>
              <w:t>9.1%</w:t>
            </w:r>
          </w:p>
        </w:tc>
        <w:tc>
          <w:tcPr>
            <w:tcW w:w="907" w:type="dxa"/>
            <w:shd w:val="clear" w:color="auto" w:fill="F2F6FB"/>
          </w:tcPr>
          <w:p w14:paraId="6B333738" w14:textId="77777777" w:rsidR="00787600" w:rsidRDefault="0017605C">
            <w:pPr>
              <w:spacing w:after="0" w:line="240" w:lineRule="auto"/>
            </w:pPr>
            <w:r>
              <w:rPr>
                <w:sz w:val="15"/>
              </w:rPr>
              <w:t>9.1%</w:t>
            </w:r>
          </w:p>
        </w:tc>
        <w:tc>
          <w:tcPr>
            <w:tcW w:w="1474" w:type="dxa"/>
            <w:shd w:val="clear" w:color="auto" w:fill="F2F6FB"/>
          </w:tcPr>
          <w:p w14:paraId="26DA4E2A" w14:textId="77777777" w:rsidR="00787600" w:rsidRDefault="0017605C">
            <w:pPr>
              <w:spacing w:after="0" w:line="240" w:lineRule="auto"/>
            </w:pPr>
            <w:r>
              <w:rPr>
                <w:sz w:val="15"/>
              </w:rPr>
              <w:t>0.653 (0.63–0.67)</w:t>
            </w:r>
          </w:p>
        </w:tc>
        <w:tc>
          <w:tcPr>
            <w:tcW w:w="907" w:type="dxa"/>
            <w:shd w:val="clear" w:color="auto" w:fill="F2F6FB"/>
          </w:tcPr>
          <w:p w14:paraId="1FF56D9D" w14:textId="77777777" w:rsidR="00787600" w:rsidRDefault="0017605C">
            <w:pPr>
              <w:spacing w:after="0" w:line="240" w:lineRule="auto"/>
            </w:pPr>
            <w:r>
              <w:rPr>
                <w:sz w:val="15"/>
              </w:rPr>
              <w:t>38.5%</w:t>
            </w:r>
          </w:p>
        </w:tc>
        <w:tc>
          <w:tcPr>
            <w:tcW w:w="737" w:type="dxa"/>
            <w:shd w:val="clear" w:color="auto" w:fill="F2F6FB"/>
          </w:tcPr>
          <w:p w14:paraId="257AD709" w14:textId="77777777" w:rsidR="00787600" w:rsidRDefault="0017605C">
            <w:pPr>
              <w:spacing w:after="0" w:line="240" w:lineRule="auto"/>
            </w:pPr>
            <w:r>
              <w:rPr>
                <w:sz w:val="15"/>
              </w:rPr>
              <w:t>16.6%</w:t>
            </w:r>
          </w:p>
        </w:tc>
        <w:tc>
          <w:tcPr>
            <w:tcW w:w="794" w:type="dxa"/>
            <w:shd w:val="clear" w:color="auto" w:fill="F2F6FB"/>
          </w:tcPr>
          <w:p w14:paraId="7498342E" w14:textId="77777777" w:rsidR="00787600" w:rsidRDefault="0017605C">
            <w:pPr>
              <w:spacing w:after="0" w:line="240" w:lineRule="auto"/>
            </w:pPr>
            <w:r>
              <w:rPr>
                <w:sz w:val="15"/>
              </w:rPr>
              <w:t>21.0%</w:t>
            </w:r>
          </w:p>
        </w:tc>
      </w:tr>
      <w:tr w:rsidR="00787600" w14:paraId="5B360310" w14:textId="77777777">
        <w:trPr>
          <w:jc w:val="center"/>
        </w:trPr>
        <w:tc>
          <w:tcPr>
            <w:tcW w:w="1020" w:type="dxa"/>
          </w:tcPr>
          <w:p w14:paraId="1ACD6EB1" w14:textId="77777777" w:rsidR="00787600" w:rsidRDefault="0017605C">
            <w:pPr>
              <w:spacing w:after="0" w:line="240" w:lineRule="auto"/>
            </w:pPr>
            <w:r>
              <w:rPr>
                <w:sz w:val="15"/>
              </w:rPr>
              <w:t>Race</w:t>
            </w:r>
          </w:p>
        </w:tc>
        <w:tc>
          <w:tcPr>
            <w:tcW w:w="1417" w:type="dxa"/>
          </w:tcPr>
          <w:p w14:paraId="561C3BFD" w14:textId="77777777" w:rsidR="00787600" w:rsidRDefault="0017605C">
            <w:pPr>
              <w:spacing w:after="0" w:line="240" w:lineRule="auto"/>
            </w:pPr>
            <w:r>
              <w:rPr>
                <w:sz w:val="15"/>
              </w:rPr>
              <w:t>Caucasian</w:t>
            </w:r>
          </w:p>
        </w:tc>
        <w:tc>
          <w:tcPr>
            <w:tcW w:w="624" w:type="dxa"/>
          </w:tcPr>
          <w:p w14:paraId="143641E3" w14:textId="77777777" w:rsidR="00787600" w:rsidRDefault="0017605C">
            <w:pPr>
              <w:spacing w:after="0" w:line="240" w:lineRule="auto"/>
            </w:pPr>
            <w:r>
              <w:rPr>
                <w:sz w:val="15"/>
              </w:rPr>
              <w:t>10455</w:t>
            </w:r>
          </w:p>
        </w:tc>
        <w:tc>
          <w:tcPr>
            <w:tcW w:w="680" w:type="dxa"/>
          </w:tcPr>
          <w:p w14:paraId="008A674D" w14:textId="77777777" w:rsidR="00787600" w:rsidRDefault="0017605C">
            <w:pPr>
              <w:spacing w:after="0" w:line="240" w:lineRule="auto"/>
            </w:pPr>
            <w:r>
              <w:rPr>
                <w:sz w:val="15"/>
              </w:rPr>
              <w:t>964</w:t>
            </w:r>
          </w:p>
        </w:tc>
        <w:tc>
          <w:tcPr>
            <w:tcW w:w="850" w:type="dxa"/>
          </w:tcPr>
          <w:p w14:paraId="58A9B389" w14:textId="77777777" w:rsidR="00787600" w:rsidRDefault="0017605C">
            <w:pPr>
              <w:spacing w:after="0" w:line="240" w:lineRule="auto"/>
            </w:pPr>
            <w:r>
              <w:rPr>
                <w:sz w:val="15"/>
              </w:rPr>
              <w:t>9.2%</w:t>
            </w:r>
          </w:p>
        </w:tc>
        <w:tc>
          <w:tcPr>
            <w:tcW w:w="907" w:type="dxa"/>
          </w:tcPr>
          <w:p w14:paraId="01598250" w14:textId="77777777" w:rsidR="00787600" w:rsidRDefault="0017605C">
            <w:pPr>
              <w:spacing w:after="0" w:line="240" w:lineRule="auto"/>
            </w:pPr>
            <w:r>
              <w:rPr>
                <w:sz w:val="15"/>
              </w:rPr>
              <w:t>9.1%</w:t>
            </w:r>
          </w:p>
        </w:tc>
        <w:tc>
          <w:tcPr>
            <w:tcW w:w="1474" w:type="dxa"/>
          </w:tcPr>
          <w:p w14:paraId="61E8F972" w14:textId="77777777" w:rsidR="00787600" w:rsidRDefault="0017605C">
            <w:pPr>
              <w:spacing w:after="0" w:line="240" w:lineRule="auto"/>
            </w:pPr>
            <w:r>
              <w:rPr>
                <w:sz w:val="15"/>
              </w:rPr>
              <w:t>0.638 (0.62–0.66)</w:t>
            </w:r>
          </w:p>
        </w:tc>
        <w:tc>
          <w:tcPr>
            <w:tcW w:w="907" w:type="dxa"/>
          </w:tcPr>
          <w:p w14:paraId="41B68812" w14:textId="77777777" w:rsidR="00787600" w:rsidRDefault="0017605C">
            <w:pPr>
              <w:spacing w:after="0" w:line="240" w:lineRule="auto"/>
            </w:pPr>
            <w:r>
              <w:rPr>
                <w:sz w:val="15"/>
              </w:rPr>
              <w:t>36.6%</w:t>
            </w:r>
          </w:p>
        </w:tc>
        <w:tc>
          <w:tcPr>
            <w:tcW w:w="737" w:type="dxa"/>
          </w:tcPr>
          <w:p w14:paraId="128EF0EF" w14:textId="77777777" w:rsidR="00787600" w:rsidRDefault="0017605C">
            <w:pPr>
              <w:spacing w:after="0" w:line="240" w:lineRule="auto"/>
            </w:pPr>
            <w:r>
              <w:rPr>
                <w:sz w:val="15"/>
              </w:rPr>
              <w:t>16.5%</w:t>
            </w:r>
          </w:p>
        </w:tc>
        <w:tc>
          <w:tcPr>
            <w:tcW w:w="794" w:type="dxa"/>
          </w:tcPr>
          <w:p w14:paraId="10BDC4DD" w14:textId="77777777" w:rsidR="00787600" w:rsidRDefault="0017605C">
            <w:pPr>
              <w:spacing w:after="0" w:line="240" w:lineRule="auto"/>
            </w:pPr>
            <w:r>
              <w:rPr>
                <w:sz w:val="15"/>
              </w:rPr>
              <w:t>20.4%</w:t>
            </w:r>
          </w:p>
        </w:tc>
      </w:tr>
      <w:tr w:rsidR="00787600" w14:paraId="74C8821C" w14:textId="77777777">
        <w:trPr>
          <w:jc w:val="center"/>
        </w:trPr>
        <w:tc>
          <w:tcPr>
            <w:tcW w:w="1020" w:type="dxa"/>
            <w:shd w:val="clear" w:color="auto" w:fill="F2F6FB"/>
          </w:tcPr>
          <w:p w14:paraId="4220602B" w14:textId="77777777" w:rsidR="00787600" w:rsidRDefault="0017605C">
            <w:pPr>
              <w:spacing w:after="0" w:line="240" w:lineRule="auto"/>
            </w:pPr>
            <w:r>
              <w:rPr>
                <w:sz w:val="15"/>
              </w:rPr>
              <w:t>Race</w:t>
            </w:r>
          </w:p>
        </w:tc>
        <w:tc>
          <w:tcPr>
            <w:tcW w:w="1417" w:type="dxa"/>
            <w:shd w:val="clear" w:color="auto" w:fill="F2F6FB"/>
          </w:tcPr>
          <w:p w14:paraId="6F1625EA" w14:textId="77777777" w:rsidR="00787600" w:rsidRDefault="0017605C">
            <w:pPr>
              <w:spacing w:after="0" w:line="240" w:lineRule="auto"/>
            </w:pPr>
            <w:r>
              <w:rPr>
                <w:sz w:val="15"/>
              </w:rPr>
              <w:t>AfricanAmerican</w:t>
            </w:r>
          </w:p>
        </w:tc>
        <w:tc>
          <w:tcPr>
            <w:tcW w:w="624" w:type="dxa"/>
            <w:shd w:val="clear" w:color="auto" w:fill="F2F6FB"/>
          </w:tcPr>
          <w:p w14:paraId="3FB9691C" w14:textId="77777777" w:rsidR="00787600" w:rsidRDefault="0017605C">
            <w:pPr>
              <w:spacing w:after="0" w:line="240" w:lineRule="auto"/>
            </w:pPr>
            <w:r>
              <w:rPr>
                <w:sz w:val="15"/>
              </w:rPr>
              <w:t>2544</w:t>
            </w:r>
          </w:p>
        </w:tc>
        <w:tc>
          <w:tcPr>
            <w:tcW w:w="680" w:type="dxa"/>
            <w:shd w:val="clear" w:color="auto" w:fill="F2F6FB"/>
          </w:tcPr>
          <w:p w14:paraId="47022E9D" w14:textId="77777777" w:rsidR="00787600" w:rsidRDefault="0017605C">
            <w:pPr>
              <w:spacing w:after="0" w:line="240" w:lineRule="auto"/>
            </w:pPr>
            <w:r>
              <w:rPr>
                <w:sz w:val="15"/>
              </w:rPr>
              <w:t>224</w:t>
            </w:r>
          </w:p>
        </w:tc>
        <w:tc>
          <w:tcPr>
            <w:tcW w:w="850" w:type="dxa"/>
            <w:shd w:val="clear" w:color="auto" w:fill="F2F6FB"/>
          </w:tcPr>
          <w:p w14:paraId="39C315E7" w14:textId="77777777" w:rsidR="00787600" w:rsidRDefault="0017605C">
            <w:pPr>
              <w:spacing w:after="0" w:line="240" w:lineRule="auto"/>
            </w:pPr>
            <w:r>
              <w:rPr>
                <w:sz w:val="15"/>
              </w:rPr>
              <w:t>8.8%</w:t>
            </w:r>
          </w:p>
        </w:tc>
        <w:tc>
          <w:tcPr>
            <w:tcW w:w="907" w:type="dxa"/>
            <w:shd w:val="clear" w:color="auto" w:fill="F2F6FB"/>
          </w:tcPr>
          <w:p w14:paraId="0C2C02BB" w14:textId="77777777" w:rsidR="00787600" w:rsidRDefault="0017605C">
            <w:pPr>
              <w:spacing w:after="0" w:line="240" w:lineRule="auto"/>
            </w:pPr>
            <w:r>
              <w:rPr>
                <w:sz w:val="15"/>
              </w:rPr>
              <w:t>8.6%</w:t>
            </w:r>
          </w:p>
        </w:tc>
        <w:tc>
          <w:tcPr>
            <w:tcW w:w="1474" w:type="dxa"/>
            <w:shd w:val="clear" w:color="auto" w:fill="F2F6FB"/>
          </w:tcPr>
          <w:p w14:paraId="0F71822C" w14:textId="77777777" w:rsidR="00787600" w:rsidRDefault="0017605C">
            <w:pPr>
              <w:spacing w:after="0" w:line="240" w:lineRule="auto"/>
            </w:pPr>
            <w:r>
              <w:rPr>
                <w:sz w:val="15"/>
              </w:rPr>
              <w:t>0.671 (0.63–0.71)</w:t>
            </w:r>
          </w:p>
        </w:tc>
        <w:tc>
          <w:tcPr>
            <w:tcW w:w="907" w:type="dxa"/>
            <w:shd w:val="clear" w:color="auto" w:fill="F2F6FB"/>
          </w:tcPr>
          <w:p w14:paraId="109B9B58" w14:textId="77777777" w:rsidR="00787600" w:rsidRDefault="0017605C">
            <w:pPr>
              <w:spacing w:after="0" w:line="240" w:lineRule="auto"/>
            </w:pPr>
            <w:r>
              <w:rPr>
                <w:sz w:val="15"/>
              </w:rPr>
              <w:t>36.2%</w:t>
            </w:r>
          </w:p>
        </w:tc>
        <w:tc>
          <w:tcPr>
            <w:tcW w:w="737" w:type="dxa"/>
            <w:shd w:val="clear" w:color="auto" w:fill="F2F6FB"/>
          </w:tcPr>
          <w:p w14:paraId="3CA32BC7" w14:textId="77777777" w:rsidR="00787600" w:rsidRDefault="0017605C">
            <w:pPr>
              <w:spacing w:after="0" w:line="240" w:lineRule="auto"/>
            </w:pPr>
            <w:r>
              <w:rPr>
                <w:sz w:val="15"/>
              </w:rPr>
              <w:t>18.9%</w:t>
            </w:r>
          </w:p>
        </w:tc>
        <w:tc>
          <w:tcPr>
            <w:tcW w:w="794" w:type="dxa"/>
            <w:shd w:val="clear" w:color="auto" w:fill="F2F6FB"/>
          </w:tcPr>
          <w:p w14:paraId="5AD33C98" w14:textId="77777777" w:rsidR="00787600" w:rsidRDefault="0017605C">
            <w:pPr>
              <w:spacing w:after="0" w:line="240" w:lineRule="auto"/>
            </w:pPr>
            <w:r>
              <w:rPr>
                <w:sz w:val="15"/>
              </w:rPr>
              <w:t>16.8%</w:t>
            </w:r>
          </w:p>
        </w:tc>
      </w:tr>
      <w:tr w:rsidR="00787600" w14:paraId="1B381226" w14:textId="77777777">
        <w:trPr>
          <w:jc w:val="center"/>
        </w:trPr>
        <w:tc>
          <w:tcPr>
            <w:tcW w:w="1020" w:type="dxa"/>
          </w:tcPr>
          <w:p w14:paraId="4B3465C8" w14:textId="77777777" w:rsidR="00787600" w:rsidRDefault="0017605C">
            <w:pPr>
              <w:spacing w:after="0" w:line="240" w:lineRule="auto"/>
            </w:pPr>
            <w:r>
              <w:rPr>
                <w:sz w:val="15"/>
              </w:rPr>
              <w:t>Race</w:t>
            </w:r>
          </w:p>
        </w:tc>
        <w:tc>
          <w:tcPr>
            <w:tcW w:w="1417" w:type="dxa"/>
          </w:tcPr>
          <w:p w14:paraId="34317C01" w14:textId="77777777" w:rsidR="00787600" w:rsidRDefault="0017605C">
            <w:pPr>
              <w:spacing w:after="0" w:line="240" w:lineRule="auto"/>
            </w:pPr>
            <w:r>
              <w:rPr>
                <w:sz w:val="15"/>
              </w:rPr>
              <w:t>Asian</w:t>
            </w:r>
          </w:p>
        </w:tc>
        <w:tc>
          <w:tcPr>
            <w:tcW w:w="624" w:type="dxa"/>
          </w:tcPr>
          <w:p w14:paraId="696EFDBD" w14:textId="77777777" w:rsidR="00787600" w:rsidRDefault="0017605C">
            <w:pPr>
              <w:spacing w:after="0" w:line="240" w:lineRule="auto"/>
            </w:pPr>
            <w:r>
              <w:rPr>
                <w:sz w:val="15"/>
              </w:rPr>
              <w:t>90</w:t>
            </w:r>
          </w:p>
        </w:tc>
        <w:tc>
          <w:tcPr>
            <w:tcW w:w="680" w:type="dxa"/>
          </w:tcPr>
          <w:p w14:paraId="62093185" w14:textId="77777777" w:rsidR="00787600" w:rsidRDefault="0017605C">
            <w:pPr>
              <w:spacing w:after="0" w:line="240" w:lineRule="auto"/>
            </w:pPr>
            <w:r>
              <w:rPr>
                <w:sz w:val="15"/>
              </w:rPr>
              <w:t>6</w:t>
            </w:r>
          </w:p>
        </w:tc>
        <w:tc>
          <w:tcPr>
            <w:tcW w:w="850" w:type="dxa"/>
          </w:tcPr>
          <w:p w14:paraId="15BDB0CF" w14:textId="77777777" w:rsidR="00787600" w:rsidRDefault="0017605C">
            <w:pPr>
              <w:spacing w:after="0" w:line="240" w:lineRule="auto"/>
            </w:pPr>
            <w:r>
              <w:rPr>
                <w:sz w:val="15"/>
              </w:rPr>
              <w:t>6.7%</w:t>
            </w:r>
          </w:p>
        </w:tc>
        <w:tc>
          <w:tcPr>
            <w:tcW w:w="907" w:type="dxa"/>
          </w:tcPr>
          <w:p w14:paraId="2934A17C" w14:textId="77777777" w:rsidR="00787600" w:rsidRDefault="0017605C">
            <w:pPr>
              <w:spacing w:after="0" w:line="240" w:lineRule="auto"/>
            </w:pPr>
            <w:r>
              <w:rPr>
                <w:sz w:val="15"/>
              </w:rPr>
              <w:t>8.1%</w:t>
            </w:r>
          </w:p>
        </w:tc>
        <w:tc>
          <w:tcPr>
            <w:tcW w:w="1474" w:type="dxa"/>
          </w:tcPr>
          <w:p w14:paraId="6323D2EF" w14:textId="77777777" w:rsidR="00787600" w:rsidRDefault="0017605C">
            <w:pPr>
              <w:spacing w:after="0" w:line="240" w:lineRule="auto"/>
            </w:pPr>
            <w:r>
              <w:rPr>
                <w:sz w:val="15"/>
              </w:rPr>
              <w:t>0.720 (0.53–0.90)</w:t>
            </w:r>
          </w:p>
        </w:tc>
        <w:tc>
          <w:tcPr>
            <w:tcW w:w="907" w:type="dxa"/>
          </w:tcPr>
          <w:p w14:paraId="70600033" w14:textId="77777777" w:rsidR="00787600" w:rsidRDefault="0017605C">
            <w:pPr>
              <w:spacing w:after="0" w:line="240" w:lineRule="auto"/>
            </w:pPr>
            <w:r>
              <w:rPr>
                <w:sz w:val="15"/>
              </w:rPr>
              <w:t>16.7%</w:t>
            </w:r>
          </w:p>
        </w:tc>
        <w:tc>
          <w:tcPr>
            <w:tcW w:w="737" w:type="dxa"/>
          </w:tcPr>
          <w:p w14:paraId="2DF49B84" w14:textId="77777777" w:rsidR="00787600" w:rsidRDefault="0017605C">
            <w:pPr>
              <w:spacing w:after="0" w:line="240" w:lineRule="auto"/>
            </w:pPr>
            <w:r>
              <w:rPr>
                <w:sz w:val="15"/>
              </w:rPr>
              <w:t>10.0%</w:t>
            </w:r>
          </w:p>
        </w:tc>
        <w:tc>
          <w:tcPr>
            <w:tcW w:w="794" w:type="dxa"/>
          </w:tcPr>
          <w:p w14:paraId="1BFEDB84" w14:textId="77777777" w:rsidR="00787600" w:rsidRDefault="0017605C">
            <w:pPr>
              <w:spacing w:after="0" w:line="240" w:lineRule="auto"/>
            </w:pPr>
            <w:r>
              <w:rPr>
                <w:sz w:val="15"/>
              </w:rPr>
              <w:t>11.1%</w:t>
            </w:r>
          </w:p>
        </w:tc>
      </w:tr>
      <w:tr w:rsidR="00787600" w14:paraId="0BA16735" w14:textId="77777777">
        <w:trPr>
          <w:jc w:val="center"/>
        </w:trPr>
        <w:tc>
          <w:tcPr>
            <w:tcW w:w="1020" w:type="dxa"/>
            <w:shd w:val="clear" w:color="auto" w:fill="F2F6FB"/>
          </w:tcPr>
          <w:p w14:paraId="511D0250" w14:textId="77777777" w:rsidR="00787600" w:rsidRDefault="0017605C">
            <w:pPr>
              <w:spacing w:after="0" w:line="240" w:lineRule="auto"/>
            </w:pPr>
            <w:r>
              <w:rPr>
                <w:sz w:val="15"/>
              </w:rPr>
              <w:t>Race</w:t>
            </w:r>
          </w:p>
        </w:tc>
        <w:tc>
          <w:tcPr>
            <w:tcW w:w="1417" w:type="dxa"/>
            <w:shd w:val="clear" w:color="auto" w:fill="F2F6FB"/>
          </w:tcPr>
          <w:p w14:paraId="60EE8DFA" w14:textId="77777777" w:rsidR="00787600" w:rsidRDefault="0017605C">
            <w:pPr>
              <w:spacing w:after="0" w:line="240" w:lineRule="auto"/>
            </w:pPr>
            <w:r>
              <w:rPr>
                <w:sz w:val="15"/>
              </w:rPr>
              <w:t>Unknown</w:t>
            </w:r>
          </w:p>
        </w:tc>
        <w:tc>
          <w:tcPr>
            <w:tcW w:w="624" w:type="dxa"/>
            <w:shd w:val="clear" w:color="auto" w:fill="F2F6FB"/>
          </w:tcPr>
          <w:p w14:paraId="3AC9A4A2" w14:textId="77777777" w:rsidR="00787600" w:rsidRDefault="0017605C">
            <w:pPr>
              <w:spacing w:after="0" w:line="240" w:lineRule="auto"/>
            </w:pPr>
            <w:r>
              <w:rPr>
                <w:sz w:val="15"/>
              </w:rPr>
              <w:t>397</w:t>
            </w:r>
          </w:p>
        </w:tc>
        <w:tc>
          <w:tcPr>
            <w:tcW w:w="680" w:type="dxa"/>
            <w:shd w:val="clear" w:color="auto" w:fill="F2F6FB"/>
          </w:tcPr>
          <w:p w14:paraId="64BDBB82" w14:textId="77777777" w:rsidR="00787600" w:rsidRDefault="0017605C">
            <w:pPr>
              <w:spacing w:after="0" w:line="240" w:lineRule="auto"/>
            </w:pPr>
            <w:r>
              <w:rPr>
                <w:sz w:val="15"/>
              </w:rPr>
              <w:t>20</w:t>
            </w:r>
          </w:p>
        </w:tc>
        <w:tc>
          <w:tcPr>
            <w:tcW w:w="850" w:type="dxa"/>
            <w:shd w:val="clear" w:color="auto" w:fill="F2F6FB"/>
          </w:tcPr>
          <w:p w14:paraId="5DCF5034" w14:textId="77777777" w:rsidR="00787600" w:rsidRDefault="0017605C">
            <w:pPr>
              <w:spacing w:after="0" w:line="240" w:lineRule="auto"/>
            </w:pPr>
            <w:r>
              <w:rPr>
                <w:sz w:val="15"/>
              </w:rPr>
              <w:t>5.0%</w:t>
            </w:r>
          </w:p>
        </w:tc>
        <w:tc>
          <w:tcPr>
            <w:tcW w:w="907" w:type="dxa"/>
            <w:shd w:val="clear" w:color="auto" w:fill="F2F6FB"/>
          </w:tcPr>
          <w:p w14:paraId="7544BCE5" w14:textId="77777777" w:rsidR="00787600" w:rsidRDefault="0017605C">
            <w:pPr>
              <w:spacing w:after="0" w:line="240" w:lineRule="auto"/>
            </w:pPr>
            <w:r>
              <w:rPr>
                <w:sz w:val="15"/>
              </w:rPr>
              <w:t>8.7%</w:t>
            </w:r>
          </w:p>
        </w:tc>
        <w:tc>
          <w:tcPr>
            <w:tcW w:w="1474" w:type="dxa"/>
            <w:shd w:val="clear" w:color="auto" w:fill="F2F6FB"/>
          </w:tcPr>
          <w:p w14:paraId="690F8D82" w14:textId="77777777" w:rsidR="00787600" w:rsidRDefault="0017605C">
            <w:pPr>
              <w:spacing w:after="0" w:line="240" w:lineRule="auto"/>
            </w:pPr>
            <w:r>
              <w:rPr>
                <w:sz w:val="15"/>
              </w:rPr>
              <w:t>0.765 (0.62–0.88)</w:t>
            </w:r>
          </w:p>
        </w:tc>
        <w:tc>
          <w:tcPr>
            <w:tcW w:w="907" w:type="dxa"/>
            <w:shd w:val="clear" w:color="auto" w:fill="F2F6FB"/>
          </w:tcPr>
          <w:p w14:paraId="14B498DC" w14:textId="77777777" w:rsidR="00787600" w:rsidRDefault="0017605C">
            <w:pPr>
              <w:spacing w:after="0" w:line="240" w:lineRule="auto"/>
            </w:pPr>
            <w:r>
              <w:rPr>
                <w:sz w:val="15"/>
              </w:rPr>
              <w:t>60.0%</w:t>
            </w:r>
          </w:p>
        </w:tc>
        <w:tc>
          <w:tcPr>
            <w:tcW w:w="737" w:type="dxa"/>
            <w:shd w:val="clear" w:color="auto" w:fill="F2F6FB"/>
          </w:tcPr>
          <w:p w14:paraId="6F58E139" w14:textId="77777777" w:rsidR="00787600" w:rsidRDefault="0017605C">
            <w:pPr>
              <w:spacing w:after="0" w:line="240" w:lineRule="auto"/>
            </w:pPr>
            <w:r>
              <w:rPr>
                <w:sz w:val="15"/>
              </w:rPr>
              <w:t>16.0%</w:t>
            </w:r>
          </w:p>
        </w:tc>
        <w:tc>
          <w:tcPr>
            <w:tcW w:w="794" w:type="dxa"/>
            <w:shd w:val="clear" w:color="auto" w:fill="F2F6FB"/>
          </w:tcPr>
          <w:p w14:paraId="3FC5357A" w14:textId="77777777" w:rsidR="00787600" w:rsidRDefault="0017605C">
            <w:pPr>
              <w:spacing w:after="0" w:line="240" w:lineRule="auto"/>
            </w:pPr>
            <w:r>
              <w:rPr>
                <w:sz w:val="15"/>
              </w:rPr>
              <w:t>18.9%</w:t>
            </w:r>
          </w:p>
        </w:tc>
      </w:tr>
      <w:tr w:rsidR="00787600" w14:paraId="6C4B1610" w14:textId="77777777">
        <w:trPr>
          <w:jc w:val="center"/>
        </w:trPr>
        <w:tc>
          <w:tcPr>
            <w:tcW w:w="1020" w:type="dxa"/>
          </w:tcPr>
          <w:p w14:paraId="4A012695" w14:textId="77777777" w:rsidR="00787600" w:rsidRDefault="0017605C">
            <w:pPr>
              <w:spacing w:after="0" w:line="240" w:lineRule="auto"/>
            </w:pPr>
            <w:r>
              <w:rPr>
                <w:sz w:val="15"/>
              </w:rPr>
              <w:t>Race</w:t>
            </w:r>
          </w:p>
        </w:tc>
        <w:tc>
          <w:tcPr>
            <w:tcW w:w="1417" w:type="dxa"/>
          </w:tcPr>
          <w:p w14:paraId="2932032A" w14:textId="77777777" w:rsidR="00787600" w:rsidRDefault="0017605C">
            <w:pPr>
              <w:spacing w:after="0" w:line="240" w:lineRule="auto"/>
            </w:pPr>
            <w:r>
              <w:rPr>
                <w:sz w:val="15"/>
              </w:rPr>
              <w:t>Other</w:t>
            </w:r>
          </w:p>
        </w:tc>
        <w:tc>
          <w:tcPr>
            <w:tcW w:w="624" w:type="dxa"/>
          </w:tcPr>
          <w:p w14:paraId="7EB01E59" w14:textId="77777777" w:rsidR="00787600" w:rsidRDefault="0017605C">
            <w:pPr>
              <w:spacing w:after="0" w:line="240" w:lineRule="auto"/>
            </w:pPr>
            <w:r>
              <w:rPr>
                <w:sz w:val="15"/>
              </w:rPr>
              <w:t>217</w:t>
            </w:r>
          </w:p>
        </w:tc>
        <w:tc>
          <w:tcPr>
            <w:tcW w:w="680" w:type="dxa"/>
          </w:tcPr>
          <w:p w14:paraId="45893019" w14:textId="77777777" w:rsidR="00787600" w:rsidRDefault="0017605C">
            <w:pPr>
              <w:spacing w:after="0" w:line="240" w:lineRule="auto"/>
            </w:pPr>
            <w:r>
              <w:rPr>
                <w:sz w:val="15"/>
              </w:rPr>
              <w:t>13</w:t>
            </w:r>
          </w:p>
        </w:tc>
        <w:tc>
          <w:tcPr>
            <w:tcW w:w="850" w:type="dxa"/>
          </w:tcPr>
          <w:p w14:paraId="3B06FAFC" w14:textId="77777777" w:rsidR="00787600" w:rsidRDefault="0017605C">
            <w:pPr>
              <w:spacing w:after="0" w:line="240" w:lineRule="auto"/>
            </w:pPr>
            <w:r>
              <w:rPr>
                <w:sz w:val="15"/>
              </w:rPr>
              <w:t>6.0%</w:t>
            </w:r>
          </w:p>
        </w:tc>
        <w:tc>
          <w:tcPr>
            <w:tcW w:w="907" w:type="dxa"/>
          </w:tcPr>
          <w:p w14:paraId="15D76F77" w14:textId="77777777" w:rsidR="00787600" w:rsidRDefault="0017605C">
            <w:pPr>
              <w:spacing w:after="0" w:line="240" w:lineRule="auto"/>
            </w:pPr>
            <w:r>
              <w:rPr>
                <w:sz w:val="15"/>
              </w:rPr>
              <w:t>8.3%</w:t>
            </w:r>
          </w:p>
        </w:tc>
        <w:tc>
          <w:tcPr>
            <w:tcW w:w="1474" w:type="dxa"/>
          </w:tcPr>
          <w:p w14:paraId="04DBDA83" w14:textId="77777777" w:rsidR="00787600" w:rsidRDefault="0017605C">
            <w:pPr>
              <w:spacing w:after="0" w:line="240" w:lineRule="auto"/>
            </w:pPr>
            <w:r>
              <w:rPr>
                <w:sz w:val="15"/>
              </w:rPr>
              <w:t>0.659 (0.48–0.81)</w:t>
            </w:r>
          </w:p>
        </w:tc>
        <w:tc>
          <w:tcPr>
            <w:tcW w:w="907" w:type="dxa"/>
          </w:tcPr>
          <w:p w14:paraId="015A8280" w14:textId="77777777" w:rsidR="00787600" w:rsidRDefault="0017605C">
            <w:pPr>
              <w:spacing w:after="0" w:line="240" w:lineRule="auto"/>
            </w:pPr>
            <w:r>
              <w:rPr>
                <w:sz w:val="15"/>
              </w:rPr>
              <w:t>30.8%</w:t>
            </w:r>
          </w:p>
        </w:tc>
        <w:tc>
          <w:tcPr>
            <w:tcW w:w="737" w:type="dxa"/>
          </w:tcPr>
          <w:p w14:paraId="084D10BD" w14:textId="77777777" w:rsidR="00787600" w:rsidRDefault="0017605C">
            <w:pPr>
              <w:spacing w:after="0" w:line="240" w:lineRule="auto"/>
            </w:pPr>
            <w:r>
              <w:rPr>
                <w:sz w:val="15"/>
              </w:rPr>
              <w:t>13.8%</w:t>
            </w:r>
          </w:p>
        </w:tc>
        <w:tc>
          <w:tcPr>
            <w:tcW w:w="794" w:type="dxa"/>
          </w:tcPr>
          <w:p w14:paraId="0F87EAE5" w14:textId="77777777" w:rsidR="00787600" w:rsidRDefault="0017605C">
            <w:pPr>
              <w:spacing w:after="0" w:line="240" w:lineRule="auto"/>
            </w:pPr>
            <w:r>
              <w:rPr>
                <w:sz w:val="15"/>
              </w:rPr>
              <w:t>13.4%</w:t>
            </w:r>
          </w:p>
        </w:tc>
      </w:tr>
      <w:tr w:rsidR="00787600" w14:paraId="2D91DB24" w14:textId="77777777">
        <w:trPr>
          <w:jc w:val="center"/>
        </w:trPr>
        <w:tc>
          <w:tcPr>
            <w:tcW w:w="1020" w:type="dxa"/>
            <w:shd w:val="clear" w:color="auto" w:fill="F2F6FB"/>
          </w:tcPr>
          <w:p w14:paraId="179A5538" w14:textId="77777777" w:rsidR="00787600" w:rsidRDefault="0017605C">
            <w:pPr>
              <w:spacing w:after="0" w:line="240" w:lineRule="auto"/>
            </w:pPr>
            <w:r>
              <w:rPr>
                <w:sz w:val="15"/>
              </w:rPr>
              <w:t>Race</w:t>
            </w:r>
          </w:p>
        </w:tc>
        <w:tc>
          <w:tcPr>
            <w:tcW w:w="1417" w:type="dxa"/>
            <w:shd w:val="clear" w:color="auto" w:fill="F2F6FB"/>
          </w:tcPr>
          <w:p w14:paraId="16C408B5" w14:textId="77777777" w:rsidR="00787600" w:rsidRDefault="0017605C">
            <w:pPr>
              <w:spacing w:after="0" w:line="240" w:lineRule="auto"/>
            </w:pPr>
            <w:r>
              <w:rPr>
                <w:sz w:val="15"/>
              </w:rPr>
              <w:t>Hispanic</w:t>
            </w:r>
          </w:p>
        </w:tc>
        <w:tc>
          <w:tcPr>
            <w:tcW w:w="624" w:type="dxa"/>
            <w:shd w:val="clear" w:color="auto" w:fill="F2F6FB"/>
          </w:tcPr>
          <w:p w14:paraId="798EC68A" w14:textId="77777777" w:rsidR="00787600" w:rsidRDefault="0017605C">
            <w:pPr>
              <w:spacing w:after="0" w:line="240" w:lineRule="auto"/>
            </w:pPr>
            <w:r>
              <w:rPr>
                <w:sz w:val="15"/>
              </w:rPr>
              <w:t>291</w:t>
            </w:r>
          </w:p>
        </w:tc>
        <w:tc>
          <w:tcPr>
            <w:tcW w:w="680" w:type="dxa"/>
            <w:shd w:val="clear" w:color="auto" w:fill="F2F6FB"/>
          </w:tcPr>
          <w:p w14:paraId="7563A493" w14:textId="77777777" w:rsidR="00787600" w:rsidRDefault="0017605C">
            <w:pPr>
              <w:spacing w:after="0" w:line="240" w:lineRule="auto"/>
            </w:pPr>
            <w:r>
              <w:rPr>
                <w:sz w:val="15"/>
              </w:rPr>
              <w:t>28</w:t>
            </w:r>
          </w:p>
        </w:tc>
        <w:tc>
          <w:tcPr>
            <w:tcW w:w="850" w:type="dxa"/>
            <w:shd w:val="clear" w:color="auto" w:fill="F2F6FB"/>
          </w:tcPr>
          <w:p w14:paraId="0AAD92C4" w14:textId="77777777" w:rsidR="00787600" w:rsidRDefault="0017605C">
            <w:pPr>
              <w:spacing w:after="0" w:line="240" w:lineRule="auto"/>
            </w:pPr>
            <w:r>
              <w:rPr>
                <w:sz w:val="15"/>
              </w:rPr>
              <w:t>9.6%</w:t>
            </w:r>
          </w:p>
        </w:tc>
        <w:tc>
          <w:tcPr>
            <w:tcW w:w="907" w:type="dxa"/>
            <w:shd w:val="clear" w:color="auto" w:fill="F2F6FB"/>
          </w:tcPr>
          <w:p w14:paraId="3FE42A51" w14:textId="77777777" w:rsidR="00787600" w:rsidRDefault="0017605C">
            <w:pPr>
              <w:spacing w:after="0" w:line="240" w:lineRule="auto"/>
            </w:pPr>
            <w:r>
              <w:rPr>
                <w:sz w:val="15"/>
              </w:rPr>
              <w:t>8.6%</w:t>
            </w:r>
          </w:p>
        </w:tc>
        <w:tc>
          <w:tcPr>
            <w:tcW w:w="1474" w:type="dxa"/>
            <w:shd w:val="clear" w:color="auto" w:fill="F2F6FB"/>
          </w:tcPr>
          <w:p w14:paraId="2F383959" w14:textId="77777777" w:rsidR="00787600" w:rsidRDefault="0017605C">
            <w:pPr>
              <w:spacing w:after="0" w:line="240" w:lineRule="auto"/>
            </w:pPr>
            <w:r>
              <w:rPr>
                <w:sz w:val="15"/>
              </w:rPr>
              <w:t>0.691 (0.57–0.79)</w:t>
            </w:r>
          </w:p>
        </w:tc>
        <w:tc>
          <w:tcPr>
            <w:tcW w:w="907" w:type="dxa"/>
            <w:shd w:val="clear" w:color="auto" w:fill="F2F6FB"/>
          </w:tcPr>
          <w:p w14:paraId="1AFCCF98" w14:textId="77777777" w:rsidR="00787600" w:rsidRDefault="0017605C">
            <w:pPr>
              <w:spacing w:after="0" w:line="240" w:lineRule="auto"/>
            </w:pPr>
            <w:r>
              <w:rPr>
                <w:sz w:val="15"/>
              </w:rPr>
              <w:t>39.3%</w:t>
            </w:r>
          </w:p>
        </w:tc>
        <w:tc>
          <w:tcPr>
            <w:tcW w:w="737" w:type="dxa"/>
            <w:shd w:val="clear" w:color="auto" w:fill="F2F6FB"/>
          </w:tcPr>
          <w:p w14:paraId="6FB4BFE6" w14:textId="77777777" w:rsidR="00787600" w:rsidRDefault="0017605C">
            <w:pPr>
              <w:spacing w:after="0" w:line="240" w:lineRule="auto"/>
            </w:pPr>
            <w:r>
              <w:rPr>
                <w:sz w:val="15"/>
              </w:rPr>
              <w:t>22.4%</w:t>
            </w:r>
          </w:p>
        </w:tc>
        <w:tc>
          <w:tcPr>
            <w:tcW w:w="794" w:type="dxa"/>
            <w:shd w:val="clear" w:color="auto" w:fill="F2F6FB"/>
          </w:tcPr>
          <w:p w14:paraId="0432D7EA" w14:textId="77777777" w:rsidR="00787600" w:rsidRDefault="0017605C">
            <w:pPr>
              <w:spacing w:after="0" w:line="240" w:lineRule="auto"/>
            </w:pPr>
            <w:r>
              <w:rPr>
                <w:sz w:val="15"/>
              </w:rPr>
              <w:t>16.8%</w:t>
            </w:r>
          </w:p>
        </w:tc>
      </w:tr>
      <w:tr w:rsidR="00787600" w14:paraId="1E6AA1BF" w14:textId="77777777">
        <w:trPr>
          <w:jc w:val="center"/>
        </w:trPr>
        <w:tc>
          <w:tcPr>
            <w:tcW w:w="1020" w:type="dxa"/>
          </w:tcPr>
          <w:p w14:paraId="4F90B138" w14:textId="77777777" w:rsidR="00787600" w:rsidRDefault="0017605C">
            <w:pPr>
              <w:spacing w:after="0" w:line="240" w:lineRule="auto"/>
            </w:pPr>
            <w:r>
              <w:rPr>
                <w:sz w:val="15"/>
              </w:rPr>
              <w:t>Age group</w:t>
            </w:r>
          </w:p>
        </w:tc>
        <w:tc>
          <w:tcPr>
            <w:tcW w:w="1417" w:type="dxa"/>
          </w:tcPr>
          <w:p w14:paraId="7CEB9392" w14:textId="77777777" w:rsidR="00787600" w:rsidRDefault="0017605C">
            <w:pPr>
              <w:spacing w:after="0" w:line="240" w:lineRule="auto"/>
            </w:pPr>
            <w:r>
              <w:rPr>
                <w:sz w:val="15"/>
              </w:rPr>
              <w:t>&lt;40</w:t>
            </w:r>
          </w:p>
        </w:tc>
        <w:tc>
          <w:tcPr>
            <w:tcW w:w="624" w:type="dxa"/>
          </w:tcPr>
          <w:p w14:paraId="74894D42" w14:textId="77777777" w:rsidR="00787600" w:rsidRDefault="0017605C">
            <w:pPr>
              <w:spacing w:after="0" w:line="240" w:lineRule="auto"/>
            </w:pPr>
            <w:r>
              <w:rPr>
                <w:sz w:val="15"/>
              </w:rPr>
              <w:t>867</w:t>
            </w:r>
          </w:p>
        </w:tc>
        <w:tc>
          <w:tcPr>
            <w:tcW w:w="680" w:type="dxa"/>
          </w:tcPr>
          <w:p w14:paraId="5265DBAE" w14:textId="77777777" w:rsidR="00787600" w:rsidRDefault="0017605C">
            <w:pPr>
              <w:spacing w:after="0" w:line="240" w:lineRule="auto"/>
            </w:pPr>
            <w:r>
              <w:rPr>
                <w:sz w:val="15"/>
              </w:rPr>
              <w:t>51</w:t>
            </w:r>
          </w:p>
        </w:tc>
        <w:tc>
          <w:tcPr>
            <w:tcW w:w="850" w:type="dxa"/>
          </w:tcPr>
          <w:p w14:paraId="28A9820C" w14:textId="77777777" w:rsidR="00787600" w:rsidRDefault="0017605C">
            <w:pPr>
              <w:spacing w:after="0" w:line="240" w:lineRule="auto"/>
            </w:pPr>
            <w:r>
              <w:rPr>
                <w:sz w:val="15"/>
              </w:rPr>
              <w:t>5.9%</w:t>
            </w:r>
          </w:p>
        </w:tc>
        <w:tc>
          <w:tcPr>
            <w:tcW w:w="907" w:type="dxa"/>
          </w:tcPr>
          <w:p w14:paraId="09EEC60D" w14:textId="77777777" w:rsidR="00787600" w:rsidRDefault="0017605C">
            <w:pPr>
              <w:spacing w:after="0" w:line="240" w:lineRule="auto"/>
            </w:pPr>
            <w:r>
              <w:rPr>
                <w:sz w:val="15"/>
              </w:rPr>
              <w:t>6.9%</w:t>
            </w:r>
          </w:p>
        </w:tc>
        <w:tc>
          <w:tcPr>
            <w:tcW w:w="1474" w:type="dxa"/>
          </w:tcPr>
          <w:p w14:paraId="2830A356" w14:textId="77777777" w:rsidR="00787600" w:rsidRDefault="0017605C">
            <w:pPr>
              <w:spacing w:after="0" w:line="240" w:lineRule="auto"/>
            </w:pPr>
            <w:r>
              <w:rPr>
                <w:sz w:val="15"/>
              </w:rPr>
              <w:t>0.702 (0.62–0.77)</w:t>
            </w:r>
          </w:p>
        </w:tc>
        <w:tc>
          <w:tcPr>
            <w:tcW w:w="907" w:type="dxa"/>
          </w:tcPr>
          <w:p w14:paraId="6CF6E013" w14:textId="77777777" w:rsidR="00787600" w:rsidRDefault="0017605C">
            <w:pPr>
              <w:spacing w:after="0" w:line="240" w:lineRule="auto"/>
            </w:pPr>
            <w:r>
              <w:rPr>
                <w:sz w:val="15"/>
              </w:rPr>
              <w:t>31.4%</w:t>
            </w:r>
          </w:p>
        </w:tc>
        <w:tc>
          <w:tcPr>
            <w:tcW w:w="737" w:type="dxa"/>
          </w:tcPr>
          <w:p w14:paraId="55FF1DD4" w14:textId="77777777" w:rsidR="00787600" w:rsidRDefault="0017605C">
            <w:pPr>
              <w:spacing w:after="0" w:line="240" w:lineRule="auto"/>
            </w:pPr>
            <w:r>
              <w:rPr>
                <w:sz w:val="15"/>
              </w:rPr>
              <w:t>21.3%</w:t>
            </w:r>
          </w:p>
        </w:tc>
        <w:tc>
          <w:tcPr>
            <w:tcW w:w="794" w:type="dxa"/>
          </w:tcPr>
          <w:p w14:paraId="372841A1" w14:textId="77777777" w:rsidR="00787600" w:rsidRDefault="0017605C">
            <w:pPr>
              <w:spacing w:after="0" w:line="240" w:lineRule="auto"/>
            </w:pPr>
            <w:r>
              <w:rPr>
                <w:sz w:val="15"/>
              </w:rPr>
              <w:t>8.7%</w:t>
            </w:r>
          </w:p>
        </w:tc>
      </w:tr>
      <w:tr w:rsidR="00787600" w14:paraId="415EA121" w14:textId="77777777">
        <w:trPr>
          <w:jc w:val="center"/>
        </w:trPr>
        <w:tc>
          <w:tcPr>
            <w:tcW w:w="1020" w:type="dxa"/>
            <w:shd w:val="clear" w:color="auto" w:fill="F2F6FB"/>
          </w:tcPr>
          <w:p w14:paraId="7BCBD135" w14:textId="77777777" w:rsidR="00787600" w:rsidRDefault="0017605C">
            <w:pPr>
              <w:spacing w:after="0" w:line="240" w:lineRule="auto"/>
            </w:pPr>
            <w:r>
              <w:rPr>
                <w:sz w:val="15"/>
              </w:rPr>
              <w:t>Age group</w:t>
            </w:r>
          </w:p>
        </w:tc>
        <w:tc>
          <w:tcPr>
            <w:tcW w:w="1417" w:type="dxa"/>
            <w:shd w:val="clear" w:color="auto" w:fill="F2F6FB"/>
          </w:tcPr>
          <w:p w14:paraId="5525E0A1" w14:textId="77777777" w:rsidR="00787600" w:rsidRDefault="0017605C">
            <w:pPr>
              <w:spacing w:after="0" w:line="240" w:lineRule="auto"/>
            </w:pPr>
            <w:r>
              <w:rPr>
                <w:sz w:val="15"/>
              </w:rPr>
              <w:t>60–79</w:t>
            </w:r>
          </w:p>
        </w:tc>
        <w:tc>
          <w:tcPr>
            <w:tcW w:w="624" w:type="dxa"/>
            <w:shd w:val="clear" w:color="auto" w:fill="F2F6FB"/>
          </w:tcPr>
          <w:p w14:paraId="29275C6D" w14:textId="77777777" w:rsidR="00787600" w:rsidRDefault="0017605C">
            <w:pPr>
              <w:spacing w:after="0" w:line="240" w:lineRule="auto"/>
            </w:pPr>
            <w:r>
              <w:rPr>
                <w:sz w:val="15"/>
              </w:rPr>
              <w:t>6738</w:t>
            </w:r>
          </w:p>
        </w:tc>
        <w:tc>
          <w:tcPr>
            <w:tcW w:w="680" w:type="dxa"/>
            <w:shd w:val="clear" w:color="auto" w:fill="F2F6FB"/>
          </w:tcPr>
          <w:p w14:paraId="66119690" w14:textId="77777777" w:rsidR="00787600" w:rsidRDefault="0017605C">
            <w:pPr>
              <w:spacing w:after="0" w:line="240" w:lineRule="auto"/>
            </w:pPr>
            <w:r>
              <w:rPr>
                <w:sz w:val="15"/>
              </w:rPr>
              <w:t>659</w:t>
            </w:r>
          </w:p>
        </w:tc>
        <w:tc>
          <w:tcPr>
            <w:tcW w:w="850" w:type="dxa"/>
            <w:shd w:val="clear" w:color="auto" w:fill="F2F6FB"/>
          </w:tcPr>
          <w:p w14:paraId="4BCA11C4" w14:textId="77777777" w:rsidR="00787600" w:rsidRDefault="0017605C">
            <w:pPr>
              <w:spacing w:after="0" w:line="240" w:lineRule="auto"/>
            </w:pPr>
            <w:r>
              <w:rPr>
                <w:sz w:val="15"/>
              </w:rPr>
              <w:t>9.8%</w:t>
            </w:r>
          </w:p>
        </w:tc>
        <w:tc>
          <w:tcPr>
            <w:tcW w:w="907" w:type="dxa"/>
            <w:shd w:val="clear" w:color="auto" w:fill="F2F6FB"/>
          </w:tcPr>
          <w:p w14:paraId="221864EC" w14:textId="77777777" w:rsidR="00787600" w:rsidRDefault="0017605C">
            <w:pPr>
              <w:spacing w:after="0" w:line="240" w:lineRule="auto"/>
            </w:pPr>
            <w:r>
              <w:rPr>
                <w:sz w:val="15"/>
              </w:rPr>
              <w:t>9.3%</w:t>
            </w:r>
          </w:p>
        </w:tc>
        <w:tc>
          <w:tcPr>
            <w:tcW w:w="1474" w:type="dxa"/>
            <w:shd w:val="clear" w:color="auto" w:fill="F2F6FB"/>
          </w:tcPr>
          <w:p w14:paraId="1CE4679C" w14:textId="77777777" w:rsidR="00787600" w:rsidRDefault="0017605C">
            <w:pPr>
              <w:spacing w:after="0" w:line="240" w:lineRule="auto"/>
            </w:pPr>
            <w:r>
              <w:rPr>
                <w:sz w:val="15"/>
              </w:rPr>
              <w:t>0.641 (0.62–0.67)</w:t>
            </w:r>
          </w:p>
        </w:tc>
        <w:tc>
          <w:tcPr>
            <w:tcW w:w="907" w:type="dxa"/>
            <w:shd w:val="clear" w:color="auto" w:fill="F2F6FB"/>
          </w:tcPr>
          <w:p w14:paraId="01679628" w14:textId="77777777" w:rsidR="00787600" w:rsidRDefault="0017605C">
            <w:pPr>
              <w:spacing w:after="0" w:line="240" w:lineRule="auto"/>
            </w:pPr>
            <w:r>
              <w:rPr>
                <w:sz w:val="15"/>
              </w:rPr>
              <w:t>38.1%</w:t>
            </w:r>
          </w:p>
        </w:tc>
        <w:tc>
          <w:tcPr>
            <w:tcW w:w="737" w:type="dxa"/>
            <w:shd w:val="clear" w:color="auto" w:fill="F2F6FB"/>
          </w:tcPr>
          <w:p w14:paraId="7DF81EC5" w14:textId="77777777" w:rsidR="00787600" w:rsidRDefault="0017605C">
            <w:pPr>
              <w:spacing w:after="0" w:line="240" w:lineRule="auto"/>
            </w:pPr>
            <w:r>
              <w:rPr>
                <w:sz w:val="15"/>
              </w:rPr>
              <w:t>17.9%</w:t>
            </w:r>
          </w:p>
        </w:tc>
        <w:tc>
          <w:tcPr>
            <w:tcW w:w="794" w:type="dxa"/>
            <w:shd w:val="clear" w:color="auto" w:fill="F2F6FB"/>
          </w:tcPr>
          <w:p w14:paraId="32C16C25" w14:textId="77777777" w:rsidR="00787600" w:rsidRDefault="0017605C">
            <w:pPr>
              <w:spacing w:after="0" w:line="240" w:lineRule="auto"/>
            </w:pPr>
            <w:r>
              <w:rPr>
                <w:sz w:val="15"/>
              </w:rPr>
              <w:t>20.8%</w:t>
            </w:r>
          </w:p>
        </w:tc>
      </w:tr>
      <w:tr w:rsidR="00787600" w14:paraId="2A88BF5E" w14:textId="77777777">
        <w:trPr>
          <w:jc w:val="center"/>
        </w:trPr>
        <w:tc>
          <w:tcPr>
            <w:tcW w:w="1020" w:type="dxa"/>
          </w:tcPr>
          <w:p w14:paraId="66585916" w14:textId="77777777" w:rsidR="00787600" w:rsidRDefault="0017605C">
            <w:pPr>
              <w:spacing w:after="0" w:line="240" w:lineRule="auto"/>
            </w:pPr>
            <w:r>
              <w:rPr>
                <w:sz w:val="15"/>
              </w:rPr>
              <w:t>Age group</w:t>
            </w:r>
          </w:p>
        </w:tc>
        <w:tc>
          <w:tcPr>
            <w:tcW w:w="1417" w:type="dxa"/>
          </w:tcPr>
          <w:p w14:paraId="665E829F" w14:textId="77777777" w:rsidR="00787600" w:rsidRDefault="0017605C">
            <w:pPr>
              <w:spacing w:after="0" w:line="240" w:lineRule="auto"/>
            </w:pPr>
            <w:r>
              <w:rPr>
                <w:sz w:val="15"/>
              </w:rPr>
              <w:t>40–59</w:t>
            </w:r>
          </w:p>
        </w:tc>
        <w:tc>
          <w:tcPr>
            <w:tcW w:w="624" w:type="dxa"/>
          </w:tcPr>
          <w:p w14:paraId="52C6019A" w14:textId="77777777" w:rsidR="00787600" w:rsidRDefault="0017605C">
            <w:pPr>
              <w:spacing w:after="0" w:line="240" w:lineRule="auto"/>
            </w:pPr>
            <w:r>
              <w:rPr>
                <w:sz w:val="15"/>
              </w:rPr>
              <w:t>3794</w:t>
            </w:r>
          </w:p>
        </w:tc>
        <w:tc>
          <w:tcPr>
            <w:tcW w:w="680" w:type="dxa"/>
          </w:tcPr>
          <w:p w14:paraId="113843BF" w14:textId="77777777" w:rsidR="00787600" w:rsidRDefault="0017605C">
            <w:pPr>
              <w:spacing w:after="0" w:line="240" w:lineRule="auto"/>
            </w:pPr>
            <w:r>
              <w:rPr>
                <w:sz w:val="15"/>
              </w:rPr>
              <w:t>287</w:t>
            </w:r>
          </w:p>
        </w:tc>
        <w:tc>
          <w:tcPr>
            <w:tcW w:w="850" w:type="dxa"/>
          </w:tcPr>
          <w:p w14:paraId="368B9ED9" w14:textId="77777777" w:rsidR="00787600" w:rsidRDefault="0017605C">
            <w:pPr>
              <w:spacing w:after="0" w:line="240" w:lineRule="auto"/>
            </w:pPr>
            <w:r>
              <w:rPr>
                <w:sz w:val="15"/>
              </w:rPr>
              <w:t>7.6%</w:t>
            </w:r>
          </w:p>
        </w:tc>
        <w:tc>
          <w:tcPr>
            <w:tcW w:w="907" w:type="dxa"/>
          </w:tcPr>
          <w:p w14:paraId="2559C7F8" w14:textId="77777777" w:rsidR="00787600" w:rsidRDefault="0017605C">
            <w:pPr>
              <w:spacing w:after="0" w:line="240" w:lineRule="auto"/>
            </w:pPr>
            <w:r>
              <w:rPr>
                <w:sz w:val="15"/>
              </w:rPr>
              <w:t>7.7%</w:t>
            </w:r>
          </w:p>
        </w:tc>
        <w:tc>
          <w:tcPr>
            <w:tcW w:w="1474" w:type="dxa"/>
          </w:tcPr>
          <w:p w14:paraId="00594678" w14:textId="77777777" w:rsidR="00787600" w:rsidRDefault="0017605C">
            <w:pPr>
              <w:spacing w:after="0" w:line="240" w:lineRule="auto"/>
            </w:pPr>
            <w:r>
              <w:rPr>
                <w:sz w:val="15"/>
              </w:rPr>
              <w:t>0.638 (0.60–0.67)</w:t>
            </w:r>
          </w:p>
        </w:tc>
        <w:tc>
          <w:tcPr>
            <w:tcW w:w="907" w:type="dxa"/>
          </w:tcPr>
          <w:p w14:paraId="7BF1271B" w14:textId="77777777" w:rsidR="00787600" w:rsidRDefault="0017605C">
            <w:pPr>
              <w:spacing w:after="0" w:line="240" w:lineRule="auto"/>
            </w:pPr>
            <w:r>
              <w:rPr>
                <w:sz w:val="15"/>
              </w:rPr>
              <w:t>24.0%</w:t>
            </w:r>
          </w:p>
        </w:tc>
        <w:tc>
          <w:tcPr>
            <w:tcW w:w="737" w:type="dxa"/>
          </w:tcPr>
          <w:p w14:paraId="6D763BE1" w14:textId="77777777" w:rsidR="00787600" w:rsidRDefault="0017605C">
            <w:pPr>
              <w:spacing w:after="0" w:line="240" w:lineRule="auto"/>
            </w:pPr>
            <w:r>
              <w:rPr>
                <w:sz w:val="15"/>
              </w:rPr>
              <w:t>18.0%</w:t>
            </w:r>
          </w:p>
        </w:tc>
        <w:tc>
          <w:tcPr>
            <w:tcW w:w="794" w:type="dxa"/>
          </w:tcPr>
          <w:p w14:paraId="6BE425BD" w14:textId="77777777" w:rsidR="00787600" w:rsidRDefault="0017605C">
            <w:pPr>
              <w:spacing w:after="0" w:line="240" w:lineRule="auto"/>
            </w:pPr>
            <w:r>
              <w:rPr>
                <w:sz w:val="15"/>
              </w:rPr>
              <w:t>10.1%</w:t>
            </w:r>
          </w:p>
        </w:tc>
      </w:tr>
      <w:tr w:rsidR="00787600" w14:paraId="2F83FD69" w14:textId="77777777">
        <w:trPr>
          <w:jc w:val="center"/>
        </w:trPr>
        <w:tc>
          <w:tcPr>
            <w:tcW w:w="1020" w:type="dxa"/>
            <w:shd w:val="clear" w:color="auto" w:fill="F2F6FB"/>
          </w:tcPr>
          <w:p w14:paraId="5B224ECA" w14:textId="77777777" w:rsidR="00787600" w:rsidRDefault="0017605C">
            <w:pPr>
              <w:spacing w:after="0" w:line="240" w:lineRule="auto"/>
            </w:pPr>
            <w:r>
              <w:rPr>
                <w:sz w:val="15"/>
              </w:rPr>
              <w:t>Age group</w:t>
            </w:r>
          </w:p>
        </w:tc>
        <w:tc>
          <w:tcPr>
            <w:tcW w:w="1417" w:type="dxa"/>
            <w:shd w:val="clear" w:color="auto" w:fill="F2F6FB"/>
          </w:tcPr>
          <w:p w14:paraId="4E358CD3" w14:textId="77777777" w:rsidR="00787600" w:rsidRDefault="0017605C">
            <w:pPr>
              <w:spacing w:after="0" w:line="240" w:lineRule="auto"/>
            </w:pPr>
            <w:r>
              <w:rPr>
                <w:sz w:val="15"/>
              </w:rPr>
              <w:t>80+</w:t>
            </w:r>
          </w:p>
        </w:tc>
        <w:tc>
          <w:tcPr>
            <w:tcW w:w="624" w:type="dxa"/>
            <w:shd w:val="clear" w:color="auto" w:fill="F2F6FB"/>
          </w:tcPr>
          <w:p w14:paraId="776854A3" w14:textId="77777777" w:rsidR="00787600" w:rsidRDefault="0017605C">
            <w:pPr>
              <w:spacing w:after="0" w:line="240" w:lineRule="auto"/>
            </w:pPr>
            <w:r>
              <w:rPr>
                <w:sz w:val="15"/>
              </w:rPr>
              <w:t>2595</w:t>
            </w:r>
          </w:p>
        </w:tc>
        <w:tc>
          <w:tcPr>
            <w:tcW w:w="680" w:type="dxa"/>
            <w:shd w:val="clear" w:color="auto" w:fill="F2F6FB"/>
          </w:tcPr>
          <w:p w14:paraId="7883F72F" w14:textId="77777777" w:rsidR="00787600" w:rsidRDefault="0017605C">
            <w:pPr>
              <w:spacing w:after="0" w:line="240" w:lineRule="auto"/>
            </w:pPr>
            <w:r>
              <w:rPr>
                <w:sz w:val="15"/>
              </w:rPr>
              <w:t>258</w:t>
            </w:r>
          </w:p>
        </w:tc>
        <w:tc>
          <w:tcPr>
            <w:tcW w:w="850" w:type="dxa"/>
            <w:shd w:val="clear" w:color="auto" w:fill="F2F6FB"/>
          </w:tcPr>
          <w:p w14:paraId="79AEBD95" w14:textId="77777777" w:rsidR="00787600" w:rsidRDefault="0017605C">
            <w:pPr>
              <w:spacing w:after="0" w:line="240" w:lineRule="auto"/>
            </w:pPr>
            <w:r>
              <w:rPr>
                <w:sz w:val="15"/>
              </w:rPr>
              <w:t>9.9%</w:t>
            </w:r>
          </w:p>
        </w:tc>
        <w:tc>
          <w:tcPr>
            <w:tcW w:w="907" w:type="dxa"/>
            <w:shd w:val="clear" w:color="auto" w:fill="F2F6FB"/>
          </w:tcPr>
          <w:p w14:paraId="3FABF28B" w14:textId="77777777" w:rsidR="00787600" w:rsidRDefault="0017605C">
            <w:pPr>
              <w:spacing w:after="0" w:line="240" w:lineRule="auto"/>
            </w:pPr>
            <w:r>
              <w:rPr>
                <w:sz w:val="15"/>
              </w:rPr>
              <w:t>10.7%</w:t>
            </w:r>
          </w:p>
        </w:tc>
        <w:tc>
          <w:tcPr>
            <w:tcW w:w="1474" w:type="dxa"/>
            <w:shd w:val="clear" w:color="auto" w:fill="F2F6FB"/>
          </w:tcPr>
          <w:p w14:paraId="42848A40" w14:textId="77777777" w:rsidR="00787600" w:rsidRDefault="0017605C">
            <w:pPr>
              <w:spacing w:after="0" w:line="240" w:lineRule="auto"/>
            </w:pPr>
            <w:r>
              <w:rPr>
                <w:sz w:val="15"/>
              </w:rPr>
              <w:t>0.630 (0.60–0.67)</w:t>
            </w:r>
          </w:p>
        </w:tc>
        <w:tc>
          <w:tcPr>
            <w:tcW w:w="907" w:type="dxa"/>
            <w:shd w:val="clear" w:color="auto" w:fill="F2F6FB"/>
          </w:tcPr>
          <w:p w14:paraId="71B88539" w14:textId="77777777" w:rsidR="00787600" w:rsidRDefault="0017605C">
            <w:pPr>
              <w:spacing w:after="0" w:line="240" w:lineRule="auto"/>
            </w:pPr>
            <w:r>
              <w:rPr>
                <w:sz w:val="15"/>
              </w:rPr>
              <w:t>48.8%</w:t>
            </w:r>
          </w:p>
        </w:tc>
        <w:tc>
          <w:tcPr>
            <w:tcW w:w="737" w:type="dxa"/>
            <w:shd w:val="clear" w:color="auto" w:fill="F2F6FB"/>
          </w:tcPr>
          <w:p w14:paraId="4EDBE2F4" w14:textId="77777777" w:rsidR="00787600" w:rsidRDefault="0017605C">
            <w:pPr>
              <w:spacing w:after="0" w:line="240" w:lineRule="auto"/>
            </w:pPr>
            <w:r>
              <w:rPr>
                <w:sz w:val="15"/>
              </w:rPr>
              <w:t>14.6%</w:t>
            </w:r>
          </w:p>
        </w:tc>
        <w:tc>
          <w:tcPr>
            <w:tcW w:w="794" w:type="dxa"/>
            <w:shd w:val="clear" w:color="auto" w:fill="F2F6FB"/>
          </w:tcPr>
          <w:p w14:paraId="649E7F3C" w14:textId="77777777" w:rsidR="00787600" w:rsidRDefault="0017605C">
            <w:pPr>
              <w:spacing w:after="0" w:line="240" w:lineRule="auto"/>
            </w:pPr>
            <w:r>
              <w:rPr>
                <w:sz w:val="15"/>
              </w:rPr>
              <w:t>33.3%</w:t>
            </w:r>
          </w:p>
        </w:tc>
      </w:tr>
    </w:tbl>
    <w:p w14:paraId="759D6C19" w14:textId="77777777" w:rsidR="00787600" w:rsidRDefault="00787600">
      <w:pPr>
        <w:spacing w:after="40"/>
      </w:pPr>
    </w:p>
    <w:p w14:paraId="3348FBCF" w14:textId="77777777" w:rsidR="00787600" w:rsidRDefault="0017605C">
      <w:pPr>
        <w:keepNext/>
        <w:jc w:val="center"/>
      </w:pPr>
      <w:r>
        <w:rPr>
          <w:noProof/>
        </w:rPr>
        <w:drawing>
          <wp:inline distT="0" distB="0" distL="0" distR="0" wp14:anchorId="53928F83" wp14:editId="38986B5C">
            <wp:extent cx="5580000" cy="250239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subgroup_performance.png"/>
                    <pic:cNvPicPr/>
                  </pic:nvPicPr>
                  <pic:blipFill>
                    <a:blip r:embed="rId26"/>
                    <a:stretch>
                      <a:fillRect/>
                    </a:stretch>
                  </pic:blipFill>
                  <pic:spPr>
                    <a:xfrm>
                      <a:off x="0" y="0"/>
                      <a:ext cx="5580000" cy="2502396"/>
                    </a:xfrm>
                    <a:prstGeom prst="rect">
                      <a:avLst/>
                    </a:prstGeom>
                  </pic:spPr>
                </pic:pic>
              </a:graphicData>
            </a:graphic>
          </wp:inline>
        </w:drawing>
      </w:r>
    </w:p>
    <w:p w14:paraId="11F11070" w14:textId="63552EDF" w:rsidR="00787600" w:rsidRDefault="0017605C">
      <w:pPr>
        <w:pStyle w:val="Caption"/>
      </w:pPr>
      <w:bookmarkStart w:id="113" w:name="_Toc243759039"/>
      <w:r>
        <w:rPr>
          <w:b/>
        </w:rPr>
        <w:t xml:space="preserve">Figure </w:t>
      </w:r>
      <w:r>
        <w:fldChar w:fldCharType="begin"/>
      </w:r>
      <w:r>
        <w:instrText xml:space="preserve"> SEQ Figure \* ARABIC </w:instrText>
      </w:r>
      <w:r>
        <w:fldChar w:fldCharType="separate"/>
      </w:r>
      <w:r w:rsidR="00740FB5">
        <w:rPr>
          <w:noProof/>
        </w:rPr>
        <w:t>19</w:t>
      </w:r>
      <w:r>
        <w:fldChar w:fldCharType="end"/>
      </w:r>
      <w:r>
        <w:t>. Discrimination, sensitivity and flag rate by subgroup</w:t>
      </w:r>
      <w:bookmarkEnd w:id="113"/>
    </w:p>
    <w:p w14:paraId="6810632A" w14:textId="77777777" w:rsidR="00787600" w:rsidRDefault="0017605C">
      <w:r>
        <w:rPr>
          <w:b/>
        </w:rPr>
        <w:t xml:space="preserve">Interpretation. </w:t>
      </w:r>
      <w:r>
        <w:t>Discrimination is similar across gender and the two largest race groups. Sensitivity is lowest for patients aged 40–59, who are flagged less often because their baseline risk is lower, and highest for those aged 80+. Estimates for small groups (Asian, Hispanic, Other) are imprecise. A deployed model would need explicit fairness criteria agreed with clinicians and community representatives.</w:t>
      </w:r>
    </w:p>
    <w:p w14:paraId="57B9313A" w14:textId="77777777" w:rsidR="00787600" w:rsidRDefault="0017605C">
      <w:pPr>
        <w:pStyle w:val="Heading2"/>
      </w:pPr>
      <w:bookmarkStart w:id="114" w:name="_Toc243758993"/>
      <w:r>
        <w:t>13.6 Responsible-AI statement and deployment conditions</w:t>
      </w:r>
      <w:bookmarkEnd w:id="114"/>
    </w:p>
    <w:p w14:paraId="76A25848" w14:textId="77777777" w:rsidR="00787600" w:rsidRDefault="0017605C">
      <w:r>
        <w:rPr>
          <w:b/>
        </w:rPr>
        <w:t xml:space="preserve">Status. </w:t>
      </w:r>
      <w:r>
        <w:t>The model is an educational artefact. It must not be used to make or influence decisions about individual patients. Before any operational use, the following would be required:</w:t>
      </w:r>
    </w:p>
    <w:p w14:paraId="4D21B6AB" w14:textId="77777777" w:rsidR="00787600" w:rsidRDefault="0017605C">
      <w:pPr>
        <w:spacing w:after="60"/>
        <w:ind w:left="425" w:hanging="283"/>
      </w:pPr>
      <w:r>
        <w:lastRenderedPageBreak/>
        <w:t>1.  External and temporal validation on current local data (performance and calibration).</w:t>
      </w:r>
    </w:p>
    <w:p w14:paraId="2169A958" w14:textId="77777777" w:rsidR="00787600" w:rsidRDefault="0017605C">
      <w:pPr>
        <w:spacing w:after="60"/>
        <w:ind w:left="425" w:hanging="283"/>
      </w:pPr>
      <w:r>
        <w:t>2.  Recalibration and an agreed operating threshold based on intervention capacity and the harms of false negatives (missed high-risk patients) and false positives (unnecessary follow-up, alarm fatigue).</w:t>
      </w:r>
    </w:p>
    <w:p w14:paraId="6D926C08" w14:textId="77777777" w:rsidR="00787600" w:rsidRDefault="0017605C">
      <w:pPr>
        <w:spacing w:after="60"/>
        <w:ind w:left="425" w:hanging="283"/>
      </w:pPr>
      <w:r>
        <w:t xml:space="preserve">3.  </w:t>
      </w:r>
      <w:r>
        <w:t>Ethics-committee and data-protection review; clinical safety case; named accountable owner.</w:t>
      </w:r>
    </w:p>
    <w:p w14:paraId="254771A8" w14:textId="77777777" w:rsidR="00787600" w:rsidRDefault="0017605C">
      <w:pPr>
        <w:spacing w:after="60"/>
        <w:ind w:left="425" w:hanging="283"/>
      </w:pPr>
      <w:r>
        <w:t>4.  Human-in-the-loop use: scores support, never replace, clinical discharge judgement.</w:t>
      </w:r>
    </w:p>
    <w:p w14:paraId="40E01286" w14:textId="77777777" w:rsidR="00787600" w:rsidRDefault="0017605C">
      <w:pPr>
        <w:spacing w:after="60"/>
        <w:ind w:left="425" w:hanging="283"/>
      </w:pPr>
      <w:r>
        <w:t>5.  Monitoring of data drift (input distributions), performance drift (AUC, calibration) and subgroup metrics at least quarterly, with a retraining and decommissioning policy.</w:t>
      </w:r>
    </w:p>
    <w:p w14:paraId="6F336602" w14:textId="77777777" w:rsidR="00787600" w:rsidRDefault="0017605C">
      <w:pPr>
        <w:pStyle w:val="Heading2"/>
      </w:pPr>
      <w:bookmarkStart w:id="115" w:name="_Toc243758994"/>
      <w:r>
        <w:t>13.7 Model evaluation checklist</w:t>
      </w:r>
      <w:bookmarkEnd w:id="115"/>
    </w:p>
    <w:p w14:paraId="21DD57EF" w14:textId="0E6445A6" w:rsidR="00787600" w:rsidRDefault="0017605C">
      <w:pPr>
        <w:pStyle w:val="Caption"/>
        <w:keepNext/>
      </w:pPr>
      <w:bookmarkStart w:id="116" w:name="_Toc243759068"/>
      <w:r>
        <w:rPr>
          <w:b/>
        </w:rPr>
        <w:t xml:space="preserve">Table </w:t>
      </w:r>
      <w:r>
        <w:fldChar w:fldCharType="begin"/>
      </w:r>
      <w:r>
        <w:instrText xml:space="preserve"> SEQ Table \* ARABIC </w:instrText>
      </w:r>
      <w:r>
        <w:fldChar w:fldCharType="separate"/>
      </w:r>
      <w:r w:rsidR="00740FB5">
        <w:rPr>
          <w:noProof/>
        </w:rPr>
        <w:t>27</w:t>
      </w:r>
      <w:r>
        <w:fldChar w:fldCharType="end"/>
      </w:r>
      <w:r>
        <w:t>. Model evaluation checklist</w:t>
      </w:r>
      <w:bookmarkEnd w:id="116"/>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4535"/>
        <w:gridCol w:w="907"/>
        <w:gridCol w:w="3969"/>
      </w:tblGrid>
      <w:tr w:rsidR="00787600" w14:paraId="748BF671" w14:textId="77777777">
        <w:trPr>
          <w:tblHeader/>
          <w:jc w:val="center"/>
        </w:trPr>
        <w:tc>
          <w:tcPr>
            <w:tcW w:w="4535" w:type="dxa"/>
            <w:shd w:val="clear" w:color="auto" w:fill="1C5CAB"/>
          </w:tcPr>
          <w:p w14:paraId="43833361" w14:textId="77777777" w:rsidR="00787600" w:rsidRDefault="0017605C">
            <w:pPr>
              <w:spacing w:after="0" w:line="240" w:lineRule="auto"/>
            </w:pPr>
            <w:r>
              <w:rPr>
                <w:b/>
                <w:color w:val="FFFFFF"/>
                <w:sz w:val="17"/>
              </w:rPr>
              <w:t>Check</w:t>
            </w:r>
          </w:p>
        </w:tc>
        <w:tc>
          <w:tcPr>
            <w:tcW w:w="907" w:type="dxa"/>
            <w:shd w:val="clear" w:color="auto" w:fill="1C5CAB"/>
          </w:tcPr>
          <w:p w14:paraId="1B56FBFD" w14:textId="77777777" w:rsidR="00787600" w:rsidRDefault="0017605C">
            <w:pPr>
              <w:spacing w:after="0" w:line="240" w:lineRule="auto"/>
            </w:pPr>
            <w:r>
              <w:rPr>
                <w:b/>
                <w:color w:val="FFFFFF"/>
                <w:sz w:val="17"/>
              </w:rPr>
              <w:t>Done</w:t>
            </w:r>
          </w:p>
        </w:tc>
        <w:tc>
          <w:tcPr>
            <w:tcW w:w="3969" w:type="dxa"/>
            <w:shd w:val="clear" w:color="auto" w:fill="1C5CAB"/>
          </w:tcPr>
          <w:p w14:paraId="730DD407" w14:textId="77777777" w:rsidR="00787600" w:rsidRDefault="0017605C">
            <w:pPr>
              <w:spacing w:after="0" w:line="240" w:lineRule="auto"/>
            </w:pPr>
            <w:r>
              <w:rPr>
                <w:b/>
                <w:color w:val="FFFFFF"/>
                <w:sz w:val="17"/>
              </w:rPr>
              <w:t>Evidence</w:t>
            </w:r>
          </w:p>
        </w:tc>
      </w:tr>
      <w:tr w:rsidR="00787600" w14:paraId="5889F301" w14:textId="77777777">
        <w:trPr>
          <w:jc w:val="center"/>
        </w:trPr>
        <w:tc>
          <w:tcPr>
            <w:tcW w:w="4535" w:type="dxa"/>
          </w:tcPr>
          <w:p w14:paraId="387A4E74" w14:textId="77777777" w:rsidR="00787600" w:rsidRDefault="0017605C">
            <w:pPr>
              <w:spacing w:after="0" w:line="240" w:lineRule="auto"/>
            </w:pPr>
            <w:r>
              <w:rPr>
                <w:sz w:val="17"/>
              </w:rPr>
              <w:t>Target, prediction time and unit defined</w:t>
            </w:r>
          </w:p>
        </w:tc>
        <w:tc>
          <w:tcPr>
            <w:tcW w:w="907" w:type="dxa"/>
          </w:tcPr>
          <w:p w14:paraId="4720864A" w14:textId="77777777" w:rsidR="00787600" w:rsidRDefault="0017605C">
            <w:pPr>
              <w:spacing w:after="0" w:line="240" w:lineRule="auto"/>
            </w:pPr>
            <w:r>
              <w:rPr>
                <w:sz w:val="17"/>
              </w:rPr>
              <w:t>Yes</w:t>
            </w:r>
          </w:p>
        </w:tc>
        <w:tc>
          <w:tcPr>
            <w:tcW w:w="3969" w:type="dxa"/>
          </w:tcPr>
          <w:p w14:paraId="45CCB008" w14:textId="77777777" w:rsidR="00787600" w:rsidRDefault="0017605C">
            <w:pPr>
              <w:spacing w:after="0" w:line="240" w:lineRule="auto"/>
            </w:pPr>
            <w:r>
              <w:rPr>
                <w:sz w:val="17"/>
              </w:rPr>
              <w:t>Section 12.1</w:t>
            </w:r>
          </w:p>
        </w:tc>
      </w:tr>
      <w:tr w:rsidR="00787600" w14:paraId="6F5F21A9" w14:textId="77777777">
        <w:trPr>
          <w:jc w:val="center"/>
        </w:trPr>
        <w:tc>
          <w:tcPr>
            <w:tcW w:w="4535" w:type="dxa"/>
            <w:shd w:val="clear" w:color="auto" w:fill="F2F6FB"/>
          </w:tcPr>
          <w:p w14:paraId="3F3C4DDF" w14:textId="77777777" w:rsidR="00787600" w:rsidRDefault="0017605C">
            <w:pPr>
              <w:spacing w:after="0" w:line="240" w:lineRule="auto"/>
            </w:pPr>
            <w:r>
              <w:rPr>
                <w:sz w:val="17"/>
              </w:rPr>
              <w:t>Identifiers and leakage variables removed</w:t>
            </w:r>
          </w:p>
        </w:tc>
        <w:tc>
          <w:tcPr>
            <w:tcW w:w="907" w:type="dxa"/>
            <w:shd w:val="clear" w:color="auto" w:fill="F2F6FB"/>
          </w:tcPr>
          <w:p w14:paraId="07843C0E" w14:textId="77777777" w:rsidR="00787600" w:rsidRDefault="0017605C">
            <w:pPr>
              <w:spacing w:after="0" w:line="240" w:lineRule="auto"/>
            </w:pPr>
            <w:r>
              <w:rPr>
                <w:sz w:val="17"/>
              </w:rPr>
              <w:t>Yes</w:t>
            </w:r>
          </w:p>
        </w:tc>
        <w:tc>
          <w:tcPr>
            <w:tcW w:w="3969" w:type="dxa"/>
            <w:shd w:val="clear" w:color="auto" w:fill="F2F6FB"/>
          </w:tcPr>
          <w:p w14:paraId="7700A8F8" w14:textId="77777777" w:rsidR="00787600" w:rsidRDefault="0017605C">
            <w:pPr>
              <w:spacing w:after="0" w:line="240" w:lineRule="auto"/>
            </w:pPr>
            <w:r>
              <w:rPr>
                <w:sz w:val="17"/>
              </w:rPr>
              <w:t>Section 12.2</w:t>
            </w:r>
          </w:p>
        </w:tc>
      </w:tr>
      <w:tr w:rsidR="00787600" w14:paraId="1BE0E8EC" w14:textId="77777777">
        <w:trPr>
          <w:jc w:val="center"/>
        </w:trPr>
        <w:tc>
          <w:tcPr>
            <w:tcW w:w="4535" w:type="dxa"/>
          </w:tcPr>
          <w:p w14:paraId="2F9B3C11" w14:textId="77777777" w:rsidR="00787600" w:rsidRDefault="0017605C">
            <w:pPr>
              <w:spacing w:after="0" w:line="240" w:lineRule="auto"/>
            </w:pPr>
            <w:r>
              <w:rPr>
                <w:sz w:val="17"/>
              </w:rPr>
              <w:t>Patients not shared across train/validation/test</w:t>
            </w:r>
          </w:p>
        </w:tc>
        <w:tc>
          <w:tcPr>
            <w:tcW w:w="907" w:type="dxa"/>
          </w:tcPr>
          <w:p w14:paraId="715C32C3" w14:textId="77777777" w:rsidR="00787600" w:rsidRDefault="0017605C">
            <w:pPr>
              <w:spacing w:after="0" w:line="240" w:lineRule="auto"/>
            </w:pPr>
            <w:r>
              <w:rPr>
                <w:sz w:val="17"/>
              </w:rPr>
              <w:t>Yes</w:t>
            </w:r>
          </w:p>
        </w:tc>
        <w:tc>
          <w:tcPr>
            <w:tcW w:w="3969" w:type="dxa"/>
          </w:tcPr>
          <w:p w14:paraId="791453D4" w14:textId="77777777" w:rsidR="00787600" w:rsidRDefault="0017605C">
            <w:pPr>
              <w:spacing w:after="0" w:line="240" w:lineRule="auto"/>
            </w:pPr>
            <w:r>
              <w:rPr>
                <w:sz w:val="17"/>
              </w:rPr>
              <w:t>One row per patient</w:t>
            </w:r>
          </w:p>
        </w:tc>
      </w:tr>
      <w:tr w:rsidR="00787600" w14:paraId="24A6FC63" w14:textId="77777777">
        <w:trPr>
          <w:jc w:val="center"/>
        </w:trPr>
        <w:tc>
          <w:tcPr>
            <w:tcW w:w="4535" w:type="dxa"/>
            <w:shd w:val="clear" w:color="auto" w:fill="F2F6FB"/>
          </w:tcPr>
          <w:p w14:paraId="1E5477C9" w14:textId="77777777" w:rsidR="00787600" w:rsidRDefault="0017605C">
            <w:pPr>
              <w:spacing w:after="0" w:line="240" w:lineRule="auto"/>
            </w:pPr>
            <w:r>
              <w:rPr>
                <w:sz w:val="17"/>
              </w:rPr>
              <w:t>Pre-processing fitted on training data only</w:t>
            </w:r>
          </w:p>
        </w:tc>
        <w:tc>
          <w:tcPr>
            <w:tcW w:w="907" w:type="dxa"/>
            <w:shd w:val="clear" w:color="auto" w:fill="F2F6FB"/>
          </w:tcPr>
          <w:p w14:paraId="29840987" w14:textId="77777777" w:rsidR="00787600" w:rsidRDefault="0017605C">
            <w:pPr>
              <w:spacing w:after="0" w:line="240" w:lineRule="auto"/>
            </w:pPr>
            <w:r>
              <w:rPr>
                <w:sz w:val="17"/>
              </w:rPr>
              <w:t>Yes</w:t>
            </w:r>
          </w:p>
        </w:tc>
        <w:tc>
          <w:tcPr>
            <w:tcW w:w="3969" w:type="dxa"/>
            <w:shd w:val="clear" w:color="auto" w:fill="F2F6FB"/>
          </w:tcPr>
          <w:p w14:paraId="496E39AA" w14:textId="77777777" w:rsidR="00787600" w:rsidRDefault="0017605C">
            <w:pPr>
              <w:spacing w:after="0" w:line="240" w:lineRule="auto"/>
            </w:pPr>
            <w:r>
              <w:rPr>
                <w:sz w:val="17"/>
              </w:rPr>
              <w:t>scikit-learn pipelines</w:t>
            </w:r>
          </w:p>
        </w:tc>
      </w:tr>
      <w:tr w:rsidR="00787600" w14:paraId="405EC176" w14:textId="77777777">
        <w:trPr>
          <w:jc w:val="center"/>
        </w:trPr>
        <w:tc>
          <w:tcPr>
            <w:tcW w:w="4535" w:type="dxa"/>
          </w:tcPr>
          <w:p w14:paraId="352D1C56" w14:textId="77777777" w:rsidR="00787600" w:rsidRDefault="0017605C">
            <w:pPr>
              <w:spacing w:after="0" w:line="240" w:lineRule="auto"/>
            </w:pPr>
            <w:r>
              <w:rPr>
                <w:sz w:val="17"/>
              </w:rPr>
              <w:t>Simple baseline(s) reported</w:t>
            </w:r>
          </w:p>
        </w:tc>
        <w:tc>
          <w:tcPr>
            <w:tcW w:w="907" w:type="dxa"/>
          </w:tcPr>
          <w:p w14:paraId="1EA4D5D4" w14:textId="77777777" w:rsidR="00787600" w:rsidRDefault="0017605C">
            <w:pPr>
              <w:spacing w:after="0" w:line="240" w:lineRule="auto"/>
            </w:pPr>
            <w:r>
              <w:rPr>
                <w:sz w:val="17"/>
              </w:rPr>
              <w:t>Yes</w:t>
            </w:r>
          </w:p>
        </w:tc>
        <w:tc>
          <w:tcPr>
            <w:tcW w:w="3969" w:type="dxa"/>
          </w:tcPr>
          <w:p w14:paraId="34ABDD8A" w14:textId="77777777" w:rsidR="00787600" w:rsidRDefault="0017605C">
            <w:pPr>
              <w:spacing w:after="0" w:line="240" w:lineRule="auto"/>
            </w:pPr>
            <w:r>
              <w:rPr>
                <w:sz w:val="17"/>
              </w:rPr>
              <w:t>Two baselines</w:t>
            </w:r>
          </w:p>
        </w:tc>
      </w:tr>
      <w:tr w:rsidR="00787600" w14:paraId="6B62F3AC" w14:textId="77777777">
        <w:trPr>
          <w:jc w:val="center"/>
        </w:trPr>
        <w:tc>
          <w:tcPr>
            <w:tcW w:w="4535" w:type="dxa"/>
            <w:shd w:val="clear" w:color="auto" w:fill="F2F6FB"/>
          </w:tcPr>
          <w:p w14:paraId="0E30ACE7" w14:textId="77777777" w:rsidR="00787600" w:rsidRDefault="0017605C">
            <w:pPr>
              <w:spacing w:after="0" w:line="240" w:lineRule="auto"/>
            </w:pPr>
            <w:r>
              <w:rPr>
                <w:sz w:val="17"/>
              </w:rPr>
              <w:t>Hyperparameters tuned without test data</w:t>
            </w:r>
          </w:p>
        </w:tc>
        <w:tc>
          <w:tcPr>
            <w:tcW w:w="907" w:type="dxa"/>
            <w:shd w:val="clear" w:color="auto" w:fill="F2F6FB"/>
          </w:tcPr>
          <w:p w14:paraId="7C65D602" w14:textId="77777777" w:rsidR="00787600" w:rsidRDefault="0017605C">
            <w:pPr>
              <w:spacing w:after="0" w:line="240" w:lineRule="auto"/>
            </w:pPr>
            <w:r>
              <w:rPr>
                <w:sz w:val="17"/>
              </w:rPr>
              <w:t>Yes</w:t>
            </w:r>
          </w:p>
        </w:tc>
        <w:tc>
          <w:tcPr>
            <w:tcW w:w="3969" w:type="dxa"/>
            <w:shd w:val="clear" w:color="auto" w:fill="F2F6FB"/>
          </w:tcPr>
          <w:p w14:paraId="69CFFE7D" w14:textId="77777777" w:rsidR="00787600" w:rsidRDefault="0017605C">
            <w:pPr>
              <w:spacing w:after="0" w:line="240" w:lineRule="auto"/>
            </w:pPr>
            <w:r>
              <w:rPr>
                <w:sz w:val="17"/>
              </w:rPr>
              <w:t>5-fold CV on training set</w:t>
            </w:r>
          </w:p>
        </w:tc>
      </w:tr>
      <w:tr w:rsidR="00787600" w14:paraId="0B12503E" w14:textId="77777777">
        <w:trPr>
          <w:jc w:val="center"/>
        </w:trPr>
        <w:tc>
          <w:tcPr>
            <w:tcW w:w="4535" w:type="dxa"/>
          </w:tcPr>
          <w:p w14:paraId="4E2B0DC3" w14:textId="77777777" w:rsidR="00787600" w:rsidRDefault="0017605C">
            <w:pPr>
              <w:spacing w:after="0" w:line="240" w:lineRule="auto"/>
            </w:pPr>
            <w:r>
              <w:rPr>
                <w:sz w:val="17"/>
              </w:rPr>
              <w:t>Model and threshold selected on validation data</w:t>
            </w:r>
          </w:p>
        </w:tc>
        <w:tc>
          <w:tcPr>
            <w:tcW w:w="907" w:type="dxa"/>
          </w:tcPr>
          <w:p w14:paraId="64BBCA7A" w14:textId="77777777" w:rsidR="00787600" w:rsidRDefault="0017605C">
            <w:pPr>
              <w:spacing w:after="0" w:line="240" w:lineRule="auto"/>
            </w:pPr>
            <w:r>
              <w:rPr>
                <w:sz w:val="17"/>
              </w:rPr>
              <w:t>Yes</w:t>
            </w:r>
          </w:p>
        </w:tc>
        <w:tc>
          <w:tcPr>
            <w:tcW w:w="3969" w:type="dxa"/>
          </w:tcPr>
          <w:p w14:paraId="1353A5F4" w14:textId="77777777" w:rsidR="00787600" w:rsidRDefault="0017605C">
            <w:pPr>
              <w:spacing w:after="0" w:line="240" w:lineRule="auto"/>
            </w:pPr>
            <w:r>
              <w:rPr>
                <w:sz w:val="17"/>
              </w:rPr>
              <w:t>Section 12.4</w:t>
            </w:r>
          </w:p>
        </w:tc>
      </w:tr>
      <w:tr w:rsidR="00787600" w14:paraId="5FC149C4" w14:textId="77777777">
        <w:trPr>
          <w:jc w:val="center"/>
        </w:trPr>
        <w:tc>
          <w:tcPr>
            <w:tcW w:w="4535" w:type="dxa"/>
            <w:shd w:val="clear" w:color="auto" w:fill="F2F6FB"/>
          </w:tcPr>
          <w:p w14:paraId="589D22C1" w14:textId="77777777" w:rsidR="00787600" w:rsidRDefault="0017605C">
            <w:pPr>
              <w:spacing w:after="0" w:line="240" w:lineRule="auto"/>
            </w:pPr>
            <w:r>
              <w:rPr>
                <w:sz w:val="17"/>
              </w:rPr>
              <w:t>Single evaluation on untouched test set</w:t>
            </w:r>
          </w:p>
        </w:tc>
        <w:tc>
          <w:tcPr>
            <w:tcW w:w="907" w:type="dxa"/>
            <w:shd w:val="clear" w:color="auto" w:fill="F2F6FB"/>
          </w:tcPr>
          <w:p w14:paraId="1F4B23DA" w14:textId="77777777" w:rsidR="00787600" w:rsidRDefault="0017605C">
            <w:pPr>
              <w:spacing w:after="0" w:line="240" w:lineRule="auto"/>
            </w:pPr>
            <w:r>
              <w:rPr>
                <w:sz w:val="17"/>
              </w:rPr>
              <w:t>Yes</w:t>
            </w:r>
          </w:p>
        </w:tc>
        <w:tc>
          <w:tcPr>
            <w:tcW w:w="3969" w:type="dxa"/>
            <w:shd w:val="clear" w:color="auto" w:fill="F2F6FB"/>
          </w:tcPr>
          <w:p w14:paraId="20AB1E97" w14:textId="77777777" w:rsidR="00787600" w:rsidRDefault="0017605C">
            <w:pPr>
              <w:spacing w:after="0" w:line="240" w:lineRule="auto"/>
            </w:pPr>
            <w:r>
              <w:rPr>
                <w:sz w:val="17"/>
              </w:rPr>
              <w:t>Section 13.1</w:t>
            </w:r>
          </w:p>
        </w:tc>
      </w:tr>
      <w:tr w:rsidR="00787600" w14:paraId="4E1A6F1B" w14:textId="77777777">
        <w:trPr>
          <w:jc w:val="center"/>
        </w:trPr>
        <w:tc>
          <w:tcPr>
            <w:tcW w:w="4535" w:type="dxa"/>
          </w:tcPr>
          <w:p w14:paraId="1537C5EA" w14:textId="77777777" w:rsidR="00787600" w:rsidRDefault="0017605C">
            <w:pPr>
              <w:spacing w:after="0" w:line="240" w:lineRule="auto"/>
            </w:pPr>
            <w:r>
              <w:rPr>
                <w:sz w:val="17"/>
              </w:rPr>
              <w:t>Discrimination with uncertainty</w:t>
            </w:r>
          </w:p>
        </w:tc>
        <w:tc>
          <w:tcPr>
            <w:tcW w:w="907" w:type="dxa"/>
          </w:tcPr>
          <w:p w14:paraId="17B05017" w14:textId="77777777" w:rsidR="00787600" w:rsidRDefault="0017605C">
            <w:pPr>
              <w:spacing w:after="0" w:line="240" w:lineRule="auto"/>
            </w:pPr>
            <w:r>
              <w:rPr>
                <w:sz w:val="17"/>
              </w:rPr>
              <w:t>Yes</w:t>
            </w:r>
          </w:p>
        </w:tc>
        <w:tc>
          <w:tcPr>
            <w:tcW w:w="3969" w:type="dxa"/>
          </w:tcPr>
          <w:p w14:paraId="61FD5107" w14:textId="77777777" w:rsidR="00787600" w:rsidRDefault="0017605C">
            <w:pPr>
              <w:spacing w:after="0" w:line="240" w:lineRule="auto"/>
            </w:pPr>
            <w:r>
              <w:rPr>
                <w:sz w:val="17"/>
              </w:rPr>
              <w:t>Bootstrap 95% CI</w:t>
            </w:r>
          </w:p>
        </w:tc>
      </w:tr>
      <w:tr w:rsidR="00787600" w14:paraId="5D16163C" w14:textId="77777777">
        <w:trPr>
          <w:jc w:val="center"/>
        </w:trPr>
        <w:tc>
          <w:tcPr>
            <w:tcW w:w="4535" w:type="dxa"/>
            <w:shd w:val="clear" w:color="auto" w:fill="F2F6FB"/>
          </w:tcPr>
          <w:p w14:paraId="6725386C" w14:textId="77777777" w:rsidR="00787600" w:rsidRDefault="0017605C">
            <w:pPr>
              <w:spacing w:after="0" w:line="240" w:lineRule="auto"/>
            </w:pPr>
            <w:r>
              <w:rPr>
                <w:sz w:val="17"/>
              </w:rPr>
              <w:t>Imbalance-appropriate metrics</w:t>
            </w:r>
          </w:p>
        </w:tc>
        <w:tc>
          <w:tcPr>
            <w:tcW w:w="907" w:type="dxa"/>
            <w:shd w:val="clear" w:color="auto" w:fill="F2F6FB"/>
          </w:tcPr>
          <w:p w14:paraId="19F26A5E" w14:textId="77777777" w:rsidR="00787600" w:rsidRDefault="0017605C">
            <w:pPr>
              <w:spacing w:after="0" w:line="240" w:lineRule="auto"/>
            </w:pPr>
            <w:r>
              <w:rPr>
                <w:sz w:val="17"/>
              </w:rPr>
              <w:t>Yes</w:t>
            </w:r>
          </w:p>
        </w:tc>
        <w:tc>
          <w:tcPr>
            <w:tcW w:w="3969" w:type="dxa"/>
            <w:shd w:val="clear" w:color="auto" w:fill="F2F6FB"/>
          </w:tcPr>
          <w:p w14:paraId="03E7578B" w14:textId="77777777" w:rsidR="00787600" w:rsidRDefault="0017605C">
            <w:pPr>
              <w:spacing w:after="0" w:line="240" w:lineRule="auto"/>
            </w:pPr>
            <w:r>
              <w:rPr>
                <w:sz w:val="17"/>
              </w:rPr>
              <w:t>PR-AUC, sensitivity, PPV</w:t>
            </w:r>
          </w:p>
        </w:tc>
      </w:tr>
      <w:tr w:rsidR="00787600" w14:paraId="544A0667" w14:textId="77777777">
        <w:trPr>
          <w:jc w:val="center"/>
        </w:trPr>
        <w:tc>
          <w:tcPr>
            <w:tcW w:w="4535" w:type="dxa"/>
          </w:tcPr>
          <w:p w14:paraId="335FD21E" w14:textId="77777777" w:rsidR="00787600" w:rsidRDefault="0017605C">
            <w:pPr>
              <w:spacing w:after="0" w:line="240" w:lineRule="auto"/>
            </w:pPr>
            <w:r>
              <w:rPr>
                <w:sz w:val="17"/>
              </w:rPr>
              <w:t>Calibration assessed</w:t>
            </w:r>
          </w:p>
        </w:tc>
        <w:tc>
          <w:tcPr>
            <w:tcW w:w="907" w:type="dxa"/>
          </w:tcPr>
          <w:p w14:paraId="7E0C85F6" w14:textId="77777777" w:rsidR="00787600" w:rsidRDefault="0017605C">
            <w:pPr>
              <w:spacing w:after="0" w:line="240" w:lineRule="auto"/>
            </w:pPr>
            <w:r>
              <w:rPr>
                <w:sz w:val="17"/>
              </w:rPr>
              <w:t>Yes</w:t>
            </w:r>
          </w:p>
        </w:tc>
        <w:tc>
          <w:tcPr>
            <w:tcW w:w="3969" w:type="dxa"/>
          </w:tcPr>
          <w:p w14:paraId="417C2FFE" w14:textId="77777777" w:rsidR="00787600" w:rsidRDefault="0017605C">
            <w:pPr>
              <w:spacing w:after="0" w:line="240" w:lineRule="auto"/>
            </w:pPr>
            <w:r>
              <w:rPr>
                <w:sz w:val="17"/>
              </w:rPr>
              <w:t>Slope, intercept, curve</w:t>
            </w:r>
          </w:p>
        </w:tc>
      </w:tr>
      <w:tr w:rsidR="00787600" w14:paraId="559AF021" w14:textId="77777777">
        <w:trPr>
          <w:jc w:val="center"/>
        </w:trPr>
        <w:tc>
          <w:tcPr>
            <w:tcW w:w="4535" w:type="dxa"/>
            <w:shd w:val="clear" w:color="auto" w:fill="F2F6FB"/>
          </w:tcPr>
          <w:p w14:paraId="36E4832C" w14:textId="77777777" w:rsidR="00787600" w:rsidRDefault="0017605C">
            <w:pPr>
              <w:spacing w:after="0" w:line="240" w:lineRule="auto"/>
            </w:pPr>
            <w:r>
              <w:rPr>
                <w:sz w:val="17"/>
              </w:rPr>
              <w:t>Subgroup / fairness analysis</w:t>
            </w:r>
          </w:p>
        </w:tc>
        <w:tc>
          <w:tcPr>
            <w:tcW w:w="907" w:type="dxa"/>
            <w:shd w:val="clear" w:color="auto" w:fill="F2F6FB"/>
          </w:tcPr>
          <w:p w14:paraId="7788FC15" w14:textId="77777777" w:rsidR="00787600" w:rsidRDefault="0017605C">
            <w:pPr>
              <w:spacing w:after="0" w:line="240" w:lineRule="auto"/>
            </w:pPr>
            <w:r>
              <w:rPr>
                <w:sz w:val="17"/>
              </w:rPr>
              <w:t>Yes</w:t>
            </w:r>
          </w:p>
        </w:tc>
        <w:tc>
          <w:tcPr>
            <w:tcW w:w="3969" w:type="dxa"/>
            <w:shd w:val="clear" w:color="auto" w:fill="F2F6FB"/>
          </w:tcPr>
          <w:p w14:paraId="5D3BAE4F" w14:textId="77777777" w:rsidR="00787600" w:rsidRDefault="0017605C">
            <w:pPr>
              <w:spacing w:after="0" w:line="240" w:lineRule="auto"/>
            </w:pPr>
            <w:r>
              <w:rPr>
                <w:sz w:val="17"/>
              </w:rPr>
              <w:t>Gender, race, age</w:t>
            </w:r>
          </w:p>
        </w:tc>
      </w:tr>
      <w:tr w:rsidR="00787600" w14:paraId="2D37BA98" w14:textId="77777777">
        <w:trPr>
          <w:jc w:val="center"/>
        </w:trPr>
        <w:tc>
          <w:tcPr>
            <w:tcW w:w="4535" w:type="dxa"/>
          </w:tcPr>
          <w:p w14:paraId="33FAFD41" w14:textId="77777777" w:rsidR="00787600" w:rsidRDefault="0017605C">
            <w:pPr>
              <w:spacing w:after="0" w:line="240" w:lineRule="auto"/>
            </w:pPr>
            <w:r>
              <w:rPr>
                <w:sz w:val="17"/>
              </w:rPr>
              <w:t>Interpretability output</w:t>
            </w:r>
          </w:p>
        </w:tc>
        <w:tc>
          <w:tcPr>
            <w:tcW w:w="907" w:type="dxa"/>
          </w:tcPr>
          <w:p w14:paraId="3ED2633B" w14:textId="77777777" w:rsidR="00787600" w:rsidRDefault="0017605C">
            <w:pPr>
              <w:spacing w:after="0" w:line="240" w:lineRule="auto"/>
            </w:pPr>
            <w:r>
              <w:rPr>
                <w:sz w:val="17"/>
              </w:rPr>
              <w:t>Yes</w:t>
            </w:r>
          </w:p>
        </w:tc>
        <w:tc>
          <w:tcPr>
            <w:tcW w:w="3969" w:type="dxa"/>
          </w:tcPr>
          <w:p w14:paraId="2835A640" w14:textId="77777777" w:rsidR="00787600" w:rsidRDefault="0017605C">
            <w:pPr>
              <w:spacing w:after="0" w:line="240" w:lineRule="auto"/>
            </w:pPr>
            <w:r>
              <w:rPr>
                <w:sz w:val="17"/>
              </w:rPr>
              <w:t>Permutation importance; LR coefficients</w:t>
            </w:r>
          </w:p>
        </w:tc>
      </w:tr>
      <w:tr w:rsidR="00787600" w14:paraId="01671757" w14:textId="77777777">
        <w:trPr>
          <w:jc w:val="center"/>
        </w:trPr>
        <w:tc>
          <w:tcPr>
            <w:tcW w:w="4535" w:type="dxa"/>
            <w:shd w:val="clear" w:color="auto" w:fill="F2F6FB"/>
          </w:tcPr>
          <w:p w14:paraId="4DFE2EC9" w14:textId="77777777" w:rsidR="00787600" w:rsidRDefault="0017605C">
            <w:pPr>
              <w:spacing w:after="0" w:line="240" w:lineRule="auto"/>
            </w:pPr>
            <w:r>
              <w:rPr>
                <w:sz w:val="17"/>
              </w:rPr>
              <w:t>External / temporal validation</w:t>
            </w:r>
          </w:p>
        </w:tc>
        <w:tc>
          <w:tcPr>
            <w:tcW w:w="907" w:type="dxa"/>
            <w:shd w:val="clear" w:color="auto" w:fill="F2F6FB"/>
          </w:tcPr>
          <w:p w14:paraId="2B55BF7F" w14:textId="77777777" w:rsidR="00787600" w:rsidRDefault="0017605C">
            <w:pPr>
              <w:spacing w:after="0" w:line="240" w:lineRule="auto"/>
            </w:pPr>
            <w:r>
              <w:rPr>
                <w:sz w:val="17"/>
              </w:rPr>
              <w:t>No</w:t>
            </w:r>
          </w:p>
        </w:tc>
        <w:tc>
          <w:tcPr>
            <w:tcW w:w="3969" w:type="dxa"/>
            <w:shd w:val="clear" w:color="auto" w:fill="F2F6FB"/>
          </w:tcPr>
          <w:p w14:paraId="13A022E3" w14:textId="77777777" w:rsidR="00787600" w:rsidRDefault="0017605C">
            <w:pPr>
              <w:spacing w:after="0" w:line="240" w:lineRule="auto"/>
            </w:pPr>
            <w:r>
              <w:rPr>
                <w:sz w:val="17"/>
              </w:rPr>
              <w:t>Not possible with one historical dataset</w:t>
            </w:r>
          </w:p>
        </w:tc>
      </w:tr>
      <w:tr w:rsidR="00787600" w14:paraId="6B4C09F9" w14:textId="77777777">
        <w:trPr>
          <w:jc w:val="center"/>
        </w:trPr>
        <w:tc>
          <w:tcPr>
            <w:tcW w:w="4535" w:type="dxa"/>
          </w:tcPr>
          <w:p w14:paraId="6AF712E9" w14:textId="77777777" w:rsidR="00787600" w:rsidRDefault="0017605C">
            <w:pPr>
              <w:spacing w:after="0" w:line="240" w:lineRule="auto"/>
            </w:pPr>
            <w:r>
              <w:rPr>
                <w:sz w:val="17"/>
              </w:rPr>
              <w:t>Clinical utility (e.g., decision-curve) analysis</w:t>
            </w:r>
          </w:p>
        </w:tc>
        <w:tc>
          <w:tcPr>
            <w:tcW w:w="907" w:type="dxa"/>
          </w:tcPr>
          <w:p w14:paraId="239D583A" w14:textId="77777777" w:rsidR="00787600" w:rsidRDefault="0017605C">
            <w:pPr>
              <w:spacing w:after="0" w:line="240" w:lineRule="auto"/>
            </w:pPr>
            <w:r>
              <w:rPr>
                <w:sz w:val="17"/>
              </w:rPr>
              <w:t>No</w:t>
            </w:r>
          </w:p>
        </w:tc>
        <w:tc>
          <w:tcPr>
            <w:tcW w:w="3969" w:type="dxa"/>
          </w:tcPr>
          <w:p w14:paraId="664E7785" w14:textId="77777777" w:rsidR="00787600" w:rsidRDefault="0017605C">
            <w:pPr>
              <w:spacing w:after="0" w:line="240" w:lineRule="auto"/>
            </w:pPr>
            <w:r>
              <w:rPr>
                <w:sz w:val="17"/>
              </w:rPr>
              <w:t>Recommended future work</w:t>
            </w:r>
          </w:p>
        </w:tc>
      </w:tr>
    </w:tbl>
    <w:p w14:paraId="5F277B6F" w14:textId="77777777" w:rsidR="00787600" w:rsidRDefault="00787600">
      <w:pPr>
        <w:spacing w:after="40"/>
      </w:pPr>
    </w:p>
    <w:p w14:paraId="08B73369" w14:textId="77777777" w:rsidR="00787600" w:rsidRDefault="0017605C">
      <w:r>
        <w:br w:type="page"/>
      </w:r>
    </w:p>
    <w:p w14:paraId="773BEDB3" w14:textId="77777777" w:rsidR="00787600" w:rsidRDefault="0017605C">
      <w:pPr>
        <w:pStyle w:val="Heading1"/>
      </w:pPr>
      <w:bookmarkStart w:id="117" w:name="_Toc243758995"/>
      <w:r>
        <w:lastRenderedPageBreak/>
        <w:t>14. Analytical Results and Interpretation</w:t>
      </w:r>
      <w:bookmarkEnd w:id="117"/>
    </w:p>
    <w:p w14:paraId="511AF2D3" w14:textId="77777777" w:rsidR="00787600" w:rsidRDefault="0017605C">
      <w:pPr>
        <w:pStyle w:val="Heading2"/>
      </w:pPr>
      <w:bookmarkStart w:id="118" w:name="_Toc243758996"/>
      <w:r>
        <w:t>14.1 Answers to the research questions</w:t>
      </w:r>
      <w:bookmarkEnd w:id="118"/>
    </w:p>
    <w:p w14:paraId="11E259CE" w14:textId="77777777" w:rsidR="00787600" w:rsidRDefault="0017605C">
      <w:pPr>
        <w:pStyle w:val="ListBullet"/>
      </w:pPr>
      <w:r>
        <w:rPr>
          <w:b/>
        </w:rPr>
        <w:t xml:space="preserve">RQ1 — How common is early readmission? </w:t>
      </w:r>
      <w:r>
        <w:t>9.0% of patients at their first eligible encounter; higher in older patients, after facility discharge and among frequent users.</w:t>
      </w:r>
    </w:p>
    <w:p w14:paraId="339BDC73" w14:textId="77777777" w:rsidR="00787600" w:rsidRDefault="0017605C">
      <w:pPr>
        <w:pStyle w:val="ListBullet"/>
      </w:pPr>
      <w:r>
        <w:rPr>
          <w:b/>
        </w:rPr>
        <w:t xml:space="preserve">RQ2 — Prior use. </w:t>
      </w:r>
      <w:r>
        <w:t>The strongest patient-level gradient in the data: from 8.1% (no prior admission) to 35.6% (five or more).</w:t>
      </w:r>
    </w:p>
    <w:p w14:paraId="7D64EC7C" w14:textId="77777777" w:rsidR="00787600" w:rsidRDefault="0017605C">
      <w:pPr>
        <w:pStyle w:val="ListBullet"/>
      </w:pPr>
      <w:r>
        <w:rPr>
          <w:b/>
        </w:rPr>
        <w:t xml:space="preserve">RQ3 — Discharge destination. </w:t>
      </w:r>
      <w:r>
        <w:t>Facility discharges carry two to three times the risk of home discharges, and the association survives adjustment.</w:t>
      </w:r>
    </w:p>
    <w:p w14:paraId="23D1408B" w14:textId="77777777" w:rsidR="00787600" w:rsidRDefault="0017605C">
      <w:pPr>
        <w:pStyle w:val="ListBullet"/>
      </w:pPr>
      <w:r>
        <w:rPr>
          <w:b/>
        </w:rPr>
        <w:t xml:space="preserve">RQ4 — HbA1c. </w:t>
      </w:r>
      <w:r>
        <w:t>Testing is uncommon and associated with slightly lower readmission; the association varies by diagnosis. Causality cannot be inferred.</w:t>
      </w:r>
    </w:p>
    <w:p w14:paraId="2DA5D2C3" w14:textId="77777777" w:rsidR="00787600" w:rsidRDefault="0017605C">
      <w:pPr>
        <w:pStyle w:val="ListBullet"/>
      </w:pPr>
      <w:r>
        <w:rPr>
          <w:b/>
        </w:rPr>
        <w:t xml:space="preserve">RQ5 — Length of stay and age. </w:t>
      </w:r>
      <w:r>
        <w:t>Both are associated with higher readmission, with small effects.</w:t>
      </w:r>
    </w:p>
    <w:p w14:paraId="4D935A81" w14:textId="77777777" w:rsidR="00787600" w:rsidRDefault="0017605C">
      <w:pPr>
        <w:pStyle w:val="ListBullet"/>
      </w:pPr>
      <w:r>
        <w:rPr>
          <w:b/>
        </w:rPr>
        <w:t xml:space="preserve">RQ6 — Resource use. </w:t>
      </w:r>
      <w:r>
        <w:t>Bed-days are concentrated in circulatory conditions because of volume; stay lengths differ little between diagnoses.</w:t>
      </w:r>
    </w:p>
    <w:p w14:paraId="2903F4A3" w14:textId="77777777" w:rsidR="00787600" w:rsidRDefault="0017605C">
      <w:pPr>
        <w:pStyle w:val="ListBullet"/>
      </w:pPr>
      <w:r>
        <w:rPr>
          <w:b/>
        </w:rPr>
        <w:t xml:space="preserve">RQ7 — Prediction. </w:t>
      </w:r>
      <w:r>
        <w:t>A multivariable model ranks risk better than a simple rule (AUC 0.649 vs 0.548); the top two risk deciles contain 37.1% of readmissions.</w:t>
      </w:r>
    </w:p>
    <w:p w14:paraId="17CCC8AA" w14:textId="77777777" w:rsidR="00787600" w:rsidRDefault="0017605C">
      <w:pPr>
        <w:pStyle w:val="Heading2"/>
      </w:pPr>
      <w:bookmarkStart w:id="119" w:name="_Toc243758997"/>
      <w:r>
        <w:t>14.2 Discussion</w:t>
      </w:r>
      <w:bookmarkEnd w:id="119"/>
    </w:p>
    <w:p w14:paraId="263AE51F" w14:textId="77777777" w:rsidR="00787600" w:rsidRDefault="0017605C">
      <w:pPr>
        <w:jc w:val="both"/>
      </w:pPr>
      <w:r>
        <w:t>The results point to a consistent picture: readmission risk is concentrated in patients who are sicker, frailer and more dependent at discharge, as reflected by facility discharge, prior admissions and age. These are largely markers of underlying vulnerability rather than levers that a hospital can change directly. The actionable implication is to use them for targeting — directing transition-of-care resources to the groups where risk is concentrated — while the HbA1c finding identifies a care-process gap t</w:t>
      </w:r>
      <w:r>
        <w:t>hat is worth testing through a quality-improvement pilot.</w:t>
      </w:r>
    </w:p>
    <w:p w14:paraId="3C74950D" w14:textId="77777777" w:rsidR="00787600" w:rsidRDefault="0017605C">
      <w:pPr>
        <w:pStyle w:val="Heading2"/>
      </w:pPr>
      <w:bookmarkStart w:id="120" w:name="_Toc243758998"/>
      <w:r>
        <w:t>14.3 Alternative explanations</w:t>
      </w:r>
      <w:bookmarkEnd w:id="120"/>
    </w:p>
    <w:p w14:paraId="5F86F5CD" w14:textId="77777777" w:rsidR="00787600" w:rsidRDefault="0017605C">
      <w:pPr>
        <w:pStyle w:val="ListBullet"/>
      </w:pPr>
      <w:r>
        <w:t>Confounding by severity and frailty: facility discharge and prior admissions may proxy unmeasured illness burden, functional status or social support.</w:t>
      </w:r>
    </w:p>
    <w:p w14:paraId="5790B0C2" w14:textId="77777777" w:rsidR="00787600" w:rsidRDefault="0017605C">
      <w:pPr>
        <w:pStyle w:val="ListBullet"/>
      </w:pPr>
      <w:r>
        <w:t>Selection into HbA1c testing: clinicians may test patients who are more stable, better documented or under endocrinology care, which would produce a favourable association without a causal effect.</w:t>
      </w:r>
    </w:p>
    <w:p w14:paraId="64D9E2E8" w14:textId="77777777" w:rsidR="00787600" w:rsidRDefault="0017605C">
      <w:pPr>
        <w:pStyle w:val="ListBullet"/>
      </w:pPr>
      <w:r>
        <w:t>Outcome ascertainment: readmissions to hospitals outside the contributing network may be missing, which would bias rates downwards, possibly unevenly across groups.</w:t>
      </w:r>
    </w:p>
    <w:p w14:paraId="15E2D5B8" w14:textId="77777777" w:rsidR="00787600" w:rsidRDefault="0017605C">
      <w:pPr>
        <w:pStyle w:val="ListBullet"/>
      </w:pPr>
      <w:r>
        <w:t>Competing risk of death after discharge: patients who die soon after discharge cannot be readmitted; post-discharge deaths are not recorded.</w:t>
      </w:r>
    </w:p>
    <w:p w14:paraId="3A2DBBDA" w14:textId="77777777" w:rsidR="00787600" w:rsidRDefault="0017605C">
      <w:pPr>
        <w:pStyle w:val="ListBullet"/>
      </w:pPr>
      <w:r>
        <w:t>Era effects: practice patterns in 1999–2008 differ from current care (e.g., ICD-10 coding, readmission penalties introduced from 2012).</w:t>
      </w:r>
    </w:p>
    <w:p w14:paraId="078C6308" w14:textId="77777777" w:rsidR="00787600" w:rsidRDefault="00787600">
      <w:pPr>
        <w:sectPr w:rsidR="00787600">
          <w:headerReference w:type="default" r:id="rId27"/>
          <w:footerReference w:type="default" r:id="rId28"/>
          <w:pgSz w:w="11906" w:h="16838"/>
          <w:pgMar w:top="1247" w:right="1247" w:bottom="1247" w:left="1247" w:header="720" w:footer="720" w:gutter="0"/>
          <w:cols w:space="720"/>
          <w:titlePg/>
          <w:docGrid w:linePitch="360"/>
        </w:sectPr>
      </w:pPr>
    </w:p>
    <w:p w14:paraId="2FBFCC4D" w14:textId="77777777" w:rsidR="00787600" w:rsidRDefault="0017605C">
      <w:pPr>
        <w:pStyle w:val="Heading1"/>
      </w:pPr>
      <w:bookmarkStart w:id="121" w:name="_Toc243758999"/>
      <w:r>
        <w:lastRenderedPageBreak/>
        <w:t>15. Evidence-Based Recommendations</w:t>
      </w:r>
      <w:bookmarkEnd w:id="121"/>
    </w:p>
    <w:p w14:paraId="6C0D67C2" w14:textId="77777777" w:rsidR="00787600" w:rsidRDefault="0017605C">
      <w:pPr>
        <w:jc w:val="both"/>
      </w:pPr>
      <w:r>
        <w:t>Each recommendation is traced to a result calculated in this project (D = dataset finding) and, where relevant, to external evidence (E) or labelled as an operational hypothesis to be tested (H). Priorities reflect the size of the effect, the number of patients affected and feasibility.</w:t>
      </w:r>
    </w:p>
    <w:p w14:paraId="595269BF" w14:textId="72A29114" w:rsidR="00787600" w:rsidRDefault="0017605C">
      <w:pPr>
        <w:pStyle w:val="Caption"/>
        <w:keepNext/>
      </w:pPr>
      <w:bookmarkStart w:id="122" w:name="_Toc243759069"/>
      <w:r>
        <w:rPr>
          <w:b/>
        </w:rPr>
        <w:t xml:space="preserve">Table </w:t>
      </w:r>
      <w:r>
        <w:fldChar w:fldCharType="begin"/>
      </w:r>
      <w:r>
        <w:instrText xml:space="preserve"> SEQ Table \* ARABIC </w:instrText>
      </w:r>
      <w:r>
        <w:fldChar w:fldCharType="separate"/>
      </w:r>
      <w:r w:rsidR="00740FB5">
        <w:rPr>
          <w:noProof/>
        </w:rPr>
        <w:t>28</w:t>
      </w:r>
      <w:r>
        <w:fldChar w:fldCharType="end"/>
      </w:r>
      <w:r>
        <w:t>. Recommendation matrix</w:t>
      </w:r>
      <w:bookmarkEnd w:id="12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454"/>
        <w:gridCol w:w="1474"/>
        <w:gridCol w:w="2494"/>
        <w:gridCol w:w="2608"/>
        <w:gridCol w:w="1474"/>
        <w:gridCol w:w="1361"/>
        <w:gridCol w:w="737"/>
        <w:gridCol w:w="737"/>
        <w:gridCol w:w="1587"/>
        <w:gridCol w:w="1020"/>
      </w:tblGrid>
      <w:tr w:rsidR="00787600" w14:paraId="0AEBCEC8" w14:textId="77777777">
        <w:trPr>
          <w:tblHeader/>
          <w:jc w:val="center"/>
        </w:trPr>
        <w:tc>
          <w:tcPr>
            <w:tcW w:w="454" w:type="dxa"/>
            <w:shd w:val="clear" w:color="auto" w:fill="1C5CAB"/>
          </w:tcPr>
          <w:p w14:paraId="49AFB05C" w14:textId="77777777" w:rsidR="00787600" w:rsidRDefault="0017605C">
            <w:pPr>
              <w:spacing w:after="0" w:line="240" w:lineRule="auto"/>
            </w:pPr>
            <w:r>
              <w:rPr>
                <w:b/>
                <w:color w:val="FFFFFF"/>
                <w:sz w:val="15"/>
              </w:rPr>
              <w:t>ID</w:t>
            </w:r>
          </w:p>
        </w:tc>
        <w:tc>
          <w:tcPr>
            <w:tcW w:w="1474" w:type="dxa"/>
            <w:shd w:val="clear" w:color="auto" w:fill="1C5CAB"/>
          </w:tcPr>
          <w:p w14:paraId="740D8971" w14:textId="77777777" w:rsidR="00787600" w:rsidRDefault="0017605C">
            <w:pPr>
              <w:spacing w:after="0" w:line="240" w:lineRule="auto"/>
            </w:pPr>
            <w:r>
              <w:rPr>
                <w:b/>
                <w:color w:val="FFFFFF"/>
                <w:sz w:val="15"/>
              </w:rPr>
              <w:t>Finding / issue</w:t>
            </w:r>
          </w:p>
        </w:tc>
        <w:tc>
          <w:tcPr>
            <w:tcW w:w="2494" w:type="dxa"/>
            <w:shd w:val="clear" w:color="auto" w:fill="1C5CAB"/>
          </w:tcPr>
          <w:p w14:paraId="465EB3F4" w14:textId="77777777" w:rsidR="00787600" w:rsidRDefault="0017605C">
            <w:pPr>
              <w:spacing w:after="0" w:line="240" w:lineRule="auto"/>
            </w:pPr>
            <w:r>
              <w:rPr>
                <w:b/>
                <w:color w:val="FFFFFF"/>
                <w:sz w:val="15"/>
              </w:rPr>
              <w:t>Supporting evidence</w:t>
            </w:r>
          </w:p>
        </w:tc>
        <w:tc>
          <w:tcPr>
            <w:tcW w:w="2608" w:type="dxa"/>
            <w:shd w:val="clear" w:color="auto" w:fill="1C5CAB"/>
          </w:tcPr>
          <w:p w14:paraId="3A2A73E1" w14:textId="77777777" w:rsidR="00787600" w:rsidRDefault="0017605C">
            <w:pPr>
              <w:spacing w:after="0" w:line="240" w:lineRule="auto"/>
            </w:pPr>
            <w:r>
              <w:rPr>
                <w:b/>
                <w:color w:val="FFFFFF"/>
                <w:sz w:val="15"/>
              </w:rPr>
              <w:t>Recommended action</w:t>
            </w:r>
          </w:p>
        </w:tc>
        <w:tc>
          <w:tcPr>
            <w:tcW w:w="1474" w:type="dxa"/>
            <w:shd w:val="clear" w:color="auto" w:fill="1C5CAB"/>
          </w:tcPr>
          <w:p w14:paraId="09AC4938" w14:textId="77777777" w:rsidR="00787600" w:rsidRDefault="0017605C">
            <w:pPr>
              <w:spacing w:after="0" w:line="240" w:lineRule="auto"/>
            </w:pPr>
            <w:r>
              <w:rPr>
                <w:b/>
                <w:color w:val="FFFFFF"/>
                <w:sz w:val="15"/>
              </w:rPr>
              <w:t>Expected benefit</w:t>
            </w:r>
          </w:p>
        </w:tc>
        <w:tc>
          <w:tcPr>
            <w:tcW w:w="1361" w:type="dxa"/>
            <w:shd w:val="clear" w:color="auto" w:fill="1C5CAB"/>
          </w:tcPr>
          <w:p w14:paraId="3181B1F3" w14:textId="77777777" w:rsidR="00787600" w:rsidRDefault="0017605C">
            <w:pPr>
              <w:spacing w:after="0" w:line="240" w:lineRule="auto"/>
            </w:pPr>
            <w:r>
              <w:rPr>
                <w:b/>
                <w:color w:val="FFFFFF"/>
                <w:sz w:val="15"/>
              </w:rPr>
              <w:t>Responsible stakeholder</w:t>
            </w:r>
          </w:p>
        </w:tc>
        <w:tc>
          <w:tcPr>
            <w:tcW w:w="737" w:type="dxa"/>
            <w:shd w:val="clear" w:color="auto" w:fill="1C5CAB"/>
          </w:tcPr>
          <w:p w14:paraId="5794917D" w14:textId="77777777" w:rsidR="00787600" w:rsidRDefault="0017605C">
            <w:pPr>
              <w:spacing w:after="0" w:line="240" w:lineRule="auto"/>
            </w:pPr>
            <w:r>
              <w:rPr>
                <w:b/>
                <w:color w:val="FFFFFF"/>
                <w:sz w:val="15"/>
              </w:rPr>
              <w:t>Priority</w:t>
            </w:r>
          </w:p>
        </w:tc>
        <w:tc>
          <w:tcPr>
            <w:tcW w:w="737" w:type="dxa"/>
            <w:shd w:val="clear" w:color="auto" w:fill="1C5CAB"/>
          </w:tcPr>
          <w:p w14:paraId="799E5CEC" w14:textId="77777777" w:rsidR="00787600" w:rsidRDefault="0017605C">
            <w:pPr>
              <w:spacing w:after="0" w:line="240" w:lineRule="auto"/>
            </w:pPr>
            <w:r>
              <w:rPr>
                <w:b/>
                <w:color w:val="FFFFFF"/>
                <w:sz w:val="15"/>
              </w:rPr>
              <w:t>Effort</w:t>
            </w:r>
          </w:p>
        </w:tc>
        <w:tc>
          <w:tcPr>
            <w:tcW w:w="1587" w:type="dxa"/>
            <w:shd w:val="clear" w:color="auto" w:fill="1C5CAB"/>
          </w:tcPr>
          <w:p w14:paraId="4B5FB4E2" w14:textId="77777777" w:rsidR="00787600" w:rsidRDefault="0017605C">
            <w:pPr>
              <w:spacing w:after="0" w:line="240" w:lineRule="auto"/>
            </w:pPr>
            <w:r>
              <w:rPr>
                <w:b/>
                <w:color w:val="FFFFFF"/>
                <w:sz w:val="15"/>
              </w:rPr>
              <w:t>Success metric</w:t>
            </w:r>
          </w:p>
        </w:tc>
        <w:tc>
          <w:tcPr>
            <w:tcW w:w="1020" w:type="dxa"/>
            <w:shd w:val="clear" w:color="auto" w:fill="1C5CAB"/>
          </w:tcPr>
          <w:p w14:paraId="31AB125A" w14:textId="77777777" w:rsidR="00787600" w:rsidRDefault="0017605C">
            <w:pPr>
              <w:spacing w:after="0" w:line="240" w:lineRule="auto"/>
            </w:pPr>
            <w:r>
              <w:rPr>
                <w:b/>
                <w:color w:val="FFFFFF"/>
                <w:sz w:val="15"/>
              </w:rPr>
              <w:t>Monitoring</w:t>
            </w:r>
          </w:p>
        </w:tc>
      </w:tr>
      <w:tr w:rsidR="00787600" w14:paraId="5BBC9CF0" w14:textId="77777777">
        <w:trPr>
          <w:jc w:val="center"/>
        </w:trPr>
        <w:tc>
          <w:tcPr>
            <w:tcW w:w="454" w:type="dxa"/>
          </w:tcPr>
          <w:p w14:paraId="13687818" w14:textId="77777777" w:rsidR="00787600" w:rsidRDefault="0017605C">
            <w:pPr>
              <w:spacing w:after="0" w:line="240" w:lineRule="auto"/>
            </w:pPr>
            <w:r>
              <w:rPr>
                <w:sz w:val="15"/>
              </w:rPr>
              <w:t>R1</w:t>
            </w:r>
          </w:p>
        </w:tc>
        <w:tc>
          <w:tcPr>
            <w:tcW w:w="1474" w:type="dxa"/>
          </w:tcPr>
          <w:p w14:paraId="29D3F55B" w14:textId="77777777" w:rsidR="00787600" w:rsidRDefault="0017605C">
            <w:pPr>
              <w:spacing w:after="0" w:line="240" w:lineRule="auto"/>
            </w:pPr>
            <w:r>
              <w:rPr>
                <w:sz w:val="15"/>
              </w:rPr>
              <w:t>High readmission after facility discharge</w:t>
            </w:r>
          </w:p>
        </w:tc>
        <w:tc>
          <w:tcPr>
            <w:tcW w:w="2494" w:type="dxa"/>
          </w:tcPr>
          <w:p w14:paraId="43786638" w14:textId="77777777" w:rsidR="00787600" w:rsidRDefault="0017605C">
            <w:pPr>
              <w:spacing w:after="0" w:line="240" w:lineRule="auto"/>
            </w:pPr>
            <w:r>
              <w:rPr>
                <w:sz w:val="15"/>
              </w:rPr>
              <w:t>D: 15.2% vs 7.5%; RR 2.03; adj. OR up to 2.95. E: structured discharge programmes reduce readmissions (Jack et al., 2009; Leppin et al., 2014)</w:t>
            </w:r>
          </w:p>
        </w:tc>
        <w:tc>
          <w:tcPr>
            <w:tcW w:w="2608" w:type="dxa"/>
          </w:tcPr>
          <w:p w14:paraId="7CF65B17" w14:textId="77777777" w:rsidR="00787600" w:rsidRDefault="0017605C">
            <w:pPr>
              <w:spacing w:after="0" w:line="240" w:lineRule="auto"/>
            </w:pPr>
            <w:r>
              <w:rPr>
                <w:sz w:val="15"/>
              </w:rPr>
              <w:t>Standardise facility hand-offs: reconciled medication list and discharge summary sent before transfer; follow-up call to the facility within 72 h</w:t>
            </w:r>
          </w:p>
        </w:tc>
        <w:tc>
          <w:tcPr>
            <w:tcW w:w="1474" w:type="dxa"/>
          </w:tcPr>
          <w:p w14:paraId="12117F03" w14:textId="77777777" w:rsidR="00787600" w:rsidRDefault="0017605C">
            <w:pPr>
              <w:spacing w:after="0" w:line="240" w:lineRule="auto"/>
            </w:pPr>
            <w:r>
              <w:rPr>
                <w:sz w:val="15"/>
              </w:rPr>
              <w:t>Fewer avoidable returns from facilities</w:t>
            </w:r>
          </w:p>
        </w:tc>
        <w:tc>
          <w:tcPr>
            <w:tcW w:w="1361" w:type="dxa"/>
          </w:tcPr>
          <w:p w14:paraId="44426118" w14:textId="77777777" w:rsidR="00787600" w:rsidRDefault="0017605C">
            <w:pPr>
              <w:spacing w:after="0" w:line="240" w:lineRule="auto"/>
            </w:pPr>
            <w:r>
              <w:rPr>
                <w:sz w:val="15"/>
              </w:rPr>
              <w:t>Case management; nursing; receiving facilities</w:t>
            </w:r>
          </w:p>
        </w:tc>
        <w:tc>
          <w:tcPr>
            <w:tcW w:w="737" w:type="dxa"/>
          </w:tcPr>
          <w:p w14:paraId="4193A8BD" w14:textId="77777777" w:rsidR="00787600" w:rsidRDefault="0017605C">
            <w:pPr>
              <w:spacing w:after="0" w:line="240" w:lineRule="auto"/>
            </w:pPr>
            <w:r>
              <w:rPr>
                <w:sz w:val="15"/>
              </w:rPr>
              <w:t>High</w:t>
            </w:r>
          </w:p>
        </w:tc>
        <w:tc>
          <w:tcPr>
            <w:tcW w:w="737" w:type="dxa"/>
          </w:tcPr>
          <w:p w14:paraId="58BD3E63" w14:textId="77777777" w:rsidR="00787600" w:rsidRDefault="0017605C">
            <w:pPr>
              <w:spacing w:after="0" w:line="240" w:lineRule="auto"/>
            </w:pPr>
            <w:r>
              <w:rPr>
                <w:sz w:val="15"/>
              </w:rPr>
              <w:t>Medium</w:t>
            </w:r>
          </w:p>
        </w:tc>
        <w:tc>
          <w:tcPr>
            <w:tcW w:w="1587" w:type="dxa"/>
          </w:tcPr>
          <w:p w14:paraId="6F0F5319" w14:textId="77777777" w:rsidR="00787600" w:rsidRDefault="0017605C">
            <w:pPr>
              <w:spacing w:after="0" w:line="240" w:lineRule="auto"/>
            </w:pPr>
            <w:r>
              <w:rPr>
                <w:sz w:val="15"/>
              </w:rPr>
              <w:t>30-day readmission rate for facility discharges (K13)</w:t>
            </w:r>
          </w:p>
        </w:tc>
        <w:tc>
          <w:tcPr>
            <w:tcW w:w="1020" w:type="dxa"/>
          </w:tcPr>
          <w:p w14:paraId="39F3DEF1" w14:textId="77777777" w:rsidR="00787600" w:rsidRDefault="0017605C">
            <w:pPr>
              <w:spacing w:after="0" w:line="240" w:lineRule="auto"/>
            </w:pPr>
            <w:r>
              <w:rPr>
                <w:sz w:val="15"/>
              </w:rPr>
              <w:t>Monthly</w:t>
            </w:r>
          </w:p>
        </w:tc>
      </w:tr>
      <w:tr w:rsidR="00787600" w14:paraId="72AF7F9A" w14:textId="77777777">
        <w:trPr>
          <w:jc w:val="center"/>
        </w:trPr>
        <w:tc>
          <w:tcPr>
            <w:tcW w:w="454" w:type="dxa"/>
            <w:shd w:val="clear" w:color="auto" w:fill="F2F6FB"/>
          </w:tcPr>
          <w:p w14:paraId="6DDD97C6" w14:textId="77777777" w:rsidR="00787600" w:rsidRDefault="0017605C">
            <w:pPr>
              <w:spacing w:after="0" w:line="240" w:lineRule="auto"/>
            </w:pPr>
            <w:r>
              <w:rPr>
                <w:sz w:val="15"/>
              </w:rPr>
              <w:t>R2</w:t>
            </w:r>
          </w:p>
        </w:tc>
        <w:tc>
          <w:tcPr>
            <w:tcW w:w="1474" w:type="dxa"/>
            <w:shd w:val="clear" w:color="auto" w:fill="F2F6FB"/>
          </w:tcPr>
          <w:p w14:paraId="6914790B" w14:textId="77777777" w:rsidR="00787600" w:rsidRDefault="0017605C">
            <w:pPr>
              <w:spacing w:after="0" w:line="240" w:lineRule="auto"/>
            </w:pPr>
            <w:r>
              <w:rPr>
                <w:sz w:val="15"/>
              </w:rPr>
              <w:t>Steep risk gradient with prior admissions</w:t>
            </w:r>
          </w:p>
        </w:tc>
        <w:tc>
          <w:tcPr>
            <w:tcW w:w="2494" w:type="dxa"/>
            <w:shd w:val="clear" w:color="auto" w:fill="F2F6FB"/>
          </w:tcPr>
          <w:p w14:paraId="51748D69" w14:textId="77777777" w:rsidR="00787600" w:rsidRDefault="0017605C">
            <w:pPr>
              <w:spacing w:after="0" w:line="240" w:lineRule="auto"/>
            </w:pPr>
            <w:r>
              <w:rPr>
                <w:sz w:val="15"/>
              </w:rPr>
              <w:t>D: 15.4% vs 8.1%; adj. OR 1.42 per admission. E: Naylor et al. (1999)</w:t>
            </w:r>
          </w:p>
        </w:tc>
        <w:tc>
          <w:tcPr>
            <w:tcW w:w="2608" w:type="dxa"/>
            <w:shd w:val="clear" w:color="auto" w:fill="F2F6FB"/>
          </w:tcPr>
          <w:p w14:paraId="7F61DCFE" w14:textId="77777777" w:rsidR="00787600" w:rsidRDefault="0017605C">
            <w:pPr>
              <w:spacing w:after="0" w:line="240" w:lineRule="auto"/>
            </w:pPr>
            <w:r>
              <w:rPr>
                <w:sz w:val="15"/>
              </w:rPr>
              <w:t>Flag patients with ≥ 1 prior-year admission at admission; start discharge planning early; arrange follow-up within 7 days</w:t>
            </w:r>
          </w:p>
        </w:tc>
        <w:tc>
          <w:tcPr>
            <w:tcW w:w="1474" w:type="dxa"/>
            <w:shd w:val="clear" w:color="auto" w:fill="F2F6FB"/>
          </w:tcPr>
          <w:p w14:paraId="6867F308" w14:textId="77777777" w:rsidR="00787600" w:rsidRDefault="0017605C">
            <w:pPr>
              <w:spacing w:after="0" w:line="240" w:lineRule="auto"/>
            </w:pPr>
            <w:r>
              <w:rPr>
                <w:sz w:val="15"/>
              </w:rPr>
              <w:t>Earlier support for highest-risk group; simple rule, no model needed</w:t>
            </w:r>
          </w:p>
        </w:tc>
        <w:tc>
          <w:tcPr>
            <w:tcW w:w="1361" w:type="dxa"/>
            <w:shd w:val="clear" w:color="auto" w:fill="F2F6FB"/>
          </w:tcPr>
          <w:p w14:paraId="76E3765C" w14:textId="77777777" w:rsidR="00787600" w:rsidRDefault="0017605C">
            <w:pPr>
              <w:spacing w:after="0" w:line="240" w:lineRule="auto"/>
            </w:pPr>
            <w:r>
              <w:rPr>
                <w:sz w:val="15"/>
              </w:rPr>
              <w:t>Hospitalists; discharge planners</w:t>
            </w:r>
          </w:p>
        </w:tc>
        <w:tc>
          <w:tcPr>
            <w:tcW w:w="737" w:type="dxa"/>
            <w:shd w:val="clear" w:color="auto" w:fill="F2F6FB"/>
          </w:tcPr>
          <w:p w14:paraId="0F409C50" w14:textId="77777777" w:rsidR="00787600" w:rsidRDefault="0017605C">
            <w:pPr>
              <w:spacing w:after="0" w:line="240" w:lineRule="auto"/>
            </w:pPr>
            <w:r>
              <w:rPr>
                <w:sz w:val="15"/>
              </w:rPr>
              <w:t>High</w:t>
            </w:r>
          </w:p>
        </w:tc>
        <w:tc>
          <w:tcPr>
            <w:tcW w:w="737" w:type="dxa"/>
            <w:shd w:val="clear" w:color="auto" w:fill="F2F6FB"/>
          </w:tcPr>
          <w:p w14:paraId="3CB96A53" w14:textId="77777777" w:rsidR="00787600" w:rsidRDefault="0017605C">
            <w:pPr>
              <w:spacing w:after="0" w:line="240" w:lineRule="auto"/>
            </w:pPr>
            <w:r>
              <w:rPr>
                <w:sz w:val="15"/>
              </w:rPr>
              <w:t>Low</w:t>
            </w:r>
          </w:p>
        </w:tc>
        <w:tc>
          <w:tcPr>
            <w:tcW w:w="1587" w:type="dxa"/>
            <w:shd w:val="clear" w:color="auto" w:fill="F2F6FB"/>
          </w:tcPr>
          <w:p w14:paraId="3030D403" w14:textId="77777777" w:rsidR="00787600" w:rsidRDefault="0017605C">
            <w:pPr>
              <w:spacing w:after="0" w:line="240" w:lineRule="auto"/>
            </w:pPr>
            <w:r>
              <w:rPr>
                <w:sz w:val="15"/>
              </w:rPr>
              <w:t>% flagged patients with 7-day follow-up; their 30-day rate</w:t>
            </w:r>
          </w:p>
        </w:tc>
        <w:tc>
          <w:tcPr>
            <w:tcW w:w="1020" w:type="dxa"/>
            <w:shd w:val="clear" w:color="auto" w:fill="F2F6FB"/>
          </w:tcPr>
          <w:p w14:paraId="5C42331B" w14:textId="77777777" w:rsidR="00787600" w:rsidRDefault="0017605C">
            <w:pPr>
              <w:spacing w:after="0" w:line="240" w:lineRule="auto"/>
            </w:pPr>
            <w:r>
              <w:rPr>
                <w:sz w:val="15"/>
              </w:rPr>
              <w:t>Monthly</w:t>
            </w:r>
          </w:p>
        </w:tc>
      </w:tr>
      <w:tr w:rsidR="00787600" w14:paraId="41FCC5F5" w14:textId="77777777">
        <w:trPr>
          <w:jc w:val="center"/>
        </w:trPr>
        <w:tc>
          <w:tcPr>
            <w:tcW w:w="454" w:type="dxa"/>
          </w:tcPr>
          <w:p w14:paraId="51BF2D42" w14:textId="77777777" w:rsidR="00787600" w:rsidRDefault="0017605C">
            <w:pPr>
              <w:spacing w:after="0" w:line="240" w:lineRule="auto"/>
            </w:pPr>
            <w:r>
              <w:rPr>
                <w:sz w:val="15"/>
              </w:rPr>
              <w:t>R3</w:t>
            </w:r>
          </w:p>
        </w:tc>
        <w:tc>
          <w:tcPr>
            <w:tcW w:w="1474" w:type="dxa"/>
          </w:tcPr>
          <w:p w14:paraId="2E380FA0" w14:textId="77777777" w:rsidR="00787600" w:rsidRDefault="0017605C">
            <w:pPr>
              <w:spacing w:after="0" w:line="240" w:lineRule="auto"/>
            </w:pPr>
            <w:r>
              <w:rPr>
                <w:sz w:val="15"/>
              </w:rPr>
              <w:t>HbA1c rarely measured; association with lower readmission</w:t>
            </w:r>
          </w:p>
        </w:tc>
        <w:tc>
          <w:tcPr>
            <w:tcW w:w="2494" w:type="dxa"/>
          </w:tcPr>
          <w:p w14:paraId="37BC2E04" w14:textId="77777777" w:rsidR="00787600" w:rsidRDefault="0017605C">
            <w:pPr>
              <w:spacing w:after="0" w:line="240" w:lineRule="auto"/>
            </w:pPr>
            <w:r>
              <w:rPr>
                <w:sz w:val="15"/>
              </w:rPr>
              <w:t>D: tested 18.4%; adj. OR 0.92; varies by diagnosis (p = 0.009). E: Strack et al. (2014)</w:t>
            </w:r>
          </w:p>
        </w:tc>
        <w:tc>
          <w:tcPr>
            <w:tcW w:w="2608" w:type="dxa"/>
          </w:tcPr>
          <w:p w14:paraId="493E0E78" w14:textId="77777777" w:rsidR="00787600" w:rsidRDefault="0017605C">
            <w:pPr>
              <w:spacing w:after="0" w:line="240" w:lineRule="auto"/>
            </w:pPr>
            <w:r>
              <w:rPr>
                <w:sz w:val="15"/>
              </w:rPr>
              <w:t>Audit HbA1c practice; pilot a prompt to check or order HbA1c for admitted patients with diabetes (if none in previous 3 months) with a controlled evaluation</w:t>
            </w:r>
          </w:p>
        </w:tc>
        <w:tc>
          <w:tcPr>
            <w:tcW w:w="1474" w:type="dxa"/>
          </w:tcPr>
          <w:p w14:paraId="6CBDE237" w14:textId="77777777" w:rsidR="00787600" w:rsidRDefault="0017605C">
            <w:pPr>
              <w:spacing w:after="0" w:line="240" w:lineRule="auto"/>
            </w:pPr>
            <w:r>
              <w:rPr>
                <w:sz w:val="15"/>
              </w:rPr>
              <w:t>More consistent diabetes management; evidence on whether testing matters (H)</w:t>
            </w:r>
          </w:p>
        </w:tc>
        <w:tc>
          <w:tcPr>
            <w:tcW w:w="1361" w:type="dxa"/>
          </w:tcPr>
          <w:p w14:paraId="4B9C42E7" w14:textId="77777777" w:rsidR="00787600" w:rsidRDefault="0017605C">
            <w:pPr>
              <w:spacing w:after="0" w:line="240" w:lineRule="auto"/>
            </w:pPr>
            <w:r>
              <w:rPr>
                <w:sz w:val="15"/>
              </w:rPr>
              <w:t>Diabetes team; laboratory; quality improvement</w:t>
            </w:r>
          </w:p>
        </w:tc>
        <w:tc>
          <w:tcPr>
            <w:tcW w:w="737" w:type="dxa"/>
          </w:tcPr>
          <w:p w14:paraId="44BF798D" w14:textId="77777777" w:rsidR="00787600" w:rsidRDefault="0017605C">
            <w:pPr>
              <w:spacing w:after="0" w:line="240" w:lineRule="auto"/>
            </w:pPr>
            <w:r>
              <w:rPr>
                <w:sz w:val="15"/>
              </w:rPr>
              <w:t>Medium</w:t>
            </w:r>
          </w:p>
        </w:tc>
        <w:tc>
          <w:tcPr>
            <w:tcW w:w="737" w:type="dxa"/>
          </w:tcPr>
          <w:p w14:paraId="00A6E3B4" w14:textId="77777777" w:rsidR="00787600" w:rsidRDefault="0017605C">
            <w:pPr>
              <w:spacing w:after="0" w:line="240" w:lineRule="auto"/>
            </w:pPr>
            <w:r>
              <w:rPr>
                <w:sz w:val="15"/>
              </w:rPr>
              <w:t>Low</w:t>
            </w:r>
          </w:p>
        </w:tc>
        <w:tc>
          <w:tcPr>
            <w:tcW w:w="1587" w:type="dxa"/>
          </w:tcPr>
          <w:p w14:paraId="1D7A1CD3" w14:textId="77777777" w:rsidR="00787600" w:rsidRDefault="0017605C">
            <w:pPr>
              <w:spacing w:after="0" w:line="240" w:lineRule="auto"/>
            </w:pPr>
            <w:r>
              <w:rPr>
                <w:sz w:val="15"/>
              </w:rPr>
              <w:t>HbA1c testing rate (K9); readmission in pilot vs comparison wards</w:t>
            </w:r>
          </w:p>
        </w:tc>
        <w:tc>
          <w:tcPr>
            <w:tcW w:w="1020" w:type="dxa"/>
          </w:tcPr>
          <w:p w14:paraId="70B0997A" w14:textId="77777777" w:rsidR="00787600" w:rsidRDefault="0017605C">
            <w:pPr>
              <w:spacing w:after="0" w:line="240" w:lineRule="auto"/>
            </w:pPr>
            <w:r>
              <w:rPr>
                <w:sz w:val="15"/>
              </w:rPr>
              <w:t>Quarterly</w:t>
            </w:r>
          </w:p>
        </w:tc>
      </w:tr>
      <w:tr w:rsidR="00787600" w14:paraId="4F6568F2" w14:textId="77777777">
        <w:trPr>
          <w:jc w:val="center"/>
        </w:trPr>
        <w:tc>
          <w:tcPr>
            <w:tcW w:w="454" w:type="dxa"/>
            <w:shd w:val="clear" w:color="auto" w:fill="F2F6FB"/>
          </w:tcPr>
          <w:p w14:paraId="19432824" w14:textId="77777777" w:rsidR="00787600" w:rsidRDefault="0017605C">
            <w:pPr>
              <w:spacing w:after="0" w:line="240" w:lineRule="auto"/>
            </w:pPr>
            <w:r>
              <w:rPr>
                <w:sz w:val="15"/>
              </w:rPr>
              <w:t>R4</w:t>
            </w:r>
          </w:p>
        </w:tc>
        <w:tc>
          <w:tcPr>
            <w:tcW w:w="1474" w:type="dxa"/>
            <w:shd w:val="clear" w:color="auto" w:fill="F2F6FB"/>
          </w:tcPr>
          <w:p w14:paraId="4067A247" w14:textId="77777777" w:rsidR="00787600" w:rsidRDefault="0017605C">
            <w:pPr>
              <w:spacing w:after="0" w:line="240" w:lineRule="auto"/>
            </w:pPr>
            <w:r>
              <w:rPr>
                <w:sz w:val="15"/>
              </w:rPr>
              <w:t>Older patients at higher risk</w:t>
            </w:r>
          </w:p>
        </w:tc>
        <w:tc>
          <w:tcPr>
            <w:tcW w:w="2494" w:type="dxa"/>
            <w:shd w:val="clear" w:color="auto" w:fill="F2F6FB"/>
          </w:tcPr>
          <w:p w14:paraId="62C95648" w14:textId="77777777" w:rsidR="00787600" w:rsidRDefault="0017605C">
            <w:pPr>
              <w:spacing w:after="0" w:line="240" w:lineRule="auto"/>
            </w:pPr>
            <w:r>
              <w:rPr>
                <w:sz w:val="15"/>
              </w:rPr>
              <w:t>D: age ≥ 60 RR 1.39; adj. OR 1.24 (60–79)</w:t>
            </w:r>
          </w:p>
        </w:tc>
        <w:tc>
          <w:tcPr>
            <w:tcW w:w="2608" w:type="dxa"/>
            <w:shd w:val="clear" w:color="auto" w:fill="F2F6FB"/>
          </w:tcPr>
          <w:p w14:paraId="60FFF5D9" w14:textId="77777777" w:rsidR="00787600" w:rsidRDefault="0017605C">
            <w:pPr>
              <w:spacing w:after="0" w:line="240" w:lineRule="auto"/>
            </w:pPr>
            <w:r>
              <w:rPr>
                <w:sz w:val="15"/>
              </w:rPr>
              <w:t>Add functional and caregiver assessment to discharge planning for patients ≥ 70 (operational hypothesis)</w:t>
            </w:r>
          </w:p>
        </w:tc>
        <w:tc>
          <w:tcPr>
            <w:tcW w:w="1474" w:type="dxa"/>
            <w:shd w:val="clear" w:color="auto" w:fill="F2F6FB"/>
          </w:tcPr>
          <w:p w14:paraId="56878309" w14:textId="77777777" w:rsidR="00787600" w:rsidRDefault="0017605C">
            <w:pPr>
              <w:spacing w:after="0" w:line="240" w:lineRule="auto"/>
            </w:pPr>
            <w:r>
              <w:rPr>
                <w:sz w:val="15"/>
              </w:rPr>
              <w:t>Better-prepared discharges for frail older adults (H)</w:t>
            </w:r>
          </w:p>
        </w:tc>
        <w:tc>
          <w:tcPr>
            <w:tcW w:w="1361" w:type="dxa"/>
            <w:shd w:val="clear" w:color="auto" w:fill="F2F6FB"/>
          </w:tcPr>
          <w:p w14:paraId="27BADE1E" w14:textId="77777777" w:rsidR="00787600" w:rsidRDefault="0017605C">
            <w:pPr>
              <w:spacing w:after="0" w:line="240" w:lineRule="auto"/>
            </w:pPr>
            <w:r>
              <w:rPr>
                <w:sz w:val="15"/>
              </w:rPr>
              <w:t>Geriatrics; nursing</w:t>
            </w:r>
          </w:p>
        </w:tc>
        <w:tc>
          <w:tcPr>
            <w:tcW w:w="737" w:type="dxa"/>
            <w:shd w:val="clear" w:color="auto" w:fill="F2F6FB"/>
          </w:tcPr>
          <w:p w14:paraId="46E7E350" w14:textId="77777777" w:rsidR="00787600" w:rsidRDefault="0017605C">
            <w:pPr>
              <w:spacing w:after="0" w:line="240" w:lineRule="auto"/>
            </w:pPr>
            <w:r>
              <w:rPr>
                <w:sz w:val="15"/>
              </w:rPr>
              <w:t>Medium</w:t>
            </w:r>
          </w:p>
        </w:tc>
        <w:tc>
          <w:tcPr>
            <w:tcW w:w="737" w:type="dxa"/>
            <w:shd w:val="clear" w:color="auto" w:fill="F2F6FB"/>
          </w:tcPr>
          <w:p w14:paraId="490859AA" w14:textId="77777777" w:rsidR="00787600" w:rsidRDefault="0017605C">
            <w:pPr>
              <w:spacing w:after="0" w:line="240" w:lineRule="auto"/>
            </w:pPr>
            <w:r>
              <w:rPr>
                <w:sz w:val="15"/>
              </w:rPr>
              <w:t>Medium</w:t>
            </w:r>
          </w:p>
        </w:tc>
        <w:tc>
          <w:tcPr>
            <w:tcW w:w="1587" w:type="dxa"/>
            <w:shd w:val="clear" w:color="auto" w:fill="F2F6FB"/>
          </w:tcPr>
          <w:p w14:paraId="6064B449" w14:textId="77777777" w:rsidR="00787600" w:rsidRDefault="0017605C">
            <w:pPr>
              <w:spacing w:after="0" w:line="240" w:lineRule="auto"/>
            </w:pPr>
            <w:r>
              <w:rPr>
                <w:sz w:val="15"/>
              </w:rPr>
              <w:t>30-day rate in patients ≥ 70</w:t>
            </w:r>
          </w:p>
        </w:tc>
        <w:tc>
          <w:tcPr>
            <w:tcW w:w="1020" w:type="dxa"/>
            <w:shd w:val="clear" w:color="auto" w:fill="F2F6FB"/>
          </w:tcPr>
          <w:p w14:paraId="12653315" w14:textId="77777777" w:rsidR="00787600" w:rsidRDefault="0017605C">
            <w:pPr>
              <w:spacing w:after="0" w:line="240" w:lineRule="auto"/>
            </w:pPr>
            <w:r>
              <w:rPr>
                <w:sz w:val="15"/>
              </w:rPr>
              <w:t>Quarterly</w:t>
            </w:r>
          </w:p>
        </w:tc>
      </w:tr>
      <w:tr w:rsidR="00787600" w14:paraId="29DC11EF" w14:textId="77777777">
        <w:trPr>
          <w:jc w:val="center"/>
        </w:trPr>
        <w:tc>
          <w:tcPr>
            <w:tcW w:w="454" w:type="dxa"/>
          </w:tcPr>
          <w:p w14:paraId="0077EE39" w14:textId="77777777" w:rsidR="00787600" w:rsidRDefault="0017605C">
            <w:pPr>
              <w:spacing w:after="0" w:line="240" w:lineRule="auto"/>
            </w:pPr>
            <w:r>
              <w:rPr>
                <w:sz w:val="15"/>
              </w:rPr>
              <w:t>R5</w:t>
            </w:r>
          </w:p>
        </w:tc>
        <w:tc>
          <w:tcPr>
            <w:tcW w:w="1474" w:type="dxa"/>
          </w:tcPr>
          <w:p w14:paraId="13FAC02D" w14:textId="77777777" w:rsidR="00787600" w:rsidRDefault="0017605C">
            <w:pPr>
              <w:spacing w:after="0" w:line="240" w:lineRule="auto"/>
            </w:pPr>
            <w:r>
              <w:rPr>
                <w:sz w:val="15"/>
              </w:rPr>
              <w:t>Risk concentrated in top deciles but model AUC modest</w:t>
            </w:r>
          </w:p>
        </w:tc>
        <w:tc>
          <w:tcPr>
            <w:tcW w:w="2494" w:type="dxa"/>
          </w:tcPr>
          <w:p w14:paraId="15AB2C0F" w14:textId="77777777" w:rsidR="00787600" w:rsidRDefault="0017605C">
            <w:pPr>
              <w:spacing w:after="0" w:line="240" w:lineRule="auto"/>
            </w:pPr>
            <w:r>
              <w:rPr>
                <w:sz w:val="15"/>
              </w:rPr>
              <w:t>D: AUC 0.649; top 2 deciles capture 37.1%; calibration slope 1.26</w:t>
            </w:r>
          </w:p>
        </w:tc>
        <w:tc>
          <w:tcPr>
            <w:tcW w:w="2608" w:type="dxa"/>
          </w:tcPr>
          <w:p w14:paraId="62C5F2C8" w14:textId="77777777" w:rsidR="00787600" w:rsidRDefault="0017605C">
            <w:pPr>
              <w:spacing w:after="0" w:line="240" w:lineRule="auto"/>
            </w:pPr>
            <w:r>
              <w:rPr>
                <w:sz w:val="15"/>
              </w:rPr>
              <w:t>Do not deploy for individual decisions. If pursued, run a supervised pilot only after local re-validation, recalibration and governance approval</w:t>
            </w:r>
          </w:p>
        </w:tc>
        <w:tc>
          <w:tcPr>
            <w:tcW w:w="1474" w:type="dxa"/>
          </w:tcPr>
          <w:p w14:paraId="5EFFD51C" w14:textId="77777777" w:rsidR="00787600" w:rsidRDefault="0017605C">
            <w:pPr>
              <w:spacing w:after="0" w:line="240" w:lineRule="auto"/>
            </w:pPr>
            <w:r>
              <w:rPr>
                <w:sz w:val="15"/>
              </w:rPr>
              <w:t>Avoids harm from over-trusting a weak model</w:t>
            </w:r>
          </w:p>
        </w:tc>
        <w:tc>
          <w:tcPr>
            <w:tcW w:w="1361" w:type="dxa"/>
          </w:tcPr>
          <w:p w14:paraId="179F6B4A" w14:textId="77777777" w:rsidR="00787600" w:rsidRDefault="0017605C">
            <w:pPr>
              <w:spacing w:after="0" w:line="240" w:lineRule="auto"/>
            </w:pPr>
            <w:r>
              <w:rPr>
                <w:sz w:val="15"/>
              </w:rPr>
              <w:t>Analytics; clinical governance committee</w:t>
            </w:r>
          </w:p>
        </w:tc>
        <w:tc>
          <w:tcPr>
            <w:tcW w:w="737" w:type="dxa"/>
          </w:tcPr>
          <w:p w14:paraId="59E3C0BC" w14:textId="77777777" w:rsidR="00787600" w:rsidRDefault="0017605C">
            <w:pPr>
              <w:spacing w:after="0" w:line="240" w:lineRule="auto"/>
            </w:pPr>
            <w:r>
              <w:rPr>
                <w:sz w:val="15"/>
              </w:rPr>
              <w:t>Medium</w:t>
            </w:r>
          </w:p>
        </w:tc>
        <w:tc>
          <w:tcPr>
            <w:tcW w:w="737" w:type="dxa"/>
          </w:tcPr>
          <w:p w14:paraId="1165D7BF" w14:textId="77777777" w:rsidR="00787600" w:rsidRDefault="0017605C">
            <w:pPr>
              <w:spacing w:after="0" w:line="240" w:lineRule="auto"/>
            </w:pPr>
            <w:r>
              <w:rPr>
                <w:sz w:val="15"/>
              </w:rPr>
              <w:t>High</w:t>
            </w:r>
          </w:p>
        </w:tc>
        <w:tc>
          <w:tcPr>
            <w:tcW w:w="1587" w:type="dxa"/>
          </w:tcPr>
          <w:p w14:paraId="0B128000" w14:textId="77777777" w:rsidR="00787600" w:rsidRDefault="0017605C">
            <w:pPr>
              <w:spacing w:after="0" w:line="240" w:lineRule="auto"/>
            </w:pPr>
            <w:r>
              <w:rPr>
                <w:sz w:val="15"/>
              </w:rPr>
              <w:t>Local AUC ≥ 0.70 and calibration slope 0.8–1.2 before pilot</w:t>
            </w:r>
          </w:p>
        </w:tc>
        <w:tc>
          <w:tcPr>
            <w:tcW w:w="1020" w:type="dxa"/>
          </w:tcPr>
          <w:p w14:paraId="5FC529A9" w14:textId="77777777" w:rsidR="00787600" w:rsidRDefault="0017605C">
            <w:pPr>
              <w:spacing w:after="0" w:line="240" w:lineRule="auto"/>
            </w:pPr>
            <w:r>
              <w:rPr>
                <w:sz w:val="15"/>
              </w:rPr>
              <w:t>Quarterly</w:t>
            </w:r>
          </w:p>
        </w:tc>
      </w:tr>
      <w:tr w:rsidR="00787600" w14:paraId="5E6B1AC1" w14:textId="77777777">
        <w:trPr>
          <w:jc w:val="center"/>
        </w:trPr>
        <w:tc>
          <w:tcPr>
            <w:tcW w:w="454" w:type="dxa"/>
            <w:shd w:val="clear" w:color="auto" w:fill="F2F6FB"/>
          </w:tcPr>
          <w:p w14:paraId="7AA8D9FC" w14:textId="77777777" w:rsidR="00787600" w:rsidRDefault="0017605C">
            <w:pPr>
              <w:spacing w:after="0" w:line="240" w:lineRule="auto"/>
            </w:pPr>
            <w:r>
              <w:rPr>
                <w:sz w:val="15"/>
              </w:rPr>
              <w:t>R6</w:t>
            </w:r>
          </w:p>
        </w:tc>
        <w:tc>
          <w:tcPr>
            <w:tcW w:w="1474" w:type="dxa"/>
            <w:shd w:val="clear" w:color="auto" w:fill="F2F6FB"/>
          </w:tcPr>
          <w:p w14:paraId="3ABF826C" w14:textId="77777777" w:rsidR="00787600" w:rsidRDefault="0017605C">
            <w:pPr>
              <w:spacing w:after="0" w:line="240" w:lineRule="auto"/>
            </w:pPr>
            <w:r>
              <w:rPr>
                <w:sz w:val="15"/>
              </w:rPr>
              <w:t>Documentation gaps</w:t>
            </w:r>
          </w:p>
        </w:tc>
        <w:tc>
          <w:tcPr>
            <w:tcW w:w="2494" w:type="dxa"/>
            <w:shd w:val="clear" w:color="auto" w:fill="F2F6FB"/>
          </w:tcPr>
          <w:p w14:paraId="5FFB3609" w14:textId="77777777" w:rsidR="00787600" w:rsidRDefault="0017605C">
            <w:pPr>
              <w:spacing w:after="0" w:line="240" w:lineRule="auto"/>
            </w:pPr>
            <w:r>
              <w:rPr>
                <w:sz w:val="15"/>
              </w:rPr>
              <w:t>D: weight 97%, specialty 49%, payer 40% missing</w:t>
            </w:r>
          </w:p>
        </w:tc>
        <w:tc>
          <w:tcPr>
            <w:tcW w:w="2608" w:type="dxa"/>
            <w:shd w:val="clear" w:color="auto" w:fill="F2F6FB"/>
          </w:tcPr>
          <w:p w14:paraId="4354D814" w14:textId="77777777" w:rsidR="00787600" w:rsidRDefault="0017605C">
            <w:pPr>
              <w:spacing w:after="0" w:line="240" w:lineRule="auto"/>
            </w:pPr>
            <w:r>
              <w:rPr>
                <w:sz w:val="15"/>
              </w:rPr>
              <w:t>Make weight/BMI and admitting specialty mandatory structured fields; publish a monthly data-quality dashboard</w:t>
            </w:r>
          </w:p>
        </w:tc>
        <w:tc>
          <w:tcPr>
            <w:tcW w:w="1474" w:type="dxa"/>
            <w:shd w:val="clear" w:color="auto" w:fill="F2F6FB"/>
          </w:tcPr>
          <w:p w14:paraId="28F244D1" w14:textId="77777777" w:rsidR="00787600" w:rsidRDefault="0017605C">
            <w:pPr>
              <w:spacing w:after="0" w:line="240" w:lineRule="auto"/>
            </w:pPr>
            <w:r>
              <w:rPr>
                <w:sz w:val="15"/>
              </w:rPr>
              <w:t>Better risk adjustment and equity analysis</w:t>
            </w:r>
          </w:p>
        </w:tc>
        <w:tc>
          <w:tcPr>
            <w:tcW w:w="1361" w:type="dxa"/>
            <w:shd w:val="clear" w:color="auto" w:fill="F2F6FB"/>
          </w:tcPr>
          <w:p w14:paraId="7146DFB0" w14:textId="77777777" w:rsidR="00787600" w:rsidRDefault="0017605C">
            <w:pPr>
              <w:spacing w:after="0" w:line="240" w:lineRule="auto"/>
            </w:pPr>
            <w:r>
              <w:rPr>
                <w:sz w:val="15"/>
              </w:rPr>
              <w:t>Health information management; IT</w:t>
            </w:r>
          </w:p>
        </w:tc>
        <w:tc>
          <w:tcPr>
            <w:tcW w:w="737" w:type="dxa"/>
            <w:shd w:val="clear" w:color="auto" w:fill="F2F6FB"/>
          </w:tcPr>
          <w:p w14:paraId="47005401" w14:textId="77777777" w:rsidR="00787600" w:rsidRDefault="0017605C">
            <w:pPr>
              <w:spacing w:after="0" w:line="240" w:lineRule="auto"/>
            </w:pPr>
            <w:r>
              <w:rPr>
                <w:sz w:val="15"/>
              </w:rPr>
              <w:t>Medium</w:t>
            </w:r>
          </w:p>
        </w:tc>
        <w:tc>
          <w:tcPr>
            <w:tcW w:w="737" w:type="dxa"/>
            <w:shd w:val="clear" w:color="auto" w:fill="F2F6FB"/>
          </w:tcPr>
          <w:p w14:paraId="72A387F2" w14:textId="77777777" w:rsidR="00787600" w:rsidRDefault="0017605C">
            <w:pPr>
              <w:spacing w:after="0" w:line="240" w:lineRule="auto"/>
            </w:pPr>
            <w:r>
              <w:rPr>
                <w:sz w:val="15"/>
              </w:rPr>
              <w:t>Medium</w:t>
            </w:r>
          </w:p>
        </w:tc>
        <w:tc>
          <w:tcPr>
            <w:tcW w:w="1587" w:type="dxa"/>
            <w:shd w:val="clear" w:color="auto" w:fill="F2F6FB"/>
          </w:tcPr>
          <w:p w14:paraId="06A34A1A" w14:textId="77777777" w:rsidR="00787600" w:rsidRDefault="0017605C">
            <w:pPr>
              <w:spacing w:after="0" w:line="240" w:lineRule="auto"/>
            </w:pPr>
            <w:r>
              <w:rPr>
                <w:sz w:val="15"/>
              </w:rPr>
              <w:t>Completeness ≥ 90% for each field (K14)</w:t>
            </w:r>
          </w:p>
        </w:tc>
        <w:tc>
          <w:tcPr>
            <w:tcW w:w="1020" w:type="dxa"/>
            <w:shd w:val="clear" w:color="auto" w:fill="F2F6FB"/>
          </w:tcPr>
          <w:p w14:paraId="415E6C3C" w14:textId="77777777" w:rsidR="00787600" w:rsidRDefault="0017605C">
            <w:pPr>
              <w:spacing w:after="0" w:line="240" w:lineRule="auto"/>
            </w:pPr>
            <w:r>
              <w:rPr>
                <w:sz w:val="15"/>
              </w:rPr>
              <w:t>Monthly</w:t>
            </w:r>
          </w:p>
        </w:tc>
      </w:tr>
      <w:tr w:rsidR="00787600" w14:paraId="58891830" w14:textId="77777777">
        <w:trPr>
          <w:jc w:val="center"/>
        </w:trPr>
        <w:tc>
          <w:tcPr>
            <w:tcW w:w="454" w:type="dxa"/>
          </w:tcPr>
          <w:p w14:paraId="4DEE399A" w14:textId="77777777" w:rsidR="00787600" w:rsidRDefault="0017605C">
            <w:pPr>
              <w:spacing w:after="0" w:line="240" w:lineRule="auto"/>
            </w:pPr>
            <w:r>
              <w:rPr>
                <w:sz w:val="15"/>
              </w:rPr>
              <w:t>R7</w:t>
            </w:r>
          </w:p>
        </w:tc>
        <w:tc>
          <w:tcPr>
            <w:tcW w:w="1474" w:type="dxa"/>
          </w:tcPr>
          <w:p w14:paraId="47249A78" w14:textId="77777777" w:rsidR="00787600" w:rsidRDefault="0017605C">
            <w:pPr>
              <w:spacing w:after="0" w:line="240" w:lineRule="auto"/>
            </w:pPr>
            <w:r>
              <w:rPr>
                <w:sz w:val="15"/>
              </w:rPr>
              <w:t>Subgroup differences in model sensitivity</w:t>
            </w:r>
          </w:p>
        </w:tc>
        <w:tc>
          <w:tcPr>
            <w:tcW w:w="2494" w:type="dxa"/>
          </w:tcPr>
          <w:p w14:paraId="6246B90B" w14:textId="77777777" w:rsidR="00787600" w:rsidRDefault="0017605C">
            <w:pPr>
              <w:spacing w:after="0" w:line="240" w:lineRule="auto"/>
            </w:pPr>
            <w:r>
              <w:rPr>
                <w:sz w:val="15"/>
              </w:rPr>
              <w:t>D: sensitivity 24% (40–59) vs 49% (80+); small-group estimates imprecise</w:t>
            </w:r>
          </w:p>
        </w:tc>
        <w:tc>
          <w:tcPr>
            <w:tcW w:w="2608" w:type="dxa"/>
          </w:tcPr>
          <w:p w14:paraId="4E35D7D3" w14:textId="77777777" w:rsidR="00787600" w:rsidRDefault="0017605C">
            <w:pPr>
              <w:spacing w:after="0" w:line="240" w:lineRule="auto"/>
            </w:pPr>
            <w:r>
              <w:rPr>
                <w:sz w:val="15"/>
              </w:rPr>
              <w:t>Define fairness criteria before any model use; monitor subgroup metrics; review with patient representatives</w:t>
            </w:r>
          </w:p>
        </w:tc>
        <w:tc>
          <w:tcPr>
            <w:tcW w:w="1474" w:type="dxa"/>
          </w:tcPr>
          <w:p w14:paraId="02A5AB06" w14:textId="77777777" w:rsidR="00787600" w:rsidRDefault="0017605C">
            <w:pPr>
              <w:spacing w:after="0" w:line="240" w:lineRule="auto"/>
            </w:pPr>
            <w:r>
              <w:rPr>
                <w:sz w:val="15"/>
              </w:rPr>
              <w:t>Equitable allocation of follow-up resources</w:t>
            </w:r>
          </w:p>
        </w:tc>
        <w:tc>
          <w:tcPr>
            <w:tcW w:w="1361" w:type="dxa"/>
          </w:tcPr>
          <w:p w14:paraId="289EB1D7" w14:textId="77777777" w:rsidR="00787600" w:rsidRDefault="0017605C">
            <w:pPr>
              <w:spacing w:after="0" w:line="240" w:lineRule="auto"/>
            </w:pPr>
            <w:r>
              <w:rPr>
                <w:sz w:val="15"/>
              </w:rPr>
              <w:t>Ethics committee; analytics</w:t>
            </w:r>
          </w:p>
        </w:tc>
        <w:tc>
          <w:tcPr>
            <w:tcW w:w="737" w:type="dxa"/>
          </w:tcPr>
          <w:p w14:paraId="6B194279" w14:textId="77777777" w:rsidR="00787600" w:rsidRDefault="0017605C">
            <w:pPr>
              <w:spacing w:after="0" w:line="240" w:lineRule="auto"/>
            </w:pPr>
            <w:r>
              <w:rPr>
                <w:sz w:val="15"/>
              </w:rPr>
              <w:t>Medium</w:t>
            </w:r>
          </w:p>
        </w:tc>
        <w:tc>
          <w:tcPr>
            <w:tcW w:w="737" w:type="dxa"/>
          </w:tcPr>
          <w:p w14:paraId="431803BC" w14:textId="77777777" w:rsidR="00787600" w:rsidRDefault="0017605C">
            <w:pPr>
              <w:spacing w:after="0" w:line="240" w:lineRule="auto"/>
            </w:pPr>
            <w:r>
              <w:rPr>
                <w:sz w:val="15"/>
              </w:rPr>
              <w:t>Low</w:t>
            </w:r>
          </w:p>
        </w:tc>
        <w:tc>
          <w:tcPr>
            <w:tcW w:w="1587" w:type="dxa"/>
          </w:tcPr>
          <w:p w14:paraId="0B540CCE" w14:textId="77777777" w:rsidR="00787600" w:rsidRDefault="0017605C">
            <w:pPr>
              <w:spacing w:after="0" w:line="240" w:lineRule="auto"/>
            </w:pPr>
            <w:r>
              <w:rPr>
                <w:sz w:val="15"/>
              </w:rPr>
              <w:t>Subgroup AUC and sensitivity within agreed tolerance</w:t>
            </w:r>
          </w:p>
        </w:tc>
        <w:tc>
          <w:tcPr>
            <w:tcW w:w="1020" w:type="dxa"/>
          </w:tcPr>
          <w:p w14:paraId="327BF595" w14:textId="77777777" w:rsidR="00787600" w:rsidRDefault="0017605C">
            <w:pPr>
              <w:spacing w:after="0" w:line="240" w:lineRule="auto"/>
            </w:pPr>
            <w:r>
              <w:rPr>
                <w:sz w:val="15"/>
              </w:rPr>
              <w:t>Quarterly</w:t>
            </w:r>
          </w:p>
        </w:tc>
      </w:tr>
      <w:tr w:rsidR="00787600" w14:paraId="1ECFCC1E" w14:textId="77777777">
        <w:trPr>
          <w:jc w:val="center"/>
        </w:trPr>
        <w:tc>
          <w:tcPr>
            <w:tcW w:w="454" w:type="dxa"/>
            <w:shd w:val="clear" w:color="auto" w:fill="F2F6FB"/>
          </w:tcPr>
          <w:p w14:paraId="1E71D915" w14:textId="77777777" w:rsidR="00787600" w:rsidRDefault="0017605C">
            <w:pPr>
              <w:spacing w:after="0" w:line="240" w:lineRule="auto"/>
            </w:pPr>
            <w:r>
              <w:rPr>
                <w:sz w:val="15"/>
              </w:rPr>
              <w:t>R8</w:t>
            </w:r>
          </w:p>
        </w:tc>
        <w:tc>
          <w:tcPr>
            <w:tcW w:w="1474" w:type="dxa"/>
            <w:shd w:val="clear" w:color="auto" w:fill="F2F6FB"/>
          </w:tcPr>
          <w:p w14:paraId="10A1C6D6" w14:textId="77777777" w:rsidR="00787600" w:rsidRDefault="0017605C">
            <w:pPr>
              <w:spacing w:after="0" w:line="240" w:lineRule="auto"/>
            </w:pPr>
            <w:r>
              <w:rPr>
                <w:sz w:val="15"/>
              </w:rPr>
              <w:t>Long stays linked to readmission; circulatory bed-day share</w:t>
            </w:r>
          </w:p>
        </w:tc>
        <w:tc>
          <w:tcPr>
            <w:tcW w:w="2494" w:type="dxa"/>
            <w:shd w:val="clear" w:color="auto" w:fill="F2F6FB"/>
          </w:tcPr>
          <w:p w14:paraId="2955A8CE" w14:textId="77777777" w:rsidR="00787600" w:rsidRDefault="0017605C">
            <w:pPr>
              <w:spacing w:after="0" w:line="240" w:lineRule="auto"/>
            </w:pPr>
            <w:r>
              <w:rPr>
                <w:sz w:val="15"/>
              </w:rPr>
              <w:t>D: LOS ≥ 7 d RR 1.41; circulatory 29.8% of bed-days</w:t>
            </w:r>
          </w:p>
        </w:tc>
        <w:tc>
          <w:tcPr>
            <w:tcW w:w="2608" w:type="dxa"/>
            <w:shd w:val="clear" w:color="auto" w:fill="F2F6FB"/>
          </w:tcPr>
          <w:p w14:paraId="5639AEFE" w14:textId="77777777" w:rsidR="00787600" w:rsidRDefault="0017605C">
            <w:pPr>
              <w:spacing w:after="0" w:line="240" w:lineRule="auto"/>
            </w:pPr>
            <w:r>
              <w:rPr>
                <w:sz w:val="15"/>
              </w:rPr>
              <w:t>Review complex discharge needs for stays ≥ 7 days; focus length-of-stay reviews on circulatory pathways</w:t>
            </w:r>
          </w:p>
        </w:tc>
        <w:tc>
          <w:tcPr>
            <w:tcW w:w="1474" w:type="dxa"/>
            <w:shd w:val="clear" w:color="auto" w:fill="F2F6FB"/>
          </w:tcPr>
          <w:p w14:paraId="7DFB1D09" w14:textId="77777777" w:rsidR="00787600" w:rsidRDefault="0017605C">
            <w:pPr>
              <w:spacing w:after="0" w:line="240" w:lineRule="auto"/>
            </w:pPr>
            <w:r>
              <w:rPr>
                <w:sz w:val="15"/>
              </w:rPr>
              <w:t>Smoother discharge for complex patients without shortening safe stays (H)</w:t>
            </w:r>
          </w:p>
        </w:tc>
        <w:tc>
          <w:tcPr>
            <w:tcW w:w="1361" w:type="dxa"/>
            <w:shd w:val="clear" w:color="auto" w:fill="F2F6FB"/>
          </w:tcPr>
          <w:p w14:paraId="2595EF83" w14:textId="77777777" w:rsidR="00787600" w:rsidRDefault="0017605C">
            <w:pPr>
              <w:spacing w:after="0" w:line="240" w:lineRule="auto"/>
            </w:pPr>
            <w:r>
              <w:rPr>
                <w:sz w:val="15"/>
              </w:rPr>
              <w:t>Bed management; cardiology</w:t>
            </w:r>
          </w:p>
        </w:tc>
        <w:tc>
          <w:tcPr>
            <w:tcW w:w="737" w:type="dxa"/>
            <w:shd w:val="clear" w:color="auto" w:fill="F2F6FB"/>
          </w:tcPr>
          <w:p w14:paraId="04123735" w14:textId="77777777" w:rsidR="00787600" w:rsidRDefault="0017605C">
            <w:pPr>
              <w:spacing w:after="0" w:line="240" w:lineRule="auto"/>
            </w:pPr>
            <w:r>
              <w:rPr>
                <w:sz w:val="15"/>
              </w:rPr>
              <w:t>Low</w:t>
            </w:r>
          </w:p>
        </w:tc>
        <w:tc>
          <w:tcPr>
            <w:tcW w:w="737" w:type="dxa"/>
            <w:shd w:val="clear" w:color="auto" w:fill="F2F6FB"/>
          </w:tcPr>
          <w:p w14:paraId="49DC8BB9" w14:textId="77777777" w:rsidR="00787600" w:rsidRDefault="0017605C">
            <w:pPr>
              <w:spacing w:after="0" w:line="240" w:lineRule="auto"/>
            </w:pPr>
            <w:r>
              <w:rPr>
                <w:sz w:val="15"/>
              </w:rPr>
              <w:t>Medium</w:t>
            </w:r>
          </w:p>
        </w:tc>
        <w:tc>
          <w:tcPr>
            <w:tcW w:w="1587" w:type="dxa"/>
            <w:shd w:val="clear" w:color="auto" w:fill="F2F6FB"/>
          </w:tcPr>
          <w:p w14:paraId="2CE91D23" w14:textId="77777777" w:rsidR="00787600" w:rsidRDefault="0017605C">
            <w:pPr>
              <w:spacing w:after="0" w:line="240" w:lineRule="auto"/>
            </w:pPr>
            <w:r>
              <w:rPr>
                <w:sz w:val="15"/>
              </w:rPr>
              <w:t>ALOS (K5) and 30-day rate for stays ≥ 7 days</w:t>
            </w:r>
          </w:p>
        </w:tc>
        <w:tc>
          <w:tcPr>
            <w:tcW w:w="1020" w:type="dxa"/>
            <w:shd w:val="clear" w:color="auto" w:fill="F2F6FB"/>
          </w:tcPr>
          <w:p w14:paraId="060F94E5" w14:textId="77777777" w:rsidR="00787600" w:rsidRDefault="0017605C">
            <w:pPr>
              <w:spacing w:after="0" w:line="240" w:lineRule="auto"/>
            </w:pPr>
            <w:r>
              <w:rPr>
                <w:sz w:val="15"/>
              </w:rPr>
              <w:t>Monthly</w:t>
            </w:r>
          </w:p>
        </w:tc>
      </w:tr>
    </w:tbl>
    <w:p w14:paraId="24D653D9" w14:textId="77777777" w:rsidR="00787600" w:rsidRDefault="00787600">
      <w:pPr>
        <w:spacing w:after="40"/>
      </w:pPr>
    </w:p>
    <w:p w14:paraId="4D5B611B" w14:textId="77777777" w:rsidR="00787600" w:rsidRDefault="0017605C">
      <w:r>
        <w:br w:type="page"/>
      </w:r>
    </w:p>
    <w:p w14:paraId="45A92844" w14:textId="77777777" w:rsidR="00787600" w:rsidRDefault="0017605C">
      <w:pPr>
        <w:pStyle w:val="Heading1"/>
      </w:pPr>
      <w:bookmarkStart w:id="123" w:name="_Toc243759000"/>
      <w:r>
        <w:lastRenderedPageBreak/>
        <w:t>16. Project Timeline and Resource Allocation</w:t>
      </w:r>
      <w:bookmarkEnd w:id="123"/>
    </w:p>
    <w:p w14:paraId="057AA248" w14:textId="77777777" w:rsidR="00787600" w:rsidRDefault="0017605C">
      <w:pPr>
        <w:jc w:val="both"/>
      </w:pPr>
      <w:r>
        <w:t>The roadmap below is the planned six-week internship schedule (30–35 hours per week, 195 hours in total). Planned hours are estimates for an intern working through each stage; they are not a log of time actually spent. The 'Executed in this project' column records what was actually produced.</w:t>
      </w:r>
    </w:p>
    <w:p w14:paraId="4CB05502" w14:textId="30B4F5BE" w:rsidR="00787600" w:rsidRDefault="0017605C">
      <w:pPr>
        <w:pStyle w:val="Caption"/>
        <w:keepNext/>
      </w:pPr>
      <w:bookmarkStart w:id="124" w:name="_Toc243759070"/>
      <w:r>
        <w:rPr>
          <w:b/>
        </w:rPr>
        <w:t xml:space="preserve">Table </w:t>
      </w:r>
      <w:r>
        <w:fldChar w:fldCharType="begin"/>
      </w:r>
      <w:r>
        <w:instrText xml:space="preserve"> SEQ Table \* ARABIC </w:instrText>
      </w:r>
      <w:r>
        <w:fldChar w:fldCharType="separate"/>
      </w:r>
      <w:r w:rsidR="00740FB5">
        <w:rPr>
          <w:noProof/>
        </w:rPr>
        <w:t>29</w:t>
      </w:r>
      <w:r>
        <w:fldChar w:fldCharType="end"/>
      </w:r>
      <w:r>
        <w:t>. Six-week roadmap: planned effort and executed work</w:t>
      </w:r>
      <w:bookmarkEnd w:id="124"/>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1361"/>
        <w:gridCol w:w="2041"/>
        <w:gridCol w:w="737"/>
        <w:gridCol w:w="1474"/>
        <w:gridCol w:w="1134"/>
        <w:gridCol w:w="1361"/>
        <w:gridCol w:w="1701"/>
        <w:gridCol w:w="1701"/>
        <w:gridCol w:w="1757"/>
      </w:tblGrid>
      <w:tr w:rsidR="00787600" w14:paraId="6E5785CF" w14:textId="77777777">
        <w:trPr>
          <w:tblHeader/>
          <w:jc w:val="center"/>
        </w:trPr>
        <w:tc>
          <w:tcPr>
            <w:tcW w:w="567" w:type="dxa"/>
            <w:shd w:val="clear" w:color="auto" w:fill="1C5CAB"/>
          </w:tcPr>
          <w:p w14:paraId="23BA180D" w14:textId="77777777" w:rsidR="00787600" w:rsidRDefault="0017605C">
            <w:pPr>
              <w:spacing w:after="0" w:line="240" w:lineRule="auto"/>
            </w:pPr>
            <w:r>
              <w:rPr>
                <w:b/>
                <w:color w:val="FFFFFF"/>
                <w:sz w:val="15"/>
              </w:rPr>
              <w:t>Week</w:t>
            </w:r>
          </w:p>
        </w:tc>
        <w:tc>
          <w:tcPr>
            <w:tcW w:w="1361" w:type="dxa"/>
            <w:shd w:val="clear" w:color="auto" w:fill="1C5CAB"/>
          </w:tcPr>
          <w:p w14:paraId="35397AE6" w14:textId="77777777" w:rsidR="00787600" w:rsidRDefault="0017605C">
            <w:pPr>
              <w:spacing w:after="0" w:line="240" w:lineRule="auto"/>
            </w:pPr>
            <w:r>
              <w:rPr>
                <w:b/>
                <w:color w:val="FFFFFF"/>
                <w:sz w:val="15"/>
              </w:rPr>
              <w:t>Theme</w:t>
            </w:r>
          </w:p>
        </w:tc>
        <w:tc>
          <w:tcPr>
            <w:tcW w:w="2041" w:type="dxa"/>
            <w:shd w:val="clear" w:color="auto" w:fill="1C5CAB"/>
          </w:tcPr>
          <w:p w14:paraId="792C8AAA" w14:textId="77777777" w:rsidR="00787600" w:rsidRDefault="0017605C">
            <w:pPr>
              <w:spacing w:after="0" w:line="240" w:lineRule="auto"/>
            </w:pPr>
            <w:r>
              <w:rPr>
                <w:b/>
                <w:color w:val="FFFFFF"/>
                <w:sz w:val="15"/>
              </w:rPr>
              <w:t>Activities</w:t>
            </w:r>
          </w:p>
        </w:tc>
        <w:tc>
          <w:tcPr>
            <w:tcW w:w="737" w:type="dxa"/>
            <w:shd w:val="clear" w:color="auto" w:fill="1C5CAB"/>
          </w:tcPr>
          <w:p w14:paraId="3CD0960B" w14:textId="77777777" w:rsidR="00787600" w:rsidRDefault="0017605C">
            <w:pPr>
              <w:spacing w:after="0" w:line="240" w:lineRule="auto"/>
            </w:pPr>
            <w:r>
              <w:rPr>
                <w:b/>
                <w:color w:val="FFFFFF"/>
                <w:sz w:val="15"/>
              </w:rPr>
              <w:t>Planned h</w:t>
            </w:r>
          </w:p>
        </w:tc>
        <w:tc>
          <w:tcPr>
            <w:tcW w:w="1474" w:type="dxa"/>
            <w:shd w:val="clear" w:color="auto" w:fill="1C5CAB"/>
          </w:tcPr>
          <w:p w14:paraId="2918E842" w14:textId="77777777" w:rsidR="00787600" w:rsidRDefault="0017605C">
            <w:pPr>
              <w:spacing w:after="0" w:line="240" w:lineRule="auto"/>
            </w:pPr>
            <w:r>
              <w:rPr>
                <w:b/>
                <w:color w:val="FFFFFF"/>
                <w:sz w:val="15"/>
              </w:rPr>
              <w:t>Tools</w:t>
            </w:r>
          </w:p>
        </w:tc>
        <w:tc>
          <w:tcPr>
            <w:tcW w:w="1134" w:type="dxa"/>
            <w:shd w:val="clear" w:color="auto" w:fill="1C5CAB"/>
          </w:tcPr>
          <w:p w14:paraId="3B92F1A9" w14:textId="77777777" w:rsidR="00787600" w:rsidRDefault="0017605C">
            <w:pPr>
              <w:spacing w:after="0" w:line="240" w:lineRule="auto"/>
            </w:pPr>
            <w:r>
              <w:rPr>
                <w:b/>
                <w:color w:val="FFFFFF"/>
                <w:sz w:val="15"/>
              </w:rPr>
              <w:t>Dependencies</w:t>
            </w:r>
          </w:p>
        </w:tc>
        <w:tc>
          <w:tcPr>
            <w:tcW w:w="1361" w:type="dxa"/>
            <w:shd w:val="clear" w:color="auto" w:fill="1C5CAB"/>
          </w:tcPr>
          <w:p w14:paraId="0F4DB764" w14:textId="77777777" w:rsidR="00787600" w:rsidRDefault="0017605C">
            <w:pPr>
              <w:spacing w:after="0" w:line="240" w:lineRule="auto"/>
            </w:pPr>
            <w:r>
              <w:rPr>
                <w:b/>
                <w:color w:val="FFFFFF"/>
                <w:sz w:val="15"/>
              </w:rPr>
              <w:t>Milestone</w:t>
            </w:r>
          </w:p>
        </w:tc>
        <w:tc>
          <w:tcPr>
            <w:tcW w:w="1701" w:type="dxa"/>
            <w:shd w:val="clear" w:color="auto" w:fill="1C5CAB"/>
          </w:tcPr>
          <w:p w14:paraId="33812662" w14:textId="77777777" w:rsidR="00787600" w:rsidRDefault="0017605C">
            <w:pPr>
              <w:spacing w:after="0" w:line="240" w:lineRule="auto"/>
            </w:pPr>
            <w:r>
              <w:rPr>
                <w:b/>
                <w:color w:val="FFFFFF"/>
                <w:sz w:val="15"/>
              </w:rPr>
              <w:t>Deliverables</w:t>
            </w:r>
          </w:p>
        </w:tc>
        <w:tc>
          <w:tcPr>
            <w:tcW w:w="1701" w:type="dxa"/>
            <w:shd w:val="clear" w:color="auto" w:fill="1C5CAB"/>
          </w:tcPr>
          <w:p w14:paraId="7CAA5A22" w14:textId="77777777" w:rsidR="00787600" w:rsidRDefault="0017605C">
            <w:pPr>
              <w:spacing w:after="0" w:line="240" w:lineRule="auto"/>
            </w:pPr>
            <w:r>
              <w:rPr>
                <w:b/>
                <w:color w:val="FFFFFF"/>
                <w:sz w:val="15"/>
              </w:rPr>
              <w:t>Acceptance criteria</w:t>
            </w:r>
          </w:p>
        </w:tc>
        <w:tc>
          <w:tcPr>
            <w:tcW w:w="1757" w:type="dxa"/>
            <w:shd w:val="clear" w:color="auto" w:fill="1C5CAB"/>
          </w:tcPr>
          <w:p w14:paraId="2E50D711" w14:textId="77777777" w:rsidR="00787600" w:rsidRDefault="0017605C">
            <w:pPr>
              <w:spacing w:after="0" w:line="240" w:lineRule="auto"/>
            </w:pPr>
            <w:r>
              <w:rPr>
                <w:b/>
                <w:color w:val="FFFFFF"/>
                <w:sz w:val="15"/>
              </w:rPr>
              <w:t>Executed in this project</w:t>
            </w:r>
          </w:p>
        </w:tc>
      </w:tr>
      <w:tr w:rsidR="00787600" w14:paraId="7211B1FD" w14:textId="77777777">
        <w:trPr>
          <w:jc w:val="center"/>
        </w:trPr>
        <w:tc>
          <w:tcPr>
            <w:tcW w:w="567" w:type="dxa"/>
          </w:tcPr>
          <w:p w14:paraId="2EB53FD9" w14:textId="77777777" w:rsidR="00787600" w:rsidRDefault="0017605C">
            <w:pPr>
              <w:spacing w:after="0" w:line="240" w:lineRule="auto"/>
            </w:pPr>
            <w:r>
              <w:rPr>
                <w:sz w:val="15"/>
              </w:rPr>
              <w:t>1</w:t>
            </w:r>
          </w:p>
        </w:tc>
        <w:tc>
          <w:tcPr>
            <w:tcW w:w="1361" w:type="dxa"/>
          </w:tcPr>
          <w:p w14:paraId="7A5F462A" w14:textId="77777777" w:rsidR="00787600" w:rsidRDefault="0017605C">
            <w:pPr>
              <w:spacing w:after="0" w:line="240" w:lineRule="auto"/>
            </w:pPr>
            <w:r>
              <w:rPr>
                <w:sz w:val="15"/>
              </w:rPr>
              <w:t>Strategic planning</w:t>
            </w:r>
          </w:p>
        </w:tc>
        <w:tc>
          <w:tcPr>
            <w:tcW w:w="2041" w:type="dxa"/>
          </w:tcPr>
          <w:p w14:paraId="3413AD66" w14:textId="77777777" w:rsidR="00787600" w:rsidRDefault="0017605C">
            <w:pPr>
              <w:spacing w:after="0" w:line="240" w:lineRule="auto"/>
            </w:pPr>
            <w:r>
              <w:rPr>
                <w:sz w:val="15"/>
              </w:rPr>
              <w:t>Problem, objectives, scope, stakeholders, KPIs, risks, roadmap</w:t>
            </w:r>
          </w:p>
        </w:tc>
        <w:tc>
          <w:tcPr>
            <w:tcW w:w="737" w:type="dxa"/>
          </w:tcPr>
          <w:p w14:paraId="71EFEA82" w14:textId="77777777" w:rsidR="00787600" w:rsidRDefault="0017605C">
            <w:pPr>
              <w:spacing w:after="0" w:line="240" w:lineRule="auto"/>
            </w:pPr>
            <w:r>
              <w:rPr>
                <w:sz w:val="15"/>
              </w:rPr>
              <w:t>32</w:t>
            </w:r>
          </w:p>
        </w:tc>
        <w:tc>
          <w:tcPr>
            <w:tcW w:w="1474" w:type="dxa"/>
          </w:tcPr>
          <w:p w14:paraId="1C046FDF" w14:textId="77777777" w:rsidR="00787600" w:rsidRDefault="0017605C">
            <w:pPr>
              <w:spacing w:after="0" w:line="240" w:lineRule="auto"/>
            </w:pPr>
            <w:r>
              <w:rPr>
                <w:sz w:val="15"/>
              </w:rPr>
              <w:t>Word, Excel, literature databases</w:t>
            </w:r>
          </w:p>
        </w:tc>
        <w:tc>
          <w:tcPr>
            <w:tcW w:w="1134" w:type="dxa"/>
          </w:tcPr>
          <w:p w14:paraId="71446E30" w14:textId="77777777" w:rsidR="00787600" w:rsidRDefault="0017605C">
            <w:pPr>
              <w:spacing w:after="0" w:line="240" w:lineRule="auto"/>
            </w:pPr>
            <w:r>
              <w:rPr>
                <w:sz w:val="15"/>
              </w:rPr>
              <w:t>Supervisor availability</w:t>
            </w:r>
          </w:p>
        </w:tc>
        <w:tc>
          <w:tcPr>
            <w:tcW w:w="1361" w:type="dxa"/>
          </w:tcPr>
          <w:p w14:paraId="69441FC5" w14:textId="77777777" w:rsidR="00787600" w:rsidRDefault="0017605C">
            <w:pPr>
              <w:spacing w:after="0" w:line="240" w:lineRule="auto"/>
            </w:pPr>
            <w:r>
              <w:rPr>
                <w:sz w:val="15"/>
              </w:rPr>
              <w:t>Project charter approved</w:t>
            </w:r>
          </w:p>
        </w:tc>
        <w:tc>
          <w:tcPr>
            <w:tcW w:w="1701" w:type="dxa"/>
          </w:tcPr>
          <w:p w14:paraId="7583BDFA" w14:textId="77777777" w:rsidR="00787600" w:rsidRDefault="0017605C">
            <w:pPr>
              <w:spacing w:after="0" w:line="240" w:lineRule="auto"/>
            </w:pPr>
            <w:r>
              <w:rPr>
                <w:sz w:val="15"/>
              </w:rPr>
              <w:t>Charter; KPI catalogue; risk register</w:t>
            </w:r>
          </w:p>
        </w:tc>
        <w:tc>
          <w:tcPr>
            <w:tcW w:w="1701" w:type="dxa"/>
          </w:tcPr>
          <w:p w14:paraId="5A1C11DC" w14:textId="77777777" w:rsidR="00787600" w:rsidRDefault="0017605C">
            <w:pPr>
              <w:spacing w:after="0" w:line="240" w:lineRule="auto"/>
            </w:pPr>
            <w:r>
              <w:rPr>
                <w:sz w:val="15"/>
              </w:rPr>
              <w:t>Objectives measurable; RQs answerable with data</w:t>
            </w:r>
          </w:p>
        </w:tc>
        <w:tc>
          <w:tcPr>
            <w:tcW w:w="1757" w:type="dxa"/>
          </w:tcPr>
          <w:p w14:paraId="01E61073" w14:textId="77777777" w:rsidR="00787600" w:rsidRDefault="0017605C">
            <w:pPr>
              <w:spacing w:after="0" w:line="240" w:lineRule="auto"/>
            </w:pPr>
            <w:r>
              <w:rPr>
                <w:sz w:val="15"/>
              </w:rPr>
              <w:t>Sections 2–4, 8, 17</w:t>
            </w:r>
          </w:p>
        </w:tc>
      </w:tr>
      <w:tr w:rsidR="00787600" w14:paraId="5DDFF78A" w14:textId="77777777">
        <w:trPr>
          <w:jc w:val="center"/>
        </w:trPr>
        <w:tc>
          <w:tcPr>
            <w:tcW w:w="567" w:type="dxa"/>
            <w:shd w:val="clear" w:color="auto" w:fill="F2F6FB"/>
          </w:tcPr>
          <w:p w14:paraId="2BE6292E" w14:textId="77777777" w:rsidR="00787600" w:rsidRDefault="0017605C">
            <w:pPr>
              <w:spacing w:after="0" w:line="240" w:lineRule="auto"/>
            </w:pPr>
            <w:r>
              <w:rPr>
                <w:sz w:val="15"/>
              </w:rPr>
              <w:t>2</w:t>
            </w:r>
          </w:p>
        </w:tc>
        <w:tc>
          <w:tcPr>
            <w:tcW w:w="1361" w:type="dxa"/>
            <w:shd w:val="clear" w:color="auto" w:fill="F2F6FB"/>
          </w:tcPr>
          <w:p w14:paraId="37C69444" w14:textId="77777777" w:rsidR="00787600" w:rsidRDefault="0017605C">
            <w:pPr>
              <w:spacing w:after="0" w:line="240" w:lineRule="auto"/>
            </w:pPr>
            <w:r>
              <w:rPr>
                <w:sz w:val="15"/>
              </w:rPr>
              <w:t>Data acquisition and QA</w:t>
            </w:r>
          </w:p>
        </w:tc>
        <w:tc>
          <w:tcPr>
            <w:tcW w:w="2041" w:type="dxa"/>
            <w:shd w:val="clear" w:color="auto" w:fill="F2F6FB"/>
          </w:tcPr>
          <w:p w14:paraId="5832C447" w14:textId="77777777" w:rsidR="00787600" w:rsidRDefault="0017605C">
            <w:pPr>
              <w:spacing w:after="0" w:line="240" w:lineRule="auto"/>
            </w:pPr>
            <w:r>
              <w:rPr>
                <w:sz w:val="15"/>
              </w:rPr>
              <w:t>Dataset comparison, download, profiling, cleaning, validation</w:t>
            </w:r>
          </w:p>
        </w:tc>
        <w:tc>
          <w:tcPr>
            <w:tcW w:w="737" w:type="dxa"/>
            <w:shd w:val="clear" w:color="auto" w:fill="F2F6FB"/>
          </w:tcPr>
          <w:p w14:paraId="2EA0ADE3" w14:textId="77777777" w:rsidR="00787600" w:rsidRDefault="0017605C">
            <w:pPr>
              <w:spacing w:after="0" w:line="240" w:lineRule="auto"/>
            </w:pPr>
            <w:r>
              <w:rPr>
                <w:sz w:val="15"/>
              </w:rPr>
              <w:t>34</w:t>
            </w:r>
          </w:p>
        </w:tc>
        <w:tc>
          <w:tcPr>
            <w:tcW w:w="1474" w:type="dxa"/>
            <w:shd w:val="clear" w:color="auto" w:fill="F2F6FB"/>
          </w:tcPr>
          <w:p w14:paraId="653BABFD" w14:textId="77777777" w:rsidR="00787600" w:rsidRDefault="0017605C">
            <w:pPr>
              <w:spacing w:after="0" w:line="240" w:lineRule="auto"/>
            </w:pPr>
            <w:r>
              <w:rPr>
                <w:sz w:val="15"/>
              </w:rPr>
              <w:t>Python, pandas, SQL, Excel</w:t>
            </w:r>
          </w:p>
        </w:tc>
        <w:tc>
          <w:tcPr>
            <w:tcW w:w="1134" w:type="dxa"/>
            <w:shd w:val="clear" w:color="auto" w:fill="F2F6FB"/>
          </w:tcPr>
          <w:p w14:paraId="3D41F089" w14:textId="77777777" w:rsidR="00787600" w:rsidRDefault="0017605C">
            <w:pPr>
              <w:spacing w:after="0" w:line="240" w:lineRule="auto"/>
            </w:pPr>
            <w:r>
              <w:rPr>
                <w:sz w:val="15"/>
              </w:rPr>
              <w:t>Dataset access</w:t>
            </w:r>
          </w:p>
        </w:tc>
        <w:tc>
          <w:tcPr>
            <w:tcW w:w="1361" w:type="dxa"/>
            <w:shd w:val="clear" w:color="auto" w:fill="F2F6FB"/>
          </w:tcPr>
          <w:p w14:paraId="25B599A1" w14:textId="77777777" w:rsidR="00787600" w:rsidRDefault="0017605C">
            <w:pPr>
              <w:spacing w:after="0" w:line="240" w:lineRule="auto"/>
            </w:pPr>
            <w:r>
              <w:rPr>
                <w:sz w:val="15"/>
              </w:rPr>
              <w:t>Clean dataset + QA report</w:t>
            </w:r>
          </w:p>
        </w:tc>
        <w:tc>
          <w:tcPr>
            <w:tcW w:w="1701" w:type="dxa"/>
            <w:shd w:val="clear" w:color="auto" w:fill="F2F6FB"/>
          </w:tcPr>
          <w:p w14:paraId="42D37182" w14:textId="77777777" w:rsidR="00787600" w:rsidRDefault="0017605C">
            <w:pPr>
              <w:spacing w:after="0" w:line="240" w:lineRule="auto"/>
            </w:pPr>
            <w:r>
              <w:rPr>
                <w:sz w:val="15"/>
              </w:rPr>
              <w:t>Raw/clean data; dictionary; issue log</w:t>
            </w:r>
          </w:p>
        </w:tc>
        <w:tc>
          <w:tcPr>
            <w:tcW w:w="1701" w:type="dxa"/>
            <w:shd w:val="clear" w:color="auto" w:fill="F2F6FB"/>
          </w:tcPr>
          <w:p w14:paraId="44B64EA9" w14:textId="77777777" w:rsidR="00787600" w:rsidRDefault="0017605C">
            <w:pPr>
              <w:spacing w:after="0" w:line="240" w:lineRule="auto"/>
            </w:pPr>
            <w:r>
              <w:rPr>
                <w:sz w:val="15"/>
              </w:rPr>
              <w:t>All validation rules pass; issues logged</w:t>
            </w:r>
          </w:p>
        </w:tc>
        <w:tc>
          <w:tcPr>
            <w:tcW w:w="1757" w:type="dxa"/>
            <w:shd w:val="clear" w:color="auto" w:fill="F2F6FB"/>
          </w:tcPr>
          <w:p w14:paraId="20F47958" w14:textId="77777777" w:rsidR="00787600" w:rsidRDefault="0017605C">
            <w:pPr>
              <w:spacing w:after="0" w:line="240" w:lineRule="auto"/>
            </w:pPr>
            <w:r>
              <w:rPr>
                <w:sz w:val="15"/>
              </w:rPr>
              <w:t>Scripts 01–02; Section 6; Appendices A–B</w:t>
            </w:r>
          </w:p>
        </w:tc>
      </w:tr>
      <w:tr w:rsidR="00787600" w14:paraId="26D1047F" w14:textId="77777777">
        <w:trPr>
          <w:jc w:val="center"/>
        </w:trPr>
        <w:tc>
          <w:tcPr>
            <w:tcW w:w="567" w:type="dxa"/>
          </w:tcPr>
          <w:p w14:paraId="7428496A" w14:textId="77777777" w:rsidR="00787600" w:rsidRDefault="0017605C">
            <w:pPr>
              <w:spacing w:after="0" w:line="240" w:lineRule="auto"/>
            </w:pPr>
            <w:r>
              <w:rPr>
                <w:sz w:val="15"/>
              </w:rPr>
              <w:t>3</w:t>
            </w:r>
          </w:p>
        </w:tc>
        <w:tc>
          <w:tcPr>
            <w:tcW w:w="1361" w:type="dxa"/>
          </w:tcPr>
          <w:p w14:paraId="48955102" w14:textId="77777777" w:rsidR="00787600" w:rsidRDefault="0017605C">
            <w:pPr>
              <w:spacing w:after="0" w:line="240" w:lineRule="auto"/>
            </w:pPr>
            <w:r>
              <w:rPr>
                <w:sz w:val="15"/>
              </w:rPr>
              <w:t>EDA and visualisation</w:t>
            </w:r>
          </w:p>
        </w:tc>
        <w:tc>
          <w:tcPr>
            <w:tcW w:w="2041" w:type="dxa"/>
          </w:tcPr>
          <w:p w14:paraId="235189FA" w14:textId="77777777" w:rsidR="00787600" w:rsidRDefault="0017605C">
            <w:pPr>
              <w:spacing w:after="0" w:line="240" w:lineRule="auto"/>
            </w:pPr>
            <w:r>
              <w:rPr>
                <w:sz w:val="15"/>
              </w:rPr>
              <w:t>Descriptives, distributions, comparisons, figures, dashboard</w:t>
            </w:r>
          </w:p>
        </w:tc>
        <w:tc>
          <w:tcPr>
            <w:tcW w:w="737" w:type="dxa"/>
          </w:tcPr>
          <w:p w14:paraId="0A2703E8" w14:textId="77777777" w:rsidR="00787600" w:rsidRDefault="0017605C">
            <w:pPr>
              <w:spacing w:after="0" w:line="240" w:lineRule="auto"/>
            </w:pPr>
            <w:r>
              <w:rPr>
                <w:sz w:val="15"/>
              </w:rPr>
              <w:t>34</w:t>
            </w:r>
          </w:p>
        </w:tc>
        <w:tc>
          <w:tcPr>
            <w:tcW w:w="1474" w:type="dxa"/>
          </w:tcPr>
          <w:p w14:paraId="15CD84B8" w14:textId="77777777" w:rsidR="00787600" w:rsidRDefault="0017605C">
            <w:pPr>
              <w:spacing w:after="0" w:line="240" w:lineRule="auto"/>
            </w:pPr>
            <w:r>
              <w:rPr>
                <w:sz w:val="15"/>
              </w:rPr>
              <w:t>Matplotlib, seaborn, HTML/JS, Power BI</w:t>
            </w:r>
          </w:p>
        </w:tc>
        <w:tc>
          <w:tcPr>
            <w:tcW w:w="1134" w:type="dxa"/>
          </w:tcPr>
          <w:p w14:paraId="08694B7B" w14:textId="77777777" w:rsidR="00787600" w:rsidRDefault="0017605C">
            <w:pPr>
              <w:spacing w:after="0" w:line="240" w:lineRule="auto"/>
            </w:pPr>
            <w:r>
              <w:rPr>
                <w:sz w:val="15"/>
              </w:rPr>
              <w:t>Clean data</w:t>
            </w:r>
          </w:p>
        </w:tc>
        <w:tc>
          <w:tcPr>
            <w:tcW w:w="1361" w:type="dxa"/>
          </w:tcPr>
          <w:p w14:paraId="4A816FD8" w14:textId="77777777" w:rsidR="00787600" w:rsidRDefault="0017605C">
            <w:pPr>
              <w:spacing w:after="0" w:line="240" w:lineRule="auto"/>
            </w:pPr>
            <w:r>
              <w:rPr>
                <w:sz w:val="15"/>
              </w:rPr>
              <w:t>Figure set + dashboard</w:t>
            </w:r>
          </w:p>
        </w:tc>
        <w:tc>
          <w:tcPr>
            <w:tcW w:w="1701" w:type="dxa"/>
          </w:tcPr>
          <w:p w14:paraId="62AC9A37" w14:textId="77777777" w:rsidR="00787600" w:rsidRDefault="0017605C">
            <w:pPr>
              <w:spacing w:after="0" w:line="240" w:lineRule="auto"/>
            </w:pPr>
            <w:r>
              <w:rPr>
                <w:sz w:val="15"/>
              </w:rPr>
              <w:t>12 figures; dashboard; Power BI pack</w:t>
            </w:r>
          </w:p>
        </w:tc>
        <w:tc>
          <w:tcPr>
            <w:tcW w:w="1701" w:type="dxa"/>
          </w:tcPr>
          <w:p w14:paraId="12A52DA3" w14:textId="77777777" w:rsidR="00787600" w:rsidRDefault="0017605C">
            <w:pPr>
              <w:spacing w:after="0" w:line="240" w:lineRule="auto"/>
            </w:pPr>
            <w:r>
              <w:rPr>
                <w:sz w:val="15"/>
              </w:rPr>
              <w:t>Every chart titled, labelled, interpreted</w:t>
            </w:r>
          </w:p>
        </w:tc>
        <w:tc>
          <w:tcPr>
            <w:tcW w:w="1757" w:type="dxa"/>
          </w:tcPr>
          <w:p w14:paraId="65D49124" w14:textId="77777777" w:rsidR="00787600" w:rsidRDefault="0017605C">
            <w:pPr>
              <w:spacing w:after="0" w:line="240" w:lineRule="auto"/>
            </w:pPr>
            <w:r>
              <w:rPr>
                <w:sz w:val="15"/>
              </w:rPr>
              <w:t>Scripts 03, 06; Sections 9, 11</w:t>
            </w:r>
          </w:p>
        </w:tc>
      </w:tr>
      <w:tr w:rsidR="00787600" w14:paraId="6F5B0850" w14:textId="77777777">
        <w:trPr>
          <w:jc w:val="center"/>
        </w:trPr>
        <w:tc>
          <w:tcPr>
            <w:tcW w:w="567" w:type="dxa"/>
            <w:shd w:val="clear" w:color="auto" w:fill="F2F6FB"/>
          </w:tcPr>
          <w:p w14:paraId="3BA63DA0" w14:textId="77777777" w:rsidR="00787600" w:rsidRDefault="0017605C">
            <w:pPr>
              <w:spacing w:after="0" w:line="240" w:lineRule="auto"/>
            </w:pPr>
            <w:r>
              <w:rPr>
                <w:sz w:val="15"/>
              </w:rPr>
              <w:t>4</w:t>
            </w:r>
          </w:p>
        </w:tc>
        <w:tc>
          <w:tcPr>
            <w:tcW w:w="1361" w:type="dxa"/>
            <w:shd w:val="clear" w:color="auto" w:fill="F2F6FB"/>
          </w:tcPr>
          <w:p w14:paraId="7396F385" w14:textId="77777777" w:rsidR="00787600" w:rsidRDefault="0017605C">
            <w:pPr>
              <w:spacing w:after="0" w:line="240" w:lineRule="auto"/>
            </w:pPr>
            <w:r>
              <w:rPr>
                <w:sz w:val="15"/>
              </w:rPr>
              <w:t>Statistics and modelling</w:t>
            </w:r>
          </w:p>
        </w:tc>
        <w:tc>
          <w:tcPr>
            <w:tcW w:w="2041" w:type="dxa"/>
            <w:shd w:val="clear" w:color="auto" w:fill="F2F6FB"/>
          </w:tcPr>
          <w:p w14:paraId="010931B4" w14:textId="77777777" w:rsidR="00787600" w:rsidRDefault="0017605C">
            <w:pPr>
              <w:spacing w:after="0" w:line="240" w:lineRule="auto"/>
            </w:pPr>
            <w:r>
              <w:rPr>
                <w:sz w:val="15"/>
              </w:rPr>
              <w:t>Hypothesis tests, regression, model training and evaluation</w:t>
            </w:r>
          </w:p>
        </w:tc>
        <w:tc>
          <w:tcPr>
            <w:tcW w:w="737" w:type="dxa"/>
            <w:shd w:val="clear" w:color="auto" w:fill="F2F6FB"/>
          </w:tcPr>
          <w:p w14:paraId="58C46795" w14:textId="77777777" w:rsidR="00787600" w:rsidRDefault="0017605C">
            <w:pPr>
              <w:spacing w:after="0" w:line="240" w:lineRule="auto"/>
            </w:pPr>
            <w:r>
              <w:rPr>
                <w:sz w:val="15"/>
              </w:rPr>
              <w:t>35</w:t>
            </w:r>
          </w:p>
        </w:tc>
        <w:tc>
          <w:tcPr>
            <w:tcW w:w="1474" w:type="dxa"/>
            <w:shd w:val="clear" w:color="auto" w:fill="F2F6FB"/>
          </w:tcPr>
          <w:p w14:paraId="01C6AAE2" w14:textId="77777777" w:rsidR="00787600" w:rsidRDefault="0017605C">
            <w:pPr>
              <w:spacing w:after="0" w:line="240" w:lineRule="auto"/>
            </w:pPr>
            <w:r>
              <w:rPr>
                <w:sz w:val="15"/>
              </w:rPr>
              <w:t>SciPy, statsmodels, scikit-learn</w:t>
            </w:r>
          </w:p>
        </w:tc>
        <w:tc>
          <w:tcPr>
            <w:tcW w:w="1134" w:type="dxa"/>
            <w:shd w:val="clear" w:color="auto" w:fill="F2F6FB"/>
          </w:tcPr>
          <w:p w14:paraId="3D964052" w14:textId="77777777" w:rsidR="00787600" w:rsidRDefault="0017605C">
            <w:pPr>
              <w:spacing w:after="0" w:line="240" w:lineRule="auto"/>
            </w:pPr>
            <w:r>
              <w:rPr>
                <w:sz w:val="15"/>
              </w:rPr>
              <w:t>EDA findings</w:t>
            </w:r>
          </w:p>
        </w:tc>
        <w:tc>
          <w:tcPr>
            <w:tcW w:w="1361" w:type="dxa"/>
            <w:shd w:val="clear" w:color="auto" w:fill="F2F6FB"/>
          </w:tcPr>
          <w:p w14:paraId="482E67AD" w14:textId="77777777" w:rsidR="00787600" w:rsidRDefault="0017605C">
            <w:pPr>
              <w:spacing w:after="0" w:line="240" w:lineRule="auto"/>
            </w:pPr>
            <w:r>
              <w:rPr>
                <w:sz w:val="15"/>
              </w:rPr>
              <w:t>Validated model + test report</w:t>
            </w:r>
          </w:p>
        </w:tc>
        <w:tc>
          <w:tcPr>
            <w:tcW w:w="1701" w:type="dxa"/>
            <w:shd w:val="clear" w:color="auto" w:fill="F2F6FB"/>
          </w:tcPr>
          <w:p w14:paraId="374C392E" w14:textId="77777777" w:rsidR="00787600" w:rsidRDefault="0017605C">
            <w:pPr>
              <w:spacing w:after="0" w:line="240" w:lineRule="auto"/>
            </w:pPr>
            <w:r>
              <w:rPr>
                <w:sz w:val="15"/>
              </w:rPr>
              <w:t>Test tables; model artefact; 6 figures</w:t>
            </w:r>
          </w:p>
        </w:tc>
        <w:tc>
          <w:tcPr>
            <w:tcW w:w="1701" w:type="dxa"/>
            <w:shd w:val="clear" w:color="auto" w:fill="F2F6FB"/>
          </w:tcPr>
          <w:p w14:paraId="023A71AE" w14:textId="77777777" w:rsidR="00787600" w:rsidRDefault="0017605C">
            <w:pPr>
              <w:spacing w:after="0" w:line="240" w:lineRule="auto"/>
            </w:pPr>
            <w:r>
              <w:rPr>
                <w:sz w:val="15"/>
              </w:rPr>
              <w:t>No leakage; test set used once; baseline beaten</w:t>
            </w:r>
          </w:p>
        </w:tc>
        <w:tc>
          <w:tcPr>
            <w:tcW w:w="1757" w:type="dxa"/>
            <w:shd w:val="clear" w:color="auto" w:fill="F2F6FB"/>
          </w:tcPr>
          <w:p w14:paraId="1727DD21" w14:textId="77777777" w:rsidR="00787600" w:rsidRDefault="0017605C">
            <w:pPr>
              <w:spacing w:after="0" w:line="240" w:lineRule="auto"/>
            </w:pPr>
            <w:r>
              <w:rPr>
                <w:sz w:val="15"/>
              </w:rPr>
              <w:t>Scripts 04–05; Sections 10, 12–13</w:t>
            </w:r>
          </w:p>
        </w:tc>
      </w:tr>
      <w:tr w:rsidR="00787600" w14:paraId="520CDBD8" w14:textId="77777777">
        <w:trPr>
          <w:jc w:val="center"/>
        </w:trPr>
        <w:tc>
          <w:tcPr>
            <w:tcW w:w="567" w:type="dxa"/>
          </w:tcPr>
          <w:p w14:paraId="125AE74A" w14:textId="77777777" w:rsidR="00787600" w:rsidRDefault="0017605C">
            <w:pPr>
              <w:spacing w:after="0" w:line="240" w:lineRule="auto"/>
            </w:pPr>
            <w:r>
              <w:rPr>
                <w:sz w:val="15"/>
              </w:rPr>
              <w:t>5</w:t>
            </w:r>
          </w:p>
        </w:tc>
        <w:tc>
          <w:tcPr>
            <w:tcW w:w="1361" w:type="dxa"/>
          </w:tcPr>
          <w:p w14:paraId="4467D008" w14:textId="77777777" w:rsidR="00787600" w:rsidRDefault="0017605C">
            <w:pPr>
              <w:spacing w:after="0" w:line="240" w:lineRule="auto"/>
            </w:pPr>
            <w:r>
              <w:rPr>
                <w:sz w:val="15"/>
              </w:rPr>
              <w:t>Interpretation and recommendations</w:t>
            </w:r>
          </w:p>
        </w:tc>
        <w:tc>
          <w:tcPr>
            <w:tcW w:w="2041" w:type="dxa"/>
          </w:tcPr>
          <w:p w14:paraId="5DA4AE0D" w14:textId="77777777" w:rsidR="00787600" w:rsidRDefault="0017605C">
            <w:pPr>
              <w:spacing w:after="0" w:line="240" w:lineRule="auto"/>
            </w:pPr>
            <w:r>
              <w:rPr>
                <w:sz w:val="15"/>
              </w:rPr>
              <w:t>Synthesis, alternative explanations, recommendation matrix</w:t>
            </w:r>
          </w:p>
        </w:tc>
        <w:tc>
          <w:tcPr>
            <w:tcW w:w="737" w:type="dxa"/>
          </w:tcPr>
          <w:p w14:paraId="11B61F30" w14:textId="77777777" w:rsidR="00787600" w:rsidRDefault="0017605C">
            <w:pPr>
              <w:spacing w:after="0" w:line="240" w:lineRule="auto"/>
            </w:pPr>
            <w:r>
              <w:rPr>
                <w:sz w:val="15"/>
              </w:rPr>
              <w:t>30</w:t>
            </w:r>
          </w:p>
        </w:tc>
        <w:tc>
          <w:tcPr>
            <w:tcW w:w="1474" w:type="dxa"/>
          </w:tcPr>
          <w:p w14:paraId="12D72E96" w14:textId="77777777" w:rsidR="00787600" w:rsidRDefault="0017605C">
            <w:pPr>
              <w:spacing w:after="0" w:line="240" w:lineRule="auto"/>
            </w:pPr>
            <w:r>
              <w:rPr>
                <w:sz w:val="15"/>
              </w:rPr>
              <w:t>Word</w:t>
            </w:r>
          </w:p>
        </w:tc>
        <w:tc>
          <w:tcPr>
            <w:tcW w:w="1134" w:type="dxa"/>
          </w:tcPr>
          <w:p w14:paraId="6422E22B" w14:textId="77777777" w:rsidR="00787600" w:rsidRDefault="0017605C">
            <w:pPr>
              <w:spacing w:after="0" w:line="240" w:lineRule="auto"/>
            </w:pPr>
            <w:r>
              <w:rPr>
                <w:sz w:val="15"/>
              </w:rPr>
              <w:t>Weeks 2–4 results</w:t>
            </w:r>
          </w:p>
        </w:tc>
        <w:tc>
          <w:tcPr>
            <w:tcW w:w="1361" w:type="dxa"/>
          </w:tcPr>
          <w:p w14:paraId="294B75DF" w14:textId="77777777" w:rsidR="00787600" w:rsidRDefault="0017605C">
            <w:pPr>
              <w:spacing w:after="0" w:line="240" w:lineRule="auto"/>
            </w:pPr>
            <w:r>
              <w:rPr>
                <w:sz w:val="15"/>
              </w:rPr>
              <w:t>Draft analytical report</w:t>
            </w:r>
          </w:p>
        </w:tc>
        <w:tc>
          <w:tcPr>
            <w:tcW w:w="1701" w:type="dxa"/>
          </w:tcPr>
          <w:p w14:paraId="4EF5B537" w14:textId="77777777" w:rsidR="00787600" w:rsidRDefault="0017605C">
            <w:pPr>
              <w:spacing w:after="0" w:line="240" w:lineRule="auto"/>
            </w:pPr>
            <w:r>
              <w:rPr>
                <w:sz w:val="15"/>
              </w:rPr>
              <w:t>Results chapter; recommendation matrix</w:t>
            </w:r>
          </w:p>
        </w:tc>
        <w:tc>
          <w:tcPr>
            <w:tcW w:w="1701" w:type="dxa"/>
          </w:tcPr>
          <w:p w14:paraId="4335EA94" w14:textId="77777777" w:rsidR="00787600" w:rsidRDefault="0017605C">
            <w:pPr>
              <w:spacing w:after="0" w:line="240" w:lineRule="auto"/>
            </w:pPr>
            <w:r>
              <w:rPr>
                <w:sz w:val="15"/>
              </w:rPr>
              <w:t>Each recommendation traceable</w:t>
            </w:r>
          </w:p>
        </w:tc>
        <w:tc>
          <w:tcPr>
            <w:tcW w:w="1757" w:type="dxa"/>
          </w:tcPr>
          <w:p w14:paraId="06750351" w14:textId="77777777" w:rsidR="00787600" w:rsidRDefault="0017605C">
            <w:pPr>
              <w:spacing w:after="0" w:line="240" w:lineRule="auto"/>
            </w:pPr>
            <w:r>
              <w:rPr>
                <w:sz w:val="15"/>
              </w:rPr>
              <w:t>Sections 14–15</w:t>
            </w:r>
          </w:p>
        </w:tc>
      </w:tr>
      <w:tr w:rsidR="00787600" w14:paraId="6C9FF06A" w14:textId="77777777">
        <w:trPr>
          <w:jc w:val="center"/>
        </w:trPr>
        <w:tc>
          <w:tcPr>
            <w:tcW w:w="567" w:type="dxa"/>
            <w:shd w:val="clear" w:color="auto" w:fill="F2F6FB"/>
          </w:tcPr>
          <w:p w14:paraId="525AC7C2" w14:textId="77777777" w:rsidR="00787600" w:rsidRDefault="0017605C">
            <w:pPr>
              <w:spacing w:after="0" w:line="240" w:lineRule="auto"/>
            </w:pPr>
            <w:r>
              <w:rPr>
                <w:sz w:val="15"/>
              </w:rPr>
              <w:t>6</w:t>
            </w:r>
          </w:p>
        </w:tc>
        <w:tc>
          <w:tcPr>
            <w:tcW w:w="1361" w:type="dxa"/>
            <w:shd w:val="clear" w:color="auto" w:fill="F2F6FB"/>
          </w:tcPr>
          <w:p w14:paraId="7FAE3297" w14:textId="77777777" w:rsidR="00787600" w:rsidRDefault="0017605C">
            <w:pPr>
              <w:spacing w:after="0" w:line="240" w:lineRule="auto"/>
            </w:pPr>
            <w:r>
              <w:rPr>
                <w:sz w:val="15"/>
              </w:rPr>
              <w:t>Integration and reflection</w:t>
            </w:r>
          </w:p>
        </w:tc>
        <w:tc>
          <w:tcPr>
            <w:tcW w:w="2041" w:type="dxa"/>
            <w:shd w:val="clear" w:color="auto" w:fill="F2F6FB"/>
          </w:tcPr>
          <w:p w14:paraId="58D7D83E" w14:textId="77777777" w:rsidR="00787600" w:rsidRDefault="0017605C">
            <w:pPr>
              <w:spacing w:after="0" w:line="240" w:lineRule="auto"/>
            </w:pPr>
            <w:r>
              <w:rPr>
                <w:sz w:val="15"/>
              </w:rPr>
              <w:t>Integrated report, README, packaging, self-assessment</w:t>
            </w:r>
          </w:p>
        </w:tc>
        <w:tc>
          <w:tcPr>
            <w:tcW w:w="737" w:type="dxa"/>
            <w:shd w:val="clear" w:color="auto" w:fill="F2F6FB"/>
          </w:tcPr>
          <w:p w14:paraId="6B8FB96F" w14:textId="77777777" w:rsidR="00787600" w:rsidRDefault="0017605C">
            <w:pPr>
              <w:spacing w:after="0" w:line="240" w:lineRule="auto"/>
            </w:pPr>
            <w:r>
              <w:rPr>
                <w:sz w:val="15"/>
              </w:rPr>
              <w:t>30</w:t>
            </w:r>
          </w:p>
        </w:tc>
        <w:tc>
          <w:tcPr>
            <w:tcW w:w="1474" w:type="dxa"/>
            <w:shd w:val="clear" w:color="auto" w:fill="F2F6FB"/>
          </w:tcPr>
          <w:p w14:paraId="03C9BB48" w14:textId="77777777" w:rsidR="00787600" w:rsidRDefault="0017605C">
            <w:pPr>
              <w:spacing w:after="0" w:line="240" w:lineRule="auto"/>
            </w:pPr>
            <w:r>
              <w:rPr>
                <w:sz w:val="15"/>
              </w:rPr>
              <w:t>Word, Python, ZIP</w:t>
            </w:r>
          </w:p>
        </w:tc>
        <w:tc>
          <w:tcPr>
            <w:tcW w:w="1134" w:type="dxa"/>
            <w:shd w:val="clear" w:color="auto" w:fill="F2F6FB"/>
          </w:tcPr>
          <w:p w14:paraId="6D22789E" w14:textId="77777777" w:rsidR="00787600" w:rsidRDefault="0017605C">
            <w:pPr>
              <w:spacing w:after="0" w:line="240" w:lineRule="auto"/>
            </w:pPr>
            <w:r>
              <w:rPr>
                <w:sz w:val="15"/>
              </w:rPr>
              <w:t>All prior outputs</w:t>
            </w:r>
          </w:p>
        </w:tc>
        <w:tc>
          <w:tcPr>
            <w:tcW w:w="1361" w:type="dxa"/>
            <w:shd w:val="clear" w:color="auto" w:fill="F2F6FB"/>
          </w:tcPr>
          <w:p w14:paraId="5E7A3FD4" w14:textId="77777777" w:rsidR="00787600" w:rsidRDefault="0017605C">
            <w:pPr>
              <w:spacing w:after="0" w:line="240" w:lineRule="auto"/>
            </w:pPr>
            <w:r>
              <w:rPr>
                <w:sz w:val="15"/>
              </w:rPr>
              <w:t>Final submission</w:t>
            </w:r>
          </w:p>
        </w:tc>
        <w:tc>
          <w:tcPr>
            <w:tcW w:w="1701" w:type="dxa"/>
            <w:shd w:val="clear" w:color="auto" w:fill="F2F6FB"/>
          </w:tcPr>
          <w:p w14:paraId="12EFA0BA" w14:textId="77777777" w:rsidR="00787600" w:rsidRDefault="0017605C">
            <w:pPr>
              <w:spacing w:after="0" w:line="240" w:lineRule="auto"/>
            </w:pPr>
            <w:r>
              <w:rPr>
                <w:sz w:val="15"/>
              </w:rPr>
              <w:t>Final report; ZIP package; README</w:t>
            </w:r>
          </w:p>
        </w:tc>
        <w:tc>
          <w:tcPr>
            <w:tcW w:w="1701" w:type="dxa"/>
            <w:shd w:val="clear" w:color="auto" w:fill="F2F6FB"/>
          </w:tcPr>
          <w:p w14:paraId="0DF5CAF4" w14:textId="77777777" w:rsidR="00787600" w:rsidRDefault="0017605C">
            <w:pPr>
              <w:spacing w:after="0" w:line="240" w:lineRule="auto"/>
            </w:pPr>
            <w:r>
              <w:rPr>
                <w:sz w:val="15"/>
              </w:rPr>
              <w:t>All files open; numbers consistent</w:t>
            </w:r>
          </w:p>
        </w:tc>
        <w:tc>
          <w:tcPr>
            <w:tcW w:w="1757" w:type="dxa"/>
            <w:shd w:val="clear" w:color="auto" w:fill="F2F6FB"/>
          </w:tcPr>
          <w:p w14:paraId="29779BC7" w14:textId="77777777" w:rsidR="00787600" w:rsidRDefault="0017605C">
            <w:pPr>
              <w:spacing w:after="0" w:line="240" w:lineRule="auto"/>
            </w:pPr>
            <w:r>
              <w:rPr>
                <w:sz w:val="15"/>
              </w:rPr>
              <w:t>Script 07; full package</w:t>
            </w:r>
          </w:p>
        </w:tc>
      </w:tr>
    </w:tbl>
    <w:p w14:paraId="4ED70B84" w14:textId="77777777" w:rsidR="00787600" w:rsidRDefault="00787600">
      <w:pPr>
        <w:spacing w:after="40"/>
      </w:pPr>
    </w:p>
    <w:p w14:paraId="2AE1AE48" w14:textId="77777777" w:rsidR="00787600" w:rsidRDefault="0017605C">
      <w:pPr>
        <w:jc w:val="both"/>
      </w:pPr>
      <w:r>
        <w:t>Dependencies form a chain: Week 2 cannot start without an accessible dataset; modelling depends on the cleaned cohort; recommendations depend on statistical and model results. The critical path therefore runs through data acquisition and cleaning, which is why the dataset choice prioritised accessibility.</w:t>
      </w:r>
    </w:p>
    <w:p w14:paraId="2EE7C624" w14:textId="77777777" w:rsidR="00787600" w:rsidRDefault="0017605C">
      <w:r>
        <w:br w:type="page"/>
      </w:r>
    </w:p>
    <w:p w14:paraId="0CA91F95" w14:textId="77777777" w:rsidR="00787600" w:rsidRDefault="0017605C">
      <w:pPr>
        <w:pStyle w:val="Heading1"/>
      </w:pPr>
      <w:bookmarkStart w:id="125" w:name="_Toc243759001"/>
      <w:r>
        <w:lastRenderedPageBreak/>
        <w:t>17. Risk Register and Contingency Planning</w:t>
      </w:r>
      <w:bookmarkEnd w:id="125"/>
    </w:p>
    <w:p w14:paraId="4F2D5C10" w14:textId="1EBCF968" w:rsidR="00787600" w:rsidRDefault="0017605C">
      <w:pPr>
        <w:pStyle w:val="Caption"/>
        <w:keepNext/>
      </w:pPr>
      <w:bookmarkStart w:id="126" w:name="_Toc243759071"/>
      <w:r>
        <w:rPr>
          <w:b/>
        </w:rPr>
        <w:t xml:space="preserve">Table </w:t>
      </w:r>
      <w:r>
        <w:fldChar w:fldCharType="begin"/>
      </w:r>
      <w:r>
        <w:instrText xml:space="preserve"> SEQ Table \* ARABIC </w:instrText>
      </w:r>
      <w:r>
        <w:fldChar w:fldCharType="separate"/>
      </w:r>
      <w:r w:rsidR="00740FB5">
        <w:rPr>
          <w:noProof/>
        </w:rPr>
        <w:t>30</w:t>
      </w:r>
      <w:r>
        <w:fldChar w:fldCharType="end"/>
      </w:r>
      <w:r>
        <w:t>. Risk register</w:t>
      </w:r>
      <w:bookmarkEnd w:id="126"/>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2381"/>
        <w:gridCol w:w="964"/>
        <w:gridCol w:w="794"/>
        <w:gridCol w:w="2835"/>
        <w:gridCol w:w="2608"/>
        <w:gridCol w:w="1474"/>
        <w:gridCol w:w="1701"/>
      </w:tblGrid>
      <w:tr w:rsidR="00787600" w14:paraId="52E9E7C7" w14:textId="77777777">
        <w:trPr>
          <w:tblHeader/>
          <w:jc w:val="center"/>
        </w:trPr>
        <w:tc>
          <w:tcPr>
            <w:tcW w:w="567" w:type="dxa"/>
            <w:shd w:val="clear" w:color="auto" w:fill="1C5CAB"/>
          </w:tcPr>
          <w:p w14:paraId="1A31AFDA" w14:textId="77777777" w:rsidR="00787600" w:rsidRDefault="0017605C">
            <w:pPr>
              <w:spacing w:after="0" w:line="240" w:lineRule="auto"/>
            </w:pPr>
            <w:r>
              <w:rPr>
                <w:b/>
                <w:color w:val="FFFFFF"/>
                <w:sz w:val="15"/>
              </w:rPr>
              <w:t>ID</w:t>
            </w:r>
          </w:p>
        </w:tc>
        <w:tc>
          <w:tcPr>
            <w:tcW w:w="2381" w:type="dxa"/>
            <w:shd w:val="clear" w:color="auto" w:fill="1C5CAB"/>
          </w:tcPr>
          <w:p w14:paraId="7F33F018" w14:textId="77777777" w:rsidR="00787600" w:rsidRDefault="0017605C">
            <w:pPr>
              <w:spacing w:after="0" w:line="240" w:lineRule="auto"/>
            </w:pPr>
            <w:r>
              <w:rPr>
                <w:b/>
                <w:color w:val="FFFFFF"/>
                <w:sz w:val="15"/>
              </w:rPr>
              <w:t>Risk</w:t>
            </w:r>
          </w:p>
        </w:tc>
        <w:tc>
          <w:tcPr>
            <w:tcW w:w="964" w:type="dxa"/>
            <w:shd w:val="clear" w:color="auto" w:fill="1C5CAB"/>
          </w:tcPr>
          <w:p w14:paraId="068EC7E0" w14:textId="77777777" w:rsidR="00787600" w:rsidRDefault="0017605C">
            <w:pPr>
              <w:spacing w:after="0" w:line="240" w:lineRule="auto"/>
            </w:pPr>
            <w:r>
              <w:rPr>
                <w:b/>
                <w:color w:val="FFFFFF"/>
                <w:sz w:val="15"/>
              </w:rPr>
              <w:t>Likelihood</w:t>
            </w:r>
          </w:p>
        </w:tc>
        <w:tc>
          <w:tcPr>
            <w:tcW w:w="794" w:type="dxa"/>
            <w:shd w:val="clear" w:color="auto" w:fill="1C5CAB"/>
          </w:tcPr>
          <w:p w14:paraId="2E96994B" w14:textId="77777777" w:rsidR="00787600" w:rsidRDefault="0017605C">
            <w:pPr>
              <w:spacing w:after="0" w:line="240" w:lineRule="auto"/>
            </w:pPr>
            <w:r>
              <w:rPr>
                <w:b/>
                <w:color w:val="FFFFFF"/>
                <w:sz w:val="15"/>
              </w:rPr>
              <w:t>Impact</w:t>
            </w:r>
          </w:p>
        </w:tc>
        <w:tc>
          <w:tcPr>
            <w:tcW w:w="2835" w:type="dxa"/>
            <w:shd w:val="clear" w:color="auto" w:fill="1C5CAB"/>
          </w:tcPr>
          <w:p w14:paraId="62839F92" w14:textId="77777777" w:rsidR="00787600" w:rsidRDefault="0017605C">
            <w:pPr>
              <w:spacing w:after="0" w:line="240" w:lineRule="auto"/>
            </w:pPr>
            <w:r>
              <w:rPr>
                <w:b/>
                <w:color w:val="FFFFFF"/>
                <w:sz w:val="15"/>
              </w:rPr>
              <w:t>Mitigation</w:t>
            </w:r>
          </w:p>
        </w:tc>
        <w:tc>
          <w:tcPr>
            <w:tcW w:w="2608" w:type="dxa"/>
            <w:shd w:val="clear" w:color="auto" w:fill="1C5CAB"/>
          </w:tcPr>
          <w:p w14:paraId="6E8D8F42" w14:textId="77777777" w:rsidR="00787600" w:rsidRDefault="0017605C">
            <w:pPr>
              <w:spacing w:after="0" w:line="240" w:lineRule="auto"/>
            </w:pPr>
            <w:r>
              <w:rPr>
                <w:b/>
                <w:color w:val="FFFFFF"/>
                <w:sz w:val="15"/>
              </w:rPr>
              <w:t>Contingency</w:t>
            </w:r>
          </w:p>
        </w:tc>
        <w:tc>
          <w:tcPr>
            <w:tcW w:w="1474" w:type="dxa"/>
            <w:shd w:val="clear" w:color="auto" w:fill="1C5CAB"/>
          </w:tcPr>
          <w:p w14:paraId="47BDD468" w14:textId="77777777" w:rsidR="00787600" w:rsidRDefault="0017605C">
            <w:pPr>
              <w:spacing w:after="0" w:line="240" w:lineRule="auto"/>
            </w:pPr>
            <w:r>
              <w:rPr>
                <w:b/>
                <w:color w:val="FFFFFF"/>
                <w:sz w:val="15"/>
              </w:rPr>
              <w:t>Owner</w:t>
            </w:r>
          </w:p>
        </w:tc>
        <w:tc>
          <w:tcPr>
            <w:tcW w:w="1701" w:type="dxa"/>
            <w:shd w:val="clear" w:color="auto" w:fill="1C5CAB"/>
          </w:tcPr>
          <w:p w14:paraId="588A7651" w14:textId="77777777" w:rsidR="00787600" w:rsidRDefault="0017605C">
            <w:pPr>
              <w:spacing w:after="0" w:line="240" w:lineRule="auto"/>
            </w:pPr>
            <w:r>
              <w:rPr>
                <w:b/>
                <w:color w:val="FFFFFF"/>
                <w:sz w:val="15"/>
              </w:rPr>
              <w:t>Status</w:t>
            </w:r>
          </w:p>
        </w:tc>
      </w:tr>
      <w:tr w:rsidR="00787600" w14:paraId="34336B2E" w14:textId="77777777">
        <w:trPr>
          <w:jc w:val="center"/>
        </w:trPr>
        <w:tc>
          <w:tcPr>
            <w:tcW w:w="567" w:type="dxa"/>
          </w:tcPr>
          <w:p w14:paraId="726D9BC6" w14:textId="77777777" w:rsidR="00787600" w:rsidRDefault="0017605C">
            <w:pPr>
              <w:spacing w:after="0" w:line="240" w:lineRule="auto"/>
            </w:pPr>
            <w:r>
              <w:rPr>
                <w:sz w:val="15"/>
              </w:rPr>
              <w:t>RK1</w:t>
            </w:r>
          </w:p>
        </w:tc>
        <w:tc>
          <w:tcPr>
            <w:tcW w:w="2381" w:type="dxa"/>
          </w:tcPr>
          <w:p w14:paraId="71FDFD01" w14:textId="77777777" w:rsidR="00787600" w:rsidRDefault="0017605C">
            <w:pPr>
              <w:spacing w:after="0" w:line="240" w:lineRule="auto"/>
            </w:pPr>
            <w:r>
              <w:rPr>
                <w:sz w:val="15"/>
              </w:rPr>
              <w:t>Chosen dataset becomes inaccessible</w:t>
            </w:r>
          </w:p>
        </w:tc>
        <w:tc>
          <w:tcPr>
            <w:tcW w:w="964" w:type="dxa"/>
          </w:tcPr>
          <w:p w14:paraId="37DFF5CB" w14:textId="77777777" w:rsidR="00787600" w:rsidRDefault="0017605C">
            <w:pPr>
              <w:spacing w:after="0" w:line="240" w:lineRule="auto"/>
            </w:pPr>
            <w:r>
              <w:rPr>
                <w:sz w:val="15"/>
              </w:rPr>
              <w:t>Low</w:t>
            </w:r>
          </w:p>
        </w:tc>
        <w:tc>
          <w:tcPr>
            <w:tcW w:w="794" w:type="dxa"/>
          </w:tcPr>
          <w:p w14:paraId="25E52BEA" w14:textId="77777777" w:rsidR="00787600" w:rsidRDefault="0017605C">
            <w:pPr>
              <w:spacing w:after="0" w:line="240" w:lineRule="auto"/>
            </w:pPr>
            <w:r>
              <w:rPr>
                <w:sz w:val="15"/>
              </w:rPr>
              <w:t>High</w:t>
            </w:r>
          </w:p>
        </w:tc>
        <w:tc>
          <w:tcPr>
            <w:tcW w:w="2835" w:type="dxa"/>
          </w:tcPr>
          <w:p w14:paraId="63D26834" w14:textId="77777777" w:rsidR="00787600" w:rsidRDefault="0017605C">
            <w:pPr>
              <w:spacing w:after="0" w:line="240" w:lineRule="auto"/>
            </w:pPr>
            <w:r>
              <w:rPr>
                <w:sz w:val="15"/>
              </w:rPr>
              <w:t>Download early; keep checksummed raw copy</w:t>
            </w:r>
          </w:p>
        </w:tc>
        <w:tc>
          <w:tcPr>
            <w:tcW w:w="2608" w:type="dxa"/>
          </w:tcPr>
          <w:p w14:paraId="19F47593" w14:textId="77777777" w:rsidR="00787600" w:rsidRDefault="0017605C">
            <w:pPr>
              <w:spacing w:after="0" w:line="240" w:lineRule="auto"/>
            </w:pPr>
            <w:r>
              <w:rPr>
                <w:sz w:val="15"/>
              </w:rPr>
              <w:t>Switch to verified alternative (CMS HRRP, hospital-level redesign)</w:t>
            </w:r>
          </w:p>
        </w:tc>
        <w:tc>
          <w:tcPr>
            <w:tcW w:w="1474" w:type="dxa"/>
          </w:tcPr>
          <w:p w14:paraId="524F4458" w14:textId="77777777" w:rsidR="00787600" w:rsidRDefault="0017605C">
            <w:pPr>
              <w:spacing w:after="0" w:line="240" w:lineRule="auto"/>
            </w:pPr>
            <w:r>
              <w:rPr>
                <w:sz w:val="15"/>
              </w:rPr>
              <w:t>Analyst</w:t>
            </w:r>
          </w:p>
        </w:tc>
        <w:tc>
          <w:tcPr>
            <w:tcW w:w="1701" w:type="dxa"/>
          </w:tcPr>
          <w:p w14:paraId="45FDC9CC" w14:textId="77777777" w:rsidR="00787600" w:rsidRDefault="0017605C">
            <w:pPr>
              <w:spacing w:after="0" w:line="240" w:lineRule="auto"/>
            </w:pPr>
            <w:r>
              <w:rPr>
                <w:sz w:val="15"/>
              </w:rPr>
              <w:t>Closed – data secured</w:t>
            </w:r>
          </w:p>
        </w:tc>
      </w:tr>
      <w:tr w:rsidR="00787600" w14:paraId="18E142B9" w14:textId="77777777">
        <w:trPr>
          <w:jc w:val="center"/>
        </w:trPr>
        <w:tc>
          <w:tcPr>
            <w:tcW w:w="567" w:type="dxa"/>
            <w:shd w:val="clear" w:color="auto" w:fill="F2F6FB"/>
          </w:tcPr>
          <w:p w14:paraId="33A395E9" w14:textId="77777777" w:rsidR="00787600" w:rsidRDefault="0017605C">
            <w:pPr>
              <w:spacing w:after="0" w:line="240" w:lineRule="auto"/>
            </w:pPr>
            <w:r>
              <w:rPr>
                <w:sz w:val="15"/>
              </w:rPr>
              <w:t>RK2</w:t>
            </w:r>
          </w:p>
        </w:tc>
        <w:tc>
          <w:tcPr>
            <w:tcW w:w="2381" w:type="dxa"/>
            <w:shd w:val="clear" w:color="auto" w:fill="F2F6FB"/>
          </w:tcPr>
          <w:p w14:paraId="25BAC916" w14:textId="77777777" w:rsidR="00787600" w:rsidRDefault="0017605C">
            <w:pPr>
              <w:spacing w:after="0" w:line="240" w:lineRule="auto"/>
            </w:pPr>
            <w:r>
              <w:rPr>
                <w:sz w:val="15"/>
              </w:rPr>
              <w:t>Data quality too poor for objectives</w:t>
            </w:r>
          </w:p>
        </w:tc>
        <w:tc>
          <w:tcPr>
            <w:tcW w:w="964" w:type="dxa"/>
            <w:shd w:val="clear" w:color="auto" w:fill="F2F6FB"/>
          </w:tcPr>
          <w:p w14:paraId="09C128BD" w14:textId="77777777" w:rsidR="00787600" w:rsidRDefault="0017605C">
            <w:pPr>
              <w:spacing w:after="0" w:line="240" w:lineRule="auto"/>
            </w:pPr>
            <w:r>
              <w:rPr>
                <w:sz w:val="15"/>
              </w:rPr>
              <w:t>Medium</w:t>
            </w:r>
          </w:p>
        </w:tc>
        <w:tc>
          <w:tcPr>
            <w:tcW w:w="794" w:type="dxa"/>
            <w:shd w:val="clear" w:color="auto" w:fill="F2F6FB"/>
          </w:tcPr>
          <w:p w14:paraId="524482AC" w14:textId="77777777" w:rsidR="00787600" w:rsidRDefault="0017605C">
            <w:pPr>
              <w:spacing w:after="0" w:line="240" w:lineRule="auto"/>
            </w:pPr>
            <w:r>
              <w:rPr>
                <w:sz w:val="15"/>
              </w:rPr>
              <w:t>High</w:t>
            </w:r>
          </w:p>
        </w:tc>
        <w:tc>
          <w:tcPr>
            <w:tcW w:w="2835" w:type="dxa"/>
            <w:shd w:val="clear" w:color="auto" w:fill="F2F6FB"/>
          </w:tcPr>
          <w:p w14:paraId="2955DA2D" w14:textId="77777777" w:rsidR="00787600" w:rsidRDefault="0017605C">
            <w:pPr>
              <w:spacing w:after="0" w:line="240" w:lineRule="auto"/>
            </w:pPr>
            <w:r>
              <w:rPr>
                <w:sz w:val="15"/>
              </w:rPr>
              <w:t>Profile in Week 2 before committing</w:t>
            </w:r>
          </w:p>
        </w:tc>
        <w:tc>
          <w:tcPr>
            <w:tcW w:w="2608" w:type="dxa"/>
            <w:shd w:val="clear" w:color="auto" w:fill="F2F6FB"/>
          </w:tcPr>
          <w:p w14:paraId="5D9FB415" w14:textId="77777777" w:rsidR="00787600" w:rsidRDefault="0017605C">
            <w:pPr>
              <w:spacing w:after="0" w:line="240" w:lineRule="auto"/>
            </w:pPr>
            <w:r>
              <w:rPr>
                <w:sz w:val="15"/>
              </w:rPr>
              <w:t>Narrow scope; drop unusable fields; document</w:t>
            </w:r>
          </w:p>
        </w:tc>
        <w:tc>
          <w:tcPr>
            <w:tcW w:w="1474" w:type="dxa"/>
            <w:shd w:val="clear" w:color="auto" w:fill="F2F6FB"/>
          </w:tcPr>
          <w:p w14:paraId="52CC6B42" w14:textId="77777777" w:rsidR="00787600" w:rsidRDefault="0017605C">
            <w:pPr>
              <w:spacing w:after="0" w:line="240" w:lineRule="auto"/>
            </w:pPr>
            <w:r>
              <w:rPr>
                <w:sz w:val="15"/>
              </w:rPr>
              <w:t>Analyst</w:t>
            </w:r>
          </w:p>
        </w:tc>
        <w:tc>
          <w:tcPr>
            <w:tcW w:w="1701" w:type="dxa"/>
            <w:shd w:val="clear" w:color="auto" w:fill="F2F6FB"/>
          </w:tcPr>
          <w:p w14:paraId="073BB6D2" w14:textId="77777777" w:rsidR="00787600" w:rsidRDefault="0017605C">
            <w:pPr>
              <w:spacing w:after="0" w:line="240" w:lineRule="auto"/>
            </w:pPr>
            <w:r>
              <w:rPr>
                <w:sz w:val="15"/>
              </w:rPr>
              <w:t>Mitigated – weight dropped</w:t>
            </w:r>
          </w:p>
        </w:tc>
      </w:tr>
      <w:tr w:rsidR="00787600" w14:paraId="0FA8646F" w14:textId="77777777">
        <w:trPr>
          <w:jc w:val="center"/>
        </w:trPr>
        <w:tc>
          <w:tcPr>
            <w:tcW w:w="567" w:type="dxa"/>
          </w:tcPr>
          <w:p w14:paraId="14C98209" w14:textId="77777777" w:rsidR="00787600" w:rsidRDefault="0017605C">
            <w:pPr>
              <w:spacing w:after="0" w:line="240" w:lineRule="auto"/>
            </w:pPr>
            <w:r>
              <w:rPr>
                <w:sz w:val="15"/>
              </w:rPr>
              <w:t>RK3</w:t>
            </w:r>
          </w:p>
        </w:tc>
        <w:tc>
          <w:tcPr>
            <w:tcW w:w="2381" w:type="dxa"/>
          </w:tcPr>
          <w:p w14:paraId="118E4A0C" w14:textId="77777777" w:rsidR="00787600" w:rsidRDefault="0017605C">
            <w:pPr>
              <w:spacing w:after="0" w:line="240" w:lineRule="auto"/>
            </w:pPr>
            <w:r>
              <w:rPr>
                <w:sz w:val="15"/>
              </w:rPr>
              <w:t>Target leakage inflates model performance</w:t>
            </w:r>
          </w:p>
        </w:tc>
        <w:tc>
          <w:tcPr>
            <w:tcW w:w="964" w:type="dxa"/>
          </w:tcPr>
          <w:p w14:paraId="1ABB595F" w14:textId="77777777" w:rsidR="00787600" w:rsidRDefault="0017605C">
            <w:pPr>
              <w:spacing w:after="0" w:line="240" w:lineRule="auto"/>
            </w:pPr>
            <w:r>
              <w:rPr>
                <w:sz w:val="15"/>
              </w:rPr>
              <w:t>Medium</w:t>
            </w:r>
          </w:p>
        </w:tc>
        <w:tc>
          <w:tcPr>
            <w:tcW w:w="794" w:type="dxa"/>
          </w:tcPr>
          <w:p w14:paraId="20604F08" w14:textId="77777777" w:rsidR="00787600" w:rsidRDefault="0017605C">
            <w:pPr>
              <w:spacing w:after="0" w:line="240" w:lineRule="auto"/>
            </w:pPr>
            <w:r>
              <w:rPr>
                <w:sz w:val="15"/>
              </w:rPr>
              <w:t>High</w:t>
            </w:r>
          </w:p>
        </w:tc>
        <w:tc>
          <w:tcPr>
            <w:tcW w:w="2835" w:type="dxa"/>
          </w:tcPr>
          <w:p w14:paraId="29C49E41" w14:textId="77777777" w:rsidR="00787600" w:rsidRDefault="0017605C">
            <w:pPr>
              <w:spacing w:after="0" w:line="240" w:lineRule="auto"/>
            </w:pPr>
            <w:r>
              <w:rPr>
                <w:sz w:val="15"/>
              </w:rPr>
              <w:t>Exclude outcome-derived fields; pipelines; patient-level split</w:t>
            </w:r>
          </w:p>
        </w:tc>
        <w:tc>
          <w:tcPr>
            <w:tcW w:w="2608" w:type="dxa"/>
          </w:tcPr>
          <w:p w14:paraId="76F7EDDD" w14:textId="77777777" w:rsidR="00787600" w:rsidRDefault="0017605C">
            <w:pPr>
              <w:spacing w:after="0" w:line="240" w:lineRule="auto"/>
            </w:pPr>
            <w:r>
              <w:rPr>
                <w:sz w:val="15"/>
              </w:rPr>
              <w:t>Re-run with stricter feature set</w:t>
            </w:r>
          </w:p>
        </w:tc>
        <w:tc>
          <w:tcPr>
            <w:tcW w:w="1474" w:type="dxa"/>
          </w:tcPr>
          <w:p w14:paraId="206D37B7" w14:textId="77777777" w:rsidR="00787600" w:rsidRDefault="0017605C">
            <w:pPr>
              <w:spacing w:after="0" w:line="240" w:lineRule="auto"/>
            </w:pPr>
            <w:r>
              <w:rPr>
                <w:sz w:val="15"/>
              </w:rPr>
              <w:t>Analyst / reviewer</w:t>
            </w:r>
          </w:p>
        </w:tc>
        <w:tc>
          <w:tcPr>
            <w:tcW w:w="1701" w:type="dxa"/>
          </w:tcPr>
          <w:p w14:paraId="18FF27D9" w14:textId="77777777" w:rsidR="00787600" w:rsidRDefault="0017605C">
            <w:pPr>
              <w:spacing w:after="0" w:line="240" w:lineRule="auto"/>
            </w:pPr>
            <w:r>
              <w:rPr>
                <w:sz w:val="15"/>
              </w:rPr>
              <w:t>Mitigated</w:t>
            </w:r>
          </w:p>
        </w:tc>
      </w:tr>
      <w:tr w:rsidR="00787600" w14:paraId="4C15641E" w14:textId="77777777">
        <w:trPr>
          <w:jc w:val="center"/>
        </w:trPr>
        <w:tc>
          <w:tcPr>
            <w:tcW w:w="567" w:type="dxa"/>
            <w:shd w:val="clear" w:color="auto" w:fill="F2F6FB"/>
          </w:tcPr>
          <w:p w14:paraId="4A21BD6E" w14:textId="77777777" w:rsidR="00787600" w:rsidRDefault="0017605C">
            <w:pPr>
              <w:spacing w:after="0" w:line="240" w:lineRule="auto"/>
            </w:pPr>
            <w:r>
              <w:rPr>
                <w:sz w:val="15"/>
              </w:rPr>
              <w:t>RK4</w:t>
            </w:r>
          </w:p>
        </w:tc>
        <w:tc>
          <w:tcPr>
            <w:tcW w:w="2381" w:type="dxa"/>
            <w:shd w:val="clear" w:color="auto" w:fill="F2F6FB"/>
          </w:tcPr>
          <w:p w14:paraId="0B6D0D44" w14:textId="77777777" w:rsidR="00787600" w:rsidRDefault="0017605C">
            <w:pPr>
              <w:spacing w:after="0" w:line="240" w:lineRule="auto"/>
            </w:pPr>
            <w:r>
              <w:rPr>
                <w:sz w:val="15"/>
              </w:rPr>
              <w:t>Non-independent repeat encounters</w:t>
            </w:r>
          </w:p>
        </w:tc>
        <w:tc>
          <w:tcPr>
            <w:tcW w:w="964" w:type="dxa"/>
            <w:shd w:val="clear" w:color="auto" w:fill="F2F6FB"/>
          </w:tcPr>
          <w:p w14:paraId="71A2972F" w14:textId="77777777" w:rsidR="00787600" w:rsidRDefault="0017605C">
            <w:pPr>
              <w:spacing w:after="0" w:line="240" w:lineRule="auto"/>
            </w:pPr>
            <w:r>
              <w:rPr>
                <w:sz w:val="15"/>
              </w:rPr>
              <w:t>High</w:t>
            </w:r>
          </w:p>
        </w:tc>
        <w:tc>
          <w:tcPr>
            <w:tcW w:w="794" w:type="dxa"/>
            <w:shd w:val="clear" w:color="auto" w:fill="F2F6FB"/>
          </w:tcPr>
          <w:p w14:paraId="058EC9BC" w14:textId="77777777" w:rsidR="00787600" w:rsidRDefault="0017605C">
            <w:pPr>
              <w:spacing w:after="0" w:line="240" w:lineRule="auto"/>
            </w:pPr>
            <w:r>
              <w:rPr>
                <w:sz w:val="15"/>
              </w:rPr>
              <w:t>Medium</w:t>
            </w:r>
          </w:p>
        </w:tc>
        <w:tc>
          <w:tcPr>
            <w:tcW w:w="2835" w:type="dxa"/>
            <w:shd w:val="clear" w:color="auto" w:fill="F2F6FB"/>
          </w:tcPr>
          <w:p w14:paraId="51DDD4E3" w14:textId="77777777" w:rsidR="00787600" w:rsidRDefault="0017605C">
            <w:pPr>
              <w:spacing w:after="0" w:line="240" w:lineRule="auto"/>
            </w:pPr>
            <w:r>
              <w:rPr>
                <w:sz w:val="15"/>
              </w:rPr>
              <w:t>Index-encounter cohort</w:t>
            </w:r>
          </w:p>
        </w:tc>
        <w:tc>
          <w:tcPr>
            <w:tcW w:w="2608" w:type="dxa"/>
            <w:shd w:val="clear" w:color="auto" w:fill="F2F6FB"/>
          </w:tcPr>
          <w:p w14:paraId="463CED05" w14:textId="77777777" w:rsidR="00787600" w:rsidRDefault="0017605C">
            <w:pPr>
              <w:spacing w:after="0" w:line="240" w:lineRule="auto"/>
            </w:pPr>
            <w:r>
              <w:rPr>
                <w:sz w:val="15"/>
              </w:rPr>
              <w:t>Grouped cross-validation by patient</w:t>
            </w:r>
          </w:p>
        </w:tc>
        <w:tc>
          <w:tcPr>
            <w:tcW w:w="1474" w:type="dxa"/>
            <w:shd w:val="clear" w:color="auto" w:fill="F2F6FB"/>
          </w:tcPr>
          <w:p w14:paraId="2A5DA984" w14:textId="77777777" w:rsidR="00787600" w:rsidRDefault="0017605C">
            <w:pPr>
              <w:spacing w:after="0" w:line="240" w:lineRule="auto"/>
            </w:pPr>
            <w:r>
              <w:rPr>
                <w:sz w:val="15"/>
              </w:rPr>
              <w:t>Analyst</w:t>
            </w:r>
          </w:p>
        </w:tc>
        <w:tc>
          <w:tcPr>
            <w:tcW w:w="1701" w:type="dxa"/>
            <w:shd w:val="clear" w:color="auto" w:fill="F2F6FB"/>
          </w:tcPr>
          <w:p w14:paraId="663CF87B" w14:textId="77777777" w:rsidR="00787600" w:rsidRDefault="0017605C">
            <w:pPr>
              <w:spacing w:after="0" w:line="240" w:lineRule="auto"/>
            </w:pPr>
            <w:r>
              <w:rPr>
                <w:sz w:val="15"/>
              </w:rPr>
              <w:t>Mitigated</w:t>
            </w:r>
          </w:p>
        </w:tc>
      </w:tr>
      <w:tr w:rsidR="00787600" w14:paraId="1DBD2D07" w14:textId="77777777">
        <w:trPr>
          <w:jc w:val="center"/>
        </w:trPr>
        <w:tc>
          <w:tcPr>
            <w:tcW w:w="567" w:type="dxa"/>
          </w:tcPr>
          <w:p w14:paraId="6BAEC024" w14:textId="77777777" w:rsidR="00787600" w:rsidRDefault="0017605C">
            <w:pPr>
              <w:spacing w:after="0" w:line="240" w:lineRule="auto"/>
            </w:pPr>
            <w:r>
              <w:rPr>
                <w:sz w:val="15"/>
              </w:rPr>
              <w:t>RK5</w:t>
            </w:r>
          </w:p>
        </w:tc>
        <w:tc>
          <w:tcPr>
            <w:tcW w:w="2381" w:type="dxa"/>
          </w:tcPr>
          <w:p w14:paraId="2A0E1ED7" w14:textId="77777777" w:rsidR="00787600" w:rsidRDefault="0017605C">
            <w:pPr>
              <w:spacing w:after="0" w:line="240" w:lineRule="auto"/>
            </w:pPr>
            <w:r>
              <w:rPr>
                <w:sz w:val="15"/>
              </w:rPr>
              <w:t>Over-interpretation of associations as causes</w:t>
            </w:r>
          </w:p>
        </w:tc>
        <w:tc>
          <w:tcPr>
            <w:tcW w:w="964" w:type="dxa"/>
          </w:tcPr>
          <w:p w14:paraId="7AC1D806" w14:textId="77777777" w:rsidR="00787600" w:rsidRDefault="0017605C">
            <w:pPr>
              <w:spacing w:after="0" w:line="240" w:lineRule="auto"/>
            </w:pPr>
            <w:r>
              <w:rPr>
                <w:sz w:val="15"/>
              </w:rPr>
              <w:t>Medium</w:t>
            </w:r>
          </w:p>
        </w:tc>
        <w:tc>
          <w:tcPr>
            <w:tcW w:w="794" w:type="dxa"/>
          </w:tcPr>
          <w:p w14:paraId="798947AD" w14:textId="77777777" w:rsidR="00787600" w:rsidRDefault="0017605C">
            <w:pPr>
              <w:spacing w:after="0" w:line="240" w:lineRule="auto"/>
            </w:pPr>
            <w:r>
              <w:rPr>
                <w:sz w:val="15"/>
              </w:rPr>
              <w:t>High</w:t>
            </w:r>
          </w:p>
        </w:tc>
        <w:tc>
          <w:tcPr>
            <w:tcW w:w="2835" w:type="dxa"/>
          </w:tcPr>
          <w:p w14:paraId="228FAE76" w14:textId="77777777" w:rsidR="00787600" w:rsidRDefault="0017605C">
            <w:pPr>
              <w:spacing w:after="0" w:line="240" w:lineRule="auto"/>
            </w:pPr>
            <w:r>
              <w:rPr>
                <w:sz w:val="15"/>
              </w:rPr>
              <w:t>Explicit causal caveats; alternative explanations</w:t>
            </w:r>
          </w:p>
        </w:tc>
        <w:tc>
          <w:tcPr>
            <w:tcW w:w="2608" w:type="dxa"/>
          </w:tcPr>
          <w:p w14:paraId="7D24AD05" w14:textId="77777777" w:rsidR="00787600" w:rsidRDefault="0017605C">
            <w:pPr>
              <w:spacing w:after="0" w:line="240" w:lineRule="auto"/>
            </w:pPr>
            <w:r>
              <w:rPr>
                <w:sz w:val="15"/>
              </w:rPr>
              <w:t>Clinical review before dissemination</w:t>
            </w:r>
          </w:p>
        </w:tc>
        <w:tc>
          <w:tcPr>
            <w:tcW w:w="1474" w:type="dxa"/>
          </w:tcPr>
          <w:p w14:paraId="030E95F3" w14:textId="77777777" w:rsidR="00787600" w:rsidRDefault="0017605C">
            <w:pPr>
              <w:spacing w:after="0" w:line="240" w:lineRule="auto"/>
            </w:pPr>
            <w:r>
              <w:rPr>
                <w:sz w:val="15"/>
              </w:rPr>
              <w:t>Analyst / supervisor</w:t>
            </w:r>
          </w:p>
        </w:tc>
        <w:tc>
          <w:tcPr>
            <w:tcW w:w="1701" w:type="dxa"/>
          </w:tcPr>
          <w:p w14:paraId="619B4BF0" w14:textId="77777777" w:rsidR="00787600" w:rsidRDefault="0017605C">
            <w:pPr>
              <w:spacing w:after="0" w:line="240" w:lineRule="auto"/>
            </w:pPr>
            <w:r>
              <w:rPr>
                <w:sz w:val="15"/>
              </w:rPr>
              <w:t>Mitigated</w:t>
            </w:r>
          </w:p>
        </w:tc>
      </w:tr>
      <w:tr w:rsidR="00787600" w14:paraId="2145A00A" w14:textId="77777777">
        <w:trPr>
          <w:jc w:val="center"/>
        </w:trPr>
        <w:tc>
          <w:tcPr>
            <w:tcW w:w="567" w:type="dxa"/>
            <w:shd w:val="clear" w:color="auto" w:fill="F2F6FB"/>
          </w:tcPr>
          <w:p w14:paraId="7D75332A" w14:textId="77777777" w:rsidR="00787600" w:rsidRDefault="0017605C">
            <w:pPr>
              <w:spacing w:after="0" w:line="240" w:lineRule="auto"/>
            </w:pPr>
            <w:r>
              <w:rPr>
                <w:sz w:val="15"/>
              </w:rPr>
              <w:t>RK6</w:t>
            </w:r>
          </w:p>
        </w:tc>
        <w:tc>
          <w:tcPr>
            <w:tcW w:w="2381" w:type="dxa"/>
            <w:shd w:val="clear" w:color="auto" w:fill="F2F6FB"/>
          </w:tcPr>
          <w:p w14:paraId="1438D95B" w14:textId="77777777" w:rsidR="00787600" w:rsidRDefault="0017605C">
            <w:pPr>
              <w:spacing w:after="0" w:line="240" w:lineRule="auto"/>
            </w:pPr>
            <w:r>
              <w:rPr>
                <w:sz w:val="15"/>
              </w:rPr>
              <w:t>Model misused for individual decisions</w:t>
            </w:r>
          </w:p>
        </w:tc>
        <w:tc>
          <w:tcPr>
            <w:tcW w:w="964" w:type="dxa"/>
            <w:shd w:val="clear" w:color="auto" w:fill="F2F6FB"/>
          </w:tcPr>
          <w:p w14:paraId="63F73EB7" w14:textId="77777777" w:rsidR="00787600" w:rsidRDefault="0017605C">
            <w:pPr>
              <w:spacing w:after="0" w:line="240" w:lineRule="auto"/>
            </w:pPr>
            <w:r>
              <w:rPr>
                <w:sz w:val="15"/>
              </w:rPr>
              <w:t>Low</w:t>
            </w:r>
          </w:p>
        </w:tc>
        <w:tc>
          <w:tcPr>
            <w:tcW w:w="794" w:type="dxa"/>
            <w:shd w:val="clear" w:color="auto" w:fill="F2F6FB"/>
          </w:tcPr>
          <w:p w14:paraId="1F2DD756" w14:textId="77777777" w:rsidR="00787600" w:rsidRDefault="0017605C">
            <w:pPr>
              <w:spacing w:after="0" w:line="240" w:lineRule="auto"/>
            </w:pPr>
            <w:r>
              <w:rPr>
                <w:sz w:val="15"/>
              </w:rPr>
              <w:t>High</w:t>
            </w:r>
          </w:p>
        </w:tc>
        <w:tc>
          <w:tcPr>
            <w:tcW w:w="2835" w:type="dxa"/>
            <w:shd w:val="clear" w:color="auto" w:fill="F2F6FB"/>
          </w:tcPr>
          <w:p w14:paraId="3CAAC473" w14:textId="77777777" w:rsidR="00787600" w:rsidRDefault="0017605C">
            <w:pPr>
              <w:spacing w:after="0" w:line="240" w:lineRule="auto"/>
            </w:pPr>
            <w:r>
              <w:rPr>
                <w:sz w:val="15"/>
              </w:rPr>
              <w:t>Educational labels; deployment conditions</w:t>
            </w:r>
          </w:p>
        </w:tc>
        <w:tc>
          <w:tcPr>
            <w:tcW w:w="2608" w:type="dxa"/>
            <w:shd w:val="clear" w:color="auto" w:fill="F2F6FB"/>
          </w:tcPr>
          <w:p w14:paraId="7E3F512E" w14:textId="77777777" w:rsidR="00787600" w:rsidRDefault="0017605C">
            <w:pPr>
              <w:spacing w:after="0" w:line="240" w:lineRule="auto"/>
            </w:pPr>
            <w:r>
              <w:rPr>
                <w:sz w:val="15"/>
              </w:rPr>
              <w:t>Withdraw artefact; governance escalation</w:t>
            </w:r>
          </w:p>
        </w:tc>
        <w:tc>
          <w:tcPr>
            <w:tcW w:w="1474" w:type="dxa"/>
            <w:shd w:val="clear" w:color="auto" w:fill="F2F6FB"/>
          </w:tcPr>
          <w:p w14:paraId="5E1A5702" w14:textId="77777777" w:rsidR="00787600" w:rsidRDefault="0017605C">
            <w:pPr>
              <w:spacing w:after="0" w:line="240" w:lineRule="auto"/>
            </w:pPr>
            <w:r>
              <w:rPr>
                <w:sz w:val="15"/>
              </w:rPr>
              <w:t>Supervisor</w:t>
            </w:r>
          </w:p>
        </w:tc>
        <w:tc>
          <w:tcPr>
            <w:tcW w:w="1701" w:type="dxa"/>
            <w:shd w:val="clear" w:color="auto" w:fill="F2F6FB"/>
          </w:tcPr>
          <w:p w14:paraId="3388C6F6" w14:textId="77777777" w:rsidR="00787600" w:rsidRDefault="0017605C">
            <w:pPr>
              <w:spacing w:after="0" w:line="240" w:lineRule="auto"/>
            </w:pPr>
            <w:r>
              <w:rPr>
                <w:sz w:val="15"/>
              </w:rPr>
              <w:t>Open – monitor</w:t>
            </w:r>
          </w:p>
        </w:tc>
      </w:tr>
      <w:tr w:rsidR="00787600" w14:paraId="33669DBC" w14:textId="77777777">
        <w:trPr>
          <w:jc w:val="center"/>
        </w:trPr>
        <w:tc>
          <w:tcPr>
            <w:tcW w:w="567" w:type="dxa"/>
          </w:tcPr>
          <w:p w14:paraId="07195CDA" w14:textId="77777777" w:rsidR="00787600" w:rsidRDefault="0017605C">
            <w:pPr>
              <w:spacing w:after="0" w:line="240" w:lineRule="auto"/>
            </w:pPr>
            <w:r>
              <w:rPr>
                <w:sz w:val="15"/>
              </w:rPr>
              <w:t>RK7</w:t>
            </w:r>
          </w:p>
        </w:tc>
        <w:tc>
          <w:tcPr>
            <w:tcW w:w="2381" w:type="dxa"/>
          </w:tcPr>
          <w:p w14:paraId="730BDA07" w14:textId="77777777" w:rsidR="00787600" w:rsidRDefault="0017605C">
            <w:pPr>
              <w:spacing w:after="0" w:line="240" w:lineRule="auto"/>
            </w:pPr>
            <w:r>
              <w:rPr>
                <w:sz w:val="15"/>
              </w:rPr>
              <w:t>Bias against patient subgroups</w:t>
            </w:r>
          </w:p>
        </w:tc>
        <w:tc>
          <w:tcPr>
            <w:tcW w:w="964" w:type="dxa"/>
          </w:tcPr>
          <w:p w14:paraId="28B83FA5" w14:textId="77777777" w:rsidR="00787600" w:rsidRDefault="0017605C">
            <w:pPr>
              <w:spacing w:after="0" w:line="240" w:lineRule="auto"/>
            </w:pPr>
            <w:r>
              <w:rPr>
                <w:sz w:val="15"/>
              </w:rPr>
              <w:t>Medium</w:t>
            </w:r>
          </w:p>
        </w:tc>
        <w:tc>
          <w:tcPr>
            <w:tcW w:w="794" w:type="dxa"/>
          </w:tcPr>
          <w:p w14:paraId="3F6E7595" w14:textId="77777777" w:rsidR="00787600" w:rsidRDefault="0017605C">
            <w:pPr>
              <w:spacing w:after="0" w:line="240" w:lineRule="auto"/>
            </w:pPr>
            <w:r>
              <w:rPr>
                <w:sz w:val="15"/>
              </w:rPr>
              <w:t>High</w:t>
            </w:r>
          </w:p>
        </w:tc>
        <w:tc>
          <w:tcPr>
            <w:tcW w:w="2835" w:type="dxa"/>
          </w:tcPr>
          <w:p w14:paraId="0BA1AA67" w14:textId="77777777" w:rsidR="00787600" w:rsidRDefault="0017605C">
            <w:pPr>
              <w:spacing w:after="0" w:line="240" w:lineRule="auto"/>
            </w:pPr>
            <w:r>
              <w:rPr>
                <w:sz w:val="15"/>
              </w:rPr>
              <w:t>Exclude race/payer as predictors; subgroup audit</w:t>
            </w:r>
          </w:p>
        </w:tc>
        <w:tc>
          <w:tcPr>
            <w:tcW w:w="2608" w:type="dxa"/>
          </w:tcPr>
          <w:p w14:paraId="5412D9A7" w14:textId="77777777" w:rsidR="00787600" w:rsidRDefault="0017605C">
            <w:pPr>
              <w:spacing w:after="0" w:line="240" w:lineRule="auto"/>
            </w:pPr>
            <w:r>
              <w:rPr>
                <w:sz w:val="15"/>
              </w:rPr>
              <w:t>Re-weighting or group-specific thresholds after review</w:t>
            </w:r>
          </w:p>
        </w:tc>
        <w:tc>
          <w:tcPr>
            <w:tcW w:w="1474" w:type="dxa"/>
          </w:tcPr>
          <w:p w14:paraId="7234CA42" w14:textId="77777777" w:rsidR="00787600" w:rsidRDefault="0017605C">
            <w:pPr>
              <w:spacing w:after="0" w:line="240" w:lineRule="auto"/>
            </w:pPr>
            <w:r>
              <w:rPr>
                <w:sz w:val="15"/>
              </w:rPr>
              <w:t>Ethics committee</w:t>
            </w:r>
          </w:p>
        </w:tc>
        <w:tc>
          <w:tcPr>
            <w:tcW w:w="1701" w:type="dxa"/>
          </w:tcPr>
          <w:p w14:paraId="6E404A13" w14:textId="77777777" w:rsidR="00787600" w:rsidRDefault="0017605C">
            <w:pPr>
              <w:spacing w:after="0" w:line="240" w:lineRule="auto"/>
            </w:pPr>
            <w:r>
              <w:rPr>
                <w:sz w:val="15"/>
              </w:rPr>
              <w:t>Open – monitor</w:t>
            </w:r>
          </w:p>
        </w:tc>
      </w:tr>
      <w:tr w:rsidR="00787600" w14:paraId="30DA77D1" w14:textId="77777777">
        <w:trPr>
          <w:jc w:val="center"/>
        </w:trPr>
        <w:tc>
          <w:tcPr>
            <w:tcW w:w="567" w:type="dxa"/>
            <w:shd w:val="clear" w:color="auto" w:fill="F2F6FB"/>
          </w:tcPr>
          <w:p w14:paraId="02BDFF41" w14:textId="77777777" w:rsidR="00787600" w:rsidRDefault="0017605C">
            <w:pPr>
              <w:spacing w:after="0" w:line="240" w:lineRule="auto"/>
            </w:pPr>
            <w:r>
              <w:rPr>
                <w:sz w:val="15"/>
              </w:rPr>
              <w:t>RK8</w:t>
            </w:r>
          </w:p>
        </w:tc>
        <w:tc>
          <w:tcPr>
            <w:tcW w:w="2381" w:type="dxa"/>
            <w:shd w:val="clear" w:color="auto" w:fill="F2F6FB"/>
          </w:tcPr>
          <w:p w14:paraId="4DF61ECE" w14:textId="77777777" w:rsidR="00787600" w:rsidRDefault="0017605C">
            <w:pPr>
              <w:spacing w:after="0" w:line="240" w:lineRule="auto"/>
            </w:pPr>
            <w:r>
              <w:rPr>
                <w:sz w:val="15"/>
              </w:rPr>
              <w:t>Privacy breach / re-identification</w:t>
            </w:r>
          </w:p>
        </w:tc>
        <w:tc>
          <w:tcPr>
            <w:tcW w:w="964" w:type="dxa"/>
            <w:shd w:val="clear" w:color="auto" w:fill="F2F6FB"/>
          </w:tcPr>
          <w:p w14:paraId="76089588" w14:textId="77777777" w:rsidR="00787600" w:rsidRDefault="0017605C">
            <w:pPr>
              <w:spacing w:after="0" w:line="240" w:lineRule="auto"/>
            </w:pPr>
            <w:r>
              <w:rPr>
                <w:sz w:val="15"/>
              </w:rPr>
              <w:t>Low</w:t>
            </w:r>
          </w:p>
        </w:tc>
        <w:tc>
          <w:tcPr>
            <w:tcW w:w="794" w:type="dxa"/>
            <w:shd w:val="clear" w:color="auto" w:fill="F2F6FB"/>
          </w:tcPr>
          <w:p w14:paraId="425D8B4D" w14:textId="77777777" w:rsidR="00787600" w:rsidRDefault="0017605C">
            <w:pPr>
              <w:spacing w:after="0" w:line="240" w:lineRule="auto"/>
            </w:pPr>
            <w:r>
              <w:rPr>
                <w:sz w:val="15"/>
              </w:rPr>
              <w:t>High</w:t>
            </w:r>
          </w:p>
        </w:tc>
        <w:tc>
          <w:tcPr>
            <w:tcW w:w="2835" w:type="dxa"/>
            <w:shd w:val="clear" w:color="auto" w:fill="F2F6FB"/>
          </w:tcPr>
          <w:p w14:paraId="19B5DD6B" w14:textId="77777777" w:rsidR="00787600" w:rsidRDefault="0017605C">
            <w:pPr>
              <w:spacing w:after="0" w:line="240" w:lineRule="auto"/>
            </w:pPr>
            <w:r>
              <w:rPr>
                <w:sz w:val="15"/>
              </w:rPr>
              <w:t>Aggregates only; small-cell suppression; no linkage</w:t>
            </w:r>
          </w:p>
        </w:tc>
        <w:tc>
          <w:tcPr>
            <w:tcW w:w="2608" w:type="dxa"/>
            <w:shd w:val="clear" w:color="auto" w:fill="F2F6FB"/>
          </w:tcPr>
          <w:p w14:paraId="70FC208B" w14:textId="77777777" w:rsidR="00787600" w:rsidRDefault="0017605C">
            <w:pPr>
              <w:spacing w:after="0" w:line="240" w:lineRule="auto"/>
            </w:pPr>
            <w:r>
              <w:rPr>
                <w:sz w:val="15"/>
              </w:rPr>
              <w:t>Incident response; notify DPO</w:t>
            </w:r>
          </w:p>
        </w:tc>
        <w:tc>
          <w:tcPr>
            <w:tcW w:w="1474" w:type="dxa"/>
            <w:shd w:val="clear" w:color="auto" w:fill="F2F6FB"/>
          </w:tcPr>
          <w:p w14:paraId="13796A10" w14:textId="77777777" w:rsidR="00787600" w:rsidRDefault="0017605C">
            <w:pPr>
              <w:spacing w:after="0" w:line="240" w:lineRule="auto"/>
            </w:pPr>
            <w:r>
              <w:rPr>
                <w:sz w:val="15"/>
              </w:rPr>
              <w:t>Data protection officer</w:t>
            </w:r>
          </w:p>
        </w:tc>
        <w:tc>
          <w:tcPr>
            <w:tcW w:w="1701" w:type="dxa"/>
            <w:shd w:val="clear" w:color="auto" w:fill="F2F6FB"/>
          </w:tcPr>
          <w:p w14:paraId="33E69B24" w14:textId="77777777" w:rsidR="00787600" w:rsidRDefault="0017605C">
            <w:pPr>
              <w:spacing w:after="0" w:line="240" w:lineRule="auto"/>
            </w:pPr>
            <w:r>
              <w:rPr>
                <w:sz w:val="15"/>
              </w:rPr>
              <w:t>Mitigated</w:t>
            </w:r>
          </w:p>
        </w:tc>
      </w:tr>
      <w:tr w:rsidR="00787600" w14:paraId="1F8FCB16" w14:textId="77777777">
        <w:trPr>
          <w:jc w:val="center"/>
        </w:trPr>
        <w:tc>
          <w:tcPr>
            <w:tcW w:w="567" w:type="dxa"/>
          </w:tcPr>
          <w:p w14:paraId="48334832" w14:textId="77777777" w:rsidR="00787600" w:rsidRDefault="0017605C">
            <w:pPr>
              <w:spacing w:after="0" w:line="240" w:lineRule="auto"/>
            </w:pPr>
            <w:r>
              <w:rPr>
                <w:sz w:val="15"/>
              </w:rPr>
              <w:t>RK9</w:t>
            </w:r>
          </w:p>
        </w:tc>
        <w:tc>
          <w:tcPr>
            <w:tcW w:w="2381" w:type="dxa"/>
          </w:tcPr>
          <w:p w14:paraId="726573A3" w14:textId="77777777" w:rsidR="00787600" w:rsidRDefault="0017605C">
            <w:pPr>
              <w:spacing w:after="0" w:line="240" w:lineRule="auto"/>
            </w:pPr>
            <w:r>
              <w:rPr>
                <w:sz w:val="15"/>
              </w:rPr>
              <w:t>Tool unavailability (e.g., Power BI)</w:t>
            </w:r>
          </w:p>
        </w:tc>
        <w:tc>
          <w:tcPr>
            <w:tcW w:w="964" w:type="dxa"/>
          </w:tcPr>
          <w:p w14:paraId="39122D60" w14:textId="77777777" w:rsidR="00787600" w:rsidRDefault="0017605C">
            <w:pPr>
              <w:spacing w:after="0" w:line="240" w:lineRule="auto"/>
            </w:pPr>
            <w:r>
              <w:rPr>
                <w:sz w:val="15"/>
              </w:rPr>
              <w:t>Medium</w:t>
            </w:r>
          </w:p>
        </w:tc>
        <w:tc>
          <w:tcPr>
            <w:tcW w:w="794" w:type="dxa"/>
          </w:tcPr>
          <w:p w14:paraId="09638AC7" w14:textId="77777777" w:rsidR="00787600" w:rsidRDefault="0017605C">
            <w:pPr>
              <w:spacing w:after="0" w:line="240" w:lineRule="auto"/>
            </w:pPr>
            <w:r>
              <w:rPr>
                <w:sz w:val="15"/>
              </w:rPr>
              <w:t>Medium</w:t>
            </w:r>
          </w:p>
        </w:tc>
        <w:tc>
          <w:tcPr>
            <w:tcW w:w="2835" w:type="dxa"/>
          </w:tcPr>
          <w:p w14:paraId="4ACFB209" w14:textId="77777777" w:rsidR="00787600" w:rsidRDefault="0017605C">
            <w:pPr>
              <w:spacing w:after="0" w:line="240" w:lineRule="auto"/>
            </w:pPr>
            <w:r>
              <w:rPr>
                <w:sz w:val="15"/>
              </w:rPr>
              <w:t>Open-source alternatives</w:t>
            </w:r>
          </w:p>
        </w:tc>
        <w:tc>
          <w:tcPr>
            <w:tcW w:w="2608" w:type="dxa"/>
          </w:tcPr>
          <w:p w14:paraId="1CEDD086" w14:textId="77777777" w:rsidR="00787600" w:rsidRDefault="0017605C">
            <w:pPr>
              <w:spacing w:after="0" w:line="240" w:lineRule="auto"/>
            </w:pPr>
            <w:r>
              <w:rPr>
                <w:sz w:val="15"/>
              </w:rPr>
              <w:t>HTML dashboard + Power BI build pack</w:t>
            </w:r>
          </w:p>
        </w:tc>
        <w:tc>
          <w:tcPr>
            <w:tcW w:w="1474" w:type="dxa"/>
          </w:tcPr>
          <w:p w14:paraId="6A656291" w14:textId="77777777" w:rsidR="00787600" w:rsidRDefault="0017605C">
            <w:pPr>
              <w:spacing w:after="0" w:line="240" w:lineRule="auto"/>
            </w:pPr>
            <w:r>
              <w:rPr>
                <w:sz w:val="15"/>
              </w:rPr>
              <w:t>Analyst</w:t>
            </w:r>
          </w:p>
        </w:tc>
        <w:tc>
          <w:tcPr>
            <w:tcW w:w="1701" w:type="dxa"/>
          </w:tcPr>
          <w:p w14:paraId="4E83563A" w14:textId="77777777" w:rsidR="00787600" w:rsidRDefault="0017605C">
            <w:pPr>
              <w:spacing w:after="0" w:line="240" w:lineRule="auto"/>
            </w:pPr>
            <w:r>
              <w:rPr>
                <w:sz w:val="15"/>
              </w:rPr>
              <w:t>Occurred – contingency used</w:t>
            </w:r>
          </w:p>
        </w:tc>
      </w:tr>
      <w:tr w:rsidR="00787600" w14:paraId="3846F03C" w14:textId="77777777">
        <w:trPr>
          <w:jc w:val="center"/>
        </w:trPr>
        <w:tc>
          <w:tcPr>
            <w:tcW w:w="567" w:type="dxa"/>
            <w:shd w:val="clear" w:color="auto" w:fill="F2F6FB"/>
          </w:tcPr>
          <w:p w14:paraId="6A6EC090" w14:textId="77777777" w:rsidR="00787600" w:rsidRDefault="0017605C">
            <w:pPr>
              <w:spacing w:after="0" w:line="240" w:lineRule="auto"/>
            </w:pPr>
            <w:r>
              <w:rPr>
                <w:sz w:val="15"/>
              </w:rPr>
              <w:t>RK10</w:t>
            </w:r>
          </w:p>
        </w:tc>
        <w:tc>
          <w:tcPr>
            <w:tcW w:w="2381" w:type="dxa"/>
            <w:shd w:val="clear" w:color="auto" w:fill="F2F6FB"/>
          </w:tcPr>
          <w:p w14:paraId="35DE4FA5" w14:textId="77777777" w:rsidR="00787600" w:rsidRDefault="0017605C">
            <w:pPr>
              <w:spacing w:after="0" w:line="240" w:lineRule="auto"/>
            </w:pPr>
            <w:r>
              <w:rPr>
                <w:sz w:val="15"/>
              </w:rPr>
              <w:t>Schedule overrun</w:t>
            </w:r>
          </w:p>
        </w:tc>
        <w:tc>
          <w:tcPr>
            <w:tcW w:w="964" w:type="dxa"/>
            <w:shd w:val="clear" w:color="auto" w:fill="F2F6FB"/>
          </w:tcPr>
          <w:p w14:paraId="2CA24608" w14:textId="77777777" w:rsidR="00787600" w:rsidRDefault="0017605C">
            <w:pPr>
              <w:spacing w:after="0" w:line="240" w:lineRule="auto"/>
            </w:pPr>
            <w:r>
              <w:rPr>
                <w:sz w:val="15"/>
              </w:rPr>
              <w:t>Medium</w:t>
            </w:r>
          </w:p>
        </w:tc>
        <w:tc>
          <w:tcPr>
            <w:tcW w:w="794" w:type="dxa"/>
            <w:shd w:val="clear" w:color="auto" w:fill="F2F6FB"/>
          </w:tcPr>
          <w:p w14:paraId="6865799F" w14:textId="77777777" w:rsidR="00787600" w:rsidRDefault="0017605C">
            <w:pPr>
              <w:spacing w:after="0" w:line="240" w:lineRule="auto"/>
            </w:pPr>
            <w:r>
              <w:rPr>
                <w:sz w:val="15"/>
              </w:rPr>
              <w:t>Medium</w:t>
            </w:r>
          </w:p>
        </w:tc>
        <w:tc>
          <w:tcPr>
            <w:tcW w:w="2835" w:type="dxa"/>
            <w:shd w:val="clear" w:color="auto" w:fill="F2F6FB"/>
          </w:tcPr>
          <w:p w14:paraId="17F7A500" w14:textId="77777777" w:rsidR="00787600" w:rsidRDefault="0017605C">
            <w:pPr>
              <w:spacing w:after="0" w:line="240" w:lineRule="auto"/>
            </w:pPr>
            <w:r>
              <w:rPr>
                <w:sz w:val="15"/>
              </w:rPr>
              <w:t>Weekly milestones; scripted pipeline</w:t>
            </w:r>
          </w:p>
        </w:tc>
        <w:tc>
          <w:tcPr>
            <w:tcW w:w="2608" w:type="dxa"/>
            <w:shd w:val="clear" w:color="auto" w:fill="F2F6FB"/>
          </w:tcPr>
          <w:p w14:paraId="1281BB7B" w14:textId="77777777" w:rsidR="00787600" w:rsidRDefault="0017605C">
            <w:pPr>
              <w:spacing w:after="0" w:line="240" w:lineRule="auto"/>
            </w:pPr>
            <w:r>
              <w:rPr>
                <w:sz w:val="15"/>
              </w:rPr>
              <w:t>Reduce optional analyses (e.g., extra models)</w:t>
            </w:r>
          </w:p>
        </w:tc>
        <w:tc>
          <w:tcPr>
            <w:tcW w:w="1474" w:type="dxa"/>
            <w:shd w:val="clear" w:color="auto" w:fill="F2F6FB"/>
          </w:tcPr>
          <w:p w14:paraId="1602264B" w14:textId="77777777" w:rsidR="00787600" w:rsidRDefault="0017605C">
            <w:pPr>
              <w:spacing w:after="0" w:line="240" w:lineRule="auto"/>
            </w:pPr>
            <w:r>
              <w:rPr>
                <w:sz w:val="15"/>
              </w:rPr>
              <w:t>Intern / supervisor</w:t>
            </w:r>
          </w:p>
        </w:tc>
        <w:tc>
          <w:tcPr>
            <w:tcW w:w="1701" w:type="dxa"/>
            <w:shd w:val="clear" w:color="auto" w:fill="F2F6FB"/>
          </w:tcPr>
          <w:p w14:paraId="6B83BF18" w14:textId="77777777" w:rsidR="00787600" w:rsidRDefault="0017605C">
            <w:pPr>
              <w:spacing w:after="0" w:line="240" w:lineRule="auto"/>
            </w:pPr>
            <w:r>
              <w:rPr>
                <w:sz w:val="15"/>
              </w:rPr>
              <w:t>Closed</w:t>
            </w:r>
          </w:p>
        </w:tc>
      </w:tr>
      <w:tr w:rsidR="00787600" w14:paraId="5CEBC28B" w14:textId="77777777">
        <w:trPr>
          <w:jc w:val="center"/>
        </w:trPr>
        <w:tc>
          <w:tcPr>
            <w:tcW w:w="567" w:type="dxa"/>
          </w:tcPr>
          <w:p w14:paraId="147AF2A9" w14:textId="77777777" w:rsidR="00787600" w:rsidRDefault="0017605C">
            <w:pPr>
              <w:spacing w:after="0" w:line="240" w:lineRule="auto"/>
            </w:pPr>
            <w:r>
              <w:rPr>
                <w:sz w:val="15"/>
              </w:rPr>
              <w:t>RK11</w:t>
            </w:r>
          </w:p>
        </w:tc>
        <w:tc>
          <w:tcPr>
            <w:tcW w:w="2381" w:type="dxa"/>
          </w:tcPr>
          <w:p w14:paraId="4BBBEE19" w14:textId="77777777" w:rsidR="00787600" w:rsidRDefault="0017605C">
            <w:pPr>
              <w:spacing w:after="0" w:line="240" w:lineRule="auto"/>
            </w:pPr>
            <w:r>
              <w:rPr>
                <w:sz w:val="15"/>
              </w:rPr>
              <w:t>Results not reproducible</w:t>
            </w:r>
          </w:p>
        </w:tc>
        <w:tc>
          <w:tcPr>
            <w:tcW w:w="964" w:type="dxa"/>
          </w:tcPr>
          <w:p w14:paraId="03AA1179" w14:textId="77777777" w:rsidR="00787600" w:rsidRDefault="0017605C">
            <w:pPr>
              <w:spacing w:after="0" w:line="240" w:lineRule="auto"/>
            </w:pPr>
            <w:r>
              <w:rPr>
                <w:sz w:val="15"/>
              </w:rPr>
              <w:t>Low</w:t>
            </w:r>
          </w:p>
        </w:tc>
        <w:tc>
          <w:tcPr>
            <w:tcW w:w="794" w:type="dxa"/>
          </w:tcPr>
          <w:p w14:paraId="2E6D0103" w14:textId="77777777" w:rsidR="00787600" w:rsidRDefault="0017605C">
            <w:pPr>
              <w:spacing w:after="0" w:line="240" w:lineRule="auto"/>
            </w:pPr>
            <w:r>
              <w:rPr>
                <w:sz w:val="15"/>
              </w:rPr>
              <w:t>High</w:t>
            </w:r>
          </w:p>
        </w:tc>
        <w:tc>
          <w:tcPr>
            <w:tcW w:w="2835" w:type="dxa"/>
          </w:tcPr>
          <w:p w14:paraId="26CC9075" w14:textId="77777777" w:rsidR="00787600" w:rsidRDefault="0017605C">
            <w:pPr>
              <w:spacing w:after="0" w:line="240" w:lineRule="auto"/>
            </w:pPr>
            <w:r>
              <w:rPr>
                <w:sz w:val="15"/>
              </w:rPr>
              <w:t>Fixed seeds; requirements file; scripted steps</w:t>
            </w:r>
          </w:p>
        </w:tc>
        <w:tc>
          <w:tcPr>
            <w:tcW w:w="2608" w:type="dxa"/>
          </w:tcPr>
          <w:p w14:paraId="10CE8D1B" w14:textId="77777777" w:rsidR="00787600" w:rsidRDefault="0017605C">
            <w:pPr>
              <w:spacing w:after="0" w:line="240" w:lineRule="auto"/>
            </w:pPr>
            <w:r>
              <w:rPr>
                <w:sz w:val="15"/>
              </w:rPr>
              <w:t>Re-run from raw; compare checksums</w:t>
            </w:r>
          </w:p>
        </w:tc>
        <w:tc>
          <w:tcPr>
            <w:tcW w:w="1474" w:type="dxa"/>
          </w:tcPr>
          <w:p w14:paraId="5F080BEA" w14:textId="77777777" w:rsidR="00787600" w:rsidRDefault="0017605C">
            <w:pPr>
              <w:spacing w:after="0" w:line="240" w:lineRule="auto"/>
            </w:pPr>
            <w:r>
              <w:rPr>
                <w:sz w:val="15"/>
              </w:rPr>
              <w:t>Reviewer</w:t>
            </w:r>
          </w:p>
        </w:tc>
        <w:tc>
          <w:tcPr>
            <w:tcW w:w="1701" w:type="dxa"/>
          </w:tcPr>
          <w:p w14:paraId="52BDF84F" w14:textId="77777777" w:rsidR="00787600" w:rsidRDefault="0017605C">
            <w:pPr>
              <w:spacing w:after="0" w:line="240" w:lineRule="auto"/>
            </w:pPr>
            <w:r>
              <w:rPr>
                <w:sz w:val="15"/>
              </w:rPr>
              <w:t>Mitigated</w:t>
            </w:r>
          </w:p>
        </w:tc>
      </w:tr>
    </w:tbl>
    <w:p w14:paraId="5B933226" w14:textId="77777777" w:rsidR="00787600" w:rsidRDefault="00787600">
      <w:pPr>
        <w:spacing w:after="40"/>
      </w:pPr>
    </w:p>
    <w:p w14:paraId="38F7CBF9" w14:textId="77777777" w:rsidR="00787600" w:rsidRDefault="00787600">
      <w:pPr>
        <w:sectPr w:rsidR="00787600">
          <w:pgSz w:w="16838" w:h="11906" w:orient="landscape"/>
          <w:pgMar w:top="1247" w:right="1247" w:bottom="1247" w:left="1247" w:header="720" w:footer="720" w:gutter="0"/>
          <w:cols w:space="720"/>
          <w:docGrid w:linePitch="360"/>
        </w:sectPr>
      </w:pPr>
    </w:p>
    <w:p w14:paraId="1558E614" w14:textId="77777777" w:rsidR="00787600" w:rsidRDefault="0017605C">
      <w:pPr>
        <w:pStyle w:val="Heading1"/>
      </w:pPr>
      <w:bookmarkStart w:id="127" w:name="_Toc243759002"/>
      <w:r>
        <w:lastRenderedPageBreak/>
        <w:t>18. Integrated Project Workflow</w:t>
      </w:r>
      <w:bookmarkEnd w:id="127"/>
    </w:p>
    <w:p w14:paraId="0E7F3FD8" w14:textId="77777777" w:rsidR="00787600" w:rsidRDefault="0017605C">
      <w:pPr>
        <w:jc w:val="both"/>
      </w:pPr>
      <w:r>
        <w:t>The six weekly assignments were implemented as one reproducible pipeline. Each script reads only the outputs of earlier steps, so the whole analysis can be regenerated from the raw download with one command per step.</w:t>
      </w:r>
    </w:p>
    <w:p w14:paraId="42C10C3F" w14:textId="4D05693F" w:rsidR="00787600" w:rsidRDefault="0017605C">
      <w:pPr>
        <w:pStyle w:val="Caption"/>
        <w:keepNext/>
      </w:pPr>
      <w:bookmarkStart w:id="128" w:name="_Toc243759072"/>
      <w:r>
        <w:rPr>
          <w:b/>
        </w:rPr>
        <w:t xml:space="preserve">Table </w:t>
      </w:r>
      <w:r>
        <w:fldChar w:fldCharType="begin"/>
      </w:r>
      <w:r>
        <w:instrText xml:space="preserve"> SEQ Table \* ARABIC </w:instrText>
      </w:r>
      <w:r>
        <w:fldChar w:fldCharType="separate"/>
      </w:r>
      <w:r w:rsidR="00740FB5">
        <w:rPr>
          <w:noProof/>
        </w:rPr>
        <w:t>31</w:t>
      </w:r>
      <w:r>
        <w:fldChar w:fldCharType="end"/>
      </w:r>
      <w:r>
        <w:t>. Pipeline scripts, inputs and outputs</w:t>
      </w:r>
      <w:bookmarkEnd w:id="128"/>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835"/>
        <w:gridCol w:w="1701"/>
        <w:gridCol w:w="4195"/>
        <w:gridCol w:w="680"/>
      </w:tblGrid>
      <w:tr w:rsidR="00787600" w14:paraId="440A313E" w14:textId="77777777">
        <w:trPr>
          <w:tblHeader/>
          <w:jc w:val="center"/>
        </w:trPr>
        <w:tc>
          <w:tcPr>
            <w:tcW w:w="2835" w:type="dxa"/>
            <w:shd w:val="clear" w:color="auto" w:fill="1C5CAB"/>
          </w:tcPr>
          <w:p w14:paraId="02FFB15F" w14:textId="77777777" w:rsidR="00787600" w:rsidRDefault="0017605C">
            <w:pPr>
              <w:spacing w:after="0" w:line="240" w:lineRule="auto"/>
            </w:pPr>
            <w:r>
              <w:rPr>
                <w:b/>
                <w:color w:val="FFFFFF"/>
                <w:sz w:val="17"/>
              </w:rPr>
              <w:t>Script</w:t>
            </w:r>
          </w:p>
        </w:tc>
        <w:tc>
          <w:tcPr>
            <w:tcW w:w="1701" w:type="dxa"/>
            <w:shd w:val="clear" w:color="auto" w:fill="1C5CAB"/>
          </w:tcPr>
          <w:p w14:paraId="26442CE1" w14:textId="77777777" w:rsidR="00787600" w:rsidRDefault="0017605C">
            <w:pPr>
              <w:spacing w:after="0" w:line="240" w:lineRule="auto"/>
            </w:pPr>
            <w:r>
              <w:rPr>
                <w:b/>
                <w:color w:val="FFFFFF"/>
                <w:sz w:val="17"/>
              </w:rPr>
              <w:t>Input</w:t>
            </w:r>
          </w:p>
        </w:tc>
        <w:tc>
          <w:tcPr>
            <w:tcW w:w="4195" w:type="dxa"/>
            <w:shd w:val="clear" w:color="auto" w:fill="1C5CAB"/>
          </w:tcPr>
          <w:p w14:paraId="207A8364" w14:textId="77777777" w:rsidR="00787600" w:rsidRDefault="0017605C">
            <w:pPr>
              <w:spacing w:after="0" w:line="240" w:lineRule="auto"/>
            </w:pPr>
            <w:r>
              <w:rPr>
                <w:b/>
                <w:color w:val="FFFFFF"/>
                <w:sz w:val="17"/>
              </w:rPr>
              <w:t>Output</w:t>
            </w:r>
          </w:p>
        </w:tc>
        <w:tc>
          <w:tcPr>
            <w:tcW w:w="680" w:type="dxa"/>
            <w:shd w:val="clear" w:color="auto" w:fill="1C5CAB"/>
          </w:tcPr>
          <w:p w14:paraId="170F6108" w14:textId="77777777" w:rsidR="00787600" w:rsidRDefault="0017605C">
            <w:pPr>
              <w:spacing w:after="0" w:line="240" w:lineRule="auto"/>
            </w:pPr>
            <w:r>
              <w:rPr>
                <w:b/>
                <w:color w:val="FFFFFF"/>
                <w:sz w:val="17"/>
              </w:rPr>
              <w:t>Week</w:t>
            </w:r>
          </w:p>
        </w:tc>
      </w:tr>
      <w:tr w:rsidR="00787600" w14:paraId="0D3D086D" w14:textId="77777777">
        <w:trPr>
          <w:jc w:val="center"/>
        </w:trPr>
        <w:tc>
          <w:tcPr>
            <w:tcW w:w="2835" w:type="dxa"/>
          </w:tcPr>
          <w:p w14:paraId="56100059" w14:textId="77777777" w:rsidR="00787600" w:rsidRDefault="0017605C">
            <w:pPr>
              <w:spacing w:after="0" w:line="240" w:lineRule="auto"/>
            </w:pPr>
            <w:r>
              <w:rPr>
                <w:sz w:val="17"/>
              </w:rPr>
              <w:t>01_data_acquisition.py</w:t>
            </w:r>
          </w:p>
        </w:tc>
        <w:tc>
          <w:tcPr>
            <w:tcW w:w="1701" w:type="dxa"/>
          </w:tcPr>
          <w:p w14:paraId="3EEA3498" w14:textId="77777777" w:rsidR="00787600" w:rsidRDefault="0017605C">
            <w:pPr>
              <w:spacing w:after="0" w:line="240" w:lineRule="auto"/>
            </w:pPr>
            <w:r>
              <w:rPr>
                <w:sz w:val="17"/>
              </w:rPr>
              <w:t>UCI URL</w:t>
            </w:r>
          </w:p>
        </w:tc>
        <w:tc>
          <w:tcPr>
            <w:tcW w:w="4195" w:type="dxa"/>
          </w:tcPr>
          <w:p w14:paraId="39F07207" w14:textId="77777777" w:rsidR="00787600" w:rsidRDefault="0017605C">
            <w:pPr>
              <w:spacing w:after="0" w:line="240" w:lineRule="auto"/>
            </w:pPr>
            <w:r>
              <w:rPr>
                <w:sz w:val="17"/>
              </w:rPr>
              <w:t>Raw ZIP + CSVs; SOURCE_METADATA.json; access probes</w:t>
            </w:r>
          </w:p>
        </w:tc>
        <w:tc>
          <w:tcPr>
            <w:tcW w:w="680" w:type="dxa"/>
          </w:tcPr>
          <w:p w14:paraId="585342F8" w14:textId="77777777" w:rsidR="00787600" w:rsidRDefault="0017605C">
            <w:pPr>
              <w:spacing w:after="0" w:line="240" w:lineRule="auto"/>
            </w:pPr>
            <w:r>
              <w:rPr>
                <w:sz w:val="17"/>
              </w:rPr>
              <w:t>2</w:t>
            </w:r>
          </w:p>
        </w:tc>
      </w:tr>
      <w:tr w:rsidR="00787600" w14:paraId="36F3900F" w14:textId="77777777">
        <w:trPr>
          <w:jc w:val="center"/>
        </w:trPr>
        <w:tc>
          <w:tcPr>
            <w:tcW w:w="2835" w:type="dxa"/>
            <w:shd w:val="clear" w:color="auto" w:fill="F2F6FB"/>
          </w:tcPr>
          <w:p w14:paraId="7978F963" w14:textId="77777777" w:rsidR="00787600" w:rsidRDefault="0017605C">
            <w:pPr>
              <w:spacing w:after="0" w:line="240" w:lineRule="auto"/>
            </w:pPr>
            <w:r>
              <w:rPr>
                <w:sz w:val="17"/>
              </w:rPr>
              <w:t>02_data_quality_and_cleaning.py</w:t>
            </w:r>
          </w:p>
        </w:tc>
        <w:tc>
          <w:tcPr>
            <w:tcW w:w="1701" w:type="dxa"/>
            <w:shd w:val="clear" w:color="auto" w:fill="F2F6FB"/>
          </w:tcPr>
          <w:p w14:paraId="31044938" w14:textId="77777777" w:rsidR="00787600" w:rsidRDefault="0017605C">
            <w:pPr>
              <w:spacing w:after="0" w:line="240" w:lineRule="auto"/>
            </w:pPr>
            <w:r>
              <w:rPr>
                <w:sz w:val="17"/>
              </w:rPr>
              <w:t>Raw CSVs</w:t>
            </w:r>
          </w:p>
        </w:tc>
        <w:tc>
          <w:tcPr>
            <w:tcW w:w="4195" w:type="dxa"/>
            <w:shd w:val="clear" w:color="auto" w:fill="F2F6FB"/>
          </w:tcPr>
          <w:p w14:paraId="0C79C5BC" w14:textId="77777777" w:rsidR="00787600" w:rsidRDefault="0017605C">
            <w:pPr>
              <w:spacing w:after="0" w:line="240" w:lineRule="auto"/>
            </w:pPr>
            <w:r>
              <w:rPr>
                <w:sz w:val="17"/>
              </w:rPr>
              <w:t>Clean encounters; analysis cohort; QA tables; data dictionary; transformation log</w:t>
            </w:r>
          </w:p>
        </w:tc>
        <w:tc>
          <w:tcPr>
            <w:tcW w:w="680" w:type="dxa"/>
            <w:shd w:val="clear" w:color="auto" w:fill="F2F6FB"/>
          </w:tcPr>
          <w:p w14:paraId="36A36F5A" w14:textId="77777777" w:rsidR="00787600" w:rsidRDefault="0017605C">
            <w:pPr>
              <w:spacing w:after="0" w:line="240" w:lineRule="auto"/>
            </w:pPr>
            <w:r>
              <w:rPr>
                <w:sz w:val="17"/>
              </w:rPr>
              <w:t>2</w:t>
            </w:r>
          </w:p>
        </w:tc>
      </w:tr>
      <w:tr w:rsidR="00787600" w14:paraId="09BDA8A7" w14:textId="77777777">
        <w:trPr>
          <w:jc w:val="center"/>
        </w:trPr>
        <w:tc>
          <w:tcPr>
            <w:tcW w:w="2835" w:type="dxa"/>
          </w:tcPr>
          <w:p w14:paraId="38EA6A6A" w14:textId="77777777" w:rsidR="00787600" w:rsidRDefault="0017605C">
            <w:pPr>
              <w:spacing w:after="0" w:line="240" w:lineRule="auto"/>
            </w:pPr>
            <w:r>
              <w:rPr>
                <w:sz w:val="17"/>
              </w:rPr>
              <w:t>03_exploratory_data_analysis.py</w:t>
            </w:r>
          </w:p>
        </w:tc>
        <w:tc>
          <w:tcPr>
            <w:tcW w:w="1701" w:type="dxa"/>
          </w:tcPr>
          <w:p w14:paraId="14012B9E" w14:textId="77777777" w:rsidR="00787600" w:rsidRDefault="0017605C">
            <w:pPr>
              <w:spacing w:after="0" w:line="240" w:lineRule="auto"/>
            </w:pPr>
            <w:r>
              <w:rPr>
                <w:sz w:val="17"/>
              </w:rPr>
              <w:t>Clean data</w:t>
            </w:r>
          </w:p>
        </w:tc>
        <w:tc>
          <w:tcPr>
            <w:tcW w:w="4195" w:type="dxa"/>
          </w:tcPr>
          <w:p w14:paraId="0BF30E57" w14:textId="77777777" w:rsidR="00787600" w:rsidRDefault="0017605C">
            <w:pPr>
              <w:spacing w:after="0" w:line="240" w:lineRule="auto"/>
            </w:pPr>
            <w:r>
              <w:rPr>
                <w:sz w:val="17"/>
              </w:rPr>
              <w:t>Descriptive tables; figures 1–12</w:t>
            </w:r>
          </w:p>
        </w:tc>
        <w:tc>
          <w:tcPr>
            <w:tcW w:w="680" w:type="dxa"/>
          </w:tcPr>
          <w:p w14:paraId="0679CD17" w14:textId="77777777" w:rsidR="00787600" w:rsidRDefault="0017605C">
            <w:pPr>
              <w:spacing w:after="0" w:line="240" w:lineRule="auto"/>
            </w:pPr>
            <w:r>
              <w:rPr>
                <w:sz w:val="17"/>
              </w:rPr>
              <w:t>3</w:t>
            </w:r>
          </w:p>
        </w:tc>
      </w:tr>
      <w:tr w:rsidR="00787600" w14:paraId="38A6A8F1" w14:textId="77777777">
        <w:trPr>
          <w:jc w:val="center"/>
        </w:trPr>
        <w:tc>
          <w:tcPr>
            <w:tcW w:w="2835" w:type="dxa"/>
            <w:shd w:val="clear" w:color="auto" w:fill="F2F6FB"/>
          </w:tcPr>
          <w:p w14:paraId="4BFBB21C" w14:textId="77777777" w:rsidR="00787600" w:rsidRDefault="0017605C">
            <w:pPr>
              <w:spacing w:after="0" w:line="240" w:lineRule="auto"/>
            </w:pPr>
            <w:r>
              <w:rPr>
                <w:sz w:val="17"/>
              </w:rPr>
              <w:t>04_statistical_analysis.py</w:t>
            </w:r>
          </w:p>
        </w:tc>
        <w:tc>
          <w:tcPr>
            <w:tcW w:w="1701" w:type="dxa"/>
            <w:shd w:val="clear" w:color="auto" w:fill="F2F6FB"/>
          </w:tcPr>
          <w:p w14:paraId="11ECB2CB" w14:textId="77777777" w:rsidR="00787600" w:rsidRDefault="0017605C">
            <w:pPr>
              <w:spacing w:after="0" w:line="240" w:lineRule="auto"/>
            </w:pPr>
            <w:r>
              <w:rPr>
                <w:sz w:val="17"/>
              </w:rPr>
              <w:t>Cohort</w:t>
            </w:r>
          </w:p>
        </w:tc>
        <w:tc>
          <w:tcPr>
            <w:tcW w:w="4195" w:type="dxa"/>
            <w:shd w:val="clear" w:color="auto" w:fill="F2F6FB"/>
          </w:tcPr>
          <w:p w14:paraId="4093C853" w14:textId="77777777" w:rsidR="00787600" w:rsidRDefault="0017605C">
            <w:pPr>
              <w:spacing w:after="0" w:line="240" w:lineRule="auto"/>
            </w:pPr>
            <w:r>
              <w:rPr>
                <w:sz w:val="17"/>
              </w:rPr>
              <w:t>Test results; logistic regression; figure 13</w:t>
            </w:r>
          </w:p>
        </w:tc>
        <w:tc>
          <w:tcPr>
            <w:tcW w:w="680" w:type="dxa"/>
            <w:shd w:val="clear" w:color="auto" w:fill="F2F6FB"/>
          </w:tcPr>
          <w:p w14:paraId="0078E2EF" w14:textId="77777777" w:rsidR="00787600" w:rsidRDefault="0017605C">
            <w:pPr>
              <w:spacing w:after="0" w:line="240" w:lineRule="auto"/>
            </w:pPr>
            <w:r>
              <w:rPr>
                <w:sz w:val="17"/>
              </w:rPr>
              <w:t>4</w:t>
            </w:r>
          </w:p>
        </w:tc>
      </w:tr>
      <w:tr w:rsidR="00787600" w14:paraId="72881A06" w14:textId="77777777">
        <w:trPr>
          <w:jc w:val="center"/>
        </w:trPr>
        <w:tc>
          <w:tcPr>
            <w:tcW w:w="2835" w:type="dxa"/>
          </w:tcPr>
          <w:p w14:paraId="6CABEF47" w14:textId="77777777" w:rsidR="00787600" w:rsidRDefault="0017605C">
            <w:pPr>
              <w:spacing w:after="0" w:line="240" w:lineRule="auto"/>
            </w:pPr>
            <w:r>
              <w:rPr>
                <w:sz w:val="17"/>
              </w:rPr>
              <w:t>05_predictive_modeling.py</w:t>
            </w:r>
          </w:p>
        </w:tc>
        <w:tc>
          <w:tcPr>
            <w:tcW w:w="1701" w:type="dxa"/>
          </w:tcPr>
          <w:p w14:paraId="1B077846" w14:textId="77777777" w:rsidR="00787600" w:rsidRDefault="0017605C">
            <w:pPr>
              <w:spacing w:after="0" w:line="240" w:lineRule="auto"/>
            </w:pPr>
            <w:r>
              <w:rPr>
                <w:sz w:val="17"/>
              </w:rPr>
              <w:t>Cohort</w:t>
            </w:r>
          </w:p>
        </w:tc>
        <w:tc>
          <w:tcPr>
            <w:tcW w:w="4195" w:type="dxa"/>
          </w:tcPr>
          <w:p w14:paraId="089DC41D" w14:textId="77777777" w:rsidR="00787600" w:rsidRDefault="0017605C">
            <w:pPr>
              <w:spacing w:after="0" w:line="240" w:lineRule="auto"/>
            </w:pPr>
            <w:r>
              <w:rPr>
                <w:sz w:val="17"/>
              </w:rPr>
              <w:t>Model artefact; metrics; figures 14–18</w:t>
            </w:r>
          </w:p>
        </w:tc>
        <w:tc>
          <w:tcPr>
            <w:tcW w:w="680" w:type="dxa"/>
          </w:tcPr>
          <w:p w14:paraId="2779463B" w14:textId="77777777" w:rsidR="00787600" w:rsidRDefault="0017605C">
            <w:pPr>
              <w:spacing w:after="0" w:line="240" w:lineRule="auto"/>
            </w:pPr>
            <w:r>
              <w:rPr>
                <w:sz w:val="17"/>
              </w:rPr>
              <w:t>4</w:t>
            </w:r>
          </w:p>
        </w:tc>
      </w:tr>
      <w:tr w:rsidR="00787600" w14:paraId="17F6055C" w14:textId="77777777">
        <w:trPr>
          <w:jc w:val="center"/>
        </w:trPr>
        <w:tc>
          <w:tcPr>
            <w:tcW w:w="2835" w:type="dxa"/>
            <w:shd w:val="clear" w:color="auto" w:fill="F2F6FB"/>
          </w:tcPr>
          <w:p w14:paraId="6A5B5B27" w14:textId="77777777" w:rsidR="00787600" w:rsidRDefault="0017605C">
            <w:pPr>
              <w:spacing w:after="0" w:line="240" w:lineRule="auto"/>
            </w:pPr>
            <w:r>
              <w:rPr>
                <w:sz w:val="17"/>
              </w:rPr>
              <w:t>06_visualization_dashboard.py</w:t>
            </w:r>
          </w:p>
        </w:tc>
        <w:tc>
          <w:tcPr>
            <w:tcW w:w="1701" w:type="dxa"/>
            <w:shd w:val="clear" w:color="auto" w:fill="F2F6FB"/>
          </w:tcPr>
          <w:p w14:paraId="4DC4D47D" w14:textId="77777777" w:rsidR="00787600" w:rsidRDefault="0017605C">
            <w:pPr>
              <w:spacing w:after="0" w:line="240" w:lineRule="auto"/>
            </w:pPr>
            <w:r>
              <w:rPr>
                <w:sz w:val="17"/>
              </w:rPr>
              <w:t>Cohort; model metrics</w:t>
            </w:r>
          </w:p>
        </w:tc>
        <w:tc>
          <w:tcPr>
            <w:tcW w:w="4195" w:type="dxa"/>
            <w:shd w:val="clear" w:color="auto" w:fill="F2F6FB"/>
          </w:tcPr>
          <w:p w14:paraId="131899C7" w14:textId="77777777" w:rsidR="00787600" w:rsidRDefault="0017605C">
            <w:pPr>
              <w:spacing w:after="0" w:line="240" w:lineRule="auto"/>
            </w:pPr>
            <w:r>
              <w:rPr>
                <w:sz w:val="17"/>
              </w:rPr>
              <w:t>KPI overview; HTML dashboard; Power BI pack; screenshots</w:t>
            </w:r>
          </w:p>
        </w:tc>
        <w:tc>
          <w:tcPr>
            <w:tcW w:w="680" w:type="dxa"/>
            <w:shd w:val="clear" w:color="auto" w:fill="F2F6FB"/>
          </w:tcPr>
          <w:p w14:paraId="31D01D05" w14:textId="77777777" w:rsidR="00787600" w:rsidRDefault="0017605C">
            <w:pPr>
              <w:spacing w:after="0" w:line="240" w:lineRule="auto"/>
            </w:pPr>
            <w:r>
              <w:rPr>
                <w:sz w:val="17"/>
              </w:rPr>
              <w:t>3</w:t>
            </w:r>
          </w:p>
        </w:tc>
      </w:tr>
      <w:tr w:rsidR="00787600" w14:paraId="6FAD3A1D" w14:textId="77777777">
        <w:trPr>
          <w:jc w:val="center"/>
        </w:trPr>
        <w:tc>
          <w:tcPr>
            <w:tcW w:w="2835" w:type="dxa"/>
          </w:tcPr>
          <w:p w14:paraId="54386B45" w14:textId="77777777" w:rsidR="00787600" w:rsidRDefault="0017605C">
            <w:pPr>
              <w:spacing w:after="0" w:line="240" w:lineRule="auto"/>
            </w:pPr>
            <w:r>
              <w:rPr>
                <w:sz w:val="17"/>
              </w:rPr>
              <w:t>07_build_report.py</w:t>
            </w:r>
          </w:p>
        </w:tc>
        <w:tc>
          <w:tcPr>
            <w:tcW w:w="1701" w:type="dxa"/>
          </w:tcPr>
          <w:p w14:paraId="13780F89" w14:textId="77777777" w:rsidR="00787600" w:rsidRDefault="0017605C">
            <w:pPr>
              <w:spacing w:after="0" w:line="240" w:lineRule="auto"/>
            </w:pPr>
            <w:r>
              <w:rPr>
                <w:sz w:val="17"/>
              </w:rPr>
              <w:t>All outputs</w:t>
            </w:r>
          </w:p>
        </w:tc>
        <w:tc>
          <w:tcPr>
            <w:tcW w:w="4195" w:type="dxa"/>
          </w:tcPr>
          <w:p w14:paraId="7FF8A999" w14:textId="77777777" w:rsidR="00787600" w:rsidRDefault="0017605C">
            <w:pPr>
              <w:spacing w:after="0" w:line="240" w:lineRule="auto"/>
            </w:pPr>
            <w:r>
              <w:rPr>
                <w:sz w:val="17"/>
              </w:rPr>
              <w:t>This Word report</w:t>
            </w:r>
          </w:p>
        </w:tc>
        <w:tc>
          <w:tcPr>
            <w:tcW w:w="680" w:type="dxa"/>
          </w:tcPr>
          <w:p w14:paraId="018F4095" w14:textId="77777777" w:rsidR="00787600" w:rsidRDefault="0017605C">
            <w:pPr>
              <w:spacing w:after="0" w:line="240" w:lineRule="auto"/>
            </w:pPr>
            <w:r>
              <w:rPr>
                <w:sz w:val="17"/>
              </w:rPr>
              <w:t>5–6</w:t>
            </w:r>
          </w:p>
        </w:tc>
      </w:tr>
    </w:tbl>
    <w:p w14:paraId="639B6E42" w14:textId="77777777" w:rsidR="00787600" w:rsidRDefault="00787600">
      <w:pPr>
        <w:spacing w:after="40"/>
      </w:pPr>
    </w:p>
    <w:p w14:paraId="5CE1CBCB" w14:textId="77777777" w:rsidR="00787600" w:rsidRDefault="0017605C">
      <w:pPr>
        <w:jc w:val="both"/>
      </w:pPr>
      <w:r>
        <w:t>Reproducibility controls: pinned package versions (requirements.txt), fixed random seed (42), checksummed raw data, no manual edits to data or figures, and a README with the execution order.</w:t>
      </w:r>
    </w:p>
    <w:p w14:paraId="5D540136" w14:textId="77777777" w:rsidR="00787600" w:rsidRDefault="0017605C">
      <w:pPr>
        <w:pStyle w:val="Heading2"/>
      </w:pPr>
      <w:bookmarkStart w:id="129" w:name="_Toc243759003"/>
      <w:r>
        <w:t>18.1 How the components interlink</w:t>
      </w:r>
      <w:bookmarkEnd w:id="129"/>
    </w:p>
    <w:p w14:paraId="7ABF65FB" w14:textId="77777777" w:rsidR="00787600" w:rsidRDefault="0017605C">
      <w:pPr>
        <w:jc w:val="both"/>
      </w:pPr>
      <w:r>
        <w:t>Each week's work depends on and strengthens the others. The table shows the main links and where treating them as one system improved the outcome.</w:t>
      </w:r>
    </w:p>
    <w:p w14:paraId="1BB84792" w14:textId="344A36EC" w:rsidR="00787600" w:rsidRDefault="0017605C">
      <w:pPr>
        <w:pStyle w:val="Caption"/>
        <w:keepNext/>
      </w:pPr>
      <w:bookmarkStart w:id="130" w:name="_Toc243759073"/>
      <w:r>
        <w:rPr>
          <w:b/>
        </w:rPr>
        <w:t xml:space="preserve">Table </w:t>
      </w:r>
      <w:r>
        <w:fldChar w:fldCharType="begin"/>
      </w:r>
      <w:r>
        <w:instrText xml:space="preserve"> SEQ Table \* ARABIC </w:instrText>
      </w:r>
      <w:r>
        <w:fldChar w:fldCharType="separate"/>
      </w:r>
      <w:r w:rsidR="00740FB5">
        <w:rPr>
          <w:noProof/>
        </w:rPr>
        <w:t>32</w:t>
      </w:r>
      <w:r>
        <w:fldChar w:fldCharType="end"/>
      </w:r>
      <w:r>
        <w:t>. Integration of project components</w:t>
      </w:r>
      <w:bookmarkEnd w:id="130"/>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928"/>
        <w:gridCol w:w="3061"/>
        <w:gridCol w:w="4422"/>
      </w:tblGrid>
      <w:tr w:rsidR="00787600" w14:paraId="540993F1" w14:textId="77777777">
        <w:trPr>
          <w:tblHeader/>
          <w:jc w:val="center"/>
        </w:trPr>
        <w:tc>
          <w:tcPr>
            <w:tcW w:w="1928" w:type="dxa"/>
            <w:shd w:val="clear" w:color="auto" w:fill="1C5CAB"/>
          </w:tcPr>
          <w:p w14:paraId="079E6969" w14:textId="77777777" w:rsidR="00787600" w:rsidRDefault="0017605C">
            <w:pPr>
              <w:spacing w:after="0" w:line="240" w:lineRule="auto"/>
            </w:pPr>
            <w:r>
              <w:rPr>
                <w:b/>
                <w:color w:val="FFFFFF"/>
                <w:sz w:val="16"/>
              </w:rPr>
              <w:t>Link</w:t>
            </w:r>
          </w:p>
        </w:tc>
        <w:tc>
          <w:tcPr>
            <w:tcW w:w="3061" w:type="dxa"/>
            <w:shd w:val="clear" w:color="auto" w:fill="1C5CAB"/>
          </w:tcPr>
          <w:p w14:paraId="633E8B8D" w14:textId="77777777" w:rsidR="00787600" w:rsidRDefault="0017605C">
            <w:pPr>
              <w:spacing w:after="0" w:line="240" w:lineRule="auto"/>
            </w:pPr>
            <w:r>
              <w:rPr>
                <w:b/>
                <w:color w:val="FFFFFF"/>
                <w:sz w:val="16"/>
              </w:rPr>
              <w:t>Mechanism</w:t>
            </w:r>
          </w:p>
        </w:tc>
        <w:tc>
          <w:tcPr>
            <w:tcW w:w="4422" w:type="dxa"/>
            <w:shd w:val="clear" w:color="auto" w:fill="1C5CAB"/>
          </w:tcPr>
          <w:p w14:paraId="717C9914" w14:textId="77777777" w:rsidR="00787600" w:rsidRDefault="0017605C">
            <w:pPr>
              <w:spacing w:after="0" w:line="240" w:lineRule="auto"/>
            </w:pPr>
            <w:r>
              <w:rPr>
                <w:b/>
                <w:color w:val="FFFFFF"/>
                <w:sz w:val="16"/>
              </w:rPr>
              <w:t>Benefit of integration</w:t>
            </w:r>
          </w:p>
        </w:tc>
      </w:tr>
      <w:tr w:rsidR="00787600" w14:paraId="737CE928" w14:textId="77777777">
        <w:trPr>
          <w:jc w:val="center"/>
        </w:trPr>
        <w:tc>
          <w:tcPr>
            <w:tcW w:w="1928" w:type="dxa"/>
          </w:tcPr>
          <w:p w14:paraId="0E7D722D" w14:textId="77777777" w:rsidR="00787600" w:rsidRDefault="0017605C">
            <w:pPr>
              <w:spacing w:after="0" w:line="240" w:lineRule="auto"/>
            </w:pPr>
            <w:r>
              <w:rPr>
                <w:sz w:val="16"/>
              </w:rPr>
              <w:t>Planning → data</w:t>
            </w:r>
          </w:p>
        </w:tc>
        <w:tc>
          <w:tcPr>
            <w:tcW w:w="3061" w:type="dxa"/>
          </w:tcPr>
          <w:p w14:paraId="7D91D1DB" w14:textId="77777777" w:rsidR="00787600" w:rsidRDefault="0017605C">
            <w:pPr>
              <w:spacing w:after="0" w:line="240" w:lineRule="auto"/>
            </w:pPr>
            <w:r>
              <w:rPr>
                <w:sz w:val="16"/>
              </w:rPr>
              <w:t>Research questions required a patient-level outcome</w:t>
            </w:r>
          </w:p>
        </w:tc>
        <w:tc>
          <w:tcPr>
            <w:tcW w:w="4422" w:type="dxa"/>
          </w:tcPr>
          <w:p w14:paraId="5E2CB086" w14:textId="77777777" w:rsidR="00787600" w:rsidRDefault="0017605C">
            <w:pPr>
              <w:spacing w:after="0" w:line="240" w:lineRule="auto"/>
            </w:pPr>
            <w:r>
              <w:rPr>
                <w:sz w:val="16"/>
              </w:rPr>
              <w:t>Dataset chosen for feasibility, avoiding a restricted source that would have stalled the project</w:t>
            </w:r>
          </w:p>
        </w:tc>
      </w:tr>
      <w:tr w:rsidR="00787600" w14:paraId="5F24F2D3" w14:textId="77777777">
        <w:trPr>
          <w:jc w:val="center"/>
        </w:trPr>
        <w:tc>
          <w:tcPr>
            <w:tcW w:w="1928" w:type="dxa"/>
            <w:shd w:val="clear" w:color="auto" w:fill="F2F6FB"/>
          </w:tcPr>
          <w:p w14:paraId="1A0993A0" w14:textId="77777777" w:rsidR="00787600" w:rsidRDefault="0017605C">
            <w:pPr>
              <w:spacing w:after="0" w:line="240" w:lineRule="auto"/>
            </w:pPr>
            <w:r>
              <w:rPr>
                <w:sz w:val="16"/>
              </w:rPr>
              <w:t>Data QA → statistics</w:t>
            </w:r>
          </w:p>
        </w:tc>
        <w:tc>
          <w:tcPr>
            <w:tcW w:w="3061" w:type="dxa"/>
            <w:shd w:val="clear" w:color="auto" w:fill="F2F6FB"/>
          </w:tcPr>
          <w:p w14:paraId="7C7130C5" w14:textId="77777777" w:rsidR="00787600" w:rsidRDefault="0017605C">
            <w:pPr>
              <w:spacing w:after="0" w:line="240" w:lineRule="auto"/>
            </w:pPr>
            <w:r>
              <w:rPr>
                <w:sz w:val="16"/>
              </w:rPr>
              <w:t>Index-encounter cohort and 'Unknown' levels</w:t>
            </w:r>
          </w:p>
        </w:tc>
        <w:tc>
          <w:tcPr>
            <w:tcW w:w="4422" w:type="dxa"/>
            <w:shd w:val="clear" w:color="auto" w:fill="F2F6FB"/>
          </w:tcPr>
          <w:p w14:paraId="1D68F8FE" w14:textId="77777777" w:rsidR="00787600" w:rsidRDefault="0017605C">
            <w:pPr>
              <w:spacing w:after="0" w:line="240" w:lineRule="auto"/>
            </w:pPr>
            <w:r>
              <w:rPr>
                <w:sz w:val="16"/>
              </w:rPr>
              <w:t>Valid, independent observations; honest missing-data handling</w:t>
            </w:r>
          </w:p>
        </w:tc>
      </w:tr>
      <w:tr w:rsidR="00787600" w14:paraId="73591418" w14:textId="77777777">
        <w:trPr>
          <w:jc w:val="center"/>
        </w:trPr>
        <w:tc>
          <w:tcPr>
            <w:tcW w:w="1928" w:type="dxa"/>
          </w:tcPr>
          <w:p w14:paraId="27847E97" w14:textId="77777777" w:rsidR="00787600" w:rsidRDefault="0017605C">
            <w:pPr>
              <w:spacing w:after="0" w:line="240" w:lineRule="auto"/>
            </w:pPr>
            <w:r>
              <w:rPr>
                <w:sz w:val="16"/>
              </w:rPr>
              <w:t>Data QA → modelling</w:t>
            </w:r>
          </w:p>
        </w:tc>
        <w:tc>
          <w:tcPr>
            <w:tcW w:w="3061" w:type="dxa"/>
          </w:tcPr>
          <w:p w14:paraId="20F93CF3" w14:textId="77777777" w:rsidR="00787600" w:rsidRDefault="0017605C">
            <w:pPr>
              <w:spacing w:after="0" w:line="240" w:lineRule="auto"/>
            </w:pPr>
            <w:r>
              <w:rPr>
                <w:sz w:val="16"/>
              </w:rPr>
              <w:t>Patient-level cohort, leakage rules</w:t>
            </w:r>
          </w:p>
        </w:tc>
        <w:tc>
          <w:tcPr>
            <w:tcW w:w="4422" w:type="dxa"/>
          </w:tcPr>
          <w:p w14:paraId="14A404CE" w14:textId="77777777" w:rsidR="00787600" w:rsidRDefault="0017605C">
            <w:pPr>
              <w:spacing w:after="0" w:line="240" w:lineRule="auto"/>
            </w:pPr>
            <w:r>
              <w:rPr>
                <w:sz w:val="16"/>
              </w:rPr>
              <w:t>No patient in both training and test data; credible performance</w:t>
            </w:r>
          </w:p>
        </w:tc>
      </w:tr>
      <w:tr w:rsidR="00787600" w14:paraId="2FB445B0" w14:textId="77777777">
        <w:trPr>
          <w:jc w:val="center"/>
        </w:trPr>
        <w:tc>
          <w:tcPr>
            <w:tcW w:w="1928" w:type="dxa"/>
            <w:shd w:val="clear" w:color="auto" w:fill="F2F6FB"/>
          </w:tcPr>
          <w:p w14:paraId="3B64E4F0" w14:textId="77777777" w:rsidR="00787600" w:rsidRDefault="0017605C">
            <w:pPr>
              <w:spacing w:after="0" w:line="240" w:lineRule="auto"/>
            </w:pPr>
            <w:r>
              <w:rPr>
                <w:sz w:val="16"/>
              </w:rPr>
              <w:t>Statistics → modelling</w:t>
            </w:r>
          </w:p>
        </w:tc>
        <w:tc>
          <w:tcPr>
            <w:tcW w:w="3061" w:type="dxa"/>
            <w:shd w:val="clear" w:color="auto" w:fill="F2F6FB"/>
          </w:tcPr>
          <w:p w14:paraId="28AFADB8" w14:textId="77777777" w:rsidR="00787600" w:rsidRDefault="0017605C">
            <w:pPr>
              <w:spacing w:after="0" w:line="240" w:lineRule="auto"/>
            </w:pPr>
            <w:r>
              <w:rPr>
                <w:sz w:val="16"/>
              </w:rPr>
              <w:t>Hypothesis tests identified discharge and prior use as key</w:t>
            </w:r>
          </w:p>
        </w:tc>
        <w:tc>
          <w:tcPr>
            <w:tcW w:w="4422" w:type="dxa"/>
            <w:shd w:val="clear" w:color="auto" w:fill="F2F6FB"/>
          </w:tcPr>
          <w:p w14:paraId="76A84036" w14:textId="77777777" w:rsidR="00787600" w:rsidRDefault="0017605C">
            <w:pPr>
              <w:spacing w:after="0" w:line="240" w:lineRule="auto"/>
            </w:pPr>
            <w:r>
              <w:rPr>
                <w:sz w:val="16"/>
              </w:rPr>
              <w:t>Feature importance confirmed the same drivers, increasing confidence</w:t>
            </w:r>
          </w:p>
        </w:tc>
      </w:tr>
      <w:tr w:rsidR="00787600" w14:paraId="7466380C" w14:textId="77777777">
        <w:trPr>
          <w:jc w:val="center"/>
        </w:trPr>
        <w:tc>
          <w:tcPr>
            <w:tcW w:w="1928" w:type="dxa"/>
          </w:tcPr>
          <w:p w14:paraId="31E24455" w14:textId="77777777" w:rsidR="00787600" w:rsidRDefault="0017605C">
            <w:pPr>
              <w:spacing w:after="0" w:line="240" w:lineRule="auto"/>
            </w:pPr>
            <w:r>
              <w:rPr>
                <w:sz w:val="16"/>
              </w:rPr>
              <w:t>Statistics → visualisation</w:t>
            </w:r>
          </w:p>
        </w:tc>
        <w:tc>
          <w:tcPr>
            <w:tcW w:w="3061" w:type="dxa"/>
          </w:tcPr>
          <w:p w14:paraId="50645116" w14:textId="77777777" w:rsidR="00787600" w:rsidRDefault="0017605C">
            <w:pPr>
              <w:spacing w:after="0" w:line="240" w:lineRule="auto"/>
            </w:pPr>
            <w:r>
              <w:rPr>
                <w:sz w:val="16"/>
              </w:rPr>
              <w:t>Wilson CIs and effect sizes</w:t>
            </w:r>
          </w:p>
        </w:tc>
        <w:tc>
          <w:tcPr>
            <w:tcW w:w="4422" w:type="dxa"/>
          </w:tcPr>
          <w:p w14:paraId="33879B86" w14:textId="77777777" w:rsidR="00787600" w:rsidRDefault="0017605C">
            <w:pPr>
              <w:spacing w:after="0" w:line="240" w:lineRule="auto"/>
            </w:pPr>
            <w:r>
              <w:rPr>
                <w:sz w:val="16"/>
              </w:rPr>
              <w:t>Every chart shows uncertainty; small groups suppressed</w:t>
            </w:r>
          </w:p>
        </w:tc>
      </w:tr>
      <w:tr w:rsidR="00787600" w14:paraId="40160B3C" w14:textId="77777777">
        <w:trPr>
          <w:jc w:val="center"/>
        </w:trPr>
        <w:tc>
          <w:tcPr>
            <w:tcW w:w="1928" w:type="dxa"/>
            <w:shd w:val="clear" w:color="auto" w:fill="F2F6FB"/>
          </w:tcPr>
          <w:p w14:paraId="1081126F" w14:textId="77777777" w:rsidR="00787600" w:rsidRDefault="0017605C">
            <w:pPr>
              <w:spacing w:after="0" w:line="240" w:lineRule="auto"/>
            </w:pPr>
            <w:r>
              <w:rPr>
                <w:sz w:val="16"/>
              </w:rPr>
              <w:t>Modelling → ethics</w:t>
            </w:r>
          </w:p>
        </w:tc>
        <w:tc>
          <w:tcPr>
            <w:tcW w:w="3061" w:type="dxa"/>
            <w:shd w:val="clear" w:color="auto" w:fill="F2F6FB"/>
          </w:tcPr>
          <w:p w14:paraId="42ACD95B" w14:textId="77777777" w:rsidR="00787600" w:rsidRDefault="0017605C">
            <w:pPr>
              <w:spacing w:after="0" w:line="240" w:lineRule="auto"/>
            </w:pPr>
            <w:r>
              <w:rPr>
                <w:sz w:val="16"/>
              </w:rPr>
              <w:t>Subgroup audit, exclusion of race/payer</w:t>
            </w:r>
          </w:p>
        </w:tc>
        <w:tc>
          <w:tcPr>
            <w:tcW w:w="4422" w:type="dxa"/>
            <w:shd w:val="clear" w:color="auto" w:fill="F2F6FB"/>
          </w:tcPr>
          <w:p w14:paraId="7C1B5843" w14:textId="77777777" w:rsidR="00787600" w:rsidRDefault="0017605C">
            <w:pPr>
              <w:spacing w:after="0" w:line="240" w:lineRule="auto"/>
            </w:pPr>
            <w:r>
              <w:rPr>
                <w:sz w:val="16"/>
              </w:rPr>
              <w:t>Fairness assessed rather than assumed</w:t>
            </w:r>
          </w:p>
        </w:tc>
      </w:tr>
      <w:tr w:rsidR="00787600" w14:paraId="70603642" w14:textId="77777777">
        <w:trPr>
          <w:jc w:val="center"/>
        </w:trPr>
        <w:tc>
          <w:tcPr>
            <w:tcW w:w="1928" w:type="dxa"/>
          </w:tcPr>
          <w:p w14:paraId="28B9D13E" w14:textId="77777777" w:rsidR="00787600" w:rsidRDefault="0017605C">
            <w:pPr>
              <w:spacing w:after="0" w:line="240" w:lineRule="auto"/>
            </w:pPr>
            <w:r>
              <w:rPr>
                <w:sz w:val="16"/>
              </w:rPr>
              <w:t>All → recommendations</w:t>
            </w:r>
          </w:p>
        </w:tc>
        <w:tc>
          <w:tcPr>
            <w:tcW w:w="3061" w:type="dxa"/>
          </w:tcPr>
          <w:p w14:paraId="7B9D0632" w14:textId="77777777" w:rsidR="00787600" w:rsidRDefault="0017605C">
            <w:pPr>
              <w:spacing w:after="0" w:line="240" w:lineRule="auto"/>
            </w:pPr>
            <w:r>
              <w:rPr>
                <w:sz w:val="16"/>
              </w:rPr>
              <w:t>Each recommendation traced to a result</w:t>
            </w:r>
          </w:p>
        </w:tc>
        <w:tc>
          <w:tcPr>
            <w:tcW w:w="4422" w:type="dxa"/>
          </w:tcPr>
          <w:p w14:paraId="5203A1BA" w14:textId="77777777" w:rsidR="00787600" w:rsidRDefault="0017605C">
            <w:pPr>
              <w:spacing w:after="0" w:line="240" w:lineRule="auto"/>
            </w:pPr>
            <w:r>
              <w:rPr>
                <w:sz w:val="16"/>
              </w:rPr>
              <w:t>Actions are evidence-based and measurable</w:t>
            </w:r>
          </w:p>
        </w:tc>
      </w:tr>
      <w:tr w:rsidR="00787600" w14:paraId="61234AAE" w14:textId="77777777">
        <w:trPr>
          <w:jc w:val="center"/>
        </w:trPr>
        <w:tc>
          <w:tcPr>
            <w:tcW w:w="1928" w:type="dxa"/>
            <w:shd w:val="clear" w:color="auto" w:fill="F2F6FB"/>
          </w:tcPr>
          <w:p w14:paraId="360E6C13" w14:textId="77777777" w:rsidR="00787600" w:rsidRDefault="0017605C">
            <w:pPr>
              <w:spacing w:after="0" w:line="240" w:lineRule="auto"/>
            </w:pPr>
            <w:r>
              <w:rPr>
                <w:sz w:val="16"/>
              </w:rPr>
              <w:t>Risk plan → delivery</w:t>
            </w:r>
          </w:p>
        </w:tc>
        <w:tc>
          <w:tcPr>
            <w:tcW w:w="3061" w:type="dxa"/>
            <w:shd w:val="clear" w:color="auto" w:fill="F2F6FB"/>
          </w:tcPr>
          <w:p w14:paraId="6254F688" w14:textId="77777777" w:rsidR="00787600" w:rsidRDefault="0017605C">
            <w:pPr>
              <w:spacing w:after="0" w:line="240" w:lineRule="auto"/>
            </w:pPr>
            <w:r>
              <w:rPr>
                <w:sz w:val="16"/>
              </w:rPr>
              <w:t>Contingency for tool unavailability and data loss</w:t>
            </w:r>
          </w:p>
        </w:tc>
        <w:tc>
          <w:tcPr>
            <w:tcW w:w="4422" w:type="dxa"/>
            <w:shd w:val="clear" w:color="auto" w:fill="F2F6FB"/>
          </w:tcPr>
          <w:p w14:paraId="7082B33E" w14:textId="77777777" w:rsidR="00787600" w:rsidRDefault="0017605C">
            <w:pPr>
              <w:spacing w:after="0" w:line="240" w:lineRule="auto"/>
            </w:pPr>
            <w:r>
              <w:rPr>
                <w:sz w:val="16"/>
              </w:rPr>
              <w:t>HTML dashboard delivered; project fully regenerated after file loss</w:t>
            </w:r>
          </w:p>
        </w:tc>
      </w:tr>
    </w:tbl>
    <w:p w14:paraId="21F4EA7A" w14:textId="77777777" w:rsidR="00787600" w:rsidRDefault="00787600">
      <w:pPr>
        <w:spacing w:after="40"/>
      </w:pPr>
    </w:p>
    <w:p w14:paraId="4BD40810" w14:textId="77777777" w:rsidR="00787600" w:rsidRDefault="0017605C">
      <w:r>
        <w:br w:type="page"/>
      </w:r>
    </w:p>
    <w:p w14:paraId="20461B11" w14:textId="77777777" w:rsidR="00787600" w:rsidRDefault="0017605C">
      <w:pPr>
        <w:pStyle w:val="Heading1"/>
      </w:pPr>
      <w:bookmarkStart w:id="131" w:name="_Toc243759004"/>
      <w:r>
        <w:lastRenderedPageBreak/>
        <w:t>19. Limitations, Lessons Learned and Future Research</w:t>
      </w:r>
      <w:bookmarkEnd w:id="131"/>
    </w:p>
    <w:p w14:paraId="3C891911" w14:textId="77777777" w:rsidR="00787600" w:rsidRDefault="0017605C">
      <w:pPr>
        <w:pStyle w:val="Heading2"/>
      </w:pPr>
      <w:bookmarkStart w:id="132" w:name="_Toc243759005"/>
      <w:r>
        <w:t>19.1 Limitations</w:t>
      </w:r>
      <w:bookmarkEnd w:id="132"/>
    </w:p>
    <w:p w14:paraId="72937C5C" w14:textId="77777777" w:rsidR="00787600" w:rsidRDefault="0017605C">
      <w:pPr>
        <w:pStyle w:val="ListBullet"/>
      </w:pPr>
      <w:r>
        <w:t>Age of data (1999–2008): absolute rates and practice patterns may not reflect current care, and diagnoses use ICD-9 rather than ICD-10.</w:t>
      </w:r>
    </w:p>
    <w:p w14:paraId="1F16D7CD" w14:textId="77777777" w:rsidR="00787600" w:rsidRDefault="0017605C">
      <w:pPr>
        <w:pStyle w:val="ListBullet"/>
      </w:pPr>
      <w:r>
        <w:t>No dates or hospital identifiers: no trend analysis, seasonality, hospital benchmarking or temporal validation.</w:t>
      </w:r>
    </w:p>
    <w:p w14:paraId="4A61890C" w14:textId="77777777" w:rsidR="00787600" w:rsidRDefault="0017605C">
      <w:pPr>
        <w:pStyle w:val="ListBullet"/>
      </w:pPr>
      <w:r>
        <w:t>Encounter order assumed chronological from encounter_id; the source does not document this.</w:t>
      </w:r>
    </w:p>
    <w:p w14:paraId="1AD36655" w14:textId="77777777" w:rsidR="00787600" w:rsidRDefault="0017605C">
      <w:pPr>
        <w:pStyle w:val="ListBullet"/>
      </w:pPr>
      <w:r>
        <w:t>Readmission ascertainment may miss returns to other hospitals; post-discharge deaths are unrecorded.</w:t>
      </w:r>
    </w:p>
    <w:p w14:paraId="3B097D9B" w14:textId="77777777" w:rsidR="00787600" w:rsidRDefault="0017605C">
      <w:pPr>
        <w:pStyle w:val="ListBullet"/>
      </w:pPr>
      <w:r>
        <w:t>Important predictors are absent: laboratory values (beyond two summary results), vital signs, functional status, social determinants, medication adherence and follow-up care.</w:t>
      </w:r>
    </w:p>
    <w:p w14:paraId="76247C05" w14:textId="77777777" w:rsidR="00787600" w:rsidRDefault="0017605C">
      <w:pPr>
        <w:pStyle w:val="ListBullet"/>
      </w:pPr>
      <w:r>
        <w:t>Observational design: all associations may be confounded; no causal claims are made.</w:t>
      </w:r>
    </w:p>
    <w:p w14:paraId="70B6CE6A" w14:textId="77777777" w:rsidR="00787600" w:rsidRDefault="0017605C">
      <w:pPr>
        <w:pStyle w:val="ListBullet"/>
      </w:pPr>
      <w:r>
        <w:t>Model performance is modest and the model was not externally validated or recalibrated.</w:t>
      </w:r>
    </w:p>
    <w:p w14:paraId="3019A96D" w14:textId="77777777" w:rsidR="00787600" w:rsidRDefault="0017605C">
      <w:pPr>
        <w:pStyle w:val="ListBullet"/>
      </w:pPr>
      <w:r>
        <w:t>US data: findings need local validation before application to Indian or other health systems.</w:t>
      </w:r>
    </w:p>
    <w:p w14:paraId="63858A3F" w14:textId="77777777" w:rsidR="00787600" w:rsidRDefault="0017605C">
      <w:pPr>
        <w:pStyle w:val="Heading2"/>
      </w:pPr>
      <w:bookmarkStart w:id="133" w:name="_Toc243759006"/>
      <w:r>
        <w:t>19.2 Lessons learned</w:t>
      </w:r>
      <w:bookmarkEnd w:id="133"/>
    </w:p>
    <w:p w14:paraId="15156FF3" w14:textId="77777777" w:rsidR="00787600" w:rsidRDefault="0017605C">
      <w:pPr>
        <w:pStyle w:val="ListBullet"/>
      </w:pPr>
      <w:r>
        <w:t>Accessibility and licensing should drive dataset choice as much as relevance; an impressive restricted dataset would have stalled the project.</w:t>
      </w:r>
    </w:p>
    <w:p w14:paraId="727487AE" w14:textId="77777777" w:rsidR="00787600" w:rsidRDefault="0017605C">
      <w:pPr>
        <w:pStyle w:val="ListBullet"/>
      </w:pPr>
      <w:r>
        <w:t>Cohort definition (one row per patient, excluding deaths) changes the headline rate from 11.2% to 9.0% and is essential for valid inference and leakage-free modelling.</w:t>
      </w:r>
    </w:p>
    <w:p w14:paraId="7B860635" w14:textId="77777777" w:rsidR="00787600" w:rsidRDefault="0017605C">
      <w:pPr>
        <w:pStyle w:val="ListBullet"/>
      </w:pPr>
      <w:r>
        <w:t>Honest quality metrics need care: counting 'Unknown' fills as complete would have overstated improvement.</w:t>
      </w:r>
    </w:p>
    <w:p w14:paraId="5FA923F3" w14:textId="77777777" w:rsidR="00787600" w:rsidRDefault="0017605C">
      <w:pPr>
        <w:pStyle w:val="ListBullet"/>
      </w:pPr>
      <w:r>
        <w:t>With large samples nearly everything is 'significant'; effect sizes and intervals carry the message.</w:t>
      </w:r>
    </w:p>
    <w:p w14:paraId="76D5157D" w14:textId="77777777" w:rsidR="00787600" w:rsidRDefault="0017605C">
      <w:pPr>
        <w:pStyle w:val="ListBullet"/>
      </w:pPr>
      <w:r>
        <w:t>Accuracy is a poor metric for rare outcomes; threshold choice must be framed as a workload decision.</w:t>
      </w:r>
    </w:p>
    <w:p w14:paraId="67A6520C" w14:textId="77777777" w:rsidR="00787600" w:rsidRDefault="0017605C">
      <w:pPr>
        <w:pStyle w:val="ListBullet"/>
      </w:pPr>
      <w:r>
        <w:t>Generating the report from analysis outputs prevents inconsistencies between text and results.</w:t>
      </w:r>
    </w:p>
    <w:p w14:paraId="72A67717" w14:textId="77777777" w:rsidR="00787600" w:rsidRDefault="0017605C">
      <w:pPr>
        <w:pStyle w:val="Heading2"/>
      </w:pPr>
      <w:bookmarkStart w:id="134" w:name="_Toc243759007"/>
      <w:r>
        <w:t>19.3 Best practices for future healthcare analytics projects</w:t>
      </w:r>
      <w:bookmarkEnd w:id="134"/>
    </w:p>
    <w:p w14:paraId="77339A4C" w14:textId="77777777" w:rsidR="00787600" w:rsidRDefault="0017605C">
      <w:pPr>
        <w:spacing w:after="60"/>
        <w:ind w:left="425" w:hanging="283"/>
      </w:pPr>
      <w:r>
        <w:t xml:space="preserve">1.  </w:t>
      </w:r>
      <w:r>
        <w:t>Write the analysis plan, outcome definition and hypotheses before looking at outcomes.</w:t>
      </w:r>
    </w:p>
    <w:p w14:paraId="11B35A03" w14:textId="77777777" w:rsidR="00787600" w:rsidRDefault="0017605C">
      <w:pPr>
        <w:spacing w:after="60"/>
        <w:ind w:left="425" w:hanging="283"/>
      </w:pPr>
      <w:r>
        <w:t>2.  Preserve raw data unchanged and log every transformation.</w:t>
      </w:r>
    </w:p>
    <w:p w14:paraId="2890D712" w14:textId="77777777" w:rsidR="00787600" w:rsidRDefault="0017605C">
      <w:pPr>
        <w:spacing w:after="60"/>
        <w:ind w:left="425" w:hanging="283"/>
      </w:pPr>
      <w:r>
        <w:t>3.  Define the unit of analysis and split data by patient.</w:t>
      </w:r>
    </w:p>
    <w:p w14:paraId="579786EF" w14:textId="77777777" w:rsidR="00787600" w:rsidRDefault="0017605C">
      <w:pPr>
        <w:spacing w:after="60"/>
        <w:ind w:left="425" w:hanging="283"/>
      </w:pPr>
      <w:r>
        <w:t>4.  Always report a simple baseline, uncertainty, calibration and subgroup performance.</w:t>
      </w:r>
    </w:p>
    <w:p w14:paraId="6B205DE8" w14:textId="77777777" w:rsidR="00787600" w:rsidRDefault="0017605C">
      <w:pPr>
        <w:spacing w:after="60"/>
        <w:ind w:left="425" w:hanging="283"/>
      </w:pPr>
      <w:r>
        <w:t>5.  Separate dataset findings from external evidence and from operational hypotheses.</w:t>
      </w:r>
    </w:p>
    <w:p w14:paraId="53BF7A60" w14:textId="77777777" w:rsidR="00787600" w:rsidRDefault="0017605C">
      <w:pPr>
        <w:spacing w:after="60"/>
        <w:ind w:left="425" w:hanging="283"/>
      </w:pPr>
      <w:r>
        <w:t>6.  Involve clinicians and privacy officers early, not at the end.</w:t>
      </w:r>
    </w:p>
    <w:p w14:paraId="73C6A0B2" w14:textId="77777777" w:rsidR="00787600" w:rsidRDefault="0017605C">
      <w:pPr>
        <w:pStyle w:val="Heading2"/>
      </w:pPr>
      <w:bookmarkStart w:id="135" w:name="_Toc243759008"/>
      <w:r>
        <w:t>19.4 Methodological improvements and future research</w:t>
      </w:r>
      <w:bookmarkEnd w:id="135"/>
    </w:p>
    <w:p w14:paraId="260FB51E" w14:textId="77777777" w:rsidR="00787600" w:rsidRDefault="0017605C">
      <w:pPr>
        <w:pStyle w:val="ListBullet"/>
      </w:pPr>
      <w:r>
        <w:t>Apply the pipeline to recent, local data with dates and hospital identifiers; add temporal validation.</w:t>
      </w:r>
    </w:p>
    <w:p w14:paraId="43A3FB77" w14:textId="77777777" w:rsidR="00787600" w:rsidRDefault="0017605C">
      <w:pPr>
        <w:pStyle w:val="ListBullet"/>
      </w:pPr>
      <w:r>
        <w:t>Include post-discharge factors (follow-up visits, medication adherence) and social determinants.</w:t>
      </w:r>
    </w:p>
    <w:p w14:paraId="04F2ED95" w14:textId="77777777" w:rsidR="00787600" w:rsidRDefault="0017605C">
      <w:pPr>
        <w:pStyle w:val="ListBullet"/>
      </w:pPr>
      <w:r>
        <w:t>Use competing-risk or time-to-event models and decision-curve analysis to judge clinical utility.</w:t>
      </w:r>
    </w:p>
    <w:p w14:paraId="76912F70" w14:textId="77777777" w:rsidR="00787600" w:rsidRDefault="0017605C">
      <w:pPr>
        <w:pStyle w:val="ListBullet"/>
      </w:pPr>
      <w:r>
        <w:t>Recalibrate models and set thresholds jointly with care-transition teams based on capacity.</w:t>
      </w:r>
    </w:p>
    <w:p w14:paraId="3AD5D260" w14:textId="77777777" w:rsidR="00787600" w:rsidRDefault="0017605C">
      <w:pPr>
        <w:pStyle w:val="ListBullet"/>
      </w:pPr>
      <w:r>
        <w:t>Evaluate the HbA1c and transition-of-care recommendations with stepped-wedge or controlled designs.</w:t>
      </w:r>
    </w:p>
    <w:p w14:paraId="37F47BED" w14:textId="77777777" w:rsidR="00787600" w:rsidRDefault="0017605C">
      <w:pPr>
        <w:pStyle w:val="ListBullet"/>
      </w:pPr>
      <w:r>
        <w:t>Explore hospital-level readmission patterns using the current CMS HRRP data as a separate study.</w:t>
      </w:r>
    </w:p>
    <w:p w14:paraId="3942FEC7" w14:textId="77777777" w:rsidR="00787600" w:rsidRDefault="0017605C">
      <w:r>
        <w:br w:type="page"/>
      </w:r>
    </w:p>
    <w:p w14:paraId="5A34DD4D" w14:textId="77777777" w:rsidR="00787600" w:rsidRDefault="0017605C">
      <w:pPr>
        <w:pStyle w:val="Heading1"/>
      </w:pPr>
      <w:bookmarkStart w:id="136" w:name="_Toc243759009"/>
      <w:r>
        <w:lastRenderedPageBreak/>
        <w:t>20. Conclusion</w:t>
      </w:r>
      <w:bookmarkEnd w:id="136"/>
    </w:p>
    <w:p w14:paraId="391AB7FA" w14:textId="77777777" w:rsidR="00787600" w:rsidRDefault="0017605C">
      <w:pPr>
        <w:jc w:val="both"/>
      </w:pPr>
      <w:r>
        <w:t>This project carried a real healthcare question from definition to evidence-based recommendations using openly licensed data. It produced a validated analysis cohort of 69,970 patients, quantified a 30-day readmission rate of 9.0%, identified discharge destination and prior inpatient use as the dominant risk markers, replicated the published association between HbA1c measurement and readmission, and built a risk model whose modest performance (AUC 0.649) was reported honestly together with its calibration a</w:t>
      </w:r>
      <w:r>
        <w:t>nd subgroup behaviour. The recommendations focus on targeting transition-of-care resources, closing a diabetes-care process gap and improving documentation, with any predictive tool kept under strict governance. The pipeline, dashboard and documentation are reproducible and can be re-run on current local data, which is the essential next step before any operational decision.</w:t>
      </w:r>
    </w:p>
    <w:p w14:paraId="5110C5F7" w14:textId="77777777" w:rsidR="00787600" w:rsidRDefault="0017605C">
      <w:r>
        <w:br w:type="page"/>
      </w:r>
    </w:p>
    <w:p w14:paraId="0B876DE6" w14:textId="77777777" w:rsidR="00787600" w:rsidRDefault="0017605C">
      <w:pPr>
        <w:pStyle w:val="Heading1"/>
      </w:pPr>
      <w:bookmarkStart w:id="137" w:name="_Toc243759010"/>
      <w:r>
        <w:lastRenderedPageBreak/>
        <w:t>Appendix A: Data Dictionary</w:t>
      </w:r>
      <w:bookmarkEnd w:id="137"/>
    </w:p>
    <w:p w14:paraId="658FC9DF" w14:textId="2DB234B7" w:rsidR="00787600" w:rsidRDefault="0017605C">
      <w:pPr>
        <w:pStyle w:val="Caption"/>
        <w:keepNext/>
      </w:pPr>
      <w:bookmarkStart w:id="138" w:name="_Toc243759074"/>
      <w:r>
        <w:rPr>
          <w:b/>
        </w:rPr>
        <w:t xml:space="preserve">Table </w:t>
      </w:r>
      <w:r>
        <w:fldChar w:fldCharType="begin"/>
      </w:r>
      <w:r>
        <w:instrText xml:space="preserve"> SEQ Table \* ARABIC </w:instrText>
      </w:r>
      <w:r>
        <w:fldChar w:fldCharType="separate"/>
      </w:r>
      <w:r w:rsidR="00740FB5">
        <w:rPr>
          <w:noProof/>
        </w:rPr>
        <w:t>33</w:t>
      </w:r>
      <w:r>
        <w:fldChar w:fldCharType="end"/>
      </w:r>
      <w:r>
        <w:t>. Data dictionary of the cleaned dataset</w:t>
      </w:r>
      <w:bookmarkEnd w:id="138"/>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041"/>
        <w:gridCol w:w="4082"/>
        <w:gridCol w:w="1020"/>
        <w:gridCol w:w="737"/>
        <w:gridCol w:w="850"/>
        <w:gridCol w:w="680"/>
      </w:tblGrid>
      <w:tr w:rsidR="00787600" w14:paraId="37006A11" w14:textId="77777777">
        <w:trPr>
          <w:tblHeader/>
          <w:jc w:val="center"/>
        </w:trPr>
        <w:tc>
          <w:tcPr>
            <w:tcW w:w="2041" w:type="dxa"/>
            <w:shd w:val="clear" w:color="auto" w:fill="1C5CAB"/>
          </w:tcPr>
          <w:p w14:paraId="58406E7D" w14:textId="77777777" w:rsidR="00787600" w:rsidRDefault="0017605C">
            <w:pPr>
              <w:spacing w:after="0" w:line="240" w:lineRule="auto"/>
            </w:pPr>
            <w:r>
              <w:rPr>
                <w:b/>
                <w:color w:val="FFFFFF"/>
                <w:sz w:val="14"/>
              </w:rPr>
              <w:t>Variable</w:t>
            </w:r>
          </w:p>
        </w:tc>
        <w:tc>
          <w:tcPr>
            <w:tcW w:w="4082" w:type="dxa"/>
            <w:shd w:val="clear" w:color="auto" w:fill="1C5CAB"/>
          </w:tcPr>
          <w:p w14:paraId="3ADBA2A1" w14:textId="77777777" w:rsidR="00787600" w:rsidRDefault="0017605C">
            <w:pPr>
              <w:spacing w:after="0" w:line="240" w:lineRule="auto"/>
            </w:pPr>
            <w:r>
              <w:rPr>
                <w:b/>
                <w:color w:val="FFFFFF"/>
                <w:sz w:val="14"/>
              </w:rPr>
              <w:t>Description</w:t>
            </w:r>
          </w:p>
        </w:tc>
        <w:tc>
          <w:tcPr>
            <w:tcW w:w="1020" w:type="dxa"/>
            <w:shd w:val="clear" w:color="auto" w:fill="1C5CAB"/>
          </w:tcPr>
          <w:p w14:paraId="16FABF93" w14:textId="77777777" w:rsidR="00787600" w:rsidRDefault="0017605C">
            <w:pPr>
              <w:spacing w:after="0" w:line="240" w:lineRule="auto"/>
            </w:pPr>
            <w:r>
              <w:rPr>
                <w:b/>
                <w:color w:val="FFFFFF"/>
                <w:sz w:val="14"/>
              </w:rPr>
              <w:t>Role</w:t>
            </w:r>
          </w:p>
        </w:tc>
        <w:tc>
          <w:tcPr>
            <w:tcW w:w="737" w:type="dxa"/>
            <w:shd w:val="clear" w:color="auto" w:fill="1C5CAB"/>
          </w:tcPr>
          <w:p w14:paraId="2C943003" w14:textId="77777777" w:rsidR="00787600" w:rsidRDefault="0017605C">
            <w:pPr>
              <w:spacing w:after="0" w:line="240" w:lineRule="auto"/>
            </w:pPr>
            <w:r>
              <w:rPr>
                <w:b/>
                <w:color w:val="FFFFFF"/>
                <w:sz w:val="14"/>
              </w:rPr>
              <w:t>Type</w:t>
            </w:r>
          </w:p>
        </w:tc>
        <w:tc>
          <w:tcPr>
            <w:tcW w:w="850" w:type="dxa"/>
            <w:shd w:val="clear" w:color="auto" w:fill="1C5CAB"/>
          </w:tcPr>
          <w:p w14:paraId="4C02B31D" w14:textId="77777777" w:rsidR="00787600" w:rsidRDefault="0017605C">
            <w:pPr>
              <w:spacing w:after="0" w:line="240" w:lineRule="auto"/>
            </w:pPr>
            <w:r>
              <w:rPr>
                <w:b/>
                <w:color w:val="FFFFFF"/>
                <w:sz w:val="14"/>
              </w:rPr>
              <w:t>Unique</w:t>
            </w:r>
          </w:p>
        </w:tc>
        <w:tc>
          <w:tcPr>
            <w:tcW w:w="680" w:type="dxa"/>
            <w:shd w:val="clear" w:color="auto" w:fill="1C5CAB"/>
          </w:tcPr>
          <w:p w14:paraId="1E9E3914" w14:textId="77777777" w:rsidR="00787600" w:rsidRDefault="0017605C">
            <w:pPr>
              <w:spacing w:after="0" w:line="240" w:lineRule="auto"/>
            </w:pPr>
            <w:r>
              <w:rPr>
                <w:b/>
                <w:color w:val="FFFFFF"/>
                <w:sz w:val="14"/>
              </w:rPr>
              <w:t>Missing %</w:t>
            </w:r>
          </w:p>
        </w:tc>
      </w:tr>
      <w:tr w:rsidR="00787600" w14:paraId="60E2429B" w14:textId="77777777">
        <w:trPr>
          <w:jc w:val="center"/>
        </w:trPr>
        <w:tc>
          <w:tcPr>
            <w:tcW w:w="2041" w:type="dxa"/>
          </w:tcPr>
          <w:p w14:paraId="25F1D1B0" w14:textId="77777777" w:rsidR="00787600" w:rsidRDefault="0017605C">
            <w:pPr>
              <w:spacing w:after="0" w:line="240" w:lineRule="auto"/>
            </w:pPr>
            <w:r>
              <w:rPr>
                <w:sz w:val="14"/>
              </w:rPr>
              <w:t>encounter_id</w:t>
            </w:r>
          </w:p>
        </w:tc>
        <w:tc>
          <w:tcPr>
            <w:tcW w:w="4082" w:type="dxa"/>
          </w:tcPr>
          <w:p w14:paraId="490619AA" w14:textId="77777777" w:rsidR="00787600" w:rsidRDefault="0017605C">
            <w:pPr>
              <w:spacing w:after="0" w:line="240" w:lineRule="auto"/>
            </w:pPr>
            <w:r>
              <w:rPr>
                <w:sz w:val="14"/>
              </w:rPr>
              <w:t>Unique encounter identifier (de-identified)</w:t>
            </w:r>
          </w:p>
        </w:tc>
        <w:tc>
          <w:tcPr>
            <w:tcW w:w="1020" w:type="dxa"/>
          </w:tcPr>
          <w:p w14:paraId="0A13689A" w14:textId="77777777" w:rsidR="00787600" w:rsidRDefault="0017605C">
            <w:pPr>
              <w:spacing w:after="0" w:line="240" w:lineRule="auto"/>
            </w:pPr>
            <w:r>
              <w:rPr>
                <w:sz w:val="14"/>
              </w:rPr>
              <w:t>Identifier</w:t>
            </w:r>
          </w:p>
        </w:tc>
        <w:tc>
          <w:tcPr>
            <w:tcW w:w="737" w:type="dxa"/>
          </w:tcPr>
          <w:p w14:paraId="25A08741" w14:textId="77777777" w:rsidR="00787600" w:rsidRDefault="0017605C">
            <w:pPr>
              <w:spacing w:after="0" w:line="240" w:lineRule="auto"/>
            </w:pPr>
            <w:r>
              <w:rPr>
                <w:sz w:val="14"/>
              </w:rPr>
              <w:t>int64</w:t>
            </w:r>
          </w:p>
        </w:tc>
        <w:tc>
          <w:tcPr>
            <w:tcW w:w="850" w:type="dxa"/>
          </w:tcPr>
          <w:p w14:paraId="1A71A201" w14:textId="77777777" w:rsidR="00787600" w:rsidRDefault="0017605C">
            <w:pPr>
              <w:spacing w:after="0" w:line="240" w:lineRule="auto"/>
            </w:pPr>
            <w:r>
              <w:rPr>
                <w:sz w:val="14"/>
              </w:rPr>
              <w:t>101763</w:t>
            </w:r>
          </w:p>
        </w:tc>
        <w:tc>
          <w:tcPr>
            <w:tcW w:w="680" w:type="dxa"/>
          </w:tcPr>
          <w:p w14:paraId="1460CE97" w14:textId="77777777" w:rsidR="00787600" w:rsidRDefault="0017605C">
            <w:pPr>
              <w:spacing w:after="0" w:line="240" w:lineRule="auto"/>
            </w:pPr>
            <w:r>
              <w:rPr>
                <w:sz w:val="14"/>
              </w:rPr>
              <w:t>0.0</w:t>
            </w:r>
          </w:p>
        </w:tc>
      </w:tr>
      <w:tr w:rsidR="00787600" w14:paraId="4D2B265B" w14:textId="77777777">
        <w:trPr>
          <w:jc w:val="center"/>
        </w:trPr>
        <w:tc>
          <w:tcPr>
            <w:tcW w:w="2041" w:type="dxa"/>
            <w:shd w:val="clear" w:color="auto" w:fill="F2F6FB"/>
          </w:tcPr>
          <w:p w14:paraId="632226A6" w14:textId="77777777" w:rsidR="00787600" w:rsidRDefault="0017605C">
            <w:pPr>
              <w:spacing w:after="0" w:line="240" w:lineRule="auto"/>
            </w:pPr>
            <w:r>
              <w:rPr>
                <w:sz w:val="14"/>
              </w:rPr>
              <w:t>patient_nbr</w:t>
            </w:r>
          </w:p>
        </w:tc>
        <w:tc>
          <w:tcPr>
            <w:tcW w:w="4082" w:type="dxa"/>
            <w:shd w:val="clear" w:color="auto" w:fill="F2F6FB"/>
          </w:tcPr>
          <w:p w14:paraId="30318F30" w14:textId="77777777" w:rsidR="00787600" w:rsidRDefault="0017605C">
            <w:pPr>
              <w:spacing w:after="0" w:line="240" w:lineRule="auto"/>
            </w:pPr>
            <w:r>
              <w:rPr>
                <w:sz w:val="14"/>
              </w:rPr>
              <w:t>Unique patient identifier (de-identified)</w:t>
            </w:r>
          </w:p>
        </w:tc>
        <w:tc>
          <w:tcPr>
            <w:tcW w:w="1020" w:type="dxa"/>
            <w:shd w:val="clear" w:color="auto" w:fill="F2F6FB"/>
          </w:tcPr>
          <w:p w14:paraId="784EF8F4" w14:textId="77777777" w:rsidR="00787600" w:rsidRDefault="0017605C">
            <w:pPr>
              <w:spacing w:after="0" w:line="240" w:lineRule="auto"/>
            </w:pPr>
            <w:r>
              <w:rPr>
                <w:sz w:val="14"/>
              </w:rPr>
              <w:t>Identifier</w:t>
            </w:r>
          </w:p>
        </w:tc>
        <w:tc>
          <w:tcPr>
            <w:tcW w:w="737" w:type="dxa"/>
            <w:shd w:val="clear" w:color="auto" w:fill="F2F6FB"/>
          </w:tcPr>
          <w:p w14:paraId="08B1A4A7" w14:textId="77777777" w:rsidR="00787600" w:rsidRDefault="0017605C">
            <w:pPr>
              <w:spacing w:after="0" w:line="240" w:lineRule="auto"/>
            </w:pPr>
            <w:r>
              <w:rPr>
                <w:sz w:val="14"/>
              </w:rPr>
              <w:t>int64</w:t>
            </w:r>
          </w:p>
        </w:tc>
        <w:tc>
          <w:tcPr>
            <w:tcW w:w="850" w:type="dxa"/>
            <w:shd w:val="clear" w:color="auto" w:fill="F2F6FB"/>
          </w:tcPr>
          <w:p w14:paraId="22063F76" w14:textId="77777777" w:rsidR="00787600" w:rsidRDefault="0017605C">
            <w:pPr>
              <w:spacing w:after="0" w:line="240" w:lineRule="auto"/>
            </w:pPr>
            <w:r>
              <w:rPr>
                <w:sz w:val="14"/>
              </w:rPr>
              <w:t>71515</w:t>
            </w:r>
          </w:p>
        </w:tc>
        <w:tc>
          <w:tcPr>
            <w:tcW w:w="680" w:type="dxa"/>
            <w:shd w:val="clear" w:color="auto" w:fill="F2F6FB"/>
          </w:tcPr>
          <w:p w14:paraId="64BD4C76" w14:textId="77777777" w:rsidR="00787600" w:rsidRDefault="0017605C">
            <w:pPr>
              <w:spacing w:after="0" w:line="240" w:lineRule="auto"/>
            </w:pPr>
            <w:r>
              <w:rPr>
                <w:sz w:val="14"/>
              </w:rPr>
              <w:t>0.0</w:t>
            </w:r>
          </w:p>
        </w:tc>
      </w:tr>
      <w:tr w:rsidR="00787600" w14:paraId="49A6E790" w14:textId="77777777">
        <w:trPr>
          <w:jc w:val="center"/>
        </w:trPr>
        <w:tc>
          <w:tcPr>
            <w:tcW w:w="2041" w:type="dxa"/>
          </w:tcPr>
          <w:p w14:paraId="0B6B4296" w14:textId="77777777" w:rsidR="00787600" w:rsidRDefault="0017605C">
            <w:pPr>
              <w:spacing w:after="0" w:line="240" w:lineRule="auto"/>
            </w:pPr>
            <w:r>
              <w:rPr>
                <w:sz w:val="14"/>
              </w:rPr>
              <w:t>race</w:t>
            </w:r>
          </w:p>
        </w:tc>
        <w:tc>
          <w:tcPr>
            <w:tcW w:w="4082" w:type="dxa"/>
          </w:tcPr>
          <w:p w14:paraId="2CE61995" w14:textId="77777777" w:rsidR="00787600" w:rsidRDefault="0017605C">
            <w:pPr>
              <w:spacing w:after="0" w:line="240" w:lineRule="auto"/>
            </w:pPr>
            <w:r>
              <w:rPr>
                <w:sz w:val="14"/>
              </w:rPr>
              <w:t>Patient race as recorded; 'Unknown' if missing</w:t>
            </w:r>
          </w:p>
        </w:tc>
        <w:tc>
          <w:tcPr>
            <w:tcW w:w="1020" w:type="dxa"/>
          </w:tcPr>
          <w:p w14:paraId="12703F99" w14:textId="77777777" w:rsidR="00787600" w:rsidRDefault="0017605C">
            <w:pPr>
              <w:spacing w:after="0" w:line="240" w:lineRule="auto"/>
            </w:pPr>
            <w:r>
              <w:rPr>
                <w:sz w:val="14"/>
              </w:rPr>
              <w:t>Feature</w:t>
            </w:r>
          </w:p>
        </w:tc>
        <w:tc>
          <w:tcPr>
            <w:tcW w:w="737" w:type="dxa"/>
          </w:tcPr>
          <w:p w14:paraId="77449B95" w14:textId="77777777" w:rsidR="00787600" w:rsidRDefault="0017605C">
            <w:pPr>
              <w:spacing w:after="0" w:line="240" w:lineRule="auto"/>
            </w:pPr>
            <w:r>
              <w:rPr>
                <w:sz w:val="14"/>
              </w:rPr>
              <w:t>str</w:t>
            </w:r>
          </w:p>
        </w:tc>
        <w:tc>
          <w:tcPr>
            <w:tcW w:w="850" w:type="dxa"/>
          </w:tcPr>
          <w:p w14:paraId="1E119C84" w14:textId="77777777" w:rsidR="00787600" w:rsidRDefault="0017605C">
            <w:pPr>
              <w:spacing w:after="0" w:line="240" w:lineRule="auto"/>
            </w:pPr>
            <w:r>
              <w:rPr>
                <w:sz w:val="14"/>
              </w:rPr>
              <w:t>6</w:t>
            </w:r>
          </w:p>
        </w:tc>
        <w:tc>
          <w:tcPr>
            <w:tcW w:w="680" w:type="dxa"/>
          </w:tcPr>
          <w:p w14:paraId="24AE3152" w14:textId="77777777" w:rsidR="00787600" w:rsidRDefault="0017605C">
            <w:pPr>
              <w:spacing w:after="0" w:line="240" w:lineRule="auto"/>
            </w:pPr>
            <w:r>
              <w:rPr>
                <w:sz w:val="14"/>
              </w:rPr>
              <w:t>0.0</w:t>
            </w:r>
          </w:p>
        </w:tc>
      </w:tr>
      <w:tr w:rsidR="00787600" w14:paraId="0B472E20" w14:textId="77777777">
        <w:trPr>
          <w:jc w:val="center"/>
        </w:trPr>
        <w:tc>
          <w:tcPr>
            <w:tcW w:w="2041" w:type="dxa"/>
            <w:shd w:val="clear" w:color="auto" w:fill="F2F6FB"/>
          </w:tcPr>
          <w:p w14:paraId="230E51D0" w14:textId="77777777" w:rsidR="00787600" w:rsidRDefault="0017605C">
            <w:pPr>
              <w:spacing w:after="0" w:line="240" w:lineRule="auto"/>
            </w:pPr>
            <w:r>
              <w:rPr>
                <w:sz w:val="14"/>
              </w:rPr>
              <w:t>gender</w:t>
            </w:r>
          </w:p>
        </w:tc>
        <w:tc>
          <w:tcPr>
            <w:tcW w:w="4082" w:type="dxa"/>
            <w:shd w:val="clear" w:color="auto" w:fill="F2F6FB"/>
          </w:tcPr>
          <w:p w14:paraId="77654B83" w14:textId="77777777" w:rsidR="00787600" w:rsidRDefault="0017605C">
            <w:pPr>
              <w:spacing w:after="0" w:line="240" w:lineRule="auto"/>
            </w:pPr>
            <w:r>
              <w:rPr>
                <w:sz w:val="14"/>
              </w:rPr>
              <w:t>Patient gender (Female/Male)</w:t>
            </w:r>
          </w:p>
        </w:tc>
        <w:tc>
          <w:tcPr>
            <w:tcW w:w="1020" w:type="dxa"/>
            <w:shd w:val="clear" w:color="auto" w:fill="F2F6FB"/>
          </w:tcPr>
          <w:p w14:paraId="040ECE37" w14:textId="77777777" w:rsidR="00787600" w:rsidRDefault="0017605C">
            <w:pPr>
              <w:spacing w:after="0" w:line="240" w:lineRule="auto"/>
            </w:pPr>
            <w:r>
              <w:rPr>
                <w:sz w:val="14"/>
              </w:rPr>
              <w:t>Feature</w:t>
            </w:r>
          </w:p>
        </w:tc>
        <w:tc>
          <w:tcPr>
            <w:tcW w:w="737" w:type="dxa"/>
            <w:shd w:val="clear" w:color="auto" w:fill="F2F6FB"/>
          </w:tcPr>
          <w:p w14:paraId="4709BD91" w14:textId="77777777" w:rsidR="00787600" w:rsidRDefault="0017605C">
            <w:pPr>
              <w:spacing w:after="0" w:line="240" w:lineRule="auto"/>
            </w:pPr>
            <w:r>
              <w:rPr>
                <w:sz w:val="14"/>
              </w:rPr>
              <w:t>str</w:t>
            </w:r>
          </w:p>
        </w:tc>
        <w:tc>
          <w:tcPr>
            <w:tcW w:w="850" w:type="dxa"/>
            <w:shd w:val="clear" w:color="auto" w:fill="F2F6FB"/>
          </w:tcPr>
          <w:p w14:paraId="5BBA363F" w14:textId="77777777" w:rsidR="00787600" w:rsidRDefault="0017605C">
            <w:pPr>
              <w:spacing w:after="0" w:line="240" w:lineRule="auto"/>
            </w:pPr>
            <w:r>
              <w:rPr>
                <w:sz w:val="14"/>
              </w:rPr>
              <w:t>2</w:t>
            </w:r>
          </w:p>
        </w:tc>
        <w:tc>
          <w:tcPr>
            <w:tcW w:w="680" w:type="dxa"/>
            <w:shd w:val="clear" w:color="auto" w:fill="F2F6FB"/>
          </w:tcPr>
          <w:p w14:paraId="11BFEF2C" w14:textId="77777777" w:rsidR="00787600" w:rsidRDefault="0017605C">
            <w:pPr>
              <w:spacing w:after="0" w:line="240" w:lineRule="auto"/>
            </w:pPr>
            <w:r>
              <w:rPr>
                <w:sz w:val="14"/>
              </w:rPr>
              <w:t>0.0</w:t>
            </w:r>
          </w:p>
        </w:tc>
      </w:tr>
      <w:tr w:rsidR="00787600" w14:paraId="21FB23E3" w14:textId="77777777">
        <w:trPr>
          <w:jc w:val="center"/>
        </w:trPr>
        <w:tc>
          <w:tcPr>
            <w:tcW w:w="2041" w:type="dxa"/>
          </w:tcPr>
          <w:p w14:paraId="44C12B83" w14:textId="77777777" w:rsidR="00787600" w:rsidRDefault="0017605C">
            <w:pPr>
              <w:spacing w:after="0" w:line="240" w:lineRule="auto"/>
            </w:pPr>
            <w:r>
              <w:rPr>
                <w:sz w:val="14"/>
              </w:rPr>
              <w:t>age</w:t>
            </w:r>
          </w:p>
        </w:tc>
        <w:tc>
          <w:tcPr>
            <w:tcW w:w="4082" w:type="dxa"/>
          </w:tcPr>
          <w:p w14:paraId="41AF08AC" w14:textId="77777777" w:rsidR="00787600" w:rsidRDefault="0017605C">
            <w:pPr>
              <w:spacing w:after="0" w:line="240" w:lineRule="auto"/>
            </w:pPr>
            <w:r>
              <w:rPr>
                <w:sz w:val="14"/>
              </w:rPr>
              <w:t>Age band in 10-year intervals (raw label)</w:t>
            </w:r>
          </w:p>
        </w:tc>
        <w:tc>
          <w:tcPr>
            <w:tcW w:w="1020" w:type="dxa"/>
          </w:tcPr>
          <w:p w14:paraId="72EC7E48" w14:textId="77777777" w:rsidR="00787600" w:rsidRDefault="0017605C">
            <w:pPr>
              <w:spacing w:after="0" w:line="240" w:lineRule="auto"/>
            </w:pPr>
            <w:r>
              <w:rPr>
                <w:sz w:val="14"/>
              </w:rPr>
              <w:t>Feature</w:t>
            </w:r>
          </w:p>
        </w:tc>
        <w:tc>
          <w:tcPr>
            <w:tcW w:w="737" w:type="dxa"/>
          </w:tcPr>
          <w:p w14:paraId="75B57B27" w14:textId="77777777" w:rsidR="00787600" w:rsidRDefault="0017605C">
            <w:pPr>
              <w:spacing w:after="0" w:line="240" w:lineRule="auto"/>
            </w:pPr>
            <w:r>
              <w:rPr>
                <w:sz w:val="14"/>
              </w:rPr>
              <w:t>str</w:t>
            </w:r>
          </w:p>
        </w:tc>
        <w:tc>
          <w:tcPr>
            <w:tcW w:w="850" w:type="dxa"/>
          </w:tcPr>
          <w:p w14:paraId="4E426FB1" w14:textId="77777777" w:rsidR="00787600" w:rsidRDefault="0017605C">
            <w:pPr>
              <w:spacing w:after="0" w:line="240" w:lineRule="auto"/>
            </w:pPr>
            <w:r>
              <w:rPr>
                <w:sz w:val="14"/>
              </w:rPr>
              <w:t>10</w:t>
            </w:r>
          </w:p>
        </w:tc>
        <w:tc>
          <w:tcPr>
            <w:tcW w:w="680" w:type="dxa"/>
          </w:tcPr>
          <w:p w14:paraId="65C3C220" w14:textId="77777777" w:rsidR="00787600" w:rsidRDefault="0017605C">
            <w:pPr>
              <w:spacing w:after="0" w:line="240" w:lineRule="auto"/>
            </w:pPr>
            <w:r>
              <w:rPr>
                <w:sz w:val="14"/>
              </w:rPr>
              <w:t>0.0</w:t>
            </w:r>
          </w:p>
        </w:tc>
      </w:tr>
      <w:tr w:rsidR="00787600" w14:paraId="15E9296A" w14:textId="77777777">
        <w:trPr>
          <w:jc w:val="center"/>
        </w:trPr>
        <w:tc>
          <w:tcPr>
            <w:tcW w:w="2041" w:type="dxa"/>
            <w:shd w:val="clear" w:color="auto" w:fill="F2F6FB"/>
          </w:tcPr>
          <w:p w14:paraId="3A9C8246" w14:textId="77777777" w:rsidR="00787600" w:rsidRDefault="0017605C">
            <w:pPr>
              <w:spacing w:after="0" w:line="240" w:lineRule="auto"/>
            </w:pPr>
            <w:r>
              <w:rPr>
                <w:sz w:val="14"/>
              </w:rPr>
              <w:t>admission_type_id</w:t>
            </w:r>
          </w:p>
        </w:tc>
        <w:tc>
          <w:tcPr>
            <w:tcW w:w="4082" w:type="dxa"/>
            <w:shd w:val="clear" w:color="auto" w:fill="F2F6FB"/>
          </w:tcPr>
          <w:p w14:paraId="213E83DC" w14:textId="77777777" w:rsidR="00787600" w:rsidRDefault="0017605C">
            <w:pPr>
              <w:spacing w:after="0" w:line="240" w:lineRule="auto"/>
            </w:pPr>
            <w:r>
              <w:rPr>
                <w:sz w:val="14"/>
              </w:rPr>
              <w:t>Raw admission type code</w:t>
            </w:r>
          </w:p>
        </w:tc>
        <w:tc>
          <w:tcPr>
            <w:tcW w:w="1020" w:type="dxa"/>
            <w:shd w:val="clear" w:color="auto" w:fill="F2F6FB"/>
          </w:tcPr>
          <w:p w14:paraId="76554CE2" w14:textId="77777777" w:rsidR="00787600" w:rsidRDefault="0017605C">
            <w:pPr>
              <w:spacing w:after="0" w:line="240" w:lineRule="auto"/>
            </w:pPr>
            <w:r>
              <w:rPr>
                <w:sz w:val="14"/>
              </w:rPr>
              <w:t>Feature</w:t>
            </w:r>
          </w:p>
        </w:tc>
        <w:tc>
          <w:tcPr>
            <w:tcW w:w="737" w:type="dxa"/>
            <w:shd w:val="clear" w:color="auto" w:fill="F2F6FB"/>
          </w:tcPr>
          <w:p w14:paraId="4173829F" w14:textId="77777777" w:rsidR="00787600" w:rsidRDefault="0017605C">
            <w:pPr>
              <w:spacing w:after="0" w:line="240" w:lineRule="auto"/>
            </w:pPr>
            <w:r>
              <w:rPr>
                <w:sz w:val="14"/>
              </w:rPr>
              <w:t>str</w:t>
            </w:r>
          </w:p>
        </w:tc>
        <w:tc>
          <w:tcPr>
            <w:tcW w:w="850" w:type="dxa"/>
            <w:shd w:val="clear" w:color="auto" w:fill="F2F6FB"/>
          </w:tcPr>
          <w:p w14:paraId="0766E5CE" w14:textId="77777777" w:rsidR="00787600" w:rsidRDefault="0017605C">
            <w:pPr>
              <w:spacing w:after="0" w:line="240" w:lineRule="auto"/>
            </w:pPr>
            <w:r>
              <w:rPr>
                <w:sz w:val="14"/>
              </w:rPr>
              <w:t>8</w:t>
            </w:r>
          </w:p>
        </w:tc>
        <w:tc>
          <w:tcPr>
            <w:tcW w:w="680" w:type="dxa"/>
            <w:shd w:val="clear" w:color="auto" w:fill="F2F6FB"/>
          </w:tcPr>
          <w:p w14:paraId="118AD3B9" w14:textId="77777777" w:rsidR="00787600" w:rsidRDefault="0017605C">
            <w:pPr>
              <w:spacing w:after="0" w:line="240" w:lineRule="auto"/>
            </w:pPr>
            <w:r>
              <w:rPr>
                <w:sz w:val="14"/>
              </w:rPr>
              <w:t>0.0</w:t>
            </w:r>
          </w:p>
        </w:tc>
      </w:tr>
      <w:tr w:rsidR="00787600" w14:paraId="7963C676" w14:textId="77777777">
        <w:trPr>
          <w:jc w:val="center"/>
        </w:trPr>
        <w:tc>
          <w:tcPr>
            <w:tcW w:w="2041" w:type="dxa"/>
          </w:tcPr>
          <w:p w14:paraId="2CE68CBE" w14:textId="77777777" w:rsidR="00787600" w:rsidRDefault="0017605C">
            <w:pPr>
              <w:spacing w:after="0" w:line="240" w:lineRule="auto"/>
            </w:pPr>
            <w:r>
              <w:rPr>
                <w:sz w:val="14"/>
              </w:rPr>
              <w:t>discharge_disposition_id</w:t>
            </w:r>
          </w:p>
        </w:tc>
        <w:tc>
          <w:tcPr>
            <w:tcW w:w="4082" w:type="dxa"/>
          </w:tcPr>
          <w:p w14:paraId="23B22892" w14:textId="77777777" w:rsidR="00787600" w:rsidRDefault="0017605C">
            <w:pPr>
              <w:spacing w:after="0" w:line="240" w:lineRule="auto"/>
            </w:pPr>
            <w:r>
              <w:rPr>
                <w:sz w:val="14"/>
              </w:rPr>
              <w:t>Raw discharge disposition code</w:t>
            </w:r>
          </w:p>
        </w:tc>
        <w:tc>
          <w:tcPr>
            <w:tcW w:w="1020" w:type="dxa"/>
          </w:tcPr>
          <w:p w14:paraId="04CB30D3" w14:textId="77777777" w:rsidR="00787600" w:rsidRDefault="0017605C">
            <w:pPr>
              <w:spacing w:after="0" w:line="240" w:lineRule="auto"/>
            </w:pPr>
            <w:r>
              <w:rPr>
                <w:sz w:val="14"/>
              </w:rPr>
              <w:t>Feature</w:t>
            </w:r>
          </w:p>
        </w:tc>
        <w:tc>
          <w:tcPr>
            <w:tcW w:w="737" w:type="dxa"/>
          </w:tcPr>
          <w:p w14:paraId="021CC295" w14:textId="77777777" w:rsidR="00787600" w:rsidRDefault="0017605C">
            <w:pPr>
              <w:spacing w:after="0" w:line="240" w:lineRule="auto"/>
            </w:pPr>
            <w:r>
              <w:rPr>
                <w:sz w:val="14"/>
              </w:rPr>
              <w:t>str</w:t>
            </w:r>
          </w:p>
        </w:tc>
        <w:tc>
          <w:tcPr>
            <w:tcW w:w="850" w:type="dxa"/>
          </w:tcPr>
          <w:p w14:paraId="24617CE3" w14:textId="77777777" w:rsidR="00787600" w:rsidRDefault="0017605C">
            <w:pPr>
              <w:spacing w:after="0" w:line="240" w:lineRule="auto"/>
            </w:pPr>
            <w:r>
              <w:rPr>
                <w:sz w:val="14"/>
              </w:rPr>
              <w:t>26</w:t>
            </w:r>
          </w:p>
        </w:tc>
        <w:tc>
          <w:tcPr>
            <w:tcW w:w="680" w:type="dxa"/>
          </w:tcPr>
          <w:p w14:paraId="4B00D121" w14:textId="77777777" w:rsidR="00787600" w:rsidRDefault="0017605C">
            <w:pPr>
              <w:spacing w:after="0" w:line="240" w:lineRule="auto"/>
            </w:pPr>
            <w:r>
              <w:rPr>
                <w:sz w:val="14"/>
              </w:rPr>
              <w:t>0.0</w:t>
            </w:r>
          </w:p>
        </w:tc>
      </w:tr>
      <w:tr w:rsidR="00787600" w14:paraId="504CB2CD" w14:textId="77777777">
        <w:trPr>
          <w:jc w:val="center"/>
        </w:trPr>
        <w:tc>
          <w:tcPr>
            <w:tcW w:w="2041" w:type="dxa"/>
            <w:shd w:val="clear" w:color="auto" w:fill="F2F6FB"/>
          </w:tcPr>
          <w:p w14:paraId="03C19727" w14:textId="77777777" w:rsidR="00787600" w:rsidRDefault="0017605C">
            <w:pPr>
              <w:spacing w:after="0" w:line="240" w:lineRule="auto"/>
            </w:pPr>
            <w:r>
              <w:rPr>
                <w:sz w:val="14"/>
              </w:rPr>
              <w:t>admission_source_id</w:t>
            </w:r>
          </w:p>
        </w:tc>
        <w:tc>
          <w:tcPr>
            <w:tcW w:w="4082" w:type="dxa"/>
            <w:shd w:val="clear" w:color="auto" w:fill="F2F6FB"/>
          </w:tcPr>
          <w:p w14:paraId="34D0776E" w14:textId="77777777" w:rsidR="00787600" w:rsidRDefault="0017605C">
            <w:pPr>
              <w:spacing w:after="0" w:line="240" w:lineRule="auto"/>
            </w:pPr>
            <w:r>
              <w:rPr>
                <w:sz w:val="14"/>
              </w:rPr>
              <w:t>Raw admission source code</w:t>
            </w:r>
          </w:p>
        </w:tc>
        <w:tc>
          <w:tcPr>
            <w:tcW w:w="1020" w:type="dxa"/>
            <w:shd w:val="clear" w:color="auto" w:fill="F2F6FB"/>
          </w:tcPr>
          <w:p w14:paraId="3C827CA5" w14:textId="77777777" w:rsidR="00787600" w:rsidRDefault="0017605C">
            <w:pPr>
              <w:spacing w:after="0" w:line="240" w:lineRule="auto"/>
            </w:pPr>
            <w:r>
              <w:rPr>
                <w:sz w:val="14"/>
              </w:rPr>
              <w:t>Feature</w:t>
            </w:r>
          </w:p>
        </w:tc>
        <w:tc>
          <w:tcPr>
            <w:tcW w:w="737" w:type="dxa"/>
            <w:shd w:val="clear" w:color="auto" w:fill="F2F6FB"/>
          </w:tcPr>
          <w:p w14:paraId="74F49CEE" w14:textId="77777777" w:rsidR="00787600" w:rsidRDefault="0017605C">
            <w:pPr>
              <w:spacing w:after="0" w:line="240" w:lineRule="auto"/>
            </w:pPr>
            <w:r>
              <w:rPr>
                <w:sz w:val="14"/>
              </w:rPr>
              <w:t>str</w:t>
            </w:r>
          </w:p>
        </w:tc>
        <w:tc>
          <w:tcPr>
            <w:tcW w:w="850" w:type="dxa"/>
            <w:shd w:val="clear" w:color="auto" w:fill="F2F6FB"/>
          </w:tcPr>
          <w:p w14:paraId="6735523E" w14:textId="77777777" w:rsidR="00787600" w:rsidRDefault="0017605C">
            <w:pPr>
              <w:spacing w:after="0" w:line="240" w:lineRule="auto"/>
            </w:pPr>
            <w:r>
              <w:rPr>
                <w:sz w:val="14"/>
              </w:rPr>
              <w:t>17</w:t>
            </w:r>
          </w:p>
        </w:tc>
        <w:tc>
          <w:tcPr>
            <w:tcW w:w="680" w:type="dxa"/>
            <w:shd w:val="clear" w:color="auto" w:fill="F2F6FB"/>
          </w:tcPr>
          <w:p w14:paraId="03A0F110" w14:textId="77777777" w:rsidR="00787600" w:rsidRDefault="0017605C">
            <w:pPr>
              <w:spacing w:after="0" w:line="240" w:lineRule="auto"/>
            </w:pPr>
            <w:r>
              <w:rPr>
                <w:sz w:val="14"/>
              </w:rPr>
              <w:t>0.0</w:t>
            </w:r>
          </w:p>
        </w:tc>
      </w:tr>
      <w:tr w:rsidR="00787600" w14:paraId="7F572FB9" w14:textId="77777777">
        <w:trPr>
          <w:jc w:val="center"/>
        </w:trPr>
        <w:tc>
          <w:tcPr>
            <w:tcW w:w="2041" w:type="dxa"/>
          </w:tcPr>
          <w:p w14:paraId="297440F5" w14:textId="77777777" w:rsidR="00787600" w:rsidRDefault="0017605C">
            <w:pPr>
              <w:spacing w:after="0" w:line="240" w:lineRule="auto"/>
            </w:pPr>
            <w:r>
              <w:rPr>
                <w:sz w:val="14"/>
              </w:rPr>
              <w:t>time_in_hospital</w:t>
            </w:r>
          </w:p>
        </w:tc>
        <w:tc>
          <w:tcPr>
            <w:tcW w:w="4082" w:type="dxa"/>
          </w:tcPr>
          <w:p w14:paraId="6BECD2B7" w14:textId="77777777" w:rsidR="00787600" w:rsidRDefault="0017605C">
            <w:pPr>
              <w:spacing w:after="0" w:line="240" w:lineRule="auto"/>
            </w:pPr>
            <w:r>
              <w:rPr>
                <w:sz w:val="14"/>
              </w:rPr>
              <w:t>Length of stay (days, 1–14)</w:t>
            </w:r>
          </w:p>
        </w:tc>
        <w:tc>
          <w:tcPr>
            <w:tcW w:w="1020" w:type="dxa"/>
          </w:tcPr>
          <w:p w14:paraId="775C9CE8" w14:textId="77777777" w:rsidR="00787600" w:rsidRDefault="0017605C">
            <w:pPr>
              <w:spacing w:after="0" w:line="240" w:lineRule="auto"/>
            </w:pPr>
            <w:r>
              <w:rPr>
                <w:sz w:val="14"/>
              </w:rPr>
              <w:t>Feature</w:t>
            </w:r>
          </w:p>
        </w:tc>
        <w:tc>
          <w:tcPr>
            <w:tcW w:w="737" w:type="dxa"/>
          </w:tcPr>
          <w:p w14:paraId="36FC55CF" w14:textId="77777777" w:rsidR="00787600" w:rsidRDefault="0017605C">
            <w:pPr>
              <w:spacing w:after="0" w:line="240" w:lineRule="auto"/>
            </w:pPr>
            <w:r>
              <w:rPr>
                <w:sz w:val="14"/>
              </w:rPr>
              <w:t>int64</w:t>
            </w:r>
          </w:p>
        </w:tc>
        <w:tc>
          <w:tcPr>
            <w:tcW w:w="850" w:type="dxa"/>
          </w:tcPr>
          <w:p w14:paraId="0974C4D6" w14:textId="77777777" w:rsidR="00787600" w:rsidRDefault="0017605C">
            <w:pPr>
              <w:spacing w:after="0" w:line="240" w:lineRule="auto"/>
            </w:pPr>
            <w:r>
              <w:rPr>
                <w:sz w:val="14"/>
              </w:rPr>
              <w:t>14</w:t>
            </w:r>
          </w:p>
        </w:tc>
        <w:tc>
          <w:tcPr>
            <w:tcW w:w="680" w:type="dxa"/>
          </w:tcPr>
          <w:p w14:paraId="5FB00907" w14:textId="77777777" w:rsidR="00787600" w:rsidRDefault="0017605C">
            <w:pPr>
              <w:spacing w:after="0" w:line="240" w:lineRule="auto"/>
            </w:pPr>
            <w:r>
              <w:rPr>
                <w:sz w:val="14"/>
              </w:rPr>
              <w:t>0.0</w:t>
            </w:r>
          </w:p>
        </w:tc>
      </w:tr>
      <w:tr w:rsidR="00787600" w14:paraId="1DA58822" w14:textId="77777777">
        <w:trPr>
          <w:jc w:val="center"/>
        </w:trPr>
        <w:tc>
          <w:tcPr>
            <w:tcW w:w="2041" w:type="dxa"/>
            <w:shd w:val="clear" w:color="auto" w:fill="F2F6FB"/>
          </w:tcPr>
          <w:p w14:paraId="4ECED8C6" w14:textId="77777777" w:rsidR="00787600" w:rsidRDefault="0017605C">
            <w:pPr>
              <w:spacing w:after="0" w:line="240" w:lineRule="auto"/>
            </w:pPr>
            <w:r>
              <w:rPr>
                <w:sz w:val="14"/>
              </w:rPr>
              <w:t>payer_code</w:t>
            </w:r>
          </w:p>
        </w:tc>
        <w:tc>
          <w:tcPr>
            <w:tcW w:w="4082" w:type="dxa"/>
            <w:shd w:val="clear" w:color="auto" w:fill="F2F6FB"/>
          </w:tcPr>
          <w:p w14:paraId="705EF47A" w14:textId="77777777" w:rsidR="00787600" w:rsidRDefault="0017605C">
            <w:pPr>
              <w:spacing w:after="0" w:line="240" w:lineRule="auto"/>
            </w:pPr>
            <w:r>
              <w:rPr>
                <w:sz w:val="14"/>
              </w:rPr>
              <w:t>Payer code (e.g. MC = Medicare); 'Unknown' if missing</w:t>
            </w:r>
          </w:p>
        </w:tc>
        <w:tc>
          <w:tcPr>
            <w:tcW w:w="1020" w:type="dxa"/>
            <w:shd w:val="clear" w:color="auto" w:fill="F2F6FB"/>
          </w:tcPr>
          <w:p w14:paraId="05D5D047" w14:textId="77777777" w:rsidR="00787600" w:rsidRDefault="0017605C">
            <w:pPr>
              <w:spacing w:after="0" w:line="240" w:lineRule="auto"/>
            </w:pPr>
            <w:r>
              <w:rPr>
                <w:sz w:val="14"/>
              </w:rPr>
              <w:t>Feature</w:t>
            </w:r>
          </w:p>
        </w:tc>
        <w:tc>
          <w:tcPr>
            <w:tcW w:w="737" w:type="dxa"/>
            <w:shd w:val="clear" w:color="auto" w:fill="F2F6FB"/>
          </w:tcPr>
          <w:p w14:paraId="76A3F341" w14:textId="77777777" w:rsidR="00787600" w:rsidRDefault="0017605C">
            <w:pPr>
              <w:spacing w:after="0" w:line="240" w:lineRule="auto"/>
            </w:pPr>
            <w:r>
              <w:rPr>
                <w:sz w:val="14"/>
              </w:rPr>
              <w:t>str</w:t>
            </w:r>
          </w:p>
        </w:tc>
        <w:tc>
          <w:tcPr>
            <w:tcW w:w="850" w:type="dxa"/>
            <w:shd w:val="clear" w:color="auto" w:fill="F2F6FB"/>
          </w:tcPr>
          <w:p w14:paraId="0AB7FF0D" w14:textId="77777777" w:rsidR="00787600" w:rsidRDefault="0017605C">
            <w:pPr>
              <w:spacing w:after="0" w:line="240" w:lineRule="auto"/>
            </w:pPr>
            <w:r>
              <w:rPr>
                <w:sz w:val="14"/>
              </w:rPr>
              <w:t>18</w:t>
            </w:r>
          </w:p>
        </w:tc>
        <w:tc>
          <w:tcPr>
            <w:tcW w:w="680" w:type="dxa"/>
            <w:shd w:val="clear" w:color="auto" w:fill="F2F6FB"/>
          </w:tcPr>
          <w:p w14:paraId="4FC041B4" w14:textId="77777777" w:rsidR="00787600" w:rsidRDefault="0017605C">
            <w:pPr>
              <w:spacing w:after="0" w:line="240" w:lineRule="auto"/>
            </w:pPr>
            <w:r>
              <w:rPr>
                <w:sz w:val="14"/>
              </w:rPr>
              <w:t>0.0</w:t>
            </w:r>
          </w:p>
        </w:tc>
      </w:tr>
      <w:tr w:rsidR="00787600" w14:paraId="6F2D11B7" w14:textId="77777777">
        <w:trPr>
          <w:jc w:val="center"/>
        </w:trPr>
        <w:tc>
          <w:tcPr>
            <w:tcW w:w="2041" w:type="dxa"/>
          </w:tcPr>
          <w:p w14:paraId="72644FD9" w14:textId="77777777" w:rsidR="00787600" w:rsidRDefault="0017605C">
            <w:pPr>
              <w:spacing w:after="0" w:line="240" w:lineRule="auto"/>
            </w:pPr>
            <w:r>
              <w:rPr>
                <w:sz w:val="14"/>
              </w:rPr>
              <w:t>medical_specialty</w:t>
            </w:r>
          </w:p>
        </w:tc>
        <w:tc>
          <w:tcPr>
            <w:tcW w:w="4082" w:type="dxa"/>
          </w:tcPr>
          <w:p w14:paraId="0D582D53" w14:textId="77777777" w:rsidR="00787600" w:rsidRDefault="0017605C">
            <w:pPr>
              <w:spacing w:after="0" w:line="240" w:lineRule="auto"/>
            </w:pPr>
            <w:r>
              <w:rPr>
                <w:sz w:val="14"/>
              </w:rPr>
              <w:t>Specialty of admitting physician; 'Unknown' if missing</w:t>
            </w:r>
          </w:p>
        </w:tc>
        <w:tc>
          <w:tcPr>
            <w:tcW w:w="1020" w:type="dxa"/>
          </w:tcPr>
          <w:p w14:paraId="0ACF7570" w14:textId="77777777" w:rsidR="00787600" w:rsidRDefault="0017605C">
            <w:pPr>
              <w:spacing w:after="0" w:line="240" w:lineRule="auto"/>
            </w:pPr>
            <w:r>
              <w:rPr>
                <w:sz w:val="14"/>
              </w:rPr>
              <w:t>Feature</w:t>
            </w:r>
          </w:p>
        </w:tc>
        <w:tc>
          <w:tcPr>
            <w:tcW w:w="737" w:type="dxa"/>
          </w:tcPr>
          <w:p w14:paraId="53D90A93" w14:textId="77777777" w:rsidR="00787600" w:rsidRDefault="0017605C">
            <w:pPr>
              <w:spacing w:after="0" w:line="240" w:lineRule="auto"/>
            </w:pPr>
            <w:r>
              <w:rPr>
                <w:sz w:val="14"/>
              </w:rPr>
              <w:t>str</w:t>
            </w:r>
          </w:p>
        </w:tc>
        <w:tc>
          <w:tcPr>
            <w:tcW w:w="850" w:type="dxa"/>
          </w:tcPr>
          <w:p w14:paraId="48778EC8" w14:textId="77777777" w:rsidR="00787600" w:rsidRDefault="0017605C">
            <w:pPr>
              <w:spacing w:after="0" w:line="240" w:lineRule="auto"/>
            </w:pPr>
            <w:r>
              <w:rPr>
                <w:sz w:val="14"/>
              </w:rPr>
              <w:t>73</w:t>
            </w:r>
          </w:p>
        </w:tc>
        <w:tc>
          <w:tcPr>
            <w:tcW w:w="680" w:type="dxa"/>
          </w:tcPr>
          <w:p w14:paraId="2DAD5F48" w14:textId="77777777" w:rsidR="00787600" w:rsidRDefault="0017605C">
            <w:pPr>
              <w:spacing w:after="0" w:line="240" w:lineRule="auto"/>
            </w:pPr>
            <w:r>
              <w:rPr>
                <w:sz w:val="14"/>
              </w:rPr>
              <w:t>0.0</w:t>
            </w:r>
          </w:p>
        </w:tc>
      </w:tr>
      <w:tr w:rsidR="00787600" w14:paraId="0995C0FB" w14:textId="77777777">
        <w:trPr>
          <w:jc w:val="center"/>
        </w:trPr>
        <w:tc>
          <w:tcPr>
            <w:tcW w:w="2041" w:type="dxa"/>
            <w:shd w:val="clear" w:color="auto" w:fill="F2F6FB"/>
          </w:tcPr>
          <w:p w14:paraId="2F0D7B0A" w14:textId="77777777" w:rsidR="00787600" w:rsidRDefault="0017605C">
            <w:pPr>
              <w:spacing w:after="0" w:line="240" w:lineRule="auto"/>
            </w:pPr>
            <w:r>
              <w:rPr>
                <w:sz w:val="14"/>
              </w:rPr>
              <w:t>num_lab_procedures</w:t>
            </w:r>
          </w:p>
        </w:tc>
        <w:tc>
          <w:tcPr>
            <w:tcW w:w="4082" w:type="dxa"/>
            <w:shd w:val="clear" w:color="auto" w:fill="F2F6FB"/>
          </w:tcPr>
          <w:p w14:paraId="3335F54B" w14:textId="77777777" w:rsidR="00787600" w:rsidRDefault="0017605C">
            <w:pPr>
              <w:spacing w:after="0" w:line="240" w:lineRule="auto"/>
            </w:pPr>
            <w:r>
              <w:rPr>
                <w:sz w:val="14"/>
              </w:rPr>
              <w:t>Number of lab tests during encounter</w:t>
            </w:r>
          </w:p>
        </w:tc>
        <w:tc>
          <w:tcPr>
            <w:tcW w:w="1020" w:type="dxa"/>
            <w:shd w:val="clear" w:color="auto" w:fill="F2F6FB"/>
          </w:tcPr>
          <w:p w14:paraId="380FFCBD" w14:textId="77777777" w:rsidR="00787600" w:rsidRDefault="0017605C">
            <w:pPr>
              <w:spacing w:after="0" w:line="240" w:lineRule="auto"/>
            </w:pPr>
            <w:r>
              <w:rPr>
                <w:sz w:val="14"/>
              </w:rPr>
              <w:t>Feature</w:t>
            </w:r>
          </w:p>
        </w:tc>
        <w:tc>
          <w:tcPr>
            <w:tcW w:w="737" w:type="dxa"/>
            <w:shd w:val="clear" w:color="auto" w:fill="F2F6FB"/>
          </w:tcPr>
          <w:p w14:paraId="585FA4DE" w14:textId="77777777" w:rsidR="00787600" w:rsidRDefault="0017605C">
            <w:pPr>
              <w:spacing w:after="0" w:line="240" w:lineRule="auto"/>
            </w:pPr>
            <w:r>
              <w:rPr>
                <w:sz w:val="14"/>
              </w:rPr>
              <w:t>int64</w:t>
            </w:r>
          </w:p>
        </w:tc>
        <w:tc>
          <w:tcPr>
            <w:tcW w:w="850" w:type="dxa"/>
            <w:shd w:val="clear" w:color="auto" w:fill="F2F6FB"/>
          </w:tcPr>
          <w:p w14:paraId="6844BA0E" w14:textId="77777777" w:rsidR="00787600" w:rsidRDefault="0017605C">
            <w:pPr>
              <w:spacing w:after="0" w:line="240" w:lineRule="auto"/>
            </w:pPr>
            <w:r>
              <w:rPr>
                <w:sz w:val="14"/>
              </w:rPr>
              <w:t>118</w:t>
            </w:r>
          </w:p>
        </w:tc>
        <w:tc>
          <w:tcPr>
            <w:tcW w:w="680" w:type="dxa"/>
            <w:shd w:val="clear" w:color="auto" w:fill="F2F6FB"/>
          </w:tcPr>
          <w:p w14:paraId="2FA28A05" w14:textId="77777777" w:rsidR="00787600" w:rsidRDefault="0017605C">
            <w:pPr>
              <w:spacing w:after="0" w:line="240" w:lineRule="auto"/>
            </w:pPr>
            <w:r>
              <w:rPr>
                <w:sz w:val="14"/>
              </w:rPr>
              <w:t>0.0</w:t>
            </w:r>
          </w:p>
        </w:tc>
      </w:tr>
      <w:tr w:rsidR="00787600" w14:paraId="420733A9" w14:textId="77777777">
        <w:trPr>
          <w:jc w:val="center"/>
        </w:trPr>
        <w:tc>
          <w:tcPr>
            <w:tcW w:w="2041" w:type="dxa"/>
          </w:tcPr>
          <w:p w14:paraId="51190485" w14:textId="77777777" w:rsidR="00787600" w:rsidRDefault="0017605C">
            <w:pPr>
              <w:spacing w:after="0" w:line="240" w:lineRule="auto"/>
            </w:pPr>
            <w:r>
              <w:rPr>
                <w:sz w:val="14"/>
              </w:rPr>
              <w:t>num_procedures</w:t>
            </w:r>
          </w:p>
        </w:tc>
        <w:tc>
          <w:tcPr>
            <w:tcW w:w="4082" w:type="dxa"/>
          </w:tcPr>
          <w:p w14:paraId="47CF4A04" w14:textId="77777777" w:rsidR="00787600" w:rsidRDefault="0017605C">
            <w:pPr>
              <w:spacing w:after="0" w:line="240" w:lineRule="auto"/>
            </w:pPr>
            <w:r>
              <w:rPr>
                <w:sz w:val="14"/>
              </w:rPr>
              <w:t>Number of non-lab procedures during encounter</w:t>
            </w:r>
          </w:p>
        </w:tc>
        <w:tc>
          <w:tcPr>
            <w:tcW w:w="1020" w:type="dxa"/>
          </w:tcPr>
          <w:p w14:paraId="76576446" w14:textId="77777777" w:rsidR="00787600" w:rsidRDefault="0017605C">
            <w:pPr>
              <w:spacing w:after="0" w:line="240" w:lineRule="auto"/>
            </w:pPr>
            <w:r>
              <w:rPr>
                <w:sz w:val="14"/>
              </w:rPr>
              <w:t>Feature</w:t>
            </w:r>
          </w:p>
        </w:tc>
        <w:tc>
          <w:tcPr>
            <w:tcW w:w="737" w:type="dxa"/>
          </w:tcPr>
          <w:p w14:paraId="11AED60E" w14:textId="77777777" w:rsidR="00787600" w:rsidRDefault="0017605C">
            <w:pPr>
              <w:spacing w:after="0" w:line="240" w:lineRule="auto"/>
            </w:pPr>
            <w:r>
              <w:rPr>
                <w:sz w:val="14"/>
              </w:rPr>
              <w:t>int64</w:t>
            </w:r>
          </w:p>
        </w:tc>
        <w:tc>
          <w:tcPr>
            <w:tcW w:w="850" w:type="dxa"/>
          </w:tcPr>
          <w:p w14:paraId="7B569E0A" w14:textId="77777777" w:rsidR="00787600" w:rsidRDefault="0017605C">
            <w:pPr>
              <w:spacing w:after="0" w:line="240" w:lineRule="auto"/>
            </w:pPr>
            <w:r>
              <w:rPr>
                <w:sz w:val="14"/>
              </w:rPr>
              <w:t>7</w:t>
            </w:r>
          </w:p>
        </w:tc>
        <w:tc>
          <w:tcPr>
            <w:tcW w:w="680" w:type="dxa"/>
          </w:tcPr>
          <w:p w14:paraId="44F9E65C" w14:textId="77777777" w:rsidR="00787600" w:rsidRDefault="0017605C">
            <w:pPr>
              <w:spacing w:after="0" w:line="240" w:lineRule="auto"/>
            </w:pPr>
            <w:r>
              <w:rPr>
                <w:sz w:val="14"/>
              </w:rPr>
              <w:t>0.0</w:t>
            </w:r>
          </w:p>
        </w:tc>
      </w:tr>
      <w:tr w:rsidR="00787600" w14:paraId="3B308271" w14:textId="77777777">
        <w:trPr>
          <w:jc w:val="center"/>
        </w:trPr>
        <w:tc>
          <w:tcPr>
            <w:tcW w:w="2041" w:type="dxa"/>
            <w:shd w:val="clear" w:color="auto" w:fill="F2F6FB"/>
          </w:tcPr>
          <w:p w14:paraId="2955A4E0" w14:textId="77777777" w:rsidR="00787600" w:rsidRDefault="0017605C">
            <w:pPr>
              <w:spacing w:after="0" w:line="240" w:lineRule="auto"/>
            </w:pPr>
            <w:r>
              <w:rPr>
                <w:sz w:val="14"/>
              </w:rPr>
              <w:t>num_medications</w:t>
            </w:r>
          </w:p>
        </w:tc>
        <w:tc>
          <w:tcPr>
            <w:tcW w:w="4082" w:type="dxa"/>
            <w:shd w:val="clear" w:color="auto" w:fill="F2F6FB"/>
          </w:tcPr>
          <w:p w14:paraId="55A2EDFB" w14:textId="77777777" w:rsidR="00787600" w:rsidRDefault="0017605C">
            <w:pPr>
              <w:spacing w:after="0" w:line="240" w:lineRule="auto"/>
            </w:pPr>
            <w:r>
              <w:rPr>
                <w:sz w:val="14"/>
              </w:rPr>
              <w:t>Number of distinct generic medications administered</w:t>
            </w:r>
          </w:p>
        </w:tc>
        <w:tc>
          <w:tcPr>
            <w:tcW w:w="1020" w:type="dxa"/>
            <w:shd w:val="clear" w:color="auto" w:fill="F2F6FB"/>
          </w:tcPr>
          <w:p w14:paraId="66909065" w14:textId="77777777" w:rsidR="00787600" w:rsidRDefault="0017605C">
            <w:pPr>
              <w:spacing w:after="0" w:line="240" w:lineRule="auto"/>
            </w:pPr>
            <w:r>
              <w:rPr>
                <w:sz w:val="14"/>
              </w:rPr>
              <w:t>Feature</w:t>
            </w:r>
          </w:p>
        </w:tc>
        <w:tc>
          <w:tcPr>
            <w:tcW w:w="737" w:type="dxa"/>
            <w:shd w:val="clear" w:color="auto" w:fill="F2F6FB"/>
          </w:tcPr>
          <w:p w14:paraId="53006734" w14:textId="77777777" w:rsidR="00787600" w:rsidRDefault="0017605C">
            <w:pPr>
              <w:spacing w:after="0" w:line="240" w:lineRule="auto"/>
            </w:pPr>
            <w:r>
              <w:rPr>
                <w:sz w:val="14"/>
              </w:rPr>
              <w:t>int64</w:t>
            </w:r>
          </w:p>
        </w:tc>
        <w:tc>
          <w:tcPr>
            <w:tcW w:w="850" w:type="dxa"/>
            <w:shd w:val="clear" w:color="auto" w:fill="F2F6FB"/>
          </w:tcPr>
          <w:p w14:paraId="5184210A" w14:textId="77777777" w:rsidR="00787600" w:rsidRDefault="0017605C">
            <w:pPr>
              <w:spacing w:after="0" w:line="240" w:lineRule="auto"/>
            </w:pPr>
            <w:r>
              <w:rPr>
                <w:sz w:val="14"/>
              </w:rPr>
              <w:t>75</w:t>
            </w:r>
          </w:p>
        </w:tc>
        <w:tc>
          <w:tcPr>
            <w:tcW w:w="680" w:type="dxa"/>
            <w:shd w:val="clear" w:color="auto" w:fill="F2F6FB"/>
          </w:tcPr>
          <w:p w14:paraId="54F44CBB" w14:textId="77777777" w:rsidR="00787600" w:rsidRDefault="0017605C">
            <w:pPr>
              <w:spacing w:after="0" w:line="240" w:lineRule="auto"/>
            </w:pPr>
            <w:r>
              <w:rPr>
                <w:sz w:val="14"/>
              </w:rPr>
              <w:t>0.0</w:t>
            </w:r>
          </w:p>
        </w:tc>
      </w:tr>
      <w:tr w:rsidR="00787600" w14:paraId="5C8F8CCE" w14:textId="77777777">
        <w:trPr>
          <w:jc w:val="center"/>
        </w:trPr>
        <w:tc>
          <w:tcPr>
            <w:tcW w:w="2041" w:type="dxa"/>
          </w:tcPr>
          <w:p w14:paraId="4F090117" w14:textId="77777777" w:rsidR="00787600" w:rsidRDefault="0017605C">
            <w:pPr>
              <w:spacing w:after="0" w:line="240" w:lineRule="auto"/>
            </w:pPr>
            <w:r>
              <w:rPr>
                <w:sz w:val="14"/>
              </w:rPr>
              <w:t>number_outpatient</w:t>
            </w:r>
          </w:p>
        </w:tc>
        <w:tc>
          <w:tcPr>
            <w:tcW w:w="4082" w:type="dxa"/>
          </w:tcPr>
          <w:p w14:paraId="277BB99B" w14:textId="77777777" w:rsidR="00787600" w:rsidRDefault="0017605C">
            <w:pPr>
              <w:spacing w:after="0" w:line="240" w:lineRule="auto"/>
            </w:pPr>
            <w:r>
              <w:rPr>
                <w:sz w:val="14"/>
              </w:rPr>
              <w:t>Outpatient visits in year before encounter</w:t>
            </w:r>
          </w:p>
        </w:tc>
        <w:tc>
          <w:tcPr>
            <w:tcW w:w="1020" w:type="dxa"/>
          </w:tcPr>
          <w:p w14:paraId="508C3883" w14:textId="77777777" w:rsidR="00787600" w:rsidRDefault="0017605C">
            <w:pPr>
              <w:spacing w:after="0" w:line="240" w:lineRule="auto"/>
            </w:pPr>
            <w:r>
              <w:rPr>
                <w:sz w:val="14"/>
              </w:rPr>
              <w:t>Feature</w:t>
            </w:r>
          </w:p>
        </w:tc>
        <w:tc>
          <w:tcPr>
            <w:tcW w:w="737" w:type="dxa"/>
          </w:tcPr>
          <w:p w14:paraId="2E60E530" w14:textId="77777777" w:rsidR="00787600" w:rsidRDefault="0017605C">
            <w:pPr>
              <w:spacing w:after="0" w:line="240" w:lineRule="auto"/>
            </w:pPr>
            <w:r>
              <w:rPr>
                <w:sz w:val="14"/>
              </w:rPr>
              <w:t>int64</w:t>
            </w:r>
          </w:p>
        </w:tc>
        <w:tc>
          <w:tcPr>
            <w:tcW w:w="850" w:type="dxa"/>
          </w:tcPr>
          <w:p w14:paraId="564535FB" w14:textId="77777777" w:rsidR="00787600" w:rsidRDefault="0017605C">
            <w:pPr>
              <w:spacing w:after="0" w:line="240" w:lineRule="auto"/>
            </w:pPr>
            <w:r>
              <w:rPr>
                <w:sz w:val="14"/>
              </w:rPr>
              <w:t>39</w:t>
            </w:r>
          </w:p>
        </w:tc>
        <w:tc>
          <w:tcPr>
            <w:tcW w:w="680" w:type="dxa"/>
          </w:tcPr>
          <w:p w14:paraId="3834CC54" w14:textId="77777777" w:rsidR="00787600" w:rsidRDefault="0017605C">
            <w:pPr>
              <w:spacing w:after="0" w:line="240" w:lineRule="auto"/>
            </w:pPr>
            <w:r>
              <w:rPr>
                <w:sz w:val="14"/>
              </w:rPr>
              <w:t>0.0</w:t>
            </w:r>
          </w:p>
        </w:tc>
      </w:tr>
      <w:tr w:rsidR="00787600" w14:paraId="40E4D369" w14:textId="77777777">
        <w:trPr>
          <w:jc w:val="center"/>
        </w:trPr>
        <w:tc>
          <w:tcPr>
            <w:tcW w:w="2041" w:type="dxa"/>
            <w:shd w:val="clear" w:color="auto" w:fill="F2F6FB"/>
          </w:tcPr>
          <w:p w14:paraId="0A198FF5" w14:textId="77777777" w:rsidR="00787600" w:rsidRDefault="0017605C">
            <w:pPr>
              <w:spacing w:after="0" w:line="240" w:lineRule="auto"/>
            </w:pPr>
            <w:r>
              <w:rPr>
                <w:sz w:val="14"/>
              </w:rPr>
              <w:t>number_emergency</w:t>
            </w:r>
          </w:p>
        </w:tc>
        <w:tc>
          <w:tcPr>
            <w:tcW w:w="4082" w:type="dxa"/>
            <w:shd w:val="clear" w:color="auto" w:fill="F2F6FB"/>
          </w:tcPr>
          <w:p w14:paraId="11B46AAC" w14:textId="77777777" w:rsidR="00787600" w:rsidRDefault="0017605C">
            <w:pPr>
              <w:spacing w:after="0" w:line="240" w:lineRule="auto"/>
            </w:pPr>
            <w:r>
              <w:rPr>
                <w:sz w:val="14"/>
              </w:rPr>
              <w:t>Emergency visits in year before encounter</w:t>
            </w:r>
          </w:p>
        </w:tc>
        <w:tc>
          <w:tcPr>
            <w:tcW w:w="1020" w:type="dxa"/>
            <w:shd w:val="clear" w:color="auto" w:fill="F2F6FB"/>
          </w:tcPr>
          <w:p w14:paraId="516CF298" w14:textId="77777777" w:rsidR="00787600" w:rsidRDefault="0017605C">
            <w:pPr>
              <w:spacing w:after="0" w:line="240" w:lineRule="auto"/>
            </w:pPr>
            <w:r>
              <w:rPr>
                <w:sz w:val="14"/>
              </w:rPr>
              <w:t>Feature</w:t>
            </w:r>
          </w:p>
        </w:tc>
        <w:tc>
          <w:tcPr>
            <w:tcW w:w="737" w:type="dxa"/>
            <w:shd w:val="clear" w:color="auto" w:fill="F2F6FB"/>
          </w:tcPr>
          <w:p w14:paraId="5BA38E34" w14:textId="77777777" w:rsidR="00787600" w:rsidRDefault="0017605C">
            <w:pPr>
              <w:spacing w:after="0" w:line="240" w:lineRule="auto"/>
            </w:pPr>
            <w:r>
              <w:rPr>
                <w:sz w:val="14"/>
              </w:rPr>
              <w:t>int64</w:t>
            </w:r>
          </w:p>
        </w:tc>
        <w:tc>
          <w:tcPr>
            <w:tcW w:w="850" w:type="dxa"/>
            <w:shd w:val="clear" w:color="auto" w:fill="F2F6FB"/>
          </w:tcPr>
          <w:p w14:paraId="2C934AB1" w14:textId="77777777" w:rsidR="00787600" w:rsidRDefault="0017605C">
            <w:pPr>
              <w:spacing w:after="0" w:line="240" w:lineRule="auto"/>
            </w:pPr>
            <w:r>
              <w:rPr>
                <w:sz w:val="14"/>
              </w:rPr>
              <w:t>33</w:t>
            </w:r>
          </w:p>
        </w:tc>
        <w:tc>
          <w:tcPr>
            <w:tcW w:w="680" w:type="dxa"/>
            <w:shd w:val="clear" w:color="auto" w:fill="F2F6FB"/>
          </w:tcPr>
          <w:p w14:paraId="29A52E10" w14:textId="77777777" w:rsidR="00787600" w:rsidRDefault="0017605C">
            <w:pPr>
              <w:spacing w:after="0" w:line="240" w:lineRule="auto"/>
            </w:pPr>
            <w:r>
              <w:rPr>
                <w:sz w:val="14"/>
              </w:rPr>
              <w:t>0.0</w:t>
            </w:r>
          </w:p>
        </w:tc>
      </w:tr>
      <w:tr w:rsidR="00787600" w14:paraId="267C27AF" w14:textId="77777777">
        <w:trPr>
          <w:jc w:val="center"/>
        </w:trPr>
        <w:tc>
          <w:tcPr>
            <w:tcW w:w="2041" w:type="dxa"/>
          </w:tcPr>
          <w:p w14:paraId="258F3472" w14:textId="77777777" w:rsidR="00787600" w:rsidRDefault="0017605C">
            <w:pPr>
              <w:spacing w:after="0" w:line="240" w:lineRule="auto"/>
            </w:pPr>
            <w:r>
              <w:rPr>
                <w:sz w:val="14"/>
              </w:rPr>
              <w:t>number_inpatient</w:t>
            </w:r>
          </w:p>
        </w:tc>
        <w:tc>
          <w:tcPr>
            <w:tcW w:w="4082" w:type="dxa"/>
          </w:tcPr>
          <w:p w14:paraId="01DBAFF7" w14:textId="77777777" w:rsidR="00787600" w:rsidRDefault="0017605C">
            <w:pPr>
              <w:spacing w:after="0" w:line="240" w:lineRule="auto"/>
            </w:pPr>
            <w:r>
              <w:rPr>
                <w:sz w:val="14"/>
              </w:rPr>
              <w:t>Inpatient admissions in year before encounter</w:t>
            </w:r>
          </w:p>
        </w:tc>
        <w:tc>
          <w:tcPr>
            <w:tcW w:w="1020" w:type="dxa"/>
          </w:tcPr>
          <w:p w14:paraId="63FA5332" w14:textId="77777777" w:rsidR="00787600" w:rsidRDefault="0017605C">
            <w:pPr>
              <w:spacing w:after="0" w:line="240" w:lineRule="auto"/>
            </w:pPr>
            <w:r>
              <w:rPr>
                <w:sz w:val="14"/>
              </w:rPr>
              <w:t>Feature</w:t>
            </w:r>
          </w:p>
        </w:tc>
        <w:tc>
          <w:tcPr>
            <w:tcW w:w="737" w:type="dxa"/>
          </w:tcPr>
          <w:p w14:paraId="15569569" w14:textId="77777777" w:rsidR="00787600" w:rsidRDefault="0017605C">
            <w:pPr>
              <w:spacing w:after="0" w:line="240" w:lineRule="auto"/>
            </w:pPr>
            <w:r>
              <w:rPr>
                <w:sz w:val="14"/>
              </w:rPr>
              <w:t>int64</w:t>
            </w:r>
          </w:p>
        </w:tc>
        <w:tc>
          <w:tcPr>
            <w:tcW w:w="850" w:type="dxa"/>
          </w:tcPr>
          <w:p w14:paraId="35AEAB5F" w14:textId="77777777" w:rsidR="00787600" w:rsidRDefault="0017605C">
            <w:pPr>
              <w:spacing w:after="0" w:line="240" w:lineRule="auto"/>
            </w:pPr>
            <w:r>
              <w:rPr>
                <w:sz w:val="14"/>
              </w:rPr>
              <w:t>21</w:t>
            </w:r>
          </w:p>
        </w:tc>
        <w:tc>
          <w:tcPr>
            <w:tcW w:w="680" w:type="dxa"/>
          </w:tcPr>
          <w:p w14:paraId="08F12745" w14:textId="77777777" w:rsidR="00787600" w:rsidRDefault="0017605C">
            <w:pPr>
              <w:spacing w:after="0" w:line="240" w:lineRule="auto"/>
            </w:pPr>
            <w:r>
              <w:rPr>
                <w:sz w:val="14"/>
              </w:rPr>
              <w:t>0.0</w:t>
            </w:r>
          </w:p>
        </w:tc>
      </w:tr>
      <w:tr w:rsidR="00787600" w14:paraId="20D28009" w14:textId="77777777">
        <w:trPr>
          <w:jc w:val="center"/>
        </w:trPr>
        <w:tc>
          <w:tcPr>
            <w:tcW w:w="2041" w:type="dxa"/>
            <w:shd w:val="clear" w:color="auto" w:fill="F2F6FB"/>
          </w:tcPr>
          <w:p w14:paraId="040B1F19" w14:textId="77777777" w:rsidR="00787600" w:rsidRDefault="0017605C">
            <w:pPr>
              <w:spacing w:after="0" w:line="240" w:lineRule="auto"/>
            </w:pPr>
            <w:r>
              <w:rPr>
                <w:sz w:val="14"/>
              </w:rPr>
              <w:t>diag_1</w:t>
            </w:r>
          </w:p>
        </w:tc>
        <w:tc>
          <w:tcPr>
            <w:tcW w:w="4082" w:type="dxa"/>
            <w:shd w:val="clear" w:color="auto" w:fill="F2F6FB"/>
          </w:tcPr>
          <w:p w14:paraId="39B4B03D" w14:textId="77777777" w:rsidR="00787600" w:rsidRDefault="0017605C">
            <w:pPr>
              <w:spacing w:after="0" w:line="240" w:lineRule="auto"/>
            </w:pPr>
            <w:r>
              <w:rPr>
                <w:sz w:val="14"/>
              </w:rPr>
              <w:t>Primary diagnosis (ICD-9-CM, first 3 digits)</w:t>
            </w:r>
          </w:p>
        </w:tc>
        <w:tc>
          <w:tcPr>
            <w:tcW w:w="1020" w:type="dxa"/>
            <w:shd w:val="clear" w:color="auto" w:fill="F2F6FB"/>
          </w:tcPr>
          <w:p w14:paraId="63D9E9CD" w14:textId="77777777" w:rsidR="00787600" w:rsidRDefault="0017605C">
            <w:pPr>
              <w:spacing w:after="0" w:line="240" w:lineRule="auto"/>
            </w:pPr>
            <w:r>
              <w:rPr>
                <w:sz w:val="14"/>
              </w:rPr>
              <w:t>Feature</w:t>
            </w:r>
          </w:p>
        </w:tc>
        <w:tc>
          <w:tcPr>
            <w:tcW w:w="737" w:type="dxa"/>
            <w:shd w:val="clear" w:color="auto" w:fill="F2F6FB"/>
          </w:tcPr>
          <w:p w14:paraId="39EB4EEA" w14:textId="77777777" w:rsidR="00787600" w:rsidRDefault="0017605C">
            <w:pPr>
              <w:spacing w:after="0" w:line="240" w:lineRule="auto"/>
            </w:pPr>
            <w:r>
              <w:rPr>
                <w:sz w:val="14"/>
              </w:rPr>
              <w:t>str</w:t>
            </w:r>
          </w:p>
        </w:tc>
        <w:tc>
          <w:tcPr>
            <w:tcW w:w="850" w:type="dxa"/>
            <w:shd w:val="clear" w:color="auto" w:fill="F2F6FB"/>
          </w:tcPr>
          <w:p w14:paraId="133F4100" w14:textId="77777777" w:rsidR="00787600" w:rsidRDefault="0017605C">
            <w:pPr>
              <w:spacing w:after="0" w:line="240" w:lineRule="auto"/>
            </w:pPr>
            <w:r>
              <w:rPr>
                <w:sz w:val="14"/>
              </w:rPr>
              <w:t>716</w:t>
            </w:r>
          </w:p>
        </w:tc>
        <w:tc>
          <w:tcPr>
            <w:tcW w:w="680" w:type="dxa"/>
            <w:shd w:val="clear" w:color="auto" w:fill="F2F6FB"/>
          </w:tcPr>
          <w:p w14:paraId="7CAD563E" w14:textId="77777777" w:rsidR="00787600" w:rsidRDefault="0017605C">
            <w:pPr>
              <w:spacing w:after="0" w:line="240" w:lineRule="auto"/>
            </w:pPr>
            <w:r>
              <w:rPr>
                <w:sz w:val="14"/>
              </w:rPr>
              <w:t>0.02</w:t>
            </w:r>
          </w:p>
        </w:tc>
      </w:tr>
      <w:tr w:rsidR="00787600" w14:paraId="22612FBE" w14:textId="77777777">
        <w:trPr>
          <w:jc w:val="center"/>
        </w:trPr>
        <w:tc>
          <w:tcPr>
            <w:tcW w:w="2041" w:type="dxa"/>
          </w:tcPr>
          <w:p w14:paraId="4686A852" w14:textId="77777777" w:rsidR="00787600" w:rsidRDefault="0017605C">
            <w:pPr>
              <w:spacing w:after="0" w:line="240" w:lineRule="auto"/>
            </w:pPr>
            <w:r>
              <w:rPr>
                <w:sz w:val="14"/>
              </w:rPr>
              <w:t>diag_2</w:t>
            </w:r>
          </w:p>
        </w:tc>
        <w:tc>
          <w:tcPr>
            <w:tcW w:w="4082" w:type="dxa"/>
          </w:tcPr>
          <w:p w14:paraId="36F41D78" w14:textId="77777777" w:rsidR="00787600" w:rsidRDefault="0017605C">
            <w:pPr>
              <w:spacing w:after="0" w:line="240" w:lineRule="auto"/>
            </w:pPr>
            <w:r>
              <w:rPr>
                <w:sz w:val="14"/>
              </w:rPr>
              <w:t>Secondary diagnosis (ICD-9-CM)</w:t>
            </w:r>
          </w:p>
        </w:tc>
        <w:tc>
          <w:tcPr>
            <w:tcW w:w="1020" w:type="dxa"/>
          </w:tcPr>
          <w:p w14:paraId="4E1B499A" w14:textId="77777777" w:rsidR="00787600" w:rsidRDefault="0017605C">
            <w:pPr>
              <w:spacing w:after="0" w:line="240" w:lineRule="auto"/>
            </w:pPr>
            <w:r>
              <w:rPr>
                <w:sz w:val="14"/>
              </w:rPr>
              <w:t>Feature</w:t>
            </w:r>
          </w:p>
        </w:tc>
        <w:tc>
          <w:tcPr>
            <w:tcW w:w="737" w:type="dxa"/>
          </w:tcPr>
          <w:p w14:paraId="07E37DF4" w14:textId="77777777" w:rsidR="00787600" w:rsidRDefault="0017605C">
            <w:pPr>
              <w:spacing w:after="0" w:line="240" w:lineRule="auto"/>
            </w:pPr>
            <w:r>
              <w:rPr>
                <w:sz w:val="14"/>
              </w:rPr>
              <w:t>str</w:t>
            </w:r>
          </w:p>
        </w:tc>
        <w:tc>
          <w:tcPr>
            <w:tcW w:w="850" w:type="dxa"/>
          </w:tcPr>
          <w:p w14:paraId="3D63A76C" w14:textId="77777777" w:rsidR="00787600" w:rsidRDefault="0017605C">
            <w:pPr>
              <w:spacing w:after="0" w:line="240" w:lineRule="auto"/>
            </w:pPr>
            <w:r>
              <w:rPr>
                <w:sz w:val="14"/>
              </w:rPr>
              <w:t>748</w:t>
            </w:r>
          </w:p>
        </w:tc>
        <w:tc>
          <w:tcPr>
            <w:tcW w:w="680" w:type="dxa"/>
          </w:tcPr>
          <w:p w14:paraId="331AB366" w14:textId="77777777" w:rsidR="00787600" w:rsidRDefault="0017605C">
            <w:pPr>
              <w:spacing w:after="0" w:line="240" w:lineRule="auto"/>
            </w:pPr>
            <w:r>
              <w:rPr>
                <w:sz w:val="14"/>
              </w:rPr>
              <w:t>0.35</w:t>
            </w:r>
          </w:p>
        </w:tc>
      </w:tr>
      <w:tr w:rsidR="00787600" w14:paraId="261CF832" w14:textId="77777777">
        <w:trPr>
          <w:jc w:val="center"/>
        </w:trPr>
        <w:tc>
          <w:tcPr>
            <w:tcW w:w="2041" w:type="dxa"/>
            <w:shd w:val="clear" w:color="auto" w:fill="F2F6FB"/>
          </w:tcPr>
          <w:p w14:paraId="05713DC8" w14:textId="77777777" w:rsidR="00787600" w:rsidRDefault="0017605C">
            <w:pPr>
              <w:spacing w:after="0" w:line="240" w:lineRule="auto"/>
            </w:pPr>
            <w:r>
              <w:rPr>
                <w:sz w:val="14"/>
              </w:rPr>
              <w:t>diag_3</w:t>
            </w:r>
          </w:p>
        </w:tc>
        <w:tc>
          <w:tcPr>
            <w:tcW w:w="4082" w:type="dxa"/>
            <w:shd w:val="clear" w:color="auto" w:fill="F2F6FB"/>
          </w:tcPr>
          <w:p w14:paraId="645BC625" w14:textId="77777777" w:rsidR="00787600" w:rsidRDefault="0017605C">
            <w:pPr>
              <w:spacing w:after="0" w:line="240" w:lineRule="auto"/>
            </w:pPr>
            <w:r>
              <w:rPr>
                <w:sz w:val="14"/>
              </w:rPr>
              <w:t>Additional secondary diagnosis (ICD-9-CM)</w:t>
            </w:r>
          </w:p>
        </w:tc>
        <w:tc>
          <w:tcPr>
            <w:tcW w:w="1020" w:type="dxa"/>
            <w:shd w:val="clear" w:color="auto" w:fill="F2F6FB"/>
          </w:tcPr>
          <w:p w14:paraId="2FCD64E4" w14:textId="77777777" w:rsidR="00787600" w:rsidRDefault="0017605C">
            <w:pPr>
              <w:spacing w:after="0" w:line="240" w:lineRule="auto"/>
            </w:pPr>
            <w:r>
              <w:rPr>
                <w:sz w:val="14"/>
              </w:rPr>
              <w:t>Feature</w:t>
            </w:r>
          </w:p>
        </w:tc>
        <w:tc>
          <w:tcPr>
            <w:tcW w:w="737" w:type="dxa"/>
            <w:shd w:val="clear" w:color="auto" w:fill="F2F6FB"/>
          </w:tcPr>
          <w:p w14:paraId="75A4446F" w14:textId="77777777" w:rsidR="00787600" w:rsidRDefault="0017605C">
            <w:pPr>
              <w:spacing w:after="0" w:line="240" w:lineRule="auto"/>
            </w:pPr>
            <w:r>
              <w:rPr>
                <w:sz w:val="14"/>
              </w:rPr>
              <w:t>str</w:t>
            </w:r>
          </w:p>
        </w:tc>
        <w:tc>
          <w:tcPr>
            <w:tcW w:w="850" w:type="dxa"/>
            <w:shd w:val="clear" w:color="auto" w:fill="F2F6FB"/>
          </w:tcPr>
          <w:p w14:paraId="39E24CB6" w14:textId="77777777" w:rsidR="00787600" w:rsidRDefault="0017605C">
            <w:pPr>
              <w:spacing w:after="0" w:line="240" w:lineRule="auto"/>
            </w:pPr>
            <w:r>
              <w:rPr>
                <w:sz w:val="14"/>
              </w:rPr>
              <w:t>789</w:t>
            </w:r>
          </w:p>
        </w:tc>
        <w:tc>
          <w:tcPr>
            <w:tcW w:w="680" w:type="dxa"/>
            <w:shd w:val="clear" w:color="auto" w:fill="F2F6FB"/>
          </w:tcPr>
          <w:p w14:paraId="39A5BBA8" w14:textId="77777777" w:rsidR="00787600" w:rsidRDefault="0017605C">
            <w:pPr>
              <w:spacing w:after="0" w:line="240" w:lineRule="auto"/>
            </w:pPr>
            <w:r>
              <w:rPr>
                <w:sz w:val="14"/>
              </w:rPr>
              <w:t>1.4</w:t>
            </w:r>
          </w:p>
        </w:tc>
      </w:tr>
      <w:tr w:rsidR="00787600" w14:paraId="27961A51" w14:textId="77777777">
        <w:trPr>
          <w:jc w:val="center"/>
        </w:trPr>
        <w:tc>
          <w:tcPr>
            <w:tcW w:w="2041" w:type="dxa"/>
          </w:tcPr>
          <w:p w14:paraId="406A59AD" w14:textId="77777777" w:rsidR="00787600" w:rsidRDefault="0017605C">
            <w:pPr>
              <w:spacing w:after="0" w:line="240" w:lineRule="auto"/>
            </w:pPr>
            <w:r>
              <w:rPr>
                <w:sz w:val="14"/>
              </w:rPr>
              <w:t>number_diagnoses</w:t>
            </w:r>
          </w:p>
        </w:tc>
        <w:tc>
          <w:tcPr>
            <w:tcW w:w="4082" w:type="dxa"/>
          </w:tcPr>
          <w:p w14:paraId="4AFF0E93" w14:textId="77777777" w:rsidR="00787600" w:rsidRDefault="0017605C">
            <w:pPr>
              <w:spacing w:after="0" w:line="240" w:lineRule="auto"/>
            </w:pPr>
            <w:r>
              <w:rPr>
                <w:sz w:val="14"/>
              </w:rPr>
              <w:t>Number of diagnoses entered</w:t>
            </w:r>
          </w:p>
        </w:tc>
        <w:tc>
          <w:tcPr>
            <w:tcW w:w="1020" w:type="dxa"/>
          </w:tcPr>
          <w:p w14:paraId="35DEF73E" w14:textId="77777777" w:rsidR="00787600" w:rsidRDefault="0017605C">
            <w:pPr>
              <w:spacing w:after="0" w:line="240" w:lineRule="auto"/>
            </w:pPr>
            <w:r>
              <w:rPr>
                <w:sz w:val="14"/>
              </w:rPr>
              <w:t>Feature</w:t>
            </w:r>
          </w:p>
        </w:tc>
        <w:tc>
          <w:tcPr>
            <w:tcW w:w="737" w:type="dxa"/>
          </w:tcPr>
          <w:p w14:paraId="45BFD732" w14:textId="77777777" w:rsidR="00787600" w:rsidRDefault="0017605C">
            <w:pPr>
              <w:spacing w:after="0" w:line="240" w:lineRule="auto"/>
            </w:pPr>
            <w:r>
              <w:rPr>
                <w:sz w:val="14"/>
              </w:rPr>
              <w:t>int64</w:t>
            </w:r>
          </w:p>
        </w:tc>
        <w:tc>
          <w:tcPr>
            <w:tcW w:w="850" w:type="dxa"/>
          </w:tcPr>
          <w:p w14:paraId="6BAF728D" w14:textId="77777777" w:rsidR="00787600" w:rsidRDefault="0017605C">
            <w:pPr>
              <w:spacing w:after="0" w:line="240" w:lineRule="auto"/>
            </w:pPr>
            <w:r>
              <w:rPr>
                <w:sz w:val="14"/>
              </w:rPr>
              <w:t>16</w:t>
            </w:r>
          </w:p>
        </w:tc>
        <w:tc>
          <w:tcPr>
            <w:tcW w:w="680" w:type="dxa"/>
          </w:tcPr>
          <w:p w14:paraId="44CA7FD0" w14:textId="77777777" w:rsidR="00787600" w:rsidRDefault="0017605C">
            <w:pPr>
              <w:spacing w:after="0" w:line="240" w:lineRule="auto"/>
            </w:pPr>
            <w:r>
              <w:rPr>
                <w:sz w:val="14"/>
              </w:rPr>
              <w:t>0.0</w:t>
            </w:r>
          </w:p>
        </w:tc>
      </w:tr>
      <w:tr w:rsidR="00787600" w14:paraId="02B64951" w14:textId="77777777">
        <w:trPr>
          <w:jc w:val="center"/>
        </w:trPr>
        <w:tc>
          <w:tcPr>
            <w:tcW w:w="2041" w:type="dxa"/>
            <w:shd w:val="clear" w:color="auto" w:fill="F2F6FB"/>
          </w:tcPr>
          <w:p w14:paraId="447C6167" w14:textId="77777777" w:rsidR="00787600" w:rsidRDefault="0017605C">
            <w:pPr>
              <w:spacing w:after="0" w:line="240" w:lineRule="auto"/>
            </w:pPr>
            <w:r>
              <w:rPr>
                <w:sz w:val="14"/>
              </w:rPr>
              <w:t>max_glu_serum</w:t>
            </w:r>
          </w:p>
        </w:tc>
        <w:tc>
          <w:tcPr>
            <w:tcW w:w="4082" w:type="dxa"/>
            <w:shd w:val="clear" w:color="auto" w:fill="F2F6FB"/>
          </w:tcPr>
          <w:p w14:paraId="72B18D4C" w14:textId="77777777" w:rsidR="00787600" w:rsidRDefault="0017605C">
            <w:pPr>
              <w:spacing w:after="0" w:line="240" w:lineRule="auto"/>
            </w:pPr>
            <w:r>
              <w:rPr>
                <w:sz w:val="14"/>
              </w:rPr>
              <w:t>Max glucose serum test (raw)</w:t>
            </w:r>
          </w:p>
        </w:tc>
        <w:tc>
          <w:tcPr>
            <w:tcW w:w="1020" w:type="dxa"/>
            <w:shd w:val="clear" w:color="auto" w:fill="F2F6FB"/>
          </w:tcPr>
          <w:p w14:paraId="2086977E" w14:textId="77777777" w:rsidR="00787600" w:rsidRDefault="0017605C">
            <w:pPr>
              <w:spacing w:after="0" w:line="240" w:lineRule="auto"/>
            </w:pPr>
            <w:r>
              <w:rPr>
                <w:sz w:val="14"/>
              </w:rPr>
              <w:t>Feature</w:t>
            </w:r>
          </w:p>
        </w:tc>
        <w:tc>
          <w:tcPr>
            <w:tcW w:w="737" w:type="dxa"/>
            <w:shd w:val="clear" w:color="auto" w:fill="F2F6FB"/>
          </w:tcPr>
          <w:p w14:paraId="666E926A" w14:textId="77777777" w:rsidR="00787600" w:rsidRDefault="0017605C">
            <w:pPr>
              <w:spacing w:after="0" w:line="240" w:lineRule="auto"/>
            </w:pPr>
            <w:r>
              <w:rPr>
                <w:sz w:val="14"/>
              </w:rPr>
              <w:t>str</w:t>
            </w:r>
          </w:p>
        </w:tc>
        <w:tc>
          <w:tcPr>
            <w:tcW w:w="850" w:type="dxa"/>
            <w:shd w:val="clear" w:color="auto" w:fill="F2F6FB"/>
          </w:tcPr>
          <w:p w14:paraId="3AF3DDF3" w14:textId="77777777" w:rsidR="00787600" w:rsidRDefault="0017605C">
            <w:pPr>
              <w:spacing w:after="0" w:line="240" w:lineRule="auto"/>
            </w:pPr>
            <w:r>
              <w:rPr>
                <w:sz w:val="14"/>
              </w:rPr>
              <w:t>4</w:t>
            </w:r>
          </w:p>
        </w:tc>
        <w:tc>
          <w:tcPr>
            <w:tcW w:w="680" w:type="dxa"/>
            <w:shd w:val="clear" w:color="auto" w:fill="F2F6FB"/>
          </w:tcPr>
          <w:p w14:paraId="38968D44" w14:textId="77777777" w:rsidR="00787600" w:rsidRDefault="0017605C">
            <w:pPr>
              <w:spacing w:after="0" w:line="240" w:lineRule="auto"/>
            </w:pPr>
            <w:r>
              <w:rPr>
                <w:sz w:val="14"/>
              </w:rPr>
              <w:t>0.0</w:t>
            </w:r>
          </w:p>
        </w:tc>
      </w:tr>
      <w:tr w:rsidR="00787600" w14:paraId="4F1E3001" w14:textId="77777777">
        <w:trPr>
          <w:jc w:val="center"/>
        </w:trPr>
        <w:tc>
          <w:tcPr>
            <w:tcW w:w="2041" w:type="dxa"/>
          </w:tcPr>
          <w:p w14:paraId="26275336" w14:textId="77777777" w:rsidR="00787600" w:rsidRDefault="0017605C">
            <w:pPr>
              <w:spacing w:after="0" w:line="240" w:lineRule="auto"/>
            </w:pPr>
            <w:r>
              <w:rPr>
                <w:sz w:val="14"/>
              </w:rPr>
              <w:t>A1Cresult</w:t>
            </w:r>
          </w:p>
        </w:tc>
        <w:tc>
          <w:tcPr>
            <w:tcW w:w="4082" w:type="dxa"/>
          </w:tcPr>
          <w:p w14:paraId="4DB00D98" w14:textId="77777777" w:rsidR="00787600" w:rsidRDefault="0017605C">
            <w:pPr>
              <w:spacing w:after="0" w:line="240" w:lineRule="auto"/>
            </w:pPr>
            <w:r>
              <w:rPr>
                <w:sz w:val="14"/>
              </w:rPr>
              <w:t>HbA1c result (raw)</w:t>
            </w:r>
          </w:p>
        </w:tc>
        <w:tc>
          <w:tcPr>
            <w:tcW w:w="1020" w:type="dxa"/>
          </w:tcPr>
          <w:p w14:paraId="76065BEE" w14:textId="77777777" w:rsidR="00787600" w:rsidRDefault="0017605C">
            <w:pPr>
              <w:spacing w:after="0" w:line="240" w:lineRule="auto"/>
            </w:pPr>
            <w:r>
              <w:rPr>
                <w:sz w:val="14"/>
              </w:rPr>
              <w:t>Feature</w:t>
            </w:r>
          </w:p>
        </w:tc>
        <w:tc>
          <w:tcPr>
            <w:tcW w:w="737" w:type="dxa"/>
          </w:tcPr>
          <w:p w14:paraId="6D019FE3" w14:textId="77777777" w:rsidR="00787600" w:rsidRDefault="0017605C">
            <w:pPr>
              <w:spacing w:after="0" w:line="240" w:lineRule="auto"/>
            </w:pPr>
            <w:r>
              <w:rPr>
                <w:sz w:val="14"/>
              </w:rPr>
              <w:t>str</w:t>
            </w:r>
          </w:p>
        </w:tc>
        <w:tc>
          <w:tcPr>
            <w:tcW w:w="850" w:type="dxa"/>
          </w:tcPr>
          <w:p w14:paraId="725FACFD" w14:textId="77777777" w:rsidR="00787600" w:rsidRDefault="0017605C">
            <w:pPr>
              <w:spacing w:after="0" w:line="240" w:lineRule="auto"/>
            </w:pPr>
            <w:r>
              <w:rPr>
                <w:sz w:val="14"/>
              </w:rPr>
              <w:t>4</w:t>
            </w:r>
          </w:p>
        </w:tc>
        <w:tc>
          <w:tcPr>
            <w:tcW w:w="680" w:type="dxa"/>
          </w:tcPr>
          <w:p w14:paraId="5B7C6AE8" w14:textId="77777777" w:rsidR="00787600" w:rsidRDefault="0017605C">
            <w:pPr>
              <w:spacing w:after="0" w:line="240" w:lineRule="auto"/>
            </w:pPr>
            <w:r>
              <w:rPr>
                <w:sz w:val="14"/>
              </w:rPr>
              <w:t>0.0</w:t>
            </w:r>
          </w:p>
        </w:tc>
      </w:tr>
      <w:tr w:rsidR="00787600" w14:paraId="52CD94A5" w14:textId="77777777">
        <w:trPr>
          <w:jc w:val="center"/>
        </w:trPr>
        <w:tc>
          <w:tcPr>
            <w:tcW w:w="2041" w:type="dxa"/>
            <w:shd w:val="clear" w:color="auto" w:fill="F2F6FB"/>
          </w:tcPr>
          <w:p w14:paraId="54247B84" w14:textId="77777777" w:rsidR="00787600" w:rsidRDefault="0017605C">
            <w:pPr>
              <w:spacing w:after="0" w:line="240" w:lineRule="auto"/>
            </w:pPr>
            <w:r>
              <w:rPr>
                <w:sz w:val="14"/>
              </w:rPr>
              <w:t>metformin</w:t>
            </w:r>
          </w:p>
        </w:tc>
        <w:tc>
          <w:tcPr>
            <w:tcW w:w="4082" w:type="dxa"/>
            <w:shd w:val="clear" w:color="auto" w:fill="F2F6FB"/>
          </w:tcPr>
          <w:p w14:paraId="16A35909" w14:textId="77777777" w:rsidR="00787600" w:rsidRDefault="0017605C">
            <w:pPr>
              <w:spacing w:after="0" w:line="240" w:lineRule="auto"/>
            </w:pPr>
            <w:r>
              <w:rPr>
                <w:sz w:val="14"/>
              </w:rPr>
              <w:t>Diabetes medication status: No / Steady / Up / Down</w:t>
            </w:r>
          </w:p>
        </w:tc>
        <w:tc>
          <w:tcPr>
            <w:tcW w:w="1020" w:type="dxa"/>
            <w:shd w:val="clear" w:color="auto" w:fill="F2F6FB"/>
          </w:tcPr>
          <w:p w14:paraId="139B7F32" w14:textId="77777777" w:rsidR="00787600" w:rsidRDefault="0017605C">
            <w:pPr>
              <w:spacing w:after="0" w:line="240" w:lineRule="auto"/>
            </w:pPr>
            <w:r>
              <w:rPr>
                <w:sz w:val="14"/>
              </w:rPr>
              <w:t>Feature</w:t>
            </w:r>
          </w:p>
        </w:tc>
        <w:tc>
          <w:tcPr>
            <w:tcW w:w="737" w:type="dxa"/>
            <w:shd w:val="clear" w:color="auto" w:fill="F2F6FB"/>
          </w:tcPr>
          <w:p w14:paraId="4F6B5B3C" w14:textId="77777777" w:rsidR="00787600" w:rsidRDefault="0017605C">
            <w:pPr>
              <w:spacing w:after="0" w:line="240" w:lineRule="auto"/>
            </w:pPr>
            <w:r>
              <w:rPr>
                <w:sz w:val="14"/>
              </w:rPr>
              <w:t>str</w:t>
            </w:r>
          </w:p>
        </w:tc>
        <w:tc>
          <w:tcPr>
            <w:tcW w:w="850" w:type="dxa"/>
            <w:shd w:val="clear" w:color="auto" w:fill="F2F6FB"/>
          </w:tcPr>
          <w:p w14:paraId="6497DDDE" w14:textId="77777777" w:rsidR="00787600" w:rsidRDefault="0017605C">
            <w:pPr>
              <w:spacing w:after="0" w:line="240" w:lineRule="auto"/>
            </w:pPr>
            <w:r>
              <w:rPr>
                <w:sz w:val="14"/>
              </w:rPr>
              <w:t>4</w:t>
            </w:r>
          </w:p>
        </w:tc>
        <w:tc>
          <w:tcPr>
            <w:tcW w:w="680" w:type="dxa"/>
            <w:shd w:val="clear" w:color="auto" w:fill="F2F6FB"/>
          </w:tcPr>
          <w:p w14:paraId="31277C05" w14:textId="77777777" w:rsidR="00787600" w:rsidRDefault="0017605C">
            <w:pPr>
              <w:spacing w:after="0" w:line="240" w:lineRule="auto"/>
            </w:pPr>
            <w:r>
              <w:rPr>
                <w:sz w:val="14"/>
              </w:rPr>
              <w:t>0.0</w:t>
            </w:r>
          </w:p>
        </w:tc>
      </w:tr>
      <w:tr w:rsidR="00787600" w14:paraId="480746A4" w14:textId="77777777">
        <w:trPr>
          <w:jc w:val="center"/>
        </w:trPr>
        <w:tc>
          <w:tcPr>
            <w:tcW w:w="2041" w:type="dxa"/>
          </w:tcPr>
          <w:p w14:paraId="33CC6D10" w14:textId="77777777" w:rsidR="00787600" w:rsidRDefault="0017605C">
            <w:pPr>
              <w:spacing w:after="0" w:line="240" w:lineRule="auto"/>
            </w:pPr>
            <w:r>
              <w:rPr>
                <w:sz w:val="14"/>
              </w:rPr>
              <w:t>repaglinide</w:t>
            </w:r>
          </w:p>
        </w:tc>
        <w:tc>
          <w:tcPr>
            <w:tcW w:w="4082" w:type="dxa"/>
          </w:tcPr>
          <w:p w14:paraId="4480C099" w14:textId="77777777" w:rsidR="00787600" w:rsidRDefault="0017605C">
            <w:pPr>
              <w:spacing w:after="0" w:line="240" w:lineRule="auto"/>
            </w:pPr>
            <w:r>
              <w:rPr>
                <w:sz w:val="14"/>
              </w:rPr>
              <w:t>Diabetes medication status: No / Steady / Up / Down</w:t>
            </w:r>
          </w:p>
        </w:tc>
        <w:tc>
          <w:tcPr>
            <w:tcW w:w="1020" w:type="dxa"/>
          </w:tcPr>
          <w:p w14:paraId="1A6999DB" w14:textId="77777777" w:rsidR="00787600" w:rsidRDefault="0017605C">
            <w:pPr>
              <w:spacing w:after="0" w:line="240" w:lineRule="auto"/>
            </w:pPr>
            <w:r>
              <w:rPr>
                <w:sz w:val="14"/>
              </w:rPr>
              <w:t>Feature</w:t>
            </w:r>
          </w:p>
        </w:tc>
        <w:tc>
          <w:tcPr>
            <w:tcW w:w="737" w:type="dxa"/>
          </w:tcPr>
          <w:p w14:paraId="60402C17" w14:textId="77777777" w:rsidR="00787600" w:rsidRDefault="0017605C">
            <w:pPr>
              <w:spacing w:after="0" w:line="240" w:lineRule="auto"/>
            </w:pPr>
            <w:r>
              <w:rPr>
                <w:sz w:val="14"/>
              </w:rPr>
              <w:t>str</w:t>
            </w:r>
          </w:p>
        </w:tc>
        <w:tc>
          <w:tcPr>
            <w:tcW w:w="850" w:type="dxa"/>
          </w:tcPr>
          <w:p w14:paraId="18E85DC7" w14:textId="77777777" w:rsidR="00787600" w:rsidRDefault="0017605C">
            <w:pPr>
              <w:spacing w:after="0" w:line="240" w:lineRule="auto"/>
            </w:pPr>
            <w:r>
              <w:rPr>
                <w:sz w:val="14"/>
              </w:rPr>
              <w:t>4</w:t>
            </w:r>
          </w:p>
        </w:tc>
        <w:tc>
          <w:tcPr>
            <w:tcW w:w="680" w:type="dxa"/>
          </w:tcPr>
          <w:p w14:paraId="25625298" w14:textId="77777777" w:rsidR="00787600" w:rsidRDefault="0017605C">
            <w:pPr>
              <w:spacing w:after="0" w:line="240" w:lineRule="auto"/>
            </w:pPr>
            <w:r>
              <w:rPr>
                <w:sz w:val="14"/>
              </w:rPr>
              <w:t>0.0</w:t>
            </w:r>
          </w:p>
        </w:tc>
      </w:tr>
      <w:tr w:rsidR="00787600" w14:paraId="7B534E01" w14:textId="77777777">
        <w:trPr>
          <w:jc w:val="center"/>
        </w:trPr>
        <w:tc>
          <w:tcPr>
            <w:tcW w:w="2041" w:type="dxa"/>
            <w:shd w:val="clear" w:color="auto" w:fill="F2F6FB"/>
          </w:tcPr>
          <w:p w14:paraId="5A2DEEF9" w14:textId="77777777" w:rsidR="00787600" w:rsidRDefault="0017605C">
            <w:pPr>
              <w:spacing w:after="0" w:line="240" w:lineRule="auto"/>
            </w:pPr>
            <w:r>
              <w:rPr>
                <w:sz w:val="14"/>
              </w:rPr>
              <w:t>nateglinide</w:t>
            </w:r>
          </w:p>
        </w:tc>
        <w:tc>
          <w:tcPr>
            <w:tcW w:w="4082" w:type="dxa"/>
            <w:shd w:val="clear" w:color="auto" w:fill="F2F6FB"/>
          </w:tcPr>
          <w:p w14:paraId="2F35A7CA" w14:textId="77777777" w:rsidR="00787600" w:rsidRDefault="0017605C">
            <w:pPr>
              <w:spacing w:after="0" w:line="240" w:lineRule="auto"/>
            </w:pPr>
            <w:r>
              <w:rPr>
                <w:sz w:val="14"/>
              </w:rPr>
              <w:t>Diabetes medication status: No / Steady / Up / Down</w:t>
            </w:r>
          </w:p>
        </w:tc>
        <w:tc>
          <w:tcPr>
            <w:tcW w:w="1020" w:type="dxa"/>
            <w:shd w:val="clear" w:color="auto" w:fill="F2F6FB"/>
          </w:tcPr>
          <w:p w14:paraId="3872C859" w14:textId="77777777" w:rsidR="00787600" w:rsidRDefault="0017605C">
            <w:pPr>
              <w:spacing w:after="0" w:line="240" w:lineRule="auto"/>
            </w:pPr>
            <w:r>
              <w:rPr>
                <w:sz w:val="14"/>
              </w:rPr>
              <w:t>Feature</w:t>
            </w:r>
          </w:p>
        </w:tc>
        <w:tc>
          <w:tcPr>
            <w:tcW w:w="737" w:type="dxa"/>
            <w:shd w:val="clear" w:color="auto" w:fill="F2F6FB"/>
          </w:tcPr>
          <w:p w14:paraId="267CE19D" w14:textId="77777777" w:rsidR="00787600" w:rsidRDefault="0017605C">
            <w:pPr>
              <w:spacing w:after="0" w:line="240" w:lineRule="auto"/>
            </w:pPr>
            <w:r>
              <w:rPr>
                <w:sz w:val="14"/>
              </w:rPr>
              <w:t>str</w:t>
            </w:r>
          </w:p>
        </w:tc>
        <w:tc>
          <w:tcPr>
            <w:tcW w:w="850" w:type="dxa"/>
            <w:shd w:val="clear" w:color="auto" w:fill="F2F6FB"/>
          </w:tcPr>
          <w:p w14:paraId="1FE8115D" w14:textId="77777777" w:rsidR="00787600" w:rsidRDefault="0017605C">
            <w:pPr>
              <w:spacing w:after="0" w:line="240" w:lineRule="auto"/>
            </w:pPr>
            <w:r>
              <w:rPr>
                <w:sz w:val="14"/>
              </w:rPr>
              <w:t>4</w:t>
            </w:r>
          </w:p>
        </w:tc>
        <w:tc>
          <w:tcPr>
            <w:tcW w:w="680" w:type="dxa"/>
            <w:shd w:val="clear" w:color="auto" w:fill="F2F6FB"/>
          </w:tcPr>
          <w:p w14:paraId="24EEE1A5" w14:textId="77777777" w:rsidR="00787600" w:rsidRDefault="0017605C">
            <w:pPr>
              <w:spacing w:after="0" w:line="240" w:lineRule="auto"/>
            </w:pPr>
            <w:r>
              <w:rPr>
                <w:sz w:val="14"/>
              </w:rPr>
              <w:t>0.0</w:t>
            </w:r>
          </w:p>
        </w:tc>
      </w:tr>
      <w:tr w:rsidR="00787600" w14:paraId="08D5CAA4" w14:textId="77777777">
        <w:trPr>
          <w:jc w:val="center"/>
        </w:trPr>
        <w:tc>
          <w:tcPr>
            <w:tcW w:w="2041" w:type="dxa"/>
          </w:tcPr>
          <w:p w14:paraId="45E47F1D" w14:textId="77777777" w:rsidR="00787600" w:rsidRDefault="0017605C">
            <w:pPr>
              <w:spacing w:after="0" w:line="240" w:lineRule="auto"/>
            </w:pPr>
            <w:r>
              <w:rPr>
                <w:sz w:val="14"/>
              </w:rPr>
              <w:t>chlorpropamide</w:t>
            </w:r>
          </w:p>
        </w:tc>
        <w:tc>
          <w:tcPr>
            <w:tcW w:w="4082" w:type="dxa"/>
          </w:tcPr>
          <w:p w14:paraId="69ED5406" w14:textId="77777777" w:rsidR="00787600" w:rsidRDefault="0017605C">
            <w:pPr>
              <w:spacing w:after="0" w:line="240" w:lineRule="auto"/>
            </w:pPr>
            <w:r>
              <w:rPr>
                <w:sz w:val="14"/>
              </w:rPr>
              <w:t>Diabetes medication status: No / Steady / Up / Down</w:t>
            </w:r>
          </w:p>
        </w:tc>
        <w:tc>
          <w:tcPr>
            <w:tcW w:w="1020" w:type="dxa"/>
          </w:tcPr>
          <w:p w14:paraId="50BD57E0" w14:textId="77777777" w:rsidR="00787600" w:rsidRDefault="0017605C">
            <w:pPr>
              <w:spacing w:after="0" w:line="240" w:lineRule="auto"/>
            </w:pPr>
            <w:r>
              <w:rPr>
                <w:sz w:val="14"/>
              </w:rPr>
              <w:t>Feature</w:t>
            </w:r>
          </w:p>
        </w:tc>
        <w:tc>
          <w:tcPr>
            <w:tcW w:w="737" w:type="dxa"/>
          </w:tcPr>
          <w:p w14:paraId="0AE10338" w14:textId="77777777" w:rsidR="00787600" w:rsidRDefault="0017605C">
            <w:pPr>
              <w:spacing w:after="0" w:line="240" w:lineRule="auto"/>
            </w:pPr>
            <w:r>
              <w:rPr>
                <w:sz w:val="14"/>
              </w:rPr>
              <w:t>str</w:t>
            </w:r>
          </w:p>
        </w:tc>
        <w:tc>
          <w:tcPr>
            <w:tcW w:w="850" w:type="dxa"/>
          </w:tcPr>
          <w:p w14:paraId="754542D3" w14:textId="77777777" w:rsidR="00787600" w:rsidRDefault="0017605C">
            <w:pPr>
              <w:spacing w:after="0" w:line="240" w:lineRule="auto"/>
            </w:pPr>
            <w:r>
              <w:rPr>
                <w:sz w:val="14"/>
              </w:rPr>
              <w:t>4</w:t>
            </w:r>
          </w:p>
        </w:tc>
        <w:tc>
          <w:tcPr>
            <w:tcW w:w="680" w:type="dxa"/>
          </w:tcPr>
          <w:p w14:paraId="7D217D6D" w14:textId="77777777" w:rsidR="00787600" w:rsidRDefault="0017605C">
            <w:pPr>
              <w:spacing w:after="0" w:line="240" w:lineRule="auto"/>
            </w:pPr>
            <w:r>
              <w:rPr>
                <w:sz w:val="14"/>
              </w:rPr>
              <w:t>0.0</w:t>
            </w:r>
          </w:p>
        </w:tc>
      </w:tr>
      <w:tr w:rsidR="00787600" w14:paraId="16E7E182" w14:textId="77777777">
        <w:trPr>
          <w:jc w:val="center"/>
        </w:trPr>
        <w:tc>
          <w:tcPr>
            <w:tcW w:w="2041" w:type="dxa"/>
            <w:shd w:val="clear" w:color="auto" w:fill="F2F6FB"/>
          </w:tcPr>
          <w:p w14:paraId="0CCBBBCA" w14:textId="77777777" w:rsidR="00787600" w:rsidRDefault="0017605C">
            <w:pPr>
              <w:spacing w:after="0" w:line="240" w:lineRule="auto"/>
            </w:pPr>
            <w:r>
              <w:rPr>
                <w:sz w:val="14"/>
              </w:rPr>
              <w:t>glimepiride</w:t>
            </w:r>
          </w:p>
        </w:tc>
        <w:tc>
          <w:tcPr>
            <w:tcW w:w="4082" w:type="dxa"/>
            <w:shd w:val="clear" w:color="auto" w:fill="F2F6FB"/>
          </w:tcPr>
          <w:p w14:paraId="7EEFEF6C" w14:textId="77777777" w:rsidR="00787600" w:rsidRDefault="0017605C">
            <w:pPr>
              <w:spacing w:after="0" w:line="240" w:lineRule="auto"/>
            </w:pPr>
            <w:r>
              <w:rPr>
                <w:sz w:val="14"/>
              </w:rPr>
              <w:t>Diabetes medication status: No / Steady / Up / Down</w:t>
            </w:r>
          </w:p>
        </w:tc>
        <w:tc>
          <w:tcPr>
            <w:tcW w:w="1020" w:type="dxa"/>
            <w:shd w:val="clear" w:color="auto" w:fill="F2F6FB"/>
          </w:tcPr>
          <w:p w14:paraId="55C10788" w14:textId="77777777" w:rsidR="00787600" w:rsidRDefault="0017605C">
            <w:pPr>
              <w:spacing w:after="0" w:line="240" w:lineRule="auto"/>
            </w:pPr>
            <w:r>
              <w:rPr>
                <w:sz w:val="14"/>
              </w:rPr>
              <w:t>Feature</w:t>
            </w:r>
          </w:p>
        </w:tc>
        <w:tc>
          <w:tcPr>
            <w:tcW w:w="737" w:type="dxa"/>
            <w:shd w:val="clear" w:color="auto" w:fill="F2F6FB"/>
          </w:tcPr>
          <w:p w14:paraId="694ACBA3" w14:textId="77777777" w:rsidR="00787600" w:rsidRDefault="0017605C">
            <w:pPr>
              <w:spacing w:after="0" w:line="240" w:lineRule="auto"/>
            </w:pPr>
            <w:r>
              <w:rPr>
                <w:sz w:val="14"/>
              </w:rPr>
              <w:t>str</w:t>
            </w:r>
          </w:p>
        </w:tc>
        <w:tc>
          <w:tcPr>
            <w:tcW w:w="850" w:type="dxa"/>
            <w:shd w:val="clear" w:color="auto" w:fill="F2F6FB"/>
          </w:tcPr>
          <w:p w14:paraId="7573273F" w14:textId="77777777" w:rsidR="00787600" w:rsidRDefault="0017605C">
            <w:pPr>
              <w:spacing w:after="0" w:line="240" w:lineRule="auto"/>
            </w:pPr>
            <w:r>
              <w:rPr>
                <w:sz w:val="14"/>
              </w:rPr>
              <w:t>4</w:t>
            </w:r>
          </w:p>
        </w:tc>
        <w:tc>
          <w:tcPr>
            <w:tcW w:w="680" w:type="dxa"/>
            <w:shd w:val="clear" w:color="auto" w:fill="F2F6FB"/>
          </w:tcPr>
          <w:p w14:paraId="5DB57F77" w14:textId="77777777" w:rsidR="00787600" w:rsidRDefault="0017605C">
            <w:pPr>
              <w:spacing w:after="0" w:line="240" w:lineRule="auto"/>
            </w:pPr>
            <w:r>
              <w:rPr>
                <w:sz w:val="14"/>
              </w:rPr>
              <w:t>0.0</w:t>
            </w:r>
          </w:p>
        </w:tc>
      </w:tr>
      <w:tr w:rsidR="00787600" w14:paraId="16651D1F" w14:textId="77777777">
        <w:trPr>
          <w:jc w:val="center"/>
        </w:trPr>
        <w:tc>
          <w:tcPr>
            <w:tcW w:w="2041" w:type="dxa"/>
          </w:tcPr>
          <w:p w14:paraId="58C2F392" w14:textId="77777777" w:rsidR="00787600" w:rsidRDefault="0017605C">
            <w:pPr>
              <w:spacing w:after="0" w:line="240" w:lineRule="auto"/>
            </w:pPr>
            <w:r>
              <w:rPr>
                <w:sz w:val="14"/>
              </w:rPr>
              <w:t>acetohexamide</w:t>
            </w:r>
          </w:p>
        </w:tc>
        <w:tc>
          <w:tcPr>
            <w:tcW w:w="4082" w:type="dxa"/>
          </w:tcPr>
          <w:p w14:paraId="4A06FC7C" w14:textId="77777777" w:rsidR="00787600" w:rsidRDefault="0017605C">
            <w:pPr>
              <w:spacing w:after="0" w:line="240" w:lineRule="auto"/>
            </w:pPr>
            <w:r>
              <w:rPr>
                <w:sz w:val="14"/>
              </w:rPr>
              <w:t>Diabetes medication status: No / Steady / Up / Down</w:t>
            </w:r>
          </w:p>
        </w:tc>
        <w:tc>
          <w:tcPr>
            <w:tcW w:w="1020" w:type="dxa"/>
          </w:tcPr>
          <w:p w14:paraId="0910EFBA" w14:textId="77777777" w:rsidR="00787600" w:rsidRDefault="0017605C">
            <w:pPr>
              <w:spacing w:after="0" w:line="240" w:lineRule="auto"/>
            </w:pPr>
            <w:r>
              <w:rPr>
                <w:sz w:val="14"/>
              </w:rPr>
              <w:t>Feature</w:t>
            </w:r>
          </w:p>
        </w:tc>
        <w:tc>
          <w:tcPr>
            <w:tcW w:w="737" w:type="dxa"/>
          </w:tcPr>
          <w:p w14:paraId="69C95B67" w14:textId="77777777" w:rsidR="00787600" w:rsidRDefault="0017605C">
            <w:pPr>
              <w:spacing w:after="0" w:line="240" w:lineRule="auto"/>
            </w:pPr>
            <w:r>
              <w:rPr>
                <w:sz w:val="14"/>
              </w:rPr>
              <w:t>str</w:t>
            </w:r>
          </w:p>
        </w:tc>
        <w:tc>
          <w:tcPr>
            <w:tcW w:w="850" w:type="dxa"/>
          </w:tcPr>
          <w:p w14:paraId="6CC47E65" w14:textId="77777777" w:rsidR="00787600" w:rsidRDefault="0017605C">
            <w:pPr>
              <w:spacing w:after="0" w:line="240" w:lineRule="auto"/>
            </w:pPr>
            <w:r>
              <w:rPr>
                <w:sz w:val="14"/>
              </w:rPr>
              <w:t>2</w:t>
            </w:r>
          </w:p>
        </w:tc>
        <w:tc>
          <w:tcPr>
            <w:tcW w:w="680" w:type="dxa"/>
          </w:tcPr>
          <w:p w14:paraId="4931CBD2" w14:textId="77777777" w:rsidR="00787600" w:rsidRDefault="0017605C">
            <w:pPr>
              <w:spacing w:after="0" w:line="240" w:lineRule="auto"/>
            </w:pPr>
            <w:r>
              <w:rPr>
                <w:sz w:val="14"/>
              </w:rPr>
              <w:t>0.0</w:t>
            </w:r>
          </w:p>
        </w:tc>
      </w:tr>
      <w:tr w:rsidR="00787600" w14:paraId="121641B4" w14:textId="77777777">
        <w:trPr>
          <w:jc w:val="center"/>
        </w:trPr>
        <w:tc>
          <w:tcPr>
            <w:tcW w:w="2041" w:type="dxa"/>
            <w:shd w:val="clear" w:color="auto" w:fill="F2F6FB"/>
          </w:tcPr>
          <w:p w14:paraId="401ADBF8" w14:textId="77777777" w:rsidR="00787600" w:rsidRDefault="0017605C">
            <w:pPr>
              <w:spacing w:after="0" w:line="240" w:lineRule="auto"/>
            </w:pPr>
            <w:r>
              <w:rPr>
                <w:sz w:val="14"/>
              </w:rPr>
              <w:t>glipizide</w:t>
            </w:r>
          </w:p>
        </w:tc>
        <w:tc>
          <w:tcPr>
            <w:tcW w:w="4082" w:type="dxa"/>
            <w:shd w:val="clear" w:color="auto" w:fill="F2F6FB"/>
          </w:tcPr>
          <w:p w14:paraId="61758B4A" w14:textId="77777777" w:rsidR="00787600" w:rsidRDefault="0017605C">
            <w:pPr>
              <w:spacing w:after="0" w:line="240" w:lineRule="auto"/>
            </w:pPr>
            <w:r>
              <w:rPr>
                <w:sz w:val="14"/>
              </w:rPr>
              <w:t>Diabetes medication status: No / Steady / Up / Down</w:t>
            </w:r>
          </w:p>
        </w:tc>
        <w:tc>
          <w:tcPr>
            <w:tcW w:w="1020" w:type="dxa"/>
            <w:shd w:val="clear" w:color="auto" w:fill="F2F6FB"/>
          </w:tcPr>
          <w:p w14:paraId="756D79AF" w14:textId="77777777" w:rsidR="00787600" w:rsidRDefault="0017605C">
            <w:pPr>
              <w:spacing w:after="0" w:line="240" w:lineRule="auto"/>
            </w:pPr>
            <w:r>
              <w:rPr>
                <w:sz w:val="14"/>
              </w:rPr>
              <w:t>Feature</w:t>
            </w:r>
          </w:p>
        </w:tc>
        <w:tc>
          <w:tcPr>
            <w:tcW w:w="737" w:type="dxa"/>
            <w:shd w:val="clear" w:color="auto" w:fill="F2F6FB"/>
          </w:tcPr>
          <w:p w14:paraId="03E22CAF" w14:textId="77777777" w:rsidR="00787600" w:rsidRDefault="0017605C">
            <w:pPr>
              <w:spacing w:after="0" w:line="240" w:lineRule="auto"/>
            </w:pPr>
            <w:r>
              <w:rPr>
                <w:sz w:val="14"/>
              </w:rPr>
              <w:t>str</w:t>
            </w:r>
          </w:p>
        </w:tc>
        <w:tc>
          <w:tcPr>
            <w:tcW w:w="850" w:type="dxa"/>
            <w:shd w:val="clear" w:color="auto" w:fill="F2F6FB"/>
          </w:tcPr>
          <w:p w14:paraId="16D8DDAA" w14:textId="77777777" w:rsidR="00787600" w:rsidRDefault="0017605C">
            <w:pPr>
              <w:spacing w:after="0" w:line="240" w:lineRule="auto"/>
            </w:pPr>
            <w:r>
              <w:rPr>
                <w:sz w:val="14"/>
              </w:rPr>
              <w:t>4</w:t>
            </w:r>
          </w:p>
        </w:tc>
        <w:tc>
          <w:tcPr>
            <w:tcW w:w="680" w:type="dxa"/>
            <w:shd w:val="clear" w:color="auto" w:fill="F2F6FB"/>
          </w:tcPr>
          <w:p w14:paraId="18BC7D0E" w14:textId="77777777" w:rsidR="00787600" w:rsidRDefault="0017605C">
            <w:pPr>
              <w:spacing w:after="0" w:line="240" w:lineRule="auto"/>
            </w:pPr>
            <w:r>
              <w:rPr>
                <w:sz w:val="14"/>
              </w:rPr>
              <w:t>0.0</w:t>
            </w:r>
          </w:p>
        </w:tc>
      </w:tr>
      <w:tr w:rsidR="00787600" w14:paraId="12285714" w14:textId="77777777">
        <w:trPr>
          <w:jc w:val="center"/>
        </w:trPr>
        <w:tc>
          <w:tcPr>
            <w:tcW w:w="2041" w:type="dxa"/>
          </w:tcPr>
          <w:p w14:paraId="7AE35208" w14:textId="77777777" w:rsidR="00787600" w:rsidRDefault="0017605C">
            <w:pPr>
              <w:spacing w:after="0" w:line="240" w:lineRule="auto"/>
            </w:pPr>
            <w:r>
              <w:rPr>
                <w:sz w:val="14"/>
              </w:rPr>
              <w:t>glyburide</w:t>
            </w:r>
          </w:p>
        </w:tc>
        <w:tc>
          <w:tcPr>
            <w:tcW w:w="4082" w:type="dxa"/>
          </w:tcPr>
          <w:p w14:paraId="7DCEED38" w14:textId="77777777" w:rsidR="00787600" w:rsidRDefault="0017605C">
            <w:pPr>
              <w:spacing w:after="0" w:line="240" w:lineRule="auto"/>
            </w:pPr>
            <w:r>
              <w:rPr>
                <w:sz w:val="14"/>
              </w:rPr>
              <w:t>Diabetes medication status: No / Steady / Up / Down</w:t>
            </w:r>
          </w:p>
        </w:tc>
        <w:tc>
          <w:tcPr>
            <w:tcW w:w="1020" w:type="dxa"/>
          </w:tcPr>
          <w:p w14:paraId="066F8857" w14:textId="77777777" w:rsidR="00787600" w:rsidRDefault="0017605C">
            <w:pPr>
              <w:spacing w:after="0" w:line="240" w:lineRule="auto"/>
            </w:pPr>
            <w:r>
              <w:rPr>
                <w:sz w:val="14"/>
              </w:rPr>
              <w:t>Feature</w:t>
            </w:r>
          </w:p>
        </w:tc>
        <w:tc>
          <w:tcPr>
            <w:tcW w:w="737" w:type="dxa"/>
          </w:tcPr>
          <w:p w14:paraId="7FCE22FB" w14:textId="77777777" w:rsidR="00787600" w:rsidRDefault="0017605C">
            <w:pPr>
              <w:spacing w:after="0" w:line="240" w:lineRule="auto"/>
            </w:pPr>
            <w:r>
              <w:rPr>
                <w:sz w:val="14"/>
              </w:rPr>
              <w:t>str</w:t>
            </w:r>
          </w:p>
        </w:tc>
        <w:tc>
          <w:tcPr>
            <w:tcW w:w="850" w:type="dxa"/>
          </w:tcPr>
          <w:p w14:paraId="2220EBED" w14:textId="77777777" w:rsidR="00787600" w:rsidRDefault="0017605C">
            <w:pPr>
              <w:spacing w:after="0" w:line="240" w:lineRule="auto"/>
            </w:pPr>
            <w:r>
              <w:rPr>
                <w:sz w:val="14"/>
              </w:rPr>
              <w:t>4</w:t>
            </w:r>
          </w:p>
        </w:tc>
        <w:tc>
          <w:tcPr>
            <w:tcW w:w="680" w:type="dxa"/>
          </w:tcPr>
          <w:p w14:paraId="64079692" w14:textId="77777777" w:rsidR="00787600" w:rsidRDefault="0017605C">
            <w:pPr>
              <w:spacing w:after="0" w:line="240" w:lineRule="auto"/>
            </w:pPr>
            <w:r>
              <w:rPr>
                <w:sz w:val="14"/>
              </w:rPr>
              <w:t>0.0</w:t>
            </w:r>
          </w:p>
        </w:tc>
      </w:tr>
      <w:tr w:rsidR="00787600" w14:paraId="63F77EDF" w14:textId="77777777">
        <w:trPr>
          <w:jc w:val="center"/>
        </w:trPr>
        <w:tc>
          <w:tcPr>
            <w:tcW w:w="2041" w:type="dxa"/>
            <w:shd w:val="clear" w:color="auto" w:fill="F2F6FB"/>
          </w:tcPr>
          <w:p w14:paraId="30A14D4B" w14:textId="77777777" w:rsidR="00787600" w:rsidRDefault="0017605C">
            <w:pPr>
              <w:spacing w:after="0" w:line="240" w:lineRule="auto"/>
            </w:pPr>
            <w:r>
              <w:rPr>
                <w:sz w:val="14"/>
              </w:rPr>
              <w:t>tolbutamide</w:t>
            </w:r>
          </w:p>
        </w:tc>
        <w:tc>
          <w:tcPr>
            <w:tcW w:w="4082" w:type="dxa"/>
            <w:shd w:val="clear" w:color="auto" w:fill="F2F6FB"/>
          </w:tcPr>
          <w:p w14:paraId="371F0479" w14:textId="77777777" w:rsidR="00787600" w:rsidRDefault="0017605C">
            <w:pPr>
              <w:spacing w:after="0" w:line="240" w:lineRule="auto"/>
            </w:pPr>
            <w:r>
              <w:rPr>
                <w:sz w:val="14"/>
              </w:rPr>
              <w:t>Diabetes medication status: No / Steady / Up / Down</w:t>
            </w:r>
          </w:p>
        </w:tc>
        <w:tc>
          <w:tcPr>
            <w:tcW w:w="1020" w:type="dxa"/>
            <w:shd w:val="clear" w:color="auto" w:fill="F2F6FB"/>
          </w:tcPr>
          <w:p w14:paraId="3BFB61B6" w14:textId="77777777" w:rsidR="00787600" w:rsidRDefault="0017605C">
            <w:pPr>
              <w:spacing w:after="0" w:line="240" w:lineRule="auto"/>
            </w:pPr>
            <w:r>
              <w:rPr>
                <w:sz w:val="14"/>
              </w:rPr>
              <w:t>Feature</w:t>
            </w:r>
          </w:p>
        </w:tc>
        <w:tc>
          <w:tcPr>
            <w:tcW w:w="737" w:type="dxa"/>
            <w:shd w:val="clear" w:color="auto" w:fill="F2F6FB"/>
          </w:tcPr>
          <w:p w14:paraId="35E04F18" w14:textId="77777777" w:rsidR="00787600" w:rsidRDefault="0017605C">
            <w:pPr>
              <w:spacing w:after="0" w:line="240" w:lineRule="auto"/>
            </w:pPr>
            <w:r>
              <w:rPr>
                <w:sz w:val="14"/>
              </w:rPr>
              <w:t>str</w:t>
            </w:r>
          </w:p>
        </w:tc>
        <w:tc>
          <w:tcPr>
            <w:tcW w:w="850" w:type="dxa"/>
            <w:shd w:val="clear" w:color="auto" w:fill="F2F6FB"/>
          </w:tcPr>
          <w:p w14:paraId="79472C99" w14:textId="77777777" w:rsidR="00787600" w:rsidRDefault="0017605C">
            <w:pPr>
              <w:spacing w:after="0" w:line="240" w:lineRule="auto"/>
            </w:pPr>
            <w:r>
              <w:rPr>
                <w:sz w:val="14"/>
              </w:rPr>
              <w:t>2</w:t>
            </w:r>
          </w:p>
        </w:tc>
        <w:tc>
          <w:tcPr>
            <w:tcW w:w="680" w:type="dxa"/>
            <w:shd w:val="clear" w:color="auto" w:fill="F2F6FB"/>
          </w:tcPr>
          <w:p w14:paraId="3A86E477" w14:textId="77777777" w:rsidR="00787600" w:rsidRDefault="0017605C">
            <w:pPr>
              <w:spacing w:after="0" w:line="240" w:lineRule="auto"/>
            </w:pPr>
            <w:r>
              <w:rPr>
                <w:sz w:val="14"/>
              </w:rPr>
              <w:t>0.0</w:t>
            </w:r>
          </w:p>
        </w:tc>
      </w:tr>
      <w:tr w:rsidR="00787600" w14:paraId="6E486801" w14:textId="77777777">
        <w:trPr>
          <w:jc w:val="center"/>
        </w:trPr>
        <w:tc>
          <w:tcPr>
            <w:tcW w:w="2041" w:type="dxa"/>
          </w:tcPr>
          <w:p w14:paraId="28CB2274" w14:textId="77777777" w:rsidR="00787600" w:rsidRDefault="0017605C">
            <w:pPr>
              <w:spacing w:after="0" w:line="240" w:lineRule="auto"/>
            </w:pPr>
            <w:r>
              <w:rPr>
                <w:sz w:val="14"/>
              </w:rPr>
              <w:t>pioglitazone</w:t>
            </w:r>
          </w:p>
        </w:tc>
        <w:tc>
          <w:tcPr>
            <w:tcW w:w="4082" w:type="dxa"/>
          </w:tcPr>
          <w:p w14:paraId="13F59622" w14:textId="77777777" w:rsidR="00787600" w:rsidRDefault="0017605C">
            <w:pPr>
              <w:spacing w:after="0" w:line="240" w:lineRule="auto"/>
            </w:pPr>
            <w:r>
              <w:rPr>
                <w:sz w:val="14"/>
              </w:rPr>
              <w:t>Diabetes medication status: No / Steady / Up / Down</w:t>
            </w:r>
          </w:p>
        </w:tc>
        <w:tc>
          <w:tcPr>
            <w:tcW w:w="1020" w:type="dxa"/>
          </w:tcPr>
          <w:p w14:paraId="4F8D4F99" w14:textId="77777777" w:rsidR="00787600" w:rsidRDefault="0017605C">
            <w:pPr>
              <w:spacing w:after="0" w:line="240" w:lineRule="auto"/>
            </w:pPr>
            <w:r>
              <w:rPr>
                <w:sz w:val="14"/>
              </w:rPr>
              <w:t>Feature</w:t>
            </w:r>
          </w:p>
        </w:tc>
        <w:tc>
          <w:tcPr>
            <w:tcW w:w="737" w:type="dxa"/>
          </w:tcPr>
          <w:p w14:paraId="7B3371BA" w14:textId="77777777" w:rsidR="00787600" w:rsidRDefault="0017605C">
            <w:pPr>
              <w:spacing w:after="0" w:line="240" w:lineRule="auto"/>
            </w:pPr>
            <w:r>
              <w:rPr>
                <w:sz w:val="14"/>
              </w:rPr>
              <w:t>str</w:t>
            </w:r>
          </w:p>
        </w:tc>
        <w:tc>
          <w:tcPr>
            <w:tcW w:w="850" w:type="dxa"/>
          </w:tcPr>
          <w:p w14:paraId="7F9EE1E8" w14:textId="77777777" w:rsidR="00787600" w:rsidRDefault="0017605C">
            <w:pPr>
              <w:spacing w:after="0" w:line="240" w:lineRule="auto"/>
            </w:pPr>
            <w:r>
              <w:rPr>
                <w:sz w:val="14"/>
              </w:rPr>
              <w:t>4</w:t>
            </w:r>
          </w:p>
        </w:tc>
        <w:tc>
          <w:tcPr>
            <w:tcW w:w="680" w:type="dxa"/>
          </w:tcPr>
          <w:p w14:paraId="0D4D6C82" w14:textId="77777777" w:rsidR="00787600" w:rsidRDefault="0017605C">
            <w:pPr>
              <w:spacing w:after="0" w:line="240" w:lineRule="auto"/>
            </w:pPr>
            <w:r>
              <w:rPr>
                <w:sz w:val="14"/>
              </w:rPr>
              <w:t>0.0</w:t>
            </w:r>
          </w:p>
        </w:tc>
      </w:tr>
      <w:tr w:rsidR="00787600" w14:paraId="22BEEC73" w14:textId="77777777">
        <w:trPr>
          <w:jc w:val="center"/>
        </w:trPr>
        <w:tc>
          <w:tcPr>
            <w:tcW w:w="2041" w:type="dxa"/>
            <w:shd w:val="clear" w:color="auto" w:fill="F2F6FB"/>
          </w:tcPr>
          <w:p w14:paraId="6ACAD1B7" w14:textId="77777777" w:rsidR="00787600" w:rsidRDefault="0017605C">
            <w:pPr>
              <w:spacing w:after="0" w:line="240" w:lineRule="auto"/>
            </w:pPr>
            <w:r>
              <w:rPr>
                <w:sz w:val="14"/>
              </w:rPr>
              <w:t>rosiglitazone</w:t>
            </w:r>
          </w:p>
        </w:tc>
        <w:tc>
          <w:tcPr>
            <w:tcW w:w="4082" w:type="dxa"/>
            <w:shd w:val="clear" w:color="auto" w:fill="F2F6FB"/>
          </w:tcPr>
          <w:p w14:paraId="01DC544B" w14:textId="77777777" w:rsidR="00787600" w:rsidRDefault="0017605C">
            <w:pPr>
              <w:spacing w:after="0" w:line="240" w:lineRule="auto"/>
            </w:pPr>
            <w:r>
              <w:rPr>
                <w:sz w:val="14"/>
              </w:rPr>
              <w:t>Diabetes medication status: No / Steady / Up / Down</w:t>
            </w:r>
          </w:p>
        </w:tc>
        <w:tc>
          <w:tcPr>
            <w:tcW w:w="1020" w:type="dxa"/>
            <w:shd w:val="clear" w:color="auto" w:fill="F2F6FB"/>
          </w:tcPr>
          <w:p w14:paraId="7C9A69A1" w14:textId="77777777" w:rsidR="00787600" w:rsidRDefault="0017605C">
            <w:pPr>
              <w:spacing w:after="0" w:line="240" w:lineRule="auto"/>
            </w:pPr>
            <w:r>
              <w:rPr>
                <w:sz w:val="14"/>
              </w:rPr>
              <w:t>Feature</w:t>
            </w:r>
          </w:p>
        </w:tc>
        <w:tc>
          <w:tcPr>
            <w:tcW w:w="737" w:type="dxa"/>
            <w:shd w:val="clear" w:color="auto" w:fill="F2F6FB"/>
          </w:tcPr>
          <w:p w14:paraId="4AD34205" w14:textId="77777777" w:rsidR="00787600" w:rsidRDefault="0017605C">
            <w:pPr>
              <w:spacing w:after="0" w:line="240" w:lineRule="auto"/>
            </w:pPr>
            <w:r>
              <w:rPr>
                <w:sz w:val="14"/>
              </w:rPr>
              <w:t>str</w:t>
            </w:r>
          </w:p>
        </w:tc>
        <w:tc>
          <w:tcPr>
            <w:tcW w:w="850" w:type="dxa"/>
            <w:shd w:val="clear" w:color="auto" w:fill="F2F6FB"/>
          </w:tcPr>
          <w:p w14:paraId="2598A664" w14:textId="77777777" w:rsidR="00787600" w:rsidRDefault="0017605C">
            <w:pPr>
              <w:spacing w:after="0" w:line="240" w:lineRule="auto"/>
            </w:pPr>
            <w:r>
              <w:rPr>
                <w:sz w:val="14"/>
              </w:rPr>
              <w:t>4</w:t>
            </w:r>
          </w:p>
        </w:tc>
        <w:tc>
          <w:tcPr>
            <w:tcW w:w="680" w:type="dxa"/>
            <w:shd w:val="clear" w:color="auto" w:fill="F2F6FB"/>
          </w:tcPr>
          <w:p w14:paraId="6C34055F" w14:textId="77777777" w:rsidR="00787600" w:rsidRDefault="0017605C">
            <w:pPr>
              <w:spacing w:after="0" w:line="240" w:lineRule="auto"/>
            </w:pPr>
            <w:r>
              <w:rPr>
                <w:sz w:val="14"/>
              </w:rPr>
              <w:t>0.0</w:t>
            </w:r>
          </w:p>
        </w:tc>
      </w:tr>
      <w:tr w:rsidR="00787600" w14:paraId="1F3C9CB7" w14:textId="77777777">
        <w:trPr>
          <w:jc w:val="center"/>
        </w:trPr>
        <w:tc>
          <w:tcPr>
            <w:tcW w:w="2041" w:type="dxa"/>
          </w:tcPr>
          <w:p w14:paraId="1181B0A7" w14:textId="77777777" w:rsidR="00787600" w:rsidRDefault="0017605C">
            <w:pPr>
              <w:spacing w:after="0" w:line="240" w:lineRule="auto"/>
            </w:pPr>
            <w:r>
              <w:rPr>
                <w:sz w:val="14"/>
              </w:rPr>
              <w:t>acarbose</w:t>
            </w:r>
          </w:p>
        </w:tc>
        <w:tc>
          <w:tcPr>
            <w:tcW w:w="4082" w:type="dxa"/>
          </w:tcPr>
          <w:p w14:paraId="3762A4F9" w14:textId="77777777" w:rsidR="00787600" w:rsidRDefault="0017605C">
            <w:pPr>
              <w:spacing w:after="0" w:line="240" w:lineRule="auto"/>
            </w:pPr>
            <w:r>
              <w:rPr>
                <w:sz w:val="14"/>
              </w:rPr>
              <w:t>Diabetes medication status: No / Steady / Up / Down</w:t>
            </w:r>
          </w:p>
        </w:tc>
        <w:tc>
          <w:tcPr>
            <w:tcW w:w="1020" w:type="dxa"/>
          </w:tcPr>
          <w:p w14:paraId="5E5FC809" w14:textId="77777777" w:rsidR="00787600" w:rsidRDefault="0017605C">
            <w:pPr>
              <w:spacing w:after="0" w:line="240" w:lineRule="auto"/>
            </w:pPr>
            <w:r>
              <w:rPr>
                <w:sz w:val="14"/>
              </w:rPr>
              <w:t>Feature</w:t>
            </w:r>
          </w:p>
        </w:tc>
        <w:tc>
          <w:tcPr>
            <w:tcW w:w="737" w:type="dxa"/>
          </w:tcPr>
          <w:p w14:paraId="1B89EA79" w14:textId="77777777" w:rsidR="00787600" w:rsidRDefault="0017605C">
            <w:pPr>
              <w:spacing w:after="0" w:line="240" w:lineRule="auto"/>
            </w:pPr>
            <w:r>
              <w:rPr>
                <w:sz w:val="14"/>
              </w:rPr>
              <w:t>str</w:t>
            </w:r>
          </w:p>
        </w:tc>
        <w:tc>
          <w:tcPr>
            <w:tcW w:w="850" w:type="dxa"/>
          </w:tcPr>
          <w:p w14:paraId="14F4D856" w14:textId="77777777" w:rsidR="00787600" w:rsidRDefault="0017605C">
            <w:pPr>
              <w:spacing w:after="0" w:line="240" w:lineRule="auto"/>
            </w:pPr>
            <w:r>
              <w:rPr>
                <w:sz w:val="14"/>
              </w:rPr>
              <w:t>4</w:t>
            </w:r>
          </w:p>
        </w:tc>
        <w:tc>
          <w:tcPr>
            <w:tcW w:w="680" w:type="dxa"/>
          </w:tcPr>
          <w:p w14:paraId="101C0D73" w14:textId="77777777" w:rsidR="00787600" w:rsidRDefault="0017605C">
            <w:pPr>
              <w:spacing w:after="0" w:line="240" w:lineRule="auto"/>
            </w:pPr>
            <w:r>
              <w:rPr>
                <w:sz w:val="14"/>
              </w:rPr>
              <w:t>0.0</w:t>
            </w:r>
          </w:p>
        </w:tc>
      </w:tr>
      <w:tr w:rsidR="00787600" w14:paraId="0A88DAF4" w14:textId="77777777">
        <w:trPr>
          <w:jc w:val="center"/>
        </w:trPr>
        <w:tc>
          <w:tcPr>
            <w:tcW w:w="2041" w:type="dxa"/>
            <w:shd w:val="clear" w:color="auto" w:fill="F2F6FB"/>
          </w:tcPr>
          <w:p w14:paraId="7354EB33" w14:textId="77777777" w:rsidR="00787600" w:rsidRDefault="0017605C">
            <w:pPr>
              <w:spacing w:after="0" w:line="240" w:lineRule="auto"/>
            </w:pPr>
            <w:r>
              <w:rPr>
                <w:sz w:val="14"/>
              </w:rPr>
              <w:t>miglitol</w:t>
            </w:r>
          </w:p>
        </w:tc>
        <w:tc>
          <w:tcPr>
            <w:tcW w:w="4082" w:type="dxa"/>
            <w:shd w:val="clear" w:color="auto" w:fill="F2F6FB"/>
          </w:tcPr>
          <w:p w14:paraId="1BCFF1C0" w14:textId="77777777" w:rsidR="00787600" w:rsidRDefault="0017605C">
            <w:pPr>
              <w:spacing w:after="0" w:line="240" w:lineRule="auto"/>
            </w:pPr>
            <w:r>
              <w:rPr>
                <w:sz w:val="14"/>
              </w:rPr>
              <w:t>Diabetes medication status: No / Steady / Up / Down</w:t>
            </w:r>
          </w:p>
        </w:tc>
        <w:tc>
          <w:tcPr>
            <w:tcW w:w="1020" w:type="dxa"/>
            <w:shd w:val="clear" w:color="auto" w:fill="F2F6FB"/>
          </w:tcPr>
          <w:p w14:paraId="137A0DB9" w14:textId="77777777" w:rsidR="00787600" w:rsidRDefault="0017605C">
            <w:pPr>
              <w:spacing w:after="0" w:line="240" w:lineRule="auto"/>
            </w:pPr>
            <w:r>
              <w:rPr>
                <w:sz w:val="14"/>
              </w:rPr>
              <w:t>Feature</w:t>
            </w:r>
          </w:p>
        </w:tc>
        <w:tc>
          <w:tcPr>
            <w:tcW w:w="737" w:type="dxa"/>
            <w:shd w:val="clear" w:color="auto" w:fill="F2F6FB"/>
          </w:tcPr>
          <w:p w14:paraId="4C6D23CF" w14:textId="77777777" w:rsidR="00787600" w:rsidRDefault="0017605C">
            <w:pPr>
              <w:spacing w:after="0" w:line="240" w:lineRule="auto"/>
            </w:pPr>
            <w:r>
              <w:rPr>
                <w:sz w:val="14"/>
              </w:rPr>
              <w:t>str</w:t>
            </w:r>
          </w:p>
        </w:tc>
        <w:tc>
          <w:tcPr>
            <w:tcW w:w="850" w:type="dxa"/>
            <w:shd w:val="clear" w:color="auto" w:fill="F2F6FB"/>
          </w:tcPr>
          <w:p w14:paraId="12039F7B" w14:textId="77777777" w:rsidR="00787600" w:rsidRDefault="0017605C">
            <w:pPr>
              <w:spacing w:after="0" w:line="240" w:lineRule="auto"/>
            </w:pPr>
            <w:r>
              <w:rPr>
                <w:sz w:val="14"/>
              </w:rPr>
              <w:t>4</w:t>
            </w:r>
          </w:p>
        </w:tc>
        <w:tc>
          <w:tcPr>
            <w:tcW w:w="680" w:type="dxa"/>
            <w:shd w:val="clear" w:color="auto" w:fill="F2F6FB"/>
          </w:tcPr>
          <w:p w14:paraId="3009FF03" w14:textId="77777777" w:rsidR="00787600" w:rsidRDefault="0017605C">
            <w:pPr>
              <w:spacing w:after="0" w:line="240" w:lineRule="auto"/>
            </w:pPr>
            <w:r>
              <w:rPr>
                <w:sz w:val="14"/>
              </w:rPr>
              <w:t>0.0</w:t>
            </w:r>
          </w:p>
        </w:tc>
      </w:tr>
      <w:tr w:rsidR="00787600" w14:paraId="75112B75" w14:textId="77777777">
        <w:trPr>
          <w:jc w:val="center"/>
        </w:trPr>
        <w:tc>
          <w:tcPr>
            <w:tcW w:w="2041" w:type="dxa"/>
          </w:tcPr>
          <w:p w14:paraId="3F447358" w14:textId="77777777" w:rsidR="00787600" w:rsidRDefault="0017605C">
            <w:pPr>
              <w:spacing w:after="0" w:line="240" w:lineRule="auto"/>
            </w:pPr>
            <w:r>
              <w:rPr>
                <w:sz w:val="14"/>
              </w:rPr>
              <w:t>troglitazone</w:t>
            </w:r>
          </w:p>
        </w:tc>
        <w:tc>
          <w:tcPr>
            <w:tcW w:w="4082" w:type="dxa"/>
          </w:tcPr>
          <w:p w14:paraId="4009D35B" w14:textId="77777777" w:rsidR="00787600" w:rsidRDefault="0017605C">
            <w:pPr>
              <w:spacing w:after="0" w:line="240" w:lineRule="auto"/>
            </w:pPr>
            <w:r>
              <w:rPr>
                <w:sz w:val="14"/>
              </w:rPr>
              <w:t>Diabetes medication status: No / Steady / Up / Down</w:t>
            </w:r>
          </w:p>
        </w:tc>
        <w:tc>
          <w:tcPr>
            <w:tcW w:w="1020" w:type="dxa"/>
          </w:tcPr>
          <w:p w14:paraId="53FE2279" w14:textId="77777777" w:rsidR="00787600" w:rsidRDefault="0017605C">
            <w:pPr>
              <w:spacing w:after="0" w:line="240" w:lineRule="auto"/>
            </w:pPr>
            <w:r>
              <w:rPr>
                <w:sz w:val="14"/>
              </w:rPr>
              <w:t>Feature</w:t>
            </w:r>
          </w:p>
        </w:tc>
        <w:tc>
          <w:tcPr>
            <w:tcW w:w="737" w:type="dxa"/>
          </w:tcPr>
          <w:p w14:paraId="577D62AF" w14:textId="77777777" w:rsidR="00787600" w:rsidRDefault="0017605C">
            <w:pPr>
              <w:spacing w:after="0" w:line="240" w:lineRule="auto"/>
            </w:pPr>
            <w:r>
              <w:rPr>
                <w:sz w:val="14"/>
              </w:rPr>
              <w:t>str</w:t>
            </w:r>
          </w:p>
        </w:tc>
        <w:tc>
          <w:tcPr>
            <w:tcW w:w="850" w:type="dxa"/>
          </w:tcPr>
          <w:p w14:paraId="003FAE8B" w14:textId="77777777" w:rsidR="00787600" w:rsidRDefault="0017605C">
            <w:pPr>
              <w:spacing w:after="0" w:line="240" w:lineRule="auto"/>
            </w:pPr>
            <w:r>
              <w:rPr>
                <w:sz w:val="14"/>
              </w:rPr>
              <w:t>2</w:t>
            </w:r>
          </w:p>
        </w:tc>
        <w:tc>
          <w:tcPr>
            <w:tcW w:w="680" w:type="dxa"/>
          </w:tcPr>
          <w:p w14:paraId="2617AB3E" w14:textId="77777777" w:rsidR="00787600" w:rsidRDefault="0017605C">
            <w:pPr>
              <w:spacing w:after="0" w:line="240" w:lineRule="auto"/>
            </w:pPr>
            <w:r>
              <w:rPr>
                <w:sz w:val="14"/>
              </w:rPr>
              <w:t>0.0</w:t>
            </w:r>
          </w:p>
        </w:tc>
      </w:tr>
      <w:tr w:rsidR="00787600" w14:paraId="6B124D20" w14:textId="77777777">
        <w:trPr>
          <w:jc w:val="center"/>
        </w:trPr>
        <w:tc>
          <w:tcPr>
            <w:tcW w:w="2041" w:type="dxa"/>
            <w:shd w:val="clear" w:color="auto" w:fill="F2F6FB"/>
          </w:tcPr>
          <w:p w14:paraId="2EBD3019" w14:textId="77777777" w:rsidR="00787600" w:rsidRDefault="0017605C">
            <w:pPr>
              <w:spacing w:after="0" w:line="240" w:lineRule="auto"/>
            </w:pPr>
            <w:r>
              <w:rPr>
                <w:sz w:val="14"/>
              </w:rPr>
              <w:t>tolazamide</w:t>
            </w:r>
          </w:p>
        </w:tc>
        <w:tc>
          <w:tcPr>
            <w:tcW w:w="4082" w:type="dxa"/>
            <w:shd w:val="clear" w:color="auto" w:fill="F2F6FB"/>
          </w:tcPr>
          <w:p w14:paraId="2AEB0E05" w14:textId="77777777" w:rsidR="00787600" w:rsidRDefault="0017605C">
            <w:pPr>
              <w:spacing w:after="0" w:line="240" w:lineRule="auto"/>
            </w:pPr>
            <w:r>
              <w:rPr>
                <w:sz w:val="14"/>
              </w:rPr>
              <w:t>Diabetes medication status: No / Steady / Up / Down</w:t>
            </w:r>
          </w:p>
        </w:tc>
        <w:tc>
          <w:tcPr>
            <w:tcW w:w="1020" w:type="dxa"/>
            <w:shd w:val="clear" w:color="auto" w:fill="F2F6FB"/>
          </w:tcPr>
          <w:p w14:paraId="16858E9D" w14:textId="77777777" w:rsidR="00787600" w:rsidRDefault="0017605C">
            <w:pPr>
              <w:spacing w:after="0" w:line="240" w:lineRule="auto"/>
            </w:pPr>
            <w:r>
              <w:rPr>
                <w:sz w:val="14"/>
              </w:rPr>
              <w:t>Feature</w:t>
            </w:r>
          </w:p>
        </w:tc>
        <w:tc>
          <w:tcPr>
            <w:tcW w:w="737" w:type="dxa"/>
            <w:shd w:val="clear" w:color="auto" w:fill="F2F6FB"/>
          </w:tcPr>
          <w:p w14:paraId="1CBCEABD" w14:textId="77777777" w:rsidR="00787600" w:rsidRDefault="0017605C">
            <w:pPr>
              <w:spacing w:after="0" w:line="240" w:lineRule="auto"/>
            </w:pPr>
            <w:r>
              <w:rPr>
                <w:sz w:val="14"/>
              </w:rPr>
              <w:t>str</w:t>
            </w:r>
          </w:p>
        </w:tc>
        <w:tc>
          <w:tcPr>
            <w:tcW w:w="850" w:type="dxa"/>
            <w:shd w:val="clear" w:color="auto" w:fill="F2F6FB"/>
          </w:tcPr>
          <w:p w14:paraId="16861600" w14:textId="77777777" w:rsidR="00787600" w:rsidRDefault="0017605C">
            <w:pPr>
              <w:spacing w:after="0" w:line="240" w:lineRule="auto"/>
            </w:pPr>
            <w:r>
              <w:rPr>
                <w:sz w:val="14"/>
              </w:rPr>
              <w:t>3</w:t>
            </w:r>
          </w:p>
        </w:tc>
        <w:tc>
          <w:tcPr>
            <w:tcW w:w="680" w:type="dxa"/>
            <w:shd w:val="clear" w:color="auto" w:fill="F2F6FB"/>
          </w:tcPr>
          <w:p w14:paraId="3106C076" w14:textId="77777777" w:rsidR="00787600" w:rsidRDefault="0017605C">
            <w:pPr>
              <w:spacing w:after="0" w:line="240" w:lineRule="auto"/>
            </w:pPr>
            <w:r>
              <w:rPr>
                <w:sz w:val="14"/>
              </w:rPr>
              <w:t>0.0</w:t>
            </w:r>
          </w:p>
        </w:tc>
      </w:tr>
      <w:tr w:rsidR="00787600" w14:paraId="33631CB3" w14:textId="77777777">
        <w:trPr>
          <w:jc w:val="center"/>
        </w:trPr>
        <w:tc>
          <w:tcPr>
            <w:tcW w:w="2041" w:type="dxa"/>
          </w:tcPr>
          <w:p w14:paraId="3825B1CC" w14:textId="77777777" w:rsidR="00787600" w:rsidRDefault="0017605C">
            <w:pPr>
              <w:spacing w:after="0" w:line="240" w:lineRule="auto"/>
            </w:pPr>
            <w:r>
              <w:rPr>
                <w:sz w:val="14"/>
              </w:rPr>
              <w:t>insulin</w:t>
            </w:r>
          </w:p>
        </w:tc>
        <w:tc>
          <w:tcPr>
            <w:tcW w:w="4082" w:type="dxa"/>
          </w:tcPr>
          <w:p w14:paraId="1922AB9D" w14:textId="77777777" w:rsidR="00787600" w:rsidRDefault="0017605C">
            <w:pPr>
              <w:spacing w:after="0" w:line="240" w:lineRule="auto"/>
            </w:pPr>
            <w:r>
              <w:rPr>
                <w:sz w:val="14"/>
              </w:rPr>
              <w:t>Diabetes medication status: No / Steady / Up / Down</w:t>
            </w:r>
          </w:p>
        </w:tc>
        <w:tc>
          <w:tcPr>
            <w:tcW w:w="1020" w:type="dxa"/>
          </w:tcPr>
          <w:p w14:paraId="621E6AF8" w14:textId="77777777" w:rsidR="00787600" w:rsidRDefault="0017605C">
            <w:pPr>
              <w:spacing w:after="0" w:line="240" w:lineRule="auto"/>
            </w:pPr>
            <w:r>
              <w:rPr>
                <w:sz w:val="14"/>
              </w:rPr>
              <w:t>Feature</w:t>
            </w:r>
          </w:p>
        </w:tc>
        <w:tc>
          <w:tcPr>
            <w:tcW w:w="737" w:type="dxa"/>
          </w:tcPr>
          <w:p w14:paraId="43FA8A21" w14:textId="77777777" w:rsidR="00787600" w:rsidRDefault="0017605C">
            <w:pPr>
              <w:spacing w:after="0" w:line="240" w:lineRule="auto"/>
            </w:pPr>
            <w:r>
              <w:rPr>
                <w:sz w:val="14"/>
              </w:rPr>
              <w:t>str</w:t>
            </w:r>
          </w:p>
        </w:tc>
        <w:tc>
          <w:tcPr>
            <w:tcW w:w="850" w:type="dxa"/>
          </w:tcPr>
          <w:p w14:paraId="7D91EC40" w14:textId="77777777" w:rsidR="00787600" w:rsidRDefault="0017605C">
            <w:pPr>
              <w:spacing w:after="0" w:line="240" w:lineRule="auto"/>
            </w:pPr>
            <w:r>
              <w:rPr>
                <w:sz w:val="14"/>
              </w:rPr>
              <w:t>4</w:t>
            </w:r>
          </w:p>
        </w:tc>
        <w:tc>
          <w:tcPr>
            <w:tcW w:w="680" w:type="dxa"/>
          </w:tcPr>
          <w:p w14:paraId="62215267" w14:textId="77777777" w:rsidR="00787600" w:rsidRDefault="0017605C">
            <w:pPr>
              <w:spacing w:after="0" w:line="240" w:lineRule="auto"/>
            </w:pPr>
            <w:r>
              <w:rPr>
                <w:sz w:val="14"/>
              </w:rPr>
              <w:t>0.0</w:t>
            </w:r>
          </w:p>
        </w:tc>
      </w:tr>
      <w:tr w:rsidR="00787600" w14:paraId="4F5CF35F" w14:textId="77777777">
        <w:trPr>
          <w:jc w:val="center"/>
        </w:trPr>
        <w:tc>
          <w:tcPr>
            <w:tcW w:w="2041" w:type="dxa"/>
            <w:shd w:val="clear" w:color="auto" w:fill="F2F6FB"/>
          </w:tcPr>
          <w:p w14:paraId="7C50CC5A" w14:textId="77777777" w:rsidR="00787600" w:rsidRDefault="0017605C">
            <w:pPr>
              <w:spacing w:after="0" w:line="240" w:lineRule="auto"/>
            </w:pPr>
            <w:r>
              <w:rPr>
                <w:sz w:val="14"/>
              </w:rPr>
              <w:t>glyburide-metformin</w:t>
            </w:r>
          </w:p>
        </w:tc>
        <w:tc>
          <w:tcPr>
            <w:tcW w:w="4082" w:type="dxa"/>
            <w:shd w:val="clear" w:color="auto" w:fill="F2F6FB"/>
          </w:tcPr>
          <w:p w14:paraId="42BC83EB" w14:textId="77777777" w:rsidR="00787600" w:rsidRDefault="0017605C">
            <w:pPr>
              <w:spacing w:after="0" w:line="240" w:lineRule="auto"/>
            </w:pPr>
            <w:r>
              <w:rPr>
                <w:sz w:val="14"/>
              </w:rPr>
              <w:t>Diabetes medication status: No / Steady / Up / Down</w:t>
            </w:r>
          </w:p>
        </w:tc>
        <w:tc>
          <w:tcPr>
            <w:tcW w:w="1020" w:type="dxa"/>
            <w:shd w:val="clear" w:color="auto" w:fill="F2F6FB"/>
          </w:tcPr>
          <w:p w14:paraId="551DA583" w14:textId="77777777" w:rsidR="00787600" w:rsidRDefault="0017605C">
            <w:pPr>
              <w:spacing w:after="0" w:line="240" w:lineRule="auto"/>
            </w:pPr>
            <w:r>
              <w:rPr>
                <w:sz w:val="14"/>
              </w:rPr>
              <w:t>Feature</w:t>
            </w:r>
          </w:p>
        </w:tc>
        <w:tc>
          <w:tcPr>
            <w:tcW w:w="737" w:type="dxa"/>
            <w:shd w:val="clear" w:color="auto" w:fill="F2F6FB"/>
          </w:tcPr>
          <w:p w14:paraId="6D6375F1" w14:textId="77777777" w:rsidR="00787600" w:rsidRDefault="0017605C">
            <w:pPr>
              <w:spacing w:after="0" w:line="240" w:lineRule="auto"/>
            </w:pPr>
            <w:r>
              <w:rPr>
                <w:sz w:val="14"/>
              </w:rPr>
              <w:t>str</w:t>
            </w:r>
          </w:p>
        </w:tc>
        <w:tc>
          <w:tcPr>
            <w:tcW w:w="850" w:type="dxa"/>
            <w:shd w:val="clear" w:color="auto" w:fill="F2F6FB"/>
          </w:tcPr>
          <w:p w14:paraId="1BB09936" w14:textId="77777777" w:rsidR="00787600" w:rsidRDefault="0017605C">
            <w:pPr>
              <w:spacing w:after="0" w:line="240" w:lineRule="auto"/>
            </w:pPr>
            <w:r>
              <w:rPr>
                <w:sz w:val="14"/>
              </w:rPr>
              <w:t>4</w:t>
            </w:r>
          </w:p>
        </w:tc>
        <w:tc>
          <w:tcPr>
            <w:tcW w:w="680" w:type="dxa"/>
            <w:shd w:val="clear" w:color="auto" w:fill="F2F6FB"/>
          </w:tcPr>
          <w:p w14:paraId="60F26D6E" w14:textId="77777777" w:rsidR="00787600" w:rsidRDefault="0017605C">
            <w:pPr>
              <w:spacing w:after="0" w:line="240" w:lineRule="auto"/>
            </w:pPr>
            <w:r>
              <w:rPr>
                <w:sz w:val="14"/>
              </w:rPr>
              <w:t>0.0</w:t>
            </w:r>
          </w:p>
        </w:tc>
      </w:tr>
      <w:tr w:rsidR="00787600" w14:paraId="287D3B89" w14:textId="77777777">
        <w:trPr>
          <w:jc w:val="center"/>
        </w:trPr>
        <w:tc>
          <w:tcPr>
            <w:tcW w:w="2041" w:type="dxa"/>
          </w:tcPr>
          <w:p w14:paraId="3BF15842" w14:textId="77777777" w:rsidR="00787600" w:rsidRDefault="0017605C">
            <w:pPr>
              <w:spacing w:after="0" w:line="240" w:lineRule="auto"/>
            </w:pPr>
            <w:r>
              <w:rPr>
                <w:sz w:val="14"/>
              </w:rPr>
              <w:t>glipizide-metformin</w:t>
            </w:r>
          </w:p>
        </w:tc>
        <w:tc>
          <w:tcPr>
            <w:tcW w:w="4082" w:type="dxa"/>
          </w:tcPr>
          <w:p w14:paraId="34D3A02A" w14:textId="77777777" w:rsidR="00787600" w:rsidRDefault="0017605C">
            <w:pPr>
              <w:spacing w:after="0" w:line="240" w:lineRule="auto"/>
            </w:pPr>
            <w:r>
              <w:rPr>
                <w:sz w:val="14"/>
              </w:rPr>
              <w:t>Diabetes medication status: No / Steady / Up / Down</w:t>
            </w:r>
          </w:p>
        </w:tc>
        <w:tc>
          <w:tcPr>
            <w:tcW w:w="1020" w:type="dxa"/>
          </w:tcPr>
          <w:p w14:paraId="35B429F9" w14:textId="77777777" w:rsidR="00787600" w:rsidRDefault="0017605C">
            <w:pPr>
              <w:spacing w:after="0" w:line="240" w:lineRule="auto"/>
            </w:pPr>
            <w:r>
              <w:rPr>
                <w:sz w:val="14"/>
              </w:rPr>
              <w:t>Feature</w:t>
            </w:r>
          </w:p>
        </w:tc>
        <w:tc>
          <w:tcPr>
            <w:tcW w:w="737" w:type="dxa"/>
          </w:tcPr>
          <w:p w14:paraId="5BBB1092" w14:textId="77777777" w:rsidR="00787600" w:rsidRDefault="0017605C">
            <w:pPr>
              <w:spacing w:after="0" w:line="240" w:lineRule="auto"/>
            </w:pPr>
            <w:r>
              <w:rPr>
                <w:sz w:val="14"/>
              </w:rPr>
              <w:t>str</w:t>
            </w:r>
          </w:p>
        </w:tc>
        <w:tc>
          <w:tcPr>
            <w:tcW w:w="850" w:type="dxa"/>
          </w:tcPr>
          <w:p w14:paraId="32778615" w14:textId="77777777" w:rsidR="00787600" w:rsidRDefault="0017605C">
            <w:pPr>
              <w:spacing w:after="0" w:line="240" w:lineRule="auto"/>
            </w:pPr>
            <w:r>
              <w:rPr>
                <w:sz w:val="14"/>
              </w:rPr>
              <w:t>2</w:t>
            </w:r>
          </w:p>
        </w:tc>
        <w:tc>
          <w:tcPr>
            <w:tcW w:w="680" w:type="dxa"/>
          </w:tcPr>
          <w:p w14:paraId="2E5FB3B0" w14:textId="77777777" w:rsidR="00787600" w:rsidRDefault="0017605C">
            <w:pPr>
              <w:spacing w:after="0" w:line="240" w:lineRule="auto"/>
            </w:pPr>
            <w:r>
              <w:rPr>
                <w:sz w:val="14"/>
              </w:rPr>
              <w:t>0.0</w:t>
            </w:r>
          </w:p>
        </w:tc>
      </w:tr>
      <w:tr w:rsidR="00787600" w14:paraId="0F6A9E1E" w14:textId="77777777">
        <w:trPr>
          <w:jc w:val="center"/>
        </w:trPr>
        <w:tc>
          <w:tcPr>
            <w:tcW w:w="2041" w:type="dxa"/>
            <w:shd w:val="clear" w:color="auto" w:fill="F2F6FB"/>
          </w:tcPr>
          <w:p w14:paraId="6761AD04" w14:textId="77777777" w:rsidR="00787600" w:rsidRDefault="0017605C">
            <w:pPr>
              <w:spacing w:after="0" w:line="240" w:lineRule="auto"/>
            </w:pPr>
            <w:r>
              <w:rPr>
                <w:sz w:val="14"/>
              </w:rPr>
              <w:t>glimepiride-pioglitazone</w:t>
            </w:r>
          </w:p>
        </w:tc>
        <w:tc>
          <w:tcPr>
            <w:tcW w:w="4082" w:type="dxa"/>
            <w:shd w:val="clear" w:color="auto" w:fill="F2F6FB"/>
          </w:tcPr>
          <w:p w14:paraId="29375FC6" w14:textId="77777777" w:rsidR="00787600" w:rsidRDefault="0017605C">
            <w:pPr>
              <w:spacing w:after="0" w:line="240" w:lineRule="auto"/>
            </w:pPr>
            <w:r>
              <w:rPr>
                <w:sz w:val="14"/>
              </w:rPr>
              <w:t>Diabetes medication status: No / Steady / Up / Down</w:t>
            </w:r>
          </w:p>
        </w:tc>
        <w:tc>
          <w:tcPr>
            <w:tcW w:w="1020" w:type="dxa"/>
            <w:shd w:val="clear" w:color="auto" w:fill="F2F6FB"/>
          </w:tcPr>
          <w:p w14:paraId="4C62094B" w14:textId="77777777" w:rsidR="00787600" w:rsidRDefault="0017605C">
            <w:pPr>
              <w:spacing w:after="0" w:line="240" w:lineRule="auto"/>
            </w:pPr>
            <w:r>
              <w:rPr>
                <w:sz w:val="14"/>
              </w:rPr>
              <w:t>Feature</w:t>
            </w:r>
          </w:p>
        </w:tc>
        <w:tc>
          <w:tcPr>
            <w:tcW w:w="737" w:type="dxa"/>
            <w:shd w:val="clear" w:color="auto" w:fill="F2F6FB"/>
          </w:tcPr>
          <w:p w14:paraId="680B5E55" w14:textId="77777777" w:rsidR="00787600" w:rsidRDefault="0017605C">
            <w:pPr>
              <w:spacing w:after="0" w:line="240" w:lineRule="auto"/>
            </w:pPr>
            <w:r>
              <w:rPr>
                <w:sz w:val="14"/>
              </w:rPr>
              <w:t>str</w:t>
            </w:r>
          </w:p>
        </w:tc>
        <w:tc>
          <w:tcPr>
            <w:tcW w:w="850" w:type="dxa"/>
            <w:shd w:val="clear" w:color="auto" w:fill="F2F6FB"/>
          </w:tcPr>
          <w:p w14:paraId="172EC5C9" w14:textId="77777777" w:rsidR="00787600" w:rsidRDefault="0017605C">
            <w:pPr>
              <w:spacing w:after="0" w:line="240" w:lineRule="auto"/>
            </w:pPr>
            <w:r>
              <w:rPr>
                <w:sz w:val="14"/>
              </w:rPr>
              <w:t>2</w:t>
            </w:r>
          </w:p>
        </w:tc>
        <w:tc>
          <w:tcPr>
            <w:tcW w:w="680" w:type="dxa"/>
            <w:shd w:val="clear" w:color="auto" w:fill="F2F6FB"/>
          </w:tcPr>
          <w:p w14:paraId="786680DD" w14:textId="77777777" w:rsidR="00787600" w:rsidRDefault="0017605C">
            <w:pPr>
              <w:spacing w:after="0" w:line="240" w:lineRule="auto"/>
            </w:pPr>
            <w:r>
              <w:rPr>
                <w:sz w:val="14"/>
              </w:rPr>
              <w:t>0.0</w:t>
            </w:r>
          </w:p>
        </w:tc>
      </w:tr>
      <w:tr w:rsidR="00787600" w14:paraId="46F2E05A" w14:textId="77777777">
        <w:trPr>
          <w:jc w:val="center"/>
        </w:trPr>
        <w:tc>
          <w:tcPr>
            <w:tcW w:w="2041" w:type="dxa"/>
          </w:tcPr>
          <w:p w14:paraId="084093E2" w14:textId="77777777" w:rsidR="00787600" w:rsidRDefault="0017605C">
            <w:pPr>
              <w:spacing w:after="0" w:line="240" w:lineRule="auto"/>
            </w:pPr>
            <w:r>
              <w:rPr>
                <w:sz w:val="14"/>
              </w:rPr>
              <w:t>metformin-rosiglitazone</w:t>
            </w:r>
          </w:p>
        </w:tc>
        <w:tc>
          <w:tcPr>
            <w:tcW w:w="4082" w:type="dxa"/>
          </w:tcPr>
          <w:p w14:paraId="3075F44F" w14:textId="77777777" w:rsidR="00787600" w:rsidRDefault="0017605C">
            <w:pPr>
              <w:spacing w:after="0" w:line="240" w:lineRule="auto"/>
            </w:pPr>
            <w:r>
              <w:rPr>
                <w:sz w:val="14"/>
              </w:rPr>
              <w:t>Diabetes medication status: No / Steady / Up / Down</w:t>
            </w:r>
          </w:p>
        </w:tc>
        <w:tc>
          <w:tcPr>
            <w:tcW w:w="1020" w:type="dxa"/>
          </w:tcPr>
          <w:p w14:paraId="382A3ECF" w14:textId="77777777" w:rsidR="00787600" w:rsidRDefault="0017605C">
            <w:pPr>
              <w:spacing w:after="0" w:line="240" w:lineRule="auto"/>
            </w:pPr>
            <w:r>
              <w:rPr>
                <w:sz w:val="14"/>
              </w:rPr>
              <w:t>Feature</w:t>
            </w:r>
          </w:p>
        </w:tc>
        <w:tc>
          <w:tcPr>
            <w:tcW w:w="737" w:type="dxa"/>
          </w:tcPr>
          <w:p w14:paraId="47B8694F" w14:textId="77777777" w:rsidR="00787600" w:rsidRDefault="0017605C">
            <w:pPr>
              <w:spacing w:after="0" w:line="240" w:lineRule="auto"/>
            </w:pPr>
            <w:r>
              <w:rPr>
                <w:sz w:val="14"/>
              </w:rPr>
              <w:t>str</w:t>
            </w:r>
          </w:p>
        </w:tc>
        <w:tc>
          <w:tcPr>
            <w:tcW w:w="850" w:type="dxa"/>
          </w:tcPr>
          <w:p w14:paraId="08ACDAF0" w14:textId="77777777" w:rsidR="00787600" w:rsidRDefault="0017605C">
            <w:pPr>
              <w:spacing w:after="0" w:line="240" w:lineRule="auto"/>
            </w:pPr>
            <w:r>
              <w:rPr>
                <w:sz w:val="14"/>
              </w:rPr>
              <w:t>2</w:t>
            </w:r>
          </w:p>
        </w:tc>
        <w:tc>
          <w:tcPr>
            <w:tcW w:w="680" w:type="dxa"/>
          </w:tcPr>
          <w:p w14:paraId="6A57D77E" w14:textId="77777777" w:rsidR="00787600" w:rsidRDefault="0017605C">
            <w:pPr>
              <w:spacing w:after="0" w:line="240" w:lineRule="auto"/>
            </w:pPr>
            <w:r>
              <w:rPr>
                <w:sz w:val="14"/>
              </w:rPr>
              <w:t>0.0</w:t>
            </w:r>
          </w:p>
        </w:tc>
      </w:tr>
      <w:tr w:rsidR="00787600" w14:paraId="729DDF17" w14:textId="77777777">
        <w:trPr>
          <w:jc w:val="center"/>
        </w:trPr>
        <w:tc>
          <w:tcPr>
            <w:tcW w:w="2041" w:type="dxa"/>
            <w:shd w:val="clear" w:color="auto" w:fill="F2F6FB"/>
          </w:tcPr>
          <w:p w14:paraId="6E95C5E4" w14:textId="77777777" w:rsidR="00787600" w:rsidRDefault="0017605C">
            <w:pPr>
              <w:spacing w:after="0" w:line="240" w:lineRule="auto"/>
            </w:pPr>
            <w:r>
              <w:rPr>
                <w:sz w:val="14"/>
              </w:rPr>
              <w:t>metformin-pioglitazone</w:t>
            </w:r>
          </w:p>
        </w:tc>
        <w:tc>
          <w:tcPr>
            <w:tcW w:w="4082" w:type="dxa"/>
            <w:shd w:val="clear" w:color="auto" w:fill="F2F6FB"/>
          </w:tcPr>
          <w:p w14:paraId="02D5BCEF" w14:textId="77777777" w:rsidR="00787600" w:rsidRDefault="0017605C">
            <w:pPr>
              <w:spacing w:after="0" w:line="240" w:lineRule="auto"/>
            </w:pPr>
            <w:r>
              <w:rPr>
                <w:sz w:val="14"/>
              </w:rPr>
              <w:t>Diabetes medication status: No / Steady / Up / Down</w:t>
            </w:r>
          </w:p>
        </w:tc>
        <w:tc>
          <w:tcPr>
            <w:tcW w:w="1020" w:type="dxa"/>
            <w:shd w:val="clear" w:color="auto" w:fill="F2F6FB"/>
          </w:tcPr>
          <w:p w14:paraId="5CBDCF1A" w14:textId="77777777" w:rsidR="00787600" w:rsidRDefault="0017605C">
            <w:pPr>
              <w:spacing w:after="0" w:line="240" w:lineRule="auto"/>
            </w:pPr>
            <w:r>
              <w:rPr>
                <w:sz w:val="14"/>
              </w:rPr>
              <w:t>Feature</w:t>
            </w:r>
          </w:p>
        </w:tc>
        <w:tc>
          <w:tcPr>
            <w:tcW w:w="737" w:type="dxa"/>
            <w:shd w:val="clear" w:color="auto" w:fill="F2F6FB"/>
          </w:tcPr>
          <w:p w14:paraId="78BEEDB7" w14:textId="77777777" w:rsidR="00787600" w:rsidRDefault="0017605C">
            <w:pPr>
              <w:spacing w:after="0" w:line="240" w:lineRule="auto"/>
            </w:pPr>
            <w:r>
              <w:rPr>
                <w:sz w:val="14"/>
              </w:rPr>
              <w:t>str</w:t>
            </w:r>
          </w:p>
        </w:tc>
        <w:tc>
          <w:tcPr>
            <w:tcW w:w="850" w:type="dxa"/>
            <w:shd w:val="clear" w:color="auto" w:fill="F2F6FB"/>
          </w:tcPr>
          <w:p w14:paraId="4FB26B15" w14:textId="77777777" w:rsidR="00787600" w:rsidRDefault="0017605C">
            <w:pPr>
              <w:spacing w:after="0" w:line="240" w:lineRule="auto"/>
            </w:pPr>
            <w:r>
              <w:rPr>
                <w:sz w:val="14"/>
              </w:rPr>
              <w:t>2</w:t>
            </w:r>
          </w:p>
        </w:tc>
        <w:tc>
          <w:tcPr>
            <w:tcW w:w="680" w:type="dxa"/>
            <w:shd w:val="clear" w:color="auto" w:fill="F2F6FB"/>
          </w:tcPr>
          <w:p w14:paraId="0AC2EA29" w14:textId="77777777" w:rsidR="00787600" w:rsidRDefault="0017605C">
            <w:pPr>
              <w:spacing w:after="0" w:line="240" w:lineRule="auto"/>
            </w:pPr>
            <w:r>
              <w:rPr>
                <w:sz w:val="14"/>
              </w:rPr>
              <w:t>0.0</w:t>
            </w:r>
          </w:p>
        </w:tc>
      </w:tr>
      <w:tr w:rsidR="00787600" w14:paraId="1F083943" w14:textId="77777777">
        <w:trPr>
          <w:jc w:val="center"/>
        </w:trPr>
        <w:tc>
          <w:tcPr>
            <w:tcW w:w="2041" w:type="dxa"/>
          </w:tcPr>
          <w:p w14:paraId="2D84580A" w14:textId="77777777" w:rsidR="00787600" w:rsidRDefault="0017605C">
            <w:pPr>
              <w:spacing w:after="0" w:line="240" w:lineRule="auto"/>
            </w:pPr>
            <w:r>
              <w:rPr>
                <w:sz w:val="14"/>
              </w:rPr>
              <w:t>change</w:t>
            </w:r>
          </w:p>
        </w:tc>
        <w:tc>
          <w:tcPr>
            <w:tcW w:w="4082" w:type="dxa"/>
          </w:tcPr>
          <w:p w14:paraId="493233A6" w14:textId="77777777" w:rsidR="00787600" w:rsidRDefault="0017605C">
            <w:pPr>
              <w:spacing w:after="0" w:line="240" w:lineRule="auto"/>
            </w:pPr>
            <w:r>
              <w:rPr>
                <w:sz w:val="14"/>
              </w:rPr>
              <w:t>Any change in diabetic medication (Ch/No)</w:t>
            </w:r>
          </w:p>
        </w:tc>
        <w:tc>
          <w:tcPr>
            <w:tcW w:w="1020" w:type="dxa"/>
          </w:tcPr>
          <w:p w14:paraId="25F4541A" w14:textId="77777777" w:rsidR="00787600" w:rsidRDefault="0017605C">
            <w:pPr>
              <w:spacing w:after="0" w:line="240" w:lineRule="auto"/>
            </w:pPr>
            <w:r>
              <w:rPr>
                <w:sz w:val="14"/>
              </w:rPr>
              <w:t>Feature</w:t>
            </w:r>
          </w:p>
        </w:tc>
        <w:tc>
          <w:tcPr>
            <w:tcW w:w="737" w:type="dxa"/>
          </w:tcPr>
          <w:p w14:paraId="294B3965" w14:textId="77777777" w:rsidR="00787600" w:rsidRDefault="0017605C">
            <w:pPr>
              <w:spacing w:after="0" w:line="240" w:lineRule="auto"/>
            </w:pPr>
            <w:r>
              <w:rPr>
                <w:sz w:val="14"/>
              </w:rPr>
              <w:t>str</w:t>
            </w:r>
          </w:p>
        </w:tc>
        <w:tc>
          <w:tcPr>
            <w:tcW w:w="850" w:type="dxa"/>
          </w:tcPr>
          <w:p w14:paraId="45E5AA43" w14:textId="77777777" w:rsidR="00787600" w:rsidRDefault="0017605C">
            <w:pPr>
              <w:spacing w:after="0" w:line="240" w:lineRule="auto"/>
            </w:pPr>
            <w:r>
              <w:rPr>
                <w:sz w:val="14"/>
              </w:rPr>
              <w:t>2</w:t>
            </w:r>
          </w:p>
        </w:tc>
        <w:tc>
          <w:tcPr>
            <w:tcW w:w="680" w:type="dxa"/>
          </w:tcPr>
          <w:p w14:paraId="16C1ACA0" w14:textId="77777777" w:rsidR="00787600" w:rsidRDefault="0017605C">
            <w:pPr>
              <w:spacing w:after="0" w:line="240" w:lineRule="auto"/>
            </w:pPr>
            <w:r>
              <w:rPr>
                <w:sz w:val="14"/>
              </w:rPr>
              <w:t>0.0</w:t>
            </w:r>
          </w:p>
        </w:tc>
      </w:tr>
      <w:tr w:rsidR="00787600" w14:paraId="293E49F8" w14:textId="77777777">
        <w:trPr>
          <w:jc w:val="center"/>
        </w:trPr>
        <w:tc>
          <w:tcPr>
            <w:tcW w:w="2041" w:type="dxa"/>
            <w:shd w:val="clear" w:color="auto" w:fill="F2F6FB"/>
          </w:tcPr>
          <w:p w14:paraId="19898F97" w14:textId="77777777" w:rsidR="00787600" w:rsidRDefault="0017605C">
            <w:pPr>
              <w:spacing w:after="0" w:line="240" w:lineRule="auto"/>
            </w:pPr>
            <w:r>
              <w:rPr>
                <w:sz w:val="14"/>
              </w:rPr>
              <w:t>diabetesMed</w:t>
            </w:r>
          </w:p>
        </w:tc>
        <w:tc>
          <w:tcPr>
            <w:tcW w:w="4082" w:type="dxa"/>
            <w:shd w:val="clear" w:color="auto" w:fill="F2F6FB"/>
          </w:tcPr>
          <w:p w14:paraId="4D565BF0" w14:textId="77777777" w:rsidR="00787600" w:rsidRDefault="0017605C">
            <w:pPr>
              <w:spacing w:after="0" w:line="240" w:lineRule="auto"/>
            </w:pPr>
            <w:r>
              <w:rPr>
                <w:sz w:val="14"/>
              </w:rPr>
              <w:t>Any diabetic medication prescribed</w:t>
            </w:r>
          </w:p>
        </w:tc>
        <w:tc>
          <w:tcPr>
            <w:tcW w:w="1020" w:type="dxa"/>
            <w:shd w:val="clear" w:color="auto" w:fill="F2F6FB"/>
          </w:tcPr>
          <w:p w14:paraId="0511D5FD" w14:textId="77777777" w:rsidR="00787600" w:rsidRDefault="0017605C">
            <w:pPr>
              <w:spacing w:after="0" w:line="240" w:lineRule="auto"/>
            </w:pPr>
            <w:r>
              <w:rPr>
                <w:sz w:val="14"/>
              </w:rPr>
              <w:t>Feature</w:t>
            </w:r>
          </w:p>
        </w:tc>
        <w:tc>
          <w:tcPr>
            <w:tcW w:w="737" w:type="dxa"/>
            <w:shd w:val="clear" w:color="auto" w:fill="F2F6FB"/>
          </w:tcPr>
          <w:p w14:paraId="184B0F8C" w14:textId="77777777" w:rsidR="00787600" w:rsidRDefault="0017605C">
            <w:pPr>
              <w:spacing w:after="0" w:line="240" w:lineRule="auto"/>
            </w:pPr>
            <w:r>
              <w:rPr>
                <w:sz w:val="14"/>
              </w:rPr>
              <w:t>str</w:t>
            </w:r>
          </w:p>
        </w:tc>
        <w:tc>
          <w:tcPr>
            <w:tcW w:w="850" w:type="dxa"/>
            <w:shd w:val="clear" w:color="auto" w:fill="F2F6FB"/>
          </w:tcPr>
          <w:p w14:paraId="12A03006" w14:textId="77777777" w:rsidR="00787600" w:rsidRDefault="0017605C">
            <w:pPr>
              <w:spacing w:after="0" w:line="240" w:lineRule="auto"/>
            </w:pPr>
            <w:r>
              <w:rPr>
                <w:sz w:val="14"/>
              </w:rPr>
              <w:t>2</w:t>
            </w:r>
          </w:p>
        </w:tc>
        <w:tc>
          <w:tcPr>
            <w:tcW w:w="680" w:type="dxa"/>
            <w:shd w:val="clear" w:color="auto" w:fill="F2F6FB"/>
          </w:tcPr>
          <w:p w14:paraId="265F1891" w14:textId="77777777" w:rsidR="00787600" w:rsidRDefault="0017605C">
            <w:pPr>
              <w:spacing w:after="0" w:line="240" w:lineRule="auto"/>
            </w:pPr>
            <w:r>
              <w:rPr>
                <w:sz w:val="14"/>
              </w:rPr>
              <w:t>0.0</w:t>
            </w:r>
          </w:p>
        </w:tc>
      </w:tr>
      <w:tr w:rsidR="00787600" w14:paraId="639438D9" w14:textId="77777777">
        <w:trPr>
          <w:jc w:val="center"/>
        </w:trPr>
        <w:tc>
          <w:tcPr>
            <w:tcW w:w="2041" w:type="dxa"/>
          </w:tcPr>
          <w:p w14:paraId="55A87A05" w14:textId="77777777" w:rsidR="00787600" w:rsidRDefault="0017605C">
            <w:pPr>
              <w:spacing w:after="0" w:line="240" w:lineRule="auto"/>
            </w:pPr>
            <w:r>
              <w:rPr>
                <w:sz w:val="14"/>
              </w:rPr>
              <w:t>readmitted</w:t>
            </w:r>
          </w:p>
        </w:tc>
        <w:tc>
          <w:tcPr>
            <w:tcW w:w="4082" w:type="dxa"/>
          </w:tcPr>
          <w:p w14:paraId="3B5E043C" w14:textId="77777777" w:rsidR="00787600" w:rsidRDefault="0017605C">
            <w:pPr>
              <w:spacing w:after="0" w:line="240" w:lineRule="auto"/>
            </w:pPr>
            <w:r>
              <w:rPr>
                <w:sz w:val="14"/>
              </w:rPr>
              <w:t>Raw outcome: &lt;30, &gt;30, NO</w:t>
            </w:r>
          </w:p>
        </w:tc>
        <w:tc>
          <w:tcPr>
            <w:tcW w:w="1020" w:type="dxa"/>
          </w:tcPr>
          <w:p w14:paraId="20D53349" w14:textId="77777777" w:rsidR="00787600" w:rsidRDefault="0017605C">
            <w:pPr>
              <w:spacing w:after="0" w:line="240" w:lineRule="auto"/>
            </w:pPr>
            <w:r>
              <w:rPr>
                <w:sz w:val="14"/>
              </w:rPr>
              <w:t>Outcome (raw)</w:t>
            </w:r>
          </w:p>
        </w:tc>
        <w:tc>
          <w:tcPr>
            <w:tcW w:w="737" w:type="dxa"/>
          </w:tcPr>
          <w:p w14:paraId="2E1D47EB" w14:textId="77777777" w:rsidR="00787600" w:rsidRDefault="0017605C">
            <w:pPr>
              <w:spacing w:after="0" w:line="240" w:lineRule="auto"/>
            </w:pPr>
            <w:r>
              <w:rPr>
                <w:sz w:val="14"/>
              </w:rPr>
              <w:t>str</w:t>
            </w:r>
          </w:p>
        </w:tc>
        <w:tc>
          <w:tcPr>
            <w:tcW w:w="850" w:type="dxa"/>
          </w:tcPr>
          <w:p w14:paraId="345CD864" w14:textId="77777777" w:rsidR="00787600" w:rsidRDefault="0017605C">
            <w:pPr>
              <w:spacing w:after="0" w:line="240" w:lineRule="auto"/>
            </w:pPr>
            <w:r>
              <w:rPr>
                <w:sz w:val="14"/>
              </w:rPr>
              <w:t>3</w:t>
            </w:r>
          </w:p>
        </w:tc>
        <w:tc>
          <w:tcPr>
            <w:tcW w:w="680" w:type="dxa"/>
          </w:tcPr>
          <w:p w14:paraId="68E63BE2" w14:textId="77777777" w:rsidR="00787600" w:rsidRDefault="0017605C">
            <w:pPr>
              <w:spacing w:after="0" w:line="240" w:lineRule="auto"/>
            </w:pPr>
            <w:r>
              <w:rPr>
                <w:sz w:val="14"/>
              </w:rPr>
              <w:t>0.0</w:t>
            </w:r>
          </w:p>
        </w:tc>
      </w:tr>
      <w:tr w:rsidR="00787600" w14:paraId="3ECB0294" w14:textId="77777777">
        <w:trPr>
          <w:jc w:val="center"/>
        </w:trPr>
        <w:tc>
          <w:tcPr>
            <w:tcW w:w="2041" w:type="dxa"/>
            <w:shd w:val="clear" w:color="auto" w:fill="F2F6FB"/>
          </w:tcPr>
          <w:p w14:paraId="4855BE50" w14:textId="77777777" w:rsidR="00787600" w:rsidRDefault="0017605C">
            <w:pPr>
              <w:spacing w:after="0" w:line="240" w:lineRule="auto"/>
            </w:pPr>
            <w:r>
              <w:rPr>
                <w:sz w:val="14"/>
              </w:rPr>
              <w:t>medical_specialty_grp</w:t>
            </w:r>
          </w:p>
        </w:tc>
        <w:tc>
          <w:tcPr>
            <w:tcW w:w="4082" w:type="dxa"/>
            <w:shd w:val="clear" w:color="auto" w:fill="F2F6FB"/>
          </w:tcPr>
          <w:p w14:paraId="1C72E8F8" w14:textId="77777777" w:rsidR="00787600" w:rsidRDefault="0017605C">
            <w:pPr>
              <w:spacing w:after="0" w:line="240" w:lineRule="auto"/>
            </w:pPr>
            <w:r>
              <w:rPr>
                <w:sz w:val="14"/>
              </w:rPr>
              <w:t>Top-10 specialties, 'Other', 'Unknown'</w:t>
            </w:r>
          </w:p>
        </w:tc>
        <w:tc>
          <w:tcPr>
            <w:tcW w:w="1020" w:type="dxa"/>
            <w:shd w:val="clear" w:color="auto" w:fill="F2F6FB"/>
          </w:tcPr>
          <w:p w14:paraId="7F6026C4" w14:textId="77777777" w:rsidR="00787600" w:rsidRDefault="0017605C">
            <w:pPr>
              <w:spacing w:after="0" w:line="240" w:lineRule="auto"/>
            </w:pPr>
            <w:r>
              <w:rPr>
                <w:sz w:val="14"/>
              </w:rPr>
              <w:t>Feature</w:t>
            </w:r>
          </w:p>
        </w:tc>
        <w:tc>
          <w:tcPr>
            <w:tcW w:w="737" w:type="dxa"/>
            <w:shd w:val="clear" w:color="auto" w:fill="F2F6FB"/>
          </w:tcPr>
          <w:p w14:paraId="26BC21A5" w14:textId="77777777" w:rsidR="00787600" w:rsidRDefault="0017605C">
            <w:pPr>
              <w:spacing w:after="0" w:line="240" w:lineRule="auto"/>
            </w:pPr>
            <w:r>
              <w:rPr>
                <w:sz w:val="14"/>
              </w:rPr>
              <w:t>str</w:t>
            </w:r>
          </w:p>
        </w:tc>
        <w:tc>
          <w:tcPr>
            <w:tcW w:w="850" w:type="dxa"/>
            <w:shd w:val="clear" w:color="auto" w:fill="F2F6FB"/>
          </w:tcPr>
          <w:p w14:paraId="1A6374E9" w14:textId="77777777" w:rsidR="00787600" w:rsidRDefault="0017605C">
            <w:pPr>
              <w:spacing w:after="0" w:line="240" w:lineRule="auto"/>
            </w:pPr>
            <w:r>
              <w:rPr>
                <w:sz w:val="14"/>
              </w:rPr>
              <w:t>12</w:t>
            </w:r>
          </w:p>
        </w:tc>
        <w:tc>
          <w:tcPr>
            <w:tcW w:w="680" w:type="dxa"/>
            <w:shd w:val="clear" w:color="auto" w:fill="F2F6FB"/>
          </w:tcPr>
          <w:p w14:paraId="7488CA6F" w14:textId="77777777" w:rsidR="00787600" w:rsidRDefault="0017605C">
            <w:pPr>
              <w:spacing w:after="0" w:line="240" w:lineRule="auto"/>
            </w:pPr>
            <w:r>
              <w:rPr>
                <w:sz w:val="14"/>
              </w:rPr>
              <w:t>0.0</w:t>
            </w:r>
          </w:p>
        </w:tc>
      </w:tr>
      <w:tr w:rsidR="00787600" w14:paraId="64FA65A2" w14:textId="77777777">
        <w:trPr>
          <w:jc w:val="center"/>
        </w:trPr>
        <w:tc>
          <w:tcPr>
            <w:tcW w:w="2041" w:type="dxa"/>
          </w:tcPr>
          <w:p w14:paraId="0D2EC428" w14:textId="77777777" w:rsidR="00787600" w:rsidRDefault="0017605C">
            <w:pPr>
              <w:spacing w:after="0" w:line="240" w:lineRule="auto"/>
            </w:pPr>
            <w:r>
              <w:rPr>
                <w:sz w:val="14"/>
              </w:rPr>
              <w:t>admission_type</w:t>
            </w:r>
          </w:p>
        </w:tc>
        <w:tc>
          <w:tcPr>
            <w:tcW w:w="4082" w:type="dxa"/>
          </w:tcPr>
          <w:p w14:paraId="5627E495" w14:textId="77777777" w:rsidR="00787600" w:rsidRDefault="0017605C">
            <w:pPr>
              <w:spacing w:after="0" w:line="240" w:lineRule="auto"/>
            </w:pPr>
            <w:r>
              <w:rPr>
                <w:sz w:val="14"/>
              </w:rPr>
              <w:t>Admission type label</w:t>
            </w:r>
          </w:p>
        </w:tc>
        <w:tc>
          <w:tcPr>
            <w:tcW w:w="1020" w:type="dxa"/>
          </w:tcPr>
          <w:p w14:paraId="53790EDB" w14:textId="77777777" w:rsidR="00787600" w:rsidRDefault="0017605C">
            <w:pPr>
              <w:spacing w:after="0" w:line="240" w:lineRule="auto"/>
            </w:pPr>
            <w:r>
              <w:rPr>
                <w:sz w:val="14"/>
              </w:rPr>
              <w:t>Feature</w:t>
            </w:r>
          </w:p>
        </w:tc>
        <w:tc>
          <w:tcPr>
            <w:tcW w:w="737" w:type="dxa"/>
          </w:tcPr>
          <w:p w14:paraId="663BC285" w14:textId="77777777" w:rsidR="00787600" w:rsidRDefault="0017605C">
            <w:pPr>
              <w:spacing w:after="0" w:line="240" w:lineRule="auto"/>
            </w:pPr>
            <w:r>
              <w:rPr>
                <w:sz w:val="14"/>
              </w:rPr>
              <w:t>str</w:t>
            </w:r>
          </w:p>
        </w:tc>
        <w:tc>
          <w:tcPr>
            <w:tcW w:w="850" w:type="dxa"/>
          </w:tcPr>
          <w:p w14:paraId="1DA255CA" w14:textId="77777777" w:rsidR="00787600" w:rsidRDefault="0017605C">
            <w:pPr>
              <w:spacing w:after="0" w:line="240" w:lineRule="auto"/>
            </w:pPr>
            <w:r>
              <w:rPr>
                <w:sz w:val="14"/>
              </w:rPr>
              <w:t>6</w:t>
            </w:r>
          </w:p>
        </w:tc>
        <w:tc>
          <w:tcPr>
            <w:tcW w:w="680" w:type="dxa"/>
          </w:tcPr>
          <w:p w14:paraId="77C1E851" w14:textId="77777777" w:rsidR="00787600" w:rsidRDefault="0017605C">
            <w:pPr>
              <w:spacing w:after="0" w:line="240" w:lineRule="auto"/>
            </w:pPr>
            <w:r>
              <w:rPr>
                <w:sz w:val="14"/>
              </w:rPr>
              <w:t>0.0</w:t>
            </w:r>
          </w:p>
        </w:tc>
      </w:tr>
      <w:tr w:rsidR="00787600" w14:paraId="19EE65DD" w14:textId="77777777">
        <w:trPr>
          <w:jc w:val="center"/>
        </w:trPr>
        <w:tc>
          <w:tcPr>
            <w:tcW w:w="2041" w:type="dxa"/>
            <w:shd w:val="clear" w:color="auto" w:fill="F2F6FB"/>
          </w:tcPr>
          <w:p w14:paraId="7519DB94" w14:textId="77777777" w:rsidR="00787600" w:rsidRDefault="0017605C">
            <w:pPr>
              <w:spacing w:after="0" w:line="240" w:lineRule="auto"/>
            </w:pPr>
            <w:r>
              <w:rPr>
                <w:sz w:val="14"/>
              </w:rPr>
              <w:t>discharge_disposition</w:t>
            </w:r>
          </w:p>
        </w:tc>
        <w:tc>
          <w:tcPr>
            <w:tcW w:w="4082" w:type="dxa"/>
            <w:shd w:val="clear" w:color="auto" w:fill="F2F6FB"/>
          </w:tcPr>
          <w:p w14:paraId="7C09B3E6" w14:textId="77777777" w:rsidR="00787600" w:rsidRDefault="0017605C">
            <w:pPr>
              <w:spacing w:after="0" w:line="240" w:lineRule="auto"/>
            </w:pPr>
            <w:r>
              <w:rPr>
                <w:sz w:val="14"/>
              </w:rPr>
              <w:t>Discharge disposition label</w:t>
            </w:r>
          </w:p>
        </w:tc>
        <w:tc>
          <w:tcPr>
            <w:tcW w:w="1020" w:type="dxa"/>
            <w:shd w:val="clear" w:color="auto" w:fill="F2F6FB"/>
          </w:tcPr>
          <w:p w14:paraId="1B477791" w14:textId="77777777" w:rsidR="00787600" w:rsidRDefault="0017605C">
            <w:pPr>
              <w:spacing w:after="0" w:line="240" w:lineRule="auto"/>
            </w:pPr>
            <w:r>
              <w:rPr>
                <w:sz w:val="14"/>
              </w:rPr>
              <w:t>Feature</w:t>
            </w:r>
          </w:p>
        </w:tc>
        <w:tc>
          <w:tcPr>
            <w:tcW w:w="737" w:type="dxa"/>
            <w:shd w:val="clear" w:color="auto" w:fill="F2F6FB"/>
          </w:tcPr>
          <w:p w14:paraId="1FC2B6A4" w14:textId="77777777" w:rsidR="00787600" w:rsidRDefault="0017605C">
            <w:pPr>
              <w:spacing w:after="0" w:line="240" w:lineRule="auto"/>
            </w:pPr>
            <w:r>
              <w:rPr>
                <w:sz w:val="14"/>
              </w:rPr>
              <w:t>str</w:t>
            </w:r>
          </w:p>
        </w:tc>
        <w:tc>
          <w:tcPr>
            <w:tcW w:w="850" w:type="dxa"/>
            <w:shd w:val="clear" w:color="auto" w:fill="F2F6FB"/>
          </w:tcPr>
          <w:p w14:paraId="0BE57791" w14:textId="77777777" w:rsidR="00787600" w:rsidRDefault="0017605C">
            <w:pPr>
              <w:spacing w:after="0" w:line="240" w:lineRule="auto"/>
            </w:pPr>
            <w:r>
              <w:rPr>
                <w:sz w:val="14"/>
              </w:rPr>
              <w:t>25</w:t>
            </w:r>
          </w:p>
        </w:tc>
        <w:tc>
          <w:tcPr>
            <w:tcW w:w="680" w:type="dxa"/>
            <w:shd w:val="clear" w:color="auto" w:fill="F2F6FB"/>
          </w:tcPr>
          <w:p w14:paraId="7D289BD0" w14:textId="77777777" w:rsidR="00787600" w:rsidRDefault="0017605C">
            <w:pPr>
              <w:spacing w:after="0" w:line="240" w:lineRule="auto"/>
            </w:pPr>
            <w:r>
              <w:rPr>
                <w:sz w:val="14"/>
              </w:rPr>
              <w:t>0.0</w:t>
            </w:r>
          </w:p>
        </w:tc>
      </w:tr>
      <w:tr w:rsidR="00787600" w14:paraId="3F1CB0F2" w14:textId="77777777">
        <w:trPr>
          <w:jc w:val="center"/>
        </w:trPr>
        <w:tc>
          <w:tcPr>
            <w:tcW w:w="2041" w:type="dxa"/>
          </w:tcPr>
          <w:p w14:paraId="69C686F4" w14:textId="77777777" w:rsidR="00787600" w:rsidRDefault="0017605C">
            <w:pPr>
              <w:spacing w:after="0" w:line="240" w:lineRule="auto"/>
            </w:pPr>
            <w:r>
              <w:rPr>
                <w:sz w:val="14"/>
              </w:rPr>
              <w:t>admission_source</w:t>
            </w:r>
          </w:p>
        </w:tc>
        <w:tc>
          <w:tcPr>
            <w:tcW w:w="4082" w:type="dxa"/>
          </w:tcPr>
          <w:p w14:paraId="00343D46" w14:textId="77777777" w:rsidR="00787600" w:rsidRDefault="0017605C">
            <w:pPr>
              <w:spacing w:after="0" w:line="240" w:lineRule="auto"/>
            </w:pPr>
            <w:r>
              <w:rPr>
                <w:sz w:val="14"/>
              </w:rPr>
              <w:t>Admission source label</w:t>
            </w:r>
          </w:p>
        </w:tc>
        <w:tc>
          <w:tcPr>
            <w:tcW w:w="1020" w:type="dxa"/>
          </w:tcPr>
          <w:p w14:paraId="6F1F58DB" w14:textId="77777777" w:rsidR="00787600" w:rsidRDefault="0017605C">
            <w:pPr>
              <w:spacing w:after="0" w:line="240" w:lineRule="auto"/>
            </w:pPr>
            <w:r>
              <w:rPr>
                <w:sz w:val="14"/>
              </w:rPr>
              <w:t>Feature</w:t>
            </w:r>
          </w:p>
        </w:tc>
        <w:tc>
          <w:tcPr>
            <w:tcW w:w="737" w:type="dxa"/>
          </w:tcPr>
          <w:p w14:paraId="20A0ACC4" w14:textId="77777777" w:rsidR="00787600" w:rsidRDefault="0017605C">
            <w:pPr>
              <w:spacing w:after="0" w:line="240" w:lineRule="auto"/>
            </w:pPr>
            <w:r>
              <w:rPr>
                <w:sz w:val="14"/>
              </w:rPr>
              <w:t>str</w:t>
            </w:r>
          </w:p>
        </w:tc>
        <w:tc>
          <w:tcPr>
            <w:tcW w:w="850" w:type="dxa"/>
          </w:tcPr>
          <w:p w14:paraId="4F10AFF2" w14:textId="77777777" w:rsidR="00787600" w:rsidRDefault="0017605C">
            <w:pPr>
              <w:spacing w:after="0" w:line="240" w:lineRule="auto"/>
            </w:pPr>
            <w:r>
              <w:rPr>
                <w:sz w:val="14"/>
              </w:rPr>
              <w:t>15</w:t>
            </w:r>
          </w:p>
        </w:tc>
        <w:tc>
          <w:tcPr>
            <w:tcW w:w="680" w:type="dxa"/>
          </w:tcPr>
          <w:p w14:paraId="4E3AC176" w14:textId="77777777" w:rsidR="00787600" w:rsidRDefault="0017605C">
            <w:pPr>
              <w:spacing w:after="0" w:line="240" w:lineRule="auto"/>
            </w:pPr>
            <w:r>
              <w:rPr>
                <w:sz w:val="14"/>
              </w:rPr>
              <w:t>0.0</w:t>
            </w:r>
          </w:p>
        </w:tc>
      </w:tr>
      <w:tr w:rsidR="00787600" w14:paraId="1F625C9D" w14:textId="77777777">
        <w:trPr>
          <w:jc w:val="center"/>
        </w:trPr>
        <w:tc>
          <w:tcPr>
            <w:tcW w:w="2041" w:type="dxa"/>
            <w:shd w:val="clear" w:color="auto" w:fill="F2F6FB"/>
          </w:tcPr>
          <w:p w14:paraId="4ABD0F07" w14:textId="77777777" w:rsidR="00787600" w:rsidRDefault="0017605C">
            <w:pPr>
              <w:spacing w:after="0" w:line="240" w:lineRule="auto"/>
            </w:pPr>
            <w:r>
              <w:rPr>
                <w:sz w:val="14"/>
              </w:rPr>
              <w:t>discharge_group</w:t>
            </w:r>
          </w:p>
        </w:tc>
        <w:tc>
          <w:tcPr>
            <w:tcW w:w="4082" w:type="dxa"/>
            <w:shd w:val="clear" w:color="auto" w:fill="F2F6FB"/>
          </w:tcPr>
          <w:p w14:paraId="51F65496" w14:textId="77777777" w:rsidR="00787600" w:rsidRDefault="0017605C">
            <w:pPr>
              <w:spacing w:after="0" w:line="240" w:lineRule="auto"/>
            </w:pPr>
            <w:r>
              <w:rPr>
                <w:sz w:val="14"/>
              </w:rPr>
              <w:t>Grouped discharge destination</w:t>
            </w:r>
          </w:p>
        </w:tc>
        <w:tc>
          <w:tcPr>
            <w:tcW w:w="1020" w:type="dxa"/>
            <w:shd w:val="clear" w:color="auto" w:fill="F2F6FB"/>
          </w:tcPr>
          <w:p w14:paraId="7217DE8C" w14:textId="77777777" w:rsidR="00787600" w:rsidRDefault="0017605C">
            <w:pPr>
              <w:spacing w:after="0" w:line="240" w:lineRule="auto"/>
            </w:pPr>
            <w:r>
              <w:rPr>
                <w:sz w:val="14"/>
              </w:rPr>
              <w:t>Feature</w:t>
            </w:r>
          </w:p>
        </w:tc>
        <w:tc>
          <w:tcPr>
            <w:tcW w:w="737" w:type="dxa"/>
            <w:shd w:val="clear" w:color="auto" w:fill="F2F6FB"/>
          </w:tcPr>
          <w:p w14:paraId="18C19BD2" w14:textId="77777777" w:rsidR="00787600" w:rsidRDefault="0017605C">
            <w:pPr>
              <w:spacing w:after="0" w:line="240" w:lineRule="auto"/>
            </w:pPr>
            <w:r>
              <w:rPr>
                <w:sz w:val="14"/>
              </w:rPr>
              <w:t>str</w:t>
            </w:r>
          </w:p>
        </w:tc>
        <w:tc>
          <w:tcPr>
            <w:tcW w:w="850" w:type="dxa"/>
            <w:shd w:val="clear" w:color="auto" w:fill="F2F6FB"/>
          </w:tcPr>
          <w:p w14:paraId="56837D9C" w14:textId="77777777" w:rsidR="00787600" w:rsidRDefault="0017605C">
            <w:pPr>
              <w:spacing w:after="0" w:line="240" w:lineRule="auto"/>
            </w:pPr>
            <w:r>
              <w:rPr>
                <w:sz w:val="14"/>
              </w:rPr>
              <w:t>8</w:t>
            </w:r>
          </w:p>
        </w:tc>
        <w:tc>
          <w:tcPr>
            <w:tcW w:w="680" w:type="dxa"/>
            <w:shd w:val="clear" w:color="auto" w:fill="F2F6FB"/>
          </w:tcPr>
          <w:p w14:paraId="0D76BDF7" w14:textId="77777777" w:rsidR="00787600" w:rsidRDefault="0017605C">
            <w:pPr>
              <w:spacing w:after="0" w:line="240" w:lineRule="auto"/>
            </w:pPr>
            <w:r>
              <w:rPr>
                <w:sz w:val="14"/>
              </w:rPr>
              <w:t>0.0</w:t>
            </w:r>
          </w:p>
        </w:tc>
      </w:tr>
      <w:tr w:rsidR="00787600" w14:paraId="3B886A7C" w14:textId="77777777">
        <w:trPr>
          <w:jc w:val="center"/>
        </w:trPr>
        <w:tc>
          <w:tcPr>
            <w:tcW w:w="2041" w:type="dxa"/>
          </w:tcPr>
          <w:p w14:paraId="1B87A923" w14:textId="77777777" w:rsidR="00787600" w:rsidRDefault="0017605C">
            <w:pPr>
              <w:spacing w:after="0" w:line="240" w:lineRule="auto"/>
            </w:pPr>
            <w:r>
              <w:rPr>
                <w:sz w:val="14"/>
              </w:rPr>
              <w:t>admission_type_grp</w:t>
            </w:r>
          </w:p>
        </w:tc>
        <w:tc>
          <w:tcPr>
            <w:tcW w:w="4082" w:type="dxa"/>
          </w:tcPr>
          <w:p w14:paraId="3E705CBC" w14:textId="77777777" w:rsidR="00787600" w:rsidRDefault="0017605C">
            <w:pPr>
              <w:spacing w:after="0" w:line="240" w:lineRule="auto"/>
            </w:pPr>
            <w:r>
              <w:rPr>
                <w:sz w:val="14"/>
              </w:rPr>
              <w:t>Emergency / Urgent / Elective / Other / Unknown</w:t>
            </w:r>
          </w:p>
        </w:tc>
        <w:tc>
          <w:tcPr>
            <w:tcW w:w="1020" w:type="dxa"/>
          </w:tcPr>
          <w:p w14:paraId="77A27AE6" w14:textId="77777777" w:rsidR="00787600" w:rsidRDefault="0017605C">
            <w:pPr>
              <w:spacing w:after="0" w:line="240" w:lineRule="auto"/>
            </w:pPr>
            <w:r>
              <w:rPr>
                <w:sz w:val="14"/>
              </w:rPr>
              <w:t>Feature</w:t>
            </w:r>
          </w:p>
        </w:tc>
        <w:tc>
          <w:tcPr>
            <w:tcW w:w="737" w:type="dxa"/>
          </w:tcPr>
          <w:p w14:paraId="2F51CB42" w14:textId="77777777" w:rsidR="00787600" w:rsidRDefault="0017605C">
            <w:pPr>
              <w:spacing w:after="0" w:line="240" w:lineRule="auto"/>
            </w:pPr>
            <w:r>
              <w:rPr>
                <w:sz w:val="14"/>
              </w:rPr>
              <w:t>str</w:t>
            </w:r>
          </w:p>
        </w:tc>
        <w:tc>
          <w:tcPr>
            <w:tcW w:w="850" w:type="dxa"/>
          </w:tcPr>
          <w:p w14:paraId="6FEF66A2" w14:textId="77777777" w:rsidR="00787600" w:rsidRDefault="0017605C">
            <w:pPr>
              <w:spacing w:after="0" w:line="240" w:lineRule="auto"/>
            </w:pPr>
            <w:r>
              <w:rPr>
                <w:sz w:val="14"/>
              </w:rPr>
              <w:t>5</w:t>
            </w:r>
          </w:p>
        </w:tc>
        <w:tc>
          <w:tcPr>
            <w:tcW w:w="680" w:type="dxa"/>
          </w:tcPr>
          <w:p w14:paraId="4E4155E1" w14:textId="77777777" w:rsidR="00787600" w:rsidRDefault="0017605C">
            <w:pPr>
              <w:spacing w:after="0" w:line="240" w:lineRule="auto"/>
            </w:pPr>
            <w:r>
              <w:rPr>
                <w:sz w:val="14"/>
              </w:rPr>
              <w:t>0.0</w:t>
            </w:r>
          </w:p>
        </w:tc>
      </w:tr>
      <w:tr w:rsidR="00787600" w14:paraId="31812339" w14:textId="77777777">
        <w:trPr>
          <w:jc w:val="center"/>
        </w:trPr>
        <w:tc>
          <w:tcPr>
            <w:tcW w:w="2041" w:type="dxa"/>
            <w:shd w:val="clear" w:color="auto" w:fill="F2F6FB"/>
          </w:tcPr>
          <w:p w14:paraId="7B69F767" w14:textId="77777777" w:rsidR="00787600" w:rsidRDefault="0017605C">
            <w:pPr>
              <w:spacing w:after="0" w:line="240" w:lineRule="auto"/>
            </w:pPr>
            <w:r>
              <w:rPr>
                <w:sz w:val="14"/>
              </w:rPr>
              <w:t>admission_source_grp</w:t>
            </w:r>
          </w:p>
        </w:tc>
        <w:tc>
          <w:tcPr>
            <w:tcW w:w="4082" w:type="dxa"/>
            <w:shd w:val="clear" w:color="auto" w:fill="F2F6FB"/>
          </w:tcPr>
          <w:p w14:paraId="2B451AE3" w14:textId="77777777" w:rsidR="00787600" w:rsidRDefault="0017605C">
            <w:pPr>
              <w:spacing w:after="0" w:line="240" w:lineRule="auto"/>
            </w:pPr>
            <w:r>
              <w:rPr>
                <w:sz w:val="14"/>
              </w:rPr>
              <w:t>Emergency room / Referral / Transfer / Other / Unknown</w:t>
            </w:r>
          </w:p>
        </w:tc>
        <w:tc>
          <w:tcPr>
            <w:tcW w:w="1020" w:type="dxa"/>
            <w:shd w:val="clear" w:color="auto" w:fill="F2F6FB"/>
          </w:tcPr>
          <w:p w14:paraId="152542AB" w14:textId="77777777" w:rsidR="00787600" w:rsidRDefault="0017605C">
            <w:pPr>
              <w:spacing w:after="0" w:line="240" w:lineRule="auto"/>
            </w:pPr>
            <w:r>
              <w:rPr>
                <w:sz w:val="14"/>
              </w:rPr>
              <w:t>Feature</w:t>
            </w:r>
          </w:p>
        </w:tc>
        <w:tc>
          <w:tcPr>
            <w:tcW w:w="737" w:type="dxa"/>
            <w:shd w:val="clear" w:color="auto" w:fill="F2F6FB"/>
          </w:tcPr>
          <w:p w14:paraId="517B698B" w14:textId="77777777" w:rsidR="00787600" w:rsidRDefault="0017605C">
            <w:pPr>
              <w:spacing w:after="0" w:line="240" w:lineRule="auto"/>
            </w:pPr>
            <w:r>
              <w:rPr>
                <w:sz w:val="14"/>
              </w:rPr>
              <w:t>str</w:t>
            </w:r>
          </w:p>
        </w:tc>
        <w:tc>
          <w:tcPr>
            <w:tcW w:w="850" w:type="dxa"/>
            <w:shd w:val="clear" w:color="auto" w:fill="F2F6FB"/>
          </w:tcPr>
          <w:p w14:paraId="068CE805" w14:textId="77777777" w:rsidR="00787600" w:rsidRDefault="0017605C">
            <w:pPr>
              <w:spacing w:after="0" w:line="240" w:lineRule="auto"/>
            </w:pPr>
            <w:r>
              <w:rPr>
                <w:sz w:val="14"/>
              </w:rPr>
              <w:t>4</w:t>
            </w:r>
          </w:p>
        </w:tc>
        <w:tc>
          <w:tcPr>
            <w:tcW w:w="680" w:type="dxa"/>
            <w:shd w:val="clear" w:color="auto" w:fill="F2F6FB"/>
          </w:tcPr>
          <w:p w14:paraId="66ADB838" w14:textId="77777777" w:rsidR="00787600" w:rsidRDefault="0017605C">
            <w:pPr>
              <w:spacing w:after="0" w:line="240" w:lineRule="auto"/>
            </w:pPr>
            <w:r>
              <w:rPr>
                <w:sz w:val="14"/>
              </w:rPr>
              <w:t>0.0</w:t>
            </w:r>
          </w:p>
        </w:tc>
      </w:tr>
      <w:tr w:rsidR="00787600" w14:paraId="691FA949" w14:textId="77777777">
        <w:trPr>
          <w:jc w:val="center"/>
        </w:trPr>
        <w:tc>
          <w:tcPr>
            <w:tcW w:w="2041" w:type="dxa"/>
          </w:tcPr>
          <w:p w14:paraId="4231043E" w14:textId="77777777" w:rsidR="00787600" w:rsidRDefault="0017605C">
            <w:pPr>
              <w:spacing w:after="0" w:line="240" w:lineRule="auto"/>
            </w:pPr>
            <w:r>
              <w:rPr>
                <w:sz w:val="14"/>
              </w:rPr>
              <w:t>age_band</w:t>
            </w:r>
          </w:p>
        </w:tc>
        <w:tc>
          <w:tcPr>
            <w:tcW w:w="4082" w:type="dxa"/>
          </w:tcPr>
          <w:p w14:paraId="6D7CA3C0" w14:textId="77777777" w:rsidR="00787600" w:rsidRDefault="0017605C">
            <w:pPr>
              <w:spacing w:after="0" w:line="240" w:lineRule="auto"/>
            </w:pPr>
            <w:r>
              <w:rPr>
                <w:sz w:val="14"/>
              </w:rPr>
              <w:t>Age band label, e.g. 70–80</w:t>
            </w:r>
          </w:p>
        </w:tc>
        <w:tc>
          <w:tcPr>
            <w:tcW w:w="1020" w:type="dxa"/>
          </w:tcPr>
          <w:p w14:paraId="61A2E5CC" w14:textId="77777777" w:rsidR="00787600" w:rsidRDefault="0017605C">
            <w:pPr>
              <w:spacing w:after="0" w:line="240" w:lineRule="auto"/>
            </w:pPr>
            <w:r>
              <w:rPr>
                <w:sz w:val="14"/>
              </w:rPr>
              <w:t>Feature</w:t>
            </w:r>
          </w:p>
        </w:tc>
        <w:tc>
          <w:tcPr>
            <w:tcW w:w="737" w:type="dxa"/>
          </w:tcPr>
          <w:p w14:paraId="4156B66D" w14:textId="77777777" w:rsidR="00787600" w:rsidRDefault="0017605C">
            <w:pPr>
              <w:spacing w:after="0" w:line="240" w:lineRule="auto"/>
            </w:pPr>
            <w:r>
              <w:rPr>
                <w:sz w:val="14"/>
              </w:rPr>
              <w:t>str</w:t>
            </w:r>
          </w:p>
        </w:tc>
        <w:tc>
          <w:tcPr>
            <w:tcW w:w="850" w:type="dxa"/>
          </w:tcPr>
          <w:p w14:paraId="36A13BFB" w14:textId="77777777" w:rsidR="00787600" w:rsidRDefault="0017605C">
            <w:pPr>
              <w:spacing w:after="0" w:line="240" w:lineRule="auto"/>
            </w:pPr>
            <w:r>
              <w:rPr>
                <w:sz w:val="14"/>
              </w:rPr>
              <w:t>10</w:t>
            </w:r>
          </w:p>
        </w:tc>
        <w:tc>
          <w:tcPr>
            <w:tcW w:w="680" w:type="dxa"/>
          </w:tcPr>
          <w:p w14:paraId="6286D17E" w14:textId="77777777" w:rsidR="00787600" w:rsidRDefault="0017605C">
            <w:pPr>
              <w:spacing w:after="0" w:line="240" w:lineRule="auto"/>
            </w:pPr>
            <w:r>
              <w:rPr>
                <w:sz w:val="14"/>
              </w:rPr>
              <w:t>0.0</w:t>
            </w:r>
          </w:p>
        </w:tc>
      </w:tr>
      <w:tr w:rsidR="00787600" w14:paraId="662C8888" w14:textId="77777777">
        <w:trPr>
          <w:jc w:val="center"/>
        </w:trPr>
        <w:tc>
          <w:tcPr>
            <w:tcW w:w="2041" w:type="dxa"/>
            <w:shd w:val="clear" w:color="auto" w:fill="F2F6FB"/>
          </w:tcPr>
          <w:p w14:paraId="7EAE3F8A" w14:textId="77777777" w:rsidR="00787600" w:rsidRDefault="0017605C">
            <w:pPr>
              <w:spacing w:after="0" w:line="240" w:lineRule="auto"/>
            </w:pPr>
            <w:r>
              <w:rPr>
                <w:sz w:val="14"/>
              </w:rPr>
              <w:t>age_mid</w:t>
            </w:r>
          </w:p>
        </w:tc>
        <w:tc>
          <w:tcPr>
            <w:tcW w:w="4082" w:type="dxa"/>
            <w:shd w:val="clear" w:color="auto" w:fill="F2F6FB"/>
          </w:tcPr>
          <w:p w14:paraId="7DC89228" w14:textId="77777777" w:rsidR="00787600" w:rsidRDefault="0017605C">
            <w:pPr>
              <w:spacing w:after="0" w:line="240" w:lineRule="auto"/>
            </w:pPr>
            <w:r>
              <w:rPr>
                <w:sz w:val="14"/>
              </w:rPr>
              <w:t>Midpoint of age band in years (derived)</w:t>
            </w:r>
          </w:p>
        </w:tc>
        <w:tc>
          <w:tcPr>
            <w:tcW w:w="1020" w:type="dxa"/>
            <w:shd w:val="clear" w:color="auto" w:fill="F2F6FB"/>
          </w:tcPr>
          <w:p w14:paraId="129C00A5" w14:textId="77777777" w:rsidR="00787600" w:rsidRDefault="0017605C">
            <w:pPr>
              <w:spacing w:after="0" w:line="240" w:lineRule="auto"/>
            </w:pPr>
            <w:r>
              <w:rPr>
                <w:sz w:val="14"/>
              </w:rPr>
              <w:t>Feature</w:t>
            </w:r>
          </w:p>
        </w:tc>
        <w:tc>
          <w:tcPr>
            <w:tcW w:w="737" w:type="dxa"/>
            <w:shd w:val="clear" w:color="auto" w:fill="F2F6FB"/>
          </w:tcPr>
          <w:p w14:paraId="05D17404" w14:textId="77777777" w:rsidR="00787600" w:rsidRDefault="0017605C">
            <w:pPr>
              <w:spacing w:after="0" w:line="240" w:lineRule="auto"/>
            </w:pPr>
            <w:r>
              <w:rPr>
                <w:sz w:val="14"/>
              </w:rPr>
              <w:t>int64</w:t>
            </w:r>
          </w:p>
        </w:tc>
        <w:tc>
          <w:tcPr>
            <w:tcW w:w="850" w:type="dxa"/>
            <w:shd w:val="clear" w:color="auto" w:fill="F2F6FB"/>
          </w:tcPr>
          <w:p w14:paraId="4F5C6829" w14:textId="77777777" w:rsidR="00787600" w:rsidRDefault="0017605C">
            <w:pPr>
              <w:spacing w:after="0" w:line="240" w:lineRule="auto"/>
            </w:pPr>
            <w:r>
              <w:rPr>
                <w:sz w:val="14"/>
              </w:rPr>
              <w:t>10</w:t>
            </w:r>
          </w:p>
        </w:tc>
        <w:tc>
          <w:tcPr>
            <w:tcW w:w="680" w:type="dxa"/>
            <w:shd w:val="clear" w:color="auto" w:fill="F2F6FB"/>
          </w:tcPr>
          <w:p w14:paraId="2714DB44" w14:textId="77777777" w:rsidR="00787600" w:rsidRDefault="0017605C">
            <w:pPr>
              <w:spacing w:after="0" w:line="240" w:lineRule="auto"/>
            </w:pPr>
            <w:r>
              <w:rPr>
                <w:sz w:val="14"/>
              </w:rPr>
              <w:t>0.0</w:t>
            </w:r>
          </w:p>
        </w:tc>
      </w:tr>
      <w:tr w:rsidR="00787600" w14:paraId="7BE0A577" w14:textId="77777777">
        <w:trPr>
          <w:jc w:val="center"/>
        </w:trPr>
        <w:tc>
          <w:tcPr>
            <w:tcW w:w="2041" w:type="dxa"/>
          </w:tcPr>
          <w:p w14:paraId="557EB886" w14:textId="77777777" w:rsidR="00787600" w:rsidRDefault="0017605C">
            <w:pPr>
              <w:spacing w:after="0" w:line="240" w:lineRule="auto"/>
            </w:pPr>
            <w:r>
              <w:rPr>
                <w:sz w:val="14"/>
              </w:rPr>
              <w:t>age_group</w:t>
            </w:r>
          </w:p>
        </w:tc>
        <w:tc>
          <w:tcPr>
            <w:tcW w:w="4082" w:type="dxa"/>
          </w:tcPr>
          <w:p w14:paraId="7979D4D4" w14:textId="77777777" w:rsidR="00787600" w:rsidRDefault="0017605C">
            <w:pPr>
              <w:spacing w:after="0" w:line="240" w:lineRule="auto"/>
            </w:pPr>
            <w:r>
              <w:rPr>
                <w:sz w:val="14"/>
              </w:rPr>
              <w:t>Broad age group: &lt;40, 40–59, 60–79, 80+ (derived)</w:t>
            </w:r>
          </w:p>
        </w:tc>
        <w:tc>
          <w:tcPr>
            <w:tcW w:w="1020" w:type="dxa"/>
          </w:tcPr>
          <w:p w14:paraId="51E6B549" w14:textId="77777777" w:rsidR="00787600" w:rsidRDefault="0017605C">
            <w:pPr>
              <w:spacing w:after="0" w:line="240" w:lineRule="auto"/>
            </w:pPr>
            <w:r>
              <w:rPr>
                <w:sz w:val="14"/>
              </w:rPr>
              <w:t>Feature</w:t>
            </w:r>
          </w:p>
        </w:tc>
        <w:tc>
          <w:tcPr>
            <w:tcW w:w="737" w:type="dxa"/>
          </w:tcPr>
          <w:p w14:paraId="1AC59D7E" w14:textId="77777777" w:rsidR="00787600" w:rsidRDefault="0017605C">
            <w:pPr>
              <w:spacing w:after="0" w:line="240" w:lineRule="auto"/>
            </w:pPr>
            <w:r>
              <w:rPr>
                <w:sz w:val="14"/>
              </w:rPr>
              <w:t>str</w:t>
            </w:r>
          </w:p>
        </w:tc>
        <w:tc>
          <w:tcPr>
            <w:tcW w:w="850" w:type="dxa"/>
          </w:tcPr>
          <w:p w14:paraId="2A37BACC" w14:textId="77777777" w:rsidR="00787600" w:rsidRDefault="0017605C">
            <w:pPr>
              <w:spacing w:after="0" w:line="240" w:lineRule="auto"/>
            </w:pPr>
            <w:r>
              <w:rPr>
                <w:sz w:val="14"/>
              </w:rPr>
              <w:t>4</w:t>
            </w:r>
          </w:p>
        </w:tc>
        <w:tc>
          <w:tcPr>
            <w:tcW w:w="680" w:type="dxa"/>
          </w:tcPr>
          <w:p w14:paraId="3705FDA6" w14:textId="77777777" w:rsidR="00787600" w:rsidRDefault="0017605C">
            <w:pPr>
              <w:spacing w:after="0" w:line="240" w:lineRule="auto"/>
            </w:pPr>
            <w:r>
              <w:rPr>
                <w:sz w:val="14"/>
              </w:rPr>
              <w:t>0.0</w:t>
            </w:r>
          </w:p>
        </w:tc>
      </w:tr>
      <w:tr w:rsidR="00787600" w14:paraId="3B230556" w14:textId="77777777">
        <w:trPr>
          <w:jc w:val="center"/>
        </w:trPr>
        <w:tc>
          <w:tcPr>
            <w:tcW w:w="2041" w:type="dxa"/>
            <w:shd w:val="clear" w:color="auto" w:fill="F2F6FB"/>
          </w:tcPr>
          <w:p w14:paraId="7438B01A" w14:textId="77777777" w:rsidR="00787600" w:rsidRDefault="0017605C">
            <w:pPr>
              <w:spacing w:after="0" w:line="240" w:lineRule="auto"/>
            </w:pPr>
            <w:r>
              <w:rPr>
                <w:sz w:val="14"/>
              </w:rPr>
              <w:t>diag_1_group</w:t>
            </w:r>
          </w:p>
        </w:tc>
        <w:tc>
          <w:tcPr>
            <w:tcW w:w="4082" w:type="dxa"/>
            <w:shd w:val="clear" w:color="auto" w:fill="F2F6FB"/>
          </w:tcPr>
          <w:p w14:paraId="3DC8C89C" w14:textId="77777777" w:rsidR="00787600" w:rsidRDefault="0017605C">
            <w:pPr>
              <w:spacing w:after="0" w:line="240" w:lineRule="auto"/>
            </w:pPr>
            <w:r>
              <w:rPr>
                <w:sz w:val="14"/>
              </w:rPr>
              <w:t>Primary diagnosis category (derived)</w:t>
            </w:r>
          </w:p>
        </w:tc>
        <w:tc>
          <w:tcPr>
            <w:tcW w:w="1020" w:type="dxa"/>
            <w:shd w:val="clear" w:color="auto" w:fill="F2F6FB"/>
          </w:tcPr>
          <w:p w14:paraId="5AC4E98E" w14:textId="77777777" w:rsidR="00787600" w:rsidRDefault="0017605C">
            <w:pPr>
              <w:spacing w:after="0" w:line="240" w:lineRule="auto"/>
            </w:pPr>
            <w:r>
              <w:rPr>
                <w:sz w:val="14"/>
              </w:rPr>
              <w:t>Feature</w:t>
            </w:r>
          </w:p>
        </w:tc>
        <w:tc>
          <w:tcPr>
            <w:tcW w:w="737" w:type="dxa"/>
            <w:shd w:val="clear" w:color="auto" w:fill="F2F6FB"/>
          </w:tcPr>
          <w:p w14:paraId="4F40C11B" w14:textId="77777777" w:rsidR="00787600" w:rsidRDefault="0017605C">
            <w:pPr>
              <w:spacing w:after="0" w:line="240" w:lineRule="auto"/>
            </w:pPr>
            <w:r>
              <w:rPr>
                <w:sz w:val="14"/>
              </w:rPr>
              <w:t>str</w:t>
            </w:r>
          </w:p>
        </w:tc>
        <w:tc>
          <w:tcPr>
            <w:tcW w:w="850" w:type="dxa"/>
            <w:shd w:val="clear" w:color="auto" w:fill="F2F6FB"/>
          </w:tcPr>
          <w:p w14:paraId="023CFE75" w14:textId="77777777" w:rsidR="00787600" w:rsidRDefault="0017605C">
            <w:pPr>
              <w:spacing w:after="0" w:line="240" w:lineRule="auto"/>
            </w:pPr>
            <w:r>
              <w:rPr>
                <w:sz w:val="14"/>
              </w:rPr>
              <w:t>10</w:t>
            </w:r>
          </w:p>
        </w:tc>
        <w:tc>
          <w:tcPr>
            <w:tcW w:w="680" w:type="dxa"/>
            <w:shd w:val="clear" w:color="auto" w:fill="F2F6FB"/>
          </w:tcPr>
          <w:p w14:paraId="78FA7337" w14:textId="77777777" w:rsidR="00787600" w:rsidRDefault="0017605C">
            <w:pPr>
              <w:spacing w:after="0" w:line="240" w:lineRule="auto"/>
            </w:pPr>
            <w:r>
              <w:rPr>
                <w:sz w:val="14"/>
              </w:rPr>
              <w:t>0.0</w:t>
            </w:r>
          </w:p>
        </w:tc>
      </w:tr>
      <w:tr w:rsidR="00787600" w14:paraId="50EAE486" w14:textId="77777777">
        <w:trPr>
          <w:jc w:val="center"/>
        </w:trPr>
        <w:tc>
          <w:tcPr>
            <w:tcW w:w="2041" w:type="dxa"/>
          </w:tcPr>
          <w:p w14:paraId="4990847D" w14:textId="77777777" w:rsidR="00787600" w:rsidRDefault="0017605C">
            <w:pPr>
              <w:spacing w:after="0" w:line="240" w:lineRule="auto"/>
            </w:pPr>
            <w:r>
              <w:rPr>
                <w:sz w:val="14"/>
              </w:rPr>
              <w:t>diag_2_group</w:t>
            </w:r>
          </w:p>
        </w:tc>
        <w:tc>
          <w:tcPr>
            <w:tcW w:w="4082" w:type="dxa"/>
          </w:tcPr>
          <w:p w14:paraId="48379DDB" w14:textId="77777777" w:rsidR="00787600" w:rsidRDefault="0017605C">
            <w:pPr>
              <w:spacing w:after="0" w:line="240" w:lineRule="auto"/>
            </w:pPr>
            <w:r>
              <w:rPr>
                <w:sz w:val="14"/>
              </w:rPr>
              <w:t>Secondary diagnosis category</w:t>
            </w:r>
          </w:p>
        </w:tc>
        <w:tc>
          <w:tcPr>
            <w:tcW w:w="1020" w:type="dxa"/>
          </w:tcPr>
          <w:p w14:paraId="18AFAA5C" w14:textId="77777777" w:rsidR="00787600" w:rsidRDefault="0017605C">
            <w:pPr>
              <w:spacing w:after="0" w:line="240" w:lineRule="auto"/>
            </w:pPr>
            <w:r>
              <w:rPr>
                <w:sz w:val="14"/>
              </w:rPr>
              <w:t>Feature</w:t>
            </w:r>
          </w:p>
        </w:tc>
        <w:tc>
          <w:tcPr>
            <w:tcW w:w="737" w:type="dxa"/>
          </w:tcPr>
          <w:p w14:paraId="2627500F" w14:textId="77777777" w:rsidR="00787600" w:rsidRDefault="0017605C">
            <w:pPr>
              <w:spacing w:after="0" w:line="240" w:lineRule="auto"/>
            </w:pPr>
            <w:r>
              <w:rPr>
                <w:sz w:val="14"/>
              </w:rPr>
              <w:t>str</w:t>
            </w:r>
          </w:p>
        </w:tc>
        <w:tc>
          <w:tcPr>
            <w:tcW w:w="850" w:type="dxa"/>
          </w:tcPr>
          <w:p w14:paraId="4D37119C" w14:textId="77777777" w:rsidR="00787600" w:rsidRDefault="0017605C">
            <w:pPr>
              <w:spacing w:after="0" w:line="240" w:lineRule="auto"/>
            </w:pPr>
            <w:r>
              <w:rPr>
                <w:sz w:val="14"/>
              </w:rPr>
              <w:t>10</w:t>
            </w:r>
          </w:p>
        </w:tc>
        <w:tc>
          <w:tcPr>
            <w:tcW w:w="680" w:type="dxa"/>
          </w:tcPr>
          <w:p w14:paraId="54AB766C" w14:textId="77777777" w:rsidR="00787600" w:rsidRDefault="0017605C">
            <w:pPr>
              <w:spacing w:after="0" w:line="240" w:lineRule="auto"/>
            </w:pPr>
            <w:r>
              <w:rPr>
                <w:sz w:val="14"/>
              </w:rPr>
              <w:t>0.0</w:t>
            </w:r>
          </w:p>
        </w:tc>
      </w:tr>
      <w:tr w:rsidR="00787600" w14:paraId="1D87A7FD" w14:textId="77777777">
        <w:trPr>
          <w:jc w:val="center"/>
        </w:trPr>
        <w:tc>
          <w:tcPr>
            <w:tcW w:w="2041" w:type="dxa"/>
            <w:shd w:val="clear" w:color="auto" w:fill="F2F6FB"/>
          </w:tcPr>
          <w:p w14:paraId="5E4DD9F8" w14:textId="77777777" w:rsidR="00787600" w:rsidRDefault="0017605C">
            <w:pPr>
              <w:spacing w:after="0" w:line="240" w:lineRule="auto"/>
            </w:pPr>
            <w:r>
              <w:rPr>
                <w:sz w:val="14"/>
              </w:rPr>
              <w:t>diag_3_group</w:t>
            </w:r>
          </w:p>
        </w:tc>
        <w:tc>
          <w:tcPr>
            <w:tcW w:w="4082" w:type="dxa"/>
            <w:shd w:val="clear" w:color="auto" w:fill="F2F6FB"/>
          </w:tcPr>
          <w:p w14:paraId="6BAFF182" w14:textId="77777777" w:rsidR="00787600" w:rsidRDefault="0017605C">
            <w:pPr>
              <w:spacing w:after="0" w:line="240" w:lineRule="auto"/>
            </w:pPr>
            <w:r>
              <w:rPr>
                <w:sz w:val="14"/>
              </w:rPr>
              <w:t>Additional diagnosis category</w:t>
            </w:r>
          </w:p>
        </w:tc>
        <w:tc>
          <w:tcPr>
            <w:tcW w:w="1020" w:type="dxa"/>
            <w:shd w:val="clear" w:color="auto" w:fill="F2F6FB"/>
          </w:tcPr>
          <w:p w14:paraId="57D0F013" w14:textId="77777777" w:rsidR="00787600" w:rsidRDefault="0017605C">
            <w:pPr>
              <w:spacing w:after="0" w:line="240" w:lineRule="auto"/>
            </w:pPr>
            <w:r>
              <w:rPr>
                <w:sz w:val="14"/>
              </w:rPr>
              <w:t>Feature</w:t>
            </w:r>
          </w:p>
        </w:tc>
        <w:tc>
          <w:tcPr>
            <w:tcW w:w="737" w:type="dxa"/>
            <w:shd w:val="clear" w:color="auto" w:fill="F2F6FB"/>
          </w:tcPr>
          <w:p w14:paraId="0596FFD1" w14:textId="77777777" w:rsidR="00787600" w:rsidRDefault="0017605C">
            <w:pPr>
              <w:spacing w:after="0" w:line="240" w:lineRule="auto"/>
            </w:pPr>
            <w:r>
              <w:rPr>
                <w:sz w:val="14"/>
              </w:rPr>
              <w:t>str</w:t>
            </w:r>
          </w:p>
        </w:tc>
        <w:tc>
          <w:tcPr>
            <w:tcW w:w="850" w:type="dxa"/>
            <w:shd w:val="clear" w:color="auto" w:fill="F2F6FB"/>
          </w:tcPr>
          <w:p w14:paraId="0CE0B285" w14:textId="77777777" w:rsidR="00787600" w:rsidRDefault="0017605C">
            <w:pPr>
              <w:spacing w:after="0" w:line="240" w:lineRule="auto"/>
            </w:pPr>
            <w:r>
              <w:rPr>
                <w:sz w:val="14"/>
              </w:rPr>
              <w:t>10</w:t>
            </w:r>
          </w:p>
        </w:tc>
        <w:tc>
          <w:tcPr>
            <w:tcW w:w="680" w:type="dxa"/>
            <w:shd w:val="clear" w:color="auto" w:fill="F2F6FB"/>
          </w:tcPr>
          <w:p w14:paraId="232D57A2" w14:textId="77777777" w:rsidR="00787600" w:rsidRDefault="0017605C">
            <w:pPr>
              <w:spacing w:after="0" w:line="240" w:lineRule="auto"/>
            </w:pPr>
            <w:r>
              <w:rPr>
                <w:sz w:val="14"/>
              </w:rPr>
              <w:t>0.0</w:t>
            </w:r>
          </w:p>
        </w:tc>
      </w:tr>
      <w:tr w:rsidR="00787600" w14:paraId="4DF749D5" w14:textId="77777777">
        <w:trPr>
          <w:jc w:val="center"/>
        </w:trPr>
        <w:tc>
          <w:tcPr>
            <w:tcW w:w="2041" w:type="dxa"/>
          </w:tcPr>
          <w:p w14:paraId="784448FB" w14:textId="77777777" w:rsidR="00787600" w:rsidRDefault="0017605C">
            <w:pPr>
              <w:spacing w:after="0" w:line="240" w:lineRule="auto"/>
            </w:pPr>
            <w:r>
              <w:rPr>
                <w:sz w:val="14"/>
              </w:rPr>
              <w:t>A1C_result</w:t>
            </w:r>
          </w:p>
        </w:tc>
        <w:tc>
          <w:tcPr>
            <w:tcW w:w="4082" w:type="dxa"/>
          </w:tcPr>
          <w:p w14:paraId="6EB0CE99" w14:textId="77777777" w:rsidR="00787600" w:rsidRDefault="0017605C">
            <w:pPr>
              <w:spacing w:after="0" w:line="240" w:lineRule="auto"/>
            </w:pPr>
            <w:r>
              <w:rPr>
                <w:sz w:val="14"/>
              </w:rPr>
              <w:t>HbA1c result: Not measured / Norm / &gt;7 / &gt;8</w:t>
            </w:r>
          </w:p>
        </w:tc>
        <w:tc>
          <w:tcPr>
            <w:tcW w:w="1020" w:type="dxa"/>
          </w:tcPr>
          <w:p w14:paraId="0FF2C8E2" w14:textId="77777777" w:rsidR="00787600" w:rsidRDefault="0017605C">
            <w:pPr>
              <w:spacing w:after="0" w:line="240" w:lineRule="auto"/>
            </w:pPr>
            <w:r>
              <w:rPr>
                <w:sz w:val="14"/>
              </w:rPr>
              <w:t>Feature</w:t>
            </w:r>
          </w:p>
        </w:tc>
        <w:tc>
          <w:tcPr>
            <w:tcW w:w="737" w:type="dxa"/>
          </w:tcPr>
          <w:p w14:paraId="70113EF8" w14:textId="77777777" w:rsidR="00787600" w:rsidRDefault="0017605C">
            <w:pPr>
              <w:spacing w:after="0" w:line="240" w:lineRule="auto"/>
            </w:pPr>
            <w:r>
              <w:rPr>
                <w:sz w:val="14"/>
              </w:rPr>
              <w:t>str</w:t>
            </w:r>
          </w:p>
        </w:tc>
        <w:tc>
          <w:tcPr>
            <w:tcW w:w="850" w:type="dxa"/>
          </w:tcPr>
          <w:p w14:paraId="60A9AB20" w14:textId="77777777" w:rsidR="00787600" w:rsidRDefault="0017605C">
            <w:pPr>
              <w:spacing w:after="0" w:line="240" w:lineRule="auto"/>
            </w:pPr>
            <w:r>
              <w:rPr>
                <w:sz w:val="14"/>
              </w:rPr>
              <w:t>4</w:t>
            </w:r>
          </w:p>
        </w:tc>
        <w:tc>
          <w:tcPr>
            <w:tcW w:w="680" w:type="dxa"/>
          </w:tcPr>
          <w:p w14:paraId="6816CE5A" w14:textId="77777777" w:rsidR="00787600" w:rsidRDefault="0017605C">
            <w:pPr>
              <w:spacing w:after="0" w:line="240" w:lineRule="auto"/>
            </w:pPr>
            <w:r>
              <w:rPr>
                <w:sz w:val="14"/>
              </w:rPr>
              <w:t>0.0</w:t>
            </w:r>
          </w:p>
        </w:tc>
      </w:tr>
      <w:tr w:rsidR="00787600" w14:paraId="60663893" w14:textId="77777777">
        <w:trPr>
          <w:jc w:val="center"/>
        </w:trPr>
        <w:tc>
          <w:tcPr>
            <w:tcW w:w="2041" w:type="dxa"/>
            <w:shd w:val="clear" w:color="auto" w:fill="F2F6FB"/>
          </w:tcPr>
          <w:p w14:paraId="22D842E1" w14:textId="77777777" w:rsidR="00787600" w:rsidRDefault="0017605C">
            <w:pPr>
              <w:spacing w:after="0" w:line="240" w:lineRule="auto"/>
            </w:pPr>
            <w:r>
              <w:rPr>
                <w:sz w:val="14"/>
              </w:rPr>
              <w:t>glucose_serum</w:t>
            </w:r>
          </w:p>
        </w:tc>
        <w:tc>
          <w:tcPr>
            <w:tcW w:w="4082" w:type="dxa"/>
            <w:shd w:val="clear" w:color="auto" w:fill="F2F6FB"/>
          </w:tcPr>
          <w:p w14:paraId="5D8A64B0" w14:textId="77777777" w:rsidR="00787600" w:rsidRDefault="0017605C">
            <w:pPr>
              <w:spacing w:after="0" w:line="240" w:lineRule="auto"/>
            </w:pPr>
            <w:r>
              <w:rPr>
                <w:sz w:val="14"/>
              </w:rPr>
              <w:t>Glucose serum result; 'Not measured' if not done</w:t>
            </w:r>
          </w:p>
        </w:tc>
        <w:tc>
          <w:tcPr>
            <w:tcW w:w="1020" w:type="dxa"/>
            <w:shd w:val="clear" w:color="auto" w:fill="F2F6FB"/>
          </w:tcPr>
          <w:p w14:paraId="2145A18F" w14:textId="77777777" w:rsidR="00787600" w:rsidRDefault="0017605C">
            <w:pPr>
              <w:spacing w:after="0" w:line="240" w:lineRule="auto"/>
            </w:pPr>
            <w:r>
              <w:rPr>
                <w:sz w:val="14"/>
              </w:rPr>
              <w:t>Feature</w:t>
            </w:r>
          </w:p>
        </w:tc>
        <w:tc>
          <w:tcPr>
            <w:tcW w:w="737" w:type="dxa"/>
            <w:shd w:val="clear" w:color="auto" w:fill="F2F6FB"/>
          </w:tcPr>
          <w:p w14:paraId="0753BAD4" w14:textId="77777777" w:rsidR="00787600" w:rsidRDefault="0017605C">
            <w:pPr>
              <w:spacing w:after="0" w:line="240" w:lineRule="auto"/>
            </w:pPr>
            <w:r>
              <w:rPr>
                <w:sz w:val="14"/>
              </w:rPr>
              <w:t>str</w:t>
            </w:r>
          </w:p>
        </w:tc>
        <w:tc>
          <w:tcPr>
            <w:tcW w:w="850" w:type="dxa"/>
            <w:shd w:val="clear" w:color="auto" w:fill="F2F6FB"/>
          </w:tcPr>
          <w:p w14:paraId="3232FC42" w14:textId="77777777" w:rsidR="00787600" w:rsidRDefault="0017605C">
            <w:pPr>
              <w:spacing w:after="0" w:line="240" w:lineRule="auto"/>
            </w:pPr>
            <w:r>
              <w:rPr>
                <w:sz w:val="14"/>
              </w:rPr>
              <w:t>4</w:t>
            </w:r>
          </w:p>
        </w:tc>
        <w:tc>
          <w:tcPr>
            <w:tcW w:w="680" w:type="dxa"/>
            <w:shd w:val="clear" w:color="auto" w:fill="F2F6FB"/>
          </w:tcPr>
          <w:p w14:paraId="69042E04" w14:textId="77777777" w:rsidR="00787600" w:rsidRDefault="0017605C">
            <w:pPr>
              <w:spacing w:after="0" w:line="240" w:lineRule="auto"/>
            </w:pPr>
            <w:r>
              <w:rPr>
                <w:sz w:val="14"/>
              </w:rPr>
              <w:t>0.0</w:t>
            </w:r>
          </w:p>
        </w:tc>
      </w:tr>
      <w:tr w:rsidR="00787600" w14:paraId="420D81F2" w14:textId="77777777">
        <w:trPr>
          <w:jc w:val="center"/>
        </w:trPr>
        <w:tc>
          <w:tcPr>
            <w:tcW w:w="2041" w:type="dxa"/>
          </w:tcPr>
          <w:p w14:paraId="4C955989" w14:textId="77777777" w:rsidR="00787600" w:rsidRDefault="0017605C">
            <w:pPr>
              <w:spacing w:after="0" w:line="240" w:lineRule="auto"/>
            </w:pPr>
            <w:r>
              <w:rPr>
                <w:sz w:val="14"/>
              </w:rPr>
              <w:t>A1C_measured</w:t>
            </w:r>
          </w:p>
        </w:tc>
        <w:tc>
          <w:tcPr>
            <w:tcW w:w="4082" w:type="dxa"/>
          </w:tcPr>
          <w:p w14:paraId="1898B975" w14:textId="77777777" w:rsidR="00787600" w:rsidRDefault="0017605C">
            <w:pPr>
              <w:spacing w:after="0" w:line="240" w:lineRule="auto"/>
            </w:pPr>
            <w:r>
              <w:rPr>
                <w:sz w:val="14"/>
              </w:rPr>
              <w:t>1 if HbA1c measured</w:t>
            </w:r>
          </w:p>
        </w:tc>
        <w:tc>
          <w:tcPr>
            <w:tcW w:w="1020" w:type="dxa"/>
          </w:tcPr>
          <w:p w14:paraId="360F8B6E" w14:textId="77777777" w:rsidR="00787600" w:rsidRDefault="0017605C">
            <w:pPr>
              <w:spacing w:after="0" w:line="240" w:lineRule="auto"/>
            </w:pPr>
            <w:r>
              <w:rPr>
                <w:sz w:val="14"/>
              </w:rPr>
              <w:t>Feature</w:t>
            </w:r>
          </w:p>
        </w:tc>
        <w:tc>
          <w:tcPr>
            <w:tcW w:w="737" w:type="dxa"/>
          </w:tcPr>
          <w:p w14:paraId="0D64D135" w14:textId="77777777" w:rsidR="00787600" w:rsidRDefault="0017605C">
            <w:pPr>
              <w:spacing w:after="0" w:line="240" w:lineRule="auto"/>
            </w:pPr>
            <w:r>
              <w:rPr>
                <w:sz w:val="14"/>
              </w:rPr>
              <w:t>int64</w:t>
            </w:r>
          </w:p>
        </w:tc>
        <w:tc>
          <w:tcPr>
            <w:tcW w:w="850" w:type="dxa"/>
          </w:tcPr>
          <w:p w14:paraId="6FBA9459" w14:textId="77777777" w:rsidR="00787600" w:rsidRDefault="0017605C">
            <w:pPr>
              <w:spacing w:after="0" w:line="240" w:lineRule="auto"/>
            </w:pPr>
            <w:r>
              <w:rPr>
                <w:sz w:val="14"/>
              </w:rPr>
              <w:t>2</w:t>
            </w:r>
          </w:p>
        </w:tc>
        <w:tc>
          <w:tcPr>
            <w:tcW w:w="680" w:type="dxa"/>
          </w:tcPr>
          <w:p w14:paraId="63DA2014" w14:textId="77777777" w:rsidR="00787600" w:rsidRDefault="0017605C">
            <w:pPr>
              <w:spacing w:after="0" w:line="240" w:lineRule="auto"/>
            </w:pPr>
            <w:r>
              <w:rPr>
                <w:sz w:val="14"/>
              </w:rPr>
              <w:t>0.0</w:t>
            </w:r>
          </w:p>
        </w:tc>
      </w:tr>
      <w:tr w:rsidR="00787600" w14:paraId="6724269F" w14:textId="77777777">
        <w:trPr>
          <w:jc w:val="center"/>
        </w:trPr>
        <w:tc>
          <w:tcPr>
            <w:tcW w:w="2041" w:type="dxa"/>
            <w:shd w:val="clear" w:color="auto" w:fill="F2F6FB"/>
          </w:tcPr>
          <w:p w14:paraId="1B3F0339" w14:textId="77777777" w:rsidR="00787600" w:rsidRDefault="0017605C">
            <w:pPr>
              <w:spacing w:after="0" w:line="240" w:lineRule="auto"/>
            </w:pPr>
            <w:r>
              <w:rPr>
                <w:sz w:val="14"/>
              </w:rPr>
              <w:t>prior_visits_total</w:t>
            </w:r>
          </w:p>
        </w:tc>
        <w:tc>
          <w:tcPr>
            <w:tcW w:w="4082" w:type="dxa"/>
            <w:shd w:val="clear" w:color="auto" w:fill="F2F6FB"/>
          </w:tcPr>
          <w:p w14:paraId="5B6B612C" w14:textId="77777777" w:rsidR="00787600" w:rsidRDefault="0017605C">
            <w:pPr>
              <w:spacing w:after="0" w:line="240" w:lineRule="auto"/>
            </w:pPr>
            <w:r>
              <w:rPr>
                <w:sz w:val="14"/>
              </w:rPr>
              <w:t>Outpatient + emergency + inpatient</w:t>
            </w:r>
          </w:p>
        </w:tc>
        <w:tc>
          <w:tcPr>
            <w:tcW w:w="1020" w:type="dxa"/>
            <w:shd w:val="clear" w:color="auto" w:fill="F2F6FB"/>
          </w:tcPr>
          <w:p w14:paraId="417BA90E" w14:textId="77777777" w:rsidR="00787600" w:rsidRDefault="0017605C">
            <w:pPr>
              <w:spacing w:after="0" w:line="240" w:lineRule="auto"/>
            </w:pPr>
            <w:r>
              <w:rPr>
                <w:sz w:val="14"/>
              </w:rPr>
              <w:t>Feature</w:t>
            </w:r>
          </w:p>
        </w:tc>
        <w:tc>
          <w:tcPr>
            <w:tcW w:w="737" w:type="dxa"/>
            <w:shd w:val="clear" w:color="auto" w:fill="F2F6FB"/>
          </w:tcPr>
          <w:p w14:paraId="40115048" w14:textId="77777777" w:rsidR="00787600" w:rsidRDefault="0017605C">
            <w:pPr>
              <w:spacing w:after="0" w:line="240" w:lineRule="auto"/>
            </w:pPr>
            <w:r>
              <w:rPr>
                <w:sz w:val="14"/>
              </w:rPr>
              <w:t>int64</w:t>
            </w:r>
          </w:p>
        </w:tc>
        <w:tc>
          <w:tcPr>
            <w:tcW w:w="850" w:type="dxa"/>
            <w:shd w:val="clear" w:color="auto" w:fill="F2F6FB"/>
          </w:tcPr>
          <w:p w14:paraId="7341BDF5" w14:textId="77777777" w:rsidR="00787600" w:rsidRDefault="0017605C">
            <w:pPr>
              <w:spacing w:after="0" w:line="240" w:lineRule="auto"/>
            </w:pPr>
            <w:r>
              <w:rPr>
                <w:sz w:val="14"/>
              </w:rPr>
              <w:t>47</w:t>
            </w:r>
          </w:p>
        </w:tc>
        <w:tc>
          <w:tcPr>
            <w:tcW w:w="680" w:type="dxa"/>
            <w:shd w:val="clear" w:color="auto" w:fill="F2F6FB"/>
          </w:tcPr>
          <w:p w14:paraId="3C215E1C" w14:textId="77777777" w:rsidR="00787600" w:rsidRDefault="0017605C">
            <w:pPr>
              <w:spacing w:after="0" w:line="240" w:lineRule="auto"/>
            </w:pPr>
            <w:r>
              <w:rPr>
                <w:sz w:val="14"/>
              </w:rPr>
              <w:t>0.0</w:t>
            </w:r>
          </w:p>
        </w:tc>
      </w:tr>
      <w:tr w:rsidR="00787600" w14:paraId="7075AFE9" w14:textId="77777777">
        <w:trPr>
          <w:jc w:val="center"/>
        </w:trPr>
        <w:tc>
          <w:tcPr>
            <w:tcW w:w="2041" w:type="dxa"/>
          </w:tcPr>
          <w:p w14:paraId="70EA826B" w14:textId="77777777" w:rsidR="00787600" w:rsidRDefault="0017605C">
            <w:pPr>
              <w:spacing w:after="0" w:line="240" w:lineRule="auto"/>
            </w:pPr>
            <w:r>
              <w:rPr>
                <w:sz w:val="14"/>
              </w:rPr>
              <w:t>n_diabetes_meds</w:t>
            </w:r>
          </w:p>
        </w:tc>
        <w:tc>
          <w:tcPr>
            <w:tcW w:w="4082" w:type="dxa"/>
          </w:tcPr>
          <w:p w14:paraId="6F9A28D9" w14:textId="77777777" w:rsidR="00787600" w:rsidRDefault="0017605C">
            <w:pPr>
              <w:spacing w:after="0" w:line="240" w:lineRule="auto"/>
            </w:pPr>
            <w:r>
              <w:rPr>
                <w:sz w:val="14"/>
              </w:rPr>
              <w:t>Number of diabetes drugs recorded (not 'No')</w:t>
            </w:r>
          </w:p>
        </w:tc>
        <w:tc>
          <w:tcPr>
            <w:tcW w:w="1020" w:type="dxa"/>
          </w:tcPr>
          <w:p w14:paraId="081DEEEB" w14:textId="77777777" w:rsidR="00787600" w:rsidRDefault="0017605C">
            <w:pPr>
              <w:spacing w:after="0" w:line="240" w:lineRule="auto"/>
            </w:pPr>
            <w:r>
              <w:rPr>
                <w:sz w:val="14"/>
              </w:rPr>
              <w:t>Feature</w:t>
            </w:r>
          </w:p>
        </w:tc>
        <w:tc>
          <w:tcPr>
            <w:tcW w:w="737" w:type="dxa"/>
          </w:tcPr>
          <w:p w14:paraId="7F635800" w14:textId="77777777" w:rsidR="00787600" w:rsidRDefault="0017605C">
            <w:pPr>
              <w:spacing w:after="0" w:line="240" w:lineRule="auto"/>
            </w:pPr>
            <w:r>
              <w:rPr>
                <w:sz w:val="14"/>
              </w:rPr>
              <w:t>int64</w:t>
            </w:r>
          </w:p>
        </w:tc>
        <w:tc>
          <w:tcPr>
            <w:tcW w:w="850" w:type="dxa"/>
          </w:tcPr>
          <w:p w14:paraId="213405C4" w14:textId="77777777" w:rsidR="00787600" w:rsidRDefault="0017605C">
            <w:pPr>
              <w:spacing w:after="0" w:line="240" w:lineRule="auto"/>
            </w:pPr>
            <w:r>
              <w:rPr>
                <w:sz w:val="14"/>
              </w:rPr>
              <w:t>7</w:t>
            </w:r>
          </w:p>
        </w:tc>
        <w:tc>
          <w:tcPr>
            <w:tcW w:w="680" w:type="dxa"/>
          </w:tcPr>
          <w:p w14:paraId="63CDFD27" w14:textId="77777777" w:rsidR="00787600" w:rsidRDefault="0017605C">
            <w:pPr>
              <w:spacing w:after="0" w:line="240" w:lineRule="auto"/>
            </w:pPr>
            <w:r>
              <w:rPr>
                <w:sz w:val="14"/>
              </w:rPr>
              <w:t>0.0</w:t>
            </w:r>
          </w:p>
        </w:tc>
      </w:tr>
      <w:tr w:rsidR="00787600" w14:paraId="4E8AF243" w14:textId="77777777">
        <w:trPr>
          <w:jc w:val="center"/>
        </w:trPr>
        <w:tc>
          <w:tcPr>
            <w:tcW w:w="2041" w:type="dxa"/>
            <w:shd w:val="clear" w:color="auto" w:fill="F2F6FB"/>
          </w:tcPr>
          <w:p w14:paraId="6DEA6950" w14:textId="77777777" w:rsidR="00787600" w:rsidRDefault="0017605C">
            <w:pPr>
              <w:spacing w:after="0" w:line="240" w:lineRule="auto"/>
            </w:pPr>
            <w:r>
              <w:rPr>
                <w:sz w:val="14"/>
              </w:rPr>
              <w:t>n_med_dose_changes</w:t>
            </w:r>
          </w:p>
        </w:tc>
        <w:tc>
          <w:tcPr>
            <w:tcW w:w="4082" w:type="dxa"/>
            <w:shd w:val="clear" w:color="auto" w:fill="F2F6FB"/>
          </w:tcPr>
          <w:p w14:paraId="54D72303" w14:textId="77777777" w:rsidR="00787600" w:rsidRDefault="0017605C">
            <w:pPr>
              <w:spacing w:after="0" w:line="240" w:lineRule="auto"/>
            </w:pPr>
            <w:r>
              <w:rPr>
                <w:sz w:val="14"/>
              </w:rPr>
              <w:t>Number of diabetes drugs with dose Up/Down</w:t>
            </w:r>
          </w:p>
        </w:tc>
        <w:tc>
          <w:tcPr>
            <w:tcW w:w="1020" w:type="dxa"/>
            <w:shd w:val="clear" w:color="auto" w:fill="F2F6FB"/>
          </w:tcPr>
          <w:p w14:paraId="5C671B28" w14:textId="77777777" w:rsidR="00787600" w:rsidRDefault="0017605C">
            <w:pPr>
              <w:spacing w:after="0" w:line="240" w:lineRule="auto"/>
            </w:pPr>
            <w:r>
              <w:rPr>
                <w:sz w:val="14"/>
              </w:rPr>
              <w:t>Feature</w:t>
            </w:r>
          </w:p>
        </w:tc>
        <w:tc>
          <w:tcPr>
            <w:tcW w:w="737" w:type="dxa"/>
            <w:shd w:val="clear" w:color="auto" w:fill="F2F6FB"/>
          </w:tcPr>
          <w:p w14:paraId="7A89AB0A" w14:textId="77777777" w:rsidR="00787600" w:rsidRDefault="0017605C">
            <w:pPr>
              <w:spacing w:after="0" w:line="240" w:lineRule="auto"/>
            </w:pPr>
            <w:r>
              <w:rPr>
                <w:sz w:val="14"/>
              </w:rPr>
              <w:t>int64</w:t>
            </w:r>
          </w:p>
        </w:tc>
        <w:tc>
          <w:tcPr>
            <w:tcW w:w="850" w:type="dxa"/>
            <w:shd w:val="clear" w:color="auto" w:fill="F2F6FB"/>
          </w:tcPr>
          <w:p w14:paraId="0E7392DA" w14:textId="77777777" w:rsidR="00787600" w:rsidRDefault="0017605C">
            <w:pPr>
              <w:spacing w:after="0" w:line="240" w:lineRule="auto"/>
            </w:pPr>
            <w:r>
              <w:rPr>
                <w:sz w:val="14"/>
              </w:rPr>
              <w:t>5</w:t>
            </w:r>
          </w:p>
        </w:tc>
        <w:tc>
          <w:tcPr>
            <w:tcW w:w="680" w:type="dxa"/>
            <w:shd w:val="clear" w:color="auto" w:fill="F2F6FB"/>
          </w:tcPr>
          <w:p w14:paraId="02D55E2F" w14:textId="77777777" w:rsidR="00787600" w:rsidRDefault="0017605C">
            <w:pPr>
              <w:spacing w:after="0" w:line="240" w:lineRule="auto"/>
            </w:pPr>
            <w:r>
              <w:rPr>
                <w:sz w:val="14"/>
              </w:rPr>
              <w:t>0.0</w:t>
            </w:r>
          </w:p>
        </w:tc>
      </w:tr>
      <w:tr w:rsidR="00787600" w14:paraId="7E334940" w14:textId="77777777">
        <w:trPr>
          <w:jc w:val="center"/>
        </w:trPr>
        <w:tc>
          <w:tcPr>
            <w:tcW w:w="2041" w:type="dxa"/>
          </w:tcPr>
          <w:p w14:paraId="437CCF3B" w14:textId="77777777" w:rsidR="00787600" w:rsidRDefault="0017605C">
            <w:pPr>
              <w:spacing w:after="0" w:line="240" w:lineRule="auto"/>
            </w:pPr>
            <w:r>
              <w:rPr>
                <w:sz w:val="14"/>
              </w:rPr>
              <w:t>any_prior_inpatient</w:t>
            </w:r>
          </w:p>
        </w:tc>
        <w:tc>
          <w:tcPr>
            <w:tcW w:w="4082" w:type="dxa"/>
          </w:tcPr>
          <w:p w14:paraId="2626E194" w14:textId="77777777" w:rsidR="00787600" w:rsidRDefault="0017605C">
            <w:pPr>
              <w:spacing w:after="0" w:line="240" w:lineRule="auto"/>
            </w:pPr>
            <w:r>
              <w:rPr>
                <w:sz w:val="14"/>
              </w:rPr>
              <w:t>1 if any inpatient admission in prior year</w:t>
            </w:r>
          </w:p>
        </w:tc>
        <w:tc>
          <w:tcPr>
            <w:tcW w:w="1020" w:type="dxa"/>
          </w:tcPr>
          <w:p w14:paraId="3CA8A7C2" w14:textId="77777777" w:rsidR="00787600" w:rsidRDefault="0017605C">
            <w:pPr>
              <w:spacing w:after="0" w:line="240" w:lineRule="auto"/>
            </w:pPr>
            <w:r>
              <w:rPr>
                <w:sz w:val="14"/>
              </w:rPr>
              <w:t>Feature</w:t>
            </w:r>
          </w:p>
        </w:tc>
        <w:tc>
          <w:tcPr>
            <w:tcW w:w="737" w:type="dxa"/>
          </w:tcPr>
          <w:p w14:paraId="2D3891C6" w14:textId="77777777" w:rsidR="00787600" w:rsidRDefault="0017605C">
            <w:pPr>
              <w:spacing w:after="0" w:line="240" w:lineRule="auto"/>
            </w:pPr>
            <w:r>
              <w:rPr>
                <w:sz w:val="14"/>
              </w:rPr>
              <w:t>int64</w:t>
            </w:r>
          </w:p>
        </w:tc>
        <w:tc>
          <w:tcPr>
            <w:tcW w:w="850" w:type="dxa"/>
          </w:tcPr>
          <w:p w14:paraId="6E3D19AA" w14:textId="77777777" w:rsidR="00787600" w:rsidRDefault="0017605C">
            <w:pPr>
              <w:spacing w:after="0" w:line="240" w:lineRule="auto"/>
            </w:pPr>
            <w:r>
              <w:rPr>
                <w:sz w:val="14"/>
              </w:rPr>
              <w:t>2</w:t>
            </w:r>
          </w:p>
        </w:tc>
        <w:tc>
          <w:tcPr>
            <w:tcW w:w="680" w:type="dxa"/>
          </w:tcPr>
          <w:p w14:paraId="390E8C90" w14:textId="77777777" w:rsidR="00787600" w:rsidRDefault="0017605C">
            <w:pPr>
              <w:spacing w:after="0" w:line="240" w:lineRule="auto"/>
            </w:pPr>
            <w:r>
              <w:rPr>
                <w:sz w:val="14"/>
              </w:rPr>
              <w:t>0.0</w:t>
            </w:r>
          </w:p>
        </w:tc>
      </w:tr>
      <w:tr w:rsidR="00787600" w14:paraId="6697B657" w14:textId="77777777">
        <w:trPr>
          <w:jc w:val="center"/>
        </w:trPr>
        <w:tc>
          <w:tcPr>
            <w:tcW w:w="2041" w:type="dxa"/>
            <w:shd w:val="clear" w:color="auto" w:fill="F2F6FB"/>
          </w:tcPr>
          <w:p w14:paraId="108E0D65" w14:textId="77777777" w:rsidR="00787600" w:rsidRDefault="0017605C">
            <w:pPr>
              <w:spacing w:after="0" w:line="240" w:lineRule="auto"/>
            </w:pPr>
            <w:r>
              <w:rPr>
                <w:sz w:val="14"/>
              </w:rPr>
              <w:t>readmit_30</w:t>
            </w:r>
          </w:p>
        </w:tc>
        <w:tc>
          <w:tcPr>
            <w:tcW w:w="4082" w:type="dxa"/>
            <w:shd w:val="clear" w:color="auto" w:fill="F2F6FB"/>
          </w:tcPr>
          <w:p w14:paraId="34A499F5" w14:textId="77777777" w:rsidR="00787600" w:rsidRDefault="0017605C">
            <w:pPr>
              <w:spacing w:after="0" w:line="240" w:lineRule="auto"/>
            </w:pPr>
            <w:r>
              <w:rPr>
                <w:sz w:val="14"/>
              </w:rPr>
              <w:t>Target: 1 if readmitted within 30 days</w:t>
            </w:r>
          </w:p>
        </w:tc>
        <w:tc>
          <w:tcPr>
            <w:tcW w:w="1020" w:type="dxa"/>
            <w:shd w:val="clear" w:color="auto" w:fill="F2F6FB"/>
          </w:tcPr>
          <w:p w14:paraId="29B323AC" w14:textId="77777777" w:rsidR="00787600" w:rsidRDefault="0017605C">
            <w:pPr>
              <w:spacing w:after="0" w:line="240" w:lineRule="auto"/>
            </w:pPr>
            <w:r>
              <w:rPr>
                <w:sz w:val="14"/>
              </w:rPr>
              <w:t>Target</w:t>
            </w:r>
          </w:p>
        </w:tc>
        <w:tc>
          <w:tcPr>
            <w:tcW w:w="737" w:type="dxa"/>
            <w:shd w:val="clear" w:color="auto" w:fill="F2F6FB"/>
          </w:tcPr>
          <w:p w14:paraId="586C44E4" w14:textId="77777777" w:rsidR="00787600" w:rsidRDefault="0017605C">
            <w:pPr>
              <w:spacing w:after="0" w:line="240" w:lineRule="auto"/>
            </w:pPr>
            <w:r>
              <w:rPr>
                <w:sz w:val="14"/>
              </w:rPr>
              <w:t>int64</w:t>
            </w:r>
          </w:p>
        </w:tc>
        <w:tc>
          <w:tcPr>
            <w:tcW w:w="850" w:type="dxa"/>
            <w:shd w:val="clear" w:color="auto" w:fill="F2F6FB"/>
          </w:tcPr>
          <w:p w14:paraId="4C9BBCA3" w14:textId="77777777" w:rsidR="00787600" w:rsidRDefault="0017605C">
            <w:pPr>
              <w:spacing w:after="0" w:line="240" w:lineRule="auto"/>
            </w:pPr>
            <w:r>
              <w:rPr>
                <w:sz w:val="14"/>
              </w:rPr>
              <w:t>2</w:t>
            </w:r>
          </w:p>
        </w:tc>
        <w:tc>
          <w:tcPr>
            <w:tcW w:w="680" w:type="dxa"/>
            <w:shd w:val="clear" w:color="auto" w:fill="F2F6FB"/>
          </w:tcPr>
          <w:p w14:paraId="0DA0A2F1" w14:textId="77777777" w:rsidR="00787600" w:rsidRDefault="0017605C">
            <w:pPr>
              <w:spacing w:after="0" w:line="240" w:lineRule="auto"/>
            </w:pPr>
            <w:r>
              <w:rPr>
                <w:sz w:val="14"/>
              </w:rPr>
              <w:t>0.0</w:t>
            </w:r>
          </w:p>
        </w:tc>
      </w:tr>
      <w:tr w:rsidR="00787600" w14:paraId="7AE75D5E" w14:textId="77777777">
        <w:trPr>
          <w:jc w:val="center"/>
        </w:trPr>
        <w:tc>
          <w:tcPr>
            <w:tcW w:w="2041" w:type="dxa"/>
          </w:tcPr>
          <w:p w14:paraId="653B09AF" w14:textId="77777777" w:rsidR="00787600" w:rsidRDefault="0017605C">
            <w:pPr>
              <w:spacing w:after="0" w:line="240" w:lineRule="auto"/>
            </w:pPr>
            <w:r>
              <w:rPr>
                <w:sz w:val="14"/>
              </w:rPr>
              <w:t>readmit_any</w:t>
            </w:r>
          </w:p>
        </w:tc>
        <w:tc>
          <w:tcPr>
            <w:tcW w:w="4082" w:type="dxa"/>
          </w:tcPr>
          <w:p w14:paraId="24EF75DD" w14:textId="77777777" w:rsidR="00787600" w:rsidRDefault="0017605C">
            <w:pPr>
              <w:spacing w:after="0" w:line="240" w:lineRule="auto"/>
            </w:pPr>
            <w:r>
              <w:rPr>
                <w:sz w:val="14"/>
              </w:rPr>
              <w:t>1 if readmitted at any time</w:t>
            </w:r>
          </w:p>
        </w:tc>
        <w:tc>
          <w:tcPr>
            <w:tcW w:w="1020" w:type="dxa"/>
          </w:tcPr>
          <w:p w14:paraId="1189595C" w14:textId="77777777" w:rsidR="00787600" w:rsidRDefault="0017605C">
            <w:pPr>
              <w:spacing w:after="0" w:line="240" w:lineRule="auto"/>
            </w:pPr>
            <w:r>
              <w:rPr>
                <w:sz w:val="14"/>
              </w:rPr>
              <w:t>Outcome (raw)</w:t>
            </w:r>
          </w:p>
        </w:tc>
        <w:tc>
          <w:tcPr>
            <w:tcW w:w="737" w:type="dxa"/>
          </w:tcPr>
          <w:p w14:paraId="5D35C921" w14:textId="77777777" w:rsidR="00787600" w:rsidRDefault="0017605C">
            <w:pPr>
              <w:spacing w:after="0" w:line="240" w:lineRule="auto"/>
            </w:pPr>
            <w:r>
              <w:rPr>
                <w:sz w:val="14"/>
              </w:rPr>
              <w:t>int64</w:t>
            </w:r>
          </w:p>
        </w:tc>
        <w:tc>
          <w:tcPr>
            <w:tcW w:w="850" w:type="dxa"/>
          </w:tcPr>
          <w:p w14:paraId="7371E55B" w14:textId="77777777" w:rsidR="00787600" w:rsidRDefault="0017605C">
            <w:pPr>
              <w:spacing w:after="0" w:line="240" w:lineRule="auto"/>
            </w:pPr>
            <w:r>
              <w:rPr>
                <w:sz w:val="14"/>
              </w:rPr>
              <w:t>2</w:t>
            </w:r>
          </w:p>
        </w:tc>
        <w:tc>
          <w:tcPr>
            <w:tcW w:w="680" w:type="dxa"/>
          </w:tcPr>
          <w:p w14:paraId="7378C340" w14:textId="77777777" w:rsidR="00787600" w:rsidRDefault="0017605C">
            <w:pPr>
              <w:spacing w:after="0" w:line="240" w:lineRule="auto"/>
            </w:pPr>
            <w:r>
              <w:rPr>
                <w:sz w:val="14"/>
              </w:rPr>
              <w:t>0.0</w:t>
            </w:r>
          </w:p>
        </w:tc>
      </w:tr>
      <w:tr w:rsidR="00787600" w14:paraId="14F925D7" w14:textId="77777777">
        <w:trPr>
          <w:jc w:val="center"/>
        </w:trPr>
        <w:tc>
          <w:tcPr>
            <w:tcW w:w="2041" w:type="dxa"/>
            <w:shd w:val="clear" w:color="auto" w:fill="F2F6FB"/>
          </w:tcPr>
          <w:p w14:paraId="18F5C760" w14:textId="77777777" w:rsidR="00787600" w:rsidRDefault="0017605C">
            <w:pPr>
              <w:spacing w:after="0" w:line="240" w:lineRule="auto"/>
            </w:pPr>
            <w:r>
              <w:rPr>
                <w:sz w:val="14"/>
              </w:rPr>
              <w:lastRenderedPageBreak/>
              <w:t>expired_or_hospice</w:t>
            </w:r>
          </w:p>
        </w:tc>
        <w:tc>
          <w:tcPr>
            <w:tcW w:w="4082" w:type="dxa"/>
            <w:shd w:val="clear" w:color="auto" w:fill="F2F6FB"/>
          </w:tcPr>
          <w:p w14:paraId="27EE7AD4" w14:textId="77777777" w:rsidR="00787600" w:rsidRDefault="0017605C">
            <w:pPr>
              <w:spacing w:after="0" w:line="240" w:lineRule="auto"/>
            </w:pPr>
            <w:r>
              <w:rPr>
                <w:sz w:val="14"/>
              </w:rPr>
              <w:t>1 if discharged as expired or to hospice</w:t>
            </w:r>
          </w:p>
        </w:tc>
        <w:tc>
          <w:tcPr>
            <w:tcW w:w="1020" w:type="dxa"/>
            <w:shd w:val="clear" w:color="auto" w:fill="F2F6FB"/>
          </w:tcPr>
          <w:p w14:paraId="02EADF67" w14:textId="77777777" w:rsidR="00787600" w:rsidRDefault="0017605C">
            <w:pPr>
              <w:spacing w:after="0" w:line="240" w:lineRule="auto"/>
            </w:pPr>
            <w:r>
              <w:rPr>
                <w:sz w:val="14"/>
              </w:rPr>
              <w:t>Feature</w:t>
            </w:r>
          </w:p>
        </w:tc>
        <w:tc>
          <w:tcPr>
            <w:tcW w:w="737" w:type="dxa"/>
            <w:shd w:val="clear" w:color="auto" w:fill="F2F6FB"/>
          </w:tcPr>
          <w:p w14:paraId="0789115E" w14:textId="77777777" w:rsidR="00787600" w:rsidRDefault="0017605C">
            <w:pPr>
              <w:spacing w:after="0" w:line="240" w:lineRule="auto"/>
            </w:pPr>
            <w:r>
              <w:rPr>
                <w:sz w:val="14"/>
              </w:rPr>
              <w:t>int64</w:t>
            </w:r>
          </w:p>
        </w:tc>
        <w:tc>
          <w:tcPr>
            <w:tcW w:w="850" w:type="dxa"/>
            <w:shd w:val="clear" w:color="auto" w:fill="F2F6FB"/>
          </w:tcPr>
          <w:p w14:paraId="306BF74D" w14:textId="77777777" w:rsidR="00787600" w:rsidRDefault="0017605C">
            <w:pPr>
              <w:spacing w:after="0" w:line="240" w:lineRule="auto"/>
            </w:pPr>
            <w:r>
              <w:rPr>
                <w:sz w:val="14"/>
              </w:rPr>
              <w:t>2</w:t>
            </w:r>
          </w:p>
        </w:tc>
        <w:tc>
          <w:tcPr>
            <w:tcW w:w="680" w:type="dxa"/>
            <w:shd w:val="clear" w:color="auto" w:fill="F2F6FB"/>
          </w:tcPr>
          <w:p w14:paraId="38FB1FA1" w14:textId="77777777" w:rsidR="00787600" w:rsidRDefault="0017605C">
            <w:pPr>
              <w:spacing w:after="0" w:line="240" w:lineRule="auto"/>
            </w:pPr>
            <w:r>
              <w:rPr>
                <w:sz w:val="14"/>
              </w:rPr>
              <w:t>0.0</w:t>
            </w:r>
          </w:p>
        </w:tc>
      </w:tr>
      <w:tr w:rsidR="00787600" w14:paraId="1F58E7B8" w14:textId="77777777">
        <w:trPr>
          <w:jc w:val="center"/>
        </w:trPr>
        <w:tc>
          <w:tcPr>
            <w:tcW w:w="2041" w:type="dxa"/>
          </w:tcPr>
          <w:p w14:paraId="352D69B2" w14:textId="77777777" w:rsidR="00787600" w:rsidRDefault="0017605C">
            <w:pPr>
              <w:spacing w:after="0" w:line="240" w:lineRule="auto"/>
            </w:pPr>
            <w:r>
              <w:rPr>
                <w:sz w:val="14"/>
              </w:rPr>
              <w:t>encounter_seq</w:t>
            </w:r>
          </w:p>
        </w:tc>
        <w:tc>
          <w:tcPr>
            <w:tcW w:w="4082" w:type="dxa"/>
          </w:tcPr>
          <w:p w14:paraId="2A3C9B2C" w14:textId="77777777" w:rsidR="00787600" w:rsidRDefault="0017605C">
            <w:pPr>
              <w:spacing w:after="0" w:line="240" w:lineRule="auto"/>
            </w:pPr>
            <w:r>
              <w:rPr>
                <w:sz w:val="14"/>
              </w:rPr>
              <w:t>Order of encounter within patient (by encounter_id)</w:t>
            </w:r>
          </w:p>
        </w:tc>
        <w:tc>
          <w:tcPr>
            <w:tcW w:w="1020" w:type="dxa"/>
          </w:tcPr>
          <w:p w14:paraId="7219A1BA" w14:textId="77777777" w:rsidR="00787600" w:rsidRDefault="0017605C">
            <w:pPr>
              <w:spacing w:after="0" w:line="240" w:lineRule="auto"/>
            </w:pPr>
            <w:r>
              <w:rPr>
                <w:sz w:val="14"/>
              </w:rPr>
              <w:t>Feature</w:t>
            </w:r>
          </w:p>
        </w:tc>
        <w:tc>
          <w:tcPr>
            <w:tcW w:w="737" w:type="dxa"/>
          </w:tcPr>
          <w:p w14:paraId="5C5E45FE" w14:textId="77777777" w:rsidR="00787600" w:rsidRDefault="0017605C">
            <w:pPr>
              <w:spacing w:after="0" w:line="240" w:lineRule="auto"/>
            </w:pPr>
            <w:r>
              <w:rPr>
                <w:sz w:val="14"/>
              </w:rPr>
              <w:t>int64</w:t>
            </w:r>
          </w:p>
        </w:tc>
        <w:tc>
          <w:tcPr>
            <w:tcW w:w="850" w:type="dxa"/>
          </w:tcPr>
          <w:p w14:paraId="27B010FE" w14:textId="77777777" w:rsidR="00787600" w:rsidRDefault="0017605C">
            <w:pPr>
              <w:spacing w:after="0" w:line="240" w:lineRule="auto"/>
            </w:pPr>
            <w:r>
              <w:rPr>
                <w:sz w:val="14"/>
              </w:rPr>
              <w:t>40</w:t>
            </w:r>
          </w:p>
        </w:tc>
        <w:tc>
          <w:tcPr>
            <w:tcW w:w="680" w:type="dxa"/>
          </w:tcPr>
          <w:p w14:paraId="2888B372" w14:textId="77777777" w:rsidR="00787600" w:rsidRDefault="0017605C">
            <w:pPr>
              <w:spacing w:after="0" w:line="240" w:lineRule="auto"/>
            </w:pPr>
            <w:r>
              <w:rPr>
                <w:sz w:val="14"/>
              </w:rPr>
              <w:t>0.0</w:t>
            </w:r>
          </w:p>
        </w:tc>
      </w:tr>
      <w:tr w:rsidR="00787600" w14:paraId="7622AE6A" w14:textId="77777777">
        <w:trPr>
          <w:jc w:val="center"/>
        </w:trPr>
        <w:tc>
          <w:tcPr>
            <w:tcW w:w="2041" w:type="dxa"/>
            <w:shd w:val="clear" w:color="auto" w:fill="F2F6FB"/>
          </w:tcPr>
          <w:p w14:paraId="30BE4660" w14:textId="77777777" w:rsidR="00787600" w:rsidRDefault="0017605C">
            <w:pPr>
              <w:spacing w:after="0" w:line="240" w:lineRule="auto"/>
            </w:pPr>
            <w:r>
              <w:rPr>
                <w:sz w:val="14"/>
              </w:rPr>
              <w:t>is_index_encounter</w:t>
            </w:r>
          </w:p>
        </w:tc>
        <w:tc>
          <w:tcPr>
            <w:tcW w:w="4082" w:type="dxa"/>
            <w:shd w:val="clear" w:color="auto" w:fill="F2F6FB"/>
          </w:tcPr>
          <w:p w14:paraId="0E9EA420" w14:textId="77777777" w:rsidR="00787600" w:rsidRDefault="0017605C">
            <w:pPr>
              <w:spacing w:after="0" w:line="240" w:lineRule="auto"/>
            </w:pPr>
            <w:r>
              <w:rPr>
                <w:sz w:val="14"/>
              </w:rPr>
              <w:t>1 for the first encounter of each patient</w:t>
            </w:r>
          </w:p>
        </w:tc>
        <w:tc>
          <w:tcPr>
            <w:tcW w:w="1020" w:type="dxa"/>
            <w:shd w:val="clear" w:color="auto" w:fill="F2F6FB"/>
          </w:tcPr>
          <w:p w14:paraId="770B0B88" w14:textId="77777777" w:rsidR="00787600" w:rsidRDefault="0017605C">
            <w:pPr>
              <w:spacing w:after="0" w:line="240" w:lineRule="auto"/>
            </w:pPr>
            <w:r>
              <w:rPr>
                <w:sz w:val="14"/>
              </w:rPr>
              <w:t>Feature</w:t>
            </w:r>
          </w:p>
        </w:tc>
        <w:tc>
          <w:tcPr>
            <w:tcW w:w="737" w:type="dxa"/>
            <w:shd w:val="clear" w:color="auto" w:fill="F2F6FB"/>
          </w:tcPr>
          <w:p w14:paraId="7DC64B2D" w14:textId="77777777" w:rsidR="00787600" w:rsidRDefault="0017605C">
            <w:pPr>
              <w:spacing w:after="0" w:line="240" w:lineRule="auto"/>
            </w:pPr>
            <w:r>
              <w:rPr>
                <w:sz w:val="14"/>
              </w:rPr>
              <w:t>int64</w:t>
            </w:r>
          </w:p>
        </w:tc>
        <w:tc>
          <w:tcPr>
            <w:tcW w:w="850" w:type="dxa"/>
            <w:shd w:val="clear" w:color="auto" w:fill="F2F6FB"/>
          </w:tcPr>
          <w:p w14:paraId="3B3EF768" w14:textId="77777777" w:rsidR="00787600" w:rsidRDefault="0017605C">
            <w:pPr>
              <w:spacing w:after="0" w:line="240" w:lineRule="auto"/>
            </w:pPr>
            <w:r>
              <w:rPr>
                <w:sz w:val="14"/>
              </w:rPr>
              <w:t>2</w:t>
            </w:r>
          </w:p>
        </w:tc>
        <w:tc>
          <w:tcPr>
            <w:tcW w:w="680" w:type="dxa"/>
            <w:shd w:val="clear" w:color="auto" w:fill="F2F6FB"/>
          </w:tcPr>
          <w:p w14:paraId="79A62692" w14:textId="77777777" w:rsidR="00787600" w:rsidRDefault="0017605C">
            <w:pPr>
              <w:spacing w:after="0" w:line="240" w:lineRule="auto"/>
            </w:pPr>
            <w:r>
              <w:rPr>
                <w:sz w:val="14"/>
              </w:rPr>
              <w:t>0.0</w:t>
            </w:r>
          </w:p>
        </w:tc>
      </w:tr>
    </w:tbl>
    <w:p w14:paraId="2B8A109F" w14:textId="77777777" w:rsidR="00787600" w:rsidRDefault="00787600">
      <w:pPr>
        <w:spacing w:after="40"/>
      </w:pPr>
    </w:p>
    <w:p w14:paraId="6AAC5DD4" w14:textId="77777777" w:rsidR="00787600" w:rsidRDefault="0017605C">
      <w:r>
        <w:br w:type="page"/>
      </w:r>
    </w:p>
    <w:p w14:paraId="71988573" w14:textId="77777777" w:rsidR="00787600" w:rsidRDefault="0017605C">
      <w:pPr>
        <w:pStyle w:val="Heading1"/>
      </w:pPr>
      <w:bookmarkStart w:id="139" w:name="_Toc243759011"/>
      <w:r>
        <w:lastRenderedPageBreak/>
        <w:t>Appendix B: Data Quality Checklist</w:t>
      </w:r>
      <w:bookmarkEnd w:id="139"/>
    </w:p>
    <w:p w14:paraId="03447B27" w14:textId="35BFA632" w:rsidR="00787600" w:rsidRDefault="0017605C">
      <w:pPr>
        <w:pStyle w:val="Caption"/>
        <w:keepNext/>
      </w:pPr>
      <w:bookmarkStart w:id="140" w:name="_Toc243759075"/>
      <w:r>
        <w:rPr>
          <w:b/>
        </w:rPr>
        <w:t xml:space="preserve">Table </w:t>
      </w:r>
      <w:r>
        <w:fldChar w:fldCharType="begin"/>
      </w:r>
      <w:r>
        <w:instrText xml:space="preserve"> SEQ Table \* ARABIC </w:instrText>
      </w:r>
      <w:r>
        <w:fldChar w:fldCharType="separate"/>
      </w:r>
      <w:r w:rsidR="00740FB5">
        <w:rPr>
          <w:noProof/>
        </w:rPr>
        <w:t>34</w:t>
      </w:r>
      <w:r>
        <w:fldChar w:fldCharType="end"/>
      </w:r>
      <w:r>
        <w:t>. Data-quality assurance checklist</w:t>
      </w:r>
      <w:bookmarkEnd w:id="140"/>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7710"/>
        <w:gridCol w:w="1701"/>
      </w:tblGrid>
      <w:tr w:rsidR="00787600" w14:paraId="48DD0536" w14:textId="77777777">
        <w:trPr>
          <w:tblHeader/>
          <w:jc w:val="center"/>
        </w:trPr>
        <w:tc>
          <w:tcPr>
            <w:tcW w:w="7710" w:type="dxa"/>
            <w:shd w:val="clear" w:color="auto" w:fill="1C5CAB"/>
          </w:tcPr>
          <w:p w14:paraId="753529B5" w14:textId="77777777" w:rsidR="00787600" w:rsidRDefault="0017605C">
            <w:pPr>
              <w:spacing w:after="0" w:line="240" w:lineRule="auto"/>
            </w:pPr>
            <w:r>
              <w:rPr>
                <w:b/>
                <w:color w:val="FFFFFF"/>
                <w:sz w:val="17"/>
              </w:rPr>
              <w:t>Checklist item</w:t>
            </w:r>
          </w:p>
        </w:tc>
        <w:tc>
          <w:tcPr>
            <w:tcW w:w="1701" w:type="dxa"/>
            <w:shd w:val="clear" w:color="auto" w:fill="1C5CAB"/>
          </w:tcPr>
          <w:p w14:paraId="138DFAD9" w14:textId="77777777" w:rsidR="00787600" w:rsidRDefault="0017605C">
            <w:pPr>
              <w:spacing w:after="0" w:line="240" w:lineRule="auto"/>
            </w:pPr>
            <w:r>
              <w:rPr>
                <w:b/>
                <w:color w:val="FFFFFF"/>
                <w:sz w:val="17"/>
              </w:rPr>
              <w:t>Status</w:t>
            </w:r>
          </w:p>
        </w:tc>
      </w:tr>
      <w:tr w:rsidR="00787600" w14:paraId="4563D95B" w14:textId="77777777">
        <w:trPr>
          <w:jc w:val="center"/>
        </w:trPr>
        <w:tc>
          <w:tcPr>
            <w:tcW w:w="7710" w:type="dxa"/>
          </w:tcPr>
          <w:p w14:paraId="621DD32A" w14:textId="77777777" w:rsidR="00787600" w:rsidRDefault="0017605C">
            <w:pPr>
              <w:spacing w:after="0" w:line="240" w:lineRule="auto"/>
            </w:pPr>
            <w:r>
              <w:rPr>
                <w:sz w:val="17"/>
              </w:rPr>
              <w:t>Raw data preserved unchanged (checksums recorded)</w:t>
            </w:r>
          </w:p>
        </w:tc>
        <w:tc>
          <w:tcPr>
            <w:tcW w:w="1701" w:type="dxa"/>
          </w:tcPr>
          <w:p w14:paraId="2D3AD756" w14:textId="77777777" w:rsidR="00787600" w:rsidRDefault="0017605C">
            <w:pPr>
              <w:spacing w:after="0" w:line="240" w:lineRule="auto"/>
            </w:pPr>
            <w:r>
              <w:rPr>
                <w:sz w:val="17"/>
              </w:rPr>
              <w:t>✓</w:t>
            </w:r>
          </w:p>
        </w:tc>
      </w:tr>
      <w:tr w:rsidR="00787600" w14:paraId="7F512F74" w14:textId="77777777">
        <w:trPr>
          <w:jc w:val="center"/>
        </w:trPr>
        <w:tc>
          <w:tcPr>
            <w:tcW w:w="7710" w:type="dxa"/>
            <w:shd w:val="clear" w:color="auto" w:fill="F2F6FB"/>
          </w:tcPr>
          <w:p w14:paraId="22964D1B" w14:textId="77777777" w:rsidR="00787600" w:rsidRDefault="0017605C">
            <w:pPr>
              <w:spacing w:after="0" w:line="240" w:lineRule="auto"/>
            </w:pPr>
            <w:r>
              <w:rPr>
                <w:sz w:val="17"/>
              </w:rPr>
              <w:t>Source, licence and access date documented</w:t>
            </w:r>
          </w:p>
        </w:tc>
        <w:tc>
          <w:tcPr>
            <w:tcW w:w="1701" w:type="dxa"/>
            <w:shd w:val="clear" w:color="auto" w:fill="F2F6FB"/>
          </w:tcPr>
          <w:p w14:paraId="7B18BE80" w14:textId="77777777" w:rsidR="00787600" w:rsidRDefault="0017605C">
            <w:pPr>
              <w:spacing w:after="0" w:line="240" w:lineRule="auto"/>
            </w:pPr>
            <w:r>
              <w:rPr>
                <w:sz w:val="17"/>
              </w:rPr>
              <w:t>✓</w:t>
            </w:r>
          </w:p>
        </w:tc>
      </w:tr>
      <w:tr w:rsidR="00787600" w14:paraId="2BB73EAF" w14:textId="77777777">
        <w:trPr>
          <w:jc w:val="center"/>
        </w:trPr>
        <w:tc>
          <w:tcPr>
            <w:tcW w:w="7710" w:type="dxa"/>
          </w:tcPr>
          <w:p w14:paraId="68967830" w14:textId="77777777" w:rsidR="00787600" w:rsidRDefault="0017605C">
            <w:pPr>
              <w:spacing w:after="0" w:line="240" w:lineRule="auto"/>
            </w:pPr>
            <w:r>
              <w:rPr>
                <w:sz w:val="17"/>
              </w:rPr>
              <w:t>Schema and data types inspected</w:t>
            </w:r>
          </w:p>
        </w:tc>
        <w:tc>
          <w:tcPr>
            <w:tcW w:w="1701" w:type="dxa"/>
          </w:tcPr>
          <w:p w14:paraId="6F8DBDCC" w14:textId="77777777" w:rsidR="00787600" w:rsidRDefault="0017605C">
            <w:pPr>
              <w:spacing w:after="0" w:line="240" w:lineRule="auto"/>
            </w:pPr>
            <w:r>
              <w:rPr>
                <w:sz w:val="17"/>
              </w:rPr>
              <w:t>✓</w:t>
            </w:r>
          </w:p>
        </w:tc>
      </w:tr>
      <w:tr w:rsidR="00787600" w14:paraId="0E71FD4A" w14:textId="77777777">
        <w:trPr>
          <w:jc w:val="center"/>
        </w:trPr>
        <w:tc>
          <w:tcPr>
            <w:tcW w:w="7710" w:type="dxa"/>
            <w:shd w:val="clear" w:color="auto" w:fill="F2F6FB"/>
          </w:tcPr>
          <w:p w14:paraId="2FEC97EA" w14:textId="77777777" w:rsidR="00787600" w:rsidRDefault="0017605C">
            <w:pPr>
              <w:spacing w:after="0" w:line="240" w:lineRule="auto"/>
            </w:pPr>
            <w:r>
              <w:rPr>
                <w:sz w:val="17"/>
              </w:rPr>
              <w:t>Missing values profiled per column and pattern</w:t>
            </w:r>
          </w:p>
        </w:tc>
        <w:tc>
          <w:tcPr>
            <w:tcW w:w="1701" w:type="dxa"/>
            <w:shd w:val="clear" w:color="auto" w:fill="F2F6FB"/>
          </w:tcPr>
          <w:p w14:paraId="228CCBC5" w14:textId="77777777" w:rsidR="00787600" w:rsidRDefault="0017605C">
            <w:pPr>
              <w:spacing w:after="0" w:line="240" w:lineRule="auto"/>
            </w:pPr>
            <w:r>
              <w:rPr>
                <w:sz w:val="17"/>
              </w:rPr>
              <w:t>✓</w:t>
            </w:r>
          </w:p>
        </w:tc>
      </w:tr>
      <w:tr w:rsidR="00787600" w14:paraId="041E9A03" w14:textId="77777777">
        <w:trPr>
          <w:jc w:val="center"/>
        </w:trPr>
        <w:tc>
          <w:tcPr>
            <w:tcW w:w="7710" w:type="dxa"/>
          </w:tcPr>
          <w:p w14:paraId="460EC69D" w14:textId="77777777" w:rsidR="00787600" w:rsidRDefault="0017605C">
            <w:pPr>
              <w:spacing w:after="0" w:line="240" w:lineRule="auto"/>
            </w:pPr>
            <w:r>
              <w:rPr>
                <w:sz w:val="17"/>
              </w:rPr>
              <w:t>Missing-value strategy justified per field</w:t>
            </w:r>
          </w:p>
        </w:tc>
        <w:tc>
          <w:tcPr>
            <w:tcW w:w="1701" w:type="dxa"/>
          </w:tcPr>
          <w:p w14:paraId="3FE660DB" w14:textId="77777777" w:rsidR="00787600" w:rsidRDefault="0017605C">
            <w:pPr>
              <w:spacing w:after="0" w:line="240" w:lineRule="auto"/>
            </w:pPr>
            <w:r>
              <w:rPr>
                <w:sz w:val="17"/>
              </w:rPr>
              <w:t>✓</w:t>
            </w:r>
          </w:p>
        </w:tc>
      </w:tr>
      <w:tr w:rsidR="00787600" w14:paraId="77E0BC21" w14:textId="77777777">
        <w:trPr>
          <w:jc w:val="center"/>
        </w:trPr>
        <w:tc>
          <w:tcPr>
            <w:tcW w:w="7710" w:type="dxa"/>
            <w:shd w:val="clear" w:color="auto" w:fill="F2F6FB"/>
          </w:tcPr>
          <w:p w14:paraId="25072083" w14:textId="77777777" w:rsidR="00787600" w:rsidRDefault="0017605C">
            <w:pPr>
              <w:spacing w:after="0" w:line="240" w:lineRule="auto"/>
            </w:pPr>
            <w:r>
              <w:rPr>
                <w:sz w:val="17"/>
              </w:rPr>
              <w:t>Duplicates checked (IDs and full rows)</w:t>
            </w:r>
          </w:p>
        </w:tc>
        <w:tc>
          <w:tcPr>
            <w:tcW w:w="1701" w:type="dxa"/>
            <w:shd w:val="clear" w:color="auto" w:fill="F2F6FB"/>
          </w:tcPr>
          <w:p w14:paraId="1D76F6A4" w14:textId="77777777" w:rsidR="00787600" w:rsidRDefault="0017605C">
            <w:pPr>
              <w:spacing w:after="0" w:line="240" w:lineRule="auto"/>
            </w:pPr>
            <w:r>
              <w:rPr>
                <w:sz w:val="17"/>
              </w:rPr>
              <w:t>✓</w:t>
            </w:r>
          </w:p>
        </w:tc>
      </w:tr>
      <w:tr w:rsidR="00787600" w14:paraId="58E3A311" w14:textId="77777777">
        <w:trPr>
          <w:jc w:val="center"/>
        </w:trPr>
        <w:tc>
          <w:tcPr>
            <w:tcW w:w="7710" w:type="dxa"/>
          </w:tcPr>
          <w:p w14:paraId="039E33EE" w14:textId="77777777" w:rsidR="00787600" w:rsidRDefault="0017605C">
            <w:pPr>
              <w:spacing w:after="0" w:line="240" w:lineRule="auto"/>
            </w:pPr>
            <w:r>
              <w:rPr>
                <w:sz w:val="17"/>
              </w:rPr>
              <w:t>Invalid categories removed or recoded</w:t>
            </w:r>
          </w:p>
        </w:tc>
        <w:tc>
          <w:tcPr>
            <w:tcW w:w="1701" w:type="dxa"/>
          </w:tcPr>
          <w:p w14:paraId="673AE157" w14:textId="77777777" w:rsidR="00787600" w:rsidRDefault="0017605C">
            <w:pPr>
              <w:spacing w:after="0" w:line="240" w:lineRule="auto"/>
            </w:pPr>
            <w:r>
              <w:rPr>
                <w:sz w:val="17"/>
              </w:rPr>
              <w:t>✓</w:t>
            </w:r>
          </w:p>
        </w:tc>
      </w:tr>
      <w:tr w:rsidR="00787600" w14:paraId="715D64EC" w14:textId="77777777">
        <w:trPr>
          <w:jc w:val="center"/>
        </w:trPr>
        <w:tc>
          <w:tcPr>
            <w:tcW w:w="7710" w:type="dxa"/>
            <w:shd w:val="clear" w:color="auto" w:fill="F2F6FB"/>
          </w:tcPr>
          <w:p w14:paraId="2FF3A290" w14:textId="77777777" w:rsidR="00787600" w:rsidRDefault="0017605C">
            <w:pPr>
              <w:spacing w:after="0" w:line="240" w:lineRule="auto"/>
            </w:pPr>
            <w:r>
              <w:rPr>
                <w:sz w:val="17"/>
              </w:rPr>
              <w:t>Range and domain rules executed</w:t>
            </w:r>
          </w:p>
        </w:tc>
        <w:tc>
          <w:tcPr>
            <w:tcW w:w="1701" w:type="dxa"/>
            <w:shd w:val="clear" w:color="auto" w:fill="F2F6FB"/>
          </w:tcPr>
          <w:p w14:paraId="30B02A8E" w14:textId="77777777" w:rsidR="00787600" w:rsidRDefault="0017605C">
            <w:pPr>
              <w:spacing w:after="0" w:line="240" w:lineRule="auto"/>
            </w:pPr>
            <w:r>
              <w:rPr>
                <w:sz w:val="17"/>
              </w:rPr>
              <w:t>✓</w:t>
            </w:r>
          </w:p>
        </w:tc>
      </w:tr>
      <w:tr w:rsidR="00787600" w14:paraId="53805886" w14:textId="77777777">
        <w:trPr>
          <w:jc w:val="center"/>
        </w:trPr>
        <w:tc>
          <w:tcPr>
            <w:tcW w:w="7710" w:type="dxa"/>
          </w:tcPr>
          <w:p w14:paraId="26F59BAF" w14:textId="77777777" w:rsidR="00787600" w:rsidRDefault="0017605C">
            <w:pPr>
              <w:spacing w:after="0" w:line="240" w:lineRule="auto"/>
            </w:pPr>
            <w:r>
              <w:rPr>
                <w:sz w:val="17"/>
              </w:rPr>
              <w:t>Cross-field consistency rules executed</w:t>
            </w:r>
          </w:p>
        </w:tc>
        <w:tc>
          <w:tcPr>
            <w:tcW w:w="1701" w:type="dxa"/>
          </w:tcPr>
          <w:p w14:paraId="37625C6B" w14:textId="77777777" w:rsidR="00787600" w:rsidRDefault="0017605C">
            <w:pPr>
              <w:spacing w:after="0" w:line="240" w:lineRule="auto"/>
            </w:pPr>
            <w:r>
              <w:rPr>
                <w:sz w:val="17"/>
              </w:rPr>
              <w:t>✓</w:t>
            </w:r>
          </w:p>
        </w:tc>
      </w:tr>
      <w:tr w:rsidR="00787600" w14:paraId="4D3BFFB7" w14:textId="77777777">
        <w:trPr>
          <w:jc w:val="center"/>
        </w:trPr>
        <w:tc>
          <w:tcPr>
            <w:tcW w:w="7710" w:type="dxa"/>
            <w:shd w:val="clear" w:color="auto" w:fill="F2F6FB"/>
          </w:tcPr>
          <w:p w14:paraId="7DD0FCD8" w14:textId="77777777" w:rsidR="00787600" w:rsidRDefault="0017605C">
            <w:pPr>
              <w:spacing w:after="0" w:line="240" w:lineRule="auto"/>
            </w:pPr>
            <w:r>
              <w:rPr>
                <w:sz w:val="17"/>
              </w:rPr>
              <w:t>Code labels mapped from official mapping file</w:t>
            </w:r>
          </w:p>
        </w:tc>
        <w:tc>
          <w:tcPr>
            <w:tcW w:w="1701" w:type="dxa"/>
            <w:shd w:val="clear" w:color="auto" w:fill="F2F6FB"/>
          </w:tcPr>
          <w:p w14:paraId="5580E773" w14:textId="77777777" w:rsidR="00787600" w:rsidRDefault="0017605C">
            <w:pPr>
              <w:spacing w:after="0" w:line="240" w:lineRule="auto"/>
            </w:pPr>
            <w:r>
              <w:rPr>
                <w:sz w:val="17"/>
              </w:rPr>
              <w:t>✓</w:t>
            </w:r>
          </w:p>
        </w:tc>
      </w:tr>
      <w:tr w:rsidR="00787600" w14:paraId="7B7AEC40" w14:textId="77777777">
        <w:trPr>
          <w:jc w:val="center"/>
        </w:trPr>
        <w:tc>
          <w:tcPr>
            <w:tcW w:w="7710" w:type="dxa"/>
          </w:tcPr>
          <w:p w14:paraId="11CE00A0" w14:textId="77777777" w:rsidR="00787600" w:rsidRDefault="0017605C">
            <w:pPr>
              <w:spacing w:after="0" w:line="240" w:lineRule="auto"/>
            </w:pPr>
            <w:r>
              <w:rPr>
                <w:sz w:val="17"/>
              </w:rPr>
              <w:t>Cohort and outcome definitions documented</w:t>
            </w:r>
          </w:p>
        </w:tc>
        <w:tc>
          <w:tcPr>
            <w:tcW w:w="1701" w:type="dxa"/>
          </w:tcPr>
          <w:p w14:paraId="26FAB83E" w14:textId="77777777" w:rsidR="00787600" w:rsidRDefault="0017605C">
            <w:pPr>
              <w:spacing w:after="0" w:line="240" w:lineRule="auto"/>
            </w:pPr>
            <w:r>
              <w:rPr>
                <w:sz w:val="17"/>
              </w:rPr>
              <w:t>✓</w:t>
            </w:r>
          </w:p>
        </w:tc>
      </w:tr>
      <w:tr w:rsidR="00787600" w14:paraId="6C4F55B1" w14:textId="77777777">
        <w:trPr>
          <w:jc w:val="center"/>
        </w:trPr>
        <w:tc>
          <w:tcPr>
            <w:tcW w:w="7710" w:type="dxa"/>
            <w:shd w:val="clear" w:color="auto" w:fill="F2F6FB"/>
          </w:tcPr>
          <w:p w14:paraId="35C64943" w14:textId="77777777" w:rsidR="00787600" w:rsidRDefault="0017605C">
            <w:pPr>
              <w:spacing w:after="0" w:line="240" w:lineRule="auto"/>
            </w:pPr>
            <w:r>
              <w:rPr>
                <w:sz w:val="17"/>
              </w:rPr>
              <w:t>Before/after quality metrics compared</w:t>
            </w:r>
          </w:p>
        </w:tc>
        <w:tc>
          <w:tcPr>
            <w:tcW w:w="1701" w:type="dxa"/>
            <w:shd w:val="clear" w:color="auto" w:fill="F2F6FB"/>
          </w:tcPr>
          <w:p w14:paraId="12F56C7B" w14:textId="77777777" w:rsidR="00787600" w:rsidRDefault="0017605C">
            <w:pPr>
              <w:spacing w:after="0" w:line="240" w:lineRule="auto"/>
            </w:pPr>
            <w:r>
              <w:rPr>
                <w:sz w:val="17"/>
              </w:rPr>
              <w:t>✓</w:t>
            </w:r>
          </w:p>
        </w:tc>
      </w:tr>
      <w:tr w:rsidR="00787600" w14:paraId="0868935D" w14:textId="77777777">
        <w:trPr>
          <w:jc w:val="center"/>
        </w:trPr>
        <w:tc>
          <w:tcPr>
            <w:tcW w:w="7710" w:type="dxa"/>
          </w:tcPr>
          <w:p w14:paraId="3A974B2E" w14:textId="77777777" w:rsidR="00787600" w:rsidRDefault="0017605C">
            <w:pPr>
              <w:spacing w:after="0" w:line="240" w:lineRule="auto"/>
            </w:pPr>
            <w:r>
              <w:rPr>
                <w:sz w:val="17"/>
              </w:rPr>
              <w:t>Issue log with residual risks</w:t>
            </w:r>
          </w:p>
        </w:tc>
        <w:tc>
          <w:tcPr>
            <w:tcW w:w="1701" w:type="dxa"/>
          </w:tcPr>
          <w:p w14:paraId="592C027E" w14:textId="77777777" w:rsidR="00787600" w:rsidRDefault="0017605C">
            <w:pPr>
              <w:spacing w:after="0" w:line="240" w:lineRule="auto"/>
            </w:pPr>
            <w:r>
              <w:rPr>
                <w:sz w:val="17"/>
              </w:rPr>
              <w:t>✓</w:t>
            </w:r>
          </w:p>
        </w:tc>
      </w:tr>
      <w:tr w:rsidR="00787600" w14:paraId="05D9902B" w14:textId="77777777">
        <w:trPr>
          <w:jc w:val="center"/>
        </w:trPr>
        <w:tc>
          <w:tcPr>
            <w:tcW w:w="7710" w:type="dxa"/>
            <w:shd w:val="clear" w:color="auto" w:fill="F2F6FB"/>
          </w:tcPr>
          <w:p w14:paraId="2EEA065E" w14:textId="77777777" w:rsidR="00787600" w:rsidRDefault="0017605C">
            <w:pPr>
              <w:spacing w:after="0" w:line="240" w:lineRule="auto"/>
            </w:pPr>
            <w:r>
              <w:rPr>
                <w:sz w:val="17"/>
              </w:rPr>
              <w:t>Accuracy limitations stated</w:t>
            </w:r>
          </w:p>
        </w:tc>
        <w:tc>
          <w:tcPr>
            <w:tcW w:w="1701" w:type="dxa"/>
            <w:shd w:val="clear" w:color="auto" w:fill="F2F6FB"/>
          </w:tcPr>
          <w:p w14:paraId="630304BC" w14:textId="77777777" w:rsidR="00787600" w:rsidRDefault="0017605C">
            <w:pPr>
              <w:spacing w:after="0" w:line="240" w:lineRule="auto"/>
            </w:pPr>
            <w:r>
              <w:rPr>
                <w:sz w:val="17"/>
              </w:rPr>
              <w:t>✓</w:t>
            </w:r>
          </w:p>
        </w:tc>
      </w:tr>
    </w:tbl>
    <w:p w14:paraId="067C7C5E" w14:textId="77777777" w:rsidR="00787600" w:rsidRDefault="00787600">
      <w:pPr>
        <w:spacing w:after="40"/>
      </w:pPr>
    </w:p>
    <w:p w14:paraId="70BBE535" w14:textId="3F02C596" w:rsidR="00787600" w:rsidRDefault="0017605C">
      <w:pPr>
        <w:pStyle w:val="Caption"/>
        <w:keepNext/>
      </w:pPr>
      <w:bookmarkStart w:id="141" w:name="_Toc243759076"/>
      <w:r>
        <w:rPr>
          <w:b/>
        </w:rPr>
        <w:t xml:space="preserve">Table </w:t>
      </w:r>
      <w:r>
        <w:fldChar w:fldCharType="begin"/>
      </w:r>
      <w:r>
        <w:instrText xml:space="preserve"> SEQ Table \* ARABIC </w:instrText>
      </w:r>
      <w:r>
        <w:fldChar w:fldCharType="separate"/>
      </w:r>
      <w:r w:rsidR="00740FB5">
        <w:rPr>
          <w:noProof/>
        </w:rPr>
        <w:t>35</w:t>
      </w:r>
      <w:r>
        <w:fldChar w:fldCharType="end"/>
      </w:r>
      <w:r>
        <w:t>. Automated validation rules and results (cleaned data)</w:t>
      </w:r>
      <w:bookmarkEnd w:id="141"/>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4876"/>
        <w:gridCol w:w="1361"/>
        <w:gridCol w:w="907"/>
        <w:gridCol w:w="1474"/>
        <w:gridCol w:w="794"/>
      </w:tblGrid>
      <w:tr w:rsidR="00787600" w14:paraId="59470403" w14:textId="77777777">
        <w:trPr>
          <w:tblHeader/>
          <w:jc w:val="center"/>
        </w:trPr>
        <w:tc>
          <w:tcPr>
            <w:tcW w:w="4876" w:type="dxa"/>
            <w:shd w:val="clear" w:color="auto" w:fill="1C5CAB"/>
          </w:tcPr>
          <w:p w14:paraId="735511E5" w14:textId="77777777" w:rsidR="00787600" w:rsidRDefault="0017605C">
            <w:pPr>
              <w:spacing w:after="0" w:line="240" w:lineRule="auto"/>
            </w:pPr>
            <w:r>
              <w:rPr>
                <w:b/>
                <w:color w:val="FFFFFF"/>
                <w:sz w:val="14"/>
              </w:rPr>
              <w:t>Validation rule</w:t>
            </w:r>
          </w:p>
        </w:tc>
        <w:tc>
          <w:tcPr>
            <w:tcW w:w="1361" w:type="dxa"/>
            <w:shd w:val="clear" w:color="auto" w:fill="1C5CAB"/>
          </w:tcPr>
          <w:p w14:paraId="219C70E9" w14:textId="77777777" w:rsidR="00787600" w:rsidRDefault="0017605C">
            <w:pPr>
              <w:spacing w:after="0" w:line="240" w:lineRule="auto"/>
            </w:pPr>
            <w:r>
              <w:rPr>
                <w:b/>
                <w:color w:val="FFFFFF"/>
                <w:sz w:val="14"/>
              </w:rPr>
              <w:t>Type</w:t>
            </w:r>
          </w:p>
        </w:tc>
        <w:tc>
          <w:tcPr>
            <w:tcW w:w="907" w:type="dxa"/>
            <w:shd w:val="clear" w:color="auto" w:fill="1C5CAB"/>
          </w:tcPr>
          <w:p w14:paraId="09A451B8" w14:textId="77777777" w:rsidR="00787600" w:rsidRDefault="0017605C">
            <w:pPr>
              <w:spacing w:after="0" w:line="240" w:lineRule="auto"/>
            </w:pPr>
            <w:r>
              <w:rPr>
                <w:b/>
                <w:color w:val="FFFFFF"/>
                <w:sz w:val="14"/>
              </w:rPr>
              <w:t>Failures</w:t>
            </w:r>
          </w:p>
        </w:tc>
        <w:tc>
          <w:tcPr>
            <w:tcW w:w="1474" w:type="dxa"/>
            <w:shd w:val="clear" w:color="auto" w:fill="1C5CAB"/>
          </w:tcPr>
          <w:p w14:paraId="7FDFC6B9" w14:textId="77777777" w:rsidR="00787600" w:rsidRDefault="0017605C">
            <w:pPr>
              <w:spacing w:after="0" w:line="240" w:lineRule="auto"/>
            </w:pPr>
            <w:r>
              <w:rPr>
                <w:b/>
                <w:color w:val="FFFFFF"/>
                <w:sz w:val="14"/>
              </w:rPr>
              <w:t>Threshold</w:t>
            </w:r>
          </w:p>
        </w:tc>
        <w:tc>
          <w:tcPr>
            <w:tcW w:w="794" w:type="dxa"/>
            <w:shd w:val="clear" w:color="auto" w:fill="1C5CAB"/>
          </w:tcPr>
          <w:p w14:paraId="46D7A0F7" w14:textId="77777777" w:rsidR="00787600" w:rsidRDefault="0017605C">
            <w:pPr>
              <w:spacing w:after="0" w:line="240" w:lineRule="auto"/>
            </w:pPr>
            <w:r>
              <w:rPr>
                <w:b/>
                <w:color w:val="FFFFFF"/>
                <w:sz w:val="14"/>
              </w:rPr>
              <w:t>Status</w:t>
            </w:r>
          </w:p>
        </w:tc>
      </w:tr>
      <w:tr w:rsidR="00787600" w14:paraId="5C2AAC83" w14:textId="77777777">
        <w:trPr>
          <w:jc w:val="center"/>
        </w:trPr>
        <w:tc>
          <w:tcPr>
            <w:tcW w:w="4876" w:type="dxa"/>
          </w:tcPr>
          <w:p w14:paraId="1471D098" w14:textId="77777777" w:rsidR="00787600" w:rsidRDefault="0017605C">
            <w:pPr>
              <w:spacing w:after="0" w:line="240" w:lineRule="auto"/>
            </w:pPr>
            <w:r>
              <w:rPr>
                <w:sz w:val="14"/>
              </w:rPr>
              <w:t>time_in_hospital within [1, 14]</w:t>
            </w:r>
          </w:p>
        </w:tc>
        <w:tc>
          <w:tcPr>
            <w:tcW w:w="1361" w:type="dxa"/>
          </w:tcPr>
          <w:p w14:paraId="6D5C011A" w14:textId="77777777" w:rsidR="00787600" w:rsidRDefault="0017605C">
            <w:pPr>
              <w:spacing w:after="0" w:line="240" w:lineRule="auto"/>
            </w:pPr>
            <w:r>
              <w:rPr>
                <w:sz w:val="14"/>
              </w:rPr>
              <w:t>Range</w:t>
            </w:r>
          </w:p>
        </w:tc>
        <w:tc>
          <w:tcPr>
            <w:tcW w:w="907" w:type="dxa"/>
          </w:tcPr>
          <w:p w14:paraId="7DA330E3" w14:textId="77777777" w:rsidR="00787600" w:rsidRDefault="0017605C">
            <w:pPr>
              <w:spacing w:after="0" w:line="240" w:lineRule="auto"/>
            </w:pPr>
            <w:r>
              <w:rPr>
                <w:sz w:val="14"/>
              </w:rPr>
              <w:t>0</w:t>
            </w:r>
          </w:p>
        </w:tc>
        <w:tc>
          <w:tcPr>
            <w:tcW w:w="1474" w:type="dxa"/>
          </w:tcPr>
          <w:p w14:paraId="78976AC6" w14:textId="77777777" w:rsidR="00787600" w:rsidRDefault="0017605C">
            <w:pPr>
              <w:spacing w:after="0" w:line="240" w:lineRule="auto"/>
            </w:pPr>
            <w:r>
              <w:rPr>
                <w:sz w:val="14"/>
              </w:rPr>
              <w:t>0 failures</w:t>
            </w:r>
          </w:p>
        </w:tc>
        <w:tc>
          <w:tcPr>
            <w:tcW w:w="794" w:type="dxa"/>
          </w:tcPr>
          <w:p w14:paraId="63E826F0" w14:textId="77777777" w:rsidR="00787600" w:rsidRDefault="0017605C">
            <w:pPr>
              <w:spacing w:after="0" w:line="240" w:lineRule="auto"/>
            </w:pPr>
            <w:r>
              <w:rPr>
                <w:sz w:val="14"/>
              </w:rPr>
              <w:t>PASS</w:t>
            </w:r>
          </w:p>
        </w:tc>
      </w:tr>
      <w:tr w:rsidR="00787600" w14:paraId="7BFF15D2" w14:textId="77777777">
        <w:trPr>
          <w:jc w:val="center"/>
        </w:trPr>
        <w:tc>
          <w:tcPr>
            <w:tcW w:w="4876" w:type="dxa"/>
            <w:shd w:val="clear" w:color="auto" w:fill="F2F6FB"/>
          </w:tcPr>
          <w:p w14:paraId="6C2909EF" w14:textId="77777777" w:rsidR="00787600" w:rsidRDefault="0017605C">
            <w:pPr>
              <w:spacing w:after="0" w:line="240" w:lineRule="auto"/>
            </w:pPr>
            <w:r>
              <w:rPr>
                <w:sz w:val="14"/>
              </w:rPr>
              <w:t>num_lab_procedures within [0, 200]</w:t>
            </w:r>
          </w:p>
        </w:tc>
        <w:tc>
          <w:tcPr>
            <w:tcW w:w="1361" w:type="dxa"/>
            <w:shd w:val="clear" w:color="auto" w:fill="F2F6FB"/>
          </w:tcPr>
          <w:p w14:paraId="7D6F08B0" w14:textId="77777777" w:rsidR="00787600" w:rsidRDefault="0017605C">
            <w:pPr>
              <w:spacing w:after="0" w:line="240" w:lineRule="auto"/>
            </w:pPr>
            <w:r>
              <w:rPr>
                <w:sz w:val="14"/>
              </w:rPr>
              <w:t>Range</w:t>
            </w:r>
          </w:p>
        </w:tc>
        <w:tc>
          <w:tcPr>
            <w:tcW w:w="907" w:type="dxa"/>
            <w:shd w:val="clear" w:color="auto" w:fill="F2F6FB"/>
          </w:tcPr>
          <w:p w14:paraId="27AD3350" w14:textId="77777777" w:rsidR="00787600" w:rsidRDefault="0017605C">
            <w:pPr>
              <w:spacing w:after="0" w:line="240" w:lineRule="auto"/>
            </w:pPr>
            <w:r>
              <w:rPr>
                <w:sz w:val="14"/>
              </w:rPr>
              <w:t>0</w:t>
            </w:r>
          </w:p>
        </w:tc>
        <w:tc>
          <w:tcPr>
            <w:tcW w:w="1474" w:type="dxa"/>
            <w:shd w:val="clear" w:color="auto" w:fill="F2F6FB"/>
          </w:tcPr>
          <w:p w14:paraId="3A9642C7" w14:textId="77777777" w:rsidR="00787600" w:rsidRDefault="0017605C">
            <w:pPr>
              <w:spacing w:after="0" w:line="240" w:lineRule="auto"/>
            </w:pPr>
            <w:r>
              <w:rPr>
                <w:sz w:val="14"/>
              </w:rPr>
              <w:t>0 failures</w:t>
            </w:r>
          </w:p>
        </w:tc>
        <w:tc>
          <w:tcPr>
            <w:tcW w:w="794" w:type="dxa"/>
            <w:shd w:val="clear" w:color="auto" w:fill="F2F6FB"/>
          </w:tcPr>
          <w:p w14:paraId="318CA768" w14:textId="77777777" w:rsidR="00787600" w:rsidRDefault="0017605C">
            <w:pPr>
              <w:spacing w:after="0" w:line="240" w:lineRule="auto"/>
            </w:pPr>
            <w:r>
              <w:rPr>
                <w:sz w:val="14"/>
              </w:rPr>
              <w:t>PASS</w:t>
            </w:r>
          </w:p>
        </w:tc>
      </w:tr>
      <w:tr w:rsidR="00787600" w14:paraId="3A974A68" w14:textId="77777777">
        <w:trPr>
          <w:jc w:val="center"/>
        </w:trPr>
        <w:tc>
          <w:tcPr>
            <w:tcW w:w="4876" w:type="dxa"/>
          </w:tcPr>
          <w:p w14:paraId="03F51FB7" w14:textId="77777777" w:rsidR="00787600" w:rsidRDefault="0017605C">
            <w:pPr>
              <w:spacing w:after="0" w:line="240" w:lineRule="auto"/>
            </w:pPr>
            <w:r>
              <w:rPr>
                <w:sz w:val="14"/>
              </w:rPr>
              <w:t>num_procedures within [0, 6]</w:t>
            </w:r>
          </w:p>
        </w:tc>
        <w:tc>
          <w:tcPr>
            <w:tcW w:w="1361" w:type="dxa"/>
          </w:tcPr>
          <w:p w14:paraId="6DCE5DDC" w14:textId="77777777" w:rsidR="00787600" w:rsidRDefault="0017605C">
            <w:pPr>
              <w:spacing w:after="0" w:line="240" w:lineRule="auto"/>
            </w:pPr>
            <w:r>
              <w:rPr>
                <w:sz w:val="14"/>
              </w:rPr>
              <w:t>Range</w:t>
            </w:r>
          </w:p>
        </w:tc>
        <w:tc>
          <w:tcPr>
            <w:tcW w:w="907" w:type="dxa"/>
          </w:tcPr>
          <w:p w14:paraId="20F3AB79" w14:textId="77777777" w:rsidR="00787600" w:rsidRDefault="0017605C">
            <w:pPr>
              <w:spacing w:after="0" w:line="240" w:lineRule="auto"/>
            </w:pPr>
            <w:r>
              <w:rPr>
                <w:sz w:val="14"/>
              </w:rPr>
              <w:t>0</w:t>
            </w:r>
          </w:p>
        </w:tc>
        <w:tc>
          <w:tcPr>
            <w:tcW w:w="1474" w:type="dxa"/>
          </w:tcPr>
          <w:p w14:paraId="3F05FFD2" w14:textId="77777777" w:rsidR="00787600" w:rsidRDefault="0017605C">
            <w:pPr>
              <w:spacing w:after="0" w:line="240" w:lineRule="auto"/>
            </w:pPr>
            <w:r>
              <w:rPr>
                <w:sz w:val="14"/>
              </w:rPr>
              <w:t>0 failures</w:t>
            </w:r>
          </w:p>
        </w:tc>
        <w:tc>
          <w:tcPr>
            <w:tcW w:w="794" w:type="dxa"/>
          </w:tcPr>
          <w:p w14:paraId="64340456" w14:textId="77777777" w:rsidR="00787600" w:rsidRDefault="0017605C">
            <w:pPr>
              <w:spacing w:after="0" w:line="240" w:lineRule="auto"/>
            </w:pPr>
            <w:r>
              <w:rPr>
                <w:sz w:val="14"/>
              </w:rPr>
              <w:t>PASS</w:t>
            </w:r>
          </w:p>
        </w:tc>
      </w:tr>
      <w:tr w:rsidR="00787600" w14:paraId="79C69780" w14:textId="77777777">
        <w:trPr>
          <w:jc w:val="center"/>
        </w:trPr>
        <w:tc>
          <w:tcPr>
            <w:tcW w:w="4876" w:type="dxa"/>
            <w:shd w:val="clear" w:color="auto" w:fill="F2F6FB"/>
          </w:tcPr>
          <w:p w14:paraId="590E5896" w14:textId="77777777" w:rsidR="00787600" w:rsidRDefault="0017605C">
            <w:pPr>
              <w:spacing w:after="0" w:line="240" w:lineRule="auto"/>
            </w:pPr>
            <w:r>
              <w:rPr>
                <w:sz w:val="14"/>
              </w:rPr>
              <w:t>num_medications within [1, 100]</w:t>
            </w:r>
          </w:p>
        </w:tc>
        <w:tc>
          <w:tcPr>
            <w:tcW w:w="1361" w:type="dxa"/>
            <w:shd w:val="clear" w:color="auto" w:fill="F2F6FB"/>
          </w:tcPr>
          <w:p w14:paraId="16696669" w14:textId="77777777" w:rsidR="00787600" w:rsidRDefault="0017605C">
            <w:pPr>
              <w:spacing w:after="0" w:line="240" w:lineRule="auto"/>
            </w:pPr>
            <w:r>
              <w:rPr>
                <w:sz w:val="14"/>
              </w:rPr>
              <w:t>Range</w:t>
            </w:r>
          </w:p>
        </w:tc>
        <w:tc>
          <w:tcPr>
            <w:tcW w:w="907" w:type="dxa"/>
            <w:shd w:val="clear" w:color="auto" w:fill="F2F6FB"/>
          </w:tcPr>
          <w:p w14:paraId="648A7D8B" w14:textId="77777777" w:rsidR="00787600" w:rsidRDefault="0017605C">
            <w:pPr>
              <w:spacing w:after="0" w:line="240" w:lineRule="auto"/>
            </w:pPr>
            <w:r>
              <w:rPr>
                <w:sz w:val="14"/>
              </w:rPr>
              <w:t>0</w:t>
            </w:r>
          </w:p>
        </w:tc>
        <w:tc>
          <w:tcPr>
            <w:tcW w:w="1474" w:type="dxa"/>
            <w:shd w:val="clear" w:color="auto" w:fill="F2F6FB"/>
          </w:tcPr>
          <w:p w14:paraId="2FFF2E90" w14:textId="77777777" w:rsidR="00787600" w:rsidRDefault="0017605C">
            <w:pPr>
              <w:spacing w:after="0" w:line="240" w:lineRule="auto"/>
            </w:pPr>
            <w:r>
              <w:rPr>
                <w:sz w:val="14"/>
              </w:rPr>
              <w:t>0 failures</w:t>
            </w:r>
          </w:p>
        </w:tc>
        <w:tc>
          <w:tcPr>
            <w:tcW w:w="794" w:type="dxa"/>
            <w:shd w:val="clear" w:color="auto" w:fill="F2F6FB"/>
          </w:tcPr>
          <w:p w14:paraId="6BAA27D2" w14:textId="77777777" w:rsidR="00787600" w:rsidRDefault="0017605C">
            <w:pPr>
              <w:spacing w:after="0" w:line="240" w:lineRule="auto"/>
            </w:pPr>
            <w:r>
              <w:rPr>
                <w:sz w:val="14"/>
              </w:rPr>
              <w:t>PASS</w:t>
            </w:r>
          </w:p>
        </w:tc>
      </w:tr>
      <w:tr w:rsidR="00787600" w14:paraId="2F9740FC" w14:textId="77777777">
        <w:trPr>
          <w:jc w:val="center"/>
        </w:trPr>
        <w:tc>
          <w:tcPr>
            <w:tcW w:w="4876" w:type="dxa"/>
          </w:tcPr>
          <w:p w14:paraId="52AEFF36" w14:textId="77777777" w:rsidR="00787600" w:rsidRDefault="0017605C">
            <w:pPr>
              <w:spacing w:after="0" w:line="240" w:lineRule="auto"/>
            </w:pPr>
            <w:r>
              <w:rPr>
                <w:sz w:val="14"/>
              </w:rPr>
              <w:t>number_outpatient within [0, 100]</w:t>
            </w:r>
          </w:p>
        </w:tc>
        <w:tc>
          <w:tcPr>
            <w:tcW w:w="1361" w:type="dxa"/>
          </w:tcPr>
          <w:p w14:paraId="1E81A23F" w14:textId="77777777" w:rsidR="00787600" w:rsidRDefault="0017605C">
            <w:pPr>
              <w:spacing w:after="0" w:line="240" w:lineRule="auto"/>
            </w:pPr>
            <w:r>
              <w:rPr>
                <w:sz w:val="14"/>
              </w:rPr>
              <w:t>Range</w:t>
            </w:r>
          </w:p>
        </w:tc>
        <w:tc>
          <w:tcPr>
            <w:tcW w:w="907" w:type="dxa"/>
          </w:tcPr>
          <w:p w14:paraId="6E3A0661" w14:textId="77777777" w:rsidR="00787600" w:rsidRDefault="0017605C">
            <w:pPr>
              <w:spacing w:after="0" w:line="240" w:lineRule="auto"/>
            </w:pPr>
            <w:r>
              <w:rPr>
                <w:sz w:val="14"/>
              </w:rPr>
              <w:t>0</w:t>
            </w:r>
          </w:p>
        </w:tc>
        <w:tc>
          <w:tcPr>
            <w:tcW w:w="1474" w:type="dxa"/>
          </w:tcPr>
          <w:p w14:paraId="4313999F" w14:textId="77777777" w:rsidR="00787600" w:rsidRDefault="0017605C">
            <w:pPr>
              <w:spacing w:after="0" w:line="240" w:lineRule="auto"/>
            </w:pPr>
            <w:r>
              <w:rPr>
                <w:sz w:val="14"/>
              </w:rPr>
              <w:t>0 failures</w:t>
            </w:r>
          </w:p>
        </w:tc>
        <w:tc>
          <w:tcPr>
            <w:tcW w:w="794" w:type="dxa"/>
          </w:tcPr>
          <w:p w14:paraId="61F92F44" w14:textId="77777777" w:rsidR="00787600" w:rsidRDefault="0017605C">
            <w:pPr>
              <w:spacing w:after="0" w:line="240" w:lineRule="auto"/>
            </w:pPr>
            <w:r>
              <w:rPr>
                <w:sz w:val="14"/>
              </w:rPr>
              <w:t>PASS</w:t>
            </w:r>
          </w:p>
        </w:tc>
      </w:tr>
      <w:tr w:rsidR="00787600" w14:paraId="2023E3E1" w14:textId="77777777">
        <w:trPr>
          <w:jc w:val="center"/>
        </w:trPr>
        <w:tc>
          <w:tcPr>
            <w:tcW w:w="4876" w:type="dxa"/>
            <w:shd w:val="clear" w:color="auto" w:fill="F2F6FB"/>
          </w:tcPr>
          <w:p w14:paraId="58A4D1FF" w14:textId="77777777" w:rsidR="00787600" w:rsidRDefault="0017605C">
            <w:pPr>
              <w:spacing w:after="0" w:line="240" w:lineRule="auto"/>
            </w:pPr>
            <w:r>
              <w:rPr>
                <w:sz w:val="14"/>
              </w:rPr>
              <w:t>number_emergency within [0, 100]</w:t>
            </w:r>
          </w:p>
        </w:tc>
        <w:tc>
          <w:tcPr>
            <w:tcW w:w="1361" w:type="dxa"/>
            <w:shd w:val="clear" w:color="auto" w:fill="F2F6FB"/>
          </w:tcPr>
          <w:p w14:paraId="4619044B" w14:textId="77777777" w:rsidR="00787600" w:rsidRDefault="0017605C">
            <w:pPr>
              <w:spacing w:after="0" w:line="240" w:lineRule="auto"/>
            </w:pPr>
            <w:r>
              <w:rPr>
                <w:sz w:val="14"/>
              </w:rPr>
              <w:t>Range</w:t>
            </w:r>
          </w:p>
        </w:tc>
        <w:tc>
          <w:tcPr>
            <w:tcW w:w="907" w:type="dxa"/>
            <w:shd w:val="clear" w:color="auto" w:fill="F2F6FB"/>
          </w:tcPr>
          <w:p w14:paraId="48C69739" w14:textId="77777777" w:rsidR="00787600" w:rsidRDefault="0017605C">
            <w:pPr>
              <w:spacing w:after="0" w:line="240" w:lineRule="auto"/>
            </w:pPr>
            <w:r>
              <w:rPr>
                <w:sz w:val="14"/>
              </w:rPr>
              <w:t>0</w:t>
            </w:r>
          </w:p>
        </w:tc>
        <w:tc>
          <w:tcPr>
            <w:tcW w:w="1474" w:type="dxa"/>
            <w:shd w:val="clear" w:color="auto" w:fill="F2F6FB"/>
          </w:tcPr>
          <w:p w14:paraId="05A447B8" w14:textId="77777777" w:rsidR="00787600" w:rsidRDefault="0017605C">
            <w:pPr>
              <w:spacing w:after="0" w:line="240" w:lineRule="auto"/>
            </w:pPr>
            <w:r>
              <w:rPr>
                <w:sz w:val="14"/>
              </w:rPr>
              <w:t>0 failures</w:t>
            </w:r>
          </w:p>
        </w:tc>
        <w:tc>
          <w:tcPr>
            <w:tcW w:w="794" w:type="dxa"/>
            <w:shd w:val="clear" w:color="auto" w:fill="F2F6FB"/>
          </w:tcPr>
          <w:p w14:paraId="0A600170" w14:textId="77777777" w:rsidR="00787600" w:rsidRDefault="0017605C">
            <w:pPr>
              <w:spacing w:after="0" w:line="240" w:lineRule="auto"/>
            </w:pPr>
            <w:r>
              <w:rPr>
                <w:sz w:val="14"/>
              </w:rPr>
              <w:t>PASS</w:t>
            </w:r>
          </w:p>
        </w:tc>
      </w:tr>
      <w:tr w:rsidR="00787600" w14:paraId="69751D53" w14:textId="77777777">
        <w:trPr>
          <w:jc w:val="center"/>
        </w:trPr>
        <w:tc>
          <w:tcPr>
            <w:tcW w:w="4876" w:type="dxa"/>
          </w:tcPr>
          <w:p w14:paraId="1BE9FF70" w14:textId="77777777" w:rsidR="00787600" w:rsidRDefault="0017605C">
            <w:pPr>
              <w:spacing w:after="0" w:line="240" w:lineRule="auto"/>
            </w:pPr>
            <w:r>
              <w:rPr>
                <w:sz w:val="14"/>
              </w:rPr>
              <w:t>number_inpatient within [0, 100]</w:t>
            </w:r>
          </w:p>
        </w:tc>
        <w:tc>
          <w:tcPr>
            <w:tcW w:w="1361" w:type="dxa"/>
          </w:tcPr>
          <w:p w14:paraId="7AF93736" w14:textId="77777777" w:rsidR="00787600" w:rsidRDefault="0017605C">
            <w:pPr>
              <w:spacing w:after="0" w:line="240" w:lineRule="auto"/>
            </w:pPr>
            <w:r>
              <w:rPr>
                <w:sz w:val="14"/>
              </w:rPr>
              <w:t>Range</w:t>
            </w:r>
          </w:p>
        </w:tc>
        <w:tc>
          <w:tcPr>
            <w:tcW w:w="907" w:type="dxa"/>
          </w:tcPr>
          <w:p w14:paraId="45C8166B" w14:textId="77777777" w:rsidR="00787600" w:rsidRDefault="0017605C">
            <w:pPr>
              <w:spacing w:after="0" w:line="240" w:lineRule="auto"/>
            </w:pPr>
            <w:r>
              <w:rPr>
                <w:sz w:val="14"/>
              </w:rPr>
              <w:t>0</w:t>
            </w:r>
          </w:p>
        </w:tc>
        <w:tc>
          <w:tcPr>
            <w:tcW w:w="1474" w:type="dxa"/>
          </w:tcPr>
          <w:p w14:paraId="2810CDD4" w14:textId="77777777" w:rsidR="00787600" w:rsidRDefault="0017605C">
            <w:pPr>
              <w:spacing w:after="0" w:line="240" w:lineRule="auto"/>
            </w:pPr>
            <w:r>
              <w:rPr>
                <w:sz w:val="14"/>
              </w:rPr>
              <w:t>0 failures</w:t>
            </w:r>
          </w:p>
        </w:tc>
        <w:tc>
          <w:tcPr>
            <w:tcW w:w="794" w:type="dxa"/>
          </w:tcPr>
          <w:p w14:paraId="27B51862" w14:textId="77777777" w:rsidR="00787600" w:rsidRDefault="0017605C">
            <w:pPr>
              <w:spacing w:after="0" w:line="240" w:lineRule="auto"/>
            </w:pPr>
            <w:r>
              <w:rPr>
                <w:sz w:val="14"/>
              </w:rPr>
              <w:t>PASS</w:t>
            </w:r>
          </w:p>
        </w:tc>
      </w:tr>
      <w:tr w:rsidR="00787600" w14:paraId="0C1571D6" w14:textId="77777777">
        <w:trPr>
          <w:jc w:val="center"/>
        </w:trPr>
        <w:tc>
          <w:tcPr>
            <w:tcW w:w="4876" w:type="dxa"/>
            <w:shd w:val="clear" w:color="auto" w:fill="F2F6FB"/>
          </w:tcPr>
          <w:p w14:paraId="4CF2DC0F" w14:textId="77777777" w:rsidR="00787600" w:rsidRDefault="0017605C">
            <w:pPr>
              <w:spacing w:after="0" w:line="240" w:lineRule="auto"/>
            </w:pPr>
            <w:r>
              <w:rPr>
                <w:sz w:val="14"/>
              </w:rPr>
              <w:t>number_diagnoses within [1, 16]</w:t>
            </w:r>
          </w:p>
        </w:tc>
        <w:tc>
          <w:tcPr>
            <w:tcW w:w="1361" w:type="dxa"/>
            <w:shd w:val="clear" w:color="auto" w:fill="F2F6FB"/>
          </w:tcPr>
          <w:p w14:paraId="1BF0FC4D" w14:textId="77777777" w:rsidR="00787600" w:rsidRDefault="0017605C">
            <w:pPr>
              <w:spacing w:after="0" w:line="240" w:lineRule="auto"/>
            </w:pPr>
            <w:r>
              <w:rPr>
                <w:sz w:val="14"/>
              </w:rPr>
              <w:t>Range</w:t>
            </w:r>
          </w:p>
        </w:tc>
        <w:tc>
          <w:tcPr>
            <w:tcW w:w="907" w:type="dxa"/>
            <w:shd w:val="clear" w:color="auto" w:fill="F2F6FB"/>
          </w:tcPr>
          <w:p w14:paraId="070BC914" w14:textId="77777777" w:rsidR="00787600" w:rsidRDefault="0017605C">
            <w:pPr>
              <w:spacing w:after="0" w:line="240" w:lineRule="auto"/>
            </w:pPr>
            <w:r>
              <w:rPr>
                <w:sz w:val="14"/>
              </w:rPr>
              <w:t>0</w:t>
            </w:r>
          </w:p>
        </w:tc>
        <w:tc>
          <w:tcPr>
            <w:tcW w:w="1474" w:type="dxa"/>
            <w:shd w:val="clear" w:color="auto" w:fill="F2F6FB"/>
          </w:tcPr>
          <w:p w14:paraId="6A2DB318" w14:textId="77777777" w:rsidR="00787600" w:rsidRDefault="0017605C">
            <w:pPr>
              <w:spacing w:after="0" w:line="240" w:lineRule="auto"/>
            </w:pPr>
            <w:r>
              <w:rPr>
                <w:sz w:val="14"/>
              </w:rPr>
              <w:t>0 failures</w:t>
            </w:r>
          </w:p>
        </w:tc>
        <w:tc>
          <w:tcPr>
            <w:tcW w:w="794" w:type="dxa"/>
            <w:shd w:val="clear" w:color="auto" w:fill="F2F6FB"/>
          </w:tcPr>
          <w:p w14:paraId="763C8DB6" w14:textId="77777777" w:rsidR="00787600" w:rsidRDefault="0017605C">
            <w:pPr>
              <w:spacing w:after="0" w:line="240" w:lineRule="auto"/>
            </w:pPr>
            <w:r>
              <w:rPr>
                <w:sz w:val="14"/>
              </w:rPr>
              <w:t>PASS</w:t>
            </w:r>
          </w:p>
        </w:tc>
      </w:tr>
      <w:tr w:rsidR="00787600" w14:paraId="0CC83E5C" w14:textId="77777777">
        <w:trPr>
          <w:jc w:val="center"/>
        </w:trPr>
        <w:tc>
          <w:tcPr>
            <w:tcW w:w="4876" w:type="dxa"/>
          </w:tcPr>
          <w:p w14:paraId="2DBCD5D1" w14:textId="77777777" w:rsidR="00787600" w:rsidRDefault="0017605C">
            <w:pPr>
              <w:spacing w:after="0" w:line="240" w:lineRule="auto"/>
            </w:pPr>
            <w:r>
              <w:rPr>
                <w:sz w:val="14"/>
              </w:rPr>
              <w:t>gender in [Female, Male]</w:t>
            </w:r>
          </w:p>
        </w:tc>
        <w:tc>
          <w:tcPr>
            <w:tcW w:w="1361" w:type="dxa"/>
          </w:tcPr>
          <w:p w14:paraId="406379CF" w14:textId="77777777" w:rsidR="00787600" w:rsidRDefault="0017605C">
            <w:pPr>
              <w:spacing w:after="0" w:line="240" w:lineRule="auto"/>
            </w:pPr>
            <w:r>
              <w:rPr>
                <w:sz w:val="14"/>
              </w:rPr>
              <w:t>Domain</w:t>
            </w:r>
          </w:p>
        </w:tc>
        <w:tc>
          <w:tcPr>
            <w:tcW w:w="907" w:type="dxa"/>
          </w:tcPr>
          <w:p w14:paraId="4344CD98" w14:textId="77777777" w:rsidR="00787600" w:rsidRDefault="0017605C">
            <w:pPr>
              <w:spacing w:after="0" w:line="240" w:lineRule="auto"/>
            </w:pPr>
            <w:r>
              <w:rPr>
                <w:sz w:val="14"/>
              </w:rPr>
              <w:t>0</w:t>
            </w:r>
          </w:p>
        </w:tc>
        <w:tc>
          <w:tcPr>
            <w:tcW w:w="1474" w:type="dxa"/>
          </w:tcPr>
          <w:p w14:paraId="4190206D" w14:textId="77777777" w:rsidR="00787600" w:rsidRDefault="0017605C">
            <w:pPr>
              <w:spacing w:after="0" w:line="240" w:lineRule="auto"/>
            </w:pPr>
            <w:r>
              <w:rPr>
                <w:sz w:val="14"/>
              </w:rPr>
              <w:t>0 failures</w:t>
            </w:r>
          </w:p>
        </w:tc>
        <w:tc>
          <w:tcPr>
            <w:tcW w:w="794" w:type="dxa"/>
          </w:tcPr>
          <w:p w14:paraId="5138D821" w14:textId="77777777" w:rsidR="00787600" w:rsidRDefault="0017605C">
            <w:pPr>
              <w:spacing w:after="0" w:line="240" w:lineRule="auto"/>
            </w:pPr>
            <w:r>
              <w:rPr>
                <w:sz w:val="14"/>
              </w:rPr>
              <w:t>PASS</w:t>
            </w:r>
          </w:p>
        </w:tc>
      </w:tr>
      <w:tr w:rsidR="00787600" w14:paraId="36BCDC6A" w14:textId="77777777">
        <w:trPr>
          <w:jc w:val="center"/>
        </w:trPr>
        <w:tc>
          <w:tcPr>
            <w:tcW w:w="4876" w:type="dxa"/>
            <w:shd w:val="clear" w:color="auto" w:fill="F2F6FB"/>
          </w:tcPr>
          <w:p w14:paraId="790D1720" w14:textId="77777777" w:rsidR="00787600" w:rsidRDefault="0017605C">
            <w:pPr>
              <w:spacing w:after="0" w:line="240" w:lineRule="auto"/>
            </w:pPr>
            <w:r>
              <w:rPr>
                <w:sz w:val="14"/>
              </w:rPr>
              <w:t>readmitted in [&lt;30, &gt;30, NO]</w:t>
            </w:r>
          </w:p>
        </w:tc>
        <w:tc>
          <w:tcPr>
            <w:tcW w:w="1361" w:type="dxa"/>
            <w:shd w:val="clear" w:color="auto" w:fill="F2F6FB"/>
          </w:tcPr>
          <w:p w14:paraId="063D2050" w14:textId="77777777" w:rsidR="00787600" w:rsidRDefault="0017605C">
            <w:pPr>
              <w:spacing w:after="0" w:line="240" w:lineRule="auto"/>
            </w:pPr>
            <w:r>
              <w:rPr>
                <w:sz w:val="14"/>
              </w:rPr>
              <w:t>Domain</w:t>
            </w:r>
          </w:p>
        </w:tc>
        <w:tc>
          <w:tcPr>
            <w:tcW w:w="907" w:type="dxa"/>
            <w:shd w:val="clear" w:color="auto" w:fill="F2F6FB"/>
          </w:tcPr>
          <w:p w14:paraId="720D4FF0" w14:textId="77777777" w:rsidR="00787600" w:rsidRDefault="0017605C">
            <w:pPr>
              <w:spacing w:after="0" w:line="240" w:lineRule="auto"/>
            </w:pPr>
            <w:r>
              <w:rPr>
                <w:sz w:val="14"/>
              </w:rPr>
              <w:t>0</w:t>
            </w:r>
          </w:p>
        </w:tc>
        <w:tc>
          <w:tcPr>
            <w:tcW w:w="1474" w:type="dxa"/>
            <w:shd w:val="clear" w:color="auto" w:fill="F2F6FB"/>
          </w:tcPr>
          <w:p w14:paraId="03C090D8" w14:textId="77777777" w:rsidR="00787600" w:rsidRDefault="0017605C">
            <w:pPr>
              <w:spacing w:after="0" w:line="240" w:lineRule="auto"/>
            </w:pPr>
            <w:r>
              <w:rPr>
                <w:sz w:val="14"/>
              </w:rPr>
              <w:t>0 failures</w:t>
            </w:r>
          </w:p>
        </w:tc>
        <w:tc>
          <w:tcPr>
            <w:tcW w:w="794" w:type="dxa"/>
            <w:shd w:val="clear" w:color="auto" w:fill="F2F6FB"/>
          </w:tcPr>
          <w:p w14:paraId="0D815C41" w14:textId="77777777" w:rsidR="00787600" w:rsidRDefault="0017605C">
            <w:pPr>
              <w:spacing w:after="0" w:line="240" w:lineRule="auto"/>
            </w:pPr>
            <w:r>
              <w:rPr>
                <w:sz w:val="14"/>
              </w:rPr>
              <w:t>PASS</w:t>
            </w:r>
          </w:p>
        </w:tc>
      </w:tr>
      <w:tr w:rsidR="00787600" w14:paraId="551F8E1A" w14:textId="77777777">
        <w:trPr>
          <w:jc w:val="center"/>
        </w:trPr>
        <w:tc>
          <w:tcPr>
            <w:tcW w:w="4876" w:type="dxa"/>
          </w:tcPr>
          <w:p w14:paraId="0660AE32" w14:textId="77777777" w:rsidR="00787600" w:rsidRDefault="0017605C">
            <w:pPr>
              <w:spacing w:after="0" w:line="240" w:lineRule="auto"/>
            </w:pPr>
            <w:r>
              <w:rPr>
                <w:sz w:val="14"/>
              </w:rPr>
              <w:t>max_glu_serum in [&gt;200, &gt;300, None, Norm]</w:t>
            </w:r>
          </w:p>
        </w:tc>
        <w:tc>
          <w:tcPr>
            <w:tcW w:w="1361" w:type="dxa"/>
          </w:tcPr>
          <w:p w14:paraId="460765EB" w14:textId="77777777" w:rsidR="00787600" w:rsidRDefault="0017605C">
            <w:pPr>
              <w:spacing w:after="0" w:line="240" w:lineRule="auto"/>
            </w:pPr>
            <w:r>
              <w:rPr>
                <w:sz w:val="14"/>
              </w:rPr>
              <w:t>Domain</w:t>
            </w:r>
          </w:p>
        </w:tc>
        <w:tc>
          <w:tcPr>
            <w:tcW w:w="907" w:type="dxa"/>
          </w:tcPr>
          <w:p w14:paraId="24DDB33A" w14:textId="77777777" w:rsidR="00787600" w:rsidRDefault="0017605C">
            <w:pPr>
              <w:spacing w:after="0" w:line="240" w:lineRule="auto"/>
            </w:pPr>
            <w:r>
              <w:rPr>
                <w:sz w:val="14"/>
              </w:rPr>
              <w:t>0</w:t>
            </w:r>
          </w:p>
        </w:tc>
        <w:tc>
          <w:tcPr>
            <w:tcW w:w="1474" w:type="dxa"/>
          </w:tcPr>
          <w:p w14:paraId="68317D27" w14:textId="77777777" w:rsidR="00787600" w:rsidRDefault="0017605C">
            <w:pPr>
              <w:spacing w:after="0" w:line="240" w:lineRule="auto"/>
            </w:pPr>
            <w:r>
              <w:rPr>
                <w:sz w:val="14"/>
              </w:rPr>
              <w:t>0 failures</w:t>
            </w:r>
          </w:p>
        </w:tc>
        <w:tc>
          <w:tcPr>
            <w:tcW w:w="794" w:type="dxa"/>
          </w:tcPr>
          <w:p w14:paraId="4D9B2D24" w14:textId="77777777" w:rsidR="00787600" w:rsidRDefault="0017605C">
            <w:pPr>
              <w:spacing w:after="0" w:line="240" w:lineRule="auto"/>
            </w:pPr>
            <w:r>
              <w:rPr>
                <w:sz w:val="14"/>
              </w:rPr>
              <w:t>PASS</w:t>
            </w:r>
          </w:p>
        </w:tc>
      </w:tr>
      <w:tr w:rsidR="00787600" w14:paraId="5EDBA27F" w14:textId="77777777">
        <w:trPr>
          <w:jc w:val="center"/>
        </w:trPr>
        <w:tc>
          <w:tcPr>
            <w:tcW w:w="4876" w:type="dxa"/>
            <w:shd w:val="clear" w:color="auto" w:fill="F2F6FB"/>
          </w:tcPr>
          <w:p w14:paraId="369B54FC" w14:textId="77777777" w:rsidR="00787600" w:rsidRDefault="0017605C">
            <w:pPr>
              <w:spacing w:after="0" w:line="240" w:lineRule="auto"/>
            </w:pPr>
            <w:r>
              <w:rPr>
                <w:sz w:val="14"/>
              </w:rPr>
              <w:t>A1Cresult in [&gt;7, &gt;8, None, Norm]</w:t>
            </w:r>
          </w:p>
        </w:tc>
        <w:tc>
          <w:tcPr>
            <w:tcW w:w="1361" w:type="dxa"/>
            <w:shd w:val="clear" w:color="auto" w:fill="F2F6FB"/>
          </w:tcPr>
          <w:p w14:paraId="001823B7" w14:textId="77777777" w:rsidR="00787600" w:rsidRDefault="0017605C">
            <w:pPr>
              <w:spacing w:after="0" w:line="240" w:lineRule="auto"/>
            </w:pPr>
            <w:r>
              <w:rPr>
                <w:sz w:val="14"/>
              </w:rPr>
              <w:t>Domain</w:t>
            </w:r>
          </w:p>
        </w:tc>
        <w:tc>
          <w:tcPr>
            <w:tcW w:w="907" w:type="dxa"/>
            <w:shd w:val="clear" w:color="auto" w:fill="F2F6FB"/>
          </w:tcPr>
          <w:p w14:paraId="391EC0A1" w14:textId="77777777" w:rsidR="00787600" w:rsidRDefault="0017605C">
            <w:pPr>
              <w:spacing w:after="0" w:line="240" w:lineRule="auto"/>
            </w:pPr>
            <w:r>
              <w:rPr>
                <w:sz w:val="14"/>
              </w:rPr>
              <w:t>0</w:t>
            </w:r>
          </w:p>
        </w:tc>
        <w:tc>
          <w:tcPr>
            <w:tcW w:w="1474" w:type="dxa"/>
            <w:shd w:val="clear" w:color="auto" w:fill="F2F6FB"/>
          </w:tcPr>
          <w:p w14:paraId="6BD0AD37" w14:textId="77777777" w:rsidR="00787600" w:rsidRDefault="0017605C">
            <w:pPr>
              <w:spacing w:after="0" w:line="240" w:lineRule="auto"/>
            </w:pPr>
            <w:r>
              <w:rPr>
                <w:sz w:val="14"/>
              </w:rPr>
              <w:t>0 failures</w:t>
            </w:r>
          </w:p>
        </w:tc>
        <w:tc>
          <w:tcPr>
            <w:tcW w:w="794" w:type="dxa"/>
            <w:shd w:val="clear" w:color="auto" w:fill="F2F6FB"/>
          </w:tcPr>
          <w:p w14:paraId="3F91FE75" w14:textId="77777777" w:rsidR="00787600" w:rsidRDefault="0017605C">
            <w:pPr>
              <w:spacing w:after="0" w:line="240" w:lineRule="auto"/>
            </w:pPr>
            <w:r>
              <w:rPr>
                <w:sz w:val="14"/>
              </w:rPr>
              <w:t>PASS</w:t>
            </w:r>
          </w:p>
        </w:tc>
      </w:tr>
      <w:tr w:rsidR="00787600" w14:paraId="7D736CCA" w14:textId="77777777">
        <w:trPr>
          <w:jc w:val="center"/>
        </w:trPr>
        <w:tc>
          <w:tcPr>
            <w:tcW w:w="4876" w:type="dxa"/>
          </w:tcPr>
          <w:p w14:paraId="2AF5D3BB" w14:textId="77777777" w:rsidR="00787600" w:rsidRDefault="0017605C">
            <w:pPr>
              <w:spacing w:after="0" w:line="240" w:lineRule="auto"/>
            </w:pPr>
            <w:r>
              <w:rPr>
                <w:sz w:val="14"/>
              </w:rPr>
              <w:t>change in [Ch, No]</w:t>
            </w:r>
          </w:p>
        </w:tc>
        <w:tc>
          <w:tcPr>
            <w:tcW w:w="1361" w:type="dxa"/>
          </w:tcPr>
          <w:p w14:paraId="33C86E7F" w14:textId="77777777" w:rsidR="00787600" w:rsidRDefault="0017605C">
            <w:pPr>
              <w:spacing w:after="0" w:line="240" w:lineRule="auto"/>
            </w:pPr>
            <w:r>
              <w:rPr>
                <w:sz w:val="14"/>
              </w:rPr>
              <w:t>Domain</w:t>
            </w:r>
          </w:p>
        </w:tc>
        <w:tc>
          <w:tcPr>
            <w:tcW w:w="907" w:type="dxa"/>
          </w:tcPr>
          <w:p w14:paraId="2B43D581" w14:textId="77777777" w:rsidR="00787600" w:rsidRDefault="0017605C">
            <w:pPr>
              <w:spacing w:after="0" w:line="240" w:lineRule="auto"/>
            </w:pPr>
            <w:r>
              <w:rPr>
                <w:sz w:val="14"/>
              </w:rPr>
              <w:t>0</w:t>
            </w:r>
          </w:p>
        </w:tc>
        <w:tc>
          <w:tcPr>
            <w:tcW w:w="1474" w:type="dxa"/>
          </w:tcPr>
          <w:p w14:paraId="646287C2" w14:textId="77777777" w:rsidR="00787600" w:rsidRDefault="0017605C">
            <w:pPr>
              <w:spacing w:after="0" w:line="240" w:lineRule="auto"/>
            </w:pPr>
            <w:r>
              <w:rPr>
                <w:sz w:val="14"/>
              </w:rPr>
              <w:t>0 failures</w:t>
            </w:r>
          </w:p>
        </w:tc>
        <w:tc>
          <w:tcPr>
            <w:tcW w:w="794" w:type="dxa"/>
          </w:tcPr>
          <w:p w14:paraId="32FF0BC6" w14:textId="77777777" w:rsidR="00787600" w:rsidRDefault="0017605C">
            <w:pPr>
              <w:spacing w:after="0" w:line="240" w:lineRule="auto"/>
            </w:pPr>
            <w:r>
              <w:rPr>
                <w:sz w:val="14"/>
              </w:rPr>
              <w:t>PASS</w:t>
            </w:r>
          </w:p>
        </w:tc>
      </w:tr>
      <w:tr w:rsidR="00787600" w14:paraId="71A58CCB" w14:textId="77777777">
        <w:trPr>
          <w:jc w:val="center"/>
        </w:trPr>
        <w:tc>
          <w:tcPr>
            <w:tcW w:w="4876" w:type="dxa"/>
            <w:shd w:val="clear" w:color="auto" w:fill="F2F6FB"/>
          </w:tcPr>
          <w:p w14:paraId="5021749F" w14:textId="77777777" w:rsidR="00787600" w:rsidRDefault="0017605C">
            <w:pPr>
              <w:spacing w:after="0" w:line="240" w:lineRule="auto"/>
            </w:pPr>
            <w:r>
              <w:rPr>
                <w:sz w:val="14"/>
              </w:rPr>
              <w:t>diabetesMed in [No, Yes]</w:t>
            </w:r>
          </w:p>
        </w:tc>
        <w:tc>
          <w:tcPr>
            <w:tcW w:w="1361" w:type="dxa"/>
            <w:shd w:val="clear" w:color="auto" w:fill="F2F6FB"/>
          </w:tcPr>
          <w:p w14:paraId="2E83DFB0" w14:textId="77777777" w:rsidR="00787600" w:rsidRDefault="0017605C">
            <w:pPr>
              <w:spacing w:after="0" w:line="240" w:lineRule="auto"/>
            </w:pPr>
            <w:r>
              <w:rPr>
                <w:sz w:val="14"/>
              </w:rPr>
              <w:t>Domain</w:t>
            </w:r>
          </w:p>
        </w:tc>
        <w:tc>
          <w:tcPr>
            <w:tcW w:w="907" w:type="dxa"/>
            <w:shd w:val="clear" w:color="auto" w:fill="F2F6FB"/>
          </w:tcPr>
          <w:p w14:paraId="14293A4F" w14:textId="77777777" w:rsidR="00787600" w:rsidRDefault="0017605C">
            <w:pPr>
              <w:spacing w:after="0" w:line="240" w:lineRule="auto"/>
            </w:pPr>
            <w:r>
              <w:rPr>
                <w:sz w:val="14"/>
              </w:rPr>
              <w:t>0</w:t>
            </w:r>
          </w:p>
        </w:tc>
        <w:tc>
          <w:tcPr>
            <w:tcW w:w="1474" w:type="dxa"/>
            <w:shd w:val="clear" w:color="auto" w:fill="F2F6FB"/>
          </w:tcPr>
          <w:p w14:paraId="0CAE943C" w14:textId="77777777" w:rsidR="00787600" w:rsidRDefault="0017605C">
            <w:pPr>
              <w:spacing w:after="0" w:line="240" w:lineRule="auto"/>
            </w:pPr>
            <w:r>
              <w:rPr>
                <w:sz w:val="14"/>
              </w:rPr>
              <w:t>0 failures</w:t>
            </w:r>
          </w:p>
        </w:tc>
        <w:tc>
          <w:tcPr>
            <w:tcW w:w="794" w:type="dxa"/>
            <w:shd w:val="clear" w:color="auto" w:fill="F2F6FB"/>
          </w:tcPr>
          <w:p w14:paraId="207989BB" w14:textId="77777777" w:rsidR="00787600" w:rsidRDefault="0017605C">
            <w:pPr>
              <w:spacing w:after="0" w:line="240" w:lineRule="auto"/>
            </w:pPr>
            <w:r>
              <w:rPr>
                <w:sz w:val="14"/>
              </w:rPr>
              <w:t>PASS</w:t>
            </w:r>
          </w:p>
        </w:tc>
      </w:tr>
      <w:tr w:rsidR="00787600" w14:paraId="74628CD6" w14:textId="77777777">
        <w:trPr>
          <w:jc w:val="center"/>
        </w:trPr>
        <w:tc>
          <w:tcPr>
            <w:tcW w:w="4876" w:type="dxa"/>
          </w:tcPr>
          <w:p w14:paraId="77173AFC" w14:textId="77777777" w:rsidR="00787600" w:rsidRDefault="0017605C">
            <w:pPr>
              <w:spacing w:after="0" w:line="240" w:lineRule="auto"/>
            </w:pPr>
            <w:r>
              <w:rPr>
                <w:sz w:val="14"/>
              </w:rPr>
              <w:t>metformin in [Down, No, Steady, Up]</w:t>
            </w:r>
          </w:p>
        </w:tc>
        <w:tc>
          <w:tcPr>
            <w:tcW w:w="1361" w:type="dxa"/>
          </w:tcPr>
          <w:p w14:paraId="513EBD79" w14:textId="77777777" w:rsidR="00787600" w:rsidRDefault="0017605C">
            <w:pPr>
              <w:spacing w:after="0" w:line="240" w:lineRule="auto"/>
            </w:pPr>
            <w:r>
              <w:rPr>
                <w:sz w:val="14"/>
              </w:rPr>
              <w:t>Domain</w:t>
            </w:r>
          </w:p>
        </w:tc>
        <w:tc>
          <w:tcPr>
            <w:tcW w:w="907" w:type="dxa"/>
          </w:tcPr>
          <w:p w14:paraId="6EF7A265" w14:textId="77777777" w:rsidR="00787600" w:rsidRDefault="0017605C">
            <w:pPr>
              <w:spacing w:after="0" w:line="240" w:lineRule="auto"/>
            </w:pPr>
            <w:r>
              <w:rPr>
                <w:sz w:val="14"/>
              </w:rPr>
              <w:t>0</w:t>
            </w:r>
          </w:p>
        </w:tc>
        <w:tc>
          <w:tcPr>
            <w:tcW w:w="1474" w:type="dxa"/>
          </w:tcPr>
          <w:p w14:paraId="2D1DFBEC" w14:textId="77777777" w:rsidR="00787600" w:rsidRDefault="0017605C">
            <w:pPr>
              <w:spacing w:after="0" w:line="240" w:lineRule="auto"/>
            </w:pPr>
            <w:r>
              <w:rPr>
                <w:sz w:val="14"/>
              </w:rPr>
              <w:t>0 failures</w:t>
            </w:r>
          </w:p>
        </w:tc>
        <w:tc>
          <w:tcPr>
            <w:tcW w:w="794" w:type="dxa"/>
          </w:tcPr>
          <w:p w14:paraId="725650B1" w14:textId="77777777" w:rsidR="00787600" w:rsidRDefault="0017605C">
            <w:pPr>
              <w:spacing w:after="0" w:line="240" w:lineRule="auto"/>
            </w:pPr>
            <w:r>
              <w:rPr>
                <w:sz w:val="14"/>
              </w:rPr>
              <w:t>PASS</w:t>
            </w:r>
          </w:p>
        </w:tc>
      </w:tr>
      <w:tr w:rsidR="00787600" w14:paraId="32BCF3F9" w14:textId="77777777">
        <w:trPr>
          <w:jc w:val="center"/>
        </w:trPr>
        <w:tc>
          <w:tcPr>
            <w:tcW w:w="4876" w:type="dxa"/>
            <w:shd w:val="clear" w:color="auto" w:fill="F2F6FB"/>
          </w:tcPr>
          <w:p w14:paraId="03C1D55F" w14:textId="77777777" w:rsidR="00787600" w:rsidRDefault="0017605C">
            <w:pPr>
              <w:spacing w:after="0" w:line="240" w:lineRule="auto"/>
            </w:pPr>
            <w:r>
              <w:rPr>
                <w:sz w:val="14"/>
              </w:rPr>
              <w:t>repaglinide in [Down, No, Steady, Up]</w:t>
            </w:r>
          </w:p>
        </w:tc>
        <w:tc>
          <w:tcPr>
            <w:tcW w:w="1361" w:type="dxa"/>
            <w:shd w:val="clear" w:color="auto" w:fill="F2F6FB"/>
          </w:tcPr>
          <w:p w14:paraId="3E235915" w14:textId="77777777" w:rsidR="00787600" w:rsidRDefault="0017605C">
            <w:pPr>
              <w:spacing w:after="0" w:line="240" w:lineRule="auto"/>
            </w:pPr>
            <w:r>
              <w:rPr>
                <w:sz w:val="14"/>
              </w:rPr>
              <w:t>Domain</w:t>
            </w:r>
          </w:p>
        </w:tc>
        <w:tc>
          <w:tcPr>
            <w:tcW w:w="907" w:type="dxa"/>
            <w:shd w:val="clear" w:color="auto" w:fill="F2F6FB"/>
          </w:tcPr>
          <w:p w14:paraId="6D1D3D9D" w14:textId="77777777" w:rsidR="00787600" w:rsidRDefault="0017605C">
            <w:pPr>
              <w:spacing w:after="0" w:line="240" w:lineRule="auto"/>
            </w:pPr>
            <w:r>
              <w:rPr>
                <w:sz w:val="14"/>
              </w:rPr>
              <w:t>0</w:t>
            </w:r>
          </w:p>
        </w:tc>
        <w:tc>
          <w:tcPr>
            <w:tcW w:w="1474" w:type="dxa"/>
            <w:shd w:val="clear" w:color="auto" w:fill="F2F6FB"/>
          </w:tcPr>
          <w:p w14:paraId="15D198B6" w14:textId="77777777" w:rsidR="00787600" w:rsidRDefault="0017605C">
            <w:pPr>
              <w:spacing w:after="0" w:line="240" w:lineRule="auto"/>
            </w:pPr>
            <w:r>
              <w:rPr>
                <w:sz w:val="14"/>
              </w:rPr>
              <w:t>0 failures</w:t>
            </w:r>
          </w:p>
        </w:tc>
        <w:tc>
          <w:tcPr>
            <w:tcW w:w="794" w:type="dxa"/>
            <w:shd w:val="clear" w:color="auto" w:fill="F2F6FB"/>
          </w:tcPr>
          <w:p w14:paraId="24DC4E84" w14:textId="77777777" w:rsidR="00787600" w:rsidRDefault="0017605C">
            <w:pPr>
              <w:spacing w:after="0" w:line="240" w:lineRule="auto"/>
            </w:pPr>
            <w:r>
              <w:rPr>
                <w:sz w:val="14"/>
              </w:rPr>
              <w:t>PASS</w:t>
            </w:r>
          </w:p>
        </w:tc>
      </w:tr>
      <w:tr w:rsidR="00787600" w14:paraId="24F0E332" w14:textId="77777777">
        <w:trPr>
          <w:jc w:val="center"/>
        </w:trPr>
        <w:tc>
          <w:tcPr>
            <w:tcW w:w="4876" w:type="dxa"/>
          </w:tcPr>
          <w:p w14:paraId="15E85F04" w14:textId="77777777" w:rsidR="00787600" w:rsidRDefault="0017605C">
            <w:pPr>
              <w:spacing w:after="0" w:line="240" w:lineRule="auto"/>
            </w:pPr>
            <w:r>
              <w:rPr>
                <w:sz w:val="14"/>
              </w:rPr>
              <w:t>nateglinide in [Down, No, Steady, Up]</w:t>
            </w:r>
          </w:p>
        </w:tc>
        <w:tc>
          <w:tcPr>
            <w:tcW w:w="1361" w:type="dxa"/>
          </w:tcPr>
          <w:p w14:paraId="0E91E1D7" w14:textId="77777777" w:rsidR="00787600" w:rsidRDefault="0017605C">
            <w:pPr>
              <w:spacing w:after="0" w:line="240" w:lineRule="auto"/>
            </w:pPr>
            <w:r>
              <w:rPr>
                <w:sz w:val="14"/>
              </w:rPr>
              <w:t>Domain</w:t>
            </w:r>
          </w:p>
        </w:tc>
        <w:tc>
          <w:tcPr>
            <w:tcW w:w="907" w:type="dxa"/>
          </w:tcPr>
          <w:p w14:paraId="0D91B03A" w14:textId="77777777" w:rsidR="00787600" w:rsidRDefault="0017605C">
            <w:pPr>
              <w:spacing w:after="0" w:line="240" w:lineRule="auto"/>
            </w:pPr>
            <w:r>
              <w:rPr>
                <w:sz w:val="14"/>
              </w:rPr>
              <w:t>0</w:t>
            </w:r>
          </w:p>
        </w:tc>
        <w:tc>
          <w:tcPr>
            <w:tcW w:w="1474" w:type="dxa"/>
          </w:tcPr>
          <w:p w14:paraId="2922609C" w14:textId="77777777" w:rsidR="00787600" w:rsidRDefault="0017605C">
            <w:pPr>
              <w:spacing w:after="0" w:line="240" w:lineRule="auto"/>
            </w:pPr>
            <w:r>
              <w:rPr>
                <w:sz w:val="14"/>
              </w:rPr>
              <w:t>0 failures</w:t>
            </w:r>
          </w:p>
        </w:tc>
        <w:tc>
          <w:tcPr>
            <w:tcW w:w="794" w:type="dxa"/>
          </w:tcPr>
          <w:p w14:paraId="26E11BB6" w14:textId="77777777" w:rsidR="00787600" w:rsidRDefault="0017605C">
            <w:pPr>
              <w:spacing w:after="0" w:line="240" w:lineRule="auto"/>
            </w:pPr>
            <w:r>
              <w:rPr>
                <w:sz w:val="14"/>
              </w:rPr>
              <w:t>PASS</w:t>
            </w:r>
          </w:p>
        </w:tc>
      </w:tr>
      <w:tr w:rsidR="00787600" w14:paraId="6F1095FE" w14:textId="77777777">
        <w:trPr>
          <w:jc w:val="center"/>
        </w:trPr>
        <w:tc>
          <w:tcPr>
            <w:tcW w:w="4876" w:type="dxa"/>
            <w:shd w:val="clear" w:color="auto" w:fill="F2F6FB"/>
          </w:tcPr>
          <w:p w14:paraId="4848B2FB" w14:textId="77777777" w:rsidR="00787600" w:rsidRDefault="0017605C">
            <w:pPr>
              <w:spacing w:after="0" w:line="240" w:lineRule="auto"/>
            </w:pPr>
            <w:r>
              <w:rPr>
                <w:sz w:val="14"/>
              </w:rPr>
              <w:t>chlorpropamide in [Down, No, Steady, Up]</w:t>
            </w:r>
          </w:p>
        </w:tc>
        <w:tc>
          <w:tcPr>
            <w:tcW w:w="1361" w:type="dxa"/>
            <w:shd w:val="clear" w:color="auto" w:fill="F2F6FB"/>
          </w:tcPr>
          <w:p w14:paraId="28071B68" w14:textId="77777777" w:rsidR="00787600" w:rsidRDefault="0017605C">
            <w:pPr>
              <w:spacing w:after="0" w:line="240" w:lineRule="auto"/>
            </w:pPr>
            <w:r>
              <w:rPr>
                <w:sz w:val="14"/>
              </w:rPr>
              <w:t>Domain</w:t>
            </w:r>
          </w:p>
        </w:tc>
        <w:tc>
          <w:tcPr>
            <w:tcW w:w="907" w:type="dxa"/>
            <w:shd w:val="clear" w:color="auto" w:fill="F2F6FB"/>
          </w:tcPr>
          <w:p w14:paraId="33B31E8D" w14:textId="77777777" w:rsidR="00787600" w:rsidRDefault="0017605C">
            <w:pPr>
              <w:spacing w:after="0" w:line="240" w:lineRule="auto"/>
            </w:pPr>
            <w:r>
              <w:rPr>
                <w:sz w:val="14"/>
              </w:rPr>
              <w:t>0</w:t>
            </w:r>
          </w:p>
        </w:tc>
        <w:tc>
          <w:tcPr>
            <w:tcW w:w="1474" w:type="dxa"/>
            <w:shd w:val="clear" w:color="auto" w:fill="F2F6FB"/>
          </w:tcPr>
          <w:p w14:paraId="79A7E2C8" w14:textId="77777777" w:rsidR="00787600" w:rsidRDefault="0017605C">
            <w:pPr>
              <w:spacing w:after="0" w:line="240" w:lineRule="auto"/>
            </w:pPr>
            <w:r>
              <w:rPr>
                <w:sz w:val="14"/>
              </w:rPr>
              <w:t>0 failures</w:t>
            </w:r>
          </w:p>
        </w:tc>
        <w:tc>
          <w:tcPr>
            <w:tcW w:w="794" w:type="dxa"/>
            <w:shd w:val="clear" w:color="auto" w:fill="F2F6FB"/>
          </w:tcPr>
          <w:p w14:paraId="38B41183" w14:textId="77777777" w:rsidR="00787600" w:rsidRDefault="0017605C">
            <w:pPr>
              <w:spacing w:after="0" w:line="240" w:lineRule="auto"/>
            </w:pPr>
            <w:r>
              <w:rPr>
                <w:sz w:val="14"/>
              </w:rPr>
              <w:t>PASS</w:t>
            </w:r>
          </w:p>
        </w:tc>
      </w:tr>
      <w:tr w:rsidR="00787600" w14:paraId="708234FD" w14:textId="77777777">
        <w:trPr>
          <w:jc w:val="center"/>
        </w:trPr>
        <w:tc>
          <w:tcPr>
            <w:tcW w:w="4876" w:type="dxa"/>
          </w:tcPr>
          <w:p w14:paraId="6A573572" w14:textId="77777777" w:rsidR="00787600" w:rsidRDefault="0017605C">
            <w:pPr>
              <w:spacing w:after="0" w:line="240" w:lineRule="auto"/>
            </w:pPr>
            <w:r>
              <w:rPr>
                <w:sz w:val="14"/>
              </w:rPr>
              <w:t>glimepiride in [Down, No, Steady, Up]</w:t>
            </w:r>
          </w:p>
        </w:tc>
        <w:tc>
          <w:tcPr>
            <w:tcW w:w="1361" w:type="dxa"/>
          </w:tcPr>
          <w:p w14:paraId="2EAA4024" w14:textId="77777777" w:rsidR="00787600" w:rsidRDefault="0017605C">
            <w:pPr>
              <w:spacing w:after="0" w:line="240" w:lineRule="auto"/>
            </w:pPr>
            <w:r>
              <w:rPr>
                <w:sz w:val="14"/>
              </w:rPr>
              <w:t>Domain</w:t>
            </w:r>
          </w:p>
        </w:tc>
        <w:tc>
          <w:tcPr>
            <w:tcW w:w="907" w:type="dxa"/>
          </w:tcPr>
          <w:p w14:paraId="546B63DE" w14:textId="77777777" w:rsidR="00787600" w:rsidRDefault="0017605C">
            <w:pPr>
              <w:spacing w:after="0" w:line="240" w:lineRule="auto"/>
            </w:pPr>
            <w:r>
              <w:rPr>
                <w:sz w:val="14"/>
              </w:rPr>
              <w:t>0</w:t>
            </w:r>
          </w:p>
        </w:tc>
        <w:tc>
          <w:tcPr>
            <w:tcW w:w="1474" w:type="dxa"/>
          </w:tcPr>
          <w:p w14:paraId="36E31DBB" w14:textId="77777777" w:rsidR="00787600" w:rsidRDefault="0017605C">
            <w:pPr>
              <w:spacing w:after="0" w:line="240" w:lineRule="auto"/>
            </w:pPr>
            <w:r>
              <w:rPr>
                <w:sz w:val="14"/>
              </w:rPr>
              <w:t>0 failures</w:t>
            </w:r>
          </w:p>
        </w:tc>
        <w:tc>
          <w:tcPr>
            <w:tcW w:w="794" w:type="dxa"/>
          </w:tcPr>
          <w:p w14:paraId="41F85FDB" w14:textId="77777777" w:rsidR="00787600" w:rsidRDefault="0017605C">
            <w:pPr>
              <w:spacing w:after="0" w:line="240" w:lineRule="auto"/>
            </w:pPr>
            <w:r>
              <w:rPr>
                <w:sz w:val="14"/>
              </w:rPr>
              <w:t>PASS</w:t>
            </w:r>
          </w:p>
        </w:tc>
      </w:tr>
      <w:tr w:rsidR="00787600" w14:paraId="2D9E2C8A" w14:textId="77777777">
        <w:trPr>
          <w:jc w:val="center"/>
        </w:trPr>
        <w:tc>
          <w:tcPr>
            <w:tcW w:w="4876" w:type="dxa"/>
            <w:shd w:val="clear" w:color="auto" w:fill="F2F6FB"/>
          </w:tcPr>
          <w:p w14:paraId="4E37C558" w14:textId="77777777" w:rsidR="00787600" w:rsidRDefault="0017605C">
            <w:pPr>
              <w:spacing w:after="0" w:line="240" w:lineRule="auto"/>
            </w:pPr>
            <w:r>
              <w:rPr>
                <w:sz w:val="14"/>
              </w:rPr>
              <w:t>acetohexamide in [Down, No, Steady, Up]</w:t>
            </w:r>
          </w:p>
        </w:tc>
        <w:tc>
          <w:tcPr>
            <w:tcW w:w="1361" w:type="dxa"/>
            <w:shd w:val="clear" w:color="auto" w:fill="F2F6FB"/>
          </w:tcPr>
          <w:p w14:paraId="4C9AAF7D" w14:textId="77777777" w:rsidR="00787600" w:rsidRDefault="0017605C">
            <w:pPr>
              <w:spacing w:after="0" w:line="240" w:lineRule="auto"/>
            </w:pPr>
            <w:r>
              <w:rPr>
                <w:sz w:val="14"/>
              </w:rPr>
              <w:t>Domain</w:t>
            </w:r>
          </w:p>
        </w:tc>
        <w:tc>
          <w:tcPr>
            <w:tcW w:w="907" w:type="dxa"/>
            <w:shd w:val="clear" w:color="auto" w:fill="F2F6FB"/>
          </w:tcPr>
          <w:p w14:paraId="654B252D" w14:textId="77777777" w:rsidR="00787600" w:rsidRDefault="0017605C">
            <w:pPr>
              <w:spacing w:after="0" w:line="240" w:lineRule="auto"/>
            </w:pPr>
            <w:r>
              <w:rPr>
                <w:sz w:val="14"/>
              </w:rPr>
              <w:t>0</w:t>
            </w:r>
          </w:p>
        </w:tc>
        <w:tc>
          <w:tcPr>
            <w:tcW w:w="1474" w:type="dxa"/>
            <w:shd w:val="clear" w:color="auto" w:fill="F2F6FB"/>
          </w:tcPr>
          <w:p w14:paraId="0EDE163A" w14:textId="77777777" w:rsidR="00787600" w:rsidRDefault="0017605C">
            <w:pPr>
              <w:spacing w:after="0" w:line="240" w:lineRule="auto"/>
            </w:pPr>
            <w:r>
              <w:rPr>
                <w:sz w:val="14"/>
              </w:rPr>
              <w:t>0 failures</w:t>
            </w:r>
          </w:p>
        </w:tc>
        <w:tc>
          <w:tcPr>
            <w:tcW w:w="794" w:type="dxa"/>
            <w:shd w:val="clear" w:color="auto" w:fill="F2F6FB"/>
          </w:tcPr>
          <w:p w14:paraId="7907719A" w14:textId="77777777" w:rsidR="00787600" w:rsidRDefault="0017605C">
            <w:pPr>
              <w:spacing w:after="0" w:line="240" w:lineRule="auto"/>
            </w:pPr>
            <w:r>
              <w:rPr>
                <w:sz w:val="14"/>
              </w:rPr>
              <w:t>PASS</w:t>
            </w:r>
          </w:p>
        </w:tc>
      </w:tr>
      <w:tr w:rsidR="00787600" w14:paraId="78A97F56" w14:textId="77777777">
        <w:trPr>
          <w:jc w:val="center"/>
        </w:trPr>
        <w:tc>
          <w:tcPr>
            <w:tcW w:w="4876" w:type="dxa"/>
          </w:tcPr>
          <w:p w14:paraId="281F6CE5" w14:textId="77777777" w:rsidR="00787600" w:rsidRDefault="0017605C">
            <w:pPr>
              <w:spacing w:after="0" w:line="240" w:lineRule="auto"/>
            </w:pPr>
            <w:r>
              <w:rPr>
                <w:sz w:val="14"/>
              </w:rPr>
              <w:t>glipizide in [Down, No, Steady, Up]</w:t>
            </w:r>
          </w:p>
        </w:tc>
        <w:tc>
          <w:tcPr>
            <w:tcW w:w="1361" w:type="dxa"/>
          </w:tcPr>
          <w:p w14:paraId="58A160F6" w14:textId="77777777" w:rsidR="00787600" w:rsidRDefault="0017605C">
            <w:pPr>
              <w:spacing w:after="0" w:line="240" w:lineRule="auto"/>
            </w:pPr>
            <w:r>
              <w:rPr>
                <w:sz w:val="14"/>
              </w:rPr>
              <w:t>Domain</w:t>
            </w:r>
          </w:p>
        </w:tc>
        <w:tc>
          <w:tcPr>
            <w:tcW w:w="907" w:type="dxa"/>
          </w:tcPr>
          <w:p w14:paraId="42119A0E" w14:textId="77777777" w:rsidR="00787600" w:rsidRDefault="0017605C">
            <w:pPr>
              <w:spacing w:after="0" w:line="240" w:lineRule="auto"/>
            </w:pPr>
            <w:r>
              <w:rPr>
                <w:sz w:val="14"/>
              </w:rPr>
              <w:t>0</w:t>
            </w:r>
          </w:p>
        </w:tc>
        <w:tc>
          <w:tcPr>
            <w:tcW w:w="1474" w:type="dxa"/>
          </w:tcPr>
          <w:p w14:paraId="384FD903" w14:textId="77777777" w:rsidR="00787600" w:rsidRDefault="0017605C">
            <w:pPr>
              <w:spacing w:after="0" w:line="240" w:lineRule="auto"/>
            </w:pPr>
            <w:r>
              <w:rPr>
                <w:sz w:val="14"/>
              </w:rPr>
              <w:t>0 failures</w:t>
            </w:r>
          </w:p>
        </w:tc>
        <w:tc>
          <w:tcPr>
            <w:tcW w:w="794" w:type="dxa"/>
          </w:tcPr>
          <w:p w14:paraId="6A451E54" w14:textId="77777777" w:rsidR="00787600" w:rsidRDefault="0017605C">
            <w:pPr>
              <w:spacing w:after="0" w:line="240" w:lineRule="auto"/>
            </w:pPr>
            <w:r>
              <w:rPr>
                <w:sz w:val="14"/>
              </w:rPr>
              <w:t>PASS</w:t>
            </w:r>
          </w:p>
        </w:tc>
      </w:tr>
      <w:tr w:rsidR="00787600" w14:paraId="6FC7B2DB" w14:textId="77777777">
        <w:trPr>
          <w:jc w:val="center"/>
        </w:trPr>
        <w:tc>
          <w:tcPr>
            <w:tcW w:w="4876" w:type="dxa"/>
            <w:shd w:val="clear" w:color="auto" w:fill="F2F6FB"/>
          </w:tcPr>
          <w:p w14:paraId="19870BFE" w14:textId="77777777" w:rsidR="00787600" w:rsidRDefault="0017605C">
            <w:pPr>
              <w:spacing w:after="0" w:line="240" w:lineRule="auto"/>
            </w:pPr>
            <w:r>
              <w:rPr>
                <w:sz w:val="14"/>
              </w:rPr>
              <w:t>glyburide in [Down, No, Steady, Up]</w:t>
            </w:r>
          </w:p>
        </w:tc>
        <w:tc>
          <w:tcPr>
            <w:tcW w:w="1361" w:type="dxa"/>
            <w:shd w:val="clear" w:color="auto" w:fill="F2F6FB"/>
          </w:tcPr>
          <w:p w14:paraId="6CE3CB97" w14:textId="77777777" w:rsidR="00787600" w:rsidRDefault="0017605C">
            <w:pPr>
              <w:spacing w:after="0" w:line="240" w:lineRule="auto"/>
            </w:pPr>
            <w:r>
              <w:rPr>
                <w:sz w:val="14"/>
              </w:rPr>
              <w:t>Domain</w:t>
            </w:r>
          </w:p>
        </w:tc>
        <w:tc>
          <w:tcPr>
            <w:tcW w:w="907" w:type="dxa"/>
            <w:shd w:val="clear" w:color="auto" w:fill="F2F6FB"/>
          </w:tcPr>
          <w:p w14:paraId="7A064228" w14:textId="77777777" w:rsidR="00787600" w:rsidRDefault="0017605C">
            <w:pPr>
              <w:spacing w:after="0" w:line="240" w:lineRule="auto"/>
            </w:pPr>
            <w:r>
              <w:rPr>
                <w:sz w:val="14"/>
              </w:rPr>
              <w:t>0</w:t>
            </w:r>
          </w:p>
        </w:tc>
        <w:tc>
          <w:tcPr>
            <w:tcW w:w="1474" w:type="dxa"/>
            <w:shd w:val="clear" w:color="auto" w:fill="F2F6FB"/>
          </w:tcPr>
          <w:p w14:paraId="5D2504B8" w14:textId="77777777" w:rsidR="00787600" w:rsidRDefault="0017605C">
            <w:pPr>
              <w:spacing w:after="0" w:line="240" w:lineRule="auto"/>
            </w:pPr>
            <w:r>
              <w:rPr>
                <w:sz w:val="14"/>
              </w:rPr>
              <w:t>0 failures</w:t>
            </w:r>
          </w:p>
        </w:tc>
        <w:tc>
          <w:tcPr>
            <w:tcW w:w="794" w:type="dxa"/>
            <w:shd w:val="clear" w:color="auto" w:fill="F2F6FB"/>
          </w:tcPr>
          <w:p w14:paraId="70330159" w14:textId="77777777" w:rsidR="00787600" w:rsidRDefault="0017605C">
            <w:pPr>
              <w:spacing w:after="0" w:line="240" w:lineRule="auto"/>
            </w:pPr>
            <w:r>
              <w:rPr>
                <w:sz w:val="14"/>
              </w:rPr>
              <w:t>PASS</w:t>
            </w:r>
          </w:p>
        </w:tc>
      </w:tr>
      <w:tr w:rsidR="00787600" w14:paraId="0E127C6C" w14:textId="77777777">
        <w:trPr>
          <w:jc w:val="center"/>
        </w:trPr>
        <w:tc>
          <w:tcPr>
            <w:tcW w:w="4876" w:type="dxa"/>
          </w:tcPr>
          <w:p w14:paraId="5B2581C1" w14:textId="77777777" w:rsidR="00787600" w:rsidRDefault="0017605C">
            <w:pPr>
              <w:spacing w:after="0" w:line="240" w:lineRule="auto"/>
            </w:pPr>
            <w:r>
              <w:rPr>
                <w:sz w:val="14"/>
              </w:rPr>
              <w:t>tolbutamide in [Down, No, Steady, Up]</w:t>
            </w:r>
          </w:p>
        </w:tc>
        <w:tc>
          <w:tcPr>
            <w:tcW w:w="1361" w:type="dxa"/>
          </w:tcPr>
          <w:p w14:paraId="48EFAF3E" w14:textId="77777777" w:rsidR="00787600" w:rsidRDefault="0017605C">
            <w:pPr>
              <w:spacing w:after="0" w:line="240" w:lineRule="auto"/>
            </w:pPr>
            <w:r>
              <w:rPr>
                <w:sz w:val="14"/>
              </w:rPr>
              <w:t>Domain</w:t>
            </w:r>
          </w:p>
        </w:tc>
        <w:tc>
          <w:tcPr>
            <w:tcW w:w="907" w:type="dxa"/>
          </w:tcPr>
          <w:p w14:paraId="2E22A71B" w14:textId="77777777" w:rsidR="00787600" w:rsidRDefault="0017605C">
            <w:pPr>
              <w:spacing w:after="0" w:line="240" w:lineRule="auto"/>
            </w:pPr>
            <w:r>
              <w:rPr>
                <w:sz w:val="14"/>
              </w:rPr>
              <w:t>0</w:t>
            </w:r>
          </w:p>
        </w:tc>
        <w:tc>
          <w:tcPr>
            <w:tcW w:w="1474" w:type="dxa"/>
          </w:tcPr>
          <w:p w14:paraId="02717886" w14:textId="77777777" w:rsidR="00787600" w:rsidRDefault="0017605C">
            <w:pPr>
              <w:spacing w:after="0" w:line="240" w:lineRule="auto"/>
            </w:pPr>
            <w:r>
              <w:rPr>
                <w:sz w:val="14"/>
              </w:rPr>
              <w:t>0 failures</w:t>
            </w:r>
          </w:p>
        </w:tc>
        <w:tc>
          <w:tcPr>
            <w:tcW w:w="794" w:type="dxa"/>
          </w:tcPr>
          <w:p w14:paraId="56296B9E" w14:textId="77777777" w:rsidR="00787600" w:rsidRDefault="0017605C">
            <w:pPr>
              <w:spacing w:after="0" w:line="240" w:lineRule="auto"/>
            </w:pPr>
            <w:r>
              <w:rPr>
                <w:sz w:val="14"/>
              </w:rPr>
              <w:t>PASS</w:t>
            </w:r>
          </w:p>
        </w:tc>
      </w:tr>
      <w:tr w:rsidR="00787600" w14:paraId="49486817" w14:textId="77777777">
        <w:trPr>
          <w:jc w:val="center"/>
        </w:trPr>
        <w:tc>
          <w:tcPr>
            <w:tcW w:w="4876" w:type="dxa"/>
            <w:shd w:val="clear" w:color="auto" w:fill="F2F6FB"/>
          </w:tcPr>
          <w:p w14:paraId="763BF48D" w14:textId="77777777" w:rsidR="00787600" w:rsidRDefault="0017605C">
            <w:pPr>
              <w:spacing w:after="0" w:line="240" w:lineRule="auto"/>
            </w:pPr>
            <w:r>
              <w:rPr>
                <w:sz w:val="14"/>
              </w:rPr>
              <w:t>pioglitazone in [Down, No, Steady, Up]</w:t>
            </w:r>
          </w:p>
        </w:tc>
        <w:tc>
          <w:tcPr>
            <w:tcW w:w="1361" w:type="dxa"/>
            <w:shd w:val="clear" w:color="auto" w:fill="F2F6FB"/>
          </w:tcPr>
          <w:p w14:paraId="7521C3B3" w14:textId="77777777" w:rsidR="00787600" w:rsidRDefault="0017605C">
            <w:pPr>
              <w:spacing w:after="0" w:line="240" w:lineRule="auto"/>
            </w:pPr>
            <w:r>
              <w:rPr>
                <w:sz w:val="14"/>
              </w:rPr>
              <w:t>Domain</w:t>
            </w:r>
          </w:p>
        </w:tc>
        <w:tc>
          <w:tcPr>
            <w:tcW w:w="907" w:type="dxa"/>
            <w:shd w:val="clear" w:color="auto" w:fill="F2F6FB"/>
          </w:tcPr>
          <w:p w14:paraId="2B5D9B3F" w14:textId="77777777" w:rsidR="00787600" w:rsidRDefault="0017605C">
            <w:pPr>
              <w:spacing w:after="0" w:line="240" w:lineRule="auto"/>
            </w:pPr>
            <w:r>
              <w:rPr>
                <w:sz w:val="14"/>
              </w:rPr>
              <w:t>0</w:t>
            </w:r>
          </w:p>
        </w:tc>
        <w:tc>
          <w:tcPr>
            <w:tcW w:w="1474" w:type="dxa"/>
            <w:shd w:val="clear" w:color="auto" w:fill="F2F6FB"/>
          </w:tcPr>
          <w:p w14:paraId="4119850C" w14:textId="77777777" w:rsidR="00787600" w:rsidRDefault="0017605C">
            <w:pPr>
              <w:spacing w:after="0" w:line="240" w:lineRule="auto"/>
            </w:pPr>
            <w:r>
              <w:rPr>
                <w:sz w:val="14"/>
              </w:rPr>
              <w:t>0 failures</w:t>
            </w:r>
          </w:p>
        </w:tc>
        <w:tc>
          <w:tcPr>
            <w:tcW w:w="794" w:type="dxa"/>
            <w:shd w:val="clear" w:color="auto" w:fill="F2F6FB"/>
          </w:tcPr>
          <w:p w14:paraId="0B11E9F1" w14:textId="77777777" w:rsidR="00787600" w:rsidRDefault="0017605C">
            <w:pPr>
              <w:spacing w:after="0" w:line="240" w:lineRule="auto"/>
            </w:pPr>
            <w:r>
              <w:rPr>
                <w:sz w:val="14"/>
              </w:rPr>
              <w:t>PASS</w:t>
            </w:r>
          </w:p>
        </w:tc>
      </w:tr>
      <w:tr w:rsidR="00787600" w14:paraId="1DEE5C4C" w14:textId="77777777">
        <w:trPr>
          <w:jc w:val="center"/>
        </w:trPr>
        <w:tc>
          <w:tcPr>
            <w:tcW w:w="4876" w:type="dxa"/>
          </w:tcPr>
          <w:p w14:paraId="79CE1444" w14:textId="77777777" w:rsidR="00787600" w:rsidRDefault="0017605C">
            <w:pPr>
              <w:spacing w:after="0" w:line="240" w:lineRule="auto"/>
            </w:pPr>
            <w:r>
              <w:rPr>
                <w:sz w:val="14"/>
              </w:rPr>
              <w:t>rosiglitazone in [Down, No, Steady, Up]</w:t>
            </w:r>
          </w:p>
        </w:tc>
        <w:tc>
          <w:tcPr>
            <w:tcW w:w="1361" w:type="dxa"/>
          </w:tcPr>
          <w:p w14:paraId="71EC73B4" w14:textId="77777777" w:rsidR="00787600" w:rsidRDefault="0017605C">
            <w:pPr>
              <w:spacing w:after="0" w:line="240" w:lineRule="auto"/>
            </w:pPr>
            <w:r>
              <w:rPr>
                <w:sz w:val="14"/>
              </w:rPr>
              <w:t>Domain</w:t>
            </w:r>
          </w:p>
        </w:tc>
        <w:tc>
          <w:tcPr>
            <w:tcW w:w="907" w:type="dxa"/>
          </w:tcPr>
          <w:p w14:paraId="171FBC1A" w14:textId="77777777" w:rsidR="00787600" w:rsidRDefault="0017605C">
            <w:pPr>
              <w:spacing w:after="0" w:line="240" w:lineRule="auto"/>
            </w:pPr>
            <w:r>
              <w:rPr>
                <w:sz w:val="14"/>
              </w:rPr>
              <w:t>0</w:t>
            </w:r>
          </w:p>
        </w:tc>
        <w:tc>
          <w:tcPr>
            <w:tcW w:w="1474" w:type="dxa"/>
          </w:tcPr>
          <w:p w14:paraId="377FE0BA" w14:textId="77777777" w:rsidR="00787600" w:rsidRDefault="0017605C">
            <w:pPr>
              <w:spacing w:after="0" w:line="240" w:lineRule="auto"/>
            </w:pPr>
            <w:r>
              <w:rPr>
                <w:sz w:val="14"/>
              </w:rPr>
              <w:t>0 failures</w:t>
            </w:r>
          </w:p>
        </w:tc>
        <w:tc>
          <w:tcPr>
            <w:tcW w:w="794" w:type="dxa"/>
          </w:tcPr>
          <w:p w14:paraId="3FDD0AA6" w14:textId="77777777" w:rsidR="00787600" w:rsidRDefault="0017605C">
            <w:pPr>
              <w:spacing w:after="0" w:line="240" w:lineRule="auto"/>
            </w:pPr>
            <w:r>
              <w:rPr>
                <w:sz w:val="14"/>
              </w:rPr>
              <w:t>PASS</w:t>
            </w:r>
          </w:p>
        </w:tc>
      </w:tr>
      <w:tr w:rsidR="00787600" w14:paraId="145A982C" w14:textId="77777777">
        <w:trPr>
          <w:jc w:val="center"/>
        </w:trPr>
        <w:tc>
          <w:tcPr>
            <w:tcW w:w="4876" w:type="dxa"/>
            <w:shd w:val="clear" w:color="auto" w:fill="F2F6FB"/>
          </w:tcPr>
          <w:p w14:paraId="5C5788DA" w14:textId="77777777" w:rsidR="00787600" w:rsidRDefault="0017605C">
            <w:pPr>
              <w:spacing w:after="0" w:line="240" w:lineRule="auto"/>
            </w:pPr>
            <w:r>
              <w:rPr>
                <w:sz w:val="14"/>
              </w:rPr>
              <w:t>acarbose in [Down, No, Steady, Up]</w:t>
            </w:r>
          </w:p>
        </w:tc>
        <w:tc>
          <w:tcPr>
            <w:tcW w:w="1361" w:type="dxa"/>
            <w:shd w:val="clear" w:color="auto" w:fill="F2F6FB"/>
          </w:tcPr>
          <w:p w14:paraId="252A0AB5" w14:textId="77777777" w:rsidR="00787600" w:rsidRDefault="0017605C">
            <w:pPr>
              <w:spacing w:after="0" w:line="240" w:lineRule="auto"/>
            </w:pPr>
            <w:r>
              <w:rPr>
                <w:sz w:val="14"/>
              </w:rPr>
              <w:t>Domain</w:t>
            </w:r>
          </w:p>
        </w:tc>
        <w:tc>
          <w:tcPr>
            <w:tcW w:w="907" w:type="dxa"/>
            <w:shd w:val="clear" w:color="auto" w:fill="F2F6FB"/>
          </w:tcPr>
          <w:p w14:paraId="58E990BA" w14:textId="77777777" w:rsidR="00787600" w:rsidRDefault="0017605C">
            <w:pPr>
              <w:spacing w:after="0" w:line="240" w:lineRule="auto"/>
            </w:pPr>
            <w:r>
              <w:rPr>
                <w:sz w:val="14"/>
              </w:rPr>
              <w:t>0</w:t>
            </w:r>
          </w:p>
        </w:tc>
        <w:tc>
          <w:tcPr>
            <w:tcW w:w="1474" w:type="dxa"/>
            <w:shd w:val="clear" w:color="auto" w:fill="F2F6FB"/>
          </w:tcPr>
          <w:p w14:paraId="13621AA5" w14:textId="77777777" w:rsidR="00787600" w:rsidRDefault="0017605C">
            <w:pPr>
              <w:spacing w:after="0" w:line="240" w:lineRule="auto"/>
            </w:pPr>
            <w:r>
              <w:rPr>
                <w:sz w:val="14"/>
              </w:rPr>
              <w:t>0 failures</w:t>
            </w:r>
          </w:p>
        </w:tc>
        <w:tc>
          <w:tcPr>
            <w:tcW w:w="794" w:type="dxa"/>
            <w:shd w:val="clear" w:color="auto" w:fill="F2F6FB"/>
          </w:tcPr>
          <w:p w14:paraId="35A4F513" w14:textId="77777777" w:rsidR="00787600" w:rsidRDefault="0017605C">
            <w:pPr>
              <w:spacing w:after="0" w:line="240" w:lineRule="auto"/>
            </w:pPr>
            <w:r>
              <w:rPr>
                <w:sz w:val="14"/>
              </w:rPr>
              <w:t>PASS</w:t>
            </w:r>
          </w:p>
        </w:tc>
      </w:tr>
      <w:tr w:rsidR="00787600" w14:paraId="39E70D2A" w14:textId="77777777">
        <w:trPr>
          <w:jc w:val="center"/>
        </w:trPr>
        <w:tc>
          <w:tcPr>
            <w:tcW w:w="4876" w:type="dxa"/>
          </w:tcPr>
          <w:p w14:paraId="728C8149" w14:textId="77777777" w:rsidR="00787600" w:rsidRDefault="0017605C">
            <w:pPr>
              <w:spacing w:after="0" w:line="240" w:lineRule="auto"/>
            </w:pPr>
            <w:r>
              <w:rPr>
                <w:sz w:val="14"/>
              </w:rPr>
              <w:t>miglitol in [Down, No, Steady, Up]</w:t>
            </w:r>
          </w:p>
        </w:tc>
        <w:tc>
          <w:tcPr>
            <w:tcW w:w="1361" w:type="dxa"/>
          </w:tcPr>
          <w:p w14:paraId="1348BB4B" w14:textId="77777777" w:rsidR="00787600" w:rsidRDefault="0017605C">
            <w:pPr>
              <w:spacing w:after="0" w:line="240" w:lineRule="auto"/>
            </w:pPr>
            <w:r>
              <w:rPr>
                <w:sz w:val="14"/>
              </w:rPr>
              <w:t>Domain</w:t>
            </w:r>
          </w:p>
        </w:tc>
        <w:tc>
          <w:tcPr>
            <w:tcW w:w="907" w:type="dxa"/>
          </w:tcPr>
          <w:p w14:paraId="6845E3C4" w14:textId="77777777" w:rsidR="00787600" w:rsidRDefault="0017605C">
            <w:pPr>
              <w:spacing w:after="0" w:line="240" w:lineRule="auto"/>
            </w:pPr>
            <w:r>
              <w:rPr>
                <w:sz w:val="14"/>
              </w:rPr>
              <w:t>0</w:t>
            </w:r>
          </w:p>
        </w:tc>
        <w:tc>
          <w:tcPr>
            <w:tcW w:w="1474" w:type="dxa"/>
          </w:tcPr>
          <w:p w14:paraId="5C3FC6E5" w14:textId="77777777" w:rsidR="00787600" w:rsidRDefault="0017605C">
            <w:pPr>
              <w:spacing w:after="0" w:line="240" w:lineRule="auto"/>
            </w:pPr>
            <w:r>
              <w:rPr>
                <w:sz w:val="14"/>
              </w:rPr>
              <w:t>0 failures</w:t>
            </w:r>
          </w:p>
        </w:tc>
        <w:tc>
          <w:tcPr>
            <w:tcW w:w="794" w:type="dxa"/>
          </w:tcPr>
          <w:p w14:paraId="15BE203A" w14:textId="77777777" w:rsidR="00787600" w:rsidRDefault="0017605C">
            <w:pPr>
              <w:spacing w:after="0" w:line="240" w:lineRule="auto"/>
            </w:pPr>
            <w:r>
              <w:rPr>
                <w:sz w:val="14"/>
              </w:rPr>
              <w:t>PASS</w:t>
            </w:r>
          </w:p>
        </w:tc>
      </w:tr>
      <w:tr w:rsidR="00787600" w14:paraId="3E228BAE" w14:textId="77777777">
        <w:trPr>
          <w:jc w:val="center"/>
        </w:trPr>
        <w:tc>
          <w:tcPr>
            <w:tcW w:w="4876" w:type="dxa"/>
            <w:shd w:val="clear" w:color="auto" w:fill="F2F6FB"/>
          </w:tcPr>
          <w:p w14:paraId="6FF0D1A8" w14:textId="77777777" w:rsidR="00787600" w:rsidRDefault="0017605C">
            <w:pPr>
              <w:spacing w:after="0" w:line="240" w:lineRule="auto"/>
            </w:pPr>
            <w:r>
              <w:rPr>
                <w:sz w:val="14"/>
              </w:rPr>
              <w:t>troglitazone in [Down, No, Steady, Up]</w:t>
            </w:r>
          </w:p>
        </w:tc>
        <w:tc>
          <w:tcPr>
            <w:tcW w:w="1361" w:type="dxa"/>
            <w:shd w:val="clear" w:color="auto" w:fill="F2F6FB"/>
          </w:tcPr>
          <w:p w14:paraId="04A80C3A" w14:textId="77777777" w:rsidR="00787600" w:rsidRDefault="0017605C">
            <w:pPr>
              <w:spacing w:after="0" w:line="240" w:lineRule="auto"/>
            </w:pPr>
            <w:r>
              <w:rPr>
                <w:sz w:val="14"/>
              </w:rPr>
              <w:t>Domain</w:t>
            </w:r>
          </w:p>
        </w:tc>
        <w:tc>
          <w:tcPr>
            <w:tcW w:w="907" w:type="dxa"/>
            <w:shd w:val="clear" w:color="auto" w:fill="F2F6FB"/>
          </w:tcPr>
          <w:p w14:paraId="3DE9B9A7" w14:textId="77777777" w:rsidR="00787600" w:rsidRDefault="0017605C">
            <w:pPr>
              <w:spacing w:after="0" w:line="240" w:lineRule="auto"/>
            </w:pPr>
            <w:r>
              <w:rPr>
                <w:sz w:val="14"/>
              </w:rPr>
              <w:t>0</w:t>
            </w:r>
          </w:p>
        </w:tc>
        <w:tc>
          <w:tcPr>
            <w:tcW w:w="1474" w:type="dxa"/>
            <w:shd w:val="clear" w:color="auto" w:fill="F2F6FB"/>
          </w:tcPr>
          <w:p w14:paraId="4A84186E" w14:textId="77777777" w:rsidR="00787600" w:rsidRDefault="0017605C">
            <w:pPr>
              <w:spacing w:after="0" w:line="240" w:lineRule="auto"/>
            </w:pPr>
            <w:r>
              <w:rPr>
                <w:sz w:val="14"/>
              </w:rPr>
              <w:t>0 failures</w:t>
            </w:r>
          </w:p>
        </w:tc>
        <w:tc>
          <w:tcPr>
            <w:tcW w:w="794" w:type="dxa"/>
            <w:shd w:val="clear" w:color="auto" w:fill="F2F6FB"/>
          </w:tcPr>
          <w:p w14:paraId="48AA08DB" w14:textId="77777777" w:rsidR="00787600" w:rsidRDefault="0017605C">
            <w:pPr>
              <w:spacing w:after="0" w:line="240" w:lineRule="auto"/>
            </w:pPr>
            <w:r>
              <w:rPr>
                <w:sz w:val="14"/>
              </w:rPr>
              <w:t>PASS</w:t>
            </w:r>
          </w:p>
        </w:tc>
      </w:tr>
      <w:tr w:rsidR="00787600" w14:paraId="2B9B08C3" w14:textId="77777777">
        <w:trPr>
          <w:jc w:val="center"/>
        </w:trPr>
        <w:tc>
          <w:tcPr>
            <w:tcW w:w="4876" w:type="dxa"/>
          </w:tcPr>
          <w:p w14:paraId="4E556F0C" w14:textId="77777777" w:rsidR="00787600" w:rsidRDefault="0017605C">
            <w:pPr>
              <w:spacing w:after="0" w:line="240" w:lineRule="auto"/>
            </w:pPr>
            <w:r>
              <w:rPr>
                <w:sz w:val="14"/>
              </w:rPr>
              <w:t>tolazamide in [Down, No, Steady, Up]</w:t>
            </w:r>
          </w:p>
        </w:tc>
        <w:tc>
          <w:tcPr>
            <w:tcW w:w="1361" w:type="dxa"/>
          </w:tcPr>
          <w:p w14:paraId="3E91FB39" w14:textId="77777777" w:rsidR="00787600" w:rsidRDefault="0017605C">
            <w:pPr>
              <w:spacing w:after="0" w:line="240" w:lineRule="auto"/>
            </w:pPr>
            <w:r>
              <w:rPr>
                <w:sz w:val="14"/>
              </w:rPr>
              <w:t>Domain</w:t>
            </w:r>
          </w:p>
        </w:tc>
        <w:tc>
          <w:tcPr>
            <w:tcW w:w="907" w:type="dxa"/>
          </w:tcPr>
          <w:p w14:paraId="015F87B6" w14:textId="77777777" w:rsidR="00787600" w:rsidRDefault="0017605C">
            <w:pPr>
              <w:spacing w:after="0" w:line="240" w:lineRule="auto"/>
            </w:pPr>
            <w:r>
              <w:rPr>
                <w:sz w:val="14"/>
              </w:rPr>
              <w:t>0</w:t>
            </w:r>
          </w:p>
        </w:tc>
        <w:tc>
          <w:tcPr>
            <w:tcW w:w="1474" w:type="dxa"/>
          </w:tcPr>
          <w:p w14:paraId="48E607F7" w14:textId="77777777" w:rsidR="00787600" w:rsidRDefault="0017605C">
            <w:pPr>
              <w:spacing w:after="0" w:line="240" w:lineRule="auto"/>
            </w:pPr>
            <w:r>
              <w:rPr>
                <w:sz w:val="14"/>
              </w:rPr>
              <w:t>0 failures</w:t>
            </w:r>
          </w:p>
        </w:tc>
        <w:tc>
          <w:tcPr>
            <w:tcW w:w="794" w:type="dxa"/>
          </w:tcPr>
          <w:p w14:paraId="3BCC6713" w14:textId="77777777" w:rsidR="00787600" w:rsidRDefault="0017605C">
            <w:pPr>
              <w:spacing w:after="0" w:line="240" w:lineRule="auto"/>
            </w:pPr>
            <w:r>
              <w:rPr>
                <w:sz w:val="14"/>
              </w:rPr>
              <w:t>PASS</w:t>
            </w:r>
          </w:p>
        </w:tc>
      </w:tr>
      <w:tr w:rsidR="00787600" w14:paraId="367374C2" w14:textId="77777777">
        <w:trPr>
          <w:jc w:val="center"/>
        </w:trPr>
        <w:tc>
          <w:tcPr>
            <w:tcW w:w="4876" w:type="dxa"/>
            <w:shd w:val="clear" w:color="auto" w:fill="F2F6FB"/>
          </w:tcPr>
          <w:p w14:paraId="75ABF7E7" w14:textId="77777777" w:rsidR="00787600" w:rsidRDefault="0017605C">
            <w:pPr>
              <w:spacing w:after="0" w:line="240" w:lineRule="auto"/>
            </w:pPr>
            <w:r>
              <w:rPr>
                <w:sz w:val="14"/>
              </w:rPr>
              <w:t>insulin in [Down, No, Steady, Up]</w:t>
            </w:r>
          </w:p>
        </w:tc>
        <w:tc>
          <w:tcPr>
            <w:tcW w:w="1361" w:type="dxa"/>
            <w:shd w:val="clear" w:color="auto" w:fill="F2F6FB"/>
          </w:tcPr>
          <w:p w14:paraId="61525BAB" w14:textId="77777777" w:rsidR="00787600" w:rsidRDefault="0017605C">
            <w:pPr>
              <w:spacing w:after="0" w:line="240" w:lineRule="auto"/>
            </w:pPr>
            <w:r>
              <w:rPr>
                <w:sz w:val="14"/>
              </w:rPr>
              <w:t>Domain</w:t>
            </w:r>
          </w:p>
        </w:tc>
        <w:tc>
          <w:tcPr>
            <w:tcW w:w="907" w:type="dxa"/>
            <w:shd w:val="clear" w:color="auto" w:fill="F2F6FB"/>
          </w:tcPr>
          <w:p w14:paraId="2F93879D" w14:textId="77777777" w:rsidR="00787600" w:rsidRDefault="0017605C">
            <w:pPr>
              <w:spacing w:after="0" w:line="240" w:lineRule="auto"/>
            </w:pPr>
            <w:r>
              <w:rPr>
                <w:sz w:val="14"/>
              </w:rPr>
              <w:t>0</w:t>
            </w:r>
          </w:p>
        </w:tc>
        <w:tc>
          <w:tcPr>
            <w:tcW w:w="1474" w:type="dxa"/>
            <w:shd w:val="clear" w:color="auto" w:fill="F2F6FB"/>
          </w:tcPr>
          <w:p w14:paraId="49C6595E" w14:textId="77777777" w:rsidR="00787600" w:rsidRDefault="0017605C">
            <w:pPr>
              <w:spacing w:after="0" w:line="240" w:lineRule="auto"/>
            </w:pPr>
            <w:r>
              <w:rPr>
                <w:sz w:val="14"/>
              </w:rPr>
              <w:t>0 failures</w:t>
            </w:r>
          </w:p>
        </w:tc>
        <w:tc>
          <w:tcPr>
            <w:tcW w:w="794" w:type="dxa"/>
            <w:shd w:val="clear" w:color="auto" w:fill="F2F6FB"/>
          </w:tcPr>
          <w:p w14:paraId="595F41FD" w14:textId="77777777" w:rsidR="00787600" w:rsidRDefault="0017605C">
            <w:pPr>
              <w:spacing w:after="0" w:line="240" w:lineRule="auto"/>
            </w:pPr>
            <w:r>
              <w:rPr>
                <w:sz w:val="14"/>
              </w:rPr>
              <w:t>PASS</w:t>
            </w:r>
          </w:p>
        </w:tc>
      </w:tr>
      <w:tr w:rsidR="00787600" w14:paraId="5E17E43C" w14:textId="77777777">
        <w:trPr>
          <w:jc w:val="center"/>
        </w:trPr>
        <w:tc>
          <w:tcPr>
            <w:tcW w:w="4876" w:type="dxa"/>
          </w:tcPr>
          <w:p w14:paraId="0652F4E5" w14:textId="77777777" w:rsidR="00787600" w:rsidRDefault="0017605C">
            <w:pPr>
              <w:spacing w:after="0" w:line="240" w:lineRule="auto"/>
            </w:pPr>
            <w:r>
              <w:rPr>
                <w:sz w:val="14"/>
              </w:rPr>
              <w:t>glyburide-metformin in [Down, No, Steady, Up]</w:t>
            </w:r>
          </w:p>
        </w:tc>
        <w:tc>
          <w:tcPr>
            <w:tcW w:w="1361" w:type="dxa"/>
          </w:tcPr>
          <w:p w14:paraId="3789B46F" w14:textId="77777777" w:rsidR="00787600" w:rsidRDefault="0017605C">
            <w:pPr>
              <w:spacing w:after="0" w:line="240" w:lineRule="auto"/>
            </w:pPr>
            <w:r>
              <w:rPr>
                <w:sz w:val="14"/>
              </w:rPr>
              <w:t>Domain</w:t>
            </w:r>
          </w:p>
        </w:tc>
        <w:tc>
          <w:tcPr>
            <w:tcW w:w="907" w:type="dxa"/>
          </w:tcPr>
          <w:p w14:paraId="38DBC57D" w14:textId="77777777" w:rsidR="00787600" w:rsidRDefault="0017605C">
            <w:pPr>
              <w:spacing w:after="0" w:line="240" w:lineRule="auto"/>
            </w:pPr>
            <w:r>
              <w:rPr>
                <w:sz w:val="14"/>
              </w:rPr>
              <w:t>0</w:t>
            </w:r>
          </w:p>
        </w:tc>
        <w:tc>
          <w:tcPr>
            <w:tcW w:w="1474" w:type="dxa"/>
          </w:tcPr>
          <w:p w14:paraId="62342AF8" w14:textId="77777777" w:rsidR="00787600" w:rsidRDefault="0017605C">
            <w:pPr>
              <w:spacing w:after="0" w:line="240" w:lineRule="auto"/>
            </w:pPr>
            <w:r>
              <w:rPr>
                <w:sz w:val="14"/>
              </w:rPr>
              <w:t>0 failures</w:t>
            </w:r>
          </w:p>
        </w:tc>
        <w:tc>
          <w:tcPr>
            <w:tcW w:w="794" w:type="dxa"/>
          </w:tcPr>
          <w:p w14:paraId="06614EC7" w14:textId="77777777" w:rsidR="00787600" w:rsidRDefault="0017605C">
            <w:pPr>
              <w:spacing w:after="0" w:line="240" w:lineRule="auto"/>
            </w:pPr>
            <w:r>
              <w:rPr>
                <w:sz w:val="14"/>
              </w:rPr>
              <w:t>PASS</w:t>
            </w:r>
          </w:p>
        </w:tc>
      </w:tr>
      <w:tr w:rsidR="00787600" w14:paraId="3C395FF0" w14:textId="77777777">
        <w:trPr>
          <w:jc w:val="center"/>
        </w:trPr>
        <w:tc>
          <w:tcPr>
            <w:tcW w:w="4876" w:type="dxa"/>
            <w:shd w:val="clear" w:color="auto" w:fill="F2F6FB"/>
          </w:tcPr>
          <w:p w14:paraId="559BB7A0" w14:textId="77777777" w:rsidR="00787600" w:rsidRDefault="0017605C">
            <w:pPr>
              <w:spacing w:after="0" w:line="240" w:lineRule="auto"/>
            </w:pPr>
            <w:r>
              <w:rPr>
                <w:sz w:val="14"/>
              </w:rPr>
              <w:t>glipizide-metformin in [Down, No, Steady, Up]</w:t>
            </w:r>
          </w:p>
        </w:tc>
        <w:tc>
          <w:tcPr>
            <w:tcW w:w="1361" w:type="dxa"/>
            <w:shd w:val="clear" w:color="auto" w:fill="F2F6FB"/>
          </w:tcPr>
          <w:p w14:paraId="51E04932" w14:textId="77777777" w:rsidR="00787600" w:rsidRDefault="0017605C">
            <w:pPr>
              <w:spacing w:after="0" w:line="240" w:lineRule="auto"/>
            </w:pPr>
            <w:r>
              <w:rPr>
                <w:sz w:val="14"/>
              </w:rPr>
              <w:t>Domain</w:t>
            </w:r>
          </w:p>
        </w:tc>
        <w:tc>
          <w:tcPr>
            <w:tcW w:w="907" w:type="dxa"/>
            <w:shd w:val="clear" w:color="auto" w:fill="F2F6FB"/>
          </w:tcPr>
          <w:p w14:paraId="2464D55D" w14:textId="77777777" w:rsidR="00787600" w:rsidRDefault="0017605C">
            <w:pPr>
              <w:spacing w:after="0" w:line="240" w:lineRule="auto"/>
            </w:pPr>
            <w:r>
              <w:rPr>
                <w:sz w:val="14"/>
              </w:rPr>
              <w:t>0</w:t>
            </w:r>
          </w:p>
        </w:tc>
        <w:tc>
          <w:tcPr>
            <w:tcW w:w="1474" w:type="dxa"/>
            <w:shd w:val="clear" w:color="auto" w:fill="F2F6FB"/>
          </w:tcPr>
          <w:p w14:paraId="4B5A0E3A" w14:textId="77777777" w:rsidR="00787600" w:rsidRDefault="0017605C">
            <w:pPr>
              <w:spacing w:after="0" w:line="240" w:lineRule="auto"/>
            </w:pPr>
            <w:r>
              <w:rPr>
                <w:sz w:val="14"/>
              </w:rPr>
              <w:t>0 failures</w:t>
            </w:r>
          </w:p>
        </w:tc>
        <w:tc>
          <w:tcPr>
            <w:tcW w:w="794" w:type="dxa"/>
            <w:shd w:val="clear" w:color="auto" w:fill="F2F6FB"/>
          </w:tcPr>
          <w:p w14:paraId="58E09ECF" w14:textId="77777777" w:rsidR="00787600" w:rsidRDefault="0017605C">
            <w:pPr>
              <w:spacing w:after="0" w:line="240" w:lineRule="auto"/>
            </w:pPr>
            <w:r>
              <w:rPr>
                <w:sz w:val="14"/>
              </w:rPr>
              <w:t>PASS</w:t>
            </w:r>
          </w:p>
        </w:tc>
      </w:tr>
      <w:tr w:rsidR="00787600" w14:paraId="3A9DC8AE" w14:textId="77777777">
        <w:trPr>
          <w:jc w:val="center"/>
        </w:trPr>
        <w:tc>
          <w:tcPr>
            <w:tcW w:w="4876" w:type="dxa"/>
          </w:tcPr>
          <w:p w14:paraId="002253E2" w14:textId="77777777" w:rsidR="00787600" w:rsidRDefault="0017605C">
            <w:pPr>
              <w:spacing w:after="0" w:line="240" w:lineRule="auto"/>
            </w:pPr>
            <w:r>
              <w:rPr>
                <w:sz w:val="14"/>
              </w:rPr>
              <w:t>glimepiride-pioglitazone in [Down, No, Steady, Up]</w:t>
            </w:r>
          </w:p>
        </w:tc>
        <w:tc>
          <w:tcPr>
            <w:tcW w:w="1361" w:type="dxa"/>
          </w:tcPr>
          <w:p w14:paraId="3FF8A279" w14:textId="77777777" w:rsidR="00787600" w:rsidRDefault="0017605C">
            <w:pPr>
              <w:spacing w:after="0" w:line="240" w:lineRule="auto"/>
            </w:pPr>
            <w:r>
              <w:rPr>
                <w:sz w:val="14"/>
              </w:rPr>
              <w:t>Domain</w:t>
            </w:r>
          </w:p>
        </w:tc>
        <w:tc>
          <w:tcPr>
            <w:tcW w:w="907" w:type="dxa"/>
          </w:tcPr>
          <w:p w14:paraId="407DDD97" w14:textId="77777777" w:rsidR="00787600" w:rsidRDefault="0017605C">
            <w:pPr>
              <w:spacing w:after="0" w:line="240" w:lineRule="auto"/>
            </w:pPr>
            <w:r>
              <w:rPr>
                <w:sz w:val="14"/>
              </w:rPr>
              <w:t>0</w:t>
            </w:r>
          </w:p>
        </w:tc>
        <w:tc>
          <w:tcPr>
            <w:tcW w:w="1474" w:type="dxa"/>
          </w:tcPr>
          <w:p w14:paraId="37AAC5B8" w14:textId="77777777" w:rsidR="00787600" w:rsidRDefault="0017605C">
            <w:pPr>
              <w:spacing w:after="0" w:line="240" w:lineRule="auto"/>
            </w:pPr>
            <w:r>
              <w:rPr>
                <w:sz w:val="14"/>
              </w:rPr>
              <w:t>0 failures</w:t>
            </w:r>
          </w:p>
        </w:tc>
        <w:tc>
          <w:tcPr>
            <w:tcW w:w="794" w:type="dxa"/>
          </w:tcPr>
          <w:p w14:paraId="2D6FF1D8" w14:textId="77777777" w:rsidR="00787600" w:rsidRDefault="0017605C">
            <w:pPr>
              <w:spacing w:after="0" w:line="240" w:lineRule="auto"/>
            </w:pPr>
            <w:r>
              <w:rPr>
                <w:sz w:val="14"/>
              </w:rPr>
              <w:t>PASS</w:t>
            </w:r>
          </w:p>
        </w:tc>
      </w:tr>
      <w:tr w:rsidR="00787600" w14:paraId="1C82ADCE" w14:textId="77777777">
        <w:trPr>
          <w:jc w:val="center"/>
        </w:trPr>
        <w:tc>
          <w:tcPr>
            <w:tcW w:w="4876" w:type="dxa"/>
            <w:shd w:val="clear" w:color="auto" w:fill="F2F6FB"/>
          </w:tcPr>
          <w:p w14:paraId="5228938D" w14:textId="77777777" w:rsidR="00787600" w:rsidRDefault="0017605C">
            <w:pPr>
              <w:spacing w:after="0" w:line="240" w:lineRule="auto"/>
            </w:pPr>
            <w:r>
              <w:rPr>
                <w:sz w:val="14"/>
              </w:rPr>
              <w:t>metformin-rosiglitazone in [Down, No, Steady, Up]</w:t>
            </w:r>
          </w:p>
        </w:tc>
        <w:tc>
          <w:tcPr>
            <w:tcW w:w="1361" w:type="dxa"/>
            <w:shd w:val="clear" w:color="auto" w:fill="F2F6FB"/>
          </w:tcPr>
          <w:p w14:paraId="79B167FA" w14:textId="77777777" w:rsidR="00787600" w:rsidRDefault="0017605C">
            <w:pPr>
              <w:spacing w:after="0" w:line="240" w:lineRule="auto"/>
            </w:pPr>
            <w:r>
              <w:rPr>
                <w:sz w:val="14"/>
              </w:rPr>
              <w:t>Domain</w:t>
            </w:r>
          </w:p>
        </w:tc>
        <w:tc>
          <w:tcPr>
            <w:tcW w:w="907" w:type="dxa"/>
            <w:shd w:val="clear" w:color="auto" w:fill="F2F6FB"/>
          </w:tcPr>
          <w:p w14:paraId="25EEE745" w14:textId="77777777" w:rsidR="00787600" w:rsidRDefault="0017605C">
            <w:pPr>
              <w:spacing w:after="0" w:line="240" w:lineRule="auto"/>
            </w:pPr>
            <w:r>
              <w:rPr>
                <w:sz w:val="14"/>
              </w:rPr>
              <w:t>0</w:t>
            </w:r>
          </w:p>
        </w:tc>
        <w:tc>
          <w:tcPr>
            <w:tcW w:w="1474" w:type="dxa"/>
            <w:shd w:val="clear" w:color="auto" w:fill="F2F6FB"/>
          </w:tcPr>
          <w:p w14:paraId="592B08DF" w14:textId="77777777" w:rsidR="00787600" w:rsidRDefault="0017605C">
            <w:pPr>
              <w:spacing w:after="0" w:line="240" w:lineRule="auto"/>
            </w:pPr>
            <w:r>
              <w:rPr>
                <w:sz w:val="14"/>
              </w:rPr>
              <w:t>0 failures</w:t>
            </w:r>
          </w:p>
        </w:tc>
        <w:tc>
          <w:tcPr>
            <w:tcW w:w="794" w:type="dxa"/>
            <w:shd w:val="clear" w:color="auto" w:fill="F2F6FB"/>
          </w:tcPr>
          <w:p w14:paraId="630045CD" w14:textId="77777777" w:rsidR="00787600" w:rsidRDefault="0017605C">
            <w:pPr>
              <w:spacing w:after="0" w:line="240" w:lineRule="auto"/>
            </w:pPr>
            <w:r>
              <w:rPr>
                <w:sz w:val="14"/>
              </w:rPr>
              <w:t>PASS</w:t>
            </w:r>
          </w:p>
        </w:tc>
      </w:tr>
      <w:tr w:rsidR="00787600" w14:paraId="012F10B0" w14:textId="77777777">
        <w:trPr>
          <w:jc w:val="center"/>
        </w:trPr>
        <w:tc>
          <w:tcPr>
            <w:tcW w:w="4876" w:type="dxa"/>
          </w:tcPr>
          <w:p w14:paraId="5C5273A1" w14:textId="77777777" w:rsidR="00787600" w:rsidRDefault="0017605C">
            <w:pPr>
              <w:spacing w:after="0" w:line="240" w:lineRule="auto"/>
            </w:pPr>
            <w:r>
              <w:rPr>
                <w:sz w:val="14"/>
              </w:rPr>
              <w:t>metformin-pioglitazone in [Down, No, Steady, Up]</w:t>
            </w:r>
          </w:p>
        </w:tc>
        <w:tc>
          <w:tcPr>
            <w:tcW w:w="1361" w:type="dxa"/>
          </w:tcPr>
          <w:p w14:paraId="622ABF61" w14:textId="77777777" w:rsidR="00787600" w:rsidRDefault="0017605C">
            <w:pPr>
              <w:spacing w:after="0" w:line="240" w:lineRule="auto"/>
            </w:pPr>
            <w:r>
              <w:rPr>
                <w:sz w:val="14"/>
              </w:rPr>
              <w:t>Domain</w:t>
            </w:r>
          </w:p>
        </w:tc>
        <w:tc>
          <w:tcPr>
            <w:tcW w:w="907" w:type="dxa"/>
          </w:tcPr>
          <w:p w14:paraId="1CFCC88D" w14:textId="77777777" w:rsidR="00787600" w:rsidRDefault="0017605C">
            <w:pPr>
              <w:spacing w:after="0" w:line="240" w:lineRule="auto"/>
            </w:pPr>
            <w:r>
              <w:rPr>
                <w:sz w:val="14"/>
              </w:rPr>
              <w:t>0</w:t>
            </w:r>
          </w:p>
        </w:tc>
        <w:tc>
          <w:tcPr>
            <w:tcW w:w="1474" w:type="dxa"/>
          </w:tcPr>
          <w:p w14:paraId="28A69AAC" w14:textId="77777777" w:rsidR="00787600" w:rsidRDefault="0017605C">
            <w:pPr>
              <w:spacing w:after="0" w:line="240" w:lineRule="auto"/>
            </w:pPr>
            <w:r>
              <w:rPr>
                <w:sz w:val="14"/>
              </w:rPr>
              <w:t>0 failures</w:t>
            </w:r>
          </w:p>
        </w:tc>
        <w:tc>
          <w:tcPr>
            <w:tcW w:w="794" w:type="dxa"/>
          </w:tcPr>
          <w:p w14:paraId="1A887CF9" w14:textId="77777777" w:rsidR="00787600" w:rsidRDefault="0017605C">
            <w:pPr>
              <w:spacing w:after="0" w:line="240" w:lineRule="auto"/>
            </w:pPr>
            <w:r>
              <w:rPr>
                <w:sz w:val="14"/>
              </w:rPr>
              <w:t>PASS</w:t>
            </w:r>
          </w:p>
        </w:tc>
      </w:tr>
      <w:tr w:rsidR="00787600" w14:paraId="04DB9B56" w14:textId="77777777">
        <w:trPr>
          <w:jc w:val="center"/>
        </w:trPr>
        <w:tc>
          <w:tcPr>
            <w:tcW w:w="4876" w:type="dxa"/>
            <w:shd w:val="clear" w:color="auto" w:fill="F2F6FB"/>
          </w:tcPr>
          <w:p w14:paraId="059FD435" w14:textId="77777777" w:rsidR="00787600" w:rsidRDefault="0017605C">
            <w:pPr>
              <w:spacing w:after="0" w:line="240" w:lineRule="auto"/>
            </w:pPr>
            <w:r>
              <w:rPr>
                <w:sz w:val="14"/>
              </w:rPr>
              <w:t>encounter_id unique</w:t>
            </w:r>
          </w:p>
        </w:tc>
        <w:tc>
          <w:tcPr>
            <w:tcW w:w="1361" w:type="dxa"/>
            <w:shd w:val="clear" w:color="auto" w:fill="F2F6FB"/>
          </w:tcPr>
          <w:p w14:paraId="5F9CA56F" w14:textId="77777777" w:rsidR="00787600" w:rsidRDefault="0017605C">
            <w:pPr>
              <w:spacing w:after="0" w:line="240" w:lineRule="auto"/>
            </w:pPr>
            <w:r>
              <w:rPr>
                <w:sz w:val="14"/>
              </w:rPr>
              <w:t>Uniqueness/Logic</w:t>
            </w:r>
          </w:p>
        </w:tc>
        <w:tc>
          <w:tcPr>
            <w:tcW w:w="907" w:type="dxa"/>
            <w:shd w:val="clear" w:color="auto" w:fill="F2F6FB"/>
          </w:tcPr>
          <w:p w14:paraId="178370CC" w14:textId="77777777" w:rsidR="00787600" w:rsidRDefault="0017605C">
            <w:pPr>
              <w:spacing w:after="0" w:line="240" w:lineRule="auto"/>
            </w:pPr>
            <w:r>
              <w:rPr>
                <w:sz w:val="14"/>
              </w:rPr>
              <w:t>0</w:t>
            </w:r>
          </w:p>
        </w:tc>
        <w:tc>
          <w:tcPr>
            <w:tcW w:w="1474" w:type="dxa"/>
            <w:shd w:val="clear" w:color="auto" w:fill="F2F6FB"/>
          </w:tcPr>
          <w:p w14:paraId="288AF1B1" w14:textId="77777777" w:rsidR="00787600" w:rsidRDefault="0017605C">
            <w:pPr>
              <w:spacing w:after="0" w:line="240" w:lineRule="auto"/>
            </w:pPr>
            <w:r>
              <w:rPr>
                <w:sz w:val="14"/>
              </w:rPr>
              <w:t>0 failures</w:t>
            </w:r>
          </w:p>
        </w:tc>
        <w:tc>
          <w:tcPr>
            <w:tcW w:w="794" w:type="dxa"/>
            <w:shd w:val="clear" w:color="auto" w:fill="F2F6FB"/>
          </w:tcPr>
          <w:p w14:paraId="7566D3E3" w14:textId="77777777" w:rsidR="00787600" w:rsidRDefault="0017605C">
            <w:pPr>
              <w:spacing w:after="0" w:line="240" w:lineRule="auto"/>
            </w:pPr>
            <w:r>
              <w:rPr>
                <w:sz w:val="14"/>
              </w:rPr>
              <w:t>PASS</w:t>
            </w:r>
          </w:p>
        </w:tc>
      </w:tr>
      <w:tr w:rsidR="00787600" w14:paraId="0D535D2F" w14:textId="77777777">
        <w:trPr>
          <w:jc w:val="center"/>
        </w:trPr>
        <w:tc>
          <w:tcPr>
            <w:tcW w:w="4876" w:type="dxa"/>
          </w:tcPr>
          <w:p w14:paraId="77E2ED0F" w14:textId="77777777" w:rsidR="00787600" w:rsidRDefault="0017605C">
            <w:pPr>
              <w:spacing w:after="0" w:line="240" w:lineRule="auto"/>
            </w:pPr>
            <w:r>
              <w:rPr>
                <w:sz w:val="14"/>
              </w:rPr>
              <w:t>patient_nbr not null</w:t>
            </w:r>
          </w:p>
        </w:tc>
        <w:tc>
          <w:tcPr>
            <w:tcW w:w="1361" w:type="dxa"/>
          </w:tcPr>
          <w:p w14:paraId="57AD48D7" w14:textId="77777777" w:rsidR="00787600" w:rsidRDefault="0017605C">
            <w:pPr>
              <w:spacing w:after="0" w:line="240" w:lineRule="auto"/>
            </w:pPr>
            <w:r>
              <w:rPr>
                <w:sz w:val="14"/>
              </w:rPr>
              <w:t>Uniqueness/Logic</w:t>
            </w:r>
          </w:p>
        </w:tc>
        <w:tc>
          <w:tcPr>
            <w:tcW w:w="907" w:type="dxa"/>
          </w:tcPr>
          <w:p w14:paraId="2DD04BA1" w14:textId="77777777" w:rsidR="00787600" w:rsidRDefault="0017605C">
            <w:pPr>
              <w:spacing w:after="0" w:line="240" w:lineRule="auto"/>
            </w:pPr>
            <w:r>
              <w:rPr>
                <w:sz w:val="14"/>
              </w:rPr>
              <w:t>0</w:t>
            </w:r>
          </w:p>
        </w:tc>
        <w:tc>
          <w:tcPr>
            <w:tcW w:w="1474" w:type="dxa"/>
          </w:tcPr>
          <w:p w14:paraId="2AF22C11" w14:textId="77777777" w:rsidR="00787600" w:rsidRDefault="0017605C">
            <w:pPr>
              <w:spacing w:after="0" w:line="240" w:lineRule="auto"/>
            </w:pPr>
            <w:r>
              <w:rPr>
                <w:sz w:val="14"/>
              </w:rPr>
              <w:t>0 failures</w:t>
            </w:r>
          </w:p>
        </w:tc>
        <w:tc>
          <w:tcPr>
            <w:tcW w:w="794" w:type="dxa"/>
          </w:tcPr>
          <w:p w14:paraId="27915414" w14:textId="77777777" w:rsidR="00787600" w:rsidRDefault="0017605C">
            <w:pPr>
              <w:spacing w:after="0" w:line="240" w:lineRule="auto"/>
            </w:pPr>
            <w:r>
              <w:rPr>
                <w:sz w:val="14"/>
              </w:rPr>
              <w:t>PASS</w:t>
            </w:r>
          </w:p>
        </w:tc>
      </w:tr>
      <w:tr w:rsidR="00787600" w14:paraId="12B8D00A" w14:textId="77777777">
        <w:trPr>
          <w:jc w:val="center"/>
        </w:trPr>
        <w:tc>
          <w:tcPr>
            <w:tcW w:w="4876" w:type="dxa"/>
            <w:shd w:val="clear" w:color="auto" w:fill="F2F6FB"/>
          </w:tcPr>
          <w:p w14:paraId="522A865A" w14:textId="77777777" w:rsidR="00787600" w:rsidRDefault="0017605C">
            <w:pPr>
              <w:spacing w:after="0" w:line="240" w:lineRule="auto"/>
            </w:pPr>
            <w:r>
              <w:rPr>
                <w:sz w:val="14"/>
              </w:rPr>
              <w:t>readmit_30 consistent with readmitted</w:t>
            </w:r>
          </w:p>
        </w:tc>
        <w:tc>
          <w:tcPr>
            <w:tcW w:w="1361" w:type="dxa"/>
            <w:shd w:val="clear" w:color="auto" w:fill="F2F6FB"/>
          </w:tcPr>
          <w:p w14:paraId="4470FFF7" w14:textId="77777777" w:rsidR="00787600" w:rsidRDefault="0017605C">
            <w:pPr>
              <w:spacing w:after="0" w:line="240" w:lineRule="auto"/>
            </w:pPr>
            <w:r>
              <w:rPr>
                <w:sz w:val="14"/>
              </w:rPr>
              <w:t>Uniqueness/Logic</w:t>
            </w:r>
          </w:p>
        </w:tc>
        <w:tc>
          <w:tcPr>
            <w:tcW w:w="907" w:type="dxa"/>
            <w:shd w:val="clear" w:color="auto" w:fill="F2F6FB"/>
          </w:tcPr>
          <w:p w14:paraId="3E187555" w14:textId="77777777" w:rsidR="00787600" w:rsidRDefault="0017605C">
            <w:pPr>
              <w:spacing w:after="0" w:line="240" w:lineRule="auto"/>
            </w:pPr>
            <w:r>
              <w:rPr>
                <w:sz w:val="14"/>
              </w:rPr>
              <w:t>0</w:t>
            </w:r>
          </w:p>
        </w:tc>
        <w:tc>
          <w:tcPr>
            <w:tcW w:w="1474" w:type="dxa"/>
            <w:shd w:val="clear" w:color="auto" w:fill="F2F6FB"/>
          </w:tcPr>
          <w:p w14:paraId="4B5A061C" w14:textId="77777777" w:rsidR="00787600" w:rsidRDefault="0017605C">
            <w:pPr>
              <w:spacing w:after="0" w:line="240" w:lineRule="auto"/>
            </w:pPr>
            <w:r>
              <w:rPr>
                <w:sz w:val="14"/>
              </w:rPr>
              <w:t>0 failures</w:t>
            </w:r>
          </w:p>
        </w:tc>
        <w:tc>
          <w:tcPr>
            <w:tcW w:w="794" w:type="dxa"/>
            <w:shd w:val="clear" w:color="auto" w:fill="F2F6FB"/>
          </w:tcPr>
          <w:p w14:paraId="57A93DE8" w14:textId="77777777" w:rsidR="00787600" w:rsidRDefault="0017605C">
            <w:pPr>
              <w:spacing w:after="0" w:line="240" w:lineRule="auto"/>
            </w:pPr>
            <w:r>
              <w:rPr>
                <w:sz w:val="14"/>
              </w:rPr>
              <w:t>PASS</w:t>
            </w:r>
          </w:p>
        </w:tc>
      </w:tr>
      <w:tr w:rsidR="00787600" w14:paraId="7F67FCA6" w14:textId="77777777">
        <w:trPr>
          <w:jc w:val="center"/>
        </w:trPr>
        <w:tc>
          <w:tcPr>
            <w:tcW w:w="4876" w:type="dxa"/>
          </w:tcPr>
          <w:p w14:paraId="5711D28B" w14:textId="77777777" w:rsidR="00787600" w:rsidRDefault="0017605C">
            <w:pPr>
              <w:spacing w:after="0" w:line="240" w:lineRule="auto"/>
            </w:pPr>
            <w:r>
              <w:rPr>
                <w:sz w:val="14"/>
              </w:rPr>
              <w:t>analysis cohort: one row per patient</w:t>
            </w:r>
          </w:p>
        </w:tc>
        <w:tc>
          <w:tcPr>
            <w:tcW w:w="1361" w:type="dxa"/>
          </w:tcPr>
          <w:p w14:paraId="61C70033" w14:textId="77777777" w:rsidR="00787600" w:rsidRDefault="0017605C">
            <w:pPr>
              <w:spacing w:after="0" w:line="240" w:lineRule="auto"/>
            </w:pPr>
            <w:r>
              <w:rPr>
                <w:sz w:val="14"/>
              </w:rPr>
              <w:t>Uniqueness/Logic</w:t>
            </w:r>
          </w:p>
        </w:tc>
        <w:tc>
          <w:tcPr>
            <w:tcW w:w="907" w:type="dxa"/>
          </w:tcPr>
          <w:p w14:paraId="2A5F9F56" w14:textId="77777777" w:rsidR="00787600" w:rsidRDefault="0017605C">
            <w:pPr>
              <w:spacing w:after="0" w:line="240" w:lineRule="auto"/>
            </w:pPr>
            <w:r>
              <w:rPr>
                <w:sz w:val="14"/>
              </w:rPr>
              <w:t>0</w:t>
            </w:r>
          </w:p>
        </w:tc>
        <w:tc>
          <w:tcPr>
            <w:tcW w:w="1474" w:type="dxa"/>
          </w:tcPr>
          <w:p w14:paraId="317074EB" w14:textId="77777777" w:rsidR="00787600" w:rsidRDefault="0017605C">
            <w:pPr>
              <w:spacing w:after="0" w:line="240" w:lineRule="auto"/>
            </w:pPr>
            <w:r>
              <w:rPr>
                <w:sz w:val="14"/>
              </w:rPr>
              <w:t>0 failures</w:t>
            </w:r>
          </w:p>
        </w:tc>
        <w:tc>
          <w:tcPr>
            <w:tcW w:w="794" w:type="dxa"/>
          </w:tcPr>
          <w:p w14:paraId="42422A92" w14:textId="77777777" w:rsidR="00787600" w:rsidRDefault="0017605C">
            <w:pPr>
              <w:spacing w:after="0" w:line="240" w:lineRule="auto"/>
            </w:pPr>
            <w:r>
              <w:rPr>
                <w:sz w:val="14"/>
              </w:rPr>
              <w:t>PASS</w:t>
            </w:r>
          </w:p>
        </w:tc>
      </w:tr>
      <w:tr w:rsidR="00787600" w14:paraId="5CB92F82" w14:textId="77777777">
        <w:trPr>
          <w:jc w:val="center"/>
        </w:trPr>
        <w:tc>
          <w:tcPr>
            <w:tcW w:w="4876" w:type="dxa"/>
            <w:shd w:val="clear" w:color="auto" w:fill="F2F6FB"/>
          </w:tcPr>
          <w:p w14:paraId="535475CC" w14:textId="77777777" w:rsidR="00787600" w:rsidRDefault="0017605C">
            <w:pPr>
              <w:spacing w:after="0" w:line="240" w:lineRule="auto"/>
            </w:pPr>
            <w:r>
              <w:rPr>
                <w:sz w:val="14"/>
              </w:rPr>
              <w:t>analysis cohort: no expired/hospice</w:t>
            </w:r>
          </w:p>
        </w:tc>
        <w:tc>
          <w:tcPr>
            <w:tcW w:w="1361" w:type="dxa"/>
            <w:shd w:val="clear" w:color="auto" w:fill="F2F6FB"/>
          </w:tcPr>
          <w:p w14:paraId="6A37F8EF" w14:textId="77777777" w:rsidR="00787600" w:rsidRDefault="0017605C">
            <w:pPr>
              <w:spacing w:after="0" w:line="240" w:lineRule="auto"/>
            </w:pPr>
            <w:r>
              <w:rPr>
                <w:sz w:val="14"/>
              </w:rPr>
              <w:t>Uniqueness/Logic</w:t>
            </w:r>
          </w:p>
        </w:tc>
        <w:tc>
          <w:tcPr>
            <w:tcW w:w="907" w:type="dxa"/>
            <w:shd w:val="clear" w:color="auto" w:fill="F2F6FB"/>
          </w:tcPr>
          <w:p w14:paraId="0055E343" w14:textId="77777777" w:rsidR="00787600" w:rsidRDefault="0017605C">
            <w:pPr>
              <w:spacing w:after="0" w:line="240" w:lineRule="auto"/>
            </w:pPr>
            <w:r>
              <w:rPr>
                <w:sz w:val="14"/>
              </w:rPr>
              <w:t>0</w:t>
            </w:r>
          </w:p>
        </w:tc>
        <w:tc>
          <w:tcPr>
            <w:tcW w:w="1474" w:type="dxa"/>
            <w:shd w:val="clear" w:color="auto" w:fill="F2F6FB"/>
          </w:tcPr>
          <w:p w14:paraId="79FC2D2B" w14:textId="77777777" w:rsidR="00787600" w:rsidRDefault="0017605C">
            <w:pPr>
              <w:spacing w:after="0" w:line="240" w:lineRule="auto"/>
            </w:pPr>
            <w:r>
              <w:rPr>
                <w:sz w:val="14"/>
              </w:rPr>
              <w:t>0 failures</w:t>
            </w:r>
          </w:p>
        </w:tc>
        <w:tc>
          <w:tcPr>
            <w:tcW w:w="794" w:type="dxa"/>
            <w:shd w:val="clear" w:color="auto" w:fill="F2F6FB"/>
          </w:tcPr>
          <w:p w14:paraId="5A5DD4CA" w14:textId="77777777" w:rsidR="00787600" w:rsidRDefault="0017605C">
            <w:pPr>
              <w:spacing w:after="0" w:line="240" w:lineRule="auto"/>
            </w:pPr>
            <w:r>
              <w:rPr>
                <w:sz w:val="14"/>
              </w:rPr>
              <w:t>PASS</w:t>
            </w:r>
          </w:p>
        </w:tc>
      </w:tr>
      <w:tr w:rsidR="00787600" w14:paraId="386DE24B" w14:textId="77777777">
        <w:trPr>
          <w:jc w:val="center"/>
        </w:trPr>
        <w:tc>
          <w:tcPr>
            <w:tcW w:w="4876" w:type="dxa"/>
          </w:tcPr>
          <w:p w14:paraId="47607E2B" w14:textId="77777777" w:rsidR="00787600" w:rsidRDefault="0017605C">
            <w:pPr>
              <w:spacing w:after="0" w:line="240" w:lineRule="auto"/>
            </w:pPr>
            <w:r>
              <w:rPr>
                <w:sz w:val="14"/>
              </w:rPr>
              <w:t>diabetesMed=No but a diabetes drug is recorded</w:t>
            </w:r>
          </w:p>
        </w:tc>
        <w:tc>
          <w:tcPr>
            <w:tcW w:w="1361" w:type="dxa"/>
          </w:tcPr>
          <w:p w14:paraId="5BD51FB2" w14:textId="77777777" w:rsidR="00787600" w:rsidRDefault="0017605C">
            <w:pPr>
              <w:spacing w:after="0" w:line="240" w:lineRule="auto"/>
            </w:pPr>
            <w:r>
              <w:rPr>
                <w:sz w:val="14"/>
              </w:rPr>
              <w:t>Consistency</w:t>
            </w:r>
          </w:p>
        </w:tc>
        <w:tc>
          <w:tcPr>
            <w:tcW w:w="907" w:type="dxa"/>
          </w:tcPr>
          <w:p w14:paraId="1A2DD4F8" w14:textId="77777777" w:rsidR="00787600" w:rsidRDefault="0017605C">
            <w:pPr>
              <w:spacing w:after="0" w:line="240" w:lineRule="auto"/>
            </w:pPr>
            <w:r>
              <w:rPr>
                <w:sz w:val="14"/>
              </w:rPr>
              <w:t>0</w:t>
            </w:r>
          </w:p>
        </w:tc>
        <w:tc>
          <w:tcPr>
            <w:tcW w:w="1474" w:type="dxa"/>
          </w:tcPr>
          <w:p w14:paraId="6B4FF7BF" w14:textId="77777777" w:rsidR="00787600" w:rsidRDefault="0017605C">
            <w:pPr>
              <w:spacing w:after="0" w:line="240" w:lineRule="auto"/>
            </w:pPr>
            <w:r>
              <w:rPr>
                <w:sz w:val="14"/>
              </w:rPr>
              <w:t>&lt;0.5% of rows (warn)</w:t>
            </w:r>
          </w:p>
        </w:tc>
        <w:tc>
          <w:tcPr>
            <w:tcW w:w="794" w:type="dxa"/>
          </w:tcPr>
          <w:p w14:paraId="75E0496D" w14:textId="77777777" w:rsidR="00787600" w:rsidRDefault="0017605C">
            <w:pPr>
              <w:spacing w:after="0" w:line="240" w:lineRule="auto"/>
            </w:pPr>
            <w:r>
              <w:rPr>
                <w:sz w:val="14"/>
              </w:rPr>
              <w:t>PASS</w:t>
            </w:r>
          </w:p>
        </w:tc>
      </w:tr>
      <w:tr w:rsidR="00787600" w14:paraId="555648B1" w14:textId="77777777">
        <w:trPr>
          <w:jc w:val="center"/>
        </w:trPr>
        <w:tc>
          <w:tcPr>
            <w:tcW w:w="4876" w:type="dxa"/>
            <w:shd w:val="clear" w:color="auto" w:fill="F2F6FB"/>
          </w:tcPr>
          <w:p w14:paraId="6A8F2F49" w14:textId="77777777" w:rsidR="00787600" w:rsidRDefault="0017605C">
            <w:pPr>
              <w:spacing w:after="0" w:line="240" w:lineRule="auto"/>
            </w:pPr>
            <w:r>
              <w:rPr>
                <w:sz w:val="14"/>
              </w:rPr>
              <w:t>diabetesMed=Yes but no diabetes drug recorded</w:t>
            </w:r>
          </w:p>
        </w:tc>
        <w:tc>
          <w:tcPr>
            <w:tcW w:w="1361" w:type="dxa"/>
            <w:shd w:val="clear" w:color="auto" w:fill="F2F6FB"/>
          </w:tcPr>
          <w:p w14:paraId="1215EDC5" w14:textId="77777777" w:rsidR="00787600" w:rsidRDefault="0017605C">
            <w:pPr>
              <w:spacing w:after="0" w:line="240" w:lineRule="auto"/>
            </w:pPr>
            <w:r>
              <w:rPr>
                <w:sz w:val="14"/>
              </w:rPr>
              <w:t>Consistency</w:t>
            </w:r>
          </w:p>
        </w:tc>
        <w:tc>
          <w:tcPr>
            <w:tcW w:w="907" w:type="dxa"/>
            <w:shd w:val="clear" w:color="auto" w:fill="F2F6FB"/>
          </w:tcPr>
          <w:p w14:paraId="6E4F67C5" w14:textId="77777777" w:rsidR="00787600" w:rsidRDefault="0017605C">
            <w:pPr>
              <w:spacing w:after="0" w:line="240" w:lineRule="auto"/>
            </w:pPr>
            <w:r>
              <w:rPr>
                <w:sz w:val="14"/>
              </w:rPr>
              <w:t>0</w:t>
            </w:r>
          </w:p>
        </w:tc>
        <w:tc>
          <w:tcPr>
            <w:tcW w:w="1474" w:type="dxa"/>
            <w:shd w:val="clear" w:color="auto" w:fill="F2F6FB"/>
          </w:tcPr>
          <w:p w14:paraId="774CDC29" w14:textId="77777777" w:rsidR="00787600" w:rsidRDefault="0017605C">
            <w:pPr>
              <w:spacing w:after="0" w:line="240" w:lineRule="auto"/>
            </w:pPr>
            <w:r>
              <w:rPr>
                <w:sz w:val="14"/>
              </w:rPr>
              <w:t>&lt;0.5% of rows (warn)</w:t>
            </w:r>
          </w:p>
        </w:tc>
        <w:tc>
          <w:tcPr>
            <w:tcW w:w="794" w:type="dxa"/>
            <w:shd w:val="clear" w:color="auto" w:fill="F2F6FB"/>
          </w:tcPr>
          <w:p w14:paraId="5AA70ACD" w14:textId="77777777" w:rsidR="00787600" w:rsidRDefault="0017605C">
            <w:pPr>
              <w:spacing w:after="0" w:line="240" w:lineRule="auto"/>
            </w:pPr>
            <w:r>
              <w:rPr>
                <w:sz w:val="14"/>
              </w:rPr>
              <w:t>PASS</w:t>
            </w:r>
          </w:p>
        </w:tc>
      </w:tr>
      <w:tr w:rsidR="00787600" w14:paraId="3F5B4E12" w14:textId="77777777">
        <w:trPr>
          <w:jc w:val="center"/>
        </w:trPr>
        <w:tc>
          <w:tcPr>
            <w:tcW w:w="4876" w:type="dxa"/>
          </w:tcPr>
          <w:p w14:paraId="6A2F8F8E" w14:textId="77777777" w:rsidR="00787600" w:rsidRDefault="0017605C">
            <w:pPr>
              <w:spacing w:after="0" w:line="240" w:lineRule="auto"/>
            </w:pPr>
            <w:r>
              <w:rPr>
                <w:sz w:val="14"/>
              </w:rPr>
              <w:t>change=No but a dose was adjusted (Up/Down)</w:t>
            </w:r>
          </w:p>
        </w:tc>
        <w:tc>
          <w:tcPr>
            <w:tcW w:w="1361" w:type="dxa"/>
          </w:tcPr>
          <w:p w14:paraId="3DA331F2" w14:textId="77777777" w:rsidR="00787600" w:rsidRDefault="0017605C">
            <w:pPr>
              <w:spacing w:after="0" w:line="240" w:lineRule="auto"/>
            </w:pPr>
            <w:r>
              <w:rPr>
                <w:sz w:val="14"/>
              </w:rPr>
              <w:t>Consistency</w:t>
            </w:r>
          </w:p>
        </w:tc>
        <w:tc>
          <w:tcPr>
            <w:tcW w:w="907" w:type="dxa"/>
          </w:tcPr>
          <w:p w14:paraId="38BFF851" w14:textId="77777777" w:rsidR="00787600" w:rsidRDefault="0017605C">
            <w:pPr>
              <w:spacing w:after="0" w:line="240" w:lineRule="auto"/>
            </w:pPr>
            <w:r>
              <w:rPr>
                <w:sz w:val="14"/>
              </w:rPr>
              <w:t>0</w:t>
            </w:r>
          </w:p>
        </w:tc>
        <w:tc>
          <w:tcPr>
            <w:tcW w:w="1474" w:type="dxa"/>
          </w:tcPr>
          <w:p w14:paraId="37A60861" w14:textId="77777777" w:rsidR="00787600" w:rsidRDefault="0017605C">
            <w:pPr>
              <w:spacing w:after="0" w:line="240" w:lineRule="auto"/>
            </w:pPr>
            <w:r>
              <w:rPr>
                <w:sz w:val="14"/>
              </w:rPr>
              <w:t>&lt;0.5% of rows (warn)</w:t>
            </w:r>
          </w:p>
        </w:tc>
        <w:tc>
          <w:tcPr>
            <w:tcW w:w="794" w:type="dxa"/>
          </w:tcPr>
          <w:p w14:paraId="779C399E" w14:textId="77777777" w:rsidR="00787600" w:rsidRDefault="0017605C">
            <w:pPr>
              <w:spacing w:after="0" w:line="240" w:lineRule="auto"/>
            </w:pPr>
            <w:r>
              <w:rPr>
                <w:sz w:val="14"/>
              </w:rPr>
              <w:t>PASS</w:t>
            </w:r>
          </w:p>
        </w:tc>
      </w:tr>
      <w:tr w:rsidR="00787600" w14:paraId="1A0F61DF" w14:textId="77777777">
        <w:trPr>
          <w:jc w:val="center"/>
        </w:trPr>
        <w:tc>
          <w:tcPr>
            <w:tcW w:w="4876" w:type="dxa"/>
            <w:shd w:val="clear" w:color="auto" w:fill="F2F6FB"/>
          </w:tcPr>
          <w:p w14:paraId="2CCEE321" w14:textId="77777777" w:rsidR="00787600" w:rsidRDefault="0017605C">
            <w:pPr>
              <w:spacing w:after="0" w:line="240" w:lineRule="auto"/>
            </w:pPr>
            <w:r>
              <w:rPr>
                <w:sz w:val="14"/>
              </w:rPr>
              <w:t>expired at discharge but labelled readmitted</w:t>
            </w:r>
          </w:p>
        </w:tc>
        <w:tc>
          <w:tcPr>
            <w:tcW w:w="1361" w:type="dxa"/>
            <w:shd w:val="clear" w:color="auto" w:fill="F2F6FB"/>
          </w:tcPr>
          <w:p w14:paraId="17EC339F" w14:textId="77777777" w:rsidR="00787600" w:rsidRDefault="0017605C">
            <w:pPr>
              <w:spacing w:after="0" w:line="240" w:lineRule="auto"/>
            </w:pPr>
            <w:r>
              <w:rPr>
                <w:sz w:val="14"/>
              </w:rPr>
              <w:t>Consistency</w:t>
            </w:r>
          </w:p>
        </w:tc>
        <w:tc>
          <w:tcPr>
            <w:tcW w:w="907" w:type="dxa"/>
            <w:shd w:val="clear" w:color="auto" w:fill="F2F6FB"/>
          </w:tcPr>
          <w:p w14:paraId="5B850AF0" w14:textId="77777777" w:rsidR="00787600" w:rsidRDefault="0017605C">
            <w:pPr>
              <w:spacing w:after="0" w:line="240" w:lineRule="auto"/>
            </w:pPr>
            <w:r>
              <w:rPr>
                <w:sz w:val="14"/>
              </w:rPr>
              <w:t>0</w:t>
            </w:r>
          </w:p>
        </w:tc>
        <w:tc>
          <w:tcPr>
            <w:tcW w:w="1474" w:type="dxa"/>
            <w:shd w:val="clear" w:color="auto" w:fill="F2F6FB"/>
          </w:tcPr>
          <w:p w14:paraId="1A019186" w14:textId="77777777" w:rsidR="00787600" w:rsidRDefault="0017605C">
            <w:pPr>
              <w:spacing w:after="0" w:line="240" w:lineRule="auto"/>
            </w:pPr>
            <w:r>
              <w:rPr>
                <w:sz w:val="14"/>
              </w:rPr>
              <w:t>&lt;0.5% of rows (warn)</w:t>
            </w:r>
          </w:p>
        </w:tc>
        <w:tc>
          <w:tcPr>
            <w:tcW w:w="794" w:type="dxa"/>
            <w:shd w:val="clear" w:color="auto" w:fill="F2F6FB"/>
          </w:tcPr>
          <w:p w14:paraId="49389094" w14:textId="77777777" w:rsidR="00787600" w:rsidRDefault="0017605C">
            <w:pPr>
              <w:spacing w:after="0" w:line="240" w:lineRule="auto"/>
            </w:pPr>
            <w:r>
              <w:rPr>
                <w:sz w:val="14"/>
              </w:rPr>
              <w:t>PASS</w:t>
            </w:r>
          </w:p>
        </w:tc>
      </w:tr>
    </w:tbl>
    <w:p w14:paraId="5B2A7543" w14:textId="77777777" w:rsidR="00787600" w:rsidRDefault="0017605C">
      <w:pPr>
        <w:spacing w:after="200"/>
      </w:pPr>
      <w:r>
        <w:rPr>
          <w:i/>
          <w:color w:val="595959"/>
          <w:sz w:val="17"/>
        </w:rPr>
        <w:t>SQL equivalent example: SELECT COUNT(*) FROM encounters WHERE time_in_hospital NOT BETWEEN 1 AND 14; -- expected 0</w:t>
      </w:r>
    </w:p>
    <w:p w14:paraId="06E16F99" w14:textId="77777777" w:rsidR="00787600" w:rsidRDefault="0017605C">
      <w:r>
        <w:br w:type="page"/>
      </w:r>
    </w:p>
    <w:p w14:paraId="1182F569" w14:textId="77777777" w:rsidR="00787600" w:rsidRDefault="0017605C">
      <w:pPr>
        <w:pStyle w:val="Heading1"/>
      </w:pPr>
      <w:bookmarkStart w:id="142" w:name="_Toc243759012"/>
      <w:r>
        <w:lastRenderedPageBreak/>
        <w:t>Appendix C: KPI Formulas</w:t>
      </w:r>
      <w:bookmarkEnd w:id="142"/>
    </w:p>
    <w:p w14:paraId="680D72CB" w14:textId="77777777" w:rsidR="00787600" w:rsidRDefault="0017605C">
      <w:r>
        <w:t>Notation: P = patients in the analysis cohort; R30 = patients readmitted within 30 days; LOS</w:t>
      </w:r>
      <w:r>
        <w:t>ᵢ</w:t>
      </w:r>
      <w:r>
        <w:t xml:space="preserve"> = length of stay of patient i; z = 1.96.</w:t>
      </w:r>
    </w:p>
    <w:p w14:paraId="66F9B1AE" w14:textId="686CA334" w:rsidR="00787600" w:rsidRDefault="0017605C">
      <w:pPr>
        <w:pStyle w:val="Caption"/>
        <w:keepNext/>
      </w:pPr>
      <w:bookmarkStart w:id="143" w:name="_Toc243759077"/>
      <w:r>
        <w:rPr>
          <w:b/>
        </w:rPr>
        <w:t xml:space="preserve">Table </w:t>
      </w:r>
      <w:r>
        <w:fldChar w:fldCharType="begin"/>
      </w:r>
      <w:r>
        <w:instrText xml:space="preserve"> SEQ Table \* ARABIC </w:instrText>
      </w:r>
      <w:r>
        <w:fldChar w:fldCharType="separate"/>
      </w:r>
      <w:r w:rsidR="00740FB5">
        <w:rPr>
          <w:noProof/>
        </w:rPr>
        <w:t>36</w:t>
      </w:r>
      <w:r>
        <w:fldChar w:fldCharType="end"/>
      </w:r>
      <w:r>
        <w:t>. KPI and metric formulas</w:t>
      </w:r>
      <w:bookmarkEnd w:id="143"/>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835"/>
        <w:gridCol w:w="6576"/>
      </w:tblGrid>
      <w:tr w:rsidR="00787600" w14:paraId="07359F36" w14:textId="77777777">
        <w:trPr>
          <w:tblHeader/>
          <w:jc w:val="center"/>
        </w:trPr>
        <w:tc>
          <w:tcPr>
            <w:tcW w:w="2835" w:type="dxa"/>
            <w:shd w:val="clear" w:color="auto" w:fill="1C5CAB"/>
          </w:tcPr>
          <w:p w14:paraId="14225B8C" w14:textId="77777777" w:rsidR="00787600" w:rsidRDefault="0017605C">
            <w:pPr>
              <w:spacing w:after="0" w:line="240" w:lineRule="auto"/>
            </w:pPr>
            <w:r>
              <w:rPr>
                <w:b/>
                <w:color w:val="FFFFFF"/>
                <w:sz w:val="17"/>
              </w:rPr>
              <w:t>KPI / metric</w:t>
            </w:r>
          </w:p>
        </w:tc>
        <w:tc>
          <w:tcPr>
            <w:tcW w:w="6576" w:type="dxa"/>
            <w:shd w:val="clear" w:color="auto" w:fill="1C5CAB"/>
          </w:tcPr>
          <w:p w14:paraId="051EBC97" w14:textId="77777777" w:rsidR="00787600" w:rsidRDefault="0017605C">
            <w:pPr>
              <w:spacing w:after="0" w:line="240" w:lineRule="auto"/>
            </w:pPr>
            <w:r>
              <w:rPr>
                <w:b/>
                <w:color w:val="FFFFFF"/>
                <w:sz w:val="17"/>
              </w:rPr>
              <w:t>Formula</w:t>
            </w:r>
          </w:p>
        </w:tc>
      </w:tr>
      <w:tr w:rsidR="00787600" w14:paraId="50121238" w14:textId="77777777">
        <w:trPr>
          <w:jc w:val="center"/>
        </w:trPr>
        <w:tc>
          <w:tcPr>
            <w:tcW w:w="2835" w:type="dxa"/>
          </w:tcPr>
          <w:p w14:paraId="2F29907E" w14:textId="77777777" w:rsidR="00787600" w:rsidRDefault="0017605C">
            <w:pPr>
              <w:spacing w:after="0" w:line="240" w:lineRule="auto"/>
            </w:pPr>
            <w:r>
              <w:rPr>
                <w:sz w:val="17"/>
              </w:rPr>
              <w:t>30-day readmission rate</w:t>
            </w:r>
          </w:p>
        </w:tc>
        <w:tc>
          <w:tcPr>
            <w:tcW w:w="6576" w:type="dxa"/>
          </w:tcPr>
          <w:p w14:paraId="6898FC40" w14:textId="77777777" w:rsidR="00787600" w:rsidRDefault="0017605C">
            <w:pPr>
              <w:spacing w:after="0" w:line="240" w:lineRule="auto"/>
            </w:pPr>
            <w:r>
              <w:rPr>
                <w:sz w:val="17"/>
              </w:rPr>
              <w:t>p̂ = R30 / P</w:t>
            </w:r>
          </w:p>
        </w:tc>
      </w:tr>
      <w:tr w:rsidR="00787600" w14:paraId="44467E3B" w14:textId="77777777">
        <w:trPr>
          <w:jc w:val="center"/>
        </w:trPr>
        <w:tc>
          <w:tcPr>
            <w:tcW w:w="2835" w:type="dxa"/>
            <w:shd w:val="clear" w:color="auto" w:fill="F2F6FB"/>
          </w:tcPr>
          <w:p w14:paraId="6051C88E" w14:textId="77777777" w:rsidR="00787600" w:rsidRDefault="0017605C">
            <w:pPr>
              <w:spacing w:after="0" w:line="240" w:lineRule="auto"/>
            </w:pPr>
            <w:r>
              <w:rPr>
                <w:sz w:val="17"/>
              </w:rPr>
              <w:t>Wilson 95% CI</w:t>
            </w:r>
          </w:p>
        </w:tc>
        <w:tc>
          <w:tcPr>
            <w:tcW w:w="6576" w:type="dxa"/>
            <w:shd w:val="clear" w:color="auto" w:fill="F2F6FB"/>
          </w:tcPr>
          <w:p w14:paraId="3C87E41A" w14:textId="77777777" w:rsidR="00787600" w:rsidRDefault="0017605C">
            <w:pPr>
              <w:spacing w:after="0" w:line="240" w:lineRule="auto"/>
            </w:pPr>
            <w:r>
              <w:rPr>
                <w:sz w:val="17"/>
              </w:rPr>
              <w:t>[p̂ + z²/2n ± z·√(p̂(1−p̂)/n + z²/4n²)] / (1 + z²/n)</w:t>
            </w:r>
          </w:p>
        </w:tc>
      </w:tr>
      <w:tr w:rsidR="00787600" w14:paraId="01061B0D" w14:textId="77777777">
        <w:trPr>
          <w:jc w:val="center"/>
        </w:trPr>
        <w:tc>
          <w:tcPr>
            <w:tcW w:w="2835" w:type="dxa"/>
          </w:tcPr>
          <w:p w14:paraId="5F656D88" w14:textId="77777777" w:rsidR="00787600" w:rsidRDefault="0017605C">
            <w:pPr>
              <w:spacing w:after="0" w:line="240" w:lineRule="auto"/>
            </w:pPr>
            <w:r>
              <w:rPr>
                <w:sz w:val="17"/>
              </w:rPr>
              <w:t>Risk ratio</w:t>
            </w:r>
          </w:p>
        </w:tc>
        <w:tc>
          <w:tcPr>
            <w:tcW w:w="6576" w:type="dxa"/>
          </w:tcPr>
          <w:p w14:paraId="5127DAEA" w14:textId="77777777" w:rsidR="00787600" w:rsidRDefault="0017605C">
            <w:pPr>
              <w:spacing w:after="0" w:line="240" w:lineRule="auto"/>
            </w:pPr>
            <w:r>
              <w:rPr>
                <w:sz w:val="17"/>
              </w:rPr>
              <w:t>RR = p̂₁ / p̂₀; 95% CI exp(ln RR ± 1.96·SE), SE = √(1/a − 1/n₁ + 1/c − 1/n₀)</w:t>
            </w:r>
          </w:p>
        </w:tc>
      </w:tr>
      <w:tr w:rsidR="00787600" w14:paraId="4588DA70" w14:textId="77777777">
        <w:trPr>
          <w:jc w:val="center"/>
        </w:trPr>
        <w:tc>
          <w:tcPr>
            <w:tcW w:w="2835" w:type="dxa"/>
            <w:shd w:val="clear" w:color="auto" w:fill="F2F6FB"/>
          </w:tcPr>
          <w:p w14:paraId="6248859B" w14:textId="77777777" w:rsidR="00787600" w:rsidRDefault="0017605C">
            <w:pPr>
              <w:spacing w:after="0" w:line="240" w:lineRule="auto"/>
            </w:pPr>
            <w:r>
              <w:rPr>
                <w:sz w:val="17"/>
              </w:rPr>
              <w:t>Average length of stay</w:t>
            </w:r>
          </w:p>
        </w:tc>
        <w:tc>
          <w:tcPr>
            <w:tcW w:w="6576" w:type="dxa"/>
            <w:shd w:val="clear" w:color="auto" w:fill="F2F6FB"/>
          </w:tcPr>
          <w:p w14:paraId="133A7AE2" w14:textId="77777777" w:rsidR="00787600" w:rsidRDefault="0017605C">
            <w:pPr>
              <w:spacing w:after="0" w:line="240" w:lineRule="auto"/>
            </w:pPr>
            <w:r>
              <w:rPr>
                <w:sz w:val="17"/>
              </w:rPr>
              <w:t>ALOS = Σ LOS</w:t>
            </w:r>
            <w:r>
              <w:rPr>
                <w:sz w:val="17"/>
              </w:rPr>
              <w:t>ᵢ</w:t>
            </w:r>
            <w:r>
              <w:rPr>
                <w:sz w:val="17"/>
              </w:rPr>
              <w:t xml:space="preserve"> / P</w:t>
            </w:r>
          </w:p>
        </w:tc>
      </w:tr>
      <w:tr w:rsidR="00787600" w14:paraId="144314C2" w14:textId="77777777">
        <w:trPr>
          <w:jc w:val="center"/>
        </w:trPr>
        <w:tc>
          <w:tcPr>
            <w:tcW w:w="2835" w:type="dxa"/>
          </w:tcPr>
          <w:p w14:paraId="2E30C637" w14:textId="77777777" w:rsidR="00787600" w:rsidRDefault="0017605C">
            <w:pPr>
              <w:spacing w:after="0" w:line="240" w:lineRule="auto"/>
            </w:pPr>
            <w:r>
              <w:rPr>
                <w:sz w:val="17"/>
              </w:rPr>
              <w:t>Total bed-days</w:t>
            </w:r>
          </w:p>
        </w:tc>
        <w:tc>
          <w:tcPr>
            <w:tcW w:w="6576" w:type="dxa"/>
          </w:tcPr>
          <w:p w14:paraId="2031096B" w14:textId="77777777" w:rsidR="00787600" w:rsidRDefault="0017605C">
            <w:pPr>
              <w:spacing w:after="0" w:line="240" w:lineRule="auto"/>
            </w:pPr>
            <w:r>
              <w:rPr>
                <w:sz w:val="17"/>
              </w:rPr>
              <w:t>Σ LOS</w:t>
            </w:r>
            <w:r>
              <w:rPr>
                <w:sz w:val="17"/>
              </w:rPr>
              <w:t>ᵢ</w:t>
            </w:r>
          </w:p>
        </w:tc>
      </w:tr>
      <w:tr w:rsidR="00787600" w14:paraId="3319EEDB" w14:textId="77777777">
        <w:trPr>
          <w:jc w:val="center"/>
        </w:trPr>
        <w:tc>
          <w:tcPr>
            <w:tcW w:w="2835" w:type="dxa"/>
            <w:shd w:val="clear" w:color="auto" w:fill="F2F6FB"/>
          </w:tcPr>
          <w:p w14:paraId="6C800382" w14:textId="77777777" w:rsidR="00787600" w:rsidRDefault="0017605C">
            <w:pPr>
              <w:spacing w:after="0" w:line="240" w:lineRule="auto"/>
            </w:pPr>
            <w:r>
              <w:rPr>
                <w:sz w:val="17"/>
              </w:rPr>
              <w:t>HbA1c testing rate</w:t>
            </w:r>
          </w:p>
        </w:tc>
        <w:tc>
          <w:tcPr>
            <w:tcW w:w="6576" w:type="dxa"/>
            <w:shd w:val="clear" w:color="auto" w:fill="F2F6FB"/>
          </w:tcPr>
          <w:p w14:paraId="06137270" w14:textId="77777777" w:rsidR="00787600" w:rsidRDefault="0017605C">
            <w:pPr>
              <w:spacing w:after="0" w:line="240" w:lineRule="auto"/>
            </w:pPr>
            <w:r>
              <w:rPr>
                <w:sz w:val="17"/>
              </w:rPr>
              <w:t>Patients with A1C result ≠ 'Not measured' / P</w:t>
            </w:r>
          </w:p>
        </w:tc>
      </w:tr>
      <w:tr w:rsidR="00787600" w14:paraId="3CB1E1F1" w14:textId="77777777">
        <w:trPr>
          <w:jc w:val="center"/>
        </w:trPr>
        <w:tc>
          <w:tcPr>
            <w:tcW w:w="2835" w:type="dxa"/>
          </w:tcPr>
          <w:p w14:paraId="04ED1BEF" w14:textId="77777777" w:rsidR="00787600" w:rsidRDefault="0017605C">
            <w:pPr>
              <w:spacing w:after="0" w:line="240" w:lineRule="auto"/>
            </w:pPr>
            <w:r>
              <w:rPr>
                <w:sz w:val="17"/>
              </w:rPr>
              <w:t>Discharge-to-home rate</w:t>
            </w:r>
          </w:p>
        </w:tc>
        <w:tc>
          <w:tcPr>
            <w:tcW w:w="6576" w:type="dxa"/>
          </w:tcPr>
          <w:p w14:paraId="1755412C" w14:textId="77777777" w:rsidR="00787600" w:rsidRDefault="0017605C">
            <w:pPr>
              <w:spacing w:after="0" w:line="240" w:lineRule="auto"/>
            </w:pPr>
            <w:r>
              <w:rPr>
                <w:sz w:val="17"/>
              </w:rPr>
              <w:t>Patients discharged home (± home health) / P</w:t>
            </w:r>
          </w:p>
        </w:tc>
      </w:tr>
      <w:tr w:rsidR="00787600" w14:paraId="0595B445" w14:textId="77777777">
        <w:trPr>
          <w:jc w:val="center"/>
        </w:trPr>
        <w:tc>
          <w:tcPr>
            <w:tcW w:w="2835" w:type="dxa"/>
            <w:shd w:val="clear" w:color="auto" w:fill="F2F6FB"/>
          </w:tcPr>
          <w:p w14:paraId="0F35B3CB" w14:textId="77777777" w:rsidR="00787600" w:rsidRDefault="0017605C">
            <w:pPr>
              <w:spacing w:after="0" w:line="240" w:lineRule="auto"/>
            </w:pPr>
            <w:r>
              <w:rPr>
                <w:sz w:val="17"/>
              </w:rPr>
              <w:t>Facility-discharge readmission rate</w:t>
            </w:r>
          </w:p>
        </w:tc>
        <w:tc>
          <w:tcPr>
            <w:tcW w:w="6576" w:type="dxa"/>
            <w:shd w:val="clear" w:color="auto" w:fill="F2F6FB"/>
          </w:tcPr>
          <w:p w14:paraId="1A3F330A" w14:textId="77777777" w:rsidR="00787600" w:rsidRDefault="0017605C">
            <w:pPr>
              <w:spacing w:after="0" w:line="240" w:lineRule="auto"/>
            </w:pPr>
            <w:r>
              <w:rPr>
                <w:sz w:val="17"/>
              </w:rPr>
              <w:t>R30 among SNF/ICF/rehab discharges / those discharges</w:t>
            </w:r>
          </w:p>
        </w:tc>
      </w:tr>
      <w:tr w:rsidR="00787600" w14:paraId="1F534E55" w14:textId="77777777">
        <w:trPr>
          <w:jc w:val="center"/>
        </w:trPr>
        <w:tc>
          <w:tcPr>
            <w:tcW w:w="2835" w:type="dxa"/>
          </w:tcPr>
          <w:p w14:paraId="5B315FEE" w14:textId="77777777" w:rsidR="00787600" w:rsidRDefault="0017605C">
            <w:pPr>
              <w:spacing w:after="0" w:line="240" w:lineRule="auto"/>
            </w:pPr>
            <w:r>
              <w:rPr>
                <w:sz w:val="17"/>
              </w:rPr>
              <w:t>Cell completeness</w:t>
            </w:r>
          </w:p>
        </w:tc>
        <w:tc>
          <w:tcPr>
            <w:tcW w:w="6576" w:type="dxa"/>
          </w:tcPr>
          <w:p w14:paraId="103A1564" w14:textId="77777777" w:rsidR="00787600" w:rsidRDefault="0017605C">
            <w:pPr>
              <w:spacing w:after="0" w:line="240" w:lineRule="auto"/>
            </w:pPr>
            <w:r>
              <w:rPr>
                <w:sz w:val="17"/>
              </w:rPr>
              <w:t>1 − missing cells / (rows × columns)</w:t>
            </w:r>
          </w:p>
        </w:tc>
      </w:tr>
      <w:tr w:rsidR="00787600" w14:paraId="5EE268EE" w14:textId="77777777">
        <w:trPr>
          <w:jc w:val="center"/>
        </w:trPr>
        <w:tc>
          <w:tcPr>
            <w:tcW w:w="2835" w:type="dxa"/>
            <w:shd w:val="clear" w:color="auto" w:fill="F2F6FB"/>
          </w:tcPr>
          <w:p w14:paraId="59F0E4C6" w14:textId="77777777" w:rsidR="00787600" w:rsidRDefault="0017605C">
            <w:pPr>
              <w:spacing w:after="0" w:line="240" w:lineRule="auto"/>
            </w:pPr>
            <w:r>
              <w:rPr>
                <w:sz w:val="17"/>
              </w:rPr>
              <w:t>Sensitivity (recall)</w:t>
            </w:r>
          </w:p>
        </w:tc>
        <w:tc>
          <w:tcPr>
            <w:tcW w:w="6576" w:type="dxa"/>
            <w:shd w:val="clear" w:color="auto" w:fill="F2F6FB"/>
          </w:tcPr>
          <w:p w14:paraId="09856E3A" w14:textId="77777777" w:rsidR="00787600" w:rsidRDefault="0017605C">
            <w:pPr>
              <w:spacing w:after="0" w:line="240" w:lineRule="auto"/>
            </w:pPr>
            <w:r>
              <w:rPr>
                <w:sz w:val="17"/>
              </w:rPr>
              <w:t>TP / (TP + FN)</w:t>
            </w:r>
          </w:p>
        </w:tc>
      </w:tr>
      <w:tr w:rsidR="00787600" w14:paraId="31F68744" w14:textId="77777777">
        <w:trPr>
          <w:jc w:val="center"/>
        </w:trPr>
        <w:tc>
          <w:tcPr>
            <w:tcW w:w="2835" w:type="dxa"/>
          </w:tcPr>
          <w:p w14:paraId="2EE065B4" w14:textId="77777777" w:rsidR="00787600" w:rsidRDefault="0017605C">
            <w:pPr>
              <w:spacing w:after="0" w:line="240" w:lineRule="auto"/>
            </w:pPr>
            <w:r>
              <w:rPr>
                <w:sz w:val="17"/>
              </w:rPr>
              <w:t>Specificity</w:t>
            </w:r>
          </w:p>
        </w:tc>
        <w:tc>
          <w:tcPr>
            <w:tcW w:w="6576" w:type="dxa"/>
          </w:tcPr>
          <w:p w14:paraId="71AA6BCD" w14:textId="77777777" w:rsidR="00787600" w:rsidRDefault="0017605C">
            <w:pPr>
              <w:spacing w:after="0" w:line="240" w:lineRule="auto"/>
            </w:pPr>
            <w:r>
              <w:rPr>
                <w:sz w:val="17"/>
              </w:rPr>
              <w:t>TN / (TN + FP)</w:t>
            </w:r>
          </w:p>
        </w:tc>
      </w:tr>
      <w:tr w:rsidR="00787600" w14:paraId="43CBBD93" w14:textId="77777777">
        <w:trPr>
          <w:jc w:val="center"/>
        </w:trPr>
        <w:tc>
          <w:tcPr>
            <w:tcW w:w="2835" w:type="dxa"/>
            <w:shd w:val="clear" w:color="auto" w:fill="F2F6FB"/>
          </w:tcPr>
          <w:p w14:paraId="59B015D7" w14:textId="77777777" w:rsidR="00787600" w:rsidRDefault="0017605C">
            <w:pPr>
              <w:spacing w:after="0" w:line="240" w:lineRule="auto"/>
            </w:pPr>
            <w:r>
              <w:rPr>
                <w:sz w:val="17"/>
              </w:rPr>
              <w:t>Precision (PPV)</w:t>
            </w:r>
          </w:p>
        </w:tc>
        <w:tc>
          <w:tcPr>
            <w:tcW w:w="6576" w:type="dxa"/>
            <w:shd w:val="clear" w:color="auto" w:fill="F2F6FB"/>
          </w:tcPr>
          <w:p w14:paraId="5342C6A6" w14:textId="77777777" w:rsidR="00787600" w:rsidRDefault="0017605C">
            <w:pPr>
              <w:spacing w:after="0" w:line="240" w:lineRule="auto"/>
            </w:pPr>
            <w:r>
              <w:rPr>
                <w:sz w:val="17"/>
              </w:rPr>
              <w:t>TP / (TP + FP)</w:t>
            </w:r>
          </w:p>
        </w:tc>
      </w:tr>
      <w:tr w:rsidR="00787600" w14:paraId="46450664" w14:textId="77777777">
        <w:trPr>
          <w:jc w:val="center"/>
        </w:trPr>
        <w:tc>
          <w:tcPr>
            <w:tcW w:w="2835" w:type="dxa"/>
          </w:tcPr>
          <w:p w14:paraId="7A34801F" w14:textId="77777777" w:rsidR="00787600" w:rsidRDefault="0017605C">
            <w:pPr>
              <w:spacing w:after="0" w:line="240" w:lineRule="auto"/>
            </w:pPr>
            <w:r>
              <w:rPr>
                <w:sz w:val="17"/>
              </w:rPr>
              <w:t>F1</w:t>
            </w:r>
          </w:p>
        </w:tc>
        <w:tc>
          <w:tcPr>
            <w:tcW w:w="6576" w:type="dxa"/>
          </w:tcPr>
          <w:p w14:paraId="4B242FA7" w14:textId="77777777" w:rsidR="00787600" w:rsidRDefault="0017605C">
            <w:pPr>
              <w:spacing w:after="0" w:line="240" w:lineRule="auto"/>
            </w:pPr>
            <w:r>
              <w:rPr>
                <w:sz w:val="17"/>
              </w:rPr>
              <w:t>2 · PPV · Sensitivity / (PPV + Sensitivity)</w:t>
            </w:r>
          </w:p>
        </w:tc>
      </w:tr>
      <w:tr w:rsidR="00787600" w14:paraId="1F08803D" w14:textId="77777777">
        <w:trPr>
          <w:jc w:val="center"/>
        </w:trPr>
        <w:tc>
          <w:tcPr>
            <w:tcW w:w="2835" w:type="dxa"/>
            <w:shd w:val="clear" w:color="auto" w:fill="F2F6FB"/>
          </w:tcPr>
          <w:p w14:paraId="6112F34E" w14:textId="77777777" w:rsidR="00787600" w:rsidRDefault="0017605C">
            <w:pPr>
              <w:spacing w:after="0" w:line="240" w:lineRule="auto"/>
            </w:pPr>
            <w:r>
              <w:rPr>
                <w:sz w:val="17"/>
              </w:rPr>
              <w:t>Brier score</w:t>
            </w:r>
          </w:p>
        </w:tc>
        <w:tc>
          <w:tcPr>
            <w:tcW w:w="6576" w:type="dxa"/>
            <w:shd w:val="clear" w:color="auto" w:fill="F2F6FB"/>
          </w:tcPr>
          <w:p w14:paraId="2F0CF465" w14:textId="77777777" w:rsidR="00787600" w:rsidRDefault="0017605C">
            <w:pPr>
              <w:spacing w:after="0" w:line="240" w:lineRule="auto"/>
            </w:pPr>
            <w:r>
              <w:rPr>
                <w:sz w:val="17"/>
              </w:rPr>
              <w:t>Σ (p̂</w:t>
            </w:r>
            <w:r>
              <w:rPr>
                <w:sz w:val="17"/>
              </w:rPr>
              <w:t>ᵢ</w:t>
            </w:r>
            <w:r>
              <w:rPr>
                <w:sz w:val="17"/>
              </w:rPr>
              <w:t xml:space="preserve"> − y</w:t>
            </w:r>
            <w:r>
              <w:rPr>
                <w:sz w:val="17"/>
              </w:rPr>
              <w:t>ᵢ</w:t>
            </w:r>
            <w:r>
              <w:rPr>
                <w:sz w:val="17"/>
              </w:rPr>
              <w:t>)² / n</w:t>
            </w:r>
          </w:p>
        </w:tc>
      </w:tr>
      <w:tr w:rsidR="00787600" w14:paraId="515F96DD" w14:textId="77777777">
        <w:trPr>
          <w:jc w:val="center"/>
        </w:trPr>
        <w:tc>
          <w:tcPr>
            <w:tcW w:w="2835" w:type="dxa"/>
          </w:tcPr>
          <w:p w14:paraId="242C6AD2" w14:textId="77777777" w:rsidR="00787600" w:rsidRDefault="0017605C">
            <w:pPr>
              <w:spacing w:after="0" w:line="240" w:lineRule="auto"/>
            </w:pPr>
            <w:r>
              <w:rPr>
                <w:sz w:val="17"/>
              </w:rPr>
              <w:t>Lift (decile k)</w:t>
            </w:r>
          </w:p>
        </w:tc>
        <w:tc>
          <w:tcPr>
            <w:tcW w:w="6576" w:type="dxa"/>
          </w:tcPr>
          <w:p w14:paraId="570AB8C7" w14:textId="77777777" w:rsidR="00787600" w:rsidRDefault="0017605C">
            <w:pPr>
              <w:spacing w:after="0" w:line="240" w:lineRule="auto"/>
            </w:pPr>
            <w:r>
              <w:rPr>
                <w:sz w:val="17"/>
              </w:rPr>
              <w:t>Observed rate in decile k / overall rate</w:t>
            </w:r>
          </w:p>
        </w:tc>
      </w:tr>
    </w:tbl>
    <w:p w14:paraId="5B2B7DB1" w14:textId="77777777" w:rsidR="00787600" w:rsidRDefault="00787600">
      <w:pPr>
        <w:spacing w:after="40"/>
      </w:pPr>
    </w:p>
    <w:p w14:paraId="2E81CE3C" w14:textId="77777777" w:rsidR="00787600" w:rsidRDefault="0017605C">
      <w:r>
        <w:br w:type="page"/>
      </w:r>
    </w:p>
    <w:p w14:paraId="44D1B2F5" w14:textId="77777777" w:rsidR="00787600" w:rsidRDefault="0017605C">
      <w:pPr>
        <w:pStyle w:val="Heading1"/>
      </w:pPr>
      <w:bookmarkStart w:id="144" w:name="_Toc243759013"/>
      <w:r>
        <w:lastRenderedPageBreak/>
        <w:t>Appendix D: Statistical Test Results</w:t>
      </w:r>
      <w:bookmarkEnd w:id="144"/>
    </w:p>
    <w:p w14:paraId="3BCB2EB5" w14:textId="77F828F2" w:rsidR="00787600" w:rsidRDefault="0017605C">
      <w:pPr>
        <w:pStyle w:val="Caption"/>
        <w:keepNext/>
      </w:pPr>
      <w:bookmarkStart w:id="145" w:name="_Toc243759078"/>
      <w:r>
        <w:rPr>
          <w:b/>
        </w:rPr>
        <w:t xml:space="preserve">Table </w:t>
      </w:r>
      <w:r>
        <w:fldChar w:fldCharType="begin"/>
      </w:r>
      <w:r>
        <w:instrText xml:space="preserve"> SEQ Table \* ARABIC </w:instrText>
      </w:r>
      <w:r>
        <w:fldChar w:fldCharType="separate"/>
      </w:r>
      <w:r w:rsidR="00740FB5">
        <w:rPr>
          <w:noProof/>
        </w:rPr>
        <w:t>37</w:t>
      </w:r>
      <w:r>
        <w:fldChar w:fldCharType="end"/>
      </w:r>
      <w:r>
        <w:t>. Full multivariable logistic regression (adjusted odds ratios)</w:t>
      </w:r>
      <w:bookmarkEnd w:id="145"/>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443"/>
        <w:gridCol w:w="2608"/>
        <w:gridCol w:w="1361"/>
      </w:tblGrid>
      <w:tr w:rsidR="00787600" w14:paraId="0B26D723" w14:textId="77777777">
        <w:trPr>
          <w:tblHeader/>
          <w:jc w:val="center"/>
        </w:trPr>
        <w:tc>
          <w:tcPr>
            <w:tcW w:w="5443" w:type="dxa"/>
            <w:shd w:val="clear" w:color="auto" w:fill="1C5CAB"/>
          </w:tcPr>
          <w:p w14:paraId="7CCB9717" w14:textId="77777777" w:rsidR="00787600" w:rsidRDefault="0017605C">
            <w:pPr>
              <w:spacing w:after="0" w:line="240" w:lineRule="auto"/>
            </w:pPr>
            <w:r>
              <w:rPr>
                <w:b/>
                <w:color w:val="FFFFFF"/>
                <w:sz w:val="15"/>
              </w:rPr>
              <w:t>Term (reference in parentheses below)</w:t>
            </w:r>
          </w:p>
        </w:tc>
        <w:tc>
          <w:tcPr>
            <w:tcW w:w="2608" w:type="dxa"/>
            <w:shd w:val="clear" w:color="auto" w:fill="1C5CAB"/>
          </w:tcPr>
          <w:p w14:paraId="2970362F" w14:textId="77777777" w:rsidR="00787600" w:rsidRDefault="0017605C">
            <w:pPr>
              <w:spacing w:after="0" w:line="240" w:lineRule="auto"/>
            </w:pPr>
            <w:r>
              <w:rPr>
                <w:b/>
                <w:color w:val="FFFFFF"/>
                <w:sz w:val="15"/>
              </w:rPr>
              <w:t>OR (95% CI)</w:t>
            </w:r>
          </w:p>
        </w:tc>
        <w:tc>
          <w:tcPr>
            <w:tcW w:w="1361" w:type="dxa"/>
            <w:shd w:val="clear" w:color="auto" w:fill="1C5CAB"/>
          </w:tcPr>
          <w:p w14:paraId="50DB610C" w14:textId="77777777" w:rsidR="00787600" w:rsidRDefault="0017605C">
            <w:pPr>
              <w:spacing w:after="0" w:line="240" w:lineRule="auto"/>
            </w:pPr>
            <w:r>
              <w:rPr>
                <w:b/>
                <w:color w:val="FFFFFF"/>
                <w:sz w:val="15"/>
              </w:rPr>
              <w:t>p</w:t>
            </w:r>
          </w:p>
        </w:tc>
      </w:tr>
      <w:tr w:rsidR="00787600" w14:paraId="7D35DDFF" w14:textId="77777777">
        <w:trPr>
          <w:jc w:val="center"/>
        </w:trPr>
        <w:tc>
          <w:tcPr>
            <w:tcW w:w="5443" w:type="dxa"/>
          </w:tcPr>
          <w:p w14:paraId="6C182205" w14:textId="77777777" w:rsidR="00787600" w:rsidRDefault="0017605C">
            <w:pPr>
              <w:spacing w:after="0" w:line="240" w:lineRule="auto"/>
            </w:pPr>
            <w:r>
              <w:rPr>
                <w:sz w:val="15"/>
              </w:rPr>
              <w:t>A1C_result = &gt;7</w:t>
            </w:r>
          </w:p>
        </w:tc>
        <w:tc>
          <w:tcPr>
            <w:tcW w:w="2608" w:type="dxa"/>
          </w:tcPr>
          <w:p w14:paraId="74DDFE84" w14:textId="77777777" w:rsidR="00787600" w:rsidRDefault="0017605C">
            <w:pPr>
              <w:spacing w:after="0" w:line="240" w:lineRule="auto"/>
            </w:pPr>
            <w:r>
              <w:rPr>
                <w:sz w:val="15"/>
              </w:rPr>
              <w:t>0.91 (0.80–1.05)</w:t>
            </w:r>
          </w:p>
        </w:tc>
        <w:tc>
          <w:tcPr>
            <w:tcW w:w="1361" w:type="dxa"/>
          </w:tcPr>
          <w:p w14:paraId="037A12F4" w14:textId="77777777" w:rsidR="00787600" w:rsidRDefault="0017605C">
            <w:pPr>
              <w:spacing w:after="0" w:line="240" w:lineRule="auto"/>
            </w:pPr>
            <w:r>
              <w:rPr>
                <w:sz w:val="15"/>
              </w:rPr>
              <w:t>0.202</w:t>
            </w:r>
          </w:p>
        </w:tc>
      </w:tr>
      <w:tr w:rsidR="00787600" w14:paraId="7BAED532" w14:textId="77777777">
        <w:trPr>
          <w:jc w:val="center"/>
        </w:trPr>
        <w:tc>
          <w:tcPr>
            <w:tcW w:w="5443" w:type="dxa"/>
            <w:shd w:val="clear" w:color="auto" w:fill="F2F6FB"/>
          </w:tcPr>
          <w:p w14:paraId="16928B28" w14:textId="77777777" w:rsidR="00787600" w:rsidRDefault="0017605C">
            <w:pPr>
              <w:spacing w:after="0" w:line="240" w:lineRule="auto"/>
            </w:pPr>
            <w:r>
              <w:rPr>
                <w:sz w:val="15"/>
              </w:rPr>
              <w:t>A1C_result = &gt;8</w:t>
            </w:r>
          </w:p>
        </w:tc>
        <w:tc>
          <w:tcPr>
            <w:tcW w:w="2608" w:type="dxa"/>
            <w:shd w:val="clear" w:color="auto" w:fill="F2F6FB"/>
          </w:tcPr>
          <w:p w14:paraId="0EF13967" w14:textId="77777777" w:rsidR="00787600" w:rsidRDefault="0017605C">
            <w:pPr>
              <w:spacing w:after="0" w:line="240" w:lineRule="auto"/>
            </w:pPr>
            <w:r>
              <w:rPr>
                <w:sz w:val="15"/>
              </w:rPr>
              <w:t>0.92 (0.83–1.02)</w:t>
            </w:r>
          </w:p>
        </w:tc>
        <w:tc>
          <w:tcPr>
            <w:tcW w:w="1361" w:type="dxa"/>
            <w:shd w:val="clear" w:color="auto" w:fill="F2F6FB"/>
          </w:tcPr>
          <w:p w14:paraId="5733DCEA" w14:textId="77777777" w:rsidR="00787600" w:rsidRDefault="0017605C">
            <w:pPr>
              <w:spacing w:after="0" w:line="240" w:lineRule="auto"/>
            </w:pPr>
            <w:r>
              <w:rPr>
                <w:sz w:val="15"/>
              </w:rPr>
              <w:t>0.098</w:t>
            </w:r>
          </w:p>
        </w:tc>
      </w:tr>
      <w:tr w:rsidR="00787600" w14:paraId="0053629D" w14:textId="77777777">
        <w:trPr>
          <w:jc w:val="center"/>
        </w:trPr>
        <w:tc>
          <w:tcPr>
            <w:tcW w:w="5443" w:type="dxa"/>
          </w:tcPr>
          <w:p w14:paraId="7D35D758" w14:textId="77777777" w:rsidR="00787600" w:rsidRDefault="0017605C">
            <w:pPr>
              <w:spacing w:after="0" w:line="240" w:lineRule="auto"/>
            </w:pPr>
            <w:r>
              <w:rPr>
                <w:sz w:val="15"/>
              </w:rPr>
              <w:t>A1C_result = Norm</w:t>
            </w:r>
          </w:p>
        </w:tc>
        <w:tc>
          <w:tcPr>
            <w:tcW w:w="2608" w:type="dxa"/>
          </w:tcPr>
          <w:p w14:paraId="159358A9" w14:textId="77777777" w:rsidR="00787600" w:rsidRDefault="0017605C">
            <w:pPr>
              <w:spacing w:after="0" w:line="240" w:lineRule="auto"/>
            </w:pPr>
            <w:r>
              <w:rPr>
                <w:sz w:val="15"/>
              </w:rPr>
              <w:t>0.93 (0.82–1.05)</w:t>
            </w:r>
          </w:p>
        </w:tc>
        <w:tc>
          <w:tcPr>
            <w:tcW w:w="1361" w:type="dxa"/>
          </w:tcPr>
          <w:p w14:paraId="50BD1174" w14:textId="77777777" w:rsidR="00787600" w:rsidRDefault="0017605C">
            <w:pPr>
              <w:spacing w:after="0" w:line="240" w:lineRule="auto"/>
            </w:pPr>
            <w:r>
              <w:rPr>
                <w:sz w:val="15"/>
              </w:rPr>
              <w:t>0.220</w:t>
            </w:r>
          </w:p>
        </w:tc>
      </w:tr>
      <w:tr w:rsidR="00787600" w14:paraId="6749AD78" w14:textId="77777777">
        <w:trPr>
          <w:jc w:val="center"/>
        </w:trPr>
        <w:tc>
          <w:tcPr>
            <w:tcW w:w="5443" w:type="dxa"/>
            <w:shd w:val="clear" w:color="auto" w:fill="F2F6FB"/>
          </w:tcPr>
          <w:p w14:paraId="19FAE1DA" w14:textId="77777777" w:rsidR="00787600" w:rsidRDefault="0017605C">
            <w:pPr>
              <w:spacing w:after="0" w:line="240" w:lineRule="auto"/>
            </w:pPr>
            <w:r>
              <w:rPr>
                <w:sz w:val="15"/>
              </w:rPr>
              <w:t>diag_1_group = Circulatory</w:t>
            </w:r>
          </w:p>
        </w:tc>
        <w:tc>
          <w:tcPr>
            <w:tcW w:w="2608" w:type="dxa"/>
            <w:shd w:val="clear" w:color="auto" w:fill="F2F6FB"/>
          </w:tcPr>
          <w:p w14:paraId="48B7203E" w14:textId="77777777" w:rsidR="00787600" w:rsidRDefault="0017605C">
            <w:pPr>
              <w:spacing w:after="0" w:line="240" w:lineRule="auto"/>
            </w:pPr>
            <w:r>
              <w:rPr>
                <w:sz w:val="15"/>
              </w:rPr>
              <w:t>1.08 (1.00–1.17)</w:t>
            </w:r>
          </w:p>
        </w:tc>
        <w:tc>
          <w:tcPr>
            <w:tcW w:w="1361" w:type="dxa"/>
            <w:shd w:val="clear" w:color="auto" w:fill="F2F6FB"/>
          </w:tcPr>
          <w:p w14:paraId="345CCDA3" w14:textId="77777777" w:rsidR="00787600" w:rsidRDefault="0017605C">
            <w:pPr>
              <w:spacing w:after="0" w:line="240" w:lineRule="auto"/>
            </w:pPr>
            <w:r>
              <w:rPr>
                <w:sz w:val="15"/>
              </w:rPr>
              <w:t>0.056</w:t>
            </w:r>
          </w:p>
        </w:tc>
      </w:tr>
      <w:tr w:rsidR="00787600" w14:paraId="0CBF189F" w14:textId="77777777">
        <w:trPr>
          <w:jc w:val="center"/>
        </w:trPr>
        <w:tc>
          <w:tcPr>
            <w:tcW w:w="5443" w:type="dxa"/>
          </w:tcPr>
          <w:p w14:paraId="1090CAD5" w14:textId="77777777" w:rsidR="00787600" w:rsidRDefault="0017605C">
            <w:pPr>
              <w:spacing w:after="0" w:line="240" w:lineRule="auto"/>
            </w:pPr>
            <w:r>
              <w:rPr>
                <w:sz w:val="15"/>
              </w:rPr>
              <w:t>diag_1_group = Diabetes</w:t>
            </w:r>
          </w:p>
        </w:tc>
        <w:tc>
          <w:tcPr>
            <w:tcW w:w="2608" w:type="dxa"/>
          </w:tcPr>
          <w:p w14:paraId="1DC218FC" w14:textId="77777777" w:rsidR="00787600" w:rsidRDefault="0017605C">
            <w:pPr>
              <w:spacing w:after="0" w:line="240" w:lineRule="auto"/>
            </w:pPr>
            <w:r>
              <w:rPr>
                <w:sz w:val="15"/>
              </w:rPr>
              <w:t>1.12 (1.00–1.25)</w:t>
            </w:r>
          </w:p>
        </w:tc>
        <w:tc>
          <w:tcPr>
            <w:tcW w:w="1361" w:type="dxa"/>
          </w:tcPr>
          <w:p w14:paraId="3A453997" w14:textId="77777777" w:rsidR="00787600" w:rsidRDefault="0017605C">
            <w:pPr>
              <w:spacing w:after="0" w:line="240" w:lineRule="auto"/>
            </w:pPr>
            <w:r>
              <w:rPr>
                <w:sz w:val="15"/>
              </w:rPr>
              <w:t>0.058</w:t>
            </w:r>
          </w:p>
        </w:tc>
      </w:tr>
      <w:tr w:rsidR="00787600" w14:paraId="7A57BF5D" w14:textId="77777777">
        <w:trPr>
          <w:jc w:val="center"/>
        </w:trPr>
        <w:tc>
          <w:tcPr>
            <w:tcW w:w="5443" w:type="dxa"/>
            <w:shd w:val="clear" w:color="auto" w:fill="F2F6FB"/>
          </w:tcPr>
          <w:p w14:paraId="1A20392C" w14:textId="77777777" w:rsidR="00787600" w:rsidRDefault="0017605C">
            <w:pPr>
              <w:spacing w:after="0" w:line="240" w:lineRule="auto"/>
            </w:pPr>
            <w:r>
              <w:rPr>
                <w:sz w:val="15"/>
              </w:rPr>
              <w:t>diag_1_group = Digestive</w:t>
            </w:r>
          </w:p>
        </w:tc>
        <w:tc>
          <w:tcPr>
            <w:tcW w:w="2608" w:type="dxa"/>
            <w:shd w:val="clear" w:color="auto" w:fill="F2F6FB"/>
          </w:tcPr>
          <w:p w14:paraId="613E034E" w14:textId="77777777" w:rsidR="00787600" w:rsidRDefault="0017605C">
            <w:pPr>
              <w:spacing w:after="0" w:line="240" w:lineRule="auto"/>
            </w:pPr>
            <w:r>
              <w:rPr>
                <w:sz w:val="15"/>
              </w:rPr>
              <w:t>0.98 (0.88–1.10)</w:t>
            </w:r>
          </w:p>
        </w:tc>
        <w:tc>
          <w:tcPr>
            <w:tcW w:w="1361" w:type="dxa"/>
            <w:shd w:val="clear" w:color="auto" w:fill="F2F6FB"/>
          </w:tcPr>
          <w:p w14:paraId="2311BBA0" w14:textId="77777777" w:rsidR="00787600" w:rsidRDefault="0017605C">
            <w:pPr>
              <w:spacing w:after="0" w:line="240" w:lineRule="auto"/>
            </w:pPr>
            <w:r>
              <w:rPr>
                <w:sz w:val="15"/>
              </w:rPr>
              <w:t>0.746</w:t>
            </w:r>
          </w:p>
        </w:tc>
      </w:tr>
      <w:tr w:rsidR="00787600" w14:paraId="72304D6B" w14:textId="77777777">
        <w:trPr>
          <w:jc w:val="center"/>
        </w:trPr>
        <w:tc>
          <w:tcPr>
            <w:tcW w:w="5443" w:type="dxa"/>
          </w:tcPr>
          <w:p w14:paraId="1355559D" w14:textId="77777777" w:rsidR="00787600" w:rsidRDefault="0017605C">
            <w:pPr>
              <w:spacing w:after="0" w:line="240" w:lineRule="auto"/>
            </w:pPr>
            <w:r>
              <w:rPr>
                <w:sz w:val="15"/>
              </w:rPr>
              <w:t>diag_1_group = Genitourinary</w:t>
            </w:r>
          </w:p>
        </w:tc>
        <w:tc>
          <w:tcPr>
            <w:tcW w:w="2608" w:type="dxa"/>
          </w:tcPr>
          <w:p w14:paraId="4BC22134" w14:textId="77777777" w:rsidR="00787600" w:rsidRDefault="0017605C">
            <w:pPr>
              <w:spacing w:after="0" w:line="240" w:lineRule="auto"/>
            </w:pPr>
            <w:r>
              <w:rPr>
                <w:sz w:val="15"/>
              </w:rPr>
              <w:t>1.01 (0.88–1.15)</w:t>
            </w:r>
          </w:p>
        </w:tc>
        <w:tc>
          <w:tcPr>
            <w:tcW w:w="1361" w:type="dxa"/>
          </w:tcPr>
          <w:p w14:paraId="7180B86E" w14:textId="77777777" w:rsidR="00787600" w:rsidRDefault="0017605C">
            <w:pPr>
              <w:spacing w:after="0" w:line="240" w:lineRule="auto"/>
            </w:pPr>
            <w:r>
              <w:rPr>
                <w:sz w:val="15"/>
              </w:rPr>
              <w:t>0.899</w:t>
            </w:r>
          </w:p>
        </w:tc>
      </w:tr>
      <w:tr w:rsidR="00787600" w14:paraId="72ECEDDE" w14:textId="77777777">
        <w:trPr>
          <w:jc w:val="center"/>
        </w:trPr>
        <w:tc>
          <w:tcPr>
            <w:tcW w:w="5443" w:type="dxa"/>
            <w:shd w:val="clear" w:color="auto" w:fill="F2F6FB"/>
          </w:tcPr>
          <w:p w14:paraId="4216ECA5" w14:textId="77777777" w:rsidR="00787600" w:rsidRDefault="0017605C">
            <w:pPr>
              <w:spacing w:after="0" w:line="240" w:lineRule="auto"/>
            </w:pPr>
            <w:r>
              <w:rPr>
                <w:sz w:val="15"/>
              </w:rPr>
              <w:t>diag_1_group = Injury</w:t>
            </w:r>
          </w:p>
        </w:tc>
        <w:tc>
          <w:tcPr>
            <w:tcW w:w="2608" w:type="dxa"/>
            <w:shd w:val="clear" w:color="auto" w:fill="F2F6FB"/>
          </w:tcPr>
          <w:p w14:paraId="048149A4" w14:textId="77777777" w:rsidR="00787600" w:rsidRDefault="0017605C">
            <w:pPr>
              <w:spacing w:after="0" w:line="240" w:lineRule="auto"/>
            </w:pPr>
            <w:r>
              <w:rPr>
                <w:sz w:val="15"/>
              </w:rPr>
              <w:t>1.02 (0.91–1.14)</w:t>
            </w:r>
          </w:p>
        </w:tc>
        <w:tc>
          <w:tcPr>
            <w:tcW w:w="1361" w:type="dxa"/>
            <w:shd w:val="clear" w:color="auto" w:fill="F2F6FB"/>
          </w:tcPr>
          <w:p w14:paraId="6EF2C7EE" w14:textId="77777777" w:rsidR="00787600" w:rsidRDefault="0017605C">
            <w:pPr>
              <w:spacing w:after="0" w:line="240" w:lineRule="auto"/>
            </w:pPr>
            <w:r>
              <w:rPr>
                <w:sz w:val="15"/>
              </w:rPr>
              <w:t>0.739</w:t>
            </w:r>
          </w:p>
        </w:tc>
      </w:tr>
      <w:tr w:rsidR="00787600" w14:paraId="051B8035" w14:textId="77777777">
        <w:trPr>
          <w:jc w:val="center"/>
        </w:trPr>
        <w:tc>
          <w:tcPr>
            <w:tcW w:w="5443" w:type="dxa"/>
          </w:tcPr>
          <w:p w14:paraId="066E59F5" w14:textId="77777777" w:rsidR="00787600" w:rsidRDefault="0017605C">
            <w:pPr>
              <w:spacing w:after="0" w:line="240" w:lineRule="auto"/>
            </w:pPr>
            <w:r>
              <w:rPr>
                <w:sz w:val="15"/>
              </w:rPr>
              <w:t>diag_1_group = Musculoskeletal</w:t>
            </w:r>
          </w:p>
        </w:tc>
        <w:tc>
          <w:tcPr>
            <w:tcW w:w="2608" w:type="dxa"/>
          </w:tcPr>
          <w:p w14:paraId="527DCCAB" w14:textId="77777777" w:rsidR="00787600" w:rsidRDefault="0017605C">
            <w:pPr>
              <w:spacing w:after="0" w:line="240" w:lineRule="auto"/>
            </w:pPr>
            <w:r>
              <w:rPr>
                <w:sz w:val="15"/>
              </w:rPr>
              <w:t>0.86 (0.75–0.99)</w:t>
            </w:r>
          </w:p>
        </w:tc>
        <w:tc>
          <w:tcPr>
            <w:tcW w:w="1361" w:type="dxa"/>
          </w:tcPr>
          <w:p w14:paraId="3F218C98" w14:textId="77777777" w:rsidR="00787600" w:rsidRDefault="0017605C">
            <w:pPr>
              <w:spacing w:after="0" w:line="240" w:lineRule="auto"/>
            </w:pPr>
            <w:r>
              <w:rPr>
                <w:sz w:val="15"/>
              </w:rPr>
              <w:t>0.030</w:t>
            </w:r>
          </w:p>
        </w:tc>
      </w:tr>
      <w:tr w:rsidR="00787600" w14:paraId="02D9C672" w14:textId="77777777">
        <w:trPr>
          <w:jc w:val="center"/>
        </w:trPr>
        <w:tc>
          <w:tcPr>
            <w:tcW w:w="5443" w:type="dxa"/>
            <w:shd w:val="clear" w:color="auto" w:fill="F2F6FB"/>
          </w:tcPr>
          <w:p w14:paraId="0B1234B1" w14:textId="77777777" w:rsidR="00787600" w:rsidRDefault="0017605C">
            <w:pPr>
              <w:spacing w:after="0" w:line="240" w:lineRule="auto"/>
            </w:pPr>
            <w:r>
              <w:rPr>
                <w:sz w:val="15"/>
              </w:rPr>
              <w:t>diag_1_group = Neoplasms</w:t>
            </w:r>
          </w:p>
        </w:tc>
        <w:tc>
          <w:tcPr>
            <w:tcW w:w="2608" w:type="dxa"/>
            <w:shd w:val="clear" w:color="auto" w:fill="F2F6FB"/>
          </w:tcPr>
          <w:p w14:paraId="547C300F" w14:textId="77777777" w:rsidR="00787600" w:rsidRDefault="0017605C">
            <w:pPr>
              <w:spacing w:after="0" w:line="240" w:lineRule="auto"/>
            </w:pPr>
            <w:r>
              <w:rPr>
                <w:sz w:val="15"/>
              </w:rPr>
              <w:t>1.06 (0.91–1.24)</w:t>
            </w:r>
          </w:p>
        </w:tc>
        <w:tc>
          <w:tcPr>
            <w:tcW w:w="1361" w:type="dxa"/>
            <w:shd w:val="clear" w:color="auto" w:fill="F2F6FB"/>
          </w:tcPr>
          <w:p w14:paraId="3B4C8D69" w14:textId="77777777" w:rsidR="00787600" w:rsidRDefault="0017605C">
            <w:pPr>
              <w:spacing w:after="0" w:line="240" w:lineRule="auto"/>
            </w:pPr>
            <w:r>
              <w:rPr>
                <w:sz w:val="15"/>
              </w:rPr>
              <w:t>0.430</w:t>
            </w:r>
          </w:p>
        </w:tc>
      </w:tr>
      <w:tr w:rsidR="00787600" w14:paraId="23C03EAA" w14:textId="77777777">
        <w:trPr>
          <w:jc w:val="center"/>
        </w:trPr>
        <w:tc>
          <w:tcPr>
            <w:tcW w:w="5443" w:type="dxa"/>
          </w:tcPr>
          <w:p w14:paraId="779EB9F5" w14:textId="77777777" w:rsidR="00787600" w:rsidRDefault="0017605C">
            <w:pPr>
              <w:spacing w:after="0" w:line="240" w:lineRule="auto"/>
            </w:pPr>
            <w:r>
              <w:rPr>
                <w:sz w:val="15"/>
              </w:rPr>
              <w:t>diag_1_group = Respiratory</w:t>
            </w:r>
          </w:p>
        </w:tc>
        <w:tc>
          <w:tcPr>
            <w:tcW w:w="2608" w:type="dxa"/>
          </w:tcPr>
          <w:p w14:paraId="1F50F534" w14:textId="77777777" w:rsidR="00787600" w:rsidRDefault="0017605C">
            <w:pPr>
              <w:spacing w:after="0" w:line="240" w:lineRule="auto"/>
            </w:pPr>
            <w:r>
              <w:rPr>
                <w:sz w:val="15"/>
              </w:rPr>
              <w:t>0.84 (0.76–0.93)</w:t>
            </w:r>
          </w:p>
        </w:tc>
        <w:tc>
          <w:tcPr>
            <w:tcW w:w="1361" w:type="dxa"/>
          </w:tcPr>
          <w:p w14:paraId="7FDB8668" w14:textId="77777777" w:rsidR="00787600" w:rsidRDefault="0017605C">
            <w:pPr>
              <w:spacing w:after="0" w:line="240" w:lineRule="auto"/>
            </w:pPr>
            <w:r>
              <w:rPr>
                <w:sz w:val="15"/>
              </w:rPr>
              <w:t>&lt; 0.001</w:t>
            </w:r>
          </w:p>
        </w:tc>
      </w:tr>
      <w:tr w:rsidR="00787600" w14:paraId="728A783B" w14:textId="77777777">
        <w:trPr>
          <w:jc w:val="center"/>
        </w:trPr>
        <w:tc>
          <w:tcPr>
            <w:tcW w:w="5443" w:type="dxa"/>
            <w:shd w:val="clear" w:color="auto" w:fill="F2F6FB"/>
          </w:tcPr>
          <w:p w14:paraId="2130D567" w14:textId="77777777" w:rsidR="00787600" w:rsidRDefault="0017605C">
            <w:pPr>
              <w:spacing w:after="0" w:line="240" w:lineRule="auto"/>
            </w:pPr>
            <w:r>
              <w:rPr>
                <w:sz w:val="15"/>
              </w:rPr>
              <w:t>age_group = 60–79</w:t>
            </w:r>
          </w:p>
        </w:tc>
        <w:tc>
          <w:tcPr>
            <w:tcW w:w="2608" w:type="dxa"/>
            <w:shd w:val="clear" w:color="auto" w:fill="F2F6FB"/>
          </w:tcPr>
          <w:p w14:paraId="69779B7E" w14:textId="77777777" w:rsidR="00787600" w:rsidRDefault="0017605C">
            <w:pPr>
              <w:spacing w:after="0" w:line="240" w:lineRule="auto"/>
            </w:pPr>
            <w:r>
              <w:rPr>
                <w:sz w:val="15"/>
              </w:rPr>
              <w:t>1.24 (1.16–1.32)</w:t>
            </w:r>
          </w:p>
        </w:tc>
        <w:tc>
          <w:tcPr>
            <w:tcW w:w="1361" w:type="dxa"/>
            <w:shd w:val="clear" w:color="auto" w:fill="F2F6FB"/>
          </w:tcPr>
          <w:p w14:paraId="2C953121" w14:textId="77777777" w:rsidR="00787600" w:rsidRDefault="0017605C">
            <w:pPr>
              <w:spacing w:after="0" w:line="240" w:lineRule="auto"/>
            </w:pPr>
            <w:r>
              <w:rPr>
                <w:sz w:val="15"/>
              </w:rPr>
              <w:t>&lt; 0.001</w:t>
            </w:r>
          </w:p>
        </w:tc>
      </w:tr>
      <w:tr w:rsidR="00787600" w14:paraId="7670D427" w14:textId="77777777">
        <w:trPr>
          <w:jc w:val="center"/>
        </w:trPr>
        <w:tc>
          <w:tcPr>
            <w:tcW w:w="5443" w:type="dxa"/>
          </w:tcPr>
          <w:p w14:paraId="453366F2" w14:textId="77777777" w:rsidR="00787600" w:rsidRDefault="0017605C">
            <w:pPr>
              <w:spacing w:after="0" w:line="240" w:lineRule="auto"/>
            </w:pPr>
            <w:r>
              <w:rPr>
                <w:sz w:val="15"/>
              </w:rPr>
              <w:t>age_group = 80+</w:t>
            </w:r>
          </w:p>
        </w:tc>
        <w:tc>
          <w:tcPr>
            <w:tcW w:w="2608" w:type="dxa"/>
          </w:tcPr>
          <w:p w14:paraId="600120F6" w14:textId="77777777" w:rsidR="00787600" w:rsidRDefault="0017605C">
            <w:pPr>
              <w:spacing w:after="0" w:line="240" w:lineRule="auto"/>
            </w:pPr>
            <w:r>
              <w:rPr>
                <w:sz w:val="15"/>
              </w:rPr>
              <w:t>1.19 (1.09–1.30)</w:t>
            </w:r>
          </w:p>
        </w:tc>
        <w:tc>
          <w:tcPr>
            <w:tcW w:w="1361" w:type="dxa"/>
          </w:tcPr>
          <w:p w14:paraId="265A6F69" w14:textId="77777777" w:rsidR="00787600" w:rsidRDefault="0017605C">
            <w:pPr>
              <w:spacing w:after="0" w:line="240" w:lineRule="auto"/>
            </w:pPr>
            <w:r>
              <w:rPr>
                <w:sz w:val="15"/>
              </w:rPr>
              <w:t>&lt; 0.001</w:t>
            </w:r>
          </w:p>
        </w:tc>
      </w:tr>
      <w:tr w:rsidR="00787600" w14:paraId="4B1607DA" w14:textId="77777777">
        <w:trPr>
          <w:jc w:val="center"/>
        </w:trPr>
        <w:tc>
          <w:tcPr>
            <w:tcW w:w="5443" w:type="dxa"/>
            <w:shd w:val="clear" w:color="auto" w:fill="F2F6FB"/>
          </w:tcPr>
          <w:p w14:paraId="6187C12B" w14:textId="77777777" w:rsidR="00787600" w:rsidRDefault="0017605C">
            <w:pPr>
              <w:spacing w:after="0" w:line="240" w:lineRule="auto"/>
            </w:pPr>
            <w:r>
              <w:rPr>
                <w:sz w:val="15"/>
              </w:rPr>
              <w:t>age_group = &lt;40</w:t>
            </w:r>
          </w:p>
        </w:tc>
        <w:tc>
          <w:tcPr>
            <w:tcW w:w="2608" w:type="dxa"/>
            <w:shd w:val="clear" w:color="auto" w:fill="F2F6FB"/>
          </w:tcPr>
          <w:p w14:paraId="300A8921" w14:textId="77777777" w:rsidR="00787600" w:rsidRDefault="0017605C">
            <w:pPr>
              <w:spacing w:after="0" w:line="240" w:lineRule="auto"/>
            </w:pPr>
            <w:r>
              <w:rPr>
                <w:sz w:val="15"/>
              </w:rPr>
              <w:t>0.99 (0.87–1.14)</w:t>
            </w:r>
          </w:p>
        </w:tc>
        <w:tc>
          <w:tcPr>
            <w:tcW w:w="1361" w:type="dxa"/>
            <w:shd w:val="clear" w:color="auto" w:fill="F2F6FB"/>
          </w:tcPr>
          <w:p w14:paraId="1F3B9028" w14:textId="77777777" w:rsidR="00787600" w:rsidRDefault="0017605C">
            <w:pPr>
              <w:spacing w:after="0" w:line="240" w:lineRule="auto"/>
            </w:pPr>
            <w:r>
              <w:rPr>
                <w:sz w:val="15"/>
              </w:rPr>
              <w:t>0.916</w:t>
            </w:r>
          </w:p>
        </w:tc>
      </w:tr>
      <w:tr w:rsidR="00787600" w14:paraId="3E5C5F1D" w14:textId="77777777">
        <w:trPr>
          <w:jc w:val="center"/>
        </w:trPr>
        <w:tc>
          <w:tcPr>
            <w:tcW w:w="5443" w:type="dxa"/>
          </w:tcPr>
          <w:p w14:paraId="27380E50" w14:textId="77777777" w:rsidR="00787600" w:rsidRDefault="0017605C">
            <w:pPr>
              <w:spacing w:after="0" w:line="240" w:lineRule="auto"/>
            </w:pPr>
            <w:r>
              <w:rPr>
                <w:sz w:val="15"/>
              </w:rPr>
              <w:t>gender = Male</w:t>
            </w:r>
          </w:p>
        </w:tc>
        <w:tc>
          <w:tcPr>
            <w:tcW w:w="2608" w:type="dxa"/>
          </w:tcPr>
          <w:p w14:paraId="2C89DDEB" w14:textId="77777777" w:rsidR="00787600" w:rsidRDefault="0017605C">
            <w:pPr>
              <w:spacing w:after="0" w:line="240" w:lineRule="auto"/>
            </w:pPr>
            <w:r>
              <w:rPr>
                <w:sz w:val="15"/>
              </w:rPr>
              <w:t>1.02 (0.97–1.08)</w:t>
            </w:r>
          </w:p>
        </w:tc>
        <w:tc>
          <w:tcPr>
            <w:tcW w:w="1361" w:type="dxa"/>
          </w:tcPr>
          <w:p w14:paraId="40134575" w14:textId="77777777" w:rsidR="00787600" w:rsidRDefault="0017605C">
            <w:pPr>
              <w:spacing w:after="0" w:line="240" w:lineRule="auto"/>
            </w:pPr>
            <w:r>
              <w:rPr>
                <w:sz w:val="15"/>
              </w:rPr>
              <w:t>0.450</w:t>
            </w:r>
          </w:p>
        </w:tc>
      </w:tr>
      <w:tr w:rsidR="00787600" w14:paraId="15969BC9" w14:textId="77777777">
        <w:trPr>
          <w:jc w:val="center"/>
        </w:trPr>
        <w:tc>
          <w:tcPr>
            <w:tcW w:w="5443" w:type="dxa"/>
            <w:shd w:val="clear" w:color="auto" w:fill="F2F6FB"/>
          </w:tcPr>
          <w:p w14:paraId="78B9AB8E" w14:textId="77777777" w:rsidR="00787600" w:rsidRDefault="0017605C">
            <w:pPr>
              <w:spacing w:after="0" w:line="240" w:lineRule="auto"/>
            </w:pPr>
            <w:r>
              <w:rPr>
                <w:sz w:val="15"/>
              </w:rPr>
              <w:t>race_grp = AfricanAmerican</w:t>
            </w:r>
          </w:p>
        </w:tc>
        <w:tc>
          <w:tcPr>
            <w:tcW w:w="2608" w:type="dxa"/>
            <w:shd w:val="clear" w:color="auto" w:fill="F2F6FB"/>
          </w:tcPr>
          <w:p w14:paraId="05F7667E" w14:textId="77777777" w:rsidR="00787600" w:rsidRDefault="0017605C">
            <w:pPr>
              <w:spacing w:after="0" w:line="240" w:lineRule="auto"/>
            </w:pPr>
            <w:r>
              <w:rPr>
                <w:sz w:val="15"/>
              </w:rPr>
              <w:t>1.03 (0.96–1.11)</w:t>
            </w:r>
          </w:p>
        </w:tc>
        <w:tc>
          <w:tcPr>
            <w:tcW w:w="1361" w:type="dxa"/>
            <w:shd w:val="clear" w:color="auto" w:fill="F2F6FB"/>
          </w:tcPr>
          <w:p w14:paraId="7F23A5A5" w14:textId="77777777" w:rsidR="00787600" w:rsidRDefault="0017605C">
            <w:pPr>
              <w:spacing w:after="0" w:line="240" w:lineRule="auto"/>
            </w:pPr>
            <w:r>
              <w:rPr>
                <w:sz w:val="15"/>
              </w:rPr>
              <w:t>0.364</w:t>
            </w:r>
          </w:p>
        </w:tc>
      </w:tr>
      <w:tr w:rsidR="00787600" w14:paraId="061E14AC" w14:textId="77777777">
        <w:trPr>
          <w:jc w:val="center"/>
        </w:trPr>
        <w:tc>
          <w:tcPr>
            <w:tcW w:w="5443" w:type="dxa"/>
          </w:tcPr>
          <w:p w14:paraId="4DE336C6" w14:textId="77777777" w:rsidR="00787600" w:rsidRDefault="0017605C">
            <w:pPr>
              <w:spacing w:after="0" w:line="240" w:lineRule="auto"/>
            </w:pPr>
            <w:r>
              <w:rPr>
                <w:sz w:val="15"/>
              </w:rPr>
              <w:t>race_grp = Other</w:t>
            </w:r>
          </w:p>
        </w:tc>
        <w:tc>
          <w:tcPr>
            <w:tcW w:w="2608" w:type="dxa"/>
          </w:tcPr>
          <w:p w14:paraId="20B93215" w14:textId="77777777" w:rsidR="00787600" w:rsidRDefault="0017605C">
            <w:pPr>
              <w:spacing w:after="0" w:line="240" w:lineRule="auto"/>
            </w:pPr>
            <w:r>
              <w:rPr>
                <w:sz w:val="15"/>
              </w:rPr>
              <w:t>0.91 (0.79–1.04)</w:t>
            </w:r>
          </w:p>
        </w:tc>
        <w:tc>
          <w:tcPr>
            <w:tcW w:w="1361" w:type="dxa"/>
          </w:tcPr>
          <w:p w14:paraId="7BC31589" w14:textId="77777777" w:rsidR="00787600" w:rsidRDefault="0017605C">
            <w:pPr>
              <w:spacing w:after="0" w:line="240" w:lineRule="auto"/>
            </w:pPr>
            <w:r>
              <w:rPr>
                <w:sz w:val="15"/>
              </w:rPr>
              <w:t>0.161</w:t>
            </w:r>
          </w:p>
        </w:tc>
      </w:tr>
      <w:tr w:rsidR="00787600" w14:paraId="30CBF3FD" w14:textId="77777777">
        <w:trPr>
          <w:jc w:val="center"/>
        </w:trPr>
        <w:tc>
          <w:tcPr>
            <w:tcW w:w="5443" w:type="dxa"/>
            <w:shd w:val="clear" w:color="auto" w:fill="F2F6FB"/>
          </w:tcPr>
          <w:p w14:paraId="4B0BAD2D" w14:textId="77777777" w:rsidR="00787600" w:rsidRDefault="0017605C">
            <w:pPr>
              <w:spacing w:after="0" w:line="240" w:lineRule="auto"/>
            </w:pPr>
            <w:r>
              <w:rPr>
                <w:sz w:val="15"/>
              </w:rPr>
              <w:t>race_grp = Unknown</w:t>
            </w:r>
          </w:p>
        </w:tc>
        <w:tc>
          <w:tcPr>
            <w:tcW w:w="2608" w:type="dxa"/>
            <w:shd w:val="clear" w:color="auto" w:fill="F2F6FB"/>
          </w:tcPr>
          <w:p w14:paraId="19FF7503" w14:textId="77777777" w:rsidR="00787600" w:rsidRDefault="0017605C">
            <w:pPr>
              <w:spacing w:after="0" w:line="240" w:lineRule="auto"/>
            </w:pPr>
            <w:r>
              <w:rPr>
                <w:sz w:val="15"/>
              </w:rPr>
              <w:t>0.86 (0.72–1.03)</w:t>
            </w:r>
          </w:p>
        </w:tc>
        <w:tc>
          <w:tcPr>
            <w:tcW w:w="1361" w:type="dxa"/>
            <w:shd w:val="clear" w:color="auto" w:fill="F2F6FB"/>
          </w:tcPr>
          <w:p w14:paraId="7838A983" w14:textId="77777777" w:rsidR="00787600" w:rsidRDefault="0017605C">
            <w:pPr>
              <w:spacing w:after="0" w:line="240" w:lineRule="auto"/>
            </w:pPr>
            <w:r>
              <w:rPr>
                <w:sz w:val="15"/>
              </w:rPr>
              <w:t>0.099</w:t>
            </w:r>
          </w:p>
        </w:tc>
      </w:tr>
      <w:tr w:rsidR="00787600" w14:paraId="54CE5DCF" w14:textId="77777777">
        <w:trPr>
          <w:jc w:val="center"/>
        </w:trPr>
        <w:tc>
          <w:tcPr>
            <w:tcW w:w="5443" w:type="dxa"/>
          </w:tcPr>
          <w:p w14:paraId="1B5BEBE2" w14:textId="77777777" w:rsidR="00787600" w:rsidRDefault="0017605C">
            <w:pPr>
              <w:spacing w:after="0" w:line="240" w:lineRule="auto"/>
            </w:pPr>
            <w:r>
              <w:rPr>
                <w:sz w:val="15"/>
              </w:rPr>
              <w:t>discharge_group = Home with health service</w:t>
            </w:r>
          </w:p>
        </w:tc>
        <w:tc>
          <w:tcPr>
            <w:tcW w:w="2608" w:type="dxa"/>
          </w:tcPr>
          <w:p w14:paraId="3074EEB5" w14:textId="77777777" w:rsidR="00787600" w:rsidRDefault="0017605C">
            <w:pPr>
              <w:spacing w:after="0" w:line="240" w:lineRule="auto"/>
            </w:pPr>
            <w:r>
              <w:rPr>
                <w:sz w:val="15"/>
              </w:rPr>
              <w:t>1.22 (1.12–1.33)</w:t>
            </w:r>
          </w:p>
        </w:tc>
        <w:tc>
          <w:tcPr>
            <w:tcW w:w="1361" w:type="dxa"/>
          </w:tcPr>
          <w:p w14:paraId="10F652AC" w14:textId="77777777" w:rsidR="00787600" w:rsidRDefault="0017605C">
            <w:pPr>
              <w:spacing w:after="0" w:line="240" w:lineRule="auto"/>
            </w:pPr>
            <w:r>
              <w:rPr>
                <w:sz w:val="15"/>
              </w:rPr>
              <w:t>&lt; 0.001</w:t>
            </w:r>
          </w:p>
        </w:tc>
      </w:tr>
      <w:tr w:rsidR="00787600" w14:paraId="529402D6" w14:textId="77777777">
        <w:trPr>
          <w:jc w:val="center"/>
        </w:trPr>
        <w:tc>
          <w:tcPr>
            <w:tcW w:w="5443" w:type="dxa"/>
            <w:shd w:val="clear" w:color="auto" w:fill="F2F6FB"/>
          </w:tcPr>
          <w:p w14:paraId="0BF1B96D" w14:textId="77777777" w:rsidR="00787600" w:rsidRDefault="0017605C">
            <w:pPr>
              <w:spacing w:after="0" w:line="240" w:lineRule="auto"/>
            </w:pPr>
            <w:r>
              <w:rPr>
                <w:sz w:val="15"/>
              </w:rPr>
              <w:t>discharge_group = Left against medical advice</w:t>
            </w:r>
          </w:p>
        </w:tc>
        <w:tc>
          <w:tcPr>
            <w:tcW w:w="2608" w:type="dxa"/>
            <w:shd w:val="clear" w:color="auto" w:fill="F2F6FB"/>
          </w:tcPr>
          <w:p w14:paraId="53633B4D" w14:textId="77777777" w:rsidR="00787600" w:rsidRDefault="0017605C">
            <w:pPr>
              <w:spacing w:after="0" w:line="240" w:lineRule="auto"/>
            </w:pPr>
            <w:r>
              <w:rPr>
                <w:sz w:val="15"/>
              </w:rPr>
              <w:t>1.46 (1.04–2.04)</w:t>
            </w:r>
          </w:p>
        </w:tc>
        <w:tc>
          <w:tcPr>
            <w:tcW w:w="1361" w:type="dxa"/>
            <w:shd w:val="clear" w:color="auto" w:fill="F2F6FB"/>
          </w:tcPr>
          <w:p w14:paraId="20E6D55D" w14:textId="77777777" w:rsidR="00787600" w:rsidRDefault="0017605C">
            <w:pPr>
              <w:spacing w:after="0" w:line="240" w:lineRule="auto"/>
            </w:pPr>
            <w:r>
              <w:rPr>
                <w:sz w:val="15"/>
              </w:rPr>
              <w:t>0.029</w:t>
            </w:r>
          </w:p>
        </w:tc>
      </w:tr>
      <w:tr w:rsidR="00787600" w14:paraId="0CD2C264" w14:textId="77777777">
        <w:trPr>
          <w:jc w:val="center"/>
        </w:trPr>
        <w:tc>
          <w:tcPr>
            <w:tcW w:w="5443" w:type="dxa"/>
          </w:tcPr>
          <w:p w14:paraId="133DB279" w14:textId="77777777" w:rsidR="00787600" w:rsidRDefault="0017605C">
            <w:pPr>
              <w:spacing w:after="0" w:line="240" w:lineRule="auto"/>
            </w:pPr>
            <w:r>
              <w:rPr>
                <w:sz w:val="15"/>
              </w:rPr>
              <w:t>discharge_group = Other / Unknown</w:t>
            </w:r>
          </w:p>
        </w:tc>
        <w:tc>
          <w:tcPr>
            <w:tcW w:w="2608" w:type="dxa"/>
          </w:tcPr>
          <w:p w14:paraId="40F4808F" w14:textId="77777777" w:rsidR="00787600" w:rsidRDefault="0017605C">
            <w:pPr>
              <w:spacing w:after="0" w:line="240" w:lineRule="auto"/>
            </w:pPr>
            <w:r>
              <w:rPr>
                <w:sz w:val="15"/>
              </w:rPr>
              <w:t>1.42 (1.25–1.61)</w:t>
            </w:r>
          </w:p>
        </w:tc>
        <w:tc>
          <w:tcPr>
            <w:tcW w:w="1361" w:type="dxa"/>
          </w:tcPr>
          <w:p w14:paraId="7EF4B50D" w14:textId="77777777" w:rsidR="00787600" w:rsidRDefault="0017605C">
            <w:pPr>
              <w:spacing w:after="0" w:line="240" w:lineRule="auto"/>
            </w:pPr>
            <w:r>
              <w:rPr>
                <w:sz w:val="15"/>
              </w:rPr>
              <w:t>&lt; 0.001</w:t>
            </w:r>
          </w:p>
        </w:tc>
      </w:tr>
      <w:tr w:rsidR="00787600" w14:paraId="0A1FEC7B" w14:textId="77777777">
        <w:trPr>
          <w:jc w:val="center"/>
        </w:trPr>
        <w:tc>
          <w:tcPr>
            <w:tcW w:w="5443" w:type="dxa"/>
            <w:shd w:val="clear" w:color="auto" w:fill="F2F6FB"/>
          </w:tcPr>
          <w:p w14:paraId="0C7823D0" w14:textId="77777777" w:rsidR="00787600" w:rsidRDefault="0017605C">
            <w:pPr>
              <w:spacing w:after="0" w:line="240" w:lineRule="auto"/>
            </w:pPr>
            <w:r>
              <w:rPr>
                <w:sz w:val="15"/>
              </w:rPr>
              <w:t>discharge_group = Other inpatient / rehab facility</w:t>
            </w:r>
          </w:p>
        </w:tc>
        <w:tc>
          <w:tcPr>
            <w:tcW w:w="2608" w:type="dxa"/>
            <w:shd w:val="clear" w:color="auto" w:fill="F2F6FB"/>
          </w:tcPr>
          <w:p w14:paraId="78029FDA" w14:textId="77777777" w:rsidR="00787600" w:rsidRDefault="0017605C">
            <w:pPr>
              <w:spacing w:after="0" w:line="240" w:lineRule="auto"/>
            </w:pPr>
            <w:r>
              <w:rPr>
                <w:sz w:val="15"/>
              </w:rPr>
              <w:t>2.95 (2.70–3.23)</w:t>
            </w:r>
          </w:p>
        </w:tc>
        <w:tc>
          <w:tcPr>
            <w:tcW w:w="1361" w:type="dxa"/>
            <w:shd w:val="clear" w:color="auto" w:fill="F2F6FB"/>
          </w:tcPr>
          <w:p w14:paraId="17BB5E5E" w14:textId="77777777" w:rsidR="00787600" w:rsidRDefault="0017605C">
            <w:pPr>
              <w:spacing w:after="0" w:line="240" w:lineRule="auto"/>
            </w:pPr>
            <w:r>
              <w:rPr>
                <w:sz w:val="15"/>
              </w:rPr>
              <w:t>&lt; 0.001</w:t>
            </w:r>
          </w:p>
        </w:tc>
      </w:tr>
      <w:tr w:rsidR="00787600" w14:paraId="6B6CFAD3" w14:textId="77777777">
        <w:trPr>
          <w:jc w:val="center"/>
        </w:trPr>
        <w:tc>
          <w:tcPr>
            <w:tcW w:w="5443" w:type="dxa"/>
          </w:tcPr>
          <w:p w14:paraId="05BFE43B" w14:textId="77777777" w:rsidR="00787600" w:rsidRDefault="0017605C">
            <w:pPr>
              <w:spacing w:after="0" w:line="240" w:lineRule="auto"/>
            </w:pPr>
            <w:r>
              <w:rPr>
                <w:sz w:val="15"/>
              </w:rPr>
              <w:t>discharge_group = Skilled nursing / ICF</w:t>
            </w:r>
          </w:p>
        </w:tc>
        <w:tc>
          <w:tcPr>
            <w:tcW w:w="2608" w:type="dxa"/>
          </w:tcPr>
          <w:p w14:paraId="2DA37218" w14:textId="77777777" w:rsidR="00787600" w:rsidRDefault="0017605C">
            <w:pPr>
              <w:spacing w:after="0" w:line="240" w:lineRule="auto"/>
            </w:pPr>
            <w:r>
              <w:rPr>
                <w:sz w:val="15"/>
              </w:rPr>
              <w:t>1.81 (1.67–1.96)</w:t>
            </w:r>
          </w:p>
        </w:tc>
        <w:tc>
          <w:tcPr>
            <w:tcW w:w="1361" w:type="dxa"/>
          </w:tcPr>
          <w:p w14:paraId="725CC135" w14:textId="77777777" w:rsidR="00787600" w:rsidRDefault="0017605C">
            <w:pPr>
              <w:spacing w:after="0" w:line="240" w:lineRule="auto"/>
            </w:pPr>
            <w:r>
              <w:rPr>
                <w:sz w:val="15"/>
              </w:rPr>
              <w:t>&lt; 0.001</w:t>
            </w:r>
          </w:p>
        </w:tc>
      </w:tr>
      <w:tr w:rsidR="00787600" w14:paraId="5F447EA2" w14:textId="77777777">
        <w:trPr>
          <w:jc w:val="center"/>
        </w:trPr>
        <w:tc>
          <w:tcPr>
            <w:tcW w:w="5443" w:type="dxa"/>
            <w:shd w:val="clear" w:color="auto" w:fill="F2F6FB"/>
          </w:tcPr>
          <w:p w14:paraId="4EDF5222" w14:textId="77777777" w:rsidR="00787600" w:rsidRDefault="0017605C">
            <w:pPr>
              <w:spacing w:after="0" w:line="240" w:lineRule="auto"/>
            </w:pPr>
            <w:r>
              <w:rPr>
                <w:sz w:val="15"/>
              </w:rPr>
              <w:t>admission_source_grp = Other / Unknown</w:t>
            </w:r>
          </w:p>
        </w:tc>
        <w:tc>
          <w:tcPr>
            <w:tcW w:w="2608" w:type="dxa"/>
            <w:shd w:val="clear" w:color="auto" w:fill="F2F6FB"/>
          </w:tcPr>
          <w:p w14:paraId="685EC854" w14:textId="77777777" w:rsidR="00787600" w:rsidRDefault="0017605C">
            <w:pPr>
              <w:spacing w:after="0" w:line="240" w:lineRule="auto"/>
            </w:pPr>
            <w:r>
              <w:rPr>
                <w:sz w:val="15"/>
              </w:rPr>
              <w:t>0.97 (0.87–1.08)</w:t>
            </w:r>
          </w:p>
        </w:tc>
        <w:tc>
          <w:tcPr>
            <w:tcW w:w="1361" w:type="dxa"/>
            <w:shd w:val="clear" w:color="auto" w:fill="F2F6FB"/>
          </w:tcPr>
          <w:p w14:paraId="17382086" w14:textId="77777777" w:rsidR="00787600" w:rsidRDefault="0017605C">
            <w:pPr>
              <w:spacing w:after="0" w:line="240" w:lineRule="auto"/>
            </w:pPr>
            <w:r>
              <w:rPr>
                <w:sz w:val="15"/>
              </w:rPr>
              <w:t>0.545</w:t>
            </w:r>
          </w:p>
        </w:tc>
      </w:tr>
      <w:tr w:rsidR="00787600" w14:paraId="0A91D20E" w14:textId="77777777">
        <w:trPr>
          <w:jc w:val="center"/>
        </w:trPr>
        <w:tc>
          <w:tcPr>
            <w:tcW w:w="5443" w:type="dxa"/>
          </w:tcPr>
          <w:p w14:paraId="61BAF167" w14:textId="77777777" w:rsidR="00787600" w:rsidRDefault="0017605C">
            <w:pPr>
              <w:spacing w:after="0" w:line="240" w:lineRule="auto"/>
            </w:pPr>
            <w:r>
              <w:rPr>
                <w:sz w:val="15"/>
              </w:rPr>
              <w:t>admission_source_grp = Referral</w:t>
            </w:r>
          </w:p>
        </w:tc>
        <w:tc>
          <w:tcPr>
            <w:tcW w:w="2608" w:type="dxa"/>
          </w:tcPr>
          <w:p w14:paraId="5BCBF37A" w14:textId="77777777" w:rsidR="00787600" w:rsidRDefault="0017605C">
            <w:pPr>
              <w:spacing w:after="0" w:line="240" w:lineRule="auto"/>
            </w:pPr>
            <w:r>
              <w:rPr>
                <w:sz w:val="15"/>
              </w:rPr>
              <w:t>1.02 (0.96–1.09)</w:t>
            </w:r>
          </w:p>
        </w:tc>
        <w:tc>
          <w:tcPr>
            <w:tcW w:w="1361" w:type="dxa"/>
          </w:tcPr>
          <w:p w14:paraId="3A488136" w14:textId="77777777" w:rsidR="00787600" w:rsidRDefault="0017605C">
            <w:pPr>
              <w:spacing w:after="0" w:line="240" w:lineRule="auto"/>
            </w:pPr>
            <w:r>
              <w:rPr>
                <w:sz w:val="15"/>
              </w:rPr>
              <w:t>0.505</w:t>
            </w:r>
          </w:p>
        </w:tc>
      </w:tr>
      <w:tr w:rsidR="00787600" w14:paraId="2AB750EE" w14:textId="77777777">
        <w:trPr>
          <w:jc w:val="center"/>
        </w:trPr>
        <w:tc>
          <w:tcPr>
            <w:tcW w:w="5443" w:type="dxa"/>
            <w:shd w:val="clear" w:color="auto" w:fill="F2F6FB"/>
          </w:tcPr>
          <w:p w14:paraId="173429F9" w14:textId="77777777" w:rsidR="00787600" w:rsidRDefault="0017605C">
            <w:pPr>
              <w:spacing w:after="0" w:line="240" w:lineRule="auto"/>
            </w:pPr>
            <w:r>
              <w:rPr>
                <w:sz w:val="15"/>
              </w:rPr>
              <w:t>admission_source_grp = Transfer</w:t>
            </w:r>
          </w:p>
        </w:tc>
        <w:tc>
          <w:tcPr>
            <w:tcW w:w="2608" w:type="dxa"/>
            <w:shd w:val="clear" w:color="auto" w:fill="F2F6FB"/>
          </w:tcPr>
          <w:p w14:paraId="473AE27D" w14:textId="77777777" w:rsidR="00787600" w:rsidRDefault="0017605C">
            <w:pPr>
              <w:spacing w:after="0" w:line="240" w:lineRule="auto"/>
            </w:pPr>
            <w:r>
              <w:rPr>
                <w:sz w:val="15"/>
              </w:rPr>
              <w:t>0.86 (0.77–0.96)</w:t>
            </w:r>
          </w:p>
        </w:tc>
        <w:tc>
          <w:tcPr>
            <w:tcW w:w="1361" w:type="dxa"/>
            <w:shd w:val="clear" w:color="auto" w:fill="F2F6FB"/>
          </w:tcPr>
          <w:p w14:paraId="390FB59E" w14:textId="77777777" w:rsidR="00787600" w:rsidRDefault="0017605C">
            <w:pPr>
              <w:spacing w:after="0" w:line="240" w:lineRule="auto"/>
            </w:pPr>
            <w:r>
              <w:rPr>
                <w:sz w:val="15"/>
              </w:rPr>
              <w:t>0.008</w:t>
            </w:r>
          </w:p>
        </w:tc>
      </w:tr>
      <w:tr w:rsidR="00787600" w14:paraId="1D086A4E" w14:textId="77777777">
        <w:trPr>
          <w:jc w:val="center"/>
        </w:trPr>
        <w:tc>
          <w:tcPr>
            <w:tcW w:w="5443" w:type="dxa"/>
          </w:tcPr>
          <w:p w14:paraId="55A88ED4" w14:textId="77777777" w:rsidR="00787600" w:rsidRDefault="0017605C">
            <w:pPr>
              <w:spacing w:after="0" w:line="240" w:lineRule="auto"/>
            </w:pPr>
            <w:r>
              <w:rPr>
                <w:sz w:val="15"/>
              </w:rPr>
              <w:t>change = No</w:t>
            </w:r>
          </w:p>
        </w:tc>
        <w:tc>
          <w:tcPr>
            <w:tcW w:w="2608" w:type="dxa"/>
          </w:tcPr>
          <w:p w14:paraId="3E7C4916" w14:textId="77777777" w:rsidR="00787600" w:rsidRDefault="0017605C">
            <w:pPr>
              <w:spacing w:after="0" w:line="240" w:lineRule="auto"/>
            </w:pPr>
            <w:r>
              <w:rPr>
                <w:sz w:val="15"/>
              </w:rPr>
              <w:t>0.94 (0.89–0.99)</w:t>
            </w:r>
          </w:p>
        </w:tc>
        <w:tc>
          <w:tcPr>
            <w:tcW w:w="1361" w:type="dxa"/>
          </w:tcPr>
          <w:p w14:paraId="410CA450" w14:textId="77777777" w:rsidR="00787600" w:rsidRDefault="0017605C">
            <w:pPr>
              <w:spacing w:after="0" w:line="240" w:lineRule="auto"/>
            </w:pPr>
            <w:r>
              <w:rPr>
                <w:sz w:val="15"/>
              </w:rPr>
              <w:t>0.029</w:t>
            </w:r>
          </w:p>
        </w:tc>
      </w:tr>
      <w:tr w:rsidR="00787600" w14:paraId="7A8FCB55" w14:textId="77777777">
        <w:trPr>
          <w:jc w:val="center"/>
        </w:trPr>
        <w:tc>
          <w:tcPr>
            <w:tcW w:w="5443" w:type="dxa"/>
            <w:shd w:val="clear" w:color="auto" w:fill="F2F6FB"/>
          </w:tcPr>
          <w:p w14:paraId="66E2F29F" w14:textId="77777777" w:rsidR="00787600" w:rsidRDefault="0017605C">
            <w:pPr>
              <w:spacing w:after="0" w:line="240" w:lineRule="auto"/>
            </w:pPr>
            <w:r>
              <w:rPr>
                <w:sz w:val="15"/>
              </w:rPr>
              <w:t>time_in_hospital</w:t>
            </w:r>
          </w:p>
        </w:tc>
        <w:tc>
          <w:tcPr>
            <w:tcW w:w="2608" w:type="dxa"/>
            <w:shd w:val="clear" w:color="auto" w:fill="F2F6FB"/>
          </w:tcPr>
          <w:p w14:paraId="2B82B81F" w14:textId="77777777" w:rsidR="00787600" w:rsidRDefault="0017605C">
            <w:pPr>
              <w:spacing w:after="0" w:line="240" w:lineRule="auto"/>
            </w:pPr>
            <w:r>
              <w:rPr>
                <w:sz w:val="15"/>
              </w:rPr>
              <w:t>1.02 (1.01–1.03)</w:t>
            </w:r>
          </w:p>
        </w:tc>
        <w:tc>
          <w:tcPr>
            <w:tcW w:w="1361" w:type="dxa"/>
            <w:shd w:val="clear" w:color="auto" w:fill="F2F6FB"/>
          </w:tcPr>
          <w:p w14:paraId="50DE487D" w14:textId="77777777" w:rsidR="00787600" w:rsidRDefault="0017605C">
            <w:pPr>
              <w:spacing w:after="0" w:line="240" w:lineRule="auto"/>
            </w:pPr>
            <w:r>
              <w:rPr>
                <w:sz w:val="15"/>
              </w:rPr>
              <w:t>&lt; 0.001</w:t>
            </w:r>
          </w:p>
        </w:tc>
      </w:tr>
      <w:tr w:rsidR="00787600" w14:paraId="07806CFA" w14:textId="77777777">
        <w:trPr>
          <w:jc w:val="center"/>
        </w:trPr>
        <w:tc>
          <w:tcPr>
            <w:tcW w:w="5443" w:type="dxa"/>
          </w:tcPr>
          <w:p w14:paraId="7978799B" w14:textId="77777777" w:rsidR="00787600" w:rsidRDefault="0017605C">
            <w:pPr>
              <w:spacing w:after="0" w:line="240" w:lineRule="auto"/>
            </w:pPr>
            <w:r>
              <w:rPr>
                <w:sz w:val="15"/>
              </w:rPr>
              <w:t>num_medications</w:t>
            </w:r>
          </w:p>
        </w:tc>
        <w:tc>
          <w:tcPr>
            <w:tcW w:w="2608" w:type="dxa"/>
          </w:tcPr>
          <w:p w14:paraId="1DDE27B9" w14:textId="77777777" w:rsidR="00787600" w:rsidRDefault="0017605C">
            <w:pPr>
              <w:spacing w:after="0" w:line="240" w:lineRule="auto"/>
            </w:pPr>
            <w:r>
              <w:rPr>
                <w:sz w:val="15"/>
              </w:rPr>
              <w:t>1.00 (1.00–1.01)</w:t>
            </w:r>
          </w:p>
        </w:tc>
        <w:tc>
          <w:tcPr>
            <w:tcW w:w="1361" w:type="dxa"/>
          </w:tcPr>
          <w:p w14:paraId="6EA693C9" w14:textId="77777777" w:rsidR="00787600" w:rsidRDefault="0017605C">
            <w:pPr>
              <w:spacing w:after="0" w:line="240" w:lineRule="auto"/>
            </w:pPr>
            <w:r>
              <w:rPr>
                <w:sz w:val="15"/>
              </w:rPr>
              <w:t>0.557</w:t>
            </w:r>
          </w:p>
        </w:tc>
      </w:tr>
      <w:tr w:rsidR="00787600" w14:paraId="7EBFEF49" w14:textId="77777777">
        <w:trPr>
          <w:jc w:val="center"/>
        </w:trPr>
        <w:tc>
          <w:tcPr>
            <w:tcW w:w="5443" w:type="dxa"/>
            <w:shd w:val="clear" w:color="auto" w:fill="F2F6FB"/>
          </w:tcPr>
          <w:p w14:paraId="64E1561C" w14:textId="77777777" w:rsidR="00787600" w:rsidRDefault="0017605C">
            <w:pPr>
              <w:spacing w:after="0" w:line="240" w:lineRule="auto"/>
            </w:pPr>
            <w:r>
              <w:rPr>
                <w:sz w:val="15"/>
              </w:rPr>
              <w:t>num_lab_procedures</w:t>
            </w:r>
          </w:p>
        </w:tc>
        <w:tc>
          <w:tcPr>
            <w:tcW w:w="2608" w:type="dxa"/>
            <w:shd w:val="clear" w:color="auto" w:fill="F2F6FB"/>
          </w:tcPr>
          <w:p w14:paraId="33B15F37" w14:textId="77777777" w:rsidR="00787600" w:rsidRDefault="0017605C">
            <w:pPr>
              <w:spacing w:after="0" w:line="240" w:lineRule="auto"/>
            </w:pPr>
            <w:r>
              <w:rPr>
                <w:sz w:val="15"/>
              </w:rPr>
              <w:t>1.00 (1.00–1.00)</w:t>
            </w:r>
          </w:p>
        </w:tc>
        <w:tc>
          <w:tcPr>
            <w:tcW w:w="1361" w:type="dxa"/>
            <w:shd w:val="clear" w:color="auto" w:fill="F2F6FB"/>
          </w:tcPr>
          <w:p w14:paraId="369EA22A" w14:textId="77777777" w:rsidR="00787600" w:rsidRDefault="0017605C">
            <w:pPr>
              <w:spacing w:after="0" w:line="240" w:lineRule="auto"/>
            </w:pPr>
            <w:r>
              <w:rPr>
                <w:sz w:val="15"/>
              </w:rPr>
              <w:t>0.008</w:t>
            </w:r>
          </w:p>
        </w:tc>
      </w:tr>
      <w:tr w:rsidR="00787600" w14:paraId="1A0B8825" w14:textId="77777777">
        <w:trPr>
          <w:jc w:val="center"/>
        </w:trPr>
        <w:tc>
          <w:tcPr>
            <w:tcW w:w="5443" w:type="dxa"/>
          </w:tcPr>
          <w:p w14:paraId="244BAF0B" w14:textId="77777777" w:rsidR="00787600" w:rsidRDefault="0017605C">
            <w:pPr>
              <w:spacing w:after="0" w:line="240" w:lineRule="auto"/>
            </w:pPr>
            <w:r>
              <w:rPr>
                <w:sz w:val="15"/>
              </w:rPr>
              <w:t>number_diagnoses</w:t>
            </w:r>
          </w:p>
        </w:tc>
        <w:tc>
          <w:tcPr>
            <w:tcW w:w="2608" w:type="dxa"/>
          </w:tcPr>
          <w:p w14:paraId="068705A7" w14:textId="77777777" w:rsidR="00787600" w:rsidRDefault="0017605C">
            <w:pPr>
              <w:spacing w:after="0" w:line="240" w:lineRule="auto"/>
            </w:pPr>
            <w:r>
              <w:rPr>
                <w:sz w:val="15"/>
              </w:rPr>
              <w:t>1.03 (1.01–1.04)</w:t>
            </w:r>
          </w:p>
        </w:tc>
        <w:tc>
          <w:tcPr>
            <w:tcW w:w="1361" w:type="dxa"/>
          </w:tcPr>
          <w:p w14:paraId="04F0842E" w14:textId="77777777" w:rsidR="00787600" w:rsidRDefault="0017605C">
            <w:pPr>
              <w:spacing w:after="0" w:line="240" w:lineRule="auto"/>
            </w:pPr>
            <w:r>
              <w:rPr>
                <w:sz w:val="15"/>
              </w:rPr>
              <w:t>&lt; 0.001</w:t>
            </w:r>
          </w:p>
        </w:tc>
      </w:tr>
      <w:tr w:rsidR="00787600" w14:paraId="413BA3F6" w14:textId="77777777">
        <w:trPr>
          <w:jc w:val="center"/>
        </w:trPr>
        <w:tc>
          <w:tcPr>
            <w:tcW w:w="5443" w:type="dxa"/>
            <w:shd w:val="clear" w:color="auto" w:fill="F2F6FB"/>
          </w:tcPr>
          <w:p w14:paraId="4772A618" w14:textId="77777777" w:rsidR="00787600" w:rsidRDefault="0017605C">
            <w:pPr>
              <w:spacing w:after="0" w:line="240" w:lineRule="auto"/>
            </w:pPr>
            <w:r>
              <w:rPr>
                <w:sz w:val="15"/>
              </w:rPr>
              <w:t>number_inpatient</w:t>
            </w:r>
          </w:p>
        </w:tc>
        <w:tc>
          <w:tcPr>
            <w:tcW w:w="2608" w:type="dxa"/>
            <w:shd w:val="clear" w:color="auto" w:fill="F2F6FB"/>
          </w:tcPr>
          <w:p w14:paraId="145AB878" w14:textId="77777777" w:rsidR="00787600" w:rsidRDefault="0017605C">
            <w:pPr>
              <w:spacing w:after="0" w:line="240" w:lineRule="auto"/>
            </w:pPr>
            <w:r>
              <w:rPr>
                <w:sz w:val="15"/>
              </w:rPr>
              <w:t>1.42 (1.37–1.46)</w:t>
            </w:r>
          </w:p>
        </w:tc>
        <w:tc>
          <w:tcPr>
            <w:tcW w:w="1361" w:type="dxa"/>
            <w:shd w:val="clear" w:color="auto" w:fill="F2F6FB"/>
          </w:tcPr>
          <w:p w14:paraId="77638D96" w14:textId="77777777" w:rsidR="00787600" w:rsidRDefault="0017605C">
            <w:pPr>
              <w:spacing w:after="0" w:line="240" w:lineRule="auto"/>
            </w:pPr>
            <w:r>
              <w:rPr>
                <w:sz w:val="15"/>
              </w:rPr>
              <w:t>&lt; 0.001</w:t>
            </w:r>
          </w:p>
        </w:tc>
      </w:tr>
      <w:tr w:rsidR="00787600" w14:paraId="79FA45BB" w14:textId="77777777">
        <w:trPr>
          <w:jc w:val="center"/>
        </w:trPr>
        <w:tc>
          <w:tcPr>
            <w:tcW w:w="5443" w:type="dxa"/>
          </w:tcPr>
          <w:p w14:paraId="280DE092" w14:textId="77777777" w:rsidR="00787600" w:rsidRDefault="0017605C">
            <w:pPr>
              <w:spacing w:after="0" w:line="240" w:lineRule="auto"/>
            </w:pPr>
            <w:r>
              <w:rPr>
                <w:sz w:val="15"/>
              </w:rPr>
              <w:t>number_emergency</w:t>
            </w:r>
          </w:p>
        </w:tc>
        <w:tc>
          <w:tcPr>
            <w:tcW w:w="2608" w:type="dxa"/>
          </w:tcPr>
          <w:p w14:paraId="376D1077" w14:textId="77777777" w:rsidR="00787600" w:rsidRDefault="0017605C">
            <w:pPr>
              <w:spacing w:after="0" w:line="240" w:lineRule="auto"/>
            </w:pPr>
            <w:r>
              <w:rPr>
                <w:sz w:val="15"/>
              </w:rPr>
              <w:t>1.08 (1.04–1.13)</w:t>
            </w:r>
          </w:p>
        </w:tc>
        <w:tc>
          <w:tcPr>
            <w:tcW w:w="1361" w:type="dxa"/>
          </w:tcPr>
          <w:p w14:paraId="6E1D6D62" w14:textId="77777777" w:rsidR="00787600" w:rsidRDefault="0017605C">
            <w:pPr>
              <w:spacing w:after="0" w:line="240" w:lineRule="auto"/>
            </w:pPr>
            <w:r>
              <w:rPr>
                <w:sz w:val="15"/>
              </w:rPr>
              <w:t>&lt; 0.001</w:t>
            </w:r>
          </w:p>
        </w:tc>
      </w:tr>
      <w:tr w:rsidR="00787600" w14:paraId="1ED12D0C" w14:textId="77777777">
        <w:trPr>
          <w:jc w:val="center"/>
        </w:trPr>
        <w:tc>
          <w:tcPr>
            <w:tcW w:w="5443" w:type="dxa"/>
            <w:shd w:val="clear" w:color="auto" w:fill="F2F6FB"/>
          </w:tcPr>
          <w:p w14:paraId="1151FDF7" w14:textId="77777777" w:rsidR="00787600" w:rsidRDefault="0017605C">
            <w:pPr>
              <w:spacing w:after="0" w:line="240" w:lineRule="auto"/>
            </w:pPr>
            <w:r>
              <w:rPr>
                <w:sz w:val="15"/>
              </w:rPr>
              <w:t>number_outpatient</w:t>
            </w:r>
          </w:p>
        </w:tc>
        <w:tc>
          <w:tcPr>
            <w:tcW w:w="2608" w:type="dxa"/>
            <w:shd w:val="clear" w:color="auto" w:fill="F2F6FB"/>
          </w:tcPr>
          <w:p w14:paraId="118896EB" w14:textId="77777777" w:rsidR="00787600" w:rsidRDefault="0017605C">
            <w:pPr>
              <w:spacing w:after="0" w:line="240" w:lineRule="auto"/>
            </w:pPr>
            <w:r>
              <w:rPr>
                <w:sz w:val="15"/>
              </w:rPr>
              <w:t>0.99 (0.97–1.02)</w:t>
            </w:r>
          </w:p>
        </w:tc>
        <w:tc>
          <w:tcPr>
            <w:tcW w:w="1361" w:type="dxa"/>
            <w:shd w:val="clear" w:color="auto" w:fill="F2F6FB"/>
          </w:tcPr>
          <w:p w14:paraId="401272F6" w14:textId="77777777" w:rsidR="00787600" w:rsidRDefault="0017605C">
            <w:pPr>
              <w:spacing w:after="0" w:line="240" w:lineRule="auto"/>
            </w:pPr>
            <w:r>
              <w:rPr>
                <w:sz w:val="15"/>
              </w:rPr>
              <w:t>0.663</w:t>
            </w:r>
          </w:p>
        </w:tc>
      </w:tr>
    </w:tbl>
    <w:p w14:paraId="59B9EB7E" w14:textId="77777777" w:rsidR="00787600" w:rsidRDefault="0017605C">
      <w:pPr>
        <w:spacing w:after="200"/>
      </w:pPr>
      <w:r>
        <w:rPr>
          <w:i/>
          <w:color w:val="595959"/>
          <w:sz w:val="17"/>
        </w:rPr>
        <w:t>References: A1C 'Not measured'; diagnosis 'Other'; age 40–59; gender Female; race Caucasian; discharge Home; admission source Emergency room; change 'Ch'. Numeric terms per one-unit increase.</w:t>
      </w:r>
    </w:p>
    <w:p w14:paraId="4C8C1B36" w14:textId="208C14C5" w:rsidR="00787600" w:rsidRDefault="0017605C">
      <w:pPr>
        <w:pStyle w:val="Caption"/>
        <w:keepNext/>
      </w:pPr>
      <w:bookmarkStart w:id="146" w:name="_Toc243759079"/>
      <w:r>
        <w:rPr>
          <w:b/>
        </w:rPr>
        <w:t xml:space="preserve">Table </w:t>
      </w:r>
      <w:r>
        <w:fldChar w:fldCharType="begin"/>
      </w:r>
      <w:r>
        <w:instrText xml:space="preserve"> SEQ Table \* ARABIC </w:instrText>
      </w:r>
      <w:r>
        <w:fldChar w:fldCharType="separate"/>
      </w:r>
      <w:r w:rsidR="00740FB5">
        <w:rPr>
          <w:noProof/>
        </w:rPr>
        <w:t>38</w:t>
      </w:r>
      <w:r>
        <w:fldChar w:fldCharType="end"/>
      </w:r>
      <w:r>
        <w:t>. Spearman correlations for key variable pairs</w:t>
      </w:r>
      <w:bookmarkEnd w:id="146"/>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835"/>
        <w:gridCol w:w="2835"/>
        <w:gridCol w:w="1871"/>
        <w:gridCol w:w="1871"/>
      </w:tblGrid>
      <w:tr w:rsidR="00787600" w14:paraId="5583FB9A" w14:textId="77777777">
        <w:trPr>
          <w:tblHeader/>
          <w:jc w:val="center"/>
        </w:trPr>
        <w:tc>
          <w:tcPr>
            <w:tcW w:w="2835" w:type="dxa"/>
            <w:shd w:val="clear" w:color="auto" w:fill="1C5CAB"/>
          </w:tcPr>
          <w:p w14:paraId="35FCC9AC" w14:textId="77777777" w:rsidR="00787600" w:rsidRDefault="0017605C">
            <w:pPr>
              <w:spacing w:after="0" w:line="240" w:lineRule="auto"/>
            </w:pPr>
            <w:r>
              <w:rPr>
                <w:b/>
                <w:color w:val="FFFFFF"/>
                <w:sz w:val="16"/>
              </w:rPr>
              <w:t>Variable 1</w:t>
            </w:r>
          </w:p>
        </w:tc>
        <w:tc>
          <w:tcPr>
            <w:tcW w:w="2835" w:type="dxa"/>
            <w:shd w:val="clear" w:color="auto" w:fill="1C5CAB"/>
          </w:tcPr>
          <w:p w14:paraId="3DD1AA45" w14:textId="77777777" w:rsidR="00787600" w:rsidRDefault="0017605C">
            <w:pPr>
              <w:spacing w:after="0" w:line="240" w:lineRule="auto"/>
            </w:pPr>
            <w:r>
              <w:rPr>
                <w:b/>
                <w:color w:val="FFFFFF"/>
                <w:sz w:val="16"/>
              </w:rPr>
              <w:t>Variable 2</w:t>
            </w:r>
          </w:p>
        </w:tc>
        <w:tc>
          <w:tcPr>
            <w:tcW w:w="1871" w:type="dxa"/>
            <w:shd w:val="clear" w:color="auto" w:fill="1C5CAB"/>
          </w:tcPr>
          <w:p w14:paraId="2F7DEA4A" w14:textId="77777777" w:rsidR="00787600" w:rsidRDefault="0017605C">
            <w:pPr>
              <w:spacing w:after="0" w:line="240" w:lineRule="auto"/>
            </w:pPr>
            <w:r>
              <w:rPr>
                <w:b/>
                <w:color w:val="FFFFFF"/>
                <w:sz w:val="16"/>
              </w:rPr>
              <w:t>Spearman ρ</w:t>
            </w:r>
          </w:p>
        </w:tc>
        <w:tc>
          <w:tcPr>
            <w:tcW w:w="1871" w:type="dxa"/>
            <w:shd w:val="clear" w:color="auto" w:fill="1C5CAB"/>
          </w:tcPr>
          <w:p w14:paraId="0C91EED4" w14:textId="77777777" w:rsidR="00787600" w:rsidRDefault="0017605C">
            <w:pPr>
              <w:spacing w:after="0" w:line="240" w:lineRule="auto"/>
            </w:pPr>
            <w:r>
              <w:rPr>
                <w:b/>
                <w:color w:val="FFFFFF"/>
                <w:sz w:val="16"/>
              </w:rPr>
              <w:t>p (Holm)</w:t>
            </w:r>
          </w:p>
        </w:tc>
      </w:tr>
      <w:tr w:rsidR="00787600" w14:paraId="01300449" w14:textId="77777777">
        <w:trPr>
          <w:jc w:val="center"/>
        </w:trPr>
        <w:tc>
          <w:tcPr>
            <w:tcW w:w="2835" w:type="dxa"/>
          </w:tcPr>
          <w:p w14:paraId="435832D0" w14:textId="77777777" w:rsidR="00787600" w:rsidRDefault="0017605C">
            <w:pPr>
              <w:spacing w:after="0" w:line="240" w:lineRule="auto"/>
            </w:pPr>
            <w:r>
              <w:rPr>
                <w:sz w:val="16"/>
              </w:rPr>
              <w:t>time_in_hospital</w:t>
            </w:r>
          </w:p>
        </w:tc>
        <w:tc>
          <w:tcPr>
            <w:tcW w:w="2835" w:type="dxa"/>
          </w:tcPr>
          <w:p w14:paraId="29A236AC" w14:textId="77777777" w:rsidR="00787600" w:rsidRDefault="0017605C">
            <w:pPr>
              <w:spacing w:after="0" w:line="240" w:lineRule="auto"/>
            </w:pPr>
            <w:r>
              <w:rPr>
                <w:sz w:val="16"/>
              </w:rPr>
              <w:t>num_medications</w:t>
            </w:r>
          </w:p>
        </w:tc>
        <w:tc>
          <w:tcPr>
            <w:tcW w:w="1871" w:type="dxa"/>
          </w:tcPr>
          <w:p w14:paraId="4F18278B" w14:textId="77777777" w:rsidR="00787600" w:rsidRDefault="0017605C">
            <w:pPr>
              <w:spacing w:after="0" w:line="240" w:lineRule="auto"/>
            </w:pPr>
            <w:r>
              <w:rPr>
                <w:sz w:val="16"/>
              </w:rPr>
              <w:t>0.464</w:t>
            </w:r>
          </w:p>
        </w:tc>
        <w:tc>
          <w:tcPr>
            <w:tcW w:w="1871" w:type="dxa"/>
          </w:tcPr>
          <w:p w14:paraId="6CB1EF23" w14:textId="77777777" w:rsidR="00787600" w:rsidRDefault="0017605C">
            <w:pPr>
              <w:spacing w:after="0" w:line="240" w:lineRule="auto"/>
            </w:pPr>
            <w:r>
              <w:rPr>
                <w:sz w:val="16"/>
              </w:rPr>
              <w:t>&lt; 0.001</w:t>
            </w:r>
          </w:p>
        </w:tc>
      </w:tr>
      <w:tr w:rsidR="00787600" w14:paraId="49E6541D" w14:textId="77777777">
        <w:trPr>
          <w:jc w:val="center"/>
        </w:trPr>
        <w:tc>
          <w:tcPr>
            <w:tcW w:w="2835" w:type="dxa"/>
            <w:shd w:val="clear" w:color="auto" w:fill="F2F6FB"/>
          </w:tcPr>
          <w:p w14:paraId="2A210DA8" w14:textId="77777777" w:rsidR="00787600" w:rsidRDefault="0017605C">
            <w:pPr>
              <w:spacing w:after="0" w:line="240" w:lineRule="auto"/>
            </w:pPr>
            <w:r>
              <w:rPr>
                <w:sz w:val="16"/>
              </w:rPr>
              <w:t>time_in_hospital</w:t>
            </w:r>
          </w:p>
        </w:tc>
        <w:tc>
          <w:tcPr>
            <w:tcW w:w="2835" w:type="dxa"/>
            <w:shd w:val="clear" w:color="auto" w:fill="F2F6FB"/>
          </w:tcPr>
          <w:p w14:paraId="5115B528" w14:textId="77777777" w:rsidR="00787600" w:rsidRDefault="0017605C">
            <w:pPr>
              <w:spacing w:after="0" w:line="240" w:lineRule="auto"/>
            </w:pPr>
            <w:r>
              <w:rPr>
                <w:sz w:val="16"/>
              </w:rPr>
              <w:t>num_lab_procedures</w:t>
            </w:r>
          </w:p>
        </w:tc>
        <w:tc>
          <w:tcPr>
            <w:tcW w:w="1871" w:type="dxa"/>
            <w:shd w:val="clear" w:color="auto" w:fill="F2F6FB"/>
          </w:tcPr>
          <w:p w14:paraId="48D39DAE" w14:textId="77777777" w:rsidR="00787600" w:rsidRDefault="0017605C">
            <w:pPr>
              <w:spacing w:after="0" w:line="240" w:lineRule="auto"/>
            </w:pPr>
            <w:r>
              <w:rPr>
                <w:sz w:val="16"/>
              </w:rPr>
              <w:t>0.347</w:t>
            </w:r>
          </w:p>
        </w:tc>
        <w:tc>
          <w:tcPr>
            <w:tcW w:w="1871" w:type="dxa"/>
            <w:shd w:val="clear" w:color="auto" w:fill="F2F6FB"/>
          </w:tcPr>
          <w:p w14:paraId="7954EBC8" w14:textId="77777777" w:rsidR="00787600" w:rsidRDefault="0017605C">
            <w:pPr>
              <w:spacing w:after="0" w:line="240" w:lineRule="auto"/>
            </w:pPr>
            <w:r>
              <w:rPr>
                <w:sz w:val="16"/>
              </w:rPr>
              <w:t>&lt; 0.001</w:t>
            </w:r>
          </w:p>
        </w:tc>
      </w:tr>
      <w:tr w:rsidR="00787600" w14:paraId="6650A1B9" w14:textId="77777777">
        <w:trPr>
          <w:jc w:val="center"/>
        </w:trPr>
        <w:tc>
          <w:tcPr>
            <w:tcW w:w="2835" w:type="dxa"/>
          </w:tcPr>
          <w:p w14:paraId="2435AB23" w14:textId="77777777" w:rsidR="00787600" w:rsidRDefault="0017605C">
            <w:pPr>
              <w:spacing w:after="0" w:line="240" w:lineRule="auto"/>
            </w:pPr>
            <w:r>
              <w:rPr>
                <w:sz w:val="16"/>
              </w:rPr>
              <w:t>time_in_hospital</w:t>
            </w:r>
          </w:p>
        </w:tc>
        <w:tc>
          <w:tcPr>
            <w:tcW w:w="2835" w:type="dxa"/>
          </w:tcPr>
          <w:p w14:paraId="39F325F2" w14:textId="77777777" w:rsidR="00787600" w:rsidRDefault="0017605C">
            <w:pPr>
              <w:spacing w:after="0" w:line="240" w:lineRule="auto"/>
            </w:pPr>
            <w:r>
              <w:rPr>
                <w:sz w:val="16"/>
              </w:rPr>
              <w:t>num_procedures</w:t>
            </w:r>
          </w:p>
        </w:tc>
        <w:tc>
          <w:tcPr>
            <w:tcW w:w="1871" w:type="dxa"/>
          </w:tcPr>
          <w:p w14:paraId="400392A6" w14:textId="77777777" w:rsidR="00787600" w:rsidRDefault="0017605C">
            <w:pPr>
              <w:spacing w:after="0" w:line="240" w:lineRule="auto"/>
            </w:pPr>
            <w:r>
              <w:rPr>
                <w:sz w:val="16"/>
              </w:rPr>
              <w:t>0.179</w:t>
            </w:r>
          </w:p>
        </w:tc>
        <w:tc>
          <w:tcPr>
            <w:tcW w:w="1871" w:type="dxa"/>
          </w:tcPr>
          <w:p w14:paraId="641DCD0F" w14:textId="77777777" w:rsidR="00787600" w:rsidRDefault="0017605C">
            <w:pPr>
              <w:spacing w:after="0" w:line="240" w:lineRule="auto"/>
            </w:pPr>
            <w:r>
              <w:rPr>
                <w:sz w:val="16"/>
              </w:rPr>
              <w:t>&lt; 0.001</w:t>
            </w:r>
          </w:p>
        </w:tc>
      </w:tr>
      <w:tr w:rsidR="00787600" w14:paraId="3BFD520E" w14:textId="77777777">
        <w:trPr>
          <w:jc w:val="center"/>
        </w:trPr>
        <w:tc>
          <w:tcPr>
            <w:tcW w:w="2835" w:type="dxa"/>
            <w:shd w:val="clear" w:color="auto" w:fill="F2F6FB"/>
          </w:tcPr>
          <w:p w14:paraId="3E5917EA" w14:textId="77777777" w:rsidR="00787600" w:rsidRDefault="0017605C">
            <w:pPr>
              <w:spacing w:after="0" w:line="240" w:lineRule="auto"/>
            </w:pPr>
            <w:r>
              <w:rPr>
                <w:sz w:val="16"/>
              </w:rPr>
              <w:t>num_medications</w:t>
            </w:r>
          </w:p>
        </w:tc>
        <w:tc>
          <w:tcPr>
            <w:tcW w:w="2835" w:type="dxa"/>
            <w:shd w:val="clear" w:color="auto" w:fill="F2F6FB"/>
          </w:tcPr>
          <w:p w14:paraId="7AF74073" w14:textId="77777777" w:rsidR="00787600" w:rsidRDefault="0017605C">
            <w:pPr>
              <w:spacing w:after="0" w:line="240" w:lineRule="auto"/>
            </w:pPr>
            <w:r>
              <w:rPr>
                <w:sz w:val="16"/>
              </w:rPr>
              <w:t>num_procedures</w:t>
            </w:r>
          </w:p>
        </w:tc>
        <w:tc>
          <w:tcPr>
            <w:tcW w:w="1871" w:type="dxa"/>
            <w:shd w:val="clear" w:color="auto" w:fill="F2F6FB"/>
          </w:tcPr>
          <w:p w14:paraId="7A7070D0" w14:textId="77777777" w:rsidR="00787600" w:rsidRDefault="0017605C">
            <w:pPr>
              <w:spacing w:after="0" w:line="240" w:lineRule="auto"/>
            </w:pPr>
            <w:r>
              <w:rPr>
                <w:sz w:val="16"/>
              </w:rPr>
              <w:t>0.371</w:t>
            </w:r>
          </w:p>
        </w:tc>
        <w:tc>
          <w:tcPr>
            <w:tcW w:w="1871" w:type="dxa"/>
            <w:shd w:val="clear" w:color="auto" w:fill="F2F6FB"/>
          </w:tcPr>
          <w:p w14:paraId="46A4D146" w14:textId="77777777" w:rsidR="00787600" w:rsidRDefault="0017605C">
            <w:pPr>
              <w:spacing w:after="0" w:line="240" w:lineRule="auto"/>
            </w:pPr>
            <w:r>
              <w:rPr>
                <w:sz w:val="16"/>
              </w:rPr>
              <w:t>&lt; 0.001</w:t>
            </w:r>
          </w:p>
        </w:tc>
      </w:tr>
      <w:tr w:rsidR="00787600" w14:paraId="5C84D2D6" w14:textId="77777777">
        <w:trPr>
          <w:jc w:val="center"/>
        </w:trPr>
        <w:tc>
          <w:tcPr>
            <w:tcW w:w="2835" w:type="dxa"/>
          </w:tcPr>
          <w:p w14:paraId="0041C4F2" w14:textId="77777777" w:rsidR="00787600" w:rsidRDefault="0017605C">
            <w:pPr>
              <w:spacing w:after="0" w:line="240" w:lineRule="auto"/>
            </w:pPr>
            <w:r>
              <w:rPr>
                <w:sz w:val="16"/>
              </w:rPr>
              <w:t>number_inpatient</w:t>
            </w:r>
          </w:p>
        </w:tc>
        <w:tc>
          <w:tcPr>
            <w:tcW w:w="2835" w:type="dxa"/>
          </w:tcPr>
          <w:p w14:paraId="762D33EE" w14:textId="77777777" w:rsidR="00787600" w:rsidRDefault="0017605C">
            <w:pPr>
              <w:spacing w:after="0" w:line="240" w:lineRule="auto"/>
            </w:pPr>
            <w:r>
              <w:rPr>
                <w:sz w:val="16"/>
              </w:rPr>
              <w:t>number_emergency</w:t>
            </w:r>
          </w:p>
        </w:tc>
        <w:tc>
          <w:tcPr>
            <w:tcW w:w="1871" w:type="dxa"/>
          </w:tcPr>
          <w:p w14:paraId="3F2E1E42" w14:textId="77777777" w:rsidR="00787600" w:rsidRDefault="0017605C">
            <w:pPr>
              <w:spacing w:after="0" w:line="240" w:lineRule="auto"/>
            </w:pPr>
            <w:r>
              <w:rPr>
                <w:sz w:val="16"/>
              </w:rPr>
              <w:t>0.137</w:t>
            </w:r>
          </w:p>
        </w:tc>
        <w:tc>
          <w:tcPr>
            <w:tcW w:w="1871" w:type="dxa"/>
          </w:tcPr>
          <w:p w14:paraId="674BA84F" w14:textId="77777777" w:rsidR="00787600" w:rsidRDefault="0017605C">
            <w:pPr>
              <w:spacing w:after="0" w:line="240" w:lineRule="auto"/>
            </w:pPr>
            <w:r>
              <w:rPr>
                <w:sz w:val="16"/>
              </w:rPr>
              <w:t>&lt; 0.001</w:t>
            </w:r>
          </w:p>
        </w:tc>
      </w:tr>
      <w:tr w:rsidR="00787600" w14:paraId="37C1E113" w14:textId="77777777">
        <w:trPr>
          <w:jc w:val="center"/>
        </w:trPr>
        <w:tc>
          <w:tcPr>
            <w:tcW w:w="2835" w:type="dxa"/>
            <w:shd w:val="clear" w:color="auto" w:fill="F2F6FB"/>
          </w:tcPr>
          <w:p w14:paraId="6E994A69" w14:textId="77777777" w:rsidR="00787600" w:rsidRDefault="0017605C">
            <w:pPr>
              <w:spacing w:after="0" w:line="240" w:lineRule="auto"/>
            </w:pPr>
            <w:r>
              <w:rPr>
                <w:sz w:val="16"/>
              </w:rPr>
              <w:t>age_mid</w:t>
            </w:r>
          </w:p>
        </w:tc>
        <w:tc>
          <w:tcPr>
            <w:tcW w:w="2835" w:type="dxa"/>
            <w:shd w:val="clear" w:color="auto" w:fill="F2F6FB"/>
          </w:tcPr>
          <w:p w14:paraId="09C882DA" w14:textId="77777777" w:rsidR="00787600" w:rsidRDefault="0017605C">
            <w:pPr>
              <w:spacing w:after="0" w:line="240" w:lineRule="auto"/>
            </w:pPr>
            <w:r>
              <w:rPr>
                <w:sz w:val="16"/>
              </w:rPr>
              <w:t>number_diagnoses</w:t>
            </w:r>
          </w:p>
        </w:tc>
        <w:tc>
          <w:tcPr>
            <w:tcW w:w="1871" w:type="dxa"/>
            <w:shd w:val="clear" w:color="auto" w:fill="F2F6FB"/>
          </w:tcPr>
          <w:p w14:paraId="6C509D77" w14:textId="77777777" w:rsidR="00787600" w:rsidRDefault="0017605C">
            <w:pPr>
              <w:spacing w:after="0" w:line="240" w:lineRule="auto"/>
            </w:pPr>
            <w:r>
              <w:rPr>
                <w:sz w:val="16"/>
              </w:rPr>
              <w:t>0.206</w:t>
            </w:r>
          </w:p>
        </w:tc>
        <w:tc>
          <w:tcPr>
            <w:tcW w:w="1871" w:type="dxa"/>
            <w:shd w:val="clear" w:color="auto" w:fill="F2F6FB"/>
          </w:tcPr>
          <w:p w14:paraId="6BB5C7E1" w14:textId="77777777" w:rsidR="00787600" w:rsidRDefault="0017605C">
            <w:pPr>
              <w:spacing w:after="0" w:line="240" w:lineRule="auto"/>
            </w:pPr>
            <w:r>
              <w:rPr>
                <w:sz w:val="16"/>
              </w:rPr>
              <w:t>&lt; 0.001</w:t>
            </w:r>
          </w:p>
        </w:tc>
      </w:tr>
      <w:tr w:rsidR="00787600" w14:paraId="59025FC6" w14:textId="77777777">
        <w:trPr>
          <w:jc w:val="center"/>
        </w:trPr>
        <w:tc>
          <w:tcPr>
            <w:tcW w:w="2835" w:type="dxa"/>
          </w:tcPr>
          <w:p w14:paraId="23E463C1" w14:textId="77777777" w:rsidR="00787600" w:rsidRDefault="0017605C">
            <w:pPr>
              <w:spacing w:after="0" w:line="240" w:lineRule="auto"/>
            </w:pPr>
            <w:r>
              <w:rPr>
                <w:sz w:val="16"/>
              </w:rPr>
              <w:t>number_inpatient</w:t>
            </w:r>
          </w:p>
        </w:tc>
        <w:tc>
          <w:tcPr>
            <w:tcW w:w="2835" w:type="dxa"/>
          </w:tcPr>
          <w:p w14:paraId="0BD3B264" w14:textId="77777777" w:rsidR="00787600" w:rsidRDefault="0017605C">
            <w:pPr>
              <w:spacing w:after="0" w:line="240" w:lineRule="auto"/>
            </w:pPr>
            <w:r>
              <w:rPr>
                <w:sz w:val="16"/>
              </w:rPr>
              <w:t>readmit_30</w:t>
            </w:r>
          </w:p>
        </w:tc>
        <w:tc>
          <w:tcPr>
            <w:tcW w:w="1871" w:type="dxa"/>
          </w:tcPr>
          <w:p w14:paraId="536F608C" w14:textId="77777777" w:rsidR="00787600" w:rsidRDefault="0017605C">
            <w:pPr>
              <w:spacing w:after="0" w:line="240" w:lineRule="auto"/>
            </w:pPr>
            <w:r>
              <w:rPr>
                <w:sz w:val="16"/>
              </w:rPr>
              <w:t>0.085</w:t>
            </w:r>
          </w:p>
        </w:tc>
        <w:tc>
          <w:tcPr>
            <w:tcW w:w="1871" w:type="dxa"/>
          </w:tcPr>
          <w:p w14:paraId="72D7B9DE" w14:textId="77777777" w:rsidR="00787600" w:rsidRDefault="0017605C">
            <w:pPr>
              <w:spacing w:after="0" w:line="240" w:lineRule="auto"/>
            </w:pPr>
            <w:r>
              <w:rPr>
                <w:sz w:val="16"/>
              </w:rPr>
              <w:t>&lt; 0.001</w:t>
            </w:r>
          </w:p>
        </w:tc>
      </w:tr>
      <w:tr w:rsidR="00787600" w14:paraId="5DECBFC0" w14:textId="77777777">
        <w:trPr>
          <w:jc w:val="center"/>
        </w:trPr>
        <w:tc>
          <w:tcPr>
            <w:tcW w:w="2835" w:type="dxa"/>
            <w:shd w:val="clear" w:color="auto" w:fill="F2F6FB"/>
          </w:tcPr>
          <w:p w14:paraId="4B211EF2" w14:textId="77777777" w:rsidR="00787600" w:rsidRDefault="0017605C">
            <w:pPr>
              <w:spacing w:after="0" w:line="240" w:lineRule="auto"/>
            </w:pPr>
            <w:r>
              <w:rPr>
                <w:sz w:val="16"/>
              </w:rPr>
              <w:t>time_in_hospital</w:t>
            </w:r>
          </w:p>
        </w:tc>
        <w:tc>
          <w:tcPr>
            <w:tcW w:w="2835" w:type="dxa"/>
            <w:shd w:val="clear" w:color="auto" w:fill="F2F6FB"/>
          </w:tcPr>
          <w:p w14:paraId="50AD18F5" w14:textId="77777777" w:rsidR="00787600" w:rsidRDefault="0017605C">
            <w:pPr>
              <w:spacing w:after="0" w:line="240" w:lineRule="auto"/>
            </w:pPr>
            <w:r>
              <w:rPr>
                <w:sz w:val="16"/>
              </w:rPr>
              <w:t>readmit_30</w:t>
            </w:r>
          </w:p>
        </w:tc>
        <w:tc>
          <w:tcPr>
            <w:tcW w:w="1871" w:type="dxa"/>
            <w:shd w:val="clear" w:color="auto" w:fill="F2F6FB"/>
          </w:tcPr>
          <w:p w14:paraId="1BA35030" w14:textId="77777777" w:rsidR="00787600" w:rsidRDefault="0017605C">
            <w:pPr>
              <w:spacing w:after="0" w:line="240" w:lineRule="auto"/>
            </w:pPr>
            <w:r>
              <w:rPr>
                <w:sz w:val="16"/>
              </w:rPr>
              <w:t>0.06</w:t>
            </w:r>
          </w:p>
        </w:tc>
        <w:tc>
          <w:tcPr>
            <w:tcW w:w="1871" w:type="dxa"/>
            <w:shd w:val="clear" w:color="auto" w:fill="F2F6FB"/>
          </w:tcPr>
          <w:p w14:paraId="63480B77" w14:textId="77777777" w:rsidR="00787600" w:rsidRDefault="0017605C">
            <w:pPr>
              <w:spacing w:after="0" w:line="240" w:lineRule="auto"/>
            </w:pPr>
            <w:r>
              <w:rPr>
                <w:sz w:val="16"/>
              </w:rPr>
              <w:t>&lt; 0.001</w:t>
            </w:r>
          </w:p>
        </w:tc>
      </w:tr>
    </w:tbl>
    <w:p w14:paraId="5E851BB0" w14:textId="77777777" w:rsidR="00787600" w:rsidRDefault="00787600">
      <w:pPr>
        <w:spacing w:after="40"/>
      </w:pPr>
    </w:p>
    <w:p w14:paraId="33842134" w14:textId="5B3D1E7D" w:rsidR="00787600" w:rsidRDefault="0017605C">
      <w:pPr>
        <w:pStyle w:val="Caption"/>
        <w:keepNext/>
      </w:pPr>
      <w:bookmarkStart w:id="147" w:name="_Toc243759080"/>
      <w:r>
        <w:rPr>
          <w:b/>
        </w:rPr>
        <w:t xml:space="preserve">Table </w:t>
      </w:r>
      <w:r>
        <w:fldChar w:fldCharType="begin"/>
      </w:r>
      <w:r>
        <w:instrText xml:space="preserve"> SEQ Table \* ARABIC </w:instrText>
      </w:r>
      <w:r>
        <w:fldChar w:fldCharType="separate"/>
      </w:r>
      <w:r w:rsidR="00740FB5">
        <w:rPr>
          <w:noProof/>
        </w:rPr>
        <w:t>39</w:t>
      </w:r>
      <w:r>
        <w:fldChar w:fldCharType="end"/>
      </w:r>
      <w:r>
        <w:t>. Chi-square assumption check (expected cell counts)</w:t>
      </w:r>
      <w:bookmarkEnd w:id="147"/>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402"/>
        <w:gridCol w:w="3005"/>
        <w:gridCol w:w="3005"/>
      </w:tblGrid>
      <w:tr w:rsidR="00787600" w14:paraId="63DCAC53" w14:textId="77777777">
        <w:trPr>
          <w:tblHeader/>
          <w:jc w:val="center"/>
        </w:trPr>
        <w:tc>
          <w:tcPr>
            <w:tcW w:w="3402" w:type="dxa"/>
            <w:shd w:val="clear" w:color="auto" w:fill="1C5CAB"/>
          </w:tcPr>
          <w:p w14:paraId="6EFAA1CD" w14:textId="77777777" w:rsidR="00787600" w:rsidRDefault="0017605C">
            <w:pPr>
              <w:spacing w:after="0" w:line="240" w:lineRule="auto"/>
            </w:pPr>
            <w:r>
              <w:rPr>
                <w:b/>
                <w:color w:val="FFFFFF"/>
                <w:sz w:val="16"/>
              </w:rPr>
              <w:t>Variable</w:t>
            </w:r>
          </w:p>
        </w:tc>
        <w:tc>
          <w:tcPr>
            <w:tcW w:w="3005" w:type="dxa"/>
            <w:shd w:val="clear" w:color="auto" w:fill="1C5CAB"/>
          </w:tcPr>
          <w:p w14:paraId="201E347A" w14:textId="77777777" w:rsidR="00787600" w:rsidRDefault="0017605C">
            <w:pPr>
              <w:spacing w:after="0" w:line="240" w:lineRule="auto"/>
            </w:pPr>
            <w:r>
              <w:rPr>
                <w:b/>
                <w:color w:val="FFFFFF"/>
                <w:sz w:val="16"/>
              </w:rPr>
              <w:t>Minimum expected count</w:t>
            </w:r>
          </w:p>
        </w:tc>
        <w:tc>
          <w:tcPr>
            <w:tcW w:w="3005" w:type="dxa"/>
            <w:shd w:val="clear" w:color="auto" w:fill="1C5CAB"/>
          </w:tcPr>
          <w:p w14:paraId="41D001AA" w14:textId="77777777" w:rsidR="00787600" w:rsidRDefault="0017605C">
            <w:pPr>
              <w:spacing w:after="0" w:line="240" w:lineRule="auto"/>
            </w:pPr>
            <w:r>
              <w:rPr>
                <w:b/>
                <w:color w:val="FFFFFF"/>
                <w:sz w:val="16"/>
              </w:rPr>
              <w:t>% cells expected &lt; 5</w:t>
            </w:r>
          </w:p>
        </w:tc>
      </w:tr>
      <w:tr w:rsidR="00787600" w14:paraId="305E1694" w14:textId="77777777">
        <w:trPr>
          <w:jc w:val="center"/>
        </w:trPr>
        <w:tc>
          <w:tcPr>
            <w:tcW w:w="3402" w:type="dxa"/>
          </w:tcPr>
          <w:p w14:paraId="23CBD6A1" w14:textId="77777777" w:rsidR="00787600" w:rsidRDefault="0017605C">
            <w:pPr>
              <w:spacing w:after="0" w:line="240" w:lineRule="auto"/>
            </w:pPr>
            <w:r>
              <w:rPr>
                <w:sz w:val="16"/>
              </w:rPr>
              <w:t>discharge_group</w:t>
            </w:r>
          </w:p>
        </w:tc>
        <w:tc>
          <w:tcPr>
            <w:tcW w:w="3005" w:type="dxa"/>
          </w:tcPr>
          <w:p w14:paraId="5DF5963C" w14:textId="77777777" w:rsidR="00787600" w:rsidRDefault="0017605C">
            <w:pPr>
              <w:spacing w:after="0" w:line="240" w:lineRule="auto"/>
            </w:pPr>
            <w:r>
              <w:rPr>
                <w:sz w:val="16"/>
              </w:rPr>
              <w:t>36.7</w:t>
            </w:r>
          </w:p>
        </w:tc>
        <w:tc>
          <w:tcPr>
            <w:tcW w:w="3005" w:type="dxa"/>
          </w:tcPr>
          <w:p w14:paraId="31915B08" w14:textId="77777777" w:rsidR="00787600" w:rsidRDefault="0017605C">
            <w:pPr>
              <w:spacing w:after="0" w:line="240" w:lineRule="auto"/>
            </w:pPr>
            <w:r>
              <w:rPr>
                <w:sz w:val="16"/>
              </w:rPr>
              <w:t>0.0</w:t>
            </w:r>
          </w:p>
        </w:tc>
      </w:tr>
      <w:tr w:rsidR="00787600" w14:paraId="7058C23E" w14:textId="77777777">
        <w:trPr>
          <w:jc w:val="center"/>
        </w:trPr>
        <w:tc>
          <w:tcPr>
            <w:tcW w:w="3402" w:type="dxa"/>
            <w:shd w:val="clear" w:color="auto" w:fill="F2F6FB"/>
          </w:tcPr>
          <w:p w14:paraId="2494E8FC" w14:textId="77777777" w:rsidR="00787600" w:rsidRDefault="0017605C">
            <w:pPr>
              <w:spacing w:after="0" w:line="240" w:lineRule="auto"/>
            </w:pPr>
            <w:r>
              <w:rPr>
                <w:sz w:val="16"/>
              </w:rPr>
              <w:t>age_group</w:t>
            </w:r>
          </w:p>
        </w:tc>
        <w:tc>
          <w:tcPr>
            <w:tcW w:w="3005" w:type="dxa"/>
            <w:shd w:val="clear" w:color="auto" w:fill="F2F6FB"/>
          </w:tcPr>
          <w:p w14:paraId="7FBACE61" w14:textId="77777777" w:rsidR="00787600" w:rsidRDefault="0017605C">
            <w:pPr>
              <w:spacing w:after="0" w:line="240" w:lineRule="auto"/>
            </w:pPr>
            <w:r>
              <w:rPr>
                <w:sz w:val="16"/>
              </w:rPr>
              <w:t>403.7</w:t>
            </w:r>
          </w:p>
        </w:tc>
        <w:tc>
          <w:tcPr>
            <w:tcW w:w="3005" w:type="dxa"/>
            <w:shd w:val="clear" w:color="auto" w:fill="F2F6FB"/>
          </w:tcPr>
          <w:p w14:paraId="3C8C6057" w14:textId="77777777" w:rsidR="00787600" w:rsidRDefault="0017605C">
            <w:pPr>
              <w:spacing w:after="0" w:line="240" w:lineRule="auto"/>
            </w:pPr>
            <w:r>
              <w:rPr>
                <w:sz w:val="16"/>
              </w:rPr>
              <w:t>0.0</w:t>
            </w:r>
          </w:p>
        </w:tc>
      </w:tr>
      <w:tr w:rsidR="00787600" w14:paraId="592E1AA5" w14:textId="77777777">
        <w:trPr>
          <w:jc w:val="center"/>
        </w:trPr>
        <w:tc>
          <w:tcPr>
            <w:tcW w:w="3402" w:type="dxa"/>
          </w:tcPr>
          <w:p w14:paraId="1820C028" w14:textId="77777777" w:rsidR="00787600" w:rsidRDefault="0017605C">
            <w:pPr>
              <w:spacing w:after="0" w:line="240" w:lineRule="auto"/>
            </w:pPr>
            <w:r>
              <w:rPr>
                <w:sz w:val="16"/>
              </w:rPr>
              <w:t>payer_code</w:t>
            </w:r>
          </w:p>
        </w:tc>
        <w:tc>
          <w:tcPr>
            <w:tcW w:w="3005" w:type="dxa"/>
          </w:tcPr>
          <w:p w14:paraId="3B788D48" w14:textId="77777777" w:rsidR="00787600" w:rsidRDefault="0017605C">
            <w:pPr>
              <w:spacing w:after="0" w:line="240" w:lineRule="auto"/>
            </w:pPr>
            <w:r>
              <w:rPr>
                <w:sz w:val="16"/>
              </w:rPr>
              <w:t>0.1</w:t>
            </w:r>
          </w:p>
        </w:tc>
        <w:tc>
          <w:tcPr>
            <w:tcW w:w="3005" w:type="dxa"/>
          </w:tcPr>
          <w:p w14:paraId="1AD0D954" w14:textId="77777777" w:rsidR="00787600" w:rsidRDefault="0017605C">
            <w:pPr>
              <w:spacing w:after="0" w:line="240" w:lineRule="auto"/>
            </w:pPr>
            <w:r>
              <w:rPr>
                <w:sz w:val="16"/>
              </w:rPr>
              <w:t>11.1</w:t>
            </w:r>
          </w:p>
        </w:tc>
      </w:tr>
      <w:tr w:rsidR="00787600" w14:paraId="2BC302AA" w14:textId="77777777">
        <w:trPr>
          <w:jc w:val="center"/>
        </w:trPr>
        <w:tc>
          <w:tcPr>
            <w:tcW w:w="3402" w:type="dxa"/>
            <w:shd w:val="clear" w:color="auto" w:fill="F2F6FB"/>
          </w:tcPr>
          <w:p w14:paraId="58C10F72" w14:textId="77777777" w:rsidR="00787600" w:rsidRDefault="0017605C">
            <w:pPr>
              <w:spacing w:after="0" w:line="240" w:lineRule="auto"/>
            </w:pPr>
            <w:r>
              <w:rPr>
                <w:sz w:val="16"/>
              </w:rPr>
              <w:t>diag_1_group</w:t>
            </w:r>
          </w:p>
        </w:tc>
        <w:tc>
          <w:tcPr>
            <w:tcW w:w="3005" w:type="dxa"/>
            <w:shd w:val="clear" w:color="auto" w:fill="F2F6FB"/>
          </w:tcPr>
          <w:p w14:paraId="017A6AA6" w14:textId="77777777" w:rsidR="00787600" w:rsidRDefault="0017605C">
            <w:pPr>
              <w:spacing w:after="0" w:line="240" w:lineRule="auto"/>
            </w:pPr>
            <w:r>
              <w:rPr>
                <w:sz w:val="16"/>
              </w:rPr>
              <w:t>0.9</w:t>
            </w:r>
          </w:p>
        </w:tc>
        <w:tc>
          <w:tcPr>
            <w:tcW w:w="3005" w:type="dxa"/>
            <w:shd w:val="clear" w:color="auto" w:fill="F2F6FB"/>
          </w:tcPr>
          <w:p w14:paraId="505A1ACD" w14:textId="77777777" w:rsidR="00787600" w:rsidRDefault="0017605C">
            <w:pPr>
              <w:spacing w:after="0" w:line="240" w:lineRule="auto"/>
            </w:pPr>
            <w:r>
              <w:rPr>
                <w:sz w:val="16"/>
              </w:rPr>
              <w:t>5.0</w:t>
            </w:r>
          </w:p>
        </w:tc>
      </w:tr>
      <w:tr w:rsidR="00787600" w14:paraId="6A1070FD" w14:textId="77777777">
        <w:trPr>
          <w:jc w:val="center"/>
        </w:trPr>
        <w:tc>
          <w:tcPr>
            <w:tcW w:w="3402" w:type="dxa"/>
          </w:tcPr>
          <w:p w14:paraId="734A110A" w14:textId="77777777" w:rsidR="00787600" w:rsidRDefault="0017605C">
            <w:pPr>
              <w:spacing w:after="0" w:line="240" w:lineRule="auto"/>
            </w:pPr>
            <w:r>
              <w:rPr>
                <w:sz w:val="16"/>
              </w:rPr>
              <w:t>medical_specialty_grp</w:t>
            </w:r>
          </w:p>
        </w:tc>
        <w:tc>
          <w:tcPr>
            <w:tcW w:w="3005" w:type="dxa"/>
          </w:tcPr>
          <w:p w14:paraId="7B7CB24D" w14:textId="77777777" w:rsidR="00787600" w:rsidRDefault="0017605C">
            <w:pPr>
              <w:spacing w:after="0" w:line="240" w:lineRule="auto"/>
            </w:pPr>
            <w:r>
              <w:rPr>
                <w:sz w:val="16"/>
              </w:rPr>
              <w:t>57.1</w:t>
            </w:r>
          </w:p>
        </w:tc>
        <w:tc>
          <w:tcPr>
            <w:tcW w:w="3005" w:type="dxa"/>
          </w:tcPr>
          <w:p w14:paraId="79D135F8" w14:textId="77777777" w:rsidR="00787600" w:rsidRDefault="0017605C">
            <w:pPr>
              <w:spacing w:after="0" w:line="240" w:lineRule="auto"/>
            </w:pPr>
            <w:r>
              <w:rPr>
                <w:sz w:val="16"/>
              </w:rPr>
              <w:t>0.0</w:t>
            </w:r>
          </w:p>
        </w:tc>
      </w:tr>
      <w:tr w:rsidR="00787600" w14:paraId="7D73BBFD" w14:textId="77777777">
        <w:trPr>
          <w:jc w:val="center"/>
        </w:trPr>
        <w:tc>
          <w:tcPr>
            <w:tcW w:w="3402" w:type="dxa"/>
            <w:shd w:val="clear" w:color="auto" w:fill="F2F6FB"/>
          </w:tcPr>
          <w:p w14:paraId="13CB8A88" w14:textId="77777777" w:rsidR="00787600" w:rsidRDefault="0017605C">
            <w:pPr>
              <w:spacing w:after="0" w:line="240" w:lineRule="auto"/>
            </w:pPr>
            <w:r>
              <w:rPr>
                <w:sz w:val="16"/>
              </w:rPr>
              <w:t>diabetesMed</w:t>
            </w:r>
          </w:p>
        </w:tc>
        <w:tc>
          <w:tcPr>
            <w:tcW w:w="3005" w:type="dxa"/>
            <w:shd w:val="clear" w:color="auto" w:fill="F2F6FB"/>
          </w:tcPr>
          <w:p w14:paraId="028E371C" w14:textId="77777777" w:rsidR="00787600" w:rsidRDefault="0017605C">
            <w:pPr>
              <w:spacing w:after="0" w:line="240" w:lineRule="auto"/>
            </w:pPr>
            <w:r>
              <w:rPr>
                <w:sz w:val="16"/>
              </w:rPr>
              <w:t>1496.3</w:t>
            </w:r>
          </w:p>
        </w:tc>
        <w:tc>
          <w:tcPr>
            <w:tcW w:w="3005" w:type="dxa"/>
            <w:shd w:val="clear" w:color="auto" w:fill="F2F6FB"/>
          </w:tcPr>
          <w:p w14:paraId="24E4ED63" w14:textId="77777777" w:rsidR="00787600" w:rsidRDefault="0017605C">
            <w:pPr>
              <w:spacing w:after="0" w:line="240" w:lineRule="auto"/>
            </w:pPr>
            <w:r>
              <w:rPr>
                <w:sz w:val="16"/>
              </w:rPr>
              <w:t>0.0</w:t>
            </w:r>
          </w:p>
        </w:tc>
      </w:tr>
      <w:tr w:rsidR="00787600" w14:paraId="560746D0" w14:textId="77777777">
        <w:trPr>
          <w:jc w:val="center"/>
        </w:trPr>
        <w:tc>
          <w:tcPr>
            <w:tcW w:w="3402" w:type="dxa"/>
          </w:tcPr>
          <w:p w14:paraId="5BFFE5A0" w14:textId="77777777" w:rsidR="00787600" w:rsidRDefault="0017605C">
            <w:pPr>
              <w:spacing w:after="0" w:line="240" w:lineRule="auto"/>
            </w:pPr>
            <w:r>
              <w:rPr>
                <w:sz w:val="16"/>
              </w:rPr>
              <w:t>insulin</w:t>
            </w:r>
          </w:p>
        </w:tc>
        <w:tc>
          <w:tcPr>
            <w:tcW w:w="3005" w:type="dxa"/>
          </w:tcPr>
          <w:p w14:paraId="031909C3" w14:textId="77777777" w:rsidR="00787600" w:rsidRDefault="0017605C">
            <w:pPr>
              <w:spacing w:after="0" w:line="240" w:lineRule="auto"/>
            </w:pPr>
            <w:r>
              <w:rPr>
                <w:sz w:val="16"/>
              </w:rPr>
              <w:t>608.0</w:t>
            </w:r>
          </w:p>
        </w:tc>
        <w:tc>
          <w:tcPr>
            <w:tcW w:w="3005" w:type="dxa"/>
          </w:tcPr>
          <w:p w14:paraId="7298411F" w14:textId="77777777" w:rsidR="00787600" w:rsidRDefault="0017605C">
            <w:pPr>
              <w:spacing w:after="0" w:line="240" w:lineRule="auto"/>
            </w:pPr>
            <w:r>
              <w:rPr>
                <w:sz w:val="16"/>
              </w:rPr>
              <w:t>0.0</w:t>
            </w:r>
          </w:p>
        </w:tc>
      </w:tr>
      <w:tr w:rsidR="00787600" w14:paraId="6F5A2C3D" w14:textId="77777777">
        <w:trPr>
          <w:jc w:val="center"/>
        </w:trPr>
        <w:tc>
          <w:tcPr>
            <w:tcW w:w="3402" w:type="dxa"/>
            <w:shd w:val="clear" w:color="auto" w:fill="F2F6FB"/>
          </w:tcPr>
          <w:p w14:paraId="70347067" w14:textId="77777777" w:rsidR="00787600" w:rsidRDefault="0017605C">
            <w:pPr>
              <w:spacing w:after="0" w:line="240" w:lineRule="auto"/>
            </w:pPr>
            <w:r>
              <w:rPr>
                <w:sz w:val="16"/>
              </w:rPr>
              <w:t>race</w:t>
            </w:r>
          </w:p>
        </w:tc>
        <w:tc>
          <w:tcPr>
            <w:tcW w:w="3005" w:type="dxa"/>
            <w:shd w:val="clear" w:color="auto" w:fill="F2F6FB"/>
          </w:tcPr>
          <w:p w14:paraId="26C90D44" w14:textId="77777777" w:rsidR="00787600" w:rsidRDefault="0017605C">
            <w:pPr>
              <w:spacing w:after="0" w:line="240" w:lineRule="auto"/>
            </w:pPr>
            <w:r>
              <w:rPr>
                <w:sz w:val="16"/>
              </w:rPr>
              <w:t>43.8</w:t>
            </w:r>
          </w:p>
        </w:tc>
        <w:tc>
          <w:tcPr>
            <w:tcW w:w="3005" w:type="dxa"/>
            <w:shd w:val="clear" w:color="auto" w:fill="F2F6FB"/>
          </w:tcPr>
          <w:p w14:paraId="0A0EA846" w14:textId="77777777" w:rsidR="00787600" w:rsidRDefault="0017605C">
            <w:pPr>
              <w:spacing w:after="0" w:line="240" w:lineRule="auto"/>
            </w:pPr>
            <w:r>
              <w:rPr>
                <w:sz w:val="16"/>
              </w:rPr>
              <w:t>0.0</w:t>
            </w:r>
          </w:p>
        </w:tc>
      </w:tr>
      <w:tr w:rsidR="00787600" w14:paraId="34FD3882" w14:textId="77777777">
        <w:trPr>
          <w:jc w:val="center"/>
        </w:trPr>
        <w:tc>
          <w:tcPr>
            <w:tcW w:w="3402" w:type="dxa"/>
          </w:tcPr>
          <w:p w14:paraId="716023CE" w14:textId="77777777" w:rsidR="00787600" w:rsidRDefault="0017605C">
            <w:pPr>
              <w:spacing w:after="0" w:line="240" w:lineRule="auto"/>
            </w:pPr>
            <w:r>
              <w:rPr>
                <w:sz w:val="16"/>
              </w:rPr>
              <w:t>change</w:t>
            </w:r>
          </w:p>
        </w:tc>
        <w:tc>
          <w:tcPr>
            <w:tcW w:w="3005" w:type="dxa"/>
          </w:tcPr>
          <w:p w14:paraId="104A9B96" w14:textId="77777777" w:rsidR="00787600" w:rsidRDefault="0017605C">
            <w:pPr>
              <w:spacing w:after="0" w:line="240" w:lineRule="auto"/>
            </w:pPr>
            <w:r>
              <w:rPr>
                <w:sz w:val="16"/>
              </w:rPr>
              <w:t>2824.9</w:t>
            </w:r>
          </w:p>
        </w:tc>
        <w:tc>
          <w:tcPr>
            <w:tcW w:w="3005" w:type="dxa"/>
          </w:tcPr>
          <w:p w14:paraId="193F85D0" w14:textId="77777777" w:rsidR="00787600" w:rsidRDefault="0017605C">
            <w:pPr>
              <w:spacing w:after="0" w:line="240" w:lineRule="auto"/>
            </w:pPr>
            <w:r>
              <w:rPr>
                <w:sz w:val="16"/>
              </w:rPr>
              <w:t>0.0</w:t>
            </w:r>
          </w:p>
        </w:tc>
      </w:tr>
      <w:tr w:rsidR="00787600" w14:paraId="24A15D4D" w14:textId="77777777">
        <w:trPr>
          <w:jc w:val="center"/>
        </w:trPr>
        <w:tc>
          <w:tcPr>
            <w:tcW w:w="3402" w:type="dxa"/>
            <w:shd w:val="clear" w:color="auto" w:fill="F2F6FB"/>
          </w:tcPr>
          <w:p w14:paraId="716D92B0" w14:textId="77777777" w:rsidR="00787600" w:rsidRDefault="0017605C">
            <w:pPr>
              <w:spacing w:after="0" w:line="240" w:lineRule="auto"/>
            </w:pPr>
            <w:r>
              <w:rPr>
                <w:sz w:val="16"/>
              </w:rPr>
              <w:t>admission_type_grp</w:t>
            </w:r>
          </w:p>
        </w:tc>
        <w:tc>
          <w:tcPr>
            <w:tcW w:w="3005" w:type="dxa"/>
            <w:shd w:val="clear" w:color="auto" w:fill="F2F6FB"/>
          </w:tcPr>
          <w:p w14:paraId="13A16460" w14:textId="77777777" w:rsidR="00787600" w:rsidRDefault="0017605C">
            <w:pPr>
              <w:spacing w:after="0" w:line="240" w:lineRule="auto"/>
            </w:pPr>
            <w:r>
              <w:rPr>
                <w:sz w:val="16"/>
              </w:rPr>
              <w:t>2.4</w:t>
            </w:r>
          </w:p>
        </w:tc>
        <w:tc>
          <w:tcPr>
            <w:tcW w:w="3005" w:type="dxa"/>
            <w:shd w:val="clear" w:color="auto" w:fill="F2F6FB"/>
          </w:tcPr>
          <w:p w14:paraId="319462DC" w14:textId="77777777" w:rsidR="00787600" w:rsidRDefault="0017605C">
            <w:pPr>
              <w:spacing w:after="0" w:line="240" w:lineRule="auto"/>
            </w:pPr>
            <w:r>
              <w:rPr>
                <w:sz w:val="16"/>
              </w:rPr>
              <w:t>10.0</w:t>
            </w:r>
          </w:p>
        </w:tc>
      </w:tr>
      <w:tr w:rsidR="00787600" w14:paraId="1D165FAF" w14:textId="77777777">
        <w:trPr>
          <w:jc w:val="center"/>
        </w:trPr>
        <w:tc>
          <w:tcPr>
            <w:tcW w:w="3402" w:type="dxa"/>
          </w:tcPr>
          <w:p w14:paraId="5D852278" w14:textId="77777777" w:rsidR="00787600" w:rsidRDefault="0017605C">
            <w:pPr>
              <w:spacing w:after="0" w:line="240" w:lineRule="auto"/>
            </w:pPr>
            <w:r>
              <w:rPr>
                <w:sz w:val="16"/>
              </w:rPr>
              <w:t>admission_source_grp</w:t>
            </w:r>
          </w:p>
        </w:tc>
        <w:tc>
          <w:tcPr>
            <w:tcW w:w="3005" w:type="dxa"/>
          </w:tcPr>
          <w:p w14:paraId="57884B15" w14:textId="77777777" w:rsidR="00787600" w:rsidRDefault="0017605C">
            <w:pPr>
              <w:spacing w:after="0" w:line="240" w:lineRule="auto"/>
            </w:pPr>
            <w:r>
              <w:rPr>
                <w:sz w:val="16"/>
              </w:rPr>
              <w:t>434.2</w:t>
            </w:r>
          </w:p>
        </w:tc>
        <w:tc>
          <w:tcPr>
            <w:tcW w:w="3005" w:type="dxa"/>
          </w:tcPr>
          <w:p w14:paraId="22B53747" w14:textId="77777777" w:rsidR="00787600" w:rsidRDefault="0017605C">
            <w:pPr>
              <w:spacing w:after="0" w:line="240" w:lineRule="auto"/>
            </w:pPr>
            <w:r>
              <w:rPr>
                <w:sz w:val="16"/>
              </w:rPr>
              <w:t>0.0</w:t>
            </w:r>
          </w:p>
        </w:tc>
      </w:tr>
      <w:tr w:rsidR="00787600" w14:paraId="603DD327" w14:textId="77777777">
        <w:trPr>
          <w:jc w:val="center"/>
        </w:trPr>
        <w:tc>
          <w:tcPr>
            <w:tcW w:w="3402" w:type="dxa"/>
            <w:shd w:val="clear" w:color="auto" w:fill="F2F6FB"/>
          </w:tcPr>
          <w:p w14:paraId="7E617B96" w14:textId="77777777" w:rsidR="00787600" w:rsidRDefault="0017605C">
            <w:pPr>
              <w:spacing w:after="0" w:line="240" w:lineRule="auto"/>
            </w:pPr>
            <w:r>
              <w:rPr>
                <w:sz w:val="16"/>
              </w:rPr>
              <w:t>A1C_result</w:t>
            </w:r>
          </w:p>
        </w:tc>
        <w:tc>
          <w:tcPr>
            <w:tcW w:w="3005" w:type="dxa"/>
            <w:shd w:val="clear" w:color="auto" w:fill="F2F6FB"/>
          </w:tcPr>
          <w:p w14:paraId="7CCF207A" w14:textId="77777777" w:rsidR="00787600" w:rsidRDefault="0017605C">
            <w:pPr>
              <w:spacing w:after="0" w:line="240" w:lineRule="auto"/>
            </w:pPr>
            <w:r>
              <w:rPr>
                <w:sz w:val="16"/>
              </w:rPr>
              <w:t>257.0</w:t>
            </w:r>
          </w:p>
        </w:tc>
        <w:tc>
          <w:tcPr>
            <w:tcW w:w="3005" w:type="dxa"/>
            <w:shd w:val="clear" w:color="auto" w:fill="F2F6FB"/>
          </w:tcPr>
          <w:p w14:paraId="311DD33F" w14:textId="77777777" w:rsidR="00787600" w:rsidRDefault="0017605C">
            <w:pPr>
              <w:spacing w:after="0" w:line="240" w:lineRule="auto"/>
            </w:pPr>
            <w:r>
              <w:rPr>
                <w:sz w:val="16"/>
              </w:rPr>
              <w:t>0.0</w:t>
            </w:r>
          </w:p>
        </w:tc>
      </w:tr>
      <w:tr w:rsidR="00787600" w14:paraId="13113F01" w14:textId="77777777">
        <w:trPr>
          <w:jc w:val="center"/>
        </w:trPr>
        <w:tc>
          <w:tcPr>
            <w:tcW w:w="3402" w:type="dxa"/>
          </w:tcPr>
          <w:p w14:paraId="3EDA7302" w14:textId="77777777" w:rsidR="00787600" w:rsidRDefault="0017605C">
            <w:pPr>
              <w:spacing w:after="0" w:line="240" w:lineRule="auto"/>
            </w:pPr>
            <w:r>
              <w:rPr>
                <w:sz w:val="16"/>
              </w:rPr>
              <w:lastRenderedPageBreak/>
              <w:t>glucose_serum</w:t>
            </w:r>
          </w:p>
        </w:tc>
        <w:tc>
          <w:tcPr>
            <w:tcW w:w="3005" w:type="dxa"/>
          </w:tcPr>
          <w:p w14:paraId="5D7AE685" w14:textId="77777777" w:rsidR="00787600" w:rsidRDefault="0017605C">
            <w:pPr>
              <w:spacing w:after="0" w:line="240" w:lineRule="auto"/>
            </w:pPr>
            <w:r>
              <w:rPr>
                <w:sz w:val="16"/>
              </w:rPr>
              <w:t>63.9</w:t>
            </w:r>
          </w:p>
        </w:tc>
        <w:tc>
          <w:tcPr>
            <w:tcW w:w="3005" w:type="dxa"/>
          </w:tcPr>
          <w:p w14:paraId="4EEA7181" w14:textId="77777777" w:rsidR="00787600" w:rsidRDefault="0017605C">
            <w:pPr>
              <w:spacing w:after="0" w:line="240" w:lineRule="auto"/>
            </w:pPr>
            <w:r>
              <w:rPr>
                <w:sz w:val="16"/>
              </w:rPr>
              <w:t>0.0</w:t>
            </w:r>
          </w:p>
        </w:tc>
      </w:tr>
      <w:tr w:rsidR="00787600" w14:paraId="74907CE2" w14:textId="77777777">
        <w:trPr>
          <w:jc w:val="center"/>
        </w:trPr>
        <w:tc>
          <w:tcPr>
            <w:tcW w:w="3402" w:type="dxa"/>
            <w:shd w:val="clear" w:color="auto" w:fill="F2F6FB"/>
          </w:tcPr>
          <w:p w14:paraId="17AAB460" w14:textId="77777777" w:rsidR="00787600" w:rsidRDefault="0017605C">
            <w:pPr>
              <w:spacing w:after="0" w:line="240" w:lineRule="auto"/>
            </w:pPr>
            <w:r>
              <w:rPr>
                <w:sz w:val="16"/>
              </w:rPr>
              <w:t>gender</w:t>
            </w:r>
          </w:p>
        </w:tc>
        <w:tc>
          <w:tcPr>
            <w:tcW w:w="3005" w:type="dxa"/>
            <w:shd w:val="clear" w:color="auto" w:fill="F2F6FB"/>
          </w:tcPr>
          <w:p w14:paraId="0AD68465" w14:textId="77777777" w:rsidR="00787600" w:rsidRDefault="0017605C">
            <w:pPr>
              <w:spacing w:after="0" w:line="240" w:lineRule="auto"/>
            </w:pPr>
            <w:r>
              <w:rPr>
                <w:sz w:val="16"/>
              </w:rPr>
              <w:t>2937.2</w:t>
            </w:r>
          </w:p>
        </w:tc>
        <w:tc>
          <w:tcPr>
            <w:tcW w:w="3005" w:type="dxa"/>
            <w:shd w:val="clear" w:color="auto" w:fill="F2F6FB"/>
          </w:tcPr>
          <w:p w14:paraId="62A1CF09" w14:textId="77777777" w:rsidR="00787600" w:rsidRDefault="0017605C">
            <w:pPr>
              <w:spacing w:after="0" w:line="240" w:lineRule="auto"/>
            </w:pPr>
            <w:r>
              <w:rPr>
                <w:sz w:val="16"/>
              </w:rPr>
              <w:t>0.0</w:t>
            </w:r>
          </w:p>
        </w:tc>
      </w:tr>
    </w:tbl>
    <w:p w14:paraId="6613EA87" w14:textId="77777777" w:rsidR="00787600" w:rsidRDefault="0017605C">
      <w:pPr>
        <w:spacing w:after="200"/>
      </w:pPr>
      <w:r>
        <w:rPr>
          <w:i/>
          <w:color w:val="595959"/>
          <w:sz w:val="17"/>
        </w:rPr>
        <w:t>Payer code has sparse levels with expected counts below 5; its test should be read with caution.</w:t>
      </w:r>
    </w:p>
    <w:p w14:paraId="251923C6" w14:textId="77777777" w:rsidR="00787600" w:rsidRDefault="0017605C">
      <w:r>
        <w:br w:type="page"/>
      </w:r>
    </w:p>
    <w:p w14:paraId="507E1787" w14:textId="77777777" w:rsidR="00787600" w:rsidRDefault="0017605C">
      <w:pPr>
        <w:pStyle w:val="Heading1"/>
      </w:pPr>
      <w:bookmarkStart w:id="148" w:name="_Toc243759014"/>
      <w:r>
        <w:lastRenderedPageBreak/>
        <w:t>Appendix E: Model Evaluation Tables</w:t>
      </w:r>
      <w:bookmarkEnd w:id="148"/>
    </w:p>
    <w:p w14:paraId="10598384" w14:textId="79387643" w:rsidR="00787600" w:rsidRDefault="0017605C">
      <w:pPr>
        <w:pStyle w:val="Caption"/>
        <w:keepNext/>
      </w:pPr>
      <w:bookmarkStart w:id="149" w:name="_Toc243759081"/>
      <w:r>
        <w:rPr>
          <w:b/>
        </w:rPr>
        <w:t xml:space="preserve">Table </w:t>
      </w:r>
      <w:r>
        <w:fldChar w:fldCharType="begin"/>
      </w:r>
      <w:r>
        <w:instrText xml:space="preserve"> SEQ Table \* ARABIC </w:instrText>
      </w:r>
      <w:r>
        <w:fldChar w:fldCharType="separate"/>
      </w:r>
      <w:r w:rsidR="00740FB5">
        <w:rPr>
          <w:noProof/>
        </w:rPr>
        <w:t>40</w:t>
      </w:r>
      <w:r>
        <w:fldChar w:fldCharType="end"/>
      </w:r>
      <w:r>
        <w:t>. Permutation importance (validation set, top 15)</w:t>
      </w:r>
      <w:bookmarkEnd w:id="149"/>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969"/>
        <w:gridCol w:w="2835"/>
        <w:gridCol w:w="2608"/>
      </w:tblGrid>
      <w:tr w:rsidR="00787600" w14:paraId="5B38FF08" w14:textId="77777777">
        <w:trPr>
          <w:tblHeader/>
          <w:jc w:val="center"/>
        </w:trPr>
        <w:tc>
          <w:tcPr>
            <w:tcW w:w="3969" w:type="dxa"/>
            <w:shd w:val="clear" w:color="auto" w:fill="1C5CAB"/>
          </w:tcPr>
          <w:p w14:paraId="551720E4" w14:textId="77777777" w:rsidR="00787600" w:rsidRDefault="0017605C">
            <w:pPr>
              <w:spacing w:after="0" w:line="240" w:lineRule="auto"/>
            </w:pPr>
            <w:r>
              <w:rPr>
                <w:b/>
                <w:color w:val="FFFFFF"/>
                <w:sz w:val="16"/>
              </w:rPr>
              <w:t>Feature</w:t>
            </w:r>
          </w:p>
        </w:tc>
        <w:tc>
          <w:tcPr>
            <w:tcW w:w="2835" w:type="dxa"/>
            <w:shd w:val="clear" w:color="auto" w:fill="1C5CAB"/>
          </w:tcPr>
          <w:p w14:paraId="73559EAC" w14:textId="77777777" w:rsidR="00787600" w:rsidRDefault="0017605C">
            <w:pPr>
              <w:spacing w:after="0" w:line="240" w:lineRule="auto"/>
            </w:pPr>
            <w:r>
              <w:rPr>
                <w:b/>
                <w:color w:val="FFFFFF"/>
                <w:sz w:val="16"/>
              </w:rPr>
              <w:t>Mean AUC decrease</w:t>
            </w:r>
          </w:p>
        </w:tc>
        <w:tc>
          <w:tcPr>
            <w:tcW w:w="2608" w:type="dxa"/>
            <w:shd w:val="clear" w:color="auto" w:fill="1C5CAB"/>
          </w:tcPr>
          <w:p w14:paraId="36B51024" w14:textId="77777777" w:rsidR="00787600" w:rsidRDefault="0017605C">
            <w:pPr>
              <w:spacing w:after="0" w:line="240" w:lineRule="auto"/>
            </w:pPr>
            <w:r>
              <w:rPr>
                <w:b/>
                <w:color w:val="FFFFFF"/>
                <w:sz w:val="16"/>
              </w:rPr>
              <w:t>SD</w:t>
            </w:r>
          </w:p>
        </w:tc>
      </w:tr>
      <w:tr w:rsidR="00787600" w14:paraId="6C97AF53" w14:textId="77777777">
        <w:trPr>
          <w:jc w:val="center"/>
        </w:trPr>
        <w:tc>
          <w:tcPr>
            <w:tcW w:w="3969" w:type="dxa"/>
          </w:tcPr>
          <w:p w14:paraId="349CBA76" w14:textId="77777777" w:rsidR="00787600" w:rsidRDefault="0017605C">
            <w:pPr>
              <w:spacing w:after="0" w:line="240" w:lineRule="auto"/>
            </w:pPr>
            <w:r>
              <w:rPr>
                <w:sz w:val="16"/>
              </w:rPr>
              <w:t>discharge_group</w:t>
            </w:r>
          </w:p>
        </w:tc>
        <w:tc>
          <w:tcPr>
            <w:tcW w:w="2835" w:type="dxa"/>
          </w:tcPr>
          <w:p w14:paraId="7BAA1190" w14:textId="77777777" w:rsidR="00787600" w:rsidRDefault="0017605C">
            <w:pPr>
              <w:spacing w:after="0" w:line="240" w:lineRule="auto"/>
            </w:pPr>
            <w:r>
              <w:rPr>
                <w:sz w:val="16"/>
              </w:rPr>
              <w:t>0.0661</w:t>
            </w:r>
          </w:p>
        </w:tc>
        <w:tc>
          <w:tcPr>
            <w:tcW w:w="2608" w:type="dxa"/>
          </w:tcPr>
          <w:p w14:paraId="4670B334" w14:textId="77777777" w:rsidR="00787600" w:rsidRDefault="0017605C">
            <w:pPr>
              <w:spacing w:after="0" w:line="240" w:lineRule="auto"/>
            </w:pPr>
            <w:r>
              <w:rPr>
                <w:sz w:val="16"/>
              </w:rPr>
              <w:t>0.0049</w:t>
            </w:r>
          </w:p>
        </w:tc>
      </w:tr>
      <w:tr w:rsidR="00787600" w14:paraId="45D4F4DC" w14:textId="77777777">
        <w:trPr>
          <w:jc w:val="center"/>
        </w:trPr>
        <w:tc>
          <w:tcPr>
            <w:tcW w:w="3969" w:type="dxa"/>
            <w:shd w:val="clear" w:color="auto" w:fill="F2F6FB"/>
          </w:tcPr>
          <w:p w14:paraId="122DF067" w14:textId="77777777" w:rsidR="00787600" w:rsidRDefault="0017605C">
            <w:pPr>
              <w:spacing w:after="0" w:line="240" w:lineRule="auto"/>
            </w:pPr>
            <w:r>
              <w:rPr>
                <w:sz w:val="16"/>
              </w:rPr>
              <w:t>number_inpatient</w:t>
            </w:r>
          </w:p>
        </w:tc>
        <w:tc>
          <w:tcPr>
            <w:tcW w:w="2835" w:type="dxa"/>
            <w:shd w:val="clear" w:color="auto" w:fill="F2F6FB"/>
          </w:tcPr>
          <w:p w14:paraId="076C4C9A" w14:textId="77777777" w:rsidR="00787600" w:rsidRDefault="0017605C">
            <w:pPr>
              <w:spacing w:after="0" w:line="240" w:lineRule="auto"/>
            </w:pPr>
            <w:r>
              <w:rPr>
                <w:sz w:val="16"/>
              </w:rPr>
              <w:t>0.0203</w:t>
            </w:r>
          </w:p>
        </w:tc>
        <w:tc>
          <w:tcPr>
            <w:tcW w:w="2608" w:type="dxa"/>
            <w:shd w:val="clear" w:color="auto" w:fill="F2F6FB"/>
          </w:tcPr>
          <w:p w14:paraId="60C377BA" w14:textId="77777777" w:rsidR="00787600" w:rsidRDefault="0017605C">
            <w:pPr>
              <w:spacing w:after="0" w:line="240" w:lineRule="auto"/>
            </w:pPr>
            <w:r>
              <w:rPr>
                <w:sz w:val="16"/>
              </w:rPr>
              <w:t>0.0020</w:t>
            </w:r>
          </w:p>
        </w:tc>
      </w:tr>
      <w:tr w:rsidR="00787600" w14:paraId="12EB23A3" w14:textId="77777777">
        <w:trPr>
          <w:jc w:val="center"/>
        </w:trPr>
        <w:tc>
          <w:tcPr>
            <w:tcW w:w="3969" w:type="dxa"/>
          </w:tcPr>
          <w:p w14:paraId="15C2710B" w14:textId="77777777" w:rsidR="00787600" w:rsidRDefault="0017605C">
            <w:pPr>
              <w:spacing w:after="0" w:line="240" w:lineRule="auto"/>
            </w:pPr>
            <w:r>
              <w:rPr>
                <w:sz w:val="16"/>
              </w:rPr>
              <w:t>diag_1_group</w:t>
            </w:r>
          </w:p>
        </w:tc>
        <w:tc>
          <w:tcPr>
            <w:tcW w:w="2835" w:type="dxa"/>
          </w:tcPr>
          <w:p w14:paraId="5F7773A8" w14:textId="77777777" w:rsidR="00787600" w:rsidRDefault="0017605C">
            <w:pPr>
              <w:spacing w:after="0" w:line="240" w:lineRule="auto"/>
            </w:pPr>
            <w:r>
              <w:rPr>
                <w:sz w:val="16"/>
              </w:rPr>
              <w:t>0.0074</w:t>
            </w:r>
          </w:p>
        </w:tc>
        <w:tc>
          <w:tcPr>
            <w:tcW w:w="2608" w:type="dxa"/>
          </w:tcPr>
          <w:p w14:paraId="049CEADF" w14:textId="77777777" w:rsidR="00787600" w:rsidRDefault="0017605C">
            <w:pPr>
              <w:spacing w:after="0" w:line="240" w:lineRule="auto"/>
            </w:pPr>
            <w:r>
              <w:rPr>
                <w:sz w:val="16"/>
              </w:rPr>
              <w:t>0.0012</w:t>
            </w:r>
          </w:p>
        </w:tc>
      </w:tr>
      <w:tr w:rsidR="00787600" w14:paraId="48DF753F" w14:textId="77777777">
        <w:trPr>
          <w:jc w:val="center"/>
        </w:trPr>
        <w:tc>
          <w:tcPr>
            <w:tcW w:w="3969" w:type="dxa"/>
            <w:shd w:val="clear" w:color="auto" w:fill="F2F6FB"/>
          </w:tcPr>
          <w:p w14:paraId="61C2E7A6" w14:textId="77777777" w:rsidR="00787600" w:rsidRDefault="0017605C">
            <w:pPr>
              <w:spacing w:after="0" w:line="240" w:lineRule="auto"/>
            </w:pPr>
            <w:r>
              <w:rPr>
                <w:sz w:val="16"/>
              </w:rPr>
              <w:t>time_in_hospital</w:t>
            </w:r>
          </w:p>
        </w:tc>
        <w:tc>
          <w:tcPr>
            <w:tcW w:w="2835" w:type="dxa"/>
            <w:shd w:val="clear" w:color="auto" w:fill="F2F6FB"/>
          </w:tcPr>
          <w:p w14:paraId="0D3DB76E" w14:textId="77777777" w:rsidR="00787600" w:rsidRDefault="0017605C">
            <w:pPr>
              <w:spacing w:after="0" w:line="240" w:lineRule="auto"/>
            </w:pPr>
            <w:r>
              <w:rPr>
                <w:sz w:val="16"/>
              </w:rPr>
              <w:t>0.0045</w:t>
            </w:r>
          </w:p>
        </w:tc>
        <w:tc>
          <w:tcPr>
            <w:tcW w:w="2608" w:type="dxa"/>
            <w:shd w:val="clear" w:color="auto" w:fill="F2F6FB"/>
          </w:tcPr>
          <w:p w14:paraId="13B2AE90" w14:textId="77777777" w:rsidR="00787600" w:rsidRDefault="0017605C">
            <w:pPr>
              <w:spacing w:after="0" w:line="240" w:lineRule="auto"/>
            </w:pPr>
            <w:r>
              <w:rPr>
                <w:sz w:val="16"/>
              </w:rPr>
              <w:t>0.0014</w:t>
            </w:r>
          </w:p>
        </w:tc>
      </w:tr>
      <w:tr w:rsidR="00787600" w14:paraId="25065E8C" w14:textId="77777777">
        <w:trPr>
          <w:jc w:val="center"/>
        </w:trPr>
        <w:tc>
          <w:tcPr>
            <w:tcW w:w="3969" w:type="dxa"/>
          </w:tcPr>
          <w:p w14:paraId="3FA1CECC" w14:textId="77777777" w:rsidR="00787600" w:rsidRDefault="0017605C">
            <w:pPr>
              <w:spacing w:after="0" w:line="240" w:lineRule="auto"/>
            </w:pPr>
            <w:r>
              <w:rPr>
                <w:sz w:val="16"/>
              </w:rPr>
              <w:t>age_mid</w:t>
            </w:r>
          </w:p>
        </w:tc>
        <w:tc>
          <w:tcPr>
            <w:tcW w:w="2835" w:type="dxa"/>
          </w:tcPr>
          <w:p w14:paraId="3D874AF1" w14:textId="77777777" w:rsidR="00787600" w:rsidRDefault="0017605C">
            <w:pPr>
              <w:spacing w:after="0" w:line="240" w:lineRule="auto"/>
            </w:pPr>
            <w:r>
              <w:rPr>
                <w:sz w:val="16"/>
              </w:rPr>
              <w:t>0.0039</w:t>
            </w:r>
          </w:p>
        </w:tc>
        <w:tc>
          <w:tcPr>
            <w:tcW w:w="2608" w:type="dxa"/>
          </w:tcPr>
          <w:p w14:paraId="0A52C96F" w14:textId="77777777" w:rsidR="00787600" w:rsidRDefault="0017605C">
            <w:pPr>
              <w:spacing w:after="0" w:line="240" w:lineRule="auto"/>
            </w:pPr>
            <w:r>
              <w:rPr>
                <w:sz w:val="16"/>
              </w:rPr>
              <w:t>0.0020</w:t>
            </w:r>
          </w:p>
        </w:tc>
      </w:tr>
      <w:tr w:rsidR="00787600" w14:paraId="2C9709E6" w14:textId="77777777">
        <w:trPr>
          <w:jc w:val="center"/>
        </w:trPr>
        <w:tc>
          <w:tcPr>
            <w:tcW w:w="3969" w:type="dxa"/>
            <w:shd w:val="clear" w:color="auto" w:fill="F2F6FB"/>
          </w:tcPr>
          <w:p w14:paraId="0065F5AF" w14:textId="77777777" w:rsidR="00787600" w:rsidRDefault="0017605C">
            <w:pPr>
              <w:spacing w:after="0" w:line="240" w:lineRule="auto"/>
            </w:pPr>
            <w:r>
              <w:rPr>
                <w:sz w:val="16"/>
              </w:rPr>
              <w:t>num_lab_procedures</w:t>
            </w:r>
          </w:p>
        </w:tc>
        <w:tc>
          <w:tcPr>
            <w:tcW w:w="2835" w:type="dxa"/>
            <w:shd w:val="clear" w:color="auto" w:fill="F2F6FB"/>
          </w:tcPr>
          <w:p w14:paraId="628EDF5D" w14:textId="77777777" w:rsidR="00787600" w:rsidRDefault="0017605C">
            <w:pPr>
              <w:spacing w:after="0" w:line="240" w:lineRule="auto"/>
            </w:pPr>
            <w:r>
              <w:rPr>
                <w:sz w:val="16"/>
              </w:rPr>
              <w:t>0.0031</w:t>
            </w:r>
          </w:p>
        </w:tc>
        <w:tc>
          <w:tcPr>
            <w:tcW w:w="2608" w:type="dxa"/>
            <w:shd w:val="clear" w:color="auto" w:fill="F2F6FB"/>
          </w:tcPr>
          <w:p w14:paraId="1E1BD3BF" w14:textId="77777777" w:rsidR="00787600" w:rsidRDefault="0017605C">
            <w:pPr>
              <w:spacing w:after="0" w:line="240" w:lineRule="auto"/>
            </w:pPr>
            <w:r>
              <w:rPr>
                <w:sz w:val="16"/>
              </w:rPr>
              <w:t>0.0012</w:t>
            </w:r>
          </w:p>
        </w:tc>
      </w:tr>
      <w:tr w:rsidR="00787600" w14:paraId="32B24017" w14:textId="77777777">
        <w:trPr>
          <w:jc w:val="center"/>
        </w:trPr>
        <w:tc>
          <w:tcPr>
            <w:tcW w:w="3969" w:type="dxa"/>
          </w:tcPr>
          <w:p w14:paraId="39638948" w14:textId="77777777" w:rsidR="00787600" w:rsidRDefault="0017605C">
            <w:pPr>
              <w:spacing w:after="0" w:line="240" w:lineRule="auto"/>
            </w:pPr>
            <w:r>
              <w:rPr>
                <w:sz w:val="16"/>
              </w:rPr>
              <w:t>number_emergency</w:t>
            </w:r>
          </w:p>
        </w:tc>
        <w:tc>
          <w:tcPr>
            <w:tcW w:w="2835" w:type="dxa"/>
          </w:tcPr>
          <w:p w14:paraId="3A9668FF" w14:textId="77777777" w:rsidR="00787600" w:rsidRDefault="0017605C">
            <w:pPr>
              <w:spacing w:after="0" w:line="240" w:lineRule="auto"/>
            </w:pPr>
            <w:r>
              <w:rPr>
                <w:sz w:val="16"/>
              </w:rPr>
              <w:t>0.0022</w:t>
            </w:r>
          </w:p>
        </w:tc>
        <w:tc>
          <w:tcPr>
            <w:tcW w:w="2608" w:type="dxa"/>
          </w:tcPr>
          <w:p w14:paraId="3746D04F" w14:textId="77777777" w:rsidR="00787600" w:rsidRDefault="0017605C">
            <w:pPr>
              <w:spacing w:after="0" w:line="240" w:lineRule="auto"/>
            </w:pPr>
            <w:r>
              <w:rPr>
                <w:sz w:val="16"/>
              </w:rPr>
              <w:t>0.0010</w:t>
            </w:r>
          </w:p>
        </w:tc>
      </w:tr>
      <w:tr w:rsidR="00787600" w14:paraId="5A505905" w14:textId="77777777">
        <w:trPr>
          <w:jc w:val="center"/>
        </w:trPr>
        <w:tc>
          <w:tcPr>
            <w:tcW w:w="3969" w:type="dxa"/>
            <w:shd w:val="clear" w:color="auto" w:fill="F2F6FB"/>
          </w:tcPr>
          <w:p w14:paraId="7B518094" w14:textId="77777777" w:rsidR="00787600" w:rsidRDefault="0017605C">
            <w:pPr>
              <w:spacing w:after="0" w:line="240" w:lineRule="auto"/>
            </w:pPr>
            <w:r>
              <w:rPr>
                <w:sz w:val="16"/>
              </w:rPr>
              <w:t>admission_source_grp</w:t>
            </w:r>
          </w:p>
        </w:tc>
        <w:tc>
          <w:tcPr>
            <w:tcW w:w="2835" w:type="dxa"/>
            <w:shd w:val="clear" w:color="auto" w:fill="F2F6FB"/>
          </w:tcPr>
          <w:p w14:paraId="00BE9FE3" w14:textId="77777777" w:rsidR="00787600" w:rsidRDefault="0017605C">
            <w:pPr>
              <w:spacing w:after="0" w:line="240" w:lineRule="auto"/>
            </w:pPr>
            <w:r>
              <w:rPr>
                <w:sz w:val="16"/>
              </w:rPr>
              <w:t>0.0017</w:t>
            </w:r>
          </w:p>
        </w:tc>
        <w:tc>
          <w:tcPr>
            <w:tcW w:w="2608" w:type="dxa"/>
            <w:shd w:val="clear" w:color="auto" w:fill="F2F6FB"/>
          </w:tcPr>
          <w:p w14:paraId="2C086D28" w14:textId="77777777" w:rsidR="00787600" w:rsidRDefault="0017605C">
            <w:pPr>
              <w:spacing w:after="0" w:line="240" w:lineRule="auto"/>
            </w:pPr>
            <w:r>
              <w:rPr>
                <w:sz w:val="16"/>
              </w:rPr>
              <w:t>0.0006</w:t>
            </w:r>
          </w:p>
        </w:tc>
      </w:tr>
      <w:tr w:rsidR="00787600" w14:paraId="0431F768" w14:textId="77777777">
        <w:trPr>
          <w:jc w:val="center"/>
        </w:trPr>
        <w:tc>
          <w:tcPr>
            <w:tcW w:w="3969" w:type="dxa"/>
          </w:tcPr>
          <w:p w14:paraId="5773F0B7" w14:textId="77777777" w:rsidR="00787600" w:rsidRDefault="0017605C">
            <w:pPr>
              <w:spacing w:after="0" w:line="240" w:lineRule="auto"/>
            </w:pPr>
            <w:r>
              <w:rPr>
                <w:sz w:val="16"/>
              </w:rPr>
              <w:t>medical_specialty_grp</w:t>
            </w:r>
          </w:p>
        </w:tc>
        <w:tc>
          <w:tcPr>
            <w:tcW w:w="2835" w:type="dxa"/>
          </w:tcPr>
          <w:p w14:paraId="15E68130" w14:textId="77777777" w:rsidR="00787600" w:rsidRDefault="0017605C">
            <w:pPr>
              <w:spacing w:after="0" w:line="240" w:lineRule="auto"/>
            </w:pPr>
            <w:r>
              <w:rPr>
                <w:sz w:val="16"/>
              </w:rPr>
              <w:t>0.0016</w:t>
            </w:r>
          </w:p>
        </w:tc>
        <w:tc>
          <w:tcPr>
            <w:tcW w:w="2608" w:type="dxa"/>
          </w:tcPr>
          <w:p w14:paraId="46F6C6B5" w14:textId="77777777" w:rsidR="00787600" w:rsidRDefault="0017605C">
            <w:pPr>
              <w:spacing w:after="0" w:line="240" w:lineRule="auto"/>
            </w:pPr>
            <w:r>
              <w:rPr>
                <w:sz w:val="16"/>
              </w:rPr>
              <w:t>0.0007</w:t>
            </w:r>
          </w:p>
        </w:tc>
      </w:tr>
      <w:tr w:rsidR="00787600" w14:paraId="16D20CA7" w14:textId="77777777">
        <w:trPr>
          <w:jc w:val="center"/>
        </w:trPr>
        <w:tc>
          <w:tcPr>
            <w:tcW w:w="3969" w:type="dxa"/>
            <w:shd w:val="clear" w:color="auto" w:fill="F2F6FB"/>
          </w:tcPr>
          <w:p w14:paraId="0BED089B" w14:textId="77777777" w:rsidR="00787600" w:rsidRDefault="0017605C">
            <w:pPr>
              <w:spacing w:after="0" w:line="240" w:lineRule="auto"/>
            </w:pPr>
            <w:r>
              <w:rPr>
                <w:sz w:val="16"/>
              </w:rPr>
              <w:t>number_diagnoses</w:t>
            </w:r>
          </w:p>
        </w:tc>
        <w:tc>
          <w:tcPr>
            <w:tcW w:w="2835" w:type="dxa"/>
            <w:shd w:val="clear" w:color="auto" w:fill="F2F6FB"/>
          </w:tcPr>
          <w:p w14:paraId="1F6FE226" w14:textId="77777777" w:rsidR="00787600" w:rsidRDefault="0017605C">
            <w:pPr>
              <w:spacing w:after="0" w:line="240" w:lineRule="auto"/>
            </w:pPr>
            <w:r>
              <w:rPr>
                <w:sz w:val="16"/>
              </w:rPr>
              <w:t>0.0015</w:t>
            </w:r>
          </w:p>
        </w:tc>
        <w:tc>
          <w:tcPr>
            <w:tcW w:w="2608" w:type="dxa"/>
            <w:shd w:val="clear" w:color="auto" w:fill="F2F6FB"/>
          </w:tcPr>
          <w:p w14:paraId="22439C5B" w14:textId="77777777" w:rsidR="00787600" w:rsidRDefault="0017605C">
            <w:pPr>
              <w:spacing w:after="0" w:line="240" w:lineRule="auto"/>
            </w:pPr>
            <w:r>
              <w:rPr>
                <w:sz w:val="16"/>
              </w:rPr>
              <w:t>0.0010</w:t>
            </w:r>
          </w:p>
        </w:tc>
      </w:tr>
      <w:tr w:rsidR="00787600" w14:paraId="2D3F125D" w14:textId="77777777">
        <w:trPr>
          <w:jc w:val="center"/>
        </w:trPr>
        <w:tc>
          <w:tcPr>
            <w:tcW w:w="3969" w:type="dxa"/>
          </w:tcPr>
          <w:p w14:paraId="133C21FC" w14:textId="77777777" w:rsidR="00787600" w:rsidRDefault="0017605C">
            <w:pPr>
              <w:spacing w:after="0" w:line="240" w:lineRule="auto"/>
            </w:pPr>
            <w:r>
              <w:rPr>
                <w:sz w:val="16"/>
              </w:rPr>
              <w:t>num_procedures</w:t>
            </w:r>
          </w:p>
        </w:tc>
        <w:tc>
          <w:tcPr>
            <w:tcW w:w="2835" w:type="dxa"/>
          </w:tcPr>
          <w:p w14:paraId="04F086AF" w14:textId="77777777" w:rsidR="00787600" w:rsidRDefault="0017605C">
            <w:pPr>
              <w:spacing w:after="0" w:line="240" w:lineRule="auto"/>
            </w:pPr>
            <w:r>
              <w:rPr>
                <w:sz w:val="16"/>
              </w:rPr>
              <w:t>0.0015</w:t>
            </w:r>
          </w:p>
        </w:tc>
        <w:tc>
          <w:tcPr>
            <w:tcW w:w="2608" w:type="dxa"/>
          </w:tcPr>
          <w:p w14:paraId="1A6B9BA7" w14:textId="77777777" w:rsidR="00787600" w:rsidRDefault="0017605C">
            <w:pPr>
              <w:spacing w:after="0" w:line="240" w:lineRule="auto"/>
            </w:pPr>
            <w:r>
              <w:rPr>
                <w:sz w:val="16"/>
              </w:rPr>
              <w:t>0.0005</w:t>
            </w:r>
          </w:p>
        </w:tc>
      </w:tr>
      <w:tr w:rsidR="00787600" w14:paraId="4BE0235E" w14:textId="77777777">
        <w:trPr>
          <w:jc w:val="center"/>
        </w:trPr>
        <w:tc>
          <w:tcPr>
            <w:tcW w:w="3969" w:type="dxa"/>
            <w:shd w:val="clear" w:color="auto" w:fill="F2F6FB"/>
          </w:tcPr>
          <w:p w14:paraId="67B03234" w14:textId="77777777" w:rsidR="00787600" w:rsidRDefault="0017605C">
            <w:pPr>
              <w:spacing w:after="0" w:line="240" w:lineRule="auto"/>
            </w:pPr>
            <w:r>
              <w:rPr>
                <w:sz w:val="16"/>
              </w:rPr>
              <w:t>diag_3_group</w:t>
            </w:r>
          </w:p>
        </w:tc>
        <w:tc>
          <w:tcPr>
            <w:tcW w:w="2835" w:type="dxa"/>
            <w:shd w:val="clear" w:color="auto" w:fill="F2F6FB"/>
          </w:tcPr>
          <w:p w14:paraId="6D82EC79" w14:textId="77777777" w:rsidR="00787600" w:rsidRDefault="0017605C">
            <w:pPr>
              <w:spacing w:after="0" w:line="240" w:lineRule="auto"/>
            </w:pPr>
            <w:r>
              <w:rPr>
                <w:sz w:val="16"/>
              </w:rPr>
              <w:t>0.0012</w:t>
            </w:r>
          </w:p>
        </w:tc>
        <w:tc>
          <w:tcPr>
            <w:tcW w:w="2608" w:type="dxa"/>
            <w:shd w:val="clear" w:color="auto" w:fill="F2F6FB"/>
          </w:tcPr>
          <w:p w14:paraId="52B6DA43" w14:textId="77777777" w:rsidR="00787600" w:rsidRDefault="0017605C">
            <w:pPr>
              <w:spacing w:after="0" w:line="240" w:lineRule="auto"/>
            </w:pPr>
            <w:r>
              <w:rPr>
                <w:sz w:val="16"/>
              </w:rPr>
              <w:t>0.0008</w:t>
            </w:r>
          </w:p>
        </w:tc>
      </w:tr>
      <w:tr w:rsidR="00787600" w14:paraId="7689DD10" w14:textId="77777777">
        <w:trPr>
          <w:jc w:val="center"/>
        </w:trPr>
        <w:tc>
          <w:tcPr>
            <w:tcW w:w="3969" w:type="dxa"/>
          </w:tcPr>
          <w:p w14:paraId="70B99D9E" w14:textId="77777777" w:rsidR="00787600" w:rsidRDefault="0017605C">
            <w:pPr>
              <w:spacing w:after="0" w:line="240" w:lineRule="auto"/>
            </w:pPr>
            <w:r>
              <w:rPr>
                <w:sz w:val="16"/>
              </w:rPr>
              <w:t>diabetesMed</w:t>
            </w:r>
          </w:p>
        </w:tc>
        <w:tc>
          <w:tcPr>
            <w:tcW w:w="2835" w:type="dxa"/>
          </w:tcPr>
          <w:p w14:paraId="1BE0B9C0" w14:textId="77777777" w:rsidR="00787600" w:rsidRDefault="0017605C">
            <w:pPr>
              <w:spacing w:after="0" w:line="240" w:lineRule="auto"/>
            </w:pPr>
            <w:r>
              <w:rPr>
                <w:sz w:val="16"/>
              </w:rPr>
              <w:t>0.0011</w:t>
            </w:r>
          </w:p>
        </w:tc>
        <w:tc>
          <w:tcPr>
            <w:tcW w:w="2608" w:type="dxa"/>
          </w:tcPr>
          <w:p w14:paraId="1742BE43" w14:textId="77777777" w:rsidR="00787600" w:rsidRDefault="0017605C">
            <w:pPr>
              <w:spacing w:after="0" w:line="240" w:lineRule="auto"/>
            </w:pPr>
            <w:r>
              <w:rPr>
                <w:sz w:val="16"/>
              </w:rPr>
              <w:t>0.0007</w:t>
            </w:r>
          </w:p>
        </w:tc>
      </w:tr>
      <w:tr w:rsidR="00787600" w14:paraId="773830B7" w14:textId="77777777">
        <w:trPr>
          <w:jc w:val="center"/>
        </w:trPr>
        <w:tc>
          <w:tcPr>
            <w:tcW w:w="3969" w:type="dxa"/>
            <w:shd w:val="clear" w:color="auto" w:fill="F2F6FB"/>
          </w:tcPr>
          <w:p w14:paraId="21F2AF04" w14:textId="77777777" w:rsidR="00787600" w:rsidRDefault="0017605C">
            <w:pPr>
              <w:spacing w:after="0" w:line="240" w:lineRule="auto"/>
            </w:pPr>
            <w:r>
              <w:rPr>
                <w:sz w:val="16"/>
              </w:rPr>
              <w:t>admission_type_grp</w:t>
            </w:r>
          </w:p>
        </w:tc>
        <w:tc>
          <w:tcPr>
            <w:tcW w:w="2835" w:type="dxa"/>
            <w:shd w:val="clear" w:color="auto" w:fill="F2F6FB"/>
          </w:tcPr>
          <w:p w14:paraId="7630FE32" w14:textId="77777777" w:rsidR="00787600" w:rsidRDefault="0017605C">
            <w:pPr>
              <w:spacing w:after="0" w:line="240" w:lineRule="auto"/>
            </w:pPr>
            <w:r>
              <w:rPr>
                <w:sz w:val="16"/>
              </w:rPr>
              <w:t>0.0009</w:t>
            </w:r>
          </w:p>
        </w:tc>
        <w:tc>
          <w:tcPr>
            <w:tcW w:w="2608" w:type="dxa"/>
            <w:shd w:val="clear" w:color="auto" w:fill="F2F6FB"/>
          </w:tcPr>
          <w:p w14:paraId="5094CAE2" w14:textId="77777777" w:rsidR="00787600" w:rsidRDefault="0017605C">
            <w:pPr>
              <w:spacing w:after="0" w:line="240" w:lineRule="auto"/>
            </w:pPr>
            <w:r>
              <w:rPr>
                <w:sz w:val="16"/>
              </w:rPr>
              <w:t>0.0008</w:t>
            </w:r>
          </w:p>
        </w:tc>
      </w:tr>
      <w:tr w:rsidR="00787600" w14:paraId="11BE0769" w14:textId="77777777">
        <w:trPr>
          <w:jc w:val="center"/>
        </w:trPr>
        <w:tc>
          <w:tcPr>
            <w:tcW w:w="3969" w:type="dxa"/>
          </w:tcPr>
          <w:p w14:paraId="41B1DCE8" w14:textId="77777777" w:rsidR="00787600" w:rsidRDefault="0017605C">
            <w:pPr>
              <w:spacing w:after="0" w:line="240" w:lineRule="auto"/>
            </w:pPr>
            <w:r>
              <w:rPr>
                <w:sz w:val="16"/>
              </w:rPr>
              <w:t>gender</w:t>
            </w:r>
          </w:p>
        </w:tc>
        <w:tc>
          <w:tcPr>
            <w:tcW w:w="2835" w:type="dxa"/>
          </w:tcPr>
          <w:p w14:paraId="5F749702" w14:textId="77777777" w:rsidR="00787600" w:rsidRDefault="0017605C">
            <w:pPr>
              <w:spacing w:after="0" w:line="240" w:lineRule="auto"/>
            </w:pPr>
            <w:r>
              <w:rPr>
                <w:sz w:val="16"/>
              </w:rPr>
              <w:t>0.0007</w:t>
            </w:r>
          </w:p>
        </w:tc>
        <w:tc>
          <w:tcPr>
            <w:tcW w:w="2608" w:type="dxa"/>
          </w:tcPr>
          <w:p w14:paraId="16D202B1" w14:textId="77777777" w:rsidR="00787600" w:rsidRDefault="0017605C">
            <w:pPr>
              <w:spacing w:after="0" w:line="240" w:lineRule="auto"/>
            </w:pPr>
            <w:r>
              <w:rPr>
                <w:sz w:val="16"/>
              </w:rPr>
              <w:t>0.0006</w:t>
            </w:r>
          </w:p>
        </w:tc>
      </w:tr>
    </w:tbl>
    <w:p w14:paraId="422F0915" w14:textId="77777777" w:rsidR="00787600" w:rsidRDefault="00787600">
      <w:pPr>
        <w:spacing w:after="40"/>
      </w:pPr>
    </w:p>
    <w:p w14:paraId="217C3E7A" w14:textId="4C4193F5" w:rsidR="00787600" w:rsidRDefault="0017605C">
      <w:pPr>
        <w:pStyle w:val="Caption"/>
        <w:keepNext/>
      </w:pPr>
      <w:bookmarkStart w:id="150" w:name="_Toc243759082"/>
      <w:r>
        <w:rPr>
          <w:b/>
        </w:rPr>
        <w:t xml:space="preserve">Table </w:t>
      </w:r>
      <w:r>
        <w:fldChar w:fldCharType="begin"/>
      </w:r>
      <w:r>
        <w:instrText xml:space="preserve"> SEQ Table \* ARABIC </w:instrText>
      </w:r>
      <w:r>
        <w:fldChar w:fldCharType="separate"/>
      </w:r>
      <w:r w:rsidR="00740FB5">
        <w:rPr>
          <w:noProof/>
        </w:rPr>
        <w:t>41</w:t>
      </w:r>
      <w:r>
        <w:fldChar w:fldCharType="end"/>
      </w:r>
      <w:r>
        <w:t>. Largest coefficients of the regularised logistic regression (reference model)</w:t>
      </w:r>
      <w:bookmarkEnd w:id="150"/>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102"/>
        <w:gridCol w:w="2154"/>
        <w:gridCol w:w="2154"/>
      </w:tblGrid>
      <w:tr w:rsidR="00787600" w14:paraId="6F112F25" w14:textId="77777777">
        <w:trPr>
          <w:tblHeader/>
          <w:jc w:val="center"/>
        </w:trPr>
        <w:tc>
          <w:tcPr>
            <w:tcW w:w="5102" w:type="dxa"/>
            <w:shd w:val="clear" w:color="auto" w:fill="1C5CAB"/>
          </w:tcPr>
          <w:p w14:paraId="36758B9D" w14:textId="77777777" w:rsidR="00787600" w:rsidRDefault="0017605C">
            <w:pPr>
              <w:spacing w:after="0" w:line="240" w:lineRule="auto"/>
            </w:pPr>
            <w:r>
              <w:rPr>
                <w:b/>
                <w:color w:val="FFFFFF"/>
                <w:sz w:val="16"/>
              </w:rPr>
              <w:t>Feature (one-hot level)</w:t>
            </w:r>
          </w:p>
        </w:tc>
        <w:tc>
          <w:tcPr>
            <w:tcW w:w="2154" w:type="dxa"/>
            <w:shd w:val="clear" w:color="auto" w:fill="1C5CAB"/>
          </w:tcPr>
          <w:p w14:paraId="5679CFD7" w14:textId="77777777" w:rsidR="00787600" w:rsidRDefault="0017605C">
            <w:pPr>
              <w:spacing w:after="0" w:line="240" w:lineRule="auto"/>
            </w:pPr>
            <w:r>
              <w:rPr>
                <w:b/>
                <w:color w:val="FFFFFF"/>
                <w:sz w:val="16"/>
              </w:rPr>
              <w:t>Coefficient</w:t>
            </w:r>
          </w:p>
        </w:tc>
        <w:tc>
          <w:tcPr>
            <w:tcW w:w="2154" w:type="dxa"/>
            <w:shd w:val="clear" w:color="auto" w:fill="1C5CAB"/>
          </w:tcPr>
          <w:p w14:paraId="1A2741BA" w14:textId="77777777" w:rsidR="00787600" w:rsidRDefault="0017605C">
            <w:pPr>
              <w:spacing w:after="0" w:line="240" w:lineRule="auto"/>
            </w:pPr>
            <w:r>
              <w:rPr>
                <w:b/>
                <w:color w:val="FFFFFF"/>
                <w:sz w:val="16"/>
              </w:rPr>
              <w:t>Odds ratio</w:t>
            </w:r>
          </w:p>
        </w:tc>
      </w:tr>
      <w:tr w:rsidR="00787600" w14:paraId="6C342359" w14:textId="77777777">
        <w:trPr>
          <w:jc w:val="center"/>
        </w:trPr>
        <w:tc>
          <w:tcPr>
            <w:tcW w:w="5102" w:type="dxa"/>
          </w:tcPr>
          <w:p w14:paraId="014A8F96" w14:textId="77777777" w:rsidR="00787600" w:rsidRDefault="0017605C">
            <w:pPr>
              <w:spacing w:after="0" w:line="240" w:lineRule="auto"/>
            </w:pPr>
            <w:r>
              <w:rPr>
                <w:sz w:val="16"/>
              </w:rPr>
              <w:t>discharge_group_Other inpatient / rehab facility</w:t>
            </w:r>
          </w:p>
        </w:tc>
        <w:tc>
          <w:tcPr>
            <w:tcW w:w="2154" w:type="dxa"/>
          </w:tcPr>
          <w:p w14:paraId="24732BC2" w14:textId="77777777" w:rsidR="00787600" w:rsidRDefault="0017605C">
            <w:pPr>
              <w:spacing w:after="0" w:line="240" w:lineRule="auto"/>
            </w:pPr>
            <w:r>
              <w:rPr>
                <w:sz w:val="16"/>
              </w:rPr>
              <w:t>0.608</w:t>
            </w:r>
          </w:p>
        </w:tc>
        <w:tc>
          <w:tcPr>
            <w:tcW w:w="2154" w:type="dxa"/>
          </w:tcPr>
          <w:p w14:paraId="71628924" w14:textId="77777777" w:rsidR="00787600" w:rsidRDefault="0017605C">
            <w:pPr>
              <w:spacing w:after="0" w:line="240" w:lineRule="auto"/>
            </w:pPr>
            <w:r>
              <w:rPr>
                <w:sz w:val="16"/>
              </w:rPr>
              <w:t>1.837</w:t>
            </w:r>
          </w:p>
        </w:tc>
      </w:tr>
      <w:tr w:rsidR="00787600" w14:paraId="6F08DC0A" w14:textId="77777777">
        <w:trPr>
          <w:jc w:val="center"/>
        </w:trPr>
        <w:tc>
          <w:tcPr>
            <w:tcW w:w="5102" w:type="dxa"/>
            <w:shd w:val="clear" w:color="auto" w:fill="F2F6FB"/>
          </w:tcPr>
          <w:p w14:paraId="273CF9E8" w14:textId="77777777" w:rsidR="00787600" w:rsidRDefault="0017605C">
            <w:pPr>
              <w:spacing w:after="0" w:line="240" w:lineRule="auto"/>
            </w:pPr>
            <w:r>
              <w:rPr>
                <w:sz w:val="16"/>
              </w:rPr>
              <w:t>discharge_group_Home</w:t>
            </w:r>
          </w:p>
        </w:tc>
        <w:tc>
          <w:tcPr>
            <w:tcW w:w="2154" w:type="dxa"/>
            <w:shd w:val="clear" w:color="auto" w:fill="F2F6FB"/>
          </w:tcPr>
          <w:p w14:paraId="694BF466" w14:textId="77777777" w:rsidR="00787600" w:rsidRDefault="0017605C">
            <w:pPr>
              <w:spacing w:after="0" w:line="240" w:lineRule="auto"/>
            </w:pPr>
            <w:r>
              <w:rPr>
                <w:sz w:val="16"/>
              </w:rPr>
              <w:t>-0.442</w:t>
            </w:r>
          </w:p>
        </w:tc>
        <w:tc>
          <w:tcPr>
            <w:tcW w:w="2154" w:type="dxa"/>
            <w:shd w:val="clear" w:color="auto" w:fill="F2F6FB"/>
          </w:tcPr>
          <w:p w14:paraId="21EBD2F6" w14:textId="77777777" w:rsidR="00787600" w:rsidRDefault="0017605C">
            <w:pPr>
              <w:spacing w:after="0" w:line="240" w:lineRule="auto"/>
            </w:pPr>
            <w:r>
              <w:rPr>
                <w:sz w:val="16"/>
              </w:rPr>
              <w:t>0.643</w:t>
            </w:r>
          </w:p>
        </w:tc>
      </w:tr>
      <w:tr w:rsidR="00787600" w14:paraId="24362AE1" w14:textId="77777777">
        <w:trPr>
          <w:jc w:val="center"/>
        </w:trPr>
        <w:tc>
          <w:tcPr>
            <w:tcW w:w="5102" w:type="dxa"/>
          </w:tcPr>
          <w:p w14:paraId="41EE6012" w14:textId="77777777" w:rsidR="00787600" w:rsidRDefault="0017605C">
            <w:pPr>
              <w:spacing w:after="0" w:line="240" w:lineRule="auto"/>
            </w:pPr>
            <w:r>
              <w:rPr>
                <w:sz w:val="16"/>
              </w:rPr>
              <w:t>diag_2_group_Neoplasms</w:t>
            </w:r>
          </w:p>
        </w:tc>
        <w:tc>
          <w:tcPr>
            <w:tcW w:w="2154" w:type="dxa"/>
          </w:tcPr>
          <w:p w14:paraId="70E876DE" w14:textId="77777777" w:rsidR="00787600" w:rsidRDefault="0017605C">
            <w:pPr>
              <w:spacing w:after="0" w:line="240" w:lineRule="auto"/>
            </w:pPr>
            <w:r>
              <w:rPr>
                <w:sz w:val="16"/>
              </w:rPr>
              <w:t>0.294</w:t>
            </w:r>
          </w:p>
        </w:tc>
        <w:tc>
          <w:tcPr>
            <w:tcW w:w="2154" w:type="dxa"/>
          </w:tcPr>
          <w:p w14:paraId="212504CF" w14:textId="77777777" w:rsidR="00787600" w:rsidRDefault="0017605C">
            <w:pPr>
              <w:spacing w:after="0" w:line="240" w:lineRule="auto"/>
            </w:pPr>
            <w:r>
              <w:rPr>
                <w:sz w:val="16"/>
              </w:rPr>
              <w:t>1.341</w:t>
            </w:r>
          </w:p>
        </w:tc>
      </w:tr>
      <w:tr w:rsidR="00787600" w14:paraId="01943216" w14:textId="77777777">
        <w:trPr>
          <w:jc w:val="center"/>
        </w:trPr>
        <w:tc>
          <w:tcPr>
            <w:tcW w:w="5102" w:type="dxa"/>
            <w:shd w:val="clear" w:color="auto" w:fill="F2F6FB"/>
          </w:tcPr>
          <w:p w14:paraId="4D17BD9F" w14:textId="77777777" w:rsidR="00787600" w:rsidRDefault="0017605C">
            <w:pPr>
              <w:spacing w:after="0" w:line="240" w:lineRule="auto"/>
            </w:pPr>
            <w:r>
              <w:rPr>
                <w:sz w:val="16"/>
              </w:rPr>
              <w:t>medical_specialty_grp_Orthopedics-Reconstructive</w:t>
            </w:r>
          </w:p>
        </w:tc>
        <w:tc>
          <w:tcPr>
            <w:tcW w:w="2154" w:type="dxa"/>
            <w:shd w:val="clear" w:color="auto" w:fill="F2F6FB"/>
          </w:tcPr>
          <w:p w14:paraId="22D26C55" w14:textId="77777777" w:rsidR="00787600" w:rsidRDefault="0017605C">
            <w:pPr>
              <w:spacing w:after="0" w:line="240" w:lineRule="auto"/>
            </w:pPr>
            <w:r>
              <w:rPr>
                <w:sz w:val="16"/>
              </w:rPr>
              <w:t>-0.215</w:t>
            </w:r>
          </w:p>
        </w:tc>
        <w:tc>
          <w:tcPr>
            <w:tcW w:w="2154" w:type="dxa"/>
            <w:shd w:val="clear" w:color="auto" w:fill="F2F6FB"/>
          </w:tcPr>
          <w:p w14:paraId="7D92BE1C" w14:textId="77777777" w:rsidR="00787600" w:rsidRDefault="0017605C">
            <w:pPr>
              <w:spacing w:after="0" w:line="240" w:lineRule="auto"/>
            </w:pPr>
            <w:r>
              <w:rPr>
                <w:sz w:val="16"/>
              </w:rPr>
              <w:t>0.806</w:t>
            </w:r>
          </w:p>
        </w:tc>
      </w:tr>
      <w:tr w:rsidR="00787600" w14:paraId="2143D678" w14:textId="77777777">
        <w:trPr>
          <w:jc w:val="center"/>
        </w:trPr>
        <w:tc>
          <w:tcPr>
            <w:tcW w:w="5102" w:type="dxa"/>
          </w:tcPr>
          <w:p w14:paraId="2D52177D" w14:textId="77777777" w:rsidR="00787600" w:rsidRDefault="0017605C">
            <w:pPr>
              <w:spacing w:after="0" w:line="240" w:lineRule="auto"/>
            </w:pPr>
            <w:r>
              <w:rPr>
                <w:sz w:val="16"/>
              </w:rPr>
              <w:t>discharge_group_Home with health service</w:t>
            </w:r>
          </w:p>
        </w:tc>
        <w:tc>
          <w:tcPr>
            <w:tcW w:w="2154" w:type="dxa"/>
          </w:tcPr>
          <w:p w14:paraId="415BD14E" w14:textId="77777777" w:rsidR="00787600" w:rsidRDefault="0017605C">
            <w:pPr>
              <w:spacing w:after="0" w:line="240" w:lineRule="auto"/>
            </w:pPr>
            <w:r>
              <w:rPr>
                <w:sz w:val="16"/>
              </w:rPr>
              <w:t>-0.21</w:t>
            </w:r>
          </w:p>
        </w:tc>
        <w:tc>
          <w:tcPr>
            <w:tcW w:w="2154" w:type="dxa"/>
          </w:tcPr>
          <w:p w14:paraId="7A7979D5" w14:textId="77777777" w:rsidR="00787600" w:rsidRDefault="0017605C">
            <w:pPr>
              <w:spacing w:after="0" w:line="240" w:lineRule="auto"/>
            </w:pPr>
            <w:r>
              <w:rPr>
                <w:sz w:val="16"/>
              </w:rPr>
              <w:t>0.811</w:t>
            </w:r>
          </w:p>
        </w:tc>
      </w:tr>
      <w:tr w:rsidR="00787600" w14:paraId="6E690887" w14:textId="77777777">
        <w:trPr>
          <w:jc w:val="center"/>
        </w:trPr>
        <w:tc>
          <w:tcPr>
            <w:tcW w:w="5102" w:type="dxa"/>
            <w:shd w:val="clear" w:color="auto" w:fill="F2F6FB"/>
          </w:tcPr>
          <w:p w14:paraId="42877743" w14:textId="77777777" w:rsidR="00787600" w:rsidRDefault="0017605C">
            <w:pPr>
              <w:spacing w:after="0" w:line="240" w:lineRule="auto"/>
            </w:pPr>
            <w:r>
              <w:rPr>
                <w:sz w:val="16"/>
              </w:rPr>
              <w:t>number_inpatient</w:t>
            </w:r>
          </w:p>
        </w:tc>
        <w:tc>
          <w:tcPr>
            <w:tcW w:w="2154" w:type="dxa"/>
            <w:shd w:val="clear" w:color="auto" w:fill="F2F6FB"/>
          </w:tcPr>
          <w:p w14:paraId="61F70B9F" w14:textId="77777777" w:rsidR="00787600" w:rsidRDefault="0017605C">
            <w:pPr>
              <w:spacing w:after="0" w:line="240" w:lineRule="auto"/>
            </w:pPr>
            <w:r>
              <w:rPr>
                <w:sz w:val="16"/>
              </w:rPr>
              <w:t>0.198</w:t>
            </w:r>
          </w:p>
        </w:tc>
        <w:tc>
          <w:tcPr>
            <w:tcW w:w="2154" w:type="dxa"/>
            <w:shd w:val="clear" w:color="auto" w:fill="F2F6FB"/>
          </w:tcPr>
          <w:p w14:paraId="5D85BB23" w14:textId="77777777" w:rsidR="00787600" w:rsidRDefault="0017605C">
            <w:pPr>
              <w:spacing w:after="0" w:line="240" w:lineRule="auto"/>
            </w:pPr>
            <w:r>
              <w:rPr>
                <w:sz w:val="16"/>
              </w:rPr>
              <w:t>1.219</w:t>
            </w:r>
          </w:p>
        </w:tc>
      </w:tr>
      <w:tr w:rsidR="00787600" w14:paraId="534EF550" w14:textId="77777777">
        <w:trPr>
          <w:jc w:val="center"/>
        </w:trPr>
        <w:tc>
          <w:tcPr>
            <w:tcW w:w="5102" w:type="dxa"/>
          </w:tcPr>
          <w:p w14:paraId="4E790293" w14:textId="77777777" w:rsidR="00787600" w:rsidRDefault="0017605C">
            <w:pPr>
              <w:spacing w:after="0" w:line="240" w:lineRule="auto"/>
            </w:pPr>
            <w:r>
              <w:rPr>
                <w:sz w:val="16"/>
              </w:rPr>
              <w:t>medical_specialty_grp_Cardiology</w:t>
            </w:r>
          </w:p>
        </w:tc>
        <w:tc>
          <w:tcPr>
            <w:tcW w:w="2154" w:type="dxa"/>
          </w:tcPr>
          <w:p w14:paraId="1364B206" w14:textId="77777777" w:rsidR="00787600" w:rsidRDefault="0017605C">
            <w:pPr>
              <w:spacing w:after="0" w:line="240" w:lineRule="auto"/>
            </w:pPr>
            <w:r>
              <w:rPr>
                <w:sz w:val="16"/>
              </w:rPr>
              <w:t>-0.176</w:t>
            </w:r>
          </w:p>
        </w:tc>
        <w:tc>
          <w:tcPr>
            <w:tcW w:w="2154" w:type="dxa"/>
          </w:tcPr>
          <w:p w14:paraId="190E43E2" w14:textId="77777777" w:rsidR="00787600" w:rsidRDefault="0017605C">
            <w:pPr>
              <w:spacing w:after="0" w:line="240" w:lineRule="auto"/>
            </w:pPr>
            <w:r>
              <w:rPr>
                <w:sz w:val="16"/>
              </w:rPr>
              <w:t>0.839</w:t>
            </w:r>
          </w:p>
        </w:tc>
      </w:tr>
      <w:tr w:rsidR="00787600" w14:paraId="06A2C042" w14:textId="77777777">
        <w:trPr>
          <w:jc w:val="center"/>
        </w:trPr>
        <w:tc>
          <w:tcPr>
            <w:tcW w:w="5102" w:type="dxa"/>
            <w:shd w:val="clear" w:color="auto" w:fill="F2F6FB"/>
          </w:tcPr>
          <w:p w14:paraId="1725F174" w14:textId="77777777" w:rsidR="00787600" w:rsidRDefault="0017605C">
            <w:pPr>
              <w:spacing w:after="0" w:line="240" w:lineRule="auto"/>
            </w:pPr>
            <w:r>
              <w:rPr>
                <w:sz w:val="16"/>
              </w:rPr>
              <w:t>metformin_Up</w:t>
            </w:r>
          </w:p>
        </w:tc>
        <w:tc>
          <w:tcPr>
            <w:tcW w:w="2154" w:type="dxa"/>
            <w:shd w:val="clear" w:color="auto" w:fill="F2F6FB"/>
          </w:tcPr>
          <w:p w14:paraId="25ACBE7E" w14:textId="77777777" w:rsidR="00787600" w:rsidRDefault="0017605C">
            <w:pPr>
              <w:spacing w:after="0" w:line="240" w:lineRule="auto"/>
            </w:pPr>
            <w:r>
              <w:rPr>
                <w:sz w:val="16"/>
              </w:rPr>
              <w:t>-0.176</w:t>
            </w:r>
          </w:p>
        </w:tc>
        <w:tc>
          <w:tcPr>
            <w:tcW w:w="2154" w:type="dxa"/>
            <w:shd w:val="clear" w:color="auto" w:fill="F2F6FB"/>
          </w:tcPr>
          <w:p w14:paraId="6F14A8F5" w14:textId="77777777" w:rsidR="00787600" w:rsidRDefault="0017605C">
            <w:pPr>
              <w:spacing w:after="0" w:line="240" w:lineRule="auto"/>
            </w:pPr>
            <w:r>
              <w:rPr>
                <w:sz w:val="16"/>
              </w:rPr>
              <w:t>0.839</w:t>
            </w:r>
          </w:p>
        </w:tc>
      </w:tr>
      <w:tr w:rsidR="00787600" w14:paraId="5F58D369" w14:textId="77777777">
        <w:trPr>
          <w:jc w:val="center"/>
        </w:trPr>
        <w:tc>
          <w:tcPr>
            <w:tcW w:w="5102" w:type="dxa"/>
          </w:tcPr>
          <w:p w14:paraId="2CB66431" w14:textId="77777777" w:rsidR="00787600" w:rsidRDefault="0017605C">
            <w:pPr>
              <w:spacing w:after="0" w:line="240" w:lineRule="auto"/>
            </w:pPr>
            <w:r>
              <w:rPr>
                <w:sz w:val="16"/>
              </w:rPr>
              <w:t>diag_1_group_Circulatory</w:t>
            </w:r>
          </w:p>
        </w:tc>
        <w:tc>
          <w:tcPr>
            <w:tcW w:w="2154" w:type="dxa"/>
          </w:tcPr>
          <w:p w14:paraId="6C2E78D3" w14:textId="77777777" w:rsidR="00787600" w:rsidRDefault="0017605C">
            <w:pPr>
              <w:spacing w:after="0" w:line="240" w:lineRule="auto"/>
            </w:pPr>
            <w:r>
              <w:rPr>
                <w:sz w:val="16"/>
              </w:rPr>
              <w:t>0.15</w:t>
            </w:r>
          </w:p>
        </w:tc>
        <w:tc>
          <w:tcPr>
            <w:tcW w:w="2154" w:type="dxa"/>
          </w:tcPr>
          <w:p w14:paraId="4DDE2C5D" w14:textId="77777777" w:rsidR="00787600" w:rsidRDefault="0017605C">
            <w:pPr>
              <w:spacing w:after="0" w:line="240" w:lineRule="auto"/>
            </w:pPr>
            <w:r>
              <w:rPr>
                <w:sz w:val="16"/>
              </w:rPr>
              <w:t>1.162</w:t>
            </w:r>
          </w:p>
        </w:tc>
      </w:tr>
      <w:tr w:rsidR="00787600" w14:paraId="76EEB216" w14:textId="77777777">
        <w:trPr>
          <w:jc w:val="center"/>
        </w:trPr>
        <w:tc>
          <w:tcPr>
            <w:tcW w:w="5102" w:type="dxa"/>
            <w:shd w:val="clear" w:color="auto" w:fill="F2F6FB"/>
          </w:tcPr>
          <w:p w14:paraId="6DB34500" w14:textId="77777777" w:rsidR="00787600" w:rsidRDefault="0017605C">
            <w:pPr>
              <w:spacing w:after="0" w:line="240" w:lineRule="auto"/>
            </w:pPr>
            <w:r>
              <w:rPr>
                <w:sz w:val="16"/>
              </w:rPr>
              <w:t>medical_specialty_grp_Orthopedics</w:t>
            </w:r>
          </w:p>
        </w:tc>
        <w:tc>
          <w:tcPr>
            <w:tcW w:w="2154" w:type="dxa"/>
            <w:shd w:val="clear" w:color="auto" w:fill="F2F6FB"/>
          </w:tcPr>
          <w:p w14:paraId="116AF362" w14:textId="77777777" w:rsidR="00787600" w:rsidRDefault="0017605C">
            <w:pPr>
              <w:spacing w:after="0" w:line="240" w:lineRule="auto"/>
            </w:pPr>
            <w:r>
              <w:rPr>
                <w:sz w:val="16"/>
              </w:rPr>
              <w:t>0.148</w:t>
            </w:r>
          </w:p>
        </w:tc>
        <w:tc>
          <w:tcPr>
            <w:tcW w:w="2154" w:type="dxa"/>
            <w:shd w:val="clear" w:color="auto" w:fill="F2F6FB"/>
          </w:tcPr>
          <w:p w14:paraId="4F07BD1C" w14:textId="77777777" w:rsidR="00787600" w:rsidRDefault="0017605C">
            <w:pPr>
              <w:spacing w:after="0" w:line="240" w:lineRule="auto"/>
            </w:pPr>
            <w:r>
              <w:rPr>
                <w:sz w:val="16"/>
              </w:rPr>
              <w:t>1.159</w:t>
            </w:r>
          </w:p>
        </w:tc>
      </w:tr>
      <w:tr w:rsidR="00787600" w14:paraId="19AFE5A6" w14:textId="77777777">
        <w:trPr>
          <w:jc w:val="center"/>
        </w:trPr>
        <w:tc>
          <w:tcPr>
            <w:tcW w:w="5102" w:type="dxa"/>
          </w:tcPr>
          <w:p w14:paraId="3E32EACE" w14:textId="77777777" w:rsidR="00787600" w:rsidRDefault="0017605C">
            <w:pPr>
              <w:spacing w:after="0" w:line="240" w:lineRule="auto"/>
            </w:pPr>
            <w:r>
              <w:rPr>
                <w:sz w:val="16"/>
              </w:rPr>
              <w:t>diag_2_group_Genitourinary</w:t>
            </w:r>
          </w:p>
        </w:tc>
        <w:tc>
          <w:tcPr>
            <w:tcW w:w="2154" w:type="dxa"/>
          </w:tcPr>
          <w:p w14:paraId="4266C192" w14:textId="77777777" w:rsidR="00787600" w:rsidRDefault="0017605C">
            <w:pPr>
              <w:spacing w:after="0" w:line="240" w:lineRule="auto"/>
            </w:pPr>
            <w:r>
              <w:rPr>
                <w:sz w:val="16"/>
              </w:rPr>
              <w:t>-0.146</w:t>
            </w:r>
          </w:p>
        </w:tc>
        <w:tc>
          <w:tcPr>
            <w:tcW w:w="2154" w:type="dxa"/>
          </w:tcPr>
          <w:p w14:paraId="7B1CC49E" w14:textId="77777777" w:rsidR="00787600" w:rsidRDefault="0017605C">
            <w:pPr>
              <w:spacing w:after="0" w:line="240" w:lineRule="auto"/>
            </w:pPr>
            <w:r>
              <w:rPr>
                <w:sz w:val="16"/>
              </w:rPr>
              <w:t>0.864</w:t>
            </w:r>
          </w:p>
        </w:tc>
      </w:tr>
      <w:tr w:rsidR="00787600" w14:paraId="362A31A1" w14:textId="77777777">
        <w:trPr>
          <w:jc w:val="center"/>
        </w:trPr>
        <w:tc>
          <w:tcPr>
            <w:tcW w:w="5102" w:type="dxa"/>
            <w:shd w:val="clear" w:color="auto" w:fill="F2F6FB"/>
          </w:tcPr>
          <w:p w14:paraId="0C09DBB6" w14:textId="77777777" w:rsidR="00787600" w:rsidRDefault="0017605C">
            <w:pPr>
              <w:spacing w:after="0" w:line="240" w:lineRule="auto"/>
            </w:pPr>
            <w:r>
              <w:rPr>
                <w:sz w:val="16"/>
              </w:rPr>
              <w:t>discharge_group_Other / Unknown</w:t>
            </w:r>
          </w:p>
        </w:tc>
        <w:tc>
          <w:tcPr>
            <w:tcW w:w="2154" w:type="dxa"/>
            <w:shd w:val="clear" w:color="auto" w:fill="F2F6FB"/>
          </w:tcPr>
          <w:p w14:paraId="713E96C0" w14:textId="77777777" w:rsidR="00787600" w:rsidRDefault="0017605C">
            <w:pPr>
              <w:spacing w:after="0" w:line="240" w:lineRule="auto"/>
            </w:pPr>
            <w:r>
              <w:rPr>
                <w:sz w:val="16"/>
              </w:rPr>
              <w:t>-0.141</w:t>
            </w:r>
          </w:p>
        </w:tc>
        <w:tc>
          <w:tcPr>
            <w:tcW w:w="2154" w:type="dxa"/>
            <w:shd w:val="clear" w:color="auto" w:fill="F2F6FB"/>
          </w:tcPr>
          <w:p w14:paraId="092A4874" w14:textId="77777777" w:rsidR="00787600" w:rsidRDefault="0017605C">
            <w:pPr>
              <w:spacing w:after="0" w:line="240" w:lineRule="auto"/>
            </w:pPr>
            <w:r>
              <w:rPr>
                <w:sz w:val="16"/>
              </w:rPr>
              <w:t>0.868</w:t>
            </w:r>
          </w:p>
        </w:tc>
      </w:tr>
      <w:tr w:rsidR="00787600" w14:paraId="05D493A8" w14:textId="77777777">
        <w:trPr>
          <w:jc w:val="center"/>
        </w:trPr>
        <w:tc>
          <w:tcPr>
            <w:tcW w:w="5102" w:type="dxa"/>
          </w:tcPr>
          <w:p w14:paraId="0BBEBCC4" w14:textId="77777777" w:rsidR="00787600" w:rsidRDefault="0017605C">
            <w:pPr>
              <w:spacing w:after="0" w:line="240" w:lineRule="auto"/>
            </w:pPr>
            <w:r>
              <w:rPr>
                <w:sz w:val="16"/>
              </w:rPr>
              <w:t>medical_specialty_grp_Radiologist</w:t>
            </w:r>
          </w:p>
        </w:tc>
        <w:tc>
          <w:tcPr>
            <w:tcW w:w="2154" w:type="dxa"/>
          </w:tcPr>
          <w:p w14:paraId="2F5C656C" w14:textId="77777777" w:rsidR="00787600" w:rsidRDefault="0017605C">
            <w:pPr>
              <w:spacing w:after="0" w:line="240" w:lineRule="auto"/>
            </w:pPr>
            <w:r>
              <w:rPr>
                <w:sz w:val="16"/>
              </w:rPr>
              <w:t>-0.14</w:t>
            </w:r>
          </w:p>
        </w:tc>
        <w:tc>
          <w:tcPr>
            <w:tcW w:w="2154" w:type="dxa"/>
          </w:tcPr>
          <w:p w14:paraId="06ABBF3F" w14:textId="77777777" w:rsidR="00787600" w:rsidRDefault="0017605C">
            <w:pPr>
              <w:spacing w:after="0" w:line="240" w:lineRule="auto"/>
            </w:pPr>
            <w:r>
              <w:rPr>
                <w:sz w:val="16"/>
              </w:rPr>
              <w:t>0.87</w:t>
            </w:r>
          </w:p>
        </w:tc>
      </w:tr>
      <w:tr w:rsidR="00787600" w14:paraId="76773523" w14:textId="77777777">
        <w:trPr>
          <w:jc w:val="center"/>
        </w:trPr>
        <w:tc>
          <w:tcPr>
            <w:tcW w:w="5102" w:type="dxa"/>
            <w:shd w:val="clear" w:color="auto" w:fill="F2F6FB"/>
          </w:tcPr>
          <w:p w14:paraId="4731373F" w14:textId="77777777" w:rsidR="00787600" w:rsidRDefault="0017605C">
            <w:pPr>
              <w:spacing w:after="0" w:line="240" w:lineRule="auto"/>
            </w:pPr>
            <w:r>
              <w:rPr>
                <w:sz w:val="16"/>
              </w:rPr>
              <w:t>discharge_group_Skilled nursing / ICF</w:t>
            </w:r>
          </w:p>
        </w:tc>
        <w:tc>
          <w:tcPr>
            <w:tcW w:w="2154" w:type="dxa"/>
            <w:shd w:val="clear" w:color="auto" w:fill="F2F6FB"/>
          </w:tcPr>
          <w:p w14:paraId="462153F6" w14:textId="77777777" w:rsidR="00787600" w:rsidRDefault="0017605C">
            <w:pPr>
              <w:spacing w:after="0" w:line="240" w:lineRule="auto"/>
            </w:pPr>
            <w:r>
              <w:rPr>
                <w:sz w:val="16"/>
              </w:rPr>
              <w:t>0.136</w:t>
            </w:r>
          </w:p>
        </w:tc>
        <w:tc>
          <w:tcPr>
            <w:tcW w:w="2154" w:type="dxa"/>
            <w:shd w:val="clear" w:color="auto" w:fill="F2F6FB"/>
          </w:tcPr>
          <w:p w14:paraId="079EE9AD" w14:textId="77777777" w:rsidR="00787600" w:rsidRDefault="0017605C">
            <w:pPr>
              <w:spacing w:after="0" w:line="240" w:lineRule="auto"/>
            </w:pPr>
            <w:r>
              <w:rPr>
                <w:sz w:val="16"/>
              </w:rPr>
              <w:t>1.146</w:t>
            </w:r>
          </w:p>
        </w:tc>
      </w:tr>
      <w:tr w:rsidR="00787600" w14:paraId="354F688A" w14:textId="77777777">
        <w:trPr>
          <w:jc w:val="center"/>
        </w:trPr>
        <w:tc>
          <w:tcPr>
            <w:tcW w:w="5102" w:type="dxa"/>
          </w:tcPr>
          <w:p w14:paraId="563E6EC2" w14:textId="77777777" w:rsidR="00787600" w:rsidRDefault="0017605C">
            <w:pPr>
              <w:spacing w:after="0" w:line="240" w:lineRule="auto"/>
            </w:pPr>
            <w:r>
              <w:rPr>
                <w:sz w:val="16"/>
              </w:rPr>
              <w:t>medical_specialty_grp_Family/GeneralPractice</w:t>
            </w:r>
          </w:p>
        </w:tc>
        <w:tc>
          <w:tcPr>
            <w:tcW w:w="2154" w:type="dxa"/>
          </w:tcPr>
          <w:p w14:paraId="342BE9CF" w14:textId="77777777" w:rsidR="00787600" w:rsidRDefault="0017605C">
            <w:pPr>
              <w:spacing w:after="0" w:line="240" w:lineRule="auto"/>
            </w:pPr>
            <w:r>
              <w:rPr>
                <w:sz w:val="16"/>
              </w:rPr>
              <w:t>0.134</w:t>
            </w:r>
          </w:p>
        </w:tc>
        <w:tc>
          <w:tcPr>
            <w:tcW w:w="2154" w:type="dxa"/>
          </w:tcPr>
          <w:p w14:paraId="13B5822B" w14:textId="77777777" w:rsidR="00787600" w:rsidRDefault="0017605C">
            <w:pPr>
              <w:spacing w:after="0" w:line="240" w:lineRule="auto"/>
            </w:pPr>
            <w:r>
              <w:rPr>
                <w:sz w:val="16"/>
              </w:rPr>
              <w:t>1.144</w:t>
            </w:r>
          </w:p>
        </w:tc>
      </w:tr>
    </w:tbl>
    <w:p w14:paraId="426A4376" w14:textId="77777777" w:rsidR="00787600" w:rsidRDefault="0017605C">
      <w:pPr>
        <w:spacing w:after="200"/>
      </w:pPr>
      <w:r>
        <w:rPr>
          <w:i/>
          <w:color w:val="595959"/>
          <w:sz w:val="17"/>
        </w:rPr>
        <w:t>Numeric features standardised (per SD); categorical coefficients relative to the omitted encoding.</w:t>
      </w:r>
    </w:p>
    <w:p w14:paraId="01AACABB" w14:textId="61E5DBEC" w:rsidR="00787600" w:rsidRDefault="0017605C">
      <w:pPr>
        <w:pStyle w:val="Caption"/>
        <w:keepNext/>
      </w:pPr>
      <w:bookmarkStart w:id="151" w:name="_Toc243759083"/>
      <w:r>
        <w:rPr>
          <w:b/>
        </w:rPr>
        <w:t xml:space="preserve">Table </w:t>
      </w:r>
      <w:r>
        <w:fldChar w:fldCharType="begin"/>
      </w:r>
      <w:r>
        <w:instrText xml:space="preserve"> SEQ Table \* ARABIC </w:instrText>
      </w:r>
      <w:r>
        <w:fldChar w:fldCharType="separate"/>
      </w:r>
      <w:r w:rsidR="00740FB5">
        <w:rPr>
          <w:noProof/>
        </w:rPr>
        <w:t>42</w:t>
      </w:r>
      <w:r>
        <w:fldChar w:fldCharType="end"/>
      </w:r>
      <w:r>
        <w:t>. Model card summary</w:t>
      </w:r>
      <w:bookmarkEnd w:id="151"/>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402"/>
        <w:gridCol w:w="6009"/>
      </w:tblGrid>
      <w:tr w:rsidR="00787600" w14:paraId="2000605E" w14:textId="77777777">
        <w:trPr>
          <w:tblHeader/>
          <w:jc w:val="center"/>
        </w:trPr>
        <w:tc>
          <w:tcPr>
            <w:tcW w:w="3402" w:type="dxa"/>
            <w:shd w:val="clear" w:color="auto" w:fill="1C5CAB"/>
          </w:tcPr>
          <w:p w14:paraId="103018A4" w14:textId="77777777" w:rsidR="00787600" w:rsidRDefault="0017605C">
            <w:pPr>
              <w:spacing w:after="0" w:line="240" w:lineRule="auto"/>
            </w:pPr>
            <w:r>
              <w:rPr>
                <w:b/>
                <w:color w:val="FFFFFF"/>
                <w:sz w:val="17"/>
              </w:rPr>
              <w:t>Item</w:t>
            </w:r>
          </w:p>
        </w:tc>
        <w:tc>
          <w:tcPr>
            <w:tcW w:w="6009" w:type="dxa"/>
            <w:shd w:val="clear" w:color="auto" w:fill="1C5CAB"/>
          </w:tcPr>
          <w:p w14:paraId="202E019B" w14:textId="77777777" w:rsidR="00787600" w:rsidRDefault="0017605C">
            <w:pPr>
              <w:spacing w:after="0" w:line="240" w:lineRule="auto"/>
            </w:pPr>
            <w:r>
              <w:rPr>
                <w:b/>
                <w:color w:val="FFFFFF"/>
                <w:sz w:val="17"/>
              </w:rPr>
              <w:t>Value</w:t>
            </w:r>
          </w:p>
        </w:tc>
      </w:tr>
      <w:tr w:rsidR="00787600" w14:paraId="7620F3EB" w14:textId="77777777">
        <w:trPr>
          <w:jc w:val="center"/>
        </w:trPr>
        <w:tc>
          <w:tcPr>
            <w:tcW w:w="3402" w:type="dxa"/>
          </w:tcPr>
          <w:p w14:paraId="497DAD72" w14:textId="77777777" w:rsidR="00787600" w:rsidRDefault="0017605C">
            <w:pPr>
              <w:spacing w:after="0" w:line="240" w:lineRule="auto"/>
            </w:pPr>
            <w:r>
              <w:rPr>
                <w:sz w:val="17"/>
              </w:rPr>
              <w:t>Selected model</w:t>
            </w:r>
          </w:p>
        </w:tc>
        <w:tc>
          <w:tcPr>
            <w:tcW w:w="6009" w:type="dxa"/>
          </w:tcPr>
          <w:p w14:paraId="7573CA33" w14:textId="77777777" w:rsidR="00787600" w:rsidRDefault="0017605C">
            <w:pPr>
              <w:spacing w:after="0" w:line="240" w:lineRule="auto"/>
            </w:pPr>
            <w:r>
              <w:rPr>
                <w:sz w:val="17"/>
              </w:rPr>
              <w:t>Random forest</w:t>
            </w:r>
          </w:p>
        </w:tc>
      </w:tr>
      <w:tr w:rsidR="00787600" w14:paraId="0665B23C" w14:textId="77777777">
        <w:trPr>
          <w:jc w:val="center"/>
        </w:trPr>
        <w:tc>
          <w:tcPr>
            <w:tcW w:w="3402" w:type="dxa"/>
            <w:shd w:val="clear" w:color="auto" w:fill="F2F6FB"/>
          </w:tcPr>
          <w:p w14:paraId="693A8610" w14:textId="77777777" w:rsidR="00787600" w:rsidRDefault="0017605C">
            <w:pPr>
              <w:spacing w:after="0" w:line="240" w:lineRule="auto"/>
            </w:pPr>
            <w:r>
              <w:rPr>
                <w:sz w:val="17"/>
              </w:rPr>
              <w:t>Serialized artefact</w:t>
            </w:r>
          </w:p>
        </w:tc>
        <w:tc>
          <w:tcPr>
            <w:tcW w:w="6009" w:type="dxa"/>
            <w:shd w:val="clear" w:color="auto" w:fill="F2F6FB"/>
          </w:tcPr>
          <w:p w14:paraId="05361238" w14:textId="77777777" w:rsidR="00787600" w:rsidRDefault="0017605C">
            <w:pPr>
              <w:spacing w:after="0" w:line="240" w:lineRule="auto"/>
            </w:pPr>
            <w:r>
              <w:rPr>
                <w:sz w:val="17"/>
              </w:rPr>
              <w:t>models/readmission_model.joblib (scikit-learn pipeline + threshold)</w:t>
            </w:r>
          </w:p>
        </w:tc>
      </w:tr>
      <w:tr w:rsidR="00787600" w14:paraId="66F4111B" w14:textId="77777777">
        <w:trPr>
          <w:jc w:val="center"/>
        </w:trPr>
        <w:tc>
          <w:tcPr>
            <w:tcW w:w="3402" w:type="dxa"/>
          </w:tcPr>
          <w:p w14:paraId="06734AA4" w14:textId="77777777" w:rsidR="00787600" w:rsidRDefault="0017605C">
            <w:pPr>
              <w:spacing w:after="0" w:line="240" w:lineRule="auto"/>
            </w:pPr>
            <w:r>
              <w:rPr>
                <w:sz w:val="17"/>
              </w:rPr>
              <w:t>scikit-learn version</w:t>
            </w:r>
          </w:p>
        </w:tc>
        <w:tc>
          <w:tcPr>
            <w:tcW w:w="6009" w:type="dxa"/>
          </w:tcPr>
          <w:p w14:paraId="10033AD1" w14:textId="77777777" w:rsidR="00787600" w:rsidRDefault="0017605C">
            <w:pPr>
              <w:spacing w:after="0" w:line="240" w:lineRule="auto"/>
            </w:pPr>
            <w:r>
              <w:rPr>
                <w:sz w:val="17"/>
              </w:rPr>
              <w:t>1.9.1</w:t>
            </w:r>
          </w:p>
        </w:tc>
      </w:tr>
      <w:tr w:rsidR="00787600" w14:paraId="1414D795" w14:textId="77777777">
        <w:trPr>
          <w:jc w:val="center"/>
        </w:trPr>
        <w:tc>
          <w:tcPr>
            <w:tcW w:w="3402" w:type="dxa"/>
            <w:shd w:val="clear" w:color="auto" w:fill="F2F6FB"/>
          </w:tcPr>
          <w:p w14:paraId="3C4126F4" w14:textId="77777777" w:rsidR="00787600" w:rsidRDefault="0017605C">
            <w:pPr>
              <w:spacing w:after="0" w:line="240" w:lineRule="auto"/>
            </w:pPr>
            <w:r>
              <w:rPr>
                <w:sz w:val="17"/>
              </w:rPr>
              <w:t>Top-20% threshold (validation)</w:t>
            </w:r>
          </w:p>
        </w:tc>
        <w:tc>
          <w:tcPr>
            <w:tcW w:w="6009" w:type="dxa"/>
            <w:shd w:val="clear" w:color="auto" w:fill="F2F6FB"/>
          </w:tcPr>
          <w:p w14:paraId="2A8038EE" w14:textId="77777777" w:rsidR="00787600" w:rsidRDefault="0017605C">
            <w:pPr>
              <w:spacing w:after="0" w:line="240" w:lineRule="auto"/>
            </w:pPr>
            <w:r>
              <w:rPr>
                <w:sz w:val="17"/>
              </w:rPr>
              <w:t>0.1172</w:t>
            </w:r>
          </w:p>
        </w:tc>
      </w:tr>
      <w:tr w:rsidR="00787600" w14:paraId="6660F47A" w14:textId="77777777">
        <w:trPr>
          <w:jc w:val="center"/>
        </w:trPr>
        <w:tc>
          <w:tcPr>
            <w:tcW w:w="3402" w:type="dxa"/>
          </w:tcPr>
          <w:p w14:paraId="7E9F2FCA" w14:textId="77777777" w:rsidR="00787600" w:rsidRDefault="0017605C">
            <w:pPr>
              <w:spacing w:after="0" w:line="240" w:lineRule="auto"/>
            </w:pPr>
            <w:r>
              <w:rPr>
                <w:sz w:val="17"/>
              </w:rPr>
              <w:t>Max-F1 threshold (validation)</w:t>
            </w:r>
          </w:p>
        </w:tc>
        <w:tc>
          <w:tcPr>
            <w:tcW w:w="6009" w:type="dxa"/>
          </w:tcPr>
          <w:p w14:paraId="3BF94F38" w14:textId="77777777" w:rsidR="00787600" w:rsidRDefault="0017605C">
            <w:pPr>
              <w:spacing w:after="0" w:line="240" w:lineRule="auto"/>
            </w:pPr>
            <w:r>
              <w:rPr>
                <w:sz w:val="17"/>
              </w:rPr>
              <w:t>0.1036</w:t>
            </w:r>
          </w:p>
        </w:tc>
      </w:tr>
      <w:tr w:rsidR="00787600" w14:paraId="21597271" w14:textId="77777777">
        <w:trPr>
          <w:jc w:val="center"/>
        </w:trPr>
        <w:tc>
          <w:tcPr>
            <w:tcW w:w="3402" w:type="dxa"/>
            <w:shd w:val="clear" w:color="auto" w:fill="F2F6FB"/>
          </w:tcPr>
          <w:p w14:paraId="308FE40F" w14:textId="77777777" w:rsidR="00787600" w:rsidRDefault="0017605C">
            <w:pPr>
              <w:spacing w:after="0" w:line="240" w:lineRule="auto"/>
            </w:pPr>
            <w:r>
              <w:rPr>
                <w:sz w:val="17"/>
              </w:rPr>
              <w:t>Test ROC-AUC (95% CI)</w:t>
            </w:r>
          </w:p>
        </w:tc>
        <w:tc>
          <w:tcPr>
            <w:tcW w:w="6009" w:type="dxa"/>
            <w:shd w:val="clear" w:color="auto" w:fill="F2F6FB"/>
          </w:tcPr>
          <w:p w14:paraId="1B2CD0F8" w14:textId="77777777" w:rsidR="00787600" w:rsidRDefault="0017605C">
            <w:pPr>
              <w:spacing w:after="0" w:line="240" w:lineRule="auto"/>
            </w:pPr>
            <w:r>
              <w:rPr>
                <w:sz w:val="17"/>
              </w:rPr>
              <w:t>0.649 (0.634–0.664)</w:t>
            </w:r>
          </w:p>
        </w:tc>
      </w:tr>
      <w:tr w:rsidR="00787600" w14:paraId="583CCCC8" w14:textId="77777777">
        <w:trPr>
          <w:jc w:val="center"/>
        </w:trPr>
        <w:tc>
          <w:tcPr>
            <w:tcW w:w="3402" w:type="dxa"/>
          </w:tcPr>
          <w:p w14:paraId="7F88234D" w14:textId="77777777" w:rsidR="00787600" w:rsidRDefault="0017605C">
            <w:pPr>
              <w:spacing w:after="0" w:line="240" w:lineRule="auto"/>
            </w:pPr>
            <w:r>
              <w:rPr>
                <w:sz w:val="17"/>
              </w:rPr>
              <w:t>Test PR-AUC (95% CI)</w:t>
            </w:r>
          </w:p>
        </w:tc>
        <w:tc>
          <w:tcPr>
            <w:tcW w:w="6009" w:type="dxa"/>
          </w:tcPr>
          <w:p w14:paraId="24BF4167" w14:textId="77777777" w:rsidR="00787600" w:rsidRDefault="0017605C">
            <w:pPr>
              <w:spacing w:after="0" w:line="240" w:lineRule="auto"/>
            </w:pPr>
            <w:r>
              <w:rPr>
                <w:sz w:val="17"/>
              </w:rPr>
              <w:t>0.174 (0.159–0.194)</w:t>
            </w:r>
          </w:p>
        </w:tc>
      </w:tr>
      <w:tr w:rsidR="00787600" w14:paraId="224CC5F3" w14:textId="77777777">
        <w:trPr>
          <w:jc w:val="center"/>
        </w:trPr>
        <w:tc>
          <w:tcPr>
            <w:tcW w:w="3402" w:type="dxa"/>
            <w:shd w:val="clear" w:color="auto" w:fill="F2F6FB"/>
          </w:tcPr>
          <w:p w14:paraId="2F88EF9F" w14:textId="77777777" w:rsidR="00787600" w:rsidRDefault="0017605C">
            <w:pPr>
              <w:spacing w:after="0" w:line="240" w:lineRule="auto"/>
            </w:pPr>
            <w:r>
              <w:rPr>
                <w:sz w:val="17"/>
              </w:rPr>
              <w:t>Brier score</w:t>
            </w:r>
          </w:p>
        </w:tc>
        <w:tc>
          <w:tcPr>
            <w:tcW w:w="6009" w:type="dxa"/>
            <w:shd w:val="clear" w:color="auto" w:fill="F2F6FB"/>
          </w:tcPr>
          <w:p w14:paraId="335D6DDF" w14:textId="77777777" w:rsidR="00787600" w:rsidRDefault="0017605C">
            <w:pPr>
              <w:spacing w:after="0" w:line="240" w:lineRule="auto"/>
            </w:pPr>
            <w:r>
              <w:rPr>
                <w:sz w:val="17"/>
              </w:rPr>
              <w:t>0.0793</w:t>
            </w:r>
          </w:p>
        </w:tc>
      </w:tr>
      <w:tr w:rsidR="00787600" w14:paraId="0595F054" w14:textId="77777777">
        <w:trPr>
          <w:jc w:val="center"/>
        </w:trPr>
        <w:tc>
          <w:tcPr>
            <w:tcW w:w="3402" w:type="dxa"/>
          </w:tcPr>
          <w:p w14:paraId="7652CF1E" w14:textId="77777777" w:rsidR="00787600" w:rsidRDefault="0017605C">
            <w:pPr>
              <w:spacing w:after="0" w:line="240" w:lineRule="auto"/>
            </w:pPr>
            <w:r>
              <w:rPr>
                <w:sz w:val="17"/>
              </w:rPr>
              <w:t>Calibration slope / intercept</w:t>
            </w:r>
          </w:p>
        </w:tc>
        <w:tc>
          <w:tcPr>
            <w:tcW w:w="6009" w:type="dxa"/>
          </w:tcPr>
          <w:p w14:paraId="61E0BBEA" w14:textId="77777777" w:rsidR="00787600" w:rsidRDefault="0017605C">
            <w:pPr>
              <w:spacing w:after="0" w:line="240" w:lineRule="auto"/>
            </w:pPr>
            <w:r>
              <w:rPr>
                <w:sz w:val="17"/>
              </w:rPr>
              <w:t>1.26 / -0.002</w:t>
            </w:r>
          </w:p>
        </w:tc>
      </w:tr>
    </w:tbl>
    <w:p w14:paraId="643184B4" w14:textId="77777777" w:rsidR="00787600" w:rsidRDefault="00787600">
      <w:pPr>
        <w:spacing w:after="40"/>
      </w:pPr>
    </w:p>
    <w:p w14:paraId="5ABCE473" w14:textId="77777777" w:rsidR="00787600" w:rsidRDefault="0017605C">
      <w:r>
        <w:br w:type="page"/>
      </w:r>
    </w:p>
    <w:p w14:paraId="1B9501AC" w14:textId="77777777" w:rsidR="00787600" w:rsidRDefault="0017605C">
      <w:pPr>
        <w:pStyle w:val="Heading1"/>
      </w:pPr>
      <w:bookmarkStart w:id="152" w:name="_Toc243759015"/>
      <w:r>
        <w:lastRenderedPageBreak/>
        <w:t>Appendix F: Dashboard Screenshots</w:t>
      </w:r>
      <w:bookmarkEnd w:id="152"/>
    </w:p>
    <w:p w14:paraId="3E6DDA8F" w14:textId="77777777" w:rsidR="00787600" w:rsidRDefault="0017605C">
      <w:r>
        <w:t>Screenshots were captured automatically from the delivered HTML dashboard using headless Microsoft Edge with no filters applied. They show the real dashboard, not a mock-up.</w:t>
      </w:r>
    </w:p>
    <w:p w14:paraId="176666D6" w14:textId="77777777" w:rsidR="00787600" w:rsidRDefault="0017605C">
      <w:pPr>
        <w:keepNext/>
        <w:jc w:val="center"/>
      </w:pPr>
      <w:r>
        <w:rPr>
          <w:noProof/>
        </w:rPr>
        <w:drawing>
          <wp:inline distT="0" distB="0" distL="0" distR="0" wp14:anchorId="4A5B68EF" wp14:editId="2FD581BA">
            <wp:extent cx="4320000" cy="714705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screenshot_desktop.png"/>
                    <pic:cNvPicPr/>
                  </pic:nvPicPr>
                  <pic:blipFill>
                    <a:blip r:embed="rId29"/>
                    <a:stretch>
                      <a:fillRect/>
                    </a:stretch>
                  </pic:blipFill>
                  <pic:spPr>
                    <a:xfrm>
                      <a:off x="0" y="0"/>
                      <a:ext cx="4320000" cy="7147059"/>
                    </a:xfrm>
                    <a:prstGeom prst="rect">
                      <a:avLst/>
                    </a:prstGeom>
                  </pic:spPr>
                </pic:pic>
              </a:graphicData>
            </a:graphic>
          </wp:inline>
        </w:drawing>
      </w:r>
    </w:p>
    <w:p w14:paraId="4E83CCC6" w14:textId="2B2D4617" w:rsidR="00787600" w:rsidRDefault="0017605C">
      <w:pPr>
        <w:pStyle w:val="Caption"/>
      </w:pPr>
      <w:bookmarkStart w:id="153" w:name="_Toc243759040"/>
      <w:r>
        <w:rPr>
          <w:b/>
        </w:rPr>
        <w:t xml:space="preserve">Figure </w:t>
      </w:r>
      <w:r>
        <w:fldChar w:fldCharType="begin"/>
      </w:r>
      <w:r>
        <w:instrText xml:space="preserve"> SEQ Figure \* ARABIC </w:instrText>
      </w:r>
      <w:r>
        <w:fldChar w:fldCharType="separate"/>
      </w:r>
      <w:r w:rsidR="00740FB5">
        <w:rPr>
          <w:noProof/>
        </w:rPr>
        <w:t>20</w:t>
      </w:r>
      <w:r>
        <w:fldChar w:fldCharType="end"/>
      </w:r>
      <w:r>
        <w:t>. Interactive dashboard — desktop layout (1,360 px wide)</w:t>
      </w:r>
      <w:bookmarkEnd w:id="153"/>
    </w:p>
    <w:p w14:paraId="3153A824" w14:textId="77777777" w:rsidR="00787600" w:rsidRDefault="0017605C">
      <w:r>
        <w:br w:type="page"/>
      </w:r>
    </w:p>
    <w:p w14:paraId="7166293E" w14:textId="77777777" w:rsidR="00787600" w:rsidRDefault="0017605C">
      <w:pPr>
        <w:keepNext/>
        <w:jc w:val="center"/>
      </w:pPr>
      <w:r>
        <w:rPr>
          <w:noProof/>
        </w:rPr>
        <w:lastRenderedPageBreak/>
        <w:drawing>
          <wp:inline distT="0" distB="0" distL="0" distR="0" wp14:anchorId="2CDE7B70" wp14:editId="6E323A5F">
            <wp:extent cx="2340000" cy="780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screenshot_mobile.png"/>
                    <pic:cNvPicPr/>
                  </pic:nvPicPr>
                  <pic:blipFill>
                    <a:blip r:embed="rId30"/>
                    <a:stretch>
                      <a:fillRect/>
                    </a:stretch>
                  </pic:blipFill>
                  <pic:spPr>
                    <a:xfrm>
                      <a:off x="0" y="0"/>
                      <a:ext cx="2340000" cy="7800000"/>
                    </a:xfrm>
                    <a:prstGeom prst="rect">
                      <a:avLst/>
                    </a:prstGeom>
                  </pic:spPr>
                </pic:pic>
              </a:graphicData>
            </a:graphic>
          </wp:inline>
        </w:drawing>
      </w:r>
    </w:p>
    <w:p w14:paraId="77492A41" w14:textId="3DF34E7F" w:rsidR="00787600" w:rsidRDefault="0017605C">
      <w:pPr>
        <w:pStyle w:val="Caption"/>
      </w:pPr>
      <w:bookmarkStart w:id="154" w:name="_Toc243759041"/>
      <w:r>
        <w:rPr>
          <w:b/>
        </w:rPr>
        <w:t xml:space="preserve">Figure </w:t>
      </w:r>
      <w:r>
        <w:fldChar w:fldCharType="begin"/>
      </w:r>
      <w:r>
        <w:instrText xml:space="preserve"> SEQ Figure \* ARABIC </w:instrText>
      </w:r>
      <w:r>
        <w:fldChar w:fldCharType="separate"/>
      </w:r>
      <w:r w:rsidR="00740FB5">
        <w:rPr>
          <w:noProof/>
        </w:rPr>
        <w:t>21</w:t>
      </w:r>
      <w:r>
        <w:fldChar w:fldCharType="end"/>
      </w:r>
      <w:r>
        <w:t>. Interactive dashboard — mobile layout (390 px wide, first screen)</w:t>
      </w:r>
      <w:bookmarkEnd w:id="154"/>
    </w:p>
    <w:p w14:paraId="4CE6EDD5" w14:textId="77777777" w:rsidR="00787600" w:rsidRDefault="0017605C">
      <w:r>
        <w:br w:type="page"/>
      </w:r>
    </w:p>
    <w:p w14:paraId="523EE5B6" w14:textId="77777777" w:rsidR="00787600" w:rsidRDefault="0017605C">
      <w:pPr>
        <w:pStyle w:val="Heading1"/>
      </w:pPr>
      <w:bookmarkStart w:id="155" w:name="_Toc243759016"/>
      <w:r>
        <w:lastRenderedPageBreak/>
        <w:t>Appendix G: Reflective Self-Assessment</w:t>
      </w:r>
      <w:bookmarkEnd w:id="155"/>
    </w:p>
    <w:p w14:paraId="51FF4F15" w14:textId="77777777" w:rsidR="00787600" w:rsidRDefault="0017605C">
      <w:pPr>
        <w:jc w:val="both"/>
      </w:pPr>
      <w:r>
        <w:rPr>
          <w:i/>
        </w:rPr>
        <w:t>Part A critically assesses the approach and methods actually used, including the problems met during the project and how they were resolved. Part B is the intern's personal learning reflection, to be written in their own words.</w:t>
      </w:r>
    </w:p>
    <w:p w14:paraId="4A89BBE9" w14:textId="77777777" w:rsidR="00787600" w:rsidRDefault="0017605C">
      <w:pPr>
        <w:pStyle w:val="Heading2"/>
      </w:pPr>
      <w:bookmarkStart w:id="156" w:name="_Toc243759017"/>
      <w:r>
        <w:t>G.A Assessment of approach and methodology</w:t>
      </w:r>
      <w:bookmarkEnd w:id="156"/>
    </w:p>
    <w:p w14:paraId="20FAA6F9" w14:textId="5618C6C4" w:rsidR="00787600" w:rsidRDefault="0017605C">
      <w:pPr>
        <w:pStyle w:val="Caption"/>
        <w:keepNext/>
      </w:pPr>
      <w:bookmarkStart w:id="157" w:name="_Toc243759084"/>
      <w:r>
        <w:rPr>
          <w:b/>
        </w:rPr>
        <w:t xml:space="preserve">Table </w:t>
      </w:r>
      <w:r>
        <w:fldChar w:fldCharType="begin"/>
      </w:r>
      <w:r>
        <w:instrText xml:space="preserve"> SEQ Table \* ARABIC </w:instrText>
      </w:r>
      <w:r>
        <w:fldChar w:fldCharType="separate"/>
      </w:r>
      <w:r w:rsidR="00740FB5">
        <w:rPr>
          <w:noProof/>
        </w:rPr>
        <w:t>43</w:t>
      </w:r>
      <w:r>
        <w:fldChar w:fldCharType="end"/>
      </w:r>
      <w:r>
        <w:t>. Self-assessment of the approach</w:t>
      </w:r>
      <w:bookmarkEnd w:id="157"/>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361"/>
        <w:gridCol w:w="2835"/>
        <w:gridCol w:w="2494"/>
        <w:gridCol w:w="2721"/>
      </w:tblGrid>
      <w:tr w:rsidR="00787600" w14:paraId="40D5896D" w14:textId="77777777">
        <w:trPr>
          <w:tblHeader/>
          <w:jc w:val="center"/>
        </w:trPr>
        <w:tc>
          <w:tcPr>
            <w:tcW w:w="1361" w:type="dxa"/>
            <w:shd w:val="clear" w:color="auto" w:fill="1C5CAB"/>
          </w:tcPr>
          <w:p w14:paraId="4AE46351" w14:textId="77777777" w:rsidR="00787600" w:rsidRDefault="0017605C">
            <w:pPr>
              <w:spacing w:after="0" w:line="240" w:lineRule="auto"/>
            </w:pPr>
            <w:r>
              <w:rPr>
                <w:b/>
                <w:color w:val="FFFFFF"/>
                <w:sz w:val="15"/>
              </w:rPr>
              <w:t>Area</w:t>
            </w:r>
          </w:p>
        </w:tc>
        <w:tc>
          <w:tcPr>
            <w:tcW w:w="2835" w:type="dxa"/>
            <w:shd w:val="clear" w:color="auto" w:fill="1C5CAB"/>
          </w:tcPr>
          <w:p w14:paraId="36C2F17E" w14:textId="77777777" w:rsidR="00787600" w:rsidRDefault="0017605C">
            <w:pPr>
              <w:spacing w:after="0" w:line="240" w:lineRule="auto"/>
            </w:pPr>
            <w:r>
              <w:rPr>
                <w:b/>
                <w:color w:val="FFFFFF"/>
                <w:sz w:val="15"/>
              </w:rPr>
              <w:t>What worked</w:t>
            </w:r>
          </w:p>
        </w:tc>
        <w:tc>
          <w:tcPr>
            <w:tcW w:w="2494" w:type="dxa"/>
            <w:shd w:val="clear" w:color="auto" w:fill="1C5CAB"/>
          </w:tcPr>
          <w:p w14:paraId="6FB74B28" w14:textId="77777777" w:rsidR="00787600" w:rsidRDefault="0017605C">
            <w:pPr>
              <w:spacing w:after="0" w:line="240" w:lineRule="auto"/>
            </w:pPr>
            <w:r>
              <w:rPr>
                <w:b/>
                <w:color w:val="FFFFFF"/>
                <w:sz w:val="15"/>
              </w:rPr>
              <w:t>Weakness</w:t>
            </w:r>
          </w:p>
        </w:tc>
        <w:tc>
          <w:tcPr>
            <w:tcW w:w="2721" w:type="dxa"/>
            <w:shd w:val="clear" w:color="auto" w:fill="1C5CAB"/>
          </w:tcPr>
          <w:p w14:paraId="65CB3C4F" w14:textId="77777777" w:rsidR="00787600" w:rsidRDefault="0017605C">
            <w:pPr>
              <w:spacing w:after="0" w:line="240" w:lineRule="auto"/>
            </w:pPr>
            <w:r>
              <w:rPr>
                <w:b/>
                <w:color w:val="FFFFFF"/>
                <w:sz w:val="15"/>
              </w:rPr>
              <w:t>What to do differently</w:t>
            </w:r>
          </w:p>
        </w:tc>
      </w:tr>
      <w:tr w:rsidR="00787600" w14:paraId="7EF68CAB" w14:textId="77777777">
        <w:trPr>
          <w:jc w:val="center"/>
        </w:trPr>
        <w:tc>
          <w:tcPr>
            <w:tcW w:w="1361" w:type="dxa"/>
          </w:tcPr>
          <w:p w14:paraId="5B05F58F" w14:textId="77777777" w:rsidR="00787600" w:rsidRDefault="0017605C">
            <w:pPr>
              <w:spacing w:after="0" w:line="240" w:lineRule="auto"/>
            </w:pPr>
            <w:r>
              <w:rPr>
                <w:sz w:val="15"/>
              </w:rPr>
              <w:t>Dataset choice</w:t>
            </w:r>
          </w:p>
        </w:tc>
        <w:tc>
          <w:tcPr>
            <w:tcW w:w="2835" w:type="dxa"/>
          </w:tcPr>
          <w:p w14:paraId="0EAA5C6C" w14:textId="77777777" w:rsidR="00787600" w:rsidRDefault="0017605C">
            <w:pPr>
              <w:spacing w:after="0" w:line="240" w:lineRule="auto"/>
            </w:pPr>
            <w:r>
              <w:rPr>
                <w:sz w:val="15"/>
              </w:rPr>
              <w:t>Accessible, licensed, patient-level outcome; work could start in week 1</w:t>
            </w:r>
          </w:p>
        </w:tc>
        <w:tc>
          <w:tcPr>
            <w:tcW w:w="2494" w:type="dxa"/>
          </w:tcPr>
          <w:p w14:paraId="38A85D2C" w14:textId="77777777" w:rsidR="00787600" w:rsidRDefault="0017605C">
            <w:pPr>
              <w:spacing w:after="0" w:line="240" w:lineRule="auto"/>
            </w:pPr>
            <w:r>
              <w:rPr>
                <w:sz w:val="15"/>
              </w:rPr>
              <w:t>Data are 17–26 years old; no dates or hospital IDs</w:t>
            </w:r>
          </w:p>
        </w:tc>
        <w:tc>
          <w:tcPr>
            <w:tcW w:w="2721" w:type="dxa"/>
          </w:tcPr>
          <w:p w14:paraId="2E0B34D5" w14:textId="77777777" w:rsidR="00787600" w:rsidRDefault="0017605C">
            <w:pPr>
              <w:spacing w:after="0" w:line="240" w:lineRule="auto"/>
            </w:pPr>
            <w:r>
              <w:rPr>
                <w:sz w:val="15"/>
              </w:rPr>
              <w:t>Seek recent local data with dates under a data-sharing agreement</w:t>
            </w:r>
          </w:p>
        </w:tc>
      </w:tr>
      <w:tr w:rsidR="00787600" w14:paraId="0B267AB3" w14:textId="77777777">
        <w:trPr>
          <w:jc w:val="center"/>
        </w:trPr>
        <w:tc>
          <w:tcPr>
            <w:tcW w:w="1361" w:type="dxa"/>
            <w:shd w:val="clear" w:color="auto" w:fill="F2F6FB"/>
          </w:tcPr>
          <w:p w14:paraId="537F6C4A" w14:textId="77777777" w:rsidR="00787600" w:rsidRDefault="0017605C">
            <w:pPr>
              <w:spacing w:after="0" w:line="240" w:lineRule="auto"/>
            </w:pPr>
            <w:r>
              <w:rPr>
                <w:sz w:val="15"/>
              </w:rPr>
              <w:t>Data quality</w:t>
            </w:r>
          </w:p>
        </w:tc>
        <w:tc>
          <w:tcPr>
            <w:tcW w:w="2835" w:type="dxa"/>
            <w:shd w:val="clear" w:color="auto" w:fill="F2F6FB"/>
          </w:tcPr>
          <w:p w14:paraId="5A6A2993" w14:textId="77777777" w:rsidR="00787600" w:rsidRDefault="0017605C">
            <w:pPr>
              <w:spacing w:after="0" w:line="240" w:lineRule="auto"/>
            </w:pPr>
            <w:r>
              <w:rPr>
                <w:sz w:val="15"/>
              </w:rPr>
              <w:t>44 automated rules; every transformation logged</w:t>
            </w:r>
          </w:p>
        </w:tc>
        <w:tc>
          <w:tcPr>
            <w:tcW w:w="2494" w:type="dxa"/>
            <w:shd w:val="clear" w:color="auto" w:fill="F2F6FB"/>
          </w:tcPr>
          <w:p w14:paraId="35C9CC50" w14:textId="77777777" w:rsidR="00787600" w:rsidRDefault="0017605C">
            <w:pPr>
              <w:spacing w:after="0" w:line="240" w:lineRule="auto"/>
            </w:pPr>
            <w:r>
              <w:rPr>
                <w:sz w:val="15"/>
              </w:rPr>
              <w:t>Accuracy could not be checked against source records</w:t>
            </w:r>
          </w:p>
        </w:tc>
        <w:tc>
          <w:tcPr>
            <w:tcW w:w="2721" w:type="dxa"/>
            <w:shd w:val="clear" w:color="auto" w:fill="F2F6FB"/>
          </w:tcPr>
          <w:p w14:paraId="19AFDFB9" w14:textId="77777777" w:rsidR="00787600" w:rsidRDefault="0017605C">
            <w:pPr>
              <w:spacing w:after="0" w:line="240" w:lineRule="auto"/>
            </w:pPr>
            <w:r>
              <w:rPr>
                <w:sz w:val="15"/>
              </w:rPr>
              <w:t>Add clinician spot-checks of sampled records</w:t>
            </w:r>
          </w:p>
        </w:tc>
      </w:tr>
      <w:tr w:rsidR="00787600" w14:paraId="54A04943" w14:textId="77777777">
        <w:trPr>
          <w:jc w:val="center"/>
        </w:trPr>
        <w:tc>
          <w:tcPr>
            <w:tcW w:w="1361" w:type="dxa"/>
          </w:tcPr>
          <w:p w14:paraId="5E3DEB3C" w14:textId="77777777" w:rsidR="00787600" w:rsidRDefault="0017605C">
            <w:pPr>
              <w:spacing w:after="0" w:line="240" w:lineRule="auto"/>
            </w:pPr>
            <w:r>
              <w:rPr>
                <w:sz w:val="15"/>
              </w:rPr>
              <w:t>Cohort design</w:t>
            </w:r>
          </w:p>
        </w:tc>
        <w:tc>
          <w:tcPr>
            <w:tcW w:w="2835" w:type="dxa"/>
          </w:tcPr>
          <w:p w14:paraId="08763E35" w14:textId="77777777" w:rsidR="00787600" w:rsidRDefault="0017605C">
            <w:pPr>
              <w:spacing w:after="0" w:line="240" w:lineRule="auto"/>
            </w:pPr>
            <w:r>
              <w:rPr>
                <w:sz w:val="15"/>
              </w:rPr>
              <w:t>One index encounter per patient avoids dependence and train/test overlap</w:t>
            </w:r>
          </w:p>
        </w:tc>
        <w:tc>
          <w:tcPr>
            <w:tcW w:w="2494" w:type="dxa"/>
          </w:tcPr>
          <w:p w14:paraId="3B3D2FD3" w14:textId="77777777" w:rsidR="00787600" w:rsidRDefault="0017605C">
            <w:pPr>
              <w:spacing w:after="0" w:line="240" w:lineRule="auto"/>
            </w:pPr>
            <w:r>
              <w:rPr>
                <w:sz w:val="15"/>
              </w:rPr>
              <w:t>Later-encounter risk not modelled</w:t>
            </w:r>
          </w:p>
        </w:tc>
        <w:tc>
          <w:tcPr>
            <w:tcW w:w="2721" w:type="dxa"/>
          </w:tcPr>
          <w:p w14:paraId="356090D0" w14:textId="77777777" w:rsidR="00787600" w:rsidRDefault="0017605C">
            <w:pPr>
              <w:spacing w:after="0" w:line="240" w:lineRule="auto"/>
            </w:pPr>
            <w:r>
              <w:rPr>
                <w:sz w:val="15"/>
              </w:rPr>
              <w:t>Grouped cross-validation on all encounters as a sensitivity analysis</w:t>
            </w:r>
          </w:p>
        </w:tc>
      </w:tr>
      <w:tr w:rsidR="00787600" w14:paraId="56CE5284" w14:textId="77777777">
        <w:trPr>
          <w:jc w:val="center"/>
        </w:trPr>
        <w:tc>
          <w:tcPr>
            <w:tcW w:w="1361" w:type="dxa"/>
            <w:shd w:val="clear" w:color="auto" w:fill="F2F6FB"/>
          </w:tcPr>
          <w:p w14:paraId="2427770B" w14:textId="77777777" w:rsidR="00787600" w:rsidRDefault="0017605C">
            <w:pPr>
              <w:spacing w:after="0" w:line="240" w:lineRule="auto"/>
            </w:pPr>
            <w:r>
              <w:rPr>
                <w:sz w:val="15"/>
              </w:rPr>
              <w:t>Statistics</w:t>
            </w:r>
          </w:p>
        </w:tc>
        <w:tc>
          <w:tcPr>
            <w:tcW w:w="2835" w:type="dxa"/>
            <w:shd w:val="clear" w:color="auto" w:fill="F2F6FB"/>
          </w:tcPr>
          <w:p w14:paraId="190EA376" w14:textId="77777777" w:rsidR="00787600" w:rsidRDefault="0017605C">
            <w:pPr>
              <w:spacing w:after="0" w:line="240" w:lineRule="auto"/>
            </w:pPr>
            <w:r>
              <w:rPr>
                <w:sz w:val="15"/>
              </w:rPr>
              <w:t>Effect sizes, CIs and Holm correction rather than p-values alone</w:t>
            </w:r>
          </w:p>
        </w:tc>
        <w:tc>
          <w:tcPr>
            <w:tcW w:w="2494" w:type="dxa"/>
            <w:shd w:val="clear" w:color="auto" w:fill="F2F6FB"/>
          </w:tcPr>
          <w:p w14:paraId="61A19DC3" w14:textId="77777777" w:rsidR="00787600" w:rsidRDefault="0017605C">
            <w:pPr>
              <w:spacing w:after="0" w:line="240" w:lineRule="auto"/>
            </w:pPr>
            <w:r>
              <w:rPr>
                <w:sz w:val="15"/>
              </w:rPr>
              <w:t>Observational design limits causal claims</w:t>
            </w:r>
          </w:p>
        </w:tc>
        <w:tc>
          <w:tcPr>
            <w:tcW w:w="2721" w:type="dxa"/>
            <w:shd w:val="clear" w:color="auto" w:fill="F2F6FB"/>
          </w:tcPr>
          <w:p w14:paraId="102E2F03" w14:textId="77777777" w:rsidR="00787600" w:rsidRDefault="0017605C">
            <w:pPr>
              <w:spacing w:after="0" w:line="240" w:lineRule="auto"/>
            </w:pPr>
            <w:r>
              <w:rPr>
                <w:sz w:val="15"/>
              </w:rPr>
              <w:t>Propensity-score or quasi-experimental analysis for HbA1c</w:t>
            </w:r>
          </w:p>
        </w:tc>
      </w:tr>
      <w:tr w:rsidR="00787600" w14:paraId="4B23A3F5" w14:textId="77777777">
        <w:trPr>
          <w:jc w:val="center"/>
        </w:trPr>
        <w:tc>
          <w:tcPr>
            <w:tcW w:w="1361" w:type="dxa"/>
          </w:tcPr>
          <w:p w14:paraId="44407648" w14:textId="77777777" w:rsidR="00787600" w:rsidRDefault="0017605C">
            <w:pPr>
              <w:spacing w:after="0" w:line="240" w:lineRule="auto"/>
            </w:pPr>
            <w:r>
              <w:rPr>
                <w:sz w:val="15"/>
              </w:rPr>
              <w:t>Modelling</w:t>
            </w:r>
          </w:p>
        </w:tc>
        <w:tc>
          <w:tcPr>
            <w:tcW w:w="2835" w:type="dxa"/>
          </w:tcPr>
          <w:p w14:paraId="78068A4F" w14:textId="77777777" w:rsidR="00787600" w:rsidRDefault="0017605C">
            <w:pPr>
              <w:spacing w:after="0" w:line="240" w:lineRule="auto"/>
            </w:pPr>
            <w:r>
              <w:rPr>
                <w:sz w:val="15"/>
              </w:rPr>
              <w:t>Baselines, single test-set use, calibration and fairness audit</w:t>
            </w:r>
          </w:p>
        </w:tc>
        <w:tc>
          <w:tcPr>
            <w:tcW w:w="2494" w:type="dxa"/>
          </w:tcPr>
          <w:p w14:paraId="2DF4F6F4" w14:textId="77777777" w:rsidR="00787600" w:rsidRDefault="0017605C">
            <w:pPr>
              <w:spacing w:after="0" w:line="240" w:lineRule="auto"/>
            </w:pPr>
            <w:r>
              <w:rPr>
                <w:sz w:val="15"/>
              </w:rPr>
              <w:t>Modest AUC (0.649); calibration slope 1.26</w:t>
            </w:r>
          </w:p>
        </w:tc>
        <w:tc>
          <w:tcPr>
            <w:tcW w:w="2721" w:type="dxa"/>
          </w:tcPr>
          <w:p w14:paraId="29B2CB07" w14:textId="77777777" w:rsidR="00787600" w:rsidRDefault="0017605C">
            <w:pPr>
              <w:spacing w:after="0" w:line="240" w:lineRule="auto"/>
            </w:pPr>
            <w:r>
              <w:rPr>
                <w:sz w:val="15"/>
              </w:rPr>
              <w:t>Recalibrate; decision-curve analysis; richer predictors</w:t>
            </w:r>
          </w:p>
        </w:tc>
      </w:tr>
      <w:tr w:rsidR="00787600" w14:paraId="05D51183" w14:textId="77777777">
        <w:trPr>
          <w:jc w:val="center"/>
        </w:trPr>
        <w:tc>
          <w:tcPr>
            <w:tcW w:w="1361" w:type="dxa"/>
            <w:shd w:val="clear" w:color="auto" w:fill="F2F6FB"/>
          </w:tcPr>
          <w:p w14:paraId="3155D4BB" w14:textId="77777777" w:rsidR="00787600" w:rsidRDefault="0017605C">
            <w:pPr>
              <w:spacing w:after="0" w:line="240" w:lineRule="auto"/>
            </w:pPr>
            <w:r>
              <w:rPr>
                <w:sz w:val="15"/>
              </w:rPr>
              <w:t>Communication</w:t>
            </w:r>
          </w:p>
        </w:tc>
        <w:tc>
          <w:tcPr>
            <w:tcW w:w="2835" w:type="dxa"/>
            <w:shd w:val="clear" w:color="auto" w:fill="F2F6FB"/>
          </w:tcPr>
          <w:p w14:paraId="44CEE4E6" w14:textId="77777777" w:rsidR="00787600" w:rsidRDefault="0017605C">
            <w:pPr>
              <w:spacing w:after="0" w:line="240" w:lineRule="auto"/>
            </w:pPr>
            <w:r>
              <w:rPr>
                <w:sz w:val="15"/>
              </w:rPr>
              <w:t>Dashboard with suppression and plain-language report</w:t>
            </w:r>
          </w:p>
        </w:tc>
        <w:tc>
          <w:tcPr>
            <w:tcW w:w="2494" w:type="dxa"/>
            <w:shd w:val="clear" w:color="auto" w:fill="F2F6FB"/>
          </w:tcPr>
          <w:p w14:paraId="503012A9" w14:textId="77777777" w:rsidR="00787600" w:rsidRDefault="0017605C">
            <w:pPr>
              <w:spacing w:after="0" w:line="240" w:lineRule="auto"/>
            </w:pPr>
            <w:r>
              <w:rPr>
                <w:sz w:val="15"/>
              </w:rPr>
              <w:t>No Power BI .pbix produced</w:t>
            </w:r>
          </w:p>
        </w:tc>
        <w:tc>
          <w:tcPr>
            <w:tcW w:w="2721" w:type="dxa"/>
            <w:shd w:val="clear" w:color="auto" w:fill="F2F6FB"/>
          </w:tcPr>
          <w:p w14:paraId="5F48C5B1" w14:textId="77777777" w:rsidR="00787600" w:rsidRDefault="0017605C">
            <w:pPr>
              <w:spacing w:after="0" w:line="240" w:lineRule="auto"/>
            </w:pPr>
            <w:r>
              <w:rPr>
                <w:sz w:val="15"/>
              </w:rPr>
              <w:t>Build the .pbix from the provided pack</w:t>
            </w:r>
          </w:p>
        </w:tc>
      </w:tr>
    </w:tbl>
    <w:p w14:paraId="5A0D8BE1" w14:textId="77777777" w:rsidR="00787600" w:rsidRDefault="00787600">
      <w:pPr>
        <w:spacing w:after="40"/>
      </w:pPr>
    </w:p>
    <w:p w14:paraId="54BC26E8" w14:textId="77777777" w:rsidR="00787600" w:rsidRDefault="0017605C">
      <w:r>
        <w:t>Problems encountered and how they were resolved:</w:t>
      </w:r>
    </w:p>
    <w:p w14:paraId="512D68E6" w14:textId="77777777" w:rsidR="00787600" w:rsidRDefault="0017605C">
      <w:pPr>
        <w:pStyle w:val="ListBullet"/>
      </w:pPr>
      <w:r>
        <w:rPr>
          <w:b/>
        </w:rPr>
        <w:t xml:space="preserve">Overstated data-quality improvement. </w:t>
      </w:r>
      <w:r>
        <w:t>The first completeness calculation counted the 'Unknown' fill value as complete, which made cleaning look more effective than it was. The metric was corrected to treat 'Unknown' as missing, so the reported gain reflects real information.</w:t>
      </w:r>
    </w:p>
    <w:p w14:paraId="561E187E" w14:textId="77777777" w:rsidR="00787600" w:rsidRDefault="0017605C">
      <w:pPr>
        <w:pStyle w:val="ListBullet"/>
      </w:pPr>
      <w:r>
        <w:rPr>
          <w:b/>
        </w:rPr>
        <w:t xml:space="preserve">Baseline evaluation error. </w:t>
      </w:r>
      <w:r>
        <w:t>The prior-admission baseline at first flagged every patient because many risk scores were tied at the cut-off. Switching to a strict threshold made the baseline equivalent to the intended 'any prior admission' rule.</w:t>
      </w:r>
    </w:p>
    <w:p w14:paraId="5B9E8AEA" w14:textId="77777777" w:rsidR="00787600" w:rsidRDefault="0017605C">
      <w:pPr>
        <w:pStyle w:val="ListBullet"/>
      </w:pPr>
      <w:r>
        <w:rPr>
          <w:b/>
        </w:rPr>
        <w:t xml:space="preserve">Repeated encounters. </w:t>
      </w:r>
      <w:r>
        <w:t>Some patients had up to 40 encounters; treating them as independent would have overstated precision and leaked patients between training and test data. The index-encounter cohort solved this.</w:t>
      </w:r>
    </w:p>
    <w:p w14:paraId="6C44177C" w14:textId="77777777" w:rsidR="00787600" w:rsidRDefault="0017605C">
      <w:pPr>
        <w:pStyle w:val="ListBullet"/>
      </w:pPr>
      <w:r>
        <w:rPr>
          <w:b/>
        </w:rPr>
        <w:t xml:space="preserve">Unavailable tool. </w:t>
      </w:r>
      <w:r>
        <w:t>Power BI Desktop could not be automated, so a self-contained HTML dashboard and a Power BI build pack were delivered instead.</w:t>
      </w:r>
    </w:p>
    <w:p w14:paraId="0B45E025" w14:textId="77777777" w:rsidR="00787600" w:rsidRDefault="0017605C">
      <w:pPr>
        <w:pStyle w:val="ListBullet"/>
      </w:pPr>
      <w:r>
        <w:rPr>
          <w:b/>
        </w:rPr>
        <w:t xml:space="preserve">Loss of working files. </w:t>
      </w:r>
      <w:r>
        <w:t>Project files were lost once during a change of storage location. Because every step is scripted and the raw data are checksummed, the full project was regenerated and verified to give identical results — a practical demonstration of why reproducibility matters.</w:t>
      </w:r>
    </w:p>
    <w:p w14:paraId="12B494BB" w14:textId="77777777" w:rsidR="00787600" w:rsidRDefault="0017605C">
      <w:pPr>
        <w:pStyle w:val="Heading2"/>
      </w:pPr>
      <w:bookmarkStart w:id="158" w:name="_Toc243759018"/>
      <w:r>
        <w:t>G.B Personal learning reflection (to be completed by the intern)</w:t>
      </w:r>
      <w:bookmarkEnd w:id="158"/>
    </w:p>
    <w:p w14:paraId="34BA80A2" w14:textId="77777777" w:rsidR="00787600" w:rsidRDefault="0017605C">
      <w:pPr>
        <w:pStyle w:val="Heading3"/>
      </w:pPr>
      <w:r>
        <w:t>G.1 Technical skills</w:t>
      </w:r>
    </w:p>
    <w:p w14:paraId="71E59141" w14:textId="77777777" w:rsidR="00787600" w:rsidRDefault="0017605C">
      <w:pPr>
        <w:pStyle w:val="ListBullet"/>
      </w:pPr>
      <w:r>
        <w:t>Which stage of the pipeline was most difficult for you, and why?</w:t>
      </w:r>
    </w:p>
    <w:p w14:paraId="0F02529E" w14:textId="77777777" w:rsidR="00787600" w:rsidRDefault="0017605C">
      <w:pPr>
        <w:pStyle w:val="ListBullet"/>
      </w:pPr>
      <w:r>
        <w:t>Describe one error you found in your own work and how you detected it.</w:t>
      </w:r>
    </w:p>
    <w:p w14:paraId="67282F5E" w14:textId="77777777" w:rsidR="00787600" w:rsidRDefault="0017605C">
      <w:pPr>
        <w:pStyle w:val="ListBullet"/>
      </w:pPr>
      <w:r>
        <w:t>Which statistical or machine-learning concept do you now understand better? Give an example.</w:t>
      </w:r>
    </w:p>
    <w:p w14:paraId="0BAE1D4A" w14:textId="77777777" w:rsidR="00787600" w:rsidRDefault="0017605C">
      <w:r>
        <w:rPr>
          <w:color w:val="595959"/>
        </w:rPr>
        <w:t>Response: ____________________________________________________________</w:t>
      </w:r>
    </w:p>
    <w:p w14:paraId="31A66831" w14:textId="77777777" w:rsidR="00787600" w:rsidRDefault="0017605C">
      <w:pPr>
        <w:pStyle w:val="Heading3"/>
      </w:pPr>
      <w:r>
        <w:t>G.2 Healthcare domain knowledge</w:t>
      </w:r>
    </w:p>
    <w:p w14:paraId="57F7DE24" w14:textId="77777777" w:rsidR="00787600" w:rsidRDefault="0017605C">
      <w:pPr>
        <w:pStyle w:val="ListBullet"/>
      </w:pPr>
      <w:r>
        <w:t>What did you learn about readmissions, HbA1c or discharge planning?</w:t>
      </w:r>
    </w:p>
    <w:p w14:paraId="5B11E9B6" w14:textId="77777777" w:rsidR="00787600" w:rsidRDefault="0017605C">
      <w:pPr>
        <w:pStyle w:val="ListBullet"/>
      </w:pPr>
      <w:r>
        <w:t>Which clinical terms were new to you, and how did you learn them?</w:t>
      </w:r>
    </w:p>
    <w:p w14:paraId="593FD4C4" w14:textId="77777777" w:rsidR="00787600" w:rsidRDefault="0017605C">
      <w:r>
        <w:rPr>
          <w:color w:val="595959"/>
        </w:rPr>
        <w:t>Response: ____________________________________________________________</w:t>
      </w:r>
    </w:p>
    <w:p w14:paraId="00D24164" w14:textId="77777777" w:rsidR="00787600" w:rsidRDefault="0017605C">
      <w:pPr>
        <w:pStyle w:val="Heading3"/>
      </w:pPr>
      <w:r>
        <w:lastRenderedPageBreak/>
        <w:t>G.3 Ethics and responsibility</w:t>
      </w:r>
    </w:p>
    <w:p w14:paraId="1D23592B" w14:textId="77777777" w:rsidR="00787600" w:rsidRDefault="0017605C">
      <w:pPr>
        <w:pStyle w:val="ListBullet"/>
      </w:pPr>
      <w:r>
        <w:t>Where did you have to balance usefulness against privacy or fairness?</w:t>
      </w:r>
    </w:p>
    <w:p w14:paraId="7020972B" w14:textId="77777777" w:rsidR="00787600" w:rsidRDefault="0017605C">
      <w:pPr>
        <w:pStyle w:val="ListBullet"/>
      </w:pPr>
      <w:r>
        <w:t>How would you explain the model's limitations to a clinician?</w:t>
      </w:r>
    </w:p>
    <w:p w14:paraId="2D543C14" w14:textId="77777777" w:rsidR="00787600" w:rsidRDefault="0017605C">
      <w:r>
        <w:rPr>
          <w:color w:val="595959"/>
        </w:rPr>
        <w:t>Response: ____________________________________________________________</w:t>
      </w:r>
    </w:p>
    <w:p w14:paraId="13919945" w14:textId="77777777" w:rsidR="00787600" w:rsidRDefault="0017605C">
      <w:pPr>
        <w:pStyle w:val="Heading3"/>
      </w:pPr>
      <w:r>
        <w:t>G.4 Communication and teamwork</w:t>
      </w:r>
    </w:p>
    <w:p w14:paraId="53B1A2EA" w14:textId="77777777" w:rsidR="00787600" w:rsidRDefault="0017605C">
      <w:pPr>
        <w:pStyle w:val="ListBullet"/>
      </w:pPr>
      <w:r>
        <w:t>How did you incorporate supervisor or peer feedback?</w:t>
      </w:r>
    </w:p>
    <w:p w14:paraId="60C3C359" w14:textId="77777777" w:rsidR="00787600" w:rsidRDefault="0017605C">
      <w:pPr>
        <w:pStyle w:val="ListBullet"/>
      </w:pPr>
      <w:r>
        <w:t>Which chart or explanation worked best for a non-technical audience?</w:t>
      </w:r>
    </w:p>
    <w:p w14:paraId="512A0D17" w14:textId="77777777" w:rsidR="00787600" w:rsidRDefault="0017605C">
      <w:r>
        <w:rPr>
          <w:color w:val="595959"/>
        </w:rPr>
        <w:t>Response: ____________________________________________________________</w:t>
      </w:r>
    </w:p>
    <w:p w14:paraId="55450A70" w14:textId="77777777" w:rsidR="00787600" w:rsidRDefault="0017605C">
      <w:pPr>
        <w:pStyle w:val="Heading3"/>
      </w:pPr>
      <w:r>
        <w:t>G.5 Time management</w:t>
      </w:r>
    </w:p>
    <w:p w14:paraId="54AE57C8" w14:textId="77777777" w:rsidR="00787600" w:rsidRDefault="0017605C">
      <w:pPr>
        <w:pStyle w:val="ListBullet"/>
      </w:pPr>
      <w:r>
        <w:t>Compare your actual hours with the planned roadmap (Section 16). What caused differences?</w:t>
      </w:r>
    </w:p>
    <w:p w14:paraId="3F6A7F7A" w14:textId="77777777" w:rsidR="00787600" w:rsidRDefault="0017605C">
      <w:r>
        <w:rPr>
          <w:color w:val="595959"/>
        </w:rPr>
        <w:t>Response: ____________________________________________________________</w:t>
      </w:r>
    </w:p>
    <w:p w14:paraId="73A953C4" w14:textId="77777777" w:rsidR="00787600" w:rsidRDefault="0017605C">
      <w:pPr>
        <w:pStyle w:val="Heading3"/>
      </w:pPr>
      <w:r>
        <w:t>G.6 Overall</w:t>
      </w:r>
    </w:p>
    <w:p w14:paraId="41FF8E59" w14:textId="77777777" w:rsidR="00787600" w:rsidRDefault="0017605C">
      <w:pPr>
        <w:pStyle w:val="ListBullet"/>
      </w:pPr>
      <w:r>
        <w:t>Rate yourself (1–5) on Python, SQL, statistics, visualisation, ML, domain knowledge and communication, with one piece of evidence for each rating.</w:t>
      </w:r>
    </w:p>
    <w:p w14:paraId="0404C7D3" w14:textId="77777777" w:rsidR="00787600" w:rsidRDefault="0017605C">
      <w:pPr>
        <w:pStyle w:val="ListBullet"/>
      </w:pPr>
      <w:r>
        <w:t>What would you do differently if you repeated the project?</w:t>
      </w:r>
    </w:p>
    <w:p w14:paraId="467294D0" w14:textId="77777777" w:rsidR="00787600" w:rsidRDefault="0017605C">
      <w:r>
        <w:rPr>
          <w:color w:val="595959"/>
        </w:rPr>
        <w:t>Response: ____________________________________________________________</w:t>
      </w:r>
    </w:p>
    <w:p w14:paraId="34C3BB04" w14:textId="77777777" w:rsidR="00787600" w:rsidRDefault="0017605C">
      <w:r>
        <w:br w:type="page"/>
      </w:r>
    </w:p>
    <w:p w14:paraId="53EA5EEB" w14:textId="77777777" w:rsidR="00787600" w:rsidRDefault="0017605C">
      <w:pPr>
        <w:pStyle w:val="Heading1"/>
      </w:pPr>
      <w:bookmarkStart w:id="159" w:name="_Toc243759019"/>
      <w:r>
        <w:lastRenderedPageBreak/>
        <w:t>Appendix H: Career Development Plan</w:t>
      </w:r>
      <w:bookmarkEnd w:id="159"/>
    </w:p>
    <w:p w14:paraId="61484EBC" w14:textId="77777777" w:rsidR="00787600" w:rsidRDefault="0017605C">
      <w:pPr>
        <w:jc w:val="both"/>
      </w:pPr>
      <w:r>
        <w:t>A twelve-month plan building on the skills exercised in this project. Targets are suggestions to be adapted with the internship supervisor.</w:t>
      </w:r>
    </w:p>
    <w:p w14:paraId="2E017BAF" w14:textId="6F15E57C" w:rsidR="00787600" w:rsidRDefault="0017605C">
      <w:pPr>
        <w:pStyle w:val="Caption"/>
        <w:keepNext/>
      </w:pPr>
      <w:bookmarkStart w:id="160" w:name="_Toc243759085"/>
      <w:r>
        <w:rPr>
          <w:b/>
        </w:rPr>
        <w:t xml:space="preserve">Table </w:t>
      </w:r>
      <w:r>
        <w:fldChar w:fldCharType="begin"/>
      </w:r>
      <w:r>
        <w:instrText xml:space="preserve"> SEQ Table \* ARABIC </w:instrText>
      </w:r>
      <w:r>
        <w:fldChar w:fldCharType="separate"/>
      </w:r>
      <w:r w:rsidR="00740FB5">
        <w:rPr>
          <w:noProof/>
        </w:rPr>
        <w:t>44</w:t>
      </w:r>
      <w:r>
        <w:fldChar w:fldCharType="end"/>
      </w:r>
      <w:r>
        <w:t>. Career development plan</w:t>
      </w:r>
      <w:bookmarkEnd w:id="160"/>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474"/>
        <w:gridCol w:w="1814"/>
        <w:gridCol w:w="3061"/>
        <w:gridCol w:w="1134"/>
        <w:gridCol w:w="1928"/>
      </w:tblGrid>
      <w:tr w:rsidR="00787600" w14:paraId="702078C3" w14:textId="77777777">
        <w:trPr>
          <w:tblHeader/>
          <w:jc w:val="center"/>
        </w:trPr>
        <w:tc>
          <w:tcPr>
            <w:tcW w:w="1474" w:type="dxa"/>
            <w:shd w:val="clear" w:color="auto" w:fill="1C5CAB"/>
          </w:tcPr>
          <w:p w14:paraId="09F2A5F2" w14:textId="77777777" w:rsidR="00787600" w:rsidRDefault="0017605C">
            <w:pPr>
              <w:spacing w:after="0" w:line="240" w:lineRule="auto"/>
            </w:pPr>
            <w:r>
              <w:rPr>
                <w:b/>
                <w:color w:val="FFFFFF"/>
                <w:sz w:val="16"/>
              </w:rPr>
              <w:t>Skill area</w:t>
            </w:r>
          </w:p>
        </w:tc>
        <w:tc>
          <w:tcPr>
            <w:tcW w:w="1814" w:type="dxa"/>
            <w:shd w:val="clear" w:color="auto" w:fill="1C5CAB"/>
          </w:tcPr>
          <w:p w14:paraId="3CD4DF53" w14:textId="77777777" w:rsidR="00787600" w:rsidRDefault="0017605C">
            <w:pPr>
              <w:spacing w:after="0" w:line="240" w:lineRule="auto"/>
            </w:pPr>
            <w:r>
              <w:rPr>
                <w:b/>
                <w:color w:val="FFFFFF"/>
                <w:sz w:val="16"/>
              </w:rPr>
              <w:t>Current evidence</w:t>
            </w:r>
          </w:p>
        </w:tc>
        <w:tc>
          <w:tcPr>
            <w:tcW w:w="3061" w:type="dxa"/>
            <w:shd w:val="clear" w:color="auto" w:fill="1C5CAB"/>
          </w:tcPr>
          <w:p w14:paraId="4D8845A6" w14:textId="77777777" w:rsidR="00787600" w:rsidRDefault="0017605C">
            <w:pPr>
              <w:spacing w:after="0" w:line="240" w:lineRule="auto"/>
            </w:pPr>
            <w:r>
              <w:rPr>
                <w:b/>
                <w:color w:val="FFFFFF"/>
                <w:sz w:val="16"/>
              </w:rPr>
              <w:t>Next development step</w:t>
            </w:r>
          </w:p>
        </w:tc>
        <w:tc>
          <w:tcPr>
            <w:tcW w:w="1134" w:type="dxa"/>
            <w:shd w:val="clear" w:color="auto" w:fill="1C5CAB"/>
          </w:tcPr>
          <w:p w14:paraId="7FE4CA9E" w14:textId="77777777" w:rsidR="00787600" w:rsidRDefault="0017605C">
            <w:pPr>
              <w:spacing w:after="0" w:line="240" w:lineRule="auto"/>
            </w:pPr>
            <w:r>
              <w:rPr>
                <w:b/>
                <w:color w:val="FFFFFF"/>
                <w:sz w:val="16"/>
              </w:rPr>
              <w:t>Timeline</w:t>
            </w:r>
          </w:p>
        </w:tc>
        <w:tc>
          <w:tcPr>
            <w:tcW w:w="1928" w:type="dxa"/>
            <w:shd w:val="clear" w:color="auto" w:fill="1C5CAB"/>
          </w:tcPr>
          <w:p w14:paraId="073DFD06" w14:textId="77777777" w:rsidR="00787600" w:rsidRDefault="0017605C">
            <w:pPr>
              <w:spacing w:after="0" w:line="240" w:lineRule="auto"/>
            </w:pPr>
            <w:r>
              <w:rPr>
                <w:b/>
                <w:color w:val="FFFFFF"/>
                <w:sz w:val="16"/>
              </w:rPr>
              <w:t>Evidence of progress</w:t>
            </w:r>
          </w:p>
        </w:tc>
      </w:tr>
      <w:tr w:rsidR="00787600" w14:paraId="60FEE500" w14:textId="77777777">
        <w:trPr>
          <w:jc w:val="center"/>
        </w:trPr>
        <w:tc>
          <w:tcPr>
            <w:tcW w:w="1474" w:type="dxa"/>
          </w:tcPr>
          <w:p w14:paraId="28C5C9C7" w14:textId="77777777" w:rsidR="00787600" w:rsidRDefault="0017605C">
            <w:pPr>
              <w:spacing w:after="0" w:line="240" w:lineRule="auto"/>
            </w:pPr>
            <w:r>
              <w:rPr>
                <w:sz w:val="16"/>
              </w:rPr>
              <w:t>Python</w:t>
            </w:r>
          </w:p>
        </w:tc>
        <w:tc>
          <w:tcPr>
            <w:tcW w:w="1814" w:type="dxa"/>
          </w:tcPr>
          <w:p w14:paraId="46DA915D" w14:textId="77777777" w:rsidR="00787600" w:rsidRDefault="0017605C">
            <w:pPr>
              <w:spacing w:after="0" w:line="240" w:lineRule="auto"/>
            </w:pPr>
            <w:r>
              <w:rPr>
                <w:sz w:val="16"/>
              </w:rPr>
              <w:t>pandas, scikit-learn pipelines</w:t>
            </w:r>
          </w:p>
        </w:tc>
        <w:tc>
          <w:tcPr>
            <w:tcW w:w="3061" w:type="dxa"/>
          </w:tcPr>
          <w:p w14:paraId="4A076DDB" w14:textId="77777777" w:rsidR="00787600" w:rsidRDefault="0017605C">
            <w:pPr>
              <w:spacing w:after="0" w:line="240" w:lineRule="auto"/>
            </w:pPr>
            <w:r>
              <w:rPr>
                <w:sz w:val="16"/>
              </w:rPr>
              <w:t>Write tests (pytest) for the cleaning functions; package the pipeline</w:t>
            </w:r>
          </w:p>
        </w:tc>
        <w:tc>
          <w:tcPr>
            <w:tcW w:w="1134" w:type="dxa"/>
          </w:tcPr>
          <w:p w14:paraId="1A0E58EE" w14:textId="77777777" w:rsidR="00787600" w:rsidRDefault="0017605C">
            <w:pPr>
              <w:spacing w:after="0" w:line="240" w:lineRule="auto"/>
            </w:pPr>
            <w:r>
              <w:rPr>
                <w:sz w:val="16"/>
              </w:rPr>
              <w:t>0–3 months</w:t>
            </w:r>
          </w:p>
        </w:tc>
        <w:tc>
          <w:tcPr>
            <w:tcW w:w="1928" w:type="dxa"/>
          </w:tcPr>
          <w:p w14:paraId="33766B4B" w14:textId="77777777" w:rsidR="00787600" w:rsidRDefault="0017605C">
            <w:pPr>
              <w:spacing w:after="0" w:line="240" w:lineRule="auto"/>
            </w:pPr>
            <w:r>
              <w:rPr>
                <w:sz w:val="16"/>
              </w:rPr>
              <w:t>Tested, documented repository</w:t>
            </w:r>
          </w:p>
        </w:tc>
      </w:tr>
      <w:tr w:rsidR="00787600" w14:paraId="0F9DCD2E" w14:textId="77777777">
        <w:trPr>
          <w:jc w:val="center"/>
        </w:trPr>
        <w:tc>
          <w:tcPr>
            <w:tcW w:w="1474" w:type="dxa"/>
            <w:shd w:val="clear" w:color="auto" w:fill="F2F6FB"/>
          </w:tcPr>
          <w:p w14:paraId="2DA41927" w14:textId="77777777" w:rsidR="00787600" w:rsidRDefault="0017605C">
            <w:pPr>
              <w:spacing w:after="0" w:line="240" w:lineRule="auto"/>
            </w:pPr>
            <w:r>
              <w:rPr>
                <w:sz w:val="16"/>
              </w:rPr>
              <w:t>SQL</w:t>
            </w:r>
          </w:p>
        </w:tc>
        <w:tc>
          <w:tcPr>
            <w:tcW w:w="1814" w:type="dxa"/>
            <w:shd w:val="clear" w:color="auto" w:fill="F2F6FB"/>
          </w:tcPr>
          <w:p w14:paraId="0B65B314" w14:textId="77777777" w:rsidR="00787600" w:rsidRDefault="0017605C">
            <w:pPr>
              <w:spacing w:after="0" w:line="240" w:lineRule="auto"/>
            </w:pPr>
            <w:r>
              <w:rPr>
                <w:sz w:val="16"/>
              </w:rPr>
              <w:t>Validation logic in pandas</w:t>
            </w:r>
          </w:p>
        </w:tc>
        <w:tc>
          <w:tcPr>
            <w:tcW w:w="3061" w:type="dxa"/>
            <w:shd w:val="clear" w:color="auto" w:fill="F2F6FB"/>
          </w:tcPr>
          <w:p w14:paraId="5793CBCC" w14:textId="77777777" w:rsidR="00787600" w:rsidRDefault="0017605C">
            <w:pPr>
              <w:spacing w:after="0" w:line="240" w:lineRule="auto"/>
            </w:pPr>
            <w:r>
              <w:rPr>
                <w:sz w:val="16"/>
              </w:rPr>
              <w:t>Rebuild Week 2 validation in SQL (PostgreSQL/SQLite); learn window functions</w:t>
            </w:r>
          </w:p>
        </w:tc>
        <w:tc>
          <w:tcPr>
            <w:tcW w:w="1134" w:type="dxa"/>
            <w:shd w:val="clear" w:color="auto" w:fill="F2F6FB"/>
          </w:tcPr>
          <w:p w14:paraId="5BFE4087" w14:textId="77777777" w:rsidR="00787600" w:rsidRDefault="0017605C">
            <w:pPr>
              <w:spacing w:after="0" w:line="240" w:lineRule="auto"/>
            </w:pPr>
            <w:r>
              <w:rPr>
                <w:sz w:val="16"/>
              </w:rPr>
              <w:t>0–3 months</w:t>
            </w:r>
          </w:p>
        </w:tc>
        <w:tc>
          <w:tcPr>
            <w:tcW w:w="1928" w:type="dxa"/>
            <w:shd w:val="clear" w:color="auto" w:fill="F2F6FB"/>
          </w:tcPr>
          <w:p w14:paraId="43FE58B4" w14:textId="77777777" w:rsidR="00787600" w:rsidRDefault="0017605C">
            <w:pPr>
              <w:spacing w:after="0" w:line="240" w:lineRule="auto"/>
            </w:pPr>
            <w:r>
              <w:rPr>
                <w:sz w:val="16"/>
              </w:rPr>
              <w:t>SQL scripts reproducing QA results</w:t>
            </w:r>
          </w:p>
        </w:tc>
      </w:tr>
      <w:tr w:rsidR="00787600" w14:paraId="011E5507" w14:textId="77777777">
        <w:trPr>
          <w:jc w:val="center"/>
        </w:trPr>
        <w:tc>
          <w:tcPr>
            <w:tcW w:w="1474" w:type="dxa"/>
          </w:tcPr>
          <w:p w14:paraId="33D524BE" w14:textId="77777777" w:rsidR="00787600" w:rsidRDefault="0017605C">
            <w:pPr>
              <w:spacing w:after="0" w:line="240" w:lineRule="auto"/>
            </w:pPr>
            <w:r>
              <w:rPr>
                <w:sz w:val="16"/>
              </w:rPr>
              <w:t>Statistics</w:t>
            </w:r>
          </w:p>
        </w:tc>
        <w:tc>
          <w:tcPr>
            <w:tcW w:w="1814" w:type="dxa"/>
          </w:tcPr>
          <w:p w14:paraId="12EF6E5C" w14:textId="77777777" w:rsidR="00787600" w:rsidRDefault="0017605C">
            <w:pPr>
              <w:spacing w:after="0" w:line="240" w:lineRule="auto"/>
            </w:pPr>
            <w:r>
              <w:rPr>
                <w:sz w:val="16"/>
              </w:rPr>
              <w:t>Tests, CIs, logistic regression</w:t>
            </w:r>
          </w:p>
        </w:tc>
        <w:tc>
          <w:tcPr>
            <w:tcW w:w="3061" w:type="dxa"/>
          </w:tcPr>
          <w:p w14:paraId="06697107" w14:textId="77777777" w:rsidR="00787600" w:rsidRDefault="0017605C">
            <w:pPr>
              <w:spacing w:after="0" w:line="240" w:lineRule="auto"/>
            </w:pPr>
            <w:r>
              <w:rPr>
                <w:sz w:val="16"/>
              </w:rPr>
              <w:t>Study causal inference basics (DAGs, propensity scores); regression diagnostics</w:t>
            </w:r>
          </w:p>
        </w:tc>
        <w:tc>
          <w:tcPr>
            <w:tcW w:w="1134" w:type="dxa"/>
          </w:tcPr>
          <w:p w14:paraId="1621D676" w14:textId="77777777" w:rsidR="00787600" w:rsidRDefault="0017605C">
            <w:pPr>
              <w:spacing w:after="0" w:line="240" w:lineRule="auto"/>
            </w:pPr>
            <w:r>
              <w:rPr>
                <w:sz w:val="16"/>
              </w:rPr>
              <w:t>3–6 months</w:t>
            </w:r>
          </w:p>
        </w:tc>
        <w:tc>
          <w:tcPr>
            <w:tcW w:w="1928" w:type="dxa"/>
          </w:tcPr>
          <w:p w14:paraId="2B2D3A32" w14:textId="77777777" w:rsidR="00787600" w:rsidRDefault="0017605C">
            <w:pPr>
              <w:spacing w:after="0" w:line="240" w:lineRule="auto"/>
            </w:pPr>
            <w:r>
              <w:rPr>
                <w:sz w:val="16"/>
              </w:rPr>
              <w:t>Short write-up applying propensity weighting to H3</w:t>
            </w:r>
          </w:p>
        </w:tc>
      </w:tr>
      <w:tr w:rsidR="00787600" w14:paraId="7B237528" w14:textId="77777777">
        <w:trPr>
          <w:jc w:val="center"/>
        </w:trPr>
        <w:tc>
          <w:tcPr>
            <w:tcW w:w="1474" w:type="dxa"/>
            <w:shd w:val="clear" w:color="auto" w:fill="F2F6FB"/>
          </w:tcPr>
          <w:p w14:paraId="03B09E40" w14:textId="77777777" w:rsidR="00787600" w:rsidRDefault="0017605C">
            <w:pPr>
              <w:spacing w:after="0" w:line="240" w:lineRule="auto"/>
            </w:pPr>
            <w:r>
              <w:rPr>
                <w:sz w:val="16"/>
              </w:rPr>
              <w:t>Power BI</w:t>
            </w:r>
          </w:p>
        </w:tc>
        <w:tc>
          <w:tcPr>
            <w:tcW w:w="1814" w:type="dxa"/>
            <w:shd w:val="clear" w:color="auto" w:fill="F2F6FB"/>
          </w:tcPr>
          <w:p w14:paraId="29B3B347" w14:textId="77777777" w:rsidR="00787600" w:rsidRDefault="0017605C">
            <w:pPr>
              <w:spacing w:after="0" w:line="240" w:lineRule="auto"/>
            </w:pPr>
            <w:r>
              <w:rPr>
                <w:sz w:val="16"/>
              </w:rPr>
              <w:t>Data model and DAX designed</w:t>
            </w:r>
          </w:p>
        </w:tc>
        <w:tc>
          <w:tcPr>
            <w:tcW w:w="3061" w:type="dxa"/>
            <w:shd w:val="clear" w:color="auto" w:fill="F2F6FB"/>
          </w:tcPr>
          <w:p w14:paraId="6DF16857" w14:textId="77777777" w:rsidR="00787600" w:rsidRDefault="0017605C">
            <w:pPr>
              <w:spacing w:after="0" w:line="240" w:lineRule="auto"/>
            </w:pPr>
            <w:r>
              <w:rPr>
                <w:sz w:val="16"/>
              </w:rPr>
              <w:t>Build the .pbix from the provided pack; learn row-level security</w:t>
            </w:r>
          </w:p>
        </w:tc>
        <w:tc>
          <w:tcPr>
            <w:tcW w:w="1134" w:type="dxa"/>
            <w:shd w:val="clear" w:color="auto" w:fill="F2F6FB"/>
          </w:tcPr>
          <w:p w14:paraId="613CBF56" w14:textId="77777777" w:rsidR="00787600" w:rsidRDefault="0017605C">
            <w:pPr>
              <w:spacing w:after="0" w:line="240" w:lineRule="auto"/>
            </w:pPr>
            <w:r>
              <w:rPr>
                <w:sz w:val="16"/>
              </w:rPr>
              <w:t>0–2 months</w:t>
            </w:r>
          </w:p>
        </w:tc>
        <w:tc>
          <w:tcPr>
            <w:tcW w:w="1928" w:type="dxa"/>
            <w:shd w:val="clear" w:color="auto" w:fill="F2F6FB"/>
          </w:tcPr>
          <w:p w14:paraId="728533DC" w14:textId="77777777" w:rsidR="00787600" w:rsidRDefault="0017605C">
            <w:pPr>
              <w:spacing w:after="0" w:line="240" w:lineRule="auto"/>
            </w:pPr>
            <w:r>
              <w:rPr>
                <w:sz w:val="16"/>
              </w:rPr>
              <w:t>Published Power BI report</w:t>
            </w:r>
          </w:p>
        </w:tc>
      </w:tr>
      <w:tr w:rsidR="00787600" w14:paraId="3AD9FB03" w14:textId="77777777">
        <w:trPr>
          <w:jc w:val="center"/>
        </w:trPr>
        <w:tc>
          <w:tcPr>
            <w:tcW w:w="1474" w:type="dxa"/>
          </w:tcPr>
          <w:p w14:paraId="1A5271A6" w14:textId="77777777" w:rsidR="00787600" w:rsidRDefault="0017605C">
            <w:pPr>
              <w:spacing w:after="0" w:line="240" w:lineRule="auto"/>
            </w:pPr>
            <w:r>
              <w:rPr>
                <w:sz w:val="16"/>
              </w:rPr>
              <w:t>Machine learning</w:t>
            </w:r>
          </w:p>
        </w:tc>
        <w:tc>
          <w:tcPr>
            <w:tcW w:w="1814" w:type="dxa"/>
          </w:tcPr>
          <w:p w14:paraId="67DEB95B" w14:textId="77777777" w:rsidR="00787600" w:rsidRDefault="0017605C">
            <w:pPr>
              <w:spacing w:after="0" w:line="240" w:lineRule="auto"/>
            </w:pPr>
            <w:r>
              <w:rPr>
                <w:sz w:val="16"/>
              </w:rPr>
              <w:t>Tuning, calibration, fairness</w:t>
            </w:r>
          </w:p>
        </w:tc>
        <w:tc>
          <w:tcPr>
            <w:tcW w:w="3061" w:type="dxa"/>
          </w:tcPr>
          <w:p w14:paraId="6679BFE8" w14:textId="77777777" w:rsidR="00787600" w:rsidRDefault="0017605C">
            <w:pPr>
              <w:spacing w:after="0" w:line="240" w:lineRule="auto"/>
            </w:pPr>
            <w:r>
              <w:rPr>
                <w:sz w:val="16"/>
              </w:rPr>
              <w:t>Recalibration, decision-curve analysis, SHAP explanations, model monitoring</w:t>
            </w:r>
          </w:p>
        </w:tc>
        <w:tc>
          <w:tcPr>
            <w:tcW w:w="1134" w:type="dxa"/>
          </w:tcPr>
          <w:p w14:paraId="67C41E0A" w14:textId="77777777" w:rsidR="00787600" w:rsidRDefault="0017605C">
            <w:pPr>
              <w:spacing w:after="0" w:line="240" w:lineRule="auto"/>
            </w:pPr>
            <w:r>
              <w:rPr>
                <w:sz w:val="16"/>
              </w:rPr>
              <w:t>3–9 months</w:t>
            </w:r>
          </w:p>
        </w:tc>
        <w:tc>
          <w:tcPr>
            <w:tcW w:w="1928" w:type="dxa"/>
          </w:tcPr>
          <w:p w14:paraId="69C16203" w14:textId="77777777" w:rsidR="00787600" w:rsidRDefault="0017605C">
            <w:pPr>
              <w:spacing w:after="0" w:line="240" w:lineRule="auto"/>
            </w:pPr>
            <w:r>
              <w:rPr>
                <w:sz w:val="16"/>
              </w:rPr>
              <w:t>Notebook with recalibrated model and decision curve</w:t>
            </w:r>
          </w:p>
        </w:tc>
      </w:tr>
      <w:tr w:rsidR="00787600" w14:paraId="721B1F08" w14:textId="77777777">
        <w:trPr>
          <w:jc w:val="center"/>
        </w:trPr>
        <w:tc>
          <w:tcPr>
            <w:tcW w:w="1474" w:type="dxa"/>
            <w:shd w:val="clear" w:color="auto" w:fill="F2F6FB"/>
          </w:tcPr>
          <w:p w14:paraId="577F6779" w14:textId="77777777" w:rsidR="00787600" w:rsidRDefault="0017605C">
            <w:pPr>
              <w:spacing w:after="0" w:line="240" w:lineRule="auto"/>
            </w:pPr>
            <w:r>
              <w:rPr>
                <w:sz w:val="16"/>
              </w:rPr>
              <w:t>Healthcare terminology</w:t>
            </w:r>
          </w:p>
        </w:tc>
        <w:tc>
          <w:tcPr>
            <w:tcW w:w="1814" w:type="dxa"/>
            <w:shd w:val="clear" w:color="auto" w:fill="F2F6FB"/>
          </w:tcPr>
          <w:p w14:paraId="4DB16E70" w14:textId="77777777" w:rsidR="00787600" w:rsidRDefault="0017605C">
            <w:pPr>
              <w:spacing w:after="0" w:line="240" w:lineRule="auto"/>
            </w:pPr>
            <w:r>
              <w:rPr>
                <w:sz w:val="16"/>
              </w:rPr>
              <w:t>ICD-9 groups, HbA1c, discharge dispositions</w:t>
            </w:r>
          </w:p>
        </w:tc>
        <w:tc>
          <w:tcPr>
            <w:tcW w:w="3061" w:type="dxa"/>
            <w:shd w:val="clear" w:color="auto" w:fill="F2F6FB"/>
          </w:tcPr>
          <w:p w14:paraId="2AE6A497" w14:textId="77777777" w:rsidR="00787600" w:rsidRDefault="0017605C">
            <w:pPr>
              <w:spacing w:after="0" w:line="240" w:lineRule="auto"/>
            </w:pPr>
            <w:r>
              <w:rPr>
                <w:sz w:val="16"/>
              </w:rPr>
              <w:t>Learn ICD-10, SNOMED CT basics, FHIR resources, OMOP CDM</w:t>
            </w:r>
          </w:p>
        </w:tc>
        <w:tc>
          <w:tcPr>
            <w:tcW w:w="1134" w:type="dxa"/>
            <w:shd w:val="clear" w:color="auto" w:fill="F2F6FB"/>
          </w:tcPr>
          <w:p w14:paraId="6D450FE4" w14:textId="77777777" w:rsidR="00787600" w:rsidRDefault="0017605C">
            <w:pPr>
              <w:spacing w:after="0" w:line="240" w:lineRule="auto"/>
            </w:pPr>
            <w:r>
              <w:rPr>
                <w:sz w:val="16"/>
              </w:rPr>
              <w:t>3–9 months</w:t>
            </w:r>
          </w:p>
        </w:tc>
        <w:tc>
          <w:tcPr>
            <w:tcW w:w="1928" w:type="dxa"/>
            <w:shd w:val="clear" w:color="auto" w:fill="F2F6FB"/>
          </w:tcPr>
          <w:p w14:paraId="0D7F9245" w14:textId="77777777" w:rsidR="00787600" w:rsidRDefault="0017605C">
            <w:pPr>
              <w:spacing w:after="0" w:line="240" w:lineRule="auto"/>
            </w:pPr>
            <w:r>
              <w:rPr>
                <w:sz w:val="16"/>
              </w:rPr>
              <w:t>Glossary; mapping exercise ICD-9 → ICD-10</w:t>
            </w:r>
          </w:p>
        </w:tc>
      </w:tr>
      <w:tr w:rsidR="00787600" w14:paraId="1DFD9E0E" w14:textId="77777777">
        <w:trPr>
          <w:jc w:val="center"/>
        </w:trPr>
        <w:tc>
          <w:tcPr>
            <w:tcW w:w="1474" w:type="dxa"/>
          </w:tcPr>
          <w:p w14:paraId="15825811" w14:textId="77777777" w:rsidR="00787600" w:rsidRDefault="0017605C">
            <w:pPr>
              <w:spacing w:after="0" w:line="240" w:lineRule="auto"/>
            </w:pPr>
            <w:r>
              <w:rPr>
                <w:sz w:val="16"/>
              </w:rPr>
              <w:t>Privacy and governance</w:t>
            </w:r>
          </w:p>
        </w:tc>
        <w:tc>
          <w:tcPr>
            <w:tcW w:w="1814" w:type="dxa"/>
          </w:tcPr>
          <w:p w14:paraId="447935DA" w14:textId="77777777" w:rsidR="00787600" w:rsidRDefault="0017605C">
            <w:pPr>
              <w:spacing w:after="0" w:line="240" w:lineRule="auto"/>
            </w:pPr>
            <w:r>
              <w:rPr>
                <w:sz w:val="16"/>
              </w:rPr>
              <w:t>DPDP Act, ABDM, ICMR AI guidelines</w:t>
            </w:r>
          </w:p>
        </w:tc>
        <w:tc>
          <w:tcPr>
            <w:tcW w:w="3061" w:type="dxa"/>
          </w:tcPr>
          <w:p w14:paraId="7913D671" w14:textId="77777777" w:rsidR="00787600" w:rsidRDefault="0017605C">
            <w:pPr>
              <w:spacing w:after="0" w:line="240" w:lineRule="auto"/>
            </w:pPr>
            <w:r>
              <w:rPr>
                <w:sz w:val="16"/>
              </w:rPr>
              <w:t>Complete a data-protection or research-ethics course; follow DPDP Rules commencement</w:t>
            </w:r>
          </w:p>
        </w:tc>
        <w:tc>
          <w:tcPr>
            <w:tcW w:w="1134" w:type="dxa"/>
          </w:tcPr>
          <w:p w14:paraId="09169C9F" w14:textId="77777777" w:rsidR="00787600" w:rsidRDefault="0017605C">
            <w:pPr>
              <w:spacing w:after="0" w:line="240" w:lineRule="auto"/>
            </w:pPr>
            <w:r>
              <w:rPr>
                <w:sz w:val="16"/>
              </w:rPr>
              <w:t>0–6 months</w:t>
            </w:r>
          </w:p>
        </w:tc>
        <w:tc>
          <w:tcPr>
            <w:tcW w:w="1928" w:type="dxa"/>
          </w:tcPr>
          <w:p w14:paraId="43834512" w14:textId="77777777" w:rsidR="00787600" w:rsidRDefault="0017605C">
            <w:pPr>
              <w:spacing w:after="0" w:line="240" w:lineRule="auto"/>
            </w:pPr>
            <w:r>
              <w:rPr>
                <w:sz w:val="16"/>
              </w:rPr>
              <w:t>Certificate; DPIA template for a hospital project</w:t>
            </w:r>
          </w:p>
        </w:tc>
      </w:tr>
      <w:tr w:rsidR="00787600" w14:paraId="0C95F81D" w14:textId="77777777">
        <w:trPr>
          <w:jc w:val="center"/>
        </w:trPr>
        <w:tc>
          <w:tcPr>
            <w:tcW w:w="1474" w:type="dxa"/>
            <w:shd w:val="clear" w:color="auto" w:fill="F2F6FB"/>
          </w:tcPr>
          <w:p w14:paraId="25A542C0" w14:textId="77777777" w:rsidR="00787600" w:rsidRDefault="0017605C">
            <w:pPr>
              <w:spacing w:after="0" w:line="240" w:lineRule="auto"/>
            </w:pPr>
            <w:r>
              <w:rPr>
                <w:sz w:val="16"/>
              </w:rPr>
              <w:t>Communication</w:t>
            </w:r>
          </w:p>
        </w:tc>
        <w:tc>
          <w:tcPr>
            <w:tcW w:w="1814" w:type="dxa"/>
            <w:shd w:val="clear" w:color="auto" w:fill="F2F6FB"/>
          </w:tcPr>
          <w:p w14:paraId="4FFE740D" w14:textId="77777777" w:rsidR="00787600" w:rsidRDefault="0017605C">
            <w:pPr>
              <w:spacing w:after="0" w:line="240" w:lineRule="auto"/>
            </w:pPr>
            <w:r>
              <w:rPr>
                <w:sz w:val="16"/>
              </w:rPr>
              <w:t>Executive summary, dashboard</w:t>
            </w:r>
          </w:p>
        </w:tc>
        <w:tc>
          <w:tcPr>
            <w:tcW w:w="3061" w:type="dxa"/>
            <w:shd w:val="clear" w:color="auto" w:fill="F2F6FB"/>
          </w:tcPr>
          <w:p w14:paraId="6FB6E851" w14:textId="77777777" w:rsidR="00787600" w:rsidRDefault="0017605C">
            <w:pPr>
              <w:spacing w:after="0" w:line="240" w:lineRule="auto"/>
            </w:pPr>
            <w:r>
              <w:rPr>
                <w:sz w:val="16"/>
              </w:rPr>
              <w:t>Present findings to a clinical audience; write a one-page brief</w:t>
            </w:r>
          </w:p>
        </w:tc>
        <w:tc>
          <w:tcPr>
            <w:tcW w:w="1134" w:type="dxa"/>
            <w:shd w:val="clear" w:color="auto" w:fill="F2F6FB"/>
          </w:tcPr>
          <w:p w14:paraId="56FB6436" w14:textId="77777777" w:rsidR="00787600" w:rsidRDefault="0017605C">
            <w:pPr>
              <w:spacing w:after="0" w:line="240" w:lineRule="auto"/>
            </w:pPr>
            <w:r>
              <w:rPr>
                <w:sz w:val="16"/>
              </w:rPr>
              <w:t>0–3 months</w:t>
            </w:r>
          </w:p>
        </w:tc>
        <w:tc>
          <w:tcPr>
            <w:tcW w:w="1928" w:type="dxa"/>
            <w:shd w:val="clear" w:color="auto" w:fill="F2F6FB"/>
          </w:tcPr>
          <w:p w14:paraId="05403DF8" w14:textId="77777777" w:rsidR="00787600" w:rsidRDefault="0017605C">
            <w:pPr>
              <w:spacing w:after="0" w:line="240" w:lineRule="auto"/>
            </w:pPr>
            <w:r>
              <w:rPr>
                <w:sz w:val="16"/>
              </w:rPr>
              <w:t>Recorded 10-minute presentation</w:t>
            </w:r>
          </w:p>
        </w:tc>
      </w:tr>
      <w:tr w:rsidR="00787600" w14:paraId="43056EB1" w14:textId="77777777">
        <w:trPr>
          <w:jc w:val="center"/>
        </w:trPr>
        <w:tc>
          <w:tcPr>
            <w:tcW w:w="1474" w:type="dxa"/>
          </w:tcPr>
          <w:p w14:paraId="705C19AB" w14:textId="77777777" w:rsidR="00787600" w:rsidRDefault="0017605C">
            <w:pPr>
              <w:spacing w:after="0" w:line="240" w:lineRule="auto"/>
            </w:pPr>
            <w:r>
              <w:rPr>
                <w:sz w:val="16"/>
              </w:rPr>
              <w:t>Portfolio</w:t>
            </w:r>
          </w:p>
        </w:tc>
        <w:tc>
          <w:tcPr>
            <w:tcW w:w="1814" w:type="dxa"/>
          </w:tcPr>
          <w:p w14:paraId="1851AA9D" w14:textId="77777777" w:rsidR="00787600" w:rsidRDefault="0017605C">
            <w:pPr>
              <w:spacing w:after="0" w:line="240" w:lineRule="auto"/>
            </w:pPr>
            <w:r>
              <w:rPr>
                <w:sz w:val="16"/>
              </w:rPr>
              <w:t>This project</w:t>
            </w:r>
          </w:p>
        </w:tc>
        <w:tc>
          <w:tcPr>
            <w:tcW w:w="3061" w:type="dxa"/>
          </w:tcPr>
          <w:p w14:paraId="100AF552" w14:textId="77777777" w:rsidR="00787600" w:rsidRDefault="0017605C">
            <w:pPr>
              <w:spacing w:after="0" w:line="240" w:lineRule="auto"/>
            </w:pPr>
            <w:r>
              <w:rPr>
                <w:sz w:val="16"/>
              </w:rPr>
              <w:t>Publish code, README and dashboard on GitHub (public data only)</w:t>
            </w:r>
          </w:p>
        </w:tc>
        <w:tc>
          <w:tcPr>
            <w:tcW w:w="1134" w:type="dxa"/>
          </w:tcPr>
          <w:p w14:paraId="0F720BAE" w14:textId="77777777" w:rsidR="00787600" w:rsidRDefault="0017605C">
            <w:pPr>
              <w:spacing w:after="0" w:line="240" w:lineRule="auto"/>
            </w:pPr>
            <w:r>
              <w:rPr>
                <w:sz w:val="16"/>
              </w:rPr>
              <w:t>0–1 month</w:t>
            </w:r>
          </w:p>
        </w:tc>
        <w:tc>
          <w:tcPr>
            <w:tcW w:w="1928" w:type="dxa"/>
          </w:tcPr>
          <w:p w14:paraId="2536D13A" w14:textId="77777777" w:rsidR="00787600" w:rsidRDefault="0017605C">
            <w:pPr>
              <w:spacing w:after="0" w:line="240" w:lineRule="auto"/>
            </w:pPr>
            <w:r>
              <w:rPr>
                <w:sz w:val="16"/>
              </w:rPr>
              <w:t>Public repository link on CV</w:t>
            </w:r>
          </w:p>
        </w:tc>
      </w:tr>
    </w:tbl>
    <w:p w14:paraId="42746739" w14:textId="77777777" w:rsidR="00787600" w:rsidRDefault="00787600">
      <w:pPr>
        <w:spacing w:after="40"/>
      </w:pPr>
    </w:p>
    <w:p w14:paraId="06A8D744" w14:textId="77777777" w:rsidR="00787600" w:rsidRDefault="0017605C">
      <w:r>
        <w:br w:type="page"/>
      </w:r>
    </w:p>
    <w:p w14:paraId="16571237" w14:textId="77777777" w:rsidR="00787600" w:rsidRDefault="0017605C">
      <w:pPr>
        <w:pStyle w:val="Heading1"/>
      </w:pPr>
      <w:bookmarkStart w:id="161" w:name="_Toc243759020"/>
      <w:r>
        <w:lastRenderedPageBreak/>
        <w:t>References</w:t>
      </w:r>
      <w:bookmarkEnd w:id="161"/>
    </w:p>
    <w:p w14:paraId="25627889" w14:textId="77777777" w:rsidR="00787600" w:rsidRDefault="0017605C">
      <w:pPr>
        <w:ind w:left="480" w:hanging="480"/>
      </w:pPr>
      <w:r>
        <w:rPr>
          <w:sz w:val="19"/>
        </w:rPr>
        <w:t>Centers for Medicare &amp; Medicaid Services. (2026). Hospital Readmissions Reduction Program [Data set]. Provider Data Catalog. https://data.cms.gov/provider-data/dataset/9n3s-kdb3</w:t>
      </w:r>
    </w:p>
    <w:p w14:paraId="4DB6EE38" w14:textId="77777777" w:rsidR="00787600" w:rsidRDefault="0017605C">
      <w:pPr>
        <w:ind w:left="480" w:hanging="480"/>
      </w:pPr>
      <w:r>
        <w:rPr>
          <w:sz w:val="19"/>
        </w:rPr>
        <w:t>Clore, J., Cios, K., DeShazo, J., &amp; Strack, B. (2014). Diabetes 130-US hospitals for years 1999–2008 [Data set]. UCI Machine Learning Repository. https://doi.org/10.24432/C5230J</w:t>
      </w:r>
    </w:p>
    <w:p w14:paraId="7DDDBAFF" w14:textId="77777777" w:rsidR="00787600" w:rsidRDefault="0017605C">
      <w:pPr>
        <w:ind w:left="480" w:hanging="480"/>
      </w:pPr>
      <w:r>
        <w:rPr>
          <w:sz w:val="19"/>
        </w:rPr>
        <w:t>Collins, G. S., Moons, K. G. M., Dhiman, P., Riley, R. D., Beam, A. L., Van Calster, B., Ghassemi, M., Liu, X., Reitsma, J. B., van Smeden, M., Boulesteix, A.-L., Camaradou, J. C., Celi, L. A., Denaxas, S., Denniston, A. K., Glocker, B., Golub, R. M., Harvey, H., Heinze, G., … Logullo, P. (2024). TRIPOD+AI statement: Updated guidance for reporting clinical prediction models that use regression or machine learning methods. BMJ, 385, e078378. https://doi.org/10.1136/bmj-2023-078378</w:t>
      </w:r>
    </w:p>
    <w:p w14:paraId="3E5BD4FA" w14:textId="77777777" w:rsidR="00787600" w:rsidRDefault="0017605C">
      <w:pPr>
        <w:ind w:left="480" w:hanging="480"/>
      </w:pPr>
      <w:r>
        <w:rPr>
          <w:sz w:val="19"/>
        </w:rPr>
        <w:t>Holm, S. (1979). A simple sequentially rejective multiple test procedure. Scandinavian Journal of Statistics, 6(2), 65–70.</w:t>
      </w:r>
    </w:p>
    <w:p w14:paraId="64065CE6" w14:textId="77777777" w:rsidR="00787600" w:rsidRDefault="0017605C">
      <w:pPr>
        <w:ind w:left="480" w:hanging="480"/>
      </w:pPr>
      <w:r>
        <w:rPr>
          <w:sz w:val="19"/>
        </w:rPr>
        <w:t>Hunter, J. D. (2007). Matplotlib: A 2D graphics environment. Computing in Science &amp; Engineering, 9(3), 90–95. https://doi.org/10.1109/MCSE.2007.55</w:t>
      </w:r>
    </w:p>
    <w:p w14:paraId="6326DAD7" w14:textId="77777777" w:rsidR="00787600" w:rsidRDefault="0017605C">
      <w:pPr>
        <w:ind w:left="480" w:hanging="480"/>
      </w:pPr>
      <w:r>
        <w:rPr>
          <w:sz w:val="19"/>
        </w:rPr>
        <w:t>Indian Council of Medical Research. (2023). Ethical guidelines for application of artificial intelligence in biomedical research and healthcare. https://www.icmr.gov.in/ethical-guidelines-for-application-of-artificial-intelligence-in-biomedical-research-and-healthcare</w:t>
      </w:r>
    </w:p>
    <w:p w14:paraId="64A64A89" w14:textId="77777777" w:rsidR="00787600" w:rsidRDefault="0017605C">
      <w:pPr>
        <w:ind w:left="480" w:hanging="480"/>
      </w:pPr>
      <w:r>
        <w:rPr>
          <w:sz w:val="19"/>
        </w:rPr>
        <w:t>Jack, B. W., Chetty, V. K., Anthony, D., Greenwald, J. L., Sanchez, G. M., Johnson, A. E., Forsythe, S. R., O'Donnell, J. K., Paasche-Orlow, M. K., Manasseh, C., Martin, S., &amp; Culpepper, L. (2009). A reengineered hospital discharge program to decrease rehospitalization: A randomized trial. Annals of Internal Medicine, 150(3), 178–187. https://doi.org/10.7326/0003-4819-150-3-200902030-00007</w:t>
      </w:r>
    </w:p>
    <w:p w14:paraId="5A866134" w14:textId="77777777" w:rsidR="00787600" w:rsidRDefault="0017605C">
      <w:pPr>
        <w:ind w:left="480" w:hanging="480"/>
      </w:pPr>
      <w:r>
        <w:rPr>
          <w:sz w:val="19"/>
        </w:rPr>
        <w:t>Jencks, S. F., Williams, M. V., &amp; Coleman, E. A. (2009). Rehospitalizations among patients in the Medicare fee-for-service program. New England Journal of Medicine, 360(14), 1418–1428. https://doi.org/10.1056/NEJMsa0803563</w:t>
      </w:r>
    </w:p>
    <w:p w14:paraId="704BF642" w14:textId="77777777" w:rsidR="00787600" w:rsidRDefault="0017605C">
      <w:pPr>
        <w:ind w:left="480" w:hanging="480"/>
      </w:pPr>
      <w:r>
        <w:rPr>
          <w:sz w:val="19"/>
        </w:rPr>
        <w:t>Kahn, M. G., Callahan, T. J., Barnard, J., Bauck, A. E., Brown, J., Davidson, B. N., Estiri, H., Goerg, C., Holve, E., Johnson, S. G., Liaw, S.-T., Hamilton-Lopez, M., Meeker, D., Ong, T. C., Ryan, P., Shang, N., Weiskopf, N. G., Weng, C., Zozus, M. N., &amp; Schilling, L. (2016). A harmonized data quality assessment terminology and framework for the secondary use of electronic health record data. eGEMs, 4(1), 1244. https://doi.org/10.13063/2327-9214.1244</w:t>
      </w:r>
    </w:p>
    <w:p w14:paraId="2D33312C" w14:textId="77777777" w:rsidR="00787600" w:rsidRDefault="0017605C">
      <w:pPr>
        <w:ind w:left="480" w:hanging="480"/>
      </w:pPr>
      <w:r>
        <w:rPr>
          <w:sz w:val="19"/>
        </w:rPr>
        <w:t>Kansagara, D., Englander, H., Salanitro, A., Kagen, D., Theobald, C., Freeman, M., &amp; Kripalani, S. (2011). Risk prediction models for hospital readmission: A systematic review. JAMA, 306(15), 1688–1698. https://doi.org/10.1001/jama.2011.1515</w:t>
      </w:r>
    </w:p>
    <w:p w14:paraId="1FF22DBE" w14:textId="77777777" w:rsidR="00787600" w:rsidRDefault="0017605C">
      <w:pPr>
        <w:ind w:left="480" w:hanging="480"/>
      </w:pPr>
      <w:r>
        <w:rPr>
          <w:sz w:val="19"/>
        </w:rPr>
        <w:t>Leppin, A. L., Gionfriddo, M. R., Kessler, M., Brito, J. P., Mair, F. S., Gallacher, K., Wang, Z., Erwin, P. J., Sylvester, T., Boehmer, K., Ting, H. H., Murad, M. H., Shippee, N. D., &amp; Montori, V. M. (2014). Preventing 30-day hospital readmissions: A systematic review and meta-analysis of randomized trials. JAMA Internal Medicine, 174(7), 1095–1107. https://doi.org/10.1001/jamainternmed.2014.1608</w:t>
      </w:r>
    </w:p>
    <w:p w14:paraId="28D193D0" w14:textId="77777777" w:rsidR="00787600" w:rsidRDefault="0017605C">
      <w:pPr>
        <w:ind w:left="480" w:hanging="480"/>
      </w:pPr>
      <w:r>
        <w:rPr>
          <w:sz w:val="19"/>
        </w:rPr>
        <w:t>McKinney, W. (2010). Data structures for statistical computing in Python. In S. van der Walt &amp; J. Millman (Eds.), Proceedings of the 9th Python in Science Conference (pp. 56–61). https://doi.org/10.25080/Majora-92bf1922-00a</w:t>
      </w:r>
    </w:p>
    <w:p w14:paraId="0B205879" w14:textId="77777777" w:rsidR="00787600" w:rsidRDefault="0017605C">
      <w:pPr>
        <w:ind w:left="480" w:hanging="480"/>
      </w:pPr>
      <w:r>
        <w:rPr>
          <w:sz w:val="19"/>
        </w:rPr>
        <w:t>Ministry of Electronics and Information Technology. (2025). Digital Personal Data Protection Rules, 2025 (G.S.R. notification of 14 November 2025). Government of India. https://www.meity.gov.in/</w:t>
      </w:r>
    </w:p>
    <w:p w14:paraId="72EEDF7D" w14:textId="77777777" w:rsidR="00787600" w:rsidRDefault="0017605C">
      <w:pPr>
        <w:ind w:left="480" w:hanging="480"/>
      </w:pPr>
      <w:r>
        <w:rPr>
          <w:sz w:val="19"/>
        </w:rPr>
        <w:t>National Health Authority. (2020). Health data management policy: Ayushman Bharat Digital Mission. Government of India. https://abdm.gov.in/</w:t>
      </w:r>
    </w:p>
    <w:p w14:paraId="5100ADD4" w14:textId="77777777" w:rsidR="00787600" w:rsidRDefault="0017605C">
      <w:pPr>
        <w:ind w:left="480" w:hanging="480"/>
      </w:pPr>
      <w:r>
        <w:rPr>
          <w:sz w:val="19"/>
        </w:rPr>
        <w:t>Naylor, M. D., Brooten, D., Campbell, R., Jacobsen, B. S., Mezey, M. D., Pauly, M. V., &amp; Schwartz, J. S. (1999). Comprehensive discharge planning and home follow-up of hospitalized elders: A randomized clinical trial. JAMA, 281(7), 613–620. https://doi.org/10.1001/jama.281.7.613</w:t>
      </w:r>
    </w:p>
    <w:p w14:paraId="22197BC1" w14:textId="77777777" w:rsidR="00787600" w:rsidRDefault="0017605C">
      <w:pPr>
        <w:ind w:left="480" w:hanging="480"/>
      </w:pPr>
      <w:r>
        <w:rPr>
          <w:sz w:val="19"/>
        </w:rPr>
        <w:t>Obermeyer, Z., Powers, B., Vogeli, C., &amp; Mullainathan, S. (2019). Dissecting racial bias in an algorithm used to manage the health of populations. Science, 366(6464), 447–453. https://doi.org/10.1126/science.aax2342</w:t>
      </w:r>
    </w:p>
    <w:p w14:paraId="46AD5781" w14:textId="77777777" w:rsidR="00787600" w:rsidRDefault="0017605C">
      <w:pPr>
        <w:ind w:left="480" w:hanging="480"/>
      </w:pPr>
      <w:r>
        <w:rPr>
          <w:sz w:val="19"/>
        </w:rPr>
        <w:lastRenderedPageBreak/>
        <w:t>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14:paraId="0302D924" w14:textId="77777777" w:rsidR="00787600" w:rsidRDefault="0017605C">
      <w:pPr>
        <w:ind w:left="480" w:hanging="480"/>
      </w:pPr>
      <w:r>
        <w:rPr>
          <w:sz w:val="19"/>
        </w:rPr>
        <w:t>Rajkomar, A., Hardt, M., Howell, M. D., Corrado, G., &amp; Chin, M. H. (2018). Ensuring fairness in machine learning to advance health equity. Annals of Internal Medicine, 169(12), 866–872. https://doi.org/10.7326/M18-1990</w:t>
      </w:r>
    </w:p>
    <w:p w14:paraId="1F50F56C" w14:textId="77777777" w:rsidR="00787600" w:rsidRDefault="0017605C">
      <w:pPr>
        <w:ind w:left="480" w:hanging="480"/>
      </w:pPr>
      <w:r>
        <w:rPr>
          <w:sz w:val="19"/>
        </w:rPr>
        <w:t>Saito, T., &amp; Rehmsmeier, M. (2015). The precision-recall plot is more informative than the ROC plot when evaluating binary classifiers on imbalanced datasets. PLOS ONE, 10(3), e0118432. https://doi.org/10.1371/journal.pone.0118432</w:t>
      </w:r>
    </w:p>
    <w:p w14:paraId="7FE404AD" w14:textId="77777777" w:rsidR="00787600" w:rsidRDefault="0017605C">
      <w:pPr>
        <w:ind w:left="480" w:hanging="480"/>
      </w:pPr>
      <w:r>
        <w:rPr>
          <w:sz w:val="19"/>
        </w:rPr>
        <w:t>Seabold, S., &amp; Perktold, J. (2010). Statsmodels: Econometric and statistical modeling with Python. In Proceedings of the 9th Python in Science Conference (pp. 92–96). https://doi.org/10.25080/Majora-92bf1922-011</w:t>
      </w:r>
    </w:p>
    <w:p w14:paraId="69946CE3" w14:textId="77777777" w:rsidR="00787600" w:rsidRDefault="0017605C">
      <w:pPr>
        <w:ind w:left="480" w:hanging="480"/>
      </w:pPr>
      <w:r>
        <w:rPr>
          <w:sz w:val="19"/>
        </w:rPr>
        <w:t>Strack, B., DeShazo, J. P., Gennings, C., Olmo, J. L., Ventura, S., Cios, K. J., &amp; Clore, J. N. (2014). Impact of HbA1c measurement on hospital readmission rates: Analysis of 70,000 clinical database patient records. BioMed Research International, 2014, 781670. https://doi.org/10.1155/2014/781670</w:t>
      </w:r>
    </w:p>
    <w:p w14:paraId="7E222D08" w14:textId="77777777" w:rsidR="00787600" w:rsidRDefault="0017605C">
      <w:pPr>
        <w:ind w:left="480" w:hanging="480"/>
      </w:pPr>
      <w:r>
        <w:rPr>
          <w:sz w:val="19"/>
        </w:rPr>
        <w:t>U.S. Department of Health and Human Services. (2012). Guidance regarding methods for de-identification of protected health information in accordance with the Health Insurance Portability and Accountability Act (HIPAA) Privacy Rule. https://www.hhs.gov/hipaa/for-professionals/special-topics/de-identification/index.html</w:t>
      </w:r>
    </w:p>
    <w:p w14:paraId="002693AE" w14:textId="77777777" w:rsidR="00787600" w:rsidRDefault="0017605C">
      <w:pPr>
        <w:ind w:left="480" w:hanging="480"/>
      </w:pPr>
      <w:r>
        <w:rPr>
          <w:sz w:val="19"/>
        </w:rPr>
        <w:t>Van Calster, B., McLernon, D. J., van Smeden, M., Wynants, L., &amp; Steyerberg, E. W. (2019). Calibration: The Achilles heel of predictive analytics. BMC Medicine, 17, 230. https://doi.org/10.1186/s12916-019-1466-7</w:t>
      </w:r>
    </w:p>
    <w:p w14:paraId="62FC32C8" w14:textId="77777777" w:rsidR="00787600" w:rsidRDefault="0017605C">
      <w:pPr>
        <w:ind w:left="480" w:hanging="480"/>
      </w:pPr>
      <w:r>
        <w:rPr>
          <w:sz w:val="19"/>
        </w:rPr>
        <w:t>Virtanen, P., Gommers, R., Oliphant, T. E., Haberland, M., Reddy, T., Cournapeau, D., Burovski, E., Peterson, P., Weckesser, W., Bright, J., van der Walt, S. J., Brett, M., Wilson, J., Millman, K. J., Mayorov, N., Nelson, A. R. J., Jones, E., Kern, R., Larson, E., … Vázquez-Baeza, Y. (2020). SciPy 1.0: Fundamental algorithms for scientific computing in Python. Nature Methods, 17(3), 261–272. https://doi.org/10.1038/s41592-019-0686-2</w:t>
      </w:r>
    </w:p>
    <w:p w14:paraId="003501D2" w14:textId="77777777" w:rsidR="00787600" w:rsidRDefault="0017605C">
      <w:pPr>
        <w:ind w:left="480" w:hanging="480"/>
      </w:pPr>
      <w:r>
        <w:rPr>
          <w:sz w:val="19"/>
        </w:rPr>
        <w:t>Wilson, E. B. (1927). Probable inference, the law of succession, and statistical inference. Journal of the American Statistical Association, 22(158), 209–212. https://doi.org/10.1080/01621459.1927.10502953</w:t>
      </w:r>
    </w:p>
    <w:p w14:paraId="0C938B04" w14:textId="77777777" w:rsidR="00787600" w:rsidRDefault="0017605C">
      <w:pPr>
        <w:ind w:left="480" w:hanging="480"/>
      </w:pPr>
      <w:r>
        <w:rPr>
          <w:sz w:val="19"/>
        </w:rPr>
        <w:t>World Health Organization. (2021). Ethics and governance of artificial intelligence for health: WHO guidance. https://www.who.int/publications/i/item/9789240029200</w:t>
      </w:r>
    </w:p>
    <w:sectPr w:rsidR="00787600" w:rsidSect="00034616">
      <w:pgSz w:w="11906" w:h="16838"/>
      <w:pgMar w:top="1247" w:right="1247" w:bottom="1247"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8BB04" w14:textId="77777777" w:rsidR="0017605C" w:rsidRDefault="0017605C">
      <w:pPr>
        <w:spacing w:after="0" w:line="240" w:lineRule="auto"/>
      </w:pPr>
      <w:r>
        <w:separator/>
      </w:r>
    </w:p>
  </w:endnote>
  <w:endnote w:type="continuationSeparator" w:id="0">
    <w:p w14:paraId="45AE4B85" w14:textId="77777777" w:rsidR="0017605C" w:rsidRDefault="001760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BA6B2" w14:textId="77777777" w:rsidR="00787600" w:rsidRDefault="0017605C">
    <w:pPr>
      <w:pStyle w:val="Footer"/>
      <w:jc w:val="center"/>
    </w:pPr>
    <w:r>
      <w:rPr>
        <w:sz w:val="17"/>
      </w:rPr>
      <w:t xml:space="preserve">Page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A392C" w14:textId="77777777" w:rsidR="0017605C" w:rsidRDefault="0017605C">
      <w:pPr>
        <w:spacing w:after="0" w:line="240" w:lineRule="auto"/>
      </w:pPr>
      <w:r>
        <w:separator/>
      </w:r>
    </w:p>
  </w:footnote>
  <w:footnote w:type="continuationSeparator" w:id="0">
    <w:p w14:paraId="345C10BF" w14:textId="77777777" w:rsidR="0017605C" w:rsidRDefault="001760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7370F" w14:textId="77777777" w:rsidR="00787600" w:rsidRDefault="0017605C">
    <w:pPr>
      <w:pStyle w:val="Header"/>
      <w:jc w:val="right"/>
    </w:pPr>
    <w:r>
      <w:rPr>
        <w:color w:val="595959"/>
        <w:sz w:val="16"/>
      </w:rPr>
      <w:t>End-to-End Healthcare Data Analytics · Diabetic readmission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8563245">
    <w:abstractNumId w:val="8"/>
  </w:num>
  <w:num w:numId="2" w16cid:durableId="225384524">
    <w:abstractNumId w:val="6"/>
  </w:num>
  <w:num w:numId="3" w16cid:durableId="1047224265">
    <w:abstractNumId w:val="5"/>
  </w:num>
  <w:num w:numId="4" w16cid:durableId="1276598470">
    <w:abstractNumId w:val="4"/>
  </w:num>
  <w:num w:numId="5" w16cid:durableId="824971383">
    <w:abstractNumId w:val="7"/>
  </w:num>
  <w:num w:numId="6" w16cid:durableId="374892976">
    <w:abstractNumId w:val="3"/>
  </w:num>
  <w:num w:numId="7" w16cid:durableId="1555890878">
    <w:abstractNumId w:val="2"/>
  </w:num>
  <w:num w:numId="8" w16cid:durableId="1968966047">
    <w:abstractNumId w:val="1"/>
  </w:num>
  <w:num w:numId="9" w16cid:durableId="802960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605C"/>
    <w:rsid w:val="0029639D"/>
    <w:rsid w:val="00326F90"/>
    <w:rsid w:val="00646B52"/>
    <w:rsid w:val="00740FB5"/>
    <w:rsid w:val="0078760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0B1F1B7"/>
  <w14:defaultImageDpi w14:val="300"/>
  <w15:docId w15:val="{AA6E4303-345A-4FF1-9D92-39BA57359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1F1F1F"/>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40" w:lineRule="auto"/>
    </w:pPr>
    <w:rPr>
      <w:bCs/>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40FB5"/>
    <w:pPr>
      <w:spacing w:after="100"/>
    </w:pPr>
  </w:style>
  <w:style w:type="paragraph" w:styleId="TOC2">
    <w:name w:val="toc 2"/>
    <w:basedOn w:val="Normal"/>
    <w:next w:val="Normal"/>
    <w:autoRedefine/>
    <w:uiPriority w:val="39"/>
    <w:unhideWhenUsed/>
    <w:rsid w:val="00740FB5"/>
    <w:pPr>
      <w:spacing w:after="100"/>
      <w:ind w:left="210"/>
    </w:pPr>
  </w:style>
  <w:style w:type="paragraph" w:styleId="TOC3">
    <w:name w:val="toc 3"/>
    <w:basedOn w:val="Normal"/>
    <w:next w:val="Normal"/>
    <w:autoRedefine/>
    <w:uiPriority w:val="39"/>
    <w:unhideWhenUsed/>
    <w:rsid w:val="00740FB5"/>
    <w:pPr>
      <w:spacing w:after="100" w:line="278" w:lineRule="auto"/>
      <w:ind w:left="480"/>
    </w:pPr>
    <w:rPr>
      <w:rFonts w:asciiTheme="minorHAnsi" w:eastAsiaTheme="minorEastAsia" w:hAnsiTheme="minorHAnsi"/>
      <w:color w:val="auto"/>
      <w:kern w:val="2"/>
      <w:sz w:val="24"/>
      <w:szCs w:val="24"/>
      <w:lang w:val="en-IN" w:eastAsia="en-IN"/>
      <w14:ligatures w14:val="standardContextual"/>
    </w:rPr>
  </w:style>
  <w:style w:type="paragraph" w:styleId="TOC4">
    <w:name w:val="toc 4"/>
    <w:basedOn w:val="Normal"/>
    <w:next w:val="Normal"/>
    <w:autoRedefine/>
    <w:uiPriority w:val="39"/>
    <w:unhideWhenUsed/>
    <w:rsid w:val="00740FB5"/>
    <w:pPr>
      <w:spacing w:after="100" w:line="278" w:lineRule="auto"/>
      <w:ind w:left="720"/>
    </w:pPr>
    <w:rPr>
      <w:rFonts w:asciiTheme="minorHAnsi" w:eastAsiaTheme="minorEastAsia" w:hAnsiTheme="minorHAnsi"/>
      <w:color w:val="auto"/>
      <w:kern w:val="2"/>
      <w:sz w:val="24"/>
      <w:szCs w:val="24"/>
      <w:lang w:val="en-IN" w:eastAsia="en-IN"/>
      <w14:ligatures w14:val="standardContextual"/>
    </w:rPr>
  </w:style>
  <w:style w:type="paragraph" w:styleId="TOC5">
    <w:name w:val="toc 5"/>
    <w:basedOn w:val="Normal"/>
    <w:next w:val="Normal"/>
    <w:autoRedefine/>
    <w:uiPriority w:val="39"/>
    <w:unhideWhenUsed/>
    <w:rsid w:val="00740FB5"/>
    <w:pPr>
      <w:spacing w:after="100" w:line="278" w:lineRule="auto"/>
      <w:ind w:left="960"/>
    </w:pPr>
    <w:rPr>
      <w:rFonts w:asciiTheme="minorHAnsi" w:eastAsiaTheme="minorEastAsia" w:hAnsiTheme="minorHAnsi"/>
      <w:color w:val="auto"/>
      <w:kern w:val="2"/>
      <w:sz w:val="24"/>
      <w:szCs w:val="24"/>
      <w:lang w:val="en-IN" w:eastAsia="en-IN"/>
      <w14:ligatures w14:val="standardContextual"/>
    </w:rPr>
  </w:style>
  <w:style w:type="paragraph" w:styleId="TOC6">
    <w:name w:val="toc 6"/>
    <w:basedOn w:val="Normal"/>
    <w:next w:val="Normal"/>
    <w:autoRedefine/>
    <w:uiPriority w:val="39"/>
    <w:unhideWhenUsed/>
    <w:rsid w:val="00740FB5"/>
    <w:pPr>
      <w:spacing w:after="100" w:line="278" w:lineRule="auto"/>
      <w:ind w:left="1200"/>
    </w:pPr>
    <w:rPr>
      <w:rFonts w:asciiTheme="minorHAnsi" w:eastAsiaTheme="minorEastAsia" w:hAnsiTheme="minorHAnsi"/>
      <w:color w:val="auto"/>
      <w:kern w:val="2"/>
      <w:sz w:val="24"/>
      <w:szCs w:val="24"/>
      <w:lang w:val="en-IN" w:eastAsia="en-IN"/>
      <w14:ligatures w14:val="standardContextual"/>
    </w:rPr>
  </w:style>
  <w:style w:type="paragraph" w:styleId="TOC7">
    <w:name w:val="toc 7"/>
    <w:basedOn w:val="Normal"/>
    <w:next w:val="Normal"/>
    <w:autoRedefine/>
    <w:uiPriority w:val="39"/>
    <w:unhideWhenUsed/>
    <w:rsid w:val="00740FB5"/>
    <w:pPr>
      <w:spacing w:after="100" w:line="278" w:lineRule="auto"/>
      <w:ind w:left="1440"/>
    </w:pPr>
    <w:rPr>
      <w:rFonts w:asciiTheme="minorHAnsi" w:eastAsiaTheme="minorEastAsia" w:hAnsiTheme="minorHAnsi"/>
      <w:color w:val="auto"/>
      <w:kern w:val="2"/>
      <w:sz w:val="24"/>
      <w:szCs w:val="24"/>
      <w:lang w:val="en-IN" w:eastAsia="en-IN"/>
      <w14:ligatures w14:val="standardContextual"/>
    </w:rPr>
  </w:style>
  <w:style w:type="paragraph" w:styleId="TOC8">
    <w:name w:val="toc 8"/>
    <w:basedOn w:val="Normal"/>
    <w:next w:val="Normal"/>
    <w:autoRedefine/>
    <w:uiPriority w:val="39"/>
    <w:unhideWhenUsed/>
    <w:rsid w:val="00740FB5"/>
    <w:pPr>
      <w:spacing w:after="100" w:line="278" w:lineRule="auto"/>
      <w:ind w:left="1680"/>
    </w:pPr>
    <w:rPr>
      <w:rFonts w:asciiTheme="minorHAnsi" w:eastAsiaTheme="minorEastAsia" w:hAnsiTheme="minorHAnsi"/>
      <w:color w:val="auto"/>
      <w:kern w:val="2"/>
      <w:sz w:val="24"/>
      <w:szCs w:val="24"/>
      <w:lang w:val="en-IN" w:eastAsia="en-IN"/>
      <w14:ligatures w14:val="standardContextual"/>
    </w:rPr>
  </w:style>
  <w:style w:type="paragraph" w:styleId="TOC9">
    <w:name w:val="toc 9"/>
    <w:basedOn w:val="Normal"/>
    <w:next w:val="Normal"/>
    <w:autoRedefine/>
    <w:uiPriority w:val="39"/>
    <w:unhideWhenUsed/>
    <w:rsid w:val="00740FB5"/>
    <w:pPr>
      <w:spacing w:after="100" w:line="278" w:lineRule="auto"/>
      <w:ind w:left="1920"/>
    </w:pPr>
    <w:rPr>
      <w:rFonts w:asciiTheme="minorHAnsi" w:eastAsiaTheme="minorEastAsia" w:hAnsiTheme="minorHAnsi"/>
      <w:color w:val="auto"/>
      <w:kern w:val="2"/>
      <w:sz w:val="24"/>
      <w:szCs w:val="24"/>
      <w:lang w:val="en-IN" w:eastAsia="en-IN"/>
      <w14:ligatures w14:val="standardContextual"/>
    </w:rPr>
  </w:style>
  <w:style w:type="character" w:styleId="Hyperlink">
    <w:name w:val="Hyperlink"/>
    <w:basedOn w:val="DefaultParagraphFont"/>
    <w:uiPriority w:val="99"/>
    <w:unhideWhenUsed/>
    <w:rsid w:val="00740FB5"/>
    <w:rPr>
      <w:color w:val="0000FF" w:themeColor="hyperlink"/>
      <w:u w:val="single"/>
    </w:rPr>
  </w:style>
  <w:style w:type="character" w:styleId="UnresolvedMention">
    <w:name w:val="Unresolved Mention"/>
    <w:basedOn w:val="DefaultParagraphFont"/>
    <w:uiPriority w:val="99"/>
    <w:semiHidden/>
    <w:unhideWhenUsed/>
    <w:rsid w:val="00740FB5"/>
    <w:rPr>
      <w:color w:val="605E5C"/>
      <w:shd w:val="clear" w:color="auto" w:fill="E1DFDD"/>
    </w:rPr>
  </w:style>
  <w:style w:type="paragraph" w:styleId="TableofFigures">
    <w:name w:val="table of figures"/>
    <w:basedOn w:val="Normal"/>
    <w:next w:val="Normal"/>
    <w:uiPriority w:val="99"/>
    <w:unhideWhenUsed/>
    <w:rsid w:val="00740FB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61</Pages>
  <Words>16110</Words>
  <Characters>96636</Characters>
  <Application>Microsoft Office Word</Application>
  <DocSecurity>0</DocSecurity>
  <Lines>4235</Lines>
  <Paragraphs>3372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Healthcare Data Analytics</dc:title>
  <dc:subject>Diabetic inpatient 30-day readmission analysis</dc:subject>
  <dc:creator>python-docx</dc:creator>
  <cp:keywords/>
  <dc:description>generated by python-docx</dc:description>
  <cp:lastModifiedBy>Akshay Juluru</cp:lastModifiedBy>
  <cp:revision>2</cp:revision>
  <dcterms:created xsi:type="dcterms:W3CDTF">2013-12-23T23:15:00Z</dcterms:created>
  <dcterms:modified xsi:type="dcterms:W3CDTF">2026-10-24T12:53:00Z</dcterms:modified>
  <cp:category/>
</cp:coreProperties>
</file>