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8F6F8" w14:textId="77777777" w:rsidR="004961A0" w:rsidRDefault="004961A0"/>
    <w:p w14:paraId="01E7721F" w14:textId="77777777" w:rsidR="004961A0" w:rsidRDefault="004961A0"/>
    <w:p w14:paraId="2711C3A3" w14:textId="77777777" w:rsidR="004961A0" w:rsidRDefault="004961A0"/>
    <w:p w14:paraId="6F8B1CC8" w14:textId="77777777" w:rsidR="004961A0" w:rsidRDefault="004961A0"/>
    <w:p w14:paraId="46DC09F6" w14:textId="77777777" w:rsidR="004961A0" w:rsidRDefault="004961A0"/>
    <w:p w14:paraId="0276EC07" w14:textId="77777777" w:rsidR="004961A0" w:rsidRDefault="00D83007">
      <w:pPr>
        <w:jc w:val="center"/>
      </w:pPr>
      <w:r>
        <w:rPr>
          <w:color w:val="595959"/>
          <w:sz w:val="20"/>
        </w:rPr>
        <w:t>SIX-WEEK DATA ANALYTICS INTERNSHIP · INTEGRATED FINAL REPORT</w:t>
      </w:r>
    </w:p>
    <w:p w14:paraId="27496ADD" w14:textId="77777777" w:rsidR="004961A0" w:rsidRDefault="00D83007">
      <w:pPr>
        <w:jc w:val="center"/>
      </w:pPr>
      <w:r>
        <w:rPr>
          <w:b/>
          <w:color w:val="1C5CAB"/>
          <w:sz w:val="52"/>
        </w:rPr>
        <w:t>End-to-End Healthcare Data Analytics</w:t>
      </w:r>
    </w:p>
    <w:p w14:paraId="46955B1B" w14:textId="77777777" w:rsidR="004961A0" w:rsidRDefault="00D83007">
      <w:pPr>
        <w:jc w:val="center"/>
      </w:pPr>
      <w:r>
        <w:rPr>
          <w:sz w:val="26"/>
        </w:rPr>
        <w:t>Data Acquisition, Quality Assurance, Statistical Analysis, Predictive Modelling, Visualisation and Evidence-Based Decision-Making</w:t>
      </w:r>
    </w:p>
    <w:p w14:paraId="6AD4FBD7" w14:textId="77777777" w:rsidR="004961A0" w:rsidRDefault="004961A0"/>
    <w:p w14:paraId="07CE4991" w14:textId="77777777" w:rsidR="004961A0" w:rsidRDefault="00D83007">
      <w:pPr>
        <w:jc w:val="center"/>
      </w:pPr>
      <w:r>
        <w:rPr>
          <w:i/>
          <w:sz w:val="23"/>
        </w:rPr>
        <w:t>Case study: 30-day readmission and resource use among diabetic inpatients in 130 US hospitals (UCI Diabetes 130-US Hospitals dataset, 1999–2008)</w:t>
      </w:r>
    </w:p>
    <w:p w14:paraId="0FE8E6DE" w14:textId="77777777" w:rsidR="004961A0" w:rsidRDefault="004961A0"/>
    <w:p w14:paraId="74ED860C" w14:textId="77777777" w:rsidR="004961A0" w:rsidRDefault="004961A0"/>
    <w:p w14:paraId="573C6B6D" w14:textId="77777777" w:rsidR="004961A0" w:rsidRDefault="004961A0"/>
    <w:p w14:paraId="43F2122F" w14:textId="77777777" w:rsidR="004961A0" w:rsidRDefault="004961A0"/>
    <w:p w14:paraId="38B069E5" w14:textId="77777777" w:rsidR="004961A0" w:rsidRDefault="004961A0"/>
    <w:p w14:paraId="62DB4158" w14:textId="77777777" w:rsidR="004961A0" w:rsidRDefault="004961A0"/>
    <w:p w14:paraId="1066ADEE" w14:textId="77777777" w:rsidR="004961A0" w:rsidRDefault="00D83007">
      <w:pPr>
        <w:spacing w:after="40"/>
        <w:jc w:val="center"/>
      </w:pPr>
      <w:r>
        <w:rPr>
          <w:b/>
        </w:rPr>
        <w:t xml:space="preserve">Prepared by: </w:t>
      </w:r>
      <w:r>
        <w:t>Juluru Akshay</w:t>
      </w:r>
    </w:p>
    <w:p w14:paraId="4E2B3896" w14:textId="77777777" w:rsidR="004961A0" w:rsidRDefault="00D83007">
      <w:pPr>
        <w:spacing w:after="40"/>
        <w:jc w:val="center"/>
      </w:pPr>
      <w:r>
        <w:rPr>
          <w:b/>
        </w:rPr>
        <w:t xml:space="preserve">Internship organisation: </w:t>
      </w:r>
      <w:r>
        <w:t>Yuva</w:t>
      </w:r>
    </w:p>
    <w:p w14:paraId="6B26A403" w14:textId="77777777" w:rsidR="004961A0" w:rsidRDefault="00D83007">
      <w:pPr>
        <w:spacing w:after="40"/>
        <w:jc w:val="center"/>
      </w:pPr>
      <w:r>
        <w:rPr>
          <w:b/>
        </w:rPr>
        <w:t xml:space="preserve">Submission date: </w:t>
      </w:r>
      <w:r>
        <w:t>24 October 2026</w:t>
      </w:r>
    </w:p>
    <w:p w14:paraId="446EF8E8" w14:textId="77777777" w:rsidR="004961A0" w:rsidRDefault="00D83007">
      <w:pPr>
        <w:spacing w:after="40"/>
        <w:jc w:val="center"/>
      </w:pPr>
      <w:r>
        <w:rPr>
          <w:b/>
        </w:rPr>
        <w:t xml:space="preserve">Data accessed: </w:t>
      </w:r>
      <w:r>
        <w:t>2026-10-24 (UCI Machine Learning Repository, CC BY 4.0)</w:t>
      </w:r>
    </w:p>
    <w:p w14:paraId="704FB2D2" w14:textId="77777777" w:rsidR="004961A0" w:rsidRDefault="004961A0"/>
    <w:p w14:paraId="3C8C1AA0" w14:textId="77777777" w:rsidR="004961A0" w:rsidRDefault="00D83007">
      <w:pPr>
        <w:jc w:val="center"/>
      </w:pPr>
      <w:r>
        <w:rPr>
          <w:i/>
          <w:color w:val="595959"/>
          <w:sz w:val="18"/>
        </w:rPr>
        <w:t>Educational and analytical use only. The predictive model in this report has not been clinically or institutionally validated and must not be used to make decisions about individual patients.</w:t>
      </w:r>
    </w:p>
    <w:p w14:paraId="65E63B2C" w14:textId="77777777" w:rsidR="004961A0" w:rsidRDefault="00D83007">
      <w:r>
        <w:br w:type="page"/>
      </w:r>
    </w:p>
    <w:p w14:paraId="4C78F906" w14:textId="77777777" w:rsidR="004961A0" w:rsidRDefault="00D83007">
      <w:r>
        <w:rPr>
          <w:b/>
          <w:color w:val="1C5CAB"/>
          <w:sz w:val="32"/>
        </w:rPr>
        <w:lastRenderedPageBreak/>
        <w:t>Table of Contents</w:t>
      </w:r>
    </w:p>
    <w:p w14:paraId="43E36626" w14:textId="02E7B087" w:rsidR="00D42C89" w:rsidRDefault="00D83007">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59854" w:history="1">
        <w:r w:rsidR="00D42C89" w:rsidRPr="00A80C4E">
          <w:rPr>
            <w:rStyle w:val="Hyperlink"/>
            <w:noProof/>
          </w:rPr>
          <w:t>1. Executive Summary</w:t>
        </w:r>
        <w:r w:rsidR="00D42C89">
          <w:rPr>
            <w:noProof/>
            <w:webHidden/>
          </w:rPr>
          <w:tab/>
        </w:r>
        <w:r w:rsidR="00D42C89">
          <w:rPr>
            <w:noProof/>
            <w:webHidden/>
          </w:rPr>
          <w:fldChar w:fldCharType="begin"/>
        </w:r>
        <w:r w:rsidR="00D42C89">
          <w:rPr>
            <w:noProof/>
            <w:webHidden/>
          </w:rPr>
          <w:instrText xml:space="preserve"> PAGEREF _Toc243759854 \h </w:instrText>
        </w:r>
        <w:r w:rsidR="00D42C89">
          <w:rPr>
            <w:noProof/>
            <w:webHidden/>
          </w:rPr>
        </w:r>
        <w:r w:rsidR="00D42C89">
          <w:rPr>
            <w:noProof/>
            <w:webHidden/>
          </w:rPr>
          <w:fldChar w:fldCharType="separate"/>
        </w:r>
        <w:r w:rsidR="00D42C89">
          <w:rPr>
            <w:noProof/>
            <w:webHidden/>
          </w:rPr>
          <w:t>7</w:t>
        </w:r>
        <w:r w:rsidR="00D42C89">
          <w:rPr>
            <w:noProof/>
            <w:webHidden/>
          </w:rPr>
          <w:fldChar w:fldCharType="end"/>
        </w:r>
      </w:hyperlink>
    </w:p>
    <w:p w14:paraId="05D2A749" w14:textId="7FEAF2FA"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55" w:history="1">
        <w:r w:rsidRPr="00A80C4E">
          <w:rPr>
            <w:rStyle w:val="Hyperlink"/>
            <w:noProof/>
          </w:rPr>
          <w:t>2. Introduction and Healthcare Problem Statement</w:t>
        </w:r>
        <w:r>
          <w:rPr>
            <w:noProof/>
            <w:webHidden/>
          </w:rPr>
          <w:tab/>
        </w:r>
        <w:r>
          <w:rPr>
            <w:noProof/>
            <w:webHidden/>
          </w:rPr>
          <w:fldChar w:fldCharType="begin"/>
        </w:r>
        <w:r>
          <w:rPr>
            <w:noProof/>
            <w:webHidden/>
          </w:rPr>
          <w:instrText xml:space="preserve"> PAGEREF _Toc243759855 \h </w:instrText>
        </w:r>
        <w:r>
          <w:rPr>
            <w:noProof/>
            <w:webHidden/>
          </w:rPr>
        </w:r>
        <w:r>
          <w:rPr>
            <w:noProof/>
            <w:webHidden/>
          </w:rPr>
          <w:fldChar w:fldCharType="separate"/>
        </w:r>
        <w:r>
          <w:rPr>
            <w:noProof/>
            <w:webHidden/>
          </w:rPr>
          <w:t>8</w:t>
        </w:r>
        <w:r>
          <w:rPr>
            <w:noProof/>
            <w:webHidden/>
          </w:rPr>
          <w:fldChar w:fldCharType="end"/>
        </w:r>
      </w:hyperlink>
    </w:p>
    <w:p w14:paraId="7D684913" w14:textId="6B040260"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56" w:history="1">
        <w:r w:rsidRPr="00A80C4E">
          <w:rPr>
            <w:rStyle w:val="Hyperlink"/>
            <w:noProof/>
          </w:rPr>
          <w:t>2.1 Background</w:t>
        </w:r>
        <w:r>
          <w:rPr>
            <w:noProof/>
            <w:webHidden/>
          </w:rPr>
          <w:tab/>
        </w:r>
        <w:r>
          <w:rPr>
            <w:noProof/>
            <w:webHidden/>
          </w:rPr>
          <w:fldChar w:fldCharType="begin"/>
        </w:r>
        <w:r>
          <w:rPr>
            <w:noProof/>
            <w:webHidden/>
          </w:rPr>
          <w:instrText xml:space="preserve"> PAGEREF _Toc243759856 \h </w:instrText>
        </w:r>
        <w:r>
          <w:rPr>
            <w:noProof/>
            <w:webHidden/>
          </w:rPr>
        </w:r>
        <w:r>
          <w:rPr>
            <w:noProof/>
            <w:webHidden/>
          </w:rPr>
          <w:fldChar w:fldCharType="separate"/>
        </w:r>
        <w:r>
          <w:rPr>
            <w:noProof/>
            <w:webHidden/>
          </w:rPr>
          <w:t>8</w:t>
        </w:r>
        <w:r>
          <w:rPr>
            <w:noProof/>
            <w:webHidden/>
          </w:rPr>
          <w:fldChar w:fldCharType="end"/>
        </w:r>
      </w:hyperlink>
    </w:p>
    <w:p w14:paraId="24C84887" w14:textId="7A8E8576"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57" w:history="1">
        <w:r w:rsidRPr="00A80C4E">
          <w:rPr>
            <w:rStyle w:val="Hyperlink"/>
            <w:noProof/>
          </w:rPr>
          <w:t>2.2 Problem statement</w:t>
        </w:r>
        <w:r>
          <w:rPr>
            <w:noProof/>
            <w:webHidden/>
          </w:rPr>
          <w:tab/>
        </w:r>
        <w:r>
          <w:rPr>
            <w:noProof/>
            <w:webHidden/>
          </w:rPr>
          <w:fldChar w:fldCharType="begin"/>
        </w:r>
        <w:r>
          <w:rPr>
            <w:noProof/>
            <w:webHidden/>
          </w:rPr>
          <w:instrText xml:space="preserve"> PAGEREF _Toc243759857 \h </w:instrText>
        </w:r>
        <w:r>
          <w:rPr>
            <w:noProof/>
            <w:webHidden/>
          </w:rPr>
        </w:r>
        <w:r>
          <w:rPr>
            <w:noProof/>
            <w:webHidden/>
          </w:rPr>
          <w:fldChar w:fldCharType="separate"/>
        </w:r>
        <w:r>
          <w:rPr>
            <w:noProof/>
            <w:webHidden/>
          </w:rPr>
          <w:t>8</w:t>
        </w:r>
        <w:r>
          <w:rPr>
            <w:noProof/>
            <w:webHidden/>
          </w:rPr>
          <w:fldChar w:fldCharType="end"/>
        </w:r>
      </w:hyperlink>
    </w:p>
    <w:p w14:paraId="329328CD" w14:textId="31CA92E7"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58" w:history="1">
        <w:r w:rsidRPr="00A80C4E">
          <w:rPr>
            <w:rStyle w:val="Hyperlink"/>
            <w:noProof/>
          </w:rPr>
          <w:t>2.3 Business justification</w:t>
        </w:r>
        <w:r>
          <w:rPr>
            <w:noProof/>
            <w:webHidden/>
          </w:rPr>
          <w:tab/>
        </w:r>
        <w:r>
          <w:rPr>
            <w:noProof/>
            <w:webHidden/>
          </w:rPr>
          <w:fldChar w:fldCharType="begin"/>
        </w:r>
        <w:r>
          <w:rPr>
            <w:noProof/>
            <w:webHidden/>
          </w:rPr>
          <w:instrText xml:space="preserve"> PAGEREF _Toc243759858 \h </w:instrText>
        </w:r>
        <w:r>
          <w:rPr>
            <w:noProof/>
            <w:webHidden/>
          </w:rPr>
        </w:r>
        <w:r>
          <w:rPr>
            <w:noProof/>
            <w:webHidden/>
          </w:rPr>
          <w:fldChar w:fldCharType="separate"/>
        </w:r>
        <w:r>
          <w:rPr>
            <w:noProof/>
            <w:webHidden/>
          </w:rPr>
          <w:t>8</w:t>
        </w:r>
        <w:r>
          <w:rPr>
            <w:noProof/>
            <w:webHidden/>
          </w:rPr>
          <w:fldChar w:fldCharType="end"/>
        </w:r>
      </w:hyperlink>
    </w:p>
    <w:p w14:paraId="52911E6F" w14:textId="1A0B6B1C"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59" w:history="1">
        <w:r w:rsidRPr="00A80C4E">
          <w:rPr>
            <w:rStyle w:val="Hyperlink"/>
            <w:noProof/>
          </w:rPr>
          <w:t>2.4 Decisions the analysis supports</w:t>
        </w:r>
        <w:r>
          <w:rPr>
            <w:noProof/>
            <w:webHidden/>
          </w:rPr>
          <w:tab/>
        </w:r>
        <w:r>
          <w:rPr>
            <w:noProof/>
            <w:webHidden/>
          </w:rPr>
          <w:fldChar w:fldCharType="begin"/>
        </w:r>
        <w:r>
          <w:rPr>
            <w:noProof/>
            <w:webHidden/>
          </w:rPr>
          <w:instrText xml:space="preserve"> PAGEREF _Toc243759859 \h </w:instrText>
        </w:r>
        <w:r>
          <w:rPr>
            <w:noProof/>
            <w:webHidden/>
          </w:rPr>
        </w:r>
        <w:r>
          <w:rPr>
            <w:noProof/>
            <w:webHidden/>
          </w:rPr>
          <w:fldChar w:fldCharType="separate"/>
        </w:r>
        <w:r>
          <w:rPr>
            <w:noProof/>
            <w:webHidden/>
          </w:rPr>
          <w:t>8</w:t>
        </w:r>
        <w:r>
          <w:rPr>
            <w:noProof/>
            <w:webHidden/>
          </w:rPr>
          <w:fldChar w:fldCharType="end"/>
        </w:r>
      </w:hyperlink>
    </w:p>
    <w:p w14:paraId="244959A0" w14:textId="29BB34C7"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0" w:history="1">
        <w:r w:rsidRPr="00A80C4E">
          <w:rPr>
            <w:rStyle w:val="Hyperlink"/>
            <w:noProof/>
          </w:rPr>
          <w:t>3. Project Vision, Objectives, Scope and Research Questions</w:t>
        </w:r>
        <w:r>
          <w:rPr>
            <w:noProof/>
            <w:webHidden/>
          </w:rPr>
          <w:tab/>
        </w:r>
        <w:r>
          <w:rPr>
            <w:noProof/>
            <w:webHidden/>
          </w:rPr>
          <w:fldChar w:fldCharType="begin"/>
        </w:r>
        <w:r>
          <w:rPr>
            <w:noProof/>
            <w:webHidden/>
          </w:rPr>
          <w:instrText xml:space="preserve"> PAGEREF _Toc243759860 \h </w:instrText>
        </w:r>
        <w:r>
          <w:rPr>
            <w:noProof/>
            <w:webHidden/>
          </w:rPr>
        </w:r>
        <w:r>
          <w:rPr>
            <w:noProof/>
            <w:webHidden/>
          </w:rPr>
          <w:fldChar w:fldCharType="separate"/>
        </w:r>
        <w:r>
          <w:rPr>
            <w:noProof/>
            <w:webHidden/>
          </w:rPr>
          <w:t>9</w:t>
        </w:r>
        <w:r>
          <w:rPr>
            <w:noProof/>
            <w:webHidden/>
          </w:rPr>
          <w:fldChar w:fldCharType="end"/>
        </w:r>
      </w:hyperlink>
    </w:p>
    <w:p w14:paraId="2D0005AD" w14:textId="12C26DD0"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1" w:history="1">
        <w:r w:rsidRPr="00A80C4E">
          <w:rPr>
            <w:rStyle w:val="Hyperlink"/>
            <w:noProof/>
          </w:rPr>
          <w:t>3.1 Vision</w:t>
        </w:r>
        <w:r>
          <w:rPr>
            <w:noProof/>
            <w:webHidden/>
          </w:rPr>
          <w:tab/>
        </w:r>
        <w:r>
          <w:rPr>
            <w:noProof/>
            <w:webHidden/>
          </w:rPr>
          <w:fldChar w:fldCharType="begin"/>
        </w:r>
        <w:r>
          <w:rPr>
            <w:noProof/>
            <w:webHidden/>
          </w:rPr>
          <w:instrText xml:space="preserve"> PAGEREF _Toc243759861 \h </w:instrText>
        </w:r>
        <w:r>
          <w:rPr>
            <w:noProof/>
            <w:webHidden/>
          </w:rPr>
        </w:r>
        <w:r>
          <w:rPr>
            <w:noProof/>
            <w:webHidden/>
          </w:rPr>
          <w:fldChar w:fldCharType="separate"/>
        </w:r>
        <w:r>
          <w:rPr>
            <w:noProof/>
            <w:webHidden/>
          </w:rPr>
          <w:t>9</w:t>
        </w:r>
        <w:r>
          <w:rPr>
            <w:noProof/>
            <w:webHidden/>
          </w:rPr>
          <w:fldChar w:fldCharType="end"/>
        </w:r>
      </w:hyperlink>
    </w:p>
    <w:p w14:paraId="74E67A50" w14:textId="17A8AD3E"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2" w:history="1">
        <w:r w:rsidRPr="00A80C4E">
          <w:rPr>
            <w:rStyle w:val="Hyperlink"/>
            <w:noProof/>
          </w:rPr>
          <w:t>3.2 Measurable objectives</w:t>
        </w:r>
        <w:r>
          <w:rPr>
            <w:noProof/>
            <w:webHidden/>
          </w:rPr>
          <w:tab/>
        </w:r>
        <w:r>
          <w:rPr>
            <w:noProof/>
            <w:webHidden/>
          </w:rPr>
          <w:fldChar w:fldCharType="begin"/>
        </w:r>
        <w:r>
          <w:rPr>
            <w:noProof/>
            <w:webHidden/>
          </w:rPr>
          <w:instrText xml:space="preserve"> PAGEREF _Toc243759862 \h </w:instrText>
        </w:r>
        <w:r>
          <w:rPr>
            <w:noProof/>
            <w:webHidden/>
          </w:rPr>
        </w:r>
        <w:r>
          <w:rPr>
            <w:noProof/>
            <w:webHidden/>
          </w:rPr>
          <w:fldChar w:fldCharType="separate"/>
        </w:r>
        <w:r>
          <w:rPr>
            <w:noProof/>
            <w:webHidden/>
          </w:rPr>
          <w:t>9</w:t>
        </w:r>
        <w:r>
          <w:rPr>
            <w:noProof/>
            <w:webHidden/>
          </w:rPr>
          <w:fldChar w:fldCharType="end"/>
        </w:r>
      </w:hyperlink>
    </w:p>
    <w:p w14:paraId="48EF3F4E" w14:textId="67CC5FCB"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3" w:history="1">
        <w:r w:rsidRPr="00A80C4E">
          <w:rPr>
            <w:rStyle w:val="Hyperlink"/>
            <w:noProof/>
          </w:rPr>
          <w:t>3.3 Scope</w:t>
        </w:r>
        <w:r>
          <w:rPr>
            <w:noProof/>
            <w:webHidden/>
          </w:rPr>
          <w:tab/>
        </w:r>
        <w:r>
          <w:rPr>
            <w:noProof/>
            <w:webHidden/>
          </w:rPr>
          <w:fldChar w:fldCharType="begin"/>
        </w:r>
        <w:r>
          <w:rPr>
            <w:noProof/>
            <w:webHidden/>
          </w:rPr>
          <w:instrText xml:space="preserve"> PAGEREF _Toc243759863 \h </w:instrText>
        </w:r>
        <w:r>
          <w:rPr>
            <w:noProof/>
            <w:webHidden/>
          </w:rPr>
        </w:r>
        <w:r>
          <w:rPr>
            <w:noProof/>
            <w:webHidden/>
          </w:rPr>
          <w:fldChar w:fldCharType="separate"/>
        </w:r>
        <w:r>
          <w:rPr>
            <w:noProof/>
            <w:webHidden/>
          </w:rPr>
          <w:t>9</w:t>
        </w:r>
        <w:r>
          <w:rPr>
            <w:noProof/>
            <w:webHidden/>
          </w:rPr>
          <w:fldChar w:fldCharType="end"/>
        </w:r>
      </w:hyperlink>
    </w:p>
    <w:p w14:paraId="1D5C7113" w14:textId="2CCC24F6"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4" w:history="1">
        <w:r w:rsidRPr="00A80C4E">
          <w:rPr>
            <w:rStyle w:val="Hyperlink"/>
            <w:noProof/>
          </w:rPr>
          <w:t>3.4 Research questions and hypotheses</w:t>
        </w:r>
        <w:r>
          <w:rPr>
            <w:noProof/>
            <w:webHidden/>
          </w:rPr>
          <w:tab/>
        </w:r>
        <w:r>
          <w:rPr>
            <w:noProof/>
            <w:webHidden/>
          </w:rPr>
          <w:fldChar w:fldCharType="begin"/>
        </w:r>
        <w:r>
          <w:rPr>
            <w:noProof/>
            <w:webHidden/>
          </w:rPr>
          <w:instrText xml:space="preserve"> PAGEREF _Toc243759864 \h </w:instrText>
        </w:r>
        <w:r>
          <w:rPr>
            <w:noProof/>
            <w:webHidden/>
          </w:rPr>
        </w:r>
        <w:r>
          <w:rPr>
            <w:noProof/>
            <w:webHidden/>
          </w:rPr>
          <w:fldChar w:fldCharType="separate"/>
        </w:r>
        <w:r>
          <w:rPr>
            <w:noProof/>
            <w:webHidden/>
          </w:rPr>
          <w:t>9</w:t>
        </w:r>
        <w:r>
          <w:rPr>
            <w:noProof/>
            <w:webHidden/>
          </w:rPr>
          <w:fldChar w:fldCharType="end"/>
        </w:r>
      </w:hyperlink>
    </w:p>
    <w:p w14:paraId="7E6AA24B" w14:textId="1AE5B08B"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5" w:history="1">
        <w:r w:rsidRPr="00A80C4E">
          <w:rPr>
            <w:rStyle w:val="Hyperlink"/>
            <w:noProof/>
          </w:rPr>
          <w:t>4. Strategic Planning and Project Governance</w:t>
        </w:r>
        <w:r>
          <w:rPr>
            <w:noProof/>
            <w:webHidden/>
          </w:rPr>
          <w:tab/>
        </w:r>
        <w:r>
          <w:rPr>
            <w:noProof/>
            <w:webHidden/>
          </w:rPr>
          <w:fldChar w:fldCharType="begin"/>
        </w:r>
        <w:r>
          <w:rPr>
            <w:noProof/>
            <w:webHidden/>
          </w:rPr>
          <w:instrText xml:space="preserve"> PAGEREF _Toc243759865 \h </w:instrText>
        </w:r>
        <w:r>
          <w:rPr>
            <w:noProof/>
            <w:webHidden/>
          </w:rPr>
        </w:r>
        <w:r>
          <w:rPr>
            <w:noProof/>
            <w:webHidden/>
          </w:rPr>
          <w:fldChar w:fldCharType="separate"/>
        </w:r>
        <w:r>
          <w:rPr>
            <w:noProof/>
            <w:webHidden/>
          </w:rPr>
          <w:t>11</w:t>
        </w:r>
        <w:r>
          <w:rPr>
            <w:noProof/>
            <w:webHidden/>
          </w:rPr>
          <w:fldChar w:fldCharType="end"/>
        </w:r>
      </w:hyperlink>
    </w:p>
    <w:p w14:paraId="5BE10085" w14:textId="726C34B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6" w:history="1">
        <w:r w:rsidRPr="00A80C4E">
          <w:rPr>
            <w:rStyle w:val="Hyperlink"/>
            <w:noProof/>
          </w:rPr>
          <w:t>4.1 Stakeholder analysis</w:t>
        </w:r>
        <w:r>
          <w:rPr>
            <w:noProof/>
            <w:webHidden/>
          </w:rPr>
          <w:tab/>
        </w:r>
        <w:r>
          <w:rPr>
            <w:noProof/>
            <w:webHidden/>
          </w:rPr>
          <w:fldChar w:fldCharType="begin"/>
        </w:r>
        <w:r>
          <w:rPr>
            <w:noProof/>
            <w:webHidden/>
          </w:rPr>
          <w:instrText xml:space="preserve"> PAGEREF _Toc243759866 \h </w:instrText>
        </w:r>
        <w:r>
          <w:rPr>
            <w:noProof/>
            <w:webHidden/>
          </w:rPr>
        </w:r>
        <w:r>
          <w:rPr>
            <w:noProof/>
            <w:webHidden/>
          </w:rPr>
          <w:fldChar w:fldCharType="separate"/>
        </w:r>
        <w:r>
          <w:rPr>
            <w:noProof/>
            <w:webHidden/>
          </w:rPr>
          <w:t>11</w:t>
        </w:r>
        <w:r>
          <w:rPr>
            <w:noProof/>
            <w:webHidden/>
          </w:rPr>
          <w:fldChar w:fldCharType="end"/>
        </w:r>
      </w:hyperlink>
    </w:p>
    <w:p w14:paraId="61DDD019" w14:textId="0402589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7" w:history="1">
        <w:r w:rsidRPr="00A80C4E">
          <w:rPr>
            <w:rStyle w:val="Hyperlink"/>
            <w:noProof/>
          </w:rPr>
          <w:t>4.2 Analytical framework and workflow</w:t>
        </w:r>
        <w:r>
          <w:rPr>
            <w:noProof/>
            <w:webHidden/>
          </w:rPr>
          <w:tab/>
        </w:r>
        <w:r>
          <w:rPr>
            <w:noProof/>
            <w:webHidden/>
          </w:rPr>
          <w:fldChar w:fldCharType="begin"/>
        </w:r>
        <w:r>
          <w:rPr>
            <w:noProof/>
            <w:webHidden/>
          </w:rPr>
          <w:instrText xml:space="preserve"> PAGEREF _Toc243759867 \h </w:instrText>
        </w:r>
        <w:r>
          <w:rPr>
            <w:noProof/>
            <w:webHidden/>
          </w:rPr>
        </w:r>
        <w:r>
          <w:rPr>
            <w:noProof/>
            <w:webHidden/>
          </w:rPr>
          <w:fldChar w:fldCharType="separate"/>
        </w:r>
        <w:r>
          <w:rPr>
            <w:noProof/>
            <w:webHidden/>
          </w:rPr>
          <w:t>11</w:t>
        </w:r>
        <w:r>
          <w:rPr>
            <w:noProof/>
            <w:webHidden/>
          </w:rPr>
          <w:fldChar w:fldCharType="end"/>
        </w:r>
      </w:hyperlink>
    </w:p>
    <w:p w14:paraId="15852A7F" w14:textId="42779989"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8" w:history="1">
        <w:r w:rsidRPr="00A80C4E">
          <w:rPr>
            <w:rStyle w:val="Hyperlink"/>
            <w:noProof/>
          </w:rPr>
          <w:t>4.3 Technology and resource requirements</w:t>
        </w:r>
        <w:r>
          <w:rPr>
            <w:noProof/>
            <w:webHidden/>
          </w:rPr>
          <w:tab/>
        </w:r>
        <w:r>
          <w:rPr>
            <w:noProof/>
            <w:webHidden/>
          </w:rPr>
          <w:fldChar w:fldCharType="begin"/>
        </w:r>
        <w:r>
          <w:rPr>
            <w:noProof/>
            <w:webHidden/>
          </w:rPr>
          <w:instrText xml:space="preserve"> PAGEREF _Toc243759868 \h </w:instrText>
        </w:r>
        <w:r>
          <w:rPr>
            <w:noProof/>
            <w:webHidden/>
          </w:rPr>
        </w:r>
        <w:r>
          <w:rPr>
            <w:noProof/>
            <w:webHidden/>
          </w:rPr>
          <w:fldChar w:fldCharType="separate"/>
        </w:r>
        <w:r>
          <w:rPr>
            <w:noProof/>
            <w:webHidden/>
          </w:rPr>
          <w:t>11</w:t>
        </w:r>
        <w:r>
          <w:rPr>
            <w:noProof/>
            <w:webHidden/>
          </w:rPr>
          <w:fldChar w:fldCharType="end"/>
        </w:r>
      </w:hyperlink>
    </w:p>
    <w:p w14:paraId="30BC14B1" w14:textId="0F1BDE1D"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69" w:history="1">
        <w:r w:rsidRPr="00A80C4E">
          <w:rPr>
            <w:rStyle w:val="Hyperlink"/>
            <w:noProof/>
          </w:rPr>
          <w:t>4.4 Governance and review procedures</w:t>
        </w:r>
        <w:r>
          <w:rPr>
            <w:noProof/>
            <w:webHidden/>
          </w:rPr>
          <w:tab/>
        </w:r>
        <w:r>
          <w:rPr>
            <w:noProof/>
            <w:webHidden/>
          </w:rPr>
          <w:fldChar w:fldCharType="begin"/>
        </w:r>
        <w:r>
          <w:rPr>
            <w:noProof/>
            <w:webHidden/>
          </w:rPr>
          <w:instrText xml:space="preserve"> PAGEREF _Toc243759869 \h </w:instrText>
        </w:r>
        <w:r>
          <w:rPr>
            <w:noProof/>
            <w:webHidden/>
          </w:rPr>
        </w:r>
        <w:r>
          <w:rPr>
            <w:noProof/>
            <w:webHidden/>
          </w:rPr>
          <w:fldChar w:fldCharType="separate"/>
        </w:r>
        <w:r>
          <w:rPr>
            <w:noProof/>
            <w:webHidden/>
          </w:rPr>
          <w:t>12</w:t>
        </w:r>
        <w:r>
          <w:rPr>
            <w:noProof/>
            <w:webHidden/>
          </w:rPr>
          <w:fldChar w:fldCharType="end"/>
        </w:r>
      </w:hyperlink>
    </w:p>
    <w:p w14:paraId="3A7299E0" w14:textId="08E524BE"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0" w:history="1">
        <w:r w:rsidRPr="00A80C4E">
          <w:rPr>
            <w:rStyle w:val="Hyperlink"/>
            <w:noProof/>
          </w:rPr>
          <w:t>5. Dataset Selection and Data Acquisition</w:t>
        </w:r>
        <w:r>
          <w:rPr>
            <w:noProof/>
            <w:webHidden/>
          </w:rPr>
          <w:tab/>
        </w:r>
        <w:r>
          <w:rPr>
            <w:noProof/>
            <w:webHidden/>
          </w:rPr>
          <w:fldChar w:fldCharType="begin"/>
        </w:r>
        <w:r>
          <w:rPr>
            <w:noProof/>
            <w:webHidden/>
          </w:rPr>
          <w:instrText xml:space="preserve"> PAGEREF _Toc243759870 \h </w:instrText>
        </w:r>
        <w:r>
          <w:rPr>
            <w:noProof/>
            <w:webHidden/>
          </w:rPr>
        </w:r>
        <w:r>
          <w:rPr>
            <w:noProof/>
            <w:webHidden/>
          </w:rPr>
          <w:fldChar w:fldCharType="separate"/>
        </w:r>
        <w:r>
          <w:rPr>
            <w:noProof/>
            <w:webHidden/>
          </w:rPr>
          <w:t>13</w:t>
        </w:r>
        <w:r>
          <w:rPr>
            <w:noProof/>
            <w:webHidden/>
          </w:rPr>
          <w:fldChar w:fldCharType="end"/>
        </w:r>
      </w:hyperlink>
    </w:p>
    <w:p w14:paraId="5985FC77" w14:textId="19849B64"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1" w:history="1">
        <w:r w:rsidRPr="00A80C4E">
          <w:rPr>
            <w:rStyle w:val="Hyperlink"/>
            <w:noProof/>
          </w:rPr>
          <w:t>5.1 Candidate datasets compared</w:t>
        </w:r>
        <w:r>
          <w:rPr>
            <w:noProof/>
            <w:webHidden/>
          </w:rPr>
          <w:tab/>
        </w:r>
        <w:r>
          <w:rPr>
            <w:noProof/>
            <w:webHidden/>
          </w:rPr>
          <w:fldChar w:fldCharType="begin"/>
        </w:r>
        <w:r>
          <w:rPr>
            <w:noProof/>
            <w:webHidden/>
          </w:rPr>
          <w:instrText xml:space="preserve"> PAGEREF _Toc243759871 \h </w:instrText>
        </w:r>
        <w:r>
          <w:rPr>
            <w:noProof/>
            <w:webHidden/>
          </w:rPr>
        </w:r>
        <w:r>
          <w:rPr>
            <w:noProof/>
            <w:webHidden/>
          </w:rPr>
          <w:fldChar w:fldCharType="separate"/>
        </w:r>
        <w:r>
          <w:rPr>
            <w:noProof/>
            <w:webHidden/>
          </w:rPr>
          <w:t>13</w:t>
        </w:r>
        <w:r>
          <w:rPr>
            <w:noProof/>
            <w:webHidden/>
          </w:rPr>
          <w:fldChar w:fldCharType="end"/>
        </w:r>
      </w:hyperlink>
    </w:p>
    <w:p w14:paraId="0433561F" w14:textId="24D5159B"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2" w:history="1">
        <w:r w:rsidRPr="00A80C4E">
          <w:rPr>
            <w:rStyle w:val="Hyperlink"/>
            <w:noProof/>
          </w:rPr>
          <w:t>5.2 Selected dataset</w:t>
        </w:r>
        <w:r>
          <w:rPr>
            <w:noProof/>
            <w:webHidden/>
          </w:rPr>
          <w:tab/>
        </w:r>
        <w:r>
          <w:rPr>
            <w:noProof/>
            <w:webHidden/>
          </w:rPr>
          <w:fldChar w:fldCharType="begin"/>
        </w:r>
        <w:r>
          <w:rPr>
            <w:noProof/>
            <w:webHidden/>
          </w:rPr>
          <w:instrText xml:space="preserve"> PAGEREF _Toc243759872 \h </w:instrText>
        </w:r>
        <w:r>
          <w:rPr>
            <w:noProof/>
            <w:webHidden/>
          </w:rPr>
        </w:r>
        <w:r>
          <w:rPr>
            <w:noProof/>
            <w:webHidden/>
          </w:rPr>
          <w:fldChar w:fldCharType="separate"/>
        </w:r>
        <w:r>
          <w:rPr>
            <w:noProof/>
            <w:webHidden/>
          </w:rPr>
          <w:t>13</w:t>
        </w:r>
        <w:r>
          <w:rPr>
            <w:noProof/>
            <w:webHidden/>
          </w:rPr>
          <w:fldChar w:fldCharType="end"/>
        </w:r>
      </w:hyperlink>
    </w:p>
    <w:p w14:paraId="407BA486" w14:textId="3490570B"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3" w:history="1">
        <w:r w:rsidRPr="00A80C4E">
          <w:rPr>
            <w:rStyle w:val="Hyperlink"/>
            <w:noProof/>
          </w:rPr>
          <w:t>5.3 Structure and suitability</w:t>
        </w:r>
        <w:r>
          <w:rPr>
            <w:noProof/>
            <w:webHidden/>
          </w:rPr>
          <w:tab/>
        </w:r>
        <w:r>
          <w:rPr>
            <w:noProof/>
            <w:webHidden/>
          </w:rPr>
          <w:fldChar w:fldCharType="begin"/>
        </w:r>
        <w:r>
          <w:rPr>
            <w:noProof/>
            <w:webHidden/>
          </w:rPr>
          <w:instrText xml:space="preserve"> PAGEREF _Toc243759873 \h </w:instrText>
        </w:r>
        <w:r>
          <w:rPr>
            <w:noProof/>
            <w:webHidden/>
          </w:rPr>
        </w:r>
        <w:r>
          <w:rPr>
            <w:noProof/>
            <w:webHidden/>
          </w:rPr>
          <w:fldChar w:fldCharType="separate"/>
        </w:r>
        <w:r>
          <w:rPr>
            <w:noProof/>
            <w:webHidden/>
          </w:rPr>
          <w:t>14</w:t>
        </w:r>
        <w:r>
          <w:rPr>
            <w:noProof/>
            <w:webHidden/>
          </w:rPr>
          <w:fldChar w:fldCharType="end"/>
        </w:r>
      </w:hyperlink>
    </w:p>
    <w:p w14:paraId="62638A89" w14:textId="54CBF60F"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4" w:history="1">
        <w:r w:rsidRPr="00A80C4E">
          <w:rPr>
            <w:rStyle w:val="Hyperlink"/>
            <w:noProof/>
          </w:rPr>
          <w:t>5.4 Acquisition procedure</w:t>
        </w:r>
        <w:r>
          <w:rPr>
            <w:noProof/>
            <w:webHidden/>
          </w:rPr>
          <w:tab/>
        </w:r>
        <w:r>
          <w:rPr>
            <w:noProof/>
            <w:webHidden/>
          </w:rPr>
          <w:fldChar w:fldCharType="begin"/>
        </w:r>
        <w:r>
          <w:rPr>
            <w:noProof/>
            <w:webHidden/>
          </w:rPr>
          <w:instrText xml:space="preserve"> PAGEREF _Toc243759874 \h </w:instrText>
        </w:r>
        <w:r>
          <w:rPr>
            <w:noProof/>
            <w:webHidden/>
          </w:rPr>
        </w:r>
        <w:r>
          <w:rPr>
            <w:noProof/>
            <w:webHidden/>
          </w:rPr>
          <w:fldChar w:fldCharType="separate"/>
        </w:r>
        <w:r>
          <w:rPr>
            <w:noProof/>
            <w:webHidden/>
          </w:rPr>
          <w:t>14</w:t>
        </w:r>
        <w:r>
          <w:rPr>
            <w:noProof/>
            <w:webHidden/>
          </w:rPr>
          <w:fldChar w:fldCharType="end"/>
        </w:r>
      </w:hyperlink>
    </w:p>
    <w:p w14:paraId="1FC68C27" w14:textId="631160C4"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5" w:history="1">
        <w:r w:rsidRPr="00A80C4E">
          <w:rPr>
            <w:rStyle w:val="Hyperlink"/>
            <w:noProof/>
          </w:rPr>
          <w:t>6. Data Cleaning and Quality Assurance</w:t>
        </w:r>
        <w:r>
          <w:rPr>
            <w:noProof/>
            <w:webHidden/>
          </w:rPr>
          <w:tab/>
        </w:r>
        <w:r>
          <w:rPr>
            <w:noProof/>
            <w:webHidden/>
          </w:rPr>
          <w:fldChar w:fldCharType="begin"/>
        </w:r>
        <w:r>
          <w:rPr>
            <w:noProof/>
            <w:webHidden/>
          </w:rPr>
          <w:instrText xml:space="preserve"> PAGEREF _Toc243759875 \h </w:instrText>
        </w:r>
        <w:r>
          <w:rPr>
            <w:noProof/>
            <w:webHidden/>
          </w:rPr>
        </w:r>
        <w:r>
          <w:rPr>
            <w:noProof/>
            <w:webHidden/>
          </w:rPr>
          <w:fldChar w:fldCharType="separate"/>
        </w:r>
        <w:r>
          <w:rPr>
            <w:noProof/>
            <w:webHidden/>
          </w:rPr>
          <w:t>15</w:t>
        </w:r>
        <w:r>
          <w:rPr>
            <w:noProof/>
            <w:webHidden/>
          </w:rPr>
          <w:fldChar w:fldCharType="end"/>
        </w:r>
      </w:hyperlink>
    </w:p>
    <w:p w14:paraId="1EFB7A9A" w14:textId="7AE6A696"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6" w:history="1">
        <w:r w:rsidRPr="00A80C4E">
          <w:rPr>
            <w:rStyle w:val="Hyperlink"/>
            <w:noProof/>
          </w:rPr>
          <w:t>6.1 Initial profiling</w:t>
        </w:r>
        <w:r>
          <w:rPr>
            <w:noProof/>
            <w:webHidden/>
          </w:rPr>
          <w:tab/>
        </w:r>
        <w:r>
          <w:rPr>
            <w:noProof/>
            <w:webHidden/>
          </w:rPr>
          <w:fldChar w:fldCharType="begin"/>
        </w:r>
        <w:r>
          <w:rPr>
            <w:noProof/>
            <w:webHidden/>
          </w:rPr>
          <w:instrText xml:space="preserve"> PAGEREF _Toc243759876 \h </w:instrText>
        </w:r>
        <w:r>
          <w:rPr>
            <w:noProof/>
            <w:webHidden/>
          </w:rPr>
        </w:r>
        <w:r>
          <w:rPr>
            <w:noProof/>
            <w:webHidden/>
          </w:rPr>
          <w:fldChar w:fldCharType="separate"/>
        </w:r>
        <w:r>
          <w:rPr>
            <w:noProof/>
            <w:webHidden/>
          </w:rPr>
          <w:t>15</w:t>
        </w:r>
        <w:r>
          <w:rPr>
            <w:noProof/>
            <w:webHidden/>
          </w:rPr>
          <w:fldChar w:fldCharType="end"/>
        </w:r>
      </w:hyperlink>
    </w:p>
    <w:p w14:paraId="309B35E5" w14:textId="5C740A5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7" w:history="1">
        <w:r w:rsidRPr="00A80C4E">
          <w:rPr>
            <w:rStyle w:val="Hyperlink"/>
            <w:noProof/>
          </w:rPr>
          <w:t>6.2 Cleaning and transformation procedures</w:t>
        </w:r>
        <w:r>
          <w:rPr>
            <w:noProof/>
            <w:webHidden/>
          </w:rPr>
          <w:tab/>
        </w:r>
        <w:r>
          <w:rPr>
            <w:noProof/>
            <w:webHidden/>
          </w:rPr>
          <w:fldChar w:fldCharType="begin"/>
        </w:r>
        <w:r>
          <w:rPr>
            <w:noProof/>
            <w:webHidden/>
          </w:rPr>
          <w:instrText xml:space="preserve"> PAGEREF _Toc243759877 \h </w:instrText>
        </w:r>
        <w:r>
          <w:rPr>
            <w:noProof/>
            <w:webHidden/>
          </w:rPr>
        </w:r>
        <w:r>
          <w:rPr>
            <w:noProof/>
            <w:webHidden/>
          </w:rPr>
          <w:fldChar w:fldCharType="separate"/>
        </w:r>
        <w:r>
          <w:rPr>
            <w:noProof/>
            <w:webHidden/>
          </w:rPr>
          <w:t>16</w:t>
        </w:r>
        <w:r>
          <w:rPr>
            <w:noProof/>
            <w:webHidden/>
          </w:rPr>
          <w:fldChar w:fldCharType="end"/>
        </w:r>
      </w:hyperlink>
    </w:p>
    <w:p w14:paraId="4D6F64C3" w14:textId="0B4C60AA"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8" w:history="1">
        <w:r w:rsidRPr="00A80C4E">
          <w:rPr>
            <w:rStyle w:val="Hyperlink"/>
            <w:noProof/>
          </w:rPr>
          <w:t>6.3 Cohort definition</w:t>
        </w:r>
        <w:r>
          <w:rPr>
            <w:noProof/>
            <w:webHidden/>
          </w:rPr>
          <w:tab/>
        </w:r>
        <w:r>
          <w:rPr>
            <w:noProof/>
            <w:webHidden/>
          </w:rPr>
          <w:fldChar w:fldCharType="begin"/>
        </w:r>
        <w:r>
          <w:rPr>
            <w:noProof/>
            <w:webHidden/>
          </w:rPr>
          <w:instrText xml:space="preserve"> PAGEREF _Toc243759878 \h </w:instrText>
        </w:r>
        <w:r>
          <w:rPr>
            <w:noProof/>
            <w:webHidden/>
          </w:rPr>
        </w:r>
        <w:r>
          <w:rPr>
            <w:noProof/>
            <w:webHidden/>
          </w:rPr>
          <w:fldChar w:fldCharType="separate"/>
        </w:r>
        <w:r>
          <w:rPr>
            <w:noProof/>
            <w:webHidden/>
          </w:rPr>
          <w:t>16</w:t>
        </w:r>
        <w:r>
          <w:rPr>
            <w:noProof/>
            <w:webHidden/>
          </w:rPr>
          <w:fldChar w:fldCharType="end"/>
        </w:r>
      </w:hyperlink>
    </w:p>
    <w:p w14:paraId="45796D1F" w14:textId="069BAFE7"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79" w:history="1">
        <w:r w:rsidRPr="00A80C4E">
          <w:rPr>
            <w:rStyle w:val="Hyperlink"/>
            <w:noProof/>
          </w:rPr>
          <w:t>6.4 Quality before and after cleaning</w:t>
        </w:r>
        <w:r>
          <w:rPr>
            <w:noProof/>
            <w:webHidden/>
          </w:rPr>
          <w:tab/>
        </w:r>
        <w:r>
          <w:rPr>
            <w:noProof/>
            <w:webHidden/>
          </w:rPr>
          <w:fldChar w:fldCharType="begin"/>
        </w:r>
        <w:r>
          <w:rPr>
            <w:noProof/>
            <w:webHidden/>
          </w:rPr>
          <w:instrText xml:space="preserve"> PAGEREF _Toc243759879 \h </w:instrText>
        </w:r>
        <w:r>
          <w:rPr>
            <w:noProof/>
            <w:webHidden/>
          </w:rPr>
        </w:r>
        <w:r>
          <w:rPr>
            <w:noProof/>
            <w:webHidden/>
          </w:rPr>
          <w:fldChar w:fldCharType="separate"/>
        </w:r>
        <w:r>
          <w:rPr>
            <w:noProof/>
            <w:webHidden/>
          </w:rPr>
          <w:t>17</w:t>
        </w:r>
        <w:r>
          <w:rPr>
            <w:noProof/>
            <w:webHidden/>
          </w:rPr>
          <w:fldChar w:fldCharType="end"/>
        </w:r>
      </w:hyperlink>
    </w:p>
    <w:p w14:paraId="5E5C27C2" w14:textId="3054E44D"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0" w:history="1">
        <w:r w:rsidRPr="00A80C4E">
          <w:rPr>
            <w:rStyle w:val="Hyperlink"/>
            <w:noProof/>
          </w:rPr>
          <w:t>6.5 Quality dimensions assessed</w:t>
        </w:r>
        <w:r>
          <w:rPr>
            <w:noProof/>
            <w:webHidden/>
          </w:rPr>
          <w:tab/>
        </w:r>
        <w:r>
          <w:rPr>
            <w:noProof/>
            <w:webHidden/>
          </w:rPr>
          <w:fldChar w:fldCharType="begin"/>
        </w:r>
        <w:r>
          <w:rPr>
            <w:noProof/>
            <w:webHidden/>
          </w:rPr>
          <w:instrText xml:space="preserve"> PAGEREF _Toc243759880 \h </w:instrText>
        </w:r>
        <w:r>
          <w:rPr>
            <w:noProof/>
            <w:webHidden/>
          </w:rPr>
        </w:r>
        <w:r>
          <w:rPr>
            <w:noProof/>
            <w:webHidden/>
          </w:rPr>
          <w:fldChar w:fldCharType="separate"/>
        </w:r>
        <w:r>
          <w:rPr>
            <w:noProof/>
            <w:webHidden/>
          </w:rPr>
          <w:t>17</w:t>
        </w:r>
        <w:r>
          <w:rPr>
            <w:noProof/>
            <w:webHidden/>
          </w:rPr>
          <w:fldChar w:fldCharType="end"/>
        </w:r>
      </w:hyperlink>
    </w:p>
    <w:p w14:paraId="106E3417" w14:textId="480EEDC6"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1" w:history="1">
        <w:r w:rsidRPr="00A80C4E">
          <w:rPr>
            <w:rStyle w:val="Hyperlink"/>
            <w:noProof/>
          </w:rPr>
          <w:t>6.6 Issue log and unresolved issues</w:t>
        </w:r>
        <w:r>
          <w:rPr>
            <w:noProof/>
            <w:webHidden/>
          </w:rPr>
          <w:tab/>
        </w:r>
        <w:r>
          <w:rPr>
            <w:noProof/>
            <w:webHidden/>
          </w:rPr>
          <w:fldChar w:fldCharType="begin"/>
        </w:r>
        <w:r>
          <w:rPr>
            <w:noProof/>
            <w:webHidden/>
          </w:rPr>
          <w:instrText xml:space="preserve"> PAGEREF _Toc243759881 \h </w:instrText>
        </w:r>
        <w:r>
          <w:rPr>
            <w:noProof/>
            <w:webHidden/>
          </w:rPr>
        </w:r>
        <w:r>
          <w:rPr>
            <w:noProof/>
            <w:webHidden/>
          </w:rPr>
          <w:fldChar w:fldCharType="separate"/>
        </w:r>
        <w:r>
          <w:rPr>
            <w:noProof/>
            <w:webHidden/>
          </w:rPr>
          <w:t>17</w:t>
        </w:r>
        <w:r>
          <w:rPr>
            <w:noProof/>
            <w:webHidden/>
          </w:rPr>
          <w:fldChar w:fldCharType="end"/>
        </w:r>
      </w:hyperlink>
    </w:p>
    <w:p w14:paraId="6ED11E6F" w14:textId="37B21EB8"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2" w:history="1">
        <w:r w:rsidRPr="00A80C4E">
          <w:rPr>
            <w:rStyle w:val="Hyperlink"/>
            <w:noProof/>
          </w:rPr>
          <w:t>7. Data Privacy, Ethics and Governance</w:t>
        </w:r>
        <w:r>
          <w:rPr>
            <w:noProof/>
            <w:webHidden/>
          </w:rPr>
          <w:tab/>
        </w:r>
        <w:r>
          <w:rPr>
            <w:noProof/>
            <w:webHidden/>
          </w:rPr>
          <w:fldChar w:fldCharType="begin"/>
        </w:r>
        <w:r>
          <w:rPr>
            <w:noProof/>
            <w:webHidden/>
          </w:rPr>
          <w:instrText xml:space="preserve"> PAGEREF _Toc243759882 \h </w:instrText>
        </w:r>
        <w:r>
          <w:rPr>
            <w:noProof/>
            <w:webHidden/>
          </w:rPr>
        </w:r>
        <w:r>
          <w:rPr>
            <w:noProof/>
            <w:webHidden/>
          </w:rPr>
          <w:fldChar w:fldCharType="separate"/>
        </w:r>
        <w:r>
          <w:rPr>
            <w:noProof/>
            <w:webHidden/>
          </w:rPr>
          <w:t>19</w:t>
        </w:r>
        <w:r>
          <w:rPr>
            <w:noProof/>
            <w:webHidden/>
          </w:rPr>
          <w:fldChar w:fldCharType="end"/>
        </w:r>
      </w:hyperlink>
    </w:p>
    <w:p w14:paraId="67897E7C" w14:textId="13CCED0C"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3" w:history="1">
        <w:r w:rsidRPr="00A80C4E">
          <w:rPr>
            <w:rStyle w:val="Hyperlink"/>
            <w:noProof/>
          </w:rPr>
          <w:t>7.1 Privacy, confidentiality and de-identification</w:t>
        </w:r>
        <w:r>
          <w:rPr>
            <w:noProof/>
            <w:webHidden/>
          </w:rPr>
          <w:tab/>
        </w:r>
        <w:r>
          <w:rPr>
            <w:noProof/>
            <w:webHidden/>
          </w:rPr>
          <w:fldChar w:fldCharType="begin"/>
        </w:r>
        <w:r>
          <w:rPr>
            <w:noProof/>
            <w:webHidden/>
          </w:rPr>
          <w:instrText xml:space="preserve"> PAGEREF _Toc243759883 \h </w:instrText>
        </w:r>
        <w:r>
          <w:rPr>
            <w:noProof/>
            <w:webHidden/>
          </w:rPr>
        </w:r>
        <w:r>
          <w:rPr>
            <w:noProof/>
            <w:webHidden/>
          </w:rPr>
          <w:fldChar w:fldCharType="separate"/>
        </w:r>
        <w:r>
          <w:rPr>
            <w:noProof/>
            <w:webHidden/>
          </w:rPr>
          <w:t>19</w:t>
        </w:r>
        <w:r>
          <w:rPr>
            <w:noProof/>
            <w:webHidden/>
          </w:rPr>
          <w:fldChar w:fldCharType="end"/>
        </w:r>
      </w:hyperlink>
    </w:p>
    <w:p w14:paraId="20C6461F" w14:textId="3EBFEBB6"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4" w:history="1">
        <w:r w:rsidRPr="00A80C4E">
          <w:rPr>
            <w:rStyle w:val="Hyperlink"/>
            <w:noProof/>
          </w:rPr>
          <w:t>7.2 Licensing and permitted use</w:t>
        </w:r>
        <w:r>
          <w:rPr>
            <w:noProof/>
            <w:webHidden/>
          </w:rPr>
          <w:tab/>
        </w:r>
        <w:r>
          <w:rPr>
            <w:noProof/>
            <w:webHidden/>
          </w:rPr>
          <w:fldChar w:fldCharType="begin"/>
        </w:r>
        <w:r>
          <w:rPr>
            <w:noProof/>
            <w:webHidden/>
          </w:rPr>
          <w:instrText xml:space="preserve"> PAGEREF _Toc243759884 \h </w:instrText>
        </w:r>
        <w:r>
          <w:rPr>
            <w:noProof/>
            <w:webHidden/>
          </w:rPr>
        </w:r>
        <w:r>
          <w:rPr>
            <w:noProof/>
            <w:webHidden/>
          </w:rPr>
          <w:fldChar w:fldCharType="separate"/>
        </w:r>
        <w:r>
          <w:rPr>
            <w:noProof/>
            <w:webHidden/>
          </w:rPr>
          <w:t>19</w:t>
        </w:r>
        <w:r>
          <w:rPr>
            <w:noProof/>
            <w:webHidden/>
          </w:rPr>
          <w:fldChar w:fldCharType="end"/>
        </w:r>
      </w:hyperlink>
    </w:p>
    <w:p w14:paraId="717CDC64" w14:textId="34CFEE3B"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5" w:history="1">
        <w:r w:rsidRPr="00A80C4E">
          <w:rPr>
            <w:rStyle w:val="Hyperlink"/>
            <w:noProof/>
          </w:rPr>
          <w:t>7.3 Indian legal and policy context (verified October 2026)</w:t>
        </w:r>
        <w:r>
          <w:rPr>
            <w:noProof/>
            <w:webHidden/>
          </w:rPr>
          <w:tab/>
        </w:r>
        <w:r>
          <w:rPr>
            <w:noProof/>
            <w:webHidden/>
          </w:rPr>
          <w:fldChar w:fldCharType="begin"/>
        </w:r>
        <w:r>
          <w:rPr>
            <w:noProof/>
            <w:webHidden/>
          </w:rPr>
          <w:instrText xml:space="preserve"> PAGEREF _Toc243759885 \h </w:instrText>
        </w:r>
        <w:r>
          <w:rPr>
            <w:noProof/>
            <w:webHidden/>
          </w:rPr>
        </w:r>
        <w:r>
          <w:rPr>
            <w:noProof/>
            <w:webHidden/>
          </w:rPr>
          <w:fldChar w:fldCharType="separate"/>
        </w:r>
        <w:r>
          <w:rPr>
            <w:noProof/>
            <w:webHidden/>
          </w:rPr>
          <w:t>19</w:t>
        </w:r>
        <w:r>
          <w:rPr>
            <w:noProof/>
            <w:webHidden/>
          </w:rPr>
          <w:fldChar w:fldCharType="end"/>
        </w:r>
      </w:hyperlink>
    </w:p>
    <w:p w14:paraId="5E1FCCF5" w14:textId="375BACE9"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6" w:history="1">
        <w:r w:rsidRPr="00A80C4E">
          <w:rPr>
            <w:rStyle w:val="Hyperlink"/>
            <w:noProof/>
          </w:rPr>
          <w:t>7.4 International standards</w:t>
        </w:r>
        <w:r>
          <w:rPr>
            <w:noProof/>
            <w:webHidden/>
          </w:rPr>
          <w:tab/>
        </w:r>
        <w:r>
          <w:rPr>
            <w:noProof/>
            <w:webHidden/>
          </w:rPr>
          <w:fldChar w:fldCharType="begin"/>
        </w:r>
        <w:r>
          <w:rPr>
            <w:noProof/>
            <w:webHidden/>
          </w:rPr>
          <w:instrText xml:space="preserve"> PAGEREF _Toc243759886 \h </w:instrText>
        </w:r>
        <w:r>
          <w:rPr>
            <w:noProof/>
            <w:webHidden/>
          </w:rPr>
        </w:r>
        <w:r>
          <w:rPr>
            <w:noProof/>
            <w:webHidden/>
          </w:rPr>
          <w:fldChar w:fldCharType="separate"/>
        </w:r>
        <w:r>
          <w:rPr>
            <w:noProof/>
            <w:webHidden/>
          </w:rPr>
          <w:t>19</w:t>
        </w:r>
        <w:r>
          <w:rPr>
            <w:noProof/>
            <w:webHidden/>
          </w:rPr>
          <w:fldChar w:fldCharType="end"/>
        </w:r>
      </w:hyperlink>
    </w:p>
    <w:p w14:paraId="0506AAC0" w14:textId="0BB5A4A7"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7" w:history="1">
        <w:r w:rsidRPr="00A80C4E">
          <w:rPr>
            <w:rStyle w:val="Hyperlink"/>
            <w:noProof/>
          </w:rPr>
          <w:t>7.5 Data minimisation, secure storage, access control and retention</w:t>
        </w:r>
        <w:r>
          <w:rPr>
            <w:noProof/>
            <w:webHidden/>
          </w:rPr>
          <w:tab/>
        </w:r>
        <w:r>
          <w:rPr>
            <w:noProof/>
            <w:webHidden/>
          </w:rPr>
          <w:fldChar w:fldCharType="begin"/>
        </w:r>
        <w:r>
          <w:rPr>
            <w:noProof/>
            <w:webHidden/>
          </w:rPr>
          <w:instrText xml:space="preserve"> PAGEREF _Toc243759887 \h </w:instrText>
        </w:r>
        <w:r>
          <w:rPr>
            <w:noProof/>
            <w:webHidden/>
          </w:rPr>
        </w:r>
        <w:r>
          <w:rPr>
            <w:noProof/>
            <w:webHidden/>
          </w:rPr>
          <w:fldChar w:fldCharType="separate"/>
        </w:r>
        <w:r>
          <w:rPr>
            <w:noProof/>
            <w:webHidden/>
          </w:rPr>
          <w:t>20</w:t>
        </w:r>
        <w:r>
          <w:rPr>
            <w:noProof/>
            <w:webHidden/>
          </w:rPr>
          <w:fldChar w:fldCharType="end"/>
        </w:r>
      </w:hyperlink>
    </w:p>
    <w:p w14:paraId="6BD12FC2" w14:textId="3AA16144"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8" w:history="1">
        <w:r w:rsidRPr="00A80C4E">
          <w:rPr>
            <w:rStyle w:val="Hyperlink"/>
            <w:noProof/>
          </w:rPr>
          <w:t>7.6 Bias, fairness, transparency and accountability</w:t>
        </w:r>
        <w:r>
          <w:rPr>
            <w:noProof/>
            <w:webHidden/>
          </w:rPr>
          <w:tab/>
        </w:r>
        <w:r>
          <w:rPr>
            <w:noProof/>
            <w:webHidden/>
          </w:rPr>
          <w:fldChar w:fldCharType="begin"/>
        </w:r>
        <w:r>
          <w:rPr>
            <w:noProof/>
            <w:webHidden/>
          </w:rPr>
          <w:instrText xml:space="preserve"> PAGEREF _Toc243759888 \h </w:instrText>
        </w:r>
        <w:r>
          <w:rPr>
            <w:noProof/>
            <w:webHidden/>
          </w:rPr>
        </w:r>
        <w:r>
          <w:rPr>
            <w:noProof/>
            <w:webHidden/>
          </w:rPr>
          <w:fldChar w:fldCharType="separate"/>
        </w:r>
        <w:r>
          <w:rPr>
            <w:noProof/>
            <w:webHidden/>
          </w:rPr>
          <w:t>20</w:t>
        </w:r>
        <w:r>
          <w:rPr>
            <w:noProof/>
            <w:webHidden/>
          </w:rPr>
          <w:fldChar w:fldCharType="end"/>
        </w:r>
      </w:hyperlink>
    </w:p>
    <w:p w14:paraId="53222587" w14:textId="6B3FE64D"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89" w:history="1">
        <w:r w:rsidRPr="00A80C4E">
          <w:rPr>
            <w:rStyle w:val="Hyperlink"/>
            <w:noProof/>
          </w:rPr>
          <w:t>8. Healthcare KPIs and Definitions</w:t>
        </w:r>
        <w:r>
          <w:rPr>
            <w:noProof/>
            <w:webHidden/>
          </w:rPr>
          <w:tab/>
        </w:r>
        <w:r>
          <w:rPr>
            <w:noProof/>
            <w:webHidden/>
          </w:rPr>
          <w:fldChar w:fldCharType="begin"/>
        </w:r>
        <w:r>
          <w:rPr>
            <w:noProof/>
            <w:webHidden/>
          </w:rPr>
          <w:instrText xml:space="preserve"> PAGEREF _Toc243759889 \h </w:instrText>
        </w:r>
        <w:r>
          <w:rPr>
            <w:noProof/>
            <w:webHidden/>
          </w:rPr>
        </w:r>
        <w:r>
          <w:rPr>
            <w:noProof/>
            <w:webHidden/>
          </w:rPr>
          <w:fldChar w:fldCharType="separate"/>
        </w:r>
        <w:r>
          <w:rPr>
            <w:noProof/>
            <w:webHidden/>
          </w:rPr>
          <w:t>21</w:t>
        </w:r>
        <w:r>
          <w:rPr>
            <w:noProof/>
            <w:webHidden/>
          </w:rPr>
          <w:fldChar w:fldCharType="end"/>
        </w:r>
      </w:hyperlink>
    </w:p>
    <w:p w14:paraId="60069637" w14:textId="133F8A6D"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0" w:history="1">
        <w:r w:rsidRPr="00A80C4E">
          <w:rPr>
            <w:rStyle w:val="Hyperlink"/>
            <w:noProof/>
          </w:rPr>
          <w:t>9. Exploratory Data Analysis</w:t>
        </w:r>
        <w:r>
          <w:rPr>
            <w:noProof/>
            <w:webHidden/>
          </w:rPr>
          <w:tab/>
        </w:r>
        <w:r>
          <w:rPr>
            <w:noProof/>
            <w:webHidden/>
          </w:rPr>
          <w:fldChar w:fldCharType="begin"/>
        </w:r>
        <w:r>
          <w:rPr>
            <w:noProof/>
            <w:webHidden/>
          </w:rPr>
          <w:instrText xml:space="preserve"> PAGEREF _Toc243759890 \h </w:instrText>
        </w:r>
        <w:r>
          <w:rPr>
            <w:noProof/>
            <w:webHidden/>
          </w:rPr>
        </w:r>
        <w:r>
          <w:rPr>
            <w:noProof/>
            <w:webHidden/>
          </w:rPr>
          <w:fldChar w:fldCharType="separate"/>
        </w:r>
        <w:r>
          <w:rPr>
            <w:noProof/>
            <w:webHidden/>
          </w:rPr>
          <w:t>22</w:t>
        </w:r>
        <w:r>
          <w:rPr>
            <w:noProof/>
            <w:webHidden/>
          </w:rPr>
          <w:fldChar w:fldCharType="end"/>
        </w:r>
      </w:hyperlink>
    </w:p>
    <w:p w14:paraId="77BDA494" w14:textId="404FA2B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1" w:history="1">
        <w:r w:rsidRPr="00A80C4E">
          <w:rPr>
            <w:rStyle w:val="Hyperlink"/>
            <w:noProof/>
          </w:rPr>
          <w:t>9.1 Executive overview and cohort profile</w:t>
        </w:r>
        <w:r>
          <w:rPr>
            <w:noProof/>
            <w:webHidden/>
          </w:rPr>
          <w:tab/>
        </w:r>
        <w:r>
          <w:rPr>
            <w:noProof/>
            <w:webHidden/>
          </w:rPr>
          <w:fldChar w:fldCharType="begin"/>
        </w:r>
        <w:r>
          <w:rPr>
            <w:noProof/>
            <w:webHidden/>
          </w:rPr>
          <w:instrText xml:space="preserve"> PAGEREF _Toc243759891 \h </w:instrText>
        </w:r>
        <w:r>
          <w:rPr>
            <w:noProof/>
            <w:webHidden/>
          </w:rPr>
        </w:r>
        <w:r>
          <w:rPr>
            <w:noProof/>
            <w:webHidden/>
          </w:rPr>
          <w:fldChar w:fldCharType="separate"/>
        </w:r>
        <w:r>
          <w:rPr>
            <w:noProof/>
            <w:webHidden/>
          </w:rPr>
          <w:t>22</w:t>
        </w:r>
        <w:r>
          <w:rPr>
            <w:noProof/>
            <w:webHidden/>
          </w:rPr>
          <w:fldChar w:fldCharType="end"/>
        </w:r>
      </w:hyperlink>
    </w:p>
    <w:p w14:paraId="415FB17C" w14:textId="21B085B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2" w:history="1">
        <w:r w:rsidRPr="00A80C4E">
          <w:rPr>
            <w:rStyle w:val="Hyperlink"/>
            <w:noProof/>
          </w:rPr>
          <w:t>9.2 Outcome distribution</w:t>
        </w:r>
        <w:r>
          <w:rPr>
            <w:noProof/>
            <w:webHidden/>
          </w:rPr>
          <w:tab/>
        </w:r>
        <w:r>
          <w:rPr>
            <w:noProof/>
            <w:webHidden/>
          </w:rPr>
          <w:fldChar w:fldCharType="begin"/>
        </w:r>
        <w:r>
          <w:rPr>
            <w:noProof/>
            <w:webHidden/>
          </w:rPr>
          <w:instrText xml:space="preserve"> PAGEREF _Toc243759892 \h </w:instrText>
        </w:r>
        <w:r>
          <w:rPr>
            <w:noProof/>
            <w:webHidden/>
          </w:rPr>
        </w:r>
        <w:r>
          <w:rPr>
            <w:noProof/>
            <w:webHidden/>
          </w:rPr>
          <w:fldChar w:fldCharType="separate"/>
        </w:r>
        <w:r>
          <w:rPr>
            <w:noProof/>
            <w:webHidden/>
          </w:rPr>
          <w:t>23</w:t>
        </w:r>
        <w:r>
          <w:rPr>
            <w:noProof/>
            <w:webHidden/>
          </w:rPr>
          <w:fldChar w:fldCharType="end"/>
        </w:r>
      </w:hyperlink>
    </w:p>
    <w:p w14:paraId="0F28B54C" w14:textId="7851A3A2"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3" w:history="1">
        <w:r w:rsidRPr="00A80C4E">
          <w:rPr>
            <w:rStyle w:val="Hyperlink"/>
            <w:noProof/>
          </w:rPr>
          <w:t>9.3 Demographics</w:t>
        </w:r>
        <w:r>
          <w:rPr>
            <w:noProof/>
            <w:webHidden/>
          </w:rPr>
          <w:tab/>
        </w:r>
        <w:r>
          <w:rPr>
            <w:noProof/>
            <w:webHidden/>
          </w:rPr>
          <w:fldChar w:fldCharType="begin"/>
        </w:r>
        <w:r>
          <w:rPr>
            <w:noProof/>
            <w:webHidden/>
          </w:rPr>
          <w:instrText xml:space="preserve"> PAGEREF _Toc243759893 \h </w:instrText>
        </w:r>
        <w:r>
          <w:rPr>
            <w:noProof/>
            <w:webHidden/>
          </w:rPr>
        </w:r>
        <w:r>
          <w:rPr>
            <w:noProof/>
            <w:webHidden/>
          </w:rPr>
          <w:fldChar w:fldCharType="separate"/>
        </w:r>
        <w:r>
          <w:rPr>
            <w:noProof/>
            <w:webHidden/>
          </w:rPr>
          <w:t>23</w:t>
        </w:r>
        <w:r>
          <w:rPr>
            <w:noProof/>
            <w:webHidden/>
          </w:rPr>
          <w:fldChar w:fldCharType="end"/>
        </w:r>
      </w:hyperlink>
    </w:p>
    <w:p w14:paraId="27BFD085" w14:textId="5943600A"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4" w:history="1">
        <w:r w:rsidRPr="00A80C4E">
          <w:rPr>
            <w:rStyle w:val="Hyperlink"/>
            <w:noProof/>
          </w:rPr>
          <w:t>9.4 Clinical and care-process comparisons</w:t>
        </w:r>
        <w:r>
          <w:rPr>
            <w:noProof/>
            <w:webHidden/>
          </w:rPr>
          <w:tab/>
        </w:r>
        <w:r>
          <w:rPr>
            <w:noProof/>
            <w:webHidden/>
          </w:rPr>
          <w:fldChar w:fldCharType="begin"/>
        </w:r>
        <w:r>
          <w:rPr>
            <w:noProof/>
            <w:webHidden/>
          </w:rPr>
          <w:instrText xml:space="preserve"> PAGEREF _Toc243759894 \h </w:instrText>
        </w:r>
        <w:r>
          <w:rPr>
            <w:noProof/>
            <w:webHidden/>
          </w:rPr>
        </w:r>
        <w:r>
          <w:rPr>
            <w:noProof/>
            <w:webHidden/>
          </w:rPr>
          <w:fldChar w:fldCharType="separate"/>
        </w:r>
        <w:r>
          <w:rPr>
            <w:noProof/>
            <w:webHidden/>
          </w:rPr>
          <w:t>24</w:t>
        </w:r>
        <w:r>
          <w:rPr>
            <w:noProof/>
            <w:webHidden/>
          </w:rPr>
          <w:fldChar w:fldCharType="end"/>
        </w:r>
      </w:hyperlink>
    </w:p>
    <w:p w14:paraId="04AF42BB" w14:textId="03DEADCE"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5" w:history="1">
        <w:r w:rsidRPr="00A80C4E">
          <w:rPr>
            <w:rStyle w:val="Hyperlink"/>
            <w:noProof/>
          </w:rPr>
          <w:t>9.5 Resource utilisation</w:t>
        </w:r>
        <w:r>
          <w:rPr>
            <w:noProof/>
            <w:webHidden/>
          </w:rPr>
          <w:tab/>
        </w:r>
        <w:r>
          <w:rPr>
            <w:noProof/>
            <w:webHidden/>
          </w:rPr>
          <w:fldChar w:fldCharType="begin"/>
        </w:r>
        <w:r>
          <w:rPr>
            <w:noProof/>
            <w:webHidden/>
          </w:rPr>
          <w:instrText xml:space="preserve"> PAGEREF _Toc243759895 \h </w:instrText>
        </w:r>
        <w:r>
          <w:rPr>
            <w:noProof/>
            <w:webHidden/>
          </w:rPr>
        </w:r>
        <w:r>
          <w:rPr>
            <w:noProof/>
            <w:webHidden/>
          </w:rPr>
          <w:fldChar w:fldCharType="separate"/>
        </w:r>
        <w:r>
          <w:rPr>
            <w:noProof/>
            <w:webHidden/>
          </w:rPr>
          <w:t>26</w:t>
        </w:r>
        <w:r>
          <w:rPr>
            <w:noProof/>
            <w:webHidden/>
          </w:rPr>
          <w:fldChar w:fldCharType="end"/>
        </w:r>
      </w:hyperlink>
    </w:p>
    <w:p w14:paraId="529FAD31" w14:textId="75CB5ADA"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6" w:history="1">
        <w:r w:rsidRPr="00A80C4E">
          <w:rPr>
            <w:rStyle w:val="Hyperlink"/>
            <w:noProof/>
          </w:rPr>
          <w:t>9.6 Relationships between variables</w:t>
        </w:r>
        <w:r>
          <w:rPr>
            <w:noProof/>
            <w:webHidden/>
          </w:rPr>
          <w:tab/>
        </w:r>
        <w:r>
          <w:rPr>
            <w:noProof/>
            <w:webHidden/>
          </w:rPr>
          <w:fldChar w:fldCharType="begin"/>
        </w:r>
        <w:r>
          <w:rPr>
            <w:noProof/>
            <w:webHidden/>
          </w:rPr>
          <w:instrText xml:space="preserve"> PAGEREF _Toc243759896 \h </w:instrText>
        </w:r>
        <w:r>
          <w:rPr>
            <w:noProof/>
            <w:webHidden/>
          </w:rPr>
        </w:r>
        <w:r>
          <w:rPr>
            <w:noProof/>
            <w:webHidden/>
          </w:rPr>
          <w:fldChar w:fldCharType="separate"/>
        </w:r>
        <w:r>
          <w:rPr>
            <w:noProof/>
            <w:webHidden/>
          </w:rPr>
          <w:t>27</w:t>
        </w:r>
        <w:r>
          <w:rPr>
            <w:noProof/>
            <w:webHidden/>
          </w:rPr>
          <w:fldChar w:fldCharType="end"/>
        </w:r>
      </w:hyperlink>
    </w:p>
    <w:p w14:paraId="52C3FF8D" w14:textId="023191D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7" w:history="1">
        <w:r w:rsidRPr="00A80C4E">
          <w:rPr>
            <w:rStyle w:val="Hyperlink"/>
            <w:noProof/>
          </w:rPr>
          <w:t>9.7 Operational and quality issues identified</w:t>
        </w:r>
        <w:r>
          <w:rPr>
            <w:noProof/>
            <w:webHidden/>
          </w:rPr>
          <w:tab/>
        </w:r>
        <w:r>
          <w:rPr>
            <w:noProof/>
            <w:webHidden/>
          </w:rPr>
          <w:fldChar w:fldCharType="begin"/>
        </w:r>
        <w:r>
          <w:rPr>
            <w:noProof/>
            <w:webHidden/>
          </w:rPr>
          <w:instrText xml:space="preserve"> PAGEREF _Toc243759897 \h </w:instrText>
        </w:r>
        <w:r>
          <w:rPr>
            <w:noProof/>
            <w:webHidden/>
          </w:rPr>
        </w:r>
        <w:r>
          <w:rPr>
            <w:noProof/>
            <w:webHidden/>
          </w:rPr>
          <w:fldChar w:fldCharType="separate"/>
        </w:r>
        <w:r>
          <w:rPr>
            <w:noProof/>
            <w:webHidden/>
          </w:rPr>
          <w:t>28</w:t>
        </w:r>
        <w:r>
          <w:rPr>
            <w:noProof/>
            <w:webHidden/>
          </w:rPr>
          <w:fldChar w:fldCharType="end"/>
        </w:r>
      </w:hyperlink>
    </w:p>
    <w:p w14:paraId="442F9A64" w14:textId="2D6CA04D"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8" w:history="1">
        <w:r w:rsidRPr="00A80C4E">
          <w:rPr>
            <w:rStyle w:val="Hyperlink"/>
            <w:noProof/>
          </w:rPr>
          <w:t>10. Statistical Analysis and Results</w:t>
        </w:r>
        <w:r>
          <w:rPr>
            <w:noProof/>
            <w:webHidden/>
          </w:rPr>
          <w:tab/>
        </w:r>
        <w:r>
          <w:rPr>
            <w:noProof/>
            <w:webHidden/>
          </w:rPr>
          <w:fldChar w:fldCharType="begin"/>
        </w:r>
        <w:r>
          <w:rPr>
            <w:noProof/>
            <w:webHidden/>
          </w:rPr>
          <w:instrText xml:space="preserve"> PAGEREF _Toc243759898 \h </w:instrText>
        </w:r>
        <w:r>
          <w:rPr>
            <w:noProof/>
            <w:webHidden/>
          </w:rPr>
        </w:r>
        <w:r>
          <w:rPr>
            <w:noProof/>
            <w:webHidden/>
          </w:rPr>
          <w:fldChar w:fldCharType="separate"/>
        </w:r>
        <w:r>
          <w:rPr>
            <w:noProof/>
            <w:webHidden/>
          </w:rPr>
          <w:t>29</w:t>
        </w:r>
        <w:r>
          <w:rPr>
            <w:noProof/>
            <w:webHidden/>
          </w:rPr>
          <w:fldChar w:fldCharType="end"/>
        </w:r>
      </w:hyperlink>
    </w:p>
    <w:p w14:paraId="7142C3D2" w14:textId="4DB0996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899" w:history="1">
        <w:r w:rsidRPr="00A80C4E">
          <w:rPr>
            <w:rStyle w:val="Hyperlink"/>
            <w:noProof/>
          </w:rPr>
          <w:t>10.1 Methods and assumptions</w:t>
        </w:r>
        <w:r>
          <w:rPr>
            <w:noProof/>
            <w:webHidden/>
          </w:rPr>
          <w:tab/>
        </w:r>
        <w:r>
          <w:rPr>
            <w:noProof/>
            <w:webHidden/>
          </w:rPr>
          <w:fldChar w:fldCharType="begin"/>
        </w:r>
        <w:r>
          <w:rPr>
            <w:noProof/>
            <w:webHidden/>
          </w:rPr>
          <w:instrText xml:space="preserve"> PAGEREF _Toc243759899 \h </w:instrText>
        </w:r>
        <w:r>
          <w:rPr>
            <w:noProof/>
            <w:webHidden/>
          </w:rPr>
        </w:r>
        <w:r>
          <w:rPr>
            <w:noProof/>
            <w:webHidden/>
          </w:rPr>
          <w:fldChar w:fldCharType="separate"/>
        </w:r>
        <w:r>
          <w:rPr>
            <w:noProof/>
            <w:webHidden/>
          </w:rPr>
          <w:t>29</w:t>
        </w:r>
        <w:r>
          <w:rPr>
            <w:noProof/>
            <w:webHidden/>
          </w:rPr>
          <w:fldChar w:fldCharType="end"/>
        </w:r>
      </w:hyperlink>
    </w:p>
    <w:p w14:paraId="295F32CC" w14:textId="3633C68E"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0" w:history="1">
        <w:r w:rsidRPr="00A80C4E">
          <w:rPr>
            <w:rStyle w:val="Hyperlink"/>
            <w:noProof/>
          </w:rPr>
          <w:t>10.2 Overall rate</w:t>
        </w:r>
        <w:r>
          <w:rPr>
            <w:noProof/>
            <w:webHidden/>
          </w:rPr>
          <w:tab/>
        </w:r>
        <w:r>
          <w:rPr>
            <w:noProof/>
            <w:webHidden/>
          </w:rPr>
          <w:fldChar w:fldCharType="begin"/>
        </w:r>
        <w:r>
          <w:rPr>
            <w:noProof/>
            <w:webHidden/>
          </w:rPr>
          <w:instrText xml:space="preserve"> PAGEREF _Toc243759900 \h </w:instrText>
        </w:r>
        <w:r>
          <w:rPr>
            <w:noProof/>
            <w:webHidden/>
          </w:rPr>
        </w:r>
        <w:r>
          <w:rPr>
            <w:noProof/>
            <w:webHidden/>
          </w:rPr>
          <w:fldChar w:fldCharType="separate"/>
        </w:r>
        <w:r>
          <w:rPr>
            <w:noProof/>
            <w:webHidden/>
          </w:rPr>
          <w:t>29</w:t>
        </w:r>
        <w:r>
          <w:rPr>
            <w:noProof/>
            <w:webHidden/>
          </w:rPr>
          <w:fldChar w:fldCharType="end"/>
        </w:r>
      </w:hyperlink>
    </w:p>
    <w:p w14:paraId="442C77FA" w14:textId="053E4850"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1" w:history="1">
        <w:r w:rsidRPr="00A80C4E">
          <w:rPr>
            <w:rStyle w:val="Hyperlink"/>
            <w:noProof/>
          </w:rPr>
          <w:t>10.3 Categorical factors</w:t>
        </w:r>
        <w:r>
          <w:rPr>
            <w:noProof/>
            <w:webHidden/>
          </w:rPr>
          <w:tab/>
        </w:r>
        <w:r>
          <w:rPr>
            <w:noProof/>
            <w:webHidden/>
          </w:rPr>
          <w:fldChar w:fldCharType="begin"/>
        </w:r>
        <w:r>
          <w:rPr>
            <w:noProof/>
            <w:webHidden/>
          </w:rPr>
          <w:instrText xml:space="preserve"> PAGEREF _Toc243759901 \h </w:instrText>
        </w:r>
        <w:r>
          <w:rPr>
            <w:noProof/>
            <w:webHidden/>
          </w:rPr>
        </w:r>
        <w:r>
          <w:rPr>
            <w:noProof/>
            <w:webHidden/>
          </w:rPr>
          <w:fldChar w:fldCharType="separate"/>
        </w:r>
        <w:r>
          <w:rPr>
            <w:noProof/>
            <w:webHidden/>
          </w:rPr>
          <w:t>29</w:t>
        </w:r>
        <w:r>
          <w:rPr>
            <w:noProof/>
            <w:webHidden/>
          </w:rPr>
          <w:fldChar w:fldCharType="end"/>
        </w:r>
      </w:hyperlink>
    </w:p>
    <w:p w14:paraId="790390AD" w14:textId="6FA0E84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2" w:history="1">
        <w:r w:rsidRPr="00A80C4E">
          <w:rPr>
            <w:rStyle w:val="Hyperlink"/>
            <w:noProof/>
          </w:rPr>
          <w:t>10.4 Numeric factors</w:t>
        </w:r>
        <w:r>
          <w:rPr>
            <w:noProof/>
            <w:webHidden/>
          </w:rPr>
          <w:tab/>
        </w:r>
        <w:r>
          <w:rPr>
            <w:noProof/>
            <w:webHidden/>
          </w:rPr>
          <w:fldChar w:fldCharType="begin"/>
        </w:r>
        <w:r>
          <w:rPr>
            <w:noProof/>
            <w:webHidden/>
          </w:rPr>
          <w:instrText xml:space="preserve"> PAGEREF _Toc243759902 \h </w:instrText>
        </w:r>
        <w:r>
          <w:rPr>
            <w:noProof/>
            <w:webHidden/>
          </w:rPr>
        </w:r>
        <w:r>
          <w:rPr>
            <w:noProof/>
            <w:webHidden/>
          </w:rPr>
          <w:fldChar w:fldCharType="separate"/>
        </w:r>
        <w:r>
          <w:rPr>
            <w:noProof/>
            <w:webHidden/>
          </w:rPr>
          <w:t>30</w:t>
        </w:r>
        <w:r>
          <w:rPr>
            <w:noProof/>
            <w:webHidden/>
          </w:rPr>
          <w:fldChar w:fldCharType="end"/>
        </w:r>
      </w:hyperlink>
    </w:p>
    <w:p w14:paraId="18D23B67" w14:textId="03E8DEB5"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3" w:history="1">
        <w:r w:rsidRPr="00A80C4E">
          <w:rPr>
            <w:rStyle w:val="Hyperlink"/>
            <w:noProof/>
          </w:rPr>
          <w:t>10.5 Pre-specified two-group comparisons</w:t>
        </w:r>
        <w:r>
          <w:rPr>
            <w:noProof/>
            <w:webHidden/>
          </w:rPr>
          <w:tab/>
        </w:r>
        <w:r>
          <w:rPr>
            <w:noProof/>
            <w:webHidden/>
          </w:rPr>
          <w:fldChar w:fldCharType="begin"/>
        </w:r>
        <w:r>
          <w:rPr>
            <w:noProof/>
            <w:webHidden/>
          </w:rPr>
          <w:instrText xml:space="preserve"> PAGEREF _Toc243759903 \h </w:instrText>
        </w:r>
        <w:r>
          <w:rPr>
            <w:noProof/>
            <w:webHidden/>
          </w:rPr>
        </w:r>
        <w:r>
          <w:rPr>
            <w:noProof/>
            <w:webHidden/>
          </w:rPr>
          <w:fldChar w:fldCharType="separate"/>
        </w:r>
        <w:r>
          <w:rPr>
            <w:noProof/>
            <w:webHidden/>
          </w:rPr>
          <w:t>30</w:t>
        </w:r>
        <w:r>
          <w:rPr>
            <w:noProof/>
            <w:webHidden/>
          </w:rPr>
          <w:fldChar w:fldCharType="end"/>
        </w:r>
      </w:hyperlink>
    </w:p>
    <w:p w14:paraId="543DB050" w14:textId="00738B6E"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4" w:history="1">
        <w:r w:rsidRPr="00A80C4E">
          <w:rPr>
            <w:rStyle w:val="Hyperlink"/>
            <w:noProof/>
          </w:rPr>
          <w:t>10.6 Resource use across diagnoses</w:t>
        </w:r>
        <w:r>
          <w:rPr>
            <w:noProof/>
            <w:webHidden/>
          </w:rPr>
          <w:tab/>
        </w:r>
        <w:r>
          <w:rPr>
            <w:noProof/>
            <w:webHidden/>
          </w:rPr>
          <w:fldChar w:fldCharType="begin"/>
        </w:r>
        <w:r>
          <w:rPr>
            <w:noProof/>
            <w:webHidden/>
          </w:rPr>
          <w:instrText xml:space="preserve"> PAGEREF _Toc243759904 \h </w:instrText>
        </w:r>
        <w:r>
          <w:rPr>
            <w:noProof/>
            <w:webHidden/>
          </w:rPr>
        </w:r>
        <w:r>
          <w:rPr>
            <w:noProof/>
            <w:webHidden/>
          </w:rPr>
          <w:fldChar w:fldCharType="separate"/>
        </w:r>
        <w:r>
          <w:rPr>
            <w:noProof/>
            <w:webHidden/>
          </w:rPr>
          <w:t>30</w:t>
        </w:r>
        <w:r>
          <w:rPr>
            <w:noProof/>
            <w:webHidden/>
          </w:rPr>
          <w:fldChar w:fldCharType="end"/>
        </w:r>
      </w:hyperlink>
    </w:p>
    <w:p w14:paraId="5DA1DB5B" w14:textId="27566CDF"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5" w:history="1">
        <w:r w:rsidRPr="00A80C4E">
          <w:rPr>
            <w:rStyle w:val="Hyperlink"/>
            <w:noProof/>
          </w:rPr>
          <w:t>10.7 Multivariable logistic regression</w:t>
        </w:r>
        <w:r>
          <w:rPr>
            <w:noProof/>
            <w:webHidden/>
          </w:rPr>
          <w:tab/>
        </w:r>
        <w:r>
          <w:rPr>
            <w:noProof/>
            <w:webHidden/>
          </w:rPr>
          <w:fldChar w:fldCharType="begin"/>
        </w:r>
        <w:r>
          <w:rPr>
            <w:noProof/>
            <w:webHidden/>
          </w:rPr>
          <w:instrText xml:space="preserve"> PAGEREF _Toc243759905 \h </w:instrText>
        </w:r>
        <w:r>
          <w:rPr>
            <w:noProof/>
            <w:webHidden/>
          </w:rPr>
        </w:r>
        <w:r>
          <w:rPr>
            <w:noProof/>
            <w:webHidden/>
          </w:rPr>
          <w:fldChar w:fldCharType="separate"/>
        </w:r>
        <w:r>
          <w:rPr>
            <w:noProof/>
            <w:webHidden/>
          </w:rPr>
          <w:t>30</w:t>
        </w:r>
        <w:r>
          <w:rPr>
            <w:noProof/>
            <w:webHidden/>
          </w:rPr>
          <w:fldChar w:fldCharType="end"/>
        </w:r>
      </w:hyperlink>
    </w:p>
    <w:p w14:paraId="25691A49" w14:textId="1A2A253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6" w:history="1">
        <w:r w:rsidRPr="00A80C4E">
          <w:rPr>
            <w:rStyle w:val="Hyperlink"/>
            <w:noProof/>
          </w:rPr>
          <w:t>10.8 HbA1c and readmission (H3)</w:t>
        </w:r>
        <w:r>
          <w:rPr>
            <w:noProof/>
            <w:webHidden/>
          </w:rPr>
          <w:tab/>
        </w:r>
        <w:r>
          <w:rPr>
            <w:noProof/>
            <w:webHidden/>
          </w:rPr>
          <w:fldChar w:fldCharType="begin"/>
        </w:r>
        <w:r>
          <w:rPr>
            <w:noProof/>
            <w:webHidden/>
          </w:rPr>
          <w:instrText xml:space="preserve"> PAGEREF _Toc243759906 \h </w:instrText>
        </w:r>
        <w:r>
          <w:rPr>
            <w:noProof/>
            <w:webHidden/>
          </w:rPr>
        </w:r>
        <w:r>
          <w:rPr>
            <w:noProof/>
            <w:webHidden/>
          </w:rPr>
          <w:fldChar w:fldCharType="separate"/>
        </w:r>
        <w:r>
          <w:rPr>
            <w:noProof/>
            <w:webHidden/>
          </w:rPr>
          <w:t>31</w:t>
        </w:r>
        <w:r>
          <w:rPr>
            <w:noProof/>
            <w:webHidden/>
          </w:rPr>
          <w:fldChar w:fldCharType="end"/>
        </w:r>
      </w:hyperlink>
    </w:p>
    <w:p w14:paraId="4C222F65" w14:textId="598D509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7" w:history="1">
        <w:r w:rsidRPr="00A80C4E">
          <w:rPr>
            <w:rStyle w:val="Hyperlink"/>
            <w:noProof/>
          </w:rPr>
          <w:t>10.9 Hypothesis summary</w:t>
        </w:r>
        <w:r>
          <w:rPr>
            <w:noProof/>
            <w:webHidden/>
          </w:rPr>
          <w:tab/>
        </w:r>
        <w:r>
          <w:rPr>
            <w:noProof/>
            <w:webHidden/>
          </w:rPr>
          <w:fldChar w:fldCharType="begin"/>
        </w:r>
        <w:r>
          <w:rPr>
            <w:noProof/>
            <w:webHidden/>
          </w:rPr>
          <w:instrText xml:space="preserve"> PAGEREF _Toc243759907 \h </w:instrText>
        </w:r>
        <w:r>
          <w:rPr>
            <w:noProof/>
            <w:webHidden/>
          </w:rPr>
        </w:r>
        <w:r>
          <w:rPr>
            <w:noProof/>
            <w:webHidden/>
          </w:rPr>
          <w:fldChar w:fldCharType="separate"/>
        </w:r>
        <w:r>
          <w:rPr>
            <w:noProof/>
            <w:webHidden/>
          </w:rPr>
          <w:t>31</w:t>
        </w:r>
        <w:r>
          <w:rPr>
            <w:noProof/>
            <w:webHidden/>
          </w:rPr>
          <w:fldChar w:fldCharType="end"/>
        </w:r>
      </w:hyperlink>
    </w:p>
    <w:p w14:paraId="56811D77" w14:textId="167CCC05"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8" w:history="1">
        <w:r w:rsidRPr="00A80C4E">
          <w:rPr>
            <w:rStyle w:val="Hyperlink"/>
            <w:noProof/>
          </w:rPr>
          <w:t>11. Visualisation and Dashboard Design</w:t>
        </w:r>
        <w:r>
          <w:rPr>
            <w:noProof/>
            <w:webHidden/>
          </w:rPr>
          <w:tab/>
        </w:r>
        <w:r>
          <w:rPr>
            <w:noProof/>
            <w:webHidden/>
          </w:rPr>
          <w:fldChar w:fldCharType="begin"/>
        </w:r>
        <w:r>
          <w:rPr>
            <w:noProof/>
            <w:webHidden/>
          </w:rPr>
          <w:instrText xml:space="preserve"> PAGEREF _Toc243759908 \h </w:instrText>
        </w:r>
        <w:r>
          <w:rPr>
            <w:noProof/>
            <w:webHidden/>
          </w:rPr>
        </w:r>
        <w:r>
          <w:rPr>
            <w:noProof/>
            <w:webHidden/>
          </w:rPr>
          <w:fldChar w:fldCharType="separate"/>
        </w:r>
        <w:r>
          <w:rPr>
            <w:noProof/>
            <w:webHidden/>
          </w:rPr>
          <w:t>33</w:t>
        </w:r>
        <w:r>
          <w:rPr>
            <w:noProof/>
            <w:webHidden/>
          </w:rPr>
          <w:fldChar w:fldCharType="end"/>
        </w:r>
      </w:hyperlink>
    </w:p>
    <w:p w14:paraId="32544E06" w14:textId="6C5A4547"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09" w:history="1">
        <w:r w:rsidRPr="00A80C4E">
          <w:rPr>
            <w:rStyle w:val="Hyperlink"/>
            <w:noProof/>
          </w:rPr>
          <w:t>11.1 Design principles</w:t>
        </w:r>
        <w:r>
          <w:rPr>
            <w:noProof/>
            <w:webHidden/>
          </w:rPr>
          <w:tab/>
        </w:r>
        <w:r>
          <w:rPr>
            <w:noProof/>
            <w:webHidden/>
          </w:rPr>
          <w:fldChar w:fldCharType="begin"/>
        </w:r>
        <w:r>
          <w:rPr>
            <w:noProof/>
            <w:webHidden/>
          </w:rPr>
          <w:instrText xml:space="preserve"> PAGEREF _Toc243759909 \h </w:instrText>
        </w:r>
        <w:r>
          <w:rPr>
            <w:noProof/>
            <w:webHidden/>
          </w:rPr>
        </w:r>
        <w:r>
          <w:rPr>
            <w:noProof/>
            <w:webHidden/>
          </w:rPr>
          <w:fldChar w:fldCharType="separate"/>
        </w:r>
        <w:r>
          <w:rPr>
            <w:noProof/>
            <w:webHidden/>
          </w:rPr>
          <w:t>33</w:t>
        </w:r>
        <w:r>
          <w:rPr>
            <w:noProof/>
            <w:webHidden/>
          </w:rPr>
          <w:fldChar w:fldCharType="end"/>
        </w:r>
      </w:hyperlink>
    </w:p>
    <w:p w14:paraId="67421651" w14:textId="268A7ADF"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0" w:history="1">
        <w:r w:rsidRPr="00A80C4E">
          <w:rPr>
            <w:rStyle w:val="Hyperlink"/>
            <w:noProof/>
          </w:rPr>
          <w:t>11.2 Interactive dashboard (delivered)</w:t>
        </w:r>
        <w:r>
          <w:rPr>
            <w:noProof/>
            <w:webHidden/>
          </w:rPr>
          <w:tab/>
        </w:r>
        <w:r>
          <w:rPr>
            <w:noProof/>
            <w:webHidden/>
          </w:rPr>
          <w:fldChar w:fldCharType="begin"/>
        </w:r>
        <w:r>
          <w:rPr>
            <w:noProof/>
            <w:webHidden/>
          </w:rPr>
          <w:instrText xml:space="preserve"> PAGEREF _Toc243759910 \h </w:instrText>
        </w:r>
        <w:r>
          <w:rPr>
            <w:noProof/>
            <w:webHidden/>
          </w:rPr>
        </w:r>
        <w:r>
          <w:rPr>
            <w:noProof/>
            <w:webHidden/>
          </w:rPr>
          <w:fldChar w:fldCharType="separate"/>
        </w:r>
        <w:r>
          <w:rPr>
            <w:noProof/>
            <w:webHidden/>
          </w:rPr>
          <w:t>33</w:t>
        </w:r>
        <w:r>
          <w:rPr>
            <w:noProof/>
            <w:webHidden/>
          </w:rPr>
          <w:fldChar w:fldCharType="end"/>
        </w:r>
      </w:hyperlink>
    </w:p>
    <w:p w14:paraId="6D5F0EF8" w14:textId="59484FC3"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1" w:history="1">
        <w:r w:rsidRPr="00A80C4E">
          <w:rPr>
            <w:rStyle w:val="Hyperlink"/>
            <w:noProof/>
          </w:rPr>
          <w:t>11.3 Power BI build pack</w:t>
        </w:r>
        <w:r>
          <w:rPr>
            <w:noProof/>
            <w:webHidden/>
          </w:rPr>
          <w:tab/>
        </w:r>
        <w:r>
          <w:rPr>
            <w:noProof/>
            <w:webHidden/>
          </w:rPr>
          <w:fldChar w:fldCharType="begin"/>
        </w:r>
        <w:r>
          <w:rPr>
            <w:noProof/>
            <w:webHidden/>
          </w:rPr>
          <w:instrText xml:space="preserve"> PAGEREF _Toc243759911 \h </w:instrText>
        </w:r>
        <w:r>
          <w:rPr>
            <w:noProof/>
            <w:webHidden/>
          </w:rPr>
        </w:r>
        <w:r>
          <w:rPr>
            <w:noProof/>
            <w:webHidden/>
          </w:rPr>
          <w:fldChar w:fldCharType="separate"/>
        </w:r>
        <w:r>
          <w:rPr>
            <w:noProof/>
            <w:webHidden/>
          </w:rPr>
          <w:t>33</w:t>
        </w:r>
        <w:r>
          <w:rPr>
            <w:noProof/>
            <w:webHidden/>
          </w:rPr>
          <w:fldChar w:fldCharType="end"/>
        </w:r>
      </w:hyperlink>
    </w:p>
    <w:p w14:paraId="72CE2F5C" w14:textId="24C45AEE"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2" w:history="1">
        <w:r w:rsidRPr="00A80C4E">
          <w:rPr>
            <w:rStyle w:val="Hyperlink"/>
            <w:noProof/>
          </w:rPr>
          <w:t>12. Predictive Modelling Methodology</w:t>
        </w:r>
        <w:r>
          <w:rPr>
            <w:noProof/>
            <w:webHidden/>
          </w:rPr>
          <w:tab/>
        </w:r>
        <w:r>
          <w:rPr>
            <w:noProof/>
            <w:webHidden/>
          </w:rPr>
          <w:fldChar w:fldCharType="begin"/>
        </w:r>
        <w:r>
          <w:rPr>
            <w:noProof/>
            <w:webHidden/>
          </w:rPr>
          <w:instrText xml:space="preserve"> PAGEREF _Toc243759912 \h </w:instrText>
        </w:r>
        <w:r>
          <w:rPr>
            <w:noProof/>
            <w:webHidden/>
          </w:rPr>
        </w:r>
        <w:r>
          <w:rPr>
            <w:noProof/>
            <w:webHidden/>
          </w:rPr>
          <w:fldChar w:fldCharType="separate"/>
        </w:r>
        <w:r>
          <w:rPr>
            <w:noProof/>
            <w:webHidden/>
          </w:rPr>
          <w:t>34</w:t>
        </w:r>
        <w:r>
          <w:rPr>
            <w:noProof/>
            <w:webHidden/>
          </w:rPr>
          <w:fldChar w:fldCharType="end"/>
        </w:r>
      </w:hyperlink>
    </w:p>
    <w:p w14:paraId="6AFBD295" w14:textId="2532D01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3" w:history="1">
        <w:r w:rsidRPr="00A80C4E">
          <w:rPr>
            <w:rStyle w:val="Hyperlink"/>
            <w:noProof/>
          </w:rPr>
          <w:t>12.1 Problem framing</w:t>
        </w:r>
        <w:r>
          <w:rPr>
            <w:noProof/>
            <w:webHidden/>
          </w:rPr>
          <w:tab/>
        </w:r>
        <w:r>
          <w:rPr>
            <w:noProof/>
            <w:webHidden/>
          </w:rPr>
          <w:fldChar w:fldCharType="begin"/>
        </w:r>
        <w:r>
          <w:rPr>
            <w:noProof/>
            <w:webHidden/>
          </w:rPr>
          <w:instrText xml:space="preserve"> PAGEREF _Toc243759913 \h </w:instrText>
        </w:r>
        <w:r>
          <w:rPr>
            <w:noProof/>
            <w:webHidden/>
          </w:rPr>
        </w:r>
        <w:r>
          <w:rPr>
            <w:noProof/>
            <w:webHidden/>
          </w:rPr>
          <w:fldChar w:fldCharType="separate"/>
        </w:r>
        <w:r>
          <w:rPr>
            <w:noProof/>
            <w:webHidden/>
          </w:rPr>
          <w:t>34</w:t>
        </w:r>
        <w:r>
          <w:rPr>
            <w:noProof/>
            <w:webHidden/>
          </w:rPr>
          <w:fldChar w:fldCharType="end"/>
        </w:r>
      </w:hyperlink>
    </w:p>
    <w:p w14:paraId="59CA8933" w14:textId="44F68DBD"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4" w:history="1">
        <w:r w:rsidRPr="00A80C4E">
          <w:rPr>
            <w:rStyle w:val="Hyperlink"/>
            <w:noProof/>
          </w:rPr>
          <w:t>12.2 Predictors and leakage control</w:t>
        </w:r>
        <w:r>
          <w:rPr>
            <w:noProof/>
            <w:webHidden/>
          </w:rPr>
          <w:tab/>
        </w:r>
        <w:r>
          <w:rPr>
            <w:noProof/>
            <w:webHidden/>
          </w:rPr>
          <w:fldChar w:fldCharType="begin"/>
        </w:r>
        <w:r>
          <w:rPr>
            <w:noProof/>
            <w:webHidden/>
          </w:rPr>
          <w:instrText xml:space="preserve"> PAGEREF _Toc243759914 \h </w:instrText>
        </w:r>
        <w:r>
          <w:rPr>
            <w:noProof/>
            <w:webHidden/>
          </w:rPr>
        </w:r>
        <w:r>
          <w:rPr>
            <w:noProof/>
            <w:webHidden/>
          </w:rPr>
          <w:fldChar w:fldCharType="separate"/>
        </w:r>
        <w:r>
          <w:rPr>
            <w:noProof/>
            <w:webHidden/>
          </w:rPr>
          <w:t>34</w:t>
        </w:r>
        <w:r>
          <w:rPr>
            <w:noProof/>
            <w:webHidden/>
          </w:rPr>
          <w:fldChar w:fldCharType="end"/>
        </w:r>
      </w:hyperlink>
    </w:p>
    <w:p w14:paraId="49FE5918" w14:textId="75E5BEAD"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5" w:history="1">
        <w:r w:rsidRPr="00A80C4E">
          <w:rPr>
            <w:rStyle w:val="Hyperlink"/>
            <w:noProof/>
          </w:rPr>
          <w:t>12.3 Pre-processing</w:t>
        </w:r>
        <w:r>
          <w:rPr>
            <w:noProof/>
            <w:webHidden/>
          </w:rPr>
          <w:tab/>
        </w:r>
        <w:r>
          <w:rPr>
            <w:noProof/>
            <w:webHidden/>
          </w:rPr>
          <w:fldChar w:fldCharType="begin"/>
        </w:r>
        <w:r>
          <w:rPr>
            <w:noProof/>
            <w:webHidden/>
          </w:rPr>
          <w:instrText xml:space="preserve"> PAGEREF _Toc243759915 \h </w:instrText>
        </w:r>
        <w:r>
          <w:rPr>
            <w:noProof/>
            <w:webHidden/>
          </w:rPr>
        </w:r>
        <w:r>
          <w:rPr>
            <w:noProof/>
            <w:webHidden/>
          </w:rPr>
          <w:fldChar w:fldCharType="separate"/>
        </w:r>
        <w:r>
          <w:rPr>
            <w:noProof/>
            <w:webHidden/>
          </w:rPr>
          <w:t>34</w:t>
        </w:r>
        <w:r>
          <w:rPr>
            <w:noProof/>
            <w:webHidden/>
          </w:rPr>
          <w:fldChar w:fldCharType="end"/>
        </w:r>
      </w:hyperlink>
    </w:p>
    <w:p w14:paraId="3DACD951" w14:textId="2DE40419"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6" w:history="1">
        <w:r w:rsidRPr="00A80C4E">
          <w:rPr>
            <w:rStyle w:val="Hyperlink"/>
            <w:noProof/>
          </w:rPr>
          <w:t>12.4 Baselines and candidate models</w:t>
        </w:r>
        <w:r>
          <w:rPr>
            <w:noProof/>
            <w:webHidden/>
          </w:rPr>
          <w:tab/>
        </w:r>
        <w:r>
          <w:rPr>
            <w:noProof/>
            <w:webHidden/>
          </w:rPr>
          <w:fldChar w:fldCharType="begin"/>
        </w:r>
        <w:r>
          <w:rPr>
            <w:noProof/>
            <w:webHidden/>
          </w:rPr>
          <w:instrText xml:space="preserve"> PAGEREF _Toc243759916 \h </w:instrText>
        </w:r>
        <w:r>
          <w:rPr>
            <w:noProof/>
            <w:webHidden/>
          </w:rPr>
        </w:r>
        <w:r>
          <w:rPr>
            <w:noProof/>
            <w:webHidden/>
          </w:rPr>
          <w:fldChar w:fldCharType="separate"/>
        </w:r>
        <w:r>
          <w:rPr>
            <w:noProof/>
            <w:webHidden/>
          </w:rPr>
          <w:t>34</w:t>
        </w:r>
        <w:r>
          <w:rPr>
            <w:noProof/>
            <w:webHidden/>
          </w:rPr>
          <w:fldChar w:fldCharType="end"/>
        </w:r>
      </w:hyperlink>
    </w:p>
    <w:p w14:paraId="2B19CBF9" w14:textId="3EEB4C20"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7" w:history="1">
        <w:r w:rsidRPr="00A80C4E">
          <w:rPr>
            <w:rStyle w:val="Hyperlink"/>
            <w:noProof/>
          </w:rPr>
          <w:t>13. Model Evaluation and Responsible AI</w:t>
        </w:r>
        <w:r>
          <w:rPr>
            <w:noProof/>
            <w:webHidden/>
          </w:rPr>
          <w:tab/>
        </w:r>
        <w:r>
          <w:rPr>
            <w:noProof/>
            <w:webHidden/>
          </w:rPr>
          <w:fldChar w:fldCharType="begin"/>
        </w:r>
        <w:r>
          <w:rPr>
            <w:noProof/>
            <w:webHidden/>
          </w:rPr>
          <w:instrText xml:space="preserve"> PAGEREF _Toc243759917 \h </w:instrText>
        </w:r>
        <w:r>
          <w:rPr>
            <w:noProof/>
            <w:webHidden/>
          </w:rPr>
        </w:r>
        <w:r>
          <w:rPr>
            <w:noProof/>
            <w:webHidden/>
          </w:rPr>
          <w:fldChar w:fldCharType="separate"/>
        </w:r>
        <w:r>
          <w:rPr>
            <w:noProof/>
            <w:webHidden/>
          </w:rPr>
          <w:t>36</w:t>
        </w:r>
        <w:r>
          <w:rPr>
            <w:noProof/>
            <w:webHidden/>
          </w:rPr>
          <w:fldChar w:fldCharType="end"/>
        </w:r>
      </w:hyperlink>
    </w:p>
    <w:p w14:paraId="17B2D73E" w14:textId="61D498E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8" w:history="1">
        <w:r w:rsidRPr="00A80C4E">
          <w:rPr>
            <w:rStyle w:val="Hyperlink"/>
            <w:noProof/>
          </w:rPr>
          <w:t>13.1 Test-set performance</w:t>
        </w:r>
        <w:r>
          <w:rPr>
            <w:noProof/>
            <w:webHidden/>
          </w:rPr>
          <w:tab/>
        </w:r>
        <w:r>
          <w:rPr>
            <w:noProof/>
            <w:webHidden/>
          </w:rPr>
          <w:fldChar w:fldCharType="begin"/>
        </w:r>
        <w:r>
          <w:rPr>
            <w:noProof/>
            <w:webHidden/>
          </w:rPr>
          <w:instrText xml:space="preserve"> PAGEREF _Toc243759918 \h </w:instrText>
        </w:r>
        <w:r>
          <w:rPr>
            <w:noProof/>
            <w:webHidden/>
          </w:rPr>
        </w:r>
        <w:r>
          <w:rPr>
            <w:noProof/>
            <w:webHidden/>
          </w:rPr>
          <w:fldChar w:fldCharType="separate"/>
        </w:r>
        <w:r>
          <w:rPr>
            <w:noProof/>
            <w:webHidden/>
          </w:rPr>
          <w:t>36</w:t>
        </w:r>
        <w:r>
          <w:rPr>
            <w:noProof/>
            <w:webHidden/>
          </w:rPr>
          <w:fldChar w:fldCharType="end"/>
        </w:r>
      </w:hyperlink>
    </w:p>
    <w:p w14:paraId="42F81973" w14:textId="3DE31C29"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19" w:history="1">
        <w:r w:rsidRPr="00A80C4E">
          <w:rPr>
            <w:rStyle w:val="Hyperlink"/>
            <w:noProof/>
          </w:rPr>
          <w:t>13.2 Why accuracy is misleading</w:t>
        </w:r>
        <w:r>
          <w:rPr>
            <w:noProof/>
            <w:webHidden/>
          </w:rPr>
          <w:tab/>
        </w:r>
        <w:r>
          <w:rPr>
            <w:noProof/>
            <w:webHidden/>
          </w:rPr>
          <w:fldChar w:fldCharType="begin"/>
        </w:r>
        <w:r>
          <w:rPr>
            <w:noProof/>
            <w:webHidden/>
          </w:rPr>
          <w:instrText xml:space="preserve"> PAGEREF _Toc243759919 \h </w:instrText>
        </w:r>
        <w:r>
          <w:rPr>
            <w:noProof/>
            <w:webHidden/>
          </w:rPr>
        </w:r>
        <w:r>
          <w:rPr>
            <w:noProof/>
            <w:webHidden/>
          </w:rPr>
          <w:fldChar w:fldCharType="separate"/>
        </w:r>
        <w:r>
          <w:rPr>
            <w:noProof/>
            <w:webHidden/>
          </w:rPr>
          <w:t>36</w:t>
        </w:r>
        <w:r>
          <w:rPr>
            <w:noProof/>
            <w:webHidden/>
          </w:rPr>
          <w:fldChar w:fldCharType="end"/>
        </w:r>
      </w:hyperlink>
    </w:p>
    <w:p w14:paraId="42F525E5" w14:textId="68C62B3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0" w:history="1">
        <w:r w:rsidRPr="00A80C4E">
          <w:rPr>
            <w:rStyle w:val="Hyperlink"/>
            <w:noProof/>
          </w:rPr>
          <w:t>13.3 Calibration</w:t>
        </w:r>
        <w:r>
          <w:rPr>
            <w:noProof/>
            <w:webHidden/>
          </w:rPr>
          <w:tab/>
        </w:r>
        <w:r>
          <w:rPr>
            <w:noProof/>
            <w:webHidden/>
          </w:rPr>
          <w:fldChar w:fldCharType="begin"/>
        </w:r>
        <w:r>
          <w:rPr>
            <w:noProof/>
            <w:webHidden/>
          </w:rPr>
          <w:instrText xml:space="preserve"> PAGEREF _Toc243759920 \h </w:instrText>
        </w:r>
        <w:r>
          <w:rPr>
            <w:noProof/>
            <w:webHidden/>
          </w:rPr>
        </w:r>
        <w:r>
          <w:rPr>
            <w:noProof/>
            <w:webHidden/>
          </w:rPr>
          <w:fldChar w:fldCharType="separate"/>
        </w:r>
        <w:r>
          <w:rPr>
            <w:noProof/>
            <w:webHidden/>
          </w:rPr>
          <w:t>37</w:t>
        </w:r>
        <w:r>
          <w:rPr>
            <w:noProof/>
            <w:webHidden/>
          </w:rPr>
          <w:fldChar w:fldCharType="end"/>
        </w:r>
      </w:hyperlink>
    </w:p>
    <w:p w14:paraId="51BBA938" w14:textId="4141AFA2"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1" w:history="1">
        <w:r w:rsidRPr="00A80C4E">
          <w:rPr>
            <w:rStyle w:val="Hyperlink"/>
            <w:noProof/>
          </w:rPr>
          <w:t>13.4 Interpretability</w:t>
        </w:r>
        <w:r>
          <w:rPr>
            <w:noProof/>
            <w:webHidden/>
          </w:rPr>
          <w:tab/>
        </w:r>
        <w:r>
          <w:rPr>
            <w:noProof/>
            <w:webHidden/>
          </w:rPr>
          <w:fldChar w:fldCharType="begin"/>
        </w:r>
        <w:r>
          <w:rPr>
            <w:noProof/>
            <w:webHidden/>
          </w:rPr>
          <w:instrText xml:space="preserve"> PAGEREF _Toc243759921 \h </w:instrText>
        </w:r>
        <w:r>
          <w:rPr>
            <w:noProof/>
            <w:webHidden/>
          </w:rPr>
        </w:r>
        <w:r>
          <w:rPr>
            <w:noProof/>
            <w:webHidden/>
          </w:rPr>
          <w:fldChar w:fldCharType="separate"/>
        </w:r>
        <w:r>
          <w:rPr>
            <w:noProof/>
            <w:webHidden/>
          </w:rPr>
          <w:t>38</w:t>
        </w:r>
        <w:r>
          <w:rPr>
            <w:noProof/>
            <w:webHidden/>
          </w:rPr>
          <w:fldChar w:fldCharType="end"/>
        </w:r>
      </w:hyperlink>
    </w:p>
    <w:p w14:paraId="275799D2" w14:textId="43F8D831"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2" w:history="1">
        <w:r w:rsidRPr="00A80C4E">
          <w:rPr>
            <w:rStyle w:val="Hyperlink"/>
            <w:noProof/>
          </w:rPr>
          <w:t>13.5 Subgroup performance and fairness</w:t>
        </w:r>
        <w:r>
          <w:rPr>
            <w:noProof/>
            <w:webHidden/>
          </w:rPr>
          <w:tab/>
        </w:r>
        <w:r>
          <w:rPr>
            <w:noProof/>
            <w:webHidden/>
          </w:rPr>
          <w:fldChar w:fldCharType="begin"/>
        </w:r>
        <w:r>
          <w:rPr>
            <w:noProof/>
            <w:webHidden/>
          </w:rPr>
          <w:instrText xml:space="preserve"> PAGEREF _Toc243759922 \h </w:instrText>
        </w:r>
        <w:r>
          <w:rPr>
            <w:noProof/>
            <w:webHidden/>
          </w:rPr>
        </w:r>
        <w:r>
          <w:rPr>
            <w:noProof/>
            <w:webHidden/>
          </w:rPr>
          <w:fldChar w:fldCharType="separate"/>
        </w:r>
        <w:r>
          <w:rPr>
            <w:noProof/>
            <w:webHidden/>
          </w:rPr>
          <w:t>39</w:t>
        </w:r>
        <w:r>
          <w:rPr>
            <w:noProof/>
            <w:webHidden/>
          </w:rPr>
          <w:fldChar w:fldCharType="end"/>
        </w:r>
      </w:hyperlink>
    </w:p>
    <w:p w14:paraId="66B4C3E9" w14:textId="2E3BEE85"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3" w:history="1">
        <w:r w:rsidRPr="00A80C4E">
          <w:rPr>
            <w:rStyle w:val="Hyperlink"/>
            <w:noProof/>
          </w:rPr>
          <w:t>13.6 Responsible-AI statement and deployment conditions</w:t>
        </w:r>
        <w:r>
          <w:rPr>
            <w:noProof/>
            <w:webHidden/>
          </w:rPr>
          <w:tab/>
        </w:r>
        <w:r>
          <w:rPr>
            <w:noProof/>
            <w:webHidden/>
          </w:rPr>
          <w:fldChar w:fldCharType="begin"/>
        </w:r>
        <w:r>
          <w:rPr>
            <w:noProof/>
            <w:webHidden/>
          </w:rPr>
          <w:instrText xml:space="preserve"> PAGEREF _Toc243759923 \h </w:instrText>
        </w:r>
        <w:r>
          <w:rPr>
            <w:noProof/>
            <w:webHidden/>
          </w:rPr>
        </w:r>
        <w:r>
          <w:rPr>
            <w:noProof/>
            <w:webHidden/>
          </w:rPr>
          <w:fldChar w:fldCharType="separate"/>
        </w:r>
        <w:r>
          <w:rPr>
            <w:noProof/>
            <w:webHidden/>
          </w:rPr>
          <w:t>39</w:t>
        </w:r>
        <w:r>
          <w:rPr>
            <w:noProof/>
            <w:webHidden/>
          </w:rPr>
          <w:fldChar w:fldCharType="end"/>
        </w:r>
      </w:hyperlink>
    </w:p>
    <w:p w14:paraId="3FCCAB72" w14:textId="6EC0551C"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4" w:history="1">
        <w:r w:rsidRPr="00A80C4E">
          <w:rPr>
            <w:rStyle w:val="Hyperlink"/>
            <w:noProof/>
          </w:rPr>
          <w:t>13.7 Model evaluation checklist</w:t>
        </w:r>
        <w:r>
          <w:rPr>
            <w:noProof/>
            <w:webHidden/>
          </w:rPr>
          <w:tab/>
        </w:r>
        <w:r>
          <w:rPr>
            <w:noProof/>
            <w:webHidden/>
          </w:rPr>
          <w:fldChar w:fldCharType="begin"/>
        </w:r>
        <w:r>
          <w:rPr>
            <w:noProof/>
            <w:webHidden/>
          </w:rPr>
          <w:instrText xml:space="preserve"> PAGEREF _Toc243759924 \h </w:instrText>
        </w:r>
        <w:r>
          <w:rPr>
            <w:noProof/>
            <w:webHidden/>
          </w:rPr>
        </w:r>
        <w:r>
          <w:rPr>
            <w:noProof/>
            <w:webHidden/>
          </w:rPr>
          <w:fldChar w:fldCharType="separate"/>
        </w:r>
        <w:r>
          <w:rPr>
            <w:noProof/>
            <w:webHidden/>
          </w:rPr>
          <w:t>40</w:t>
        </w:r>
        <w:r>
          <w:rPr>
            <w:noProof/>
            <w:webHidden/>
          </w:rPr>
          <w:fldChar w:fldCharType="end"/>
        </w:r>
      </w:hyperlink>
    </w:p>
    <w:p w14:paraId="29D9FA2D" w14:textId="5A98D212"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5" w:history="1">
        <w:r w:rsidRPr="00A80C4E">
          <w:rPr>
            <w:rStyle w:val="Hyperlink"/>
            <w:noProof/>
          </w:rPr>
          <w:t>14. Analytical Results and Interpretation</w:t>
        </w:r>
        <w:r>
          <w:rPr>
            <w:noProof/>
            <w:webHidden/>
          </w:rPr>
          <w:tab/>
        </w:r>
        <w:r>
          <w:rPr>
            <w:noProof/>
            <w:webHidden/>
          </w:rPr>
          <w:fldChar w:fldCharType="begin"/>
        </w:r>
        <w:r>
          <w:rPr>
            <w:noProof/>
            <w:webHidden/>
          </w:rPr>
          <w:instrText xml:space="preserve"> PAGEREF _Toc243759925 \h </w:instrText>
        </w:r>
        <w:r>
          <w:rPr>
            <w:noProof/>
            <w:webHidden/>
          </w:rPr>
        </w:r>
        <w:r>
          <w:rPr>
            <w:noProof/>
            <w:webHidden/>
          </w:rPr>
          <w:fldChar w:fldCharType="separate"/>
        </w:r>
        <w:r>
          <w:rPr>
            <w:noProof/>
            <w:webHidden/>
          </w:rPr>
          <w:t>41</w:t>
        </w:r>
        <w:r>
          <w:rPr>
            <w:noProof/>
            <w:webHidden/>
          </w:rPr>
          <w:fldChar w:fldCharType="end"/>
        </w:r>
      </w:hyperlink>
    </w:p>
    <w:p w14:paraId="2A5F47F2" w14:textId="61313D2D"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6" w:history="1">
        <w:r w:rsidRPr="00A80C4E">
          <w:rPr>
            <w:rStyle w:val="Hyperlink"/>
            <w:noProof/>
          </w:rPr>
          <w:t>14.1 Answers to the research questions</w:t>
        </w:r>
        <w:r>
          <w:rPr>
            <w:noProof/>
            <w:webHidden/>
          </w:rPr>
          <w:tab/>
        </w:r>
        <w:r>
          <w:rPr>
            <w:noProof/>
            <w:webHidden/>
          </w:rPr>
          <w:fldChar w:fldCharType="begin"/>
        </w:r>
        <w:r>
          <w:rPr>
            <w:noProof/>
            <w:webHidden/>
          </w:rPr>
          <w:instrText xml:space="preserve"> PAGEREF _Toc243759926 \h </w:instrText>
        </w:r>
        <w:r>
          <w:rPr>
            <w:noProof/>
            <w:webHidden/>
          </w:rPr>
        </w:r>
        <w:r>
          <w:rPr>
            <w:noProof/>
            <w:webHidden/>
          </w:rPr>
          <w:fldChar w:fldCharType="separate"/>
        </w:r>
        <w:r>
          <w:rPr>
            <w:noProof/>
            <w:webHidden/>
          </w:rPr>
          <w:t>41</w:t>
        </w:r>
        <w:r>
          <w:rPr>
            <w:noProof/>
            <w:webHidden/>
          </w:rPr>
          <w:fldChar w:fldCharType="end"/>
        </w:r>
      </w:hyperlink>
    </w:p>
    <w:p w14:paraId="2457E037" w14:textId="0984DCCF"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7" w:history="1">
        <w:r w:rsidRPr="00A80C4E">
          <w:rPr>
            <w:rStyle w:val="Hyperlink"/>
            <w:noProof/>
          </w:rPr>
          <w:t>14.2 Discussion</w:t>
        </w:r>
        <w:r>
          <w:rPr>
            <w:noProof/>
            <w:webHidden/>
          </w:rPr>
          <w:tab/>
        </w:r>
        <w:r>
          <w:rPr>
            <w:noProof/>
            <w:webHidden/>
          </w:rPr>
          <w:fldChar w:fldCharType="begin"/>
        </w:r>
        <w:r>
          <w:rPr>
            <w:noProof/>
            <w:webHidden/>
          </w:rPr>
          <w:instrText xml:space="preserve"> PAGEREF _Toc243759927 \h </w:instrText>
        </w:r>
        <w:r>
          <w:rPr>
            <w:noProof/>
            <w:webHidden/>
          </w:rPr>
        </w:r>
        <w:r>
          <w:rPr>
            <w:noProof/>
            <w:webHidden/>
          </w:rPr>
          <w:fldChar w:fldCharType="separate"/>
        </w:r>
        <w:r>
          <w:rPr>
            <w:noProof/>
            <w:webHidden/>
          </w:rPr>
          <w:t>41</w:t>
        </w:r>
        <w:r>
          <w:rPr>
            <w:noProof/>
            <w:webHidden/>
          </w:rPr>
          <w:fldChar w:fldCharType="end"/>
        </w:r>
      </w:hyperlink>
    </w:p>
    <w:p w14:paraId="5A415487" w14:textId="292408E5"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8" w:history="1">
        <w:r w:rsidRPr="00A80C4E">
          <w:rPr>
            <w:rStyle w:val="Hyperlink"/>
            <w:noProof/>
          </w:rPr>
          <w:t>14.3 Alternative explanations</w:t>
        </w:r>
        <w:r>
          <w:rPr>
            <w:noProof/>
            <w:webHidden/>
          </w:rPr>
          <w:tab/>
        </w:r>
        <w:r>
          <w:rPr>
            <w:noProof/>
            <w:webHidden/>
          </w:rPr>
          <w:fldChar w:fldCharType="begin"/>
        </w:r>
        <w:r>
          <w:rPr>
            <w:noProof/>
            <w:webHidden/>
          </w:rPr>
          <w:instrText xml:space="preserve"> PAGEREF _Toc243759928 \h </w:instrText>
        </w:r>
        <w:r>
          <w:rPr>
            <w:noProof/>
            <w:webHidden/>
          </w:rPr>
        </w:r>
        <w:r>
          <w:rPr>
            <w:noProof/>
            <w:webHidden/>
          </w:rPr>
          <w:fldChar w:fldCharType="separate"/>
        </w:r>
        <w:r>
          <w:rPr>
            <w:noProof/>
            <w:webHidden/>
          </w:rPr>
          <w:t>41</w:t>
        </w:r>
        <w:r>
          <w:rPr>
            <w:noProof/>
            <w:webHidden/>
          </w:rPr>
          <w:fldChar w:fldCharType="end"/>
        </w:r>
      </w:hyperlink>
    </w:p>
    <w:p w14:paraId="1754A1E0" w14:textId="584F67E6"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29" w:history="1">
        <w:r w:rsidRPr="00A80C4E">
          <w:rPr>
            <w:rStyle w:val="Hyperlink"/>
            <w:noProof/>
          </w:rPr>
          <w:t>15. Evidence-Based Recommendations</w:t>
        </w:r>
        <w:r>
          <w:rPr>
            <w:noProof/>
            <w:webHidden/>
          </w:rPr>
          <w:tab/>
        </w:r>
        <w:r>
          <w:rPr>
            <w:noProof/>
            <w:webHidden/>
          </w:rPr>
          <w:fldChar w:fldCharType="begin"/>
        </w:r>
        <w:r>
          <w:rPr>
            <w:noProof/>
            <w:webHidden/>
          </w:rPr>
          <w:instrText xml:space="preserve"> PAGEREF _Toc243759929 \h </w:instrText>
        </w:r>
        <w:r>
          <w:rPr>
            <w:noProof/>
            <w:webHidden/>
          </w:rPr>
        </w:r>
        <w:r>
          <w:rPr>
            <w:noProof/>
            <w:webHidden/>
          </w:rPr>
          <w:fldChar w:fldCharType="separate"/>
        </w:r>
        <w:r>
          <w:rPr>
            <w:noProof/>
            <w:webHidden/>
          </w:rPr>
          <w:t>42</w:t>
        </w:r>
        <w:r>
          <w:rPr>
            <w:noProof/>
            <w:webHidden/>
          </w:rPr>
          <w:fldChar w:fldCharType="end"/>
        </w:r>
      </w:hyperlink>
    </w:p>
    <w:p w14:paraId="24D2D842" w14:textId="52A93E5A"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0" w:history="1">
        <w:r w:rsidRPr="00A80C4E">
          <w:rPr>
            <w:rStyle w:val="Hyperlink"/>
            <w:noProof/>
          </w:rPr>
          <w:t>16. Project Timeline and Resource Allocation</w:t>
        </w:r>
        <w:r>
          <w:rPr>
            <w:noProof/>
            <w:webHidden/>
          </w:rPr>
          <w:tab/>
        </w:r>
        <w:r>
          <w:rPr>
            <w:noProof/>
            <w:webHidden/>
          </w:rPr>
          <w:fldChar w:fldCharType="begin"/>
        </w:r>
        <w:r>
          <w:rPr>
            <w:noProof/>
            <w:webHidden/>
          </w:rPr>
          <w:instrText xml:space="preserve"> PAGEREF _Toc243759930 \h </w:instrText>
        </w:r>
        <w:r>
          <w:rPr>
            <w:noProof/>
            <w:webHidden/>
          </w:rPr>
        </w:r>
        <w:r>
          <w:rPr>
            <w:noProof/>
            <w:webHidden/>
          </w:rPr>
          <w:fldChar w:fldCharType="separate"/>
        </w:r>
        <w:r>
          <w:rPr>
            <w:noProof/>
            <w:webHidden/>
          </w:rPr>
          <w:t>43</w:t>
        </w:r>
        <w:r>
          <w:rPr>
            <w:noProof/>
            <w:webHidden/>
          </w:rPr>
          <w:fldChar w:fldCharType="end"/>
        </w:r>
      </w:hyperlink>
    </w:p>
    <w:p w14:paraId="47BF1333" w14:textId="769D16C5"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1" w:history="1">
        <w:r w:rsidRPr="00A80C4E">
          <w:rPr>
            <w:rStyle w:val="Hyperlink"/>
            <w:noProof/>
          </w:rPr>
          <w:t>17. Risk Register and Contingency Planning</w:t>
        </w:r>
        <w:r>
          <w:rPr>
            <w:noProof/>
            <w:webHidden/>
          </w:rPr>
          <w:tab/>
        </w:r>
        <w:r>
          <w:rPr>
            <w:noProof/>
            <w:webHidden/>
          </w:rPr>
          <w:fldChar w:fldCharType="begin"/>
        </w:r>
        <w:r>
          <w:rPr>
            <w:noProof/>
            <w:webHidden/>
          </w:rPr>
          <w:instrText xml:space="preserve"> PAGEREF _Toc243759931 \h </w:instrText>
        </w:r>
        <w:r>
          <w:rPr>
            <w:noProof/>
            <w:webHidden/>
          </w:rPr>
        </w:r>
        <w:r>
          <w:rPr>
            <w:noProof/>
            <w:webHidden/>
          </w:rPr>
          <w:fldChar w:fldCharType="separate"/>
        </w:r>
        <w:r>
          <w:rPr>
            <w:noProof/>
            <w:webHidden/>
          </w:rPr>
          <w:t>44</w:t>
        </w:r>
        <w:r>
          <w:rPr>
            <w:noProof/>
            <w:webHidden/>
          </w:rPr>
          <w:fldChar w:fldCharType="end"/>
        </w:r>
      </w:hyperlink>
    </w:p>
    <w:p w14:paraId="0850605A" w14:textId="4A62972E"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2" w:history="1">
        <w:r w:rsidRPr="00A80C4E">
          <w:rPr>
            <w:rStyle w:val="Hyperlink"/>
            <w:noProof/>
          </w:rPr>
          <w:t>18. Integrated Project Workflow</w:t>
        </w:r>
        <w:r>
          <w:rPr>
            <w:noProof/>
            <w:webHidden/>
          </w:rPr>
          <w:tab/>
        </w:r>
        <w:r>
          <w:rPr>
            <w:noProof/>
            <w:webHidden/>
          </w:rPr>
          <w:fldChar w:fldCharType="begin"/>
        </w:r>
        <w:r>
          <w:rPr>
            <w:noProof/>
            <w:webHidden/>
          </w:rPr>
          <w:instrText xml:space="preserve"> PAGEREF _Toc243759932 \h </w:instrText>
        </w:r>
        <w:r>
          <w:rPr>
            <w:noProof/>
            <w:webHidden/>
          </w:rPr>
        </w:r>
        <w:r>
          <w:rPr>
            <w:noProof/>
            <w:webHidden/>
          </w:rPr>
          <w:fldChar w:fldCharType="separate"/>
        </w:r>
        <w:r>
          <w:rPr>
            <w:noProof/>
            <w:webHidden/>
          </w:rPr>
          <w:t>45</w:t>
        </w:r>
        <w:r>
          <w:rPr>
            <w:noProof/>
            <w:webHidden/>
          </w:rPr>
          <w:fldChar w:fldCharType="end"/>
        </w:r>
      </w:hyperlink>
    </w:p>
    <w:p w14:paraId="0E8D017D" w14:textId="3A0F2044"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3" w:history="1">
        <w:r w:rsidRPr="00A80C4E">
          <w:rPr>
            <w:rStyle w:val="Hyperlink"/>
            <w:noProof/>
          </w:rPr>
          <w:t>18.1 How the components interlink</w:t>
        </w:r>
        <w:r>
          <w:rPr>
            <w:noProof/>
            <w:webHidden/>
          </w:rPr>
          <w:tab/>
        </w:r>
        <w:r>
          <w:rPr>
            <w:noProof/>
            <w:webHidden/>
          </w:rPr>
          <w:fldChar w:fldCharType="begin"/>
        </w:r>
        <w:r>
          <w:rPr>
            <w:noProof/>
            <w:webHidden/>
          </w:rPr>
          <w:instrText xml:space="preserve"> PAGEREF _Toc243759933 \h </w:instrText>
        </w:r>
        <w:r>
          <w:rPr>
            <w:noProof/>
            <w:webHidden/>
          </w:rPr>
        </w:r>
        <w:r>
          <w:rPr>
            <w:noProof/>
            <w:webHidden/>
          </w:rPr>
          <w:fldChar w:fldCharType="separate"/>
        </w:r>
        <w:r>
          <w:rPr>
            <w:noProof/>
            <w:webHidden/>
          </w:rPr>
          <w:t>45</w:t>
        </w:r>
        <w:r>
          <w:rPr>
            <w:noProof/>
            <w:webHidden/>
          </w:rPr>
          <w:fldChar w:fldCharType="end"/>
        </w:r>
      </w:hyperlink>
    </w:p>
    <w:p w14:paraId="527ED301" w14:textId="7C79DF50"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4" w:history="1">
        <w:r w:rsidRPr="00A80C4E">
          <w:rPr>
            <w:rStyle w:val="Hyperlink"/>
            <w:noProof/>
          </w:rPr>
          <w:t>19. Limitations, Lessons Learned and Future Research</w:t>
        </w:r>
        <w:r>
          <w:rPr>
            <w:noProof/>
            <w:webHidden/>
          </w:rPr>
          <w:tab/>
        </w:r>
        <w:r>
          <w:rPr>
            <w:noProof/>
            <w:webHidden/>
          </w:rPr>
          <w:fldChar w:fldCharType="begin"/>
        </w:r>
        <w:r>
          <w:rPr>
            <w:noProof/>
            <w:webHidden/>
          </w:rPr>
          <w:instrText xml:space="preserve"> PAGEREF _Toc243759934 \h </w:instrText>
        </w:r>
        <w:r>
          <w:rPr>
            <w:noProof/>
            <w:webHidden/>
          </w:rPr>
        </w:r>
        <w:r>
          <w:rPr>
            <w:noProof/>
            <w:webHidden/>
          </w:rPr>
          <w:fldChar w:fldCharType="separate"/>
        </w:r>
        <w:r>
          <w:rPr>
            <w:noProof/>
            <w:webHidden/>
          </w:rPr>
          <w:t>46</w:t>
        </w:r>
        <w:r>
          <w:rPr>
            <w:noProof/>
            <w:webHidden/>
          </w:rPr>
          <w:fldChar w:fldCharType="end"/>
        </w:r>
      </w:hyperlink>
    </w:p>
    <w:p w14:paraId="6671A8D9" w14:textId="404DF3F7"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5" w:history="1">
        <w:r w:rsidRPr="00A80C4E">
          <w:rPr>
            <w:rStyle w:val="Hyperlink"/>
            <w:noProof/>
          </w:rPr>
          <w:t>19.1 Limitations</w:t>
        </w:r>
        <w:r>
          <w:rPr>
            <w:noProof/>
            <w:webHidden/>
          </w:rPr>
          <w:tab/>
        </w:r>
        <w:r>
          <w:rPr>
            <w:noProof/>
            <w:webHidden/>
          </w:rPr>
          <w:fldChar w:fldCharType="begin"/>
        </w:r>
        <w:r>
          <w:rPr>
            <w:noProof/>
            <w:webHidden/>
          </w:rPr>
          <w:instrText xml:space="preserve"> PAGEREF _Toc243759935 \h </w:instrText>
        </w:r>
        <w:r>
          <w:rPr>
            <w:noProof/>
            <w:webHidden/>
          </w:rPr>
        </w:r>
        <w:r>
          <w:rPr>
            <w:noProof/>
            <w:webHidden/>
          </w:rPr>
          <w:fldChar w:fldCharType="separate"/>
        </w:r>
        <w:r>
          <w:rPr>
            <w:noProof/>
            <w:webHidden/>
          </w:rPr>
          <w:t>46</w:t>
        </w:r>
        <w:r>
          <w:rPr>
            <w:noProof/>
            <w:webHidden/>
          </w:rPr>
          <w:fldChar w:fldCharType="end"/>
        </w:r>
      </w:hyperlink>
    </w:p>
    <w:p w14:paraId="316784B8" w14:textId="3A74DD8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6" w:history="1">
        <w:r w:rsidRPr="00A80C4E">
          <w:rPr>
            <w:rStyle w:val="Hyperlink"/>
            <w:noProof/>
          </w:rPr>
          <w:t>19.2 Lessons learned</w:t>
        </w:r>
        <w:r>
          <w:rPr>
            <w:noProof/>
            <w:webHidden/>
          </w:rPr>
          <w:tab/>
        </w:r>
        <w:r>
          <w:rPr>
            <w:noProof/>
            <w:webHidden/>
          </w:rPr>
          <w:fldChar w:fldCharType="begin"/>
        </w:r>
        <w:r>
          <w:rPr>
            <w:noProof/>
            <w:webHidden/>
          </w:rPr>
          <w:instrText xml:space="preserve"> PAGEREF _Toc243759936 \h </w:instrText>
        </w:r>
        <w:r>
          <w:rPr>
            <w:noProof/>
            <w:webHidden/>
          </w:rPr>
        </w:r>
        <w:r>
          <w:rPr>
            <w:noProof/>
            <w:webHidden/>
          </w:rPr>
          <w:fldChar w:fldCharType="separate"/>
        </w:r>
        <w:r>
          <w:rPr>
            <w:noProof/>
            <w:webHidden/>
          </w:rPr>
          <w:t>46</w:t>
        </w:r>
        <w:r>
          <w:rPr>
            <w:noProof/>
            <w:webHidden/>
          </w:rPr>
          <w:fldChar w:fldCharType="end"/>
        </w:r>
      </w:hyperlink>
    </w:p>
    <w:p w14:paraId="6B5B524B" w14:textId="712940D8"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7" w:history="1">
        <w:r w:rsidRPr="00A80C4E">
          <w:rPr>
            <w:rStyle w:val="Hyperlink"/>
            <w:noProof/>
          </w:rPr>
          <w:t>19.3 Best practices for future healthcare analytics projects</w:t>
        </w:r>
        <w:r>
          <w:rPr>
            <w:noProof/>
            <w:webHidden/>
          </w:rPr>
          <w:tab/>
        </w:r>
        <w:r>
          <w:rPr>
            <w:noProof/>
            <w:webHidden/>
          </w:rPr>
          <w:fldChar w:fldCharType="begin"/>
        </w:r>
        <w:r>
          <w:rPr>
            <w:noProof/>
            <w:webHidden/>
          </w:rPr>
          <w:instrText xml:space="preserve"> PAGEREF _Toc243759937 \h </w:instrText>
        </w:r>
        <w:r>
          <w:rPr>
            <w:noProof/>
            <w:webHidden/>
          </w:rPr>
        </w:r>
        <w:r>
          <w:rPr>
            <w:noProof/>
            <w:webHidden/>
          </w:rPr>
          <w:fldChar w:fldCharType="separate"/>
        </w:r>
        <w:r>
          <w:rPr>
            <w:noProof/>
            <w:webHidden/>
          </w:rPr>
          <w:t>46</w:t>
        </w:r>
        <w:r>
          <w:rPr>
            <w:noProof/>
            <w:webHidden/>
          </w:rPr>
          <w:fldChar w:fldCharType="end"/>
        </w:r>
      </w:hyperlink>
    </w:p>
    <w:p w14:paraId="29710414" w14:textId="44E296AD"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8" w:history="1">
        <w:r w:rsidRPr="00A80C4E">
          <w:rPr>
            <w:rStyle w:val="Hyperlink"/>
            <w:noProof/>
          </w:rPr>
          <w:t>19.4 Methodological improvements and future research</w:t>
        </w:r>
        <w:r>
          <w:rPr>
            <w:noProof/>
            <w:webHidden/>
          </w:rPr>
          <w:tab/>
        </w:r>
        <w:r>
          <w:rPr>
            <w:noProof/>
            <w:webHidden/>
          </w:rPr>
          <w:fldChar w:fldCharType="begin"/>
        </w:r>
        <w:r>
          <w:rPr>
            <w:noProof/>
            <w:webHidden/>
          </w:rPr>
          <w:instrText xml:space="preserve"> PAGEREF _Toc243759938 \h </w:instrText>
        </w:r>
        <w:r>
          <w:rPr>
            <w:noProof/>
            <w:webHidden/>
          </w:rPr>
        </w:r>
        <w:r>
          <w:rPr>
            <w:noProof/>
            <w:webHidden/>
          </w:rPr>
          <w:fldChar w:fldCharType="separate"/>
        </w:r>
        <w:r>
          <w:rPr>
            <w:noProof/>
            <w:webHidden/>
          </w:rPr>
          <w:t>46</w:t>
        </w:r>
        <w:r>
          <w:rPr>
            <w:noProof/>
            <w:webHidden/>
          </w:rPr>
          <w:fldChar w:fldCharType="end"/>
        </w:r>
      </w:hyperlink>
    </w:p>
    <w:p w14:paraId="6FB63E6B" w14:textId="025B04B5"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39" w:history="1">
        <w:r w:rsidRPr="00A80C4E">
          <w:rPr>
            <w:rStyle w:val="Hyperlink"/>
            <w:noProof/>
          </w:rPr>
          <w:t>20. Conclusion</w:t>
        </w:r>
        <w:r>
          <w:rPr>
            <w:noProof/>
            <w:webHidden/>
          </w:rPr>
          <w:tab/>
        </w:r>
        <w:r>
          <w:rPr>
            <w:noProof/>
            <w:webHidden/>
          </w:rPr>
          <w:fldChar w:fldCharType="begin"/>
        </w:r>
        <w:r>
          <w:rPr>
            <w:noProof/>
            <w:webHidden/>
          </w:rPr>
          <w:instrText xml:space="preserve"> PAGEREF _Toc243759939 \h </w:instrText>
        </w:r>
        <w:r>
          <w:rPr>
            <w:noProof/>
            <w:webHidden/>
          </w:rPr>
        </w:r>
        <w:r>
          <w:rPr>
            <w:noProof/>
            <w:webHidden/>
          </w:rPr>
          <w:fldChar w:fldCharType="separate"/>
        </w:r>
        <w:r>
          <w:rPr>
            <w:noProof/>
            <w:webHidden/>
          </w:rPr>
          <w:t>47</w:t>
        </w:r>
        <w:r>
          <w:rPr>
            <w:noProof/>
            <w:webHidden/>
          </w:rPr>
          <w:fldChar w:fldCharType="end"/>
        </w:r>
      </w:hyperlink>
    </w:p>
    <w:p w14:paraId="3D856FD4" w14:textId="6AA54475"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0" w:history="1">
        <w:r w:rsidRPr="00A80C4E">
          <w:rPr>
            <w:rStyle w:val="Hyperlink"/>
            <w:noProof/>
          </w:rPr>
          <w:t>Appendix A: Data Dictionary</w:t>
        </w:r>
        <w:r>
          <w:rPr>
            <w:noProof/>
            <w:webHidden/>
          </w:rPr>
          <w:tab/>
        </w:r>
        <w:r>
          <w:rPr>
            <w:noProof/>
            <w:webHidden/>
          </w:rPr>
          <w:fldChar w:fldCharType="begin"/>
        </w:r>
        <w:r>
          <w:rPr>
            <w:noProof/>
            <w:webHidden/>
          </w:rPr>
          <w:instrText xml:space="preserve"> PAGEREF _Toc243759940 \h </w:instrText>
        </w:r>
        <w:r>
          <w:rPr>
            <w:noProof/>
            <w:webHidden/>
          </w:rPr>
        </w:r>
        <w:r>
          <w:rPr>
            <w:noProof/>
            <w:webHidden/>
          </w:rPr>
          <w:fldChar w:fldCharType="separate"/>
        </w:r>
        <w:r>
          <w:rPr>
            <w:noProof/>
            <w:webHidden/>
          </w:rPr>
          <w:t>48</w:t>
        </w:r>
        <w:r>
          <w:rPr>
            <w:noProof/>
            <w:webHidden/>
          </w:rPr>
          <w:fldChar w:fldCharType="end"/>
        </w:r>
      </w:hyperlink>
    </w:p>
    <w:p w14:paraId="431FF3A7" w14:textId="760A1895"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1" w:history="1">
        <w:r w:rsidRPr="00A80C4E">
          <w:rPr>
            <w:rStyle w:val="Hyperlink"/>
            <w:noProof/>
          </w:rPr>
          <w:t>Appendix B: Data Quality Checklist</w:t>
        </w:r>
        <w:r>
          <w:rPr>
            <w:noProof/>
            <w:webHidden/>
          </w:rPr>
          <w:tab/>
        </w:r>
        <w:r>
          <w:rPr>
            <w:noProof/>
            <w:webHidden/>
          </w:rPr>
          <w:fldChar w:fldCharType="begin"/>
        </w:r>
        <w:r>
          <w:rPr>
            <w:noProof/>
            <w:webHidden/>
          </w:rPr>
          <w:instrText xml:space="preserve"> PAGEREF _Toc243759941 \h </w:instrText>
        </w:r>
        <w:r>
          <w:rPr>
            <w:noProof/>
            <w:webHidden/>
          </w:rPr>
        </w:r>
        <w:r>
          <w:rPr>
            <w:noProof/>
            <w:webHidden/>
          </w:rPr>
          <w:fldChar w:fldCharType="separate"/>
        </w:r>
        <w:r>
          <w:rPr>
            <w:noProof/>
            <w:webHidden/>
          </w:rPr>
          <w:t>50</w:t>
        </w:r>
        <w:r>
          <w:rPr>
            <w:noProof/>
            <w:webHidden/>
          </w:rPr>
          <w:fldChar w:fldCharType="end"/>
        </w:r>
      </w:hyperlink>
    </w:p>
    <w:p w14:paraId="3BD32D21" w14:textId="3C7108A1"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2" w:history="1">
        <w:r w:rsidRPr="00A80C4E">
          <w:rPr>
            <w:rStyle w:val="Hyperlink"/>
            <w:noProof/>
          </w:rPr>
          <w:t>Appendix C: KPI Formulas</w:t>
        </w:r>
        <w:r>
          <w:rPr>
            <w:noProof/>
            <w:webHidden/>
          </w:rPr>
          <w:tab/>
        </w:r>
        <w:r>
          <w:rPr>
            <w:noProof/>
            <w:webHidden/>
          </w:rPr>
          <w:fldChar w:fldCharType="begin"/>
        </w:r>
        <w:r>
          <w:rPr>
            <w:noProof/>
            <w:webHidden/>
          </w:rPr>
          <w:instrText xml:space="preserve"> PAGEREF _Toc243759942 \h </w:instrText>
        </w:r>
        <w:r>
          <w:rPr>
            <w:noProof/>
            <w:webHidden/>
          </w:rPr>
        </w:r>
        <w:r>
          <w:rPr>
            <w:noProof/>
            <w:webHidden/>
          </w:rPr>
          <w:fldChar w:fldCharType="separate"/>
        </w:r>
        <w:r>
          <w:rPr>
            <w:noProof/>
            <w:webHidden/>
          </w:rPr>
          <w:t>51</w:t>
        </w:r>
        <w:r>
          <w:rPr>
            <w:noProof/>
            <w:webHidden/>
          </w:rPr>
          <w:fldChar w:fldCharType="end"/>
        </w:r>
      </w:hyperlink>
    </w:p>
    <w:p w14:paraId="2F770E33" w14:textId="54D57BFB"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3" w:history="1">
        <w:r w:rsidRPr="00A80C4E">
          <w:rPr>
            <w:rStyle w:val="Hyperlink"/>
            <w:noProof/>
          </w:rPr>
          <w:t>Appendix D: Statistical Test Results</w:t>
        </w:r>
        <w:r>
          <w:rPr>
            <w:noProof/>
            <w:webHidden/>
          </w:rPr>
          <w:tab/>
        </w:r>
        <w:r>
          <w:rPr>
            <w:noProof/>
            <w:webHidden/>
          </w:rPr>
          <w:fldChar w:fldCharType="begin"/>
        </w:r>
        <w:r>
          <w:rPr>
            <w:noProof/>
            <w:webHidden/>
          </w:rPr>
          <w:instrText xml:space="preserve"> PAGEREF _Toc243759943 \h </w:instrText>
        </w:r>
        <w:r>
          <w:rPr>
            <w:noProof/>
            <w:webHidden/>
          </w:rPr>
        </w:r>
        <w:r>
          <w:rPr>
            <w:noProof/>
            <w:webHidden/>
          </w:rPr>
          <w:fldChar w:fldCharType="separate"/>
        </w:r>
        <w:r>
          <w:rPr>
            <w:noProof/>
            <w:webHidden/>
          </w:rPr>
          <w:t>52</w:t>
        </w:r>
        <w:r>
          <w:rPr>
            <w:noProof/>
            <w:webHidden/>
          </w:rPr>
          <w:fldChar w:fldCharType="end"/>
        </w:r>
      </w:hyperlink>
    </w:p>
    <w:p w14:paraId="056891BF" w14:textId="758250F8"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4" w:history="1">
        <w:r w:rsidRPr="00A80C4E">
          <w:rPr>
            <w:rStyle w:val="Hyperlink"/>
            <w:noProof/>
          </w:rPr>
          <w:t>Appendix E: Model Evaluation Tables</w:t>
        </w:r>
        <w:r>
          <w:rPr>
            <w:noProof/>
            <w:webHidden/>
          </w:rPr>
          <w:tab/>
        </w:r>
        <w:r>
          <w:rPr>
            <w:noProof/>
            <w:webHidden/>
          </w:rPr>
          <w:fldChar w:fldCharType="begin"/>
        </w:r>
        <w:r>
          <w:rPr>
            <w:noProof/>
            <w:webHidden/>
          </w:rPr>
          <w:instrText xml:space="preserve"> PAGEREF _Toc243759944 \h </w:instrText>
        </w:r>
        <w:r>
          <w:rPr>
            <w:noProof/>
            <w:webHidden/>
          </w:rPr>
        </w:r>
        <w:r>
          <w:rPr>
            <w:noProof/>
            <w:webHidden/>
          </w:rPr>
          <w:fldChar w:fldCharType="separate"/>
        </w:r>
        <w:r>
          <w:rPr>
            <w:noProof/>
            <w:webHidden/>
          </w:rPr>
          <w:t>54</w:t>
        </w:r>
        <w:r>
          <w:rPr>
            <w:noProof/>
            <w:webHidden/>
          </w:rPr>
          <w:fldChar w:fldCharType="end"/>
        </w:r>
      </w:hyperlink>
    </w:p>
    <w:p w14:paraId="17AC1059" w14:textId="183BB85B"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5" w:history="1">
        <w:r w:rsidRPr="00A80C4E">
          <w:rPr>
            <w:rStyle w:val="Hyperlink"/>
            <w:noProof/>
          </w:rPr>
          <w:t>Appendix F: Dashboard Screenshots</w:t>
        </w:r>
        <w:r>
          <w:rPr>
            <w:noProof/>
            <w:webHidden/>
          </w:rPr>
          <w:tab/>
        </w:r>
        <w:r>
          <w:rPr>
            <w:noProof/>
            <w:webHidden/>
          </w:rPr>
          <w:fldChar w:fldCharType="begin"/>
        </w:r>
        <w:r>
          <w:rPr>
            <w:noProof/>
            <w:webHidden/>
          </w:rPr>
          <w:instrText xml:space="preserve"> PAGEREF _Toc243759945 \h </w:instrText>
        </w:r>
        <w:r>
          <w:rPr>
            <w:noProof/>
            <w:webHidden/>
          </w:rPr>
        </w:r>
        <w:r>
          <w:rPr>
            <w:noProof/>
            <w:webHidden/>
          </w:rPr>
          <w:fldChar w:fldCharType="separate"/>
        </w:r>
        <w:r>
          <w:rPr>
            <w:noProof/>
            <w:webHidden/>
          </w:rPr>
          <w:t>55</w:t>
        </w:r>
        <w:r>
          <w:rPr>
            <w:noProof/>
            <w:webHidden/>
          </w:rPr>
          <w:fldChar w:fldCharType="end"/>
        </w:r>
      </w:hyperlink>
    </w:p>
    <w:p w14:paraId="3EFBF681" w14:textId="4645807F"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6" w:history="1">
        <w:r w:rsidRPr="00A80C4E">
          <w:rPr>
            <w:rStyle w:val="Hyperlink"/>
            <w:noProof/>
          </w:rPr>
          <w:t>Appendix G: Reflective Self-Assessment</w:t>
        </w:r>
        <w:r>
          <w:rPr>
            <w:noProof/>
            <w:webHidden/>
          </w:rPr>
          <w:tab/>
        </w:r>
        <w:r>
          <w:rPr>
            <w:noProof/>
            <w:webHidden/>
          </w:rPr>
          <w:fldChar w:fldCharType="begin"/>
        </w:r>
        <w:r>
          <w:rPr>
            <w:noProof/>
            <w:webHidden/>
          </w:rPr>
          <w:instrText xml:space="preserve"> PAGEREF _Toc243759946 \h </w:instrText>
        </w:r>
        <w:r>
          <w:rPr>
            <w:noProof/>
            <w:webHidden/>
          </w:rPr>
        </w:r>
        <w:r>
          <w:rPr>
            <w:noProof/>
            <w:webHidden/>
          </w:rPr>
          <w:fldChar w:fldCharType="separate"/>
        </w:r>
        <w:r>
          <w:rPr>
            <w:noProof/>
            <w:webHidden/>
          </w:rPr>
          <w:t>57</w:t>
        </w:r>
        <w:r>
          <w:rPr>
            <w:noProof/>
            <w:webHidden/>
          </w:rPr>
          <w:fldChar w:fldCharType="end"/>
        </w:r>
      </w:hyperlink>
    </w:p>
    <w:p w14:paraId="632C9A56" w14:textId="2D35E5E2"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7" w:history="1">
        <w:r w:rsidRPr="00A80C4E">
          <w:rPr>
            <w:rStyle w:val="Hyperlink"/>
            <w:noProof/>
          </w:rPr>
          <w:t>G.A Assessment of approach and methodology</w:t>
        </w:r>
        <w:r>
          <w:rPr>
            <w:noProof/>
            <w:webHidden/>
          </w:rPr>
          <w:tab/>
        </w:r>
        <w:r>
          <w:rPr>
            <w:noProof/>
            <w:webHidden/>
          </w:rPr>
          <w:fldChar w:fldCharType="begin"/>
        </w:r>
        <w:r>
          <w:rPr>
            <w:noProof/>
            <w:webHidden/>
          </w:rPr>
          <w:instrText xml:space="preserve"> PAGEREF _Toc243759947 \h </w:instrText>
        </w:r>
        <w:r>
          <w:rPr>
            <w:noProof/>
            <w:webHidden/>
          </w:rPr>
        </w:r>
        <w:r>
          <w:rPr>
            <w:noProof/>
            <w:webHidden/>
          </w:rPr>
          <w:fldChar w:fldCharType="separate"/>
        </w:r>
        <w:r>
          <w:rPr>
            <w:noProof/>
            <w:webHidden/>
          </w:rPr>
          <w:t>57</w:t>
        </w:r>
        <w:r>
          <w:rPr>
            <w:noProof/>
            <w:webHidden/>
          </w:rPr>
          <w:fldChar w:fldCharType="end"/>
        </w:r>
      </w:hyperlink>
    </w:p>
    <w:p w14:paraId="4129CF87" w14:textId="0AC164C0" w:rsidR="00D42C89" w:rsidRDefault="00D42C89">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8" w:history="1">
        <w:r w:rsidRPr="00A80C4E">
          <w:rPr>
            <w:rStyle w:val="Hyperlink"/>
            <w:noProof/>
          </w:rPr>
          <w:t>G.B Personal learning reflection (to be completed by the intern)</w:t>
        </w:r>
        <w:r>
          <w:rPr>
            <w:noProof/>
            <w:webHidden/>
          </w:rPr>
          <w:tab/>
        </w:r>
        <w:r>
          <w:rPr>
            <w:noProof/>
            <w:webHidden/>
          </w:rPr>
          <w:fldChar w:fldCharType="begin"/>
        </w:r>
        <w:r>
          <w:rPr>
            <w:noProof/>
            <w:webHidden/>
          </w:rPr>
          <w:instrText xml:space="preserve"> PAGEREF _Toc243759948 \h </w:instrText>
        </w:r>
        <w:r>
          <w:rPr>
            <w:noProof/>
            <w:webHidden/>
          </w:rPr>
        </w:r>
        <w:r>
          <w:rPr>
            <w:noProof/>
            <w:webHidden/>
          </w:rPr>
          <w:fldChar w:fldCharType="separate"/>
        </w:r>
        <w:r>
          <w:rPr>
            <w:noProof/>
            <w:webHidden/>
          </w:rPr>
          <w:t>57</w:t>
        </w:r>
        <w:r>
          <w:rPr>
            <w:noProof/>
            <w:webHidden/>
          </w:rPr>
          <w:fldChar w:fldCharType="end"/>
        </w:r>
      </w:hyperlink>
    </w:p>
    <w:p w14:paraId="7C0B324D" w14:textId="74A2C8EE"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49" w:history="1">
        <w:r w:rsidRPr="00A80C4E">
          <w:rPr>
            <w:rStyle w:val="Hyperlink"/>
            <w:noProof/>
          </w:rPr>
          <w:t>Appendix H: Career Development Plan</w:t>
        </w:r>
        <w:r>
          <w:rPr>
            <w:noProof/>
            <w:webHidden/>
          </w:rPr>
          <w:tab/>
        </w:r>
        <w:r>
          <w:rPr>
            <w:noProof/>
            <w:webHidden/>
          </w:rPr>
          <w:fldChar w:fldCharType="begin"/>
        </w:r>
        <w:r>
          <w:rPr>
            <w:noProof/>
            <w:webHidden/>
          </w:rPr>
          <w:instrText xml:space="preserve"> PAGEREF _Toc243759949 \h </w:instrText>
        </w:r>
        <w:r>
          <w:rPr>
            <w:noProof/>
            <w:webHidden/>
          </w:rPr>
        </w:r>
        <w:r>
          <w:rPr>
            <w:noProof/>
            <w:webHidden/>
          </w:rPr>
          <w:fldChar w:fldCharType="separate"/>
        </w:r>
        <w:r>
          <w:rPr>
            <w:noProof/>
            <w:webHidden/>
          </w:rPr>
          <w:t>59</w:t>
        </w:r>
        <w:r>
          <w:rPr>
            <w:noProof/>
            <w:webHidden/>
          </w:rPr>
          <w:fldChar w:fldCharType="end"/>
        </w:r>
      </w:hyperlink>
    </w:p>
    <w:p w14:paraId="5495A005" w14:textId="2E369921" w:rsidR="00D42C89" w:rsidRDefault="00D42C8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0" w:history="1">
        <w:r w:rsidRPr="00A80C4E">
          <w:rPr>
            <w:rStyle w:val="Hyperlink"/>
            <w:noProof/>
          </w:rPr>
          <w:t>References</w:t>
        </w:r>
        <w:r>
          <w:rPr>
            <w:noProof/>
            <w:webHidden/>
          </w:rPr>
          <w:tab/>
        </w:r>
        <w:r>
          <w:rPr>
            <w:noProof/>
            <w:webHidden/>
          </w:rPr>
          <w:fldChar w:fldCharType="begin"/>
        </w:r>
        <w:r>
          <w:rPr>
            <w:noProof/>
            <w:webHidden/>
          </w:rPr>
          <w:instrText xml:space="preserve"> PAGEREF _Toc243759950 \h </w:instrText>
        </w:r>
        <w:r>
          <w:rPr>
            <w:noProof/>
            <w:webHidden/>
          </w:rPr>
        </w:r>
        <w:r>
          <w:rPr>
            <w:noProof/>
            <w:webHidden/>
          </w:rPr>
          <w:fldChar w:fldCharType="separate"/>
        </w:r>
        <w:r>
          <w:rPr>
            <w:noProof/>
            <w:webHidden/>
          </w:rPr>
          <w:t>60</w:t>
        </w:r>
        <w:r>
          <w:rPr>
            <w:noProof/>
            <w:webHidden/>
          </w:rPr>
          <w:fldChar w:fldCharType="end"/>
        </w:r>
      </w:hyperlink>
    </w:p>
    <w:p w14:paraId="66DE576C" w14:textId="0B28B6F6" w:rsidR="004961A0" w:rsidRDefault="00D83007">
      <w:r>
        <w:fldChar w:fldCharType="end"/>
      </w:r>
    </w:p>
    <w:p w14:paraId="7ACCC75D" w14:textId="77777777" w:rsidR="004961A0" w:rsidRDefault="00D83007">
      <w:r>
        <w:br w:type="page"/>
      </w:r>
    </w:p>
    <w:p w14:paraId="1D0921AA" w14:textId="77777777" w:rsidR="004961A0" w:rsidRDefault="00D83007">
      <w:r>
        <w:rPr>
          <w:b/>
          <w:color w:val="1C5CAB"/>
          <w:sz w:val="32"/>
        </w:rPr>
        <w:lastRenderedPageBreak/>
        <w:t>List of Figures</w:t>
      </w:r>
    </w:p>
    <w:p w14:paraId="42512538" w14:textId="2AF6BC96" w:rsidR="00D42C89" w:rsidRDefault="00D83007">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"Figure" </w:instrText>
      </w:r>
      <w:r>
        <w:fldChar w:fldCharType="separate"/>
      </w:r>
      <w:hyperlink w:anchor="_Toc243759951" w:history="1">
        <w:r w:rsidR="00D42C89" w:rsidRPr="00E40040">
          <w:rPr>
            <w:rStyle w:val="Hyperlink"/>
            <w:b/>
            <w:noProof/>
          </w:rPr>
          <w:t xml:space="preserve">Figure </w:t>
        </w:r>
        <w:r w:rsidR="00D42C89" w:rsidRPr="00E40040">
          <w:rPr>
            <w:rStyle w:val="Hyperlink"/>
            <w:noProof/>
          </w:rPr>
          <w:t>1. Missing data by column in the raw dataset</w:t>
        </w:r>
        <w:r w:rsidR="00D42C89">
          <w:rPr>
            <w:noProof/>
            <w:webHidden/>
          </w:rPr>
          <w:tab/>
        </w:r>
        <w:r w:rsidR="00D42C89">
          <w:rPr>
            <w:noProof/>
            <w:webHidden/>
          </w:rPr>
          <w:fldChar w:fldCharType="begin"/>
        </w:r>
        <w:r w:rsidR="00D42C89">
          <w:rPr>
            <w:noProof/>
            <w:webHidden/>
          </w:rPr>
          <w:instrText xml:space="preserve"> PAGEREF _Toc243759951 \h </w:instrText>
        </w:r>
        <w:r w:rsidR="00D42C89">
          <w:rPr>
            <w:noProof/>
            <w:webHidden/>
          </w:rPr>
        </w:r>
        <w:r w:rsidR="00D42C89">
          <w:rPr>
            <w:noProof/>
            <w:webHidden/>
          </w:rPr>
          <w:fldChar w:fldCharType="separate"/>
        </w:r>
        <w:r w:rsidR="00D42C89">
          <w:rPr>
            <w:noProof/>
            <w:webHidden/>
          </w:rPr>
          <w:t>15</w:t>
        </w:r>
        <w:r w:rsidR="00D42C89">
          <w:rPr>
            <w:noProof/>
            <w:webHidden/>
          </w:rPr>
          <w:fldChar w:fldCharType="end"/>
        </w:r>
      </w:hyperlink>
    </w:p>
    <w:p w14:paraId="3E0D9DA6" w14:textId="5A159AC7"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2" w:history="1">
        <w:r w:rsidRPr="00E40040">
          <w:rPr>
            <w:rStyle w:val="Hyperlink"/>
            <w:b/>
            <w:noProof/>
          </w:rPr>
          <w:t xml:space="preserve">Figure </w:t>
        </w:r>
        <w:r w:rsidRPr="00E40040">
          <w:rPr>
            <w:rStyle w:val="Hyperlink"/>
            <w:noProof/>
          </w:rPr>
          <w:t>2. Missing-data pattern in a random sample of 2,000 encounters</w:t>
        </w:r>
        <w:r>
          <w:rPr>
            <w:noProof/>
            <w:webHidden/>
          </w:rPr>
          <w:tab/>
        </w:r>
        <w:r>
          <w:rPr>
            <w:noProof/>
            <w:webHidden/>
          </w:rPr>
          <w:fldChar w:fldCharType="begin"/>
        </w:r>
        <w:r>
          <w:rPr>
            <w:noProof/>
            <w:webHidden/>
          </w:rPr>
          <w:instrText xml:space="preserve"> PAGEREF _Toc243759952 \h </w:instrText>
        </w:r>
        <w:r>
          <w:rPr>
            <w:noProof/>
            <w:webHidden/>
          </w:rPr>
        </w:r>
        <w:r>
          <w:rPr>
            <w:noProof/>
            <w:webHidden/>
          </w:rPr>
          <w:fldChar w:fldCharType="separate"/>
        </w:r>
        <w:r>
          <w:rPr>
            <w:noProof/>
            <w:webHidden/>
          </w:rPr>
          <w:t>15</w:t>
        </w:r>
        <w:r>
          <w:rPr>
            <w:noProof/>
            <w:webHidden/>
          </w:rPr>
          <w:fldChar w:fldCharType="end"/>
        </w:r>
      </w:hyperlink>
    </w:p>
    <w:p w14:paraId="2B65CE03" w14:textId="66EF9FEA"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3" w:history="1">
        <w:r w:rsidRPr="00E40040">
          <w:rPr>
            <w:rStyle w:val="Hyperlink"/>
            <w:b/>
            <w:noProof/>
          </w:rPr>
          <w:t xml:space="preserve">Figure </w:t>
        </w:r>
        <w:r w:rsidRPr="00E40040">
          <w:rPr>
            <w:rStyle w:val="Hyperlink"/>
            <w:noProof/>
          </w:rPr>
          <w:t>3. Executive KPI overview</w:t>
        </w:r>
        <w:r>
          <w:rPr>
            <w:noProof/>
            <w:webHidden/>
          </w:rPr>
          <w:tab/>
        </w:r>
        <w:r>
          <w:rPr>
            <w:noProof/>
            <w:webHidden/>
          </w:rPr>
          <w:fldChar w:fldCharType="begin"/>
        </w:r>
        <w:r>
          <w:rPr>
            <w:noProof/>
            <w:webHidden/>
          </w:rPr>
          <w:instrText xml:space="preserve"> PAGEREF _Toc243759953 \h </w:instrText>
        </w:r>
        <w:r>
          <w:rPr>
            <w:noProof/>
            <w:webHidden/>
          </w:rPr>
        </w:r>
        <w:r>
          <w:rPr>
            <w:noProof/>
            <w:webHidden/>
          </w:rPr>
          <w:fldChar w:fldCharType="separate"/>
        </w:r>
        <w:r>
          <w:rPr>
            <w:noProof/>
            <w:webHidden/>
          </w:rPr>
          <w:t>22</w:t>
        </w:r>
        <w:r>
          <w:rPr>
            <w:noProof/>
            <w:webHidden/>
          </w:rPr>
          <w:fldChar w:fldCharType="end"/>
        </w:r>
      </w:hyperlink>
    </w:p>
    <w:p w14:paraId="7B9D015C" w14:textId="74006DB1"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4" w:history="1">
        <w:r w:rsidRPr="00E40040">
          <w:rPr>
            <w:rStyle w:val="Hyperlink"/>
            <w:b/>
            <w:noProof/>
          </w:rPr>
          <w:t xml:space="preserve">Figure </w:t>
        </w:r>
        <w:r w:rsidRPr="00E40040">
          <w:rPr>
            <w:rStyle w:val="Hyperlink"/>
            <w:noProof/>
          </w:rPr>
          <w:t>4. Distribution of the readmission outcome</w:t>
        </w:r>
        <w:r>
          <w:rPr>
            <w:noProof/>
            <w:webHidden/>
          </w:rPr>
          <w:tab/>
        </w:r>
        <w:r>
          <w:rPr>
            <w:noProof/>
            <w:webHidden/>
          </w:rPr>
          <w:fldChar w:fldCharType="begin"/>
        </w:r>
        <w:r>
          <w:rPr>
            <w:noProof/>
            <w:webHidden/>
          </w:rPr>
          <w:instrText xml:space="preserve"> PAGEREF _Toc243759954 \h </w:instrText>
        </w:r>
        <w:r>
          <w:rPr>
            <w:noProof/>
            <w:webHidden/>
          </w:rPr>
        </w:r>
        <w:r>
          <w:rPr>
            <w:noProof/>
            <w:webHidden/>
          </w:rPr>
          <w:fldChar w:fldCharType="separate"/>
        </w:r>
        <w:r>
          <w:rPr>
            <w:noProof/>
            <w:webHidden/>
          </w:rPr>
          <w:t>23</w:t>
        </w:r>
        <w:r>
          <w:rPr>
            <w:noProof/>
            <w:webHidden/>
          </w:rPr>
          <w:fldChar w:fldCharType="end"/>
        </w:r>
      </w:hyperlink>
    </w:p>
    <w:p w14:paraId="514A1012" w14:textId="0B378BC1"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5" w:history="1">
        <w:r w:rsidRPr="00E40040">
          <w:rPr>
            <w:rStyle w:val="Hyperlink"/>
            <w:b/>
            <w:noProof/>
          </w:rPr>
          <w:t xml:space="preserve">Figure </w:t>
        </w:r>
        <w:r w:rsidRPr="00E40040">
          <w:rPr>
            <w:rStyle w:val="Hyperlink"/>
            <w:noProof/>
          </w:rPr>
          <w:t>5. Age distribution and 30-day readmission by age band</w:t>
        </w:r>
        <w:r>
          <w:rPr>
            <w:noProof/>
            <w:webHidden/>
          </w:rPr>
          <w:tab/>
        </w:r>
        <w:r>
          <w:rPr>
            <w:noProof/>
            <w:webHidden/>
          </w:rPr>
          <w:fldChar w:fldCharType="begin"/>
        </w:r>
        <w:r>
          <w:rPr>
            <w:noProof/>
            <w:webHidden/>
          </w:rPr>
          <w:instrText xml:space="preserve"> PAGEREF _Toc243759955 \h </w:instrText>
        </w:r>
        <w:r>
          <w:rPr>
            <w:noProof/>
            <w:webHidden/>
          </w:rPr>
        </w:r>
        <w:r>
          <w:rPr>
            <w:noProof/>
            <w:webHidden/>
          </w:rPr>
          <w:fldChar w:fldCharType="separate"/>
        </w:r>
        <w:r>
          <w:rPr>
            <w:noProof/>
            <w:webHidden/>
          </w:rPr>
          <w:t>23</w:t>
        </w:r>
        <w:r>
          <w:rPr>
            <w:noProof/>
            <w:webHidden/>
          </w:rPr>
          <w:fldChar w:fldCharType="end"/>
        </w:r>
      </w:hyperlink>
    </w:p>
    <w:p w14:paraId="215760E0" w14:textId="2F22557B"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6" w:history="1">
        <w:r w:rsidRPr="00E40040">
          <w:rPr>
            <w:rStyle w:val="Hyperlink"/>
            <w:b/>
            <w:noProof/>
          </w:rPr>
          <w:t xml:space="preserve">Figure </w:t>
        </w:r>
        <w:r w:rsidRPr="00E40040">
          <w:rPr>
            <w:rStyle w:val="Hyperlink"/>
            <w:noProof/>
          </w:rPr>
          <w:t>6. 30-day readmission by recorded race and gender</w:t>
        </w:r>
        <w:r>
          <w:rPr>
            <w:noProof/>
            <w:webHidden/>
          </w:rPr>
          <w:tab/>
        </w:r>
        <w:r>
          <w:rPr>
            <w:noProof/>
            <w:webHidden/>
          </w:rPr>
          <w:fldChar w:fldCharType="begin"/>
        </w:r>
        <w:r>
          <w:rPr>
            <w:noProof/>
            <w:webHidden/>
          </w:rPr>
          <w:instrText xml:space="preserve"> PAGEREF _Toc243759956 \h </w:instrText>
        </w:r>
        <w:r>
          <w:rPr>
            <w:noProof/>
            <w:webHidden/>
          </w:rPr>
        </w:r>
        <w:r>
          <w:rPr>
            <w:noProof/>
            <w:webHidden/>
          </w:rPr>
          <w:fldChar w:fldCharType="separate"/>
        </w:r>
        <w:r>
          <w:rPr>
            <w:noProof/>
            <w:webHidden/>
          </w:rPr>
          <w:t>24</w:t>
        </w:r>
        <w:r>
          <w:rPr>
            <w:noProof/>
            <w:webHidden/>
          </w:rPr>
          <w:fldChar w:fldCharType="end"/>
        </w:r>
      </w:hyperlink>
    </w:p>
    <w:p w14:paraId="302C3F27" w14:textId="5F31935E"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7" w:history="1">
        <w:r w:rsidRPr="00E40040">
          <w:rPr>
            <w:rStyle w:val="Hyperlink"/>
            <w:b/>
            <w:noProof/>
          </w:rPr>
          <w:t xml:space="preserve">Figure </w:t>
        </w:r>
        <w:r w:rsidRPr="00E40040">
          <w:rPr>
            <w:rStyle w:val="Hyperlink"/>
            <w:noProof/>
          </w:rPr>
          <w:t>7. 30-day readmission by primary diagnosis group</w:t>
        </w:r>
        <w:r>
          <w:rPr>
            <w:noProof/>
            <w:webHidden/>
          </w:rPr>
          <w:tab/>
        </w:r>
        <w:r>
          <w:rPr>
            <w:noProof/>
            <w:webHidden/>
          </w:rPr>
          <w:fldChar w:fldCharType="begin"/>
        </w:r>
        <w:r>
          <w:rPr>
            <w:noProof/>
            <w:webHidden/>
          </w:rPr>
          <w:instrText xml:space="preserve"> PAGEREF _Toc243759957 \h </w:instrText>
        </w:r>
        <w:r>
          <w:rPr>
            <w:noProof/>
            <w:webHidden/>
          </w:rPr>
        </w:r>
        <w:r>
          <w:rPr>
            <w:noProof/>
            <w:webHidden/>
          </w:rPr>
          <w:fldChar w:fldCharType="separate"/>
        </w:r>
        <w:r>
          <w:rPr>
            <w:noProof/>
            <w:webHidden/>
          </w:rPr>
          <w:t>24</w:t>
        </w:r>
        <w:r>
          <w:rPr>
            <w:noProof/>
            <w:webHidden/>
          </w:rPr>
          <w:fldChar w:fldCharType="end"/>
        </w:r>
      </w:hyperlink>
    </w:p>
    <w:p w14:paraId="2C7F837A" w14:textId="7BA34EA4"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8" w:history="1">
        <w:r w:rsidRPr="00E40040">
          <w:rPr>
            <w:rStyle w:val="Hyperlink"/>
            <w:b/>
            <w:noProof/>
          </w:rPr>
          <w:t xml:space="preserve">Figure </w:t>
        </w:r>
        <w:r w:rsidRPr="00E40040">
          <w:rPr>
            <w:rStyle w:val="Hyperlink"/>
            <w:noProof/>
          </w:rPr>
          <w:t>8. 30-day readmission by discharge destination</w:t>
        </w:r>
        <w:r>
          <w:rPr>
            <w:noProof/>
            <w:webHidden/>
          </w:rPr>
          <w:tab/>
        </w:r>
        <w:r>
          <w:rPr>
            <w:noProof/>
            <w:webHidden/>
          </w:rPr>
          <w:fldChar w:fldCharType="begin"/>
        </w:r>
        <w:r>
          <w:rPr>
            <w:noProof/>
            <w:webHidden/>
          </w:rPr>
          <w:instrText xml:space="preserve"> PAGEREF _Toc243759958 \h </w:instrText>
        </w:r>
        <w:r>
          <w:rPr>
            <w:noProof/>
            <w:webHidden/>
          </w:rPr>
        </w:r>
        <w:r>
          <w:rPr>
            <w:noProof/>
            <w:webHidden/>
          </w:rPr>
          <w:fldChar w:fldCharType="separate"/>
        </w:r>
        <w:r>
          <w:rPr>
            <w:noProof/>
            <w:webHidden/>
          </w:rPr>
          <w:t>25</w:t>
        </w:r>
        <w:r>
          <w:rPr>
            <w:noProof/>
            <w:webHidden/>
          </w:rPr>
          <w:fldChar w:fldCharType="end"/>
        </w:r>
      </w:hyperlink>
    </w:p>
    <w:p w14:paraId="32E39DA9" w14:textId="634E99EF"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59" w:history="1">
        <w:r w:rsidRPr="00E40040">
          <w:rPr>
            <w:rStyle w:val="Hyperlink"/>
            <w:b/>
            <w:noProof/>
          </w:rPr>
          <w:t xml:space="preserve">Figure </w:t>
        </w:r>
        <w:r w:rsidRPr="00E40040">
          <w:rPr>
            <w:rStyle w:val="Hyperlink"/>
            <w:noProof/>
          </w:rPr>
          <w:t>9. 30-day readmission by prior-year inpatient admissions</w:t>
        </w:r>
        <w:r>
          <w:rPr>
            <w:noProof/>
            <w:webHidden/>
          </w:rPr>
          <w:tab/>
        </w:r>
        <w:r>
          <w:rPr>
            <w:noProof/>
            <w:webHidden/>
          </w:rPr>
          <w:fldChar w:fldCharType="begin"/>
        </w:r>
        <w:r>
          <w:rPr>
            <w:noProof/>
            <w:webHidden/>
          </w:rPr>
          <w:instrText xml:space="preserve"> PAGEREF _Toc243759959 \h </w:instrText>
        </w:r>
        <w:r>
          <w:rPr>
            <w:noProof/>
            <w:webHidden/>
          </w:rPr>
        </w:r>
        <w:r>
          <w:rPr>
            <w:noProof/>
            <w:webHidden/>
          </w:rPr>
          <w:fldChar w:fldCharType="separate"/>
        </w:r>
        <w:r>
          <w:rPr>
            <w:noProof/>
            <w:webHidden/>
          </w:rPr>
          <w:t>25</w:t>
        </w:r>
        <w:r>
          <w:rPr>
            <w:noProof/>
            <w:webHidden/>
          </w:rPr>
          <w:fldChar w:fldCharType="end"/>
        </w:r>
      </w:hyperlink>
    </w:p>
    <w:p w14:paraId="61243B07" w14:textId="5DAC780E"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0" w:history="1">
        <w:r w:rsidRPr="00E40040">
          <w:rPr>
            <w:rStyle w:val="Hyperlink"/>
            <w:b/>
            <w:noProof/>
          </w:rPr>
          <w:t xml:space="preserve">Figure </w:t>
        </w:r>
        <w:r w:rsidRPr="00E40040">
          <w:rPr>
            <w:rStyle w:val="Hyperlink"/>
            <w:noProof/>
          </w:rPr>
          <w:t>10. HbA1c testing by primary diagnosis and readmission by HbA1c result</w:t>
        </w:r>
        <w:r>
          <w:rPr>
            <w:noProof/>
            <w:webHidden/>
          </w:rPr>
          <w:tab/>
        </w:r>
        <w:r>
          <w:rPr>
            <w:noProof/>
            <w:webHidden/>
          </w:rPr>
          <w:fldChar w:fldCharType="begin"/>
        </w:r>
        <w:r>
          <w:rPr>
            <w:noProof/>
            <w:webHidden/>
          </w:rPr>
          <w:instrText xml:space="preserve"> PAGEREF _Toc243759960 \h </w:instrText>
        </w:r>
        <w:r>
          <w:rPr>
            <w:noProof/>
            <w:webHidden/>
          </w:rPr>
        </w:r>
        <w:r>
          <w:rPr>
            <w:noProof/>
            <w:webHidden/>
          </w:rPr>
          <w:fldChar w:fldCharType="separate"/>
        </w:r>
        <w:r>
          <w:rPr>
            <w:noProof/>
            <w:webHidden/>
          </w:rPr>
          <w:t>26</w:t>
        </w:r>
        <w:r>
          <w:rPr>
            <w:noProof/>
            <w:webHidden/>
          </w:rPr>
          <w:fldChar w:fldCharType="end"/>
        </w:r>
      </w:hyperlink>
    </w:p>
    <w:p w14:paraId="45F96531" w14:textId="12DF7D01"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1" w:history="1">
        <w:r w:rsidRPr="00E40040">
          <w:rPr>
            <w:rStyle w:val="Hyperlink"/>
            <w:b/>
            <w:noProof/>
          </w:rPr>
          <w:t xml:space="preserve">Figure </w:t>
        </w:r>
        <w:r w:rsidRPr="00E40040">
          <w:rPr>
            <w:rStyle w:val="Hyperlink"/>
            <w:noProof/>
          </w:rPr>
          <w:t>11. Length-of-stay distribution and readmission by length of stay</w:t>
        </w:r>
        <w:r>
          <w:rPr>
            <w:noProof/>
            <w:webHidden/>
          </w:rPr>
          <w:tab/>
        </w:r>
        <w:r>
          <w:rPr>
            <w:noProof/>
            <w:webHidden/>
          </w:rPr>
          <w:fldChar w:fldCharType="begin"/>
        </w:r>
        <w:r>
          <w:rPr>
            <w:noProof/>
            <w:webHidden/>
          </w:rPr>
          <w:instrText xml:space="preserve"> PAGEREF _Toc243759961 \h </w:instrText>
        </w:r>
        <w:r>
          <w:rPr>
            <w:noProof/>
            <w:webHidden/>
          </w:rPr>
        </w:r>
        <w:r>
          <w:rPr>
            <w:noProof/>
            <w:webHidden/>
          </w:rPr>
          <w:fldChar w:fldCharType="separate"/>
        </w:r>
        <w:r>
          <w:rPr>
            <w:noProof/>
            <w:webHidden/>
          </w:rPr>
          <w:t>26</w:t>
        </w:r>
        <w:r>
          <w:rPr>
            <w:noProof/>
            <w:webHidden/>
          </w:rPr>
          <w:fldChar w:fldCharType="end"/>
        </w:r>
      </w:hyperlink>
    </w:p>
    <w:p w14:paraId="0BABE6FD" w14:textId="6962F433"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2" w:history="1">
        <w:r w:rsidRPr="00E40040">
          <w:rPr>
            <w:rStyle w:val="Hyperlink"/>
            <w:b/>
            <w:noProof/>
          </w:rPr>
          <w:t xml:space="preserve">Figure </w:t>
        </w:r>
        <w:r w:rsidRPr="00E40040">
          <w:rPr>
            <w:rStyle w:val="Hyperlink"/>
            <w:noProof/>
          </w:rPr>
          <w:t>12. Bed-day consumption and length of stay by primary diagnosis</w:t>
        </w:r>
        <w:r>
          <w:rPr>
            <w:noProof/>
            <w:webHidden/>
          </w:rPr>
          <w:tab/>
        </w:r>
        <w:r>
          <w:rPr>
            <w:noProof/>
            <w:webHidden/>
          </w:rPr>
          <w:fldChar w:fldCharType="begin"/>
        </w:r>
        <w:r>
          <w:rPr>
            <w:noProof/>
            <w:webHidden/>
          </w:rPr>
          <w:instrText xml:space="preserve"> PAGEREF _Toc243759962 \h </w:instrText>
        </w:r>
        <w:r>
          <w:rPr>
            <w:noProof/>
            <w:webHidden/>
          </w:rPr>
        </w:r>
        <w:r>
          <w:rPr>
            <w:noProof/>
            <w:webHidden/>
          </w:rPr>
          <w:fldChar w:fldCharType="separate"/>
        </w:r>
        <w:r>
          <w:rPr>
            <w:noProof/>
            <w:webHidden/>
          </w:rPr>
          <w:t>27</w:t>
        </w:r>
        <w:r>
          <w:rPr>
            <w:noProof/>
            <w:webHidden/>
          </w:rPr>
          <w:fldChar w:fldCharType="end"/>
        </w:r>
      </w:hyperlink>
    </w:p>
    <w:p w14:paraId="5CC937BF" w14:textId="58B6B80C"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3" w:history="1">
        <w:r w:rsidRPr="00E40040">
          <w:rPr>
            <w:rStyle w:val="Hyperlink"/>
            <w:b/>
            <w:noProof/>
          </w:rPr>
          <w:t xml:space="preserve">Figure </w:t>
        </w:r>
        <w:r w:rsidRPr="00E40040">
          <w:rPr>
            <w:rStyle w:val="Hyperlink"/>
            <w:noProof/>
          </w:rPr>
          <w:t>13. Spearman correlation matrix</w:t>
        </w:r>
        <w:r>
          <w:rPr>
            <w:noProof/>
            <w:webHidden/>
          </w:rPr>
          <w:tab/>
        </w:r>
        <w:r>
          <w:rPr>
            <w:noProof/>
            <w:webHidden/>
          </w:rPr>
          <w:fldChar w:fldCharType="begin"/>
        </w:r>
        <w:r>
          <w:rPr>
            <w:noProof/>
            <w:webHidden/>
          </w:rPr>
          <w:instrText xml:space="preserve"> PAGEREF _Toc243759963 \h </w:instrText>
        </w:r>
        <w:r>
          <w:rPr>
            <w:noProof/>
            <w:webHidden/>
          </w:rPr>
        </w:r>
        <w:r>
          <w:rPr>
            <w:noProof/>
            <w:webHidden/>
          </w:rPr>
          <w:fldChar w:fldCharType="separate"/>
        </w:r>
        <w:r>
          <w:rPr>
            <w:noProof/>
            <w:webHidden/>
          </w:rPr>
          <w:t>27</w:t>
        </w:r>
        <w:r>
          <w:rPr>
            <w:noProof/>
            <w:webHidden/>
          </w:rPr>
          <w:fldChar w:fldCharType="end"/>
        </w:r>
      </w:hyperlink>
    </w:p>
    <w:p w14:paraId="2E6C914D" w14:textId="730588ED"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4" w:history="1">
        <w:r w:rsidRPr="00E40040">
          <w:rPr>
            <w:rStyle w:val="Hyperlink"/>
            <w:b/>
            <w:noProof/>
          </w:rPr>
          <w:t xml:space="preserve">Figure </w:t>
        </w:r>
        <w:r w:rsidRPr="00E40040">
          <w:rPr>
            <w:rStyle w:val="Hyperlink"/>
            <w:noProof/>
          </w:rPr>
          <w:t>14. Adjusted odds ratios for 30-day readmission</w:t>
        </w:r>
        <w:r>
          <w:rPr>
            <w:noProof/>
            <w:webHidden/>
          </w:rPr>
          <w:tab/>
        </w:r>
        <w:r>
          <w:rPr>
            <w:noProof/>
            <w:webHidden/>
          </w:rPr>
          <w:fldChar w:fldCharType="begin"/>
        </w:r>
        <w:r>
          <w:rPr>
            <w:noProof/>
            <w:webHidden/>
          </w:rPr>
          <w:instrText xml:space="preserve"> PAGEREF _Toc243759964 \h </w:instrText>
        </w:r>
        <w:r>
          <w:rPr>
            <w:noProof/>
            <w:webHidden/>
          </w:rPr>
        </w:r>
        <w:r>
          <w:rPr>
            <w:noProof/>
            <w:webHidden/>
          </w:rPr>
          <w:fldChar w:fldCharType="separate"/>
        </w:r>
        <w:r>
          <w:rPr>
            <w:noProof/>
            <w:webHidden/>
          </w:rPr>
          <w:t>31</w:t>
        </w:r>
        <w:r>
          <w:rPr>
            <w:noProof/>
            <w:webHidden/>
          </w:rPr>
          <w:fldChar w:fldCharType="end"/>
        </w:r>
      </w:hyperlink>
    </w:p>
    <w:p w14:paraId="160EF491" w14:textId="0BF918C2"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5" w:history="1">
        <w:r w:rsidRPr="00E40040">
          <w:rPr>
            <w:rStyle w:val="Hyperlink"/>
            <w:b/>
            <w:noProof/>
          </w:rPr>
          <w:t xml:space="preserve">Figure </w:t>
        </w:r>
        <w:r w:rsidRPr="00E40040">
          <w:rPr>
            <w:rStyle w:val="Hyperlink"/>
            <w:noProof/>
          </w:rPr>
          <w:t>15. ROC and precision–recall curves on the test set</w:t>
        </w:r>
        <w:r>
          <w:rPr>
            <w:noProof/>
            <w:webHidden/>
          </w:rPr>
          <w:tab/>
        </w:r>
        <w:r>
          <w:rPr>
            <w:noProof/>
            <w:webHidden/>
          </w:rPr>
          <w:fldChar w:fldCharType="begin"/>
        </w:r>
        <w:r>
          <w:rPr>
            <w:noProof/>
            <w:webHidden/>
          </w:rPr>
          <w:instrText xml:space="preserve"> PAGEREF _Toc243759965 \h </w:instrText>
        </w:r>
        <w:r>
          <w:rPr>
            <w:noProof/>
            <w:webHidden/>
          </w:rPr>
        </w:r>
        <w:r>
          <w:rPr>
            <w:noProof/>
            <w:webHidden/>
          </w:rPr>
          <w:fldChar w:fldCharType="separate"/>
        </w:r>
        <w:r>
          <w:rPr>
            <w:noProof/>
            <w:webHidden/>
          </w:rPr>
          <w:t>36</w:t>
        </w:r>
        <w:r>
          <w:rPr>
            <w:noProof/>
            <w:webHidden/>
          </w:rPr>
          <w:fldChar w:fldCharType="end"/>
        </w:r>
      </w:hyperlink>
    </w:p>
    <w:p w14:paraId="56C91DFD" w14:textId="6212E95F"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6" w:history="1">
        <w:r w:rsidRPr="00E40040">
          <w:rPr>
            <w:rStyle w:val="Hyperlink"/>
            <w:b/>
            <w:noProof/>
          </w:rPr>
          <w:t xml:space="preserve">Figure </w:t>
        </w:r>
        <w:r w:rsidRPr="00E40040">
          <w:rPr>
            <w:rStyle w:val="Hyperlink"/>
            <w:noProof/>
          </w:rPr>
          <w:t>16. Confusion matrix at the top-20% threshold</w:t>
        </w:r>
        <w:r>
          <w:rPr>
            <w:noProof/>
            <w:webHidden/>
          </w:rPr>
          <w:tab/>
        </w:r>
        <w:r>
          <w:rPr>
            <w:noProof/>
            <w:webHidden/>
          </w:rPr>
          <w:fldChar w:fldCharType="begin"/>
        </w:r>
        <w:r>
          <w:rPr>
            <w:noProof/>
            <w:webHidden/>
          </w:rPr>
          <w:instrText xml:space="preserve"> PAGEREF _Toc243759966 \h </w:instrText>
        </w:r>
        <w:r>
          <w:rPr>
            <w:noProof/>
            <w:webHidden/>
          </w:rPr>
        </w:r>
        <w:r>
          <w:rPr>
            <w:noProof/>
            <w:webHidden/>
          </w:rPr>
          <w:fldChar w:fldCharType="separate"/>
        </w:r>
        <w:r>
          <w:rPr>
            <w:noProof/>
            <w:webHidden/>
          </w:rPr>
          <w:t>37</w:t>
        </w:r>
        <w:r>
          <w:rPr>
            <w:noProof/>
            <w:webHidden/>
          </w:rPr>
          <w:fldChar w:fldCharType="end"/>
        </w:r>
      </w:hyperlink>
    </w:p>
    <w:p w14:paraId="7C905F67" w14:textId="4940E447"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7" w:history="1">
        <w:r w:rsidRPr="00E40040">
          <w:rPr>
            <w:rStyle w:val="Hyperlink"/>
            <w:b/>
            <w:noProof/>
          </w:rPr>
          <w:t xml:space="preserve">Figure </w:t>
        </w:r>
        <w:r w:rsidRPr="00E40040">
          <w:rPr>
            <w:rStyle w:val="Hyperlink"/>
            <w:noProof/>
          </w:rPr>
          <w:t>17. Calibration curves on the test set (risk deciles)</w:t>
        </w:r>
        <w:r>
          <w:rPr>
            <w:noProof/>
            <w:webHidden/>
          </w:rPr>
          <w:tab/>
        </w:r>
        <w:r>
          <w:rPr>
            <w:noProof/>
            <w:webHidden/>
          </w:rPr>
          <w:fldChar w:fldCharType="begin"/>
        </w:r>
        <w:r>
          <w:rPr>
            <w:noProof/>
            <w:webHidden/>
          </w:rPr>
          <w:instrText xml:space="preserve"> PAGEREF _Toc243759967 \h </w:instrText>
        </w:r>
        <w:r>
          <w:rPr>
            <w:noProof/>
            <w:webHidden/>
          </w:rPr>
        </w:r>
        <w:r>
          <w:rPr>
            <w:noProof/>
            <w:webHidden/>
          </w:rPr>
          <w:fldChar w:fldCharType="separate"/>
        </w:r>
        <w:r>
          <w:rPr>
            <w:noProof/>
            <w:webHidden/>
          </w:rPr>
          <w:t>38</w:t>
        </w:r>
        <w:r>
          <w:rPr>
            <w:noProof/>
            <w:webHidden/>
          </w:rPr>
          <w:fldChar w:fldCharType="end"/>
        </w:r>
      </w:hyperlink>
    </w:p>
    <w:p w14:paraId="49A8F338" w14:textId="785CFBB1"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8" w:history="1">
        <w:r w:rsidRPr="00E40040">
          <w:rPr>
            <w:rStyle w:val="Hyperlink"/>
            <w:b/>
            <w:noProof/>
          </w:rPr>
          <w:t xml:space="preserve">Figure </w:t>
        </w:r>
        <w:r w:rsidRPr="00E40040">
          <w:rPr>
            <w:rStyle w:val="Hyperlink"/>
            <w:noProof/>
          </w:rPr>
          <w:t>18. Permutation feature importance (Random forest)</w:t>
        </w:r>
        <w:r>
          <w:rPr>
            <w:noProof/>
            <w:webHidden/>
          </w:rPr>
          <w:tab/>
        </w:r>
        <w:r>
          <w:rPr>
            <w:noProof/>
            <w:webHidden/>
          </w:rPr>
          <w:fldChar w:fldCharType="begin"/>
        </w:r>
        <w:r>
          <w:rPr>
            <w:noProof/>
            <w:webHidden/>
          </w:rPr>
          <w:instrText xml:space="preserve"> PAGEREF _Toc243759968 \h </w:instrText>
        </w:r>
        <w:r>
          <w:rPr>
            <w:noProof/>
            <w:webHidden/>
          </w:rPr>
        </w:r>
        <w:r>
          <w:rPr>
            <w:noProof/>
            <w:webHidden/>
          </w:rPr>
          <w:fldChar w:fldCharType="separate"/>
        </w:r>
        <w:r>
          <w:rPr>
            <w:noProof/>
            <w:webHidden/>
          </w:rPr>
          <w:t>38</w:t>
        </w:r>
        <w:r>
          <w:rPr>
            <w:noProof/>
            <w:webHidden/>
          </w:rPr>
          <w:fldChar w:fldCharType="end"/>
        </w:r>
      </w:hyperlink>
    </w:p>
    <w:p w14:paraId="71878E79" w14:textId="40AD3340"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69" w:history="1">
        <w:r w:rsidRPr="00E40040">
          <w:rPr>
            <w:rStyle w:val="Hyperlink"/>
            <w:b/>
            <w:noProof/>
          </w:rPr>
          <w:t xml:space="preserve">Figure </w:t>
        </w:r>
        <w:r w:rsidRPr="00E40040">
          <w:rPr>
            <w:rStyle w:val="Hyperlink"/>
            <w:noProof/>
          </w:rPr>
          <w:t>19. Discrimination, sensitivity and flag rate by subgroup</w:t>
        </w:r>
        <w:r>
          <w:rPr>
            <w:noProof/>
            <w:webHidden/>
          </w:rPr>
          <w:tab/>
        </w:r>
        <w:r>
          <w:rPr>
            <w:noProof/>
            <w:webHidden/>
          </w:rPr>
          <w:fldChar w:fldCharType="begin"/>
        </w:r>
        <w:r>
          <w:rPr>
            <w:noProof/>
            <w:webHidden/>
          </w:rPr>
          <w:instrText xml:space="preserve"> PAGEREF _Toc243759969 \h </w:instrText>
        </w:r>
        <w:r>
          <w:rPr>
            <w:noProof/>
            <w:webHidden/>
          </w:rPr>
        </w:r>
        <w:r>
          <w:rPr>
            <w:noProof/>
            <w:webHidden/>
          </w:rPr>
          <w:fldChar w:fldCharType="separate"/>
        </w:r>
        <w:r>
          <w:rPr>
            <w:noProof/>
            <w:webHidden/>
          </w:rPr>
          <w:t>39</w:t>
        </w:r>
        <w:r>
          <w:rPr>
            <w:noProof/>
            <w:webHidden/>
          </w:rPr>
          <w:fldChar w:fldCharType="end"/>
        </w:r>
      </w:hyperlink>
    </w:p>
    <w:p w14:paraId="78719DB5" w14:textId="79B2C6C2"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0" w:history="1">
        <w:r w:rsidRPr="00E40040">
          <w:rPr>
            <w:rStyle w:val="Hyperlink"/>
            <w:b/>
            <w:noProof/>
          </w:rPr>
          <w:t xml:space="preserve">Figure </w:t>
        </w:r>
        <w:r w:rsidRPr="00E40040">
          <w:rPr>
            <w:rStyle w:val="Hyperlink"/>
            <w:noProof/>
          </w:rPr>
          <w:t>20. Interactive dashboard — desktop layout (1,360 px wide)</w:t>
        </w:r>
        <w:r>
          <w:rPr>
            <w:noProof/>
            <w:webHidden/>
          </w:rPr>
          <w:tab/>
        </w:r>
        <w:r>
          <w:rPr>
            <w:noProof/>
            <w:webHidden/>
          </w:rPr>
          <w:fldChar w:fldCharType="begin"/>
        </w:r>
        <w:r>
          <w:rPr>
            <w:noProof/>
            <w:webHidden/>
          </w:rPr>
          <w:instrText xml:space="preserve"> PAGEREF _Toc243759970 \h </w:instrText>
        </w:r>
        <w:r>
          <w:rPr>
            <w:noProof/>
            <w:webHidden/>
          </w:rPr>
        </w:r>
        <w:r>
          <w:rPr>
            <w:noProof/>
            <w:webHidden/>
          </w:rPr>
          <w:fldChar w:fldCharType="separate"/>
        </w:r>
        <w:r>
          <w:rPr>
            <w:noProof/>
            <w:webHidden/>
          </w:rPr>
          <w:t>55</w:t>
        </w:r>
        <w:r>
          <w:rPr>
            <w:noProof/>
            <w:webHidden/>
          </w:rPr>
          <w:fldChar w:fldCharType="end"/>
        </w:r>
      </w:hyperlink>
    </w:p>
    <w:p w14:paraId="39BC1C5E" w14:textId="7B1A0B5E"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1" w:history="1">
        <w:r w:rsidRPr="00E40040">
          <w:rPr>
            <w:rStyle w:val="Hyperlink"/>
            <w:b/>
            <w:noProof/>
          </w:rPr>
          <w:t xml:space="preserve">Figure </w:t>
        </w:r>
        <w:r w:rsidRPr="00E40040">
          <w:rPr>
            <w:rStyle w:val="Hyperlink"/>
            <w:noProof/>
          </w:rPr>
          <w:t>21. Interactive dashboard — mobile layout (390 px wide, first screen)</w:t>
        </w:r>
        <w:r>
          <w:rPr>
            <w:noProof/>
            <w:webHidden/>
          </w:rPr>
          <w:tab/>
        </w:r>
        <w:r>
          <w:rPr>
            <w:noProof/>
            <w:webHidden/>
          </w:rPr>
          <w:fldChar w:fldCharType="begin"/>
        </w:r>
        <w:r>
          <w:rPr>
            <w:noProof/>
            <w:webHidden/>
          </w:rPr>
          <w:instrText xml:space="preserve"> PAGEREF _Toc243759971 \h </w:instrText>
        </w:r>
        <w:r>
          <w:rPr>
            <w:noProof/>
            <w:webHidden/>
          </w:rPr>
        </w:r>
        <w:r>
          <w:rPr>
            <w:noProof/>
            <w:webHidden/>
          </w:rPr>
          <w:fldChar w:fldCharType="separate"/>
        </w:r>
        <w:r>
          <w:rPr>
            <w:noProof/>
            <w:webHidden/>
          </w:rPr>
          <w:t>56</w:t>
        </w:r>
        <w:r>
          <w:rPr>
            <w:noProof/>
            <w:webHidden/>
          </w:rPr>
          <w:fldChar w:fldCharType="end"/>
        </w:r>
      </w:hyperlink>
    </w:p>
    <w:p w14:paraId="6E918D88" w14:textId="0099267B" w:rsidR="004961A0" w:rsidRDefault="00D83007">
      <w:r>
        <w:fldChar w:fldCharType="end"/>
      </w:r>
    </w:p>
    <w:p w14:paraId="60EF8195" w14:textId="77777777" w:rsidR="004961A0" w:rsidRDefault="004961A0"/>
    <w:p w14:paraId="5F4B0F9D" w14:textId="77777777" w:rsidR="004961A0" w:rsidRDefault="00D83007">
      <w:r>
        <w:rPr>
          <w:b/>
          <w:color w:val="1C5CAB"/>
          <w:sz w:val="32"/>
        </w:rPr>
        <w:t>List of Tables</w:t>
      </w:r>
    </w:p>
    <w:p w14:paraId="456ED620" w14:textId="50612981" w:rsidR="00D42C89" w:rsidRDefault="00D83007">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\h \z \c "Table" </w:instrText>
      </w:r>
      <w:r>
        <w:fldChar w:fldCharType="separate"/>
      </w:r>
      <w:hyperlink w:anchor="_Toc243759972" w:history="1">
        <w:r w:rsidR="00D42C89" w:rsidRPr="00205B78">
          <w:rPr>
            <w:rStyle w:val="Hyperlink"/>
            <w:b/>
            <w:noProof/>
          </w:rPr>
          <w:t xml:space="preserve">Table </w:t>
        </w:r>
        <w:r w:rsidR="00D42C89" w:rsidRPr="00205B78">
          <w:rPr>
            <w:rStyle w:val="Hyperlink"/>
            <w:noProof/>
          </w:rPr>
          <w:t>1. Project objectives and measures of success</w:t>
        </w:r>
        <w:r w:rsidR="00D42C89">
          <w:rPr>
            <w:noProof/>
            <w:webHidden/>
          </w:rPr>
          <w:tab/>
        </w:r>
        <w:r w:rsidR="00D42C89">
          <w:rPr>
            <w:noProof/>
            <w:webHidden/>
          </w:rPr>
          <w:fldChar w:fldCharType="begin"/>
        </w:r>
        <w:r w:rsidR="00D42C89">
          <w:rPr>
            <w:noProof/>
            <w:webHidden/>
          </w:rPr>
          <w:instrText xml:space="preserve"> PAGEREF _Toc243759972 \h </w:instrText>
        </w:r>
        <w:r w:rsidR="00D42C89">
          <w:rPr>
            <w:noProof/>
            <w:webHidden/>
          </w:rPr>
        </w:r>
        <w:r w:rsidR="00D42C89">
          <w:rPr>
            <w:noProof/>
            <w:webHidden/>
          </w:rPr>
          <w:fldChar w:fldCharType="separate"/>
        </w:r>
        <w:r w:rsidR="00D42C89">
          <w:rPr>
            <w:noProof/>
            <w:webHidden/>
          </w:rPr>
          <w:t>9</w:t>
        </w:r>
        <w:r w:rsidR="00D42C89">
          <w:rPr>
            <w:noProof/>
            <w:webHidden/>
          </w:rPr>
          <w:fldChar w:fldCharType="end"/>
        </w:r>
      </w:hyperlink>
    </w:p>
    <w:p w14:paraId="48196988" w14:textId="2ADBD655"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3" w:history="1">
        <w:r w:rsidRPr="00205B78">
          <w:rPr>
            <w:rStyle w:val="Hyperlink"/>
            <w:b/>
            <w:noProof/>
          </w:rPr>
          <w:t xml:space="preserve">Table </w:t>
        </w:r>
        <w:r w:rsidRPr="00205B78">
          <w:rPr>
            <w:rStyle w:val="Hyperlink"/>
            <w:noProof/>
          </w:rPr>
          <w:t>2. Research questions and hypotheses</w:t>
        </w:r>
        <w:r>
          <w:rPr>
            <w:noProof/>
            <w:webHidden/>
          </w:rPr>
          <w:tab/>
        </w:r>
        <w:r>
          <w:rPr>
            <w:noProof/>
            <w:webHidden/>
          </w:rPr>
          <w:fldChar w:fldCharType="begin"/>
        </w:r>
        <w:r>
          <w:rPr>
            <w:noProof/>
            <w:webHidden/>
          </w:rPr>
          <w:instrText xml:space="preserve"> PAGEREF _Toc243759973 \h </w:instrText>
        </w:r>
        <w:r>
          <w:rPr>
            <w:noProof/>
            <w:webHidden/>
          </w:rPr>
        </w:r>
        <w:r>
          <w:rPr>
            <w:noProof/>
            <w:webHidden/>
          </w:rPr>
          <w:fldChar w:fldCharType="separate"/>
        </w:r>
        <w:r>
          <w:rPr>
            <w:noProof/>
            <w:webHidden/>
          </w:rPr>
          <w:t>9</w:t>
        </w:r>
        <w:r>
          <w:rPr>
            <w:noProof/>
            <w:webHidden/>
          </w:rPr>
          <w:fldChar w:fldCharType="end"/>
        </w:r>
      </w:hyperlink>
    </w:p>
    <w:p w14:paraId="11F2736E" w14:textId="5AA1E76C"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4" w:history="1">
        <w:r w:rsidRPr="00205B78">
          <w:rPr>
            <w:rStyle w:val="Hyperlink"/>
            <w:b/>
            <w:noProof/>
          </w:rPr>
          <w:t xml:space="preserve">Table </w:t>
        </w:r>
        <w:r w:rsidRPr="00205B78">
          <w:rPr>
            <w:rStyle w:val="Hyperlink"/>
            <w:noProof/>
          </w:rPr>
          <w:t>3. Stakeholder analysis</w:t>
        </w:r>
        <w:r>
          <w:rPr>
            <w:noProof/>
            <w:webHidden/>
          </w:rPr>
          <w:tab/>
        </w:r>
        <w:r>
          <w:rPr>
            <w:noProof/>
            <w:webHidden/>
          </w:rPr>
          <w:fldChar w:fldCharType="begin"/>
        </w:r>
        <w:r>
          <w:rPr>
            <w:noProof/>
            <w:webHidden/>
          </w:rPr>
          <w:instrText xml:space="preserve"> PAGEREF _Toc243759974 \h </w:instrText>
        </w:r>
        <w:r>
          <w:rPr>
            <w:noProof/>
            <w:webHidden/>
          </w:rPr>
        </w:r>
        <w:r>
          <w:rPr>
            <w:noProof/>
            <w:webHidden/>
          </w:rPr>
          <w:fldChar w:fldCharType="separate"/>
        </w:r>
        <w:r>
          <w:rPr>
            <w:noProof/>
            <w:webHidden/>
          </w:rPr>
          <w:t>11</w:t>
        </w:r>
        <w:r>
          <w:rPr>
            <w:noProof/>
            <w:webHidden/>
          </w:rPr>
          <w:fldChar w:fldCharType="end"/>
        </w:r>
      </w:hyperlink>
    </w:p>
    <w:p w14:paraId="1D430174" w14:textId="5169C2BB"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5" w:history="1">
        <w:r w:rsidRPr="00205B78">
          <w:rPr>
            <w:rStyle w:val="Hyperlink"/>
            <w:b/>
            <w:noProof/>
          </w:rPr>
          <w:t xml:space="preserve">Table </w:t>
        </w:r>
        <w:r w:rsidRPr="00205B78">
          <w:rPr>
            <w:rStyle w:val="Hyperlink"/>
            <w:noProof/>
          </w:rPr>
          <w:t>4. Technology stack</w:t>
        </w:r>
        <w:r>
          <w:rPr>
            <w:noProof/>
            <w:webHidden/>
          </w:rPr>
          <w:tab/>
        </w:r>
        <w:r>
          <w:rPr>
            <w:noProof/>
            <w:webHidden/>
          </w:rPr>
          <w:fldChar w:fldCharType="begin"/>
        </w:r>
        <w:r>
          <w:rPr>
            <w:noProof/>
            <w:webHidden/>
          </w:rPr>
          <w:instrText xml:space="preserve"> PAGEREF _Toc243759975 \h </w:instrText>
        </w:r>
        <w:r>
          <w:rPr>
            <w:noProof/>
            <w:webHidden/>
          </w:rPr>
        </w:r>
        <w:r>
          <w:rPr>
            <w:noProof/>
            <w:webHidden/>
          </w:rPr>
          <w:fldChar w:fldCharType="separate"/>
        </w:r>
        <w:r>
          <w:rPr>
            <w:noProof/>
            <w:webHidden/>
          </w:rPr>
          <w:t>11</w:t>
        </w:r>
        <w:r>
          <w:rPr>
            <w:noProof/>
            <w:webHidden/>
          </w:rPr>
          <w:fldChar w:fldCharType="end"/>
        </w:r>
      </w:hyperlink>
    </w:p>
    <w:p w14:paraId="2E9B855A" w14:textId="4BAB0CB5"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6" w:history="1">
        <w:r w:rsidRPr="00205B78">
          <w:rPr>
            <w:rStyle w:val="Hyperlink"/>
            <w:b/>
            <w:noProof/>
          </w:rPr>
          <w:t xml:space="preserve">Table </w:t>
        </w:r>
        <w:r w:rsidRPr="00205B78">
          <w:rPr>
            <w:rStyle w:val="Hyperlink"/>
            <w:noProof/>
          </w:rPr>
          <w:t>5. Dataset selection matrix</w:t>
        </w:r>
        <w:r>
          <w:rPr>
            <w:noProof/>
            <w:webHidden/>
          </w:rPr>
          <w:tab/>
        </w:r>
        <w:r>
          <w:rPr>
            <w:noProof/>
            <w:webHidden/>
          </w:rPr>
          <w:fldChar w:fldCharType="begin"/>
        </w:r>
        <w:r>
          <w:rPr>
            <w:noProof/>
            <w:webHidden/>
          </w:rPr>
          <w:instrText xml:space="preserve"> PAGEREF _Toc243759976 \h </w:instrText>
        </w:r>
        <w:r>
          <w:rPr>
            <w:noProof/>
            <w:webHidden/>
          </w:rPr>
        </w:r>
        <w:r>
          <w:rPr>
            <w:noProof/>
            <w:webHidden/>
          </w:rPr>
          <w:fldChar w:fldCharType="separate"/>
        </w:r>
        <w:r>
          <w:rPr>
            <w:noProof/>
            <w:webHidden/>
          </w:rPr>
          <w:t>13</w:t>
        </w:r>
        <w:r>
          <w:rPr>
            <w:noProof/>
            <w:webHidden/>
          </w:rPr>
          <w:fldChar w:fldCharType="end"/>
        </w:r>
      </w:hyperlink>
    </w:p>
    <w:p w14:paraId="1F5788BE" w14:textId="0FBB77E2"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7" w:history="1">
        <w:r w:rsidRPr="00205B78">
          <w:rPr>
            <w:rStyle w:val="Hyperlink"/>
            <w:b/>
            <w:noProof/>
          </w:rPr>
          <w:t xml:space="preserve">Table </w:t>
        </w:r>
        <w:r w:rsidRPr="00205B78">
          <w:rPr>
            <w:rStyle w:val="Hyperlink"/>
            <w:noProof/>
          </w:rPr>
          <w:t>6. Selected dataset metadata</w:t>
        </w:r>
        <w:r>
          <w:rPr>
            <w:noProof/>
            <w:webHidden/>
          </w:rPr>
          <w:tab/>
        </w:r>
        <w:r>
          <w:rPr>
            <w:noProof/>
            <w:webHidden/>
          </w:rPr>
          <w:fldChar w:fldCharType="begin"/>
        </w:r>
        <w:r>
          <w:rPr>
            <w:noProof/>
            <w:webHidden/>
          </w:rPr>
          <w:instrText xml:space="preserve"> PAGEREF _Toc243759977 \h </w:instrText>
        </w:r>
        <w:r>
          <w:rPr>
            <w:noProof/>
            <w:webHidden/>
          </w:rPr>
        </w:r>
        <w:r>
          <w:rPr>
            <w:noProof/>
            <w:webHidden/>
          </w:rPr>
          <w:fldChar w:fldCharType="separate"/>
        </w:r>
        <w:r>
          <w:rPr>
            <w:noProof/>
            <w:webHidden/>
          </w:rPr>
          <w:t>13</w:t>
        </w:r>
        <w:r>
          <w:rPr>
            <w:noProof/>
            <w:webHidden/>
          </w:rPr>
          <w:fldChar w:fldCharType="end"/>
        </w:r>
      </w:hyperlink>
    </w:p>
    <w:p w14:paraId="7C259997" w14:textId="6D1DECC4"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8" w:history="1">
        <w:r w:rsidRPr="00205B78">
          <w:rPr>
            <w:rStyle w:val="Hyperlink"/>
            <w:b/>
            <w:noProof/>
          </w:rPr>
          <w:t xml:space="preserve">Table </w:t>
        </w:r>
        <w:r w:rsidRPr="00205B78">
          <w:rPr>
            <w:rStyle w:val="Hyperlink"/>
            <w:noProof/>
          </w:rPr>
          <w:t>7. Transformation log</w:t>
        </w:r>
        <w:r>
          <w:rPr>
            <w:noProof/>
            <w:webHidden/>
          </w:rPr>
          <w:tab/>
        </w:r>
        <w:r>
          <w:rPr>
            <w:noProof/>
            <w:webHidden/>
          </w:rPr>
          <w:fldChar w:fldCharType="begin"/>
        </w:r>
        <w:r>
          <w:rPr>
            <w:noProof/>
            <w:webHidden/>
          </w:rPr>
          <w:instrText xml:space="preserve"> PAGEREF _Toc243759978 \h </w:instrText>
        </w:r>
        <w:r>
          <w:rPr>
            <w:noProof/>
            <w:webHidden/>
          </w:rPr>
        </w:r>
        <w:r>
          <w:rPr>
            <w:noProof/>
            <w:webHidden/>
          </w:rPr>
          <w:fldChar w:fldCharType="separate"/>
        </w:r>
        <w:r>
          <w:rPr>
            <w:noProof/>
            <w:webHidden/>
          </w:rPr>
          <w:t>16</w:t>
        </w:r>
        <w:r>
          <w:rPr>
            <w:noProof/>
            <w:webHidden/>
          </w:rPr>
          <w:fldChar w:fldCharType="end"/>
        </w:r>
      </w:hyperlink>
    </w:p>
    <w:p w14:paraId="49823B61" w14:textId="17C8DF66"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79" w:history="1">
        <w:r w:rsidRPr="00205B78">
          <w:rPr>
            <w:rStyle w:val="Hyperlink"/>
            <w:b/>
            <w:noProof/>
          </w:rPr>
          <w:t xml:space="preserve">Table </w:t>
        </w:r>
        <w:r w:rsidRPr="00205B78">
          <w:rPr>
            <w:rStyle w:val="Hyperlink"/>
            <w:noProof/>
          </w:rPr>
          <w:t>8. Data-quality metrics before and after cleaning</w:t>
        </w:r>
        <w:r>
          <w:rPr>
            <w:noProof/>
            <w:webHidden/>
          </w:rPr>
          <w:tab/>
        </w:r>
        <w:r>
          <w:rPr>
            <w:noProof/>
            <w:webHidden/>
          </w:rPr>
          <w:fldChar w:fldCharType="begin"/>
        </w:r>
        <w:r>
          <w:rPr>
            <w:noProof/>
            <w:webHidden/>
          </w:rPr>
          <w:instrText xml:space="preserve"> PAGEREF _Toc243759979 \h </w:instrText>
        </w:r>
        <w:r>
          <w:rPr>
            <w:noProof/>
            <w:webHidden/>
          </w:rPr>
        </w:r>
        <w:r>
          <w:rPr>
            <w:noProof/>
            <w:webHidden/>
          </w:rPr>
          <w:fldChar w:fldCharType="separate"/>
        </w:r>
        <w:r>
          <w:rPr>
            <w:noProof/>
            <w:webHidden/>
          </w:rPr>
          <w:t>17</w:t>
        </w:r>
        <w:r>
          <w:rPr>
            <w:noProof/>
            <w:webHidden/>
          </w:rPr>
          <w:fldChar w:fldCharType="end"/>
        </w:r>
      </w:hyperlink>
    </w:p>
    <w:p w14:paraId="242CC617" w14:textId="76B76E72"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0" w:history="1">
        <w:r w:rsidRPr="00205B78">
          <w:rPr>
            <w:rStyle w:val="Hyperlink"/>
            <w:b/>
            <w:noProof/>
          </w:rPr>
          <w:t xml:space="preserve">Table </w:t>
        </w:r>
        <w:r w:rsidRPr="00205B78">
          <w:rPr>
            <w:rStyle w:val="Hyperlink"/>
            <w:noProof/>
          </w:rPr>
          <w:t>9. Quality dimensions, thresholds and results</w:t>
        </w:r>
        <w:r>
          <w:rPr>
            <w:noProof/>
            <w:webHidden/>
          </w:rPr>
          <w:tab/>
        </w:r>
        <w:r>
          <w:rPr>
            <w:noProof/>
            <w:webHidden/>
          </w:rPr>
          <w:fldChar w:fldCharType="begin"/>
        </w:r>
        <w:r>
          <w:rPr>
            <w:noProof/>
            <w:webHidden/>
          </w:rPr>
          <w:instrText xml:space="preserve"> PAGEREF _Toc243759980 \h </w:instrText>
        </w:r>
        <w:r>
          <w:rPr>
            <w:noProof/>
            <w:webHidden/>
          </w:rPr>
        </w:r>
        <w:r>
          <w:rPr>
            <w:noProof/>
            <w:webHidden/>
          </w:rPr>
          <w:fldChar w:fldCharType="separate"/>
        </w:r>
        <w:r>
          <w:rPr>
            <w:noProof/>
            <w:webHidden/>
          </w:rPr>
          <w:t>17</w:t>
        </w:r>
        <w:r>
          <w:rPr>
            <w:noProof/>
            <w:webHidden/>
          </w:rPr>
          <w:fldChar w:fldCharType="end"/>
        </w:r>
      </w:hyperlink>
    </w:p>
    <w:p w14:paraId="64B82FA1" w14:textId="1E68F539"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1" w:history="1">
        <w:r w:rsidRPr="00205B78">
          <w:rPr>
            <w:rStyle w:val="Hyperlink"/>
            <w:b/>
            <w:noProof/>
          </w:rPr>
          <w:t xml:space="preserve">Table </w:t>
        </w:r>
        <w:r w:rsidRPr="00205B78">
          <w:rPr>
            <w:rStyle w:val="Hyperlink"/>
            <w:noProof/>
          </w:rPr>
          <w:t>10. Data-quality issue log</w:t>
        </w:r>
        <w:r>
          <w:rPr>
            <w:noProof/>
            <w:webHidden/>
          </w:rPr>
          <w:tab/>
        </w:r>
        <w:r>
          <w:rPr>
            <w:noProof/>
            <w:webHidden/>
          </w:rPr>
          <w:fldChar w:fldCharType="begin"/>
        </w:r>
        <w:r>
          <w:rPr>
            <w:noProof/>
            <w:webHidden/>
          </w:rPr>
          <w:instrText xml:space="preserve"> PAGEREF _Toc243759981 \h </w:instrText>
        </w:r>
        <w:r>
          <w:rPr>
            <w:noProof/>
            <w:webHidden/>
          </w:rPr>
        </w:r>
        <w:r>
          <w:rPr>
            <w:noProof/>
            <w:webHidden/>
          </w:rPr>
          <w:fldChar w:fldCharType="separate"/>
        </w:r>
        <w:r>
          <w:rPr>
            <w:noProof/>
            <w:webHidden/>
          </w:rPr>
          <w:t>17</w:t>
        </w:r>
        <w:r>
          <w:rPr>
            <w:noProof/>
            <w:webHidden/>
          </w:rPr>
          <w:fldChar w:fldCharType="end"/>
        </w:r>
      </w:hyperlink>
    </w:p>
    <w:p w14:paraId="09081413" w14:textId="428AB143"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2" w:history="1">
        <w:r w:rsidRPr="00205B78">
          <w:rPr>
            <w:rStyle w:val="Hyperlink"/>
            <w:b/>
            <w:noProof/>
          </w:rPr>
          <w:t xml:space="preserve">Table </w:t>
        </w:r>
        <w:r w:rsidRPr="00205B78">
          <w:rPr>
            <w:rStyle w:val="Hyperlink"/>
            <w:noProof/>
          </w:rPr>
          <w:t>11. Data governance controls</w:t>
        </w:r>
        <w:r>
          <w:rPr>
            <w:noProof/>
            <w:webHidden/>
          </w:rPr>
          <w:tab/>
        </w:r>
        <w:r>
          <w:rPr>
            <w:noProof/>
            <w:webHidden/>
          </w:rPr>
          <w:fldChar w:fldCharType="begin"/>
        </w:r>
        <w:r>
          <w:rPr>
            <w:noProof/>
            <w:webHidden/>
          </w:rPr>
          <w:instrText xml:space="preserve"> PAGEREF _Toc243759982 \h </w:instrText>
        </w:r>
        <w:r>
          <w:rPr>
            <w:noProof/>
            <w:webHidden/>
          </w:rPr>
        </w:r>
        <w:r>
          <w:rPr>
            <w:noProof/>
            <w:webHidden/>
          </w:rPr>
          <w:fldChar w:fldCharType="separate"/>
        </w:r>
        <w:r>
          <w:rPr>
            <w:noProof/>
            <w:webHidden/>
          </w:rPr>
          <w:t>20</w:t>
        </w:r>
        <w:r>
          <w:rPr>
            <w:noProof/>
            <w:webHidden/>
          </w:rPr>
          <w:fldChar w:fldCharType="end"/>
        </w:r>
      </w:hyperlink>
    </w:p>
    <w:p w14:paraId="15F6D58D" w14:textId="0A8F463B"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3" w:history="1">
        <w:r w:rsidRPr="00205B78">
          <w:rPr>
            <w:rStyle w:val="Hyperlink"/>
            <w:b/>
            <w:noProof/>
          </w:rPr>
          <w:t xml:space="preserve">Table </w:t>
        </w:r>
        <w:r w:rsidRPr="00205B78">
          <w:rPr>
            <w:rStyle w:val="Hyperlink"/>
            <w:noProof/>
          </w:rPr>
          <w:t>12. KPI catalogue with calculated values</w:t>
        </w:r>
        <w:r>
          <w:rPr>
            <w:noProof/>
            <w:webHidden/>
          </w:rPr>
          <w:tab/>
        </w:r>
        <w:r>
          <w:rPr>
            <w:noProof/>
            <w:webHidden/>
          </w:rPr>
          <w:fldChar w:fldCharType="begin"/>
        </w:r>
        <w:r>
          <w:rPr>
            <w:noProof/>
            <w:webHidden/>
          </w:rPr>
          <w:instrText xml:space="preserve"> PAGEREF _Toc243759983 \h </w:instrText>
        </w:r>
        <w:r>
          <w:rPr>
            <w:noProof/>
            <w:webHidden/>
          </w:rPr>
        </w:r>
        <w:r>
          <w:rPr>
            <w:noProof/>
            <w:webHidden/>
          </w:rPr>
          <w:fldChar w:fldCharType="separate"/>
        </w:r>
        <w:r>
          <w:rPr>
            <w:noProof/>
            <w:webHidden/>
          </w:rPr>
          <w:t>21</w:t>
        </w:r>
        <w:r>
          <w:rPr>
            <w:noProof/>
            <w:webHidden/>
          </w:rPr>
          <w:fldChar w:fldCharType="end"/>
        </w:r>
      </w:hyperlink>
    </w:p>
    <w:p w14:paraId="396B41FD" w14:textId="71B03D09"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4" w:history="1">
        <w:r w:rsidRPr="00205B78">
          <w:rPr>
            <w:rStyle w:val="Hyperlink"/>
            <w:b/>
            <w:noProof/>
          </w:rPr>
          <w:t xml:space="preserve">Table </w:t>
        </w:r>
        <w:r w:rsidRPr="00205B78">
          <w:rPr>
            <w:rStyle w:val="Hyperlink"/>
            <w:noProof/>
          </w:rPr>
          <w:t>13. Descriptive statistics of numeric variables (n = 69,970)</w:t>
        </w:r>
        <w:r>
          <w:rPr>
            <w:noProof/>
            <w:webHidden/>
          </w:rPr>
          <w:tab/>
        </w:r>
        <w:r>
          <w:rPr>
            <w:noProof/>
            <w:webHidden/>
          </w:rPr>
          <w:fldChar w:fldCharType="begin"/>
        </w:r>
        <w:r>
          <w:rPr>
            <w:noProof/>
            <w:webHidden/>
          </w:rPr>
          <w:instrText xml:space="preserve"> PAGEREF _Toc243759984 \h </w:instrText>
        </w:r>
        <w:r>
          <w:rPr>
            <w:noProof/>
            <w:webHidden/>
          </w:rPr>
        </w:r>
        <w:r>
          <w:rPr>
            <w:noProof/>
            <w:webHidden/>
          </w:rPr>
          <w:fldChar w:fldCharType="separate"/>
        </w:r>
        <w:r>
          <w:rPr>
            <w:noProof/>
            <w:webHidden/>
          </w:rPr>
          <w:t>22</w:t>
        </w:r>
        <w:r>
          <w:rPr>
            <w:noProof/>
            <w:webHidden/>
          </w:rPr>
          <w:fldChar w:fldCharType="end"/>
        </w:r>
      </w:hyperlink>
    </w:p>
    <w:p w14:paraId="62CF507D" w14:textId="71F484B9"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5" w:history="1">
        <w:r w:rsidRPr="00205B78">
          <w:rPr>
            <w:rStyle w:val="Hyperlink"/>
            <w:b/>
            <w:noProof/>
          </w:rPr>
          <w:t xml:space="preserve">Table </w:t>
        </w:r>
        <w:r w:rsidRPr="00205B78">
          <w:rPr>
            <w:rStyle w:val="Hyperlink"/>
            <w:noProof/>
          </w:rPr>
          <w:t>14. Statistical methods</w:t>
        </w:r>
        <w:r>
          <w:rPr>
            <w:noProof/>
            <w:webHidden/>
          </w:rPr>
          <w:tab/>
        </w:r>
        <w:r>
          <w:rPr>
            <w:noProof/>
            <w:webHidden/>
          </w:rPr>
          <w:fldChar w:fldCharType="begin"/>
        </w:r>
        <w:r>
          <w:rPr>
            <w:noProof/>
            <w:webHidden/>
          </w:rPr>
          <w:instrText xml:space="preserve"> PAGEREF _Toc243759985 \h </w:instrText>
        </w:r>
        <w:r>
          <w:rPr>
            <w:noProof/>
            <w:webHidden/>
          </w:rPr>
        </w:r>
        <w:r>
          <w:rPr>
            <w:noProof/>
            <w:webHidden/>
          </w:rPr>
          <w:fldChar w:fldCharType="separate"/>
        </w:r>
        <w:r>
          <w:rPr>
            <w:noProof/>
            <w:webHidden/>
          </w:rPr>
          <w:t>29</w:t>
        </w:r>
        <w:r>
          <w:rPr>
            <w:noProof/>
            <w:webHidden/>
          </w:rPr>
          <w:fldChar w:fldCharType="end"/>
        </w:r>
      </w:hyperlink>
    </w:p>
    <w:p w14:paraId="464FB37C" w14:textId="7AB9F5C2"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6" w:history="1">
        <w:r w:rsidRPr="00205B78">
          <w:rPr>
            <w:rStyle w:val="Hyperlink"/>
            <w:b/>
            <w:noProof/>
          </w:rPr>
          <w:t xml:space="preserve">Table </w:t>
        </w:r>
        <w:r w:rsidRPr="00205B78">
          <w:rPr>
            <w:rStyle w:val="Hyperlink"/>
            <w:noProof/>
          </w:rPr>
          <w:t>15. Chi-square tests of association with 30-day readmission</w:t>
        </w:r>
        <w:r>
          <w:rPr>
            <w:noProof/>
            <w:webHidden/>
          </w:rPr>
          <w:tab/>
        </w:r>
        <w:r>
          <w:rPr>
            <w:noProof/>
            <w:webHidden/>
          </w:rPr>
          <w:fldChar w:fldCharType="begin"/>
        </w:r>
        <w:r>
          <w:rPr>
            <w:noProof/>
            <w:webHidden/>
          </w:rPr>
          <w:instrText xml:space="preserve"> PAGEREF _Toc243759986 \h </w:instrText>
        </w:r>
        <w:r>
          <w:rPr>
            <w:noProof/>
            <w:webHidden/>
          </w:rPr>
        </w:r>
        <w:r>
          <w:rPr>
            <w:noProof/>
            <w:webHidden/>
          </w:rPr>
          <w:fldChar w:fldCharType="separate"/>
        </w:r>
        <w:r>
          <w:rPr>
            <w:noProof/>
            <w:webHidden/>
          </w:rPr>
          <w:t>29</w:t>
        </w:r>
        <w:r>
          <w:rPr>
            <w:noProof/>
            <w:webHidden/>
          </w:rPr>
          <w:fldChar w:fldCharType="end"/>
        </w:r>
      </w:hyperlink>
    </w:p>
    <w:p w14:paraId="7AA58159" w14:textId="28E3ED33"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7" w:history="1">
        <w:r w:rsidRPr="00205B78">
          <w:rPr>
            <w:rStyle w:val="Hyperlink"/>
            <w:b/>
            <w:noProof/>
          </w:rPr>
          <w:t xml:space="preserve">Table </w:t>
        </w:r>
        <w:r w:rsidRPr="00205B78">
          <w:rPr>
            <w:rStyle w:val="Hyperlink"/>
            <w:noProof/>
          </w:rPr>
          <w:t>16. Mann–Whitney U tests: numeric variables by 30-day readmission</w:t>
        </w:r>
        <w:r>
          <w:rPr>
            <w:noProof/>
            <w:webHidden/>
          </w:rPr>
          <w:tab/>
        </w:r>
        <w:r>
          <w:rPr>
            <w:noProof/>
            <w:webHidden/>
          </w:rPr>
          <w:fldChar w:fldCharType="begin"/>
        </w:r>
        <w:r>
          <w:rPr>
            <w:noProof/>
            <w:webHidden/>
          </w:rPr>
          <w:instrText xml:space="preserve"> PAGEREF _Toc243759987 \h </w:instrText>
        </w:r>
        <w:r>
          <w:rPr>
            <w:noProof/>
            <w:webHidden/>
          </w:rPr>
        </w:r>
        <w:r>
          <w:rPr>
            <w:noProof/>
            <w:webHidden/>
          </w:rPr>
          <w:fldChar w:fldCharType="separate"/>
        </w:r>
        <w:r>
          <w:rPr>
            <w:noProof/>
            <w:webHidden/>
          </w:rPr>
          <w:t>30</w:t>
        </w:r>
        <w:r>
          <w:rPr>
            <w:noProof/>
            <w:webHidden/>
          </w:rPr>
          <w:fldChar w:fldCharType="end"/>
        </w:r>
      </w:hyperlink>
    </w:p>
    <w:p w14:paraId="3A60235A" w14:textId="2C438FF5"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8" w:history="1">
        <w:r w:rsidRPr="00205B78">
          <w:rPr>
            <w:rStyle w:val="Hyperlink"/>
            <w:b/>
            <w:noProof/>
          </w:rPr>
          <w:t xml:space="preserve">Table </w:t>
        </w:r>
        <w:r w:rsidRPr="00205B78">
          <w:rPr>
            <w:rStyle w:val="Hyperlink"/>
            <w:noProof/>
          </w:rPr>
          <w:t>17. Pre-specified comparisons of 30-day readmission</w:t>
        </w:r>
        <w:r>
          <w:rPr>
            <w:noProof/>
            <w:webHidden/>
          </w:rPr>
          <w:tab/>
        </w:r>
        <w:r>
          <w:rPr>
            <w:noProof/>
            <w:webHidden/>
          </w:rPr>
          <w:fldChar w:fldCharType="begin"/>
        </w:r>
        <w:r>
          <w:rPr>
            <w:noProof/>
            <w:webHidden/>
          </w:rPr>
          <w:instrText xml:space="preserve"> PAGEREF _Toc243759988 \h </w:instrText>
        </w:r>
        <w:r>
          <w:rPr>
            <w:noProof/>
            <w:webHidden/>
          </w:rPr>
        </w:r>
        <w:r>
          <w:rPr>
            <w:noProof/>
            <w:webHidden/>
          </w:rPr>
          <w:fldChar w:fldCharType="separate"/>
        </w:r>
        <w:r>
          <w:rPr>
            <w:noProof/>
            <w:webHidden/>
          </w:rPr>
          <w:t>30</w:t>
        </w:r>
        <w:r>
          <w:rPr>
            <w:noProof/>
            <w:webHidden/>
          </w:rPr>
          <w:fldChar w:fldCharType="end"/>
        </w:r>
      </w:hyperlink>
    </w:p>
    <w:p w14:paraId="1538FC74" w14:textId="272D49AC"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89" w:history="1">
        <w:r w:rsidRPr="00205B78">
          <w:rPr>
            <w:rStyle w:val="Hyperlink"/>
            <w:b/>
            <w:noProof/>
          </w:rPr>
          <w:t xml:space="preserve">Table </w:t>
        </w:r>
        <w:r w:rsidRPr="00205B78">
          <w:rPr>
            <w:rStyle w:val="Hyperlink"/>
            <w:noProof/>
          </w:rPr>
          <w:t>18. Hypothesis outcomes</w:t>
        </w:r>
        <w:r>
          <w:rPr>
            <w:noProof/>
            <w:webHidden/>
          </w:rPr>
          <w:tab/>
        </w:r>
        <w:r>
          <w:rPr>
            <w:noProof/>
            <w:webHidden/>
          </w:rPr>
          <w:fldChar w:fldCharType="begin"/>
        </w:r>
        <w:r>
          <w:rPr>
            <w:noProof/>
            <w:webHidden/>
          </w:rPr>
          <w:instrText xml:space="preserve"> PAGEREF _Toc243759989 \h </w:instrText>
        </w:r>
        <w:r>
          <w:rPr>
            <w:noProof/>
            <w:webHidden/>
          </w:rPr>
        </w:r>
        <w:r>
          <w:rPr>
            <w:noProof/>
            <w:webHidden/>
          </w:rPr>
          <w:fldChar w:fldCharType="separate"/>
        </w:r>
        <w:r>
          <w:rPr>
            <w:noProof/>
            <w:webHidden/>
          </w:rPr>
          <w:t>31</w:t>
        </w:r>
        <w:r>
          <w:rPr>
            <w:noProof/>
            <w:webHidden/>
          </w:rPr>
          <w:fldChar w:fldCharType="end"/>
        </w:r>
      </w:hyperlink>
    </w:p>
    <w:p w14:paraId="4639AFED" w14:textId="5A6EE8AE"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0" w:history="1">
        <w:r w:rsidRPr="00205B78">
          <w:rPr>
            <w:rStyle w:val="Hyperlink"/>
            <w:b/>
            <w:noProof/>
          </w:rPr>
          <w:t xml:space="preserve">Table </w:t>
        </w:r>
        <w:r w:rsidRPr="00205B78">
          <w:rPr>
            <w:rStyle w:val="Hyperlink"/>
            <w:noProof/>
          </w:rPr>
          <w:t>19. Prediction problem specification</w:t>
        </w:r>
        <w:r>
          <w:rPr>
            <w:noProof/>
            <w:webHidden/>
          </w:rPr>
          <w:tab/>
        </w:r>
        <w:r>
          <w:rPr>
            <w:noProof/>
            <w:webHidden/>
          </w:rPr>
          <w:fldChar w:fldCharType="begin"/>
        </w:r>
        <w:r>
          <w:rPr>
            <w:noProof/>
            <w:webHidden/>
          </w:rPr>
          <w:instrText xml:space="preserve"> PAGEREF _Toc243759990 \h </w:instrText>
        </w:r>
        <w:r>
          <w:rPr>
            <w:noProof/>
            <w:webHidden/>
          </w:rPr>
        </w:r>
        <w:r>
          <w:rPr>
            <w:noProof/>
            <w:webHidden/>
          </w:rPr>
          <w:fldChar w:fldCharType="separate"/>
        </w:r>
        <w:r>
          <w:rPr>
            <w:noProof/>
            <w:webHidden/>
          </w:rPr>
          <w:t>34</w:t>
        </w:r>
        <w:r>
          <w:rPr>
            <w:noProof/>
            <w:webHidden/>
          </w:rPr>
          <w:fldChar w:fldCharType="end"/>
        </w:r>
      </w:hyperlink>
    </w:p>
    <w:p w14:paraId="2E1F035F" w14:textId="3A8EDBF4"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1" w:history="1">
        <w:r w:rsidRPr="00205B78">
          <w:rPr>
            <w:rStyle w:val="Hyperlink"/>
            <w:b/>
            <w:noProof/>
          </w:rPr>
          <w:t xml:space="preserve">Table </w:t>
        </w:r>
        <w:r w:rsidRPr="00205B78">
          <w:rPr>
            <w:rStyle w:val="Hyperlink"/>
            <w:noProof/>
          </w:rPr>
          <w:t>20. Variables excluded from the model</w:t>
        </w:r>
        <w:r>
          <w:rPr>
            <w:noProof/>
            <w:webHidden/>
          </w:rPr>
          <w:tab/>
        </w:r>
        <w:r>
          <w:rPr>
            <w:noProof/>
            <w:webHidden/>
          </w:rPr>
          <w:fldChar w:fldCharType="begin"/>
        </w:r>
        <w:r>
          <w:rPr>
            <w:noProof/>
            <w:webHidden/>
          </w:rPr>
          <w:instrText xml:space="preserve"> PAGEREF _Toc243759991 \h </w:instrText>
        </w:r>
        <w:r>
          <w:rPr>
            <w:noProof/>
            <w:webHidden/>
          </w:rPr>
        </w:r>
        <w:r>
          <w:rPr>
            <w:noProof/>
            <w:webHidden/>
          </w:rPr>
          <w:fldChar w:fldCharType="separate"/>
        </w:r>
        <w:r>
          <w:rPr>
            <w:noProof/>
            <w:webHidden/>
          </w:rPr>
          <w:t>34</w:t>
        </w:r>
        <w:r>
          <w:rPr>
            <w:noProof/>
            <w:webHidden/>
          </w:rPr>
          <w:fldChar w:fldCharType="end"/>
        </w:r>
      </w:hyperlink>
    </w:p>
    <w:p w14:paraId="76D1190B" w14:textId="29822B87"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2" w:history="1">
        <w:r w:rsidRPr="00205B78">
          <w:rPr>
            <w:rStyle w:val="Hyperlink"/>
            <w:b/>
            <w:noProof/>
          </w:rPr>
          <w:t xml:space="preserve">Table </w:t>
        </w:r>
        <w:r w:rsidRPr="00205B78">
          <w:rPr>
            <w:rStyle w:val="Hyperlink"/>
            <w:noProof/>
          </w:rPr>
          <w:t>21. Baselines and candidate models</w:t>
        </w:r>
        <w:r>
          <w:rPr>
            <w:noProof/>
            <w:webHidden/>
          </w:rPr>
          <w:tab/>
        </w:r>
        <w:r>
          <w:rPr>
            <w:noProof/>
            <w:webHidden/>
          </w:rPr>
          <w:fldChar w:fldCharType="begin"/>
        </w:r>
        <w:r>
          <w:rPr>
            <w:noProof/>
            <w:webHidden/>
          </w:rPr>
          <w:instrText xml:space="preserve"> PAGEREF _Toc243759992 \h </w:instrText>
        </w:r>
        <w:r>
          <w:rPr>
            <w:noProof/>
            <w:webHidden/>
          </w:rPr>
        </w:r>
        <w:r>
          <w:rPr>
            <w:noProof/>
            <w:webHidden/>
          </w:rPr>
          <w:fldChar w:fldCharType="separate"/>
        </w:r>
        <w:r>
          <w:rPr>
            <w:noProof/>
            <w:webHidden/>
          </w:rPr>
          <w:t>34</w:t>
        </w:r>
        <w:r>
          <w:rPr>
            <w:noProof/>
            <w:webHidden/>
          </w:rPr>
          <w:fldChar w:fldCharType="end"/>
        </w:r>
      </w:hyperlink>
    </w:p>
    <w:p w14:paraId="4EBAAA6A" w14:textId="241B026A"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3" w:history="1">
        <w:r w:rsidRPr="00205B78">
          <w:rPr>
            <w:rStyle w:val="Hyperlink"/>
            <w:b/>
            <w:noProof/>
          </w:rPr>
          <w:t xml:space="preserve">Table </w:t>
        </w:r>
        <w:r w:rsidRPr="00205B78">
          <w:rPr>
            <w:rStyle w:val="Hyperlink"/>
            <w:noProof/>
          </w:rPr>
          <w:t>22. Cross-validation and validation results</w:t>
        </w:r>
        <w:r>
          <w:rPr>
            <w:noProof/>
            <w:webHidden/>
          </w:rPr>
          <w:tab/>
        </w:r>
        <w:r>
          <w:rPr>
            <w:noProof/>
            <w:webHidden/>
          </w:rPr>
          <w:fldChar w:fldCharType="begin"/>
        </w:r>
        <w:r>
          <w:rPr>
            <w:noProof/>
            <w:webHidden/>
          </w:rPr>
          <w:instrText xml:space="preserve"> PAGEREF _Toc243759993 \h </w:instrText>
        </w:r>
        <w:r>
          <w:rPr>
            <w:noProof/>
            <w:webHidden/>
          </w:rPr>
        </w:r>
        <w:r>
          <w:rPr>
            <w:noProof/>
            <w:webHidden/>
          </w:rPr>
          <w:fldChar w:fldCharType="separate"/>
        </w:r>
        <w:r>
          <w:rPr>
            <w:noProof/>
            <w:webHidden/>
          </w:rPr>
          <w:t>35</w:t>
        </w:r>
        <w:r>
          <w:rPr>
            <w:noProof/>
            <w:webHidden/>
          </w:rPr>
          <w:fldChar w:fldCharType="end"/>
        </w:r>
      </w:hyperlink>
    </w:p>
    <w:p w14:paraId="6A28823E" w14:textId="7E2733C4"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4" w:history="1">
        <w:r w:rsidRPr="00205B78">
          <w:rPr>
            <w:rStyle w:val="Hyperlink"/>
            <w:b/>
            <w:noProof/>
          </w:rPr>
          <w:t xml:space="preserve">Table </w:t>
        </w:r>
        <w:r w:rsidRPr="00205B78">
          <w:rPr>
            <w:rStyle w:val="Hyperlink"/>
            <w:noProof/>
          </w:rPr>
          <w:t>23. Held-out test-set performance (n = 13,994; prevalence 9.0%)</w:t>
        </w:r>
        <w:r>
          <w:rPr>
            <w:noProof/>
            <w:webHidden/>
          </w:rPr>
          <w:tab/>
        </w:r>
        <w:r>
          <w:rPr>
            <w:noProof/>
            <w:webHidden/>
          </w:rPr>
          <w:fldChar w:fldCharType="begin"/>
        </w:r>
        <w:r>
          <w:rPr>
            <w:noProof/>
            <w:webHidden/>
          </w:rPr>
          <w:instrText xml:space="preserve"> PAGEREF _Toc243759994 \h </w:instrText>
        </w:r>
        <w:r>
          <w:rPr>
            <w:noProof/>
            <w:webHidden/>
          </w:rPr>
        </w:r>
        <w:r>
          <w:rPr>
            <w:noProof/>
            <w:webHidden/>
          </w:rPr>
          <w:fldChar w:fldCharType="separate"/>
        </w:r>
        <w:r>
          <w:rPr>
            <w:noProof/>
            <w:webHidden/>
          </w:rPr>
          <w:t>36</w:t>
        </w:r>
        <w:r>
          <w:rPr>
            <w:noProof/>
            <w:webHidden/>
          </w:rPr>
          <w:fldChar w:fldCharType="end"/>
        </w:r>
      </w:hyperlink>
    </w:p>
    <w:p w14:paraId="2F196748" w14:textId="4C11EC16"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5" w:history="1">
        <w:r w:rsidRPr="00205B78">
          <w:rPr>
            <w:rStyle w:val="Hyperlink"/>
            <w:b/>
            <w:noProof/>
          </w:rPr>
          <w:t xml:space="preserve">Table </w:t>
        </w:r>
        <w:r w:rsidRPr="00205B78">
          <w:rPr>
            <w:rStyle w:val="Hyperlink"/>
            <w:noProof/>
          </w:rPr>
          <w:t>24. Effect of the decision threshold (Random forest, test set)</w:t>
        </w:r>
        <w:r>
          <w:rPr>
            <w:noProof/>
            <w:webHidden/>
          </w:rPr>
          <w:tab/>
        </w:r>
        <w:r>
          <w:rPr>
            <w:noProof/>
            <w:webHidden/>
          </w:rPr>
          <w:fldChar w:fldCharType="begin"/>
        </w:r>
        <w:r>
          <w:rPr>
            <w:noProof/>
            <w:webHidden/>
          </w:rPr>
          <w:instrText xml:space="preserve"> PAGEREF _Toc243759995 \h </w:instrText>
        </w:r>
        <w:r>
          <w:rPr>
            <w:noProof/>
            <w:webHidden/>
          </w:rPr>
        </w:r>
        <w:r>
          <w:rPr>
            <w:noProof/>
            <w:webHidden/>
          </w:rPr>
          <w:fldChar w:fldCharType="separate"/>
        </w:r>
        <w:r>
          <w:rPr>
            <w:noProof/>
            <w:webHidden/>
          </w:rPr>
          <w:t>36</w:t>
        </w:r>
        <w:r>
          <w:rPr>
            <w:noProof/>
            <w:webHidden/>
          </w:rPr>
          <w:fldChar w:fldCharType="end"/>
        </w:r>
      </w:hyperlink>
    </w:p>
    <w:p w14:paraId="7C9BF810" w14:textId="5D9D2825"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6" w:history="1">
        <w:r w:rsidRPr="00205B78">
          <w:rPr>
            <w:rStyle w:val="Hyperlink"/>
            <w:b/>
            <w:noProof/>
          </w:rPr>
          <w:t xml:space="preserve">Table </w:t>
        </w:r>
        <w:r w:rsidRPr="00205B78">
          <w:rPr>
            <w:rStyle w:val="Hyperlink"/>
            <w:noProof/>
          </w:rPr>
          <w:t>25. Readmission by predicted-risk decile (test set)</w:t>
        </w:r>
        <w:r>
          <w:rPr>
            <w:noProof/>
            <w:webHidden/>
          </w:rPr>
          <w:tab/>
        </w:r>
        <w:r>
          <w:rPr>
            <w:noProof/>
            <w:webHidden/>
          </w:rPr>
          <w:fldChar w:fldCharType="begin"/>
        </w:r>
        <w:r>
          <w:rPr>
            <w:noProof/>
            <w:webHidden/>
          </w:rPr>
          <w:instrText xml:space="preserve"> PAGEREF _Toc243759996 \h </w:instrText>
        </w:r>
        <w:r>
          <w:rPr>
            <w:noProof/>
            <w:webHidden/>
          </w:rPr>
        </w:r>
        <w:r>
          <w:rPr>
            <w:noProof/>
            <w:webHidden/>
          </w:rPr>
          <w:fldChar w:fldCharType="separate"/>
        </w:r>
        <w:r>
          <w:rPr>
            <w:noProof/>
            <w:webHidden/>
          </w:rPr>
          <w:t>39</w:t>
        </w:r>
        <w:r>
          <w:rPr>
            <w:noProof/>
            <w:webHidden/>
          </w:rPr>
          <w:fldChar w:fldCharType="end"/>
        </w:r>
      </w:hyperlink>
    </w:p>
    <w:p w14:paraId="068885E3" w14:textId="0EB2E6A9"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7" w:history="1">
        <w:r w:rsidRPr="00205B78">
          <w:rPr>
            <w:rStyle w:val="Hyperlink"/>
            <w:b/>
            <w:noProof/>
          </w:rPr>
          <w:t xml:space="preserve">Table </w:t>
        </w:r>
        <w:r w:rsidRPr="00205B78">
          <w:rPr>
            <w:rStyle w:val="Hyperlink"/>
            <w:noProof/>
          </w:rPr>
          <w:t>26. Subgroup performance at the top-20% threshold (test set)</w:t>
        </w:r>
        <w:r>
          <w:rPr>
            <w:noProof/>
            <w:webHidden/>
          </w:rPr>
          <w:tab/>
        </w:r>
        <w:r>
          <w:rPr>
            <w:noProof/>
            <w:webHidden/>
          </w:rPr>
          <w:fldChar w:fldCharType="begin"/>
        </w:r>
        <w:r>
          <w:rPr>
            <w:noProof/>
            <w:webHidden/>
          </w:rPr>
          <w:instrText xml:space="preserve"> PAGEREF _Toc243759997 \h </w:instrText>
        </w:r>
        <w:r>
          <w:rPr>
            <w:noProof/>
            <w:webHidden/>
          </w:rPr>
        </w:r>
        <w:r>
          <w:rPr>
            <w:noProof/>
            <w:webHidden/>
          </w:rPr>
          <w:fldChar w:fldCharType="separate"/>
        </w:r>
        <w:r>
          <w:rPr>
            <w:noProof/>
            <w:webHidden/>
          </w:rPr>
          <w:t>39</w:t>
        </w:r>
        <w:r>
          <w:rPr>
            <w:noProof/>
            <w:webHidden/>
          </w:rPr>
          <w:fldChar w:fldCharType="end"/>
        </w:r>
      </w:hyperlink>
    </w:p>
    <w:p w14:paraId="3E85038C" w14:textId="58D5D643"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8" w:history="1">
        <w:r w:rsidRPr="00205B78">
          <w:rPr>
            <w:rStyle w:val="Hyperlink"/>
            <w:b/>
            <w:noProof/>
          </w:rPr>
          <w:t xml:space="preserve">Table </w:t>
        </w:r>
        <w:r w:rsidRPr="00205B78">
          <w:rPr>
            <w:rStyle w:val="Hyperlink"/>
            <w:noProof/>
          </w:rPr>
          <w:t>27. Model evaluation checklist</w:t>
        </w:r>
        <w:r>
          <w:rPr>
            <w:noProof/>
            <w:webHidden/>
          </w:rPr>
          <w:tab/>
        </w:r>
        <w:r>
          <w:rPr>
            <w:noProof/>
            <w:webHidden/>
          </w:rPr>
          <w:fldChar w:fldCharType="begin"/>
        </w:r>
        <w:r>
          <w:rPr>
            <w:noProof/>
            <w:webHidden/>
          </w:rPr>
          <w:instrText xml:space="preserve"> PAGEREF _Toc243759998 \h </w:instrText>
        </w:r>
        <w:r>
          <w:rPr>
            <w:noProof/>
            <w:webHidden/>
          </w:rPr>
        </w:r>
        <w:r>
          <w:rPr>
            <w:noProof/>
            <w:webHidden/>
          </w:rPr>
          <w:fldChar w:fldCharType="separate"/>
        </w:r>
        <w:r>
          <w:rPr>
            <w:noProof/>
            <w:webHidden/>
          </w:rPr>
          <w:t>40</w:t>
        </w:r>
        <w:r>
          <w:rPr>
            <w:noProof/>
            <w:webHidden/>
          </w:rPr>
          <w:fldChar w:fldCharType="end"/>
        </w:r>
      </w:hyperlink>
    </w:p>
    <w:p w14:paraId="0FE5E08A" w14:textId="25752CDA"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999" w:history="1">
        <w:r w:rsidRPr="00205B78">
          <w:rPr>
            <w:rStyle w:val="Hyperlink"/>
            <w:b/>
            <w:noProof/>
          </w:rPr>
          <w:t xml:space="preserve">Table </w:t>
        </w:r>
        <w:r w:rsidRPr="00205B78">
          <w:rPr>
            <w:rStyle w:val="Hyperlink"/>
            <w:noProof/>
          </w:rPr>
          <w:t>28. Recommendation matrix</w:t>
        </w:r>
        <w:r>
          <w:rPr>
            <w:noProof/>
            <w:webHidden/>
          </w:rPr>
          <w:tab/>
        </w:r>
        <w:r>
          <w:rPr>
            <w:noProof/>
            <w:webHidden/>
          </w:rPr>
          <w:fldChar w:fldCharType="begin"/>
        </w:r>
        <w:r>
          <w:rPr>
            <w:noProof/>
            <w:webHidden/>
          </w:rPr>
          <w:instrText xml:space="preserve"> PAGEREF _Toc243759999 \h </w:instrText>
        </w:r>
        <w:r>
          <w:rPr>
            <w:noProof/>
            <w:webHidden/>
          </w:rPr>
        </w:r>
        <w:r>
          <w:rPr>
            <w:noProof/>
            <w:webHidden/>
          </w:rPr>
          <w:fldChar w:fldCharType="separate"/>
        </w:r>
        <w:r>
          <w:rPr>
            <w:noProof/>
            <w:webHidden/>
          </w:rPr>
          <w:t>42</w:t>
        </w:r>
        <w:r>
          <w:rPr>
            <w:noProof/>
            <w:webHidden/>
          </w:rPr>
          <w:fldChar w:fldCharType="end"/>
        </w:r>
      </w:hyperlink>
    </w:p>
    <w:p w14:paraId="00E3B6F9" w14:textId="775BAFC5"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0" w:history="1">
        <w:r w:rsidRPr="00205B78">
          <w:rPr>
            <w:rStyle w:val="Hyperlink"/>
            <w:b/>
            <w:noProof/>
          </w:rPr>
          <w:t xml:space="preserve">Table </w:t>
        </w:r>
        <w:r w:rsidRPr="00205B78">
          <w:rPr>
            <w:rStyle w:val="Hyperlink"/>
            <w:noProof/>
          </w:rPr>
          <w:t>29. Six-week roadmap: planned effort and executed work</w:t>
        </w:r>
        <w:r>
          <w:rPr>
            <w:noProof/>
            <w:webHidden/>
          </w:rPr>
          <w:tab/>
        </w:r>
        <w:r>
          <w:rPr>
            <w:noProof/>
            <w:webHidden/>
          </w:rPr>
          <w:fldChar w:fldCharType="begin"/>
        </w:r>
        <w:r>
          <w:rPr>
            <w:noProof/>
            <w:webHidden/>
          </w:rPr>
          <w:instrText xml:space="preserve"> PAGEREF _Toc243760000 \h </w:instrText>
        </w:r>
        <w:r>
          <w:rPr>
            <w:noProof/>
            <w:webHidden/>
          </w:rPr>
        </w:r>
        <w:r>
          <w:rPr>
            <w:noProof/>
            <w:webHidden/>
          </w:rPr>
          <w:fldChar w:fldCharType="separate"/>
        </w:r>
        <w:r>
          <w:rPr>
            <w:noProof/>
            <w:webHidden/>
          </w:rPr>
          <w:t>43</w:t>
        </w:r>
        <w:r>
          <w:rPr>
            <w:noProof/>
            <w:webHidden/>
          </w:rPr>
          <w:fldChar w:fldCharType="end"/>
        </w:r>
      </w:hyperlink>
    </w:p>
    <w:p w14:paraId="3AEF21B5" w14:textId="41F74A66"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1" w:history="1">
        <w:r w:rsidRPr="00205B78">
          <w:rPr>
            <w:rStyle w:val="Hyperlink"/>
            <w:b/>
            <w:noProof/>
          </w:rPr>
          <w:t xml:space="preserve">Table </w:t>
        </w:r>
        <w:r w:rsidRPr="00205B78">
          <w:rPr>
            <w:rStyle w:val="Hyperlink"/>
            <w:noProof/>
          </w:rPr>
          <w:t>30. Risk register</w:t>
        </w:r>
        <w:r>
          <w:rPr>
            <w:noProof/>
            <w:webHidden/>
          </w:rPr>
          <w:tab/>
        </w:r>
        <w:r>
          <w:rPr>
            <w:noProof/>
            <w:webHidden/>
          </w:rPr>
          <w:fldChar w:fldCharType="begin"/>
        </w:r>
        <w:r>
          <w:rPr>
            <w:noProof/>
            <w:webHidden/>
          </w:rPr>
          <w:instrText xml:space="preserve"> PAGEREF _Toc243760001 \h </w:instrText>
        </w:r>
        <w:r>
          <w:rPr>
            <w:noProof/>
            <w:webHidden/>
          </w:rPr>
        </w:r>
        <w:r>
          <w:rPr>
            <w:noProof/>
            <w:webHidden/>
          </w:rPr>
          <w:fldChar w:fldCharType="separate"/>
        </w:r>
        <w:r>
          <w:rPr>
            <w:noProof/>
            <w:webHidden/>
          </w:rPr>
          <w:t>44</w:t>
        </w:r>
        <w:r>
          <w:rPr>
            <w:noProof/>
            <w:webHidden/>
          </w:rPr>
          <w:fldChar w:fldCharType="end"/>
        </w:r>
      </w:hyperlink>
    </w:p>
    <w:p w14:paraId="02ECFFE4" w14:textId="34BFF10B"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2" w:history="1">
        <w:r w:rsidRPr="00205B78">
          <w:rPr>
            <w:rStyle w:val="Hyperlink"/>
            <w:b/>
            <w:noProof/>
          </w:rPr>
          <w:t xml:space="preserve">Table </w:t>
        </w:r>
        <w:r w:rsidRPr="00205B78">
          <w:rPr>
            <w:rStyle w:val="Hyperlink"/>
            <w:noProof/>
          </w:rPr>
          <w:t>31. Pipeline scripts, inputs and outputs</w:t>
        </w:r>
        <w:r>
          <w:rPr>
            <w:noProof/>
            <w:webHidden/>
          </w:rPr>
          <w:tab/>
        </w:r>
        <w:r>
          <w:rPr>
            <w:noProof/>
            <w:webHidden/>
          </w:rPr>
          <w:fldChar w:fldCharType="begin"/>
        </w:r>
        <w:r>
          <w:rPr>
            <w:noProof/>
            <w:webHidden/>
          </w:rPr>
          <w:instrText xml:space="preserve"> PAGEREF _Toc243760002 \h </w:instrText>
        </w:r>
        <w:r>
          <w:rPr>
            <w:noProof/>
            <w:webHidden/>
          </w:rPr>
        </w:r>
        <w:r>
          <w:rPr>
            <w:noProof/>
            <w:webHidden/>
          </w:rPr>
          <w:fldChar w:fldCharType="separate"/>
        </w:r>
        <w:r>
          <w:rPr>
            <w:noProof/>
            <w:webHidden/>
          </w:rPr>
          <w:t>45</w:t>
        </w:r>
        <w:r>
          <w:rPr>
            <w:noProof/>
            <w:webHidden/>
          </w:rPr>
          <w:fldChar w:fldCharType="end"/>
        </w:r>
      </w:hyperlink>
    </w:p>
    <w:p w14:paraId="59217251" w14:textId="05CF5533"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3" w:history="1">
        <w:r w:rsidRPr="00205B78">
          <w:rPr>
            <w:rStyle w:val="Hyperlink"/>
            <w:b/>
            <w:noProof/>
          </w:rPr>
          <w:t xml:space="preserve">Table </w:t>
        </w:r>
        <w:r w:rsidRPr="00205B78">
          <w:rPr>
            <w:rStyle w:val="Hyperlink"/>
            <w:noProof/>
          </w:rPr>
          <w:t>32. Integration of project components</w:t>
        </w:r>
        <w:r>
          <w:rPr>
            <w:noProof/>
            <w:webHidden/>
          </w:rPr>
          <w:tab/>
        </w:r>
        <w:r>
          <w:rPr>
            <w:noProof/>
            <w:webHidden/>
          </w:rPr>
          <w:fldChar w:fldCharType="begin"/>
        </w:r>
        <w:r>
          <w:rPr>
            <w:noProof/>
            <w:webHidden/>
          </w:rPr>
          <w:instrText xml:space="preserve"> PAGEREF _Toc243760003 \h </w:instrText>
        </w:r>
        <w:r>
          <w:rPr>
            <w:noProof/>
            <w:webHidden/>
          </w:rPr>
        </w:r>
        <w:r>
          <w:rPr>
            <w:noProof/>
            <w:webHidden/>
          </w:rPr>
          <w:fldChar w:fldCharType="separate"/>
        </w:r>
        <w:r>
          <w:rPr>
            <w:noProof/>
            <w:webHidden/>
          </w:rPr>
          <w:t>45</w:t>
        </w:r>
        <w:r>
          <w:rPr>
            <w:noProof/>
            <w:webHidden/>
          </w:rPr>
          <w:fldChar w:fldCharType="end"/>
        </w:r>
      </w:hyperlink>
    </w:p>
    <w:p w14:paraId="732B78DF" w14:textId="05EE6BCD"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4" w:history="1">
        <w:r w:rsidRPr="00205B78">
          <w:rPr>
            <w:rStyle w:val="Hyperlink"/>
            <w:b/>
            <w:noProof/>
          </w:rPr>
          <w:t xml:space="preserve">Table </w:t>
        </w:r>
        <w:r w:rsidRPr="00205B78">
          <w:rPr>
            <w:rStyle w:val="Hyperlink"/>
            <w:noProof/>
          </w:rPr>
          <w:t>33. Data dictionary of the cleaned dataset</w:t>
        </w:r>
        <w:r>
          <w:rPr>
            <w:noProof/>
            <w:webHidden/>
          </w:rPr>
          <w:tab/>
        </w:r>
        <w:r>
          <w:rPr>
            <w:noProof/>
            <w:webHidden/>
          </w:rPr>
          <w:fldChar w:fldCharType="begin"/>
        </w:r>
        <w:r>
          <w:rPr>
            <w:noProof/>
            <w:webHidden/>
          </w:rPr>
          <w:instrText xml:space="preserve"> PAGEREF _Toc243760004 \h </w:instrText>
        </w:r>
        <w:r>
          <w:rPr>
            <w:noProof/>
            <w:webHidden/>
          </w:rPr>
        </w:r>
        <w:r>
          <w:rPr>
            <w:noProof/>
            <w:webHidden/>
          </w:rPr>
          <w:fldChar w:fldCharType="separate"/>
        </w:r>
        <w:r>
          <w:rPr>
            <w:noProof/>
            <w:webHidden/>
          </w:rPr>
          <w:t>48</w:t>
        </w:r>
        <w:r>
          <w:rPr>
            <w:noProof/>
            <w:webHidden/>
          </w:rPr>
          <w:fldChar w:fldCharType="end"/>
        </w:r>
      </w:hyperlink>
    </w:p>
    <w:p w14:paraId="65C905FC" w14:textId="703D8499"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5" w:history="1">
        <w:r w:rsidRPr="00205B78">
          <w:rPr>
            <w:rStyle w:val="Hyperlink"/>
            <w:b/>
            <w:noProof/>
          </w:rPr>
          <w:t xml:space="preserve">Table </w:t>
        </w:r>
        <w:r w:rsidRPr="00205B78">
          <w:rPr>
            <w:rStyle w:val="Hyperlink"/>
            <w:noProof/>
          </w:rPr>
          <w:t>34. Data-quality assurance checklist</w:t>
        </w:r>
        <w:r>
          <w:rPr>
            <w:noProof/>
            <w:webHidden/>
          </w:rPr>
          <w:tab/>
        </w:r>
        <w:r>
          <w:rPr>
            <w:noProof/>
            <w:webHidden/>
          </w:rPr>
          <w:fldChar w:fldCharType="begin"/>
        </w:r>
        <w:r>
          <w:rPr>
            <w:noProof/>
            <w:webHidden/>
          </w:rPr>
          <w:instrText xml:space="preserve"> PAGEREF _Toc243760005 \h </w:instrText>
        </w:r>
        <w:r>
          <w:rPr>
            <w:noProof/>
            <w:webHidden/>
          </w:rPr>
        </w:r>
        <w:r>
          <w:rPr>
            <w:noProof/>
            <w:webHidden/>
          </w:rPr>
          <w:fldChar w:fldCharType="separate"/>
        </w:r>
        <w:r>
          <w:rPr>
            <w:noProof/>
            <w:webHidden/>
          </w:rPr>
          <w:t>50</w:t>
        </w:r>
        <w:r>
          <w:rPr>
            <w:noProof/>
            <w:webHidden/>
          </w:rPr>
          <w:fldChar w:fldCharType="end"/>
        </w:r>
      </w:hyperlink>
    </w:p>
    <w:p w14:paraId="6BF781DD" w14:textId="52C4F22A"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6" w:history="1">
        <w:r w:rsidRPr="00205B78">
          <w:rPr>
            <w:rStyle w:val="Hyperlink"/>
            <w:b/>
            <w:noProof/>
          </w:rPr>
          <w:t xml:space="preserve">Table </w:t>
        </w:r>
        <w:r w:rsidRPr="00205B78">
          <w:rPr>
            <w:rStyle w:val="Hyperlink"/>
            <w:noProof/>
          </w:rPr>
          <w:t>35. Automated validation rules and results (cleaned data)</w:t>
        </w:r>
        <w:r>
          <w:rPr>
            <w:noProof/>
            <w:webHidden/>
          </w:rPr>
          <w:tab/>
        </w:r>
        <w:r>
          <w:rPr>
            <w:noProof/>
            <w:webHidden/>
          </w:rPr>
          <w:fldChar w:fldCharType="begin"/>
        </w:r>
        <w:r>
          <w:rPr>
            <w:noProof/>
            <w:webHidden/>
          </w:rPr>
          <w:instrText xml:space="preserve"> PAGEREF _Toc243760006 \h </w:instrText>
        </w:r>
        <w:r>
          <w:rPr>
            <w:noProof/>
            <w:webHidden/>
          </w:rPr>
        </w:r>
        <w:r>
          <w:rPr>
            <w:noProof/>
            <w:webHidden/>
          </w:rPr>
          <w:fldChar w:fldCharType="separate"/>
        </w:r>
        <w:r>
          <w:rPr>
            <w:noProof/>
            <w:webHidden/>
          </w:rPr>
          <w:t>50</w:t>
        </w:r>
        <w:r>
          <w:rPr>
            <w:noProof/>
            <w:webHidden/>
          </w:rPr>
          <w:fldChar w:fldCharType="end"/>
        </w:r>
      </w:hyperlink>
    </w:p>
    <w:p w14:paraId="113DFC04" w14:textId="38C98687"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7" w:history="1">
        <w:r w:rsidRPr="00205B78">
          <w:rPr>
            <w:rStyle w:val="Hyperlink"/>
            <w:b/>
            <w:noProof/>
          </w:rPr>
          <w:t xml:space="preserve">Table </w:t>
        </w:r>
        <w:r w:rsidRPr="00205B78">
          <w:rPr>
            <w:rStyle w:val="Hyperlink"/>
            <w:noProof/>
          </w:rPr>
          <w:t>36. KPI and metric formulas</w:t>
        </w:r>
        <w:r>
          <w:rPr>
            <w:noProof/>
            <w:webHidden/>
          </w:rPr>
          <w:tab/>
        </w:r>
        <w:r>
          <w:rPr>
            <w:noProof/>
            <w:webHidden/>
          </w:rPr>
          <w:fldChar w:fldCharType="begin"/>
        </w:r>
        <w:r>
          <w:rPr>
            <w:noProof/>
            <w:webHidden/>
          </w:rPr>
          <w:instrText xml:space="preserve"> PAGEREF _Toc243760007 \h </w:instrText>
        </w:r>
        <w:r>
          <w:rPr>
            <w:noProof/>
            <w:webHidden/>
          </w:rPr>
        </w:r>
        <w:r>
          <w:rPr>
            <w:noProof/>
            <w:webHidden/>
          </w:rPr>
          <w:fldChar w:fldCharType="separate"/>
        </w:r>
        <w:r>
          <w:rPr>
            <w:noProof/>
            <w:webHidden/>
          </w:rPr>
          <w:t>51</w:t>
        </w:r>
        <w:r>
          <w:rPr>
            <w:noProof/>
            <w:webHidden/>
          </w:rPr>
          <w:fldChar w:fldCharType="end"/>
        </w:r>
      </w:hyperlink>
    </w:p>
    <w:p w14:paraId="11F9DB54" w14:textId="349B8912"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8" w:history="1">
        <w:r w:rsidRPr="00205B78">
          <w:rPr>
            <w:rStyle w:val="Hyperlink"/>
            <w:b/>
            <w:noProof/>
          </w:rPr>
          <w:t xml:space="preserve">Table </w:t>
        </w:r>
        <w:r w:rsidRPr="00205B78">
          <w:rPr>
            <w:rStyle w:val="Hyperlink"/>
            <w:noProof/>
          </w:rPr>
          <w:t>37. Full multivariable logistic regression (adjusted odds ratios)</w:t>
        </w:r>
        <w:r>
          <w:rPr>
            <w:noProof/>
            <w:webHidden/>
          </w:rPr>
          <w:tab/>
        </w:r>
        <w:r>
          <w:rPr>
            <w:noProof/>
            <w:webHidden/>
          </w:rPr>
          <w:fldChar w:fldCharType="begin"/>
        </w:r>
        <w:r>
          <w:rPr>
            <w:noProof/>
            <w:webHidden/>
          </w:rPr>
          <w:instrText xml:space="preserve"> PAGEREF _Toc243760008 \h </w:instrText>
        </w:r>
        <w:r>
          <w:rPr>
            <w:noProof/>
            <w:webHidden/>
          </w:rPr>
        </w:r>
        <w:r>
          <w:rPr>
            <w:noProof/>
            <w:webHidden/>
          </w:rPr>
          <w:fldChar w:fldCharType="separate"/>
        </w:r>
        <w:r>
          <w:rPr>
            <w:noProof/>
            <w:webHidden/>
          </w:rPr>
          <w:t>52</w:t>
        </w:r>
        <w:r>
          <w:rPr>
            <w:noProof/>
            <w:webHidden/>
          </w:rPr>
          <w:fldChar w:fldCharType="end"/>
        </w:r>
      </w:hyperlink>
    </w:p>
    <w:p w14:paraId="395FEFFF" w14:textId="17B5C8F3"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09" w:history="1">
        <w:r w:rsidRPr="00205B78">
          <w:rPr>
            <w:rStyle w:val="Hyperlink"/>
            <w:b/>
            <w:noProof/>
          </w:rPr>
          <w:t xml:space="preserve">Table </w:t>
        </w:r>
        <w:r w:rsidRPr="00205B78">
          <w:rPr>
            <w:rStyle w:val="Hyperlink"/>
            <w:noProof/>
          </w:rPr>
          <w:t>38. Spearman correlations for key variable pairs</w:t>
        </w:r>
        <w:r>
          <w:rPr>
            <w:noProof/>
            <w:webHidden/>
          </w:rPr>
          <w:tab/>
        </w:r>
        <w:r>
          <w:rPr>
            <w:noProof/>
            <w:webHidden/>
          </w:rPr>
          <w:fldChar w:fldCharType="begin"/>
        </w:r>
        <w:r>
          <w:rPr>
            <w:noProof/>
            <w:webHidden/>
          </w:rPr>
          <w:instrText xml:space="preserve"> PAGEREF _Toc243760009 \h </w:instrText>
        </w:r>
        <w:r>
          <w:rPr>
            <w:noProof/>
            <w:webHidden/>
          </w:rPr>
        </w:r>
        <w:r>
          <w:rPr>
            <w:noProof/>
            <w:webHidden/>
          </w:rPr>
          <w:fldChar w:fldCharType="separate"/>
        </w:r>
        <w:r>
          <w:rPr>
            <w:noProof/>
            <w:webHidden/>
          </w:rPr>
          <w:t>52</w:t>
        </w:r>
        <w:r>
          <w:rPr>
            <w:noProof/>
            <w:webHidden/>
          </w:rPr>
          <w:fldChar w:fldCharType="end"/>
        </w:r>
      </w:hyperlink>
    </w:p>
    <w:p w14:paraId="3086D23E" w14:textId="4FD118DF"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10" w:history="1">
        <w:r w:rsidRPr="00205B78">
          <w:rPr>
            <w:rStyle w:val="Hyperlink"/>
            <w:b/>
            <w:noProof/>
          </w:rPr>
          <w:t xml:space="preserve">Table </w:t>
        </w:r>
        <w:r w:rsidRPr="00205B78">
          <w:rPr>
            <w:rStyle w:val="Hyperlink"/>
            <w:noProof/>
          </w:rPr>
          <w:t>39. Chi-square assumption check (expected cell counts)</w:t>
        </w:r>
        <w:r>
          <w:rPr>
            <w:noProof/>
            <w:webHidden/>
          </w:rPr>
          <w:tab/>
        </w:r>
        <w:r>
          <w:rPr>
            <w:noProof/>
            <w:webHidden/>
          </w:rPr>
          <w:fldChar w:fldCharType="begin"/>
        </w:r>
        <w:r>
          <w:rPr>
            <w:noProof/>
            <w:webHidden/>
          </w:rPr>
          <w:instrText xml:space="preserve"> PAGEREF _Toc243760010 \h </w:instrText>
        </w:r>
        <w:r>
          <w:rPr>
            <w:noProof/>
            <w:webHidden/>
          </w:rPr>
        </w:r>
        <w:r>
          <w:rPr>
            <w:noProof/>
            <w:webHidden/>
          </w:rPr>
          <w:fldChar w:fldCharType="separate"/>
        </w:r>
        <w:r>
          <w:rPr>
            <w:noProof/>
            <w:webHidden/>
          </w:rPr>
          <w:t>52</w:t>
        </w:r>
        <w:r>
          <w:rPr>
            <w:noProof/>
            <w:webHidden/>
          </w:rPr>
          <w:fldChar w:fldCharType="end"/>
        </w:r>
      </w:hyperlink>
    </w:p>
    <w:p w14:paraId="3F3C6EBD" w14:textId="4D14708E"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11" w:history="1">
        <w:r w:rsidRPr="00205B78">
          <w:rPr>
            <w:rStyle w:val="Hyperlink"/>
            <w:b/>
            <w:noProof/>
          </w:rPr>
          <w:t xml:space="preserve">Table </w:t>
        </w:r>
        <w:r w:rsidRPr="00205B78">
          <w:rPr>
            <w:rStyle w:val="Hyperlink"/>
            <w:noProof/>
          </w:rPr>
          <w:t>40. Permutation importance (validation set, top 15)</w:t>
        </w:r>
        <w:r>
          <w:rPr>
            <w:noProof/>
            <w:webHidden/>
          </w:rPr>
          <w:tab/>
        </w:r>
        <w:r>
          <w:rPr>
            <w:noProof/>
            <w:webHidden/>
          </w:rPr>
          <w:fldChar w:fldCharType="begin"/>
        </w:r>
        <w:r>
          <w:rPr>
            <w:noProof/>
            <w:webHidden/>
          </w:rPr>
          <w:instrText xml:space="preserve"> PAGEREF _Toc243760011 \h </w:instrText>
        </w:r>
        <w:r>
          <w:rPr>
            <w:noProof/>
            <w:webHidden/>
          </w:rPr>
        </w:r>
        <w:r>
          <w:rPr>
            <w:noProof/>
            <w:webHidden/>
          </w:rPr>
          <w:fldChar w:fldCharType="separate"/>
        </w:r>
        <w:r>
          <w:rPr>
            <w:noProof/>
            <w:webHidden/>
          </w:rPr>
          <w:t>54</w:t>
        </w:r>
        <w:r>
          <w:rPr>
            <w:noProof/>
            <w:webHidden/>
          </w:rPr>
          <w:fldChar w:fldCharType="end"/>
        </w:r>
      </w:hyperlink>
    </w:p>
    <w:p w14:paraId="0C7116D0" w14:textId="31F461FB"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12" w:history="1">
        <w:r w:rsidRPr="00205B78">
          <w:rPr>
            <w:rStyle w:val="Hyperlink"/>
            <w:b/>
            <w:noProof/>
          </w:rPr>
          <w:t xml:space="preserve">Table </w:t>
        </w:r>
        <w:r w:rsidRPr="00205B78">
          <w:rPr>
            <w:rStyle w:val="Hyperlink"/>
            <w:noProof/>
          </w:rPr>
          <w:t>41. Largest coefficients of the regularised logistic regression (reference model)</w:t>
        </w:r>
        <w:r>
          <w:rPr>
            <w:noProof/>
            <w:webHidden/>
          </w:rPr>
          <w:tab/>
        </w:r>
        <w:r>
          <w:rPr>
            <w:noProof/>
            <w:webHidden/>
          </w:rPr>
          <w:fldChar w:fldCharType="begin"/>
        </w:r>
        <w:r>
          <w:rPr>
            <w:noProof/>
            <w:webHidden/>
          </w:rPr>
          <w:instrText xml:space="preserve"> PAGEREF _Toc243760012 \h </w:instrText>
        </w:r>
        <w:r>
          <w:rPr>
            <w:noProof/>
            <w:webHidden/>
          </w:rPr>
        </w:r>
        <w:r>
          <w:rPr>
            <w:noProof/>
            <w:webHidden/>
          </w:rPr>
          <w:fldChar w:fldCharType="separate"/>
        </w:r>
        <w:r>
          <w:rPr>
            <w:noProof/>
            <w:webHidden/>
          </w:rPr>
          <w:t>54</w:t>
        </w:r>
        <w:r>
          <w:rPr>
            <w:noProof/>
            <w:webHidden/>
          </w:rPr>
          <w:fldChar w:fldCharType="end"/>
        </w:r>
      </w:hyperlink>
    </w:p>
    <w:p w14:paraId="6984EE58" w14:textId="79F2453C"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13" w:history="1">
        <w:r w:rsidRPr="00205B78">
          <w:rPr>
            <w:rStyle w:val="Hyperlink"/>
            <w:b/>
            <w:noProof/>
          </w:rPr>
          <w:t xml:space="preserve">Table </w:t>
        </w:r>
        <w:r w:rsidRPr="00205B78">
          <w:rPr>
            <w:rStyle w:val="Hyperlink"/>
            <w:noProof/>
          </w:rPr>
          <w:t>42. Model card summary</w:t>
        </w:r>
        <w:r>
          <w:rPr>
            <w:noProof/>
            <w:webHidden/>
          </w:rPr>
          <w:tab/>
        </w:r>
        <w:r>
          <w:rPr>
            <w:noProof/>
            <w:webHidden/>
          </w:rPr>
          <w:fldChar w:fldCharType="begin"/>
        </w:r>
        <w:r>
          <w:rPr>
            <w:noProof/>
            <w:webHidden/>
          </w:rPr>
          <w:instrText xml:space="preserve"> PAGEREF _Toc243760013 \h </w:instrText>
        </w:r>
        <w:r>
          <w:rPr>
            <w:noProof/>
            <w:webHidden/>
          </w:rPr>
        </w:r>
        <w:r>
          <w:rPr>
            <w:noProof/>
            <w:webHidden/>
          </w:rPr>
          <w:fldChar w:fldCharType="separate"/>
        </w:r>
        <w:r>
          <w:rPr>
            <w:noProof/>
            <w:webHidden/>
          </w:rPr>
          <w:t>54</w:t>
        </w:r>
        <w:r>
          <w:rPr>
            <w:noProof/>
            <w:webHidden/>
          </w:rPr>
          <w:fldChar w:fldCharType="end"/>
        </w:r>
      </w:hyperlink>
    </w:p>
    <w:p w14:paraId="2BB89C6F" w14:textId="493E2EE8"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14" w:history="1">
        <w:r w:rsidRPr="00205B78">
          <w:rPr>
            <w:rStyle w:val="Hyperlink"/>
            <w:b/>
            <w:noProof/>
          </w:rPr>
          <w:t xml:space="preserve">Table </w:t>
        </w:r>
        <w:r w:rsidRPr="00205B78">
          <w:rPr>
            <w:rStyle w:val="Hyperlink"/>
            <w:noProof/>
          </w:rPr>
          <w:t>43. Self-assessment of the approach</w:t>
        </w:r>
        <w:r>
          <w:rPr>
            <w:noProof/>
            <w:webHidden/>
          </w:rPr>
          <w:tab/>
        </w:r>
        <w:r>
          <w:rPr>
            <w:noProof/>
            <w:webHidden/>
          </w:rPr>
          <w:fldChar w:fldCharType="begin"/>
        </w:r>
        <w:r>
          <w:rPr>
            <w:noProof/>
            <w:webHidden/>
          </w:rPr>
          <w:instrText xml:space="preserve"> PAGEREF _Toc243760014 \h </w:instrText>
        </w:r>
        <w:r>
          <w:rPr>
            <w:noProof/>
            <w:webHidden/>
          </w:rPr>
        </w:r>
        <w:r>
          <w:rPr>
            <w:noProof/>
            <w:webHidden/>
          </w:rPr>
          <w:fldChar w:fldCharType="separate"/>
        </w:r>
        <w:r>
          <w:rPr>
            <w:noProof/>
            <w:webHidden/>
          </w:rPr>
          <w:t>57</w:t>
        </w:r>
        <w:r>
          <w:rPr>
            <w:noProof/>
            <w:webHidden/>
          </w:rPr>
          <w:fldChar w:fldCharType="end"/>
        </w:r>
      </w:hyperlink>
    </w:p>
    <w:p w14:paraId="64560877" w14:textId="49B0CE64" w:rsidR="00D42C89" w:rsidRDefault="00D42C89">
      <w:pPr>
        <w:pStyle w:val="TableofFigures"/>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60015" w:history="1">
        <w:r w:rsidRPr="00205B78">
          <w:rPr>
            <w:rStyle w:val="Hyperlink"/>
            <w:b/>
            <w:noProof/>
          </w:rPr>
          <w:t xml:space="preserve">Table </w:t>
        </w:r>
        <w:r w:rsidRPr="00205B78">
          <w:rPr>
            <w:rStyle w:val="Hyperlink"/>
            <w:noProof/>
          </w:rPr>
          <w:t>44. Career development plan</w:t>
        </w:r>
        <w:r>
          <w:rPr>
            <w:noProof/>
            <w:webHidden/>
          </w:rPr>
          <w:tab/>
        </w:r>
        <w:r>
          <w:rPr>
            <w:noProof/>
            <w:webHidden/>
          </w:rPr>
          <w:fldChar w:fldCharType="begin"/>
        </w:r>
        <w:r>
          <w:rPr>
            <w:noProof/>
            <w:webHidden/>
          </w:rPr>
          <w:instrText xml:space="preserve"> PAGEREF _Toc243760015 \h </w:instrText>
        </w:r>
        <w:r>
          <w:rPr>
            <w:noProof/>
            <w:webHidden/>
          </w:rPr>
        </w:r>
        <w:r>
          <w:rPr>
            <w:noProof/>
            <w:webHidden/>
          </w:rPr>
          <w:fldChar w:fldCharType="separate"/>
        </w:r>
        <w:r>
          <w:rPr>
            <w:noProof/>
            <w:webHidden/>
          </w:rPr>
          <w:t>59</w:t>
        </w:r>
        <w:r>
          <w:rPr>
            <w:noProof/>
            <w:webHidden/>
          </w:rPr>
          <w:fldChar w:fldCharType="end"/>
        </w:r>
      </w:hyperlink>
    </w:p>
    <w:p w14:paraId="2C7400DF" w14:textId="538FBBA2" w:rsidR="004961A0" w:rsidRDefault="00D83007">
      <w:r>
        <w:fldChar w:fldCharType="end"/>
      </w:r>
    </w:p>
    <w:p w14:paraId="79522348" w14:textId="77777777" w:rsidR="004961A0" w:rsidRDefault="00D83007">
      <w:r>
        <w:br w:type="page"/>
      </w:r>
    </w:p>
    <w:p w14:paraId="5F206ACE" w14:textId="77777777" w:rsidR="004961A0" w:rsidRDefault="00D83007">
      <w:pPr>
        <w:pStyle w:val="Heading1"/>
      </w:pPr>
      <w:bookmarkStart w:id="0" w:name="_Toc243759854"/>
      <w:r>
        <w:lastRenderedPageBreak/>
        <w:t>1. Executive Summary</w:t>
      </w:r>
      <w:bookmarkEnd w:id="0"/>
    </w:p>
    <w:p w14:paraId="79AE3F2B" w14:textId="77777777" w:rsidR="004961A0" w:rsidRDefault="00D83007">
      <w:pPr>
        <w:jc w:val="both"/>
      </w:pPr>
      <w:r>
        <w:t>This report documents a complete, reproducible healthcare analytics project carried out across a six-week internship plan. It analyses 101,766 real, de-identified inpatient encounters of patients with diabetes from 130 US hospitals (1999–2008), published by the UCI Machine Learning Repository under a CC BY 4.0 licence. The project asks which patients are readmitted within 30 days of discharge, how hospital resources are used, and whether a model can usefully rank readmission risk at discharge.</w:t>
      </w:r>
    </w:p>
    <w:p w14:paraId="2CBA48C3" w14:textId="77777777" w:rsidR="004961A0" w:rsidRDefault="00D83007">
      <w:r>
        <w:t>Key results (all calculated from the data in this project):</w:t>
      </w:r>
    </w:p>
    <w:p w14:paraId="0186294D" w14:textId="77777777" w:rsidR="004961A0" w:rsidRDefault="00D83007">
      <w:pPr>
        <w:pStyle w:val="ListBullet"/>
      </w:pPr>
      <w:r>
        <w:rPr>
          <w:b/>
        </w:rPr>
        <w:t xml:space="preserve">Readmission burden. </w:t>
      </w:r>
      <w:r>
        <w:t>Among 69,970 patients (first eligible encounter each; deaths and hospice discharges excluded), 6,277 were readmitted within 30 days: 9.0% (95% CI 8.8%–9.2%). Across all encounters the rate was 11.2%, and 16.7% for repeat encounters.</w:t>
      </w:r>
    </w:p>
    <w:p w14:paraId="12EB14E4" w14:textId="77777777" w:rsidR="004961A0" w:rsidRDefault="00D83007">
      <w:pPr>
        <w:pStyle w:val="ListBullet"/>
      </w:pPr>
      <w:r>
        <w:rPr>
          <w:b/>
        </w:rPr>
        <w:t xml:space="preserve">Discharge destination is the strongest signal. </w:t>
      </w:r>
      <w:r>
        <w:t>Patients discharged to a skilled-nursing or other inpatient/rehabilitation facility were readmitted at 15.2% versus 7.5% for other destinations (risk ratio 2.03, 95% CI 1.93–2.13); the association persisted after adjustment (adjusted OR 2.95 for rehabilitation/other inpatient facilities versus home).</w:t>
      </w:r>
    </w:p>
    <w:p w14:paraId="5F8D1EDB" w14:textId="77777777" w:rsidR="004961A0" w:rsidRDefault="00D83007">
      <w:pPr>
        <w:pStyle w:val="ListBullet"/>
      </w:pPr>
      <w:r>
        <w:rPr>
          <w:b/>
        </w:rPr>
        <w:t xml:space="preserve">Prior utilisation matters. </w:t>
      </w:r>
      <w:r>
        <w:t>Patients with at least one inpatient admission in the previous year had a 30-day rate of 15.4% versus 8.1% (RR 1.90); each additional prior admission carried an adjusted OR of 1.42.</w:t>
      </w:r>
    </w:p>
    <w:p w14:paraId="43E5AD75" w14:textId="77777777" w:rsidR="004961A0" w:rsidRDefault="00D83007">
      <w:pPr>
        <w:pStyle w:val="ListBullet"/>
      </w:pPr>
      <w:r>
        <w:rPr>
          <w:b/>
        </w:rPr>
        <w:t xml:space="preserve">HbA1c was rarely measured. </w:t>
      </w:r>
      <w:r>
        <w:t>Only 18.4% of patients had HbA1c tested during the stay. Testing was associated with modestly lower readmission (adjusted OR 0.92, 95% CI 0.85–0.99), and the association differed by primary diagnosis (interaction p = 0.009), consistent with Strack et al. (2014). This is an association, not evidence that testing prevents readmission.</w:t>
      </w:r>
    </w:p>
    <w:p w14:paraId="5D3C4741" w14:textId="77777777" w:rsidR="004961A0" w:rsidRDefault="00D83007">
      <w:pPr>
        <w:pStyle w:val="ListBullet"/>
      </w:pPr>
      <w:r>
        <w:rPr>
          <w:b/>
        </w:rPr>
        <w:t xml:space="preserve">Resource use. </w:t>
      </w:r>
      <w:r>
        <w:t>Mean length of stay was 4.27 days (median 3); circulatory conditions consumed 29.8% of 299,000 bed-days. Stays of 7 days or more were associated with a higher 30-day rate (11.7% vs 8.3%).</w:t>
      </w:r>
    </w:p>
    <w:p w14:paraId="6C867C13" w14:textId="77777777" w:rsidR="004961A0" w:rsidRDefault="00D83007">
      <w:pPr>
        <w:pStyle w:val="ListBullet"/>
      </w:pPr>
      <w:r>
        <w:rPr>
          <w:b/>
        </w:rPr>
        <w:t xml:space="preserve">Predictive model. </w:t>
      </w:r>
      <w:r>
        <w:t>A tuned random forest achieved a test ROC-AUC of 0.649 (95% CI 0.634–0.664) and PR-AUC 0.174 against a prevalence of 9.0%. Flagging the highest-risk 20% of patients would identify 36.8% of readmissions with a positive predictive value of 17.0%. Discrimination is modest; the model is suitable for learning and population-level exploration, not for clinical decisions.</w:t>
      </w:r>
    </w:p>
    <w:p w14:paraId="7E52E194" w14:textId="77777777" w:rsidR="004961A0" w:rsidRDefault="00D83007">
      <w:pPr>
        <w:pStyle w:val="ListBullet"/>
      </w:pPr>
      <w:r>
        <w:rPr>
          <w:b/>
        </w:rPr>
        <w:t xml:space="preserve">Data quality. </w:t>
      </w:r>
      <w:r>
        <w:t>Raw cell completeness was 95.8%; weight was 96.9% missing and was dropped. All 44 automated validation rules passed after cleaning, but clinical accuracy could not be verified against source records.</w:t>
      </w:r>
    </w:p>
    <w:p w14:paraId="4CA4F48F" w14:textId="77777777" w:rsidR="004961A0" w:rsidRDefault="00D83007">
      <w:pPr>
        <w:jc w:val="both"/>
      </w:pPr>
      <w:r>
        <w:t>Priority recommendations (Section 15) are: strengthen transitions of care for facility discharges; trigger early discharge planning and prompt follow-up for patients with prior-year admissions; audit and pilot more consistent HbA1c assessment; improve documentation of weight, specialty and payer; and keep any risk model in a supervised, locally validated pilot with subgroup monitoring.</w:t>
      </w:r>
    </w:p>
    <w:p w14:paraId="6F46ED49" w14:textId="77777777" w:rsidR="004961A0" w:rsidRDefault="00D83007">
      <w:pPr>
        <w:jc w:val="both"/>
      </w:pPr>
      <w:r>
        <w:rPr>
          <w:i/>
        </w:rPr>
        <w:t>What was not done: no Power BI .pbix file could be produced (Power BI Desktop cannot be automated here), so an interactive HTML dashboard plus a complete Power BI build pack (data model, DAX, step-by-step guide) is provided instead. No time-trend or hospital-level comparison was possible because the public dataset contains no admission dates or hospital identifiers. The personal learning reflection in Appendix G (Part B) is left for the intern to write in their own words.</w:t>
      </w:r>
    </w:p>
    <w:p w14:paraId="0F09F379" w14:textId="77777777" w:rsidR="004961A0" w:rsidRDefault="00D83007">
      <w:r>
        <w:br w:type="page"/>
      </w:r>
    </w:p>
    <w:p w14:paraId="0BCE1671" w14:textId="77777777" w:rsidR="004961A0" w:rsidRDefault="00D83007">
      <w:pPr>
        <w:pStyle w:val="Heading1"/>
      </w:pPr>
      <w:bookmarkStart w:id="1" w:name="_Toc243759855"/>
      <w:r>
        <w:lastRenderedPageBreak/>
        <w:t>2. Introduction and Healthcare Problem Statement</w:t>
      </w:r>
      <w:bookmarkEnd w:id="1"/>
    </w:p>
    <w:p w14:paraId="7C3FAA57" w14:textId="77777777" w:rsidR="004961A0" w:rsidRDefault="00D83007">
      <w:pPr>
        <w:pStyle w:val="Heading2"/>
      </w:pPr>
      <w:bookmarkStart w:id="2" w:name="_Toc243759856"/>
      <w:r>
        <w:t>2.1 Background</w:t>
      </w:r>
      <w:bookmarkEnd w:id="2"/>
    </w:p>
    <w:p w14:paraId="3176BBC6" w14:textId="77777777" w:rsidR="004961A0" w:rsidRDefault="00D83007">
      <w:pPr>
        <w:jc w:val="both"/>
      </w:pPr>
      <w:r>
        <w:t>Unplanned hospital readmissions are costly for health systems and distressing for patients. In the US Medicare fee-for-service population, about one in five discharged patients was rehospitalised within 30 days (Jencks et al., 2009), and the Centers for Medicare &amp; Medicaid Services (CMS) penalises hospitals with excess readmissions through the Hospital Readmissions Reduction Program (HRRP; CMS, 2026). Diabetes is a common comorbidity in hospitalised adults, and inconsistent inpatient diabetes management has</w:t>
      </w:r>
      <w:r>
        <w:t xml:space="preserve"> been linked to readmission risk (Strack et al., 2014). These figures are external context; the findings in later sections come from this project's own analysis.</w:t>
      </w:r>
    </w:p>
    <w:p w14:paraId="330E719F" w14:textId="77777777" w:rsidR="004961A0" w:rsidRDefault="00D83007">
      <w:pPr>
        <w:pStyle w:val="Heading2"/>
      </w:pPr>
      <w:bookmarkStart w:id="3" w:name="_Toc243759857"/>
      <w:r>
        <w:t>2.2 Problem statement</w:t>
      </w:r>
      <w:bookmarkEnd w:id="3"/>
    </w:p>
    <w:p w14:paraId="4C29C0AB" w14:textId="77777777" w:rsidR="004961A0" w:rsidRDefault="00D83007">
      <w:pPr>
        <w:jc w:val="both"/>
      </w:pPr>
      <w:r>
        <w:t>A hospital quality team wants to know (a) how often diabetic inpatients return within 30 days, (b) which patient, clinical and care-process factors are associated with early readmission, (c) where inpatient resources are concentrated, and (d) whether readily available discharge data can rank patients by readmission risk well enough to prioritise follow-up. Without this evidence, transition-of-care resources are spread uniformly rather than targeted.</w:t>
      </w:r>
    </w:p>
    <w:p w14:paraId="78D14D23" w14:textId="77777777" w:rsidR="004961A0" w:rsidRDefault="00D83007">
      <w:pPr>
        <w:pStyle w:val="Heading2"/>
      </w:pPr>
      <w:bookmarkStart w:id="4" w:name="_Toc243759858"/>
      <w:r>
        <w:t>2.3 Business justification</w:t>
      </w:r>
      <w:bookmarkEnd w:id="4"/>
    </w:p>
    <w:p w14:paraId="108942EF" w14:textId="77777777" w:rsidR="004961A0" w:rsidRDefault="00D83007">
      <w:pPr>
        <w:pStyle w:val="ListBullet"/>
      </w:pPr>
      <w:r>
        <w:t>Readmissions consume beds and staff time that could serve new admissions.</w:t>
      </w:r>
    </w:p>
    <w:p w14:paraId="7CD9912E" w14:textId="77777777" w:rsidR="004961A0" w:rsidRDefault="00D83007">
      <w:pPr>
        <w:pStyle w:val="ListBullet"/>
      </w:pPr>
      <w:r>
        <w:t>Readmission performance is a publicly reported, payment-linked quality measure in several systems (e.g., HRRP).</w:t>
      </w:r>
    </w:p>
    <w:p w14:paraId="41A3810E" w14:textId="77777777" w:rsidR="004961A0" w:rsidRDefault="00D83007">
      <w:pPr>
        <w:pStyle w:val="ListBullet"/>
      </w:pPr>
      <w:r>
        <w:t>Targeted discharge interventions have reduced readmissions in randomised trials (Jack et al., 2009; Naylor et al., 1999; Leppin et al., 2014), but they need a way to decide whom to target.</w:t>
      </w:r>
    </w:p>
    <w:p w14:paraId="389ACCEE" w14:textId="77777777" w:rsidR="004961A0" w:rsidRDefault="00D83007">
      <w:pPr>
        <w:pStyle w:val="ListBullet"/>
      </w:pPr>
      <w:r>
        <w:t>A reproducible analytics pipeline can be re-run on local data, turning a one-off study into a monitoring capability.</w:t>
      </w:r>
    </w:p>
    <w:p w14:paraId="25B48DF2" w14:textId="77777777" w:rsidR="004961A0" w:rsidRDefault="00D83007">
      <w:pPr>
        <w:pStyle w:val="Heading2"/>
      </w:pPr>
      <w:bookmarkStart w:id="5" w:name="_Toc243759859"/>
      <w:r>
        <w:t>2.4 Decisions the analysis supports</w:t>
      </w:r>
      <w:bookmarkEnd w:id="5"/>
    </w:p>
    <w:p w14:paraId="1AB63B55" w14:textId="77777777" w:rsidR="004961A0" w:rsidRDefault="00D83007">
      <w:pPr>
        <w:pStyle w:val="ListBullet"/>
      </w:pPr>
      <w:r>
        <w:t>Which discharge groups should receive enhanced transition-of-care support.</w:t>
      </w:r>
    </w:p>
    <w:p w14:paraId="5C0EEB1E" w14:textId="77777777" w:rsidR="004961A0" w:rsidRDefault="00D83007">
      <w:pPr>
        <w:pStyle w:val="ListBullet"/>
      </w:pPr>
      <w:r>
        <w:t>Whether to standardise HbA1c assessment for admitted patients with diabetes.</w:t>
      </w:r>
    </w:p>
    <w:p w14:paraId="435EC36D" w14:textId="77777777" w:rsidR="004961A0" w:rsidRDefault="00D83007">
      <w:pPr>
        <w:pStyle w:val="ListBullet"/>
      </w:pPr>
      <w:r>
        <w:t>Where bed-day consumption is concentrated (for length-of-stay review).</w:t>
      </w:r>
    </w:p>
    <w:p w14:paraId="257C0B29" w14:textId="77777777" w:rsidR="004961A0" w:rsidRDefault="00D83007">
      <w:pPr>
        <w:pStyle w:val="ListBullet"/>
      </w:pPr>
      <w:r>
        <w:t>Whether a risk score is accurate and fair enough to justify a supervised pilot.</w:t>
      </w:r>
    </w:p>
    <w:p w14:paraId="22C4E037" w14:textId="77777777" w:rsidR="004961A0" w:rsidRDefault="00D83007">
      <w:pPr>
        <w:pStyle w:val="ListBullet"/>
      </w:pPr>
      <w:r>
        <w:t>Which data-capture gaps to close before more advanced analytics.</w:t>
      </w:r>
    </w:p>
    <w:p w14:paraId="75DA59EC" w14:textId="77777777" w:rsidR="004961A0" w:rsidRDefault="00D83007">
      <w:r>
        <w:br w:type="page"/>
      </w:r>
    </w:p>
    <w:p w14:paraId="54B89890" w14:textId="77777777" w:rsidR="004961A0" w:rsidRDefault="00D83007">
      <w:pPr>
        <w:pStyle w:val="Heading1"/>
      </w:pPr>
      <w:bookmarkStart w:id="6" w:name="_Toc243759860"/>
      <w:r>
        <w:lastRenderedPageBreak/>
        <w:t>3. Project Vision, Objectives, Scope and Research Questions</w:t>
      </w:r>
      <w:bookmarkEnd w:id="6"/>
    </w:p>
    <w:p w14:paraId="48C1A075" w14:textId="77777777" w:rsidR="004961A0" w:rsidRDefault="00D83007">
      <w:pPr>
        <w:pStyle w:val="Heading2"/>
      </w:pPr>
      <w:bookmarkStart w:id="7" w:name="_Toc243759861"/>
      <w:r>
        <w:t>3.1 Vision</w:t>
      </w:r>
      <w:bookmarkEnd w:id="7"/>
    </w:p>
    <w:p w14:paraId="473581AB" w14:textId="77777777" w:rsidR="004961A0" w:rsidRDefault="00D83007">
      <w:pPr>
        <w:jc w:val="both"/>
      </w:pPr>
      <w:r>
        <w:t>To give clinical and operational leaders a transparent, reproducible and ethically governed evidence base on diabetic inpatient readmissions and resource use that can be refreshed with local data.</w:t>
      </w:r>
    </w:p>
    <w:p w14:paraId="6ABC5CCD" w14:textId="77777777" w:rsidR="004961A0" w:rsidRDefault="00D83007">
      <w:pPr>
        <w:pStyle w:val="Heading2"/>
      </w:pPr>
      <w:bookmarkStart w:id="8" w:name="_Toc243759862"/>
      <w:r>
        <w:t>3.2 Measurable objectives</w:t>
      </w:r>
      <w:bookmarkEnd w:id="8"/>
    </w:p>
    <w:p w14:paraId="574122F3" w14:textId="0F9D43F3" w:rsidR="004961A0" w:rsidRDefault="00D83007">
      <w:pPr>
        <w:pStyle w:val="Caption"/>
        <w:keepNext/>
      </w:pPr>
      <w:bookmarkStart w:id="9" w:name="_Toc243759972"/>
      <w:r>
        <w:rPr>
          <w:b/>
        </w:rPr>
        <w:t xml:space="preserve">Table </w:t>
      </w:r>
      <w:r>
        <w:fldChar w:fldCharType="begin"/>
      </w:r>
      <w:r>
        <w:instrText xml:space="preserve"> SEQ Table \* ARABIC </w:instrText>
      </w:r>
      <w:r>
        <w:fldChar w:fldCharType="separate"/>
      </w:r>
      <w:r w:rsidR="00D42C89">
        <w:rPr>
          <w:noProof/>
        </w:rPr>
        <w:t>1</w:t>
      </w:r>
      <w:r>
        <w:fldChar w:fldCharType="end"/>
      </w:r>
      <w:r>
        <w:t>. Project objectives and measures of success</w:t>
      </w:r>
      <w:bookmarkEnd w:id="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3515"/>
        <w:gridCol w:w="3402"/>
        <w:gridCol w:w="1814"/>
      </w:tblGrid>
      <w:tr w:rsidR="004961A0" w14:paraId="318CC640" w14:textId="77777777">
        <w:trPr>
          <w:tblHeader/>
          <w:jc w:val="center"/>
        </w:trPr>
        <w:tc>
          <w:tcPr>
            <w:tcW w:w="680" w:type="dxa"/>
            <w:shd w:val="clear" w:color="auto" w:fill="1C5CAB"/>
          </w:tcPr>
          <w:p w14:paraId="78E6B57E" w14:textId="77777777" w:rsidR="004961A0" w:rsidRDefault="00D83007">
            <w:pPr>
              <w:spacing w:after="0" w:line="240" w:lineRule="auto"/>
            </w:pPr>
            <w:r>
              <w:rPr>
                <w:b/>
                <w:color w:val="FFFFFF"/>
                <w:sz w:val="17"/>
              </w:rPr>
              <w:t>ID</w:t>
            </w:r>
          </w:p>
        </w:tc>
        <w:tc>
          <w:tcPr>
            <w:tcW w:w="3515" w:type="dxa"/>
            <w:shd w:val="clear" w:color="auto" w:fill="1C5CAB"/>
          </w:tcPr>
          <w:p w14:paraId="45CD8E38" w14:textId="77777777" w:rsidR="004961A0" w:rsidRDefault="00D83007">
            <w:pPr>
              <w:spacing w:after="0" w:line="240" w:lineRule="auto"/>
            </w:pPr>
            <w:r>
              <w:rPr>
                <w:b/>
                <w:color w:val="FFFFFF"/>
                <w:sz w:val="17"/>
              </w:rPr>
              <w:t>Objective</w:t>
            </w:r>
          </w:p>
        </w:tc>
        <w:tc>
          <w:tcPr>
            <w:tcW w:w="3402" w:type="dxa"/>
            <w:shd w:val="clear" w:color="auto" w:fill="1C5CAB"/>
          </w:tcPr>
          <w:p w14:paraId="79D5E676" w14:textId="77777777" w:rsidR="004961A0" w:rsidRDefault="00D83007">
            <w:pPr>
              <w:spacing w:after="0" w:line="240" w:lineRule="auto"/>
            </w:pPr>
            <w:r>
              <w:rPr>
                <w:b/>
                <w:color w:val="FFFFFF"/>
                <w:sz w:val="17"/>
              </w:rPr>
              <w:t>Success measure</w:t>
            </w:r>
          </w:p>
        </w:tc>
        <w:tc>
          <w:tcPr>
            <w:tcW w:w="1814" w:type="dxa"/>
            <w:shd w:val="clear" w:color="auto" w:fill="1C5CAB"/>
          </w:tcPr>
          <w:p w14:paraId="1DF74131" w14:textId="77777777" w:rsidR="004961A0" w:rsidRDefault="00D83007">
            <w:pPr>
              <w:spacing w:after="0" w:line="240" w:lineRule="auto"/>
            </w:pPr>
            <w:r>
              <w:rPr>
                <w:b/>
                <w:color w:val="FFFFFF"/>
                <w:sz w:val="17"/>
              </w:rPr>
              <w:t>Status</w:t>
            </w:r>
          </w:p>
        </w:tc>
      </w:tr>
      <w:tr w:rsidR="004961A0" w14:paraId="10EA3987" w14:textId="77777777">
        <w:trPr>
          <w:jc w:val="center"/>
        </w:trPr>
        <w:tc>
          <w:tcPr>
            <w:tcW w:w="680" w:type="dxa"/>
          </w:tcPr>
          <w:p w14:paraId="009E49BD" w14:textId="77777777" w:rsidR="004961A0" w:rsidRDefault="00D83007">
            <w:pPr>
              <w:spacing w:after="0" w:line="240" w:lineRule="auto"/>
            </w:pPr>
            <w:r>
              <w:rPr>
                <w:sz w:val="17"/>
              </w:rPr>
              <w:t>O1</w:t>
            </w:r>
          </w:p>
        </w:tc>
        <w:tc>
          <w:tcPr>
            <w:tcW w:w="3515" w:type="dxa"/>
          </w:tcPr>
          <w:p w14:paraId="537F8BE2" w14:textId="77777777" w:rsidR="004961A0" w:rsidRDefault="00D83007">
            <w:pPr>
              <w:spacing w:after="0" w:line="240" w:lineRule="auto"/>
            </w:pPr>
            <w:r>
              <w:rPr>
                <w:sz w:val="17"/>
              </w:rPr>
              <w:t>Acquire and document a real, licensed healthcare dataset</w:t>
            </w:r>
          </w:p>
        </w:tc>
        <w:tc>
          <w:tcPr>
            <w:tcW w:w="3402" w:type="dxa"/>
          </w:tcPr>
          <w:p w14:paraId="5F264E18" w14:textId="77777777" w:rsidR="004961A0" w:rsidRDefault="00D83007">
            <w:pPr>
              <w:spacing w:after="0" w:line="240" w:lineRule="auto"/>
            </w:pPr>
            <w:r>
              <w:rPr>
                <w:sz w:val="17"/>
              </w:rPr>
              <w:t>Source, licence, checksum and schema recorded</w:t>
            </w:r>
          </w:p>
        </w:tc>
        <w:tc>
          <w:tcPr>
            <w:tcW w:w="1814" w:type="dxa"/>
          </w:tcPr>
          <w:p w14:paraId="5B8ED0B9" w14:textId="77777777" w:rsidR="004961A0" w:rsidRDefault="00D83007">
            <w:pPr>
              <w:spacing w:after="0" w:line="240" w:lineRule="auto"/>
            </w:pPr>
            <w:r>
              <w:rPr>
                <w:sz w:val="17"/>
              </w:rPr>
              <w:t>Achieved</w:t>
            </w:r>
          </w:p>
        </w:tc>
      </w:tr>
      <w:tr w:rsidR="004961A0" w14:paraId="2DD99F0C" w14:textId="77777777">
        <w:trPr>
          <w:jc w:val="center"/>
        </w:trPr>
        <w:tc>
          <w:tcPr>
            <w:tcW w:w="680" w:type="dxa"/>
            <w:shd w:val="clear" w:color="auto" w:fill="F2F6FB"/>
          </w:tcPr>
          <w:p w14:paraId="04ADAE3D" w14:textId="77777777" w:rsidR="004961A0" w:rsidRDefault="00D83007">
            <w:pPr>
              <w:spacing w:after="0" w:line="240" w:lineRule="auto"/>
            </w:pPr>
            <w:r>
              <w:rPr>
                <w:sz w:val="17"/>
              </w:rPr>
              <w:t>O2</w:t>
            </w:r>
          </w:p>
        </w:tc>
        <w:tc>
          <w:tcPr>
            <w:tcW w:w="3515" w:type="dxa"/>
            <w:shd w:val="clear" w:color="auto" w:fill="F2F6FB"/>
          </w:tcPr>
          <w:p w14:paraId="1602047F" w14:textId="77777777" w:rsidR="004961A0" w:rsidRDefault="00D83007">
            <w:pPr>
              <w:spacing w:after="0" w:line="240" w:lineRule="auto"/>
            </w:pPr>
            <w:r>
              <w:rPr>
                <w:sz w:val="17"/>
              </w:rPr>
              <w:t>Deliver an analysis-ready dataset</w:t>
            </w:r>
          </w:p>
        </w:tc>
        <w:tc>
          <w:tcPr>
            <w:tcW w:w="3402" w:type="dxa"/>
            <w:shd w:val="clear" w:color="auto" w:fill="F2F6FB"/>
          </w:tcPr>
          <w:p w14:paraId="667347AA" w14:textId="77777777" w:rsidR="004961A0" w:rsidRDefault="00D83007">
            <w:pPr>
              <w:spacing w:after="0" w:line="240" w:lineRule="auto"/>
            </w:pPr>
            <w:r>
              <w:rPr>
                <w:sz w:val="17"/>
              </w:rPr>
              <w:t>100% of validation rules pass; issue log complete</w:t>
            </w:r>
          </w:p>
        </w:tc>
        <w:tc>
          <w:tcPr>
            <w:tcW w:w="1814" w:type="dxa"/>
            <w:shd w:val="clear" w:color="auto" w:fill="F2F6FB"/>
          </w:tcPr>
          <w:p w14:paraId="6F912231" w14:textId="77777777" w:rsidR="004961A0" w:rsidRDefault="00D83007">
            <w:pPr>
              <w:spacing w:after="0" w:line="240" w:lineRule="auto"/>
            </w:pPr>
            <w:r>
              <w:rPr>
                <w:sz w:val="17"/>
              </w:rPr>
              <w:t>Achieved</w:t>
            </w:r>
          </w:p>
        </w:tc>
      </w:tr>
      <w:tr w:rsidR="004961A0" w14:paraId="6C7E0B56" w14:textId="77777777">
        <w:trPr>
          <w:jc w:val="center"/>
        </w:trPr>
        <w:tc>
          <w:tcPr>
            <w:tcW w:w="680" w:type="dxa"/>
          </w:tcPr>
          <w:p w14:paraId="10B762E8" w14:textId="77777777" w:rsidR="004961A0" w:rsidRDefault="00D83007">
            <w:pPr>
              <w:spacing w:after="0" w:line="240" w:lineRule="auto"/>
            </w:pPr>
            <w:r>
              <w:rPr>
                <w:sz w:val="17"/>
              </w:rPr>
              <w:t>O3</w:t>
            </w:r>
          </w:p>
        </w:tc>
        <w:tc>
          <w:tcPr>
            <w:tcW w:w="3515" w:type="dxa"/>
          </w:tcPr>
          <w:p w14:paraId="665A260F" w14:textId="77777777" w:rsidR="004961A0" w:rsidRDefault="00D83007">
            <w:pPr>
              <w:spacing w:after="0" w:line="240" w:lineRule="auto"/>
            </w:pPr>
            <w:r>
              <w:rPr>
                <w:sz w:val="17"/>
              </w:rPr>
              <w:t>Quantify 30-day readmission and resource-use KPIs</w:t>
            </w:r>
          </w:p>
        </w:tc>
        <w:tc>
          <w:tcPr>
            <w:tcW w:w="3402" w:type="dxa"/>
          </w:tcPr>
          <w:p w14:paraId="2B730E1A" w14:textId="77777777" w:rsidR="004961A0" w:rsidRDefault="00D83007">
            <w:pPr>
              <w:spacing w:after="0" w:line="240" w:lineRule="auto"/>
            </w:pPr>
            <w:r>
              <w:rPr>
                <w:sz w:val="17"/>
              </w:rPr>
              <w:t>≥10 KPIs with formulas and 95% CIs where applicable</w:t>
            </w:r>
          </w:p>
        </w:tc>
        <w:tc>
          <w:tcPr>
            <w:tcW w:w="1814" w:type="dxa"/>
          </w:tcPr>
          <w:p w14:paraId="77F0D090" w14:textId="77777777" w:rsidR="004961A0" w:rsidRDefault="00D83007">
            <w:pPr>
              <w:spacing w:after="0" w:line="240" w:lineRule="auto"/>
            </w:pPr>
            <w:r>
              <w:rPr>
                <w:sz w:val="17"/>
              </w:rPr>
              <w:t>Achieved (14 KPIs)</w:t>
            </w:r>
          </w:p>
        </w:tc>
      </w:tr>
      <w:tr w:rsidR="004961A0" w14:paraId="4A620A37" w14:textId="77777777">
        <w:trPr>
          <w:jc w:val="center"/>
        </w:trPr>
        <w:tc>
          <w:tcPr>
            <w:tcW w:w="680" w:type="dxa"/>
            <w:shd w:val="clear" w:color="auto" w:fill="F2F6FB"/>
          </w:tcPr>
          <w:p w14:paraId="3A85D927" w14:textId="77777777" w:rsidR="004961A0" w:rsidRDefault="00D83007">
            <w:pPr>
              <w:spacing w:after="0" w:line="240" w:lineRule="auto"/>
            </w:pPr>
            <w:r>
              <w:rPr>
                <w:sz w:val="17"/>
              </w:rPr>
              <w:t>O4</w:t>
            </w:r>
          </w:p>
        </w:tc>
        <w:tc>
          <w:tcPr>
            <w:tcW w:w="3515" w:type="dxa"/>
            <w:shd w:val="clear" w:color="auto" w:fill="F2F6FB"/>
          </w:tcPr>
          <w:p w14:paraId="3BE89133" w14:textId="77777777" w:rsidR="004961A0" w:rsidRDefault="00D83007">
            <w:pPr>
              <w:spacing w:after="0" w:line="240" w:lineRule="auto"/>
            </w:pPr>
            <w:r>
              <w:rPr>
                <w:sz w:val="17"/>
              </w:rPr>
              <w:t>Test five pre-specified hypotheses</w:t>
            </w:r>
          </w:p>
        </w:tc>
        <w:tc>
          <w:tcPr>
            <w:tcW w:w="3402" w:type="dxa"/>
            <w:shd w:val="clear" w:color="auto" w:fill="F2F6FB"/>
          </w:tcPr>
          <w:p w14:paraId="641717CF" w14:textId="77777777" w:rsidR="004961A0" w:rsidRDefault="00D83007">
            <w:pPr>
              <w:spacing w:after="0" w:line="240" w:lineRule="auto"/>
            </w:pPr>
            <w:r>
              <w:rPr>
                <w:sz w:val="17"/>
              </w:rPr>
              <w:t>Tests with effect sizes and multiplicity control</w:t>
            </w:r>
          </w:p>
        </w:tc>
        <w:tc>
          <w:tcPr>
            <w:tcW w:w="1814" w:type="dxa"/>
            <w:shd w:val="clear" w:color="auto" w:fill="F2F6FB"/>
          </w:tcPr>
          <w:p w14:paraId="64F94893" w14:textId="77777777" w:rsidR="004961A0" w:rsidRDefault="00D83007">
            <w:pPr>
              <w:spacing w:after="0" w:line="240" w:lineRule="auto"/>
            </w:pPr>
            <w:r>
              <w:rPr>
                <w:sz w:val="17"/>
              </w:rPr>
              <w:t>Achieved</w:t>
            </w:r>
          </w:p>
        </w:tc>
      </w:tr>
      <w:tr w:rsidR="004961A0" w14:paraId="6C3D712F" w14:textId="77777777">
        <w:trPr>
          <w:jc w:val="center"/>
        </w:trPr>
        <w:tc>
          <w:tcPr>
            <w:tcW w:w="680" w:type="dxa"/>
          </w:tcPr>
          <w:p w14:paraId="2E2EBF84" w14:textId="77777777" w:rsidR="004961A0" w:rsidRDefault="00D83007">
            <w:pPr>
              <w:spacing w:after="0" w:line="240" w:lineRule="auto"/>
            </w:pPr>
            <w:r>
              <w:rPr>
                <w:sz w:val="17"/>
              </w:rPr>
              <w:t>O5</w:t>
            </w:r>
          </w:p>
        </w:tc>
        <w:tc>
          <w:tcPr>
            <w:tcW w:w="3515" w:type="dxa"/>
          </w:tcPr>
          <w:p w14:paraId="5275F522" w14:textId="77777777" w:rsidR="004961A0" w:rsidRDefault="00D83007">
            <w:pPr>
              <w:spacing w:after="0" w:line="240" w:lineRule="auto"/>
            </w:pPr>
            <w:r>
              <w:rPr>
                <w:sz w:val="17"/>
              </w:rPr>
              <w:t>Build and evaluate a readmission risk model</w:t>
            </w:r>
          </w:p>
        </w:tc>
        <w:tc>
          <w:tcPr>
            <w:tcW w:w="3402" w:type="dxa"/>
          </w:tcPr>
          <w:p w14:paraId="1249EC73" w14:textId="77777777" w:rsidR="004961A0" w:rsidRDefault="00D83007">
            <w:pPr>
              <w:spacing w:after="0" w:line="240" w:lineRule="auto"/>
            </w:pPr>
            <w:r>
              <w:rPr>
                <w:sz w:val="17"/>
              </w:rPr>
              <w:t>Beats baseline on untouched test set; calibration and subgroups reported</w:t>
            </w:r>
          </w:p>
        </w:tc>
        <w:tc>
          <w:tcPr>
            <w:tcW w:w="1814" w:type="dxa"/>
          </w:tcPr>
          <w:p w14:paraId="3900BC1D" w14:textId="77777777" w:rsidR="004961A0" w:rsidRDefault="00D83007">
            <w:pPr>
              <w:spacing w:after="0" w:line="240" w:lineRule="auto"/>
            </w:pPr>
            <w:r>
              <w:rPr>
                <w:sz w:val="17"/>
              </w:rPr>
              <w:t>Achieved (modest AUC)</w:t>
            </w:r>
          </w:p>
        </w:tc>
      </w:tr>
      <w:tr w:rsidR="004961A0" w14:paraId="40A314C0" w14:textId="77777777">
        <w:trPr>
          <w:jc w:val="center"/>
        </w:trPr>
        <w:tc>
          <w:tcPr>
            <w:tcW w:w="680" w:type="dxa"/>
            <w:shd w:val="clear" w:color="auto" w:fill="F2F6FB"/>
          </w:tcPr>
          <w:p w14:paraId="0C2C1150" w14:textId="77777777" w:rsidR="004961A0" w:rsidRDefault="00D83007">
            <w:pPr>
              <w:spacing w:after="0" w:line="240" w:lineRule="auto"/>
            </w:pPr>
            <w:r>
              <w:rPr>
                <w:sz w:val="17"/>
              </w:rPr>
              <w:t>O6</w:t>
            </w:r>
          </w:p>
        </w:tc>
        <w:tc>
          <w:tcPr>
            <w:tcW w:w="3515" w:type="dxa"/>
            <w:shd w:val="clear" w:color="auto" w:fill="F2F6FB"/>
          </w:tcPr>
          <w:p w14:paraId="11A0D9A5" w14:textId="77777777" w:rsidR="004961A0" w:rsidRDefault="00D83007">
            <w:pPr>
              <w:spacing w:after="0" w:line="240" w:lineRule="auto"/>
            </w:pPr>
            <w:r>
              <w:rPr>
                <w:sz w:val="17"/>
              </w:rPr>
              <w:t>Provide an interactive dashboard</w:t>
            </w:r>
          </w:p>
        </w:tc>
        <w:tc>
          <w:tcPr>
            <w:tcW w:w="3402" w:type="dxa"/>
            <w:shd w:val="clear" w:color="auto" w:fill="F2F6FB"/>
          </w:tcPr>
          <w:p w14:paraId="62CA4F87" w14:textId="77777777" w:rsidR="004961A0" w:rsidRDefault="00D83007">
            <w:pPr>
              <w:spacing w:after="0" w:line="240" w:lineRule="auto"/>
            </w:pPr>
            <w:r>
              <w:rPr>
                <w:sz w:val="17"/>
              </w:rPr>
              <w:t>Filters, KPI cards, CIs, small-sample suppression</w:t>
            </w:r>
          </w:p>
        </w:tc>
        <w:tc>
          <w:tcPr>
            <w:tcW w:w="1814" w:type="dxa"/>
            <w:shd w:val="clear" w:color="auto" w:fill="F2F6FB"/>
          </w:tcPr>
          <w:p w14:paraId="0659DDEA" w14:textId="77777777" w:rsidR="004961A0" w:rsidRDefault="00D83007">
            <w:pPr>
              <w:spacing w:after="0" w:line="240" w:lineRule="auto"/>
            </w:pPr>
            <w:r>
              <w:rPr>
                <w:sz w:val="17"/>
              </w:rPr>
              <w:t>Achieved (HTML); Power BI pack</w:t>
            </w:r>
          </w:p>
        </w:tc>
      </w:tr>
      <w:tr w:rsidR="004961A0" w14:paraId="073DDABB" w14:textId="77777777">
        <w:trPr>
          <w:jc w:val="center"/>
        </w:trPr>
        <w:tc>
          <w:tcPr>
            <w:tcW w:w="680" w:type="dxa"/>
          </w:tcPr>
          <w:p w14:paraId="4B5FF32C" w14:textId="77777777" w:rsidR="004961A0" w:rsidRDefault="00D83007">
            <w:pPr>
              <w:spacing w:after="0" w:line="240" w:lineRule="auto"/>
            </w:pPr>
            <w:r>
              <w:rPr>
                <w:sz w:val="17"/>
              </w:rPr>
              <w:t>O7</w:t>
            </w:r>
          </w:p>
        </w:tc>
        <w:tc>
          <w:tcPr>
            <w:tcW w:w="3515" w:type="dxa"/>
          </w:tcPr>
          <w:p w14:paraId="3B00CEA1" w14:textId="77777777" w:rsidR="004961A0" w:rsidRDefault="00D83007">
            <w:pPr>
              <w:spacing w:after="0" w:line="240" w:lineRule="auto"/>
            </w:pPr>
            <w:r>
              <w:rPr>
                <w:sz w:val="17"/>
              </w:rPr>
              <w:t>Produce traceable recommendations</w:t>
            </w:r>
          </w:p>
        </w:tc>
        <w:tc>
          <w:tcPr>
            <w:tcW w:w="3402" w:type="dxa"/>
          </w:tcPr>
          <w:p w14:paraId="2903C2B1" w14:textId="77777777" w:rsidR="004961A0" w:rsidRDefault="00D83007">
            <w:pPr>
              <w:spacing w:after="0" w:line="240" w:lineRule="auto"/>
            </w:pPr>
            <w:r>
              <w:rPr>
                <w:sz w:val="17"/>
              </w:rPr>
              <w:t>Each linked to a result or cited source</w:t>
            </w:r>
          </w:p>
        </w:tc>
        <w:tc>
          <w:tcPr>
            <w:tcW w:w="1814" w:type="dxa"/>
          </w:tcPr>
          <w:p w14:paraId="1050CFBA" w14:textId="77777777" w:rsidR="004961A0" w:rsidRDefault="00D83007">
            <w:pPr>
              <w:spacing w:after="0" w:line="240" w:lineRule="auto"/>
            </w:pPr>
            <w:r>
              <w:rPr>
                <w:sz w:val="17"/>
              </w:rPr>
              <w:t>Achieved</w:t>
            </w:r>
          </w:p>
        </w:tc>
      </w:tr>
    </w:tbl>
    <w:p w14:paraId="6AFCE856" w14:textId="77777777" w:rsidR="004961A0" w:rsidRDefault="004961A0">
      <w:pPr>
        <w:spacing w:after="40"/>
      </w:pPr>
    </w:p>
    <w:p w14:paraId="036A121F" w14:textId="77777777" w:rsidR="004961A0" w:rsidRDefault="00D83007">
      <w:pPr>
        <w:pStyle w:val="Heading2"/>
      </w:pPr>
      <w:bookmarkStart w:id="10" w:name="_Toc243759863"/>
      <w:r>
        <w:t>3.3 Scope</w:t>
      </w:r>
      <w:bookmarkEnd w:id="10"/>
    </w:p>
    <w:p w14:paraId="1745F1E0" w14:textId="77777777" w:rsidR="004961A0" w:rsidRDefault="00D83007">
      <w:pPr>
        <w:pStyle w:val="ListBullet"/>
      </w:pPr>
      <w:r>
        <w:rPr>
          <w:b/>
        </w:rPr>
        <w:t xml:space="preserve">In scope: </w:t>
      </w:r>
      <w:r>
        <w:t>patient-level analysis of the UCI Diabetes 130-US Hospitals data; descriptive, inferential and predictive analysis of 30-day readmission; resource-use indicators (length of stay, bed-days, medications, laboratory procedures); dashboard; governance and ethics review.</w:t>
      </w:r>
    </w:p>
    <w:p w14:paraId="715CE435" w14:textId="77777777" w:rsidR="004961A0" w:rsidRDefault="00D83007">
      <w:pPr>
        <w:pStyle w:val="ListBullet"/>
      </w:pPr>
      <w:r>
        <w:rPr>
          <w:b/>
        </w:rPr>
        <w:t xml:space="preserve">Out of scope: </w:t>
      </w:r>
      <w:r>
        <w:t>causal effect estimation; cost analysis (no cost fields); hospital benchmarking (no hospital identifier); time trends (no dates); deployment into clinical systems.</w:t>
      </w:r>
    </w:p>
    <w:p w14:paraId="13ABAA2F" w14:textId="77777777" w:rsidR="004961A0" w:rsidRDefault="00D83007">
      <w:pPr>
        <w:pStyle w:val="ListBullet"/>
      </w:pPr>
      <w:r>
        <w:rPr>
          <w:b/>
        </w:rPr>
        <w:t xml:space="preserve">Assumptions: </w:t>
      </w:r>
      <w:r>
        <w:t>readmission labels are correct as coded; encounter_id order approximates chronological order within a patient; the 1999–2008 data are adequate for learning methods, not for current operational targets.</w:t>
      </w:r>
    </w:p>
    <w:p w14:paraId="3BAC9A53" w14:textId="77777777" w:rsidR="004961A0" w:rsidRDefault="00D83007">
      <w:pPr>
        <w:pStyle w:val="ListBullet"/>
      </w:pPr>
      <w:r>
        <w:rPr>
          <w:b/>
        </w:rPr>
        <w:t xml:space="preserve">Constraints: </w:t>
      </w:r>
      <w:r>
        <w:t>public data only (no credentialed access); open-source tools; Power BI Desktop not automatable in the project environment; six-week timeframe.</w:t>
      </w:r>
    </w:p>
    <w:p w14:paraId="67A94668" w14:textId="77777777" w:rsidR="004961A0" w:rsidRDefault="00D83007">
      <w:pPr>
        <w:pStyle w:val="Heading2"/>
      </w:pPr>
      <w:bookmarkStart w:id="11" w:name="_Toc243759864"/>
      <w:r>
        <w:t>3.4 Research questions and hypotheses</w:t>
      </w:r>
      <w:bookmarkEnd w:id="11"/>
    </w:p>
    <w:p w14:paraId="63FEDEF8" w14:textId="4EAE741F" w:rsidR="004961A0" w:rsidRDefault="00D83007">
      <w:pPr>
        <w:pStyle w:val="Caption"/>
        <w:keepNext/>
      </w:pPr>
      <w:bookmarkStart w:id="12" w:name="_Toc243759973"/>
      <w:r>
        <w:rPr>
          <w:b/>
        </w:rPr>
        <w:t xml:space="preserve">Table </w:t>
      </w:r>
      <w:r>
        <w:fldChar w:fldCharType="begin"/>
      </w:r>
      <w:r>
        <w:instrText xml:space="preserve"> SEQ Table \* ARABIC </w:instrText>
      </w:r>
      <w:r>
        <w:fldChar w:fldCharType="separate"/>
      </w:r>
      <w:r w:rsidR="00D42C89">
        <w:rPr>
          <w:noProof/>
        </w:rPr>
        <w:t>2</w:t>
      </w:r>
      <w:r>
        <w:fldChar w:fldCharType="end"/>
      </w:r>
      <w:r>
        <w:t>. Research questions and hypotheses</w:t>
      </w:r>
      <w:bookmarkEnd w:id="1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4195"/>
        <w:gridCol w:w="4535"/>
      </w:tblGrid>
      <w:tr w:rsidR="004961A0" w14:paraId="31415B26" w14:textId="77777777">
        <w:trPr>
          <w:tblHeader/>
          <w:jc w:val="center"/>
        </w:trPr>
        <w:tc>
          <w:tcPr>
            <w:tcW w:w="680" w:type="dxa"/>
            <w:shd w:val="clear" w:color="auto" w:fill="1C5CAB"/>
          </w:tcPr>
          <w:p w14:paraId="43BCAC1B" w14:textId="77777777" w:rsidR="004961A0" w:rsidRDefault="00D83007">
            <w:pPr>
              <w:spacing w:after="0" w:line="240" w:lineRule="auto"/>
            </w:pPr>
            <w:r>
              <w:rPr>
                <w:b/>
                <w:color w:val="FFFFFF"/>
                <w:sz w:val="17"/>
              </w:rPr>
              <w:t>ID</w:t>
            </w:r>
          </w:p>
        </w:tc>
        <w:tc>
          <w:tcPr>
            <w:tcW w:w="4195" w:type="dxa"/>
            <w:shd w:val="clear" w:color="auto" w:fill="1C5CAB"/>
          </w:tcPr>
          <w:p w14:paraId="382363BF" w14:textId="77777777" w:rsidR="004961A0" w:rsidRDefault="00D83007">
            <w:pPr>
              <w:spacing w:after="0" w:line="240" w:lineRule="auto"/>
            </w:pPr>
            <w:r>
              <w:rPr>
                <w:b/>
                <w:color w:val="FFFFFF"/>
                <w:sz w:val="17"/>
              </w:rPr>
              <w:t>Research question</w:t>
            </w:r>
          </w:p>
        </w:tc>
        <w:tc>
          <w:tcPr>
            <w:tcW w:w="4535" w:type="dxa"/>
            <w:shd w:val="clear" w:color="auto" w:fill="1C5CAB"/>
          </w:tcPr>
          <w:p w14:paraId="40B66B5B" w14:textId="77777777" w:rsidR="004961A0" w:rsidRDefault="00D83007">
            <w:pPr>
              <w:spacing w:after="0" w:line="240" w:lineRule="auto"/>
            </w:pPr>
            <w:r>
              <w:rPr>
                <w:b/>
                <w:color w:val="FFFFFF"/>
                <w:sz w:val="17"/>
              </w:rPr>
              <w:t>Testable hypothesis</w:t>
            </w:r>
          </w:p>
        </w:tc>
      </w:tr>
      <w:tr w:rsidR="004961A0" w14:paraId="602175C8" w14:textId="77777777">
        <w:trPr>
          <w:jc w:val="center"/>
        </w:trPr>
        <w:tc>
          <w:tcPr>
            <w:tcW w:w="680" w:type="dxa"/>
          </w:tcPr>
          <w:p w14:paraId="33529985" w14:textId="77777777" w:rsidR="004961A0" w:rsidRDefault="00D83007">
            <w:pPr>
              <w:spacing w:after="0" w:line="240" w:lineRule="auto"/>
            </w:pPr>
            <w:r>
              <w:rPr>
                <w:sz w:val="17"/>
              </w:rPr>
              <w:t>RQ1</w:t>
            </w:r>
          </w:p>
        </w:tc>
        <w:tc>
          <w:tcPr>
            <w:tcW w:w="4195" w:type="dxa"/>
          </w:tcPr>
          <w:p w14:paraId="02D85F8F" w14:textId="77777777" w:rsidR="004961A0" w:rsidRDefault="00D83007">
            <w:pPr>
              <w:spacing w:after="0" w:line="240" w:lineRule="auto"/>
            </w:pPr>
            <w:r>
              <w:rPr>
                <w:sz w:val="17"/>
              </w:rPr>
              <w:t>What is the 30-day readmission rate and how is it distributed across patient groups?</w:t>
            </w:r>
          </w:p>
        </w:tc>
        <w:tc>
          <w:tcPr>
            <w:tcW w:w="4535" w:type="dxa"/>
          </w:tcPr>
          <w:p w14:paraId="41D69511" w14:textId="77777777" w:rsidR="004961A0" w:rsidRDefault="00D83007">
            <w:pPr>
              <w:spacing w:after="0" w:line="240" w:lineRule="auto"/>
            </w:pPr>
            <w:r>
              <w:rPr>
                <w:sz w:val="17"/>
              </w:rPr>
              <w:t>Descriptive (no hypothesis)</w:t>
            </w:r>
          </w:p>
        </w:tc>
      </w:tr>
      <w:tr w:rsidR="004961A0" w14:paraId="5B8E9415" w14:textId="77777777">
        <w:trPr>
          <w:jc w:val="center"/>
        </w:trPr>
        <w:tc>
          <w:tcPr>
            <w:tcW w:w="680" w:type="dxa"/>
            <w:shd w:val="clear" w:color="auto" w:fill="F2F6FB"/>
          </w:tcPr>
          <w:p w14:paraId="7EB06ADF" w14:textId="77777777" w:rsidR="004961A0" w:rsidRDefault="00D83007">
            <w:pPr>
              <w:spacing w:after="0" w:line="240" w:lineRule="auto"/>
            </w:pPr>
            <w:r>
              <w:rPr>
                <w:sz w:val="17"/>
              </w:rPr>
              <w:t>RQ2</w:t>
            </w:r>
          </w:p>
        </w:tc>
        <w:tc>
          <w:tcPr>
            <w:tcW w:w="4195" w:type="dxa"/>
            <w:shd w:val="clear" w:color="auto" w:fill="F2F6FB"/>
          </w:tcPr>
          <w:p w14:paraId="5100D875" w14:textId="77777777" w:rsidR="004961A0" w:rsidRDefault="00D83007">
            <w:pPr>
              <w:spacing w:after="0" w:line="240" w:lineRule="auto"/>
            </w:pPr>
            <w:r>
              <w:rPr>
                <w:sz w:val="17"/>
              </w:rPr>
              <w:t>Is prior inpatient use associated with 30-day readmission?</w:t>
            </w:r>
          </w:p>
        </w:tc>
        <w:tc>
          <w:tcPr>
            <w:tcW w:w="4535" w:type="dxa"/>
            <w:shd w:val="clear" w:color="auto" w:fill="F2F6FB"/>
          </w:tcPr>
          <w:p w14:paraId="287CECA1" w14:textId="77777777" w:rsidR="004961A0" w:rsidRDefault="00D83007">
            <w:pPr>
              <w:spacing w:after="0" w:line="240" w:lineRule="auto"/>
            </w:pPr>
            <w:r>
              <w:rPr>
                <w:sz w:val="17"/>
              </w:rPr>
              <w:t>H1: patients with ≥1 prior-year admission have a higher 30-day rate</w:t>
            </w:r>
          </w:p>
        </w:tc>
      </w:tr>
      <w:tr w:rsidR="004961A0" w14:paraId="4A927DA5" w14:textId="77777777">
        <w:trPr>
          <w:jc w:val="center"/>
        </w:trPr>
        <w:tc>
          <w:tcPr>
            <w:tcW w:w="680" w:type="dxa"/>
          </w:tcPr>
          <w:p w14:paraId="07D3E14B" w14:textId="77777777" w:rsidR="004961A0" w:rsidRDefault="00D83007">
            <w:pPr>
              <w:spacing w:after="0" w:line="240" w:lineRule="auto"/>
            </w:pPr>
            <w:r>
              <w:rPr>
                <w:sz w:val="17"/>
              </w:rPr>
              <w:t>RQ3</w:t>
            </w:r>
          </w:p>
        </w:tc>
        <w:tc>
          <w:tcPr>
            <w:tcW w:w="4195" w:type="dxa"/>
          </w:tcPr>
          <w:p w14:paraId="6676B0CB" w14:textId="77777777" w:rsidR="004961A0" w:rsidRDefault="00D83007">
            <w:pPr>
              <w:spacing w:after="0" w:line="240" w:lineRule="auto"/>
            </w:pPr>
            <w:r>
              <w:rPr>
                <w:sz w:val="17"/>
              </w:rPr>
              <w:t>Does discharge destination matter?</w:t>
            </w:r>
          </w:p>
        </w:tc>
        <w:tc>
          <w:tcPr>
            <w:tcW w:w="4535" w:type="dxa"/>
          </w:tcPr>
          <w:p w14:paraId="72693E93" w14:textId="77777777" w:rsidR="004961A0" w:rsidRDefault="00D83007">
            <w:pPr>
              <w:spacing w:after="0" w:line="240" w:lineRule="auto"/>
            </w:pPr>
            <w:r>
              <w:rPr>
                <w:sz w:val="17"/>
              </w:rPr>
              <w:t>H2: discharge to a care facility is associated with higher 30-day readmission</w:t>
            </w:r>
          </w:p>
        </w:tc>
      </w:tr>
      <w:tr w:rsidR="004961A0" w14:paraId="049E75CC" w14:textId="77777777">
        <w:trPr>
          <w:jc w:val="center"/>
        </w:trPr>
        <w:tc>
          <w:tcPr>
            <w:tcW w:w="680" w:type="dxa"/>
            <w:shd w:val="clear" w:color="auto" w:fill="F2F6FB"/>
          </w:tcPr>
          <w:p w14:paraId="70EB00AD" w14:textId="77777777" w:rsidR="004961A0" w:rsidRDefault="00D83007">
            <w:pPr>
              <w:spacing w:after="0" w:line="240" w:lineRule="auto"/>
            </w:pPr>
            <w:r>
              <w:rPr>
                <w:sz w:val="17"/>
              </w:rPr>
              <w:t>RQ4</w:t>
            </w:r>
          </w:p>
        </w:tc>
        <w:tc>
          <w:tcPr>
            <w:tcW w:w="4195" w:type="dxa"/>
            <w:shd w:val="clear" w:color="auto" w:fill="F2F6FB"/>
          </w:tcPr>
          <w:p w14:paraId="0285CF9B" w14:textId="77777777" w:rsidR="004961A0" w:rsidRDefault="00D83007">
            <w:pPr>
              <w:spacing w:after="0" w:line="240" w:lineRule="auto"/>
            </w:pPr>
            <w:r>
              <w:rPr>
                <w:sz w:val="17"/>
              </w:rPr>
              <w:t>Is in-hospital HbA1c measurement associated with readmission?</w:t>
            </w:r>
          </w:p>
        </w:tc>
        <w:tc>
          <w:tcPr>
            <w:tcW w:w="4535" w:type="dxa"/>
            <w:shd w:val="clear" w:color="auto" w:fill="F2F6FB"/>
          </w:tcPr>
          <w:p w14:paraId="627A305E" w14:textId="77777777" w:rsidR="004961A0" w:rsidRDefault="00D83007">
            <w:pPr>
              <w:spacing w:after="0" w:line="240" w:lineRule="auto"/>
            </w:pPr>
            <w:r>
              <w:rPr>
                <w:sz w:val="17"/>
              </w:rPr>
              <w:t>H3: HbA1c measurement is associated with lower readmission after adjustment, and the association differs by primary diagnosis</w:t>
            </w:r>
          </w:p>
        </w:tc>
      </w:tr>
      <w:tr w:rsidR="004961A0" w14:paraId="51B875E0" w14:textId="77777777">
        <w:trPr>
          <w:jc w:val="center"/>
        </w:trPr>
        <w:tc>
          <w:tcPr>
            <w:tcW w:w="680" w:type="dxa"/>
          </w:tcPr>
          <w:p w14:paraId="4E19CFF3" w14:textId="77777777" w:rsidR="004961A0" w:rsidRDefault="00D83007">
            <w:pPr>
              <w:spacing w:after="0" w:line="240" w:lineRule="auto"/>
            </w:pPr>
            <w:r>
              <w:rPr>
                <w:sz w:val="17"/>
              </w:rPr>
              <w:t>RQ5</w:t>
            </w:r>
          </w:p>
        </w:tc>
        <w:tc>
          <w:tcPr>
            <w:tcW w:w="4195" w:type="dxa"/>
          </w:tcPr>
          <w:p w14:paraId="4F4B89FF" w14:textId="77777777" w:rsidR="004961A0" w:rsidRDefault="00D83007">
            <w:pPr>
              <w:spacing w:after="0" w:line="240" w:lineRule="auto"/>
            </w:pPr>
            <w:r>
              <w:rPr>
                <w:sz w:val="17"/>
              </w:rPr>
              <w:t>Are length of stay and age associated with readmission?</w:t>
            </w:r>
          </w:p>
        </w:tc>
        <w:tc>
          <w:tcPr>
            <w:tcW w:w="4535" w:type="dxa"/>
          </w:tcPr>
          <w:p w14:paraId="1FF9EAFC" w14:textId="77777777" w:rsidR="004961A0" w:rsidRDefault="00D83007">
            <w:pPr>
              <w:spacing w:after="0" w:line="240" w:lineRule="auto"/>
            </w:pPr>
            <w:r>
              <w:rPr>
                <w:sz w:val="17"/>
              </w:rPr>
              <w:t>H4: longer stays and older age are associated with higher 30-day readmission</w:t>
            </w:r>
          </w:p>
        </w:tc>
      </w:tr>
      <w:tr w:rsidR="004961A0" w14:paraId="2DFD311A" w14:textId="77777777">
        <w:trPr>
          <w:jc w:val="center"/>
        </w:trPr>
        <w:tc>
          <w:tcPr>
            <w:tcW w:w="680" w:type="dxa"/>
            <w:shd w:val="clear" w:color="auto" w:fill="F2F6FB"/>
          </w:tcPr>
          <w:p w14:paraId="2C8EF249" w14:textId="77777777" w:rsidR="004961A0" w:rsidRDefault="00D83007">
            <w:pPr>
              <w:spacing w:after="0" w:line="240" w:lineRule="auto"/>
            </w:pPr>
            <w:r>
              <w:rPr>
                <w:sz w:val="17"/>
              </w:rPr>
              <w:t>RQ6</w:t>
            </w:r>
          </w:p>
        </w:tc>
        <w:tc>
          <w:tcPr>
            <w:tcW w:w="4195" w:type="dxa"/>
            <w:shd w:val="clear" w:color="auto" w:fill="F2F6FB"/>
          </w:tcPr>
          <w:p w14:paraId="02F1A12E" w14:textId="77777777" w:rsidR="004961A0" w:rsidRDefault="00D83007">
            <w:pPr>
              <w:spacing w:after="0" w:line="240" w:lineRule="auto"/>
            </w:pPr>
            <w:r>
              <w:rPr>
                <w:sz w:val="17"/>
              </w:rPr>
              <w:t>Does resource use differ by primary diagnosis?</w:t>
            </w:r>
          </w:p>
        </w:tc>
        <w:tc>
          <w:tcPr>
            <w:tcW w:w="4535" w:type="dxa"/>
            <w:shd w:val="clear" w:color="auto" w:fill="F2F6FB"/>
          </w:tcPr>
          <w:p w14:paraId="0AC12034" w14:textId="77777777" w:rsidR="004961A0" w:rsidRDefault="00D83007">
            <w:pPr>
              <w:spacing w:after="0" w:line="240" w:lineRule="auto"/>
            </w:pPr>
            <w:r>
              <w:rPr>
                <w:sz w:val="17"/>
              </w:rPr>
              <w:t>H5: length of stay differs across primary-diagnosis groups</w:t>
            </w:r>
          </w:p>
        </w:tc>
      </w:tr>
      <w:tr w:rsidR="004961A0" w14:paraId="78E91F15" w14:textId="77777777">
        <w:trPr>
          <w:jc w:val="center"/>
        </w:trPr>
        <w:tc>
          <w:tcPr>
            <w:tcW w:w="680" w:type="dxa"/>
          </w:tcPr>
          <w:p w14:paraId="6551847B" w14:textId="77777777" w:rsidR="004961A0" w:rsidRDefault="00D83007">
            <w:pPr>
              <w:spacing w:after="0" w:line="240" w:lineRule="auto"/>
            </w:pPr>
            <w:r>
              <w:rPr>
                <w:sz w:val="17"/>
              </w:rPr>
              <w:t>RQ7</w:t>
            </w:r>
          </w:p>
        </w:tc>
        <w:tc>
          <w:tcPr>
            <w:tcW w:w="4195" w:type="dxa"/>
          </w:tcPr>
          <w:p w14:paraId="03544FAC" w14:textId="77777777" w:rsidR="004961A0" w:rsidRDefault="00D83007">
            <w:pPr>
              <w:spacing w:after="0" w:line="240" w:lineRule="auto"/>
            </w:pPr>
            <w:r>
              <w:rPr>
                <w:sz w:val="17"/>
              </w:rPr>
              <w:t>Can discharge data rank readmission risk better than simple rules?</w:t>
            </w:r>
          </w:p>
        </w:tc>
        <w:tc>
          <w:tcPr>
            <w:tcW w:w="4535" w:type="dxa"/>
          </w:tcPr>
          <w:p w14:paraId="54812158" w14:textId="77777777" w:rsidR="004961A0" w:rsidRDefault="00D83007">
            <w:pPr>
              <w:spacing w:after="0" w:line="240" w:lineRule="auto"/>
            </w:pPr>
            <w:r>
              <w:rPr>
                <w:sz w:val="17"/>
              </w:rPr>
              <w:t>H6: a multivariable model outperforms a prior-admission baseline on held-out data (ROC-AUC)</w:t>
            </w:r>
          </w:p>
        </w:tc>
      </w:tr>
    </w:tbl>
    <w:p w14:paraId="225A71F9" w14:textId="77777777" w:rsidR="004961A0" w:rsidRDefault="004961A0">
      <w:pPr>
        <w:spacing w:after="40"/>
      </w:pPr>
    </w:p>
    <w:p w14:paraId="02D3355A" w14:textId="77777777" w:rsidR="004961A0" w:rsidRDefault="00D83007">
      <w:r>
        <w:lastRenderedPageBreak/>
        <w:br w:type="page"/>
      </w:r>
    </w:p>
    <w:p w14:paraId="7BB273A4" w14:textId="77777777" w:rsidR="004961A0" w:rsidRDefault="00D83007">
      <w:pPr>
        <w:pStyle w:val="Heading1"/>
      </w:pPr>
      <w:bookmarkStart w:id="13" w:name="_Toc243759865"/>
      <w:r>
        <w:lastRenderedPageBreak/>
        <w:t>4. Strategic Planning and Project Governance</w:t>
      </w:r>
      <w:bookmarkEnd w:id="13"/>
    </w:p>
    <w:p w14:paraId="080B5265" w14:textId="77777777" w:rsidR="004961A0" w:rsidRDefault="00D83007">
      <w:pPr>
        <w:pStyle w:val="Heading2"/>
      </w:pPr>
      <w:bookmarkStart w:id="14" w:name="_Toc243759866"/>
      <w:r>
        <w:t>4.1 Stakeholder analysis</w:t>
      </w:r>
      <w:bookmarkEnd w:id="14"/>
    </w:p>
    <w:p w14:paraId="3564A1D1" w14:textId="4AFF5796" w:rsidR="004961A0" w:rsidRDefault="00D83007">
      <w:pPr>
        <w:pStyle w:val="Caption"/>
        <w:keepNext/>
      </w:pPr>
      <w:bookmarkStart w:id="15" w:name="_Toc243759974"/>
      <w:r>
        <w:rPr>
          <w:b/>
        </w:rPr>
        <w:t xml:space="preserve">Table </w:t>
      </w:r>
      <w:r>
        <w:fldChar w:fldCharType="begin"/>
      </w:r>
      <w:r>
        <w:instrText xml:space="preserve"> SEQ Table \* ARABIC </w:instrText>
      </w:r>
      <w:r>
        <w:fldChar w:fldCharType="separate"/>
      </w:r>
      <w:r w:rsidR="00D42C89">
        <w:rPr>
          <w:noProof/>
        </w:rPr>
        <w:t>3</w:t>
      </w:r>
      <w:r>
        <w:fldChar w:fldCharType="end"/>
      </w:r>
      <w:r>
        <w:t>. Stakeholder analysis</w:t>
      </w:r>
      <w:bookmarkEnd w:id="1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1701"/>
        <w:gridCol w:w="907"/>
        <w:gridCol w:w="1134"/>
        <w:gridCol w:w="2041"/>
        <w:gridCol w:w="1701"/>
      </w:tblGrid>
      <w:tr w:rsidR="004961A0" w14:paraId="3B18499C" w14:textId="77777777">
        <w:trPr>
          <w:tblHeader/>
          <w:jc w:val="center"/>
        </w:trPr>
        <w:tc>
          <w:tcPr>
            <w:tcW w:w="1928" w:type="dxa"/>
            <w:shd w:val="clear" w:color="auto" w:fill="1C5CAB"/>
          </w:tcPr>
          <w:p w14:paraId="70A0A072" w14:textId="77777777" w:rsidR="004961A0" w:rsidRDefault="00D83007">
            <w:pPr>
              <w:spacing w:after="0" w:line="240" w:lineRule="auto"/>
            </w:pPr>
            <w:r>
              <w:rPr>
                <w:b/>
                <w:color w:val="FFFFFF"/>
                <w:sz w:val="16"/>
              </w:rPr>
              <w:t>Stakeholder</w:t>
            </w:r>
          </w:p>
        </w:tc>
        <w:tc>
          <w:tcPr>
            <w:tcW w:w="1701" w:type="dxa"/>
            <w:shd w:val="clear" w:color="auto" w:fill="1C5CAB"/>
          </w:tcPr>
          <w:p w14:paraId="5D38273B" w14:textId="77777777" w:rsidR="004961A0" w:rsidRDefault="00D83007">
            <w:pPr>
              <w:spacing w:after="0" w:line="240" w:lineRule="auto"/>
            </w:pPr>
            <w:r>
              <w:rPr>
                <w:b/>
                <w:color w:val="FFFFFF"/>
                <w:sz w:val="16"/>
              </w:rPr>
              <w:t>Main interest</w:t>
            </w:r>
          </w:p>
        </w:tc>
        <w:tc>
          <w:tcPr>
            <w:tcW w:w="907" w:type="dxa"/>
            <w:shd w:val="clear" w:color="auto" w:fill="1C5CAB"/>
          </w:tcPr>
          <w:p w14:paraId="4E45D8FA" w14:textId="77777777" w:rsidR="004961A0" w:rsidRDefault="00D83007">
            <w:pPr>
              <w:spacing w:after="0" w:line="240" w:lineRule="auto"/>
            </w:pPr>
            <w:r>
              <w:rPr>
                <w:b/>
                <w:color w:val="FFFFFF"/>
                <w:sz w:val="16"/>
              </w:rPr>
              <w:t>Influence</w:t>
            </w:r>
          </w:p>
        </w:tc>
        <w:tc>
          <w:tcPr>
            <w:tcW w:w="1134" w:type="dxa"/>
            <w:shd w:val="clear" w:color="auto" w:fill="1C5CAB"/>
          </w:tcPr>
          <w:p w14:paraId="68A1C0CA" w14:textId="77777777" w:rsidR="004961A0" w:rsidRDefault="00D83007">
            <w:pPr>
              <w:spacing w:after="0" w:line="240" w:lineRule="auto"/>
            </w:pPr>
            <w:r>
              <w:rPr>
                <w:b/>
                <w:color w:val="FFFFFF"/>
                <w:sz w:val="16"/>
              </w:rPr>
              <w:t>Impact on / of project</w:t>
            </w:r>
          </w:p>
        </w:tc>
        <w:tc>
          <w:tcPr>
            <w:tcW w:w="2041" w:type="dxa"/>
            <w:shd w:val="clear" w:color="auto" w:fill="1C5CAB"/>
          </w:tcPr>
          <w:p w14:paraId="206DFAA6" w14:textId="77777777" w:rsidR="004961A0" w:rsidRDefault="00D83007">
            <w:pPr>
              <w:spacing w:after="0" w:line="240" w:lineRule="auto"/>
            </w:pPr>
            <w:r>
              <w:rPr>
                <w:b/>
                <w:color w:val="FFFFFF"/>
                <w:sz w:val="16"/>
              </w:rPr>
              <w:t>Information needs</w:t>
            </w:r>
          </w:p>
        </w:tc>
        <w:tc>
          <w:tcPr>
            <w:tcW w:w="1701" w:type="dxa"/>
            <w:shd w:val="clear" w:color="auto" w:fill="1C5CAB"/>
          </w:tcPr>
          <w:p w14:paraId="3635700C" w14:textId="77777777" w:rsidR="004961A0" w:rsidRDefault="00D83007">
            <w:pPr>
              <w:spacing w:after="0" w:line="240" w:lineRule="auto"/>
            </w:pPr>
            <w:r>
              <w:rPr>
                <w:b/>
                <w:color w:val="FFFFFF"/>
                <w:sz w:val="16"/>
              </w:rPr>
              <w:t>Engagement</w:t>
            </w:r>
          </w:p>
        </w:tc>
      </w:tr>
      <w:tr w:rsidR="004961A0" w14:paraId="37C54153" w14:textId="77777777">
        <w:trPr>
          <w:jc w:val="center"/>
        </w:trPr>
        <w:tc>
          <w:tcPr>
            <w:tcW w:w="1928" w:type="dxa"/>
          </w:tcPr>
          <w:p w14:paraId="2DCCC9ED" w14:textId="77777777" w:rsidR="004961A0" w:rsidRDefault="00D83007">
            <w:pPr>
              <w:spacing w:after="0" w:line="240" w:lineRule="auto"/>
            </w:pPr>
            <w:r>
              <w:rPr>
                <w:sz w:val="16"/>
              </w:rPr>
              <w:t>Hospital executive leadership</w:t>
            </w:r>
          </w:p>
        </w:tc>
        <w:tc>
          <w:tcPr>
            <w:tcW w:w="1701" w:type="dxa"/>
          </w:tcPr>
          <w:p w14:paraId="246B644A" w14:textId="77777777" w:rsidR="004961A0" w:rsidRDefault="00D83007">
            <w:pPr>
              <w:spacing w:after="0" w:line="240" w:lineRule="auto"/>
            </w:pPr>
            <w:r>
              <w:rPr>
                <w:sz w:val="16"/>
              </w:rPr>
              <w:t>Cost, penalties, capacity</w:t>
            </w:r>
          </w:p>
        </w:tc>
        <w:tc>
          <w:tcPr>
            <w:tcW w:w="907" w:type="dxa"/>
          </w:tcPr>
          <w:p w14:paraId="46F32088" w14:textId="77777777" w:rsidR="004961A0" w:rsidRDefault="00D83007">
            <w:pPr>
              <w:spacing w:after="0" w:line="240" w:lineRule="auto"/>
            </w:pPr>
            <w:r>
              <w:rPr>
                <w:sz w:val="16"/>
              </w:rPr>
              <w:t>High</w:t>
            </w:r>
          </w:p>
        </w:tc>
        <w:tc>
          <w:tcPr>
            <w:tcW w:w="1134" w:type="dxa"/>
          </w:tcPr>
          <w:p w14:paraId="7833DD57" w14:textId="77777777" w:rsidR="004961A0" w:rsidRDefault="00D83007">
            <w:pPr>
              <w:spacing w:after="0" w:line="240" w:lineRule="auto"/>
            </w:pPr>
            <w:r>
              <w:rPr>
                <w:sz w:val="16"/>
              </w:rPr>
              <w:t>High</w:t>
            </w:r>
          </w:p>
        </w:tc>
        <w:tc>
          <w:tcPr>
            <w:tcW w:w="2041" w:type="dxa"/>
          </w:tcPr>
          <w:p w14:paraId="78BF4DEF" w14:textId="77777777" w:rsidR="004961A0" w:rsidRDefault="00D83007">
            <w:pPr>
              <w:spacing w:after="0" w:line="240" w:lineRule="auto"/>
            </w:pPr>
            <w:r>
              <w:rPr>
                <w:sz w:val="16"/>
              </w:rPr>
              <w:t>One-page KPI summary; recommendation matrix</w:t>
            </w:r>
          </w:p>
        </w:tc>
        <w:tc>
          <w:tcPr>
            <w:tcW w:w="1701" w:type="dxa"/>
          </w:tcPr>
          <w:p w14:paraId="5E1DC96D" w14:textId="77777777" w:rsidR="004961A0" w:rsidRDefault="00D83007">
            <w:pPr>
              <w:spacing w:after="0" w:line="240" w:lineRule="auto"/>
            </w:pPr>
            <w:r>
              <w:rPr>
                <w:sz w:val="16"/>
              </w:rPr>
              <w:t>Monthly briefing</w:t>
            </w:r>
          </w:p>
        </w:tc>
      </w:tr>
      <w:tr w:rsidR="004961A0" w14:paraId="5ED4395E" w14:textId="77777777">
        <w:trPr>
          <w:jc w:val="center"/>
        </w:trPr>
        <w:tc>
          <w:tcPr>
            <w:tcW w:w="1928" w:type="dxa"/>
            <w:shd w:val="clear" w:color="auto" w:fill="F2F6FB"/>
          </w:tcPr>
          <w:p w14:paraId="2567E81E" w14:textId="77777777" w:rsidR="004961A0" w:rsidRDefault="00D83007">
            <w:pPr>
              <w:spacing w:after="0" w:line="240" w:lineRule="auto"/>
            </w:pPr>
            <w:r>
              <w:rPr>
                <w:sz w:val="16"/>
              </w:rPr>
              <w:t>Chief Medical Officer / quality committee</w:t>
            </w:r>
          </w:p>
        </w:tc>
        <w:tc>
          <w:tcPr>
            <w:tcW w:w="1701" w:type="dxa"/>
            <w:shd w:val="clear" w:color="auto" w:fill="F2F6FB"/>
          </w:tcPr>
          <w:p w14:paraId="1E408E02" w14:textId="77777777" w:rsidR="004961A0" w:rsidRDefault="00D83007">
            <w:pPr>
              <w:spacing w:after="0" w:line="240" w:lineRule="auto"/>
            </w:pPr>
            <w:r>
              <w:rPr>
                <w:sz w:val="16"/>
              </w:rPr>
              <w:t>Patient safety, quality measures</w:t>
            </w:r>
          </w:p>
        </w:tc>
        <w:tc>
          <w:tcPr>
            <w:tcW w:w="907" w:type="dxa"/>
            <w:shd w:val="clear" w:color="auto" w:fill="F2F6FB"/>
          </w:tcPr>
          <w:p w14:paraId="2D94A4AA" w14:textId="77777777" w:rsidR="004961A0" w:rsidRDefault="00D83007">
            <w:pPr>
              <w:spacing w:after="0" w:line="240" w:lineRule="auto"/>
            </w:pPr>
            <w:r>
              <w:rPr>
                <w:sz w:val="16"/>
              </w:rPr>
              <w:t>High</w:t>
            </w:r>
          </w:p>
        </w:tc>
        <w:tc>
          <w:tcPr>
            <w:tcW w:w="1134" w:type="dxa"/>
            <w:shd w:val="clear" w:color="auto" w:fill="F2F6FB"/>
          </w:tcPr>
          <w:p w14:paraId="3A7DE19A" w14:textId="77777777" w:rsidR="004961A0" w:rsidRDefault="00D83007">
            <w:pPr>
              <w:spacing w:after="0" w:line="240" w:lineRule="auto"/>
            </w:pPr>
            <w:r>
              <w:rPr>
                <w:sz w:val="16"/>
              </w:rPr>
              <w:t>High</w:t>
            </w:r>
          </w:p>
        </w:tc>
        <w:tc>
          <w:tcPr>
            <w:tcW w:w="2041" w:type="dxa"/>
            <w:shd w:val="clear" w:color="auto" w:fill="F2F6FB"/>
          </w:tcPr>
          <w:p w14:paraId="0A44B49B" w14:textId="77777777" w:rsidR="004961A0" w:rsidRDefault="00D83007">
            <w:pPr>
              <w:spacing w:after="0" w:line="240" w:lineRule="auto"/>
            </w:pPr>
            <w:r>
              <w:rPr>
                <w:sz w:val="16"/>
              </w:rPr>
              <w:t>Validated findings, limitations</w:t>
            </w:r>
          </w:p>
        </w:tc>
        <w:tc>
          <w:tcPr>
            <w:tcW w:w="1701" w:type="dxa"/>
            <w:shd w:val="clear" w:color="auto" w:fill="F2F6FB"/>
          </w:tcPr>
          <w:p w14:paraId="08D141C1" w14:textId="77777777" w:rsidR="004961A0" w:rsidRDefault="00D83007">
            <w:pPr>
              <w:spacing w:after="0" w:line="240" w:lineRule="auto"/>
            </w:pPr>
            <w:r>
              <w:rPr>
                <w:sz w:val="16"/>
              </w:rPr>
              <w:t>Review at each milestone</w:t>
            </w:r>
          </w:p>
        </w:tc>
      </w:tr>
      <w:tr w:rsidR="004961A0" w14:paraId="7EE9B318" w14:textId="77777777">
        <w:trPr>
          <w:jc w:val="center"/>
        </w:trPr>
        <w:tc>
          <w:tcPr>
            <w:tcW w:w="1928" w:type="dxa"/>
          </w:tcPr>
          <w:p w14:paraId="0EA9A417" w14:textId="77777777" w:rsidR="004961A0" w:rsidRDefault="00D83007">
            <w:pPr>
              <w:spacing w:after="0" w:line="240" w:lineRule="auto"/>
            </w:pPr>
            <w:r>
              <w:rPr>
                <w:sz w:val="16"/>
              </w:rPr>
              <w:t>Diabetes / endocrinology team</w:t>
            </w:r>
          </w:p>
        </w:tc>
        <w:tc>
          <w:tcPr>
            <w:tcW w:w="1701" w:type="dxa"/>
          </w:tcPr>
          <w:p w14:paraId="1D08D123" w14:textId="77777777" w:rsidR="004961A0" w:rsidRDefault="00D83007">
            <w:pPr>
              <w:spacing w:after="0" w:line="240" w:lineRule="auto"/>
            </w:pPr>
            <w:r>
              <w:rPr>
                <w:sz w:val="16"/>
              </w:rPr>
              <w:t>Glycaemic management, HbA1c practice</w:t>
            </w:r>
          </w:p>
        </w:tc>
        <w:tc>
          <w:tcPr>
            <w:tcW w:w="907" w:type="dxa"/>
          </w:tcPr>
          <w:p w14:paraId="764BE9D4" w14:textId="77777777" w:rsidR="004961A0" w:rsidRDefault="00D83007">
            <w:pPr>
              <w:spacing w:after="0" w:line="240" w:lineRule="auto"/>
            </w:pPr>
            <w:r>
              <w:rPr>
                <w:sz w:val="16"/>
              </w:rPr>
              <w:t>Medium</w:t>
            </w:r>
          </w:p>
        </w:tc>
        <w:tc>
          <w:tcPr>
            <w:tcW w:w="1134" w:type="dxa"/>
          </w:tcPr>
          <w:p w14:paraId="59565A1B" w14:textId="77777777" w:rsidR="004961A0" w:rsidRDefault="00D83007">
            <w:pPr>
              <w:spacing w:after="0" w:line="240" w:lineRule="auto"/>
            </w:pPr>
            <w:r>
              <w:rPr>
                <w:sz w:val="16"/>
              </w:rPr>
              <w:t>High</w:t>
            </w:r>
          </w:p>
        </w:tc>
        <w:tc>
          <w:tcPr>
            <w:tcW w:w="2041" w:type="dxa"/>
          </w:tcPr>
          <w:p w14:paraId="60CBB3D2" w14:textId="77777777" w:rsidR="004961A0" w:rsidRDefault="00D83007">
            <w:pPr>
              <w:spacing w:after="0" w:line="240" w:lineRule="auto"/>
            </w:pPr>
            <w:r>
              <w:rPr>
                <w:sz w:val="16"/>
              </w:rPr>
              <w:t>HbA1c findings by diagnosis</w:t>
            </w:r>
          </w:p>
        </w:tc>
        <w:tc>
          <w:tcPr>
            <w:tcW w:w="1701" w:type="dxa"/>
          </w:tcPr>
          <w:p w14:paraId="01BE5C5B" w14:textId="77777777" w:rsidR="004961A0" w:rsidRDefault="00D83007">
            <w:pPr>
              <w:spacing w:after="0" w:line="240" w:lineRule="auto"/>
            </w:pPr>
            <w:r>
              <w:rPr>
                <w:sz w:val="16"/>
              </w:rPr>
              <w:t>Clinical review workshop</w:t>
            </w:r>
          </w:p>
        </w:tc>
      </w:tr>
      <w:tr w:rsidR="004961A0" w14:paraId="5010C2AB" w14:textId="77777777">
        <w:trPr>
          <w:jc w:val="center"/>
        </w:trPr>
        <w:tc>
          <w:tcPr>
            <w:tcW w:w="1928" w:type="dxa"/>
            <w:shd w:val="clear" w:color="auto" w:fill="F2F6FB"/>
          </w:tcPr>
          <w:p w14:paraId="6688AE15" w14:textId="77777777" w:rsidR="004961A0" w:rsidRDefault="00D83007">
            <w:pPr>
              <w:spacing w:after="0" w:line="240" w:lineRule="auto"/>
            </w:pPr>
            <w:r>
              <w:rPr>
                <w:sz w:val="16"/>
              </w:rPr>
              <w:t>Hospitalists and attending physicians</w:t>
            </w:r>
          </w:p>
        </w:tc>
        <w:tc>
          <w:tcPr>
            <w:tcW w:w="1701" w:type="dxa"/>
            <w:shd w:val="clear" w:color="auto" w:fill="F2F6FB"/>
          </w:tcPr>
          <w:p w14:paraId="248B510B" w14:textId="77777777" w:rsidR="004961A0" w:rsidRDefault="00D83007">
            <w:pPr>
              <w:spacing w:after="0" w:line="240" w:lineRule="auto"/>
            </w:pPr>
            <w:r>
              <w:rPr>
                <w:sz w:val="16"/>
              </w:rPr>
              <w:t>Discharge readiness</w:t>
            </w:r>
          </w:p>
        </w:tc>
        <w:tc>
          <w:tcPr>
            <w:tcW w:w="907" w:type="dxa"/>
            <w:shd w:val="clear" w:color="auto" w:fill="F2F6FB"/>
          </w:tcPr>
          <w:p w14:paraId="0FB0DEAD" w14:textId="77777777" w:rsidR="004961A0" w:rsidRDefault="00D83007">
            <w:pPr>
              <w:spacing w:after="0" w:line="240" w:lineRule="auto"/>
            </w:pPr>
            <w:r>
              <w:rPr>
                <w:sz w:val="16"/>
              </w:rPr>
              <w:t>Medium</w:t>
            </w:r>
          </w:p>
        </w:tc>
        <w:tc>
          <w:tcPr>
            <w:tcW w:w="1134" w:type="dxa"/>
            <w:shd w:val="clear" w:color="auto" w:fill="F2F6FB"/>
          </w:tcPr>
          <w:p w14:paraId="0F5B57DC" w14:textId="77777777" w:rsidR="004961A0" w:rsidRDefault="00D83007">
            <w:pPr>
              <w:spacing w:after="0" w:line="240" w:lineRule="auto"/>
            </w:pPr>
            <w:r>
              <w:rPr>
                <w:sz w:val="16"/>
              </w:rPr>
              <w:t>High</w:t>
            </w:r>
          </w:p>
        </w:tc>
        <w:tc>
          <w:tcPr>
            <w:tcW w:w="2041" w:type="dxa"/>
            <w:shd w:val="clear" w:color="auto" w:fill="F2F6FB"/>
          </w:tcPr>
          <w:p w14:paraId="3E465190" w14:textId="77777777" w:rsidR="004961A0" w:rsidRDefault="00D83007">
            <w:pPr>
              <w:spacing w:after="0" w:line="240" w:lineRule="auto"/>
            </w:pPr>
            <w:r>
              <w:rPr>
                <w:sz w:val="16"/>
              </w:rPr>
              <w:t>Risk factors; model limitations</w:t>
            </w:r>
          </w:p>
        </w:tc>
        <w:tc>
          <w:tcPr>
            <w:tcW w:w="1701" w:type="dxa"/>
            <w:shd w:val="clear" w:color="auto" w:fill="F2F6FB"/>
          </w:tcPr>
          <w:p w14:paraId="2AB3D575" w14:textId="77777777" w:rsidR="004961A0" w:rsidRDefault="00D83007">
            <w:pPr>
              <w:spacing w:after="0" w:line="240" w:lineRule="auto"/>
            </w:pPr>
            <w:r>
              <w:rPr>
                <w:sz w:val="16"/>
              </w:rPr>
              <w:t>Ward meetings</w:t>
            </w:r>
          </w:p>
        </w:tc>
      </w:tr>
      <w:tr w:rsidR="004961A0" w14:paraId="3B7DBF9D" w14:textId="77777777">
        <w:trPr>
          <w:jc w:val="center"/>
        </w:trPr>
        <w:tc>
          <w:tcPr>
            <w:tcW w:w="1928" w:type="dxa"/>
          </w:tcPr>
          <w:p w14:paraId="2E08F9CE" w14:textId="77777777" w:rsidR="004961A0" w:rsidRDefault="00D83007">
            <w:pPr>
              <w:spacing w:after="0" w:line="240" w:lineRule="auto"/>
            </w:pPr>
            <w:r>
              <w:rPr>
                <w:sz w:val="16"/>
              </w:rPr>
              <w:t>Nursing, case managers, discharge planners</w:t>
            </w:r>
          </w:p>
        </w:tc>
        <w:tc>
          <w:tcPr>
            <w:tcW w:w="1701" w:type="dxa"/>
          </w:tcPr>
          <w:p w14:paraId="29642BF4" w14:textId="77777777" w:rsidR="004961A0" w:rsidRDefault="00D83007">
            <w:pPr>
              <w:spacing w:after="0" w:line="240" w:lineRule="auto"/>
            </w:pPr>
            <w:r>
              <w:rPr>
                <w:sz w:val="16"/>
              </w:rPr>
              <w:t>Transition-of-care workload</w:t>
            </w:r>
          </w:p>
        </w:tc>
        <w:tc>
          <w:tcPr>
            <w:tcW w:w="907" w:type="dxa"/>
          </w:tcPr>
          <w:p w14:paraId="02F6FA7F" w14:textId="77777777" w:rsidR="004961A0" w:rsidRDefault="00D83007">
            <w:pPr>
              <w:spacing w:after="0" w:line="240" w:lineRule="auto"/>
            </w:pPr>
            <w:r>
              <w:rPr>
                <w:sz w:val="16"/>
              </w:rPr>
              <w:t>Medium</w:t>
            </w:r>
          </w:p>
        </w:tc>
        <w:tc>
          <w:tcPr>
            <w:tcW w:w="1134" w:type="dxa"/>
          </w:tcPr>
          <w:p w14:paraId="57F49F38" w14:textId="77777777" w:rsidR="004961A0" w:rsidRDefault="00D83007">
            <w:pPr>
              <w:spacing w:after="0" w:line="240" w:lineRule="auto"/>
            </w:pPr>
            <w:r>
              <w:rPr>
                <w:sz w:val="16"/>
              </w:rPr>
              <w:t>High</w:t>
            </w:r>
          </w:p>
        </w:tc>
        <w:tc>
          <w:tcPr>
            <w:tcW w:w="2041" w:type="dxa"/>
          </w:tcPr>
          <w:p w14:paraId="5E8D1351" w14:textId="77777777" w:rsidR="004961A0" w:rsidRDefault="00D83007">
            <w:pPr>
              <w:spacing w:after="0" w:line="240" w:lineRule="auto"/>
            </w:pPr>
            <w:r>
              <w:rPr>
                <w:sz w:val="16"/>
              </w:rPr>
              <w:t>Who to prioritise; dashboard</w:t>
            </w:r>
          </w:p>
        </w:tc>
        <w:tc>
          <w:tcPr>
            <w:tcW w:w="1701" w:type="dxa"/>
          </w:tcPr>
          <w:p w14:paraId="652AF173" w14:textId="77777777" w:rsidR="004961A0" w:rsidRDefault="00D83007">
            <w:pPr>
              <w:spacing w:after="0" w:line="240" w:lineRule="auto"/>
            </w:pPr>
            <w:r>
              <w:rPr>
                <w:sz w:val="16"/>
              </w:rPr>
              <w:t>Co-design of pilot</w:t>
            </w:r>
          </w:p>
        </w:tc>
      </w:tr>
      <w:tr w:rsidR="004961A0" w14:paraId="196BFFD0" w14:textId="77777777">
        <w:trPr>
          <w:jc w:val="center"/>
        </w:trPr>
        <w:tc>
          <w:tcPr>
            <w:tcW w:w="1928" w:type="dxa"/>
            <w:shd w:val="clear" w:color="auto" w:fill="F2F6FB"/>
          </w:tcPr>
          <w:p w14:paraId="622CC705" w14:textId="77777777" w:rsidR="004961A0" w:rsidRDefault="00D83007">
            <w:pPr>
              <w:spacing w:after="0" w:line="240" w:lineRule="auto"/>
            </w:pPr>
            <w:r>
              <w:rPr>
                <w:sz w:val="16"/>
              </w:rPr>
              <w:t>Health information management (HIM)</w:t>
            </w:r>
          </w:p>
        </w:tc>
        <w:tc>
          <w:tcPr>
            <w:tcW w:w="1701" w:type="dxa"/>
            <w:shd w:val="clear" w:color="auto" w:fill="F2F6FB"/>
          </w:tcPr>
          <w:p w14:paraId="6ADBF49D" w14:textId="77777777" w:rsidR="004961A0" w:rsidRDefault="00D83007">
            <w:pPr>
              <w:spacing w:after="0" w:line="240" w:lineRule="auto"/>
            </w:pPr>
            <w:r>
              <w:rPr>
                <w:sz w:val="16"/>
              </w:rPr>
              <w:t>Documentation quality</w:t>
            </w:r>
          </w:p>
        </w:tc>
        <w:tc>
          <w:tcPr>
            <w:tcW w:w="907" w:type="dxa"/>
            <w:shd w:val="clear" w:color="auto" w:fill="F2F6FB"/>
          </w:tcPr>
          <w:p w14:paraId="13441729" w14:textId="77777777" w:rsidR="004961A0" w:rsidRDefault="00D83007">
            <w:pPr>
              <w:spacing w:after="0" w:line="240" w:lineRule="auto"/>
            </w:pPr>
            <w:r>
              <w:rPr>
                <w:sz w:val="16"/>
              </w:rPr>
              <w:t>Medium</w:t>
            </w:r>
          </w:p>
        </w:tc>
        <w:tc>
          <w:tcPr>
            <w:tcW w:w="1134" w:type="dxa"/>
            <w:shd w:val="clear" w:color="auto" w:fill="F2F6FB"/>
          </w:tcPr>
          <w:p w14:paraId="36393791" w14:textId="77777777" w:rsidR="004961A0" w:rsidRDefault="00D83007">
            <w:pPr>
              <w:spacing w:after="0" w:line="240" w:lineRule="auto"/>
            </w:pPr>
            <w:r>
              <w:rPr>
                <w:sz w:val="16"/>
              </w:rPr>
              <w:t>Medium</w:t>
            </w:r>
          </w:p>
        </w:tc>
        <w:tc>
          <w:tcPr>
            <w:tcW w:w="2041" w:type="dxa"/>
            <w:shd w:val="clear" w:color="auto" w:fill="F2F6FB"/>
          </w:tcPr>
          <w:p w14:paraId="4C158DF1" w14:textId="77777777" w:rsidR="004961A0" w:rsidRDefault="00D83007">
            <w:pPr>
              <w:spacing w:after="0" w:line="240" w:lineRule="auto"/>
            </w:pPr>
            <w:r>
              <w:rPr>
                <w:sz w:val="16"/>
              </w:rPr>
              <w:t>Data-quality issue log</w:t>
            </w:r>
          </w:p>
        </w:tc>
        <w:tc>
          <w:tcPr>
            <w:tcW w:w="1701" w:type="dxa"/>
            <w:shd w:val="clear" w:color="auto" w:fill="F2F6FB"/>
          </w:tcPr>
          <w:p w14:paraId="71F32F57" w14:textId="77777777" w:rsidR="004961A0" w:rsidRDefault="00D83007">
            <w:pPr>
              <w:spacing w:after="0" w:line="240" w:lineRule="auto"/>
            </w:pPr>
            <w:r>
              <w:rPr>
                <w:sz w:val="16"/>
              </w:rPr>
              <w:t>Data-quality forum</w:t>
            </w:r>
          </w:p>
        </w:tc>
      </w:tr>
      <w:tr w:rsidR="004961A0" w14:paraId="65CC526C" w14:textId="77777777">
        <w:trPr>
          <w:jc w:val="center"/>
        </w:trPr>
        <w:tc>
          <w:tcPr>
            <w:tcW w:w="1928" w:type="dxa"/>
          </w:tcPr>
          <w:p w14:paraId="5F4194EB" w14:textId="77777777" w:rsidR="004961A0" w:rsidRDefault="00D83007">
            <w:pPr>
              <w:spacing w:after="0" w:line="240" w:lineRule="auto"/>
            </w:pPr>
            <w:r>
              <w:rPr>
                <w:sz w:val="16"/>
              </w:rPr>
              <w:t>IT / data engineering</w:t>
            </w:r>
          </w:p>
        </w:tc>
        <w:tc>
          <w:tcPr>
            <w:tcW w:w="1701" w:type="dxa"/>
          </w:tcPr>
          <w:p w14:paraId="71FAEAB6" w14:textId="77777777" w:rsidR="004961A0" w:rsidRDefault="00D83007">
            <w:pPr>
              <w:spacing w:after="0" w:line="240" w:lineRule="auto"/>
            </w:pPr>
            <w:r>
              <w:rPr>
                <w:sz w:val="16"/>
              </w:rPr>
              <w:t>Pipelines, security</w:t>
            </w:r>
          </w:p>
        </w:tc>
        <w:tc>
          <w:tcPr>
            <w:tcW w:w="907" w:type="dxa"/>
          </w:tcPr>
          <w:p w14:paraId="420B452C" w14:textId="77777777" w:rsidR="004961A0" w:rsidRDefault="00D83007">
            <w:pPr>
              <w:spacing w:after="0" w:line="240" w:lineRule="auto"/>
            </w:pPr>
            <w:r>
              <w:rPr>
                <w:sz w:val="16"/>
              </w:rPr>
              <w:t>Medium</w:t>
            </w:r>
          </w:p>
        </w:tc>
        <w:tc>
          <w:tcPr>
            <w:tcW w:w="1134" w:type="dxa"/>
          </w:tcPr>
          <w:p w14:paraId="456988F8" w14:textId="77777777" w:rsidR="004961A0" w:rsidRDefault="00D83007">
            <w:pPr>
              <w:spacing w:after="0" w:line="240" w:lineRule="auto"/>
            </w:pPr>
            <w:r>
              <w:rPr>
                <w:sz w:val="16"/>
              </w:rPr>
              <w:t>Medium</w:t>
            </w:r>
          </w:p>
        </w:tc>
        <w:tc>
          <w:tcPr>
            <w:tcW w:w="2041" w:type="dxa"/>
          </w:tcPr>
          <w:p w14:paraId="7CB85FB7" w14:textId="77777777" w:rsidR="004961A0" w:rsidRDefault="00D83007">
            <w:pPr>
              <w:spacing w:after="0" w:line="240" w:lineRule="auto"/>
            </w:pPr>
            <w:r>
              <w:rPr>
                <w:sz w:val="16"/>
              </w:rPr>
              <w:t>Code, data model, access needs</w:t>
            </w:r>
          </w:p>
        </w:tc>
        <w:tc>
          <w:tcPr>
            <w:tcW w:w="1701" w:type="dxa"/>
          </w:tcPr>
          <w:p w14:paraId="483CF693" w14:textId="77777777" w:rsidR="004961A0" w:rsidRDefault="00D83007">
            <w:pPr>
              <w:spacing w:after="0" w:line="240" w:lineRule="auto"/>
            </w:pPr>
            <w:r>
              <w:rPr>
                <w:sz w:val="16"/>
              </w:rPr>
              <w:t>Technical hand-over</w:t>
            </w:r>
          </w:p>
        </w:tc>
      </w:tr>
      <w:tr w:rsidR="004961A0" w14:paraId="57E26BCE" w14:textId="77777777">
        <w:trPr>
          <w:jc w:val="center"/>
        </w:trPr>
        <w:tc>
          <w:tcPr>
            <w:tcW w:w="1928" w:type="dxa"/>
            <w:shd w:val="clear" w:color="auto" w:fill="F2F6FB"/>
          </w:tcPr>
          <w:p w14:paraId="6A82DE16" w14:textId="77777777" w:rsidR="004961A0" w:rsidRDefault="00D83007">
            <w:pPr>
              <w:spacing w:after="0" w:line="240" w:lineRule="auto"/>
            </w:pPr>
            <w:r>
              <w:rPr>
                <w:sz w:val="16"/>
              </w:rPr>
              <w:t>Data protection officer / privacy</w:t>
            </w:r>
          </w:p>
        </w:tc>
        <w:tc>
          <w:tcPr>
            <w:tcW w:w="1701" w:type="dxa"/>
            <w:shd w:val="clear" w:color="auto" w:fill="F2F6FB"/>
          </w:tcPr>
          <w:p w14:paraId="398EDE90" w14:textId="77777777" w:rsidR="004961A0" w:rsidRDefault="00D83007">
            <w:pPr>
              <w:spacing w:after="0" w:line="240" w:lineRule="auto"/>
            </w:pPr>
            <w:r>
              <w:rPr>
                <w:sz w:val="16"/>
              </w:rPr>
              <w:t>Lawful, minimal processing</w:t>
            </w:r>
          </w:p>
        </w:tc>
        <w:tc>
          <w:tcPr>
            <w:tcW w:w="907" w:type="dxa"/>
            <w:shd w:val="clear" w:color="auto" w:fill="F2F6FB"/>
          </w:tcPr>
          <w:p w14:paraId="38FD1BB8" w14:textId="77777777" w:rsidR="004961A0" w:rsidRDefault="00D83007">
            <w:pPr>
              <w:spacing w:after="0" w:line="240" w:lineRule="auto"/>
            </w:pPr>
            <w:r>
              <w:rPr>
                <w:sz w:val="16"/>
              </w:rPr>
              <w:t>High</w:t>
            </w:r>
          </w:p>
        </w:tc>
        <w:tc>
          <w:tcPr>
            <w:tcW w:w="1134" w:type="dxa"/>
            <w:shd w:val="clear" w:color="auto" w:fill="F2F6FB"/>
          </w:tcPr>
          <w:p w14:paraId="611D40C7" w14:textId="77777777" w:rsidR="004961A0" w:rsidRDefault="00D83007">
            <w:pPr>
              <w:spacing w:after="0" w:line="240" w:lineRule="auto"/>
            </w:pPr>
            <w:r>
              <w:rPr>
                <w:sz w:val="16"/>
              </w:rPr>
              <w:t>Medium</w:t>
            </w:r>
          </w:p>
        </w:tc>
        <w:tc>
          <w:tcPr>
            <w:tcW w:w="2041" w:type="dxa"/>
            <w:shd w:val="clear" w:color="auto" w:fill="F2F6FB"/>
          </w:tcPr>
          <w:p w14:paraId="3A4AF174" w14:textId="77777777" w:rsidR="004961A0" w:rsidRDefault="00D83007">
            <w:pPr>
              <w:spacing w:after="0" w:line="240" w:lineRule="auto"/>
            </w:pPr>
            <w:r>
              <w:rPr>
                <w:sz w:val="16"/>
              </w:rPr>
              <w:t>Data inventory, DPIA inputs</w:t>
            </w:r>
          </w:p>
        </w:tc>
        <w:tc>
          <w:tcPr>
            <w:tcW w:w="1701" w:type="dxa"/>
            <w:shd w:val="clear" w:color="auto" w:fill="F2F6FB"/>
          </w:tcPr>
          <w:p w14:paraId="681DBCD7" w14:textId="77777777" w:rsidR="004961A0" w:rsidRDefault="00D83007">
            <w:pPr>
              <w:spacing w:after="0" w:line="240" w:lineRule="auto"/>
            </w:pPr>
            <w:r>
              <w:rPr>
                <w:sz w:val="16"/>
              </w:rPr>
              <w:t>Sign-off before any local data use</w:t>
            </w:r>
          </w:p>
        </w:tc>
      </w:tr>
      <w:tr w:rsidR="004961A0" w14:paraId="671FD73B" w14:textId="77777777">
        <w:trPr>
          <w:jc w:val="center"/>
        </w:trPr>
        <w:tc>
          <w:tcPr>
            <w:tcW w:w="1928" w:type="dxa"/>
          </w:tcPr>
          <w:p w14:paraId="244EA6AA" w14:textId="77777777" w:rsidR="004961A0" w:rsidRDefault="00D83007">
            <w:pPr>
              <w:spacing w:after="0" w:line="240" w:lineRule="auto"/>
            </w:pPr>
            <w:r>
              <w:rPr>
                <w:sz w:val="16"/>
              </w:rPr>
              <w:t>Patients and caregivers</w:t>
            </w:r>
          </w:p>
        </w:tc>
        <w:tc>
          <w:tcPr>
            <w:tcW w:w="1701" w:type="dxa"/>
          </w:tcPr>
          <w:p w14:paraId="785C7FA7" w14:textId="77777777" w:rsidR="004961A0" w:rsidRDefault="00D83007">
            <w:pPr>
              <w:spacing w:after="0" w:line="240" w:lineRule="auto"/>
            </w:pPr>
            <w:r>
              <w:rPr>
                <w:sz w:val="16"/>
              </w:rPr>
              <w:t>Safe discharge, fewer returns</w:t>
            </w:r>
          </w:p>
        </w:tc>
        <w:tc>
          <w:tcPr>
            <w:tcW w:w="907" w:type="dxa"/>
          </w:tcPr>
          <w:p w14:paraId="0F9A16D7" w14:textId="77777777" w:rsidR="004961A0" w:rsidRDefault="00D83007">
            <w:pPr>
              <w:spacing w:after="0" w:line="240" w:lineRule="auto"/>
            </w:pPr>
            <w:r>
              <w:rPr>
                <w:sz w:val="16"/>
              </w:rPr>
              <w:t>Low</w:t>
            </w:r>
          </w:p>
        </w:tc>
        <w:tc>
          <w:tcPr>
            <w:tcW w:w="1134" w:type="dxa"/>
          </w:tcPr>
          <w:p w14:paraId="256B029C" w14:textId="77777777" w:rsidR="004961A0" w:rsidRDefault="00D83007">
            <w:pPr>
              <w:spacing w:after="0" w:line="240" w:lineRule="auto"/>
            </w:pPr>
            <w:r>
              <w:rPr>
                <w:sz w:val="16"/>
              </w:rPr>
              <w:t>High</w:t>
            </w:r>
          </w:p>
        </w:tc>
        <w:tc>
          <w:tcPr>
            <w:tcW w:w="2041" w:type="dxa"/>
          </w:tcPr>
          <w:p w14:paraId="154FDF9C" w14:textId="77777777" w:rsidR="004961A0" w:rsidRDefault="00D83007">
            <w:pPr>
              <w:spacing w:after="0" w:line="240" w:lineRule="auto"/>
            </w:pPr>
            <w:r>
              <w:rPr>
                <w:sz w:val="16"/>
              </w:rPr>
              <w:t>Plain-language summary</w:t>
            </w:r>
          </w:p>
        </w:tc>
        <w:tc>
          <w:tcPr>
            <w:tcW w:w="1701" w:type="dxa"/>
          </w:tcPr>
          <w:p w14:paraId="34421B58" w14:textId="77777777" w:rsidR="004961A0" w:rsidRDefault="00D83007">
            <w:pPr>
              <w:spacing w:after="0" w:line="240" w:lineRule="auto"/>
            </w:pPr>
            <w:r>
              <w:rPr>
                <w:sz w:val="16"/>
              </w:rPr>
              <w:t>Patient advisory group</w:t>
            </w:r>
          </w:p>
        </w:tc>
      </w:tr>
      <w:tr w:rsidR="004961A0" w14:paraId="09AE87E0" w14:textId="77777777">
        <w:trPr>
          <w:jc w:val="center"/>
        </w:trPr>
        <w:tc>
          <w:tcPr>
            <w:tcW w:w="1928" w:type="dxa"/>
            <w:shd w:val="clear" w:color="auto" w:fill="F2F6FB"/>
          </w:tcPr>
          <w:p w14:paraId="4B90F196" w14:textId="77777777" w:rsidR="004961A0" w:rsidRDefault="00D83007">
            <w:pPr>
              <w:spacing w:after="0" w:line="240" w:lineRule="auto"/>
            </w:pPr>
            <w:r>
              <w:rPr>
                <w:sz w:val="16"/>
              </w:rPr>
              <w:t>Internship supervisor / mentor</w:t>
            </w:r>
          </w:p>
        </w:tc>
        <w:tc>
          <w:tcPr>
            <w:tcW w:w="1701" w:type="dxa"/>
            <w:shd w:val="clear" w:color="auto" w:fill="F2F6FB"/>
          </w:tcPr>
          <w:p w14:paraId="1290EAB3" w14:textId="77777777" w:rsidR="004961A0" w:rsidRDefault="00D83007">
            <w:pPr>
              <w:spacing w:after="0" w:line="240" w:lineRule="auto"/>
            </w:pPr>
            <w:r>
              <w:rPr>
                <w:sz w:val="16"/>
              </w:rPr>
              <w:t>Learning outcomes, rigour</w:t>
            </w:r>
          </w:p>
        </w:tc>
        <w:tc>
          <w:tcPr>
            <w:tcW w:w="907" w:type="dxa"/>
            <w:shd w:val="clear" w:color="auto" w:fill="F2F6FB"/>
          </w:tcPr>
          <w:p w14:paraId="5C889B62" w14:textId="77777777" w:rsidR="004961A0" w:rsidRDefault="00D83007">
            <w:pPr>
              <w:spacing w:after="0" w:line="240" w:lineRule="auto"/>
            </w:pPr>
            <w:r>
              <w:rPr>
                <w:sz w:val="16"/>
              </w:rPr>
              <w:t>High</w:t>
            </w:r>
          </w:p>
        </w:tc>
        <w:tc>
          <w:tcPr>
            <w:tcW w:w="1134" w:type="dxa"/>
            <w:shd w:val="clear" w:color="auto" w:fill="F2F6FB"/>
          </w:tcPr>
          <w:p w14:paraId="7FBDEDF1" w14:textId="77777777" w:rsidR="004961A0" w:rsidRDefault="00D83007">
            <w:pPr>
              <w:spacing w:after="0" w:line="240" w:lineRule="auto"/>
            </w:pPr>
            <w:r>
              <w:rPr>
                <w:sz w:val="16"/>
              </w:rPr>
              <w:t>Medium</w:t>
            </w:r>
          </w:p>
        </w:tc>
        <w:tc>
          <w:tcPr>
            <w:tcW w:w="2041" w:type="dxa"/>
            <w:shd w:val="clear" w:color="auto" w:fill="F2F6FB"/>
          </w:tcPr>
          <w:p w14:paraId="345E339B" w14:textId="77777777" w:rsidR="004961A0" w:rsidRDefault="00D83007">
            <w:pPr>
              <w:spacing w:after="0" w:line="240" w:lineRule="auto"/>
            </w:pPr>
            <w:r>
              <w:rPr>
                <w:sz w:val="16"/>
              </w:rPr>
              <w:t>Weekly deliverables</w:t>
            </w:r>
          </w:p>
        </w:tc>
        <w:tc>
          <w:tcPr>
            <w:tcW w:w="1701" w:type="dxa"/>
            <w:shd w:val="clear" w:color="auto" w:fill="F2F6FB"/>
          </w:tcPr>
          <w:p w14:paraId="1CEEA14B" w14:textId="77777777" w:rsidR="004961A0" w:rsidRDefault="00D83007">
            <w:pPr>
              <w:spacing w:after="0" w:line="240" w:lineRule="auto"/>
            </w:pPr>
            <w:r>
              <w:rPr>
                <w:sz w:val="16"/>
              </w:rPr>
              <w:t>Weekly review</w:t>
            </w:r>
          </w:p>
        </w:tc>
      </w:tr>
    </w:tbl>
    <w:p w14:paraId="079F56BF" w14:textId="77777777" w:rsidR="004961A0" w:rsidRDefault="004961A0">
      <w:pPr>
        <w:spacing w:after="40"/>
      </w:pPr>
    </w:p>
    <w:p w14:paraId="06CFA3F9" w14:textId="77777777" w:rsidR="004961A0" w:rsidRDefault="00D83007">
      <w:pPr>
        <w:pStyle w:val="Heading2"/>
      </w:pPr>
      <w:bookmarkStart w:id="16" w:name="_Toc243759867"/>
      <w:r>
        <w:t>4.2 Analytical framework and workflow</w:t>
      </w:r>
      <w:bookmarkEnd w:id="16"/>
    </w:p>
    <w:p w14:paraId="66D23EFA" w14:textId="77777777" w:rsidR="004961A0" w:rsidRDefault="00D83007">
      <w:pPr>
        <w:jc w:val="both"/>
      </w:pPr>
      <w:r>
        <w:t xml:space="preserve">The project follows a CRISP-DM-style lifecycle adapted for healthcare: problem definition → data acquisition → profiling and quality assurance → cleaning and cohort definition → exploratory analysis → inferential statistics → predictive modelling → evaluation (discrimination, calibration, fairness) → visualisation and dashboard → recommendations → governance review. Each stage is a numbered Python script with defined inputs and outputs (Section 18), so any stage can be re-run and audited. Model development </w:t>
      </w:r>
      <w:r>
        <w:t>and reporting follow the TRIPOD+AI reporting principles (Collins et al., 2024) where applicable.</w:t>
      </w:r>
    </w:p>
    <w:p w14:paraId="2AC6ED84" w14:textId="77777777" w:rsidR="004961A0" w:rsidRDefault="00D83007">
      <w:pPr>
        <w:pStyle w:val="Heading2"/>
      </w:pPr>
      <w:bookmarkStart w:id="17" w:name="_Toc243759868"/>
      <w:r>
        <w:t>4.3 Technology and resource requirements</w:t>
      </w:r>
      <w:bookmarkEnd w:id="17"/>
    </w:p>
    <w:p w14:paraId="2C929BA0" w14:textId="7D9DA426" w:rsidR="004961A0" w:rsidRDefault="00D83007">
      <w:pPr>
        <w:pStyle w:val="Caption"/>
        <w:keepNext/>
      </w:pPr>
      <w:bookmarkStart w:id="18" w:name="_Toc243759975"/>
      <w:r>
        <w:rPr>
          <w:b/>
        </w:rPr>
        <w:t xml:space="preserve">Table </w:t>
      </w:r>
      <w:r>
        <w:fldChar w:fldCharType="begin"/>
      </w:r>
      <w:r>
        <w:instrText xml:space="preserve"> SEQ Table \* ARABIC </w:instrText>
      </w:r>
      <w:r>
        <w:fldChar w:fldCharType="separate"/>
      </w:r>
      <w:r w:rsidR="00D42C89">
        <w:rPr>
          <w:noProof/>
        </w:rPr>
        <w:t>4</w:t>
      </w:r>
      <w:r>
        <w:fldChar w:fldCharType="end"/>
      </w:r>
      <w:r>
        <w:t>. Technology stack</w:t>
      </w:r>
      <w:bookmarkEnd w:id="1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6803"/>
      </w:tblGrid>
      <w:tr w:rsidR="004961A0" w14:paraId="74482536" w14:textId="77777777">
        <w:trPr>
          <w:tblHeader/>
          <w:jc w:val="center"/>
        </w:trPr>
        <w:tc>
          <w:tcPr>
            <w:tcW w:w="2608" w:type="dxa"/>
            <w:shd w:val="clear" w:color="auto" w:fill="1C5CAB"/>
          </w:tcPr>
          <w:p w14:paraId="0F690539" w14:textId="77777777" w:rsidR="004961A0" w:rsidRDefault="00D83007">
            <w:pPr>
              <w:spacing w:after="0" w:line="240" w:lineRule="auto"/>
            </w:pPr>
            <w:r>
              <w:rPr>
                <w:b/>
                <w:color w:val="FFFFFF"/>
                <w:sz w:val="17"/>
              </w:rPr>
              <w:t>Tool / resource</w:t>
            </w:r>
          </w:p>
        </w:tc>
        <w:tc>
          <w:tcPr>
            <w:tcW w:w="6803" w:type="dxa"/>
            <w:shd w:val="clear" w:color="auto" w:fill="1C5CAB"/>
          </w:tcPr>
          <w:p w14:paraId="4AFA02BF" w14:textId="77777777" w:rsidR="004961A0" w:rsidRDefault="00D83007">
            <w:pPr>
              <w:spacing w:after="0" w:line="240" w:lineRule="auto"/>
            </w:pPr>
            <w:r>
              <w:rPr>
                <w:b/>
                <w:color w:val="FFFFFF"/>
                <w:sz w:val="17"/>
              </w:rPr>
              <w:t>Purpose in this project</w:t>
            </w:r>
          </w:p>
        </w:tc>
      </w:tr>
      <w:tr w:rsidR="004961A0" w14:paraId="0BADD5B1" w14:textId="77777777">
        <w:trPr>
          <w:jc w:val="center"/>
        </w:trPr>
        <w:tc>
          <w:tcPr>
            <w:tcW w:w="2608" w:type="dxa"/>
          </w:tcPr>
          <w:p w14:paraId="0EC881EE" w14:textId="77777777" w:rsidR="004961A0" w:rsidRDefault="00D83007">
            <w:pPr>
              <w:spacing w:after="0" w:line="240" w:lineRule="auto"/>
            </w:pPr>
            <w:r>
              <w:rPr>
                <w:sz w:val="17"/>
              </w:rPr>
              <w:t>Python 3.14</w:t>
            </w:r>
          </w:p>
        </w:tc>
        <w:tc>
          <w:tcPr>
            <w:tcW w:w="6803" w:type="dxa"/>
          </w:tcPr>
          <w:p w14:paraId="3D2D3DEF" w14:textId="77777777" w:rsidR="004961A0" w:rsidRDefault="00D83007">
            <w:pPr>
              <w:spacing w:after="0" w:line="240" w:lineRule="auto"/>
            </w:pPr>
            <w:r>
              <w:rPr>
                <w:sz w:val="17"/>
              </w:rPr>
              <w:t>Core language for all processing, analysis and report generation</w:t>
            </w:r>
          </w:p>
        </w:tc>
      </w:tr>
      <w:tr w:rsidR="004961A0" w14:paraId="2419A366" w14:textId="77777777">
        <w:trPr>
          <w:jc w:val="center"/>
        </w:trPr>
        <w:tc>
          <w:tcPr>
            <w:tcW w:w="2608" w:type="dxa"/>
            <w:shd w:val="clear" w:color="auto" w:fill="F2F6FB"/>
          </w:tcPr>
          <w:p w14:paraId="26EB8EF1" w14:textId="77777777" w:rsidR="004961A0" w:rsidRDefault="00D83007">
            <w:pPr>
              <w:spacing w:after="0" w:line="240" w:lineRule="auto"/>
            </w:pPr>
            <w:r>
              <w:rPr>
                <w:sz w:val="17"/>
              </w:rPr>
              <w:t>pandas, NumPy</w:t>
            </w:r>
          </w:p>
        </w:tc>
        <w:tc>
          <w:tcPr>
            <w:tcW w:w="6803" w:type="dxa"/>
            <w:shd w:val="clear" w:color="auto" w:fill="F2F6FB"/>
          </w:tcPr>
          <w:p w14:paraId="35D76A66" w14:textId="77777777" w:rsidR="004961A0" w:rsidRDefault="00D83007">
            <w:pPr>
              <w:spacing w:after="0" w:line="240" w:lineRule="auto"/>
            </w:pPr>
            <w:r>
              <w:rPr>
                <w:sz w:val="17"/>
              </w:rPr>
              <w:t>Loading, profiling, cleaning and reshaping tabular data (McKinney, 2010)</w:t>
            </w:r>
          </w:p>
        </w:tc>
      </w:tr>
      <w:tr w:rsidR="004961A0" w14:paraId="76491804" w14:textId="77777777">
        <w:trPr>
          <w:jc w:val="center"/>
        </w:trPr>
        <w:tc>
          <w:tcPr>
            <w:tcW w:w="2608" w:type="dxa"/>
          </w:tcPr>
          <w:p w14:paraId="069E3974" w14:textId="77777777" w:rsidR="004961A0" w:rsidRDefault="00D83007">
            <w:pPr>
              <w:spacing w:after="0" w:line="240" w:lineRule="auto"/>
            </w:pPr>
            <w:r>
              <w:rPr>
                <w:sz w:val="17"/>
              </w:rPr>
              <w:t>SciPy, statsmodels</w:t>
            </w:r>
          </w:p>
        </w:tc>
        <w:tc>
          <w:tcPr>
            <w:tcW w:w="6803" w:type="dxa"/>
          </w:tcPr>
          <w:p w14:paraId="7F0ECFDC" w14:textId="77777777" w:rsidR="004961A0" w:rsidRDefault="00D83007">
            <w:pPr>
              <w:spacing w:after="0" w:line="240" w:lineRule="auto"/>
            </w:pPr>
            <w:r>
              <w:rPr>
                <w:sz w:val="17"/>
              </w:rPr>
              <w:t>Hypothesis tests, confidence intervals, logistic regression (Virtanen et al., 2020; Seabold &amp; Perktold, 2010)</w:t>
            </w:r>
          </w:p>
        </w:tc>
      </w:tr>
      <w:tr w:rsidR="004961A0" w14:paraId="11AB0F78" w14:textId="77777777">
        <w:trPr>
          <w:jc w:val="center"/>
        </w:trPr>
        <w:tc>
          <w:tcPr>
            <w:tcW w:w="2608" w:type="dxa"/>
            <w:shd w:val="clear" w:color="auto" w:fill="F2F6FB"/>
          </w:tcPr>
          <w:p w14:paraId="6D2B3D46" w14:textId="77777777" w:rsidR="004961A0" w:rsidRDefault="00D83007">
            <w:pPr>
              <w:spacing w:after="0" w:line="240" w:lineRule="auto"/>
            </w:pPr>
            <w:r>
              <w:rPr>
                <w:sz w:val="17"/>
              </w:rPr>
              <w:t>scikit-learn</w:t>
            </w:r>
          </w:p>
        </w:tc>
        <w:tc>
          <w:tcPr>
            <w:tcW w:w="6803" w:type="dxa"/>
            <w:shd w:val="clear" w:color="auto" w:fill="F2F6FB"/>
          </w:tcPr>
          <w:p w14:paraId="2EDA8EF5" w14:textId="77777777" w:rsidR="004961A0" w:rsidRDefault="00D83007">
            <w:pPr>
              <w:spacing w:after="0" w:line="240" w:lineRule="auto"/>
            </w:pPr>
            <w:r>
              <w:rPr>
                <w:sz w:val="17"/>
              </w:rPr>
              <w:t>Pre-processing pipelines, model training, cross-validation, metrics (Pedregosa et al., 2011)</w:t>
            </w:r>
          </w:p>
        </w:tc>
      </w:tr>
      <w:tr w:rsidR="004961A0" w14:paraId="03E3FE8F" w14:textId="77777777">
        <w:trPr>
          <w:jc w:val="center"/>
        </w:trPr>
        <w:tc>
          <w:tcPr>
            <w:tcW w:w="2608" w:type="dxa"/>
          </w:tcPr>
          <w:p w14:paraId="6A7D267D" w14:textId="77777777" w:rsidR="004961A0" w:rsidRDefault="00D83007">
            <w:pPr>
              <w:spacing w:after="0" w:line="240" w:lineRule="auto"/>
            </w:pPr>
            <w:r>
              <w:rPr>
                <w:sz w:val="17"/>
              </w:rPr>
              <w:t>Matplotlib, seaborn</w:t>
            </w:r>
          </w:p>
        </w:tc>
        <w:tc>
          <w:tcPr>
            <w:tcW w:w="6803" w:type="dxa"/>
          </w:tcPr>
          <w:p w14:paraId="5E3A7694" w14:textId="77777777" w:rsidR="004961A0" w:rsidRDefault="00D83007">
            <w:pPr>
              <w:spacing w:after="0" w:line="240" w:lineRule="auto"/>
            </w:pPr>
            <w:r>
              <w:rPr>
                <w:sz w:val="17"/>
              </w:rPr>
              <w:t>Publication-quality static figures (Hunter, 2007)</w:t>
            </w:r>
          </w:p>
        </w:tc>
      </w:tr>
      <w:tr w:rsidR="004961A0" w14:paraId="42072326" w14:textId="77777777">
        <w:trPr>
          <w:jc w:val="center"/>
        </w:trPr>
        <w:tc>
          <w:tcPr>
            <w:tcW w:w="2608" w:type="dxa"/>
            <w:shd w:val="clear" w:color="auto" w:fill="F2F6FB"/>
          </w:tcPr>
          <w:p w14:paraId="5CA971EA" w14:textId="77777777" w:rsidR="004961A0" w:rsidRDefault="00D83007">
            <w:pPr>
              <w:spacing w:after="0" w:line="240" w:lineRule="auto"/>
            </w:pPr>
            <w:r>
              <w:rPr>
                <w:sz w:val="17"/>
              </w:rPr>
              <w:t>HTML/JavaScript (no external libraries)</w:t>
            </w:r>
          </w:p>
        </w:tc>
        <w:tc>
          <w:tcPr>
            <w:tcW w:w="6803" w:type="dxa"/>
            <w:shd w:val="clear" w:color="auto" w:fill="F2F6FB"/>
          </w:tcPr>
          <w:p w14:paraId="6B840029" w14:textId="77777777" w:rsidR="004961A0" w:rsidRDefault="00D83007">
            <w:pPr>
              <w:spacing w:after="0" w:line="240" w:lineRule="auto"/>
            </w:pPr>
            <w:r>
              <w:rPr>
                <w:sz w:val="17"/>
              </w:rPr>
              <w:t>Self-contained interactive dashboard with filters and tooltips</w:t>
            </w:r>
          </w:p>
        </w:tc>
      </w:tr>
      <w:tr w:rsidR="004961A0" w14:paraId="0D6DC1B6" w14:textId="77777777">
        <w:trPr>
          <w:jc w:val="center"/>
        </w:trPr>
        <w:tc>
          <w:tcPr>
            <w:tcW w:w="2608" w:type="dxa"/>
          </w:tcPr>
          <w:p w14:paraId="26DC4531" w14:textId="77777777" w:rsidR="004961A0" w:rsidRDefault="00D83007">
            <w:pPr>
              <w:spacing w:after="0" w:line="240" w:lineRule="auto"/>
            </w:pPr>
            <w:r>
              <w:rPr>
                <w:sz w:val="17"/>
              </w:rPr>
              <w:t>Power BI Desktop (optional)</w:t>
            </w:r>
          </w:p>
        </w:tc>
        <w:tc>
          <w:tcPr>
            <w:tcW w:w="6803" w:type="dxa"/>
          </w:tcPr>
          <w:p w14:paraId="6B574137" w14:textId="77777777" w:rsidR="004961A0" w:rsidRDefault="00D83007">
            <w:pPr>
              <w:spacing w:after="0" w:line="240" w:lineRule="auto"/>
            </w:pPr>
            <w:r>
              <w:rPr>
                <w:sz w:val="17"/>
              </w:rPr>
              <w:t>Rebuild of the dashboard from the provided star schema and DAX measures</w:t>
            </w:r>
          </w:p>
        </w:tc>
      </w:tr>
      <w:tr w:rsidR="004961A0" w14:paraId="55382078" w14:textId="77777777">
        <w:trPr>
          <w:jc w:val="center"/>
        </w:trPr>
        <w:tc>
          <w:tcPr>
            <w:tcW w:w="2608" w:type="dxa"/>
            <w:shd w:val="clear" w:color="auto" w:fill="F2F6FB"/>
          </w:tcPr>
          <w:p w14:paraId="46AD17CB" w14:textId="77777777" w:rsidR="004961A0" w:rsidRDefault="00D83007">
            <w:pPr>
              <w:spacing w:after="0" w:line="240" w:lineRule="auto"/>
            </w:pPr>
            <w:r>
              <w:rPr>
                <w:sz w:val="17"/>
              </w:rPr>
              <w:t>python-docx; Microsoft Word</w:t>
            </w:r>
          </w:p>
        </w:tc>
        <w:tc>
          <w:tcPr>
            <w:tcW w:w="6803" w:type="dxa"/>
            <w:shd w:val="clear" w:color="auto" w:fill="F2F6FB"/>
          </w:tcPr>
          <w:p w14:paraId="797694D1" w14:textId="77777777" w:rsidR="004961A0" w:rsidRDefault="00D83007">
            <w:pPr>
              <w:spacing w:after="0" w:line="240" w:lineRule="auto"/>
            </w:pPr>
            <w:r>
              <w:rPr>
                <w:sz w:val="17"/>
              </w:rPr>
              <w:t>Generation of this report; field (TOC) refresh</w:t>
            </w:r>
          </w:p>
        </w:tc>
      </w:tr>
      <w:tr w:rsidR="004961A0" w14:paraId="502C181E" w14:textId="77777777">
        <w:trPr>
          <w:jc w:val="center"/>
        </w:trPr>
        <w:tc>
          <w:tcPr>
            <w:tcW w:w="2608" w:type="dxa"/>
          </w:tcPr>
          <w:p w14:paraId="65426FE3" w14:textId="77777777" w:rsidR="004961A0" w:rsidRDefault="00D83007">
            <w:pPr>
              <w:spacing w:after="0" w:line="240" w:lineRule="auto"/>
            </w:pPr>
            <w:r>
              <w:rPr>
                <w:sz w:val="17"/>
              </w:rPr>
              <w:t>SQL (conceptual)</w:t>
            </w:r>
          </w:p>
        </w:tc>
        <w:tc>
          <w:tcPr>
            <w:tcW w:w="6803" w:type="dxa"/>
          </w:tcPr>
          <w:p w14:paraId="40CB3E91" w14:textId="77777777" w:rsidR="004961A0" w:rsidRDefault="00D83007">
            <w:pPr>
              <w:spacing w:after="0" w:line="240" w:lineRule="auto"/>
            </w:pPr>
            <w:r>
              <w:rPr>
                <w:sz w:val="17"/>
              </w:rPr>
              <w:t>Validation rules in Appendix B are written so they translate directly to SQL CHECK/WHERE clauses</w:t>
            </w:r>
          </w:p>
        </w:tc>
      </w:tr>
      <w:tr w:rsidR="004961A0" w14:paraId="7D02D9B0" w14:textId="77777777">
        <w:trPr>
          <w:jc w:val="center"/>
        </w:trPr>
        <w:tc>
          <w:tcPr>
            <w:tcW w:w="2608" w:type="dxa"/>
            <w:shd w:val="clear" w:color="auto" w:fill="F2F6FB"/>
          </w:tcPr>
          <w:p w14:paraId="46A60FC3" w14:textId="77777777" w:rsidR="004961A0" w:rsidRDefault="00D83007">
            <w:pPr>
              <w:spacing w:after="0" w:line="240" w:lineRule="auto"/>
            </w:pPr>
            <w:r>
              <w:rPr>
                <w:sz w:val="17"/>
              </w:rPr>
              <w:t>Hardware</w:t>
            </w:r>
          </w:p>
        </w:tc>
        <w:tc>
          <w:tcPr>
            <w:tcW w:w="6803" w:type="dxa"/>
            <w:shd w:val="clear" w:color="auto" w:fill="F2F6FB"/>
          </w:tcPr>
          <w:p w14:paraId="6BB79603" w14:textId="77777777" w:rsidR="004961A0" w:rsidRDefault="00D83007">
            <w:pPr>
              <w:spacing w:after="0" w:line="240" w:lineRule="auto"/>
            </w:pPr>
            <w:r>
              <w:rPr>
                <w:sz w:val="17"/>
              </w:rPr>
              <w:t>Standard laptop (8–16 GB RAM); full pipeline runs in under 15 minutes</w:t>
            </w:r>
          </w:p>
        </w:tc>
      </w:tr>
    </w:tbl>
    <w:p w14:paraId="716624A7" w14:textId="77777777" w:rsidR="004961A0" w:rsidRDefault="004961A0">
      <w:pPr>
        <w:spacing w:after="40"/>
      </w:pPr>
    </w:p>
    <w:p w14:paraId="76991446" w14:textId="77777777" w:rsidR="004961A0" w:rsidRDefault="00D83007">
      <w:pPr>
        <w:pStyle w:val="Heading2"/>
      </w:pPr>
      <w:bookmarkStart w:id="19" w:name="_Toc243759869"/>
      <w:r>
        <w:lastRenderedPageBreak/>
        <w:t>4.4 Governance and review procedures</w:t>
      </w:r>
      <w:bookmarkEnd w:id="19"/>
    </w:p>
    <w:p w14:paraId="69ABBA23" w14:textId="77777777" w:rsidR="004961A0" w:rsidRDefault="00D83007">
      <w:pPr>
        <w:pStyle w:val="ListBullet"/>
      </w:pPr>
      <w:r>
        <w:rPr>
          <w:b/>
        </w:rPr>
        <w:t xml:space="preserve">Weekly milestone review: </w:t>
      </w:r>
      <w:r>
        <w:t>deliverables checked against the acceptance criteria in Section 16 by the supervisor; decisions and changes logged.</w:t>
      </w:r>
    </w:p>
    <w:p w14:paraId="7C10C287" w14:textId="77777777" w:rsidR="004961A0" w:rsidRDefault="00D83007">
      <w:pPr>
        <w:pStyle w:val="ListBullet"/>
      </w:pPr>
      <w:r>
        <w:rPr>
          <w:b/>
        </w:rPr>
        <w:t xml:space="preserve">Analytical peer review: </w:t>
      </w:r>
      <w:r>
        <w:t>a second analyst re-runs the pipeline from raw data and compares key numbers (cohort size, 30-day rate, test AUC) before results are shared.</w:t>
      </w:r>
    </w:p>
    <w:p w14:paraId="2A03B1E0" w14:textId="77777777" w:rsidR="004961A0" w:rsidRDefault="00D83007">
      <w:pPr>
        <w:pStyle w:val="ListBullet"/>
      </w:pPr>
      <w:r>
        <w:rPr>
          <w:b/>
        </w:rPr>
        <w:t xml:space="preserve">Clinical review: </w:t>
      </w:r>
      <w:r>
        <w:t>clinicians review variable definitions (diagnosis grouping, discharge grouping) and the plausibility of findings.</w:t>
      </w:r>
    </w:p>
    <w:p w14:paraId="6ACBA987" w14:textId="77777777" w:rsidR="004961A0" w:rsidRDefault="00D83007">
      <w:pPr>
        <w:pStyle w:val="ListBullet"/>
      </w:pPr>
      <w:r>
        <w:rPr>
          <w:b/>
        </w:rPr>
        <w:t xml:space="preserve">Privacy and ethics checkpoint: </w:t>
      </w:r>
      <w:r>
        <w:t>before any local (non-public) data is used, a data-protection impact assessment and ethics-committee review are required (Section 7).</w:t>
      </w:r>
    </w:p>
    <w:p w14:paraId="22338101" w14:textId="77777777" w:rsidR="004961A0" w:rsidRDefault="00D83007">
      <w:pPr>
        <w:pStyle w:val="ListBullet"/>
      </w:pPr>
      <w:r>
        <w:rPr>
          <w:b/>
        </w:rPr>
        <w:t xml:space="preserve">Change control: </w:t>
      </w:r>
      <w:r>
        <w:t>scripts are version-controlled; any change to cohort or outcome definitions requires re-running all downstream steps.</w:t>
      </w:r>
    </w:p>
    <w:p w14:paraId="2CE8B8A4" w14:textId="77777777" w:rsidR="004961A0" w:rsidRDefault="00D83007">
      <w:pPr>
        <w:pStyle w:val="ListBullet"/>
      </w:pPr>
      <w:r>
        <w:rPr>
          <w:b/>
        </w:rPr>
        <w:t xml:space="preserve">Model governance: </w:t>
      </w:r>
      <w:r>
        <w:t>no model output is used for patient care without clinical validation, a named accountable owner and a monitoring plan (Section 13.6).</w:t>
      </w:r>
    </w:p>
    <w:p w14:paraId="770024AC" w14:textId="77777777" w:rsidR="004961A0" w:rsidRDefault="00D83007">
      <w:r>
        <w:br w:type="page"/>
      </w:r>
    </w:p>
    <w:p w14:paraId="5B8BC40F" w14:textId="77777777" w:rsidR="004961A0" w:rsidRDefault="00D83007">
      <w:pPr>
        <w:pStyle w:val="Heading1"/>
      </w:pPr>
      <w:bookmarkStart w:id="20" w:name="_Toc243759870"/>
      <w:r>
        <w:lastRenderedPageBreak/>
        <w:t>5. Dataset Selection and Data Acquisition</w:t>
      </w:r>
      <w:bookmarkEnd w:id="20"/>
    </w:p>
    <w:p w14:paraId="1BED4ABE" w14:textId="77777777" w:rsidR="004961A0" w:rsidRDefault="00D83007">
      <w:pPr>
        <w:pStyle w:val="Heading2"/>
      </w:pPr>
      <w:bookmarkStart w:id="21" w:name="_Toc243759871"/>
      <w:r>
        <w:t>5.1 Candidate datasets compared</w:t>
      </w:r>
      <w:bookmarkEnd w:id="21"/>
    </w:p>
    <w:p w14:paraId="795925F3" w14:textId="77777777" w:rsidR="004961A0" w:rsidRDefault="00D83007">
      <w:pPr>
        <w:jc w:val="both"/>
      </w:pPr>
      <w:r>
        <w:t>Four credible public or controlled-access sources were evaluated. Accessibility was confirmed programmatically on 2026-10-24 (HTTP 200 for every landing page or API). Scores run from 1 (poor) to 5 (excellent).</w:t>
      </w:r>
    </w:p>
    <w:p w14:paraId="6C11CDB1" w14:textId="1DB4C123" w:rsidR="004961A0" w:rsidRDefault="00D83007">
      <w:pPr>
        <w:pStyle w:val="Caption"/>
        <w:keepNext/>
      </w:pPr>
      <w:bookmarkStart w:id="22" w:name="_Toc243759976"/>
      <w:r>
        <w:rPr>
          <w:b/>
        </w:rPr>
        <w:t xml:space="preserve">Table </w:t>
      </w:r>
      <w:r>
        <w:fldChar w:fldCharType="begin"/>
      </w:r>
      <w:r>
        <w:instrText xml:space="preserve"> SEQ Table \* ARABIC </w:instrText>
      </w:r>
      <w:r>
        <w:fldChar w:fldCharType="separate"/>
      </w:r>
      <w:r w:rsidR="00D42C89">
        <w:rPr>
          <w:noProof/>
        </w:rPr>
        <w:t>5</w:t>
      </w:r>
      <w:r>
        <w:fldChar w:fldCharType="end"/>
      </w:r>
      <w:r>
        <w:t>. Dataset selection matrix</w:t>
      </w:r>
      <w:bookmarkEnd w:id="2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928"/>
        <w:gridCol w:w="1928"/>
        <w:gridCol w:w="1814"/>
        <w:gridCol w:w="1701"/>
      </w:tblGrid>
      <w:tr w:rsidR="004961A0" w14:paraId="5D5A619F" w14:textId="77777777">
        <w:trPr>
          <w:tblHeader/>
          <w:jc w:val="center"/>
        </w:trPr>
        <w:tc>
          <w:tcPr>
            <w:tcW w:w="2041" w:type="dxa"/>
            <w:shd w:val="clear" w:color="auto" w:fill="1C5CAB"/>
          </w:tcPr>
          <w:p w14:paraId="020CE73B" w14:textId="77777777" w:rsidR="004961A0" w:rsidRDefault="00D83007">
            <w:pPr>
              <w:spacing w:after="0" w:line="240" w:lineRule="auto"/>
            </w:pPr>
            <w:r>
              <w:rPr>
                <w:b/>
                <w:color w:val="FFFFFF"/>
                <w:sz w:val="16"/>
              </w:rPr>
              <w:t>Criterion</w:t>
            </w:r>
          </w:p>
        </w:tc>
        <w:tc>
          <w:tcPr>
            <w:tcW w:w="1928" w:type="dxa"/>
            <w:shd w:val="clear" w:color="auto" w:fill="1C5CAB"/>
          </w:tcPr>
          <w:p w14:paraId="440F7383" w14:textId="77777777" w:rsidR="004961A0" w:rsidRDefault="00D83007">
            <w:pPr>
              <w:spacing w:after="0" w:line="240" w:lineRule="auto"/>
            </w:pPr>
            <w:r>
              <w:rPr>
                <w:b/>
                <w:color w:val="FFFFFF"/>
                <w:sz w:val="16"/>
              </w:rPr>
              <w:t>UCI Diabetes 130-US Hospitals (selected)</w:t>
            </w:r>
          </w:p>
        </w:tc>
        <w:tc>
          <w:tcPr>
            <w:tcW w:w="1928" w:type="dxa"/>
            <w:shd w:val="clear" w:color="auto" w:fill="1C5CAB"/>
          </w:tcPr>
          <w:p w14:paraId="1FCF4176" w14:textId="77777777" w:rsidR="004961A0" w:rsidRDefault="00D83007">
            <w:pPr>
              <w:spacing w:after="0" w:line="240" w:lineRule="auto"/>
            </w:pPr>
            <w:r>
              <w:rPr>
                <w:b/>
                <w:color w:val="FFFFFF"/>
                <w:sz w:val="16"/>
              </w:rPr>
              <w:t>CMS Hospital Readmissions Reduction Program</w:t>
            </w:r>
          </w:p>
        </w:tc>
        <w:tc>
          <w:tcPr>
            <w:tcW w:w="1814" w:type="dxa"/>
            <w:shd w:val="clear" w:color="auto" w:fill="1C5CAB"/>
          </w:tcPr>
          <w:p w14:paraId="6D0F0051" w14:textId="77777777" w:rsidR="004961A0" w:rsidRDefault="00D83007">
            <w:pPr>
              <w:spacing w:after="0" w:line="240" w:lineRule="auto"/>
            </w:pPr>
            <w:r>
              <w:rPr>
                <w:b/>
                <w:color w:val="FFFFFF"/>
                <w:sz w:val="16"/>
              </w:rPr>
              <w:t>CDC Diabetes Health Indicators (BRFSS)</w:t>
            </w:r>
          </w:p>
        </w:tc>
        <w:tc>
          <w:tcPr>
            <w:tcW w:w="1701" w:type="dxa"/>
            <w:shd w:val="clear" w:color="auto" w:fill="1C5CAB"/>
          </w:tcPr>
          <w:p w14:paraId="738C02F5" w14:textId="77777777" w:rsidR="004961A0" w:rsidRDefault="00D83007">
            <w:pPr>
              <w:spacing w:after="0" w:line="240" w:lineRule="auto"/>
            </w:pPr>
            <w:r>
              <w:rPr>
                <w:b/>
                <w:color w:val="FFFFFF"/>
                <w:sz w:val="16"/>
              </w:rPr>
              <w:t>MIMIC-IV (PhysioNet)</w:t>
            </w:r>
          </w:p>
        </w:tc>
      </w:tr>
      <w:tr w:rsidR="004961A0" w14:paraId="204EE99C" w14:textId="77777777">
        <w:trPr>
          <w:jc w:val="center"/>
        </w:trPr>
        <w:tc>
          <w:tcPr>
            <w:tcW w:w="2041" w:type="dxa"/>
          </w:tcPr>
          <w:p w14:paraId="6F5FEAE6" w14:textId="77777777" w:rsidR="004961A0" w:rsidRDefault="00D83007">
            <w:pPr>
              <w:spacing w:after="0" w:line="240" w:lineRule="auto"/>
            </w:pPr>
            <w:r>
              <w:rPr>
                <w:sz w:val="16"/>
              </w:rPr>
              <w:t>Relevance to readmission</w:t>
            </w:r>
          </w:p>
        </w:tc>
        <w:tc>
          <w:tcPr>
            <w:tcW w:w="1928" w:type="dxa"/>
          </w:tcPr>
          <w:p w14:paraId="4DC36719" w14:textId="77777777" w:rsidR="004961A0" w:rsidRDefault="00D83007">
            <w:pPr>
              <w:spacing w:after="0" w:line="240" w:lineRule="auto"/>
            </w:pPr>
            <w:r>
              <w:rPr>
                <w:sz w:val="16"/>
              </w:rPr>
              <w:t>5</w:t>
            </w:r>
          </w:p>
        </w:tc>
        <w:tc>
          <w:tcPr>
            <w:tcW w:w="1928" w:type="dxa"/>
          </w:tcPr>
          <w:p w14:paraId="5C571980" w14:textId="77777777" w:rsidR="004961A0" w:rsidRDefault="00D83007">
            <w:pPr>
              <w:spacing w:after="0" w:line="240" w:lineRule="auto"/>
            </w:pPr>
            <w:r>
              <w:rPr>
                <w:sz w:val="16"/>
              </w:rPr>
              <w:t>4</w:t>
            </w:r>
          </w:p>
        </w:tc>
        <w:tc>
          <w:tcPr>
            <w:tcW w:w="1814" w:type="dxa"/>
          </w:tcPr>
          <w:p w14:paraId="147A212A" w14:textId="77777777" w:rsidR="004961A0" w:rsidRDefault="00D83007">
            <w:pPr>
              <w:spacing w:after="0" w:line="240" w:lineRule="auto"/>
            </w:pPr>
            <w:r>
              <w:rPr>
                <w:sz w:val="16"/>
              </w:rPr>
              <w:t>2</w:t>
            </w:r>
          </w:p>
        </w:tc>
        <w:tc>
          <w:tcPr>
            <w:tcW w:w="1701" w:type="dxa"/>
          </w:tcPr>
          <w:p w14:paraId="2C56FDAF" w14:textId="77777777" w:rsidR="004961A0" w:rsidRDefault="00D83007">
            <w:pPr>
              <w:spacing w:after="0" w:line="240" w:lineRule="auto"/>
            </w:pPr>
            <w:r>
              <w:rPr>
                <w:sz w:val="16"/>
              </w:rPr>
              <w:t>5</w:t>
            </w:r>
          </w:p>
        </w:tc>
      </w:tr>
      <w:tr w:rsidR="004961A0" w14:paraId="6E5967E7" w14:textId="77777777">
        <w:trPr>
          <w:jc w:val="center"/>
        </w:trPr>
        <w:tc>
          <w:tcPr>
            <w:tcW w:w="2041" w:type="dxa"/>
            <w:shd w:val="clear" w:color="auto" w:fill="F2F6FB"/>
          </w:tcPr>
          <w:p w14:paraId="0E64C0A5" w14:textId="77777777" w:rsidR="004961A0" w:rsidRDefault="00D83007">
            <w:pPr>
              <w:spacing w:after="0" w:line="240" w:lineRule="auto"/>
            </w:pPr>
            <w:r>
              <w:rPr>
                <w:sz w:val="16"/>
              </w:rPr>
              <w:t>Accessibility</w:t>
            </w:r>
          </w:p>
        </w:tc>
        <w:tc>
          <w:tcPr>
            <w:tcW w:w="1928" w:type="dxa"/>
            <w:shd w:val="clear" w:color="auto" w:fill="F2F6FB"/>
          </w:tcPr>
          <w:p w14:paraId="4A3F2B8B" w14:textId="77777777" w:rsidR="004961A0" w:rsidRDefault="00D83007">
            <w:pPr>
              <w:spacing w:after="0" w:line="240" w:lineRule="auto"/>
            </w:pPr>
            <w:r>
              <w:rPr>
                <w:sz w:val="16"/>
              </w:rPr>
              <w:t>5 – direct download</w:t>
            </w:r>
          </w:p>
        </w:tc>
        <w:tc>
          <w:tcPr>
            <w:tcW w:w="1928" w:type="dxa"/>
            <w:shd w:val="clear" w:color="auto" w:fill="F2F6FB"/>
          </w:tcPr>
          <w:p w14:paraId="747656C6" w14:textId="77777777" w:rsidR="004961A0" w:rsidRDefault="00D83007">
            <w:pPr>
              <w:spacing w:after="0" w:line="240" w:lineRule="auto"/>
            </w:pPr>
            <w:r>
              <w:rPr>
                <w:sz w:val="16"/>
              </w:rPr>
              <w:t>5 – open API/CSV</w:t>
            </w:r>
          </w:p>
        </w:tc>
        <w:tc>
          <w:tcPr>
            <w:tcW w:w="1814" w:type="dxa"/>
            <w:shd w:val="clear" w:color="auto" w:fill="F2F6FB"/>
          </w:tcPr>
          <w:p w14:paraId="7AEBDD9E" w14:textId="77777777" w:rsidR="004961A0" w:rsidRDefault="00D83007">
            <w:pPr>
              <w:spacing w:after="0" w:line="240" w:lineRule="auto"/>
            </w:pPr>
            <w:r>
              <w:rPr>
                <w:sz w:val="16"/>
              </w:rPr>
              <w:t>5 – direct download</w:t>
            </w:r>
          </w:p>
        </w:tc>
        <w:tc>
          <w:tcPr>
            <w:tcW w:w="1701" w:type="dxa"/>
            <w:shd w:val="clear" w:color="auto" w:fill="F2F6FB"/>
          </w:tcPr>
          <w:p w14:paraId="45A1E19F" w14:textId="77777777" w:rsidR="004961A0" w:rsidRDefault="00D83007">
            <w:pPr>
              <w:spacing w:after="0" w:line="240" w:lineRule="auto"/>
            </w:pPr>
            <w:r>
              <w:rPr>
                <w:sz w:val="16"/>
              </w:rPr>
              <w:t>1 – credentialing, training and DUA</w:t>
            </w:r>
          </w:p>
        </w:tc>
      </w:tr>
      <w:tr w:rsidR="004961A0" w14:paraId="74D64A67" w14:textId="77777777">
        <w:trPr>
          <w:jc w:val="center"/>
        </w:trPr>
        <w:tc>
          <w:tcPr>
            <w:tcW w:w="2041" w:type="dxa"/>
          </w:tcPr>
          <w:p w14:paraId="76F3EC45" w14:textId="77777777" w:rsidR="004961A0" w:rsidRDefault="00D83007">
            <w:pPr>
              <w:spacing w:after="0" w:line="240" w:lineRule="auto"/>
            </w:pPr>
            <w:r>
              <w:rPr>
                <w:sz w:val="16"/>
              </w:rPr>
              <w:t>Documentation</w:t>
            </w:r>
          </w:p>
        </w:tc>
        <w:tc>
          <w:tcPr>
            <w:tcW w:w="1928" w:type="dxa"/>
          </w:tcPr>
          <w:p w14:paraId="06BC0DE1" w14:textId="77777777" w:rsidR="004961A0" w:rsidRDefault="00D83007">
            <w:pPr>
              <w:spacing w:after="0" w:line="240" w:lineRule="auto"/>
            </w:pPr>
            <w:r>
              <w:rPr>
                <w:sz w:val="16"/>
              </w:rPr>
              <w:t>4 – UCI page + paper</w:t>
            </w:r>
          </w:p>
        </w:tc>
        <w:tc>
          <w:tcPr>
            <w:tcW w:w="1928" w:type="dxa"/>
          </w:tcPr>
          <w:p w14:paraId="776D191F" w14:textId="77777777" w:rsidR="004961A0" w:rsidRDefault="00D83007">
            <w:pPr>
              <w:spacing w:after="0" w:line="240" w:lineRule="auto"/>
            </w:pPr>
            <w:r>
              <w:rPr>
                <w:sz w:val="16"/>
              </w:rPr>
              <w:t>4 – CMS data dictionary</w:t>
            </w:r>
          </w:p>
        </w:tc>
        <w:tc>
          <w:tcPr>
            <w:tcW w:w="1814" w:type="dxa"/>
          </w:tcPr>
          <w:p w14:paraId="2F69B6CB" w14:textId="77777777" w:rsidR="004961A0" w:rsidRDefault="00D83007">
            <w:pPr>
              <w:spacing w:after="0" w:line="240" w:lineRule="auto"/>
            </w:pPr>
            <w:r>
              <w:rPr>
                <w:sz w:val="16"/>
              </w:rPr>
              <w:t>3</w:t>
            </w:r>
          </w:p>
        </w:tc>
        <w:tc>
          <w:tcPr>
            <w:tcW w:w="1701" w:type="dxa"/>
          </w:tcPr>
          <w:p w14:paraId="05965F65" w14:textId="77777777" w:rsidR="004961A0" w:rsidRDefault="00D83007">
            <w:pPr>
              <w:spacing w:after="0" w:line="240" w:lineRule="auto"/>
            </w:pPr>
            <w:r>
              <w:rPr>
                <w:sz w:val="16"/>
              </w:rPr>
              <w:t>5</w:t>
            </w:r>
          </w:p>
        </w:tc>
      </w:tr>
      <w:tr w:rsidR="004961A0" w14:paraId="2434A663" w14:textId="77777777">
        <w:trPr>
          <w:jc w:val="center"/>
        </w:trPr>
        <w:tc>
          <w:tcPr>
            <w:tcW w:w="2041" w:type="dxa"/>
            <w:shd w:val="clear" w:color="auto" w:fill="F2F6FB"/>
          </w:tcPr>
          <w:p w14:paraId="5BF151C5" w14:textId="77777777" w:rsidR="004961A0" w:rsidRDefault="00D83007">
            <w:pPr>
              <w:spacing w:after="0" w:line="240" w:lineRule="auto"/>
            </w:pPr>
            <w:r>
              <w:rPr>
                <w:sz w:val="16"/>
              </w:rPr>
              <w:t>Completeness</w:t>
            </w:r>
          </w:p>
        </w:tc>
        <w:tc>
          <w:tcPr>
            <w:tcW w:w="1928" w:type="dxa"/>
            <w:shd w:val="clear" w:color="auto" w:fill="F2F6FB"/>
          </w:tcPr>
          <w:p w14:paraId="53DAD240" w14:textId="77777777" w:rsidR="004961A0" w:rsidRDefault="00D83007">
            <w:pPr>
              <w:spacing w:after="0" w:line="240" w:lineRule="auto"/>
            </w:pPr>
            <w:r>
              <w:rPr>
                <w:sz w:val="16"/>
              </w:rPr>
              <w:t>3 – some sparse fields</w:t>
            </w:r>
          </w:p>
        </w:tc>
        <w:tc>
          <w:tcPr>
            <w:tcW w:w="1928" w:type="dxa"/>
            <w:shd w:val="clear" w:color="auto" w:fill="F2F6FB"/>
          </w:tcPr>
          <w:p w14:paraId="0CC0B95E" w14:textId="77777777" w:rsidR="004961A0" w:rsidRDefault="00D83007">
            <w:pPr>
              <w:spacing w:after="0" w:line="240" w:lineRule="auto"/>
            </w:pPr>
            <w:r>
              <w:rPr>
                <w:sz w:val="16"/>
              </w:rPr>
              <w:t>4</w:t>
            </w:r>
          </w:p>
        </w:tc>
        <w:tc>
          <w:tcPr>
            <w:tcW w:w="1814" w:type="dxa"/>
            <w:shd w:val="clear" w:color="auto" w:fill="F2F6FB"/>
          </w:tcPr>
          <w:p w14:paraId="58941600" w14:textId="77777777" w:rsidR="004961A0" w:rsidRDefault="00D83007">
            <w:pPr>
              <w:spacing w:after="0" w:line="240" w:lineRule="auto"/>
            </w:pPr>
            <w:r>
              <w:rPr>
                <w:sz w:val="16"/>
              </w:rPr>
              <w:t>5</w:t>
            </w:r>
          </w:p>
        </w:tc>
        <w:tc>
          <w:tcPr>
            <w:tcW w:w="1701" w:type="dxa"/>
            <w:shd w:val="clear" w:color="auto" w:fill="F2F6FB"/>
          </w:tcPr>
          <w:p w14:paraId="441CE972" w14:textId="77777777" w:rsidR="004961A0" w:rsidRDefault="00D83007">
            <w:pPr>
              <w:spacing w:after="0" w:line="240" w:lineRule="auto"/>
            </w:pPr>
            <w:r>
              <w:rPr>
                <w:sz w:val="16"/>
              </w:rPr>
              <w:t>4</w:t>
            </w:r>
          </w:p>
        </w:tc>
      </w:tr>
      <w:tr w:rsidR="004961A0" w14:paraId="18CFD7D8" w14:textId="77777777">
        <w:trPr>
          <w:jc w:val="center"/>
        </w:trPr>
        <w:tc>
          <w:tcPr>
            <w:tcW w:w="2041" w:type="dxa"/>
          </w:tcPr>
          <w:p w14:paraId="12DFF3FE" w14:textId="77777777" w:rsidR="004961A0" w:rsidRDefault="00D83007">
            <w:pPr>
              <w:spacing w:after="0" w:line="240" w:lineRule="auto"/>
            </w:pPr>
            <w:r>
              <w:rPr>
                <w:sz w:val="16"/>
              </w:rPr>
              <w:t>Recency</w:t>
            </w:r>
          </w:p>
        </w:tc>
        <w:tc>
          <w:tcPr>
            <w:tcW w:w="1928" w:type="dxa"/>
          </w:tcPr>
          <w:p w14:paraId="34A00A73" w14:textId="77777777" w:rsidR="004961A0" w:rsidRDefault="00D83007">
            <w:pPr>
              <w:spacing w:after="0" w:line="240" w:lineRule="auto"/>
            </w:pPr>
            <w:r>
              <w:rPr>
                <w:sz w:val="16"/>
              </w:rPr>
              <w:t>1 – 1999–2008</w:t>
            </w:r>
          </w:p>
        </w:tc>
        <w:tc>
          <w:tcPr>
            <w:tcW w:w="1928" w:type="dxa"/>
          </w:tcPr>
          <w:p w14:paraId="7ABDB9F0" w14:textId="77777777" w:rsidR="004961A0" w:rsidRDefault="00D83007">
            <w:pPr>
              <w:spacing w:after="0" w:line="240" w:lineRule="auto"/>
            </w:pPr>
            <w:r>
              <w:rPr>
                <w:sz w:val="16"/>
              </w:rPr>
              <w:t>5 – Jul 2021–Jun 2024</w:t>
            </w:r>
          </w:p>
        </w:tc>
        <w:tc>
          <w:tcPr>
            <w:tcW w:w="1814" w:type="dxa"/>
          </w:tcPr>
          <w:p w14:paraId="5B93160F" w14:textId="77777777" w:rsidR="004961A0" w:rsidRDefault="00D83007">
            <w:pPr>
              <w:spacing w:after="0" w:line="240" w:lineRule="auto"/>
            </w:pPr>
            <w:r>
              <w:rPr>
                <w:sz w:val="16"/>
              </w:rPr>
              <w:t>2 – BRFSS survey year</w:t>
            </w:r>
          </w:p>
        </w:tc>
        <w:tc>
          <w:tcPr>
            <w:tcW w:w="1701" w:type="dxa"/>
          </w:tcPr>
          <w:p w14:paraId="34C2309D" w14:textId="77777777" w:rsidR="004961A0" w:rsidRDefault="00D83007">
            <w:pPr>
              <w:spacing w:after="0" w:line="240" w:lineRule="auto"/>
            </w:pPr>
            <w:r>
              <w:rPr>
                <w:sz w:val="16"/>
              </w:rPr>
              <w:t>4</w:t>
            </w:r>
          </w:p>
        </w:tc>
      </w:tr>
      <w:tr w:rsidR="004961A0" w14:paraId="3356DCF7" w14:textId="77777777">
        <w:trPr>
          <w:jc w:val="center"/>
        </w:trPr>
        <w:tc>
          <w:tcPr>
            <w:tcW w:w="2041" w:type="dxa"/>
            <w:shd w:val="clear" w:color="auto" w:fill="F2F6FB"/>
          </w:tcPr>
          <w:p w14:paraId="78984704" w14:textId="77777777" w:rsidR="004961A0" w:rsidRDefault="00D83007">
            <w:pPr>
              <w:spacing w:after="0" w:line="240" w:lineRule="auto"/>
            </w:pPr>
            <w:r>
              <w:rPr>
                <w:sz w:val="16"/>
              </w:rPr>
              <w:t>Sample size</w:t>
            </w:r>
          </w:p>
        </w:tc>
        <w:tc>
          <w:tcPr>
            <w:tcW w:w="1928" w:type="dxa"/>
            <w:shd w:val="clear" w:color="auto" w:fill="F2F6FB"/>
          </w:tcPr>
          <w:p w14:paraId="04E96496" w14:textId="77777777" w:rsidR="004961A0" w:rsidRDefault="00D83007">
            <w:pPr>
              <w:spacing w:after="0" w:line="240" w:lineRule="auto"/>
            </w:pPr>
            <w:r>
              <w:rPr>
                <w:sz w:val="16"/>
              </w:rPr>
              <w:t>5 – 101,766 encounters</w:t>
            </w:r>
          </w:p>
        </w:tc>
        <w:tc>
          <w:tcPr>
            <w:tcW w:w="1928" w:type="dxa"/>
            <w:shd w:val="clear" w:color="auto" w:fill="F2F6FB"/>
          </w:tcPr>
          <w:p w14:paraId="08C472FC" w14:textId="77777777" w:rsidR="004961A0" w:rsidRDefault="00D83007">
            <w:pPr>
              <w:spacing w:after="0" w:line="240" w:lineRule="auto"/>
            </w:pPr>
            <w:r>
              <w:rPr>
                <w:sz w:val="16"/>
              </w:rPr>
              <w:t>3 – 18,330 hospital-measure rows</w:t>
            </w:r>
          </w:p>
        </w:tc>
        <w:tc>
          <w:tcPr>
            <w:tcW w:w="1814" w:type="dxa"/>
            <w:shd w:val="clear" w:color="auto" w:fill="F2F6FB"/>
          </w:tcPr>
          <w:p w14:paraId="737BF2A1" w14:textId="77777777" w:rsidR="004961A0" w:rsidRDefault="00D83007">
            <w:pPr>
              <w:spacing w:after="0" w:line="240" w:lineRule="auto"/>
            </w:pPr>
            <w:r>
              <w:rPr>
                <w:sz w:val="16"/>
              </w:rPr>
              <w:t>5 – 253,680 respondents</w:t>
            </w:r>
          </w:p>
        </w:tc>
        <w:tc>
          <w:tcPr>
            <w:tcW w:w="1701" w:type="dxa"/>
            <w:shd w:val="clear" w:color="auto" w:fill="F2F6FB"/>
          </w:tcPr>
          <w:p w14:paraId="7517F675" w14:textId="77777777" w:rsidR="004961A0" w:rsidRDefault="00D83007">
            <w:pPr>
              <w:spacing w:after="0" w:line="240" w:lineRule="auto"/>
            </w:pPr>
            <w:r>
              <w:rPr>
                <w:sz w:val="16"/>
              </w:rPr>
              <w:t>5</w:t>
            </w:r>
          </w:p>
        </w:tc>
      </w:tr>
      <w:tr w:rsidR="004961A0" w14:paraId="18EEB8A4" w14:textId="77777777">
        <w:trPr>
          <w:jc w:val="center"/>
        </w:trPr>
        <w:tc>
          <w:tcPr>
            <w:tcW w:w="2041" w:type="dxa"/>
          </w:tcPr>
          <w:p w14:paraId="2667D051" w14:textId="77777777" w:rsidR="004961A0" w:rsidRDefault="00D83007">
            <w:pPr>
              <w:spacing w:after="0" w:line="240" w:lineRule="auto"/>
            </w:pPr>
            <w:r>
              <w:rPr>
                <w:sz w:val="16"/>
              </w:rPr>
              <w:t>Patient-level readmission target</w:t>
            </w:r>
          </w:p>
        </w:tc>
        <w:tc>
          <w:tcPr>
            <w:tcW w:w="1928" w:type="dxa"/>
          </w:tcPr>
          <w:p w14:paraId="77AF6C12" w14:textId="77777777" w:rsidR="004961A0" w:rsidRDefault="00D83007">
            <w:pPr>
              <w:spacing w:after="0" w:line="240" w:lineRule="auto"/>
            </w:pPr>
            <w:r>
              <w:rPr>
                <w:sz w:val="16"/>
              </w:rPr>
              <w:t>5 – yes</w:t>
            </w:r>
          </w:p>
        </w:tc>
        <w:tc>
          <w:tcPr>
            <w:tcW w:w="1928" w:type="dxa"/>
          </w:tcPr>
          <w:p w14:paraId="1FD1D4AB" w14:textId="77777777" w:rsidR="004961A0" w:rsidRDefault="00D83007">
            <w:pPr>
              <w:spacing w:after="0" w:line="240" w:lineRule="auto"/>
            </w:pPr>
            <w:r>
              <w:rPr>
                <w:sz w:val="16"/>
              </w:rPr>
              <w:t>2 – hospital-level ratios only</w:t>
            </w:r>
          </w:p>
        </w:tc>
        <w:tc>
          <w:tcPr>
            <w:tcW w:w="1814" w:type="dxa"/>
          </w:tcPr>
          <w:p w14:paraId="4FD86DC6" w14:textId="77777777" w:rsidR="004961A0" w:rsidRDefault="00D83007">
            <w:pPr>
              <w:spacing w:after="0" w:line="240" w:lineRule="auto"/>
            </w:pPr>
            <w:r>
              <w:rPr>
                <w:sz w:val="16"/>
              </w:rPr>
              <w:t>1 – none</w:t>
            </w:r>
          </w:p>
        </w:tc>
        <w:tc>
          <w:tcPr>
            <w:tcW w:w="1701" w:type="dxa"/>
          </w:tcPr>
          <w:p w14:paraId="3CF833F9" w14:textId="77777777" w:rsidR="004961A0" w:rsidRDefault="00D83007">
            <w:pPr>
              <w:spacing w:after="0" w:line="240" w:lineRule="auto"/>
            </w:pPr>
            <w:r>
              <w:rPr>
                <w:sz w:val="16"/>
              </w:rPr>
              <w:t>4 – derivable</w:t>
            </w:r>
          </w:p>
        </w:tc>
      </w:tr>
      <w:tr w:rsidR="004961A0" w14:paraId="559DA7CE" w14:textId="77777777">
        <w:trPr>
          <w:jc w:val="center"/>
        </w:trPr>
        <w:tc>
          <w:tcPr>
            <w:tcW w:w="2041" w:type="dxa"/>
            <w:shd w:val="clear" w:color="auto" w:fill="F2F6FB"/>
          </w:tcPr>
          <w:p w14:paraId="192E359C" w14:textId="77777777" w:rsidR="004961A0" w:rsidRDefault="00D83007">
            <w:pPr>
              <w:spacing w:after="0" w:line="240" w:lineRule="auto"/>
            </w:pPr>
            <w:r>
              <w:rPr>
                <w:sz w:val="16"/>
              </w:rPr>
              <w:t>Licensing</w:t>
            </w:r>
          </w:p>
        </w:tc>
        <w:tc>
          <w:tcPr>
            <w:tcW w:w="1928" w:type="dxa"/>
            <w:shd w:val="clear" w:color="auto" w:fill="F2F6FB"/>
          </w:tcPr>
          <w:p w14:paraId="1CCB66D5" w14:textId="77777777" w:rsidR="004961A0" w:rsidRDefault="00D83007">
            <w:pPr>
              <w:spacing w:after="0" w:line="240" w:lineRule="auto"/>
            </w:pPr>
            <w:r>
              <w:rPr>
                <w:sz w:val="16"/>
              </w:rPr>
              <w:t>5 – CC BY 4.0</w:t>
            </w:r>
          </w:p>
        </w:tc>
        <w:tc>
          <w:tcPr>
            <w:tcW w:w="1928" w:type="dxa"/>
            <w:shd w:val="clear" w:color="auto" w:fill="F2F6FB"/>
          </w:tcPr>
          <w:p w14:paraId="4234C5F5" w14:textId="77777777" w:rsidR="004961A0" w:rsidRDefault="00D83007">
            <w:pPr>
              <w:spacing w:after="0" w:line="240" w:lineRule="auto"/>
            </w:pPr>
            <w:r>
              <w:rPr>
                <w:sz w:val="16"/>
              </w:rPr>
              <w:t>5 – US government open data</w:t>
            </w:r>
          </w:p>
        </w:tc>
        <w:tc>
          <w:tcPr>
            <w:tcW w:w="1814" w:type="dxa"/>
            <w:shd w:val="clear" w:color="auto" w:fill="F2F6FB"/>
          </w:tcPr>
          <w:p w14:paraId="7D9B13E7" w14:textId="77777777" w:rsidR="004961A0" w:rsidRDefault="00D83007">
            <w:pPr>
              <w:spacing w:after="0" w:line="240" w:lineRule="auto"/>
            </w:pPr>
            <w:r>
              <w:rPr>
                <w:sz w:val="16"/>
              </w:rPr>
              <w:t>3 – not stated on UCI page</w:t>
            </w:r>
          </w:p>
        </w:tc>
        <w:tc>
          <w:tcPr>
            <w:tcW w:w="1701" w:type="dxa"/>
            <w:shd w:val="clear" w:color="auto" w:fill="F2F6FB"/>
          </w:tcPr>
          <w:p w14:paraId="41578532" w14:textId="77777777" w:rsidR="004961A0" w:rsidRDefault="00D83007">
            <w:pPr>
              <w:spacing w:after="0" w:line="240" w:lineRule="auto"/>
            </w:pPr>
            <w:r>
              <w:rPr>
                <w:sz w:val="16"/>
              </w:rPr>
              <w:t>2 – restricted DUA</w:t>
            </w:r>
          </w:p>
        </w:tc>
      </w:tr>
      <w:tr w:rsidR="004961A0" w14:paraId="09C256E0" w14:textId="77777777">
        <w:trPr>
          <w:jc w:val="center"/>
        </w:trPr>
        <w:tc>
          <w:tcPr>
            <w:tcW w:w="2041" w:type="dxa"/>
          </w:tcPr>
          <w:p w14:paraId="1C3B5F1B" w14:textId="77777777" w:rsidR="004961A0" w:rsidRDefault="00D83007">
            <w:pPr>
              <w:spacing w:after="0" w:line="240" w:lineRule="auto"/>
            </w:pPr>
            <w:r>
              <w:rPr>
                <w:sz w:val="16"/>
              </w:rPr>
              <w:t>Feasibility in six weeks</w:t>
            </w:r>
          </w:p>
        </w:tc>
        <w:tc>
          <w:tcPr>
            <w:tcW w:w="1928" w:type="dxa"/>
          </w:tcPr>
          <w:p w14:paraId="2CBC5D69" w14:textId="77777777" w:rsidR="004961A0" w:rsidRDefault="00D83007">
            <w:pPr>
              <w:spacing w:after="0" w:line="240" w:lineRule="auto"/>
            </w:pPr>
            <w:r>
              <w:rPr>
                <w:sz w:val="16"/>
              </w:rPr>
              <w:t>5</w:t>
            </w:r>
          </w:p>
        </w:tc>
        <w:tc>
          <w:tcPr>
            <w:tcW w:w="1928" w:type="dxa"/>
          </w:tcPr>
          <w:p w14:paraId="51584D60" w14:textId="77777777" w:rsidR="004961A0" w:rsidRDefault="00D83007">
            <w:pPr>
              <w:spacing w:after="0" w:line="240" w:lineRule="auto"/>
            </w:pPr>
            <w:r>
              <w:rPr>
                <w:sz w:val="16"/>
              </w:rPr>
              <w:t>4</w:t>
            </w:r>
          </w:p>
        </w:tc>
        <w:tc>
          <w:tcPr>
            <w:tcW w:w="1814" w:type="dxa"/>
          </w:tcPr>
          <w:p w14:paraId="439D399C" w14:textId="77777777" w:rsidR="004961A0" w:rsidRDefault="00D83007">
            <w:pPr>
              <w:spacing w:after="0" w:line="240" w:lineRule="auto"/>
            </w:pPr>
            <w:r>
              <w:rPr>
                <w:sz w:val="16"/>
              </w:rPr>
              <w:t>4</w:t>
            </w:r>
          </w:p>
        </w:tc>
        <w:tc>
          <w:tcPr>
            <w:tcW w:w="1701" w:type="dxa"/>
          </w:tcPr>
          <w:p w14:paraId="01B7F86E" w14:textId="77777777" w:rsidR="004961A0" w:rsidRDefault="00D83007">
            <w:pPr>
              <w:spacing w:after="0" w:line="240" w:lineRule="auto"/>
            </w:pPr>
            <w:r>
              <w:rPr>
                <w:sz w:val="16"/>
              </w:rPr>
              <w:t>1</w:t>
            </w:r>
          </w:p>
        </w:tc>
      </w:tr>
      <w:tr w:rsidR="004961A0" w14:paraId="0923CFC5" w14:textId="77777777">
        <w:trPr>
          <w:jc w:val="center"/>
        </w:trPr>
        <w:tc>
          <w:tcPr>
            <w:tcW w:w="2041" w:type="dxa"/>
            <w:shd w:val="clear" w:color="auto" w:fill="F2F6FB"/>
          </w:tcPr>
          <w:p w14:paraId="7F8B8AB8" w14:textId="77777777" w:rsidR="004961A0" w:rsidRDefault="00D83007">
            <w:pPr>
              <w:spacing w:after="0" w:line="240" w:lineRule="auto"/>
            </w:pPr>
            <w:r>
              <w:rPr>
                <w:sz w:val="16"/>
              </w:rPr>
              <w:t>Total (max 45)</w:t>
            </w:r>
          </w:p>
        </w:tc>
        <w:tc>
          <w:tcPr>
            <w:tcW w:w="1928" w:type="dxa"/>
            <w:shd w:val="clear" w:color="auto" w:fill="F2F6FB"/>
          </w:tcPr>
          <w:p w14:paraId="2755A049" w14:textId="77777777" w:rsidR="004961A0" w:rsidRDefault="00D83007">
            <w:pPr>
              <w:spacing w:after="0" w:line="240" w:lineRule="auto"/>
            </w:pPr>
            <w:r>
              <w:rPr>
                <w:sz w:val="16"/>
              </w:rPr>
              <w:t>38</w:t>
            </w:r>
          </w:p>
        </w:tc>
        <w:tc>
          <w:tcPr>
            <w:tcW w:w="1928" w:type="dxa"/>
            <w:shd w:val="clear" w:color="auto" w:fill="F2F6FB"/>
          </w:tcPr>
          <w:p w14:paraId="1AF2C6FF" w14:textId="77777777" w:rsidR="004961A0" w:rsidRDefault="00D83007">
            <w:pPr>
              <w:spacing w:after="0" w:line="240" w:lineRule="auto"/>
            </w:pPr>
            <w:r>
              <w:rPr>
                <w:sz w:val="16"/>
              </w:rPr>
              <w:t>36</w:t>
            </w:r>
          </w:p>
        </w:tc>
        <w:tc>
          <w:tcPr>
            <w:tcW w:w="1814" w:type="dxa"/>
            <w:shd w:val="clear" w:color="auto" w:fill="F2F6FB"/>
          </w:tcPr>
          <w:p w14:paraId="6EC8DA22" w14:textId="77777777" w:rsidR="004961A0" w:rsidRDefault="00D83007">
            <w:pPr>
              <w:spacing w:after="0" w:line="240" w:lineRule="auto"/>
            </w:pPr>
            <w:r>
              <w:rPr>
                <w:sz w:val="16"/>
              </w:rPr>
              <w:t>30</w:t>
            </w:r>
          </w:p>
        </w:tc>
        <w:tc>
          <w:tcPr>
            <w:tcW w:w="1701" w:type="dxa"/>
            <w:shd w:val="clear" w:color="auto" w:fill="F2F6FB"/>
          </w:tcPr>
          <w:p w14:paraId="2A653EB8" w14:textId="77777777" w:rsidR="004961A0" w:rsidRDefault="00D83007">
            <w:pPr>
              <w:spacing w:after="0" w:line="240" w:lineRule="auto"/>
            </w:pPr>
            <w:r>
              <w:rPr>
                <w:sz w:val="16"/>
              </w:rPr>
              <w:t>31</w:t>
            </w:r>
          </w:p>
        </w:tc>
      </w:tr>
    </w:tbl>
    <w:p w14:paraId="3DE67183" w14:textId="77777777" w:rsidR="004961A0" w:rsidRDefault="00D83007">
      <w:pPr>
        <w:spacing w:after="200"/>
      </w:pPr>
      <w:r>
        <w:rPr>
          <w:i/>
          <w:color w:val="595959"/>
          <w:sz w:val="17"/>
        </w:rPr>
        <w:t>CMS file verified: FY 2026 HRRP hospital file, 18,330 rows covering 3,055 hospitals × 6 conditions. CDC figures as listed on the UCI page. MIMIC-IV requires PhysioNet credentialing and a data use agreement.</w:t>
      </w:r>
    </w:p>
    <w:p w14:paraId="4C9D8A3A" w14:textId="77777777" w:rsidR="004961A0" w:rsidRDefault="00D83007">
      <w:pPr>
        <w:jc w:val="both"/>
      </w:pPr>
      <w:r>
        <w:t>Decision. The UCI Diabetes 130-US Hospitals dataset is the only option that is immediately accessible, openly licensed and has a patient-level readmission outcome. Its main weakness is age (1999–2008), which limits the transferability of absolute rates to current practice; this is treated as a key limitation rather than hidden. The CMS HRRP data were not combined with it because the populations (diabetic inpatients vs Medicare condition cohorts), periods (1999–2008 vs 2021–2024) and units (patients vs hospi</w:t>
      </w:r>
      <w:r>
        <w:t>tals) are incompatible and there is no join key.</w:t>
      </w:r>
    </w:p>
    <w:p w14:paraId="52CCB287" w14:textId="77777777" w:rsidR="004961A0" w:rsidRDefault="00D83007">
      <w:pPr>
        <w:pStyle w:val="Heading2"/>
      </w:pPr>
      <w:bookmarkStart w:id="23" w:name="_Toc243759872"/>
      <w:r>
        <w:t>5.2 Selected dataset</w:t>
      </w:r>
      <w:bookmarkEnd w:id="23"/>
    </w:p>
    <w:p w14:paraId="11E9CE9F" w14:textId="42E4717C" w:rsidR="004961A0" w:rsidRDefault="00D83007">
      <w:pPr>
        <w:pStyle w:val="Caption"/>
        <w:keepNext/>
      </w:pPr>
      <w:bookmarkStart w:id="24" w:name="_Toc243759977"/>
      <w:r>
        <w:rPr>
          <w:b/>
        </w:rPr>
        <w:t xml:space="preserve">Table </w:t>
      </w:r>
      <w:r>
        <w:fldChar w:fldCharType="begin"/>
      </w:r>
      <w:r>
        <w:instrText xml:space="preserve"> SEQ Table \* ARABIC </w:instrText>
      </w:r>
      <w:r>
        <w:fldChar w:fldCharType="separate"/>
      </w:r>
      <w:r w:rsidR="00D42C89">
        <w:rPr>
          <w:noProof/>
        </w:rPr>
        <w:t>6</w:t>
      </w:r>
      <w:r>
        <w:fldChar w:fldCharType="end"/>
      </w:r>
      <w:r>
        <w:t>. Selected dataset metadata</w:t>
      </w:r>
      <w:bookmarkEnd w:id="2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7030"/>
      </w:tblGrid>
      <w:tr w:rsidR="004961A0" w14:paraId="6DBE5098" w14:textId="77777777">
        <w:trPr>
          <w:tblHeader/>
          <w:jc w:val="center"/>
        </w:trPr>
        <w:tc>
          <w:tcPr>
            <w:tcW w:w="2381" w:type="dxa"/>
            <w:shd w:val="clear" w:color="auto" w:fill="1C5CAB"/>
          </w:tcPr>
          <w:p w14:paraId="51A85A9D" w14:textId="77777777" w:rsidR="004961A0" w:rsidRDefault="00D83007">
            <w:pPr>
              <w:spacing w:after="0" w:line="240" w:lineRule="auto"/>
            </w:pPr>
            <w:r>
              <w:rPr>
                <w:b/>
                <w:color w:val="FFFFFF"/>
                <w:sz w:val="17"/>
              </w:rPr>
              <w:t>Attribute</w:t>
            </w:r>
          </w:p>
        </w:tc>
        <w:tc>
          <w:tcPr>
            <w:tcW w:w="7030" w:type="dxa"/>
            <w:shd w:val="clear" w:color="auto" w:fill="1C5CAB"/>
          </w:tcPr>
          <w:p w14:paraId="42A9235C" w14:textId="77777777" w:rsidR="004961A0" w:rsidRDefault="00D83007">
            <w:pPr>
              <w:spacing w:after="0" w:line="240" w:lineRule="auto"/>
            </w:pPr>
            <w:r>
              <w:rPr>
                <w:b/>
                <w:color w:val="FFFFFF"/>
                <w:sz w:val="17"/>
              </w:rPr>
              <w:t>Value</w:t>
            </w:r>
          </w:p>
        </w:tc>
      </w:tr>
      <w:tr w:rsidR="004961A0" w14:paraId="1130CCA0" w14:textId="77777777">
        <w:trPr>
          <w:jc w:val="center"/>
        </w:trPr>
        <w:tc>
          <w:tcPr>
            <w:tcW w:w="2381" w:type="dxa"/>
          </w:tcPr>
          <w:p w14:paraId="3926BEB2" w14:textId="77777777" w:rsidR="004961A0" w:rsidRDefault="00D83007">
            <w:pPr>
              <w:spacing w:after="0" w:line="240" w:lineRule="auto"/>
            </w:pPr>
            <w:r>
              <w:rPr>
                <w:sz w:val="17"/>
              </w:rPr>
              <w:t>Title</w:t>
            </w:r>
          </w:p>
        </w:tc>
        <w:tc>
          <w:tcPr>
            <w:tcW w:w="7030" w:type="dxa"/>
          </w:tcPr>
          <w:p w14:paraId="1E6E86A9" w14:textId="77777777" w:rsidR="004961A0" w:rsidRDefault="00D83007">
            <w:pPr>
              <w:spacing w:after="0" w:line="240" w:lineRule="auto"/>
            </w:pPr>
            <w:r>
              <w:rPr>
                <w:sz w:val="17"/>
              </w:rPr>
              <w:t>Diabetes 130-US Hospitals for Years 1999-2008</w:t>
            </w:r>
          </w:p>
        </w:tc>
      </w:tr>
      <w:tr w:rsidR="004961A0" w14:paraId="56BB4C3B" w14:textId="77777777">
        <w:trPr>
          <w:jc w:val="center"/>
        </w:trPr>
        <w:tc>
          <w:tcPr>
            <w:tcW w:w="2381" w:type="dxa"/>
            <w:shd w:val="clear" w:color="auto" w:fill="F2F6FB"/>
          </w:tcPr>
          <w:p w14:paraId="1826D7B1" w14:textId="77777777" w:rsidR="004961A0" w:rsidRDefault="00D83007">
            <w:pPr>
              <w:spacing w:after="0" w:line="240" w:lineRule="auto"/>
            </w:pPr>
            <w:r>
              <w:rPr>
                <w:sz w:val="17"/>
              </w:rPr>
              <w:t>Creators</w:t>
            </w:r>
          </w:p>
        </w:tc>
        <w:tc>
          <w:tcPr>
            <w:tcW w:w="7030" w:type="dxa"/>
            <w:shd w:val="clear" w:color="auto" w:fill="F2F6FB"/>
          </w:tcPr>
          <w:p w14:paraId="252D524E" w14:textId="77777777" w:rsidR="004961A0" w:rsidRDefault="00D83007">
            <w:pPr>
              <w:spacing w:after="0" w:line="240" w:lineRule="auto"/>
            </w:pPr>
            <w:r>
              <w:rPr>
                <w:sz w:val="17"/>
              </w:rPr>
              <w:t>Clore, J., Cios, K., DeShazo, J., &amp; Strack, B. (2014)</w:t>
            </w:r>
          </w:p>
        </w:tc>
      </w:tr>
      <w:tr w:rsidR="004961A0" w14:paraId="0116D2FD" w14:textId="77777777">
        <w:trPr>
          <w:jc w:val="center"/>
        </w:trPr>
        <w:tc>
          <w:tcPr>
            <w:tcW w:w="2381" w:type="dxa"/>
          </w:tcPr>
          <w:p w14:paraId="6A6861BA" w14:textId="77777777" w:rsidR="004961A0" w:rsidRDefault="00D83007">
            <w:pPr>
              <w:spacing w:after="0" w:line="240" w:lineRule="auto"/>
            </w:pPr>
            <w:r>
              <w:rPr>
                <w:sz w:val="17"/>
              </w:rPr>
              <w:t>Publisher</w:t>
            </w:r>
          </w:p>
        </w:tc>
        <w:tc>
          <w:tcPr>
            <w:tcW w:w="7030" w:type="dxa"/>
          </w:tcPr>
          <w:p w14:paraId="417A04CC" w14:textId="77777777" w:rsidR="004961A0" w:rsidRDefault="00D83007">
            <w:pPr>
              <w:spacing w:after="0" w:line="240" w:lineRule="auto"/>
            </w:pPr>
            <w:r>
              <w:rPr>
                <w:sz w:val="17"/>
              </w:rPr>
              <w:t>UCI Machine Learning Repository</w:t>
            </w:r>
          </w:p>
        </w:tc>
      </w:tr>
      <w:tr w:rsidR="004961A0" w14:paraId="794C4BBA" w14:textId="77777777">
        <w:trPr>
          <w:jc w:val="center"/>
        </w:trPr>
        <w:tc>
          <w:tcPr>
            <w:tcW w:w="2381" w:type="dxa"/>
            <w:shd w:val="clear" w:color="auto" w:fill="F2F6FB"/>
          </w:tcPr>
          <w:p w14:paraId="63A8F552" w14:textId="77777777" w:rsidR="004961A0" w:rsidRDefault="00D83007">
            <w:pPr>
              <w:spacing w:after="0" w:line="240" w:lineRule="auto"/>
            </w:pPr>
            <w:r>
              <w:rPr>
                <w:sz w:val="17"/>
              </w:rPr>
              <w:t>DOI</w:t>
            </w:r>
          </w:p>
        </w:tc>
        <w:tc>
          <w:tcPr>
            <w:tcW w:w="7030" w:type="dxa"/>
            <w:shd w:val="clear" w:color="auto" w:fill="F2F6FB"/>
          </w:tcPr>
          <w:p w14:paraId="63D83A95" w14:textId="77777777" w:rsidR="004961A0" w:rsidRDefault="00D83007">
            <w:pPr>
              <w:spacing w:after="0" w:line="240" w:lineRule="auto"/>
            </w:pPr>
            <w:r>
              <w:rPr>
                <w:sz w:val="17"/>
              </w:rPr>
              <w:t>https://doi.org/10.24432/C5230J</w:t>
            </w:r>
          </w:p>
        </w:tc>
      </w:tr>
      <w:tr w:rsidR="004961A0" w14:paraId="25DC4B3A" w14:textId="77777777">
        <w:trPr>
          <w:jc w:val="center"/>
        </w:trPr>
        <w:tc>
          <w:tcPr>
            <w:tcW w:w="2381" w:type="dxa"/>
          </w:tcPr>
          <w:p w14:paraId="7F022A75" w14:textId="77777777" w:rsidR="004961A0" w:rsidRDefault="00D83007">
            <w:pPr>
              <w:spacing w:after="0" w:line="240" w:lineRule="auto"/>
            </w:pPr>
            <w:r>
              <w:rPr>
                <w:sz w:val="17"/>
              </w:rPr>
              <w:t>Landing page</w:t>
            </w:r>
          </w:p>
        </w:tc>
        <w:tc>
          <w:tcPr>
            <w:tcW w:w="7030" w:type="dxa"/>
          </w:tcPr>
          <w:p w14:paraId="1123CF81" w14:textId="77777777" w:rsidR="004961A0" w:rsidRDefault="00D83007">
            <w:pPr>
              <w:spacing w:after="0" w:line="240" w:lineRule="auto"/>
            </w:pPr>
            <w:r>
              <w:rPr>
                <w:sz w:val="17"/>
              </w:rPr>
              <w:t>https://archive.ics.uci.edu/dataset/296/diabetes+130-us+hospitals+for+years+1999-2008</w:t>
            </w:r>
          </w:p>
        </w:tc>
      </w:tr>
      <w:tr w:rsidR="004961A0" w14:paraId="59BDC749" w14:textId="77777777">
        <w:trPr>
          <w:jc w:val="center"/>
        </w:trPr>
        <w:tc>
          <w:tcPr>
            <w:tcW w:w="2381" w:type="dxa"/>
            <w:shd w:val="clear" w:color="auto" w:fill="F2F6FB"/>
          </w:tcPr>
          <w:p w14:paraId="0F3EAEDD" w14:textId="77777777" w:rsidR="004961A0" w:rsidRDefault="00D83007">
            <w:pPr>
              <w:spacing w:after="0" w:line="240" w:lineRule="auto"/>
            </w:pPr>
            <w:r>
              <w:rPr>
                <w:sz w:val="17"/>
              </w:rPr>
              <w:t>Direct download</w:t>
            </w:r>
          </w:p>
        </w:tc>
        <w:tc>
          <w:tcPr>
            <w:tcW w:w="7030" w:type="dxa"/>
            <w:shd w:val="clear" w:color="auto" w:fill="F2F6FB"/>
          </w:tcPr>
          <w:p w14:paraId="72C71000" w14:textId="77777777" w:rsidR="004961A0" w:rsidRDefault="00D83007">
            <w:pPr>
              <w:spacing w:after="0" w:line="240" w:lineRule="auto"/>
            </w:pPr>
            <w:r>
              <w:rPr>
                <w:sz w:val="17"/>
              </w:rPr>
              <w:t>https://archive.ics.uci.edu/static/public/296/diabetes+130-us+hospitals+for+years+1999-2008.zip</w:t>
            </w:r>
          </w:p>
        </w:tc>
      </w:tr>
      <w:tr w:rsidR="004961A0" w14:paraId="63EDA47C" w14:textId="77777777">
        <w:trPr>
          <w:jc w:val="center"/>
        </w:trPr>
        <w:tc>
          <w:tcPr>
            <w:tcW w:w="2381" w:type="dxa"/>
          </w:tcPr>
          <w:p w14:paraId="60931BF3" w14:textId="77777777" w:rsidR="004961A0" w:rsidRDefault="00D83007">
            <w:pPr>
              <w:spacing w:after="0" w:line="240" w:lineRule="auto"/>
            </w:pPr>
            <w:r>
              <w:rPr>
                <w:sz w:val="17"/>
              </w:rPr>
              <w:t>Licence</w:t>
            </w:r>
          </w:p>
        </w:tc>
        <w:tc>
          <w:tcPr>
            <w:tcW w:w="7030" w:type="dxa"/>
          </w:tcPr>
          <w:p w14:paraId="06A430B8" w14:textId="77777777" w:rsidR="004961A0" w:rsidRDefault="00D83007">
            <w:pPr>
              <w:spacing w:after="0" w:line="240" w:lineRule="auto"/>
            </w:pPr>
            <w:r>
              <w:rPr>
                <w:sz w:val="17"/>
              </w:rPr>
              <w:t>Creative Commons Attribution 4.0 International (CC BY 4.0)</w:t>
            </w:r>
          </w:p>
        </w:tc>
      </w:tr>
      <w:tr w:rsidR="004961A0" w14:paraId="0CE54AF2" w14:textId="77777777">
        <w:trPr>
          <w:jc w:val="center"/>
        </w:trPr>
        <w:tc>
          <w:tcPr>
            <w:tcW w:w="2381" w:type="dxa"/>
            <w:shd w:val="clear" w:color="auto" w:fill="F2F6FB"/>
          </w:tcPr>
          <w:p w14:paraId="2ECC183E" w14:textId="77777777" w:rsidR="004961A0" w:rsidRDefault="00D83007">
            <w:pPr>
              <w:spacing w:after="0" w:line="240" w:lineRule="auto"/>
            </w:pPr>
            <w:r>
              <w:rPr>
                <w:sz w:val="17"/>
              </w:rPr>
              <w:t>Access date</w:t>
            </w:r>
          </w:p>
        </w:tc>
        <w:tc>
          <w:tcPr>
            <w:tcW w:w="7030" w:type="dxa"/>
            <w:shd w:val="clear" w:color="auto" w:fill="F2F6FB"/>
          </w:tcPr>
          <w:p w14:paraId="66CACB47" w14:textId="77777777" w:rsidR="004961A0" w:rsidRDefault="00D83007">
            <w:pPr>
              <w:spacing w:after="0" w:line="240" w:lineRule="auto"/>
            </w:pPr>
            <w:r>
              <w:rPr>
                <w:sz w:val="17"/>
              </w:rPr>
              <w:t>2026-10-24</w:t>
            </w:r>
          </w:p>
        </w:tc>
      </w:tr>
      <w:tr w:rsidR="004961A0" w14:paraId="357BD17E" w14:textId="77777777">
        <w:trPr>
          <w:jc w:val="center"/>
        </w:trPr>
        <w:tc>
          <w:tcPr>
            <w:tcW w:w="2381" w:type="dxa"/>
          </w:tcPr>
          <w:p w14:paraId="5378EBD2" w14:textId="77777777" w:rsidR="004961A0" w:rsidRDefault="00D83007">
            <w:pPr>
              <w:spacing w:after="0" w:line="240" w:lineRule="auto"/>
            </w:pPr>
            <w:r>
              <w:rPr>
                <w:sz w:val="17"/>
              </w:rPr>
              <w:t>Files</w:t>
            </w:r>
          </w:p>
        </w:tc>
        <w:tc>
          <w:tcPr>
            <w:tcW w:w="7030" w:type="dxa"/>
          </w:tcPr>
          <w:p w14:paraId="60FBC32F" w14:textId="77777777" w:rsidR="004961A0" w:rsidRDefault="00D83007">
            <w:pPr>
              <w:spacing w:after="0" w:line="240" w:lineRule="auto"/>
            </w:pPr>
            <w:r>
              <w:rPr>
                <w:sz w:val="17"/>
              </w:rPr>
              <w:t>diabetic_data.csv (encounters); IDS_mapping.csv (code labels); ZIP archive kept unchanged</w:t>
            </w:r>
          </w:p>
        </w:tc>
      </w:tr>
      <w:tr w:rsidR="004961A0" w14:paraId="1C1EF192" w14:textId="77777777">
        <w:trPr>
          <w:jc w:val="center"/>
        </w:trPr>
        <w:tc>
          <w:tcPr>
            <w:tcW w:w="2381" w:type="dxa"/>
            <w:shd w:val="clear" w:color="auto" w:fill="F2F6FB"/>
          </w:tcPr>
          <w:p w14:paraId="6A20AC6E" w14:textId="77777777" w:rsidR="004961A0" w:rsidRDefault="00D83007">
            <w:pPr>
              <w:spacing w:after="0" w:line="240" w:lineRule="auto"/>
            </w:pPr>
            <w:r>
              <w:rPr>
                <w:sz w:val="17"/>
              </w:rPr>
              <w:t>SHA-256 (diabetic_data.csv)</w:t>
            </w:r>
          </w:p>
        </w:tc>
        <w:tc>
          <w:tcPr>
            <w:tcW w:w="7030" w:type="dxa"/>
            <w:shd w:val="clear" w:color="auto" w:fill="F2F6FB"/>
          </w:tcPr>
          <w:p w14:paraId="0283FA1E" w14:textId="77777777" w:rsidR="004961A0" w:rsidRDefault="00D83007">
            <w:pPr>
              <w:spacing w:after="0" w:line="240" w:lineRule="auto"/>
            </w:pPr>
            <w:r>
              <w:rPr>
                <w:sz w:val="17"/>
              </w:rPr>
              <w:t>0689e7ec031237dc63031b938805c48377748761a3b26acab621567afa24df97</w:t>
            </w:r>
          </w:p>
        </w:tc>
      </w:tr>
      <w:tr w:rsidR="004961A0" w14:paraId="00F326E2" w14:textId="77777777">
        <w:trPr>
          <w:jc w:val="center"/>
        </w:trPr>
        <w:tc>
          <w:tcPr>
            <w:tcW w:w="2381" w:type="dxa"/>
          </w:tcPr>
          <w:p w14:paraId="6A262902" w14:textId="77777777" w:rsidR="004961A0" w:rsidRDefault="00D83007">
            <w:pPr>
              <w:spacing w:after="0" w:line="240" w:lineRule="auto"/>
            </w:pPr>
            <w:r>
              <w:rPr>
                <w:sz w:val="17"/>
              </w:rPr>
              <w:t>Size</w:t>
            </w:r>
          </w:p>
        </w:tc>
        <w:tc>
          <w:tcPr>
            <w:tcW w:w="7030" w:type="dxa"/>
          </w:tcPr>
          <w:p w14:paraId="550020B2" w14:textId="77777777" w:rsidR="004961A0" w:rsidRDefault="00D83007">
            <w:pPr>
              <w:spacing w:after="0" w:line="240" w:lineRule="auto"/>
            </w:pPr>
            <w:r>
              <w:rPr>
                <w:sz w:val="17"/>
              </w:rPr>
              <w:t>101,766 rows × 50 columns; 19.2 MB</w:t>
            </w:r>
          </w:p>
        </w:tc>
      </w:tr>
      <w:tr w:rsidR="004961A0" w14:paraId="29D260A3" w14:textId="77777777">
        <w:trPr>
          <w:jc w:val="center"/>
        </w:trPr>
        <w:tc>
          <w:tcPr>
            <w:tcW w:w="2381" w:type="dxa"/>
            <w:shd w:val="clear" w:color="auto" w:fill="F2F6FB"/>
          </w:tcPr>
          <w:p w14:paraId="0B2753E4" w14:textId="77777777" w:rsidR="004961A0" w:rsidRDefault="00D83007">
            <w:pPr>
              <w:spacing w:after="0" w:line="240" w:lineRule="auto"/>
            </w:pPr>
            <w:r>
              <w:rPr>
                <w:sz w:val="17"/>
              </w:rPr>
              <w:t>Unit</w:t>
            </w:r>
          </w:p>
        </w:tc>
        <w:tc>
          <w:tcPr>
            <w:tcW w:w="7030" w:type="dxa"/>
            <w:shd w:val="clear" w:color="auto" w:fill="F2F6FB"/>
          </w:tcPr>
          <w:p w14:paraId="7ECA169C" w14:textId="77777777" w:rsidR="004961A0" w:rsidRDefault="00D83007">
            <w:pPr>
              <w:spacing w:after="0" w:line="240" w:lineRule="auto"/>
            </w:pPr>
            <w:r>
              <w:rPr>
                <w:sz w:val="17"/>
              </w:rPr>
              <w:t>Inpatient encounter (stay of 1–14 days) of a patient with diabetes; 71,518 unique patients</w:t>
            </w:r>
          </w:p>
        </w:tc>
      </w:tr>
      <w:tr w:rsidR="004961A0" w14:paraId="66F31193" w14:textId="77777777">
        <w:trPr>
          <w:jc w:val="center"/>
        </w:trPr>
        <w:tc>
          <w:tcPr>
            <w:tcW w:w="2381" w:type="dxa"/>
          </w:tcPr>
          <w:p w14:paraId="06D21620" w14:textId="77777777" w:rsidR="004961A0" w:rsidRDefault="00D83007">
            <w:pPr>
              <w:spacing w:after="0" w:line="240" w:lineRule="auto"/>
            </w:pPr>
            <w:r>
              <w:rPr>
                <w:sz w:val="17"/>
              </w:rPr>
              <w:t>Outcome</w:t>
            </w:r>
          </w:p>
        </w:tc>
        <w:tc>
          <w:tcPr>
            <w:tcW w:w="7030" w:type="dxa"/>
          </w:tcPr>
          <w:p w14:paraId="44A772FC" w14:textId="77777777" w:rsidR="004961A0" w:rsidRDefault="00D83007">
            <w:pPr>
              <w:spacing w:after="0" w:line="240" w:lineRule="auto"/>
            </w:pPr>
            <w:r>
              <w:rPr>
                <w:sz w:val="17"/>
              </w:rPr>
              <w:t>readmitted: '&lt;30' (within 30 days), '&gt;30', 'NO'</w:t>
            </w:r>
          </w:p>
        </w:tc>
      </w:tr>
      <w:tr w:rsidR="004961A0" w14:paraId="31D5541C" w14:textId="77777777">
        <w:trPr>
          <w:jc w:val="center"/>
        </w:trPr>
        <w:tc>
          <w:tcPr>
            <w:tcW w:w="2381" w:type="dxa"/>
            <w:shd w:val="clear" w:color="auto" w:fill="F2F6FB"/>
          </w:tcPr>
          <w:p w14:paraId="15F6210D" w14:textId="77777777" w:rsidR="004961A0" w:rsidRDefault="00D83007">
            <w:pPr>
              <w:spacing w:after="0" w:line="240" w:lineRule="auto"/>
            </w:pPr>
            <w:r>
              <w:rPr>
                <w:sz w:val="17"/>
              </w:rPr>
              <w:t>Introductory paper</w:t>
            </w:r>
          </w:p>
        </w:tc>
        <w:tc>
          <w:tcPr>
            <w:tcW w:w="7030" w:type="dxa"/>
            <w:shd w:val="clear" w:color="auto" w:fill="F2F6FB"/>
          </w:tcPr>
          <w:p w14:paraId="1E5EB1BD" w14:textId="77777777" w:rsidR="004961A0" w:rsidRDefault="00D83007">
            <w:pPr>
              <w:spacing w:after="0" w:line="240" w:lineRule="auto"/>
            </w:pPr>
            <w:r>
              <w:rPr>
                <w:sz w:val="17"/>
              </w:rPr>
              <w:t>Strack et al. (2014), BioMed Research International, 781670</w:t>
            </w:r>
          </w:p>
        </w:tc>
      </w:tr>
    </w:tbl>
    <w:p w14:paraId="600895B4" w14:textId="77777777" w:rsidR="004961A0" w:rsidRDefault="004961A0">
      <w:pPr>
        <w:spacing w:after="40"/>
      </w:pPr>
    </w:p>
    <w:p w14:paraId="44640AEF" w14:textId="77777777" w:rsidR="004961A0" w:rsidRDefault="00D83007">
      <w:pPr>
        <w:pStyle w:val="Heading2"/>
      </w:pPr>
      <w:bookmarkStart w:id="25" w:name="_Toc243759873"/>
      <w:r>
        <w:lastRenderedPageBreak/>
        <w:t>5.3 Structure and suitability</w:t>
      </w:r>
      <w:bookmarkEnd w:id="25"/>
    </w:p>
    <w:p w14:paraId="4D0445EB" w14:textId="77777777" w:rsidR="004961A0" w:rsidRDefault="00D83007">
      <w:pPr>
        <w:jc w:val="both"/>
      </w:pPr>
      <w:r>
        <w:t>The 50 columns comprise two identifiers (encounter_id, patient_nbr); demographics (race, gender, 10-year age band, weight band); administrative codes (admission type, discharge disposition, admission source, payer, admitting specialty); utilisation counts (length of stay, laboratory procedures, procedures, medications, prior outpatient/emergency/inpatient visits); up to three ICD-9 diagnoses and the number of diagnoses; two laboratory results (maximum glucose serum, HbA1c); 23 diabetes-medication status col</w:t>
      </w:r>
      <w:r>
        <w:t>umns (No/Steady/Up/Down); medication change and diabetes-medication flags; and the readmission outcome. The data contain no dates, hospital identifiers, costs or free text. They are suitable for patient-level readmission analysis and resource-use description, but not for time trends or hospital comparisons.</w:t>
      </w:r>
    </w:p>
    <w:p w14:paraId="37FB3312" w14:textId="77777777" w:rsidR="004961A0" w:rsidRDefault="00D83007">
      <w:pPr>
        <w:pStyle w:val="Heading2"/>
      </w:pPr>
      <w:bookmarkStart w:id="26" w:name="_Toc243759874"/>
      <w:r>
        <w:t>5.4 Acquisition procedure</w:t>
      </w:r>
      <w:bookmarkEnd w:id="26"/>
    </w:p>
    <w:p w14:paraId="3AE30631" w14:textId="77777777" w:rsidR="004961A0" w:rsidRDefault="00D83007">
      <w:pPr>
        <w:spacing w:after="60"/>
        <w:ind w:left="425" w:hanging="283"/>
      </w:pPr>
      <w:r>
        <w:t>1.  01_data_acquisition.py downloads the ZIP from the UCI static URL using HTTPS.</w:t>
      </w:r>
    </w:p>
    <w:p w14:paraId="327158AC" w14:textId="77777777" w:rsidR="004961A0" w:rsidRDefault="00D83007">
      <w:pPr>
        <w:spacing w:after="60"/>
        <w:ind w:left="425" w:hanging="283"/>
      </w:pPr>
      <w:r>
        <w:t>2.  The untouched archive is saved to data/raw/ and only the two expected CSV files are extracted (defensive against unexpected archive members).</w:t>
      </w:r>
    </w:p>
    <w:p w14:paraId="41639447" w14:textId="77777777" w:rsidR="004961A0" w:rsidRDefault="00D83007">
      <w:pPr>
        <w:spacing w:after="60"/>
        <w:ind w:left="425" w:hanging="283"/>
      </w:pPr>
      <w:r>
        <w:t>3.  SHA-256 checksums, byte sizes, licence, DOI and access timestamp are written to SOURCE_METADATA.json.</w:t>
      </w:r>
    </w:p>
    <w:p w14:paraId="243C40CF" w14:textId="77777777" w:rsidR="004961A0" w:rsidRDefault="00D83007">
      <w:pPr>
        <w:spacing w:after="60"/>
        <w:ind w:left="425" w:hanging="283"/>
      </w:pPr>
      <w:r>
        <w:t>4.  Accessibility of the alternative datasets is probed and logged (docs/dataset_access_probes.json).</w:t>
      </w:r>
    </w:p>
    <w:p w14:paraId="368F16F2" w14:textId="77777777" w:rsidR="004961A0" w:rsidRDefault="00D83007">
      <w:pPr>
        <w:spacing w:after="60"/>
        <w:ind w:left="425" w:hanging="283"/>
      </w:pPr>
      <w:r>
        <w:t xml:space="preserve">5.  </w:t>
      </w:r>
      <w:r>
        <w:t>Raw files are never modified; all later steps write to data/processed/.</w:t>
      </w:r>
    </w:p>
    <w:p w14:paraId="2A702246" w14:textId="77777777" w:rsidR="004961A0" w:rsidRDefault="00D83007">
      <w:r>
        <w:br w:type="page"/>
      </w:r>
    </w:p>
    <w:p w14:paraId="2ADFA189" w14:textId="77777777" w:rsidR="004961A0" w:rsidRDefault="00D83007">
      <w:pPr>
        <w:pStyle w:val="Heading1"/>
      </w:pPr>
      <w:bookmarkStart w:id="27" w:name="_Toc243759875"/>
      <w:r>
        <w:lastRenderedPageBreak/>
        <w:t>6. Data Cleaning and Quality Assurance</w:t>
      </w:r>
      <w:bookmarkEnd w:id="27"/>
    </w:p>
    <w:p w14:paraId="6044D0E5" w14:textId="77777777" w:rsidR="004961A0" w:rsidRDefault="00D83007">
      <w:pPr>
        <w:pStyle w:val="Heading2"/>
      </w:pPr>
      <w:bookmarkStart w:id="28" w:name="_Toc243759876"/>
      <w:r>
        <w:t>6.1 Initial profiling</w:t>
      </w:r>
      <w:bookmarkEnd w:id="28"/>
    </w:p>
    <w:p w14:paraId="4B0ED003" w14:textId="77777777" w:rsidR="004961A0" w:rsidRDefault="00D83007">
      <w:pPr>
        <w:jc w:val="both"/>
      </w:pPr>
      <w:r>
        <w:t>Profiling found no duplicate encounter IDs and no exact duplicate rows. Missing values are encoded as '?' and, for the ID columns, as 'NULL', 'Not Available' or 'Not Mapped' codes. Weight was missing for 96.9% of encounters, medical specialty for 49.1% and payer code for 39.6%. Two medication columns (examide, citoglipton) were constant. Three records had gender 'Unknown/Invalid'. Of 71,518 patients, many had several encounters (up to 40), so encounters are not independent observations.</w:t>
      </w:r>
    </w:p>
    <w:p w14:paraId="124ECF5F" w14:textId="77777777" w:rsidR="004961A0" w:rsidRDefault="00D83007">
      <w:pPr>
        <w:keepNext/>
        <w:jc w:val="center"/>
      </w:pPr>
      <w:r>
        <w:rPr>
          <w:noProof/>
        </w:rPr>
        <w:drawing>
          <wp:inline distT="0" distB="0" distL="0" distR="0" wp14:anchorId="67A0B376" wp14:editId="1B11A836">
            <wp:extent cx="5220000" cy="2947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issing_by_column.png"/>
                    <pic:cNvPicPr/>
                  </pic:nvPicPr>
                  <pic:blipFill>
                    <a:blip r:embed="rId8"/>
                    <a:stretch>
                      <a:fillRect/>
                    </a:stretch>
                  </pic:blipFill>
                  <pic:spPr>
                    <a:xfrm>
                      <a:off x="0" y="0"/>
                      <a:ext cx="5220000" cy="2947879"/>
                    </a:xfrm>
                    <a:prstGeom prst="rect">
                      <a:avLst/>
                    </a:prstGeom>
                  </pic:spPr>
                </pic:pic>
              </a:graphicData>
            </a:graphic>
          </wp:inline>
        </w:drawing>
      </w:r>
    </w:p>
    <w:p w14:paraId="74761F8A" w14:textId="2B8531C2" w:rsidR="004961A0" w:rsidRDefault="00D83007">
      <w:pPr>
        <w:pStyle w:val="Caption"/>
      </w:pPr>
      <w:bookmarkStart w:id="29" w:name="_Toc243759951"/>
      <w:r>
        <w:rPr>
          <w:b/>
        </w:rPr>
        <w:t xml:space="preserve">Figure </w:t>
      </w:r>
      <w:r>
        <w:fldChar w:fldCharType="begin"/>
      </w:r>
      <w:r>
        <w:instrText xml:space="preserve"> SEQ Figure \* ARABIC </w:instrText>
      </w:r>
      <w:r>
        <w:fldChar w:fldCharType="separate"/>
      </w:r>
      <w:r w:rsidR="00D42C89">
        <w:rPr>
          <w:noProof/>
        </w:rPr>
        <w:t>1</w:t>
      </w:r>
      <w:r>
        <w:fldChar w:fldCharType="end"/>
      </w:r>
      <w:r>
        <w:t>. Missing data by column in the raw dataset</w:t>
      </w:r>
      <w:bookmarkEnd w:id="29"/>
    </w:p>
    <w:p w14:paraId="72A4DB87" w14:textId="77777777" w:rsidR="004961A0" w:rsidRDefault="00D83007">
      <w:r>
        <w:rPr>
          <w:b/>
        </w:rPr>
        <w:t xml:space="preserve">Interpretation. </w:t>
      </w:r>
      <w:r>
        <w:t>Two fields breach the 40% acceptance threshold. Weight is unusable; medical specialty is retained with an explicit 'Unknown' level because half the rows would otherwise be lost and missingness itself may carry information about documentation practice.</w:t>
      </w:r>
    </w:p>
    <w:p w14:paraId="3986C78C" w14:textId="77777777" w:rsidR="004961A0" w:rsidRDefault="00D83007">
      <w:pPr>
        <w:keepNext/>
        <w:jc w:val="center"/>
      </w:pPr>
      <w:r>
        <w:rPr>
          <w:noProof/>
        </w:rPr>
        <w:drawing>
          <wp:inline distT="0" distB="0" distL="0" distR="0" wp14:anchorId="0F6EDA24" wp14:editId="2AB3453C">
            <wp:extent cx="5220000" cy="28847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missing_pattern.png"/>
                    <pic:cNvPicPr/>
                  </pic:nvPicPr>
                  <pic:blipFill>
                    <a:blip r:embed="rId9"/>
                    <a:stretch>
                      <a:fillRect/>
                    </a:stretch>
                  </pic:blipFill>
                  <pic:spPr>
                    <a:xfrm>
                      <a:off x="0" y="0"/>
                      <a:ext cx="5220000" cy="2884736"/>
                    </a:xfrm>
                    <a:prstGeom prst="rect">
                      <a:avLst/>
                    </a:prstGeom>
                  </pic:spPr>
                </pic:pic>
              </a:graphicData>
            </a:graphic>
          </wp:inline>
        </w:drawing>
      </w:r>
    </w:p>
    <w:p w14:paraId="02A2294B" w14:textId="72669F3B" w:rsidR="004961A0" w:rsidRDefault="00D83007">
      <w:pPr>
        <w:pStyle w:val="Caption"/>
      </w:pPr>
      <w:bookmarkStart w:id="30" w:name="_Toc243759952"/>
      <w:r>
        <w:rPr>
          <w:b/>
        </w:rPr>
        <w:t xml:space="preserve">Figure </w:t>
      </w:r>
      <w:r>
        <w:fldChar w:fldCharType="begin"/>
      </w:r>
      <w:r>
        <w:instrText xml:space="preserve"> SEQ Figure \* ARABIC </w:instrText>
      </w:r>
      <w:r>
        <w:fldChar w:fldCharType="separate"/>
      </w:r>
      <w:r w:rsidR="00D42C89">
        <w:rPr>
          <w:noProof/>
        </w:rPr>
        <w:t>2</w:t>
      </w:r>
      <w:r>
        <w:fldChar w:fldCharType="end"/>
      </w:r>
      <w:r>
        <w:t>. Missing-data pattern in a random sample of 2,000 encounters</w:t>
      </w:r>
      <w:bookmarkEnd w:id="30"/>
    </w:p>
    <w:p w14:paraId="2216D726" w14:textId="77777777" w:rsidR="004961A0" w:rsidRDefault="00D83007">
      <w:r>
        <w:rPr>
          <w:b/>
        </w:rPr>
        <w:lastRenderedPageBreak/>
        <w:t xml:space="preserve">Interpretation. </w:t>
      </w:r>
      <w:r>
        <w:t>Payer and specialty gaps overlap only partly, so missingness is not driven by a single data-entry failure. Because missingness is unlikely to be completely random, analyses by these fields are interpreted cautiously.</w:t>
      </w:r>
    </w:p>
    <w:p w14:paraId="6148896C" w14:textId="77777777" w:rsidR="004961A0" w:rsidRDefault="00D83007">
      <w:pPr>
        <w:pStyle w:val="Heading2"/>
      </w:pPr>
      <w:bookmarkStart w:id="31" w:name="_Toc243759877"/>
      <w:r>
        <w:t>6.2 Cleaning and transformation procedures</w:t>
      </w:r>
      <w:bookmarkEnd w:id="31"/>
    </w:p>
    <w:p w14:paraId="36CCE30E" w14:textId="77777777" w:rsidR="004961A0" w:rsidRDefault="00D83007">
      <w:pPr>
        <w:jc w:val="both"/>
      </w:pPr>
      <w:r>
        <w:t>Each transformation, its rationale and the number of rows or cells affected were logged by the cleaning script (Table 6). Missing categorical values were kept as an explicit 'Unknown' level rather than imputed, because imputing race, payer or specialty would fabricate sensitive attributes. Numeric fields had no missing values.</w:t>
      </w:r>
    </w:p>
    <w:p w14:paraId="6D2F5C5C" w14:textId="51EC7008" w:rsidR="004961A0" w:rsidRDefault="00D83007">
      <w:pPr>
        <w:pStyle w:val="Caption"/>
        <w:keepNext/>
      </w:pPr>
      <w:bookmarkStart w:id="32" w:name="_Toc243759978"/>
      <w:r>
        <w:rPr>
          <w:b/>
        </w:rPr>
        <w:t xml:space="preserve">Table </w:t>
      </w:r>
      <w:r>
        <w:fldChar w:fldCharType="begin"/>
      </w:r>
      <w:r>
        <w:instrText xml:space="preserve"> SEQ Table \* ARABIC </w:instrText>
      </w:r>
      <w:r>
        <w:fldChar w:fldCharType="separate"/>
      </w:r>
      <w:r w:rsidR="00D42C89">
        <w:rPr>
          <w:noProof/>
        </w:rPr>
        <w:t>7</w:t>
      </w:r>
      <w:r>
        <w:fldChar w:fldCharType="end"/>
      </w:r>
      <w:r>
        <w:t>. Transformation log</w:t>
      </w:r>
      <w:bookmarkEnd w:id="3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97"/>
        <w:gridCol w:w="1304"/>
        <w:gridCol w:w="3402"/>
        <w:gridCol w:w="3175"/>
        <w:gridCol w:w="1134"/>
      </w:tblGrid>
      <w:tr w:rsidR="004961A0" w14:paraId="409AEBCE" w14:textId="77777777">
        <w:trPr>
          <w:tblHeader/>
          <w:jc w:val="center"/>
        </w:trPr>
        <w:tc>
          <w:tcPr>
            <w:tcW w:w="397" w:type="dxa"/>
            <w:shd w:val="clear" w:color="auto" w:fill="1C5CAB"/>
          </w:tcPr>
          <w:p w14:paraId="4CF7322D" w14:textId="77777777" w:rsidR="004961A0" w:rsidRDefault="00D83007">
            <w:pPr>
              <w:spacing w:after="0" w:line="240" w:lineRule="auto"/>
            </w:pPr>
            <w:r>
              <w:rPr>
                <w:b/>
                <w:color w:val="FFFFFF"/>
                <w:sz w:val="15"/>
              </w:rPr>
              <w:t>#</w:t>
            </w:r>
          </w:p>
        </w:tc>
        <w:tc>
          <w:tcPr>
            <w:tcW w:w="1304" w:type="dxa"/>
            <w:shd w:val="clear" w:color="auto" w:fill="1C5CAB"/>
          </w:tcPr>
          <w:p w14:paraId="424CD2D2" w14:textId="77777777" w:rsidR="004961A0" w:rsidRDefault="00D83007">
            <w:pPr>
              <w:spacing w:after="0" w:line="240" w:lineRule="auto"/>
            </w:pPr>
            <w:r>
              <w:rPr>
                <w:b/>
                <w:color w:val="FFFFFF"/>
                <w:sz w:val="15"/>
              </w:rPr>
              <w:t>Stage</w:t>
            </w:r>
          </w:p>
        </w:tc>
        <w:tc>
          <w:tcPr>
            <w:tcW w:w="3402" w:type="dxa"/>
            <w:shd w:val="clear" w:color="auto" w:fill="1C5CAB"/>
          </w:tcPr>
          <w:p w14:paraId="1840A067" w14:textId="77777777" w:rsidR="004961A0" w:rsidRDefault="00D83007">
            <w:pPr>
              <w:spacing w:after="0" w:line="240" w:lineRule="auto"/>
            </w:pPr>
            <w:r>
              <w:rPr>
                <w:b/>
                <w:color w:val="FFFFFF"/>
                <w:sz w:val="15"/>
              </w:rPr>
              <w:t>Action</w:t>
            </w:r>
          </w:p>
        </w:tc>
        <w:tc>
          <w:tcPr>
            <w:tcW w:w="3175" w:type="dxa"/>
            <w:shd w:val="clear" w:color="auto" w:fill="1C5CAB"/>
          </w:tcPr>
          <w:p w14:paraId="0256484B" w14:textId="77777777" w:rsidR="004961A0" w:rsidRDefault="00D83007">
            <w:pPr>
              <w:spacing w:after="0" w:line="240" w:lineRule="auto"/>
            </w:pPr>
            <w:r>
              <w:rPr>
                <w:b/>
                <w:color w:val="FFFFFF"/>
                <w:sz w:val="15"/>
              </w:rPr>
              <w:t>Rationale</w:t>
            </w:r>
          </w:p>
        </w:tc>
        <w:tc>
          <w:tcPr>
            <w:tcW w:w="1134" w:type="dxa"/>
            <w:shd w:val="clear" w:color="auto" w:fill="1C5CAB"/>
          </w:tcPr>
          <w:p w14:paraId="4320138D" w14:textId="77777777" w:rsidR="004961A0" w:rsidRDefault="00D83007">
            <w:pPr>
              <w:spacing w:after="0" w:line="240" w:lineRule="auto"/>
            </w:pPr>
            <w:r>
              <w:rPr>
                <w:b/>
                <w:color w:val="FFFFFF"/>
                <w:sz w:val="15"/>
              </w:rPr>
              <w:t>Affected</w:t>
            </w:r>
          </w:p>
        </w:tc>
      </w:tr>
      <w:tr w:rsidR="004961A0" w14:paraId="581BEC2A" w14:textId="77777777">
        <w:trPr>
          <w:jc w:val="center"/>
        </w:trPr>
        <w:tc>
          <w:tcPr>
            <w:tcW w:w="397" w:type="dxa"/>
          </w:tcPr>
          <w:p w14:paraId="125517AE" w14:textId="77777777" w:rsidR="004961A0" w:rsidRDefault="00D83007">
            <w:pPr>
              <w:spacing w:after="0" w:line="240" w:lineRule="auto"/>
            </w:pPr>
            <w:r>
              <w:rPr>
                <w:sz w:val="15"/>
              </w:rPr>
              <w:t>1</w:t>
            </w:r>
          </w:p>
        </w:tc>
        <w:tc>
          <w:tcPr>
            <w:tcW w:w="1304" w:type="dxa"/>
          </w:tcPr>
          <w:p w14:paraId="657A1984" w14:textId="77777777" w:rsidR="004961A0" w:rsidRDefault="00D83007">
            <w:pPr>
              <w:spacing w:after="0" w:line="240" w:lineRule="auto"/>
            </w:pPr>
            <w:r>
              <w:rPr>
                <w:sz w:val="15"/>
              </w:rPr>
              <w:t>Missing values</w:t>
            </w:r>
          </w:p>
        </w:tc>
        <w:tc>
          <w:tcPr>
            <w:tcW w:w="3402" w:type="dxa"/>
          </w:tcPr>
          <w:p w14:paraId="1831DCB5" w14:textId="77777777" w:rsidR="004961A0" w:rsidRDefault="00D83007">
            <w:pPr>
              <w:spacing w:after="0" w:line="240" w:lineRule="auto"/>
            </w:pPr>
            <w:r>
              <w:rPr>
                <w:sz w:val="15"/>
              </w:rPr>
              <w:t>Replaced '?' placeholder with a true missing value (NaN)</w:t>
            </w:r>
          </w:p>
        </w:tc>
        <w:tc>
          <w:tcPr>
            <w:tcW w:w="3175" w:type="dxa"/>
          </w:tcPr>
          <w:p w14:paraId="4BECD9FB" w14:textId="77777777" w:rsidR="004961A0" w:rsidRDefault="00D83007">
            <w:pPr>
              <w:spacing w:after="0" w:line="240" w:lineRule="auto"/>
            </w:pPr>
            <w:r>
              <w:rPr>
                <w:sz w:val="15"/>
              </w:rPr>
              <w:t>'?' is the dataset's documented missing marker; NaN lets tools count and handle it</w:t>
            </w:r>
          </w:p>
        </w:tc>
        <w:tc>
          <w:tcPr>
            <w:tcW w:w="1134" w:type="dxa"/>
          </w:tcPr>
          <w:p w14:paraId="58733DEF" w14:textId="77777777" w:rsidR="004961A0" w:rsidRDefault="00D83007">
            <w:pPr>
              <w:spacing w:after="0" w:line="240" w:lineRule="auto"/>
            </w:pPr>
            <w:r>
              <w:rPr>
                <w:sz w:val="15"/>
              </w:rPr>
              <w:t>192,849</w:t>
            </w:r>
          </w:p>
        </w:tc>
      </w:tr>
      <w:tr w:rsidR="004961A0" w14:paraId="095E062D" w14:textId="77777777">
        <w:trPr>
          <w:jc w:val="center"/>
        </w:trPr>
        <w:tc>
          <w:tcPr>
            <w:tcW w:w="397" w:type="dxa"/>
            <w:shd w:val="clear" w:color="auto" w:fill="F2F6FB"/>
          </w:tcPr>
          <w:p w14:paraId="423FE824" w14:textId="77777777" w:rsidR="004961A0" w:rsidRDefault="00D83007">
            <w:pPr>
              <w:spacing w:after="0" w:line="240" w:lineRule="auto"/>
            </w:pPr>
            <w:r>
              <w:rPr>
                <w:sz w:val="15"/>
              </w:rPr>
              <w:t>2</w:t>
            </w:r>
          </w:p>
        </w:tc>
        <w:tc>
          <w:tcPr>
            <w:tcW w:w="1304" w:type="dxa"/>
            <w:shd w:val="clear" w:color="auto" w:fill="F2F6FB"/>
          </w:tcPr>
          <w:p w14:paraId="28B98199" w14:textId="77777777" w:rsidR="004961A0" w:rsidRDefault="00D83007">
            <w:pPr>
              <w:spacing w:after="0" w:line="240" w:lineRule="auto"/>
            </w:pPr>
            <w:r>
              <w:rPr>
                <w:sz w:val="15"/>
              </w:rPr>
              <w:t>Validity</w:t>
            </w:r>
          </w:p>
        </w:tc>
        <w:tc>
          <w:tcPr>
            <w:tcW w:w="3402" w:type="dxa"/>
            <w:shd w:val="clear" w:color="auto" w:fill="F2F6FB"/>
          </w:tcPr>
          <w:p w14:paraId="6FADA039" w14:textId="77777777" w:rsidR="004961A0" w:rsidRDefault="00D83007">
            <w:pPr>
              <w:spacing w:after="0" w:line="240" w:lineRule="auto"/>
            </w:pPr>
            <w:r>
              <w:rPr>
                <w:sz w:val="15"/>
              </w:rPr>
              <w:t>Removed rows with gender 'Unknown/Invalid'</w:t>
            </w:r>
          </w:p>
        </w:tc>
        <w:tc>
          <w:tcPr>
            <w:tcW w:w="3175" w:type="dxa"/>
            <w:shd w:val="clear" w:color="auto" w:fill="F2F6FB"/>
          </w:tcPr>
          <w:p w14:paraId="72E89C25" w14:textId="77777777" w:rsidR="004961A0" w:rsidRDefault="00D83007">
            <w:pPr>
              <w:spacing w:after="0" w:line="240" w:lineRule="auto"/>
            </w:pPr>
            <w:r>
              <w:rPr>
                <w:sz w:val="15"/>
              </w:rPr>
              <w:t>Invalid domain value; too few rows (n=3) to justify an extra category</w:t>
            </w:r>
          </w:p>
        </w:tc>
        <w:tc>
          <w:tcPr>
            <w:tcW w:w="1134" w:type="dxa"/>
            <w:shd w:val="clear" w:color="auto" w:fill="F2F6FB"/>
          </w:tcPr>
          <w:p w14:paraId="60BB37F1" w14:textId="77777777" w:rsidR="004961A0" w:rsidRDefault="00D83007">
            <w:pPr>
              <w:spacing w:after="0" w:line="240" w:lineRule="auto"/>
            </w:pPr>
            <w:r>
              <w:rPr>
                <w:sz w:val="15"/>
              </w:rPr>
              <w:t>3</w:t>
            </w:r>
          </w:p>
        </w:tc>
      </w:tr>
      <w:tr w:rsidR="004961A0" w14:paraId="79976CFD" w14:textId="77777777">
        <w:trPr>
          <w:jc w:val="center"/>
        </w:trPr>
        <w:tc>
          <w:tcPr>
            <w:tcW w:w="397" w:type="dxa"/>
          </w:tcPr>
          <w:p w14:paraId="771F95DB" w14:textId="77777777" w:rsidR="004961A0" w:rsidRDefault="00D83007">
            <w:pPr>
              <w:spacing w:after="0" w:line="240" w:lineRule="auto"/>
            </w:pPr>
            <w:r>
              <w:rPr>
                <w:sz w:val="15"/>
              </w:rPr>
              <w:t>3</w:t>
            </w:r>
          </w:p>
        </w:tc>
        <w:tc>
          <w:tcPr>
            <w:tcW w:w="1304" w:type="dxa"/>
          </w:tcPr>
          <w:p w14:paraId="11C4E487" w14:textId="77777777" w:rsidR="004961A0" w:rsidRDefault="00D83007">
            <w:pPr>
              <w:spacing w:after="0" w:line="240" w:lineRule="auto"/>
            </w:pPr>
            <w:r>
              <w:rPr>
                <w:sz w:val="15"/>
              </w:rPr>
              <w:t>Completeness</w:t>
            </w:r>
          </w:p>
        </w:tc>
        <w:tc>
          <w:tcPr>
            <w:tcW w:w="3402" w:type="dxa"/>
          </w:tcPr>
          <w:p w14:paraId="497FCD29" w14:textId="77777777" w:rsidR="004961A0" w:rsidRDefault="00D83007">
            <w:pPr>
              <w:spacing w:after="0" w:line="240" w:lineRule="auto"/>
            </w:pPr>
            <w:r>
              <w:rPr>
                <w:sz w:val="15"/>
              </w:rPr>
              <w:t>Dropped 'weight'</w:t>
            </w:r>
          </w:p>
        </w:tc>
        <w:tc>
          <w:tcPr>
            <w:tcW w:w="3175" w:type="dxa"/>
          </w:tcPr>
          <w:p w14:paraId="46EE67A0" w14:textId="77777777" w:rsidR="004961A0" w:rsidRDefault="00D83007">
            <w:pPr>
              <w:spacing w:after="0" w:line="240" w:lineRule="auto"/>
            </w:pPr>
            <w:r>
              <w:rPr>
                <w:sz w:val="15"/>
              </w:rPr>
              <w:t>96.9% missing; imputation would fabricate most values</w:t>
            </w:r>
          </w:p>
        </w:tc>
        <w:tc>
          <w:tcPr>
            <w:tcW w:w="1134" w:type="dxa"/>
          </w:tcPr>
          <w:p w14:paraId="430A34C6" w14:textId="77777777" w:rsidR="004961A0" w:rsidRDefault="00D83007">
            <w:pPr>
              <w:spacing w:after="0" w:line="240" w:lineRule="auto"/>
            </w:pPr>
            <w:r>
              <w:rPr>
                <w:sz w:val="15"/>
              </w:rPr>
              <w:t>1 column</w:t>
            </w:r>
          </w:p>
        </w:tc>
      </w:tr>
      <w:tr w:rsidR="004961A0" w14:paraId="34056A71" w14:textId="77777777">
        <w:trPr>
          <w:jc w:val="center"/>
        </w:trPr>
        <w:tc>
          <w:tcPr>
            <w:tcW w:w="397" w:type="dxa"/>
            <w:shd w:val="clear" w:color="auto" w:fill="F2F6FB"/>
          </w:tcPr>
          <w:p w14:paraId="413D16AD" w14:textId="77777777" w:rsidR="004961A0" w:rsidRDefault="00D83007">
            <w:pPr>
              <w:spacing w:after="0" w:line="240" w:lineRule="auto"/>
            </w:pPr>
            <w:r>
              <w:rPr>
                <w:sz w:val="15"/>
              </w:rPr>
              <w:t>4</w:t>
            </w:r>
          </w:p>
        </w:tc>
        <w:tc>
          <w:tcPr>
            <w:tcW w:w="1304" w:type="dxa"/>
            <w:shd w:val="clear" w:color="auto" w:fill="F2F6FB"/>
          </w:tcPr>
          <w:p w14:paraId="5F9BD2EC" w14:textId="77777777" w:rsidR="004961A0" w:rsidRDefault="00D83007">
            <w:pPr>
              <w:spacing w:after="0" w:line="240" w:lineRule="auto"/>
            </w:pPr>
            <w:r>
              <w:rPr>
                <w:sz w:val="15"/>
              </w:rPr>
              <w:t>Relevance</w:t>
            </w:r>
          </w:p>
        </w:tc>
        <w:tc>
          <w:tcPr>
            <w:tcW w:w="3402" w:type="dxa"/>
            <w:shd w:val="clear" w:color="auto" w:fill="F2F6FB"/>
          </w:tcPr>
          <w:p w14:paraId="77F78D09" w14:textId="77777777" w:rsidR="004961A0" w:rsidRDefault="00D83007">
            <w:pPr>
              <w:spacing w:after="0" w:line="240" w:lineRule="auto"/>
            </w:pPr>
            <w:r>
              <w:rPr>
                <w:sz w:val="15"/>
              </w:rPr>
              <w:t>Dropped constant columns ['examide', 'citoglipton']</w:t>
            </w:r>
          </w:p>
        </w:tc>
        <w:tc>
          <w:tcPr>
            <w:tcW w:w="3175" w:type="dxa"/>
            <w:shd w:val="clear" w:color="auto" w:fill="F2F6FB"/>
          </w:tcPr>
          <w:p w14:paraId="6EEA8249" w14:textId="77777777" w:rsidR="004961A0" w:rsidRDefault="00D83007">
            <w:pPr>
              <w:spacing w:after="0" w:line="240" w:lineRule="auto"/>
            </w:pPr>
            <w:r>
              <w:rPr>
                <w:sz w:val="15"/>
              </w:rPr>
              <w:t>Zero variance: carry no information</w:t>
            </w:r>
          </w:p>
        </w:tc>
        <w:tc>
          <w:tcPr>
            <w:tcW w:w="1134" w:type="dxa"/>
            <w:shd w:val="clear" w:color="auto" w:fill="F2F6FB"/>
          </w:tcPr>
          <w:p w14:paraId="359519A4" w14:textId="77777777" w:rsidR="004961A0" w:rsidRDefault="00D83007">
            <w:pPr>
              <w:spacing w:after="0" w:line="240" w:lineRule="auto"/>
            </w:pPr>
            <w:r>
              <w:rPr>
                <w:sz w:val="15"/>
              </w:rPr>
              <w:t>2 columns</w:t>
            </w:r>
          </w:p>
        </w:tc>
      </w:tr>
      <w:tr w:rsidR="004961A0" w14:paraId="65FA8344" w14:textId="77777777">
        <w:trPr>
          <w:jc w:val="center"/>
        </w:trPr>
        <w:tc>
          <w:tcPr>
            <w:tcW w:w="397" w:type="dxa"/>
          </w:tcPr>
          <w:p w14:paraId="4ED13DED" w14:textId="77777777" w:rsidR="004961A0" w:rsidRDefault="00D83007">
            <w:pPr>
              <w:spacing w:after="0" w:line="240" w:lineRule="auto"/>
            </w:pPr>
            <w:r>
              <w:rPr>
                <w:sz w:val="15"/>
              </w:rPr>
              <w:t>5</w:t>
            </w:r>
          </w:p>
        </w:tc>
        <w:tc>
          <w:tcPr>
            <w:tcW w:w="1304" w:type="dxa"/>
          </w:tcPr>
          <w:p w14:paraId="4C4194DF" w14:textId="77777777" w:rsidR="004961A0" w:rsidRDefault="00D83007">
            <w:pPr>
              <w:spacing w:after="0" w:line="240" w:lineRule="auto"/>
            </w:pPr>
            <w:r>
              <w:rPr>
                <w:sz w:val="15"/>
              </w:rPr>
              <w:t>Missing values</w:t>
            </w:r>
          </w:p>
        </w:tc>
        <w:tc>
          <w:tcPr>
            <w:tcW w:w="3402" w:type="dxa"/>
          </w:tcPr>
          <w:p w14:paraId="0AF91ECF" w14:textId="77777777" w:rsidR="004961A0" w:rsidRDefault="00D83007">
            <w:pPr>
              <w:spacing w:after="0" w:line="240" w:lineRule="auto"/>
            </w:pPr>
            <w:r>
              <w:rPr>
                <w:sz w:val="15"/>
              </w:rPr>
              <w:t>Filled missing 'payer_code' with explicit 'Unknown' category</w:t>
            </w:r>
          </w:p>
        </w:tc>
        <w:tc>
          <w:tcPr>
            <w:tcW w:w="3175" w:type="dxa"/>
          </w:tcPr>
          <w:p w14:paraId="121F9EFA" w14:textId="77777777" w:rsidR="004961A0" w:rsidRDefault="00D83007">
            <w:pPr>
              <w:spacing w:after="0" w:line="240" w:lineRule="auto"/>
            </w:pPr>
            <w:r>
              <w:rPr>
                <w:sz w:val="15"/>
              </w:rPr>
              <w:t>Missingness may itself be informative (e.g., documentation practice); keeps rows and avoids guessing values</w:t>
            </w:r>
          </w:p>
        </w:tc>
        <w:tc>
          <w:tcPr>
            <w:tcW w:w="1134" w:type="dxa"/>
          </w:tcPr>
          <w:p w14:paraId="6222A400" w14:textId="77777777" w:rsidR="004961A0" w:rsidRDefault="00D83007">
            <w:pPr>
              <w:spacing w:after="0" w:line="240" w:lineRule="auto"/>
            </w:pPr>
            <w:r>
              <w:rPr>
                <w:sz w:val="15"/>
              </w:rPr>
              <w:t>40,255</w:t>
            </w:r>
          </w:p>
        </w:tc>
      </w:tr>
      <w:tr w:rsidR="004961A0" w14:paraId="00681E6C" w14:textId="77777777">
        <w:trPr>
          <w:jc w:val="center"/>
        </w:trPr>
        <w:tc>
          <w:tcPr>
            <w:tcW w:w="397" w:type="dxa"/>
            <w:shd w:val="clear" w:color="auto" w:fill="F2F6FB"/>
          </w:tcPr>
          <w:p w14:paraId="568ABDCA" w14:textId="77777777" w:rsidR="004961A0" w:rsidRDefault="00D83007">
            <w:pPr>
              <w:spacing w:after="0" w:line="240" w:lineRule="auto"/>
            </w:pPr>
            <w:r>
              <w:rPr>
                <w:sz w:val="15"/>
              </w:rPr>
              <w:t>6</w:t>
            </w:r>
          </w:p>
        </w:tc>
        <w:tc>
          <w:tcPr>
            <w:tcW w:w="1304" w:type="dxa"/>
            <w:shd w:val="clear" w:color="auto" w:fill="F2F6FB"/>
          </w:tcPr>
          <w:p w14:paraId="239FD26A" w14:textId="77777777" w:rsidR="004961A0" w:rsidRDefault="00D83007">
            <w:pPr>
              <w:spacing w:after="0" w:line="240" w:lineRule="auto"/>
            </w:pPr>
            <w:r>
              <w:rPr>
                <w:sz w:val="15"/>
              </w:rPr>
              <w:t>Missing values</w:t>
            </w:r>
          </w:p>
        </w:tc>
        <w:tc>
          <w:tcPr>
            <w:tcW w:w="3402" w:type="dxa"/>
            <w:shd w:val="clear" w:color="auto" w:fill="F2F6FB"/>
          </w:tcPr>
          <w:p w14:paraId="4557F2CA" w14:textId="77777777" w:rsidR="004961A0" w:rsidRDefault="00D83007">
            <w:pPr>
              <w:spacing w:after="0" w:line="240" w:lineRule="auto"/>
            </w:pPr>
            <w:r>
              <w:rPr>
                <w:sz w:val="15"/>
              </w:rPr>
              <w:t>Filled missing 'medical_specialty' with explicit 'Unknown' category</w:t>
            </w:r>
          </w:p>
        </w:tc>
        <w:tc>
          <w:tcPr>
            <w:tcW w:w="3175" w:type="dxa"/>
            <w:shd w:val="clear" w:color="auto" w:fill="F2F6FB"/>
          </w:tcPr>
          <w:p w14:paraId="5A0A17C2" w14:textId="77777777" w:rsidR="004961A0" w:rsidRDefault="00D83007">
            <w:pPr>
              <w:spacing w:after="0" w:line="240" w:lineRule="auto"/>
            </w:pPr>
            <w:r>
              <w:rPr>
                <w:sz w:val="15"/>
              </w:rPr>
              <w:t>Missingness may itself be informative (e.g., documentation practice); keeps rows and avoids guessing values</w:t>
            </w:r>
          </w:p>
        </w:tc>
        <w:tc>
          <w:tcPr>
            <w:tcW w:w="1134" w:type="dxa"/>
            <w:shd w:val="clear" w:color="auto" w:fill="F2F6FB"/>
          </w:tcPr>
          <w:p w14:paraId="503E484A" w14:textId="77777777" w:rsidR="004961A0" w:rsidRDefault="00D83007">
            <w:pPr>
              <w:spacing w:after="0" w:line="240" w:lineRule="auto"/>
            </w:pPr>
            <w:r>
              <w:rPr>
                <w:sz w:val="15"/>
              </w:rPr>
              <w:t>49,947</w:t>
            </w:r>
          </w:p>
        </w:tc>
      </w:tr>
      <w:tr w:rsidR="004961A0" w14:paraId="1195F4FC" w14:textId="77777777">
        <w:trPr>
          <w:jc w:val="center"/>
        </w:trPr>
        <w:tc>
          <w:tcPr>
            <w:tcW w:w="397" w:type="dxa"/>
          </w:tcPr>
          <w:p w14:paraId="3563B90D" w14:textId="77777777" w:rsidR="004961A0" w:rsidRDefault="00D83007">
            <w:pPr>
              <w:spacing w:after="0" w:line="240" w:lineRule="auto"/>
            </w:pPr>
            <w:r>
              <w:rPr>
                <w:sz w:val="15"/>
              </w:rPr>
              <w:t>7</w:t>
            </w:r>
          </w:p>
        </w:tc>
        <w:tc>
          <w:tcPr>
            <w:tcW w:w="1304" w:type="dxa"/>
          </w:tcPr>
          <w:p w14:paraId="4DBEFAD2" w14:textId="77777777" w:rsidR="004961A0" w:rsidRDefault="00D83007">
            <w:pPr>
              <w:spacing w:after="0" w:line="240" w:lineRule="auto"/>
            </w:pPr>
            <w:r>
              <w:rPr>
                <w:sz w:val="15"/>
              </w:rPr>
              <w:t>Missing values</w:t>
            </w:r>
          </w:p>
        </w:tc>
        <w:tc>
          <w:tcPr>
            <w:tcW w:w="3402" w:type="dxa"/>
          </w:tcPr>
          <w:p w14:paraId="32A91D03" w14:textId="77777777" w:rsidR="004961A0" w:rsidRDefault="00D83007">
            <w:pPr>
              <w:spacing w:after="0" w:line="240" w:lineRule="auto"/>
            </w:pPr>
            <w:r>
              <w:rPr>
                <w:sz w:val="15"/>
              </w:rPr>
              <w:t>Filled missing 'race' with explicit 'Unknown' category</w:t>
            </w:r>
          </w:p>
        </w:tc>
        <w:tc>
          <w:tcPr>
            <w:tcW w:w="3175" w:type="dxa"/>
          </w:tcPr>
          <w:p w14:paraId="1CCAC3F3" w14:textId="77777777" w:rsidR="004961A0" w:rsidRDefault="00D83007">
            <w:pPr>
              <w:spacing w:after="0" w:line="240" w:lineRule="auto"/>
            </w:pPr>
            <w:r>
              <w:rPr>
                <w:sz w:val="15"/>
              </w:rPr>
              <w:t>Missingness may itself be informative (e.g., documentation practice); keeps rows and avoids guessing values</w:t>
            </w:r>
          </w:p>
        </w:tc>
        <w:tc>
          <w:tcPr>
            <w:tcW w:w="1134" w:type="dxa"/>
          </w:tcPr>
          <w:p w14:paraId="29CBFC2C" w14:textId="77777777" w:rsidR="004961A0" w:rsidRDefault="00D83007">
            <w:pPr>
              <w:spacing w:after="0" w:line="240" w:lineRule="auto"/>
            </w:pPr>
            <w:r>
              <w:rPr>
                <w:sz w:val="15"/>
              </w:rPr>
              <w:t>2,271</w:t>
            </w:r>
          </w:p>
        </w:tc>
      </w:tr>
      <w:tr w:rsidR="004961A0" w14:paraId="08C58F80" w14:textId="77777777">
        <w:trPr>
          <w:jc w:val="center"/>
        </w:trPr>
        <w:tc>
          <w:tcPr>
            <w:tcW w:w="397" w:type="dxa"/>
            <w:shd w:val="clear" w:color="auto" w:fill="F2F6FB"/>
          </w:tcPr>
          <w:p w14:paraId="40E42896" w14:textId="77777777" w:rsidR="004961A0" w:rsidRDefault="00D83007">
            <w:pPr>
              <w:spacing w:after="0" w:line="240" w:lineRule="auto"/>
            </w:pPr>
            <w:r>
              <w:rPr>
                <w:sz w:val="15"/>
              </w:rPr>
              <w:t>8</w:t>
            </w:r>
          </w:p>
        </w:tc>
        <w:tc>
          <w:tcPr>
            <w:tcW w:w="1304" w:type="dxa"/>
            <w:shd w:val="clear" w:color="auto" w:fill="F2F6FB"/>
          </w:tcPr>
          <w:p w14:paraId="0BF5CF72" w14:textId="77777777" w:rsidR="004961A0" w:rsidRDefault="00D83007">
            <w:pPr>
              <w:spacing w:after="0" w:line="240" w:lineRule="auto"/>
            </w:pPr>
            <w:r>
              <w:rPr>
                <w:sz w:val="15"/>
              </w:rPr>
              <w:t>Normalisation</w:t>
            </w:r>
          </w:p>
        </w:tc>
        <w:tc>
          <w:tcPr>
            <w:tcW w:w="3402" w:type="dxa"/>
            <w:shd w:val="clear" w:color="auto" w:fill="F2F6FB"/>
          </w:tcPr>
          <w:p w14:paraId="702410CB" w14:textId="77777777" w:rsidR="004961A0" w:rsidRDefault="00D83007">
            <w:pPr>
              <w:spacing w:after="0" w:line="240" w:lineRule="auto"/>
            </w:pPr>
            <w:r>
              <w:rPr>
                <w:sz w:val="15"/>
              </w:rPr>
              <w:t>Grouped medical_specialty into 10 most frequent + 'Other' + 'Unknown'</w:t>
            </w:r>
          </w:p>
        </w:tc>
        <w:tc>
          <w:tcPr>
            <w:tcW w:w="3175" w:type="dxa"/>
            <w:shd w:val="clear" w:color="auto" w:fill="F2F6FB"/>
          </w:tcPr>
          <w:p w14:paraId="32A5276B" w14:textId="77777777" w:rsidR="004961A0" w:rsidRDefault="00D83007">
            <w:pPr>
              <w:spacing w:after="0" w:line="240" w:lineRule="auto"/>
            </w:pPr>
            <w:r>
              <w:rPr>
                <w:sz w:val="15"/>
              </w:rPr>
              <w:t>73 sparse levels; rare levels give unstable estimates</w:t>
            </w:r>
          </w:p>
        </w:tc>
        <w:tc>
          <w:tcPr>
            <w:tcW w:w="1134" w:type="dxa"/>
            <w:shd w:val="clear" w:color="auto" w:fill="F2F6FB"/>
          </w:tcPr>
          <w:p w14:paraId="04E60E77" w14:textId="77777777" w:rsidR="004961A0" w:rsidRDefault="00D83007">
            <w:pPr>
              <w:spacing w:after="0" w:line="240" w:lineRule="auto"/>
            </w:pPr>
            <w:r>
              <w:rPr>
                <w:sz w:val="15"/>
              </w:rPr>
              <w:t>7,469</w:t>
            </w:r>
          </w:p>
        </w:tc>
      </w:tr>
      <w:tr w:rsidR="004961A0" w14:paraId="2EA73891" w14:textId="77777777">
        <w:trPr>
          <w:jc w:val="center"/>
        </w:trPr>
        <w:tc>
          <w:tcPr>
            <w:tcW w:w="397" w:type="dxa"/>
          </w:tcPr>
          <w:p w14:paraId="1E1ED1AE" w14:textId="77777777" w:rsidR="004961A0" w:rsidRDefault="00D83007">
            <w:pPr>
              <w:spacing w:after="0" w:line="240" w:lineRule="auto"/>
            </w:pPr>
            <w:r>
              <w:rPr>
                <w:sz w:val="15"/>
              </w:rPr>
              <w:t>9</w:t>
            </w:r>
          </w:p>
        </w:tc>
        <w:tc>
          <w:tcPr>
            <w:tcW w:w="1304" w:type="dxa"/>
          </w:tcPr>
          <w:p w14:paraId="1F5ED22F" w14:textId="77777777" w:rsidR="004961A0" w:rsidRDefault="00D83007">
            <w:pPr>
              <w:spacing w:after="0" w:line="240" w:lineRule="auto"/>
            </w:pPr>
            <w:r>
              <w:rPr>
                <w:sz w:val="15"/>
              </w:rPr>
              <w:t>Normalisation</w:t>
            </w:r>
          </w:p>
        </w:tc>
        <w:tc>
          <w:tcPr>
            <w:tcW w:w="3402" w:type="dxa"/>
          </w:tcPr>
          <w:p w14:paraId="13B223FA" w14:textId="77777777" w:rsidR="004961A0" w:rsidRDefault="00D83007">
            <w:pPr>
              <w:spacing w:after="0" w:line="240" w:lineRule="auto"/>
            </w:pPr>
            <w:r>
              <w:rPr>
                <w:sz w:val="15"/>
              </w:rPr>
              <w:t>Mapped admission_type_id codes to descriptive labels via IDS_mapping.csv; codes for NULL/Not Available/Not Mapped/Unknown set to 'Unknown'</w:t>
            </w:r>
          </w:p>
        </w:tc>
        <w:tc>
          <w:tcPr>
            <w:tcW w:w="3175" w:type="dxa"/>
          </w:tcPr>
          <w:p w14:paraId="341AEB90" w14:textId="77777777" w:rsidR="004961A0" w:rsidRDefault="00D83007">
            <w:pPr>
              <w:spacing w:after="0" w:line="240" w:lineRule="auto"/>
            </w:pPr>
            <w:r>
              <w:rPr>
                <w:sz w:val="15"/>
              </w:rPr>
              <w:t>Human-readable categories; merges several codes that all mean 'unknown'</w:t>
            </w:r>
          </w:p>
        </w:tc>
        <w:tc>
          <w:tcPr>
            <w:tcW w:w="1134" w:type="dxa"/>
          </w:tcPr>
          <w:p w14:paraId="07CBC091" w14:textId="77777777" w:rsidR="004961A0" w:rsidRDefault="00D83007">
            <w:pPr>
              <w:spacing w:after="0" w:line="240" w:lineRule="auto"/>
            </w:pPr>
            <w:r>
              <w:rPr>
                <w:sz w:val="15"/>
              </w:rPr>
              <w:t>10,396</w:t>
            </w:r>
          </w:p>
        </w:tc>
      </w:tr>
      <w:tr w:rsidR="004961A0" w14:paraId="6073F96A" w14:textId="77777777">
        <w:trPr>
          <w:jc w:val="center"/>
        </w:trPr>
        <w:tc>
          <w:tcPr>
            <w:tcW w:w="397" w:type="dxa"/>
            <w:shd w:val="clear" w:color="auto" w:fill="F2F6FB"/>
          </w:tcPr>
          <w:p w14:paraId="6031EDDD" w14:textId="77777777" w:rsidR="004961A0" w:rsidRDefault="00D83007">
            <w:pPr>
              <w:spacing w:after="0" w:line="240" w:lineRule="auto"/>
            </w:pPr>
            <w:r>
              <w:rPr>
                <w:sz w:val="15"/>
              </w:rPr>
              <w:t>10</w:t>
            </w:r>
          </w:p>
        </w:tc>
        <w:tc>
          <w:tcPr>
            <w:tcW w:w="1304" w:type="dxa"/>
            <w:shd w:val="clear" w:color="auto" w:fill="F2F6FB"/>
          </w:tcPr>
          <w:p w14:paraId="767F134B" w14:textId="77777777" w:rsidR="004961A0" w:rsidRDefault="00D83007">
            <w:pPr>
              <w:spacing w:after="0" w:line="240" w:lineRule="auto"/>
            </w:pPr>
            <w:r>
              <w:rPr>
                <w:sz w:val="15"/>
              </w:rPr>
              <w:t>Normalisation</w:t>
            </w:r>
          </w:p>
        </w:tc>
        <w:tc>
          <w:tcPr>
            <w:tcW w:w="3402" w:type="dxa"/>
            <w:shd w:val="clear" w:color="auto" w:fill="F2F6FB"/>
          </w:tcPr>
          <w:p w14:paraId="0414268D" w14:textId="77777777" w:rsidR="004961A0" w:rsidRDefault="00D83007">
            <w:pPr>
              <w:spacing w:after="0" w:line="240" w:lineRule="auto"/>
            </w:pPr>
            <w:r>
              <w:rPr>
                <w:sz w:val="15"/>
              </w:rPr>
              <w:t>Mapped discharge_disposition_id codes to descriptive labels via IDS_mapping.csv; codes for NULL/Not Available/Not Mapped/Unknown set to 'Unknown'</w:t>
            </w:r>
          </w:p>
        </w:tc>
        <w:tc>
          <w:tcPr>
            <w:tcW w:w="3175" w:type="dxa"/>
            <w:shd w:val="clear" w:color="auto" w:fill="F2F6FB"/>
          </w:tcPr>
          <w:p w14:paraId="14179DE8" w14:textId="77777777" w:rsidR="004961A0" w:rsidRDefault="00D83007">
            <w:pPr>
              <w:spacing w:after="0" w:line="240" w:lineRule="auto"/>
            </w:pPr>
            <w:r>
              <w:rPr>
                <w:sz w:val="15"/>
              </w:rPr>
              <w:t>Human-readable categories; merges several codes that all mean 'unknown'</w:t>
            </w:r>
          </w:p>
        </w:tc>
        <w:tc>
          <w:tcPr>
            <w:tcW w:w="1134" w:type="dxa"/>
            <w:shd w:val="clear" w:color="auto" w:fill="F2F6FB"/>
          </w:tcPr>
          <w:p w14:paraId="691186F9" w14:textId="77777777" w:rsidR="004961A0" w:rsidRDefault="00D83007">
            <w:pPr>
              <w:spacing w:after="0" w:line="240" w:lineRule="auto"/>
            </w:pPr>
            <w:r>
              <w:rPr>
                <w:sz w:val="15"/>
              </w:rPr>
              <w:t>4,680</w:t>
            </w:r>
          </w:p>
        </w:tc>
      </w:tr>
      <w:tr w:rsidR="004961A0" w14:paraId="2830ABF0" w14:textId="77777777">
        <w:trPr>
          <w:jc w:val="center"/>
        </w:trPr>
        <w:tc>
          <w:tcPr>
            <w:tcW w:w="397" w:type="dxa"/>
          </w:tcPr>
          <w:p w14:paraId="5C34341E" w14:textId="77777777" w:rsidR="004961A0" w:rsidRDefault="00D83007">
            <w:pPr>
              <w:spacing w:after="0" w:line="240" w:lineRule="auto"/>
            </w:pPr>
            <w:r>
              <w:rPr>
                <w:sz w:val="15"/>
              </w:rPr>
              <w:t>11</w:t>
            </w:r>
          </w:p>
        </w:tc>
        <w:tc>
          <w:tcPr>
            <w:tcW w:w="1304" w:type="dxa"/>
          </w:tcPr>
          <w:p w14:paraId="59C05038" w14:textId="77777777" w:rsidR="004961A0" w:rsidRDefault="00D83007">
            <w:pPr>
              <w:spacing w:after="0" w:line="240" w:lineRule="auto"/>
            </w:pPr>
            <w:r>
              <w:rPr>
                <w:sz w:val="15"/>
              </w:rPr>
              <w:t>Normalisation</w:t>
            </w:r>
          </w:p>
        </w:tc>
        <w:tc>
          <w:tcPr>
            <w:tcW w:w="3402" w:type="dxa"/>
          </w:tcPr>
          <w:p w14:paraId="41D24EB5" w14:textId="77777777" w:rsidR="004961A0" w:rsidRDefault="00D83007">
            <w:pPr>
              <w:spacing w:after="0" w:line="240" w:lineRule="auto"/>
            </w:pPr>
            <w:r>
              <w:rPr>
                <w:sz w:val="15"/>
              </w:rPr>
              <w:t>Mapped admission_source_id codes to descriptive labels via IDS_mapping.csv; codes for NULL/Not Available/Not Mapped/Unknown set to 'Unknown'</w:t>
            </w:r>
          </w:p>
        </w:tc>
        <w:tc>
          <w:tcPr>
            <w:tcW w:w="3175" w:type="dxa"/>
          </w:tcPr>
          <w:p w14:paraId="3C2251D7" w14:textId="77777777" w:rsidR="004961A0" w:rsidRDefault="00D83007">
            <w:pPr>
              <w:spacing w:after="0" w:line="240" w:lineRule="auto"/>
            </w:pPr>
            <w:r>
              <w:rPr>
                <w:sz w:val="15"/>
              </w:rPr>
              <w:t>Human-readable categories; merges several codes that all mean 'unknown'</w:t>
            </w:r>
          </w:p>
        </w:tc>
        <w:tc>
          <w:tcPr>
            <w:tcW w:w="1134" w:type="dxa"/>
          </w:tcPr>
          <w:p w14:paraId="0BAA8804" w14:textId="77777777" w:rsidR="004961A0" w:rsidRDefault="00D83007">
            <w:pPr>
              <w:spacing w:after="0" w:line="240" w:lineRule="auto"/>
            </w:pPr>
            <w:r>
              <w:rPr>
                <w:sz w:val="15"/>
              </w:rPr>
              <w:t>7,067</w:t>
            </w:r>
          </w:p>
        </w:tc>
      </w:tr>
      <w:tr w:rsidR="004961A0" w14:paraId="24CE5128" w14:textId="77777777">
        <w:trPr>
          <w:jc w:val="center"/>
        </w:trPr>
        <w:tc>
          <w:tcPr>
            <w:tcW w:w="397" w:type="dxa"/>
            <w:shd w:val="clear" w:color="auto" w:fill="F2F6FB"/>
          </w:tcPr>
          <w:p w14:paraId="6E40EFA6" w14:textId="77777777" w:rsidR="004961A0" w:rsidRDefault="00D83007">
            <w:pPr>
              <w:spacing w:after="0" w:line="240" w:lineRule="auto"/>
            </w:pPr>
            <w:r>
              <w:rPr>
                <w:sz w:val="15"/>
              </w:rPr>
              <w:t>12</w:t>
            </w:r>
          </w:p>
        </w:tc>
        <w:tc>
          <w:tcPr>
            <w:tcW w:w="1304" w:type="dxa"/>
            <w:shd w:val="clear" w:color="auto" w:fill="F2F6FB"/>
          </w:tcPr>
          <w:p w14:paraId="4C36AEDC" w14:textId="77777777" w:rsidR="004961A0" w:rsidRDefault="00D83007">
            <w:pPr>
              <w:spacing w:after="0" w:line="240" w:lineRule="auto"/>
            </w:pPr>
            <w:r>
              <w:rPr>
                <w:sz w:val="15"/>
              </w:rPr>
              <w:t>Feature engineering</w:t>
            </w:r>
          </w:p>
        </w:tc>
        <w:tc>
          <w:tcPr>
            <w:tcW w:w="3402" w:type="dxa"/>
            <w:shd w:val="clear" w:color="auto" w:fill="F2F6FB"/>
          </w:tcPr>
          <w:p w14:paraId="68DF1BFD" w14:textId="77777777" w:rsidR="004961A0" w:rsidRDefault="00D83007">
            <w:pPr>
              <w:spacing w:after="0" w:line="240" w:lineRule="auto"/>
            </w:pPr>
            <w:r>
              <w:rPr>
                <w:sz w:val="15"/>
              </w:rPr>
              <w:t>Created discharge_group, admission_type_grp, admission_source_grp</w:t>
            </w:r>
          </w:p>
        </w:tc>
        <w:tc>
          <w:tcPr>
            <w:tcW w:w="3175" w:type="dxa"/>
            <w:shd w:val="clear" w:color="auto" w:fill="F2F6FB"/>
          </w:tcPr>
          <w:p w14:paraId="5241B298" w14:textId="77777777" w:rsidR="004961A0" w:rsidRDefault="00D83007">
            <w:pPr>
              <w:spacing w:after="0" w:line="240" w:lineRule="auto"/>
            </w:pPr>
            <w:r>
              <w:rPr>
                <w:sz w:val="15"/>
              </w:rPr>
              <w:t>Clinically meaningful groupings with adequate counts per level</w:t>
            </w:r>
          </w:p>
        </w:tc>
        <w:tc>
          <w:tcPr>
            <w:tcW w:w="1134" w:type="dxa"/>
            <w:shd w:val="clear" w:color="auto" w:fill="F2F6FB"/>
          </w:tcPr>
          <w:p w14:paraId="3D6D4A75" w14:textId="77777777" w:rsidR="004961A0" w:rsidRDefault="00D83007">
            <w:pPr>
              <w:spacing w:after="0" w:line="240" w:lineRule="auto"/>
            </w:pPr>
            <w:r>
              <w:rPr>
                <w:sz w:val="15"/>
              </w:rPr>
              <w:t>101,763</w:t>
            </w:r>
          </w:p>
        </w:tc>
      </w:tr>
      <w:tr w:rsidR="004961A0" w14:paraId="34138F41" w14:textId="77777777">
        <w:trPr>
          <w:jc w:val="center"/>
        </w:trPr>
        <w:tc>
          <w:tcPr>
            <w:tcW w:w="397" w:type="dxa"/>
          </w:tcPr>
          <w:p w14:paraId="1A0C3F87" w14:textId="77777777" w:rsidR="004961A0" w:rsidRDefault="00D83007">
            <w:pPr>
              <w:spacing w:after="0" w:line="240" w:lineRule="auto"/>
            </w:pPr>
            <w:r>
              <w:rPr>
                <w:sz w:val="15"/>
              </w:rPr>
              <w:t>13</w:t>
            </w:r>
          </w:p>
        </w:tc>
        <w:tc>
          <w:tcPr>
            <w:tcW w:w="1304" w:type="dxa"/>
          </w:tcPr>
          <w:p w14:paraId="62EDE945" w14:textId="77777777" w:rsidR="004961A0" w:rsidRDefault="00D83007">
            <w:pPr>
              <w:spacing w:after="0" w:line="240" w:lineRule="auto"/>
            </w:pPr>
            <w:r>
              <w:rPr>
                <w:sz w:val="15"/>
              </w:rPr>
              <w:t>Data types</w:t>
            </w:r>
          </w:p>
        </w:tc>
        <w:tc>
          <w:tcPr>
            <w:tcW w:w="3402" w:type="dxa"/>
          </w:tcPr>
          <w:p w14:paraId="5C1AE3FE" w14:textId="77777777" w:rsidR="004961A0" w:rsidRDefault="00D83007">
            <w:pPr>
              <w:spacing w:after="0" w:line="240" w:lineRule="auto"/>
            </w:pPr>
            <w:r>
              <w:rPr>
                <w:sz w:val="15"/>
              </w:rPr>
              <w:t>Converted 8 count columns from text to integer</w:t>
            </w:r>
          </w:p>
        </w:tc>
        <w:tc>
          <w:tcPr>
            <w:tcW w:w="3175" w:type="dxa"/>
          </w:tcPr>
          <w:p w14:paraId="0EA95EA5" w14:textId="77777777" w:rsidR="004961A0" w:rsidRDefault="00D83007">
            <w:pPr>
              <w:spacing w:after="0" w:line="240" w:lineRule="auto"/>
            </w:pPr>
            <w:r>
              <w:rPr>
                <w:sz w:val="15"/>
              </w:rPr>
              <w:t>Enables numeric validation and analysis</w:t>
            </w:r>
          </w:p>
        </w:tc>
        <w:tc>
          <w:tcPr>
            <w:tcW w:w="1134" w:type="dxa"/>
          </w:tcPr>
          <w:p w14:paraId="12A08B7A" w14:textId="77777777" w:rsidR="004961A0" w:rsidRDefault="00D83007">
            <w:pPr>
              <w:spacing w:after="0" w:line="240" w:lineRule="auto"/>
            </w:pPr>
            <w:r>
              <w:rPr>
                <w:sz w:val="15"/>
              </w:rPr>
              <w:t>8 columns</w:t>
            </w:r>
          </w:p>
        </w:tc>
      </w:tr>
      <w:tr w:rsidR="004961A0" w14:paraId="393550D1" w14:textId="77777777">
        <w:trPr>
          <w:jc w:val="center"/>
        </w:trPr>
        <w:tc>
          <w:tcPr>
            <w:tcW w:w="397" w:type="dxa"/>
            <w:shd w:val="clear" w:color="auto" w:fill="F2F6FB"/>
          </w:tcPr>
          <w:p w14:paraId="6D6B7279" w14:textId="77777777" w:rsidR="004961A0" w:rsidRDefault="00D83007">
            <w:pPr>
              <w:spacing w:after="0" w:line="240" w:lineRule="auto"/>
            </w:pPr>
            <w:r>
              <w:rPr>
                <w:sz w:val="15"/>
              </w:rPr>
              <w:t>14</w:t>
            </w:r>
          </w:p>
        </w:tc>
        <w:tc>
          <w:tcPr>
            <w:tcW w:w="1304" w:type="dxa"/>
            <w:shd w:val="clear" w:color="auto" w:fill="F2F6FB"/>
          </w:tcPr>
          <w:p w14:paraId="4E137F32" w14:textId="77777777" w:rsidR="004961A0" w:rsidRDefault="00D83007">
            <w:pPr>
              <w:spacing w:after="0" w:line="240" w:lineRule="auto"/>
            </w:pPr>
            <w:r>
              <w:rPr>
                <w:sz w:val="15"/>
              </w:rPr>
              <w:t>Normalisation</w:t>
            </w:r>
          </w:p>
        </w:tc>
        <w:tc>
          <w:tcPr>
            <w:tcW w:w="3402" w:type="dxa"/>
            <w:shd w:val="clear" w:color="auto" w:fill="F2F6FB"/>
          </w:tcPr>
          <w:p w14:paraId="5D038917" w14:textId="77777777" w:rsidR="004961A0" w:rsidRDefault="00D83007">
            <w:pPr>
              <w:spacing w:after="0" w:line="240" w:lineRule="auto"/>
            </w:pPr>
            <w:r>
              <w:rPr>
                <w:sz w:val="15"/>
              </w:rPr>
              <w:t>Derived age_band label, numeric age_mid (band midpoint) and 4-level age_group</w:t>
            </w:r>
          </w:p>
        </w:tc>
        <w:tc>
          <w:tcPr>
            <w:tcW w:w="3175" w:type="dxa"/>
            <w:shd w:val="clear" w:color="auto" w:fill="F2F6FB"/>
          </w:tcPr>
          <w:p w14:paraId="6BAF0EB8" w14:textId="77777777" w:rsidR="004961A0" w:rsidRDefault="00D83007">
            <w:pPr>
              <w:spacing w:after="0" w:line="240" w:lineRule="auto"/>
            </w:pPr>
            <w:r>
              <w:rPr>
                <w:sz w:val="15"/>
              </w:rPr>
              <w:t>Ordered numeric use in models; broader groups for stable subgroup estimates</w:t>
            </w:r>
          </w:p>
        </w:tc>
        <w:tc>
          <w:tcPr>
            <w:tcW w:w="1134" w:type="dxa"/>
            <w:shd w:val="clear" w:color="auto" w:fill="F2F6FB"/>
          </w:tcPr>
          <w:p w14:paraId="35D4A11B" w14:textId="77777777" w:rsidR="004961A0" w:rsidRDefault="00D83007">
            <w:pPr>
              <w:spacing w:after="0" w:line="240" w:lineRule="auto"/>
            </w:pPr>
            <w:r>
              <w:rPr>
                <w:sz w:val="15"/>
              </w:rPr>
              <w:t>101,763</w:t>
            </w:r>
          </w:p>
        </w:tc>
      </w:tr>
      <w:tr w:rsidR="004961A0" w14:paraId="19B0B97B" w14:textId="77777777">
        <w:trPr>
          <w:jc w:val="center"/>
        </w:trPr>
        <w:tc>
          <w:tcPr>
            <w:tcW w:w="397" w:type="dxa"/>
          </w:tcPr>
          <w:p w14:paraId="4D6A2AC1" w14:textId="77777777" w:rsidR="004961A0" w:rsidRDefault="00D83007">
            <w:pPr>
              <w:spacing w:after="0" w:line="240" w:lineRule="auto"/>
            </w:pPr>
            <w:r>
              <w:rPr>
                <w:sz w:val="15"/>
              </w:rPr>
              <w:t>15</w:t>
            </w:r>
          </w:p>
        </w:tc>
        <w:tc>
          <w:tcPr>
            <w:tcW w:w="1304" w:type="dxa"/>
          </w:tcPr>
          <w:p w14:paraId="7CF71D3B" w14:textId="77777777" w:rsidR="004961A0" w:rsidRDefault="00D83007">
            <w:pPr>
              <w:spacing w:after="0" w:line="240" w:lineRule="auto"/>
            </w:pPr>
            <w:r>
              <w:rPr>
                <w:sz w:val="15"/>
              </w:rPr>
              <w:t>Feature engineering</w:t>
            </w:r>
          </w:p>
        </w:tc>
        <w:tc>
          <w:tcPr>
            <w:tcW w:w="3402" w:type="dxa"/>
          </w:tcPr>
          <w:p w14:paraId="2F294896" w14:textId="77777777" w:rsidR="004961A0" w:rsidRDefault="00D83007">
            <w:pPr>
              <w:spacing w:after="0" w:line="240" w:lineRule="auto"/>
            </w:pPr>
            <w:r>
              <w:rPr>
                <w:sz w:val="15"/>
              </w:rPr>
              <w:t>Grouped diag_1–diag_3 ICD-9 codes into 9 clinical categories (Strack et al., 2014 scheme)</w:t>
            </w:r>
          </w:p>
        </w:tc>
        <w:tc>
          <w:tcPr>
            <w:tcW w:w="3175" w:type="dxa"/>
          </w:tcPr>
          <w:p w14:paraId="5DD2688C" w14:textId="77777777" w:rsidR="004961A0" w:rsidRDefault="00D83007">
            <w:pPr>
              <w:spacing w:after="0" w:line="240" w:lineRule="auto"/>
            </w:pPr>
            <w:r>
              <w:rPr>
                <w:sz w:val="15"/>
              </w:rPr>
              <w:t>700+ raw codes are too sparse for analysis</w:t>
            </w:r>
          </w:p>
        </w:tc>
        <w:tc>
          <w:tcPr>
            <w:tcW w:w="1134" w:type="dxa"/>
          </w:tcPr>
          <w:p w14:paraId="6C01BCB1" w14:textId="77777777" w:rsidR="004961A0" w:rsidRDefault="00D83007">
            <w:pPr>
              <w:spacing w:after="0" w:line="240" w:lineRule="auto"/>
            </w:pPr>
            <w:r>
              <w:rPr>
                <w:sz w:val="15"/>
              </w:rPr>
              <w:t>305,289</w:t>
            </w:r>
          </w:p>
        </w:tc>
      </w:tr>
      <w:tr w:rsidR="004961A0" w14:paraId="3578F629" w14:textId="77777777">
        <w:trPr>
          <w:jc w:val="center"/>
        </w:trPr>
        <w:tc>
          <w:tcPr>
            <w:tcW w:w="397" w:type="dxa"/>
            <w:shd w:val="clear" w:color="auto" w:fill="F2F6FB"/>
          </w:tcPr>
          <w:p w14:paraId="2BC85BCE" w14:textId="77777777" w:rsidR="004961A0" w:rsidRDefault="00D83007">
            <w:pPr>
              <w:spacing w:after="0" w:line="240" w:lineRule="auto"/>
            </w:pPr>
            <w:r>
              <w:rPr>
                <w:sz w:val="15"/>
              </w:rPr>
              <w:t>16</w:t>
            </w:r>
          </w:p>
        </w:tc>
        <w:tc>
          <w:tcPr>
            <w:tcW w:w="1304" w:type="dxa"/>
            <w:shd w:val="clear" w:color="auto" w:fill="F2F6FB"/>
          </w:tcPr>
          <w:p w14:paraId="4076C98C" w14:textId="77777777" w:rsidR="004961A0" w:rsidRDefault="00D83007">
            <w:pPr>
              <w:spacing w:after="0" w:line="240" w:lineRule="auto"/>
            </w:pPr>
            <w:r>
              <w:rPr>
                <w:sz w:val="15"/>
              </w:rPr>
              <w:t>Normalisation</w:t>
            </w:r>
          </w:p>
        </w:tc>
        <w:tc>
          <w:tcPr>
            <w:tcW w:w="3402" w:type="dxa"/>
            <w:shd w:val="clear" w:color="auto" w:fill="F2F6FB"/>
          </w:tcPr>
          <w:p w14:paraId="281EE64A" w14:textId="77777777" w:rsidR="004961A0" w:rsidRDefault="00D83007">
            <w:pPr>
              <w:spacing w:after="0" w:line="240" w:lineRule="auto"/>
            </w:pPr>
            <w:r>
              <w:rPr>
                <w:sz w:val="15"/>
              </w:rPr>
              <w:t>Relabelled lab value 'None' as 'Not measured'; added A1C_measured flag</w:t>
            </w:r>
          </w:p>
        </w:tc>
        <w:tc>
          <w:tcPr>
            <w:tcW w:w="3175" w:type="dxa"/>
            <w:shd w:val="clear" w:color="auto" w:fill="F2F6FB"/>
          </w:tcPr>
          <w:p w14:paraId="447563F9" w14:textId="77777777" w:rsidR="004961A0" w:rsidRDefault="00D83007">
            <w:pPr>
              <w:spacing w:after="0" w:line="240" w:lineRule="auto"/>
            </w:pPr>
            <w:r>
              <w:rPr>
                <w:sz w:val="15"/>
              </w:rPr>
              <w:t>'None' means the test was not done, not a missing value</w:t>
            </w:r>
          </w:p>
        </w:tc>
        <w:tc>
          <w:tcPr>
            <w:tcW w:w="1134" w:type="dxa"/>
            <w:shd w:val="clear" w:color="auto" w:fill="F2F6FB"/>
          </w:tcPr>
          <w:p w14:paraId="66891F0C" w14:textId="77777777" w:rsidR="004961A0" w:rsidRDefault="00D83007">
            <w:pPr>
              <w:spacing w:after="0" w:line="240" w:lineRule="auto"/>
            </w:pPr>
            <w:r>
              <w:rPr>
                <w:sz w:val="15"/>
              </w:rPr>
              <w:t>101,763</w:t>
            </w:r>
          </w:p>
        </w:tc>
      </w:tr>
      <w:tr w:rsidR="004961A0" w14:paraId="2138B96E" w14:textId="77777777">
        <w:trPr>
          <w:jc w:val="center"/>
        </w:trPr>
        <w:tc>
          <w:tcPr>
            <w:tcW w:w="397" w:type="dxa"/>
          </w:tcPr>
          <w:p w14:paraId="7C8864D3" w14:textId="77777777" w:rsidR="004961A0" w:rsidRDefault="00D83007">
            <w:pPr>
              <w:spacing w:after="0" w:line="240" w:lineRule="auto"/>
            </w:pPr>
            <w:r>
              <w:rPr>
                <w:sz w:val="15"/>
              </w:rPr>
              <w:t>17</w:t>
            </w:r>
          </w:p>
        </w:tc>
        <w:tc>
          <w:tcPr>
            <w:tcW w:w="1304" w:type="dxa"/>
          </w:tcPr>
          <w:p w14:paraId="1790DC01" w14:textId="77777777" w:rsidR="004961A0" w:rsidRDefault="00D83007">
            <w:pPr>
              <w:spacing w:after="0" w:line="240" w:lineRule="auto"/>
            </w:pPr>
            <w:r>
              <w:rPr>
                <w:sz w:val="15"/>
              </w:rPr>
              <w:t>Feature engineering</w:t>
            </w:r>
          </w:p>
        </w:tc>
        <w:tc>
          <w:tcPr>
            <w:tcW w:w="3402" w:type="dxa"/>
          </w:tcPr>
          <w:p w14:paraId="2B54D4D4" w14:textId="77777777" w:rsidR="004961A0" w:rsidRDefault="00D83007">
            <w:pPr>
              <w:spacing w:after="0" w:line="240" w:lineRule="auto"/>
            </w:pPr>
            <w:r>
              <w:rPr>
                <w:sz w:val="15"/>
              </w:rPr>
              <w:t>Created prior_visits_total, n_diabetes_meds, n_med_dose_changes, any_prior_inpatient</w:t>
            </w:r>
          </w:p>
        </w:tc>
        <w:tc>
          <w:tcPr>
            <w:tcW w:w="3175" w:type="dxa"/>
          </w:tcPr>
          <w:p w14:paraId="707580E9" w14:textId="77777777" w:rsidR="004961A0" w:rsidRDefault="00D83007">
            <w:pPr>
              <w:spacing w:after="0" w:line="240" w:lineRule="auto"/>
            </w:pPr>
            <w:r>
              <w:rPr>
                <w:sz w:val="15"/>
              </w:rPr>
              <w:t>Summarise utilisation history and treatment intensity</w:t>
            </w:r>
          </w:p>
        </w:tc>
        <w:tc>
          <w:tcPr>
            <w:tcW w:w="1134" w:type="dxa"/>
          </w:tcPr>
          <w:p w14:paraId="66DF57D0" w14:textId="77777777" w:rsidR="004961A0" w:rsidRDefault="00D83007">
            <w:pPr>
              <w:spacing w:after="0" w:line="240" w:lineRule="auto"/>
            </w:pPr>
            <w:r>
              <w:rPr>
                <w:sz w:val="15"/>
              </w:rPr>
              <w:t>101,763</w:t>
            </w:r>
          </w:p>
        </w:tc>
      </w:tr>
      <w:tr w:rsidR="004961A0" w14:paraId="6B4415E4" w14:textId="77777777">
        <w:trPr>
          <w:jc w:val="center"/>
        </w:trPr>
        <w:tc>
          <w:tcPr>
            <w:tcW w:w="397" w:type="dxa"/>
            <w:shd w:val="clear" w:color="auto" w:fill="F2F6FB"/>
          </w:tcPr>
          <w:p w14:paraId="182E75E6" w14:textId="77777777" w:rsidR="004961A0" w:rsidRDefault="00D83007">
            <w:pPr>
              <w:spacing w:after="0" w:line="240" w:lineRule="auto"/>
            </w:pPr>
            <w:r>
              <w:rPr>
                <w:sz w:val="15"/>
              </w:rPr>
              <w:t>18</w:t>
            </w:r>
          </w:p>
        </w:tc>
        <w:tc>
          <w:tcPr>
            <w:tcW w:w="1304" w:type="dxa"/>
            <w:shd w:val="clear" w:color="auto" w:fill="F2F6FB"/>
          </w:tcPr>
          <w:p w14:paraId="496DB03A" w14:textId="77777777" w:rsidR="004961A0" w:rsidRDefault="00D83007">
            <w:pPr>
              <w:spacing w:after="0" w:line="240" w:lineRule="auto"/>
            </w:pPr>
            <w:r>
              <w:rPr>
                <w:sz w:val="15"/>
              </w:rPr>
              <w:t>Cohort definition</w:t>
            </w:r>
          </w:p>
        </w:tc>
        <w:tc>
          <w:tcPr>
            <w:tcW w:w="3402" w:type="dxa"/>
            <w:shd w:val="clear" w:color="auto" w:fill="F2F6FB"/>
          </w:tcPr>
          <w:p w14:paraId="100E7957" w14:textId="77777777" w:rsidR="004961A0" w:rsidRDefault="00D83007">
            <w:pPr>
              <w:spacing w:after="0" w:line="240" w:lineRule="auto"/>
            </w:pPr>
            <w:r>
              <w:rPr>
                <w:sz w:val="15"/>
              </w:rPr>
              <w:t>Added readmit_30 (&lt;30 days) target, expired_or_hospice flag and encounter sequence per patient (ordered by encounter_id)</w:t>
            </w:r>
          </w:p>
        </w:tc>
        <w:tc>
          <w:tcPr>
            <w:tcW w:w="3175" w:type="dxa"/>
            <w:shd w:val="clear" w:color="auto" w:fill="F2F6FB"/>
          </w:tcPr>
          <w:p w14:paraId="1651B109" w14:textId="77777777" w:rsidR="004961A0" w:rsidRDefault="00D83007">
            <w:pPr>
              <w:spacing w:after="0" w:line="240" w:lineRule="auto"/>
            </w:pPr>
            <w:r>
              <w:rPr>
                <w:sz w:val="15"/>
              </w:rPr>
              <w:t>Readmission is impossible after death and not a quality failure after hospice discharge; repeated encounters of one patient are not independent</w:t>
            </w:r>
          </w:p>
        </w:tc>
        <w:tc>
          <w:tcPr>
            <w:tcW w:w="1134" w:type="dxa"/>
            <w:shd w:val="clear" w:color="auto" w:fill="F2F6FB"/>
          </w:tcPr>
          <w:p w14:paraId="5701631C" w14:textId="77777777" w:rsidR="004961A0" w:rsidRDefault="00D83007">
            <w:pPr>
              <w:spacing w:after="0" w:line="240" w:lineRule="auto"/>
            </w:pPr>
            <w:r>
              <w:rPr>
                <w:sz w:val="15"/>
              </w:rPr>
              <w:t>101,763</w:t>
            </w:r>
          </w:p>
        </w:tc>
      </w:tr>
      <w:tr w:rsidR="004961A0" w14:paraId="122A7913" w14:textId="77777777">
        <w:trPr>
          <w:jc w:val="center"/>
        </w:trPr>
        <w:tc>
          <w:tcPr>
            <w:tcW w:w="397" w:type="dxa"/>
          </w:tcPr>
          <w:p w14:paraId="2E08BB2C" w14:textId="77777777" w:rsidR="004961A0" w:rsidRDefault="00D83007">
            <w:pPr>
              <w:spacing w:after="0" w:line="240" w:lineRule="auto"/>
            </w:pPr>
            <w:r>
              <w:rPr>
                <w:sz w:val="15"/>
              </w:rPr>
              <w:t>19</w:t>
            </w:r>
          </w:p>
        </w:tc>
        <w:tc>
          <w:tcPr>
            <w:tcW w:w="1304" w:type="dxa"/>
          </w:tcPr>
          <w:p w14:paraId="20015DD4" w14:textId="77777777" w:rsidR="004961A0" w:rsidRDefault="00D83007">
            <w:pPr>
              <w:spacing w:after="0" w:line="240" w:lineRule="auto"/>
            </w:pPr>
            <w:r>
              <w:rPr>
                <w:sz w:val="15"/>
              </w:rPr>
              <w:t>Cohort definition</w:t>
            </w:r>
          </w:p>
        </w:tc>
        <w:tc>
          <w:tcPr>
            <w:tcW w:w="3402" w:type="dxa"/>
          </w:tcPr>
          <w:p w14:paraId="6F79557F" w14:textId="77777777" w:rsidR="004961A0" w:rsidRDefault="00D83007">
            <w:pPr>
              <w:spacing w:after="0" w:line="240" w:lineRule="auto"/>
            </w:pPr>
            <w:r>
              <w:rPr>
                <w:sz w:val="15"/>
              </w:rPr>
              <w:t>Analysis cohort = index encounter per patient, excluding expired/hospice</w:t>
            </w:r>
          </w:p>
        </w:tc>
        <w:tc>
          <w:tcPr>
            <w:tcW w:w="3175" w:type="dxa"/>
          </w:tcPr>
          <w:p w14:paraId="1CD1CDEB" w14:textId="77777777" w:rsidR="004961A0" w:rsidRDefault="00D83007">
            <w:pPr>
              <w:spacing w:after="0" w:line="240" w:lineRule="auto"/>
            </w:pPr>
            <w:r>
              <w:rPr>
                <w:sz w:val="15"/>
              </w:rPr>
              <w:t>Independent observations with an observable readmission outcome</w:t>
            </w:r>
          </w:p>
        </w:tc>
        <w:tc>
          <w:tcPr>
            <w:tcW w:w="1134" w:type="dxa"/>
          </w:tcPr>
          <w:p w14:paraId="37D56FB0" w14:textId="77777777" w:rsidR="004961A0" w:rsidRDefault="00D83007">
            <w:pPr>
              <w:spacing w:after="0" w:line="240" w:lineRule="auto"/>
            </w:pPr>
            <w:r>
              <w:rPr>
                <w:sz w:val="15"/>
              </w:rPr>
              <w:t>69,970</w:t>
            </w:r>
          </w:p>
        </w:tc>
      </w:tr>
    </w:tbl>
    <w:p w14:paraId="027381FB" w14:textId="77777777" w:rsidR="004961A0" w:rsidRDefault="004961A0">
      <w:pPr>
        <w:spacing w:after="40"/>
      </w:pPr>
    </w:p>
    <w:p w14:paraId="244E36E1" w14:textId="77777777" w:rsidR="004961A0" w:rsidRDefault="00D83007">
      <w:pPr>
        <w:pStyle w:val="Heading2"/>
      </w:pPr>
      <w:bookmarkStart w:id="33" w:name="_Toc243759878"/>
      <w:r>
        <w:t>6.3 Cohort definition</w:t>
      </w:r>
      <w:bookmarkEnd w:id="33"/>
    </w:p>
    <w:p w14:paraId="679C0E29" w14:textId="77777777" w:rsidR="004961A0" w:rsidRDefault="00D83007">
      <w:pPr>
        <w:jc w:val="both"/>
      </w:pPr>
      <w:r>
        <w:t>The cleaned file keeps all 101,763 valid encounters with flags. The analysis cohort keeps the first encounter of each patient (ordered by encounter_id) and excludes encounters ending in death (1,652 encounters overall) or hospice discharge (771), for which a readmission outcome is not meaningful. This yields 69,970 patients, one row each, which makes observations independent and prevents the same patient appearing in both model training and test data. The approach mirrors Strack et al. (2014).</w:t>
      </w:r>
    </w:p>
    <w:p w14:paraId="68D8231E" w14:textId="77777777" w:rsidR="004961A0" w:rsidRDefault="00D83007">
      <w:pPr>
        <w:pStyle w:val="Heading2"/>
      </w:pPr>
      <w:bookmarkStart w:id="34" w:name="_Toc243759879"/>
      <w:r>
        <w:lastRenderedPageBreak/>
        <w:t>6.4 Quality before and after cleaning</w:t>
      </w:r>
      <w:bookmarkEnd w:id="34"/>
    </w:p>
    <w:p w14:paraId="46C82923" w14:textId="10CFF2BF" w:rsidR="004961A0" w:rsidRDefault="00D83007">
      <w:pPr>
        <w:pStyle w:val="Caption"/>
        <w:keepNext/>
      </w:pPr>
      <w:bookmarkStart w:id="35" w:name="_Toc243759979"/>
      <w:r>
        <w:rPr>
          <w:b/>
        </w:rPr>
        <w:t xml:space="preserve">Table </w:t>
      </w:r>
      <w:r>
        <w:fldChar w:fldCharType="begin"/>
      </w:r>
      <w:r>
        <w:instrText xml:space="preserve"> SEQ Table \* ARABIC </w:instrText>
      </w:r>
      <w:r>
        <w:fldChar w:fldCharType="separate"/>
      </w:r>
      <w:r w:rsidR="00D42C89">
        <w:rPr>
          <w:noProof/>
        </w:rPr>
        <w:t>8</w:t>
      </w:r>
      <w:r>
        <w:fldChar w:fldCharType="end"/>
      </w:r>
      <w:r>
        <w:t>. Data-quality metrics before and after cleaning</w:t>
      </w:r>
      <w:bookmarkEnd w:id="3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1928"/>
        <w:gridCol w:w="1928"/>
        <w:gridCol w:w="2154"/>
      </w:tblGrid>
      <w:tr w:rsidR="004961A0" w14:paraId="5F01EC42" w14:textId="77777777">
        <w:trPr>
          <w:tblHeader/>
          <w:jc w:val="center"/>
        </w:trPr>
        <w:tc>
          <w:tcPr>
            <w:tcW w:w="3402" w:type="dxa"/>
            <w:shd w:val="clear" w:color="auto" w:fill="1C5CAB"/>
          </w:tcPr>
          <w:p w14:paraId="07DF0B7F" w14:textId="77777777" w:rsidR="004961A0" w:rsidRDefault="00D83007">
            <w:pPr>
              <w:spacing w:after="0" w:line="240" w:lineRule="auto"/>
            </w:pPr>
            <w:r>
              <w:rPr>
                <w:b/>
                <w:color w:val="FFFFFF"/>
                <w:sz w:val="17"/>
              </w:rPr>
              <w:t>Quality metric</w:t>
            </w:r>
          </w:p>
        </w:tc>
        <w:tc>
          <w:tcPr>
            <w:tcW w:w="1928" w:type="dxa"/>
            <w:shd w:val="clear" w:color="auto" w:fill="1C5CAB"/>
          </w:tcPr>
          <w:p w14:paraId="12C8AA35" w14:textId="77777777" w:rsidR="004961A0" w:rsidRDefault="00D83007">
            <w:pPr>
              <w:spacing w:after="0" w:line="240" w:lineRule="auto"/>
            </w:pPr>
            <w:r>
              <w:rPr>
                <w:b/>
                <w:color w:val="FFFFFF"/>
                <w:sz w:val="17"/>
              </w:rPr>
              <w:t>Raw (as downloaded)</w:t>
            </w:r>
          </w:p>
        </w:tc>
        <w:tc>
          <w:tcPr>
            <w:tcW w:w="1928" w:type="dxa"/>
            <w:shd w:val="clear" w:color="auto" w:fill="1C5CAB"/>
          </w:tcPr>
          <w:p w14:paraId="37366708" w14:textId="77777777" w:rsidR="004961A0" w:rsidRDefault="00D83007">
            <w:pPr>
              <w:spacing w:after="0" w:line="240" w:lineRule="auto"/>
            </w:pPr>
            <w:r>
              <w:rPr>
                <w:b/>
                <w:color w:val="FFFFFF"/>
                <w:sz w:val="17"/>
              </w:rPr>
              <w:t>Cleaned (all encounters)</w:t>
            </w:r>
          </w:p>
        </w:tc>
        <w:tc>
          <w:tcPr>
            <w:tcW w:w="2154" w:type="dxa"/>
            <w:shd w:val="clear" w:color="auto" w:fill="1C5CAB"/>
          </w:tcPr>
          <w:p w14:paraId="3D1B6517" w14:textId="77777777" w:rsidR="004961A0" w:rsidRDefault="00D83007">
            <w:pPr>
              <w:spacing w:after="0" w:line="240" w:lineRule="auto"/>
            </w:pPr>
            <w:r>
              <w:rPr>
                <w:b/>
                <w:color w:val="FFFFFF"/>
                <w:sz w:val="17"/>
              </w:rPr>
              <w:t>Analysis cohort (index, alive, non-hospice)</w:t>
            </w:r>
          </w:p>
        </w:tc>
      </w:tr>
      <w:tr w:rsidR="004961A0" w14:paraId="27DEC32E" w14:textId="77777777">
        <w:trPr>
          <w:jc w:val="center"/>
        </w:trPr>
        <w:tc>
          <w:tcPr>
            <w:tcW w:w="3402" w:type="dxa"/>
          </w:tcPr>
          <w:p w14:paraId="67D19610" w14:textId="77777777" w:rsidR="004961A0" w:rsidRDefault="00D83007">
            <w:pPr>
              <w:spacing w:after="0" w:line="240" w:lineRule="auto"/>
            </w:pPr>
            <w:r>
              <w:rPr>
                <w:sz w:val="17"/>
              </w:rPr>
              <w:t>Rows</w:t>
            </w:r>
          </w:p>
        </w:tc>
        <w:tc>
          <w:tcPr>
            <w:tcW w:w="1928" w:type="dxa"/>
          </w:tcPr>
          <w:p w14:paraId="6E76C7D7" w14:textId="77777777" w:rsidR="004961A0" w:rsidRDefault="00D83007">
            <w:pPr>
              <w:spacing w:after="0" w:line="240" w:lineRule="auto"/>
            </w:pPr>
            <w:r>
              <w:rPr>
                <w:sz w:val="17"/>
              </w:rPr>
              <w:t>101,766</w:t>
            </w:r>
          </w:p>
        </w:tc>
        <w:tc>
          <w:tcPr>
            <w:tcW w:w="1928" w:type="dxa"/>
          </w:tcPr>
          <w:p w14:paraId="5DDD6FC0" w14:textId="77777777" w:rsidR="004961A0" w:rsidRDefault="00D83007">
            <w:pPr>
              <w:spacing w:after="0" w:line="240" w:lineRule="auto"/>
            </w:pPr>
            <w:r>
              <w:rPr>
                <w:sz w:val="17"/>
              </w:rPr>
              <w:t>101,763</w:t>
            </w:r>
          </w:p>
        </w:tc>
        <w:tc>
          <w:tcPr>
            <w:tcW w:w="2154" w:type="dxa"/>
          </w:tcPr>
          <w:p w14:paraId="13150147" w14:textId="77777777" w:rsidR="004961A0" w:rsidRDefault="00D83007">
            <w:pPr>
              <w:spacing w:after="0" w:line="240" w:lineRule="auto"/>
            </w:pPr>
            <w:r>
              <w:rPr>
                <w:sz w:val="17"/>
              </w:rPr>
              <w:t>69,970</w:t>
            </w:r>
          </w:p>
        </w:tc>
      </w:tr>
      <w:tr w:rsidR="004961A0" w14:paraId="264F876B" w14:textId="77777777">
        <w:trPr>
          <w:jc w:val="center"/>
        </w:trPr>
        <w:tc>
          <w:tcPr>
            <w:tcW w:w="3402" w:type="dxa"/>
            <w:shd w:val="clear" w:color="auto" w:fill="F2F6FB"/>
          </w:tcPr>
          <w:p w14:paraId="27F29301" w14:textId="77777777" w:rsidR="004961A0" w:rsidRDefault="00D83007">
            <w:pPr>
              <w:spacing w:after="0" w:line="240" w:lineRule="auto"/>
            </w:pPr>
            <w:r>
              <w:rPr>
                <w:sz w:val="17"/>
              </w:rPr>
              <w:t>Columns (original fields)</w:t>
            </w:r>
          </w:p>
        </w:tc>
        <w:tc>
          <w:tcPr>
            <w:tcW w:w="1928" w:type="dxa"/>
            <w:shd w:val="clear" w:color="auto" w:fill="F2F6FB"/>
          </w:tcPr>
          <w:p w14:paraId="1FFE584B" w14:textId="77777777" w:rsidR="004961A0" w:rsidRDefault="00D83007">
            <w:pPr>
              <w:spacing w:after="0" w:line="240" w:lineRule="auto"/>
            </w:pPr>
            <w:r>
              <w:rPr>
                <w:sz w:val="17"/>
              </w:rPr>
              <w:t>50</w:t>
            </w:r>
          </w:p>
        </w:tc>
        <w:tc>
          <w:tcPr>
            <w:tcW w:w="1928" w:type="dxa"/>
            <w:shd w:val="clear" w:color="auto" w:fill="F2F6FB"/>
          </w:tcPr>
          <w:p w14:paraId="7B8E014C" w14:textId="77777777" w:rsidR="004961A0" w:rsidRDefault="00D83007">
            <w:pPr>
              <w:spacing w:after="0" w:line="240" w:lineRule="auto"/>
            </w:pPr>
            <w:r>
              <w:rPr>
                <w:sz w:val="17"/>
              </w:rPr>
              <w:t>47</w:t>
            </w:r>
          </w:p>
        </w:tc>
        <w:tc>
          <w:tcPr>
            <w:tcW w:w="2154" w:type="dxa"/>
            <w:shd w:val="clear" w:color="auto" w:fill="F2F6FB"/>
          </w:tcPr>
          <w:p w14:paraId="11D4A877" w14:textId="77777777" w:rsidR="004961A0" w:rsidRDefault="00D83007">
            <w:pPr>
              <w:spacing w:after="0" w:line="240" w:lineRule="auto"/>
            </w:pPr>
            <w:r>
              <w:rPr>
                <w:sz w:val="17"/>
              </w:rPr>
              <w:t>47</w:t>
            </w:r>
          </w:p>
        </w:tc>
      </w:tr>
      <w:tr w:rsidR="004961A0" w14:paraId="01C7702D" w14:textId="77777777">
        <w:trPr>
          <w:jc w:val="center"/>
        </w:trPr>
        <w:tc>
          <w:tcPr>
            <w:tcW w:w="3402" w:type="dxa"/>
          </w:tcPr>
          <w:p w14:paraId="540AD176" w14:textId="77777777" w:rsidR="004961A0" w:rsidRDefault="00D83007">
            <w:pPr>
              <w:spacing w:after="0" w:line="240" w:lineRule="auto"/>
            </w:pPr>
            <w:r>
              <w:rPr>
                <w:sz w:val="17"/>
              </w:rPr>
              <w:t>Unique patients</w:t>
            </w:r>
          </w:p>
        </w:tc>
        <w:tc>
          <w:tcPr>
            <w:tcW w:w="1928" w:type="dxa"/>
          </w:tcPr>
          <w:p w14:paraId="3E12818C" w14:textId="77777777" w:rsidR="004961A0" w:rsidRDefault="00D83007">
            <w:pPr>
              <w:spacing w:after="0" w:line="240" w:lineRule="auto"/>
            </w:pPr>
            <w:r>
              <w:rPr>
                <w:sz w:val="17"/>
              </w:rPr>
              <w:t>71,518</w:t>
            </w:r>
          </w:p>
        </w:tc>
        <w:tc>
          <w:tcPr>
            <w:tcW w:w="1928" w:type="dxa"/>
          </w:tcPr>
          <w:p w14:paraId="67009DFD" w14:textId="77777777" w:rsidR="004961A0" w:rsidRDefault="00D83007">
            <w:pPr>
              <w:spacing w:after="0" w:line="240" w:lineRule="auto"/>
            </w:pPr>
            <w:r>
              <w:rPr>
                <w:sz w:val="17"/>
              </w:rPr>
              <w:t>71,515</w:t>
            </w:r>
          </w:p>
        </w:tc>
        <w:tc>
          <w:tcPr>
            <w:tcW w:w="2154" w:type="dxa"/>
          </w:tcPr>
          <w:p w14:paraId="1DB9F3B7" w14:textId="77777777" w:rsidR="004961A0" w:rsidRDefault="00D83007">
            <w:pPr>
              <w:spacing w:after="0" w:line="240" w:lineRule="auto"/>
            </w:pPr>
            <w:r>
              <w:rPr>
                <w:sz w:val="17"/>
              </w:rPr>
              <w:t>69,970</w:t>
            </w:r>
          </w:p>
        </w:tc>
      </w:tr>
      <w:tr w:rsidR="004961A0" w14:paraId="29AB53C0" w14:textId="77777777">
        <w:trPr>
          <w:jc w:val="center"/>
        </w:trPr>
        <w:tc>
          <w:tcPr>
            <w:tcW w:w="3402" w:type="dxa"/>
            <w:shd w:val="clear" w:color="auto" w:fill="F2F6FB"/>
          </w:tcPr>
          <w:p w14:paraId="5B2726C4" w14:textId="77777777" w:rsidR="004961A0" w:rsidRDefault="00D83007">
            <w:pPr>
              <w:spacing w:after="0" w:line="240" w:lineRule="auto"/>
            </w:pPr>
            <w:r>
              <w:rPr>
                <w:sz w:val="17"/>
              </w:rPr>
              <w:t>Cell completeness (%)</w:t>
            </w:r>
          </w:p>
        </w:tc>
        <w:tc>
          <w:tcPr>
            <w:tcW w:w="1928" w:type="dxa"/>
            <w:shd w:val="clear" w:color="auto" w:fill="F2F6FB"/>
          </w:tcPr>
          <w:p w14:paraId="080724CB" w14:textId="77777777" w:rsidR="004961A0" w:rsidRDefault="00D83007">
            <w:pPr>
              <w:spacing w:after="0" w:line="240" w:lineRule="auto"/>
            </w:pPr>
            <w:r>
              <w:rPr>
                <w:sz w:val="17"/>
              </w:rPr>
              <w:t>95.77</w:t>
            </w:r>
          </w:p>
        </w:tc>
        <w:tc>
          <w:tcPr>
            <w:tcW w:w="1928" w:type="dxa"/>
            <w:shd w:val="clear" w:color="auto" w:fill="F2F6FB"/>
          </w:tcPr>
          <w:p w14:paraId="151B4655" w14:textId="77777777" w:rsidR="004961A0" w:rsidRDefault="00D83007">
            <w:pPr>
              <w:spacing w:after="0" w:line="240" w:lineRule="auto"/>
            </w:pPr>
            <w:r>
              <w:rPr>
                <w:sz w:val="17"/>
              </w:rPr>
              <w:t>97.57</w:t>
            </w:r>
          </w:p>
        </w:tc>
        <w:tc>
          <w:tcPr>
            <w:tcW w:w="2154" w:type="dxa"/>
            <w:shd w:val="clear" w:color="auto" w:fill="F2F6FB"/>
          </w:tcPr>
          <w:p w14:paraId="5265E266" w14:textId="77777777" w:rsidR="004961A0" w:rsidRDefault="00D83007">
            <w:pPr>
              <w:spacing w:after="0" w:line="240" w:lineRule="auto"/>
            </w:pPr>
            <w:r>
              <w:rPr>
                <w:sz w:val="17"/>
              </w:rPr>
              <w:t>97.45</w:t>
            </w:r>
          </w:p>
        </w:tc>
      </w:tr>
      <w:tr w:rsidR="004961A0" w14:paraId="7C173778" w14:textId="77777777">
        <w:trPr>
          <w:jc w:val="center"/>
        </w:trPr>
        <w:tc>
          <w:tcPr>
            <w:tcW w:w="3402" w:type="dxa"/>
          </w:tcPr>
          <w:p w14:paraId="2CB8A76C" w14:textId="77777777" w:rsidR="004961A0" w:rsidRDefault="00D83007">
            <w:pPr>
              <w:spacing w:after="0" w:line="240" w:lineRule="auto"/>
            </w:pPr>
            <w:r>
              <w:rPr>
                <w:sz w:val="17"/>
              </w:rPr>
              <w:t>Rows with no missing field (%)</w:t>
            </w:r>
          </w:p>
        </w:tc>
        <w:tc>
          <w:tcPr>
            <w:tcW w:w="1928" w:type="dxa"/>
          </w:tcPr>
          <w:p w14:paraId="42FB9654" w14:textId="77777777" w:rsidR="004961A0" w:rsidRDefault="00D83007">
            <w:pPr>
              <w:spacing w:after="0" w:line="240" w:lineRule="auto"/>
            </w:pPr>
            <w:r>
              <w:rPr>
                <w:sz w:val="17"/>
              </w:rPr>
              <w:t>1.02</w:t>
            </w:r>
          </w:p>
        </w:tc>
        <w:tc>
          <w:tcPr>
            <w:tcW w:w="1928" w:type="dxa"/>
          </w:tcPr>
          <w:p w14:paraId="48C2E1EB" w14:textId="77777777" w:rsidR="004961A0" w:rsidRDefault="00D83007">
            <w:pPr>
              <w:spacing w:after="0" w:line="240" w:lineRule="auto"/>
            </w:pPr>
            <w:r>
              <w:rPr>
                <w:sz w:val="17"/>
              </w:rPr>
              <w:t>25.4</w:t>
            </w:r>
          </w:p>
        </w:tc>
        <w:tc>
          <w:tcPr>
            <w:tcW w:w="2154" w:type="dxa"/>
          </w:tcPr>
          <w:p w14:paraId="7761C032" w14:textId="77777777" w:rsidR="004961A0" w:rsidRDefault="00D83007">
            <w:pPr>
              <w:spacing w:after="0" w:line="240" w:lineRule="auto"/>
            </w:pPr>
            <w:r>
              <w:rPr>
                <w:sz w:val="17"/>
              </w:rPr>
              <w:t>24.23</w:t>
            </w:r>
          </w:p>
        </w:tc>
      </w:tr>
      <w:tr w:rsidR="004961A0" w14:paraId="17BED649" w14:textId="77777777">
        <w:trPr>
          <w:jc w:val="center"/>
        </w:trPr>
        <w:tc>
          <w:tcPr>
            <w:tcW w:w="3402" w:type="dxa"/>
            <w:shd w:val="clear" w:color="auto" w:fill="F2F6FB"/>
          </w:tcPr>
          <w:p w14:paraId="21B7F9CC" w14:textId="77777777" w:rsidR="004961A0" w:rsidRDefault="00D83007">
            <w:pPr>
              <w:spacing w:after="0" w:line="240" w:lineRule="auto"/>
            </w:pPr>
            <w:r>
              <w:rPr>
                <w:sz w:val="17"/>
              </w:rPr>
              <w:t>Columns &gt; 40% missing</w:t>
            </w:r>
          </w:p>
        </w:tc>
        <w:tc>
          <w:tcPr>
            <w:tcW w:w="1928" w:type="dxa"/>
            <w:shd w:val="clear" w:color="auto" w:fill="F2F6FB"/>
          </w:tcPr>
          <w:p w14:paraId="29F6BCAF" w14:textId="77777777" w:rsidR="004961A0" w:rsidRDefault="00D83007">
            <w:pPr>
              <w:spacing w:after="0" w:line="240" w:lineRule="auto"/>
            </w:pPr>
            <w:r>
              <w:rPr>
                <w:sz w:val="17"/>
              </w:rPr>
              <w:t>2</w:t>
            </w:r>
          </w:p>
        </w:tc>
        <w:tc>
          <w:tcPr>
            <w:tcW w:w="1928" w:type="dxa"/>
            <w:shd w:val="clear" w:color="auto" w:fill="F2F6FB"/>
          </w:tcPr>
          <w:p w14:paraId="79B15A8A" w14:textId="77777777" w:rsidR="004961A0" w:rsidRDefault="00D83007">
            <w:pPr>
              <w:spacing w:after="0" w:line="240" w:lineRule="auto"/>
            </w:pPr>
            <w:r>
              <w:rPr>
                <w:sz w:val="17"/>
              </w:rPr>
              <w:t>1</w:t>
            </w:r>
          </w:p>
        </w:tc>
        <w:tc>
          <w:tcPr>
            <w:tcW w:w="2154" w:type="dxa"/>
            <w:shd w:val="clear" w:color="auto" w:fill="F2F6FB"/>
          </w:tcPr>
          <w:p w14:paraId="23EB5F96" w14:textId="77777777" w:rsidR="004961A0" w:rsidRDefault="00D83007">
            <w:pPr>
              <w:spacing w:after="0" w:line="240" w:lineRule="auto"/>
            </w:pPr>
            <w:r>
              <w:rPr>
                <w:sz w:val="17"/>
              </w:rPr>
              <w:t>2</w:t>
            </w:r>
          </w:p>
        </w:tc>
      </w:tr>
      <w:tr w:rsidR="004961A0" w14:paraId="7A5A1201" w14:textId="77777777">
        <w:trPr>
          <w:jc w:val="center"/>
        </w:trPr>
        <w:tc>
          <w:tcPr>
            <w:tcW w:w="3402" w:type="dxa"/>
          </w:tcPr>
          <w:p w14:paraId="0F2F6B5D" w14:textId="77777777" w:rsidR="004961A0" w:rsidRDefault="00D83007">
            <w:pPr>
              <w:spacing w:after="0" w:line="240" w:lineRule="auto"/>
            </w:pPr>
            <w:r>
              <w:rPr>
                <w:sz w:val="17"/>
              </w:rPr>
              <w:t>Rows passing all validity rules (%)</w:t>
            </w:r>
          </w:p>
        </w:tc>
        <w:tc>
          <w:tcPr>
            <w:tcW w:w="1928" w:type="dxa"/>
          </w:tcPr>
          <w:p w14:paraId="29369525" w14:textId="77777777" w:rsidR="004961A0" w:rsidRDefault="00D83007">
            <w:pPr>
              <w:spacing w:after="0" w:line="240" w:lineRule="auto"/>
            </w:pPr>
            <w:r>
              <w:rPr>
                <w:sz w:val="17"/>
              </w:rPr>
              <w:t>100</w:t>
            </w:r>
          </w:p>
        </w:tc>
        <w:tc>
          <w:tcPr>
            <w:tcW w:w="1928" w:type="dxa"/>
          </w:tcPr>
          <w:p w14:paraId="2E04756C" w14:textId="77777777" w:rsidR="004961A0" w:rsidRDefault="00D83007">
            <w:pPr>
              <w:spacing w:after="0" w:line="240" w:lineRule="auto"/>
            </w:pPr>
            <w:r>
              <w:rPr>
                <w:sz w:val="17"/>
              </w:rPr>
              <w:t>100</w:t>
            </w:r>
          </w:p>
        </w:tc>
        <w:tc>
          <w:tcPr>
            <w:tcW w:w="2154" w:type="dxa"/>
          </w:tcPr>
          <w:p w14:paraId="7C1986EC" w14:textId="77777777" w:rsidR="004961A0" w:rsidRDefault="00D83007">
            <w:pPr>
              <w:spacing w:after="0" w:line="240" w:lineRule="auto"/>
            </w:pPr>
            <w:r>
              <w:rPr>
                <w:sz w:val="17"/>
              </w:rPr>
              <w:t>100</w:t>
            </w:r>
          </w:p>
        </w:tc>
      </w:tr>
      <w:tr w:rsidR="004961A0" w14:paraId="2A8B27B5" w14:textId="77777777">
        <w:trPr>
          <w:jc w:val="center"/>
        </w:trPr>
        <w:tc>
          <w:tcPr>
            <w:tcW w:w="3402" w:type="dxa"/>
            <w:shd w:val="clear" w:color="auto" w:fill="F2F6FB"/>
          </w:tcPr>
          <w:p w14:paraId="6C719D62" w14:textId="77777777" w:rsidR="004961A0" w:rsidRDefault="00D83007">
            <w:pPr>
              <w:spacing w:after="0" w:line="240" w:lineRule="auto"/>
            </w:pPr>
            <w:r>
              <w:rPr>
                <w:sz w:val="17"/>
              </w:rPr>
              <w:t>Duplicate encounter IDs</w:t>
            </w:r>
          </w:p>
        </w:tc>
        <w:tc>
          <w:tcPr>
            <w:tcW w:w="1928" w:type="dxa"/>
            <w:shd w:val="clear" w:color="auto" w:fill="F2F6FB"/>
          </w:tcPr>
          <w:p w14:paraId="5DAF9D87" w14:textId="77777777" w:rsidR="004961A0" w:rsidRDefault="00D83007">
            <w:pPr>
              <w:spacing w:after="0" w:line="240" w:lineRule="auto"/>
            </w:pPr>
            <w:r>
              <w:rPr>
                <w:sz w:val="17"/>
              </w:rPr>
              <w:t>0</w:t>
            </w:r>
          </w:p>
        </w:tc>
        <w:tc>
          <w:tcPr>
            <w:tcW w:w="1928" w:type="dxa"/>
            <w:shd w:val="clear" w:color="auto" w:fill="F2F6FB"/>
          </w:tcPr>
          <w:p w14:paraId="353B37A9" w14:textId="77777777" w:rsidR="004961A0" w:rsidRDefault="00D83007">
            <w:pPr>
              <w:spacing w:after="0" w:line="240" w:lineRule="auto"/>
            </w:pPr>
            <w:r>
              <w:rPr>
                <w:sz w:val="17"/>
              </w:rPr>
              <w:t>0</w:t>
            </w:r>
          </w:p>
        </w:tc>
        <w:tc>
          <w:tcPr>
            <w:tcW w:w="2154" w:type="dxa"/>
            <w:shd w:val="clear" w:color="auto" w:fill="F2F6FB"/>
          </w:tcPr>
          <w:p w14:paraId="3BD30C49" w14:textId="77777777" w:rsidR="004961A0" w:rsidRDefault="00D83007">
            <w:pPr>
              <w:spacing w:after="0" w:line="240" w:lineRule="auto"/>
            </w:pPr>
            <w:r>
              <w:rPr>
                <w:sz w:val="17"/>
              </w:rPr>
              <w:t>0</w:t>
            </w:r>
          </w:p>
        </w:tc>
      </w:tr>
      <w:tr w:rsidR="004961A0" w14:paraId="7612BC7D" w14:textId="77777777">
        <w:trPr>
          <w:jc w:val="center"/>
        </w:trPr>
        <w:tc>
          <w:tcPr>
            <w:tcW w:w="3402" w:type="dxa"/>
          </w:tcPr>
          <w:p w14:paraId="377F26C4" w14:textId="77777777" w:rsidR="004961A0" w:rsidRDefault="00D83007">
            <w:pPr>
              <w:spacing w:after="0" w:line="240" w:lineRule="auto"/>
            </w:pPr>
            <w:r>
              <w:rPr>
                <w:sz w:val="17"/>
              </w:rPr>
              <w:t>Exact duplicate rows</w:t>
            </w:r>
          </w:p>
        </w:tc>
        <w:tc>
          <w:tcPr>
            <w:tcW w:w="1928" w:type="dxa"/>
          </w:tcPr>
          <w:p w14:paraId="23FF0924" w14:textId="77777777" w:rsidR="004961A0" w:rsidRDefault="00D83007">
            <w:pPr>
              <w:spacing w:after="0" w:line="240" w:lineRule="auto"/>
            </w:pPr>
            <w:r>
              <w:rPr>
                <w:sz w:val="17"/>
              </w:rPr>
              <w:t>0</w:t>
            </w:r>
          </w:p>
        </w:tc>
        <w:tc>
          <w:tcPr>
            <w:tcW w:w="1928" w:type="dxa"/>
          </w:tcPr>
          <w:p w14:paraId="0A0E7F0D" w14:textId="77777777" w:rsidR="004961A0" w:rsidRDefault="00D83007">
            <w:pPr>
              <w:spacing w:after="0" w:line="240" w:lineRule="auto"/>
            </w:pPr>
            <w:r>
              <w:rPr>
                <w:sz w:val="17"/>
              </w:rPr>
              <w:t>0</w:t>
            </w:r>
          </w:p>
        </w:tc>
        <w:tc>
          <w:tcPr>
            <w:tcW w:w="2154" w:type="dxa"/>
          </w:tcPr>
          <w:p w14:paraId="692CC872" w14:textId="77777777" w:rsidR="004961A0" w:rsidRDefault="00D83007">
            <w:pPr>
              <w:spacing w:after="0" w:line="240" w:lineRule="auto"/>
            </w:pPr>
            <w:r>
              <w:rPr>
                <w:sz w:val="17"/>
              </w:rPr>
              <w:t>0</w:t>
            </w:r>
          </w:p>
        </w:tc>
      </w:tr>
      <w:tr w:rsidR="004961A0" w14:paraId="34ADACA0" w14:textId="77777777">
        <w:trPr>
          <w:jc w:val="center"/>
        </w:trPr>
        <w:tc>
          <w:tcPr>
            <w:tcW w:w="3402" w:type="dxa"/>
            <w:shd w:val="clear" w:color="auto" w:fill="F2F6FB"/>
          </w:tcPr>
          <w:p w14:paraId="47D60A03" w14:textId="77777777" w:rsidR="004961A0" w:rsidRDefault="00D83007">
            <w:pPr>
              <w:spacing w:after="0" w:line="240" w:lineRule="auto"/>
            </w:pPr>
            <w:r>
              <w:rPr>
                <w:sz w:val="17"/>
              </w:rPr>
              <w:t>Constant columns</w:t>
            </w:r>
          </w:p>
        </w:tc>
        <w:tc>
          <w:tcPr>
            <w:tcW w:w="1928" w:type="dxa"/>
            <w:shd w:val="clear" w:color="auto" w:fill="F2F6FB"/>
          </w:tcPr>
          <w:p w14:paraId="794ADFA4" w14:textId="77777777" w:rsidR="004961A0" w:rsidRDefault="00D83007">
            <w:pPr>
              <w:spacing w:after="0" w:line="240" w:lineRule="auto"/>
            </w:pPr>
            <w:r>
              <w:rPr>
                <w:sz w:val="17"/>
              </w:rPr>
              <w:t>2</w:t>
            </w:r>
          </w:p>
        </w:tc>
        <w:tc>
          <w:tcPr>
            <w:tcW w:w="1928" w:type="dxa"/>
            <w:shd w:val="clear" w:color="auto" w:fill="F2F6FB"/>
          </w:tcPr>
          <w:p w14:paraId="48728C84" w14:textId="77777777" w:rsidR="004961A0" w:rsidRDefault="00D83007">
            <w:pPr>
              <w:spacing w:after="0" w:line="240" w:lineRule="auto"/>
            </w:pPr>
            <w:r>
              <w:rPr>
                <w:sz w:val="17"/>
              </w:rPr>
              <w:t>0</w:t>
            </w:r>
          </w:p>
        </w:tc>
        <w:tc>
          <w:tcPr>
            <w:tcW w:w="2154" w:type="dxa"/>
            <w:shd w:val="clear" w:color="auto" w:fill="F2F6FB"/>
          </w:tcPr>
          <w:p w14:paraId="6D857A31" w14:textId="77777777" w:rsidR="004961A0" w:rsidRDefault="00D83007">
            <w:pPr>
              <w:spacing w:after="0" w:line="240" w:lineRule="auto"/>
            </w:pPr>
            <w:r>
              <w:rPr>
                <w:sz w:val="17"/>
              </w:rPr>
              <w:t>1</w:t>
            </w:r>
          </w:p>
        </w:tc>
      </w:tr>
      <w:tr w:rsidR="004961A0" w14:paraId="6BE5E864" w14:textId="77777777">
        <w:trPr>
          <w:jc w:val="center"/>
        </w:trPr>
        <w:tc>
          <w:tcPr>
            <w:tcW w:w="3402" w:type="dxa"/>
          </w:tcPr>
          <w:p w14:paraId="05C455AA" w14:textId="77777777" w:rsidR="004961A0" w:rsidRDefault="00D83007">
            <w:pPr>
              <w:spacing w:after="0" w:line="240" w:lineRule="auto"/>
            </w:pPr>
            <w:r>
              <w:rPr>
                <w:sz w:val="17"/>
              </w:rPr>
              <w:t>Cross-field consistency violations</w:t>
            </w:r>
          </w:p>
        </w:tc>
        <w:tc>
          <w:tcPr>
            <w:tcW w:w="1928" w:type="dxa"/>
          </w:tcPr>
          <w:p w14:paraId="5816FE93" w14:textId="77777777" w:rsidR="004961A0" w:rsidRDefault="00D83007">
            <w:pPr>
              <w:spacing w:after="0" w:line="240" w:lineRule="auto"/>
            </w:pPr>
            <w:r>
              <w:rPr>
                <w:sz w:val="17"/>
              </w:rPr>
              <w:t>0</w:t>
            </w:r>
          </w:p>
        </w:tc>
        <w:tc>
          <w:tcPr>
            <w:tcW w:w="1928" w:type="dxa"/>
          </w:tcPr>
          <w:p w14:paraId="05312080" w14:textId="77777777" w:rsidR="004961A0" w:rsidRDefault="00D83007">
            <w:pPr>
              <w:spacing w:after="0" w:line="240" w:lineRule="auto"/>
            </w:pPr>
            <w:r>
              <w:rPr>
                <w:sz w:val="17"/>
              </w:rPr>
              <w:t>0</w:t>
            </w:r>
          </w:p>
        </w:tc>
        <w:tc>
          <w:tcPr>
            <w:tcW w:w="2154" w:type="dxa"/>
          </w:tcPr>
          <w:p w14:paraId="48B892D6" w14:textId="77777777" w:rsidR="004961A0" w:rsidRDefault="00D83007">
            <w:pPr>
              <w:spacing w:after="0" w:line="240" w:lineRule="auto"/>
            </w:pPr>
            <w:r>
              <w:rPr>
                <w:sz w:val="17"/>
              </w:rPr>
              <w:t>0</w:t>
            </w:r>
          </w:p>
        </w:tc>
      </w:tr>
    </w:tbl>
    <w:p w14:paraId="6E113D8F" w14:textId="77777777" w:rsidR="004961A0" w:rsidRDefault="00D83007">
      <w:pPr>
        <w:spacing w:after="200"/>
      </w:pPr>
      <w:r>
        <w:rPr>
          <w:i/>
          <w:color w:val="595959"/>
          <w:sz w:val="17"/>
        </w:rPr>
        <w:t>Completeness counts 'Unknown' (the explicit fill value) as missing, so the improvement reflects information actually gained (mainly by dropping weight), not relabelling. The cohort retains one constant column (a rarely used drug never prescribed at index encounters).</w:t>
      </w:r>
    </w:p>
    <w:p w14:paraId="26739342" w14:textId="77777777" w:rsidR="004961A0" w:rsidRDefault="00D83007">
      <w:pPr>
        <w:jc w:val="both"/>
      </w:pPr>
      <w:r>
        <w:t>Cell completeness rose from 95.77% to 97.57% and the share of rows with no missing field from 1.02% to 25.40%. Medical specialty remains above the 40% threshold (accepted with an 'Unknown' level). All four cross-field consistency checks (for example, 'diabetesMed = No' while a diabetes drug is recorded; a death recorded with a readmission) returned zero violations.</w:t>
      </w:r>
    </w:p>
    <w:p w14:paraId="3AE50BA4" w14:textId="77777777" w:rsidR="004961A0" w:rsidRDefault="00D83007">
      <w:pPr>
        <w:pStyle w:val="Heading2"/>
      </w:pPr>
      <w:bookmarkStart w:id="36" w:name="_Toc243759880"/>
      <w:r>
        <w:t>6.5 Quality dimensions assessed</w:t>
      </w:r>
      <w:bookmarkEnd w:id="36"/>
    </w:p>
    <w:p w14:paraId="7FFC630C" w14:textId="0AF7C717" w:rsidR="004961A0" w:rsidRDefault="00D83007">
      <w:pPr>
        <w:pStyle w:val="Caption"/>
        <w:keepNext/>
      </w:pPr>
      <w:bookmarkStart w:id="37" w:name="_Toc243759980"/>
      <w:r>
        <w:rPr>
          <w:b/>
        </w:rPr>
        <w:t xml:space="preserve">Table </w:t>
      </w:r>
      <w:r>
        <w:fldChar w:fldCharType="begin"/>
      </w:r>
      <w:r>
        <w:instrText xml:space="preserve"> SEQ Table \* ARABIC </w:instrText>
      </w:r>
      <w:r>
        <w:fldChar w:fldCharType="separate"/>
      </w:r>
      <w:r w:rsidR="00D42C89">
        <w:rPr>
          <w:noProof/>
        </w:rPr>
        <w:t>9</w:t>
      </w:r>
      <w:r>
        <w:fldChar w:fldCharType="end"/>
      </w:r>
      <w:r>
        <w:t>. Quality dimensions, thresholds and results</w:t>
      </w:r>
      <w:bookmarkEnd w:id="3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474"/>
        <w:gridCol w:w="2948"/>
        <w:gridCol w:w="2381"/>
        <w:gridCol w:w="2608"/>
      </w:tblGrid>
      <w:tr w:rsidR="004961A0" w14:paraId="3EC28CF6" w14:textId="77777777">
        <w:trPr>
          <w:tblHeader/>
          <w:jc w:val="center"/>
        </w:trPr>
        <w:tc>
          <w:tcPr>
            <w:tcW w:w="1474" w:type="dxa"/>
            <w:shd w:val="clear" w:color="auto" w:fill="1C5CAB"/>
          </w:tcPr>
          <w:p w14:paraId="1070C6B6" w14:textId="77777777" w:rsidR="004961A0" w:rsidRDefault="00D83007">
            <w:pPr>
              <w:spacing w:after="0" w:line="240" w:lineRule="auto"/>
            </w:pPr>
            <w:r>
              <w:rPr>
                <w:b/>
                <w:color w:val="FFFFFF"/>
                <w:sz w:val="16"/>
              </w:rPr>
              <w:t>Dimension</w:t>
            </w:r>
          </w:p>
        </w:tc>
        <w:tc>
          <w:tcPr>
            <w:tcW w:w="2948" w:type="dxa"/>
            <w:shd w:val="clear" w:color="auto" w:fill="1C5CAB"/>
          </w:tcPr>
          <w:p w14:paraId="5183F7A0" w14:textId="77777777" w:rsidR="004961A0" w:rsidRDefault="00D83007">
            <w:pPr>
              <w:spacing w:after="0" w:line="240" w:lineRule="auto"/>
            </w:pPr>
            <w:r>
              <w:rPr>
                <w:b/>
                <w:color w:val="FFFFFF"/>
                <w:sz w:val="16"/>
              </w:rPr>
              <w:t>How it was assessed</w:t>
            </w:r>
          </w:p>
        </w:tc>
        <w:tc>
          <w:tcPr>
            <w:tcW w:w="2381" w:type="dxa"/>
            <w:shd w:val="clear" w:color="auto" w:fill="1C5CAB"/>
          </w:tcPr>
          <w:p w14:paraId="4EBFA837" w14:textId="77777777" w:rsidR="004961A0" w:rsidRDefault="00D83007">
            <w:pPr>
              <w:spacing w:after="0" w:line="240" w:lineRule="auto"/>
            </w:pPr>
            <w:r>
              <w:rPr>
                <w:b/>
                <w:color w:val="FFFFFF"/>
                <w:sz w:val="16"/>
              </w:rPr>
              <w:t>Acceptance threshold</w:t>
            </w:r>
          </w:p>
        </w:tc>
        <w:tc>
          <w:tcPr>
            <w:tcW w:w="2608" w:type="dxa"/>
            <w:shd w:val="clear" w:color="auto" w:fill="1C5CAB"/>
          </w:tcPr>
          <w:p w14:paraId="29A51FD2" w14:textId="77777777" w:rsidR="004961A0" w:rsidRDefault="00D83007">
            <w:pPr>
              <w:spacing w:after="0" w:line="240" w:lineRule="auto"/>
            </w:pPr>
            <w:r>
              <w:rPr>
                <w:b/>
                <w:color w:val="FFFFFF"/>
                <w:sz w:val="16"/>
              </w:rPr>
              <w:t>Result</w:t>
            </w:r>
          </w:p>
        </w:tc>
      </w:tr>
      <w:tr w:rsidR="004961A0" w14:paraId="46E7C3C1" w14:textId="77777777">
        <w:trPr>
          <w:jc w:val="center"/>
        </w:trPr>
        <w:tc>
          <w:tcPr>
            <w:tcW w:w="1474" w:type="dxa"/>
          </w:tcPr>
          <w:p w14:paraId="48A692C2" w14:textId="77777777" w:rsidR="004961A0" w:rsidRDefault="00D83007">
            <w:pPr>
              <w:spacing w:after="0" w:line="240" w:lineRule="auto"/>
            </w:pPr>
            <w:r>
              <w:rPr>
                <w:sz w:val="16"/>
              </w:rPr>
              <w:t>Completeness</w:t>
            </w:r>
          </w:p>
        </w:tc>
        <w:tc>
          <w:tcPr>
            <w:tcW w:w="2948" w:type="dxa"/>
          </w:tcPr>
          <w:p w14:paraId="3958EAB4" w14:textId="77777777" w:rsidR="004961A0" w:rsidRDefault="00D83007">
            <w:pPr>
              <w:spacing w:after="0" w:line="240" w:lineRule="auto"/>
            </w:pPr>
            <w:r>
              <w:rPr>
                <w:sz w:val="16"/>
              </w:rPr>
              <w:t>Share of non-missing cells and rows; per-column missingness</w:t>
            </w:r>
          </w:p>
        </w:tc>
        <w:tc>
          <w:tcPr>
            <w:tcW w:w="2381" w:type="dxa"/>
          </w:tcPr>
          <w:p w14:paraId="2330C725" w14:textId="77777777" w:rsidR="004961A0" w:rsidRDefault="00D83007">
            <w:pPr>
              <w:spacing w:after="0" w:line="240" w:lineRule="auto"/>
            </w:pPr>
            <w:r>
              <w:rPr>
                <w:sz w:val="16"/>
              </w:rPr>
              <w:t>Columns ≤ 40% missing or justified; no silent imputation</w:t>
            </w:r>
          </w:p>
        </w:tc>
        <w:tc>
          <w:tcPr>
            <w:tcW w:w="2608" w:type="dxa"/>
          </w:tcPr>
          <w:p w14:paraId="2154A26C" w14:textId="77777777" w:rsidR="004961A0" w:rsidRDefault="00D83007">
            <w:pPr>
              <w:spacing w:after="0" w:line="240" w:lineRule="auto"/>
            </w:pPr>
            <w:r>
              <w:rPr>
                <w:sz w:val="16"/>
              </w:rPr>
              <w:t>Met with documented exceptions (specialty, payer)</w:t>
            </w:r>
          </w:p>
        </w:tc>
      </w:tr>
      <w:tr w:rsidR="004961A0" w14:paraId="3FC1A272" w14:textId="77777777">
        <w:trPr>
          <w:jc w:val="center"/>
        </w:trPr>
        <w:tc>
          <w:tcPr>
            <w:tcW w:w="1474" w:type="dxa"/>
            <w:shd w:val="clear" w:color="auto" w:fill="F2F6FB"/>
          </w:tcPr>
          <w:p w14:paraId="444D97A2" w14:textId="77777777" w:rsidR="004961A0" w:rsidRDefault="00D83007">
            <w:pPr>
              <w:spacing w:after="0" w:line="240" w:lineRule="auto"/>
            </w:pPr>
            <w:r>
              <w:rPr>
                <w:sz w:val="16"/>
              </w:rPr>
              <w:t>Validity</w:t>
            </w:r>
          </w:p>
        </w:tc>
        <w:tc>
          <w:tcPr>
            <w:tcW w:w="2948" w:type="dxa"/>
            <w:shd w:val="clear" w:color="auto" w:fill="F2F6FB"/>
          </w:tcPr>
          <w:p w14:paraId="6FBEF77E" w14:textId="77777777" w:rsidR="004961A0" w:rsidRDefault="00D83007">
            <w:pPr>
              <w:spacing w:after="0" w:line="240" w:lineRule="auto"/>
            </w:pPr>
            <w:r>
              <w:rPr>
                <w:sz w:val="16"/>
              </w:rPr>
              <w:t>Range rules (e.g., LOS 1–14) and domain rules for every coded field</w:t>
            </w:r>
          </w:p>
        </w:tc>
        <w:tc>
          <w:tcPr>
            <w:tcW w:w="2381" w:type="dxa"/>
            <w:shd w:val="clear" w:color="auto" w:fill="F2F6FB"/>
          </w:tcPr>
          <w:p w14:paraId="0C298E38" w14:textId="77777777" w:rsidR="004961A0" w:rsidRDefault="00D83007">
            <w:pPr>
              <w:spacing w:after="0" w:line="240" w:lineRule="auto"/>
            </w:pPr>
            <w:r>
              <w:rPr>
                <w:sz w:val="16"/>
              </w:rPr>
              <w:t>0 failures</w:t>
            </w:r>
          </w:p>
        </w:tc>
        <w:tc>
          <w:tcPr>
            <w:tcW w:w="2608" w:type="dxa"/>
            <w:shd w:val="clear" w:color="auto" w:fill="F2F6FB"/>
          </w:tcPr>
          <w:p w14:paraId="3141AE1F" w14:textId="77777777" w:rsidR="004961A0" w:rsidRDefault="00D83007">
            <w:pPr>
              <w:spacing w:after="0" w:line="240" w:lineRule="auto"/>
            </w:pPr>
            <w:r>
              <w:rPr>
                <w:sz w:val="16"/>
              </w:rPr>
              <w:t>44 of 44 rules pass</w:t>
            </w:r>
          </w:p>
        </w:tc>
      </w:tr>
      <w:tr w:rsidR="004961A0" w14:paraId="6E571AAA" w14:textId="77777777">
        <w:trPr>
          <w:jc w:val="center"/>
        </w:trPr>
        <w:tc>
          <w:tcPr>
            <w:tcW w:w="1474" w:type="dxa"/>
          </w:tcPr>
          <w:p w14:paraId="0281B853" w14:textId="77777777" w:rsidR="004961A0" w:rsidRDefault="00D83007">
            <w:pPr>
              <w:spacing w:after="0" w:line="240" w:lineRule="auto"/>
            </w:pPr>
            <w:r>
              <w:rPr>
                <w:sz w:val="16"/>
              </w:rPr>
              <w:t>Consistency</w:t>
            </w:r>
          </w:p>
        </w:tc>
        <w:tc>
          <w:tcPr>
            <w:tcW w:w="2948" w:type="dxa"/>
          </w:tcPr>
          <w:p w14:paraId="4588F183" w14:textId="77777777" w:rsidR="004961A0" w:rsidRDefault="00D83007">
            <w:pPr>
              <w:spacing w:after="0" w:line="240" w:lineRule="auto"/>
            </w:pPr>
            <w:r>
              <w:rPr>
                <w:sz w:val="16"/>
              </w:rPr>
              <w:t>Cross-field logic (medication flags, deaths vs readmission)</w:t>
            </w:r>
          </w:p>
        </w:tc>
        <w:tc>
          <w:tcPr>
            <w:tcW w:w="2381" w:type="dxa"/>
          </w:tcPr>
          <w:p w14:paraId="31A6129F" w14:textId="77777777" w:rsidR="004961A0" w:rsidRDefault="00D83007">
            <w:pPr>
              <w:spacing w:after="0" w:line="240" w:lineRule="auto"/>
            </w:pPr>
            <w:r>
              <w:rPr>
                <w:sz w:val="16"/>
              </w:rPr>
              <w:t>&lt; 0.5% of rows</w:t>
            </w:r>
          </w:p>
        </w:tc>
        <w:tc>
          <w:tcPr>
            <w:tcW w:w="2608" w:type="dxa"/>
          </w:tcPr>
          <w:p w14:paraId="4B253B0C" w14:textId="77777777" w:rsidR="004961A0" w:rsidRDefault="00D83007">
            <w:pPr>
              <w:spacing w:after="0" w:line="240" w:lineRule="auto"/>
            </w:pPr>
            <w:r>
              <w:rPr>
                <w:sz w:val="16"/>
              </w:rPr>
              <w:t>0 violations</w:t>
            </w:r>
          </w:p>
        </w:tc>
      </w:tr>
      <w:tr w:rsidR="004961A0" w14:paraId="7BAB6D97" w14:textId="77777777">
        <w:trPr>
          <w:jc w:val="center"/>
        </w:trPr>
        <w:tc>
          <w:tcPr>
            <w:tcW w:w="1474" w:type="dxa"/>
            <w:shd w:val="clear" w:color="auto" w:fill="F2F6FB"/>
          </w:tcPr>
          <w:p w14:paraId="1EA6EDC3" w14:textId="77777777" w:rsidR="004961A0" w:rsidRDefault="00D83007">
            <w:pPr>
              <w:spacing w:after="0" w:line="240" w:lineRule="auto"/>
            </w:pPr>
            <w:r>
              <w:rPr>
                <w:sz w:val="16"/>
              </w:rPr>
              <w:t>Uniqueness</w:t>
            </w:r>
          </w:p>
        </w:tc>
        <w:tc>
          <w:tcPr>
            <w:tcW w:w="2948" w:type="dxa"/>
            <w:shd w:val="clear" w:color="auto" w:fill="F2F6FB"/>
          </w:tcPr>
          <w:p w14:paraId="04FC0B04" w14:textId="77777777" w:rsidR="004961A0" w:rsidRDefault="00D83007">
            <w:pPr>
              <w:spacing w:after="0" w:line="240" w:lineRule="auto"/>
            </w:pPr>
            <w:r>
              <w:rPr>
                <w:sz w:val="16"/>
              </w:rPr>
              <w:t>Duplicate encounter IDs and rows; one row per patient in cohort</w:t>
            </w:r>
          </w:p>
        </w:tc>
        <w:tc>
          <w:tcPr>
            <w:tcW w:w="2381" w:type="dxa"/>
            <w:shd w:val="clear" w:color="auto" w:fill="F2F6FB"/>
          </w:tcPr>
          <w:p w14:paraId="543F3C45" w14:textId="77777777" w:rsidR="004961A0" w:rsidRDefault="00D83007">
            <w:pPr>
              <w:spacing w:after="0" w:line="240" w:lineRule="auto"/>
            </w:pPr>
            <w:r>
              <w:rPr>
                <w:sz w:val="16"/>
              </w:rPr>
              <w:t>0 duplicates</w:t>
            </w:r>
          </w:p>
        </w:tc>
        <w:tc>
          <w:tcPr>
            <w:tcW w:w="2608" w:type="dxa"/>
            <w:shd w:val="clear" w:color="auto" w:fill="F2F6FB"/>
          </w:tcPr>
          <w:p w14:paraId="18F7F62A" w14:textId="77777777" w:rsidR="004961A0" w:rsidRDefault="00D83007">
            <w:pPr>
              <w:spacing w:after="0" w:line="240" w:lineRule="auto"/>
            </w:pPr>
            <w:r>
              <w:rPr>
                <w:sz w:val="16"/>
              </w:rPr>
              <w:t>Met</w:t>
            </w:r>
          </w:p>
        </w:tc>
      </w:tr>
      <w:tr w:rsidR="004961A0" w14:paraId="0A566719" w14:textId="77777777">
        <w:trPr>
          <w:jc w:val="center"/>
        </w:trPr>
        <w:tc>
          <w:tcPr>
            <w:tcW w:w="1474" w:type="dxa"/>
          </w:tcPr>
          <w:p w14:paraId="7A982CDE" w14:textId="77777777" w:rsidR="004961A0" w:rsidRDefault="00D83007">
            <w:pPr>
              <w:spacing w:after="0" w:line="240" w:lineRule="auto"/>
            </w:pPr>
            <w:r>
              <w:rPr>
                <w:sz w:val="16"/>
              </w:rPr>
              <w:t>Accuracy</w:t>
            </w:r>
          </w:p>
        </w:tc>
        <w:tc>
          <w:tcPr>
            <w:tcW w:w="2948" w:type="dxa"/>
          </w:tcPr>
          <w:p w14:paraId="3AFE39F5" w14:textId="77777777" w:rsidR="004961A0" w:rsidRDefault="00D83007">
            <w:pPr>
              <w:spacing w:after="0" w:line="240" w:lineRule="auto"/>
            </w:pPr>
            <w:r>
              <w:rPr>
                <w:sz w:val="16"/>
              </w:rPr>
              <w:t>Plausibility of values and distributions; comparison with published counts</w:t>
            </w:r>
          </w:p>
        </w:tc>
        <w:tc>
          <w:tcPr>
            <w:tcW w:w="2381" w:type="dxa"/>
          </w:tcPr>
          <w:p w14:paraId="460248D7" w14:textId="77777777" w:rsidR="004961A0" w:rsidRDefault="00D83007">
            <w:pPr>
              <w:spacing w:after="0" w:line="240" w:lineRule="auto"/>
            </w:pPr>
            <w:r>
              <w:rPr>
                <w:sz w:val="16"/>
              </w:rPr>
              <w:t>Matches source documentation</w:t>
            </w:r>
          </w:p>
        </w:tc>
        <w:tc>
          <w:tcPr>
            <w:tcW w:w="2608" w:type="dxa"/>
          </w:tcPr>
          <w:p w14:paraId="60B13BF7" w14:textId="77777777" w:rsidR="004961A0" w:rsidRDefault="00D83007">
            <w:pPr>
              <w:spacing w:after="0" w:line="240" w:lineRule="auto"/>
            </w:pPr>
            <w:r>
              <w:rPr>
                <w:sz w:val="16"/>
              </w:rPr>
              <w:t>Partly verifiable only (see note)</w:t>
            </w:r>
          </w:p>
        </w:tc>
      </w:tr>
      <w:tr w:rsidR="004961A0" w14:paraId="0A209521" w14:textId="77777777">
        <w:trPr>
          <w:jc w:val="center"/>
        </w:trPr>
        <w:tc>
          <w:tcPr>
            <w:tcW w:w="1474" w:type="dxa"/>
            <w:shd w:val="clear" w:color="auto" w:fill="F2F6FB"/>
          </w:tcPr>
          <w:p w14:paraId="2FBDE0EE" w14:textId="77777777" w:rsidR="004961A0" w:rsidRDefault="00D83007">
            <w:pPr>
              <w:spacing w:after="0" w:line="240" w:lineRule="auto"/>
            </w:pPr>
            <w:r>
              <w:rPr>
                <w:sz w:val="16"/>
              </w:rPr>
              <w:t>Timeliness and relevance</w:t>
            </w:r>
          </w:p>
        </w:tc>
        <w:tc>
          <w:tcPr>
            <w:tcW w:w="2948" w:type="dxa"/>
            <w:shd w:val="clear" w:color="auto" w:fill="F2F6FB"/>
          </w:tcPr>
          <w:p w14:paraId="226AE2CE" w14:textId="77777777" w:rsidR="004961A0" w:rsidRDefault="00D83007">
            <w:pPr>
              <w:spacing w:after="0" w:line="240" w:lineRule="auto"/>
            </w:pPr>
            <w:r>
              <w:rPr>
                <w:sz w:val="16"/>
              </w:rPr>
              <w:t>Data period vs intended use</w:t>
            </w:r>
          </w:p>
        </w:tc>
        <w:tc>
          <w:tcPr>
            <w:tcW w:w="2381" w:type="dxa"/>
            <w:shd w:val="clear" w:color="auto" w:fill="F2F6FB"/>
          </w:tcPr>
          <w:p w14:paraId="798BB23A" w14:textId="77777777" w:rsidR="004961A0" w:rsidRDefault="00D83007">
            <w:pPr>
              <w:spacing w:after="0" w:line="240" w:lineRule="auto"/>
            </w:pPr>
            <w:r>
              <w:rPr>
                <w:sz w:val="16"/>
              </w:rPr>
              <w:t>Fit for learning purposes</w:t>
            </w:r>
          </w:p>
        </w:tc>
        <w:tc>
          <w:tcPr>
            <w:tcW w:w="2608" w:type="dxa"/>
            <w:shd w:val="clear" w:color="auto" w:fill="F2F6FB"/>
          </w:tcPr>
          <w:p w14:paraId="7F416084" w14:textId="77777777" w:rsidR="004961A0" w:rsidRDefault="00D83007">
            <w:pPr>
              <w:spacing w:after="0" w:line="240" w:lineRule="auto"/>
            </w:pPr>
            <w:r>
              <w:rPr>
                <w:sz w:val="16"/>
              </w:rPr>
              <w:t>Data are 17–26 years old; not fit for current targets</w:t>
            </w:r>
          </w:p>
        </w:tc>
      </w:tr>
    </w:tbl>
    <w:p w14:paraId="1F05B921" w14:textId="77777777" w:rsidR="004961A0" w:rsidRDefault="00D83007">
      <w:pPr>
        <w:spacing w:after="200"/>
      </w:pPr>
      <w:r>
        <w:rPr>
          <w:i/>
          <w:color w:val="595959"/>
          <w:sz w:val="17"/>
        </w:rPr>
        <w:t>Accuracy note: the record count (101,766) and HbA1c testing share (18.4% of the cohort; Strack et al. report 18.4%) agree with published figures, but passing automated checks does not prove that individual values are clinically correct. Source records were not available for verification.</w:t>
      </w:r>
    </w:p>
    <w:p w14:paraId="399BEBEC" w14:textId="77777777" w:rsidR="004961A0" w:rsidRDefault="00D83007">
      <w:pPr>
        <w:pStyle w:val="Heading2"/>
      </w:pPr>
      <w:bookmarkStart w:id="38" w:name="_Toc243759881"/>
      <w:r>
        <w:t>6.6 Issue log and unresolved issues</w:t>
      </w:r>
      <w:bookmarkEnd w:id="38"/>
    </w:p>
    <w:p w14:paraId="2DB69AC5" w14:textId="4CB34D2D" w:rsidR="004961A0" w:rsidRDefault="00D83007">
      <w:pPr>
        <w:pStyle w:val="Caption"/>
        <w:keepNext/>
      </w:pPr>
      <w:bookmarkStart w:id="39" w:name="_Toc243759981"/>
      <w:r>
        <w:rPr>
          <w:b/>
        </w:rPr>
        <w:t xml:space="preserve">Table </w:t>
      </w:r>
      <w:r>
        <w:fldChar w:fldCharType="begin"/>
      </w:r>
      <w:r>
        <w:instrText xml:space="preserve"> SEQ Table \* ARABIC </w:instrText>
      </w:r>
      <w:r>
        <w:fldChar w:fldCharType="separate"/>
      </w:r>
      <w:r w:rsidR="00D42C89">
        <w:rPr>
          <w:noProof/>
        </w:rPr>
        <w:t>10</w:t>
      </w:r>
      <w:r>
        <w:fldChar w:fldCharType="end"/>
      </w:r>
      <w:r>
        <w:t>. Data-quality issue log</w:t>
      </w:r>
      <w:bookmarkEnd w:id="3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80"/>
        <w:gridCol w:w="1134"/>
        <w:gridCol w:w="2041"/>
        <w:gridCol w:w="1361"/>
        <w:gridCol w:w="1814"/>
        <w:gridCol w:w="2381"/>
      </w:tblGrid>
      <w:tr w:rsidR="004961A0" w14:paraId="324FB829" w14:textId="77777777">
        <w:trPr>
          <w:tblHeader/>
          <w:jc w:val="center"/>
        </w:trPr>
        <w:tc>
          <w:tcPr>
            <w:tcW w:w="680" w:type="dxa"/>
            <w:shd w:val="clear" w:color="auto" w:fill="1C5CAB"/>
          </w:tcPr>
          <w:p w14:paraId="515C4FD5" w14:textId="77777777" w:rsidR="004961A0" w:rsidRDefault="00D83007">
            <w:pPr>
              <w:spacing w:after="0" w:line="240" w:lineRule="auto"/>
            </w:pPr>
            <w:r>
              <w:rPr>
                <w:b/>
                <w:color w:val="FFFFFF"/>
                <w:sz w:val="15"/>
              </w:rPr>
              <w:t>ID</w:t>
            </w:r>
          </w:p>
        </w:tc>
        <w:tc>
          <w:tcPr>
            <w:tcW w:w="1134" w:type="dxa"/>
            <w:shd w:val="clear" w:color="auto" w:fill="1C5CAB"/>
          </w:tcPr>
          <w:p w14:paraId="5D6F772B" w14:textId="77777777" w:rsidR="004961A0" w:rsidRDefault="00D83007">
            <w:pPr>
              <w:spacing w:after="0" w:line="240" w:lineRule="auto"/>
            </w:pPr>
            <w:r>
              <w:rPr>
                <w:b/>
                <w:color w:val="FFFFFF"/>
                <w:sz w:val="15"/>
              </w:rPr>
              <w:t>Dimension</w:t>
            </w:r>
          </w:p>
        </w:tc>
        <w:tc>
          <w:tcPr>
            <w:tcW w:w="2041" w:type="dxa"/>
            <w:shd w:val="clear" w:color="auto" w:fill="1C5CAB"/>
          </w:tcPr>
          <w:p w14:paraId="183B8FD4" w14:textId="77777777" w:rsidR="004961A0" w:rsidRDefault="00D83007">
            <w:pPr>
              <w:spacing w:after="0" w:line="240" w:lineRule="auto"/>
            </w:pPr>
            <w:r>
              <w:rPr>
                <w:b/>
                <w:color w:val="FFFFFF"/>
                <w:sz w:val="15"/>
              </w:rPr>
              <w:t>Issue</w:t>
            </w:r>
          </w:p>
        </w:tc>
        <w:tc>
          <w:tcPr>
            <w:tcW w:w="1361" w:type="dxa"/>
            <w:shd w:val="clear" w:color="auto" w:fill="1C5CAB"/>
          </w:tcPr>
          <w:p w14:paraId="40097E60" w14:textId="77777777" w:rsidR="004961A0" w:rsidRDefault="00D83007">
            <w:pPr>
              <w:spacing w:after="0" w:line="240" w:lineRule="auto"/>
            </w:pPr>
            <w:r>
              <w:rPr>
                <w:b/>
                <w:color w:val="FFFFFF"/>
                <w:sz w:val="15"/>
              </w:rPr>
              <w:t>Magnitude</w:t>
            </w:r>
          </w:p>
        </w:tc>
        <w:tc>
          <w:tcPr>
            <w:tcW w:w="1814" w:type="dxa"/>
            <w:shd w:val="clear" w:color="auto" w:fill="1C5CAB"/>
          </w:tcPr>
          <w:p w14:paraId="4741F1DB" w14:textId="77777777" w:rsidR="004961A0" w:rsidRDefault="00D83007">
            <w:pPr>
              <w:spacing w:after="0" w:line="240" w:lineRule="auto"/>
            </w:pPr>
            <w:r>
              <w:rPr>
                <w:b/>
                <w:color w:val="FFFFFF"/>
                <w:sz w:val="15"/>
              </w:rPr>
              <w:t>Resolution</w:t>
            </w:r>
          </w:p>
        </w:tc>
        <w:tc>
          <w:tcPr>
            <w:tcW w:w="2381" w:type="dxa"/>
            <w:shd w:val="clear" w:color="auto" w:fill="1C5CAB"/>
          </w:tcPr>
          <w:p w14:paraId="47E83540" w14:textId="77777777" w:rsidR="004961A0" w:rsidRDefault="00D83007">
            <w:pPr>
              <w:spacing w:after="0" w:line="240" w:lineRule="auto"/>
            </w:pPr>
            <w:r>
              <w:rPr>
                <w:b/>
                <w:color w:val="FFFFFF"/>
                <w:sz w:val="15"/>
              </w:rPr>
              <w:t>Residual risk / effect on findings</w:t>
            </w:r>
          </w:p>
        </w:tc>
      </w:tr>
      <w:tr w:rsidR="004961A0" w14:paraId="0CE49911" w14:textId="77777777">
        <w:trPr>
          <w:jc w:val="center"/>
        </w:trPr>
        <w:tc>
          <w:tcPr>
            <w:tcW w:w="680" w:type="dxa"/>
          </w:tcPr>
          <w:p w14:paraId="3758C38E" w14:textId="77777777" w:rsidR="004961A0" w:rsidRDefault="00D83007">
            <w:pPr>
              <w:spacing w:after="0" w:line="240" w:lineRule="auto"/>
            </w:pPr>
            <w:r>
              <w:rPr>
                <w:sz w:val="15"/>
              </w:rPr>
              <w:t>DQ-01</w:t>
            </w:r>
          </w:p>
        </w:tc>
        <w:tc>
          <w:tcPr>
            <w:tcW w:w="1134" w:type="dxa"/>
          </w:tcPr>
          <w:p w14:paraId="6352DD13" w14:textId="77777777" w:rsidR="004961A0" w:rsidRDefault="00D83007">
            <w:pPr>
              <w:spacing w:after="0" w:line="240" w:lineRule="auto"/>
            </w:pPr>
            <w:r>
              <w:rPr>
                <w:sz w:val="15"/>
              </w:rPr>
              <w:t>Validity</w:t>
            </w:r>
          </w:p>
        </w:tc>
        <w:tc>
          <w:tcPr>
            <w:tcW w:w="2041" w:type="dxa"/>
          </w:tcPr>
          <w:p w14:paraId="7CF80E78" w14:textId="77777777" w:rsidR="004961A0" w:rsidRDefault="00D83007">
            <w:pPr>
              <w:spacing w:after="0" w:line="240" w:lineRule="auto"/>
            </w:pPr>
            <w:r>
              <w:rPr>
                <w:sz w:val="15"/>
              </w:rPr>
              <w:t>Gender recorded as 'Unknown/Invalid'</w:t>
            </w:r>
          </w:p>
        </w:tc>
        <w:tc>
          <w:tcPr>
            <w:tcW w:w="1361" w:type="dxa"/>
          </w:tcPr>
          <w:p w14:paraId="5350195D" w14:textId="77777777" w:rsidR="004961A0" w:rsidRDefault="00D83007">
            <w:pPr>
              <w:spacing w:after="0" w:line="240" w:lineRule="auto"/>
            </w:pPr>
            <w:r>
              <w:rPr>
                <w:sz w:val="15"/>
              </w:rPr>
              <w:t>3 rows</w:t>
            </w:r>
          </w:p>
        </w:tc>
        <w:tc>
          <w:tcPr>
            <w:tcW w:w="1814" w:type="dxa"/>
          </w:tcPr>
          <w:p w14:paraId="42E9E3B8" w14:textId="77777777" w:rsidR="004961A0" w:rsidRDefault="00D83007">
            <w:pPr>
              <w:spacing w:after="0" w:line="240" w:lineRule="auto"/>
            </w:pPr>
            <w:r>
              <w:rPr>
                <w:sz w:val="15"/>
              </w:rPr>
              <w:t>Rows removed</w:t>
            </w:r>
          </w:p>
        </w:tc>
        <w:tc>
          <w:tcPr>
            <w:tcW w:w="2381" w:type="dxa"/>
          </w:tcPr>
          <w:p w14:paraId="21D1E901" w14:textId="77777777" w:rsidR="004961A0" w:rsidRDefault="00D83007">
            <w:pPr>
              <w:spacing w:after="0" w:line="240" w:lineRule="auto"/>
            </w:pPr>
            <w:r>
              <w:rPr>
                <w:sz w:val="15"/>
              </w:rPr>
              <w:t>Negligible</w:t>
            </w:r>
          </w:p>
        </w:tc>
      </w:tr>
      <w:tr w:rsidR="004961A0" w14:paraId="65C15920" w14:textId="77777777">
        <w:trPr>
          <w:jc w:val="center"/>
        </w:trPr>
        <w:tc>
          <w:tcPr>
            <w:tcW w:w="680" w:type="dxa"/>
            <w:shd w:val="clear" w:color="auto" w:fill="F2F6FB"/>
          </w:tcPr>
          <w:p w14:paraId="38D0E284" w14:textId="77777777" w:rsidR="004961A0" w:rsidRDefault="00D83007">
            <w:pPr>
              <w:spacing w:after="0" w:line="240" w:lineRule="auto"/>
            </w:pPr>
            <w:r>
              <w:rPr>
                <w:sz w:val="15"/>
              </w:rPr>
              <w:t>DQ-02</w:t>
            </w:r>
          </w:p>
        </w:tc>
        <w:tc>
          <w:tcPr>
            <w:tcW w:w="1134" w:type="dxa"/>
            <w:shd w:val="clear" w:color="auto" w:fill="F2F6FB"/>
          </w:tcPr>
          <w:p w14:paraId="408EA46A" w14:textId="77777777" w:rsidR="004961A0" w:rsidRDefault="00D83007">
            <w:pPr>
              <w:spacing w:after="0" w:line="240" w:lineRule="auto"/>
            </w:pPr>
            <w:r>
              <w:rPr>
                <w:sz w:val="15"/>
              </w:rPr>
              <w:t>Completeness</w:t>
            </w:r>
          </w:p>
        </w:tc>
        <w:tc>
          <w:tcPr>
            <w:tcW w:w="2041" w:type="dxa"/>
            <w:shd w:val="clear" w:color="auto" w:fill="F2F6FB"/>
          </w:tcPr>
          <w:p w14:paraId="3B4654C5" w14:textId="77777777" w:rsidR="004961A0" w:rsidRDefault="00D83007">
            <w:pPr>
              <w:spacing w:after="0" w:line="240" w:lineRule="auto"/>
            </w:pPr>
            <w:r>
              <w:rPr>
                <w:sz w:val="15"/>
              </w:rPr>
              <w:t>Weight almost entirely missing</w:t>
            </w:r>
          </w:p>
        </w:tc>
        <w:tc>
          <w:tcPr>
            <w:tcW w:w="1361" w:type="dxa"/>
            <w:shd w:val="clear" w:color="auto" w:fill="F2F6FB"/>
          </w:tcPr>
          <w:p w14:paraId="142ED060" w14:textId="77777777" w:rsidR="004961A0" w:rsidRDefault="00D83007">
            <w:pPr>
              <w:spacing w:after="0" w:line="240" w:lineRule="auto"/>
            </w:pPr>
            <w:r>
              <w:rPr>
                <w:sz w:val="15"/>
              </w:rPr>
              <w:t>96.9% of rows</w:t>
            </w:r>
          </w:p>
        </w:tc>
        <w:tc>
          <w:tcPr>
            <w:tcW w:w="1814" w:type="dxa"/>
            <w:shd w:val="clear" w:color="auto" w:fill="F2F6FB"/>
          </w:tcPr>
          <w:p w14:paraId="62FCBF4D" w14:textId="77777777" w:rsidR="004961A0" w:rsidRDefault="00D83007">
            <w:pPr>
              <w:spacing w:after="0" w:line="240" w:lineRule="auto"/>
            </w:pPr>
            <w:r>
              <w:rPr>
                <w:sz w:val="15"/>
              </w:rPr>
              <w:t>Column dropped</w:t>
            </w:r>
          </w:p>
        </w:tc>
        <w:tc>
          <w:tcPr>
            <w:tcW w:w="2381" w:type="dxa"/>
            <w:shd w:val="clear" w:color="auto" w:fill="F2F6FB"/>
          </w:tcPr>
          <w:p w14:paraId="1543D14E" w14:textId="77777777" w:rsidR="004961A0" w:rsidRDefault="00D83007">
            <w:pPr>
              <w:spacing w:after="0" w:line="240" w:lineRule="auto"/>
            </w:pPr>
            <w:r>
              <w:rPr>
                <w:sz w:val="15"/>
              </w:rPr>
              <w:t>Body weight/BMI cannot be analysed as a risk factor</w:t>
            </w:r>
          </w:p>
        </w:tc>
      </w:tr>
      <w:tr w:rsidR="004961A0" w14:paraId="1E87F8EF" w14:textId="77777777">
        <w:trPr>
          <w:jc w:val="center"/>
        </w:trPr>
        <w:tc>
          <w:tcPr>
            <w:tcW w:w="680" w:type="dxa"/>
          </w:tcPr>
          <w:p w14:paraId="45851EE1" w14:textId="77777777" w:rsidR="004961A0" w:rsidRDefault="00D83007">
            <w:pPr>
              <w:spacing w:after="0" w:line="240" w:lineRule="auto"/>
            </w:pPr>
            <w:r>
              <w:rPr>
                <w:sz w:val="15"/>
              </w:rPr>
              <w:t>DQ-03</w:t>
            </w:r>
          </w:p>
        </w:tc>
        <w:tc>
          <w:tcPr>
            <w:tcW w:w="1134" w:type="dxa"/>
          </w:tcPr>
          <w:p w14:paraId="1EFE7A0D" w14:textId="77777777" w:rsidR="004961A0" w:rsidRDefault="00D83007">
            <w:pPr>
              <w:spacing w:after="0" w:line="240" w:lineRule="auto"/>
            </w:pPr>
            <w:r>
              <w:rPr>
                <w:sz w:val="15"/>
              </w:rPr>
              <w:t>Relevance</w:t>
            </w:r>
          </w:p>
        </w:tc>
        <w:tc>
          <w:tcPr>
            <w:tcW w:w="2041" w:type="dxa"/>
          </w:tcPr>
          <w:p w14:paraId="239D162C" w14:textId="77777777" w:rsidR="004961A0" w:rsidRDefault="00D83007">
            <w:pPr>
              <w:spacing w:after="0" w:line="240" w:lineRule="auto"/>
            </w:pPr>
            <w:r>
              <w:rPr>
                <w:sz w:val="15"/>
              </w:rPr>
              <w:t>Constant medication columns ['examide', 'citoglipton']</w:t>
            </w:r>
          </w:p>
        </w:tc>
        <w:tc>
          <w:tcPr>
            <w:tcW w:w="1361" w:type="dxa"/>
          </w:tcPr>
          <w:p w14:paraId="5C685A78" w14:textId="77777777" w:rsidR="004961A0" w:rsidRDefault="00D83007">
            <w:pPr>
              <w:spacing w:after="0" w:line="240" w:lineRule="auto"/>
            </w:pPr>
            <w:r>
              <w:rPr>
                <w:sz w:val="15"/>
              </w:rPr>
              <w:t>2 columns</w:t>
            </w:r>
          </w:p>
        </w:tc>
        <w:tc>
          <w:tcPr>
            <w:tcW w:w="1814" w:type="dxa"/>
          </w:tcPr>
          <w:p w14:paraId="2A63882F" w14:textId="77777777" w:rsidR="004961A0" w:rsidRDefault="00D83007">
            <w:pPr>
              <w:spacing w:after="0" w:line="240" w:lineRule="auto"/>
            </w:pPr>
            <w:r>
              <w:rPr>
                <w:sz w:val="15"/>
              </w:rPr>
              <w:t>Columns dropped</w:t>
            </w:r>
          </w:p>
        </w:tc>
        <w:tc>
          <w:tcPr>
            <w:tcW w:w="2381" w:type="dxa"/>
          </w:tcPr>
          <w:p w14:paraId="476C3DB4" w14:textId="77777777" w:rsidR="004961A0" w:rsidRDefault="004961A0">
            <w:pPr>
              <w:spacing w:after="0" w:line="240" w:lineRule="auto"/>
            </w:pPr>
          </w:p>
        </w:tc>
      </w:tr>
      <w:tr w:rsidR="004961A0" w14:paraId="7BBC5AB3" w14:textId="77777777">
        <w:trPr>
          <w:jc w:val="center"/>
        </w:trPr>
        <w:tc>
          <w:tcPr>
            <w:tcW w:w="680" w:type="dxa"/>
            <w:shd w:val="clear" w:color="auto" w:fill="F2F6FB"/>
          </w:tcPr>
          <w:p w14:paraId="6165BACB" w14:textId="77777777" w:rsidR="004961A0" w:rsidRDefault="00D83007">
            <w:pPr>
              <w:spacing w:after="0" w:line="240" w:lineRule="auto"/>
            </w:pPr>
            <w:r>
              <w:rPr>
                <w:sz w:val="15"/>
              </w:rPr>
              <w:t>DQ-04</w:t>
            </w:r>
          </w:p>
        </w:tc>
        <w:tc>
          <w:tcPr>
            <w:tcW w:w="1134" w:type="dxa"/>
            <w:shd w:val="clear" w:color="auto" w:fill="F2F6FB"/>
          </w:tcPr>
          <w:p w14:paraId="16BBF303" w14:textId="77777777" w:rsidR="004961A0" w:rsidRDefault="00D83007">
            <w:pPr>
              <w:spacing w:after="0" w:line="240" w:lineRule="auto"/>
            </w:pPr>
            <w:r>
              <w:rPr>
                <w:sz w:val="15"/>
              </w:rPr>
              <w:t>Completeness</w:t>
            </w:r>
          </w:p>
        </w:tc>
        <w:tc>
          <w:tcPr>
            <w:tcW w:w="2041" w:type="dxa"/>
            <w:shd w:val="clear" w:color="auto" w:fill="F2F6FB"/>
          </w:tcPr>
          <w:p w14:paraId="436677D5" w14:textId="77777777" w:rsidR="004961A0" w:rsidRDefault="00D83007">
            <w:pPr>
              <w:spacing w:after="0" w:line="240" w:lineRule="auto"/>
            </w:pPr>
            <w:r>
              <w:rPr>
                <w:sz w:val="15"/>
              </w:rPr>
              <w:t>Missing payer_code</w:t>
            </w:r>
          </w:p>
        </w:tc>
        <w:tc>
          <w:tcPr>
            <w:tcW w:w="1361" w:type="dxa"/>
            <w:shd w:val="clear" w:color="auto" w:fill="F2F6FB"/>
          </w:tcPr>
          <w:p w14:paraId="4D0FF3A1" w14:textId="77777777" w:rsidR="004961A0" w:rsidRDefault="00D83007">
            <w:pPr>
              <w:spacing w:after="0" w:line="240" w:lineRule="auto"/>
            </w:pPr>
            <w:r>
              <w:rPr>
                <w:sz w:val="15"/>
              </w:rPr>
              <w:t>39.6% of rows</w:t>
            </w:r>
          </w:p>
        </w:tc>
        <w:tc>
          <w:tcPr>
            <w:tcW w:w="1814" w:type="dxa"/>
            <w:shd w:val="clear" w:color="auto" w:fill="F2F6FB"/>
          </w:tcPr>
          <w:p w14:paraId="78024BBD" w14:textId="77777777" w:rsidR="004961A0" w:rsidRDefault="00D83007">
            <w:pPr>
              <w:spacing w:after="0" w:line="240" w:lineRule="auto"/>
            </w:pPr>
            <w:r>
              <w:rPr>
                <w:sz w:val="15"/>
              </w:rPr>
              <w:t>Explicit 'Unknown' category</w:t>
            </w:r>
          </w:p>
        </w:tc>
        <w:tc>
          <w:tcPr>
            <w:tcW w:w="2381" w:type="dxa"/>
            <w:shd w:val="clear" w:color="auto" w:fill="F2F6FB"/>
          </w:tcPr>
          <w:p w14:paraId="0B209337" w14:textId="77777777" w:rsidR="004961A0" w:rsidRDefault="00D83007">
            <w:pPr>
              <w:spacing w:after="0" w:line="240" w:lineRule="auto"/>
            </w:pPr>
            <w:r>
              <w:rPr>
                <w:sz w:val="15"/>
              </w:rPr>
              <w:t>Analyses by this field are limited to recorded values; bias if missingness is non-random</w:t>
            </w:r>
          </w:p>
        </w:tc>
      </w:tr>
      <w:tr w:rsidR="004961A0" w14:paraId="6305CDB2" w14:textId="77777777">
        <w:trPr>
          <w:jc w:val="center"/>
        </w:trPr>
        <w:tc>
          <w:tcPr>
            <w:tcW w:w="680" w:type="dxa"/>
          </w:tcPr>
          <w:p w14:paraId="03F08E4D" w14:textId="77777777" w:rsidR="004961A0" w:rsidRDefault="00D83007">
            <w:pPr>
              <w:spacing w:after="0" w:line="240" w:lineRule="auto"/>
            </w:pPr>
            <w:r>
              <w:rPr>
                <w:sz w:val="15"/>
              </w:rPr>
              <w:t>DQ-05</w:t>
            </w:r>
          </w:p>
        </w:tc>
        <w:tc>
          <w:tcPr>
            <w:tcW w:w="1134" w:type="dxa"/>
          </w:tcPr>
          <w:p w14:paraId="3E8FCA75" w14:textId="77777777" w:rsidR="004961A0" w:rsidRDefault="00D83007">
            <w:pPr>
              <w:spacing w:after="0" w:line="240" w:lineRule="auto"/>
            </w:pPr>
            <w:r>
              <w:rPr>
                <w:sz w:val="15"/>
              </w:rPr>
              <w:t>Completeness</w:t>
            </w:r>
          </w:p>
        </w:tc>
        <w:tc>
          <w:tcPr>
            <w:tcW w:w="2041" w:type="dxa"/>
          </w:tcPr>
          <w:p w14:paraId="2D56C3F8" w14:textId="77777777" w:rsidR="004961A0" w:rsidRDefault="00D83007">
            <w:pPr>
              <w:spacing w:after="0" w:line="240" w:lineRule="auto"/>
            </w:pPr>
            <w:r>
              <w:rPr>
                <w:sz w:val="15"/>
              </w:rPr>
              <w:t>Missing medical_specialty</w:t>
            </w:r>
          </w:p>
        </w:tc>
        <w:tc>
          <w:tcPr>
            <w:tcW w:w="1361" w:type="dxa"/>
          </w:tcPr>
          <w:p w14:paraId="74A8D649" w14:textId="77777777" w:rsidR="004961A0" w:rsidRDefault="00D83007">
            <w:pPr>
              <w:spacing w:after="0" w:line="240" w:lineRule="auto"/>
            </w:pPr>
            <w:r>
              <w:rPr>
                <w:sz w:val="15"/>
              </w:rPr>
              <w:t>49.1% of rows</w:t>
            </w:r>
          </w:p>
        </w:tc>
        <w:tc>
          <w:tcPr>
            <w:tcW w:w="1814" w:type="dxa"/>
          </w:tcPr>
          <w:p w14:paraId="0C319C85" w14:textId="77777777" w:rsidR="004961A0" w:rsidRDefault="00D83007">
            <w:pPr>
              <w:spacing w:after="0" w:line="240" w:lineRule="auto"/>
            </w:pPr>
            <w:r>
              <w:rPr>
                <w:sz w:val="15"/>
              </w:rPr>
              <w:t>Explicit 'Unknown' category</w:t>
            </w:r>
          </w:p>
        </w:tc>
        <w:tc>
          <w:tcPr>
            <w:tcW w:w="2381" w:type="dxa"/>
          </w:tcPr>
          <w:p w14:paraId="664E404E" w14:textId="77777777" w:rsidR="004961A0" w:rsidRDefault="00D83007">
            <w:pPr>
              <w:spacing w:after="0" w:line="240" w:lineRule="auto"/>
            </w:pPr>
            <w:r>
              <w:rPr>
                <w:sz w:val="15"/>
              </w:rPr>
              <w:t>Analyses by this field are limited to recorded values; bias if missingness is non-random</w:t>
            </w:r>
          </w:p>
        </w:tc>
      </w:tr>
      <w:tr w:rsidR="004961A0" w14:paraId="562E657B" w14:textId="77777777">
        <w:trPr>
          <w:jc w:val="center"/>
        </w:trPr>
        <w:tc>
          <w:tcPr>
            <w:tcW w:w="680" w:type="dxa"/>
            <w:shd w:val="clear" w:color="auto" w:fill="F2F6FB"/>
          </w:tcPr>
          <w:p w14:paraId="70B10BF0" w14:textId="77777777" w:rsidR="004961A0" w:rsidRDefault="00D83007">
            <w:pPr>
              <w:spacing w:after="0" w:line="240" w:lineRule="auto"/>
            </w:pPr>
            <w:r>
              <w:rPr>
                <w:sz w:val="15"/>
              </w:rPr>
              <w:t>DQ-06</w:t>
            </w:r>
          </w:p>
        </w:tc>
        <w:tc>
          <w:tcPr>
            <w:tcW w:w="1134" w:type="dxa"/>
            <w:shd w:val="clear" w:color="auto" w:fill="F2F6FB"/>
          </w:tcPr>
          <w:p w14:paraId="5323F411" w14:textId="77777777" w:rsidR="004961A0" w:rsidRDefault="00D83007">
            <w:pPr>
              <w:spacing w:after="0" w:line="240" w:lineRule="auto"/>
            </w:pPr>
            <w:r>
              <w:rPr>
                <w:sz w:val="15"/>
              </w:rPr>
              <w:t>Completeness</w:t>
            </w:r>
          </w:p>
        </w:tc>
        <w:tc>
          <w:tcPr>
            <w:tcW w:w="2041" w:type="dxa"/>
            <w:shd w:val="clear" w:color="auto" w:fill="F2F6FB"/>
          </w:tcPr>
          <w:p w14:paraId="25571003" w14:textId="77777777" w:rsidR="004961A0" w:rsidRDefault="00D83007">
            <w:pPr>
              <w:spacing w:after="0" w:line="240" w:lineRule="auto"/>
            </w:pPr>
            <w:r>
              <w:rPr>
                <w:sz w:val="15"/>
              </w:rPr>
              <w:t>Missing race</w:t>
            </w:r>
          </w:p>
        </w:tc>
        <w:tc>
          <w:tcPr>
            <w:tcW w:w="1361" w:type="dxa"/>
            <w:shd w:val="clear" w:color="auto" w:fill="F2F6FB"/>
          </w:tcPr>
          <w:p w14:paraId="180E02C8" w14:textId="77777777" w:rsidR="004961A0" w:rsidRDefault="00D83007">
            <w:pPr>
              <w:spacing w:after="0" w:line="240" w:lineRule="auto"/>
            </w:pPr>
            <w:r>
              <w:rPr>
                <w:sz w:val="15"/>
              </w:rPr>
              <w:t>2.2% of rows</w:t>
            </w:r>
          </w:p>
        </w:tc>
        <w:tc>
          <w:tcPr>
            <w:tcW w:w="1814" w:type="dxa"/>
            <w:shd w:val="clear" w:color="auto" w:fill="F2F6FB"/>
          </w:tcPr>
          <w:p w14:paraId="6C8D7544" w14:textId="77777777" w:rsidR="004961A0" w:rsidRDefault="00D83007">
            <w:pPr>
              <w:spacing w:after="0" w:line="240" w:lineRule="auto"/>
            </w:pPr>
            <w:r>
              <w:rPr>
                <w:sz w:val="15"/>
              </w:rPr>
              <w:t>Explicit 'Unknown' category</w:t>
            </w:r>
          </w:p>
        </w:tc>
        <w:tc>
          <w:tcPr>
            <w:tcW w:w="2381" w:type="dxa"/>
            <w:shd w:val="clear" w:color="auto" w:fill="F2F6FB"/>
          </w:tcPr>
          <w:p w14:paraId="09D89DE7" w14:textId="77777777" w:rsidR="004961A0" w:rsidRDefault="00D83007">
            <w:pPr>
              <w:spacing w:after="0" w:line="240" w:lineRule="auto"/>
            </w:pPr>
            <w:r>
              <w:rPr>
                <w:sz w:val="15"/>
              </w:rPr>
              <w:t>Analyses by this field are limited to recorded values; bias if missingness is non-random</w:t>
            </w:r>
          </w:p>
        </w:tc>
      </w:tr>
      <w:tr w:rsidR="004961A0" w14:paraId="7E387B0C" w14:textId="77777777">
        <w:trPr>
          <w:jc w:val="center"/>
        </w:trPr>
        <w:tc>
          <w:tcPr>
            <w:tcW w:w="680" w:type="dxa"/>
          </w:tcPr>
          <w:p w14:paraId="4CF81339" w14:textId="77777777" w:rsidR="004961A0" w:rsidRDefault="00D83007">
            <w:pPr>
              <w:spacing w:after="0" w:line="240" w:lineRule="auto"/>
            </w:pPr>
            <w:r>
              <w:rPr>
                <w:sz w:val="15"/>
              </w:rPr>
              <w:lastRenderedPageBreak/>
              <w:t>DQ-07</w:t>
            </w:r>
          </w:p>
        </w:tc>
        <w:tc>
          <w:tcPr>
            <w:tcW w:w="1134" w:type="dxa"/>
          </w:tcPr>
          <w:p w14:paraId="64064EFE" w14:textId="77777777" w:rsidR="004961A0" w:rsidRDefault="00D83007">
            <w:pPr>
              <w:spacing w:after="0" w:line="240" w:lineRule="auto"/>
            </w:pPr>
            <w:r>
              <w:rPr>
                <w:sz w:val="15"/>
              </w:rPr>
              <w:t>Completeness</w:t>
            </w:r>
          </w:p>
        </w:tc>
        <w:tc>
          <w:tcPr>
            <w:tcW w:w="2041" w:type="dxa"/>
          </w:tcPr>
          <w:p w14:paraId="61114595" w14:textId="77777777" w:rsidR="004961A0" w:rsidRDefault="00D83007">
            <w:pPr>
              <w:spacing w:after="0" w:line="240" w:lineRule="auto"/>
            </w:pPr>
            <w:r>
              <w:rPr>
                <w:sz w:val="15"/>
              </w:rPr>
              <w:t>Uninformative admission_type_id codes</w:t>
            </w:r>
          </w:p>
        </w:tc>
        <w:tc>
          <w:tcPr>
            <w:tcW w:w="1361" w:type="dxa"/>
          </w:tcPr>
          <w:p w14:paraId="6EA740C4" w14:textId="77777777" w:rsidR="004961A0" w:rsidRDefault="00D83007">
            <w:pPr>
              <w:spacing w:after="0" w:line="240" w:lineRule="auto"/>
            </w:pPr>
            <w:r>
              <w:rPr>
                <w:sz w:val="15"/>
              </w:rPr>
              <w:t>10.2% of rows</w:t>
            </w:r>
          </w:p>
        </w:tc>
        <w:tc>
          <w:tcPr>
            <w:tcW w:w="1814" w:type="dxa"/>
          </w:tcPr>
          <w:p w14:paraId="216C7EAA" w14:textId="77777777" w:rsidR="004961A0" w:rsidRDefault="00D83007">
            <w:pPr>
              <w:spacing w:after="0" w:line="240" w:lineRule="auto"/>
            </w:pPr>
            <w:r>
              <w:rPr>
                <w:sz w:val="15"/>
              </w:rPr>
              <w:t>Recoded as 'Unknown'</w:t>
            </w:r>
          </w:p>
        </w:tc>
        <w:tc>
          <w:tcPr>
            <w:tcW w:w="2381" w:type="dxa"/>
          </w:tcPr>
          <w:p w14:paraId="5A44031E" w14:textId="77777777" w:rsidR="004961A0" w:rsidRDefault="00D83007">
            <w:pPr>
              <w:spacing w:after="0" w:line="240" w:lineRule="auto"/>
            </w:pPr>
            <w:r>
              <w:rPr>
                <w:sz w:val="15"/>
              </w:rPr>
              <w:t>Some loss of detail</w:t>
            </w:r>
          </w:p>
        </w:tc>
      </w:tr>
      <w:tr w:rsidR="004961A0" w14:paraId="5131ED34" w14:textId="77777777">
        <w:trPr>
          <w:jc w:val="center"/>
        </w:trPr>
        <w:tc>
          <w:tcPr>
            <w:tcW w:w="680" w:type="dxa"/>
            <w:shd w:val="clear" w:color="auto" w:fill="F2F6FB"/>
          </w:tcPr>
          <w:p w14:paraId="57D583CD" w14:textId="77777777" w:rsidR="004961A0" w:rsidRDefault="00D83007">
            <w:pPr>
              <w:spacing w:after="0" w:line="240" w:lineRule="auto"/>
            </w:pPr>
            <w:r>
              <w:rPr>
                <w:sz w:val="15"/>
              </w:rPr>
              <w:t>DQ-08</w:t>
            </w:r>
          </w:p>
        </w:tc>
        <w:tc>
          <w:tcPr>
            <w:tcW w:w="1134" w:type="dxa"/>
            <w:shd w:val="clear" w:color="auto" w:fill="F2F6FB"/>
          </w:tcPr>
          <w:p w14:paraId="352E46D6" w14:textId="77777777" w:rsidR="004961A0" w:rsidRDefault="00D83007">
            <w:pPr>
              <w:spacing w:after="0" w:line="240" w:lineRule="auto"/>
            </w:pPr>
            <w:r>
              <w:rPr>
                <w:sz w:val="15"/>
              </w:rPr>
              <w:t>Completeness</w:t>
            </w:r>
          </w:p>
        </w:tc>
        <w:tc>
          <w:tcPr>
            <w:tcW w:w="2041" w:type="dxa"/>
            <w:shd w:val="clear" w:color="auto" w:fill="F2F6FB"/>
          </w:tcPr>
          <w:p w14:paraId="4B6040C8" w14:textId="77777777" w:rsidR="004961A0" w:rsidRDefault="00D83007">
            <w:pPr>
              <w:spacing w:after="0" w:line="240" w:lineRule="auto"/>
            </w:pPr>
            <w:r>
              <w:rPr>
                <w:sz w:val="15"/>
              </w:rPr>
              <w:t>Uninformative discharge_disposition_id codes</w:t>
            </w:r>
          </w:p>
        </w:tc>
        <w:tc>
          <w:tcPr>
            <w:tcW w:w="1361" w:type="dxa"/>
            <w:shd w:val="clear" w:color="auto" w:fill="F2F6FB"/>
          </w:tcPr>
          <w:p w14:paraId="46A2059C" w14:textId="77777777" w:rsidR="004961A0" w:rsidRDefault="00D83007">
            <w:pPr>
              <w:spacing w:after="0" w:line="240" w:lineRule="auto"/>
            </w:pPr>
            <w:r>
              <w:rPr>
                <w:sz w:val="15"/>
              </w:rPr>
              <w:t>4.6% of rows</w:t>
            </w:r>
          </w:p>
        </w:tc>
        <w:tc>
          <w:tcPr>
            <w:tcW w:w="1814" w:type="dxa"/>
            <w:shd w:val="clear" w:color="auto" w:fill="F2F6FB"/>
          </w:tcPr>
          <w:p w14:paraId="50BDFA0D" w14:textId="77777777" w:rsidR="004961A0" w:rsidRDefault="00D83007">
            <w:pPr>
              <w:spacing w:after="0" w:line="240" w:lineRule="auto"/>
            </w:pPr>
            <w:r>
              <w:rPr>
                <w:sz w:val="15"/>
              </w:rPr>
              <w:t>Recoded as 'Unknown'</w:t>
            </w:r>
          </w:p>
        </w:tc>
        <w:tc>
          <w:tcPr>
            <w:tcW w:w="2381" w:type="dxa"/>
            <w:shd w:val="clear" w:color="auto" w:fill="F2F6FB"/>
          </w:tcPr>
          <w:p w14:paraId="232EB066" w14:textId="77777777" w:rsidR="004961A0" w:rsidRDefault="00D83007">
            <w:pPr>
              <w:spacing w:after="0" w:line="240" w:lineRule="auto"/>
            </w:pPr>
            <w:r>
              <w:rPr>
                <w:sz w:val="15"/>
              </w:rPr>
              <w:t>Some loss of detail</w:t>
            </w:r>
          </w:p>
        </w:tc>
      </w:tr>
      <w:tr w:rsidR="004961A0" w14:paraId="1DDFF113" w14:textId="77777777">
        <w:trPr>
          <w:jc w:val="center"/>
        </w:trPr>
        <w:tc>
          <w:tcPr>
            <w:tcW w:w="680" w:type="dxa"/>
          </w:tcPr>
          <w:p w14:paraId="0365CDEB" w14:textId="77777777" w:rsidR="004961A0" w:rsidRDefault="00D83007">
            <w:pPr>
              <w:spacing w:after="0" w:line="240" w:lineRule="auto"/>
            </w:pPr>
            <w:r>
              <w:rPr>
                <w:sz w:val="15"/>
              </w:rPr>
              <w:t>DQ-09</w:t>
            </w:r>
          </w:p>
        </w:tc>
        <w:tc>
          <w:tcPr>
            <w:tcW w:w="1134" w:type="dxa"/>
          </w:tcPr>
          <w:p w14:paraId="739964AB" w14:textId="77777777" w:rsidR="004961A0" w:rsidRDefault="00D83007">
            <w:pPr>
              <w:spacing w:after="0" w:line="240" w:lineRule="auto"/>
            </w:pPr>
            <w:r>
              <w:rPr>
                <w:sz w:val="15"/>
              </w:rPr>
              <w:t>Completeness</w:t>
            </w:r>
          </w:p>
        </w:tc>
        <w:tc>
          <w:tcPr>
            <w:tcW w:w="2041" w:type="dxa"/>
          </w:tcPr>
          <w:p w14:paraId="5EB7EC14" w14:textId="77777777" w:rsidR="004961A0" w:rsidRDefault="00D83007">
            <w:pPr>
              <w:spacing w:after="0" w:line="240" w:lineRule="auto"/>
            </w:pPr>
            <w:r>
              <w:rPr>
                <w:sz w:val="15"/>
              </w:rPr>
              <w:t>Uninformative admission_source_id codes</w:t>
            </w:r>
          </w:p>
        </w:tc>
        <w:tc>
          <w:tcPr>
            <w:tcW w:w="1361" w:type="dxa"/>
          </w:tcPr>
          <w:p w14:paraId="50E8B420" w14:textId="77777777" w:rsidR="004961A0" w:rsidRDefault="00D83007">
            <w:pPr>
              <w:spacing w:after="0" w:line="240" w:lineRule="auto"/>
            </w:pPr>
            <w:r>
              <w:rPr>
                <w:sz w:val="15"/>
              </w:rPr>
              <w:t>6.9% of rows</w:t>
            </w:r>
          </w:p>
        </w:tc>
        <w:tc>
          <w:tcPr>
            <w:tcW w:w="1814" w:type="dxa"/>
          </w:tcPr>
          <w:p w14:paraId="0A5308F1" w14:textId="77777777" w:rsidR="004961A0" w:rsidRDefault="00D83007">
            <w:pPr>
              <w:spacing w:after="0" w:line="240" w:lineRule="auto"/>
            </w:pPr>
            <w:r>
              <w:rPr>
                <w:sz w:val="15"/>
              </w:rPr>
              <w:t>Recoded as 'Unknown'</w:t>
            </w:r>
          </w:p>
        </w:tc>
        <w:tc>
          <w:tcPr>
            <w:tcW w:w="2381" w:type="dxa"/>
          </w:tcPr>
          <w:p w14:paraId="2E8ACCCF" w14:textId="77777777" w:rsidR="004961A0" w:rsidRDefault="00D83007">
            <w:pPr>
              <w:spacing w:after="0" w:line="240" w:lineRule="auto"/>
            </w:pPr>
            <w:r>
              <w:rPr>
                <w:sz w:val="15"/>
              </w:rPr>
              <w:t>Some loss of detail</w:t>
            </w:r>
          </w:p>
        </w:tc>
      </w:tr>
      <w:tr w:rsidR="004961A0" w14:paraId="0BA30475" w14:textId="77777777">
        <w:trPr>
          <w:jc w:val="center"/>
        </w:trPr>
        <w:tc>
          <w:tcPr>
            <w:tcW w:w="680" w:type="dxa"/>
            <w:shd w:val="clear" w:color="auto" w:fill="F2F6FB"/>
          </w:tcPr>
          <w:p w14:paraId="33303182" w14:textId="77777777" w:rsidR="004961A0" w:rsidRDefault="00D83007">
            <w:pPr>
              <w:spacing w:after="0" w:line="240" w:lineRule="auto"/>
            </w:pPr>
            <w:r>
              <w:rPr>
                <w:sz w:val="15"/>
              </w:rPr>
              <w:t>DQ-10</w:t>
            </w:r>
          </w:p>
        </w:tc>
        <w:tc>
          <w:tcPr>
            <w:tcW w:w="1134" w:type="dxa"/>
            <w:shd w:val="clear" w:color="auto" w:fill="F2F6FB"/>
          </w:tcPr>
          <w:p w14:paraId="5AE80644" w14:textId="77777777" w:rsidR="004961A0" w:rsidRDefault="00D83007">
            <w:pPr>
              <w:spacing w:after="0" w:line="240" w:lineRule="auto"/>
            </w:pPr>
            <w:r>
              <w:rPr>
                <w:sz w:val="15"/>
              </w:rPr>
              <w:t>Completeness</w:t>
            </w:r>
          </w:p>
        </w:tc>
        <w:tc>
          <w:tcPr>
            <w:tcW w:w="2041" w:type="dxa"/>
            <w:shd w:val="clear" w:color="auto" w:fill="F2F6FB"/>
          </w:tcPr>
          <w:p w14:paraId="124547D5" w14:textId="77777777" w:rsidR="004961A0" w:rsidRDefault="00D83007">
            <w:pPr>
              <w:spacing w:after="0" w:line="240" w:lineRule="auto"/>
            </w:pPr>
            <w:r>
              <w:rPr>
                <w:sz w:val="15"/>
              </w:rPr>
              <w:t>Missing secondary/tertiary diagnoses</w:t>
            </w:r>
          </w:p>
        </w:tc>
        <w:tc>
          <w:tcPr>
            <w:tcW w:w="1361" w:type="dxa"/>
            <w:shd w:val="clear" w:color="auto" w:fill="F2F6FB"/>
          </w:tcPr>
          <w:p w14:paraId="06E163CA" w14:textId="77777777" w:rsidR="004961A0" w:rsidRDefault="00D83007">
            <w:pPr>
              <w:spacing w:after="0" w:line="240" w:lineRule="auto"/>
            </w:pPr>
            <w:r>
              <w:rPr>
                <w:sz w:val="15"/>
              </w:rPr>
              <w:t>diag_1 21, diag_2 358, diag_3 1423 rows</w:t>
            </w:r>
          </w:p>
        </w:tc>
        <w:tc>
          <w:tcPr>
            <w:tcW w:w="1814" w:type="dxa"/>
            <w:shd w:val="clear" w:color="auto" w:fill="F2F6FB"/>
          </w:tcPr>
          <w:p w14:paraId="0FBDF2B6" w14:textId="77777777" w:rsidR="004961A0" w:rsidRDefault="00D83007">
            <w:pPr>
              <w:spacing w:after="0" w:line="240" w:lineRule="auto"/>
            </w:pPr>
            <w:r>
              <w:rPr>
                <w:sz w:val="15"/>
              </w:rPr>
              <w:t>Kept as 'Missing' group</w:t>
            </w:r>
          </w:p>
        </w:tc>
        <w:tc>
          <w:tcPr>
            <w:tcW w:w="2381" w:type="dxa"/>
            <w:shd w:val="clear" w:color="auto" w:fill="F2F6FB"/>
          </w:tcPr>
          <w:p w14:paraId="0514D7AF" w14:textId="77777777" w:rsidR="004961A0" w:rsidRDefault="00D83007">
            <w:pPr>
              <w:spacing w:after="0" w:line="240" w:lineRule="auto"/>
            </w:pPr>
            <w:r>
              <w:rPr>
                <w:sz w:val="15"/>
              </w:rPr>
              <w:t>Fewer recorded comorbidities may reflect coding depth rather than health</w:t>
            </w:r>
          </w:p>
        </w:tc>
      </w:tr>
      <w:tr w:rsidR="004961A0" w14:paraId="265B6D2A" w14:textId="77777777">
        <w:trPr>
          <w:jc w:val="center"/>
        </w:trPr>
        <w:tc>
          <w:tcPr>
            <w:tcW w:w="680" w:type="dxa"/>
          </w:tcPr>
          <w:p w14:paraId="07EEB29B" w14:textId="77777777" w:rsidR="004961A0" w:rsidRDefault="00D83007">
            <w:pPr>
              <w:spacing w:after="0" w:line="240" w:lineRule="auto"/>
            </w:pPr>
            <w:r>
              <w:rPr>
                <w:sz w:val="15"/>
              </w:rPr>
              <w:t>DQ-11</w:t>
            </w:r>
          </w:p>
        </w:tc>
        <w:tc>
          <w:tcPr>
            <w:tcW w:w="1134" w:type="dxa"/>
          </w:tcPr>
          <w:p w14:paraId="6B469D54" w14:textId="77777777" w:rsidR="004961A0" w:rsidRDefault="00D83007">
            <w:pPr>
              <w:spacing w:after="0" w:line="240" w:lineRule="auto"/>
            </w:pPr>
            <w:r>
              <w:rPr>
                <w:sz w:val="15"/>
              </w:rPr>
              <w:t>Uniqueness</w:t>
            </w:r>
          </w:p>
        </w:tc>
        <w:tc>
          <w:tcPr>
            <w:tcW w:w="2041" w:type="dxa"/>
          </w:tcPr>
          <w:p w14:paraId="0F0E8220" w14:textId="77777777" w:rsidR="004961A0" w:rsidRDefault="00D83007">
            <w:pPr>
              <w:spacing w:after="0" w:line="240" w:lineRule="auto"/>
            </w:pPr>
            <w:r>
              <w:rPr>
                <w:sz w:val="15"/>
              </w:rPr>
              <w:t>Repeated encounters for the same patient</w:t>
            </w:r>
          </w:p>
        </w:tc>
        <w:tc>
          <w:tcPr>
            <w:tcW w:w="1361" w:type="dxa"/>
          </w:tcPr>
          <w:p w14:paraId="3AA2BA9A" w14:textId="77777777" w:rsidR="004961A0" w:rsidRDefault="00D83007">
            <w:pPr>
              <w:spacing w:after="0" w:line="240" w:lineRule="auto"/>
            </w:pPr>
            <w:r>
              <w:rPr>
                <w:sz w:val="15"/>
              </w:rPr>
              <w:t>30,248 non-index encounters</w:t>
            </w:r>
          </w:p>
        </w:tc>
        <w:tc>
          <w:tcPr>
            <w:tcW w:w="1814" w:type="dxa"/>
          </w:tcPr>
          <w:p w14:paraId="0FDD6989" w14:textId="77777777" w:rsidR="004961A0" w:rsidRDefault="00D83007">
            <w:pPr>
              <w:spacing w:after="0" w:line="240" w:lineRule="auto"/>
            </w:pPr>
            <w:r>
              <w:rPr>
                <w:sz w:val="15"/>
              </w:rPr>
              <w:t>Analysis cohort keeps first encounter per patient</w:t>
            </w:r>
          </w:p>
        </w:tc>
        <w:tc>
          <w:tcPr>
            <w:tcW w:w="2381" w:type="dxa"/>
          </w:tcPr>
          <w:p w14:paraId="3C265A1A" w14:textId="77777777" w:rsidR="004961A0" w:rsidRDefault="00D83007">
            <w:pPr>
              <w:spacing w:after="0" w:line="240" w:lineRule="auto"/>
            </w:pPr>
            <w:r>
              <w:rPr>
                <w:sz w:val="15"/>
              </w:rPr>
              <w:t>Later-encounter risk not modelled; encounter_id ordering assumed chronological (not documented)</w:t>
            </w:r>
          </w:p>
        </w:tc>
      </w:tr>
      <w:tr w:rsidR="004961A0" w14:paraId="6C8AB87E" w14:textId="77777777">
        <w:trPr>
          <w:jc w:val="center"/>
        </w:trPr>
        <w:tc>
          <w:tcPr>
            <w:tcW w:w="680" w:type="dxa"/>
            <w:shd w:val="clear" w:color="auto" w:fill="F2F6FB"/>
          </w:tcPr>
          <w:p w14:paraId="1C77B64F" w14:textId="77777777" w:rsidR="004961A0" w:rsidRDefault="00D83007">
            <w:pPr>
              <w:spacing w:after="0" w:line="240" w:lineRule="auto"/>
            </w:pPr>
            <w:r>
              <w:rPr>
                <w:sz w:val="15"/>
              </w:rPr>
              <w:t>DQ-12</w:t>
            </w:r>
          </w:p>
        </w:tc>
        <w:tc>
          <w:tcPr>
            <w:tcW w:w="1134" w:type="dxa"/>
            <w:shd w:val="clear" w:color="auto" w:fill="F2F6FB"/>
          </w:tcPr>
          <w:p w14:paraId="3799A434" w14:textId="77777777" w:rsidR="004961A0" w:rsidRDefault="00D83007">
            <w:pPr>
              <w:spacing w:after="0" w:line="240" w:lineRule="auto"/>
            </w:pPr>
            <w:r>
              <w:rPr>
                <w:sz w:val="15"/>
              </w:rPr>
              <w:t>Timeliness</w:t>
            </w:r>
          </w:p>
        </w:tc>
        <w:tc>
          <w:tcPr>
            <w:tcW w:w="2041" w:type="dxa"/>
            <w:shd w:val="clear" w:color="auto" w:fill="F2F6FB"/>
          </w:tcPr>
          <w:p w14:paraId="1C3D3EE0" w14:textId="77777777" w:rsidR="004961A0" w:rsidRDefault="00D83007">
            <w:pPr>
              <w:spacing w:after="0" w:line="240" w:lineRule="auto"/>
            </w:pPr>
            <w:r>
              <w:rPr>
                <w:sz w:val="15"/>
              </w:rPr>
              <w:t>Data cover 1999–2008 and contain no admission dates</w:t>
            </w:r>
          </w:p>
        </w:tc>
        <w:tc>
          <w:tcPr>
            <w:tcW w:w="1361" w:type="dxa"/>
            <w:shd w:val="clear" w:color="auto" w:fill="F2F6FB"/>
          </w:tcPr>
          <w:p w14:paraId="74A1E4FF" w14:textId="77777777" w:rsidR="004961A0" w:rsidRDefault="00D83007">
            <w:pPr>
              <w:spacing w:after="0" w:line="240" w:lineRule="auto"/>
            </w:pPr>
            <w:r>
              <w:rPr>
                <w:sz w:val="15"/>
              </w:rPr>
              <w:t>Entire dataset</w:t>
            </w:r>
          </w:p>
        </w:tc>
        <w:tc>
          <w:tcPr>
            <w:tcW w:w="1814" w:type="dxa"/>
            <w:shd w:val="clear" w:color="auto" w:fill="F2F6FB"/>
          </w:tcPr>
          <w:p w14:paraId="01DB11BD" w14:textId="77777777" w:rsidR="004961A0" w:rsidRDefault="00D83007">
            <w:pPr>
              <w:spacing w:after="0" w:line="240" w:lineRule="auto"/>
            </w:pPr>
            <w:r>
              <w:rPr>
                <w:sz w:val="15"/>
              </w:rPr>
              <w:t>Documented; no time-trend analysis attempted</w:t>
            </w:r>
          </w:p>
        </w:tc>
        <w:tc>
          <w:tcPr>
            <w:tcW w:w="2381" w:type="dxa"/>
            <w:shd w:val="clear" w:color="auto" w:fill="F2F6FB"/>
          </w:tcPr>
          <w:p w14:paraId="4C441FF4" w14:textId="77777777" w:rsidR="004961A0" w:rsidRDefault="00D83007">
            <w:pPr>
              <w:spacing w:after="0" w:line="240" w:lineRule="auto"/>
            </w:pPr>
            <w:r>
              <w:rPr>
                <w:sz w:val="15"/>
              </w:rPr>
              <w:t>Practice patterns and coding (ICD-9 to ICD-10) have changed since; findings may not transfer</w:t>
            </w:r>
          </w:p>
        </w:tc>
      </w:tr>
      <w:tr w:rsidR="004961A0" w14:paraId="313C189D" w14:textId="77777777">
        <w:trPr>
          <w:jc w:val="center"/>
        </w:trPr>
        <w:tc>
          <w:tcPr>
            <w:tcW w:w="680" w:type="dxa"/>
          </w:tcPr>
          <w:p w14:paraId="20D4BD5A" w14:textId="77777777" w:rsidR="004961A0" w:rsidRDefault="00D83007">
            <w:pPr>
              <w:spacing w:after="0" w:line="240" w:lineRule="auto"/>
            </w:pPr>
            <w:r>
              <w:rPr>
                <w:sz w:val="15"/>
              </w:rPr>
              <w:t>DQ-13</w:t>
            </w:r>
          </w:p>
        </w:tc>
        <w:tc>
          <w:tcPr>
            <w:tcW w:w="1134" w:type="dxa"/>
          </w:tcPr>
          <w:p w14:paraId="1C70D7AD" w14:textId="77777777" w:rsidR="004961A0" w:rsidRDefault="00D83007">
            <w:pPr>
              <w:spacing w:after="0" w:line="240" w:lineRule="auto"/>
            </w:pPr>
            <w:r>
              <w:rPr>
                <w:sz w:val="15"/>
              </w:rPr>
              <w:t>Accuracy</w:t>
            </w:r>
          </w:p>
        </w:tc>
        <w:tc>
          <w:tcPr>
            <w:tcW w:w="2041" w:type="dxa"/>
          </w:tcPr>
          <w:p w14:paraId="300EC13E" w14:textId="77777777" w:rsidR="004961A0" w:rsidRDefault="00D83007">
            <w:pPr>
              <w:spacing w:after="0" w:line="240" w:lineRule="auto"/>
            </w:pPr>
            <w:r>
              <w:rPr>
                <w:sz w:val="15"/>
              </w:rPr>
              <w:t>Values cannot be checked against source medical records</w:t>
            </w:r>
          </w:p>
        </w:tc>
        <w:tc>
          <w:tcPr>
            <w:tcW w:w="1361" w:type="dxa"/>
          </w:tcPr>
          <w:p w14:paraId="4118469C" w14:textId="77777777" w:rsidR="004961A0" w:rsidRDefault="00D83007">
            <w:pPr>
              <w:spacing w:after="0" w:line="240" w:lineRule="auto"/>
            </w:pPr>
            <w:r>
              <w:rPr>
                <w:sz w:val="15"/>
              </w:rPr>
              <w:t>Entire dataset</w:t>
            </w:r>
          </w:p>
        </w:tc>
        <w:tc>
          <w:tcPr>
            <w:tcW w:w="1814" w:type="dxa"/>
          </w:tcPr>
          <w:p w14:paraId="5B599567" w14:textId="77777777" w:rsidR="004961A0" w:rsidRDefault="00D83007">
            <w:pPr>
              <w:spacing w:after="0" w:line="240" w:lineRule="auto"/>
            </w:pPr>
            <w:r>
              <w:rPr>
                <w:sz w:val="15"/>
              </w:rPr>
              <w:t>Range, domain and consistency checks only</w:t>
            </w:r>
          </w:p>
        </w:tc>
        <w:tc>
          <w:tcPr>
            <w:tcW w:w="2381" w:type="dxa"/>
          </w:tcPr>
          <w:p w14:paraId="16C57C3E" w14:textId="77777777" w:rsidR="004961A0" w:rsidRDefault="00D83007">
            <w:pPr>
              <w:spacing w:after="0" w:line="240" w:lineRule="auto"/>
            </w:pPr>
            <w:r>
              <w:rPr>
                <w:sz w:val="15"/>
              </w:rPr>
              <w:t>Passing automated checks does not prove clinical accuracy</w:t>
            </w:r>
          </w:p>
        </w:tc>
      </w:tr>
      <w:tr w:rsidR="004961A0" w14:paraId="74708B57" w14:textId="77777777">
        <w:trPr>
          <w:jc w:val="center"/>
        </w:trPr>
        <w:tc>
          <w:tcPr>
            <w:tcW w:w="680" w:type="dxa"/>
            <w:shd w:val="clear" w:color="auto" w:fill="F2F6FB"/>
          </w:tcPr>
          <w:p w14:paraId="6988FA73" w14:textId="77777777" w:rsidR="004961A0" w:rsidRDefault="00D83007">
            <w:pPr>
              <w:spacing w:after="0" w:line="240" w:lineRule="auto"/>
            </w:pPr>
            <w:r>
              <w:rPr>
                <w:sz w:val="15"/>
              </w:rPr>
              <w:t>DQ-14</w:t>
            </w:r>
          </w:p>
        </w:tc>
        <w:tc>
          <w:tcPr>
            <w:tcW w:w="1134" w:type="dxa"/>
            <w:shd w:val="clear" w:color="auto" w:fill="F2F6FB"/>
          </w:tcPr>
          <w:p w14:paraId="46FD0F8E" w14:textId="77777777" w:rsidR="004961A0" w:rsidRDefault="00D83007">
            <w:pPr>
              <w:spacing w:after="0" w:line="240" w:lineRule="auto"/>
            </w:pPr>
            <w:r>
              <w:rPr>
                <w:sz w:val="15"/>
              </w:rPr>
              <w:t>Validity</w:t>
            </w:r>
          </w:p>
        </w:tc>
        <w:tc>
          <w:tcPr>
            <w:tcW w:w="2041" w:type="dxa"/>
            <w:shd w:val="clear" w:color="auto" w:fill="F2F6FB"/>
          </w:tcPr>
          <w:p w14:paraId="754A8523" w14:textId="77777777" w:rsidR="004961A0" w:rsidRDefault="00D83007">
            <w:pPr>
              <w:spacing w:after="0" w:line="240" w:lineRule="auto"/>
            </w:pPr>
            <w:r>
              <w:rPr>
                <w:sz w:val="15"/>
              </w:rPr>
              <w:t>Readmission label scope (same hospital system vs any hospital) not documented</w:t>
            </w:r>
          </w:p>
        </w:tc>
        <w:tc>
          <w:tcPr>
            <w:tcW w:w="1361" w:type="dxa"/>
            <w:shd w:val="clear" w:color="auto" w:fill="F2F6FB"/>
          </w:tcPr>
          <w:p w14:paraId="46E285A7" w14:textId="77777777" w:rsidR="004961A0" w:rsidRDefault="00D83007">
            <w:pPr>
              <w:spacing w:after="0" w:line="240" w:lineRule="auto"/>
            </w:pPr>
            <w:r>
              <w:rPr>
                <w:sz w:val="15"/>
              </w:rPr>
              <w:t>Target variable</w:t>
            </w:r>
          </w:p>
        </w:tc>
        <w:tc>
          <w:tcPr>
            <w:tcW w:w="1814" w:type="dxa"/>
            <w:shd w:val="clear" w:color="auto" w:fill="F2F6FB"/>
          </w:tcPr>
          <w:p w14:paraId="7B2E2DE8" w14:textId="77777777" w:rsidR="004961A0" w:rsidRDefault="00D83007">
            <w:pPr>
              <w:spacing w:after="0" w:line="240" w:lineRule="auto"/>
            </w:pPr>
            <w:r>
              <w:rPr>
                <w:sz w:val="15"/>
              </w:rPr>
              <w:t>Documented as a limitation</w:t>
            </w:r>
          </w:p>
        </w:tc>
        <w:tc>
          <w:tcPr>
            <w:tcW w:w="2381" w:type="dxa"/>
            <w:shd w:val="clear" w:color="auto" w:fill="F2F6FB"/>
          </w:tcPr>
          <w:p w14:paraId="35A4201B" w14:textId="77777777" w:rsidR="004961A0" w:rsidRDefault="00D83007">
            <w:pPr>
              <w:spacing w:after="0" w:line="240" w:lineRule="auto"/>
            </w:pPr>
            <w:r>
              <w:rPr>
                <w:sz w:val="15"/>
              </w:rPr>
              <w:t>Readmissions may be under-counted</w:t>
            </w:r>
          </w:p>
        </w:tc>
      </w:tr>
    </w:tbl>
    <w:p w14:paraId="1C9E7926" w14:textId="77777777" w:rsidR="004961A0" w:rsidRDefault="004961A0">
      <w:pPr>
        <w:spacing w:after="40"/>
      </w:pPr>
    </w:p>
    <w:p w14:paraId="069A7A0E" w14:textId="77777777" w:rsidR="004961A0" w:rsidRDefault="00D83007">
      <w:r>
        <w:br w:type="page"/>
      </w:r>
    </w:p>
    <w:p w14:paraId="6F4916FE" w14:textId="77777777" w:rsidR="004961A0" w:rsidRDefault="00D83007">
      <w:pPr>
        <w:pStyle w:val="Heading1"/>
      </w:pPr>
      <w:bookmarkStart w:id="40" w:name="_Toc243759882"/>
      <w:r>
        <w:lastRenderedPageBreak/>
        <w:t>7. Data Privacy, Ethics and Governance</w:t>
      </w:r>
      <w:bookmarkEnd w:id="40"/>
    </w:p>
    <w:p w14:paraId="6203F90B" w14:textId="77777777" w:rsidR="004961A0" w:rsidRDefault="00D83007">
      <w:pPr>
        <w:pStyle w:val="Heading2"/>
      </w:pPr>
      <w:bookmarkStart w:id="41" w:name="_Toc243759883"/>
      <w:r>
        <w:t>7.1 Privacy, confidentiality and de-identification</w:t>
      </w:r>
      <w:bookmarkEnd w:id="41"/>
    </w:p>
    <w:p w14:paraId="4D76150E" w14:textId="77777777" w:rsidR="004961A0" w:rsidRDefault="00D83007">
      <w:pPr>
        <w:jc w:val="both"/>
      </w:pPr>
      <w:r>
        <w:t>The dataset was de-identified by its publishers: patient and encounter numbers are surrogate keys, age is banded in 10-year intervals and no names, addresses, dates or hospital identifiers are released. In US terms this resembles HIPAA de-identification, which allows either removal of 18 identifier types (Safe Harbor) or an expert determination that re-identification risk is very small (US Department of Health and Human Services [HHS], 2012). De-identification lowers but does not remove risk: rare combinati</w:t>
      </w:r>
      <w:r>
        <w:t>ons (for example, a patient with 40 encounters, an uncommon diagnosis and a recorded race) could in principle be linked to other data. This project therefore (a) does not attempt any linkage, (b) publishes only aggregated results and model outputs, and (c) suppresses dashboard rates for groups with fewer than 30 patients.</w:t>
      </w:r>
    </w:p>
    <w:p w14:paraId="46128FCE" w14:textId="77777777" w:rsidR="004961A0" w:rsidRDefault="00D83007">
      <w:pPr>
        <w:pStyle w:val="Heading2"/>
      </w:pPr>
      <w:bookmarkStart w:id="42" w:name="_Toc243759884"/>
      <w:r>
        <w:t>7.2 Licensing and permitted use</w:t>
      </w:r>
      <w:bookmarkEnd w:id="42"/>
    </w:p>
    <w:p w14:paraId="5123A3E2" w14:textId="77777777" w:rsidR="004961A0" w:rsidRDefault="00D83007">
      <w:pPr>
        <w:jc w:val="both"/>
      </w:pPr>
      <w:r>
        <w:t>The data are licensed CC BY 4.0, which permits sharing and adaptation with attribution. The raw and processed files are therefore included in the project package with attribution to Clore et al. (2014) and the UCI repository. The CC BY licence does not remove ethical obligations: the data concern real patients and should not be used to profile individuals or communities.</w:t>
      </w:r>
    </w:p>
    <w:p w14:paraId="5F52EAF8" w14:textId="77777777" w:rsidR="004961A0" w:rsidRDefault="00D83007">
      <w:pPr>
        <w:pStyle w:val="Heading2"/>
      </w:pPr>
      <w:bookmarkStart w:id="43" w:name="_Toc243759885"/>
      <w:r>
        <w:t>7.3 Indian legal and policy context (verified October 2026)</w:t>
      </w:r>
      <w:bookmarkEnd w:id="43"/>
    </w:p>
    <w:p w14:paraId="0B0D0C15" w14:textId="77777777" w:rsidR="004961A0" w:rsidRDefault="00D83007">
      <w:pPr>
        <w:pStyle w:val="ListBullet"/>
      </w:pPr>
      <w:r>
        <w:rPr>
          <w:b/>
        </w:rPr>
        <w:t xml:space="preserve">Digital Personal Data Protection Act, 2023 (DPDP Act). </w:t>
      </w:r>
      <w:r>
        <w:t xml:space="preserve">India's general data-protection law. Its implementing Digital Personal Data Protection Rules, 2025 were notified on 14 November 2025 with phased commencement: provisions on the Data Protection Board took effect on notification, while most obligations on data fiduciaries (notice, consent, security safeguards, breach notification, retention and erasure) apply from 14 May 2027 (Ministry of Electronics and Information Technology [MeitY], 2025). Any project using identifiable patient data in India should design </w:t>
      </w:r>
      <w:r>
        <w:t>for these obligations now.</w:t>
      </w:r>
    </w:p>
    <w:p w14:paraId="0E9528E5" w14:textId="77777777" w:rsidR="004961A0" w:rsidRDefault="00D83007">
      <w:pPr>
        <w:pStyle w:val="ListBullet"/>
      </w:pPr>
      <w:r>
        <w:rPr>
          <w:b/>
        </w:rPr>
        <w:t xml:space="preserve">Ayushman Bharat Digital Mission (ABDM) Health Data Management Policy. </w:t>
      </w:r>
      <w:r>
        <w:t>Sets minimum privacy standards for entities in the national digital health ecosystem, including consent-based sharing, purpose limitation and data minimisation (National Health Authority, 2020; a revised draft was released for consultation in 2022).</w:t>
      </w:r>
    </w:p>
    <w:p w14:paraId="0B4E9390" w14:textId="77777777" w:rsidR="004961A0" w:rsidRDefault="00D83007">
      <w:pPr>
        <w:pStyle w:val="ListBullet"/>
      </w:pPr>
      <w:r>
        <w:rPr>
          <w:b/>
        </w:rPr>
        <w:t xml:space="preserve">ICMR Ethical Guidelines for Application of AI in Biomedical Research and Healthcare (2023). </w:t>
      </w:r>
      <w:r>
        <w:t>Require ethics-committee review, attention to data quality, non-discrimination, accountability and clinical validation before AI tools are deployed (Indian Council of Medical Research [ICMR], 2023).</w:t>
      </w:r>
    </w:p>
    <w:p w14:paraId="607FC1E5" w14:textId="77777777" w:rsidR="004961A0" w:rsidRDefault="00D83007">
      <w:pPr>
        <w:jc w:val="both"/>
      </w:pPr>
      <w:r>
        <w:rPr>
          <w:i/>
        </w:rPr>
        <w:t>Because this project uses openly licensed, de-identified US data, the DPDP Act's consent obligations are not triggered by the analysis itself. They would apply in full if the pipeline were re-run on identifiable data from an Indian hospital.</w:t>
      </w:r>
    </w:p>
    <w:p w14:paraId="203E4C14" w14:textId="77777777" w:rsidR="004961A0" w:rsidRDefault="00D83007">
      <w:pPr>
        <w:pStyle w:val="Heading2"/>
      </w:pPr>
      <w:bookmarkStart w:id="44" w:name="_Toc243759886"/>
      <w:r>
        <w:t>7.4 International standards</w:t>
      </w:r>
      <w:bookmarkEnd w:id="44"/>
    </w:p>
    <w:p w14:paraId="10F96599" w14:textId="77777777" w:rsidR="004961A0" w:rsidRDefault="00D83007">
      <w:pPr>
        <w:pStyle w:val="ListBullet"/>
      </w:pPr>
      <w:r>
        <w:t>WHO guidance on ethics and governance of AI for health sets six principles: protect autonomy; promote well-being, safety and the public interest; ensure transparency, explainability and intelligibility; foster responsibility and accountability; ensure inclusiveness and equity; and promote responsive, sustainable AI (World Health Organization [WHO], 2021).</w:t>
      </w:r>
    </w:p>
    <w:p w14:paraId="4ABB5940" w14:textId="77777777" w:rsidR="004961A0" w:rsidRDefault="00D83007">
      <w:pPr>
        <w:pStyle w:val="ListBullet"/>
      </w:pPr>
      <w:r>
        <w:t>TRIPOD+AI provides a 27-item checklist for reporting prediction models built with regression or machine learning (Collins et al., 2024); Section 13 follows its main elements (data source, outcome, predictors, sample size, missing data, model building, performance, fairness, limitations).</w:t>
      </w:r>
    </w:p>
    <w:p w14:paraId="105BCEB6" w14:textId="77777777" w:rsidR="004961A0" w:rsidRDefault="00D83007">
      <w:pPr>
        <w:pStyle w:val="ListBullet"/>
      </w:pPr>
      <w:r>
        <w:t>HIPAA de-identification guidance (HHS, 2012) informs the de-identification assessment above.</w:t>
      </w:r>
    </w:p>
    <w:p w14:paraId="2D15C328" w14:textId="77777777" w:rsidR="004961A0" w:rsidRDefault="00D83007">
      <w:pPr>
        <w:pStyle w:val="Heading2"/>
      </w:pPr>
      <w:bookmarkStart w:id="45" w:name="_Toc243759887"/>
      <w:r>
        <w:lastRenderedPageBreak/>
        <w:t>7.5 Data minimisation, secure storage, access control and retention</w:t>
      </w:r>
      <w:bookmarkEnd w:id="45"/>
    </w:p>
    <w:p w14:paraId="36ECA15C" w14:textId="3B85482D" w:rsidR="004961A0" w:rsidRDefault="00D83007">
      <w:pPr>
        <w:pStyle w:val="Caption"/>
        <w:keepNext/>
      </w:pPr>
      <w:bookmarkStart w:id="46" w:name="_Toc243759982"/>
      <w:r>
        <w:rPr>
          <w:b/>
        </w:rPr>
        <w:t xml:space="preserve">Table </w:t>
      </w:r>
      <w:r>
        <w:fldChar w:fldCharType="begin"/>
      </w:r>
      <w:r>
        <w:instrText xml:space="preserve"> SEQ Table \* ARABIC </w:instrText>
      </w:r>
      <w:r>
        <w:fldChar w:fldCharType="separate"/>
      </w:r>
      <w:r w:rsidR="00D42C89">
        <w:rPr>
          <w:noProof/>
        </w:rPr>
        <w:t>11</w:t>
      </w:r>
      <w:r>
        <w:fldChar w:fldCharType="end"/>
      </w:r>
      <w:r>
        <w:t>. Data governance controls</w:t>
      </w:r>
      <w:bookmarkEnd w:id="4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154"/>
        <w:gridCol w:w="7257"/>
      </w:tblGrid>
      <w:tr w:rsidR="004961A0" w14:paraId="685D4A89" w14:textId="77777777">
        <w:trPr>
          <w:tblHeader/>
          <w:jc w:val="center"/>
        </w:trPr>
        <w:tc>
          <w:tcPr>
            <w:tcW w:w="2154" w:type="dxa"/>
            <w:shd w:val="clear" w:color="auto" w:fill="1C5CAB"/>
          </w:tcPr>
          <w:p w14:paraId="2EF7195E" w14:textId="77777777" w:rsidR="004961A0" w:rsidRDefault="00D83007">
            <w:pPr>
              <w:spacing w:after="0" w:line="240" w:lineRule="auto"/>
            </w:pPr>
            <w:r>
              <w:rPr>
                <w:b/>
                <w:color w:val="FFFFFF"/>
                <w:sz w:val="17"/>
              </w:rPr>
              <w:t>Control</w:t>
            </w:r>
          </w:p>
        </w:tc>
        <w:tc>
          <w:tcPr>
            <w:tcW w:w="7257" w:type="dxa"/>
            <w:shd w:val="clear" w:color="auto" w:fill="1C5CAB"/>
          </w:tcPr>
          <w:p w14:paraId="589507E9" w14:textId="77777777" w:rsidR="004961A0" w:rsidRDefault="00D83007">
            <w:pPr>
              <w:spacing w:after="0" w:line="240" w:lineRule="auto"/>
            </w:pPr>
            <w:r>
              <w:rPr>
                <w:b/>
                <w:color w:val="FFFFFF"/>
                <w:sz w:val="17"/>
              </w:rPr>
              <w:t>Implementation</w:t>
            </w:r>
          </w:p>
        </w:tc>
      </w:tr>
      <w:tr w:rsidR="004961A0" w14:paraId="3F9FFBA4" w14:textId="77777777">
        <w:trPr>
          <w:jc w:val="center"/>
        </w:trPr>
        <w:tc>
          <w:tcPr>
            <w:tcW w:w="2154" w:type="dxa"/>
          </w:tcPr>
          <w:p w14:paraId="5E016241" w14:textId="77777777" w:rsidR="004961A0" w:rsidRDefault="00D83007">
            <w:pPr>
              <w:spacing w:after="0" w:line="240" w:lineRule="auto"/>
            </w:pPr>
            <w:r>
              <w:rPr>
                <w:sz w:val="17"/>
              </w:rPr>
              <w:t>Data minimisation</w:t>
            </w:r>
          </w:p>
        </w:tc>
        <w:tc>
          <w:tcPr>
            <w:tcW w:w="7257" w:type="dxa"/>
          </w:tcPr>
          <w:p w14:paraId="76233472" w14:textId="77777777" w:rsidR="004961A0" w:rsidRDefault="00D83007">
            <w:pPr>
              <w:spacing w:after="0" w:line="240" w:lineRule="auto"/>
            </w:pPr>
            <w:r>
              <w:rPr>
                <w:sz w:val="17"/>
              </w:rPr>
              <w:t>Only fields needed for the research questions are used in models; race and payer excluded as predictors; identifiers excluded.</w:t>
            </w:r>
          </w:p>
        </w:tc>
      </w:tr>
      <w:tr w:rsidR="004961A0" w14:paraId="6A23D517" w14:textId="77777777">
        <w:trPr>
          <w:jc w:val="center"/>
        </w:trPr>
        <w:tc>
          <w:tcPr>
            <w:tcW w:w="2154" w:type="dxa"/>
            <w:shd w:val="clear" w:color="auto" w:fill="F2F6FB"/>
          </w:tcPr>
          <w:p w14:paraId="778590BA" w14:textId="77777777" w:rsidR="004961A0" w:rsidRDefault="00D83007">
            <w:pPr>
              <w:spacing w:after="0" w:line="240" w:lineRule="auto"/>
            </w:pPr>
            <w:r>
              <w:rPr>
                <w:sz w:val="17"/>
              </w:rPr>
              <w:t>Secure storage</w:t>
            </w:r>
          </w:p>
        </w:tc>
        <w:tc>
          <w:tcPr>
            <w:tcW w:w="7257" w:type="dxa"/>
            <w:shd w:val="clear" w:color="auto" w:fill="F2F6FB"/>
          </w:tcPr>
          <w:p w14:paraId="5A0E1AB7" w14:textId="77777777" w:rsidR="004961A0" w:rsidRDefault="00D83007">
            <w:pPr>
              <w:spacing w:after="0" w:line="240" w:lineRule="auto"/>
            </w:pPr>
            <w:r>
              <w:rPr>
                <w:sz w:val="17"/>
              </w:rPr>
              <w:t>For local (non-public) data: encrypted disk, organisation-managed storage, no copies on personal devices or public repositories.</w:t>
            </w:r>
          </w:p>
        </w:tc>
      </w:tr>
      <w:tr w:rsidR="004961A0" w14:paraId="06EE3325" w14:textId="77777777">
        <w:trPr>
          <w:jc w:val="center"/>
        </w:trPr>
        <w:tc>
          <w:tcPr>
            <w:tcW w:w="2154" w:type="dxa"/>
          </w:tcPr>
          <w:p w14:paraId="7BB2C1CC" w14:textId="77777777" w:rsidR="004961A0" w:rsidRDefault="00D83007">
            <w:pPr>
              <w:spacing w:after="0" w:line="240" w:lineRule="auto"/>
            </w:pPr>
            <w:r>
              <w:rPr>
                <w:sz w:val="17"/>
              </w:rPr>
              <w:t>Access control</w:t>
            </w:r>
          </w:p>
        </w:tc>
        <w:tc>
          <w:tcPr>
            <w:tcW w:w="7257" w:type="dxa"/>
          </w:tcPr>
          <w:p w14:paraId="13C1A546" w14:textId="77777777" w:rsidR="004961A0" w:rsidRDefault="00D83007">
            <w:pPr>
              <w:spacing w:after="0" w:line="240" w:lineRule="auto"/>
            </w:pPr>
            <w:r>
              <w:rPr>
                <w:sz w:val="17"/>
              </w:rPr>
              <w:t>Role-based access: raw data restricted to named analysts; dashboard shows aggregates only.</w:t>
            </w:r>
          </w:p>
        </w:tc>
      </w:tr>
      <w:tr w:rsidR="004961A0" w14:paraId="4C1933D8" w14:textId="77777777">
        <w:trPr>
          <w:jc w:val="center"/>
        </w:trPr>
        <w:tc>
          <w:tcPr>
            <w:tcW w:w="2154" w:type="dxa"/>
            <w:shd w:val="clear" w:color="auto" w:fill="F2F6FB"/>
          </w:tcPr>
          <w:p w14:paraId="7B2CB534" w14:textId="77777777" w:rsidR="004961A0" w:rsidRDefault="00D83007">
            <w:pPr>
              <w:spacing w:after="0" w:line="240" w:lineRule="auto"/>
            </w:pPr>
            <w:r>
              <w:rPr>
                <w:sz w:val="17"/>
              </w:rPr>
              <w:t>Auditability</w:t>
            </w:r>
          </w:p>
        </w:tc>
        <w:tc>
          <w:tcPr>
            <w:tcW w:w="7257" w:type="dxa"/>
            <w:shd w:val="clear" w:color="auto" w:fill="F2F6FB"/>
          </w:tcPr>
          <w:p w14:paraId="7D3096E1" w14:textId="77777777" w:rsidR="004961A0" w:rsidRDefault="00D83007">
            <w:pPr>
              <w:spacing w:after="0" w:line="240" w:lineRule="auto"/>
            </w:pPr>
            <w:r>
              <w:rPr>
                <w:sz w:val="17"/>
              </w:rPr>
              <w:t>Scripted pipeline, checksums of raw files, transformation log, fixed random seeds, versioned code.</w:t>
            </w:r>
          </w:p>
        </w:tc>
      </w:tr>
      <w:tr w:rsidR="004961A0" w14:paraId="586035AB" w14:textId="77777777">
        <w:trPr>
          <w:jc w:val="center"/>
        </w:trPr>
        <w:tc>
          <w:tcPr>
            <w:tcW w:w="2154" w:type="dxa"/>
          </w:tcPr>
          <w:p w14:paraId="7DE6B3EA" w14:textId="77777777" w:rsidR="004961A0" w:rsidRDefault="00D83007">
            <w:pPr>
              <w:spacing w:after="0" w:line="240" w:lineRule="auto"/>
            </w:pPr>
            <w:r>
              <w:rPr>
                <w:sz w:val="17"/>
              </w:rPr>
              <w:t>Retention</w:t>
            </w:r>
          </w:p>
        </w:tc>
        <w:tc>
          <w:tcPr>
            <w:tcW w:w="7257" w:type="dxa"/>
          </w:tcPr>
          <w:p w14:paraId="16911F08" w14:textId="77777777" w:rsidR="004961A0" w:rsidRDefault="00D83007">
            <w:pPr>
              <w:spacing w:after="0" w:line="240" w:lineRule="auto"/>
            </w:pPr>
            <w:r>
              <w:rPr>
                <w:sz w:val="17"/>
              </w:rPr>
              <w:t>Public data: retained with the project. Local data: retained only as long as the approved purpose requires, then securely erased (DPDP Rules timelines).</w:t>
            </w:r>
          </w:p>
        </w:tc>
      </w:tr>
      <w:tr w:rsidR="004961A0" w14:paraId="010BFBD9" w14:textId="77777777">
        <w:trPr>
          <w:jc w:val="center"/>
        </w:trPr>
        <w:tc>
          <w:tcPr>
            <w:tcW w:w="2154" w:type="dxa"/>
            <w:shd w:val="clear" w:color="auto" w:fill="F2F6FB"/>
          </w:tcPr>
          <w:p w14:paraId="7DF7D10F" w14:textId="77777777" w:rsidR="004961A0" w:rsidRDefault="00D83007">
            <w:pPr>
              <w:spacing w:after="0" w:line="240" w:lineRule="auto"/>
            </w:pPr>
            <w:r>
              <w:rPr>
                <w:sz w:val="17"/>
              </w:rPr>
              <w:t>Re-identification controls</w:t>
            </w:r>
          </w:p>
        </w:tc>
        <w:tc>
          <w:tcPr>
            <w:tcW w:w="7257" w:type="dxa"/>
            <w:shd w:val="clear" w:color="auto" w:fill="F2F6FB"/>
          </w:tcPr>
          <w:p w14:paraId="271C3AE4" w14:textId="77777777" w:rsidR="004961A0" w:rsidRDefault="00D83007">
            <w:pPr>
              <w:spacing w:after="0" w:line="240" w:lineRule="auto"/>
            </w:pPr>
            <w:r>
              <w:rPr>
                <w:sz w:val="17"/>
              </w:rPr>
              <w:t>No linkage to other datasets; small-cell suppression (n &lt; 30) in published views.</w:t>
            </w:r>
          </w:p>
        </w:tc>
      </w:tr>
    </w:tbl>
    <w:p w14:paraId="43C95E17" w14:textId="77777777" w:rsidR="004961A0" w:rsidRDefault="004961A0">
      <w:pPr>
        <w:spacing w:after="40"/>
      </w:pPr>
    </w:p>
    <w:p w14:paraId="1F2B8348" w14:textId="77777777" w:rsidR="004961A0" w:rsidRDefault="00D83007">
      <w:pPr>
        <w:pStyle w:val="Heading2"/>
      </w:pPr>
      <w:bookmarkStart w:id="47" w:name="_Toc243759888"/>
      <w:r>
        <w:t>7.6 Bias, fairness, transparency and accountability</w:t>
      </w:r>
      <w:bookmarkEnd w:id="47"/>
    </w:p>
    <w:p w14:paraId="635827D0" w14:textId="77777777" w:rsidR="004961A0" w:rsidRDefault="00D83007">
      <w:pPr>
        <w:jc w:val="both"/>
      </w:pPr>
      <w:r>
        <w:t>Recorded race is missing for 2.2% of encounters, and categories are coarse. Using race or payer (an insurance and socio-economic proxy) as predictors could encode structural inequities into risk scores (Obermeyer et al., 2019; Rajkomar et al., 2018). The model therefore excludes both, and subgroup performance is audited instead (Section 13.5). Explainability is supported by permutation importance and a parallel logistic regression. Accountability for any future clinical use must rest with a named clinical o</w:t>
      </w:r>
      <w:r>
        <w:t>wner and a governance committee, not with the analyst or the model.</w:t>
      </w:r>
    </w:p>
    <w:p w14:paraId="47FC3B6A" w14:textId="77777777" w:rsidR="004961A0" w:rsidRDefault="00D83007">
      <w:r>
        <w:br w:type="page"/>
      </w:r>
    </w:p>
    <w:p w14:paraId="32803E14" w14:textId="77777777" w:rsidR="004961A0" w:rsidRDefault="00D83007">
      <w:pPr>
        <w:pStyle w:val="Heading1"/>
      </w:pPr>
      <w:bookmarkStart w:id="48" w:name="_Toc243759889"/>
      <w:r>
        <w:lastRenderedPageBreak/>
        <w:t>8. Healthcare KPIs and Definitions</w:t>
      </w:r>
      <w:bookmarkEnd w:id="48"/>
    </w:p>
    <w:p w14:paraId="7CDA66AB" w14:textId="77777777" w:rsidR="004961A0" w:rsidRDefault="00D83007">
      <w:pPr>
        <w:jc w:val="both"/>
      </w:pPr>
      <w:r>
        <w:t>KPIs are computed on the analysis cohort unless stated. Formulas are repeated in Appendix C and implemented as DAX measures in the Power BI pack.</w:t>
      </w:r>
    </w:p>
    <w:p w14:paraId="61A1B36B" w14:textId="7710BD0C" w:rsidR="004961A0" w:rsidRDefault="00D83007">
      <w:pPr>
        <w:pStyle w:val="Caption"/>
        <w:keepNext/>
      </w:pPr>
      <w:bookmarkStart w:id="49" w:name="_Toc243759983"/>
      <w:r>
        <w:rPr>
          <w:b/>
        </w:rPr>
        <w:t xml:space="preserve">Table </w:t>
      </w:r>
      <w:r>
        <w:fldChar w:fldCharType="begin"/>
      </w:r>
      <w:r>
        <w:instrText xml:space="preserve"> SEQ Table \* ARABIC </w:instrText>
      </w:r>
      <w:r>
        <w:fldChar w:fldCharType="separate"/>
      </w:r>
      <w:r w:rsidR="00D42C89">
        <w:rPr>
          <w:noProof/>
        </w:rPr>
        <w:t>12</w:t>
      </w:r>
      <w:r>
        <w:fldChar w:fldCharType="end"/>
      </w:r>
      <w:r>
        <w:t>. KPI catalogue with calculated values</w:t>
      </w:r>
      <w:bookmarkEnd w:id="4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381"/>
        <w:gridCol w:w="3515"/>
        <w:gridCol w:w="1928"/>
        <w:gridCol w:w="1020"/>
      </w:tblGrid>
      <w:tr w:rsidR="004961A0" w14:paraId="4148CBC3" w14:textId="77777777">
        <w:trPr>
          <w:tblHeader/>
          <w:jc w:val="center"/>
        </w:trPr>
        <w:tc>
          <w:tcPr>
            <w:tcW w:w="567" w:type="dxa"/>
            <w:shd w:val="clear" w:color="auto" w:fill="1C5CAB"/>
          </w:tcPr>
          <w:p w14:paraId="136CEF1C" w14:textId="77777777" w:rsidR="004961A0" w:rsidRDefault="00D83007">
            <w:pPr>
              <w:spacing w:after="0" w:line="240" w:lineRule="auto"/>
            </w:pPr>
            <w:r>
              <w:rPr>
                <w:b/>
                <w:color w:val="FFFFFF"/>
                <w:sz w:val="16"/>
              </w:rPr>
              <w:t>ID</w:t>
            </w:r>
          </w:p>
        </w:tc>
        <w:tc>
          <w:tcPr>
            <w:tcW w:w="2381" w:type="dxa"/>
            <w:shd w:val="clear" w:color="auto" w:fill="1C5CAB"/>
          </w:tcPr>
          <w:p w14:paraId="551DB37A" w14:textId="77777777" w:rsidR="004961A0" w:rsidRDefault="00D83007">
            <w:pPr>
              <w:spacing w:after="0" w:line="240" w:lineRule="auto"/>
            </w:pPr>
            <w:r>
              <w:rPr>
                <w:b/>
                <w:color w:val="FFFFFF"/>
                <w:sz w:val="16"/>
              </w:rPr>
              <w:t>KPI</w:t>
            </w:r>
          </w:p>
        </w:tc>
        <w:tc>
          <w:tcPr>
            <w:tcW w:w="3515" w:type="dxa"/>
            <w:shd w:val="clear" w:color="auto" w:fill="1C5CAB"/>
          </w:tcPr>
          <w:p w14:paraId="6F7B32E6" w14:textId="77777777" w:rsidR="004961A0" w:rsidRDefault="00D83007">
            <w:pPr>
              <w:spacing w:after="0" w:line="240" w:lineRule="auto"/>
            </w:pPr>
            <w:r>
              <w:rPr>
                <w:b/>
                <w:color w:val="FFFFFF"/>
                <w:sz w:val="16"/>
              </w:rPr>
              <w:t>Formula</w:t>
            </w:r>
          </w:p>
        </w:tc>
        <w:tc>
          <w:tcPr>
            <w:tcW w:w="1928" w:type="dxa"/>
            <w:shd w:val="clear" w:color="auto" w:fill="1C5CAB"/>
          </w:tcPr>
          <w:p w14:paraId="645C8AC1" w14:textId="77777777" w:rsidR="004961A0" w:rsidRDefault="00D83007">
            <w:pPr>
              <w:spacing w:after="0" w:line="240" w:lineRule="auto"/>
            </w:pPr>
            <w:r>
              <w:rPr>
                <w:b/>
                <w:color w:val="FFFFFF"/>
                <w:sz w:val="16"/>
              </w:rPr>
              <w:t>Value</w:t>
            </w:r>
          </w:p>
        </w:tc>
        <w:tc>
          <w:tcPr>
            <w:tcW w:w="1020" w:type="dxa"/>
            <w:shd w:val="clear" w:color="auto" w:fill="1C5CAB"/>
          </w:tcPr>
          <w:p w14:paraId="4D43E8DA" w14:textId="77777777" w:rsidR="004961A0" w:rsidRDefault="00D83007">
            <w:pPr>
              <w:spacing w:after="0" w:line="240" w:lineRule="auto"/>
            </w:pPr>
            <w:r>
              <w:rPr>
                <w:b/>
                <w:color w:val="FFFFFF"/>
                <w:sz w:val="16"/>
              </w:rPr>
              <w:t>Type</w:t>
            </w:r>
          </w:p>
        </w:tc>
      </w:tr>
      <w:tr w:rsidR="004961A0" w14:paraId="37D29B80" w14:textId="77777777">
        <w:trPr>
          <w:jc w:val="center"/>
        </w:trPr>
        <w:tc>
          <w:tcPr>
            <w:tcW w:w="567" w:type="dxa"/>
          </w:tcPr>
          <w:p w14:paraId="20BDC624" w14:textId="77777777" w:rsidR="004961A0" w:rsidRDefault="00D83007">
            <w:pPr>
              <w:spacing w:after="0" w:line="240" w:lineRule="auto"/>
            </w:pPr>
            <w:r>
              <w:rPr>
                <w:sz w:val="16"/>
              </w:rPr>
              <w:t>K1</w:t>
            </w:r>
          </w:p>
        </w:tc>
        <w:tc>
          <w:tcPr>
            <w:tcW w:w="2381" w:type="dxa"/>
          </w:tcPr>
          <w:p w14:paraId="2B6725CD" w14:textId="77777777" w:rsidR="004961A0" w:rsidRDefault="00D83007">
            <w:pPr>
              <w:spacing w:after="0" w:line="240" w:lineRule="auto"/>
            </w:pPr>
            <w:r>
              <w:rPr>
                <w:sz w:val="16"/>
              </w:rPr>
              <w:t>30-day readmission rate</w:t>
            </w:r>
          </w:p>
        </w:tc>
        <w:tc>
          <w:tcPr>
            <w:tcW w:w="3515" w:type="dxa"/>
          </w:tcPr>
          <w:p w14:paraId="2F21F155" w14:textId="77777777" w:rsidR="004961A0" w:rsidRDefault="00D83007">
            <w:pPr>
              <w:spacing w:after="0" w:line="240" w:lineRule="auto"/>
            </w:pPr>
            <w:r>
              <w:rPr>
                <w:sz w:val="16"/>
              </w:rPr>
              <w:t>Readmissions &lt; 30 days ÷ eligible index discharges</w:t>
            </w:r>
          </w:p>
        </w:tc>
        <w:tc>
          <w:tcPr>
            <w:tcW w:w="1928" w:type="dxa"/>
          </w:tcPr>
          <w:p w14:paraId="443404C6" w14:textId="77777777" w:rsidR="004961A0" w:rsidRDefault="00D83007">
            <w:pPr>
              <w:spacing w:after="0" w:line="240" w:lineRule="auto"/>
            </w:pPr>
            <w:r>
              <w:rPr>
                <w:sz w:val="16"/>
              </w:rPr>
              <w:t>9.0% (95% CI 8.8%–9.2%)</w:t>
            </w:r>
          </w:p>
        </w:tc>
        <w:tc>
          <w:tcPr>
            <w:tcW w:w="1020" w:type="dxa"/>
          </w:tcPr>
          <w:p w14:paraId="1AA7F0EE" w14:textId="77777777" w:rsidR="004961A0" w:rsidRDefault="00D83007">
            <w:pPr>
              <w:spacing w:after="0" w:line="240" w:lineRule="auto"/>
            </w:pPr>
            <w:r>
              <w:rPr>
                <w:sz w:val="16"/>
              </w:rPr>
              <w:t>Quality / outcome</w:t>
            </w:r>
          </w:p>
        </w:tc>
      </w:tr>
      <w:tr w:rsidR="004961A0" w14:paraId="3611C0A4" w14:textId="77777777">
        <w:trPr>
          <w:jc w:val="center"/>
        </w:trPr>
        <w:tc>
          <w:tcPr>
            <w:tcW w:w="567" w:type="dxa"/>
            <w:shd w:val="clear" w:color="auto" w:fill="F2F6FB"/>
          </w:tcPr>
          <w:p w14:paraId="25A44A74" w14:textId="77777777" w:rsidR="004961A0" w:rsidRDefault="00D83007">
            <w:pPr>
              <w:spacing w:after="0" w:line="240" w:lineRule="auto"/>
            </w:pPr>
            <w:r>
              <w:rPr>
                <w:sz w:val="16"/>
              </w:rPr>
              <w:t>K2</w:t>
            </w:r>
          </w:p>
        </w:tc>
        <w:tc>
          <w:tcPr>
            <w:tcW w:w="2381" w:type="dxa"/>
            <w:shd w:val="clear" w:color="auto" w:fill="F2F6FB"/>
          </w:tcPr>
          <w:p w14:paraId="2AC90C86" w14:textId="77777777" w:rsidR="004961A0" w:rsidRDefault="00D83007">
            <w:pPr>
              <w:spacing w:after="0" w:line="240" w:lineRule="auto"/>
            </w:pPr>
            <w:r>
              <w:rPr>
                <w:sz w:val="16"/>
              </w:rPr>
              <w:t>Any-time readmission rate</w:t>
            </w:r>
          </w:p>
        </w:tc>
        <w:tc>
          <w:tcPr>
            <w:tcW w:w="3515" w:type="dxa"/>
            <w:shd w:val="clear" w:color="auto" w:fill="F2F6FB"/>
          </w:tcPr>
          <w:p w14:paraId="7DF235FC" w14:textId="77777777" w:rsidR="004961A0" w:rsidRDefault="00D83007">
            <w:pPr>
              <w:spacing w:after="0" w:line="240" w:lineRule="auto"/>
            </w:pPr>
            <w:r>
              <w:rPr>
                <w:sz w:val="16"/>
              </w:rPr>
              <w:t>Readmissions (&lt; 30 or &gt; 30 days) ÷ eligible discharges</w:t>
            </w:r>
          </w:p>
        </w:tc>
        <w:tc>
          <w:tcPr>
            <w:tcW w:w="1928" w:type="dxa"/>
            <w:shd w:val="clear" w:color="auto" w:fill="F2F6FB"/>
          </w:tcPr>
          <w:p w14:paraId="500E056C" w14:textId="77777777" w:rsidR="004961A0" w:rsidRDefault="00D83007">
            <w:pPr>
              <w:spacing w:after="0" w:line="240" w:lineRule="auto"/>
            </w:pPr>
            <w:r>
              <w:rPr>
                <w:sz w:val="16"/>
              </w:rPr>
              <w:t>40.7%</w:t>
            </w:r>
          </w:p>
        </w:tc>
        <w:tc>
          <w:tcPr>
            <w:tcW w:w="1020" w:type="dxa"/>
            <w:shd w:val="clear" w:color="auto" w:fill="F2F6FB"/>
          </w:tcPr>
          <w:p w14:paraId="44F2EA42" w14:textId="77777777" w:rsidR="004961A0" w:rsidRDefault="00D83007">
            <w:pPr>
              <w:spacing w:after="0" w:line="240" w:lineRule="auto"/>
            </w:pPr>
            <w:r>
              <w:rPr>
                <w:sz w:val="16"/>
              </w:rPr>
              <w:t>Outcome</w:t>
            </w:r>
          </w:p>
        </w:tc>
      </w:tr>
      <w:tr w:rsidR="004961A0" w14:paraId="5CE1D55A" w14:textId="77777777">
        <w:trPr>
          <w:jc w:val="center"/>
        </w:trPr>
        <w:tc>
          <w:tcPr>
            <w:tcW w:w="567" w:type="dxa"/>
          </w:tcPr>
          <w:p w14:paraId="6218252C" w14:textId="77777777" w:rsidR="004961A0" w:rsidRDefault="00D83007">
            <w:pPr>
              <w:spacing w:after="0" w:line="240" w:lineRule="auto"/>
            </w:pPr>
            <w:r>
              <w:rPr>
                <w:sz w:val="16"/>
              </w:rPr>
              <w:t>K3</w:t>
            </w:r>
          </w:p>
        </w:tc>
        <w:tc>
          <w:tcPr>
            <w:tcW w:w="2381" w:type="dxa"/>
          </w:tcPr>
          <w:p w14:paraId="535701C5" w14:textId="77777777" w:rsidR="004961A0" w:rsidRDefault="00D83007">
            <w:pPr>
              <w:spacing w:after="0" w:line="240" w:lineRule="auto"/>
            </w:pPr>
            <w:r>
              <w:rPr>
                <w:sz w:val="16"/>
              </w:rPr>
              <w:t>Encounter-level 30-day readmission rate</w:t>
            </w:r>
          </w:p>
        </w:tc>
        <w:tc>
          <w:tcPr>
            <w:tcW w:w="3515" w:type="dxa"/>
          </w:tcPr>
          <w:p w14:paraId="4BEBB4EA" w14:textId="77777777" w:rsidR="004961A0" w:rsidRDefault="00D83007">
            <w:pPr>
              <w:spacing w:after="0" w:line="240" w:lineRule="auto"/>
            </w:pPr>
            <w:r>
              <w:rPr>
                <w:sz w:val="16"/>
              </w:rPr>
              <w:t>Readmissions &lt; 30 days ÷ all valid encounters</w:t>
            </w:r>
          </w:p>
        </w:tc>
        <w:tc>
          <w:tcPr>
            <w:tcW w:w="1928" w:type="dxa"/>
          </w:tcPr>
          <w:p w14:paraId="2C884063" w14:textId="77777777" w:rsidR="004961A0" w:rsidRDefault="00D83007">
            <w:pPr>
              <w:spacing w:after="0" w:line="240" w:lineRule="auto"/>
            </w:pPr>
            <w:r>
              <w:rPr>
                <w:sz w:val="16"/>
              </w:rPr>
              <w:t>11.2%</w:t>
            </w:r>
          </w:p>
        </w:tc>
        <w:tc>
          <w:tcPr>
            <w:tcW w:w="1020" w:type="dxa"/>
          </w:tcPr>
          <w:p w14:paraId="021AE578" w14:textId="77777777" w:rsidR="004961A0" w:rsidRDefault="00D83007">
            <w:pPr>
              <w:spacing w:after="0" w:line="240" w:lineRule="auto"/>
            </w:pPr>
            <w:r>
              <w:rPr>
                <w:sz w:val="16"/>
              </w:rPr>
              <w:t>Outcome</w:t>
            </w:r>
          </w:p>
        </w:tc>
      </w:tr>
      <w:tr w:rsidR="004961A0" w14:paraId="37957A33" w14:textId="77777777">
        <w:trPr>
          <w:jc w:val="center"/>
        </w:trPr>
        <w:tc>
          <w:tcPr>
            <w:tcW w:w="567" w:type="dxa"/>
            <w:shd w:val="clear" w:color="auto" w:fill="F2F6FB"/>
          </w:tcPr>
          <w:p w14:paraId="5EC2D6B5" w14:textId="77777777" w:rsidR="004961A0" w:rsidRDefault="00D83007">
            <w:pPr>
              <w:spacing w:after="0" w:line="240" w:lineRule="auto"/>
            </w:pPr>
            <w:r>
              <w:rPr>
                <w:sz w:val="16"/>
              </w:rPr>
              <w:t>K4</w:t>
            </w:r>
          </w:p>
        </w:tc>
        <w:tc>
          <w:tcPr>
            <w:tcW w:w="2381" w:type="dxa"/>
            <w:shd w:val="clear" w:color="auto" w:fill="F2F6FB"/>
          </w:tcPr>
          <w:p w14:paraId="73B3B5A4" w14:textId="77777777" w:rsidR="004961A0" w:rsidRDefault="00D83007">
            <w:pPr>
              <w:spacing w:after="0" w:line="240" w:lineRule="auto"/>
            </w:pPr>
            <w:r>
              <w:rPr>
                <w:sz w:val="16"/>
              </w:rPr>
              <w:t>In-hospital mortality (encounters)</w:t>
            </w:r>
          </w:p>
        </w:tc>
        <w:tc>
          <w:tcPr>
            <w:tcW w:w="3515" w:type="dxa"/>
            <w:shd w:val="clear" w:color="auto" w:fill="F2F6FB"/>
          </w:tcPr>
          <w:p w14:paraId="504C5741" w14:textId="77777777" w:rsidR="004961A0" w:rsidRDefault="00D83007">
            <w:pPr>
              <w:spacing w:after="0" w:line="240" w:lineRule="auto"/>
            </w:pPr>
            <w:r>
              <w:rPr>
                <w:sz w:val="16"/>
              </w:rPr>
              <w:t>Encounters with expired disposition ÷ all valid encounters</w:t>
            </w:r>
          </w:p>
        </w:tc>
        <w:tc>
          <w:tcPr>
            <w:tcW w:w="1928" w:type="dxa"/>
            <w:shd w:val="clear" w:color="auto" w:fill="F2F6FB"/>
          </w:tcPr>
          <w:p w14:paraId="1BBC2A10" w14:textId="77777777" w:rsidR="004961A0" w:rsidRDefault="00D83007">
            <w:pPr>
              <w:spacing w:after="0" w:line="240" w:lineRule="auto"/>
            </w:pPr>
            <w:r>
              <w:rPr>
                <w:sz w:val="16"/>
              </w:rPr>
              <w:t>1.62%</w:t>
            </w:r>
          </w:p>
        </w:tc>
        <w:tc>
          <w:tcPr>
            <w:tcW w:w="1020" w:type="dxa"/>
            <w:shd w:val="clear" w:color="auto" w:fill="F2F6FB"/>
          </w:tcPr>
          <w:p w14:paraId="1CA66C4D" w14:textId="77777777" w:rsidR="004961A0" w:rsidRDefault="00D83007">
            <w:pPr>
              <w:spacing w:after="0" w:line="240" w:lineRule="auto"/>
            </w:pPr>
            <w:r>
              <w:rPr>
                <w:sz w:val="16"/>
              </w:rPr>
              <w:t>Outcome</w:t>
            </w:r>
          </w:p>
        </w:tc>
      </w:tr>
      <w:tr w:rsidR="004961A0" w14:paraId="093A901E" w14:textId="77777777">
        <w:trPr>
          <w:jc w:val="center"/>
        </w:trPr>
        <w:tc>
          <w:tcPr>
            <w:tcW w:w="567" w:type="dxa"/>
          </w:tcPr>
          <w:p w14:paraId="7C7DC127" w14:textId="77777777" w:rsidR="004961A0" w:rsidRDefault="00D83007">
            <w:pPr>
              <w:spacing w:after="0" w:line="240" w:lineRule="auto"/>
            </w:pPr>
            <w:r>
              <w:rPr>
                <w:sz w:val="16"/>
              </w:rPr>
              <w:t>K5</w:t>
            </w:r>
          </w:p>
        </w:tc>
        <w:tc>
          <w:tcPr>
            <w:tcW w:w="2381" w:type="dxa"/>
          </w:tcPr>
          <w:p w14:paraId="7F67F212" w14:textId="77777777" w:rsidR="004961A0" w:rsidRDefault="00D83007">
            <w:pPr>
              <w:spacing w:after="0" w:line="240" w:lineRule="auto"/>
            </w:pPr>
            <w:r>
              <w:rPr>
                <w:sz w:val="16"/>
              </w:rPr>
              <w:t>Average length of stay (ALOS)</w:t>
            </w:r>
          </w:p>
        </w:tc>
        <w:tc>
          <w:tcPr>
            <w:tcW w:w="3515" w:type="dxa"/>
          </w:tcPr>
          <w:p w14:paraId="51BE94F3" w14:textId="77777777" w:rsidR="004961A0" w:rsidRDefault="00D83007">
            <w:pPr>
              <w:spacing w:after="0" w:line="240" w:lineRule="auto"/>
            </w:pPr>
            <w:r>
              <w:rPr>
                <w:sz w:val="16"/>
              </w:rPr>
              <w:t>Σ days in hospital ÷ patients</w:t>
            </w:r>
          </w:p>
        </w:tc>
        <w:tc>
          <w:tcPr>
            <w:tcW w:w="1928" w:type="dxa"/>
          </w:tcPr>
          <w:p w14:paraId="17650439" w14:textId="77777777" w:rsidR="004961A0" w:rsidRDefault="00D83007">
            <w:pPr>
              <w:spacing w:after="0" w:line="240" w:lineRule="auto"/>
            </w:pPr>
            <w:r>
              <w:rPr>
                <w:sz w:val="16"/>
              </w:rPr>
              <w:t>4.27 days</w:t>
            </w:r>
          </w:p>
        </w:tc>
        <w:tc>
          <w:tcPr>
            <w:tcW w:w="1020" w:type="dxa"/>
          </w:tcPr>
          <w:p w14:paraId="195FBF4C" w14:textId="77777777" w:rsidR="004961A0" w:rsidRDefault="00D83007">
            <w:pPr>
              <w:spacing w:after="0" w:line="240" w:lineRule="auto"/>
            </w:pPr>
            <w:r>
              <w:rPr>
                <w:sz w:val="16"/>
              </w:rPr>
              <w:t>Utilisation</w:t>
            </w:r>
          </w:p>
        </w:tc>
      </w:tr>
      <w:tr w:rsidR="004961A0" w14:paraId="64FD81CD" w14:textId="77777777">
        <w:trPr>
          <w:jc w:val="center"/>
        </w:trPr>
        <w:tc>
          <w:tcPr>
            <w:tcW w:w="567" w:type="dxa"/>
            <w:shd w:val="clear" w:color="auto" w:fill="F2F6FB"/>
          </w:tcPr>
          <w:p w14:paraId="26B789A5" w14:textId="77777777" w:rsidR="004961A0" w:rsidRDefault="00D83007">
            <w:pPr>
              <w:spacing w:after="0" w:line="240" w:lineRule="auto"/>
            </w:pPr>
            <w:r>
              <w:rPr>
                <w:sz w:val="16"/>
              </w:rPr>
              <w:t>K6</w:t>
            </w:r>
          </w:p>
        </w:tc>
        <w:tc>
          <w:tcPr>
            <w:tcW w:w="2381" w:type="dxa"/>
            <w:shd w:val="clear" w:color="auto" w:fill="F2F6FB"/>
          </w:tcPr>
          <w:p w14:paraId="6A284200" w14:textId="77777777" w:rsidR="004961A0" w:rsidRDefault="00D83007">
            <w:pPr>
              <w:spacing w:after="0" w:line="240" w:lineRule="auto"/>
            </w:pPr>
            <w:r>
              <w:rPr>
                <w:sz w:val="16"/>
              </w:rPr>
              <w:t>Total bed-days</w:t>
            </w:r>
          </w:p>
        </w:tc>
        <w:tc>
          <w:tcPr>
            <w:tcW w:w="3515" w:type="dxa"/>
            <w:shd w:val="clear" w:color="auto" w:fill="F2F6FB"/>
          </w:tcPr>
          <w:p w14:paraId="2578E9A5" w14:textId="77777777" w:rsidR="004961A0" w:rsidRDefault="00D83007">
            <w:pPr>
              <w:spacing w:after="0" w:line="240" w:lineRule="auto"/>
            </w:pPr>
            <w:r>
              <w:rPr>
                <w:sz w:val="16"/>
              </w:rPr>
              <w:t>Σ days in hospital</w:t>
            </w:r>
          </w:p>
        </w:tc>
        <w:tc>
          <w:tcPr>
            <w:tcW w:w="1928" w:type="dxa"/>
            <w:shd w:val="clear" w:color="auto" w:fill="F2F6FB"/>
          </w:tcPr>
          <w:p w14:paraId="2AA82B25" w14:textId="77777777" w:rsidR="004961A0" w:rsidRDefault="00D83007">
            <w:pPr>
              <w:spacing w:after="0" w:line="240" w:lineRule="auto"/>
            </w:pPr>
            <w:r>
              <w:rPr>
                <w:sz w:val="16"/>
              </w:rPr>
              <w:t>299,000</w:t>
            </w:r>
          </w:p>
        </w:tc>
        <w:tc>
          <w:tcPr>
            <w:tcW w:w="1020" w:type="dxa"/>
            <w:shd w:val="clear" w:color="auto" w:fill="F2F6FB"/>
          </w:tcPr>
          <w:p w14:paraId="108BF9DE" w14:textId="77777777" w:rsidR="004961A0" w:rsidRDefault="00D83007">
            <w:pPr>
              <w:spacing w:after="0" w:line="240" w:lineRule="auto"/>
            </w:pPr>
            <w:r>
              <w:rPr>
                <w:sz w:val="16"/>
              </w:rPr>
              <w:t>Utilisation</w:t>
            </w:r>
          </w:p>
        </w:tc>
      </w:tr>
      <w:tr w:rsidR="004961A0" w14:paraId="58882B34" w14:textId="77777777">
        <w:trPr>
          <w:jc w:val="center"/>
        </w:trPr>
        <w:tc>
          <w:tcPr>
            <w:tcW w:w="567" w:type="dxa"/>
          </w:tcPr>
          <w:p w14:paraId="6C69929A" w14:textId="77777777" w:rsidR="004961A0" w:rsidRDefault="00D83007">
            <w:pPr>
              <w:spacing w:after="0" w:line="240" w:lineRule="auto"/>
            </w:pPr>
            <w:r>
              <w:rPr>
                <w:sz w:val="16"/>
              </w:rPr>
              <w:t>K7</w:t>
            </w:r>
          </w:p>
        </w:tc>
        <w:tc>
          <w:tcPr>
            <w:tcW w:w="2381" w:type="dxa"/>
          </w:tcPr>
          <w:p w14:paraId="292A04D3" w14:textId="77777777" w:rsidR="004961A0" w:rsidRDefault="00D83007">
            <w:pPr>
              <w:spacing w:after="0" w:line="240" w:lineRule="auto"/>
            </w:pPr>
            <w:r>
              <w:rPr>
                <w:sz w:val="16"/>
              </w:rPr>
              <w:t>Mean medications per stay</w:t>
            </w:r>
          </w:p>
        </w:tc>
        <w:tc>
          <w:tcPr>
            <w:tcW w:w="3515" w:type="dxa"/>
          </w:tcPr>
          <w:p w14:paraId="4C07D543" w14:textId="77777777" w:rsidR="004961A0" w:rsidRDefault="00D83007">
            <w:pPr>
              <w:spacing w:after="0" w:line="240" w:lineRule="auto"/>
            </w:pPr>
            <w:r>
              <w:rPr>
                <w:sz w:val="16"/>
              </w:rPr>
              <w:t>Σ distinct medications ÷ patients</w:t>
            </w:r>
          </w:p>
        </w:tc>
        <w:tc>
          <w:tcPr>
            <w:tcW w:w="1928" w:type="dxa"/>
          </w:tcPr>
          <w:p w14:paraId="638D5789" w14:textId="77777777" w:rsidR="004961A0" w:rsidRDefault="00D83007">
            <w:pPr>
              <w:spacing w:after="0" w:line="240" w:lineRule="auto"/>
            </w:pPr>
            <w:r>
              <w:rPr>
                <w:sz w:val="16"/>
              </w:rPr>
              <w:t>15.7</w:t>
            </w:r>
          </w:p>
        </w:tc>
        <w:tc>
          <w:tcPr>
            <w:tcW w:w="1020" w:type="dxa"/>
          </w:tcPr>
          <w:p w14:paraId="406407B3" w14:textId="77777777" w:rsidR="004961A0" w:rsidRDefault="00D83007">
            <w:pPr>
              <w:spacing w:after="0" w:line="240" w:lineRule="auto"/>
            </w:pPr>
            <w:r>
              <w:rPr>
                <w:sz w:val="16"/>
              </w:rPr>
              <w:t>Utilisation</w:t>
            </w:r>
          </w:p>
        </w:tc>
      </w:tr>
      <w:tr w:rsidR="004961A0" w14:paraId="2C2802D3" w14:textId="77777777">
        <w:trPr>
          <w:jc w:val="center"/>
        </w:trPr>
        <w:tc>
          <w:tcPr>
            <w:tcW w:w="567" w:type="dxa"/>
            <w:shd w:val="clear" w:color="auto" w:fill="F2F6FB"/>
          </w:tcPr>
          <w:p w14:paraId="7AEE472C" w14:textId="77777777" w:rsidR="004961A0" w:rsidRDefault="00D83007">
            <w:pPr>
              <w:spacing w:after="0" w:line="240" w:lineRule="auto"/>
            </w:pPr>
            <w:r>
              <w:rPr>
                <w:sz w:val="16"/>
              </w:rPr>
              <w:t>K8</w:t>
            </w:r>
          </w:p>
        </w:tc>
        <w:tc>
          <w:tcPr>
            <w:tcW w:w="2381" w:type="dxa"/>
            <w:shd w:val="clear" w:color="auto" w:fill="F2F6FB"/>
          </w:tcPr>
          <w:p w14:paraId="222D68A9" w14:textId="77777777" w:rsidR="004961A0" w:rsidRDefault="00D83007">
            <w:pPr>
              <w:spacing w:after="0" w:line="240" w:lineRule="auto"/>
            </w:pPr>
            <w:r>
              <w:rPr>
                <w:sz w:val="16"/>
              </w:rPr>
              <w:t>Mean laboratory procedures per stay</w:t>
            </w:r>
          </w:p>
        </w:tc>
        <w:tc>
          <w:tcPr>
            <w:tcW w:w="3515" w:type="dxa"/>
            <w:shd w:val="clear" w:color="auto" w:fill="F2F6FB"/>
          </w:tcPr>
          <w:p w14:paraId="4314D0AB" w14:textId="77777777" w:rsidR="004961A0" w:rsidRDefault="00D83007">
            <w:pPr>
              <w:spacing w:after="0" w:line="240" w:lineRule="auto"/>
            </w:pPr>
            <w:r>
              <w:rPr>
                <w:sz w:val="16"/>
              </w:rPr>
              <w:t>Σ lab procedures ÷ patients</w:t>
            </w:r>
          </w:p>
        </w:tc>
        <w:tc>
          <w:tcPr>
            <w:tcW w:w="1928" w:type="dxa"/>
            <w:shd w:val="clear" w:color="auto" w:fill="F2F6FB"/>
          </w:tcPr>
          <w:p w14:paraId="10960F95" w14:textId="77777777" w:rsidR="004961A0" w:rsidRDefault="00D83007">
            <w:pPr>
              <w:spacing w:after="0" w:line="240" w:lineRule="auto"/>
            </w:pPr>
            <w:r>
              <w:rPr>
                <w:sz w:val="16"/>
              </w:rPr>
              <w:t>42.9</w:t>
            </w:r>
          </w:p>
        </w:tc>
        <w:tc>
          <w:tcPr>
            <w:tcW w:w="1020" w:type="dxa"/>
            <w:shd w:val="clear" w:color="auto" w:fill="F2F6FB"/>
          </w:tcPr>
          <w:p w14:paraId="67E08A56" w14:textId="77777777" w:rsidR="004961A0" w:rsidRDefault="00D83007">
            <w:pPr>
              <w:spacing w:after="0" w:line="240" w:lineRule="auto"/>
            </w:pPr>
            <w:r>
              <w:rPr>
                <w:sz w:val="16"/>
              </w:rPr>
              <w:t>Utilisation</w:t>
            </w:r>
          </w:p>
        </w:tc>
      </w:tr>
      <w:tr w:rsidR="004961A0" w14:paraId="588BEB0C" w14:textId="77777777">
        <w:trPr>
          <w:jc w:val="center"/>
        </w:trPr>
        <w:tc>
          <w:tcPr>
            <w:tcW w:w="567" w:type="dxa"/>
          </w:tcPr>
          <w:p w14:paraId="16011C9D" w14:textId="77777777" w:rsidR="004961A0" w:rsidRDefault="00D83007">
            <w:pPr>
              <w:spacing w:after="0" w:line="240" w:lineRule="auto"/>
            </w:pPr>
            <w:r>
              <w:rPr>
                <w:sz w:val="16"/>
              </w:rPr>
              <w:t>K9</w:t>
            </w:r>
          </w:p>
        </w:tc>
        <w:tc>
          <w:tcPr>
            <w:tcW w:w="2381" w:type="dxa"/>
          </w:tcPr>
          <w:p w14:paraId="43B38335" w14:textId="77777777" w:rsidR="004961A0" w:rsidRDefault="00D83007">
            <w:pPr>
              <w:spacing w:after="0" w:line="240" w:lineRule="auto"/>
            </w:pPr>
            <w:r>
              <w:rPr>
                <w:sz w:val="16"/>
              </w:rPr>
              <w:t>HbA1c testing rate</w:t>
            </w:r>
          </w:p>
        </w:tc>
        <w:tc>
          <w:tcPr>
            <w:tcW w:w="3515" w:type="dxa"/>
          </w:tcPr>
          <w:p w14:paraId="58BD6FBB" w14:textId="77777777" w:rsidR="004961A0" w:rsidRDefault="00D83007">
            <w:pPr>
              <w:spacing w:after="0" w:line="240" w:lineRule="auto"/>
            </w:pPr>
            <w:r>
              <w:rPr>
                <w:sz w:val="16"/>
              </w:rPr>
              <w:t>Patients with HbA1c measured ÷ patients</w:t>
            </w:r>
          </w:p>
        </w:tc>
        <w:tc>
          <w:tcPr>
            <w:tcW w:w="1928" w:type="dxa"/>
          </w:tcPr>
          <w:p w14:paraId="76742CDA" w14:textId="77777777" w:rsidR="004961A0" w:rsidRDefault="00D83007">
            <w:pPr>
              <w:spacing w:after="0" w:line="240" w:lineRule="auto"/>
            </w:pPr>
            <w:r>
              <w:rPr>
                <w:sz w:val="16"/>
              </w:rPr>
              <w:t>18.4%</w:t>
            </w:r>
          </w:p>
        </w:tc>
        <w:tc>
          <w:tcPr>
            <w:tcW w:w="1020" w:type="dxa"/>
          </w:tcPr>
          <w:p w14:paraId="61E991D1" w14:textId="77777777" w:rsidR="004961A0" w:rsidRDefault="00D83007">
            <w:pPr>
              <w:spacing w:after="0" w:line="240" w:lineRule="auto"/>
            </w:pPr>
            <w:r>
              <w:rPr>
                <w:sz w:val="16"/>
              </w:rPr>
              <w:t>Process</w:t>
            </w:r>
          </w:p>
        </w:tc>
      </w:tr>
      <w:tr w:rsidR="004961A0" w14:paraId="0F359914" w14:textId="77777777">
        <w:trPr>
          <w:jc w:val="center"/>
        </w:trPr>
        <w:tc>
          <w:tcPr>
            <w:tcW w:w="567" w:type="dxa"/>
            <w:shd w:val="clear" w:color="auto" w:fill="F2F6FB"/>
          </w:tcPr>
          <w:p w14:paraId="0AC50953" w14:textId="77777777" w:rsidR="004961A0" w:rsidRDefault="00D83007">
            <w:pPr>
              <w:spacing w:after="0" w:line="240" w:lineRule="auto"/>
            </w:pPr>
            <w:r>
              <w:rPr>
                <w:sz w:val="16"/>
              </w:rPr>
              <w:t>K10</w:t>
            </w:r>
          </w:p>
        </w:tc>
        <w:tc>
          <w:tcPr>
            <w:tcW w:w="2381" w:type="dxa"/>
            <w:shd w:val="clear" w:color="auto" w:fill="F2F6FB"/>
          </w:tcPr>
          <w:p w14:paraId="44036016" w14:textId="77777777" w:rsidR="004961A0" w:rsidRDefault="00D83007">
            <w:pPr>
              <w:spacing w:after="0" w:line="240" w:lineRule="auto"/>
            </w:pPr>
            <w:r>
              <w:rPr>
                <w:sz w:val="16"/>
              </w:rPr>
              <w:t>Diabetes medication change rate</w:t>
            </w:r>
          </w:p>
        </w:tc>
        <w:tc>
          <w:tcPr>
            <w:tcW w:w="3515" w:type="dxa"/>
            <w:shd w:val="clear" w:color="auto" w:fill="F2F6FB"/>
          </w:tcPr>
          <w:p w14:paraId="508A08E7" w14:textId="77777777" w:rsidR="004961A0" w:rsidRDefault="00D83007">
            <w:pPr>
              <w:spacing w:after="0" w:line="240" w:lineRule="auto"/>
            </w:pPr>
            <w:r>
              <w:rPr>
                <w:sz w:val="16"/>
              </w:rPr>
              <w:t>Patients with any diabetes drug change ÷ patients</w:t>
            </w:r>
          </w:p>
        </w:tc>
        <w:tc>
          <w:tcPr>
            <w:tcW w:w="1928" w:type="dxa"/>
            <w:shd w:val="clear" w:color="auto" w:fill="F2F6FB"/>
          </w:tcPr>
          <w:p w14:paraId="5A8468BF" w14:textId="77777777" w:rsidR="004961A0" w:rsidRDefault="00D83007">
            <w:pPr>
              <w:spacing w:after="0" w:line="240" w:lineRule="auto"/>
            </w:pPr>
            <w:r>
              <w:rPr>
                <w:sz w:val="16"/>
              </w:rPr>
              <w:t>45.0%</w:t>
            </w:r>
          </w:p>
        </w:tc>
        <w:tc>
          <w:tcPr>
            <w:tcW w:w="1020" w:type="dxa"/>
            <w:shd w:val="clear" w:color="auto" w:fill="F2F6FB"/>
          </w:tcPr>
          <w:p w14:paraId="24B357A2" w14:textId="77777777" w:rsidR="004961A0" w:rsidRDefault="00D83007">
            <w:pPr>
              <w:spacing w:after="0" w:line="240" w:lineRule="auto"/>
            </w:pPr>
            <w:r>
              <w:rPr>
                <w:sz w:val="16"/>
              </w:rPr>
              <w:t>Process</w:t>
            </w:r>
          </w:p>
        </w:tc>
      </w:tr>
      <w:tr w:rsidR="004961A0" w14:paraId="1CA138F5" w14:textId="77777777">
        <w:trPr>
          <w:jc w:val="center"/>
        </w:trPr>
        <w:tc>
          <w:tcPr>
            <w:tcW w:w="567" w:type="dxa"/>
          </w:tcPr>
          <w:p w14:paraId="163E42B9" w14:textId="77777777" w:rsidR="004961A0" w:rsidRDefault="00D83007">
            <w:pPr>
              <w:spacing w:after="0" w:line="240" w:lineRule="auto"/>
            </w:pPr>
            <w:r>
              <w:rPr>
                <w:sz w:val="16"/>
              </w:rPr>
              <w:t>K11</w:t>
            </w:r>
          </w:p>
        </w:tc>
        <w:tc>
          <w:tcPr>
            <w:tcW w:w="2381" w:type="dxa"/>
          </w:tcPr>
          <w:p w14:paraId="6D927E5C" w14:textId="77777777" w:rsidR="004961A0" w:rsidRDefault="00D83007">
            <w:pPr>
              <w:spacing w:after="0" w:line="240" w:lineRule="auto"/>
            </w:pPr>
            <w:r>
              <w:rPr>
                <w:sz w:val="16"/>
              </w:rPr>
              <w:t>Discharge-to-home rate</w:t>
            </w:r>
          </w:p>
        </w:tc>
        <w:tc>
          <w:tcPr>
            <w:tcW w:w="3515" w:type="dxa"/>
          </w:tcPr>
          <w:p w14:paraId="28067062" w14:textId="77777777" w:rsidR="004961A0" w:rsidRDefault="00D83007">
            <w:pPr>
              <w:spacing w:after="0" w:line="240" w:lineRule="auto"/>
            </w:pPr>
            <w:r>
              <w:rPr>
                <w:sz w:val="16"/>
              </w:rPr>
              <w:t>Discharged home (± home health) ÷ patients</w:t>
            </w:r>
          </w:p>
        </w:tc>
        <w:tc>
          <w:tcPr>
            <w:tcW w:w="1928" w:type="dxa"/>
          </w:tcPr>
          <w:p w14:paraId="1A1214E1" w14:textId="77777777" w:rsidR="004961A0" w:rsidRDefault="00D83007">
            <w:pPr>
              <w:spacing w:after="0" w:line="240" w:lineRule="auto"/>
            </w:pPr>
            <w:r>
              <w:rPr>
                <w:sz w:val="16"/>
              </w:rPr>
              <w:t>75.2%</w:t>
            </w:r>
          </w:p>
        </w:tc>
        <w:tc>
          <w:tcPr>
            <w:tcW w:w="1020" w:type="dxa"/>
          </w:tcPr>
          <w:p w14:paraId="42B7B4D5" w14:textId="77777777" w:rsidR="004961A0" w:rsidRDefault="00D83007">
            <w:pPr>
              <w:spacing w:after="0" w:line="240" w:lineRule="auto"/>
            </w:pPr>
            <w:r>
              <w:rPr>
                <w:sz w:val="16"/>
              </w:rPr>
              <w:t>Flow</w:t>
            </w:r>
          </w:p>
        </w:tc>
      </w:tr>
      <w:tr w:rsidR="004961A0" w14:paraId="6D777F5A" w14:textId="77777777">
        <w:trPr>
          <w:jc w:val="center"/>
        </w:trPr>
        <w:tc>
          <w:tcPr>
            <w:tcW w:w="567" w:type="dxa"/>
            <w:shd w:val="clear" w:color="auto" w:fill="F2F6FB"/>
          </w:tcPr>
          <w:p w14:paraId="7012BFDB" w14:textId="77777777" w:rsidR="004961A0" w:rsidRDefault="00D83007">
            <w:pPr>
              <w:spacing w:after="0" w:line="240" w:lineRule="auto"/>
            </w:pPr>
            <w:r>
              <w:rPr>
                <w:sz w:val="16"/>
              </w:rPr>
              <w:t>K12</w:t>
            </w:r>
          </w:p>
        </w:tc>
        <w:tc>
          <w:tcPr>
            <w:tcW w:w="2381" w:type="dxa"/>
            <w:shd w:val="clear" w:color="auto" w:fill="F2F6FB"/>
          </w:tcPr>
          <w:p w14:paraId="1A571EE2" w14:textId="77777777" w:rsidR="004961A0" w:rsidRDefault="00D83007">
            <w:pPr>
              <w:spacing w:after="0" w:line="240" w:lineRule="auto"/>
            </w:pPr>
            <w:r>
              <w:rPr>
                <w:sz w:val="16"/>
              </w:rPr>
              <w:t>Prior-year inpatient share</w:t>
            </w:r>
          </w:p>
        </w:tc>
        <w:tc>
          <w:tcPr>
            <w:tcW w:w="3515" w:type="dxa"/>
            <w:shd w:val="clear" w:color="auto" w:fill="F2F6FB"/>
          </w:tcPr>
          <w:p w14:paraId="1B48945A" w14:textId="77777777" w:rsidR="004961A0" w:rsidRDefault="00D83007">
            <w:pPr>
              <w:spacing w:after="0" w:line="240" w:lineRule="auto"/>
            </w:pPr>
            <w:r>
              <w:rPr>
                <w:sz w:val="16"/>
              </w:rPr>
              <w:t>Patients with ≥ 1 prior inpatient stay ÷ patients</w:t>
            </w:r>
          </w:p>
        </w:tc>
        <w:tc>
          <w:tcPr>
            <w:tcW w:w="1928" w:type="dxa"/>
            <w:shd w:val="clear" w:color="auto" w:fill="F2F6FB"/>
          </w:tcPr>
          <w:p w14:paraId="4A7008C7" w14:textId="77777777" w:rsidR="004961A0" w:rsidRDefault="00D83007">
            <w:pPr>
              <w:spacing w:after="0" w:line="240" w:lineRule="auto"/>
            </w:pPr>
            <w:r>
              <w:rPr>
                <w:sz w:val="16"/>
              </w:rPr>
              <w:t>11.7%</w:t>
            </w:r>
          </w:p>
        </w:tc>
        <w:tc>
          <w:tcPr>
            <w:tcW w:w="1020" w:type="dxa"/>
            <w:shd w:val="clear" w:color="auto" w:fill="F2F6FB"/>
          </w:tcPr>
          <w:p w14:paraId="470D8A17" w14:textId="77777777" w:rsidR="004961A0" w:rsidRDefault="00D83007">
            <w:pPr>
              <w:spacing w:after="0" w:line="240" w:lineRule="auto"/>
            </w:pPr>
            <w:r>
              <w:rPr>
                <w:sz w:val="16"/>
              </w:rPr>
              <w:t>Risk mix</w:t>
            </w:r>
          </w:p>
        </w:tc>
      </w:tr>
      <w:tr w:rsidR="004961A0" w14:paraId="1E3025DF" w14:textId="77777777">
        <w:trPr>
          <w:jc w:val="center"/>
        </w:trPr>
        <w:tc>
          <w:tcPr>
            <w:tcW w:w="567" w:type="dxa"/>
          </w:tcPr>
          <w:p w14:paraId="1C5D8839" w14:textId="77777777" w:rsidR="004961A0" w:rsidRDefault="00D83007">
            <w:pPr>
              <w:spacing w:after="0" w:line="240" w:lineRule="auto"/>
            </w:pPr>
            <w:r>
              <w:rPr>
                <w:sz w:val="16"/>
              </w:rPr>
              <w:t>K13</w:t>
            </w:r>
          </w:p>
        </w:tc>
        <w:tc>
          <w:tcPr>
            <w:tcW w:w="2381" w:type="dxa"/>
          </w:tcPr>
          <w:p w14:paraId="4B3FB52B" w14:textId="77777777" w:rsidR="004961A0" w:rsidRDefault="00D83007">
            <w:pPr>
              <w:spacing w:after="0" w:line="240" w:lineRule="auto"/>
            </w:pPr>
            <w:r>
              <w:rPr>
                <w:sz w:val="16"/>
              </w:rPr>
              <w:t>Facility-discharge 30-day readmission rate</w:t>
            </w:r>
          </w:p>
        </w:tc>
        <w:tc>
          <w:tcPr>
            <w:tcW w:w="3515" w:type="dxa"/>
          </w:tcPr>
          <w:p w14:paraId="661610E1" w14:textId="77777777" w:rsidR="004961A0" w:rsidRDefault="00D83007">
            <w:pPr>
              <w:spacing w:after="0" w:line="240" w:lineRule="auto"/>
            </w:pPr>
            <w:r>
              <w:rPr>
                <w:sz w:val="16"/>
              </w:rPr>
              <w:t>Readmissions &lt; 30 days among SNF/ICF/rehab discharges ÷ those discharges</w:t>
            </w:r>
          </w:p>
        </w:tc>
        <w:tc>
          <w:tcPr>
            <w:tcW w:w="1928" w:type="dxa"/>
          </w:tcPr>
          <w:p w14:paraId="779274E8" w14:textId="77777777" w:rsidR="004961A0" w:rsidRDefault="00D83007">
            <w:pPr>
              <w:spacing w:after="0" w:line="240" w:lineRule="auto"/>
            </w:pPr>
            <w:r>
              <w:rPr>
                <w:sz w:val="16"/>
              </w:rPr>
              <w:t>15.2%</w:t>
            </w:r>
          </w:p>
        </w:tc>
        <w:tc>
          <w:tcPr>
            <w:tcW w:w="1020" w:type="dxa"/>
          </w:tcPr>
          <w:p w14:paraId="489BDB12" w14:textId="77777777" w:rsidR="004961A0" w:rsidRDefault="00D83007">
            <w:pPr>
              <w:spacing w:after="0" w:line="240" w:lineRule="auto"/>
            </w:pPr>
            <w:r>
              <w:rPr>
                <w:sz w:val="16"/>
              </w:rPr>
              <w:t>Quality</w:t>
            </w:r>
          </w:p>
        </w:tc>
      </w:tr>
      <w:tr w:rsidR="004961A0" w14:paraId="09857A4B" w14:textId="77777777">
        <w:trPr>
          <w:jc w:val="center"/>
        </w:trPr>
        <w:tc>
          <w:tcPr>
            <w:tcW w:w="567" w:type="dxa"/>
            <w:shd w:val="clear" w:color="auto" w:fill="F2F6FB"/>
          </w:tcPr>
          <w:p w14:paraId="382997CE" w14:textId="77777777" w:rsidR="004961A0" w:rsidRDefault="00D83007">
            <w:pPr>
              <w:spacing w:after="0" w:line="240" w:lineRule="auto"/>
            </w:pPr>
            <w:r>
              <w:rPr>
                <w:sz w:val="16"/>
              </w:rPr>
              <w:t>K14</w:t>
            </w:r>
          </w:p>
        </w:tc>
        <w:tc>
          <w:tcPr>
            <w:tcW w:w="2381" w:type="dxa"/>
            <w:shd w:val="clear" w:color="auto" w:fill="F2F6FB"/>
          </w:tcPr>
          <w:p w14:paraId="2EB191BA" w14:textId="77777777" w:rsidR="004961A0" w:rsidRDefault="00D83007">
            <w:pPr>
              <w:spacing w:after="0" w:line="240" w:lineRule="auto"/>
            </w:pPr>
            <w:r>
              <w:rPr>
                <w:sz w:val="16"/>
              </w:rPr>
              <w:t>Data completeness</w:t>
            </w:r>
          </w:p>
        </w:tc>
        <w:tc>
          <w:tcPr>
            <w:tcW w:w="3515" w:type="dxa"/>
            <w:shd w:val="clear" w:color="auto" w:fill="F2F6FB"/>
          </w:tcPr>
          <w:p w14:paraId="6D3068E1" w14:textId="77777777" w:rsidR="004961A0" w:rsidRDefault="00D83007">
            <w:pPr>
              <w:spacing w:after="0" w:line="240" w:lineRule="auto"/>
            </w:pPr>
            <w:r>
              <w:rPr>
                <w:sz w:val="16"/>
              </w:rPr>
              <w:t>Non-missing cells ÷ all cells (cleaned)</w:t>
            </w:r>
          </w:p>
        </w:tc>
        <w:tc>
          <w:tcPr>
            <w:tcW w:w="1928" w:type="dxa"/>
            <w:shd w:val="clear" w:color="auto" w:fill="F2F6FB"/>
          </w:tcPr>
          <w:p w14:paraId="7534778C" w14:textId="77777777" w:rsidR="004961A0" w:rsidRDefault="00D83007">
            <w:pPr>
              <w:spacing w:after="0" w:line="240" w:lineRule="auto"/>
            </w:pPr>
            <w:r>
              <w:rPr>
                <w:sz w:val="16"/>
              </w:rPr>
              <w:t>97.6%</w:t>
            </w:r>
          </w:p>
        </w:tc>
        <w:tc>
          <w:tcPr>
            <w:tcW w:w="1020" w:type="dxa"/>
            <w:shd w:val="clear" w:color="auto" w:fill="F2F6FB"/>
          </w:tcPr>
          <w:p w14:paraId="78DB20C7" w14:textId="77777777" w:rsidR="004961A0" w:rsidRDefault="00D83007">
            <w:pPr>
              <w:spacing w:after="0" w:line="240" w:lineRule="auto"/>
            </w:pPr>
            <w:r>
              <w:rPr>
                <w:sz w:val="16"/>
              </w:rPr>
              <w:t>Data quality</w:t>
            </w:r>
          </w:p>
        </w:tc>
      </w:tr>
      <w:tr w:rsidR="004961A0" w14:paraId="7FB1B99D" w14:textId="77777777">
        <w:trPr>
          <w:jc w:val="center"/>
        </w:trPr>
        <w:tc>
          <w:tcPr>
            <w:tcW w:w="567" w:type="dxa"/>
          </w:tcPr>
          <w:p w14:paraId="60B1366F" w14:textId="77777777" w:rsidR="004961A0" w:rsidRDefault="00D83007">
            <w:pPr>
              <w:spacing w:after="0" w:line="240" w:lineRule="auto"/>
            </w:pPr>
            <w:r>
              <w:rPr>
                <w:sz w:val="16"/>
              </w:rPr>
              <w:t>K15</w:t>
            </w:r>
          </w:p>
        </w:tc>
        <w:tc>
          <w:tcPr>
            <w:tcW w:w="2381" w:type="dxa"/>
          </w:tcPr>
          <w:p w14:paraId="09821A18" w14:textId="77777777" w:rsidR="004961A0" w:rsidRDefault="00D83007">
            <w:pPr>
              <w:spacing w:after="0" w:line="240" w:lineRule="auto"/>
            </w:pPr>
            <w:r>
              <w:rPr>
                <w:sz w:val="16"/>
              </w:rPr>
              <w:t>Model ROC-AUC (test)</w:t>
            </w:r>
          </w:p>
        </w:tc>
        <w:tc>
          <w:tcPr>
            <w:tcW w:w="3515" w:type="dxa"/>
          </w:tcPr>
          <w:p w14:paraId="5F2FAF0F" w14:textId="77777777" w:rsidR="004961A0" w:rsidRDefault="00D83007">
            <w:pPr>
              <w:spacing w:after="0" w:line="240" w:lineRule="auto"/>
            </w:pPr>
            <w:r>
              <w:rPr>
                <w:sz w:val="16"/>
              </w:rPr>
              <w:t>Area under ROC curve on held-out patients</w:t>
            </w:r>
          </w:p>
        </w:tc>
        <w:tc>
          <w:tcPr>
            <w:tcW w:w="1928" w:type="dxa"/>
          </w:tcPr>
          <w:p w14:paraId="435BAFF6" w14:textId="77777777" w:rsidR="004961A0" w:rsidRDefault="00D83007">
            <w:pPr>
              <w:spacing w:after="0" w:line="240" w:lineRule="auto"/>
            </w:pPr>
            <w:r>
              <w:rPr>
                <w:sz w:val="16"/>
              </w:rPr>
              <w:t>0.649</w:t>
            </w:r>
          </w:p>
        </w:tc>
        <w:tc>
          <w:tcPr>
            <w:tcW w:w="1020" w:type="dxa"/>
          </w:tcPr>
          <w:p w14:paraId="2F7A3E38" w14:textId="77777777" w:rsidR="004961A0" w:rsidRDefault="00D83007">
            <w:pPr>
              <w:spacing w:after="0" w:line="240" w:lineRule="auto"/>
            </w:pPr>
            <w:r>
              <w:rPr>
                <w:sz w:val="16"/>
              </w:rPr>
              <w:t>Model</w:t>
            </w:r>
          </w:p>
        </w:tc>
      </w:tr>
      <w:tr w:rsidR="004961A0" w14:paraId="3033626D" w14:textId="77777777">
        <w:trPr>
          <w:jc w:val="center"/>
        </w:trPr>
        <w:tc>
          <w:tcPr>
            <w:tcW w:w="567" w:type="dxa"/>
            <w:shd w:val="clear" w:color="auto" w:fill="F2F6FB"/>
          </w:tcPr>
          <w:p w14:paraId="602AC2FB" w14:textId="77777777" w:rsidR="004961A0" w:rsidRDefault="00D83007">
            <w:pPr>
              <w:spacing w:after="0" w:line="240" w:lineRule="auto"/>
            </w:pPr>
            <w:r>
              <w:rPr>
                <w:sz w:val="16"/>
              </w:rPr>
              <w:t>K16</w:t>
            </w:r>
          </w:p>
        </w:tc>
        <w:tc>
          <w:tcPr>
            <w:tcW w:w="2381" w:type="dxa"/>
            <w:shd w:val="clear" w:color="auto" w:fill="F2F6FB"/>
          </w:tcPr>
          <w:p w14:paraId="6386F644" w14:textId="77777777" w:rsidR="004961A0" w:rsidRDefault="00D83007">
            <w:pPr>
              <w:spacing w:after="0" w:line="240" w:lineRule="auto"/>
            </w:pPr>
            <w:r>
              <w:rPr>
                <w:sz w:val="16"/>
              </w:rPr>
              <w:t>Readmissions captured in top-20% risk</w:t>
            </w:r>
          </w:p>
        </w:tc>
        <w:tc>
          <w:tcPr>
            <w:tcW w:w="3515" w:type="dxa"/>
            <w:shd w:val="clear" w:color="auto" w:fill="F2F6FB"/>
          </w:tcPr>
          <w:p w14:paraId="4BA27BCC" w14:textId="77777777" w:rsidR="004961A0" w:rsidRDefault="00D83007">
            <w:pPr>
              <w:spacing w:after="0" w:line="240" w:lineRule="auto"/>
            </w:pPr>
            <w:r>
              <w:rPr>
                <w:sz w:val="16"/>
              </w:rPr>
              <w:t>True positives ÷ all readmissions at top-20% threshold</w:t>
            </w:r>
          </w:p>
        </w:tc>
        <w:tc>
          <w:tcPr>
            <w:tcW w:w="1928" w:type="dxa"/>
            <w:shd w:val="clear" w:color="auto" w:fill="F2F6FB"/>
          </w:tcPr>
          <w:p w14:paraId="33742CEF" w14:textId="77777777" w:rsidR="004961A0" w:rsidRDefault="00D83007">
            <w:pPr>
              <w:spacing w:after="0" w:line="240" w:lineRule="auto"/>
            </w:pPr>
            <w:r>
              <w:rPr>
                <w:sz w:val="16"/>
              </w:rPr>
              <w:t>36.8%</w:t>
            </w:r>
          </w:p>
        </w:tc>
        <w:tc>
          <w:tcPr>
            <w:tcW w:w="1020" w:type="dxa"/>
            <w:shd w:val="clear" w:color="auto" w:fill="F2F6FB"/>
          </w:tcPr>
          <w:p w14:paraId="0AEC8EEA" w14:textId="77777777" w:rsidR="004961A0" w:rsidRDefault="00D83007">
            <w:pPr>
              <w:spacing w:after="0" w:line="240" w:lineRule="auto"/>
            </w:pPr>
            <w:r>
              <w:rPr>
                <w:sz w:val="16"/>
              </w:rPr>
              <w:t>Model</w:t>
            </w:r>
          </w:p>
        </w:tc>
      </w:tr>
    </w:tbl>
    <w:p w14:paraId="3E53CB03" w14:textId="77777777" w:rsidR="004961A0" w:rsidRDefault="004961A0">
      <w:pPr>
        <w:spacing w:after="40"/>
      </w:pPr>
    </w:p>
    <w:p w14:paraId="2F9FFCA5" w14:textId="77777777" w:rsidR="004961A0" w:rsidRDefault="00D83007">
      <w:r>
        <w:br w:type="page"/>
      </w:r>
    </w:p>
    <w:p w14:paraId="27AC1584" w14:textId="77777777" w:rsidR="004961A0" w:rsidRDefault="00D83007">
      <w:pPr>
        <w:pStyle w:val="Heading1"/>
      </w:pPr>
      <w:bookmarkStart w:id="50" w:name="_Toc243759890"/>
      <w:r>
        <w:lastRenderedPageBreak/>
        <w:t>9. Exploratory Data Analysis</w:t>
      </w:r>
      <w:bookmarkEnd w:id="50"/>
    </w:p>
    <w:p w14:paraId="0FC23F0D" w14:textId="77777777" w:rsidR="004961A0" w:rsidRDefault="00D83007">
      <w:pPr>
        <w:pStyle w:val="Heading2"/>
      </w:pPr>
      <w:bookmarkStart w:id="51" w:name="_Toc243759891"/>
      <w:r>
        <w:t>9.1 Executive overview and cohort profile</w:t>
      </w:r>
      <w:bookmarkEnd w:id="51"/>
    </w:p>
    <w:p w14:paraId="29F97DE3" w14:textId="77777777" w:rsidR="004961A0" w:rsidRDefault="00D83007">
      <w:pPr>
        <w:keepNext/>
        <w:jc w:val="center"/>
      </w:pPr>
      <w:r>
        <w:rPr>
          <w:noProof/>
        </w:rPr>
        <w:drawing>
          <wp:inline distT="0" distB="0" distL="0" distR="0" wp14:anchorId="3A73E471" wp14:editId="0B0F8E22">
            <wp:extent cx="5903999" cy="2460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executive_kpis.png"/>
                    <pic:cNvPicPr/>
                  </pic:nvPicPr>
                  <pic:blipFill>
                    <a:blip r:embed="rId10"/>
                    <a:stretch>
                      <a:fillRect/>
                    </a:stretch>
                  </pic:blipFill>
                  <pic:spPr>
                    <a:xfrm>
                      <a:off x="0" y="0"/>
                      <a:ext cx="5903999" cy="2460806"/>
                    </a:xfrm>
                    <a:prstGeom prst="rect">
                      <a:avLst/>
                    </a:prstGeom>
                  </pic:spPr>
                </pic:pic>
              </a:graphicData>
            </a:graphic>
          </wp:inline>
        </w:drawing>
      </w:r>
    </w:p>
    <w:p w14:paraId="635F2EBA" w14:textId="3D17936E" w:rsidR="004961A0" w:rsidRDefault="00D83007">
      <w:pPr>
        <w:pStyle w:val="Caption"/>
      </w:pPr>
      <w:bookmarkStart w:id="52" w:name="_Toc243759953"/>
      <w:r>
        <w:rPr>
          <w:b/>
        </w:rPr>
        <w:t xml:space="preserve">Figure </w:t>
      </w:r>
      <w:r>
        <w:fldChar w:fldCharType="begin"/>
      </w:r>
      <w:r>
        <w:instrText xml:space="preserve"> SEQ Figure \* ARABIC </w:instrText>
      </w:r>
      <w:r>
        <w:fldChar w:fldCharType="separate"/>
      </w:r>
      <w:r w:rsidR="00D42C89">
        <w:rPr>
          <w:noProof/>
        </w:rPr>
        <w:t>3</w:t>
      </w:r>
      <w:r>
        <w:fldChar w:fldCharType="end"/>
      </w:r>
      <w:r>
        <w:t>. Executive KPI overview</w:t>
      </w:r>
      <w:bookmarkEnd w:id="52"/>
    </w:p>
    <w:p w14:paraId="5590776D" w14:textId="77777777" w:rsidR="004961A0" w:rsidRDefault="00D83007">
      <w:r>
        <w:rPr>
          <w:b/>
        </w:rPr>
        <w:t xml:space="preserve">Interpretation. </w:t>
      </w:r>
      <w:r>
        <w:t>The overview gives leaders the headline: roughly one patient in eleven returns within 30 days, stays are short on average, and HbA1c testing is uncommon.</w:t>
      </w:r>
    </w:p>
    <w:p w14:paraId="224272FB" w14:textId="77777777" w:rsidR="004961A0" w:rsidRDefault="00D83007">
      <w:pPr>
        <w:jc w:val="both"/>
      </w:pPr>
      <w:r>
        <w:t>The cohort is 53.2% female; 66.2% are aged 60 or over; 50.7% were emergency admissions; 76.2% received a diabetes medication and 51.0% insulin. Counts of prior visits are heavily right-skewed (skewness of prior inpatient visits 5.6), so medians and rank-based tests are used alongside means.</w:t>
      </w:r>
    </w:p>
    <w:p w14:paraId="6A41CD9D" w14:textId="1EB02AE8" w:rsidR="004961A0" w:rsidRDefault="00D83007">
      <w:pPr>
        <w:pStyle w:val="Caption"/>
        <w:keepNext/>
      </w:pPr>
      <w:bookmarkStart w:id="53" w:name="_Toc243759984"/>
      <w:r>
        <w:rPr>
          <w:b/>
        </w:rPr>
        <w:t xml:space="preserve">Table </w:t>
      </w:r>
      <w:r>
        <w:fldChar w:fldCharType="begin"/>
      </w:r>
      <w:r>
        <w:instrText xml:space="preserve"> SEQ Table \* ARABIC </w:instrText>
      </w:r>
      <w:r>
        <w:fldChar w:fldCharType="separate"/>
      </w:r>
      <w:r w:rsidR="00D42C89">
        <w:rPr>
          <w:noProof/>
        </w:rPr>
        <w:t>13</w:t>
      </w:r>
      <w:r>
        <w:fldChar w:fldCharType="end"/>
      </w:r>
      <w:r>
        <w:t>. Descriptive statistics of numeric variables (n = 69,970)</w:t>
      </w:r>
      <w:bookmarkEnd w:id="53"/>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907"/>
        <w:gridCol w:w="907"/>
        <w:gridCol w:w="794"/>
        <w:gridCol w:w="794"/>
        <w:gridCol w:w="907"/>
        <w:gridCol w:w="794"/>
        <w:gridCol w:w="794"/>
        <w:gridCol w:w="907"/>
      </w:tblGrid>
      <w:tr w:rsidR="004961A0" w14:paraId="4D03554B" w14:textId="77777777">
        <w:trPr>
          <w:tblHeader/>
          <w:jc w:val="center"/>
        </w:trPr>
        <w:tc>
          <w:tcPr>
            <w:tcW w:w="2268" w:type="dxa"/>
            <w:shd w:val="clear" w:color="auto" w:fill="1C5CAB"/>
          </w:tcPr>
          <w:p w14:paraId="7979F658" w14:textId="77777777" w:rsidR="004961A0" w:rsidRDefault="00D83007">
            <w:pPr>
              <w:spacing w:after="0" w:line="240" w:lineRule="auto"/>
            </w:pPr>
            <w:r>
              <w:rPr>
                <w:b/>
                <w:color w:val="FFFFFF"/>
                <w:sz w:val="16"/>
              </w:rPr>
              <w:t>Variable</w:t>
            </w:r>
          </w:p>
        </w:tc>
        <w:tc>
          <w:tcPr>
            <w:tcW w:w="907" w:type="dxa"/>
            <w:shd w:val="clear" w:color="auto" w:fill="1C5CAB"/>
          </w:tcPr>
          <w:p w14:paraId="56EC86E7" w14:textId="77777777" w:rsidR="004961A0" w:rsidRDefault="00D83007">
            <w:pPr>
              <w:spacing w:after="0" w:line="240" w:lineRule="auto"/>
            </w:pPr>
            <w:r>
              <w:rPr>
                <w:b/>
                <w:color w:val="FFFFFF"/>
                <w:sz w:val="16"/>
              </w:rPr>
              <w:t>Mean</w:t>
            </w:r>
          </w:p>
        </w:tc>
        <w:tc>
          <w:tcPr>
            <w:tcW w:w="907" w:type="dxa"/>
            <w:shd w:val="clear" w:color="auto" w:fill="1C5CAB"/>
          </w:tcPr>
          <w:p w14:paraId="4B002C5A" w14:textId="77777777" w:rsidR="004961A0" w:rsidRDefault="00D83007">
            <w:pPr>
              <w:spacing w:after="0" w:line="240" w:lineRule="auto"/>
            </w:pPr>
            <w:r>
              <w:rPr>
                <w:b/>
                <w:color w:val="FFFFFF"/>
                <w:sz w:val="16"/>
              </w:rPr>
              <w:t>SD</w:t>
            </w:r>
          </w:p>
        </w:tc>
        <w:tc>
          <w:tcPr>
            <w:tcW w:w="794" w:type="dxa"/>
            <w:shd w:val="clear" w:color="auto" w:fill="1C5CAB"/>
          </w:tcPr>
          <w:p w14:paraId="60B249C4" w14:textId="77777777" w:rsidR="004961A0" w:rsidRDefault="00D83007">
            <w:pPr>
              <w:spacing w:after="0" w:line="240" w:lineRule="auto"/>
            </w:pPr>
            <w:r>
              <w:rPr>
                <w:b/>
                <w:color w:val="FFFFFF"/>
                <w:sz w:val="16"/>
              </w:rPr>
              <w:t>Min</w:t>
            </w:r>
          </w:p>
        </w:tc>
        <w:tc>
          <w:tcPr>
            <w:tcW w:w="794" w:type="dxa"/>
            <w:shd w:val="clear" w:color="auto" w:fill="1C5CAB"/>
          </w:tcPr>
          <w:p w14:paraId="32C4D293" w14:textId="77777777" w:rsidR="004961A0" w:rsidRDefault="00D83007">
            <w:pPr>
              <w:spacing w:after="0" w:line="240" w:lineRule="auto"/>
            </w:pPr>
            <w:r>
              <w:rPr>
                <w:b/>
                <w:color w:val="FFFFFF"/>
                <w:sz w:val="16"/>
              </w:rPr>
              <w:t>Q1</w:t>
            </w:r>
          </w:p>
        </w:tc>
        <w:tc>
          <w:tcPr>
            <w:tcW w:w="907" w:type="dxa"/>
            <w:shd w:val="clear" w:color="auto" w:fill="1C5CAB"/>
          </w:tcPr>
          <w:p w14:paraId="43CF1A3C" w14:textId="77777777" w:rsidR="004961A0" w:rsidRDefault="00D83007">
            <w:pPr>
              <w:spacing w:after="0" w:line="240" w:lineRule="auto"/>
            </w:pPr>
            <w:r>
              <w:rPr>
                <w:b/>
                <w:color w:val="FFFFFF"/>
                <w:sz w:val="16"/>
              </w:rPr>
              <w:t>Median</w:t>
            </w:r>
          </w:p>
        </w:tc>
        <w:tc>
          <w:tcPr>
            <w:tcW w:w="794" w:type="dxa"/>
            <w:shd w:val="clear" w:color="auto" w:fill="1C5CAB"/>
          </w:tcPr>
          <w:p w14:paraId="7B2E388D" w14:textId="77777777" w:rsidR="004961A0" w:rsidRDefault="00D83007">
            <w:pPr>
              <w:spacing w:after="0" w:line="240" w:lineRule="auto"/>
            </w:pPr>
            <w:r>
              <w:rPr>
                <w:b/>
                <w:color w:val="FFFFFF"/>
                <w:sz w:val="16"/>
              </w:rPr>
              <w:t>Q3</w:t>
            </w:r>
          </w:p>
        </w:tc>
        <w:tc>
          <w:tcPr>
            <w:tcW w:w="794" w:type="dxa"/>
            <w:shd w:val="clear" w:color="auto" w:fill="1C5CAB"/>
          </w:tcPr>
          <w:p w14:paraId="373C6160" w14:textId="77777777" w:rsidR="004961A0" w:rsidRDefault="00D83007">
            <w:pPr>
              <w:spacing w:after="0" w:line="240" w:lineRule="auto"/>
            </w:pPr>
            <w:r>
              <w:rPr>
                <w:b/>
                <w:color w:val="FFFFFF"/>
                <w:sz w:val="16"/>
              </w:rPr>
              <w:t>Max</w:t>
            </w:r>
          </w:p>
        </w:tc>
        <w:tc>
          <w:tcPr>
            <w:tcW w:w="907" w:type="dxa"/>
            <w:shd w:val="clear" w:color="auto" w:fill="1C5CAB"/>
          </w:tcPr>
          <w:p w14:paraId="227065EF" w14:textId="77777777" w:rsidR="004961A0" w:rsidRDefault="00D83007">
            <w:pPr>
              <w:spacing w:after="0" w:line="240" w:lineRule="auto"/>
            </w:pPr>
            <w:r>
              <w:rPr>
                <w:b/>
                <w:color w:val="FFFFFF"/>
                <w:sz w:val="16"/>
              </w:rPr>
              <w:t>Skew</w:t>
            </w:r>
          </w:p>
        </w:tc>
      </w:tr>
      <w:tr w:rsidR="004961A0" w14:paraId="11E9B40B" w14:textId="77777777">
        <w:trPr>
          <w:jc w:val="center"/>
        </w:trPr>
        <w:tc>
          <w:tcPr>
            <w:tcW w:w="2268" w:type="dxa"/>
          </w:tcPr>
          <w:p w14:paraId="13EC056D" w14:textId="77777777" w:rsidR="004961A0" w:rsidRDefault="00D83007">
            <w:pPr>
              <w:spacing w:after="0" w:line="240" w:lineRule="auto"/>
            </w:pPr>
            <w:r>
              <w:rPr>
                <w:sz w:val="16"/>
              </w:rPr>
              <w:t>time_in_hospital</w:t>
            </w:r>
          </w:p>
        </w:tc>
        <w:tc>
          <w:tcPr>
            <w:tcW w:w="907" w:type="dxa"/>
          </w:tcPr>
          <w:p w14:paraId="6098DEA4" w14:textId="77777777" w:rsidR="004961A0" w:rsidRDefault="00D83007">
            <w:pPr>
              <w:spacing w:after="0" w:line="240" w:lineRule="auto"/>
            </w:pPr>
            <w:r>
              <w:rPr>
                <w:sz w:val="16"/>
              </w:rPr>
              <w:t>4.27</w:t>
            </w:r>
          </w:p>
        </w:tc>
        <w:tc>
          <w:tcPr>
            <w:tcW w:w="907" w:type="dxa"/>
          </w:tcPr>
          <w:p w14:paraId="63A234AF" w14:textId="77777777" w:rsidR="004961A0" w:rsidRDefault="00D83007">
            <w:pPr>
              <w:spacing w:after="0" w:line="240" w:lineRule="auto"/>
            </w:pPr>
            <w:r>
              <w:rPr>
                <w:sz w:val="16"/>
              </w:rPr>
              <w:t>2.93</w:t>
            </w:r>
          </w:p>
        </w:tc>
        <w:tc>
          <w:tcPr>
            <w:tcW w:w="794" w:type="dxa"/>
          </w:tcPr>
          <w:p w14:paraId="60CC081F" w14:textId="77777777" w:rsidR="004961A0" w:rsidRDefault="00D83007">
            <w:pPr>
              <w:spacing w:after="0" w:line="240" w:lineRule="auto"/>
            </w:pPr>
            <w:r>
              <w:rPr>
                <w:sz w:val="16"/>
              </w:rPr>
              <w:t>1.0</w:t>
            </w:r>
          </w:p>
        </w:tc>
        <w:tc>
          <w:tcPr>
            <w:tcW w:w="794" w:type="dxa"/>
          </w:tcPr>
          <w:p w14:paraId="0E607258" w14:textId="77777777" w:rsidR="004961A0" w:rsidRDefault="00D83007">
            <w:pPr>
              <w:spacing w:after="0" w:line="240" w:lineRule="auto"/>
            </w:pPr>
            <w:r>
              <w:rPr>
                <w:sz w:val="16"/>
              </w:rPr>
              <w:t>2.0</w:t>
            </w:r>
          </w:p>
        </w:tc>
        <w:tc>
          <w:tcPr>
            <w:tcW w:w="907" w:type="dxa"/>
          </w:tcPr>
          <w:p w14:paraId="250F4EB8" w14:textId="77777777" w:rsidR="004961A0" w:rsidRDefault="00D83007">
            <w:pPr>
              <w:spacing w:after="0" w:line="240" w:lineRule="auto"/>
            </w:pPr>
            <w:r>
              <w:rPr>
                <w:sz w:val="16"/>
              </w:rPr>
              <w:t>3.0</w:t>
            </w:r>
          </w:p>
        </w:tc>
        <w:tc>
          <w:tcPr>
            <w:tcW w:w="794" w:type="dxa"/>
          </w:tcPr>
          <w:p w14:paraId="574BBDE3" w14:textId="77777777" w:rsidR="004961A0" w:rsidRDefault="00D83007">
            <w:pPr>
              <w:spacing w:after="0" w:line="240" w:lineRule="auto"/>
            </w:pPr>
            <w:r>
              <w:rPr>
                <w:sz w:val="16"/>
              </w:rPr>
              <w:t>6.0</w:t>
            </w:r>
          </w:p>
        </w:tc>
        <w:tc>
          <w:tcPr>
            <w:tcW w:w="794" w:type="dxa"/>
          </w:tcPr>
          <w:p w14:paraId="0FC08D87" w14:textId="77777777" w:rsidR="004961A0" w:rsidRDefault="00D83007">
            <w:pPr>
              <w:spacing w:after="0" w:line="240" w:lineRule="auto"/>
            </w:pPr>
            <w:r>
              <w:rPr>
                <w:sz w:val="16"/>
              </w:rPr>
              <w:t>14.0</w:t>
            </w:r>
          </w:p>
        </w:tc>
        <w:tc>
          <w:tcPr>
            <w:tcW w:w="907" w:type="dxa"/>
          </w:tcPr>
          <w:p w14:paraId="69022246" w14:textId="77777777" w:rsidR="004961A0" w:rsidRDefault="00D83007">
            <w:pPr>
              <w:spacing w:after="0" w:line="240" w:lineRule="auto"/>
            </w:pPr>
            <w:r>
              <w:rPr>
                <w:sz w:val="16"/>
              </w:rPr>
              <w:t>1.18</w:t>
            </w:r>
          </w:p>
        </w:tc>
      </w:tr>
      <w:tr w:rsidR="004961A0" w14:paraId="423CFC64" w14:textId="77777777">
        <w:trPr>
          <w:jc w:val="center"/>
        </w:trPr>
        <w:tc>
          <w:tcPr>
            <w:tcW w:w="2268" w:type="dxa"/>
            <w:shd w:val="clear" w:color="auto" w:fill="F2F6FB"/>
          </w:tcPr>
          <w:p w14:paraId="4DACD0F4" w14:textId="77777777" w:rsidR="004961A0" w:rsidRDefault="00D83007">
            <w:pPr>
              <w:spacing w:after="0" w:line="240" w:lineRule="auto"/>
            </w:pPr>
            <w:r>
              <w:rPr>
                <w:sz w:val="16"/>
              </w:rPr>
              <w:t>num_lab_procedures</w:t>
            </w:r>
          </w:p>
        </w:tc>
        <w:tc>
          <w:tcPr>
            <w:tcW w:w="907" w:type="dxa"/>
            <w:shd w:val="clear" w:color="auto" w:fill="F2F6FB"/>
          </w:tcPr>
          <w:p w14:paraId="79D8FB00" w14:textId="77777777" w:rsidR="004961A0" w:rsidRDefault="00D83007">
            <w:pPr>
              <w:spacing w:after="0" w:line="240" w:lineRule="auto"/>
            </w:pPr>
            <w:r>
              <w:rPr>
                <w:sz w:val="16"/>
              </w:rPr>
              <w:t>42.88</w:t>
            </w:r>
          </w:p>
        </w:tc>
        <w:tc>
          <w:tcPr>
            <w:tcW w:w="907" w:type="dxa"/>
            <w:shd w:val="clear" w:color="auto" w:fill="F2F6FB"/>
          </w:tcPr>
          <w:p w14:paraId="14223174" w14:textId="77777777" w:rsidR="004961A0" w:rsidRDefault="00D83007">
            <w:pPr>
              <w:spacing w:after="0" w:line="240" w:lineRule="auto"/>
            </w:pPr>
            <w:r>
              <w:rPr>
                <w:sz w:val="16"/>
              </w:rPr>
              <w:t>19.89</w:t>
            </w:r>
          </w:p>
        </w:tc>
        <w:tc>
          <w:tcPr>
            <w:tcW w:w="794" w:type="dxa"/>
            <w:shd w:val="clear" w:color="auto" w:fill="F2F6FB"/>
          </w:tcPr>
          <w:p w14:paraId="7ECFEBC1" w14:textId="77777777" w:rsidR="004961A0" w:rsidRDefault="00D83007">
            <w:pPr>
              <w:spacing w:after="0" w:line="240" w:lineRule="auto"/>
            </w:pPr>
            <w:r>
              <w:rPr>
                <w:sz w:val="16"/>
              </w:rPr>
              <w:t>1.0</w:t>
            </w:r>
          </w:p>
        </w:tc>
        <w:tc>
          <w:tcPr>
            <w:tcW w:w="794" w:type="dxa"/>
            <w:shd w:val="clear" w:color="auto" w:fill="F2F6FB"/>
          </w:tcPr>
          <w:p w14:paraId="0994494C" w14:textId="77777777" w:rsidR="004961A0" w:rsidRDefault="00D83007">
            <w:pPr>
              <w:spacing w:after="0" w:line="240" w:lineRule="auto"/>
            </w:pPr>
            <w:r>
              <w:rPr>
                <w:sz w:val="16"/>
              </w:rPr>
              <w:t>31.0</w:t>
            </w:r>
          </w:p>
        </w:tc>
        <w:tc>
          <w:tcPr>
            <w:tcW w:w="907" w:type="dxa"/>
            <w:shd w:val="clear" w:color="auto" w:fill="F2F6FB"/>
          </w:tcPr>
          <w:p w14:paraId="18CC9798" w14:textId="77777777" w:rsidR="004961A0" w:rsidRDefault="00D83007">
            <w:pPr>
              <w:spacing w:after="0" w:line="240" w:lineRule="auto"/>
            </w:pPr>
            <w:r>
              <w:rPr>
                <w:sz w:val="16"/>
              </w:rPr>
              <w:t>44.0</w:t>
            </w:r>
          </w:p>
        </w:tc>
        <w:tc>
          <w:tcPr>
            <w:tcW w:w="794" w:type="dxa"/>
            <w:shd w:val="clear" w:color="auto" w:fill="F2F6FB"/>
          </w:tcPr>
          <w:p w14:paraId="7BE0516C" w14:textId="77777777" w:rsidR="004961A0" w:rsidRDefault="00D83007">
            <w:pPr>
              <w:spacing w:after="0" w:line="240" w:lineRule="auto"/>
            </w:pPr>
            <w:r>
              <w:rPr>
                <w:sz w:val="16"/>
              </w:rPr>
              <w:t>57.0</w:t>
            </w:r>
          </w:p>
        </w:tc>
        <w:tc>
          <w:tcPr>
            <w:tcW w:w="794" w:type="dxa"/>
            <w:shd w:val="clear" w:color="auto" w:fill="F2F6FB"/>
          </w:tcPr>
          <w:p w14:paraId="67A086B5" w14:textId="77777777" w:rsidR="004961A0" w:rsidRDefault="00D83007">
            <w:pPr>
              <w:spacing w:after="0" w:line="240" w:lineRule="auto"/>
            </w:pPr>
            <w:r>
              <w:rPr>
                <w:sz w:val="16"/>
              </w:rPr>
              <w:t>132.0</w:t>
            </w:r>
          </w:p>
        </w:tc>
        <w:tc>
          <w:tcPr>
            <w:tcW w:w="907" w:type="dxa"/>
            <w:shd w:val="clear" w:color="auto" w:fill="F2F6FB"/>
          </w:tcPr>
          <w:p w14:paraId="145CABF1" w14:textId="77777777" w:rsidR="004961A0" w:rsidRDefault="00D83007">
            <w:pPr>
              <w:spacing w:after="0" w:line="240" w:lineRule="auto"/>
            </w:pPr>
            <w:r>
              <w:rPr>
                <w:sz w:val="16"/>
              </w:rPr>
              <w:t>-0.22</w:t>
            </w:r>
          </w:p>
        </w:tc>
      </w:tr>
      <w:tr w:rsidR="004961A0" w14:paraId="28B8C0B9" w14:textId="77777777">
        <w:trPr>
          <w:jc w:val="center"/>
        </w:trPr>
        <w:tc>
          <w:tcPr>
            <w:tcW w:w="2268" w:type="dxa"/>
          </w:tcPr>
          <w:p w14:paraId="38AB58E0" w14:textId="77777777" w:rsidR="004961A0" w:rsidRDefault="00D83007">
            <w:pPr>
              <w:spacing w:after="0" w:line="240" w:lineRule="auto"/>
            </w:pPr>
            <w:r>
              <w:rPr>
                <w:sz w:val="16"/>
              </w:rPr>
              <w:t>num_procedures</w:t>
            </w:r>
          </w:p>
        </w:tc>
        <w:tc>
          <w:tcPr>
            <w:tcW w:w="907" w:type="dxa"/>
          </w:tcPr>
          <w:p w14:paraId="207D6D55" w14:textId="77777777" w:rsidR="004961A0" w:rsidRDefault="00D83007">
            <w:pPr>
              <w:spacing w:after="0" w:line="240" w:lineRule="auto"/>
            </w:pPr>
            <w:r>
              <w:rPr>
                <w:sz w:val="16"/>
              </w:rPr>
              <w:t>1.42</w:t>
            </w:r>
          </w:p>
        </w:tc>
        <w:tc>
          <w:tcPr>
            <w:tcW w:w="907" w:type="dxa"/>
          </w:tcPr>
          <w:p w14:paraId="06D81532" w14:textId="77777777" w:rsidR="004961A0" w:rsidRDefault="00D83007">
            <w:pPr>
              <w:spacing w:after="0" w:line="240" w:lineRule="auto"/>
            </w:pPr>
            <w:r>
              <w:rPr>
                <w:sz w:val="16"/>
              </w:rPr>
              <w:t>1.76</w:t>
            </w:r>
          </w:p>
        </w:tc>
        <w:tc>
          <w:tcPr>
            <w:tcW w:w="794" w:type="dxa"/>
          </w:tcPr>
          <w:p w14:paraId="2AB1E54C" w14:textId="77777777" w:rsidR="004961A0" w:rsidRDefault="00D83007">
            <w:pPr>
              <w:spacing w:after="0" w:line="240" w:lineRule="auto"/>
            </w:pPr>
            <w:r>
              <w:rPr>
                <w:sz w:val="16"/>
              </w:rPr>
              <w:t>0.0</w:t>
            </w:r>
          </w:p>
        </w:tc>
        <w:tc>
          <w:tcPr>
            <w:tcW w:w="794" w:type="dxa"/>
          </w:tcPr>
          <w:p w14:paraId="05B66F0D" w14:textId="77777777" w:rsidR="004961A0" w:rsidRDefault="00D83007">
            <w:pPr>
              <w:spacing w:after="0" w:line="240" w:lineRule="auto"/>
            </w:pPr>
            <w:r>
              <w:rPr>
                <w:sz w:val="16"/>
              </w:rPr>
              <w:t>0.0</w:t>
            </w:r>
          </w:p>
        </w:tc>
        <w:tc>
          <w:tcPr>
            <w:tcW w:w="907" w:type="dxa"/>
          </w:tcPr>
          <w:p w14:paraId="42CF026A" w14:textId="77777777" w:rsidR="004961A0" w:rsidRDefault="00D83007">
            <w:pPr>
              <w:spacing w:after="0" w:line="240" w:lineRule="auto"/>
            </w:pPr>
            <w:r>
              <w:rPr>
                <w:sz w:val="16"/>
              </w:rPr>
              <w:t>1.0</w:t>
            </w:r>
          </w:p>
        </w:tc>
        <w:tc>
          <w:tcPr>
            <w:tcW w:w="794" w:type="dxa"/>
          </w:tcPr>
          <w:p w14:paraId="1A9C7B4B" w14:textId="77777777" w:rsidR="004961A0" w:rsidRDefault="00D83007">
            <w:pPr>
              <w:spacing w:after="0" w:line="240" w:lineRule="auto"/>
            </w:pPr>
            <w:r>
              <w:rPr>
                <w:sz w:val="16"/>
              </w:rPr>
              <w:t>2.0</w:t>
            </w:r>
          </w:p>
        </w:tc>
        <w:tc>
          <w:tcPr>
            <w:tcW w:w="794" w:type="dxa"/>
          </w:tcPr>
          <w:p w14:paraId="0032BD79" w14:textId="77777777" w:rsidR="004961A0" w:rsidRDefault="00D83007">
            <w:pPr>
              <w:spacing w:after="0" w:line="240" w:lineRule="auto"/>
            </w:pPr>
            <w:r>
              <w:rPr>
                <w:sz w:val="16"/>
              </w:rPr>
              <w:t>6.0</w:t>
            </w:r>
          </w:p>
        </w:tc>
        <w:tc>
          <w:tcPr>
            <w:tcW w:w="907" w:type="dxa"/>
          </w:tcPr>
          <w:p w14:paraId="359B7A8A" w14:textId="77777777" w:rsidR="004961A0" w:rsidRDefault="00D83007">
            <w:pPr>
              <w:spacing w:after="0" w:line="240" w:lineRule="auto"/>
            </w:pPr>
            <w:r>
              <w:rPr>
                <w:sz w:val="16"/>
              </w:rPr>
              <w:t>1.23</w:t>
            </w:r>
          </w:p>
        </w:tc>
      </w:tr>
      <w:tr w:rsidR="004961A0" w14:paraId="3C753D2D" w14:textId="77777777">
        <w:trPr>
          <w:jc w:val="center"/>
        </w:trPr>
        <w:tc>
          <w:tcPr>
            <w:tcW w:w="2268" w:type="dxa"/>
            <w:shd w:val="clear" w:color="auto" w:fill="F2F6FB"/>
          </w:tcPr>
          <w:p w14:paraId="52C65119" w14:textId="77777777" w:rsidR="004961A0" w:rsidRDefault="00D83007">
            <w:pPr>
              <w:spacing w:after="0" w:line="240" w:lineRule="auto"/>
            </w:pPr>
            <w:r>
              <w:rPr>
                <w:sz w:val="16"/>
              </w:rPr>
              <w:t>num_medications</w:t>
            </w:r>
          </w:p>
        </w:tc>
        <w:tc>
          <w:tcPr>
            <w:tcW w:w="907" w:type="dxa"/>
            <w:shd w:val="clear" w:color="auto" w:fill="F2F6FB"/>
          </w:tcPr>
          <w:p w14:paraId="1D220865" w14:textId="77777777" w:rsidR="004961A0" w:rsidRDefault="00D83007">
            <w:pPr>
              <w:spacing w:after="0" w:line="240" w:lineRule="auto"/>
            </w:pPr>
            <w:r>
              <w:rPr>
                <w:sz w:val="16"/>
              </w:rPr>
              <w:t>15.66</w:t>
            </w:r>
          </w:p>
        </w:tc>
        <w:tc>
          <w:tcPr>
            <w:tcW w:w="907" w:type="dxa"/>
            <w:shd w:val="clear" w:color="auto" w:fill="F2F6FB"/>
          </w:tcPr>
          <w:p w14:paraId="3DA8DC24" w14:textId="77777777" w:rsidR="004961A0" w:rsidRDefault="00D83007">
            <w:pPr>
              <w:spacing w:after="0" w:line="240" w:lineRule="auto"/>
            </w:pPr>
            <w:r>
              <w:rPr>
                <w:sz w:val="16"/>
              </w:rPr>
              <w:t>8.29</w:t>
            </w:r>
          </w:p>
        </w:tc>
        <w:tc>
          <w:tcPr>
            <w:tcW w:w="794" w:type="dxa"/>
            <w:shd w:val="clear" w:color="auto" w:fill="F2F6FB"/>
          </w:tcPr>
          <w:p w14:paraId="12121591" w14:textId="77777777" w:rsidR="004961A0" w:rsidRDefault="00D83007">
            <w:pPr>
              <w:spacing w:after="0" w:line="240" w:lineRule="auto"/>
            </w:pPr>
            <w:r>
              <w:rPr>
                <w:sz w:val="16"/>
              </w:rPr>
              <w:t>1.0</w:t>
            </w:r>
          </w:p>
        </w:tc>
        <w:tc>
          <w:tcPr>
            <w:tcW w:w="794" w:type="dxa"/>
            <w:shd w:val="clear" w:color="auto" w:fill="F2F6FB"/>
          </w:tcPr>
          <w:p w14:paraId="5AD20FE6" w14:textId="77777777" w:rsidR="004961A0" w:rsidRDefault="00D83007">
            <w:pPr>
              <w:spacing w:after="0" w:line="240" w:lineRule="auto"/>
            </w:pPr>
            <w:r>
              <w:rPr>
                <w:sz w:val="16"/>
              </w:rPr>
              <w:t>10.0</w:t>
            </w:r>
          </w:p>
        </w:tc>
        <w:tc>
          <w:tcPr>
            <w:tcW w:w="907" w:type="dxa"/>
            <w:shd w:val="clear" w:color="auto" w:fill="F2F6FB"/>
          </w:tcPr>
          <w:p w14:paraId="47B8DB8C" w14:textId="77777777" w:rsidR="004961A0" w:rsidRDefault="00D83007">
            <w:pPr>
              <w:spacing w:after="0" w:line="240" w:lineRule="auto"/>
            </w:pPr>
            <w:r>
              <w:rPr>
                <w:sz w:val="16"/>
              </w:rPr>
              <w:t>14.0</w:t>
            </w:r>
          </w:p>
        </w:tc>
        <w:tc>
          <w:tcPr>
            <w:tcW w:w="794" w:type="dxa"/>
            <w:shd w:val="clear" w:color="auto" w:fill="F2F6FB"/>
          </w:tcPr>
          <w:p w14:paraId="19CB6067" w14:textId="77777777" w:rsidR="004961A0" w:rsidRDefault="00D83007">
            <w:pPr>
              <w:spacing w:after="0" w:line="240" w:lineRule="auto"/>
            </w:pPr>
            <w:r>
              <w:rPr>
                <w:sz w:val="16"/>
              </w:rPr>
              <w:t>20.0</w:t>
            </w:r>
          </w:p>
        </w:tc>
        <w:tc>
          <w:tcPr>
            <w:tcW w:w="794" w:type="dxa"/>
            <w:shd w:val="clear" w:color="auto" w:fill="F2F6FB"/>
          </w:tcPr>
          <w:p w14:paraId="2A3E2164" w14:textId="77777777" w:rsidR="004961A0" w:rsidRDefault="00D83007">
            <w:pPr>
              <w:spacing w:after="0" w:line="240" w:lineRule="auto"/>
            </w:pPr>
            <w:r>
              <w:rPr>
                <w:sz w:val="16"/>
              </w:rPr>
              <w:t>81.0</w:t>
            </w:r>
          </w:p>
        </w:tc>
        <w:tc>
          <w:tcPr>
            <w:tcW w:w="907" w:type="dxa"/>
            <w:shd w:val="clear" w:color="auto" w:fill="F2F6FB"/>
          </w:tcPr>
          <w:p w14:paraId="2C93C83B" w14:textId="77777777" w:rsidR="004961A0" w:rsidRDefault="00D83007">
            <w:pPr>
              <w:spacing w:after="0" w:line="240" w:lineRule="auto"/>
            </w:pPr>
            <w:r>
              <w:rPr>
                <w:sz w:val="16"/>
              </w:rPr>
              <w:t>1.44</w:t>
            </w:r>
          </w:p>
        </w:tc>
      </w:tr>
      <w:tr w:rsidR="004961A0" w14:paraId="420012D5" w14:textId="77777777">
        <w:trPr>
          <w:jc w:val="center"/>
        </w:trPr>
        <w:tc>
          <w:tcPr>
            <w:tcW w:w="2268" w:type="dxa"/>
          </w:tcPr>
          <w:p w14:paraId="78B8B498" w14:textId="77777777" w:rsidR="004961A0" w:rsidRDefault="00D83007">
            <w:pPr>
              <w:spacing w:after="0" w:line="240" w:lineRule="auto"/>
            </w:pPr>
            <w:r>
              <w:rPr>
                <w:sz w:val="16"/>
              </w:rPr>
              <w:t>number_outpatient</w:t>
            </w:r>
          </w:p>
        </w:tc>
        <w:tc>
          <w:tcPr>
            <w:tcW w:w="907" w:type="dxa"/>
          </w:tcPr>
          <w:p w14:paraId="60F535D6" w14:textId="77777777" w:rsidR="004961A0" w:rsidRDefault="00D83007">
            <w:pPr>
              <w:spacing w:after="0" w:line="240" w:lineRule="auto"/>
            </w:pPr>
            <w:r>
              <w:rPr>
                <w:sz w:val="16"/>
              </w:rPr>
              <w:t>0.28</w:t>
            </w:r>
          </w:p>
        </w:tc>
        <w:tc>
          <w:tcPr>
            <w:tcW w:w="907" w:type="dxa"/>
          </w:tcPr>
          <w:p w14:paraId="3A1F2E15" w14:textId="77777777" w:rsidR="004961A0" w:rsidRDefault="00D83007">
            <w:pPr>
              <w:spacing w:after="0" w:line="240" w:lineRule="auto"/>
            </w:pPr>
            <w:r>
              <w:rPr>
                <w:sz w:val="16"/>
              </w:rPr>
              <w:t>1.06</w:t>
            </w:r>
          </w:p>
        </w:tc>
        <w:tc>
          <w:tcPr>
            <w:tcW w:w="794" w:type="dxa"/>
          </w:tcPr>
          <w:p w14:paraId="59379F37" w14:textId="77777777" w:rsidR="004961A0" w:rsidRDefault="00D83007">
            <w:pPr>
              <w:spacing w:after="0" w:line="240" w:lineRule="auto"/>
            </w:pPr>
            <w:r>
              <w:rPr>
                <w:sz w:val="16"/>
              </w:rPr>
              <w:t>0.0</w:t>
            </w:r>
          </w:p>
        </w:tc>
        <w:tc>
          <w:tcPr>
            <w:tcW w:w="794" w:type="dxa"/>
          </w:tcPr>
          <w:p w14:paraId="45E3D4AD" w14:textId="77777777" w:rsidR="004961A0" w:rsidRDefault="00D83007">
            <w:pPr>
              <w:spacing w:after="0" w:line="240" w:lineRule="auto"/>
            </w:pPr>
            <w:r>
              <w:rPr>
                <w:sz w:val="16"/>
              </w:rPr>
              <w:t>0.0</w:t>
            </w:r>
          </w:p>
        </w:tc>
        <w:tc>
          <w:tcPr>
            <w:tcW w:w="907" w:type="dxa"/>
          </w:tcPr>
          <w:p w14:paraId="5062C691" w14:textId="77777777" w:rsidR="004961A0" w:rsidRDefault="00D83007">
            <w:pPr>
              <w:spacing w:after="0" w:line="240" w:lineRule="auto"/>
            </w:pPr>
            <w:r>
              <w:rPr>
                <w:sz w:val="16"/>
              </w:rPr>
              <w:t>0.0</w:t>
            </w:r>
          </w:p>
        </w:tc>
        <w:tc>
          <w:tcPr>
            <w:tcW w:w="794" w:type="dxa"/>
          </w:tcPr>
          <w:p w14:paraId="78687AB8" w14:textId="77777777" w:rsidR="004961A0" w:rsidRDefault="00D83007">
            <w:pPr>
              <w:spacing w:after="0" w:line="240" w:lineRule="auto"/>
            </w:pPr>
            <w:r>
              <w:rPr>
                <w:sz w:val="16"/>
              </w:rPr>
              <w:t>0.0</w:t>
            </w:r>
          </w:p>
        </w:tc>
        <w:tc>
          <w:tcPr>
            <w:tcW w:w="794" w:type="dxa"/>
          </w:tcPr>
          <w:p w14:paraId="5B38E113" w14:textId="77777777" w:rsidR="004961A0" w:rsidRDefault="00D83007">
            <w:pPr>
              <w:spacing w:after="0" w:line="240" w:lineRule="auto"/>
            </w:pPr>
            <w:r>
              <w:rPr>
                <w:sz w:val="16"/>
              </w:rPr>
              <w:t>42.0</w:t>
            </w:r>
          </w:p>
        </w:tc>
        <w:tc>
          <w:tcPr>
            <w:tcW w:w="907" w:type="dxa"/>
          </w:tcPr>
          <w:p w14:paraId="301F7609" w14:textId="77777777" w:rsidR="004961A0" w:rsidRDefault="00D83007">
            <w:pPr>
              <w:spacing w:after="0" w:line="240" w:lineRule="auto"/>
            </w:pPr>
            <w:r>
              <w:rPr>
                <w:sz w:val="16"/>
              </w:rPr>
              <w:t>9.7</w:t>
            </w:r>
          </w:p>
        </w:tc>
      </w:tr>
      <w:tr w:rsidR="004961A0" w14:paraId="397B515B" w14:textId="77777777">
        <w:trPr>
          <w:jc w:val="center"/>
        </w:trPr>
        <w:tc>
          <w:tcPr>
            <w:tcW w:w="2268" w:type="dxa"/>
            <w:shd w:val="clear" w:color="auto" w:fill="F2F6FB"/>
          </w:tcPr>
          <w:p w14:paraId="17DF4DDF" w14:textId="77777777" w:rsidR="004961A0" w:rsidRDefault="00D83007">
            <w:pPr>
              <w:spacing w:after="0" w:line="240" w:lineRule="auto"/>
            </w:pPr>
            <w:r>
              <w:rPr>
                <w:sz w:val="16"/>
              </w:rPr>
              <w:t>number_emergency</w:t>
            </w:r>
          </w:p>
        </w:tc>
        <w:tc>
          <w:tcPr>
            <w:tcW w:w="907" w:type="dxa"/>
            <w:shd w:val="clear" w:color="auto" w:fill="F2F6FB"/>
          </w:tcPr>
          <w:p w14:paraId="6CBB2B57" w14:textId="77777777" w:rsidR="004961A0" w:rsidRDefault="00D83007">
            <w:pPr>
              <w:spacing w:after="0" w:line="240" w:lineRule="auto"/>
            </w:pPr>
            <w:r>
              <w:rPr>
                <w:sz w:val="16"/>
              </w:rPr>
              <w:t>0.1</w:t>
            </w:r>
          </w:p>
        </w:tc>
        <w:tc>
          <w:tcPr>
            <w:tcW w:w="907" w:type="dxa"/>
            <w:shd w:val="clear" w:color="auto" w:fill="F2F6FB"/>
          </w:tcPr>
          <w:p w14:paraId="637AA5CF" w14:textId="77777777" w:rsidR="004961A0" w:rsidRDefault="00D83007">
            <w:pPr>
              <w:spacing w:after="0" w:line="240" w:lineRule="auto"/>
            </w:pPr>
            <w:r>
              <w:rPr>
                <w:sz w:val="16"/>
              </w:rPr>
              <w:t>0.51</w:t>
            </w:r>
          </w:p>
        </w:tc>
        <w:tc>
          <w:tcPr>
            <w:tcW w:w="794" w:type="dxa"/>
            <w:shd w:val="clear" w:color="auto" w:fill="F2F6FB"/>
          </w:tcPr>
          <w:p w14:paraId="7337E41E" w14:textId="77777777" w:rsidR="004961A0" w:rsidRDefault="00D83007">
            <w:pPr>
              <w:spacing w:after="0" w:line="240" w:lineRule="auto"/>
            </w:pPr>
            <w:r>
              <w:rPr>
                <w:sz w:val="16"/>
              </w:rPr>
              <w:t>0.0</w:t>
            </w:r>
          </w:p>
        </w:tc>
        <w:tc>
          <w:tcPr>
            <w:tcW w:w="794" w:type="dxa"/>
            <w:shd w:val="clear" w:color="auto" w:fill="F2F6FB"/>
          </w:tcPr>
          <w:p w14:paraId="42373EA5" w14:textId="77777777" w:rsidR="004961A0" w:rsidRDefault="00D83007">
            <w:pPr>
              <w:spacing w:after="0" w:line="240" w:lineRule="auto"/>
            </w:pPr>
            <w:r>
              <w:rPr>
                <w:sz w:val="16"/>
              </w:rPr>
              <w:t>0.0</w:t>
            </w:r>
          </w:p>
        </w:tc>
        <w:tc>
          <w:tcPr>
            <w:tcW w:w="907" w:type="dxa"/>
            <w:shd w:val="clear" w:color="auto" w:fill="F2F6FB"/>
          </w:tcPr>
          <w:p w14:paraId="5C6B2192" w14:textId="77777777" w:rsidR="004961A0" w:rsidRDefault="00D83007">
            <w:pPr>
              <w:spacing w:after="0" w:line="240" w:lineRule="auto"/>
            </w:pPr>
            <w:r>
              <w:rPr>
                <w:sz w:val="16"/>
              </w:rPr>
              <w:t>0.0</w:t>
            </w:r>
          </w:p>
        </w:tc>
        <w:tc>
          <w:tcPr>
            <w:tcW w:w="794" w:type="dxa"/>
            <w:shd w:val="clear" w:color="auto" w:fill="F2F6FB"/>
          </w:tcPr>
          <w:p w14:paraId="14F3D1E2" w14:textId="77777777" w:rsidR="004961A0" w:rsidRDefault="00D83007">
            <w:pPr>
              <w:spacing w:after="0" w:line="240" w:lineRule="auto"/>
            </w:pPr>
            <w:r>
              <w:rPr>
                <w:sz w:val="16"/>
              </w:rPr>
              <w:t>0.0</w:t>
            </w:r>
          </w:p>
        </w:tc>
        <w:tc>
          <w:tcPr>
            <w:tcW w:w="794" w:type="dxa"/>
            <w:shd w:val="clear" w:color="auto" w:fill="F2F6FB"/>
          </w:tcPr>
          <w:p w14:paraId="68C77788" w14:textId="77777777" w:rsidR="004961A0" w:rsidRDefault="00D83007">
            <w:pPr>
              <w:spacing w:after="0" w:line="240" w:lineRule="auto"/>
            </w:pPr>
            <w:r>
              <w:rPr>
                <w:sz w:val="16"/>
              </w:rPr>
              <w:t>42.0</w:t>
            </w:r>
          </w:p>
        </w:tc>
        <w:tc>
          <w:tcPr>
            <w:tcW w:w="907" w:type="dxa"/>
            <w:shd w:val="clear" w:color="auto" w:fill="F2F6FB"/>
          </w:tcPr>
          <w:p w14:paraId="47419198" w14:textId="77777777" w:rsidR="004961A0" w:rsidRDefault="00D83007">
            <w:pPr>
              <w:spacing w:after="0" w:line="240" w:lineRule="auto"/>
            </w:pPr>
            <w:r>
              <w:rPr>
                <w:sz w:val="16"/>
              </w:rPr>
              <w:t>21.23</w:t>
            </w:r>
          </w:p>
        </w:tc>
      </w:tr>
      <w:tr w:rsidR="004961A0" w14:paraId="5A9D96F1" w14:textId="77777777">
        <w:trPr>
          <w:jc w:val="center"/>
        </w:trPr>
        <w:tc>
          <w:tcPr>
            <w:tcW w:w="2268" w:type="dxa"/>
          </w:tcPr>
          <w:p w14:paraId="4AECE16E" w14:textId="77777777" w:rsidR="004961A0" w:rsidRDefault="00D83007">
            <w:pPr>
              <w:spacing w:after="0" w:line="240" w:lineRule="auto"/>
            </w:pPr>
            <w:r>
              <w:rPr>
                <w:sz w:val="16"/>
              </w:rPr>
              <w:t>number_inpatient</w:t>
            </w:r>
          </w:p>
        </w:tc>
        <w:tc>
          <w:tcPr>
            <w:tcW w:w="907" w:type="dxa"/>
          </w:tcPr>
          <w:p w14:paraId="7C911CD6" w14:textId="77777777" w:rsidR="004961A0" w:rsidRDefault="00D83007">
            <w:pPr>
              <w:spacing w:after="0" w:line="240" w:lineRule="auto"/>
            </w:pPr>
            <w:r>
              <w:rPr>
                <w:sz w:val="16"/>
              </w:rPr>
              <w:t>0.18</w:t>
            </w:r>
          </w:p>
        </w:tc>
        <w:tc>
          <w:tcPr>
            <w:tcW w:w="907" w:type="dxa"/>
          </w:tcPr>
          <w:p w14:paraId="660C42D0" w14:textId="77777777" w:rsidR="004961A0" w:rsidRDefault="00D83007">
            <w:pPr>
              <w:spacing w:after="0" w:line="240" w:lineRule="auto"/>
            </w:pPr>
            <w:r>
              <w:rPr>
                <w:sz w:val="16"/>
              </w:rPr>
              <w:t>0.6</w:t>
            </w:r>
          </w:p>
        </w:tc>
        <w:tc>
          <w:tcPr>
            <w:tcW w:w="794" w:type="dxa"/>
          </w:tcPr>
          <w:p w14:paraId="7F6C162D" w14:textId="77777777" w:rsidR="004961A0" w:rsidRDefault="00D83007">
            <w:pPr>
              <w:spacing w:after="0" w:line="240" w:lineRule="auto"/>
            </w:pPr>
            <w:r>
              <w:rPr>
                <w:sz w:val="16"/>
              </w:rPr>
              <w:t>0.0</w:t>
            </w:r>
          </w:p>
        </w:tc>
        <w:tc>
          <w:tcPr>
            <w:tcW w:w="794" w:type="dxa"/>
          </w:tcPr>
          <w:p w14:paraId="709BBCC6" w14:textId="77777777" w:rsidR="004961A0" w:rsidRDefault="00D83007">
            <w:pPr>
              <w:spacing w:after="0" w:line="240" w:lineRule="auto"/>
            </w:pPr>
            <w:r>
              <w:rPr>
                <w:sz w:val="16"/>
              </w:rPr>
              <w:t>0.0</w:t>
            </w:r>
          </w:p>
        </w:tc>
        <w:tc>
          <w:tcPr>
            <w:tcW w:w="907" w:type="dxa"/>
          </w:tcPr>
          <w:p w14:paraId="21A5DEA9" w14:textId="77777777" w:rsidR="004961A0" w:rsidRDefault="00D83007">
            <w:pPr>
              <w:spacing w:after="0" w:line="240" w:lineRule="auto"/>
            </w:pPr>
            <w:r>
              <w:rPr>
                <w:sz w:val="16"/>
              </w:rPr>
              <w:t>0.0</w:t>
            </w:r>
          </w:p>
        </w:tc>
        <w:tc>
          <w:tcPr>
            <w:tcW w:w="794" w:type="dxa"/>
          </w:tcPr>
          <w:p w14:paraId="735BAE11" w14:textId="77777777" w:rsidR="004961A0" w:rsidRDefault="00D83007">
            <w:pPr>
              <w:spacing w:after="0" w:line="240" w:lineRule="auto"/>
            </w:pPr>
            <w:r>
              <w:rPr>
                <w:sz w:val="16"/>
              </w:rPr>
              <w:t>0.0</w:t>
            </w:r>
          </w:p>
        </w:tc>
        <w:tc>
          <w:tcPr>
            <w:tcW w:w="794" w:type="dxa"/>
          </w:tcPr>
          <w:p w14:paraId="1F31B69E" w14:textId="77777777" w:rsidR="004961A0" w:rsidRDefault="00D83007">
            <w:pPr>
              <w:spacing w:after="0" w:line="240" w:lineRule="auto"/>
            </w:pPr>
            <w:r>
              <w:rPr>
                <w:sz w:val="16"/>
              </w:rPr>
              <w:t>12.0</w:t>
            </w:r>
          </w:p>
        </w:tc>
        <w:tc>
          <w:tcPr>
            <w:tcW w:w="907" w:type="dxa"/>
          </w:tcPr>
          <w:p w14:paraId="5137895D" w14:textId="77777777" w:rsidR="004961A0" w:rsidRDefault="00D83007">
            <w:pPr>
              <w:spacing w:after="0" w:line="240" w:lineRule="auto"/>
            </w:pPr>
            <w:r>
              <w:rPr>
                <w:sz w:val="16"/>
              </w:rPr>
              <w:t>5.59</w:t>
            </w:r>
          </w:p>
        </w:tc>
      </w:tr>
      <w:tr w:rsidR="004961A0" w14:paraId="1DE0A7C4" w14:textId="77777777">
        <w:trPr>
          <w:jc w:val="center"/>
        </w:trPr>
        <w:tc>
          <w:tcPr>
            <w:tcW w:w="2268" w:type="dxa"/>
            <w:shd w:val="clear" w:color="auto" w:fill="F2F6FB"/>
          </w:tcPr>
          <w:p w14:paraId="6AB47370" w14:textId="77777777" w:rsidR="004961A0" w:rsidRDefault="00D83007">
            <w:pPr>
              <w:spacing w:after="0" w:line="240" w:lineRule="auto"/>
            </w:pPr>
            <w:r>
              <w:rPr>
                <w:sz w:val="16"/>
              </w:rPr>
              <w:t>number_diagnoses</w:t>
            </w:r>
          </w:p>
        </w:tc>
        <w:tc>
          <w:tcPr>
            <w:tcW w:w="907" w:type="dxa"/>
            <w:shd w:val="clear" w:color="auto" w:fill="F2F6FB"/>
          </w:tcPr>
          <w:p w14:paraId="27BD925D" w14:textId="77777777" w:rsidR="004961A0" w:rsidRDefault="00D83007">
            <w:pPr>
              <w:spacing w:after="0" w:line="240" w:lineRule="auto"/>
            </w:pPr>
            <w:r>
              <w:rPr>
                <w:sz w:val="16"/>
              </w:rPr>
              <w:t>7.22</w:t>
            </w:r>
          </w:p>
        </w:tc>
        <w:tc>
          <w:tcPr>
            <w:tcW w:w="907" w:type="dxa"/>
            <w:shd w:val="clear" w:color="auto" w:fill="F2F6FB"/>
          </w:tcPr>
          <w:p w14:paraId="2EA4CB3C" w14:textId="77777777" w:rsidR="004961A0" w:rsidRDefault="00D83007">
            <w:pPr>
              <w:spacing w:after="0" w:line="240" w:lineRule="auto"/>
            </w:pPr>
            <w:r>
              <w:rPr>
                <w:sz w:val="16"/>
              </w:rPr>
              <w:t>2.0</w:t>
            </w:r>
          </w:p>
        </w:tc>
        <w:tc>
          <w:tcPr>
            <w:tcW w:w="794" w:type="dxa"/>
            <w:shd w:val="clear" w:color="auto" w:fill="F2F6FB"/>
          </w:tcPr>
          <w:p w14:paraId="03158149" w14:textId="77777777" w:rsidR="004961A0" w:rsidRDefault="00D83007">
            <w:pPr>
              <w:spacing w:after="0" w:line="240" w:lineRule="auto"/>
            </w:pPr>
            <w:r>
              <w:rPr>
                <w:sz w:val="16"/>
              </w:rPr>
              <w:t>1.0</w:t>
            </w:r>
          </w:p>
        </w:tc>
        <w:tc>
          <w:tcPr>
            <w:tcW w:w="794" w:type="dxa"/>
            <w:shd w:val="clear" w:color="auto" w:fill="F2F6FB"/>
          </w:tcPr>
          <w:p w14:paraId="6B0D81BE" w14:textId="77777777" w:rsidR="004961A0" w:rsidRDefault="00D83007">
            <w:pPr>
              <w:spacing w:after="0" w:line="240" w:lineRule="auto"/>
            </w:pPr>
            <w:r>
              <w:rPr>
                <w:sz w:val="16"/>
              </w:rPr>
              <w:t>6.0</w:t>
            </w:r>
          </w:p>
        </w:tc>
        <w:tc>
          <w:tcPr>
            <w:tcW w:w="907" w:type="dxa"/>
            <w:shd w:val="clear" w:color="auto" w:fill="F2F6FB"/>
          </w:tcPr>
          <w:p w14:paraId="00374706" w14:textId="77777777" w:rsidR="004961A0" w:rsidRDefault="00D83007">
            <w:pPr>
              <w:spacing w:after="0" w:line="240" w:lineRule="auto"/>
            </w:pPr>
            <w:r>
              <w:rPr>
                <w:sz w:val="16"/>
              </w:rPr>
              <w:t>8.0</w:t>
            </w:r>
          </w:p>
        </w:tc>
        <w:tc>
          <w:tcPr>
            <w:tcW w:w="794" w:type="dxa"/>
            <w:shd w:val="clear" w:color="auto" w:fill="F2F6FB"/>
          </w:tcPr>
          <w:p w14:paraId="63AC5212" w14:textId="77777777" w:rsidR="004961A0" w:rsidRDefault="00D83007">
            <w:pPr>
              <w:spacing w:after="0" w:line="240" w:lineRule="auto"/>
            </w:pPr>
            <w:r>
              <w:rPr>
                <w:sz w:val="16"/>
              </w:rPr>
              <w:t>9.0</w:t>
            </w:r>
          </w:p>
        </w:tc>
        <w:tc>
          <w:tcPr>
            <w:tcW w:w="794" w:type="dxa"/>
            <w:shd w:val="clear" w:color="auto" w:fill="F2F6FB"/>
          </w:tcPr>
          <w:p w14:paraId="64D572C7" w14:textId="77777777" w:rsidR="004961A0" w:rsidRDefault="00D83007">
            <w:pPr>
              <w:spacing w:after="0" w:line="240" w:lineRule="auto"/>
            </w:pPr>
            <w:r>
              <w:rPr>
                <w:sz w:val="16"/>
              </w:rPr>
              <w:t>16.0</w:t>
            </w:r>
          </w:p>
        </w:tc>
        <w:tc>
          <w:tcPr>
            <w:tcW w:w="907" w:type="dxa"/>
            <w:shd w:val="clear" w:color="auto" w:fill="F2F6FB"/>
          </w:tcPr>
          <w:p w14:paraId="6BA11648" w14:textId="77777777" w:rsidR="004961A0" w:rsidRDefault="00D83007">
            <w:pPr>
              <w:spacing w:after="0" w:line="240" w:lineRule="auto"/>
            </w:pPr>
            <w:r>
              <w:rPr>
                <w:sz w:val="16"/>
              </w:rPr>
              <w:t>-0.72</w:t>
            </w:r>
          </w:p>
        </w:tc>
      </w:tr>
      <w:tr w:rsidR="004961A0" w14:paraId="08AAF8CB" w14:textId="77777777">
        <w:trPr>
          <w:jc w:val="center"/>
        </w:trPr>
        <w:tc>
          <w:tcPr>
            <w:tcW w:w="2268" w:type="dxa"/>
          </w:tcPr>
          <w:p w14:paraId="4E90DB5A" w14:textId="77777777" w:rsidR="004961A0" w:rsidRDefault="00D83007">
            <w:pPr>
              <w:spacing w:after="0" w:line="240" w:lineRule="auto"/>
            </w:pPr>
            <w:r>
              <w:rPr>
                <w:sz w:val="16"/>
              </w:rPr>
              <w:t>age_mid</w:t>
            </w:r>
          </w:p>
        </w:tc>
        <w:tc>
          <w:tcPr>
            <w:tcW w:w="907" w:type="dxa"/>
          </w:tcPr>
          <w:p w14:paraId="263BDAAC" w14:textId="77777777" w:rsidR="004961A0" w:rsidRDefault="00D83007">
            <w:pPr>
              <w:spacing w:after="0" w:line="240" w:lineRule="auto"/>
            </w:pPr>
            <w:r>
              <w:rPr>
                <w:sz w:val="16"/>
              </w:rPr>
              <w:t>65.44</w:t>
            </w:r>
          </w:p>
        </w:tc>
        <w:tc>
          <w:tcPr>
            <w:tcW w:w="907" w:type="dxa"/>
          </w:tcPr>
          <w:p w14:paraId="6140BD31" w14:textId="77777777" w:rsidR="004961A0" w:rsidRDefault="00D83007">
            <w:pPr>
              <w:spacing w:after="0" w:line="240" w:lineRule="auto"/>
            </w:pPr>
            <w:r>
              <w:rPr>
                <w:sz w:val="16"/>
              </w:rPr>
              <w:t>15.97</w:t>
            </w:r>
          </w:p>
        </w:tc>
        <w:tc>
          <w:tcPr>
            <w:tcW w:w="794" w:type="dxa"/>
          </w:tcPr>
          <w:p w14:paraId="0BA6F04C" w14:textId="77777777" w:rsidR="004961A0" w:rsidRDefault="00D83007">
            <w:pPr>
              <w:spacing w:after="0" w:line="240" w:lineRule="auto"/>
            </w:pPr>
            <w:r>
              <w:rPr>
                <w:sz w:val="16"/>
              </w:rPr>
              <w:t>5.0</w:t>
            </w:r>
          </w:p>
        </w:tc>
        <w:tc>
          <w:tcPr>
            <w:tcW w:w="794" w:type="dxa"/>
          </w:tcPr>
          <w:p w14:paraId="1E5D51E1" w14:textId="77777777" w:rsidR="004961A0" w:rsidRDefault="00D83007">
            <w:pPr>
              <w:spacing w:after="0" w:line="240" w:lineRule="auto"/>
            </w:pPr>
            <w:r>
              <w:rPr>
                <w:sz w:val="16"/>
              </w:rPr>
              <w:t>55.0</w:t>
            </w:r>
          </w:p>
        </w:tc>
        <w:tc>
          <w:tcPr>
            <w:tcW w:w="907" w:type="dxa"/>
          </w:tcPr>
          <w:p w14:paraId="7D1AD60A" w14:textId="77777777" w:rsidR="004961A0" w:rsidRDefault="00D83007">
            <w:pPr>
              <w:spacing w:after="0" w:line="240" w:lineRule="auto"/>
            </w:pPr>
            <w:r>
              <w:rPr>
                <w:sz w:val="16"/>
              </w:rPr>
              <w:t>65.0</w:t>
            </w:r>
          </w:p>
        </w:tc>
        <w:tc>
          <w:tcPr>
            <w:tcW w:w="794" w:type="dxa"/>
          </w:tcPr>
          <w:p w14:paraId="09922B68" w14:textId="77777777" w:rsidR="004961A0" w:rsidRDefault="00D83007">
            <w:pPr>
              <w:spacing w:after="0" w:line="240" w:lineRule="auto"/>
            </w:pPr>
            <w:r>
              <w:rPr>
                <w:sz w:val="16"/>
              </w:rPr>
              <w:t>75.0</w:t>
            </w:r>
          </w:p>
        </w:tc>
        <w:tc>
          <w:tcPr>
            <w:tcW w:w="794" w:type="dxa"/>
          </w:tcPr>
          <w:p w14:paraId="4797EC4E" w14:textId="77777777" w:rsidR="004961A0" w:rsidRDefault="00D83007">
            <w:pPr>
              <w:spacing w:after="0" w:line="240" w:lineRule="auto"/>
            </w:pPr>
            <w:r>
              <w:rPr>
                <w:sz w:val="16"/>
              </w:rPr>
              <w:t>95.0</w:t>
            </w:r>
          </w:p>
        </w:tc>
        <w:tc>
          <w:tcPr>
            <w:tcW w:w="907" w:type="dxa"/>
          </w:tcPr>
          <w:p w14:paraId="2A5136AB" w14:textId="77777777" w:rsidR="004961A0" w:rsidRDefault="00D83007">
            <w:pPr>
              <w:spacing w:after="0" w:line="240" w:lineRule="auto"/>
            </w:pPr>
            <w:r>
              <w:rPr>
                <w:sz w:val="16"/>
              </w:rPr>
              <w:t>-0.63</w:t>
            </w:r>
          </w:p>
        </w:tc>
      </w:tr>
    </w:tbl>
    <w:p w14:paraId="22173FD7" w14:textId="77777777" w:rsidR="004961A0" w:rsidRDefault="004961A0">
      <w:pPr>
        <w:spacing w:after="40"/>
      </w:pPr>
    </w:p>
    <w:p w14:paraId="70F8E881" w14:textId="77777777" w:rsidR="004961A0" w:rsidRDefault="00D83007">
      <w:pPr>
        <w:pStyle w:val="Heading2"/>
      </w:pPr>
      <w:bookmarkStart w:id="54" w:name="_Toc243759892"/>
      <w:r>
        <w:lastRenderedPageBreak/>
        <w:t>9.2 Outcome distribution</w:t>
      </w:r>
      <w:bookmarkEnd w:id="54"/>
    </w:p>
    <w:p w14:paraId="17FC8F0F" w14:textId="77777777" w:rsidR="004961A0" w:rsidRDefault="00D83007">
      <w:pPr>
        <w:keepNext/>
        <w:jc w:val="center"/>
      </w:pPr>
      <w:r>
        <w:rPr>
          <w:noProof/>
        </w:rPr>
        <w:drawing>
          <wp:inline distT="0" distB="0" distL="0" distR="0" wp14:anchorId="6ECC61FA" wp14:editId="31D7936E">
            <wp:extent cx="5903999" cy="2431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outcome_distribution.png"/>
                    <pic:cNvPicPr/>
                  </pic:nvPicPr>
                  <pic:blipFill>
                    <a:blip r:embed="rId11"/>
                    <a:stretch>
                      <a:fillRect/>
                    </a:stretch>
                  </pic:blipFill>
                  <pic:spPr>
                    <a:xfrm>
                      <a:off x="0" y="0"/>
                      <a:ext cx="5903999" cy="2431776"/>
                    </a:xfrm>
                    <a:prstGeom prst="rect">
                      <a:avLst/>
                    </a:prstGeom>
                  </pic:spPr>
                </pic:pic>
              </a:graphicData>
            </a:graphic>
          </wp:inline>
        </w:drawing>
      </w:r>
    </w:p>
    <w:p w14:paraId="4F08DF08" w14:textId="54429BAB" w:rsidR="004961A0" w:rsidRDefault="00D83007">
      <w:pPr>
        <w:pStyle w:val="Caption"/>
      </w:pPr>
      <w:bookmarkStart w:id="55" w:name="_Toc243759954"/>
      <w:r>
        <w:rPr>
          <w:b/>
        </w:rPr>
        <w:t xml:space="preserve">Figure </w:t>
      </w:r>
      <w:r>
        <w:fldChar w:fldCharType="begin"/>
      </w:r>
      <w:r>
        <w:instrText xml:space="preserve"> SEQ Figure \* ARABIC </w:instrText>
      </w:r>
      <w:r>
        <w:fldChar w:fldCharType="separate"/>
      </w:r>
      <w:r w:rsidR="00D42C89">
        <w:rPr>
          <w:noProof/>
        </w:rPr>
        <w:t>4</w:t>
      </w:r>
      <w:r>
        <w:fldChar w:fldCharType="end"/>
      </w:r>
      <w:r>
        <w:t>. Distribution of the readmission outcome</w:t>
      </w:r>
      <w:bookmarkEnd w:id="55"/>
    </w:p>
    <w:p w14:paraId="226112AB" w14:textId="77777777" w:rsidR="004961A0" w:rsidRDefault="00D83007">
      <w:r>
        <w:rPr>
          <w:b/>
        </w:rPr>
        <w:t xml:space="preserve">Interpretation. </w:t>
      </w:r>
      <w:r>
        <w:t>The 30-day outcome is imbalanced (9.0% positive in the cohort). The encounter-level rate is higher (11.2%) because frequent users contribute many encounters; analysing encounters as independent would overstate precision and mix in repeat-visit risk.</w:t>
      </w:r>
    </w:p>
    <w:p w14:paraId="0115FF05" w14:textId="77777777" w:rsidR="004961A0" w:rsidRDefault="00D83007">
      <w:pPr>
        <w:pStyle w:val="Heading2"/>
      </w:pPr>
      <w:bookmarkStart w:id="56" w:name="_Toc243759893"/>
      <w:r>
        <w:t>9.3 Demographics</w:t>
      </w:r>
      <w:bookmarkEnd w:id="56"/>
    </w:p>
    <w:p w14:paraId="43E50E93" w14:textId="77777777" w:rsidR="004961A0" w:rsidRDefault="00D83007">
      <w:pPr>
        <w:keepNext/>
        <w:jc w:val="center"/>
      </w:pPr>
      <w:r>
        <w:rPr>
          <w:noProof/>
        </w:rPr>
        <w:drawing>
          <wp:inline distT="0" distB="0" distL="0" distR="0" wp14:anchorId="363FB41C" wp14:editId="44ED6525">
            <wp:extent cx="5903999" cy="24255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age_distribution_readmission.png"/>
                    <pic:cNvPicPr/>
                  </pic:nvPicPr>
                  <pic:blipFill>
                    <a:blip r:embed="rId12"/>
                    <a:stretch>
                      <a:fillRect/>
                    </a:stretch>
                  </pic:blipFill>
                  <pic:spPr>
                    <a:xfrm>
                      <a:off x="0" y="0"/>
                      <a:ext cx="5903999" cy="2425519"/>
                    </a:xfrm>
                    <a:prstGeom prst="rect">
                      <a:avLst/>
                    </a:prstGeom>
                  </pic:spPr>
                </pic:pic>
              </a:graphicData>
            </a:graphic>
          </wp:inline>
        </w:drawing>
      </w:r>
    </w:p>
    <w:p w14:paraId="456CFA3D" w14:textId="2D46BE25" w:rsidR="004961A0" w:rsidRDefault="00D83007">
      <w:pPr>
        <w:pStyle w:val="Caption"/>
      </w:pPr>
      <w:bookmarkStart w:id="57" w:name="_Toc243759955"/>
      <w:r>
        <w:rPr>
          <w:b/>
        </w:rPr>
        <w:t xml:space="preserve">Figure </w:t>
      </w:r>
      <w:r>
        <w:fldChar w:fldCharType="begin"/>
      </w:r>
      <w:r>
        <w:instrText xml:space="preserve"> SEQ Figure \* ARABIC </w:instrText>
      </w:r>
      <w:r>
        <w:fldChar w:fldCharType="separate"/>
      </w:r>
      <w:r w:rsidR="00D42C89">
        <w:rPr>
          <w:noProof/>
        </w:rPr>
        <w:t>5</w:t>
      </w:r>
      <w:r>
        <w:fldChar w:fldCharType="end"/>
      </w:r>
      <w:r>
        <w:t>. Age distribution and 30-day readmission by age band</w:t>
      </w:r>
      <w:bookmarkEnd w:id="57"/>
    </w:p>
    <w:p w14:paraId="00C8DD7E" w14:textId="77777777" w:rsidR="004961A0" w:rsidRDefault="00D83007">
      <w:r>
        <w:rPr>
          <w:b/>
        </w:rPr>
        <w:t xml:space="preserve">Interpretation. </w:t>
      </w:r>
      <w:r>
        <w:t>Most patients are 50–90 years old. Readmission rises from about 7% below age 60 to over 10% at 70–90, with wide intervals in small young bands.</w:t>
      </w:r>
    </w:p>
    <w:p w14:paraId="34E5CA65" w14:textId="77777777" w:rsidR="004961A0" w:rsidRDefault="00D83007">
      <w:pPr>
        <w:keepNext/>
        <w:jc w:val="center"/>
      </w:pPr>
      <w:r>
        <w:rPr>
          <w:noProof/>
        </w:rPr>
        <w:lastRenderedPageBreak/>
        <w:drawing>
          <wp:inline distT="0" distB="0" distL="0" distR="0" wp14:anchorId="624E2783" wp14:editId="6B4EBC15">
            <wp:extent cx="5903999" cy="2451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demographic_subgroups.png"/>
                    <pic:cNvPicPr/>
                  </pic:nvPicPr>
                  <pic:blipFill>
                    <a:blip r:embed="rId13"/>
                    <a:stretch>
                      <a:fillRect/>
                    </a:stretch>
                  </pic:blipFill>
                  <pic:spPr>
                    <a:xfrm>
                      <a:off x="0" y="0"/>
                      <a:ext cx="5903999" cy="2451497"/>
                    </a:xfrm>
                    <a:prstGeom prst="rect">
                      <a:avLst/>
                    </a:prstGeom>
                  </pic:spPr>
                </pic:pic>
              </a:graphicData>
            </a:graphic>
          </wp:inline>
        </w:drawing>
      </w:r>
    </w:p>
    <w:p w14:paraId="6E925131" w14:textId="103FE292" w:rsidR="004961A0" w:rsidRDefault="00D83007">
      <w:pPr>
        <w:pStyle w:val="Caption"/>
      </w:pPr>
      <w:bookmarkStart w:id="58" w:name="_Toc243759956"/>
      <w:r>
        <w:rPr>
          <w:b/>
        </w:rPr>
        <w:t xml:space="preserve">Figure </w:t>
      </w:r>
      <w:r>
        <w:fldChar w:fldCharType="begin"/>
      </w:r>
      <w:r>
        <w:instrText xml:space="preserve"> SEQ Figure \* ARABIC </w:instrText>
      </w:r>
      <w:r>
        <w:fldChar w:fldCharType="separate"/>
      </w:r>
      <w:r w:rsidR="00D42C89">
        <w:rPr>
          <w:noProof/>
        </w:rPr>
        <w:t>6</w:t>
      </w:r>
      <w:r>
        <w:fldChar w:fldCharType="end"/>
      </w:r>
      <w:r>
        <w:t>. 30-day readmission by recorded race and gender</w:t>
      </w:r>
      <w:bookmarkEnd w:id="58"/>
    </w:p>
    <w:p w14:paraId="7E41BB99" w14:textId="77777777" w:rsidR="004961A0" w:rsidRDefault="00D83007">
      <w:r>
        <w:rPr>
          <w:b/>
        </w:rPr>
        <w:t xml:space="preserve">Interpretation. </w:t>
      </w:r>
      <w:r>
        <w:t>Differences by gender are negligible. Rates by race differ slightly (Caucasian 9.2% vs African American 8.7%), with overlapping intervals for smaller groups; the 'Unknown' and 'Other' groups are lower, possibly reflecting documentation differences rather than risk.</w:t>
      </w:r>
    </w:p>
    <w:p w14:paraId="3AC6C94E" w14:textId="77777777" w:rsidR="004961A0" w:rsidRDefault="00D83007">
      <w:pPr>
        <w:pStyle w:val="Heading2"/>
      </w:pPr>
      <w:bookmarkStart w:id="59" w:name="_Toc243759894"/>
      <w:r>
        <w:t>9.4 Clinical and care-process comparisons</w:t>
      </w:r>
      <w:bookmarkEnd w:id="59"/>
    </w:p>
    <w:p w14:paraId="77257E63" w14:textId="77777777" w:rsidR="004961A0" w:rsidRDefault="00D83007">
      <w:pPr>
        <w:keepNext/>
        <w:jc w:val="center"/>
      </w:pPr>
      <w:r>
        <w:rPr>
          <w:noProof/>
        </w:rPr>
        <w:drawing>
          <wp:inline distT="0" distB="0" distL="0" distR="0" wp14:anchorId="46925642" wp14:editId="7703F9B7">
            <wp:extent cx="5903999" cy="40472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readmission_by_diagnosis.png"/>
                    <pic:cNvPicPr/>
                  </pic:nvPicPr>
                  <pic:blipFill>
                    <a:blip r:embed="rId14"/>
                    <a:stretch>
                      <a:fillRect/>
                    </a:stretch>
                  </pic:blipFill>
                  <pic:spPr>
                    <a:xfrm>
                      <a:off x="0" y="0"/>
                      <a:ext cx="5903999" cy="4047278"/>
                    </a:xfrm>
                    <a:prstGeom prst="rect">
                      <a:avLst/>
                    </a:prstGeom>
                  </pic:spPr>
                </pic:pic>
              </a:graphicData>
            </a:graphic>
          </wp:inline>
        </w:drawing>
      </w:r>
    </w:p>
    <w:p w14:paraId="746E9FFC" w14:textId="2B8D862F" w:rsidR="004961A0" w:rsidRDefault="00D83007">
      <w:pPr>
        <w:pStyle w:val="Caption"/>
      </w:pPr>
      <w:bookmarkStart w:id="60" w:name="_Toc243759957"/>
      <w:r>
        <w:rPr>
          <w:b/>
        </w:rPr>
        <w:t xml:space="preserve">Figure </w:t>
      </w:r>
      <w:r>
        <w:fldChar w:fldCharType="begin"/>
      </w:r>
      <w:r>
        <w:instrText xml:space="preserve"> SEQ Figure \* ARABIC </w:instrText>
      </w:r>
      <w:r>
        <w:fldChar w:fldCharType="separate"/>
      </w:r>
      <w:r w:rsidR="00D42C89">
        <w:rPr>
          <w:noProof/>
        </w:rPr>
        <w:t>7</w:t>
      </w:r>
      <w:r>
        <w:fldChar w:fldCharType="end"/>
      </w:r>
      <w:r>
        <w:t>. 30-day readmission by primary diagnosis group</w:t>
      </w:r>
      <w:bookmarkEnd w:id="60"/>
    </w:p>
    <w:p w14:paraId="52FC88D9" w14:textId="77777777" w:rsidR="004961A0" w:rsidRDefault="00D83007">
      <w:r>
        <w:rPr>
          <w:b/>
        </w:rPr>
        <w:t xml:space="preserve">Interpretation. </w:t>
      </w:r>
      <w:r>
        <w:t>Injury (10.8%) and circulatory conditions (9.7%) have the highest rates; respiratory conditions the lowest (7.3%). Differences between groups are real but small in absolute terms.</w:t>
      </w:r>
    </w:p>
    <w:p w14:paraId="3D1AC1E0" w14:textId="77777777" w:rsidR="004961A0" w:rsidRDefault="00D83007">
      <w:pPr>
        <w:keepNext/>
        <w:jc w:val="center"/>
      </w:pPr>
      <w:r>
        <w:rPr>
          <w:noProof/>
        </w:rPr>
        <w:lastRenderedPageBreak/>
        <w:drawing>
          <wp:inline distT="0" distB="0" distL="0" distR="0" wp14:anchorId="6E8FD637" wp14:editId="1F19FC2F">
            <wp:extent cx="5903999" cy="2874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admission_by_discharge.png"/>
                    <pic:cNvPicPr/>
                  </pic:nvPicPr>
                  <pic:blipFill>
                    <a:blip r:embed="rId15"/>
                    <a:stretch>
                      <a:fillRect/>
                    </a:stretch>
                  </pic:blipFill>
                  <pic:spPr>
                    <a:xfrm>
                      <a:off x="0" y="0"/>
                      <a:ext cx="5903999" cy="2874404"/>
                    </a:xfrm>
                    <a:prstGeom prst="rect">
                      <a:avLst/>
                    </a:prstGeom>
                  </pic:spPr>
                </pic:pic>
              </a:graphicData>
            </a:graphic>
          </wp:inline>
        </w:drawing>
      </w:r>
    </w:p>
    <w:p w14:paraId="468C8E6F" w14:textId="5DDA8155" w:rsidR="004961A0" w:rsidRDefault="00D83007">
      <w:pPr>
        <w:pStyle w:val="Caption"/>
      </w:pPr>
      <w:bookmarkStart w:id="61" w:name="_Toc243759958"/>
      <w:r>
        <w:rPr>
          <w:b/>
        </w:rPr>
        <w:t xml:space="preserve">Figure </w:t>
      </w:r>
      <w:r>
        <w:fldChar w:fldCharType="begin"/>
      </w:r>
      <w:r>
        <w:instrText xml:space="preserve"> SEQ Figure \* ARABIC </w:instrText>
      </w:r>
      <w:r>
        <w:fldChar w:fldCharType="separate"/>
      </w:r>
      <w:r w:rsidR="00D42C89">
        <w:rPr>
          <w:noProof/>
        </w:rPr>
        <w:t>8</w:t>
      </w:r>
      <w:r>
        <w:fldChar w:fldCharType="end"/>
      </w:r>
      <w:r>
        <w:t>. 30-day readmission by discharge destination</w:t>
      </w:r>
      <w:bookmarkEnd w:id="61"/>
    </w:p>
    <w:p w14:paraId="19410CEC" w14:textId="77777777" w:rsidR="004961A0" w:rsidRDefault="00D83007">
      <w:r>
        <w:rPr>
          <w:b/>
        </w:rPr>
        <w:t xml:space="preserve">Interpretation. </w:t>
      </w:r>
      <w:r>
        <w:t>Transfers to rehabilitation/other inpatient facilities (19.2%) and skilled nursing (13.3%) have about two to three times the rate of patients discharged home (7.0%). Facility discharge is a marker of frailty and complexity, so this is not evidence that the destination itself causes readmission.</w:t>
      </w:r>
    </w:p>
    <w:p w14:paraId="6F996FFB" w14:textId="77777777" w:rsidR="004961A0" w:rsidRDefault="00D83007">
      <w:pPr>
        <w:keepNext/>
        <w:jc w:val="center"/>
      </w:pPr>
      <w:r>
        <w:rPr>
          <w:noProof/>
        </w:rPr>
        <w:drawing>
          <wp:inline distT="0" distB="0" distL="0" distR="0" wp14:anchorId="42EC68D2" wp14:editId="027E20A7">
            <wp:extent cx="5903999" cy="31249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ior_inpatient.png"/>
                    <pic:cNvPicPr/>
                  </pic:nvPicPr>
                  <pic:blipFill>
                    <a:blip r:embed="rId16"/>
                    <a:stretch>
                      <a:fillRect/>
                    </a:stretch>
                  </pic:blipFill>
                  <pic:spPr>
                    <a:xfrm>
                      <a:off x="0" y="0"/>
                      <a:ext cx="5903999" cy="3124983"/>
                    </a:xfrm>
                    <a:prstGeom prst="rect">
                      <a:avLst/>
                    </a:prstGeom>
                  </pic:spPr>
                </pic:pic>
              </a:graphicData>
            </a:graphic>
          </wp:inline>
        </w:drawing>
      </w:r>
    </w:p>
    <w:p w14:paraId="6C69DD80" w14:textId="0846BC82" w:rsidR="004961A0" w:rsidRDefault="00D83007">
      <w:pPr>
        <w:pStyle w:val="Caption"/>
      </w:pPr>
      <w:bookmarkStart w:id="62" w:name="_Toc243759959"/>
      <w:r>
        <w:rPr>
          <w:b/>
        </w:rPr>
        <w:t xml:space="preserve">Figure </w:t>
      </w:r>
      <w:r>
        <w:fldChar w:fldCharType="begin"/>
      </w:r>
      <w:r>
        <w:instrText xml:space="preserve"> SEQ Figure \* ARABIC </w:instrText>
      </w:r>
      <w:r>
        <w:fldChar w:fldCharType="separate"/>
      </w:r>
      <w:r w:rsidR="00D42C89">
        <w:rPr>
          <w:noProof/>
        </w:rPr>
        <w:t>9</w:t>
      </w:r>
      <w:r>
        <w:fldChar w:fldCharType="end"/>
      </w:r>
      <w:r>
        <w:t>. 30-day readmission by prior-year inpatient admissions</w:t>
      </w:r>
      <w:bookmarkEnd w:id="62"/>
    </w:p>
    <w:p w14:paraId="3463784E" w14:textId="77777777" w:rsidR="004961A0" w:rsidRDefault="00D83007">
      <w:r>
        <w:rPr>
          <w:b/>
        </w:rPr>
        <w:t xml:space="preserve">Interpretation. </w:t>
      </w:r>
      <w:r>
        <w:t>A clear dose–response gradient: from 8.1% with no prior admission to 35.6% with five or more.</w:t>
      </w:r>
    </w:p>
    <w:p w14:paraId="670B051A" w14:textId="77777777" w:rsidR="004961A0" w:rsidRDefault="00D83007">
      <w:pPr>
        <w:keepNext/>
        <w:jc w:val="center"/>
      </w:pPr>
      <w:r>
        <w:rPr>
          <w:noProof/>
        </w:rPr>
        <w:lastRenderedPageBreak/>
        <w:drawing>
          <wp:inline distT="0" distB="0" distL="0" distR="0" wp14:anchorId="3BB74A69" wp14:editId="01AE6A47">
            <wp:extent cx="5903999" cy="25254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hba1c.png"/>
                    <pic:cNvPicPr/>
                  </pic:nvPicPr>
                  <pic:blipFill>
                    <a:blip r:embed="rId17"/>
                    <a:stretch>
                      <a:fillRect/>
                    </a:stretch>
                  </pic:blipFill>
                  <pic:spPr>
                    <a:xfrm>
                      <a:off x="0" y="0"/>
                      <a:ext cx="5903999" cy="2525490"/>
                    </a:xfrm>
                    <a:prstGeom prst="rect">
                      <a:avLst/>
                    </a:prstGeom>
                  </pic:spPr>
                </pic:pic>
              </a:graphicData>
            </a:graphic>
          </wp:inline>
        </w:drawing>
      </w:r>
    </w:p>
    <w:p w14:paraId="2CCF9C33" w14:textId="16EEBB0B" w:rsidR="004961A0" w:rsidRDefault="00D83007">
      <w:pPr>
        <w:pStyle w:val="Caption"/>
      </w:pPr>
      <w:bookmarkStart w:id="63" w:name="_Toc243759960"/>
      <w:r>
        <w:rPr>
          <w:b/>
        </w:rPr>
        <w:t xml:space="preserve">Figure </w:t>
      </w:r>
      <w:r>
        <w:fldChar w:fldCharType="begin"/>
      </w:r>
      <w:r>
        <w:instrText xml:space="preserve"> SEQ Figure \* ARABIC </w:instrText>
      </w:r>
      <w:r>
        <w:fldChar w:fldCharType="separate"/>
      </w:r>
      <w:r w:rsidR="00D42C89">
        <w:rPr>
          <w:noProof/>
        </w:rPr>
        <w:t>10</w:t>
      </w:r>
      <w:r>
        <w:fldChar w:fldCharType="end"/>
      </w:r>
      <w:r>
        <w:t>. HbA1c testing by primary diagnosis and readmission by HbA1c result</w:t>
      </w:r>
      <w:bookmarkEnd w:id="63"/>
    </w:p>
    <w:p w14:paraId="33A81DA1" w14:textId="77777777" w:rsidR="004961A0" w:rsidRDefault="00D83007">
      <w:r>
        <w:rPr>
          <w:b/>
        </w:rPr>
        <w:t xml:space="preserve">Interpretation. </w:t>
      </w:r>
      <w:r>
        <w:t>HbA1c is tested in about a third of patients admitted primarily for diabetes but in only 10–20% of others. Unadjusted readmission is slightly lower when HbA1c was measured, regardless of the result.</w:t>
      </w:r>
    </w:p>
    <w:p w14:paraId="53857FCE" w14:textId="77777777" w:rsidR="004961A0" w:rsidRDefault="00D83007">
      <w:pPr>
        <w:pStyle w:val="Heading2"/>
      </w:pPr>
      <w:bookmarkStart w:id="64" w:name="_Toc243759895"/>
      <w:r>
        <w:t>9.5 Resource utilisation</w:t>
      </w:r>
      <w:bookmarkEnd w:id="64"/>
    </w:p>
    <w:p w14:paraId="4384E544" w14:textId="77777777" w:rsidR="004961A0" w:rsidRDefault="00D83007">
      <w:pPr>
        <w:keepNext/>
        <w:jc w:val="center"/>
      </w:pPr>
      <w:r>
        <w:rPr>
          <w:noProof/>
        </w:rPr>
        <w:drawing>
          <wp:inline distT="0" distB="0" distL="0" distR="0" wp14:anchorId="1B2FDEE4" wp14:editId="1686940B">
            <wp:extent cx="5903999" cy="24288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ength_of_stay.png"/>
                    <pic:cNvPicPr/>
                  </pic:nvPicPr>
                  <pic:blipFill>
                    <a:blip r:embed="rId18"/>
                    <a:stretch>
                      <a:fillRect/>
                    </a:stretch>
                  </pic:blipFill>
                  <pic:spPr>
                    <a:xfrm>
                      <a:off x="0" y="0"/>
                      <a:ext cx="5903999" cy="2428823"/>
                    </a:xfrm>
                    <a:prstGeom prst="rect">
                      <a:avLst/>
                    </a:prstGeom>
                  </pic:spPr>
                </pic:pic>
              </a:graphicData>
            </a:graphic>
          </wp:inline>
        </w:drawing>
      </w:r>
    </w:p>
    <w:p w14:paraId="5C5C3CF7" w14:textId="30007E4D" w:rsidR="004961A0" w:rsidRDefault="00D83007">
      <w:pPr>
        <w:pStyle w:val="Caption"/>
      </w:pPr>
      <w:bookmarkStart w:id="65" w:name="_Toc243759961"/>
      <w:r>
        <w:rPr>
          <w:b/>
        </w:rPr>
        <w:t xml:space="preserve">Figure </w:t>
      </w:r>
      <w:r>
        <w:fldChar w:fldCharType="begin"/>
      </w:r>
      <w:r>
        <w:instrText xml:space="preserve"> SEQ Figure \* ARABIC </w:instrText>
      </w:r>
      <w:r>
        <w:fldChar w:fldCharType="separate"/>
      </w:r>
      <w:r w:rsidR="00D42C89">
        <w:rPr>
          <w:noProof/>
        </w:rPr>
        <w:t>11</w:t>
      </w:r>
      <w:r>
        <w:fldChar w:fldCharType="end"/>
      </w:r>
      <w:r>
        <w:t>. Length-of-stay distribution and readmission by length of stay</w:t>
      </w:r>
      <w:bookmarkEnd w:id="65"/>
    </w:p>
    <w:p w14:paraId="599BB2B6" w14:textId="77777777" w:rsidR="004961A0" w:rsidRDefault="00D83007">
      <w:r>
        <w:rPr>
          <w:b/>
        </w:rPr>
        <w:t xml:space="preserve">Interpretation. </w:t>
      </w:r>
      <w:r>
        <w:t>Stays are right-skewed (median 3 days, mean 4.27). Readmission rises gradually with length of stay, reflecting illness severity.</w:t>
      </w:r>
    </w:p>
    <w:p w14:paraId="4523C7EF" w14:textId="77777777" w:rsidR="004961A0" w:rsidRDefault="00D83007">
      <w:pPr>
        <w:keepNext/>
        <w:jc w:val="center"/>
      </w:pPr>
      <w:r>
        <w:rPr>
          <w:noProof/>
        </w:rPr>
        <w:lastRenderedPageBreak/>
        <w:drawing>
          <wp:inline distT="0" distB="0" distL="0" distR="0" wp14:anchorId="43EA31DA" wp14:editId="0A875975">
            <wp:extent cx="5903999" cy="25199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utilisation_by_diagnosis.png"/>
                    <pic:cNvPicPr/>
                  </pic:nvPicPr>
                  <pic:blipFill>
                    <a:blip r:embed="rId19"/>
                    <a:stretch>
                      <a:fillRect/>
                    </a:stretch>
                  </pic:blipFill>
                  <pic:spPr>
                    <a:xfrm>
                      <a:off x="0" y="0"/>
                      <a:ext cx="5903999" cy="2519934"/>
                    </a:xfrm>
                    <a:prstGeom prst="rect">
                      <a:avLst/>
                    </a:prstGeom>
                  </pic:spPr>
                </pic:pic>
              </a:graphicData>
            </a:graphic>
          </wp:inline>
        </w:drawing>
      </w:r>
    </w:p>
    <w:p w14:paraId="08B9F12C" w14:textId="2AA29EB7" w:rsidR="004961A0" w:rsidRDefault="00D83007">
      <w:pPr>
        <w:pStyle w:val="Caption"/>
      </w:pPr>
      <w:bookmarkStart w:id="66" w:name="_Toc243759962"/>
      <w:r>
        <w:rPr>
          <w:b/>
        </w:rPr>
        <w:t xml:space="preserve">Figure </w:t>
      </w:r>
      <w:r>
        <w:fldChar w:fldCharType="begin"/>
      </w:r>
      <w:r>
        <w:instrText xml:space="preserve"> SEQ Figure \* ARABIC </w:instrText>
      </w:r>
      <w:r>
        <w:fldChar w:fldCharType="separate"/>
      </w:r>
      <w:r w:rsidR="00D42C89">
        <w:rPr>
          <w:noProof/>
        </w:rPr>
        <w:t>12</w:t>
      </w:r>
      <w:r>
        <w:fldChar w:fldCharType="end"/>
      </w:r>
      <w:r>
        <w:t>. Bed-day consumption and length of stay by primary diagnosis</w:t>
      </w:r>
      <w:bookmarkEnd w:id="66"/>
    </w:p>
    <w:p w14:paraId="6065D430" w14:textId="77777777" w:rsidR="004961A0" w:rsidRDefault="00D83007">
      <w:r>
        <w:rPr>
          <w:b/>
        </w:rPr>
        <w:t xml:space="preserve">Interpretation. </w:t>
      </w:r>
      <w:r>
        <w:t>Circulatory conditions account for 29.8% of bed-days because they are common, not because stays are long; neoplasms have the longest mean stay (5.2 days).</w:t>
      </w:r>
    </w:p>
    <w:p w14:paraId="3D8A1FE9" w14:textId="77777777" w:rsidR="004961A0" w:rsidRDefault="00D83007">
      <w:pPr>
        <w:pStyle w:val="Heading2"/>
      </w:pPr>
      <w:bookmarkStart w:id="67" w:name="_Toc243759896"/>
      <w:r>
        <w:t>9.6 Relationships between variables</w:t>
      </w:r>
      <w:bookmarkEnd w:id="67"/>
    </w:p>
    <w:p w14:paraId="76F70BC0" w14:textId="77777777" w:rsidR="004961A0" w:rsidRDefault="00D83007">
      <w:pPr>
        <w:keepNext/>
        <w:jc w:val="center"/>
      </w:pPr>
      <w:r>
        <w:rPr>
          <w:noProof/>
        </w:rPr>
        <w:drawing>
          <wp:inline distT="0" distB="0" distL="0" distR="0" wp14:anchorId="057F8824" wp14:editId="08968E1F">
            <wp:extent cx="4860000" cy="42475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rrelation_heatmap.png"/>
                    <pic:cNvPicPr/>
                  </pic:nvPicPr>
                  <pic:blipFill>
                    <a:blip r:embed="rId20"/>
                    <a:stretch>
                      <a:fillRect/>
                    </a:stretch>
                  </pic:blipFill>
                  <pic:spPr>
                    <a:xfrm>
                      <a:off x="0" y="0"/>
                      <a:ext cx="4860000" cy="4247598"/>
                    </a:xfrm>
                    <a:prstGeom prst="rect">
                      <a:avLst/>
                    </a:prstGeom>
                  </pic:spPr>
                </pic:pic>
              </a:graphicData>
            </a:graphic>
          </wp:inline>
        </w:drawing>
      </w:r>
    </w:p>
    <w:p w14:paraId="7E8ACA58" w14:textId="26E43B91" w:rsidR="004961A0" w:rsidRDefault="00D83007">
      <w:pPr>
        <w:pStyle w:val="Caption"/>
      </w:pPr>
      <w:bookmarkStart w:id="68" w:name="_Toc243759963"/>
      <w:r>
        <w:rPr>
          <w:b/>
        </w:rPr>
        <w:t xml:space="preserve">Figure </w:t>
      </w:r>
      <w:r>
        <w:fldChar w:fldCharType="begin"/>
      </w:r>
      <w:r>
        <w:instrText xml:space="preserve"> SEQ Figure \* ARABIC </w:instrText>
      </w:r>
      <w:r>
        <w:fldChar w:fldCharType="separate"/>
      </w:r>
      <w:r w:rsidR="00D42C89">
        <w:rPr>
          <w:noProof/>
        </w:rPr>
        <w:t>13</w:t>
      </w:r>
      <w:r>
        <w:fldChar w:fldCharType="end"/>
      </w:r>
      <w:r>
        <w:t>. Spearman correlation matrix</w:t>
      </w:r>
      <w:bookmarkEnd w:id="68"/>
    </w:p>
    <w:p w14:paraId="2D818D14" w14:textId="77777777" w:rsidR="004961A0" w:rsidRDefault="00D83007">
      <w:r>
        <w:rPr>
          <w:b/>
        </w:rPr>
        <w:t xml:space="preserve">Interpretation. </w:t>
      </w:r>
      <w:r>
        <w:t>Utilisation measures move together (length of stay with medications ρ = 0.46, with lab procedures ρ = 0.35), but no single numeric variable is strongly correlated with readmission (largest: prior inpatient visits, ρ = 0.08). Readmission is therefore driven by many weak signals, which foreshadows modest model performance.</w:t>
      </w:r>
    </w:p>
    <w:p w14:paraId="5E0DFC86" w14:textId="77777777" w:rsidR="004961A0" w:rsidRDefault="00D83007">
      <w:pPr>
        <w:pStyle w:val="Heading2"/>
      </w:pPr>
      <w:bookmarkStart w:id="69" w:name="_Toc243759897"/>
      <w:r>
        <w:lastRenderedPageBreak/>
        <w:t>9.7 Operational and quality issues identified</w:t>
      </w:r>
      <w:bookmarkEnd w:id="69"/>
    </w:p>
    <w:p w14:paraId="599D8CBA" w14:textId="77777777" w:rsidR="004961A0" w:rsidRDefault="00D83007">
      <w:pPr>
        <w:pStyle w:val="ListBullet"/>
      </w:pPr>
      <w:r>
        <w:t>Concentrated risk in facility discharges and frequent users — a small share of patients carries a large share of readmissions.</w:t>
      </w:r>
    </w:p>
    <w:p w14:paraId="0C2C9291" w14:textId="77777777" w:rsidR="004961A0" w:rsidRDefault="00D83007">
      <w:pPr>
        <w:pStyle w:val="ListBullet"/>
      </w:pPr>
      <w:r>
        <w:t>Low and uneven HbA1c testing — a process gap independent of whether testing changes outcomes.</w:t>
      </w:r>
    </w:p>
    <w:p w14:paraId="24FF73BC" w14:textId="77777777" w:rsidR="004961A0" w:rsidRDefault="00D83007">
      <w:pPr>
        <w:pStyle w:val="ListBullet"/>
      </w:pPr>
      <w:r>
        <w:t>Documentation gaps (weight, specialty, payer) that limit risk adjustment and equity analysis.</w:t>
      </w:r>
    </w:p>
    <w:p w14:paraId="7707A978" w14:textId="77777777" w:rsidR="004961A0" w:rsidRDefault="00D83007">
      <w:pPr>
        <w:pStyle w:val="ListBullet"/>
      </w:pPr>
      <w:r>
        <w:t>No admission dates or hospital identifiers — trends and benchmarking cannot be produced from this extract.</w:t>
      </w:r>
    </w:p>
    <w:p w14:paraId="7BFD46F1" w14:textId="77777777" w:rsidR="004961A0" w:rsidRDefault="00D83007">
      <w:r>
        <w:br w:type="page"/>
      </w:r>
    </w:p>
    <w:p w14:paraId="3E97908D" w14:textId="77777777" w:rsidR="004961A0" w:rsidRDefault="00D83007">
      <w:pPr>
        <w:pStyle w:val="Heading1"/>
      </w:pPr>
      <w:bookmarkStart w:id="70" w:name="_Toc243759898"/>
      <w:r>
        <w:lastRenderedPageBreak/>
        <w:t>10. Statistical Analysis and Results</w:t>
      </w:r>
      <w:bookmarkEnd w:id="70"/>
    </w:p>
    <w:p w14:paraId="57913495" w14:textId="77777777" w:rsidR="004961A0" w:rsidRDefault="00D83007">
      <w:pPr>
        <w:pStyle w:val="Heading2"/>
      </w:pPr>
      <w:bookmarkStart w:id="71" w:name="_Toc243759899"/>
      <w:r>
        <w:t>10.1 Methods and assumptions</w:t>
      </w:r>
      <w:bookmarkEnd w:id="71"/>
    </w:p>
    <w:p w14:paraId="789B1D47" w14:textId="533069C7" w:rsidR="004961A0" w:rsidRDefault="00D83007">
      <w:pPr>
        <w:pStyle w:val="Caption"/>
        <w:keepNext/>
      </w:pPr>
      <w:bookmarkStart w:id="72" w:name="_Toc243759985"/>
      <w:r>
        <w:rPr>
          <w:b/>
        </w:rPr>
        <w:t xml:space="preserve">Table </w:t>
      </w:r>
      <w:r>
        <w:fldChar w:fldCharType="begin"/>
      </w:r>
      <w:r>
        <w:instrText xml:space="preserve"> SEQ Table \* ARABIC </w:instrText>
      </w:r>
      <w:r>
        <w:fldChar w:fldCharType="separate"/>
      </w:r>
      <w:r w:rsidR="00D42C89">
        <w:rPr>
          <w:noProof/>
        </w:rPr>
        <w:t>14</w:t>
      </w:r>
      <w:r>
        <w:fldChar w:fldCharType="end"/>
      </w:r>
      <w:r>
        <w:t>. Statistical methods</w:t>
      </w:r>
      <w:bookmarkEnd w:id="7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2154"/>
        <w:gridCol w:w="2494"/>
        <w:gridCol w:w="2835"/>
      </w:tblGrid>
      <w:tr w:rsidR="004961A0" w14:paraId="3A91E891" w14:textId="77777777">
        <w:trPr>
          <w:tblHeader/>
          <w:jc w:val="center"/>
        </w:trPr>
        <w:tc>
          <w:tcPr>
            <w:tcW w:w="1928" w:type="dxa"/>
            <w:shd w:val="clear" w:color="auto" w:fill="1C5CAB"/>
          </w:tcPr>
          <w:p w14:paraId="71BF353C" w14:textId="77777777" w:rsidR="004961A0" w:rsidRDefault="00D83007">
            <w:pPr>
              <w:spacing w:after="0" w:line="240" w:lineRule="auto"/>
            </w:pPr>
            <w:r>
              <w:rPr>
                <w:b/>
                <w:color w:val="FFFFFF"/>
                <w:sz w:val="16"/>
              </w:rPr>
              <w:t>Method</w:t>
            </w:r>
          </w:p>
        </w:tc>
        <w:tc>
          <w:tcPr>
            <w:tcW w:w="2154" w:type="dxa"/>
            <w:shd w:val="clear" w:color="auto" w:fill="1C5CAB"/>
          </w:tcPr>
          <w:p w14:paraId="4F6A3628" w14:textId="77777777" w:rsidR="004961A0" w:rsidRDefault="00D83007">
            <w:pPr>
              <w:spacing w:after="0" w:line="240" w:lineRule="auto"/>
            </w:pPr>
            <w:r>
              <w:rPr>
                <w:b/>
                <w:color w:val="FFFFFF"/>
                <w:sz w:val="16"/>
              </w:rPr>
              <w:t>Used for</w:t>
            </w:r>
          </w:p>
        </w:tc>
        <w:tc>
          <w:tcPr>
            <w:tcW w:w="2494" w:type="dxa"/>
            <w:shd w:val="clear" w:color="auto" w:fill="1C5CAB"/>
          </w:tcPr>
          <w:p w14:paraId="38AC8402" w14:textId="77777777" w:rsidR="004961A0" w:rsidRDefault="00D83007">
            <w:pPr>
              <w:spacing w:after="0" w:line="240" w:lineRule="auto"/>
            </w:pPr>
            <w:r>
              <w:rPr>
                <w:b/>
                <w:color w:val="FFFFFF"/>
                <w:sz w:val="16"/>
              </w:rPr>
              <w:t>Effect size reported</w:t>
            </w:r>
          </w:p>
        </w:tc>
        <w:tc>
          <w:tcPr>
            <w:tcW w:w="2835" w:type="dxa"/>
            <w:shd w:val="clear" w:color="auto" w:fill="1C5CAB"/>
          </w:tcPr>
          <w:p w14:paraId="4D5114A5" w14:textId="77777777" w:rsidR="004961A0" w:rsidRDefault="00D83007">
            <w:pPr>
              <w:spacing w:after="0" w:line="240" w:lineRule="auto"/>
            </w:pPr>
            <w:r>
              <w:rPr>
                <w:b/>
                <w:color w:val="FFFFFF"/>
                <w:sz w:val="16"/>
              </w:rPr>
              <w:t>Key assumptions</w:t>
            </w:r>
          </w:p>
        </w:tc>
      </w:tr>
      <w:tr w:rsidR="004961A0" w14:paraId="7C422433" w14:textId="77777777">
        <w:trPr>
          <w:jc w:val="center"/>
        </w:trPr>
        <w:tc>
          <w:tcPr>
            <w:tcW w:w="1928" w:type="dxa"/>
          </w:tcPr>
          <w:p w14:paraId="0A93C85D" w14:textId="77777777" w:rsidR="004961A0" w:rsidRDefault="00D83007">
            <w:pPr>
              <w:spacing w:after="0" w:line="240" w:lineRule="auto"/>
            </w:pPr>
            <w:r>
              <w:rPr>
                <w:sz w:val="16"/>
              </w:rPr>
              <w:t>Proportion with CI</w:t>
            </w:r>
          </w:p>
        </w:tc>
        <w:tc>
          <w:tcPr>
            <w:tcW w:w="2154" w:type="dxa"/>
          </w:tcPr>
          <w:p w14:paraId="627A4869" w14:textId="77777777" w:rsidR="004961A0" w:rsidRDefault="00D83007">
            <w:pPr>
              <w:spacing w:after="0" w:line="240" w:lineRule="auto"/>
            </w:pPr>
            <w:r>
              <w:rPr>
                <w:sz w:val="16"/>
              </w:rPr>
              <w:t>Rates</w:t>
            </w:r>
          </w:p>
        </w:tc>
        <w:tc>
          <w:tcPr>
            <w:tcW w:w="2494" w:type="dxa"/>
          </w:tcPr>
          <w:p w14:paraId="0838DFEE" w14:textId="77777777" w:rsidR="004961A0" w:rsidRDefault="00D83007">
            <w:pPr>
              <w:spacing w:after="0" w:line="240" w:lineRule="auto"/>
            </w:pPr>
            <w:r>
              <w:rPr>
                <w:sz w:val="16"/>
              </w:rPr>
              <w:t>Wilson score interval (Wilson, 1927)</w:t>
            </w:r>
          </w:p>
        </w:tc>
        <w:tc>
          <w:tcPr>
            <w:tcW w:w="2835" w:type="dxa"/>
          </w:tcPr>
          <w:p w14:paraId="08F363A3" w14:textId="77777777" w:rsidR="004961A0" w:rsidRDefault="00D83007">
            <w:pPr>
              <w:spacing w:after="0" w:line="240" w:lineRule="auto"/>
            </w:pPr>
            <w:r>
              <w:rPr>
                <w:sz w:val="16"/>
              </w:rPr>
              <w:t>Binomial sampling; accurate for small or extreme proportions</w:t>
            </w:r>
          </w:p>
        </w:tc>
      </w:tr>
      <w:tr w:rsidR="004961A0" w14:paraId="3941D572" w14:textId="77777777">
        <w:trPr>
          <w:jc w:val="center"/>
        </w:trPr>
        <w:tc>
          <w:tcPr>
            <w:tcW w:w="1928" w:type="dxa"/>
            <w:shd w:val="clear" w:color="auto" w:fill="F2F6FB"/>
          </w:tcPr>
          <w:p w14:paraId="1073BD61" w14:textId="77777777" w:rsidR="004961A0" w:rsidRDefault="00D83007">
            <w:pPr>
              <w:spacing w:after="0" w:line="240" w:lineRule="auto"/>
            </w:pPr>
            <w:r>
              <w:rPr>
                <w:sz w:val="16"/>
              </w:rPr>
              <w:t>Pearson χ² test of independence</w:t>
            </w:r>
          </w:p>
        </w:tc>
        <w:tc>
          <w:tcPr>
            <w:tcW w:w="2154" w:type="dxa"/>
            <w:shd w:val="clear" w:color="auto" w:fill="F2F6FB"/>
          </w:tcPr>
          <w:p w14:paraId="4334E7AA" w14:textId="77777777" w:rsidR="004961A0" w:rsidRDefault="00D83007">
            <w:pPr>
              <w:spacing w:after="0" w:line="240" w:lineRule="auto"/>
            </w:pPr>
            <w:r>
              <w:rPr>
                <w:sz w:val="16"/>
              </w:rPr>
              <w:t>Categorical factor × readmission</w:t>
            </w:r>
          </w:p>
        </w:tc>
        <w:tc>
          <w:tcPr>
            <w:tcW w:w="2494" w:type="dxa"/>
            <w:shd w:val="clear" w:color="auto" w:fill="F2F6FB"/>
          </w:tcPr>
          <w:p w14:paraId="5FA82BCA" w14:textId="77777777" w:rsidR="004961A0" w:rsidRDefault="00D83007">
            <w:pPr>
              <w:spacing w:after="0" w:line="240" w:lineRule="auto"/>
            </w:pPr>
            <w:r>
              <w:rPr>
                <w:sz w:val="16"/>
              </w:rPr>
              <w:t>Cramér's V</w:t>
            </w:r>
          </w:p>
        </w:tc>
        <w:tc>
          <w:tcPr>
            <w:tcW w:w="2835" w:type="dxa"/>
            <w:shd w:val="clear" w:color="auto" w:fill="F2F6FB"/>
          </w:tcPr>
          <w:p w14:paraId="51A4C5B7" w14:textId="77777777" w:rsidR="004961A0" w:rsidRDefault="00D83007">
            <w:pPr>
              <w:spacing w:after="0" w:line="240" w:lineRule="auto"/>
            </w:pPr>
            <w:r>
              <w:rPr>
                <w:sz w:val="16"/>
              </w:rPr>
              <w:t>Independent observations (one row per patient); expected counts ≥ 5 (checked)</w:t>
            </w:r>
          </w:p>
        </w:tc>
      </w:tr>
      <w:tr w:rsidR="004961A0" w14:paraId="532FFB42" w14:textId="77777777">
        <w:trPr>
          <w:jc w:val="center"/>
        </w:trPr>
        <w:tc>
          <w:tcPr>
            <w:tcW w:w="1928" w:type="dxa"/>
          </w:tcPr>
          <w:p w14:paraId="2DA659B2" w14:textId="77777777" w:rsidR="004961A0" w:rsidRDefault="00D83007">
            <w:pPr>
              <w:spacing w:after="0" w:line="240" w:lineRule="auto"/>
            </w:pPr>
            <w:r>
              <w:rPr>
                <w:sz w:val="16"/>
              </w:rPr>
              <w:t>Mann–Whitney U</w:t>
            </w:r>
          </w:p>
        </w:tc>
        <w:tc>
          <w:tcPr>
            <w:tcW w:w="2154" w:type="dxa"/>
          </w:tcPr>
          <w:p w14:paraId="61CBCEFD" w14:textId="77777777" w:rsidR="004961A0" w:rsidRDefault="00D83007">
            <w:pPr>
              <w:spacing w:after="0" w:line="240" w:lineRule="auto"/>
            </w:pPr>
            <w:r>
              <w:rPr>
                <w:sz w:val="16"/>
              </w:rPr>
              <w:t>Numeric / count variable × readmission</w:t>
            </w:r>
          </w:p>
        </w:tc>
        <w:tc>
          <w:tcPr>
            <w:tcW w:w="2494" w:type="dxa"/>
          </w:tcPr>
          <w:p w14:paraId="62D0AB21" w14:textId="77777777" w:rsidR="004961A0" w:rsidRDefault="00D83007">
            <w:pPr>
              <w:spacing w:after="0" w:line="240" w:lineRule="auto"/>
            </w:pPr>
            <w:r>
              <w:rPr>
                <w:sz w:val="16"/>
              </w:rPr>
              <w:t>Rank-biserial r; Cohen's d; Welch 95% CI for mean difference</w:t>
            </w:r>
          </w:p>
        </w:tc>
        <w:tc>
          <w:tcPr>
            <w:tcW w:w="2835" w:type="dxa"/>
          </w:tcPr>
          <w:p w14:paraId="7A420E6A" w14:textId="77777777" w:rsidR="004961A0" w:rsidRDefault="00D83007">
            <w:pPr>
              <w:spacing w:after="0" w:line="240" w:lineRule="auto"/>
            </w:pPr>
            <w:r>
              <w:rPr>
                <w:sz w:val="16"/>
              </w:rPr>
              <w:t>Independent groups; no normality assumption (counts are skewed)</w:t>
            </w:r>
          </w:p>
        </w:tc>
      </w:tr>
      <w:tr w:rsidR="004961A0" w14:paraId="015497B0" w14:textId="77777777">
        <w:trPr>
          <w:jc w:val="center"/>
        </w:trPr>
        <w:tc>
          <w:tcPr>
            <w:tcW w:w="1928" w:type="dxa"/>
            <w:shd w:val="clear" w:color="auto" w:fill="F2F6FB"/>
          </w:tcPr>
          <w:p w14:paraId="72C6EB77" w14:textId="77777777" w:rsidR="004961A0" w:rsidRDefault="00D83007">
            <w:pPr>
              <w:spacing w:after="0" w:line="240" w:lineRule="auto"/>
            </w:pPr>
            <w:r>
              <w:rPr>
                <w:sz w:val="16"/>
              </w:rPr>
              <w:t>Two-proportion z-test</w:t>
            </w:r>
          </w:p>
        </w:tc>
        <w:tc>
          <w:tcPr>
            <w:tcW w:w="2154" w:type="dxa"/>
            <w:shd w:val="clear" w:color="auto" w:fill="F2F6FB"/>
          </w:tcPr>
          <w:p w14:paraId="544421ED" w14:textId="77777777" w:rsidR="004961A0" w:rsidRDefault="00D83007">
            <w:pPr>
              <w:spacing w:after="0" w:line="240" w:lineRule="auto"/>
            </w:pPr>
            <w:r>
              <w:rPr>
                <w:sz w:val="16"/>
              </w:rPr>
              <w:t>Pre-specified binary comparisons</w:t>
            </w:r>
          </w:p>
        </w:tc>
        <w:tc>
          <w:tcPr>
            <w:tcW w:w="2494" w:type="dxa"/>
            <w:shd w:val="clear" w:color="auto" w:fill="F2F6FB"/>
          </w:tcPr>
          <w:p w14:paraId="54D657F0" w14:textId="77777777" w:rsidR="004961A0" w:rsidRDefault="00D83007">
            <w:pPr>
              <w:spacing w:after="0" w:line="240" w:lineRule="auto"/>
            </w:pPr>
            <w:r>
              <w:rPr>
                <w:sz w:val="16"/>
              </w:rPr>
              <w:t>Risk difference, risk ratio, odds ratio with 95% CI</w:t>
            </w:r>
          </w:p>
        </w:tc>
        <w:tc>
          <w:tcPr>
            <w:tcW w:w="2835" w:type="dxa"/>
            <w:shd w:val="clear" w:color="auto" w:fill="F2F6FB"/>
          </w:tcPr>
          <w:p w14:paraId="3DF88008" w14:textId="77777777" w:rsidR="004961A0" w:rsidRDefault="00D83007">
            <w:pPr>
              <w:spacing w:after="0" w:line="240" w:lineRule="auto"/>
            </w:pPr>
            <w:r>
              <w:rPr>
                <w:sz w:val="16"/>
              </w:rPr>
              <w:t>Large samples</w:t>
            </w:r>
          </w:p>
        </w:tc>
      </w:tr>
      <w:tr w:rsidR="004961A0" w14:paraId="425C9C52" w14:textId="77777777">
        <w:trPr>
          <w:jc w:val="center"/>
        </w:trPr>
        <w:tc>
          <w:tcPr>
            <w:tcW w:w="1928" w:type="dxa"/>
          </w:tcPr>
          <w:p w14:paraId="254BFA2E" w14:textId="77777777" w:rsidR="004961A0" w:rsidRDefault="00D83007">
            <w:pPr>
              <w:spacing w:after="0" w:line="240" w:lineRule="auto"/>
            </w:pPr>
            <w:r>
              <w:rPr>
                <w:sz w:val="16"/>
              </w:rPr>
              <w:t>Kruskal–Wallis H</w:t>
            </w:r>
          </w:p>
        </w:tc>
        <w:tc>
          <w:tcPr>
            <w:tcW w:w="2154" w:type="dxa"/>
          </w:tcPr>
          <w:p w14:paraId="6EC975E0" w14:textId="77777777" w:rsidR="004961A0" w:rsidRDefault="00D83007">
            <w:pPr>
              <w:spacing w:after="0" w:line="240" w:lineRule="auto"/>
            </w:pPr>
            <w:r>
              <w:rPr>
                <w:sz w:val="16"/>
              </w:rPr>
              <w:t>Length of stay across diagnosis groups</w:t>
            </w:r>
          </w:p>
        </w:tc>
        <w:tc>
          <w:tcPr>
            <w:tcW w:w="2494" w:type="dxa"/>
          </w:tcPr>
          <w:p w14:paraId="41BBFC70" w14:textId="77777777" w:rsidR="004961A0" w:rsidRDefault="00D83007">
            <w:pPr>
              <w:spacing w:after="0" w:line="240" w:lineRule="auto"/>
            </w:pPr>
            <w:r>
              <w:rPr>
                <w:sz w:val="16"/>
              </w:rPr>
              <w:t>Epsilon-squared (ε²)</w:t>
            </w:r>
          </w:p>
        </w:tc>
        <w:tc>
          <w:tcPr>
            <w:tcW w:w="2835" w:type="dxa"/>
          </w:tcPr>
          <w:p w14:paraId="63D01FB0" w14:textId="77777777" w:rsidR="004961A0" w:rsidRDefault="00D83007">
            <w:pPr>
              <w:spacing w:after="0" w:line="240" w:lineRule="auto"/>
            </w:pPr>
            <w:r>
              <w:rPr>
                <w:sz w:val="16"/>
              </w:rPr>
              <w:t>Independent groups; similar distribution shapes</w:t>
            </w:r>
          </w:p>
        </w:tc>
      </w:tr>
      <w:tr w:rsidR="004961A0" w14:paraId="7B9878C6" w14:textId="77777777">
        <w:trPr>
          <w:jc w:val="center"/>
        </w:trPr>
        <w:tc>
          <w:tcPr>
            <w:tcW w:w="1928" w:type="dxa"/>
            <w:shd w:val="clear" w:color="auto" w:fill="F2F6FB"/>
          </w:tcPr>
          <w:p w14:paraId="75E5D984" w14:textId="77777777" w:rsidR="004961A0" w:rsidRDefault="00D83007">
            <w:pPr>
              <w:spacing w:after="0" w:line="240" w:lineRule="auto"/>
            </w:pPr>
            <w:r>
              <w:rPr>
                <w:sz w:val="16"/>
              </w:rPr>
              <w:t>Spearman ρ</w:t>
            </w:r>
          </w:p>
        </w:tc>
        <w:tc>
          <w:tcPr>
            <w:tcW w:w="2154" w:type="dxa"/>
            <w:shd w:val="clear" w:color="auto" w:fill="F2F6FB"/>
          </w:tcPr>
          <w:p w14:paraId="0DD69418" w14:textId="77777777" w:rsidR="004961A0" w:rsidRDefault="00D83007">
            <w:pPr>
              <w:spacing w:after="0" w:line="240" w:lineRule="auto"/>
            </w:pPr>
            <w:r>
              <w:rPr>
                <w:sz w:val="16"/>
              </w:rPr>
              <w:t>Monotonic association between numeric variables</w:t>
            </w:r>
          </w:p>
        </w:tc>
        <w:tc>
          <w:tcPr>
            <w:tcW w:w="2494" w:type="dxa"/>
            <w:shd w:val="clear" w:color="auto" w:fill="F2F6FB"/>
          </w:tcPr>
          <w:p w14:paraId="7BFC08FF" w14:textId="77777777" w:rsidR="004961A0" w:rsidRDefault="00D83007">
            <w:pPr>
              <w:spacing w:after="0" w:line="240" w:lineRule="auto"/>
            </w:pPr>
            <w:r>
              <w:rPr>
                <w:sz w:val="16"/>
              </w:rPr>
              <w:t>ρ</w:t>
            </w:r>
          </w:p>
        </w:tc>
        <w:tc>
          <w:tcPr>
            <w:tcW w:w="2835" w:type="dxa"/>
            <w:shd w:val="clear" w:color="auto" w:fill="F2F6FB"/>
          </w:tcPr>
          <w:p w14:paraId="0EF22C41" w14:textId="77777777" w:rsidR="004961A0" w:rsidRDefault="00D83007">
            <w:pPr>
              <w:spacing w:after="0" w:line="240" w:lineRule="auto"/>
            </w:pPr>
            <w:r>
              <w:rPr>
                <w:sz w:val="16"/>
              </w:rPr>
              <w:t>Monotonic relationship</w:t>
            </w:r>
          </w:p>
        </w:tc>
      </w:tr>
      <w:tr w:rsidR="004961A0" w14:paraId="5B26FCD9" w14:textId="77777777">
        <w:trPr>
          <w:jc w:val="center"/>
        </w:trPr>
        <w:tc>
          <w:tcPr>
            <w:tcW w:w="1928" w:type="dxa"/>
          </w:tcPr>
          <w:p w14:paraId="235E48DB" w14:textId="77777777" w:rsidR="004961A0" w:rsidRDefault="00D83007">
            <w:pPr>
              <w:spacing w:after="0" w:line="240" w:lineRule="auto"/>
            </w:pPr>
            <w:r>
              <w:rPr>
                <w:sz w:val="16"/>
              </w:rPr>
              <w:t>Multivariable logistic regression</w:t>
            </w:r>
          </w:p>
        </w:tc>
        <w:tc>
          <w:tcPr>
            <w:tcW w:w="2154" w:type="dxa"/>
          </w:tcPr>
          <w:p w14:paraId="731DB606" w14:textId="77777777" w:rsidR="004961A0" w:rsidRDefault="00D83007">
            <w:pPr>
              <w:spacing w:after="0" w:line="240" w:lineRule="auto"/>
            </w:pPr>
            <w:r>
              <w:rPr>
                <w:sz w:val="16"/>
              </w:rPr>
              <w:t>Adjusted associations with readmission</w:t>
            </w:r>
          </w:p>
        </w:tc>
        <w:tc>
          <w:tcPr>
            <w:tcW w:w="2494" w:type="dxa"/>
          </w:tcPr>
          <w:p w14:paraId="55DCF46C" w14:textId="77777777" w:rsidR="004961A0" w:rsidRDefault="00D83007">
            <w:pPr>
              <w:spacing w:after="0" w:line="240" w:lineRule="auto"/>
            </w:pPr>
            <w:r>
              <w:rPr>
                <w:sz w:val="16"/>
              </w:rPr>
              <w:t>Adjusted odds ratio (95% CI)</w:t>
            </w:r>
          </w:p>
        </w:tc>
        <w:tc>
          <w:tcPr>
            <w:tcW w:w="2835" w:type="dxa"/>
          </w:tcPr>
          <w:p w14:paraId="1899B0F9" w14:textId="77777777" w:rsidR="004961A0" w:rsidRDefault="00D83007">
            <w:pPr>
              <w:spacing w:after="0" w:line="240" w:lineRule="auto"/>
            </w:pPr>
            <w:r>
              <w:rPr>
                <w:sz w:val="16"/>
              </w:rPr>
              <w:t>Linearity of logit for numeric terms; low collinearity (all VIF &lt; 1.4); independent observations</w:t>
            </w:r>
          </w:p>
        </w:tc>
      </w:tr>
      <w:tr w:rsidR="004961A0" w14:paraId="01FCDF6F" w14:textId="77777777">
        <w:trPr>
          <w:jc w:val="center"/>
        </w:trPr>
        <w:tc>
          <w:tcPr>
            <w:tcW w:w="1928" w:type="dxa"/>
            <w:shd w:val="clear" w:color="auto" w:fill="F2F6FB"/>
          </w:tcPr>
          <w:p w14:paraId="01BEFA1C" w14:textId="77777777" w:rsidR="004961A0" w:rsidRDefault="00D83007">
            <w:pPr>
              <w:spacing w:after="0" w:line="240" w:lineRule="auto"/>
            </w:pPr>
            <w:r>
              <w:rPr>
                <w:sz w:val="16"/>
              </w:rPr>
              <w:t>Likelihood-ratio test</w:t>
            </w:r>
          </w:p>
        </w:tc>
        <w:tc>
          <w:tcPr>
            <w:tcW w:w="2154" w:type="dxa"/>
            <w:shd w:val="clear" w:color="auto" w:fill="F2F6FB"/>
          </w:tcPr>
          <w:p w14:paraId="168DBF85" w14:textId="77777777" w:rsidR="004961A0" w:rsidRDefault="00D83007">
            <w:pPr>
              <w:spacing w:after="0" w:line="240" w:lineRule="auto"/>
            </w:pPr>
            <w:r>
              <w:rPr>
                <w:sz w:val="16"/>
              </w:rPr>
              <w:t>HbA1c × diagnosis interaction</w:t>
            </w:r>
          </w:p>
        </w:tc>
        <w:tc>
          <w:tcPr>
            <w:tcW w:w="2494" w:type="dxa"/>
            <w:shd w:val="clear" w:color="auto" w:fill="F2F6FB"/>
          </w:tcPr>
          <w:p w14:paraId="56F8FF66" w14:textId="77777777" w:rsidR="004961A0" w:rsidRDefault="00D83007">
            <w:pPr>
              <w:spacing w:after="0" w:line="240" w:lineRule="auto"/>
            </w:pPr>
            <w:r>
              <w:rPr>
                <w:sz w:val="16"/>
              </w:rPr>
              <w:t>χ² on 8 df</w:t>
            </w:r>
          </w:p>
        </w:tc>
        <w:tc>
          <w:tcPr>
            <w:tcW w:w="2835" w:type="dxa"/>
            <w:shd w:val="clear" w:color="auto" w:fill="F2F6FB"/>
          </w:tcPr>
          <w:p w14:paraId="296AD1BC" w14:textId="77777777" w:rsidR="004961A0" w:rsidRDefault="00D83007">
            <w:pPr>
              <w:spacing w:after="0" w:line="240" w:lineRule="auto"/>
            </w:pPr>
            <w:r>
              <w:rPr>
                <w:sz w:val="16"/>
              </w:rPr>
              <w:t>Nested models</w:t>
            </w:r>
          </w:p>
        </w:tc>
      </w:tr>
    </w:tbl>
    <w:p w14:paraId="5D145966" w14:textId="77777777" w:rsidR="004961A0" w:rsidRDefault="004961A0">
      <w:pPr>
        <w:spacing w:after="40"/>
      </w:pPr>
    </w:p>
    <w:p w14:paraId="70B6811C" w14:textId="77777777" w:rsidR="004961A0" w:rsidRDefault="00D83007">
      <w:pPr>
        <w:jc w:val="both"/>
      </w:pPr>
      <w:r>
        <w:t>Multiple comparisons were controlled with Holm's step-down method within each family of tests (Holm, 1979). With about 70,000 patients, very small differences reach statistical significance, so interpretation focuses on effect sizes and confidence intervals rather than p-values alone. All results are associations in observational data; unmeasured confounding (for example, frailty, social support, discharge quality) may explain part or all of any association.</w:t>
      </w:r>
    </w:p>
    <w:p w14:paraId="248404F6" w14:textId="77777777" w:rsidR="004961A0" w:rsidRDefault="00D83007">
      <w:pPr>
        <w:pStyle w:val="Heading2"/>
      </w:pPr>
      <w:bookmarkStart w:id="73" w:name="_Toc243759900"/>
      <w:r>
        <w:t>10.2 Overall rate</w:t>
      </w:r>
      <w:bookmarkEnd w:id="73"/>
    </w:p>
    <w:p w14:paraId="77BF1985" w14:textId="77777777" w:rsidR="004961A0" w:rsidRDefault="00D83007">
      <w:r>
        <w:t>The 30-day readmission rate was 8.97% (95% Wilson CI 8.76%–9.18%; 6,277 of 69,970 patients).</w:t>
      </w:r>
    </w:p>
    <w:p w14:paraId="79430072" w14:textId="77777777" w:rsidR="004961A0" w:rsidRDefault="00D83007">
      <w:pPr>
        <w:pStyle w:val="Heading2"/>
      </w:pPr>
      <w:bookmarkStart w:id="74" w:name="_Toc243759901"/>
      <w:r>
        <w:t>10.3 Categorical factors</w:t>
      </w:r>
      <w:bookmarkEnd w:id="74"/>
    </w:p>
    <w:p w14:paraId="1A74FC71" w14:textId="096FDB10" w:rsidR="004961A0" w:rsidRDefault="00D83007">
      <w:pPr>
        <w:pStyle w:val="Caption"/>
        <w:keepNext/>
      </w:pPr>
      <w:bookmarkStart w:id="75" w:name="_Toc243759986"/>
      <w:r>
        <w:rPr>
          <w:b/>
        </w:rPr>
        <w:t xml:space="preserve">Table </w:t>
      </w:r>
      <w:r>
        <w:fldChar w:fldCharType="begin"/>
      </w:r>
      <w:r>
        <w:instrText xml:space="preserve"> SEQ Table \* ARABIC </w:instrText>
      </w:r>
      <w:r>
        <w:fldChar w:fldCharType="separate"/>
      </w:r>
      <w:r w:rsidR="00D42C89">
        <w:rPr>
          <w:noProof/>
        </w:rPr>
        <w:t>15</w:t>
      </w:r>
      <w:r>
        <w:fldChar w:fldCharType="end"/>
      </w:r>
      <w:r>
        <w:t>. Chi-square tests of association with 30-day readmission</w:t>
      </w:r>
      <w:bookmarkEnd w:id="7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814"/>
        <w:gridCol w:w="624"/>
        <w:gridCol w:w="850"/>
        <w:gridCol w:w="454"/>
        <w:gridCol w:w="850"/>
        <w:gridCol w:w="850"/>
        <w:gridCol w:w="1984"/>
        <w:gridCol w:w="1984"/>
      </w:tblGrid>
      <w:tr w:rsidR="004961A0" w14:paraId="7B968915" w14:textId="77777777">
        <w:trPr>
          <w:tblHeader/>
          <w:jc w:val="center"/>
        </w:trPr>
        <w:tc>
          <w:tcPr>
            <w:tcW w:w="1814" w:type="dxa"/>
            <w:shd w:val="clear" w:color="auto" w:fill="1C5CAB"/>
          </w:tcPr>
          <w:p w14:paraId="15054B9A" w14:textId="77777777" w:rsidR="004961A0" w:rsidRDefault="00D83007">
            <w:pPr>
              <w:spacing w:after="0" w:line="240" w:lineRule="auto"/>
            </w:pPr>
            <w:r>
              <w:rPr>
                <w:b/>
                <w:color w:val="FFFFFF"/>
                <w:sz w:val="15"/>
              </w:rPr>
              <w:t>Variable</w:t>
            </w:r>
          </w:p>
        </w:tc>
        <w:tc>
          <w:tcPr>
            <w:tcW w:w="624" w:type="dxa"/>
            <w:shd w:val="clear" w:color="auto" w:fill="1C5CAB"/>
          </w:tcPr>
          <w:p w14:paraId="0732108A" w14:textId="77777777" w:rsidR="004961A0" w:rsidRDefault="00D83007">
            <w:pPr>
              <w:spacing w:after="0" w:line="240" w:lineRule="auto"/>
            </w:pPr>
            <w:r>
              <w:rPr>
                <w:b/>
                <w:color w:val="FFFFFF"/>
                <w:sz w:val="15"/>
              </w:rPr>
              <w:t>Levels</w:t>
            </w:r>
          </w:p>
        </w:tc>
        <w:tc>
          <w:tcPr>
            <w:tcW w:w="850" w:type="dxa"/>
            <w:shd w:val="clear" w:color="auto" w:fill="1C5CAB"/>
          </w:tcPr>
          <w:p w14:paraId="26B13D73" w14:textId="77777777" w:rsidR="004961A0" w:rsidRDefault="00D83007">
            <w:pPr>
              <w:spacing w:after="0" w:line="240" w:lineRule="auto"/>
            </w:pPr>
            <w:r>
              <w:rPr>
                <w:b/>
                <w:color w:val="FFFFFF"/>
                <w:sz w:val="15"/>
              </w:rPr>
              <w:t>χ²</w:t>
            </w:r>
          </w:p>
        </w:tc>
        <w:tc>
          <w:tcPr>
            <w:tcW w:w="454" w:type="dxa"/>
            <w:shd w:val="clear" w:color="auto" w:fill="1C5CAB"/>
          </w:tcPr>
          <w:p w14:paraId="788F2AE8" w14:textId="77777777" w:rsidR="004961A0" w:rsidRDefault="00D83007">
            <w:pPr>
              <w:spacing w:after="0" w:line="240" w:lineRule="auto"/>
            </w:pPr>
            <w:r>
              <w:rPr>
                <w:b/>
                <w:color w:val="FFFFFF"/>
                <w:sz w:val="15"/>
              </w:rPr>
              <w:t>df</w:t>
            </w:r>
          </w:p>
        </w:tc>
        <w:tc>
          <w:tcPr>
            <w:tcW w:w="850" w:type="dxa"/>
            <w:shd w:val="clear" w:color="auto" w:fill="1C5CAB"/>
          </w:tcPr>
          <w:p w14:paraId="276E0716" w14:textId="77777777" w:rsidR="004961A0" w:rsidRDefault="00D83007">
            <w:pPr>
              <w:spacing w:after="0" w:line="240" w:lineRule="auto"/>
            </w:pPr>
            <w:r>
              <w:rPr>
                <w:b/>
                <w:color w:val="FFFFFF"/>
                <w:sz w:val="15"/>
              </w:rPr>
              <w:t>Cramér's V</w:t>
            </w:r>
          </w:p>
        </w:tc>
        <w:tc>
          <w:tcPr>
            <w:tcW w:w="850" w:type="dxa"/>
            <w:shd w:val="clear" w:color="auto" w:fill="1C5CAB"/>
          </w:tcPr>
          <w:p w14:paraId="431293C2" w14:textId="77777777" w:rsidR="004961A0" w:rsidRDefault="00D83007">
            <w:pPr>
              <w:spacing w:after="0" w:line="240" w:lineRule="auto"/>
            </w:pPr>
            <w:r>
              <w:rPr>
                <w:b/>
                <w:color w:val="FFFFFF"/>
                <w:sz w:val="15"/>
              </w:rPr>
              <w:t>p (Holm)</w:t>
            </w:r>
          </w:p>
        </w:tc>
        <w:tc>
          <w:tcPr>
            <w:tcW w:w="1984" w:type="dxa"/>
            <w:shd w:val="clear" w:color="auto" w:fill="1C5CAB"/>
          </w:tcPr>
          <w:p w14:paraId="3ABB5F3B" w14:textId="77777777" w:rsidR="004961A0" w:rsidRDefault="00D83007">
            <w:pPr>
              <w:spacing w:after="0" w:line="240" w:lineRule="auto"/>
            </w:pPr>
            <w:r>
              <w:rPr>
                <w:b/>
                <w:color w:val="FFFFFF"/>
                <w:sz w:val="15"/>
              </w:rPr>
              <w:t>Lowest-rate level</w:t>
            </w:r>
          </w:p>
        </w:tc>
        <w:tc>
          <w:tcPr>
            <w:tcW w:w="1984" w:type="dxa"/>
            <w:shd w:val="clear" w:color="auto" w:fill="1C5CAB"/>
          </w:tcPr>
          <w:p w14:paraId="41412789" w14:textId="77777777" w:rsidR="004961A0" w:rsidRDefault="00D83007">
            <w:pPr>
              <w:spacing w:after="0" w:line="240" w:lineRule="auto"/>
            </w:pPr>
            <w:r>
              <w:rPr>
                <w:b/>
                <w:color w:val="FFFFFF"/>
                <w:sz w:val="15"/>
              </w:rPr>
              <w:t>Highest-rate level</w:t>
            </w:r>
          </w:p>
        </w:tc>
      </w:tr>
      <w:tr w:rsidR="004961A0" w14:paraId="622796CB" w14:textId="77777777">
        <w:trPr>
          <w:jc w:val="center"/>
        </w:trPr>
        <w:tc>
          <w:tcPr>
            <w:tcW w:w="1814" w:type="dxa"/>
          </w:tcPr>
          <w:p w14:paraId="5915F46C" w14:textId="77777777" w:rsidR="004961A0" w:rsidRDefault="00D83007">
            <w:pPr>
              <w:spacing w:after="0" w:line="240" w:lineRule="auto"/>
            </w:pPr>
            <w:r>
              <w:rPr>
                <w:sz w:val="15"/>
              </w:rPr>
              <w:t>discharge_group</w:t>
            </w:r>
          </w:p>
        </w:tc>
        <w:tc>
          <w:tcPr>
            <w:tcW w:w="624" w:type="dxa"/>
          </w:tcPr>
          <w:p w14:paraId="3A4EAE93" w14:textId="77777777" w:rsidR="004961A0" w:rsidRDefault="00D83007">
            <w:pPr>
              <w:spacing w:after="0" w:line="240" w:lineRule="auto"/>
            </w:pPr>
            <w:r>
              <w:rPr>
                <w:sz w:val="15"/>
              </w:rPr>
              <w:t>6</w:t>
            </w:r>
          </w:p>
        </w:tc>
        <w:tc>
          <w:tcPr>
            <w:tcW w:w="850" w:type="dxa"/>
          </w:tcPr>
          <w:p w14:paraId="778C00FC" w14:textId="77777777" w:rsidR="004961A0" w:rsidRDefault="00D83007">
            <w:pPr>
              <w:spacing w:after="0" w:line="240" w:lineRule="auto"/>
            </w:pPr>
            <w:r>
              <w:rPr>
                <w:sz w:val="15"/>
              </w:rPr>
              <w:t>988.2</w:t>
            </w:r>
          </w:p>
        </w:tc>
        <w:tc>
          <w:tcPr>
            <w:tcW w:w="454" w:type="dxa"/>
          </w:tcPr>
          <w:p w14:paraId="510EBD9B" w14:textId="77777777" w:rsidR="004961A0" w:rsidRDefault="00D83007">
            <w:pPr>
              <w:spacing w:after="0" w:line="240" w:lineRule="auto"/>
            </w:pPr>
            <w:r>
              <w:rPr>
                <w:sz w:val="15"/>
              </w:rPr>
              <w:t>5</w:t>
            </w:r>
          </w:p>
        </w:tc>
        <w:tc>
          <w:tcPr>
            <w:tcW w:w="850" w:type="dxa"/>
          </w:tcPr>
          <w:p w14:paraId="3D8CB91A" w14:textId="77777777" w:rsidR="004961A0" w:rsidRDefault="00D83007">
            <w:pPr>
              <w:spacing w:after="0" w:line="240" w:lineRule="auto"/>
            </w:pPr>
            <w:r>
              <w:rPr>
                <w:sz w:val="15"/>
              </w:rPr>
              <w:t>0.119</w:t>
            </w:r>
          </w:p>
        </w:tc>
        <w:tc>
          <w:tcPr>
            <w:tcW w:w="850" w:type="dxa"/>
          </w:tcPr>
          <w:p w14:paraId="5AA5F375" w14:textId="77777777" w:rsidR="004961A0" w:rsidRDefault="00D83007">
            <w:pPr>
              <w:spacing w:after="0" w:line="240" w:lineRule="auto"/>
            </w:pPr>
            <w:r>
              <w:rPr>
                <w:sz w:val="15"/>
              </w:rPr>
              <w:t>&lt; 0.001</w:t>
            </w:r>
          </w:p>
        </w:tc>
        <w:tc>
          <w:tcPr>
            <w:tcW w:w="1984" w:type="dxa"/>
          </w:tcPr>
          <w:p w14:paraId="2B79C79E" w14:textId="77777777" w:rsidR="004961A0" w:rsidRDefault="00D83007">
            <w:pPr>
              <w:spacing w:after="0" w:line="240" w:lineRule="auto"/>
            </w:pPr>
            <w:r>
              <w:rPr>
                <w:sz w:val="15"/>
              </w:rPr>
              <w:t>Home (6.9%)</w:t>
            </w:r>
          </w:p>
        </w:tc>
        <w:tc>
          <w:tcPr>
            <w:tcW w:w="1984" w:type="dxa"/>
          </w:tcPr>
          <w:p w14:paraId="79EBB264" w14:textId="77777777" w:rsidR="004961A0" w:rsidRDefault="00D83007">
            <w:pPr>
              <w:spacing w:after="0" w:line="240" w:lineRule="auto"/>
            </w:pPr>
            <w:r>
              <w:rPr>
                <w:sz w:val="15"/>
              </w:rPr>
              <w:t>Other inpatient / rehab facility (19.2%)</w:t>
            </w:r>
          </w:p>
        </w:tc>
      </w:tr>
      <w:tr w:rsidR="004961A0" w14:paraId="2A428F0C" w14:textId="77777777">
        <w:trPr>
          <w:jc w:val="center"/>
        </w:trPr>
        <w:tc>
          <w:tcPr>
            <w:tcW w:w="1814" w:type="dxa"/>
            <w:shd w:val="clear" w:color="auto" w:fill="F2F6FB"/>
          </w:tcPr>
          <w:p w14:paraId="23D0DC50" w14:textId="77777777" w:rsidR="004961A0" w:rsidRDefault="00D83007">
            <w:pPr>
              <w:spacing w:after="0" w:line="240" w:lineRule="auto"/>
            </w:pPr>
            <w:r>
              <w:rPr>
                <w:sz w:val="15"/>
              </w:rPr>
              <w:t>age_group</w:t>
            </w:r>
          </w:p>
        </w:tc>
        <w:tc>
          <w:tcPr>
            <w:tcW w:w="624" w:type="dxa"/>
            <w:shd w:val="clear" w:color="auto" w:fill="F2F6FB"/>
          </w:tcPr>
          <w:p w14:paraId="1EA0B87D" w14:textId="77777777" w:rsidR="004961A0" w:rsidRDefault="00D83007">
            <w:pPr>
              <w:spacing w:after="0" w:line="240" w:lineRule="auto"/>
            </w:pPr>
            <w:r>
              <w:rPr>
                <w:sz w:val="15"/>
              </w:rPr>
              <w:t>4</w:t>
            </w:r>
          </w:p>
        </w:tc>
        <w:tc>
          <w:tcPr>
            <w:tcW w:w="850" w:type="dxa"/>
            <w:shd w:val="clear" w:color="auto" w:fill="F2F6FB"/>
          </w:tcPr>
          <w:p w14:paraId="16D25B92" w14:textId="77777777" w:rsidR="004961A0" w:rsidRDefault="00D83007">
            <w:pPr>
              <w:spacing w:after="0" w:line="240" w:lineRule="auto"/>
            </w:pPr>
            <w:r>
              <w:rPr>
                <w:sz w:val="15"/>
              </w:rPr>
              <w:t>162.1</w:t>
            </w:r>
          </w:p>
        </w:tc>
        <w:tc>
          <w:tcPr>
            <w:tcW w:w="454" w:type="dxa"/>
            <w:shd w:val="clear" w:color="auto" w:fill="F2F6FB"/>
          </w:tcPr>
          <w:p w14:paraId="1F0FA072" w14:textId="77777777" w:rsidR="004961A0" w:rsidRDefault="00D83007">
            <w:pPr>
              <w:spacing w:after="0" w:line="240" w:lineRule="auto"/>
            </w:pPr>
            <w:r>
              <w:rPr>
                <w:sz w:val="15"/>
              </w:rPr>
              <w:t>3</w:t>
            </w:r>
          </w:p>
        </w:tc>
        <w:tc>
          <w:tcPr>
            <w:tcW w:w="850" w:type="dxa"/>
            <w:shd w:val="clear" w:color="auto" w:fill="F2F6FB"/>
          </w:tcPr>
          <w:p w14:paraId="358AF5EE" w14:textId="77777777" w:rsidR="004961A0" w:rsidRDefault="00D83007">
            <w:pPr>
              <w:spacing w:after="0" w:line="240" w:lineRule="auto"/>
            </w:pPr>
            <w:r>
              <w:rPr>
                <w:sz w:val="15"/>
              </w:rPr>
              <w:t>0.048</w:t>
            </w:r>
          </w:p>
        </w:tc>
        <w:tc>
          <w:tcPr>
            <w:tcW w:w="850" w:type="dxa"/>
            <w:shd w:val="clear" w:color="auto" w:fill="F2F6FB"/>
          </w:tcPr>
          <w:p w14:paraId="2F096E00" w14:textId="77777777" w:rsidR="004961A0" w:rsidRDefault="00D83007">
            <w:pPr>
              <w:spacing w:after="0" w:line="240" w:lineRule="auto"/>
            </w:pPr>
            <w:r>
              <w:rPr>
                <w:sz w:val="15"/>
              </w:rPr>
              <w:t>&lt; 0.001</w:t>
            </w:r>
          </w:p>
        </w:tc>
        <w:tc>
          <w:tcPr>
            <w:tcW w:w="1984" w:type="dxa"/>
            <w:shd w:val="clear" w:color="auto" w:fill="F2F6FB"/>
          </w:tcPr>
          <w:p w14:paraId="17CDB4DE" w14:textId="77777777" w:rsidR="004961A0" w:rsidRDefault="00D83007">
            <w:pPr>
              <w:spacing w:after="0" w:line="240" w:lineRule="auto"/>
            </w:pPr>
            <w:r>
              <w:rPr>
                <w:sz w:val="15"/>
              </w:rPr>
              <w:t>&lt;40 (6.7%)</w:t>
            </w:r>
          </w:p>
        </w:tc>
        <w:tc>
          <w:tcPr>
            <w:tcW w:w="1984" w:type="dxa"/>
            <w:shd w:val="clear" w:color="auto" w:fill="F2F6FB"/>
          </w:tcPr>
          <w:p w14:paraId="49A06B56" w14:textId="77777777" w:rsidR="004961A0" w:rsidRDefault="00D83007">
            <w:pPr>
              <w:spacing w:after="0" w:line="240" w:lineRule="auto"/>
            </w:pPr>
            <w:r>
              <w:rPr>
                <w:sz w:val="15"/>
              </w:rPr>
              <w:t>80+ (10.6%)</w:t>
            </w:r>
          </w:p>
        </w:tc>
      </w:tr>
      <w:tr w:rsidR="004961A0" w14:paraId="6F930835" w14:textId="77777777">
        <w:trPr>
          <w:jc w:val="center"/>
        </w:trPr>
        <w:tc>
          <w:tcPr>
            <w:tcW w:w="1814" w:type="dxa"/>
          </w:tcPr>
          <w:p w14:paraId="567679CD" w14:textId="77777777" w:rsidR="004961A0" w:rsidRDefault="00D83007">
            <w:pPr>
              <w:spacing w:after="0" w:line="240" w:lineRule="auto"/>
            </w:pPr>
            <w:r>
              <w:rPr>
                <w:sz w:val="15"/>
              </w:rPr>
              <w:t>payer_code</w:t>
            </w:r>
          </w:p>
        </w:tc>
        <w:tc>
          <w:tcPr>
            <w:tcW w:w="624" w:type="dxa"/>
          </w:tcPr>
          <w:p w14:paraId="1A2BA164" w14:textId="77777777" w:rsidR="004961A0" w:rsidRDefault="00D83007">
            <w:pPr>
              <w:spacing w:after="0" w:line="240" w:lineRule="auto"/>
            </w:pPr>
            <w:r>
              <w:rPr>
                <w:sz w:val="15"/>
              </w:rPr>
              <w:t>18</w:t>
            </w:r>
          </w:p>
        </w:tc>
        <w:tc>
          <w:tcPr>
            <w:tcW w:w="850" w:type="dxa"/>
          </w:tcPr>
          <w:p w14:paraId="16DB2CBB" w14:textId="77777777" w:rsidR="004961A0" w:rsidRDefault="00D83007">
            <w:pPr>
              <w:spacing w:after="0" w:line="240" w:lineRule="auto"/>
            </w:pPr>
            <w:r>
              <w:rPr>
                <w:sz w:val="15"/>
              </w:rPr>
              <w:t>133.0</w:t>
            </w:r>
          </w:p>
        </w:tc>
        <w:tc>
          <w:tcPr>
            <w:tcW w:w="454" w:type="dxa"/>
          </w:tcPr>
          <w:p w14:paraId="714FCCA2" w14:textId="77777777" w:rsidR="004961A0" w:rsidRDefault="00D83007">
            <w:pPr>
              <w:spacing w:after="0" w:line="240" w:lineRule="auto"/>
            </w:pPr>
            <w:r>
              <w:rPr>
                <w:sz w:val="15"/>
              </w:rPr>
              <w:t>17</w:t>
            </w:r>
          </w:p>
        </w:tc>
        <w:tc>
          <w:tcPr>
            <w:tcW w:w="850" w:type="dxa"/>
          </w:tcPr>
          <w:p w14:paraId="1D6A66BA" w14:textId="77777777" w:rsidR="004961A0" w:rsidRDefault="00D83007">
            <w:pPr>
              <w:spacing w:after="0" w:line="240" w:lineRule="auto"/>
            </w:pPr>
            <w:r>
              <w:rPr>
                <w:sz w:val="15"/>
              </w:rPr>
              <w:t>0.044</w:t>
            </w:r>
          </w:p>
        </w:tc>
        <w:tc>
          <w:tcPr>
            <w:tcW w:w="850" w:type="dxa"/>
          </w:tcPr>
          <w:p w14:paraId="15F3BB6C" w14:textId="77777777" w:rsidR="004961A0" w:rsidRDefault="00D83007">
            <w:pPr>
              <w:spacing w:after="0" w:line="240" w:lineRule="auto"/>
            </w:pPr>
            <w:r>
              <w:rPr>
                <w:sz w:val="15"/>
              </w:rPr>
              <w:t>&lt; 0.001</w:t>
            </w:r>
          </w:p>
        </w:tc>
        <w:tc>
          <w:tcPr>
            <w:tcW w:w="1984" w:type="dxa"/>
          </w:tcPr>
          <w:p w14:paraId="4269ED82" w14:textId="77777777" w:rsidR="004961A0" w:rsidRDefault="00D83007">
            <w:pPr>
              <w:spacing w:after="0" w:line="240" w:lineRule="auto"/>
            </w:pPr>
            <w:r>
              <w:rPr>
                <w:sz w:val="15"/>
              </w:rPr>
              <w:t>FR (0.0%)</w:t>
            </w:r>
          </w:p>
        </w:tc>
        <w:tc>
          <w:tcPr>
            <w:tcW w:w="1984" w:type="dxa"/>
          </w:tcPr>
          <w:p w14:paraId="74C974CE" w14:textId="77777777" w:rsidR="004961A0" w:rsidRDefault="00D83007">
            <w:pPr>
              <w:spacing w:after="0" w:line="240" w:lineRule="auto"/>
            </w:pPr>
            <w:r>
              <w:rPr>
                <w:sz w:val="15"/>
              </w:rPr>
              <w:t>Unknown (9.9%)</w:t>
            </w:r>
          </w:p>
        </w:tc>
      </w:tr>
      <w:tr w:rsidR="004961A0" w14:paraId="09519AA5" w14:textId="77777777">
        <w:trPr>
          <w:jc w:val="center"/>
        </w:trPr>
        <w:tc>
          <w:tcPr>
            <w:tcW w:w="1814" w:type="dxa"/>
            <w:shd w:val="clear" w:color="auto" w:fill="F2F6FB"/>
          </w:tcPr>
          <w:p w14:paraId="76AEBF61" w14:textId="77777777" w:rsidR="004961A0" w:rsidRDefault="00D83007">
            <w:pPr>
              <w:spacing w:after="0" w:line="240" w:lineRule="auto"/>
            </w:pPr>
            <w:r>
              <w:rPr>
                <w:sz w:val="15"/>
              </w:rPr>
              <w:t>diag_1_group</w:t>
            </w:r>
          </w:p>
        </w:tc>
        <w:tc>
          <w:tcPr>
            <w:tcW w:w="624" w:type="dxa"/>
            <w:shd w:val="clear" w:color="auto" w:fill="F2F6FB"/>
          </w:tcPr>
          <w:p w14:paraId="28F0DC42" w14:textId="77777777" w:rsidR="004961A0" w:rsidRDefault="00D83007">
            <w:pPr>
              <w:spacing w:after="0" w:line="240" w:lineRule="auto"/>
            </w:pPr>
            <w:r>
              <w:rPr>
                <w:sz w:val="15"/>
              </w:rPr>
              <w:t>10</w:t>
            </w:r>
          </w:p>
        </w:tc>
        <w:tc>
          <w:tcPr>
            <w:tcW w:w="850" w:type="dxa"/>
            <w:shd w:val="clear" w:color="auto" w:fill="F2F6FB"/>
          </w:tcPr>
          <w:p w14:paraId="3B3E98BC" w14:textId="77777777" w:rsidR="004961A0" w:rsidRDefault="00D83007">
            <w:pPr>
              <w:spacing w:after="0" w:line="240" w:lineRule="auto"/>
            </w:pPr>
            <w:r>
              <w:rPr>
                <w:sz w:val="15"/>
              </w:rPr>
              <w:t>75.2</w:t>
            </w:r>
          </w:p>
        </w:tc>
        <w:tc>
          <w:tcPr>
            <w:tcW w:w="454" w:type="dxa"/>
            <w:shd w:val="clear" w:color="auto" w:fill="F2F6FB"/>
          </w:tcPr>
          <w:p w14:paraId="6B762615" w14:textId="77777777" w:rsidR="004961A0" w:rsidRDefault="00D83007">
            <w:pPr>
              <w:spacing w:after="0" w:line="240" w:lineRule="auto"/>
            </w:pPr>
            <w:r>
              <w:rPr>
                <w:sz w:val="15"/>
              </w:rPr>
              <w:t>9</w:t>
            </w:r>
          </w:p>
        </w:tc>
        <w:tc>
          <w:tcPr>
            <w:tcW w:w="850" w:type="dxa"/>
            <w:shd w:val="clear" w:color="auto" w:fill="F2F6FB"/>
          </w:tcPr>
          <w:p w14:paraId="2E9FDFE7" w14:textId="77777777" w:rsidR="004961A0" w:rsidRDefault="00D83007">
            <w:pPr>
              <w:spacing w:after="0" w:line="240" w:lineRule="auto"/>
            </w:pPr>
            <w:r>
              <w:rPr>
                <w:sz w:val="15"/>
              </w:rPr>
              <w:t>0.033</w:t>
            </w:r>
          </w:p>
        </w:tc>
        <w:tc>
          <w:tcPr>
            <w:tcW w:w="850" w:type="dxa"/>
            <w:shd w:val="clear" w:color="auto" w:fill="F2F6FB"/>
          </w:tcPr>
          <w:p w14:paraId="465D6687" w14:textId="77777777" w:rsidR="004961A0" w:rsidRDefault="00D83007">
            <w:pPr>
              <w:spacing w:after="0" w:line="240" w:lineRule="auto"/>
            </w:pPr>
            <w:r>
              <w:rPr>
                <w:sz w:val="15"/>
              </w:rPr>
              <w:t>&lt; 0.001</w:t>
            </w:r>
          </w:p>
        </w:tc>
        <w:tc>
          <w:tcPr>
            <w:tcW w:w="1984" w:type="dxa"/>
            <w:shd w:val="clear" w:color="auto" w:fill="F2F6FB"/>
          </w:tcPr>
          <w:p w14:paraId="08331912" w14:textId="77777777" w:rsidR="004961A0" w:rsidRDefault="00D83007">
            <w:pPr>
              <w:spacing w:after="0" w:line="240" w:lineRule="auto"/>
            </w:pPr>
            <w:r>
              <w:rPr>
                <w:sz w:val="15"/>
              </w:rPr>
              <w:t>Respiratory (7.3%)</w:t>
            </w:r>
          </w:p>
        </w:tc>
        <w:tc>
          <w:tcPr>
            <w:tcW w:w="1984" w:type="dxa"/>
            <w:shd w:val="clear" w:color="auto" w:fill="F2F6FB"/>
          </w:tcPr>
          <w:p w14:paraId="2B557AB7" w14:textId="77777777" w:rsidR="004961A0" w:rsidRDefault="00D83007">
            <w:pPr>
              <w:spacing w:after="0" w:line="240" w:lineRule="auto"/>
            </w:pPr>
            <w:r>
              <w:rPr>
                <w:sz w:val="15"/>
              </w:rPr>
              <w:t>Missing (20.0%)</w:t>
            </w:r>
          </w:p>
        </w:tc>
      </w:tr>
      <w:tr w:rsidR="004961A0" w14:paraId="58706A5C" w14:textId="77777777">
        <w:trPr>
          <w:jc w:val="center"/>
        </w:trPr>
        <w:tc>
          <w:tcPr>
            <w:tcW w:w="1814" w:type="dxa"/>
          </w:tcPr>
          <w:p w14:paraId="1AA66F74" w14:textId="77777777" w:rsidR="004961A0" w:rsidRDefault="00D83007">
            <w:pPr>
              <w:spacing w:after="0" w:line="240" w:lineRule="auto"/>
            </w:pPr>
            <w:r>
              <w:rPr>
                <w:sz w:val="15"/>
              </w:rPr>
              <w:t>medical_specialty_grp</w:t>
            </w:r>
          </w:p>
        </w:tc>
        <w:tc>
          <w:tcPr>
            <w:tcW w:w="624" w:type="dxa"/>
          </w:tcPr>
          <w:p w14:paraId="7E0E81DD" w14:textId="77777777" w:rsidR="004961A0" w:rsidRDefault="00D83007">
            <w:pPr>
              <w:spacing w:after="0" w:line="240" w:lineRule="auto"/>
            </w:pPr>
            <w:r>
              <w:rPr>
                <w:sz w:val="15"/>
              </w:rPr>
              <w:t>12</w:t>
            </w:r>
          </w:p>
        </w:tc>
        <w:tc>
          <w:tcPr>
            <w:tcW w:w="850" w:type="dxa"/>
          </w:tcPr>
          <w:p w14:paraId="0D98FB7E" w14:textId="77777777" w:rsidR="004961A0" w:rsidRDefault="00D83007">
            <w:pPr>
              <w:spacing w:after="0" w:line="240" w:lineRule="auto"/>
            </w:pPr>
            <w:r>
              <w:rPr>
                <w:sz w:val="15"/>
              </w:rPr>
              <w:t>63.5</w:t>
            </w:r>
          </w:p>
        </w:tc>
        <w:tc>
          <w:tcPr>
            <w:tcW w:w="454" w:type="dxa"/>
          </w:tcPr>
          <w:p w14:paraId="40F4BC28" w14:textId="77777777" w:rsidR="004961A0" w:rsidRDefault="00D83007">
            <w:pPr>
              <w:spacing w:after="0" w:line="240" w:lineRule="auto"/>
            </w:pPr>
            <w:r>
              <w:rPr>
                <w:sz w:val="15"/>
              </w:rPr>
              <w:t>11</w:t>
            </w:r>
          </w:p>
        </w:tc>
        <w:tc>
          <w:tcPr>
            <w:tcW w:w="850" w:type="dxa"/>
          </w:tcPr>
          <w:p w14:paraId="07E32AE5" w14:textId="77777777" w:rsidR="004961A0" w:rsidRDefault="00D83007">
            <w:pPr>
              <w:spacing w:after="0" w:line="240" w:lineRule="auto"/>
            </w:pPr>
            <w:r>
              <w:rPr>
                <w:sz w:val="15"/>
              </w:rPr>
              <w:t>0.030</w:t>
            </w:r>
          </w:p>
        </w:tc>
        <w:tc>
          <w:tcPr>
            <w:tcW w:w="850" w:type="dxa"/>
          </w:tcPr>
          <w:p w14:paraId="30F136EF" w14:textId="77777777" w:rsidR="004961A0" w:rsidRDefault="00D83007">
            <w:pPr>
              <w:spacing w:after="0" w:line="240" w:lineRule="auto"/>
            </w:pPr>
            <w:r>
              <w:rPr>
                <w:sz w:val="15"/>
              </w:rPr>
              <w:t>&lt; 0.001</w:t>
            </w:r>
          </w:p>
        </w:tc>
        <w:tc>
          <w:tcPr>
            <w:tcW w:w="1984" w:type="dxa"/>
          </w:tcPr>
          <w:p w14:paraId="30D53AF4" w14:textId="77777777" w:rsidR="004961A0" w:rsidRDefault="00D83007">
            <w:pPr>
              <w:spacing w:after="0" w:line="240" w:lineRule="auto"/>
            </w:pPr>
            <w:r>
              <w:rPr>
                <w:sz w:val="15"/>
              </w:rPr>
              <w:t>Orthopedics-Reconstructive (6.6%)</w:t>
            </w:r>
          </w:p>
        </w:tc>
        <w:tc>
          <w:tcPr>
            <w:tcW w:w="1984" w:type="dxa"/>
          </w:tcPr>
          <w:p w14:paraId="7F436B18" w14:textId="77777777" w:rsidR="004961A0" w:rsidRDefault="00D83007">
            <w:pPr>
              <w:spacing w:after="0" w:line="240" w:lineRule="auto"/>
            </w:pPr>
            <w:r>
              <w:rPr>
                <w:sz w:val="15"/>
              </w:rPr>
              <w:t>Nephrology (11.0%)</w:t>
            </w:r>
          </w:p>
        </w:tc>
      </w:tr>
      <w:tr w:rsidR="004961A0" w14:paraId="522209F8" w14:textId="77777777">
        <w:trPr>
          <w:jc w:val="center"/>
        </w:trPr>
        <w:tc>
          <w:tcPr>
            <w:tcW w:w="1814" w:type="dxa"/>
            <w:shd w:val="clear" w:color="auto" w:fill="F2F6FB"/>
          </w:tcPr>
          <w:p w14:paraId="6BAD21F6" w14:textId="77777777" w:rsidR="004961A0" w:rsidRDefault="00D83007">
            <w:pPr>
              <w:spacing w:after="0" w:line="240" w:lineRule="auto"/>
            </w:pPr>
            <w:r>
              <w:rPr>
                <w:sz w:val="15"/>
              </w:rPr>
              <w:t>diabetesMed</w:t>
            </w:r>
          </w:p>
        </w:tc>
        <w:tc>
          <w:tcPr>
            <w:tcW w:w="624" w:type="dxa"/>
            <w:shd w:val="clear" w:color="auto" w:fill="F2F6FB"/>
          </w:tcPr>
          <w:p w14:paraId="6BFCD2B3" w14:textId="77777777" w:rsidR="004961A0" w:rsidRDefault="00D83007">
            <w:pPr>
              <w:spacing w:after="0" w:line="240" w:lineRule="auto"/>
            </w:pPr>
            <w:r>
              <w:rPr>
                <w:sz w:val="15"/>
              </w:rPr>
              <w:t>2</w:t>
            </w:r>
          </w:p>
        </w:tc>
        <w:tc>
          <w:tcPr>
            <w:tcW w:w="850" w:type="dxa"/>
            <w:shd w:val="clear" w:color="auto" w:fill="F2F6FB"/>
          </w:tcPr>
          <w:p w14:paraId="5D2C1270" w14:textId="77777777" w:rsidR="004961A0" w:rsidRDefault="00D83007">
            <w:pPr>
              <w:spacing w:after="0" w:line="240" w:lineRule="auto"/>
            </w:pPr>
            <w:r>
              <w:rPr>
                <w:sz w:val="15"/>
              </w:rPr>
              <w:t>54.3</w:t>
            </w:r>
          </w:p>
        </w:tc>
        <w:tc>
          <w:tcPr>
            <w:tcW w:w="454" w:type="dxa"/>
            <w:shd w:val="clear" w:color="auto" w:fill="F2F6FB"/>
          </w:tcPr>
          <w:p w14:paraId="7ECC44CD" w14:textId="77777777" w:rsidR="004961A0" w:rsidRDefault="00D83007">
            <w:pPr>
              <w:spacing w:after="0" w:line="240" w:lineRule="auto"/>
            </w:pPr>
            <w:r>
              <w:rPr>
                <w:sz w:val="15"/>
              </w:rPr>
              <w:t>1</w:t>
            </w:r>
          </w:p>
        </w:tc>
        <w:tc>
          <w:tcPr>
            <w:tcW w:w="850" w:type="dxa"/>
            <w:shd w:val="clear" w:color="auto" w:fill="F2F6FB"/>
          </w:tcPr>
          <w:p w14:paraId="7D785ECF" w14:textId="77777777" w:rsidR="004961A0" w:rsidRDefault="00D83007">
            <w:pPr>
              <w:spacing w:after="0" w:line="240" w:lineRule="auto"/>
            </w:pPr>
            <w:r>
              <w:rPr>
                <w:sz w:val="15"/>
              </w:rPr>
              <w:t>0.028</w:t>
            </w:r>
          </w:p>
        </w:tc>
        <w:tc>
          <w:tcPr>
            <w:tcW w:w="850" w:type="dxa"/>
            <w:shd w:val="clear" w:color="auto" w:fill="F2F6FB"/>
          </w:tcPr>
          <w:p w14:paraId="0DDA3299" w14:textId="77777777" w:rsidR="004961A0" w:rsidRDefault="00D83007">
            <w:pPr>
              <w:spacing w:after="0" w:line="240" w:lineRule="auto"/>
            </w:pPr>
            <w:r>
              <w:rPr>
                <w:sz w:val="15"/>
              </w:rPr>
              <w:t>&lt; 0.001</w:t>
            </w:r>
          </w:p>
        </w:tc>
        <w:tc>
          <w:tcPr>
            <w:tcW w:w="1984" w:type="dxa"/>
            <w:shd w:val="clear" w:color="auto" w:fill="F2F6FB"/>
          </w:tcPr>
          <w:p w14:paraId="06D3D3C1" w14:textId="77777777" w:rsidR="004961A0" w:rsidRDefault="00D83007">
            <w:pPr>
              <w:spacing w:after="0" w:line="240" w:lineRule="auto"/>
            </w:pPr>
            <w:r>
              <w:rPr>
                <w:sz w:val="15"/>
              </w:rPr>
              <w:t>No (7.5%)</w:t>
            </w:r>
          </w:p>
        </w:tc>
        <w:tc>
          <w:tcPr>
            <w:tcW w:w="1984" w:type="dxa"/>
            <w:shd w:val="clear" w:color="auto" w:fill="F2F6FB"/>
          </w:tcPr>
          <w:p w14:paraId="076F411F" w14:textId="77777777" w:rsidR="004961A0" w:rsidRDefault="00D83007">
            <w:pPr>
              <w:spacing w:after="0" w:line="240" w:lineRule="auto"/>
            </w:pPr>
            <w:r>
              <w:rPr>
                <w:sz w:val="15"/>
              </w:rPr>
              <w:t>Yes (9.4%)</w:t>
            </w:r>
          </w:p>
        </w:tc>
      </w:tr>
      <w:tr w:rsidR="004961A0" w14:paraId="3160F27A" w14:textId="77777777">
        <w:trPr>
          <w:jc w:val="center"/>
        </w:trPr>
        <w:tc>
          <w:tcPr>
            <w:tcW w:w="1814" w:type="dxa"/>
          </w:tcPr>
          <w:p w14:paraId="7EE54269" w14:textId="77777777" w:rsidR="004961A0" w:rsidRDefault="00D83007">
            <w:pPr>
              <w:spacing w:after="0" w:line="240" w:lineRule="auto"/>
            </w:pPr>
            <w:r>
              <w:rPr>
                <w:sz w:val="15"/>
              </w:rPr>
              <w:t>insulin</w:t>
            </w:r>
          </w:p>
        </w:tc>
        <w:tc>
          <w:tcPr>
            <w:tcW w:w="624" w:type="dxa"/>
          </w:tcPr>
          <w:p w14:paraId="3C31B5BF" w14:textId="77777777" w:rsidR="004961A0" w:rsidRDefault="00D83007">
            <w:pPr>
              <w:spacing w:after="0" w:line="240" w:lineRule="auto"/>
            </w:pPr>
            <w:r>
              <w:rPr>
                <w:sz w:val="15"/>
              </w:rPr>
              <w:t>4</w:t>
            </w:r>
          </w:p>
        </w:tc>
        <w:tc>
          <w:tcPr>
            <w:tcW w:w="850" w:type="dxa"/>
          </w:tcPr>
          <w:p w14:paraId="5A16471D" w14:textId="77777777" w:rsidR="004961A0" w:rsidRDefault="00D83007">
            <w:pPr>
              <w:spacing w:after="0" w:line="240" w:lineRule="auto"/>
            </w:pPr>
            <w:r>
              <w:rPr>
                <w:sz w:val="15"/>
              </w:rPr>
              <w:t>50.6</w:t>
            </w:r>
          </w:p>
        </w:tc>
        <w:tc>
          <w:tcPr>
            <w:tcW w:w="454" w:type="dxa"/>
          </w:tcPr>
          <w:p w14:paraId="23B2FE80" w14:textId="77777777" w:rsidR="004961A0" w:rsidRDefault="00D83007">
            <w:pPr>
              <w:spacing w:after="0" w:line="240" w:lineRule="auto"/>
            </w:pPr>
            <w:r>
              <w:rPr>
                <w:sz w:val="15"/>
              </w:rPr>
              <w:t>3</w:t>
            </w:r>
          </w:p>
        </w:tc>
        <w:tc>
          <w:tcPr>
            <w:tcW w:w="850" w:type="dxa"/>
          </w:tcPr>
          <w:p w14:paraId="24DA3B9C" w14:textId="77777777" w:rsidR="004961A0" w:rsidRDefault="00D83007">
            <w:pPr>
              <w:spacing w:after="0" w:line="240" w:lineRule="auto"/>
            </w:pPr>
            <w:r>
              <w:rPr>
                <w:sz w:val="15"/>
              </w:rPr>
              <w:t>0.027</w:t>
            </w:r>
          </w:p>
        </w:tc>
        <w:tc>
          <w:tcPr>
            <w:tcW w:w="850" w:type="dxa"/>
          </w:tcPr>
          <w:p w14:paraId="632D919B" w14:textId="77777777" w:rsidR="004961A0" w:rsidRDefault="00D83007">
            <w:pPr>
              <w:spacing w:after="0" w:line="240" w:lineRule="auto"/>
            </w:pPr>
            <w:r>
              <w:rPr>
                <w:sz w:val="15"/>
              </w:rPr>
              <w:t>&lt; 0.001</w:t>
            </w:r>
          </w:p>
        </w:tc>
        <w:tc>
          <w:tcPr>
            <w:tcW w:w="1984" w:type="dxa"/>
          </w:tcPr>
          <w:p w14:paraId="6637E184" w14:textId="77777777" w:rsidR="004961A0" w:rsidRDefault="00D83007">
            <w:pPr>
              <w:spacing w:after="0" w:line="240" w:lineRule="auto"/>
            </w:pPr>
            <w:r>
              <w:rPr>
                <w:sz w:val="15"/>
              </w:rPr>
              <w:t>No (8.3%)</w:t>
            </w:r>
          </w:p>
        </w:tc>
        <w:tc>
          <w:tcPr>
            <w:tcW w:w="1984" w:type="dxa"/>
          </w:tcPr>
          <w:p w14:paraId="08D3689D" w14:textId="77777777" w:rsidR="004961A0" w:rsidRDefault="00D83007">
            <w:pPr>
              <w:spacing w:after="0" w:line="240" w:lineRule="auto"/>
            </w:pPr>
            <w:r>
              <w:rPr>
                <w:sz w:val="15"/>
              </w:rPr>
              <w:t>Down (10.5%)</w:t>
            </w:r>
          </w:p>
        </w:tc>
      </w:tr>
      <w:tr w:rsidR="004961A0" w14:paraId="56996BF6" w14:textId="77777777">
        <w:trPr>
          <w:jc w:val="center"/>
        </w:trPr>
        <w:tc>
          <w:tcPr>
            <w:tcW w:w="1814" w:type="dxa"/>
            <w:shd w:val="clear" w:color="auto" w:fill="F2F6FB"/>
          </w:tcPr>
          <w:p w14:paraId="6F4308EF" w14:textId="77777777" w:rsidR="004961A0" w:rsidRDefault="00D83007">
            <w:pPr>
              <w:spacing w:after="0" w:line="240" w:lineRule="auto"/>
            </w:pPr>
            <w:r>
              <w:rPr>
                <w:sz w:val="15"/>
              </w:rPr>
              <w:t>race</w:t>
            </w:r>
          </w:p>
        </w:tc>
        <w:tc>
          <w:tcPr>
            <w:tcW w:w="624" w:type="dxa"/>
            <w:shd w:val="clear" w:color="auto" w:fill="F2F6FB"/>
          </w:tcPr>
          <w:p w14:paraId="79BAB820" w14:textId="77777777" w:rsidR="004961A0" w:rsidRDefault="00D83007">
            <w:pPr>
              <w:spacing w:after="0" w:line="240" w:lineRule="auto"/>
            </w:pPr>
            <w:r>
              <w:rPr>
                <w:sz w:val="15"/>
              </w:rPr>
              <w:t>6</w:t>
            </w:r>
          </w:p>
        </w:tc>
        <w:tc>
          <w:tcPr>
            <w:tcW w:w="850" w:type="dxa"/>
            <w:shd w:val="clear" w:color="auto" w:fill="F2F6FB"/>
          </w:tcPr>
          <w:p w14:paraId="0B3694D8" w14:textId="77777777" w:rsidR="004961A0" w:rsidRDefault="00D83007">
            <w:pPr>
              <w:spacing w:after="0" w:line="240" w:lineRule="auto"/>
            </w:pPr>
            <w:r>
              <w:rPr>
                <w:sz w:val="15"/>
              </w:rPr>
              <w:t>18.1</w:t>
            </w:r>
          </w:p>
        </w:tc>
        <w:tc>
          <w:tcPr>
            <w:tcW w:w="454" w:type="dxa"/>
            <w:shd w:val="clear" w:color="auto" w:fill="F2F6FB"/>
          </w:tcPr>
          <w:p w14:paraId="47F8E7A1" w14:textId="77777777" w:rsidR="004961A0" w:rsidRDefault="00D83007">
            <w:pPr>
              <w:spacing w:after="0" w:line="240" w:lineRule="auto"/>
            </w:pPr>
            <w:r>
              <w:rPr>
                <w:sz w:val="15"/>
              </w:rPr>
              <w:t>5</w:t>
            </w:r>
          </w:p>
        </w:tc>
        <w:tc>
          <w:tcPr>
            <w:tcW w:w="850" w:type="dxa"/>
            <w:shd w:val="clear" w:color="auto" w:fill="F2F6FB"/>
          </w:tcPr>
          <w:p w14:paraId="32DAD811" w14:textId="77777777" w:rsidR="004961A0" w:rsidRDefault="00D83007">
            <w:pPr>
              <w:spacing w:after="0" w:line="240" w:lineRule="auto"/>
            </w:pPr>
            <w:r>
              <w:rPr>
                <w:sz w:val="15"/>
              </w:rPr>
              <w:t>0.016</w:t>
            </w:r>
          </w:p>
        </w:tc>
        <w:tc>
          <w:tcPr>
            <w:tcW w:w="850" w:type="dxa"/>
            <w:shd w:val="clear" w:color="auto" w:fill="F2F6FB"/>
          </w:tcPr>
          <w:p w14:paraId="109FD015" w14:textId="77777777" w:rsidR="004961A0" w:rsidRDefault="00D83007">
            <w:pPr>
              <w:spacing w:after="0" w:line="240" w:lineRule="auto"/>
            </w:pPr>
            <w:r>
              <w:rPr>
                <w:sz w:val="15"/>
              </w:rPr>
              <w:t>0.017</w:t>
            </w:r>
          </w:p>
        </w:tc>
        <w:tc>
          <w:tcPr>
            <w:tcW w:w="1984" w:type="dxa"/>
            <w:shd w:val="clear" w:color="auto" w:fill="F2F6FB"/>
          </w:tcPr>
          <w:p w14:paraId="5DFE692E" w14:textId="77777777" w:rsidR="004961A0" w:rsidRDefault="00D83007">
            <w:pPr>
              <w:spacing w:after="0" w:line="240" w:lineRule="auto"/>
            </w:pPr>
            <w:r>
              <w:rPr>
                <w:sz w:val="15"/>
              </w:rPr>
              <w:t>Other (6.9%)</w:t>
            </w:r>
          </w:p>
        </w:tc>
        <w:tc>
          <w:tcPr>
            <w:tcW w:w="1984" w:type="dxa"/>
            <w:shd w:val="clear" w:color="auto" w:fill="F2F6FB"/>
          </w:tcPr>
          <w:p w14:paraId="0415E25B" w14:textId="77777777" w:rsidR="004961A0" w:rsidRDefault="00D83007">
            <w:pPr>
              <w:spacing w:after="0" w:line="240" w:lineRule="auto"/>
            </w:pPr>
            <w:r>
              <w:rPr>
                <w:sz w:val="15"/>
              </w:rPr>
              <w:t>Caucasian (9.2%)</w:t>
            </w:r>
          </w:p>
        </w:tc>
      </w:tr>
      <w:tr w:rsidR="004961A0" w14:paraId="0C85297B" w14:textId="77777777">
        <w:trPr>
          <w:jc w:val="center"/>
        </w:trPr>
        <w:tc>
          <w:tcPr>
            <w:tcW w:w="1814" w:type="dxa"/>
          </w:tcPr>
          <w:p w14:paraId="56CFB154" w14:textId="77777777" w:rsidR="004961A0" w:rsidRDefault="00D83007">
            <w:pPr>
              <w:spacing w:after="0" w:line="240" w:lineRule="auto"/>
            </w:pPr>
            <w:r>
              <w:rPr>
                <w:sz w:val="15"/>
              </w:rPr>
              <w:t>change</w:t>
            </w:r>
          </w:p>
        </w:tc>
        <w:tc>
          <w:tcPr>
            <w:tcW w:w="624" w:type="dxa"/>
          </w:tcPr>
          <w:p w14:paraId="78D2D21B" w14:textId="77777777" w:rsidR="004961A0" w:rsidRDefault="00D83007">
            <w:pPr>
              <w:spacing w:after="0" w:line="240" w:lineRule="auto"/>
            </w:pPr>
            <w:r>
              <w:rPr>
                <w:sz w:val="15"/>
              </w:rPr>
              <w:t>2</w:t>
            </w:r>
          </w:p>
        </w:tc>
        <w:tc>
          <w:tcPr>
            <w:tcW w:w="850" w:type="dxa"/>
          </w:tcPr>
          <w:p w14:paraId="4AD359E8" w14:textId="77777777" w:rsidR="004961A0" w:rsidRDefault="00D83007">
            <w:pPr>
              <w:spacing w:after="0" w:line="240" w:lineRule="auto"/>
            </w:pPr>
            <w:r>
              <w:rPr>
                <w:sz w:val="15"/>
              </w:rPr>
              <w:t>15.1</w:t>
            </w:r>
          </w:p>
        </w:tc>
        <w:tc>
          <w:tcPr>
            <w:tcW w:w="454" w:type="dxa"/>
          </w:tcPr>
          <w:p w14:paraId="292CFC1D" w14:textId="77777777" w:rsidR="004961A0" w:rsidRDefault="00D83007">
            <w:pPr>
              <w:spacing w:after="0" w:line="240" w:lineRule="auto"/>
            </w:pPr>
            <w:r>
              <w:rPr>
                <w:sz w:val="15"/>
              </w:rPr>
              <w:t>1</w:t>
            </w:r>
          </w:p>
        </w:tc>
        <w:tc>
          <w:tcPr>
            <w:tcW w:w="850" w:type="dxa"/>
          </w:tcPr>
          <w:p w14:paraId="3DD0AE6A" w14:textId="77777777" w:rsidR="004961A0" w:rsidRDefault="00D83007">
            <w:pPr>
              <w:spacing w:after="0" w:line="240" w:lineRule="auto"/>
            </w:pPr>
            <w:r>
              <w:rPr>
                <w:sz w:val="15"/>
              </w:rPr>
              <w:t>0.015</w:t>
            </w:r>
          </w:p>
        </w:tc>
        <w:tc>
          <w:tcPr>
            <w:tcW w:w="850" w:type="dxa"/>
          </w:tcPr>
          <w:p w14:paraId="09BFF619" w14:textId="77777777" w:rsidR="004961A0" w:rsidRDefault="00D83007">
            <w:pPr>
              <w:spacing w:after="0" w:line="240" w:lineRule="auto"/>
            </w:pPr>
            <w:r>
              <w:rPr>
                <w:sz w:val="15"/>
              </w:rPr>
              <w:t>&lt; 0.001</w:t>
            </w:r>
          </w:p>
        </w:tc>
        <w:tc>
          <w:tcPr>
            <w:tcW w:w="1984" w:type="dxa"/>
          </w:tcPr>
          <w:p w14:paraId="2450CB8A" w14:textId="77777777" w:rsidR="004961A0" w:rsidRDefault="00D83007">
            <w:pPr>
              <w:spacing w:after="0" w:line="240" w:lineRule="auto"/>
            </w:pPr>
            <w:r>
              <w:rPr>
                <w:sz w:val="15"/>
              </w:rPr>
              <w:t>No (8.6%)</w:t>
            </w:r>
          </w:p>
        </w:tc>
        <w:tc>
          <w:tcPr>
            <w:tcW w:w="1984" w:type="dxa"/>
          </w:tcPr>
          <w:p w14:paraId="4A9D3849" w14:textId="77777777" w:rsidR="004961A0" w:rsidRDefault="00D83007">
            <w:pPr>
              <w:spacing w:after="0" w:line="240" w:lineRule="auto"/>
            </w:pPr>
            <w:r>
              <w:rPr>
                <w:sz w:val="15"/>
              </w:rPr>
              <w:t>Ch (9.4%)</w:t>
            </w:r>
          </w:p>
        </w:tc>
      </w:tr>
      <w:tr w:rsidR="004961A0" w14:paraId="71999BB3" w14:textId="77777777">
        <w:trPr>
          <w:jc w:val="center"/>
        </w:trPr>
        <w:tc>
          <w:tcPr>
            <w:tcW w:w="1814" w:type="dxa"/>
            <w:shd w:val="clear" w:color="auto" w:fill="F2F6FB"/>
          </w:tcPr>
          <w:p w14:paraId="6B9508CE" w14:textId="77777777" w:rsidR="004961A0" w:rsidRDefault="00D83007">
            <w:pPr>
              <w:spacing w:after="0" w:line="240" w:lineRule="auto"/>
            </w:pPr>
            <w:r>
              <w:rPr>
                <w:sz w:val="15"/>
              </w:rPr>
              <w:t>admission_type_grp</w:t>
            </w:r>
          </w:p>
        </w:tc>
        <w:tc>
          <w:tcPr>
            <w:tcW w:w="624" w:type="dxa"/>
            <w:shd w:val="clear" w:color="auto" w:fill="F2F6FB"/>
          </w:tcPr>
          <w:p w14:paraId="4F7FBEB8" w14:textId="77777777" w:rsidR="004961A0" w:rsidRDefault="00D83007">
            <w:pPr>
              <w:spacing w:after="0" w:line="240" w:lineRule="auto"/>
            </w:pPr>
            <w:r>
              <w:rPr>
                <w:sz w:val="15"/>
              </w:rPr>
              <w:t>5</w:t>
            </w:r>
          </w:p>
        </w:tc>
        <w:tc>
          <w:tcPr>
            <w:tcW w:w="850" w:type="dxa"/>
            <w:shd w:val="clear" w:color="auto" w:fill="F2F6FB"/>
          </w:tcPr>
          <w:p w14:paraId="72C48AA8" w14:textId="77777777" w:rsidR="004961A0" w:rsidRDefault="00D83007">
            <w:pPr>
              <w:spacing w:after="0" w:line="240" w:lineRule="auto"/>
            </w:pPr>
            <w:r>
              <w:rPr>
                <w:sz w:val="15"/>
              </w:rPr>
              <w:t>11.9</w:t>
            </w:r>
          </w:p>
        </w:tc>
        <w:tc>
          <w:tcPr>
            <w:tcW w:w="454" w:type="dxa"/>
            <w:shd w:val="clear" w:color="auto" w:fill="F2F6FB"/>
          </w:tcPr>
          <w:p w14:paraId="79084BDC" w14:textId="77777777" w:rsidR="004961A0" w:rsidRDefault="00D83007">
            <w:pPr>
              <w:spacing w:after="0" w:line="240" w:lineRule="auto"/>
            </w:pPr>
            <w:r>
              <w:rPr>
                <w:sz w:val="15"/>
              </w:rPr>
              <w:t>4</w:t>
            </w:r>
          </w:p>
        </w:tc>
        <w:tc>
          <w:tcPr>
            <w:tcW w:w="850" w:type="dxa"/>
            <w:shd w:val="clear" w:color="auto" w:fill="F2F6FB"/>
          </w:tcPr>
          <w:p w14:paraId="4E532870" w14:textId="77777777" w:rsidR="004961A0" w:rsidRDefault="00D83007">
            <w:pPr>
              <w:spacing w:after="0" w:line="240" w:lineRule="auto"/>
            </w:pPr>
            <w:r>
              <w:rPr>
                <w:sz w:val="15"/>
              </w:rPr>
              <w:t>0.013</w:t>
            </w:r>
          </w:p>
        </w:tc>
        <w:tc>
          <w:tcPr>
            <w:tcW w:w="850" w:type="dxa"/>
            <w:shd w:val="clear" w:color="auto" w:fill="F2F6FB"/>
          </w:tcPr>
          <w:p w14:paraId="674331B8" w14:textId="77777777" w:rsidR="004961A0" w:rsidRDefault="00D83007">
            <w:pPr>
              <w:spacing w:after="0" w:line="240" w:lineRule="auto"/>
            </w:pPr>
            <w:r>
              <w:rPr>
                <w:sz w:val="15"/>
              </w:rPr>
              <w:t>0.092</w:t>
            </w:r>
          </w:p>
        </w:tc>
        <w:tc>
          <w:tcPr>
            <w:tcW w:w="1984" w:type="dxa"/>
            <w:shd w:val="clear" w:color="auto" w:fill="F2F6FB"/>
          </w:tcPr>
          <w:p w14:paraId="17D7424D" w14:textId="77777777" w:rsidR="004961A0" w:rsidRDefault="00D83007">
            <w:pPr>
              <w:spacing w:after="0" w:line="240" w:lineRule="auto"/>
            </w:pPr>
            <w:r>
              <w:rPr>
                <w:sz w:val="15"/>
              </w:rPr>
              <w:t>Other (3.7%)</w:t>
            </w:r>
          </w:p>
        </w:tc>
        <w:tc>
          <w:tcPr>
            <w:tcW w:w="1984" w:type="dxa"/>
            <w:shd w:val="clear" w:color="auto" w:fill="F2F6FB"/>
          </w:tcPr>
          <w:p w14:paraId="38175160" w14:textId="77777777" w:rsidR="004961A0" w:rsidRDefault="00D83007">
            <w:pPr>
              <w:spacing w:after="0" w:line="240" w:lineRule="auto"/>
            </w:pPr>
            <w:r>
              <w:rPr>
                <w:sz w:val="15"/>
              </w:rPr>
              <w:t>Unknown (9.3%)</w:t>
            </w:r>
          </w:p>
        </w:tc>
      </w:tr>
      <w:tr w:rsidR="004961A0" w14:paraId="0DFA277D" w14:textId="77777777">
        <w:trPr>
          <w:jc w:val="center"/>
        </w:trPr>
        <w:tc>
          <w:tcPr>
            <w:tcW w:w="1814" w:type="dxa"/>
          </w:tcPr>
          <w:p w14:paraId="2CF71B56" w14:textId="77777777" w:rsidR="004961A0" w:rsidRDefault="00D83007">
            <w:pPr>
              <w:spacing w:after="0" w:line="240" w:lineRule="auto"/>
            </w:pPr>
            <w:r>
              <w:rPr>
                <w:sz w:val="15"/>
              </w:rPr>
              <w:t>admission_source_grp</w:t>
            </w:r>
          </w:p>
        </w:tc>
        <w:tc>
          <w:tcPr>
            <w:tcW w:w="624" w:type="dxa"/>
          </w:tcPr>
          <w:p w14:paraId="1EE08F15" w14:textId="77777777" w:rsidR="004961A0" w:rsidRDefault="00D83007">
            <w:pPr>
              <w:spacing w:after="0" w:line="240" w:lineRule="auto"/>
            </w:pPr>
            <w:r>
              <w:rPr>
                <w:sz w:val="15"/>
              </w:rPr>
              <w:t>4</w:t>
            </w:r>
          </w:p>
        </w:tc>
        <w:tc>
          <w:tcPr>
            <w:tcW w:w="850" w:type="dxa"/>
          </w:tcPr>
          <w:p w14:paraId="27DDCE21" w14:textId="77777777" w:rsidR="004961A0" w:rsidRDefault="00D83007">
            <w:pPr>
              <w:spacing w:after="0" w:line="240" w:lineRule="auto"/>
            </w:pPr>
            <w:r>
              <w:rPr>
                <w:sz w:val="15"/>
              </w:rPr>
              <w:t>8.2</w:t>
            </w:r>
          </w:p>
        </w:tc>
        <w:tc>
          <w:tcPr>
            <w:tcW w:w="454" w:type="dxa"/>
          </w:tcPr>
          <w:p w14:paraId="033995FE" w14:textId="77777777" w:rsidR="004961A0" w:rsidRDefault="00D83007">
            <w:pPr>
              <w:spacing w:after="0" w:line="240" w:lineRule="auto"/>
            </w:pPr>
            <w:r>
              <w:rPr>
                <w:sz w:val="15"/>
              </w:rPr>
              <w:t>3</w:t>
            </w:r>
          </w:p>
        </w:tc>
        <w:tc>
          <w:tcPr>
            <w:tcW w:w="850" w:type="dxa"/>
          </w:tcPr>
          <w:p w14:paraId="533BE81F" w14:textId="77777777" w:rsidR="004961A0" w:rsidRDefault="00D83007">
            <w:pPr>
              <w:spacing w:after="0" w:line="240" w:lineRule="auto"/>
            </w:pPr>
            <w:r>
              <w:rPr>
                <w:sz w:val="15"/>
              </w:rPr>
              <w:t>0.011</w:t>
            </w:r>
          </w:p>
        </w:tc>
        <w:tc>
          <w:tcPr>
            <w:tcW w:w="850" w:type="dxa"/>
          </w:tcPr>
          <w:p w14:paraId="3C44C59B" w14:textId="77777777" w:rsidR="004961A0" w:rsidRDefault="00D83007">
            <w:pPr>
              <w:spacing w:after="0" w:line="240" w:lineRule="auto"/>
            </w:pPr>
            <w:r>
              <w:rPr>
                <w:sz w:val="15"/>
              </w:rPr>
              <w:t>0.168</w:t>
            </w:r>
          </w:p>
        </w:tc>
        <w:tc>
          <w:tcPr>
            <w:tcW w:w="1984" w:type="dxa"/>
          </w:tcPr>
          <w:p w14:paraId="355D9BB5" w14:textId="77777777" w:rsidR="004961A0" w:rsidRDefault="00D83007">
            <w:pPr>
              <w:spacing w:after="0" w:line="240" w:lineRule="auto"/>
            </w:pPr>
            <w:r>
              <w:rPr>
                <w:sz w:val="15"/>
              </w:rPr>
              <w:t>Transfer (8.4%)</w:t>
            </w:r>
          </w:p>
        </w:tc>
        <w:tc>
          <w:tcPr>
            <w:tcW w:w="1984" w:type="dxa"/>
          </w:tcPr>
          <w:p w14:paraId="632B44C5" w14:textId="77777777" w:rsidR="004961A0" w:rsidRDefault="00D83007">
            <w:pPr>
              <w:spacing w:after="0" w:line="240" w:lineRule="auto"/>
            </w:pPr>
            <w:r>
              <w:rPr>
                <w:sz w:val="15"/>
              </w:rPr>
              <w:t>Emergency room (9.2%)</w:t>
            </w:r>
          </w:p>
        </w:tc>
      </w:tr>
      <w:tr w:rsidR="004961A0" w14:paraId="18EA3E46" w14:textId="77777777">
        <w:trPr>
          <w:jc w:val="center"/>
        </w:trPr>
        <w:tc>
          <w:tcPr>
            <w:tcW w:w="1814" w:type="dxa"/>
            <w:shd w:val="clear" w:color="auto" w:fill="F2F6FB"/>
          </w:tcPr>
          <w:p w14:paraId="50C9ABCB" w14:textId="77777777" w:rsidR="004961A0" w:rsidRDefault="00D83007">
            <w:pPr>
              <w:spacing w:after="0" w:line="240" w:lineRule="auto"/>
            </w:pPr>
            <w:r>
              <w:rPr>
                <w:sz w:val="15"/>
              </w:rPr>
              <w:t>A1C_result</w:t>
            </w:r>
          </w:p>
        </w:tc>
        <w:tc>
          <w:tcPr>
            <w:tcW w:w="624" w:type="dxa"/>
            <w:shd w:val="clear" w:color="auto" w:fill="F2F6FB"/>
          </w:tcPr>
          <w:p w14:paraId="63D06C3A" w14:textId="77777777" w:rsidR="004961A0" w:rsidRDefault="00D83007">
            <w:pPr>
              <w:spacing w:after="0" w:line="240" w:lineRule="auto"/>
            </w:pPr>
            <w:r>
              <w:rPr>
                <w:sz w:val="15"/>
              </w:rPr>
              <w:t>4</w:t>
            </w:r>
          </w:p>
        </w:tc>
        <w:tc>
          <w:tcPr>
            <w:tcW w:w="850" w:type="dxa"/>
            <w:shd w:val="clear" w:color="auto" w:fill="F2F6FB"/>
          </w:tcPr>
          <w:p w14:paraId="4DD4D2F9" w14:textId="77777777" w:rsidR="004961A0" w:rsidRDefault="00D83007">
            <w:pPr>
              <w:spacing w:after="0" w:line="240" w:lineRule="auto"/>
            </w:pPr>
            <w:r>
              <w:rPr>
                <w:sz w:val="15"/>
              </w:rPr>
              <w:t>7.3</w:t>
            </w:r>
          </w:p>
        </w:tc>
        <w:tc>
          <w:tcPr>
            <w:tcW w:w="454" w:type="dxa"/>
            <w:shd w:val="clear" w:color="auto" w:fill="F2F6FB"/>
          </w:tcPr>
          <w:p w14:paraId="78AE757E" w14:textId="77777777" w:rsidR="004961A0" w:rsidRDefault="00D83007">
            <w:pPr>
              <w:spacing w:after="0" w:line="240" w:lineRule="auto"/>
            </w:pPr>
            <w:r>
              <w:rPr>
                <w:sz w:val="15"/>
              </w:rPr>
              <w:t>3</w:t>
            </w:r>
          </w:p>
        </w:tc>
        <w:tc>
          <w:tcPr>
            <w:tcW w:w="850" w:type="dxa"/>
            <w:shd w:val="clear" w:color="auto" w:fill="F2F6FB"/>
          </w:tcPr>
          <w:p w14:paraId="57DE5736" w14:textId="77777777" w:rsidR="004961A0" w:rsidRDefault="00D83007">
            <w:pPr>
              <w:spacing w:after="0" w:line="240" w:lineRule="auto"/>
            </w:pPr>
            <w:r>
              <w:rPr>
                <w:sz w:val="15"/>
              </w:rPr>
              <w:t>0.010</w:t>
            </w:r>
          </w:p>
        </w:tc>
        <w:tc>
          <w:tcPr>
            <w:tcW w:w="850" w:type="dxa"/>
            <w:shd w:val="clear" w:color="auto" w:fill="F2F6FB"/>
          </w:tcPr>
          <w:p w14:paraId="07C496F3" w14:textId="77777777" w:rsidR="004961A0" w:rsidRDefault="00D83007">
            <w:pPr>
              <w:spacing w:after="0" w:line="240" w:lineRule="auto"/>
            </w:pPr>
            <w:r>
              <w:rPr>
                <w:sz w:val="15"/>
              </w:rPr>
              <w:t>0.191</w:t>
            </w:r>
          </w:p>
        </w:tc>
        <w:tc>
          <w:tcPr>
            <w:tcW w:w="1984" w:type="dxa"/>
            <w:shd w:val="clear" w:color="auto" w:fill="F2F6FB"/>
          </w:tcPr>
          <w:p w14:paraId="1BDFA413" w14:textId="77777777" w:rsidR="004961A0" w:rsidRDefault="00D83007">
            <w:pPr>
              <w:spacing w:after="0" w:line="240" w:lineRule="auto"/>
            </w:pPr>
            <w:r>
              <w:rPr>
                <w:sz w:val="15"/>
              </w:rPr>
              <w:t>&gt;8 (8.2%)</w:t>
            </w:r>
          </w:p>
        </w:tc>
        <w:tc>
          <w:tcPr>
            <w:tcW w:w="1984" w:type="dxa"/>
            <w:shd w:val="clear" w:color="auto" w:fill="F2F6FB"/>
          </w:tcPr>
          <w:p w14:paraId="6DA61E6D" w14:textId="77777777" w:rsidR="004961A0" w:rsidRDefault="00D83007">
            <w:pPr>
              <w:spacing w:after="0" w:line="240" w:lineRule="auto"/>
            </w:pPr>
            <w:r>
              <w:rPr>
                <w:sz w:val="15"/>
              </w:rPr>
              <w:t>Not measured (9.1%)</w:t>
            </w:r>
          </w:p>
        </w:tc>
      </w:tr>
      <w:tr w:rsidR="004961A0" w14:paraId="120D1BC6" w14:textId="77777777">
        <w:trPr>
          <w:jc w:val="center"/>
        </w:trPr>
        <w:tc>
          <w:tcPr>
            <w:tcW w:w="1814" w:type="dxa"/>
          </w:tcPr>
          <w:p w14:paraId="6D63D4E0" w14:textId="77777777" w:rsidR="004961A0" w:rsidRDefault="00D83007">
            <w:pPr>
              <w:spacing w:after="0" w:line="240" w:lineRule="auto"/>
            </w:pPr>
            <w:r>
              <w:rPr>
                <w:sz w:val="15"/>
              </w:rPr>
              <w:t>glucose_serum</w:t>
            </w:r>
          </w:p>
        </w:tc>
        <w:tc>
          <w:tcPr>
            <w:tcW w:w="624" w:type="dxa"/>
          </w:tcPr>
          <w:p w14:paraId="29EA8039" w14:textId="77777777" w:rsidR="004961A0" w:rsidRDefault="00D83007">
            <w:pPr>
              <w:spacing w:after="0" w:line="240" w:lineRule="auto"/>
            </w:pPr>
            <w:r>
              <w:rPr>
                <w:sz w:val="15"/>
              </w:rPr>
              <w:t>4</w:t>
            </w:r>
          </w:p>
        </w:tc>
        <w:tc>
          <w:tcPr>
            <w:tcW w:w="850" w:type="dxa"/>
          </w:tcPr>
          <w:p w14:paraId="2445E572" w14:textId="77777777" w:rsidR="004961A0" w:rsidRDefault="00D83007">
            <w:pPr>
              <w:spacing w:after="0" w:line="240" w:lineRule="auto"/>
            </w:pPr>
            <w:r>
              <w:rPr>
                <w:sz w:val="15"/>
              </w:rPr>
              <w:t>7.0</w:t>
            </w:r>
          </w:p>
        </w:tc>
        <w:tc>
          <w:tcPr>
            <w:tcW w:w="454" w:type="dxa"/>
          </w:tcPr>
          <w:p w14:paraId="28801EFB" w14:textId="77777777" w:rsidR="004961A0" w:rsidRDefault="00D83007">
            <w:pPr>
              <w:spacing w:after="0" w:line="240" w:lineRule="auto"/>
            </w:pPr>
            <w:r>
              <w:rPr>
                <w:sz w:val="15"/>
              </w:rPr>
              <w:t>3</w:t>
            </w:r>
          </w:p>
        </w:tc>
        <w:tc>
          <w:tcPr>
            <w:tcW w:w="850" w:type="dxa"/>
          </w:tcPr>
          <w:p w14:paraId="5631517C" w14:textId="77777777" w:rsidR="004961A0" w:rsidRDefault="00D83007">
            <w:pPr>
              <w:spacing w:after="0" w:line="240" w:lineRule="auto"/>
            </w:pPr>
            <w:r>
              <w:rPr>
                <w:sz w:val="15"/>
              </w:rPr>
              <w:t>0.010</w:t>
            </w:r>
          </w:p>
        </w:tc>
        <w:tc>
          <w:tcPr>
            <w:tcW w:w="850" w:type="dxa"/>
          </w:tcPr>
          <w:p w14:paraId="3D0FD4C5" w14:textId="77777777" w:rsidR="004961A0" w:rsidRDefault="00D83007">
            <w:pPr>
              <w:spacing w:after="0" w:line="240" w:lineRule="auto"/>
            </w:pPr>
            <w:r>
              <w:rPr>
                <w:sz w:val="15"/>
              </w:rPr>
              <w:t>0.191</w:t>
            </w:r>
          </w:p>
        </w:tc>
        <w:tc>
          <w:tcPr>
            <w:tcW w:w="1984" w:type="dxa"/>
          </w:tcPr>
          <w:p w14:paraId="2362516D" w14:textId="77777777" w:rsidR="004961A0" w:rsidRDefault="00D83007">
            <w:pPr>
              <w:spacing w:after="0" w:line="240" w:lineRule="auto"/>
            </w:pPr>
            <w:r>
              <w:rPr>
                <w:sz w:val="15"/>
              </w:rPr>
              <w:t>Not measured (8.9%)</w:t>
            </w:r>
          </w:p>
        </w:tc>
        <w:tc>
          <w:tcPr>
            <w:tcW w:w="1984" w:type="dxa"/>
          </w:tcPr>
          <w:p w14:paraId="0DDA7D7F" w14:textId="77777777" w:rsidR="004961A0" w:rsidRDefault="00D83007">
            <w:pPr>
              <w:spacing w:after="0" w:line="240" w:lineRule="auto"/>
            </w:pPr>
            <w:r>
              <w:rPr>
                <w:sz w:val="15"/>
              </w:rPr>
              <w:t>&gt;200 (10.9%)</w:t>
            </w:r>
          </w:p>
        </w:tc>
      </w:tr>
      <w:tr w:rsidR="004961A0" w14:paraId="49161B9C" w14:textId="77777777">
        <w:trPr>
          <w:jc w:val="center"/>
        </w:trPr>
        <w:tc>
          <w:tcPr>
            <w:tcW w:w="1814" w:type="dxa"/>
            <w:shd w:val="clear" w:color="auto" w:fill="F2F6FB"/>
          </w:tcPr>
          <w:p w14:paraId="1BEF3BF8" w14:textId="77777777" w:rsidR="004961A0" w:rsidRDefault="00D83007">
            <w:pPr>
              <w:spacing w:after="0" w:line="240" w:lineRule="auto"/>
            </w:pPr>
            <w:r>
              <w:rPr>
                <w:sz w:val="15"/>
              </w:rPr>
              <w:t>gender</w:t>
            </w:r>
          </w:p>
        </w:tc>
        <w:tc>
          <w:tcPr>
            <w:tcW w:w="624" w:type="dxa"/>
            <w:shd w:val="clear" w:color="auto" w:fill="F2F6FB"/>
          </w:tcPr>
          <w:p w14:paraId="43DC660C" w14:textId="77777777" w:rsidR="004961A0" w:rsidRDefault="00D83007">
            <w:pPr>
              <w:spacing w:after="0" w:line="240" w:lineRule="auto"/>
            </w:pPr>
            <w:r>
              <w:rPr>
                <w:sz w:val="15"/>
              </w:rPr>
              <w:t>2</w:t>
            </w:r>
          </w:p>
        </w:tc>
        <w:tc>
          <w:tcPr>
            <w:tcW w:w="850" w:type="dxa"/>
            <w:shd w:val="clear" w:color="auto" w:fill="F2F6FB"/>
          </w:tcPr>
          <w:p w14:paraId="7943A2BD" w14:textId="77777777" w:rsidR="004961A0" w:rsidRDefault="00D83007">
            <w:pPr>
              <w:spacing w:after="0" w:line="240" w:lineRule="auto"/>
            </w:pPr>
            <w:r>
              <w:rPr>
                <w:sz w:val="15"/>
              </w:rPr>
              <w:t>0.3</w:t>
            </w:r>
          </w:p>
        </w:tc>
        <w:tc>
          <w:tcPr>
            <w:tcW w:w="454" w:type="dxa"/>
            <w:shd w:val="clear" w:color="auto" w:fill="F2F6FB"/>
          </w:tcPr>
          <w:p w14:paraId="32C71855" w14:textId="77777777" w:rsidR="004961A0" w:rsidRDefault="00D83007">
            <w:pPr>
              <w:spacing w:after="0" w:line="240" w:lineRule="auto"/>
            </w:pPr>
            <w:r>
              <w:rPr>
                <w:sz w:val="15"/>
              </w:rPr>
              <w:t>1</w:t>
            </w:r>
          </w:p>
        </w:tc>
        <w:tc>
          <w:tcPr>
            <w:tcW w:w="850" w:type="dxa"/>
            <w:shd w:val="clear" w:color="auto" w:fill="F2F6FB"/>
          </w:tcPr>
          <w:p w14:paraId="1AFD4F78" w14:textId="77777777" w:rsidR="004961A0" w:rsidRDefault="00D83007">
            <w:pPr>
              <w:spacing w:after="0" w:line="240" w:lineRule="auto"/>
            </w:pPr>
            <w:r>
              <w:rPr>
                <w:sz w:val="15"/>
              </w:rPr>
              <w:t>0.002</w:t>
            </w:r>
          </w:p>
        </w:tc>
        <w:tc>
          <w:tcPr>
            <w:tcW w:w="850" w:type="dxa"/>
            <w:shd w:val="clear" w:color="auto" w:fill="F2F6FB"/>
          </w:tcPr>
          <w:p w14:paraId="02DE793A" w14:textId="77777777" w:rsidR="004961A0" w:rsidRDefault="00D83007">
            <w:pPr>
              <w:spacing w:after="0" w:line="240" w:lineRule="auto"/>
            </w:pPr>
            <w:r>
              <w:rPr>
                <w:sz w:val="15"/>
              </w:rPr>
              <w:t>0.574</w:t>
            </w:r>
          </w:p>
        </w:tc>
        <w:tc>
          <w:tcPr>
            <w:tcW w:w="1984" w:type="dxa"/>
            <w:shd w:val="clear" w:color="auto" w:fill="F2F6FB"/>
          </w:tcPr>
          <w:p w14:paraId="2BDD5640" w14:textId="77777777" w:rsidR="004961A0" w:rsidRDefault="00D83007">
            <w:pPr>
              <w:spacing w:after="0" w:line="240" w:lineRule="auto"/>
            </w:pPr>
            <w:r>
              <w:rPr>
                <w:sz w:val="15"/>
              </w:rPr>
              <w:t>Male (8.9%)</w:t>
            </w:r>
          </w:p>
        </w:tc>
        <w:tc>
          <w:tcPr>
            <w:tcW w:w="1984" w:type="dxa"/>
            <w:shd w:val="clear" w:color="auto" w:fill="F2F6FB"/>
          </w:tcPr>
          <w:p w14:paraId="6542A739" w14:textId="77777777" w:rsidR="004961A0" w:rsidRDefault="00D83007">
            <w:pPr>
              <w:spacing w:after="0" w:line="240" w:lineRule="auto"/>
            </w:pPr>
            <w:r>
              <w:rPr>
                <w:sz w:val="15"/>
              </w:rPr>
              <w:t>Female (9.0%)</w:t>
            </w:r>
          </w:p>
        </w:tc>
      </w:tr>
    </w:tbl>
    <w:p w14:paraId="702E0AB5" w14:textId="77777777" w:rsidR="004961A0" w:rsidRDefault="004961A0">
      <w:pPr>
        <w:spacing w:after="40"/>
      </w:pPr>
    </w:p>
    <w:p w14:paraId="315DB632" w14:textId="77777777" w:rsidR="004961A0" w:rsidRDefault="00D83007">
      <w:pPr>
        <w:jc w:val="both"/>
      </w:pPr>
      <w:r>
        <w:t>Discharge destination has by far the largest effect (Cramér's V = 0.119); all other factors have V &lt; 0.05, which is conventionally a negligible effect even when highly significant. Gender, HbA1c result category, glucose test result, admission type and admission source were not significant after Holm correction.</w:t>
      </w:r>
    </w:p>
    <w:p w14:paraId="73235A21" w14:textId="77777777" w:rsidR="004961A0" w:rsidRDefault="00D83007">
      <w:pPr>
        <w:pStyle w:val="Heading2"/>
      </w:pPr>
      <w:bookmarkStart w:id="76" w:name="_Toc243759902"/>
      <w:r>
        <w:lastRenderedPageBreak/>
        <w:t>10.4 Numeric factors</w:t>
      </w:r>
      <w:bookmarkEnd w:id="76"/>
    </w:p>
    <w:p w14:paraId="2E458625" w14:textId="558328F8" w:rsidR="004961A0" w:rsidRDefault="00D83007">
      <w:pPr>
        <w:pStyle w:val="Caption"/>
        <w:keepNext/>
      </w:pPr>
      <w:bookmarkStart w:id="77" w:name="_Toc243759987"/>
      <w:r>
        <w:rPr>
          <w:b/>
        </w:rPr>
        <w:t xml:space="preserve">Table </w:t>
      </w:r>
      <w:r>
        <w:fldChar w:fldCharType="begin"/>
      </w:r>
      <w:r>
        <w:instrText xml:space="preserve"> SEQ Table \* ARABIC </w:instrText>
      </w:r>
      <w:r>
        <w:fldChar w:fldCharType="separate"/>
      </w:r>
      <w:r w:rsidR="00D42C89">
        <w:rPr>
          <w:noProof/>
        </w:rPr>
        <w:t>16</w:t>
      </w:r>
      <w:r>
        <w:fldChar w:fldCharType="end"/>
      </w:r>
      <w:r>
        <w:t>. Mann–Whitney U tests: numeric variables by 30-day readmission</w:t>
      </w:r>
      <w:bookmarkEnd w:id="7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247"/>
        <w:gridCol w:w="1134"/>
        <w:gridCol w:w="2268"/>
        <w:gridCol w:w="1361"/>
        <w:gridCol w:w="1361"/>
      </w:tblGrid>
      <w:tr w:rsidR="004961A0" w14:paraId="776D6691" w14:textId="77777777">
        <w:trPr>
          <w:tblHeader/>
          <w:jc w:val="center"/>
        </w:trPr>
        <w:tc>
          <w:tcPr>
            <w:tcW w:w="2041" w:type="dxa"/>
            <w:shd w:val="clear" w:color="auto" w:fill="1C5CAB"/>
          </w:tcPr>
          <w:p w14:paraId="3C38117C" w14:textId="77777777" w:rsidR="004961A0" w:rsidRDefault="00D83007">
            <w:pPr>
              <w:spacing w:after="0" w:line="240" w:lineRule="auto"/>
            </w:pPr>
            <w:r>
              <w:rPr>
                <w:b/>
                <w:color w:val="FFFFFF"/>
                <w:sz w:val="16"/>
              </w:rPr>
              <w:t>Variable</w:t>
            </w:r>
          </w:p>
        </w:tc>
        <w:tc>
          <w:tcPr>
            <w:tcW w:w="1247" w:type="dxa"/>
            <w:shd w:val="clear" w:color="auto" w:fill="1C5CAB"/>
          </w:tcPr>
          <w:p w14:paraId="4E0385EE" w14:textId="77777777" w:rsidR="004961A0" w:rsidRDefault="00D83007">
            <w:pPr>
              <w:spacing w:after="0" w:line="240" w:lineRule="auto"/>
            </w:pPr>
            <w:r>
              <w:rPr>
                <w:b/>
                <w:color w:val="FFFFFF"/>
                <w:sz w:val="16"/>
              </w:rPr>
              <w:t>Mean (readmitted)</w:t>
            </w:r>
          </w:p>
        </w:tc>
        <w:tc>
          <w:tcPr>
            <w:tcW w:w="1134" w:type="dxa"/>
            <w:shd w:val="clear" w:color="auto" w:fill="1C5CAB"/>
          </w:tcPr>
          <w:p w14:paraId="7835EB07" w14:textId="77777777" w:rsidR="004961A0" w:rsidRDefault="00D83007">
            <w:pPr>
              <w:spacing w:after="0" w:line="240" w:lineRule="auto"/>
            </w:pPr>
            <w:r>
              <w:rPr>
                <w:b/>
                <w:color w:val="FFFFFF"/>
                <w:sz w:val="16"/>
              </w:rPr>
              <w:t>Mean (not)</w:t>
            </w:r>
          </w:p>
        </w:tc>
        <w:tc>
          <w:tcPr>
            <w:tcW w:w="2268" w:type="dxa"/>
            <w:shd w:val="clear" w:color="auto" w:fill="1C5CAB"/>
          </w:tcPr>
          <w:p w14:paraId="47865724" w14:textId="77777777" w:rsidR="004961A0" w:rsidRDefault="00D83007">
            <w:pPr>
              <w:spacing w:after="0" w:line="240" w:lineRule="auto"/>
            </w:pPr>
            <w:r>
              <w:rPr>
                <w:b/>
                <w:color w:val="FFFFFF"/>
                <w:sz w:val="16"/>
              </w:rPr>
              <w:t>Difference (95% CI)</w:t>
            </w:r>
          </w:p>
        </w:tc>
        <w:tc>
          <w:tcPr>
            <w:tcW w:w="1361" w:type="dxa"/>
            <w:shd w:val="clear" w:color="auto" w:fill="1C5CAB"/>
          </w:tcPr>
          <w:p w14:paraId="07C9D3A0" w14:textId="77777777" w:rsidR="004961A0" w:rsidRDefault="00D83007">
            <w:pPr>
              <w:spacing w:after="0" w:line="240" w:lineRule="auto"/>
            </w:pPr>
            <w:r>
              <w:rPr>
                <w:b/>
                <w:color w:val="FFFFFF"/>
                <w:sz w:val="16"/>
              </w:rPr>
              <w:t>Rank-biserial r</w:t>
            </w:r>
          </w:p>
        </w:tc>
        <w:tc>
          <w:tcPr>
            <w:tcW w:w="1361" w:type="dxa"/>
            <w:shd w:val="clear" w:color="auto" w:fill="1C5CAB"/>
          </w:tcPr>
          <w:p w14:paraId="64C868E8" w14:textId="77777777" w:rsidR="004961A0" w:rsidRDefault="00D83007">
            <w:pPr>
              <w:spacing w:after="0" w:line="240" w:lineRule="auto"/>
            </w:pPr>
            <w:r>
              <w:rPr>
                <w:b/>
                <w:color w:val="FFFFFF"/>
                <w:sz w:val="16"/>
              </w:rPr>
              <w:t>p (Holm)</w:t>
            </w:r>
          </w:p>
        </w:tc>
      </w:tr>
      <w:tr w:rsidR="004961A0" w14:paraId="314B2C7D" w14:textId="77777777">
        <w:trPr>
          <w:jc w:val="center"/>
        </w:trPr>
        <w:tc>
          <w:tcPr>
            <w:tcW w:w="2041" w:type="dxa"/>
          </w:tcPr>
          <w:p w14:paraId="3B04C429" w14:textId="77777777" w:rsidR="004961A0" w:rsidRDefault="00D83007">
            <w:pPr>
              <w:spacing w:after="0" w:line="240" w:lineRule="auto"/>
            </w:pPr>
            <w:r>
              <w:rPr>
                <w:sz w:val="16"/>
              </w:rPr>
              <w:t>time_in_hospital</w:t>
            </w:r>
          </w:p>
        </w:tc>
        <w:tc>
          <w:tcPr>
            <w:tcW w:w="1247" w:type="dxa"/>
          </w:tcPr>
          <w:p w14:paraId="40E6198F" w14:textId="77777777" w:rsidR="004961A0" w:rsidRDefault="00D83007">
            <w:pPr>
              <w:spacing w:after="0" w:line="240" w:lineRule="auto"/>
            </w:pPr>
            <w:r>
              <w:rPr>
                <w:sz w:val="16"/>
              </w:rPr>
              <w:t>4.8</w:t>
            </w:r>
          </w:p>
        </w:tc>
        <w:tc>
          <w:tcPr>
            <w:tcW w:w="1134" w:type="dxa"/>
          </w:tcPr>
          <w:p w14:paraId="566F536C" w14:textId="77777777" w:rsidR="004961A0" w:rsidRDefault="00D83007">
            <w:pPr>
              <w:spacing w:after="0" w:line="240" w:lineRule="auto"/>
            </w:pPr>
            <w:r>
              <w:rPr>
                <w:sz w:val="16"/>
              </w:rPr>
              <w:t>4.22</w:t>
            </w:r>
          </w:p>
        </w:tc>
        <w:tc>
          <w:tcPr>
            <w:tcW w:w="2268" w:type="dxa"/>
          </w:tcPr>
          <w:p w14:paraId="07E03339" w14:textId="77777777" w:rsidR="004961A0" w:rsidRDefault="00D83007">
            <w:pPr>
              <w:spacing w:after="0" w:line="240" w:lineRule="auto"/>
            </w:pPr>
            <w:r>
              <w:rPr>
                <w:sz w:val="16"/>
              </w:rPr>
              <w:t>0.58 (0.50 to 0.65)</w:t>
            </w:r>
          </w:p>
        </w:tc>
        <w:tc>
          <w:tcPr>
            <w:tcW w:w="1361" w:type="dxa"/>
          </w:tcPr>
          <w:p w14:paraId="3F19D525" w14:textId="77777777" w:rsidR="004961A0" w:rsidRDefault="00D83007">
            <w:pPr>
              <w:spacing w:after="0" w:line="240" w:lineRule="auto"/>
            </w:pPr>
            <w:r>
              <w:rPr>
                <w:sz w:val="16"/>
              </w:rPr>
              <w:t>0.12</w:t>
            </w:r>
          </w:p>
        </w:tc>
        <w:tc>
          <w:tcPr>
            <w:tcW w:w="1361" w:type="dxa"/>
          </w:tcPr>
          <w:p w14:paraId="5D12B233" w14:textId="77777777" w:rsidR="004961A0" w:rsidRDefault="00D83007">
            <w:pPr>
              <w:spacing w:after="0" w:line="240" w:lineRule="auto"/>
            </w:pPr>
            <w:r>
              <w:rPr>
                <w:sz w:val="16"/>
              </w:rPr>
              <w:t>&lt; 0.001</w:t>
            </w:r>
          </w:p>
        </w:tc>
      </w:tr>
      <w:tr w:rsidR="004961A0" w14:paraId="73EDA5E2" w14:textId="77777777">
        <w:trPr>
          <w:jc w:val="center"/>
        </w:trPr>
        <w:tc>
          <w:tcPr>
            <w:tcW w:w="2041" w:type="dxa"/>
            <w:shd w:val="clear" w:color="auto" w:fill="F2F6FB"/>
          </w:tcPr>
          <w:p w14:paraId="2BF688B5" w14:textId="77777777" w:rsidR="004961A0" w:rsidRDefault="00D83007">
            <w:pPr>
              <w:spacing w:after="0" w:line="240" w:lineRule="auto"/>
            </w:pPr>
            <w:r>
              <w:rPr>
                <w:sz w:val="16"/>
              </w:rPr>
              <w:t>age_mid</w:t>
            </w:r>
          </w:p>
        </w:tc>
        <w:tc>
          <w:tcPr>
            <w:tcW w:w="1247" w:type="dxa"/>
            <w:shd w:val="clear" w:color="auto" w:fill="F2F6FB"/>
          </w:tcPr>
          <w:p w14:paraId="2BE764AB" w14:textId="77777777" w:rsidR="004961A0" w:rsidRDefault="00D83007">
            <w:pPr>
              <w:spacing w:after="0" w:line="240" w:lineRule="auto"/>
            </w:pPr>
            <w:r>
              <w:rPr>
                <w:sz w:val="16"/>
              </w:rPr>
              <w:t>67.83</w:t>
            </w:r>
          </w:p>
        </w:tc>
        <w:tc>
          <w:tcPr>
            <w:tcW w:w="1134" w:type="dxa"/>
            <w:shd w:val="clear" w:color="auto" w:fill="F2F6FB"/>
          </w:tcPr>
          <w:p w14:paraId="670DB096" w14:textId="77777777" w:rsidR="004961A0" w:rsidRDefault="00D83007">
            <w:pPr>
              <w:spacing w:after="0" w:line="240" w:lineRule="auto"/>
            </w:pPr>
            <w:r>
              <w:rPr>
                <w:sz w:val="16"/>
              </w:rPr>
              <w:t>65.2</w:t>
            </w:r>
          </w:p>
        </w:tc>
        <w:tc>
          <w:tcPr>
            <w:tcW w:w="2268" w:type="dxa"/>
            <w:shd w:val="clear" w:color="auto" w:fill="F2F6FB"/>
          </w:tcPr>
          <w:p w14:paraId="133C5ABD" w14:textId="77777777" w:rsidR="004961A0" w:rsidRDefault="00D83007">
            <w:pPr>
              <w:spacing w:after="0" w:line="240" w:lineRule="auto"/>
            </w:pPr>
            <w:r>
              <w:rPr>
                <w:sz w:val="16"/>
              </w:rPr>
              <w:t>2.62 (2.23 to 3.02)</w:t>
            </w:r>
          </w:p>
        </w:tc>
        <w:tc>
          <w:tcPr>
            <w:tcW w:w="1361" w:type="dxa"/>
            <w:shd w:val="clear" w:color="auto" w:fill="F2F6FB"/>
          </w:tcPr>
          <w:p w14:paraId="0D71BBE3" w14:textId="77777777" w:rsidR="004961A0" w:rsidRDefault="00D83007">
            <w:pPr>
              <w:spacing w:after="0" w:line="240" w:lineRule="auto"/>
            </w:pPr>
            <w:r>
              <w:rPr>
                <w:sz w:val="16"/>
              </w:rPr>
              <w:t>0.096</w:t>
            </w:r>
          </w:p>
        </w:tc>
        <w:tc>
          <w:tcPr>
            <w:tcW w:w="1361" w:type="dxa"/>
            <w:shd w:val="clear" w:color="auto" w:fill="F2F6FB"/>
          </w:tcPr>
          <w:p w14:paraId="5F41A1EB" w14:textId="77777777" w:rsidR="004961A0" w:rsidRDefault="00D83007">
            <w:pPr>
              <w:spacing w:after="0" w:line="240" w:lineRule="auto"/>
            </w:pPr>
            <w:r>
              <w:rPr>
                <w:sz w:val="16"/>
              </w:rPr>
              <w:t>&lt; 0.001</w:t>
            </w:r>
          </w:p>
        </w:tc>
      </w:tr>
      <w:tr w:rsidR="004961A0" w14:paraId="2CCE1EEF" w14:textId="77777777">
        <w:trPr>
          <w:jc w:val="center"/>
        </w:trPr>
        <w:tc>
          <w:tcPr>
            <w:tcW w:w="2041" w:type="dxa"/>
          </w:tcPr>
          <w:p w14:paraId="7F01D66B" w14:textId="77777777" w:rsidR="004961A0" w:rsidRDefault="00D83007">
            <w:pPr>
              <w:spacing w:after="0" w:line="240" w:lineRule="auto"/>
            </w:pPr>
            <w:r>
              <w:rPr>
                <w:sz w:val="16"/>
              </w:rPr>
              <w:t>number_inpatient</w:t>
            </w:r>
          </w:p>
        </w:tc>
        <w:tc>
          <w:tcPr>
            <w:tcW w:w="1247" w:type="dxa"/>
          </w:tcPr>
          <w:p w14:paraId="048BC8E0" w14:textId="77777777" w:rsidR="004961A0" w:rsidRDefault="00D83007">
            <w:pPr>
              <w:spacing w:after="0" w:line="240" w:lineRule="auto"/>
            </w:pPr>
            <w:r>
              <w:rPr>
                <w:sz w:val="16"/>
              </w:rPr>
              <w:t>0.37</w:t>
            </w:r>
          </w:p>
        </w:tc>
        <w:tc>
          <w:tcPr>
            <w:tcW w:w="1134" w:type="dxa"/>
          </w:tcPr>
          <w:p w14:paraId="01A5F28D" w14:textId="77777777" w:rsidR="004961A0" w:rsidRDefault="00D83007">
            <w:pPr>
              <w:spacing w:after="0" w:line="240" w:lineRule="auto"/>
            </w:pPr>
            <w:r>
              <w:rPr>
                <w:sz w:val="16"/>
              </w:rPr>
              <w:t>0.16</w:t>
            </w:r>
          </w:p>
        </w:tc>
        <w:tc>
          <w:tcPr>
            <w:tcW w:w="2268" w:type="dxa"/>
          </w:tcPr>
          <w:p w14:paraId="5656AF0A" w14:textId="77777777" w:rsidR="004961A0" w:rsidRDefault="00D83007">
            <w:pPr>
              <w:spacing w:after="0" w:line="240" w:lineRule="auto"/>
            </w:pPr>
            <w:r>
              <w:rPr>
                <w:sz w:val="16"/>
              </w:rPr>
              <w:t>0.21 (0.19 to 0.24)</w:t>
            </w:r>
          </w:p>
        </w:tc>
        <w:tc>
          <w:tcPr>
            <w:tcW w:w="1361" w:type="dxa"/>
          </w:tcPr>
          <w:p w14:paraId="5685E5BA" w14:textId="77777777" w:rsidR="004961A0" w:rsidRDefault="00D83007">
            <w:pPr>
              <w:spacing w:after="0" w:line="240" w:lineRule="auto"/>
            </w:pPr>
            <w:r>
              <w:rPr>
                <w:sz w:val="16"/>
              </w:rPr>
              <w:t>0.096</w:t>
            </w:r>
          </w:p>
        </w:tc>
        <w:tc>
          <w:tcPr>
            <w:tcW w:w="1361" w:type="dxa"/>
          </w:tcPr>
          <w:p w14:paraId="69CB06BB" w14:textId="77777777" w:rsidR="004961A0" w:rsidRDefault="00D83007">
            <w:pPr>
              <w:spacing w:after="0" w:line="240" w:lineRule="auto"/>
            </w:pPr>
            <w:r>
              <w:rPr>
                <w:sz w:val="16"/>
              </w:rPr>
              <w:t>&lt; 0.001</w:t>
            </w:r>
          </w:p>
        </w:tc>
      </w:tr>
      <w:tr w:rsidR="004961A0" w14:paraId="6BAB170D" w14:textId="77777777">
        <w:trPr>
          <w:jc w:val="center"/>
        </w:trPr>
        <w:tc>
          <w:tcPr>
            <w:tcW w:w="2041" w:type="dxa"/>
            <w:shd w:val="clear" w:color="auto" w:fill="F2F6FB"/>
          </w:tcPr>
          <w:p w14:paraId="7A8578FC" w14:textId="77777777" w:rsidR="004961A0" w:rsidRDefault="00D83007">
            <w:pPr>
              <w:spacing w:after="0" w:line="240" w:lineRule="auto"/>
            </w:pPr>
            <w:r>
              <w:rPr>
                <w:sz w:val="16"/>
              </w:rPr>
              <w:t>num_medications</w:t>
            </w:r>
          </w:p>
        </w:tc>
        <w:tc>
          <w:tcPr>
            <w:tcW w:w="1247" w:type="dxa"/>
            <w:shd w:val="clear" w:color="auto" w:fill="F2F6FB"/>
          </w:tcPr>
          <w:p w14:paraId="6D7F444B" w14:textId="77777777" w:rsidR="004961A0" w:rsidRDefault="00D83007">
            <w:pPr>
              <w:spacing w:after="0" w:line="240" w:lineRule="auto"/>
            </w:pPr>
            <w:r>
              <w:rPr>
                <w:sz w:val="16"/>
              </w:rPr>
              <w:t>16.63</w:t>
            </w:r>
          </w:p>
        </w:tc>
        <w:tc>
          <w:tcPr>
            <w:tcW w:w="1134" w:type="dxa"/>
            <w:shd w:val="clear" w:color="auto" w:fill="F2F6FB"/>
          </w:tcPr>
          <w:p w14:paraId="466BEF0D" w14:textId="77777777" w:rsidR="004961A0" w:rsidRDefault="00D83007">
            <w:pPr>
              <w:spacing w:after="0" w:line="240" w:lineRule="auto"/>
            </w:pPr>
            <w:r>
              <w:rPr>
                <w:sz w:val="16"/>
              </w:rPr>
              <w:t>15.57</w:t>
            </w:r>
          </w:p>
        </w:tc>
        <w:tc>
          <w:tcPr>
            <w:tcW w:w="2268" w:type="dxa"/>
            <w:shd w:val="clear" w:color="auto" w:fill="F2F6FB"/>
          </w:tcPr>
          <w:p w14:paraId="35BE9EAA" w14:textId="77777777" w:rsidR="004961A0" w:rsidRDefault="00D83007">
            <w:pPr>
              <w:spacing w:after="0" w:line="240" w:lineRule="auto"/>
            </w:pPr>
            <w:r>
              <w:rPr>
                <w:sz w:val="16"/>
              </w:rPr>
              <w:t>1.06 (0.84 to 1.27)</w:t>
            </w:r>
          </w:p>
        </w:tc>
        <w:tc>
          <w:tcPr>
            <w:tcW w:w="1361" w:type="dxa"/>
            <w:shd w:val="clear" w:color="auto" w:fill="F2F6FB"/>
          </w:tcPr>
          <w:p w14:paraId="6CD9AA89" w14:textId="77777777" w:rsidR="004961A0" w:rsidRDefault="00D83007">
            <w:pPr>
              <w:spacing w:after="0" w:line="240" w:lineRule="auto"/>
            </w:pPr>
            <w:r>
              <w:rPr>
                <w:sz w:val="16"/>
              </w:rPr>
              <w:t>0.086</w:t>
            </w:r>
          </w:p>
        </w:tc>
        <w:tc>
          <w:tcPr>
            <w:tcW w:w="1361" w:type="dxa"/>
            <w:shd w:val="clear" w:color="auto" w:fill="F2F6FB"/>
          </w:tcPr>
          <w:p w14:paraId="75702E3F" w14:textId="77777777" w:rsidR="004961A0" w:rsidRDefault="00D83007">
            <w:pPr>
              <w:spacing w:after="0" w:line="240" w:lineRule="auto"/>
            </w:pPr>
            <w:r>
              <w:rPr>
                <w:sz w:val="16"/>
              </w:rPr>
              <w:t>&lt; 0.001</w:t>
            </w:r>
          </w:p>
        </w:tc>
      </w:tr>
      <w:tr w:rsidR="004961A0" w14:paraId="3EEAF0CF" w14:textId="77777777">
        <w:trPr>
          <w:jc w:val="center"/>
        </w:trPr>
        <w:tc>
          <w:tcPr>
            <w:tcW w:w="2041" w:type="dxa"/>
          </w:tcPr>
          <w:p w14:paraId="1DA04AC8" w14:textId="77777777" w:rsidR="004961A0" w:rsidRDefault="00D83007">
            <w:pPr>
              <w:spacing w:after="0" w:line="240" w:lineRule="auto"/>
            </w:pPr>
            <w:r>
              <w:rPr>
                <w:sz w:val="16"/>
              </w:rPr>
              <w:t>number_diagnoses</w:t>
            </w:r>
          </w:p>
        </w:tc>
        <w:tc>
          <w:tcPr>
            <w:tcW w:w="1247" w:type="dxa"/>
          </w:tcPr>
          <w:p w14:paraId="29619447" w14:textId="77777777" w:rsidR="004961A0" w:rsidRDefault="00D83007">
            <w:pPr>
              <w:spacing w:after="0" w:line="240" w:lineRule="auto"/>
            </w:pPr>
            <w:r>
              <w:rPr>
                <w:sz w:val="16"/>
              </w:rPr>
              <w:t>7.51</w:t>
            </w:r>
          </w:p>
        </w:tc>
        <w:tc>
          <w:tcPr>
            <w:tcW w:w="1134" w:type="dxa"/>
          </w:tcPr>
          <w:p w14:paraId="1F82356C" w14:textId="77777777" w:rsidR="004961A0" w:rsidRDefault="00D83007">
            <w:pPr>
              <w:spacing w:after="0" w:line="240" w:lineRule="auto"/>
            </w:pPr>
            <w:r>
              <w:rPr>
                <w:sz w:val="16"/>
              </w:rPr>
              <w:t>7.2</w:t>
            </w:r>
          </w:p>
        </w:tc>
        <w:tc>
          <w:tcPr>
            <w:tcW w:w="2268" w:type="dxa"/>
          </w:tcPr>
          <w:p w14:paraId="61482A9A" w14:textId="77777777" w:rsidR="004961A0" w:rsidRDefault="00D83007">
            <w:pPr>
              <w:spacing w:after="0" w:line="240" w:lineRule="auto"/>
            </w:pPr>
            <w:r>
              <w:rPr>
                <w:sz w:val="16"/>
              </w:rPr>
              <w:t>0.32 (0.27 to 0.37)</w:t>
            </w:r>
          </w:p>
        </w:tc>
        <w:tc>
          <w:tcPr>
            <w:tcW w:w="1361" w:type="dxa"/>
          </w:tcPr>
          <w:p w14:paraId="289742E5" w14:textId="77777777" w:rsidR="004961A0" w:rsidRDefault="00D83007">
            <w:pPr>
              <w:spacing w:after="0" w:line="240" w:lineRule="auto"/>
            </w:pPr>
            <w:r>
              <w:rPr>
                <w:sz w:val="16"/>
              </w:rPr>
              <w:t>0.083</w:t>
            </w:r>
          </w:p>
        </w:tc>
        <w:tc>
          <w:tcPr>
            <w:tcW w:w="1361" w:type="dxa"/>
          </w:tcPr>
          <w:p w14:paraId="4DEE02B6" w14:textId="77777777" w:rsidR="004961A0" w:rsidRDefault="00D83007">
            <w:pPr>
              <w:spacing w:after="0" w:line="240" w:lineRule="auto"/>
            </w:pPr>
            <w:r>
              <w:rPr>
                <w:sz w:val="16"/>
              </w:rPr>
              <w:t>&lt; 0.001</w:t>
            </w:r>
          </w:p>
        </w:tc>
      </w:tr>
      <w:tr w:rsidR="004961A0" w14:paraId="21A3AF0D" w14:textId="77777777">
        <w:trPr>
          <w:jc w:val="center"/>
        </w:trPr>
        <w:tc>
          <w:tcPr>
            <w:tcW w:w="2041" w:type="dxa"/>
            <w:shd w:val="clear" w:color="auto" w:fill="F2F6FB"/>
          </w:tcPr>
          <w:p w14:paraId="5625163B" w14:textId="77777777" w:rsidR="004961A0" w:rsidRDefault="00D83007">
            <w:pPr>
              <w:spacing w:after="0" w:line="240" w:lineRule="auto"/>
            </w:pPr>
            <w:r>
              <w:rPr>
                <w:sz w:val="16"/>
              </w:rPr>
              <w:t>num_lab_procedures</w:t>
            </w:r>
          </w:p>
        </w:tc>
        <w:tc>
          <w:tcPr>
            <w:tcW w:w="1247" w:type="dxa"/>
            <w:shd w:val="clear" w:color="auto" w:fill="F2F6FB"/>
          </w:tcPr>
          <w:p w14:paraId="67D2B7E3" w14:textId="77777777" w:rsidR="004961A0" w:rsidRDefault="00D83007">
            <w:pPr>
              <w:spacing w:after="0" w:line="240" w:lineRule="auto"/>
            </w:pPr>
            <w:r>
              <w:rPr>
                <w:sz w:val="16"/>
              </w:rPr>
              <w:t>44.92</w:t>
            </w:r>
          </w:p>
        </w:tc>
        <w:tc>
          <w:tcPr>
            <w:tcW w:w="1134" w:type="dxa"/>
            <w:shd w:val="clear" w:color="auto" w:fill="F2F6FB"/>
          </w:tcPr>
          <w:p w14:paraId="19E5733B" w14:textId="77777777" w:rsidR="004961A0" w:rsidRDefault="00D83007">
            <w:pPr>
              <w:spacing w:after="0" w:line="240" w:lineRule="auto"/>
            </w:pPr>
            <w:r>
              <w:rPr>
                <w:sz w:val="16"/>
              </w:rPr>
              <w:t>42.68</w:t>
            </w:r>
          </w:p>
        </w:tc>
        <w:tc>
          <w:tcPr>
            <w:tcW w:w="2268" w:type="dxa"/>
            <w:shd w:val="clear" w:color="auto" w:fill="F2F6FB"/>
          </w:tcPr>
          <w:p w14:paraId="12826A44" w14:textId="77777777" w:rsidR="004961A0" w:rsidRDefault="00D83007">
            <w:pPr>
              <w:spacing w:after="0" w:line="240" w:lineRule="auto"/>
            </w:pPr>
            <w:r>
              <w:rPr>
                <w:sz w:val="16"/>
              </w:rPr>
              <w:t>2.24 (1.74 to 2.74)</w:t>
            </w:r>
          </w:p>
        </w:tc>
        <w:tc>
          <w:tcPr>
            <w:tcW w:w="1361" w:type="dxa"/>
            <w:shd w:val="clear" w:color="auto" w:fill="F2F6FB"/>
          </w:tcPr>
          <w:p w14:paraId="30335F49" w14:textId="77777777" w:rsidR="004961A0" w:rsidRDefault="00D83007">
            <w:pPr>
              <w:spacing w:after="0" w:line="240" w:lineRule="auto"/>
            </w:pPr>
            <w:r>
              <w:rPr>
                <w:sz w:val="16"/>
              </w:rPr>
              <w:t>0.066</w:t>
            </w:r>
          </w:p>
        </w:tc>
        <w:tc>
          <w:tcPr>
            <w:tcW w:w="1361" w:type="dxa"/>
            <w:shd w:val="clear" w:color="auto" w:fill="F2F6FB"/>
          </w:tcPr>
          <w:p w14:paraId="3DDB5048" w14:textId="77777777" w:rsidR="004961A0" w:rsidRDefault="00D83007">
            <w:pPr>
              <w:spacing w:after="0" w:line="240" w:lineRule="auto"/>
            </w:pPr>
            <w:r>
              <w:rPr>
                <w:sz w:val="16"/>
              </w:rPr>
              <w:t>&lt; 0.001</w:t>
            </w:r>
          </w:p>
        </w:tc>
      </w:tr>
      <w:tr w:rsidR="004961A0" w14:paraId="23F7ADCE" w14:textId="77777777">
        <w:trPr>
          <w:jc w:val="center"/>
        </w:trPr>
        <w:tc>
          <w:tcPr>
            <w:tcW w:w="2041" w:type="dxa"/>
          </w:tcPr>
          <w:p w14:paraId="1F7F57D9" w14:textId="77777777" w:rsidR="004961A0" w:rsidRDefault="00D83007">
            <w:pPr>
              <w:spacing w:after="0" w:line="240" w:lineRule="auto"/>
            </w:pPr>
            <w:r>
              <w:rPr>
                <w:sz w:val="16"/>
              </w:rPr>
              <w:t>n_med_dose_changes</w:t>
            </w:r>
          </w:p>
        </w:tc>
        <w:tc>
          <w:tcPr>
            <w:tcW w:w="1247" w:type="dxa"/>
          </w:tcPr>
          <w:p w14:paraId="7359D64D" w14:textId="77777777" w:rsidR="004961A0" w:rsidRDefault="00D83007">
            <w:pPr>
              <w:spacing w:after="0" w:line="240" w:lineRule="auto"/>
            </w:pPr>
            <w:r>
              <w:rPr>
                <w:sz w:val="16"/>
              </w:rPr>
              <w:t>0.3</w:t>
            </w:r>
          </w:p>
        </w:tc>
        <w:tc>
          <w:tcPr>
            <w:tcW w:w="1134" w:type="dxa"/>
          </w:tcPr>
          <w:p w14:paraId="587F4A32" w14:textId="77777777" w:rsidR="004961A0" w:rsidRDefault="00D83007">
            <w:pPr>
              <w:spacing w:after="0" w:line="240" w:lineRule="auto"/>
            </w:pPr>
            <w:r>
              <w:rPr>
                <w:sz w:val="16"/>
              </w:rPr>
              <w:t>0.26</w:t>
            </w:r>
          </w:p>
        </w:tc>
        <w:tc>
          <w:tcPr>
            <w:tcW w:w="2268" w:type="dxa"/>
          </w:tcPr>
          <w:p w14:paraId="264E54AE" w14:textId="77777777" w:rsidR="004961A0" w:rsidRDefault="00D83007">
            <w:pPr>
              <w:spacing w:after="0" w:line="240" w:lineRule="auto"/>
            </w:pPr>
            <w:r>
              <w:rPr>
                <w:sz w:val="16"/>
              </w:rPr>
              <w:t>0.04 (0.02 to 0.05)</w:t>
            </w:r>
          </w:p>
        </w:tc>
        <w:tc>
          <w:tcPr>
            <w:tcW w:w="1361" w:type="dxa"/>
          </w:tcPr>
          <w:p w14:paraId="26135BFF" w14:textId="77777777" w:rsidR="004961A0" w:rsidRDefault="00D83007">
            <w:pPr>
              <w:spacing w:after="0" w:line="240" w:lineRule="auto"/>
            </w:pPr>
            <w:r>
              <w:rPr>
                <w:sz w:val="16"/>
              </w:rPr>
              <w:t>0.035</w:t>
            </w:r>
          </w:p>
        </w:tc>
        <w:tc>
          <w:tcPr>
            <w:tcW w:w="1361" w:type="dxa"/>
          </w:tcPr>
          <w:p w14:paraId="4FBD15BC" w14:textId="77777777" w:rsidR="004961A0" w:rsidRDefault="00D83007">
            <w:pPr>
              <w:spacing w:after="0" w:line="240" w:lineRule="auto"/>
            </w:pPr>
            <w:r>
              <w:rPr>
                <w:sz w:val="16"/>
              </w:rPr>
              <w:t>&lt; 0.001</w:t>
            </w:r>
          </w:p>
        </w:tc>
      </w:tr>
      <w:tr w:rsidR="004961A0" w14:paraId="0C097D2D" w14:textId="77777777">
        <w:trPr>
          <w:jc w:val="center"/>
        </w:trPr>
        <w:tc>
          <w:tcPr>
            <w:tcW w:w="2041" w:type="dxa"/>
            <w:shd w:val="clear" w:color="auto" w:fill="F2F6FB"/>
          </w:tcPr>
          <w:p w14:paraId="6FD38FE0" w14:textId="77777777" w:rsidR="004961A0" w:rsidRDefault="00D83007">
            <w:pPr>
              <w:spacing w:after="0" w:line="240" w:lineRule="auto"/>
            </w:pPr>
            <w:r>
              <w:rPr>
                <w:sz w:val="16"/>
              </w:rPr>
              <w:t>number_emergency</w:t>
            </w:r>
          </w:p>
        </w:tc>
        <w:tc>
          <w:tcPr>
            <w:tcW w:w="1247" w:type="dxa"/>
            <w:shd w:val="clear" w:color="auto" w:fill="F2F6FB"/>
          </w:tcPr>
          <w:p w14:paraId="22436EA0" w14:textId="77777777" w:rsidR="004961A0" w:rsidRDefault="00D83007">
            <w:pPr>
              <w:spacing w:after="0" w:line="240" w:lineRule="auto"/>
            </w:pPr>
            <w:r>
              <w:rPr>
                <w:sz w:val="16"/>
              </w:rPr>
              <w:t>0.15</w:t>
            </w:r>
          </w:p>
        </w:tc>
        <w:tc>
          <w:tcPr>
            <w:tcW w:w="1134" w:type="dxa"/>
            <w:shd w:val="clear" w:color="auto" w:fill="F2F6FB"/>
          </w:tcPr>
          <w:p w14:paraId="0FF7B97C" w14:textId="77777777" w:rsidR="004961A0" w:rsidRDefault="00D83007">
            <w:pPr>
              <w:spacing w:after="0" w:line="240" w:lineRule="auto"/>
            </w:pPr>
            <w:r>
              <w:rPr>
                <w:sz w:val="16"/>
              </w:rPr>
              <w:t>0.1</w:t>
            </w:r>
          </w:p>
        </w:tc>
        <w:tc>
          <w:tcPr>
            <w:tcW w:w="2268" w:type="dxa"/>
            <w:shd w:val="clear" w:color="auto" w:fill="F2F6FB"/>
          </w:tcPr>
          <w:p w14:paraId="2D9376DB" w14:textId="77777777" w:rsidR="004961A0" w:rsidRDefault="00D83007">
            <w:pPr>
              <w:spacing w:after="0" w:line="240" w:lineRule="auto"/>
            </w:pPr>
            <w:r>
              <w:rPr>
                <w:sz w:val="16"/>
              </w:rPr>
              <w:t>0.05 (0.04 to 0.07)</w:t>
            </w:r>
          </w:p>
        </w:tc>
        <w:tc>
          <w:tcPr>
            <w:tcW w:w="1361" w:type="dxa"/>
            <w:shd w:val="clear" w:color="auto" w:fill="F2F6FB"/>
          </w:tcPr>
          <w:p w14:paraId="0D437ADD" w14:textId="77777777" w:rsidR="004961A0" w:rsidRDefault="00D83007">
            <w:pPr>
              <w:spacing w:after="0" w:line="240" w:lineRule="auto"/>
            </w:pPr>
            <w:r>
              <w:rPr>
                <w:sz w:val="16"/>
              </w:rPr>
              <w:t>0.028</w:t>
            </w:r>
          </w:p>
        </w:tc>
        <w:tc>
          <w:tcPr>
            <w:tcW w:w="1361" w:type="dxa"/>
            <w:shd w:val="clear" w:color="auto" w:fill="F2F6FB"/>
          </w:tcPr>
          <w:p w14:paraId="70CD38D0" w14:textId="77777777" w:rsidR="004961A0" w:rsidRDefault="00D83007">
            <w:pPr>
              <w:spacing w:after="0" w:line="240" w:lineRule="auto"/>
            </w:pPr>
            <w:r>
              <w:rPr>
                <w:sz w:val="16"/>
              </w:rPr>
              <w:t>&lt; 0.001</w:t>
            </w:r>
          </w:p>
        </w:tc>
      </w:tr>
      <w:tr w:rsidR="004961A0" w14:paraId="3A12C78E" w14:textId="77777777">
        <w:trPr>
          <w:jc w:val="center"/>
        </w:trPr>
        <w:tc>
          <w:tcPr>
            <w:tcW w:w="2041" w:type="dxa"/>
          </w:tcPr>
          <w:p w14:paraId="6313D354" w14:textId="77777777" w:rsidR="004961A0" w:rsidRDefault="00D83007">
            <w:pPr>
              <w:spacing w:after="0" w:line="240" w:lineRule="auto"/>
            </w:pPr>
            <w:r>
              <w:rPr>
                <w:sz w:val="16"/>
              </w:rPr>
              <w:t>number_outpatient</w:t>
            </w:r>
          </w:p>
        </w:tc>
        <w:tc>
          <w:tcPr>
            <w:tcW w:w="1247" w:type="dxa"/>
          </w:tcPr>
          <w:p w14:paraId="0A9F2F43" w14:textId="77777777" w:rsidR="004961A0" w:rsidRDefault="00D83007">
            <w:pPr>
              <w:spacing w:after="0" w:line="240" w:lineRule="auto"/>
            </w:pPr>
            <w:r>
              <w:rPr>
                <w:sz w:val="16"/>
              </w:rPr>
              <w:t>0.31</w:t>
            </w:r>
          </w:p>
        </w:tc>
        <w:tc>
          <w:tcPr>
            <w:tcW w:w="1134" w:type="dxa"/>
          </w:tcPr>
          <w:p w14:paraId="17E4C67A" w14:textId="77777777" w:rsidR="004961A0" w:rsidRDefault="00D83007">
            <w:pPr>
              <w:spacing w:after="0" w:line="240" w:lineRule="auto"/>
            </w:pPr>
            <w:r>
              <w:rPr>
                <w:sz w:val="16"/>
              </w:rPr>
              <w:t>0.28</w:t>
            </w:r>
          </w:p>
        </w:tc>
        <w:tc>
          <w:tcPr>
            <w:tcW w:w="2268" w:type="dxa"/>
          </w:tcPr>
          <w:p w14:paraId="3E9F0572" w14:textId="77777777" w:rsidR="004961A0" w:rsidRDefault="00D83007">
            <w:pPr>
              <w:spacing w:after="0" w:line="240" w:lineRule="auto"/>
            </w:pPr>
            <w:r>
              <w:rPr>
                <w:sz w:val="16"/>
              </w:rPr>
              <w:t>0.03 (0.00 to 0.06)</w:t>
            </w:r>
          </w:p>
        </w:tc>
        <w:tc>
          <w:tcPr>
            <w:tcW w:w="1361" w:type="dxa"/>
          </w:tcPr>
          <w:p w14:paraId="75A0B90F" w14:textId="77777777" w:rsidR="004961A0" w:rsidRDefault="00D83007">
            <w:pPr>
              <w:spacing w:after="0" w:line="240" w:lineRule="auto"/>
            </w:pPr>
            <w:r>
              <w:rPr>
                <w:sz w:val="16"/>
              </w:rPr>
              <w:t>0.019</w:t>
            </w:r>
          </w:p>
        </w:tc>
        <w:tc>
          <w:tcPr>
            <w:tcW w:w="1361" w:type="dxa"/>
          </w:tcPr>
          <w:p w14:paraId="31E85BB4" w14:textId="77777777" w:rsidR="004961A0" w:rsidRDefault="00D83007">
            <w:pPr>
              <w:spacing w:after="0" w:line="240" w:lineRule="auto"/>
            </w:pPr>
            <w:r>
              <w:rPr>
                <w:sz w:val="16"/>
              </w:rPr>
              <w:t>&lt; 0.001</w:t>
            </w:r>
          </w:p>
        </w:tc>
      </w:tr>
      <w:tr w:rsidR="004961A0" w14:paraId="29EDA045" w14:textId="77777777">
        <w:trPr>
          <w:jc w:val="center"/>
        </w:trPr>
        <w:tc>
          <w:tcPr>
            <w:tcW w:w="2041" w:type="dxa"/>
            <w:shd w:val="clear" w:color="auto" w:fill="F2F6FB"/>
          </w:tcPr>
          <w:p w14:paraId="7D7E7124" w14:textId="77777777" w:rsidR="004961A0" w:rsidRDefault="00D83007">
            <w:pPr>
              <w:spacing w:after="0" w:line="240" w:lineRule="auto"/>
            </w:pPr>
            <w:r>
              <w:rPr>
                <w:sz w:val="16"/>
              </w:rPr>
              <w:t>num_procedures</w:t>
            </w:r>
          </w:p>
        </w:tc>
        <w:tc>
          <w:tcPr>
            <w:tcW w:w="1247" w:type="dxa"/>
            <w:shd w:val="clear" w:color="auto" w:fill="F2F6FB"/>
          </w:tcPr>
          <w:p w14:paraId="76C77B1E" w14:textId="77777777" w:rsidR="004961A0" w:rsidRDefault="00D83007">
            <w:pPr>
              <w:spacing w:after="0" w:line="240" w:lineRule="auto"/>
            </w:pPr>
            <w:r>
              <w:rPr>
                <w:sz w:val="16"/>
              </w:rPr>
              <w:t>1.42</w:t>
            </w:r>
          </w:p>
        </w:tc>
        <w:tc>
          <w:tcPr>
            <w:tcW w:w="1134" w:type="dxa"/>
            <w:shd w:val="clear" w:color="auto" w:fill="F2F6FB"/>
          </w:tcPr>
          <w:p w14:paraId="5DCB36A4" w14:textId="77777777" w:rsidR="004961A0" w:rsidRDefault="00D83007">
            <w:pPr>
              <w:spacing w:after="0" w:line="240" w:lineRule="auto"/>
            </w:pPr>
            <w:r>
              <w:rPr>
                <w:sz w:val="16"/>
              </w:rPr>
              <w:t>1.43</w:t>
            </w:r>
          </w:p>
        </w:tc>
        <w:tc>
          <w:tcPr>
            <w:tcW w:w="2268" w:type="dxa"/>
            <w:shd w:val="clear" w:color="auto" w:fill="F2F6FB"/>
          </w:tcPr>
          <w:p w14:paraId="57FC1E73" w14:textId="77777777" w:rsidR="004961A0" w:rsidRDefault="00D83007">
            <w:pPr>
              <w:spacing w:after="0" w:line="240" w:lineRule="auto"/>
            </w:pPr>
            <w:r>
              <w:rPr>
                <w:sz w:val="16"/>
              </w:rPr>
              <w:t>-0.00 (-0.05 to 0.04)</w:t>
            </w:r>
          </w:p>
        </w:tc>
        <w:tc>
          <w:tcPr>
            <w:tcW w:w="1361" w:type="dxa"/>
            <w:shd w:val="clear" w:color="auto" w:fill="F2F6FB"/>
          </w:tcPr>
          <w:p w14:paraId="7E28F8B1" w14:textId="77777777" w:rsidR="004961A0" w:rsidRDefault="00D83007">
            <w:pPr>
              <w:spacing w:after="0" w:line="240" w:lineRule="auto"/>
            </w:pPr>
            <w:r>
              <w:rPr>
                <w:sz w:val="16"/>
              </w:rPr>
              <w:t>0.007</w:t>
            </w:r>
          </w:p>
        </w:tc>
        <w:tc>
          <w:tcPr>
            <w:tcW w:w="1361" w:type="dxa"/>
            <w:shd w:val="clear" w:color="auto" w:fill="F2F6FB"/>
          </w:tcPr>
          <w:p w14:paraId="04D9931E" w14:textId="77777777" w:rsidR="004961A0" w:rsidRDefault="00D83007">
            <w:pPr>
              <w:spacing w:after="0" w:line="240" w:lineRule="auto"/>
            </w:pPr>
            <w:r>
              <w:rPr>
                <w:sz w:val="16"/>
              </w:rPr>
              <w:t>0.351</w:t>
            </w:r>
          </w:p>
        </w:tc>
      </w:tr>
    </w:tbl>
    <w:p w14:paraId="1C2A3DA7" w14:textId="77777777" w:rsidR="004961A0" w:rsidRDefault="004961A0">
      <w:pPr>
        <w:spacing w:after="40"/>
      </w:pPr>
    </w:p>
    <w:p w14:paraId="1B8BE731" w14:textId="77777777" w:rsidR="004961A0" w:rsidRDefault="00D83007">
      <w:pPr>
        <w:jc w:val="both"/>
      </w:pPr>
      <w:r>
        <w:t>Readmitted patients stayed longer (mean difference 0.58 days), were older, had more prior inpatient visits and more diagnoses. All effect sizes are small (|r| ≤ 0.12). The number of non-laboratory procedures was not associated with readmission.</w:t>
      </w:r>
    </w:p>
    <w:p w14:paraId="61310D21" w14:textId="77777777" w:rsidR="004961A0" w:rsidRDefault="00D83007">
      <w:pPr>
        <w:pStyle w:val="Heading2"/>
      </w:pPr>
      <w:bookmarkStart w:id="78" w:name="_Toc243759903"/>
      <w:r>
        <w:t>10.5 Pre-specified two-group comparisons</w:t>
      </w:r>
      <w:bookmarkEnd w:id="78"/>
    </w:p>
    <w:p w14:paraId="31D18C06" w14:textId="31F61D37" w:rsidR="004961A0" w:rsidRDefault="00D83007">
      <w:pPr>
        <w:pStyle w:val="Caption"/>
        <w:keepNext/>
      </w:pPr>
      <w:bookmarkStart w:id="79" w:name="_Toc243759988"/>
      <w:r>
        <w:rPr>
          <w:b/>
        </w:rPr>
        <w:t xml:space="preserve">Table </w:t>
      </w:r>
      <w:r>
        <w:fldChar w:fldCharType="begin"/>
      </w:r>
      <w:r>
        <w:instrText xml:space="preserve"> SEQ Table \* ARABIC </w:instrText>
      </w:r>
      <w:r>
        <w:fldChar w:fldCharType="separate"/>
      </w:r>
      <w:r w:rsidR="00D42C89">
        <w:rPr>
          <w:noProof/>
        </w:rPr>
        <w:t>17</w:t>
      </w:r>
      <w:r>
        <w:fldChar w:fldCharType="end"/>
      </w:r>
      <w:r>
        <w:t>. Pre-specified comparisons of 30-day readmission</w:t>
      </w:r>
      <w:bookmarkEnd w:id="7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1587"/>
        <w:gridCol w:w="2154"/>
        <w:gridCol w:w="1587"/>
        <w:gridCol w:w="1020"/>
      </w:tblGrid>
      <w:tr w:rsidR="004961A0" w14:paraId="5F214FED" w14:textId="77777777">
        <w:trPr>
          <w:tblHeader/>
          <w:jc w:val="center"/>
        </w:trPr>
        <w:tc>
          <w:tcPr>
            <w:tcW w:w="3061" w:type="dxa"/>
            <w:shd w:val="clear" w:color="auto" w:fill="1C5CAB"/>
          </w:tcPr>
          <w:p w14:paraId="4EF57E46" w14:textId="77777777" w:rsidR="004961A0" w:rsidRDefault="00D83007">
            <w:pPr>
              <w:spacing w:after="0" w:line="240" w:lineRule="auto"/>
            </w:pPr>
            <w:r>
              <w:rPr>
                <w:b/>
                <w:color w:val="FFFFFF"/>
                <w:sz w:val="16"/>
              </w:rPr>
              <w:t>Comparison</w:t>
            </w:r>
          </w:p>
        </w:tc>
        <w:tc>
          <w:tcPr>
            <w:tcW w:w="1587" w:type="dxa"/>
            <w:shd w:val="clear" w:color="auto" w:fill="1C5CAB"/>
          </w:tcPr>
          <w:p w14:paraId="3AFA10D5" w14:textId="77777777" w:rsidR="004961A0" w:rsidRDefault="00D83007">
            <w:pPr>
              <w:spacing w:after="0" w:line="240" w:lineRule="auto"/>
            </w:pPr>
            <w:r>
              <w:rPr>
                <w:b/>
                <w:color w:val="FFFFFF"/>
                <w:sz w:val="16"/>
              </w:rPr>
              <w:t>Rates</w:t>
            </w:r>
          </w:p>
        </w:tc>
        <w:tc>
          <w:tcPr>
            <w:tcW w:w="2154" w:type="dxa"/>
            <w:shd w:val="clear" w:color="auto" w:fill="1C5CAB"/>
          </w:tcPr>
          <w:p w14:paraId="26648735" w14:textId="77777777" w:rsidR="004961A0" w:rsidRDefault="00D83007">
            <w:pPr>
              <w:spacing w:after="0" w:line="240" w:lineRule="auto"/>
            </w:pPr>
            <w:r>
              <w:rPr>
                <w:b/>
                <w:color w:val="FFFFFF"/>
                <w:sz w:val="16"/>
              </w:rPr>
              <w:t>Risk difference (95% CI)</w:t>
            </w:r>
          </w:p>
        </w:tc>
        <w:tc>
          <w:tcPr>
            <w:tcW w:w="1587" w:type="dxa"/>
            <w:shd w:val="clear" w:color="auto" w:fill="1C5CAB"/>
          </w:tcPr>
          <w:p w14:paraId="79A3CF32" w14:textId="77777777" w:rsidR="004961A0" w:rsidRDefault="00D83007">
            <w:pPr>
              <w:spacing w:after="0" w:line="240" w:lineRule="auto"/>
            </w:pPr>
            <w:r>
              <w:rPr>
                <w:b/>
                <w:color w:val="FFFFFF"/>
                <w:sz w:val="16"/>
              </w:rPr>
              <w:t>Risk ratio (95% CI)</w:t>
            </w:r>
          </w:p>
        </w:tc>
        <w:tc>
          <w:tcPr>
            <w:tcW w:w="1020" w:type="dxa"/>
            <w:shd w:val="clear" w:color="auto" w:fill="1C5CAB"/>
          </w:tcPr>
          <w:p w14:paraId="1C50B44B" w14:textId="77777777" w:rsidR="004961A0" w:rsidRDefault="00D83007">
            <w:pPr>
              <w:spacing w:after="0" w:line="240" w:lineRule="auto"/>
            </w:pPr>
            <w:r>
              <w:rPr>
                <w:b/>
                <w:color w:val="FFFFFF"/>
                <w:sz w:val="16"/>
              </w:rPr>
              <w:t>p (Holm)</w:t>
            </w:r>
          </w:p>
        </w:tc>
      </w:tr>
      <w:tr w:rsidR="004961A0" w14:paraId="35D7946D" w14:textId="77777777">
        <w:trPr>
          <w:jc w:val="center"/>
        </w:trPr>
        <w:tc>
          <w:tcPr>
            <w:tcW w:w="3061" w:type="dxa"/>
          </w:tcPr>
          <w:p w14:paraId="1C041729" w14:textId="77777777" w:rsidR="004961A0" w:rsidRDefault="00D83007">
            <w:pPr>
              <w:spacing w:after="0" w:line="240" w:lineRule="auto"/>
            </w:pPr>
            <w:r>
              <w:rPr>
                <w:sz w:val="16"/>
              </w:rPr>
              <w:t>≥1 prior inpatient admission vs none</w:t>
            </w:r>
          </w:p>
        </w:tc>
        <w:tc>
          <w:tcPr>
            <w:tcW w:w="1587" w:type="dxa"/>
          </w:tcPr>
          <w:p w14:paraId="63F92E20" w14:textId="77777777" w:rsidR="004961A0" w:rsidRDefault="00D83007">
            <w:pPr>
              <w:spacing w:after="0" w:line="240" w:lineRule="auto"/>
            </w:pPr>
            <w:r>
              <w:rPr>
                <w:sz w:val="16"/>
              </w:rPr>
              <w:t>15.4% vs 8.1%</w:t>
            </w:r>
          </w:p>
        </w:tc>
        <w:tc>
          <w:tcPr>
            <w:tcW w:w="2154" w:type="dxa"/>
          </w:tcPr>
          <w:p w14:paraId="696B5E3C" w14:textId="77777777" w:rsidR="004961A0" w:rsidRDefault="00D83007">
            <w:pPr>
              <w:spacing w:after="0" w:line="240" w:lineRule="auto"/>
            </w:pPr>
            <w:r>
              <w:rPr>
                <w:sz w:val="16"/>
              </w:rPr>
              <w:t>+7.3 pp (+6.5 to +8.1)</w:t>
            </w:r>
          </w:p>
        </w:tc>
        <w:tc>
          <w:tcPr>
            <w:tcW w:w="1587" w:type="dxa"/>
          </w:tcPr>
          <w:p w14:paraId="570B111E" w14:textId="77777777" w:rsidR="004961A0" w:rsidRDefault="00D83007">
            <w:pPr>
              <w:spacing w:after="0" w:line="240" w:lineRule="auto"/>
            </w:pPr>
            <w:r>
              <w:rPr>
                <w:sz w:val="16"/>
              </w:rPr>
              <w:t>1.90 (1.79–2.01)</w:t>
            </w:r>
          </w:p>
        </w:tc>
        <w:tc>
          <w:tcPr>
            <w:tcW w:w="1020" w:type="dxa"/>
          </w:tcPr>
          <w:p w14:paraId="5E9C8643" w14:textId="77777777" w:rsidR="004961A0" w:rsidRDefault="00D83007">
            <w:pPr>
              <w:spacing w:after="0" w:line="240" w:lineRule="auto"/>
            </w:pPr>
            <w:r>
              <w:rPr>
                <w:sz w:val="16"/>
              </w:rPr>
              <w:t>&lt; 0.001</w:t>
            </w:r>
          </w:p>
        </w:tc>
      </w:tr>
      <w:tr w:rsidR="004961A0" w14:paraId="1AFA3360" w14:textId="77777777">
        <w:trPr>
          <w:jc w:val="center"/>
        </w:trPr>
        <w:tc>
          <w:tcPr>
            <w:tcW w:w="3061" w:type="dxa"/>
            <w:shd w:val="clear" w:color="auto" w:fill="F2F6FB"/>
          </w:tcPr>
          <w:p w14:paraId="2A65FC81" w14:textId="77777777" w:rsidR="004961A0" w:rsidRDefault="00D83007">
            <w:pPr>
              <w:spacing w:after="0" w:line="240" w:lineRule="auto"/>
            </w:pPr>
            <w:r>
              <w:rPr>
                <w:sz w:val="16"/>
              </w:rPr>
              <w:t>HbA1c measured vs not measured</w:t>
            </w:r>
          </w:p>
        </w:tc>
        <w:tc>
          <w:tcPr>
            <w:tcW w:w="1587" w:type="dxa"/>
            <w:shd w:val="clear" w:color="auto" w:fill="F2F6FB"/>
          </w:tcPr>
          <w:p w14:paraId="2594B1B6" w14:textId="77777777" w:rsidR="004961A0" w:rsidRDefault="00D83007">
            <w:pPr>
              <w:spacing w:after="0" w:line="240" w:lineRule="auto"/>
            </w:pPr>
            <w:r>
              <w:rPr>
                <w:sz w:val="16"/>
              </w:rPr>
              <w:t>8.4% vs 9.1%</w:t>
            </w:r>
          </w:p>
        </w:tc>
        <w:tc>
          <w:tcPr>
            <w:tcW w:w="2154" w:type="dxa"/>
            <w:shd w:val="clear" w:color="auto" w:fill="F2F6FB"/>
          </w:tcPr>
          <w:p w14:paraId="54726C95" w14:textId="77777777" w:rsidR="004961A0" w:rsidRDefault="00D83007">
            <w:pPr>
              <w:spacing w:after="0" w:line="240" w:lineRule="auto"/>
            </w:pPr>
            <w:r>
              <w:rPr>
                <w:sz w:val="16"/>
              </w:rPr>
              <w:t>-0.7 pp (-1.2 to -0.2)</w:t>
            </w:r>
          </w:p>
        </w:tc>
        <w:tc>
          <w:tcPr>
            <w:tcW w:w="1587" w:type="dxa"/>
            <w:shd w:val="clear" w:color="auto" w:fill="F2F6FB"/>
          </w:tcPr>
          <w:p w14:paraId="44BC6553" w14:textId="77777777" w:rsidR="004961A0" w:rsidRDefault="00D83007">
            <w:pPr>
              <w:spacing w:after="0" w:line="240" w:lineRule="auto"/>
            </w:pPr>
            <w:r>
              <w:rPr>
                <w:sz w:val="16"/>
              </w:rPr>
              <w:t>0.92 (0.87–0.98)</w:t>
            </w:r>
          </w:p>
        </w:tc>
        <w:tc>
          <w:tcPr>
            <w:tcW w:w="1020" w:type="dxa"/>
            <w:shd w:val="clear" w:color="auto" w:fill="F2F6FB"/>
          </w:tcPr>
          <w:p w14:paraId="0A87E8CA" w14:textId="77777777" w:rsidR="004961A0" w:rsidRDefault="00D83007">
            <w:pPr>
              <w:spacing w:after="0" w:line="240" w:lineRule="auto"/>
            </w:pPr>
            <w:r>
              <w:rPr>
                <w:sz w:val="16"/>
              </w:rPr>
              <w:t>0.011</w:t>
            </w:r>
          </w:p>
        </w:tc>
      </w:tr>
      <w:tr w:rsidR="004961A0" w14:paraId="1AAB01EE" w14:textId="77777777">
        <w:trPr>
          <w:jc w:val="center"/>
        </w:trPr>
        <w:tc>
          <w:tcPr>
            <w:tcW w:w="3061" w:type="dxa"/>
          </w:tcPr>
          <w:p w14:paraId="0B91A0E0" w14:textId="77777777" w:rsidR="004961A0" w:rsidRDefault="00D83007">
            <w:pPr>
              <w:spacing w:after="0" w:line="240" w:lineRule="auto"/>
            </w:pPr>
            <w:r>
              <w:rPr>
                <w:sz w:val="16"/>
              </w:rPr>
              <w:t>Discharged to a care facility vs all other destinations</w:t>
            </w:r>
          </w:p>
        </w:tc>
        <w:tc>
          <w:tcPr>
            <w:tcW w:w="1587" w:type="dxa"/>
          </w:tcPr>
          <w:p w14:paraId="6CD57149" w14:textId="77777777" w:rsidR="004961A0" w:rsidRDefault="00D83007">
            <w:pPr>
              <w:spacing w:after="0" w:line="240" w:lineRule="auto"/>
            </w:pPr>
            <w:r>
              <w:rPr>
                <w:sz w:val="16"/>
              </w:rPr>
              <w:t>15.2% vs 7.5%</w:t>
            </w:r>
          </w:p>
        </w:tc>
        <w:tc>
          <w:tcPr>
            <w:tcW w:w="2154" w:type="dxa"/>
          </w:tcPr>
          <w:p w14:paraId="5367FB66" w14:textId="77777777" w:rsidR="004961A0" w:rsidRDefault="00D83007">
            <w:pPr>
              <w:spacing w:after="0" w:line="240" w:lineRule="auto"/>
            </w:pPr>
            <w:r>
              <w:rPr>
                <w:sz w:val="16"/>
              </w:rPr>
              <w:t>+7.7 pp (+7.0 to +8.3)</w:t>
            </w:r>
          </w:p>
        </w:tc>
        <w:tc>
          <w:tcPr>
            <w:tcW w:w="1587" w:type="dxa"/>
          </w:tcPr>
          <w:p w14:paraId="572457E3" w14:textId="77777777" w:rsidR="004961A0" w:rsidRDefault="00D83007">
            <w:pPr>
              <w:spacing w:after="0" w:line="240" w:lineRule="auto"/>
            </w:pPr>
            <w:r>
              <w:rPr>
                <w:sz w:val="16"/>
              </w:rPr>
              <w:t>2.03 (1.93–2.13)</w:t>
            </w:r>
          </w:p>
        </w:tc>
        <w:tc>
          <w:tcPr>
            <w:tcW w:w="1020" w:type="dxa"/>
          </w:tcPr>
          <w:p w14:paraId="284C8585" w14:textId="77777777" w:rsidR="004961A0" w:rsidRDefault="00D83007">
            <w:pPr>
              <w:spacing w:after="0" w:line="240" w:lineRule="auto"/>
            </w:pPr>
            <w:r>
              <w:rPr>
                <w:sz w:val="16"/>
              </w:rPr>
              <w:t>&lt; 0.001</w:t>
            </w:r>
          </w:p>
        </w:tc>
      </w:tr>
      <w:tr w:rsidR="004961A0" w14:paraId="31A04D45" w14:textId="77777777">
        <w:trPr>
          <w:jc w:val="center"/>
        </w:trPr>
        <w:tc>
          <w:tcPr>
            <w:tcW w:w="3061" w:type="dxa"/>
            <w:shd w:val="clear" w:color="auto" w:fill="F2F6FB"/>
          </w:tcPr>
          <w:p w14:paraId="2D75CD4C" w14:textId="77777777" w:rsidR="004961A0" w:rsidRDefault="00D83007">
            <w:pPr>
              <w:spacing w:after="0" w:line="240" w:lineRule="auto"/>
            </w:pPr>
            <w:r>
              <w:rPr>
                <w:sz w:val="16"/>
              </w:rPr>
              <w:t>LOS ≥ 7 days vs LOS &lt; 7 days</w:t>
            </w:r>
          </w:p>
        </w:tc>
        <w:tc>
          <w:tcPr>
            <w:tcW w:w="1587" w:type="dxa"/>
            <w:shd w:val="clear" w:color="auto" w:fill="F2F6FB"/>
          </w:tcPr>
          <w:p w14:paraId="1B519B2D" w14:textId="77777777" w:rsidR="004961A0" w:rsidRDefault="00D83007">
            <w:pPr>
              <w:spacing w:after="0" w:line="240" w:lineRule="auto"/>
            </w:pPr>
            <w:r>
              <w:rPr>
                <w:sz w:val="16"/>
              </w:rPr>
              <w:t>11.7% vs 8.3%</w:t>
            </w:r>
          </w:p>
        </w:tc>
        <w:tc>
          <w:tcPr>
            <w:tcW w:w="2154" w:type="dxa"/>
            <w:shd w:val="clear" w:color="auto" w:fill="F2F6FB"/>
          </w:tcPr>
          <w:p w14:paraId="24BADA87" w14:textId="77777777" w:rsidR="004961A0" w:rsidRDefault="00D83007">
            <w:pPr>
              <w:spacing w:after="0" w:line="240" w:lineRule="auto"/>
            </w:pPr>
            <w:r>
              <w:rPr>
                <w:sz w:val="16"/>
              </w:rPr>
              <w:t>+3.4 pp (+2.8 to +4.0)</w:t>
            </w:r>
          </w:p>
        </w:tc>
        <w:tc>
          <w:tcPr>
            <w:tcW w:w="1587" w:type="dxa"/>
            <w:shd w:val="clear" w:color="auto" w:fill="F2F6FB"/>
          </w:tcPr>
          <w:p w14:paraId="2F5E23F7" w14:textId="77777777" w:rsidR="004961A0" w:rsidRDefault="00D83007">
            <w:pPr>
              <w:spacing w:after="0" w:line="240" w:lineRule="auto"/>
            </w:pPr>
            <w:r>
              <w:rPr>
                <w:sz w:val="16"/>
              </w:rPr>
              <w:t>1.41 (1.33–1.48)</w:t>
            </w:r>
          </w:p>
        </w:tc>
        <w:tc>
          <w:tcPr>
            <w:tcW w:w="1020" w:type="dxa"/>
            <w:shd w:val="clear" w:color="auto" w:fill="F2F6FB"/>
          </w:tcPr>
          <w:p w14:paraId="49969A0A" w14:textId="77777777" w:rsidR="004961A0" w:rsidRDefault="00D83007">
            <w:pPr>
              <w:spacing w:after="0" w:line="240" w:lineRule="auto"/>
            </w:pPr>
            <w:r>
              <w:rPr>
                <w:sz w:val="16"/>
              </w:rPr>
              <w:t>&lt; 0.001</w:t>
            </w:r>
          </w:p>
        </w:tc>
      </w:tr>
      <w:tr w:rsidR="004961A0" w14:paraId="70E80AF8" w14:textId="77777777">
        <w:trPr>
          <w:jc w:val="center"/>
        </w:trPr>
        <w:tc>
          <w:tcPr>
            <w:tcW w:w="3061" w:type="dxa"/>
          </w:tcPr>
          <w:p w14:paraId="6DC12F86" w14:textId="77777777" w:rsidR="004961A0" w:rsidRDefault="00D83007">
            <w:pPr>
              <w:spacing w:after="0" w:line="240" w:lineRule="auto"/>
            </w:pPr>
            <w:r>
              <w:rPr>
                <w:sz w:val="16"/>
              </w:rPr>
              <w:t>Age ≥ 60 vs Age &lt; 60</w:t>
            </w:r>
          </w:p>
        </w:tc>
        <w:tc>
          <w:tcPr>
            <w:tcW w:w="1587" w:type="dxa"/>
          </w:tcPr>
          <w:p w14:paraId="27491141" w14:textId="77777777" w:rsidR="004961A0" w:rsidRDefault="00D83007">
            <w:pPr>
              <w:spacing w:after="0" w:line="240" w:lineRule="auto"/>
            </w:pPr>
            <w:r>
              <w:rPr>
                <w:sz w:val="16"/>
              </w:rPr>
              <w:t>9.9% vs 7.1%</w:t>
            </w:r>
          </w:p>
        </w:tc>
        <w:tc>
          <w:tcPr>
            <w:tcW w:w="2154" w:type="dxa"/>
          </w:tcPr>
          <w:p w14:paraId="3927C1E8" w14:textId="77777777" w:rsidR="004961A0" w:rsidRDefault="00D83007">
            <w:pPr>
              <w:spacing w:after="0" w:line="240" w:lineRule="auto"/>
            </w:pPr>
            <w:r>
              <w:rPr>
                <w:sz w:val="16"/>
              </w:rPr>
              <w:t>+2.8 pp (+2.4 to +3.2)</w:t>
            </w:r>
          </w:p>
        </w:tc>
        <w:tc>
          <w:tcPr>
            <w:tcW w:w="1587" w:type="dxa"/>
          </w:tcPr>
          <w:p w14:paraId="4546AC36" w14:textId="77777777" w:rsidR="004961A0" w:rsidRDefault="00D83007">
            <w:pPr>
              <w:spacing w:after="0" w:line="240" w:lineRule="auto"/>
            </w:pPr>
            <w:r>
              <w:rPr>
                <w:sz w:val="16"/>
              </w:rPr>
              <w:t>1.39 (1.32–1.47)</w:t>
            </w:r>
          </w:p>
        </w:tc>
        <w:tc>
          <w:tcPr>
            <w:tcW w:w="1020" w:type="dxa"/>
          </w:tcPr>
          <w:p w14:paraId="43495FAB" w14:textId="77777777" w:rsidR="004961A0" w:rsidRDefault="00D83007">
            <w:pPr>
              <w:spacing w:after="0" w:line="240" w:lineRule="auto"/>
            </w:pPr>
            <w:r>
              <w:rPr>
                <w:sz w:val="16"/>
              </w:rPr>
              <w:t>&lt; 0.001</w:t>
            </w:r>
          </w:p>
        </w:tc>
      </w:tr>
    </w:tbl>
    <w:p w14:paraId="10F9C2DC" w14:textId="77777777" w:rsidR="004961A0" w:rsidRDefault="004961A0">
      <w:pPr>
        <w:spacing w:after="40"/>
      </w:pPr>
    </w:p>
    <w:p w14:paraId="58B521A6" w14:textId="77777777" w:rsidR="004961A0" w:rsidRDefault="00D83007">
      <w:pPr>
        <w:pStyle w:val="Heading2"/>
      </w:pPr>
      <w:bookmarkStart w:id="80" w:name="_Toc243759904"/>
      <w:r>
        <w:t>10.6 Resource use across diagnoses</w:t>
      </w:r>
      <w:bookmarkEnd w:id="80"/>
    </w:p>
    <w:p w14:paraId="37D8D232" w14:textId="77777777" w:rsidR="004961A0" w:rsidRDefault="00D83007">
      <w:pPr>
        <w:jc w:val="both"/>
      </w:pPr>
      <w:r>
        <w:t>Length of stay differed across the nine primary-diagnosis groups (Kruskal–Wallis H = 591.5, df = 8, p &lt; 0.001), but the effect size was very small (ε² = 0.008): diagnosis group explains under 1% of the variation in length of stay.</w:t>
      </w:r>
    </w:p>
    <w:p w14:paraId="1404896E" w14:textId="77777777" w:rsidR="004961A0" w:rsidRDefault="00D83007">
      <w:pPr>
        <w:pStyle w:val="Heading2"/>
      </w:pPr>
      <w:bookmarkStart w:id="81" w:name="_Toc243759905"/>
      <w:r>
        <w:t>10.7 Multivariable logistic regression</w:t>
      </w:r>
      <w:bookmarkEnd w:id="81"/>
    </w:p>
    <w:p w14:paraId="0D18FC75" w14:textId="77777777" w:rsidR="004961A0" w:rsidRDefault="00D83007">
      <w:pPr>
        <w:jc w:val="both"/>
      </w:pPr>
      <w:r>
        <w:t>A logistic regression of 30-day readmission on HbA1c result, primary diagnosis, age group, gender, race group, discharge destination, admission source, medication change and seven utilisation counts was fitted to 69,960 patients (6,275 events; about 179 events per parameter). The model converged; McFadden pseudo-R² was 0.037 and the maximum variance inflation factor among numeric predictors was 1.39. The low pseudo-R² again shows that the available variables explain only a small part of readmission risk.</w:t>
      </w:r>
    </w:p>
    <w:p w14:paraId="1299D086" w14:textId="77777777" w:rsidR="004961A0" w:rsidRDefault="00D83007">
      <w:pPr>
        <w:keepNext/>
        <w:jc w:val="center"/>
      </w:pPr>
      <w:r>
        <w:rPr>
          <w:noProof/>
        </w:rPr>
        <w:lastRenderedPageBreak/>
        <w:drawing>
          <wp:inline distT="0" distB="0" distL="0" distR="0" wp14:anchorId="12D6E1DA" wp14:editId="58A33093">
            <wp:extent cx="5580000" cy="52398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21"/>
                    <a:stretch>
                      <a:fillRect/>
                    </a:stretch>
                  </pic:blipFill>
                  <pic:spPr>
                    <a:xfrm>
                      <a:off x="0" y="0"/>
                      <a:ext cx="5580000" cy="5239886"/>
                    </a:xfrm>
                    <a:prstGeom prst="rect">
                      <a:avLst/>
                    </a:prstGeom>
                  </pic:spPr>
                </pic:pic>
              </a:graphicData>
            </a:graphic>
          </wp:inline>
        </w:drawing>
      </w:r>
    </w:p>
    <w:p w14:paraId="31E16B1D" w14:textId="065447F9" w:rsidR="004961A0" w:rsidRDefault="00D83007">
      <w:pPr>
        <w:pStyle w:val="Caption"/>
      </w:pPr>
      <w:bookmarkStart w:id="82" w:name="_Toc243759964"/>
      <w:r>
        <w:rPr>
          <w:b/>
        </w:rPr>
        <w:t xml:space="preserve">Figure </w:t>
      </w:r>
      <w:r>
        <w:fldChar w:fldCharType="begin"/>
      </w:r>
      <w:r>
        <w:instrText xml:space="preserve"> SEQ Figure \* ARABIC </w:instrText>
      </w:r>
      <w:r>
        <w:fldChar w:fldCharType="separate"/>
      </w:r>
      <w:r w:rsidR="00D42C89">
        <w:rPr>
          <w:noProof/>
        </w:rPr>
        <w:t>14</w:t>
      </w:r>
      <w:r>
        <w:fldChar w:fldCharType="end"/>
      </w:r>
      <w:r>
        <w:t>. Adjusted odds ratios for 30-day readmission</w:t>
      </w:r>
      <w:bookmarkEnd w:id="82"/>
    </w:p>
    <w:p w14:paraId="2FD7077C" w14:textId="77777777" w:rsidR="004961A0" w:rsidRDefault="00D83007">
      <w:r>
        <w:rPr>
          <w:b/>
        </w:rPr>
        <w:t xml:space="preserve">Interpretation. </w:t>
      </w:r>
      <w:r>
        <w:t>After adjustment, discharge to a rehabilitation/other inpatient facility (OR 2.95) or skilled nursing (OR 1.81), each prior inpatient admission (OR 1.42) and age 60–79 (OR 1.24) remain the strongest associations. Respiratory and musculoskeletal primary diagnoses carry lower odds than the reference ('Other').</w:t>
      </w:r>
    </w:p>
    <w:p w14:paraId="6746F29E" w14:textId="77777777" w:rsidR="004961A0" w:rsidRDefault="00D83007">
      <w:pPr>
        <w:pStyle w:val="Heading2"/>
      </w:pPr>
      <w:bookmarkStart w:id="83" w:name="_Toc243759906"/>
      <w:r>
        <w:t>10.8 HbA1c and readmission (H3)</w:t>
      </w:r>
      <w:bookmarkEnd w:id="83"/>
    </w:p>
    <w:p w14:paraId="27D677AF" w14:textId="77777777" w:rsidR="004961A0" w:rsidRDefault="00D83007">
      <w:pPr>
        <w:jc w:val="both"/>
      </w:pPr>
      <w:r>
        <w:t>In a model with a binary HbA1c-measured indicator and the same covariates, measurement was associated with lower odds of readmission (adjusted OR 0.92, 95% CI 0.85–0.99, p = 0.026). Adding HbA1c × diagnosis interaction terms improved fit (likelihood-ratio χ² = 20.4, df = 8, p = 0.009), so the association depends on the primary diagnosis. This replicates the central finding of Strack et al. (2014) on an independently constructed cohort. However, testing may simply mark more attentive care or different patien</w:t>
      </w:r>
      <w:r>
        <w:t>t mixes; a trial or quasi-experimental evaluation would be needed to show that testing itself reduces readmissions.</w:t>
      </w:r>
    </w:p>
    <w:p w14:paraId="69BA37B5" w14:textId="77777777" w:rsidR="004961A0" w:rsidRDefault="00D83007">
      <w:pPr>
        <w:pStyle w:val="Heading2"/>
      </w:pPr>
      <w:bookmarkStart w:id="84" w:name="_Toc243759907"/>
      <w:r>
        <w:t>10.9 Hypothesis summary</w:t>
      </w:r>
      <w:bookmarkEnd w:id="84"/>
    </w:p>
    <w:p w14:paraId="27F8115E" w14:textId="7AD7214D" w:rsidR="004961A0" w:rsidRDefault="00D83007">
      <w:pPr>
        <w:pStyle w:val="Caption"/>
        <w:keepNext/>
      </w:pPr>
      <w:bookmarkStart w:id="85" w:name="_Toc243759989"/>
      <w:r>
        <w:rPr>
          <w:b/>
        </w:rPr>
        <w:t xml:space="preserve">Table </w:t>
      </w:r>
      <w:r>
        <w:fldChar w:fldCharType="begin"/>
      </w:r>
      <w:r>
        <w:instrText xml:space="preserve"> SEQ Table \* ARABIC </w:instrText>
      </w:r>
      <w:r>
        <w:fldChar w:fldCharType="separate"/>
      </w:r>
      <w:r w:rsidR="00D42C89">
        <w:rPr>
          <w:noProof/>
        </w:rPr>
        <w:t>18</w:t>
      </w:r>
      <w:r>
        <w:fldChar w:fldCharType="end"/>
      </w:r>
      <w:r>
        <w:t>. Hypothesis outcomes</w:t>
      </w:r>
      <w:bookmarkEnd w:id="8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835"/>
        <w:gridCol w:w="3855"/>
        <w:gridCol w:w="2154"/>
      </w:tblGrid>
      <w:tr w:rsidR="004961A0" w14:paraId="5483CBB0" w14:textId="77777777">
        <w:trPr>
          <w:tblHeader/>
          <w:jc w:val="center"/>
        </w:trPr>
        <w:tc>
          <w:tcPr>
            <w:tcW w:w="567" w:type="dxa"/>
            <w:shd w:val="clear" w:color="auto" w:fill="1C5CAB"/>
          </w:tcPr>
          <w:p w14:paraId="72BF0B3A" w14:textId="77777777" w:rsidR="004961A0" w:rsidRDefault="00D83007">
            <w:pPr>
              <w:spacing w:after="0" w:line="240" w:lineRule="auto"/>
            </w:pPr>
            <w:r>
              <w:rPr>
                <w:b/>
                <w:color w:val="FFFFFF"/>
                <w:sz w:val="17"/>
              </w:rPr>
              <w:t>ID</w:t>
            </w:r>
          </w:p>
        </w:tc>
        <w:tc>
          <w:tcPr>
            <w:tcW w:w="2835" w:type="dxa"/>
            <w:shd w:val="clear" w:color="auto" w:fill="1C5CAB"/>
          </w:tcPr>
          <w:p w14:paraId="261EA63C" w14:textId="77777777" w:rsidR="004961A0" w:rsidRDefault="00D83007">
            <w:pPr>
              <w:spacing w:after="0" w:line="240" w:lineRule="auto"/>
            </w:pPr>
            <w:r>
              <w:rPr>
                <w:b/>
                <w:color w:val="FFFFFF"/>
                <w:sz w:val="17"/>
              </w:rPr>
              <w:t>Hypothesis</w:t>
            </w:r>
          </w:p>
        </w:tc>
        <w:tc>
          <w:tcPr>
            <w:tcW w:w="3855" w:type="dxa"/>
            <w:shd w:val="clear" w:color="auto" w:fill="1C5CAB"/>
          </w:tcPr>
          <w:p w14:paraId="00DC1083" w14:textId="77777777" w:rsidR="004961A0" w:rsidRDefault="00D83007">
            <w:pPr>
              <w:spacing w:after="0" w:line="240" w:lineRule="auto"/>
            </w:pPr>
            <w:r>
              <w:rPr>
                <w:b/>
                <w:color w:val="FFFFFF"/>
                <w:sz w:val="17"/>
              </w:rPr>
              <w:t>Evidence</w:t>
            </w:r>
          </w:p>
        </w:tc>
        <w:tc>
          <w:tcPr>
            <w:tcW w:w="2154" w:type="dxa"/>
            <w:shd w:val="clear" w:color="auto" w:fill="1C5CAB"/>
          </w:tcPr>
          <w:p w14:paraId="1572145C" w14:textId="77777777" w:rsidR="004961A0" w:rsidRDefault="00D83007">
            <w:pPr>
              <w:spacing w:after="0" w:line="240" w:lineRule="auto"/>
            </w:pPr>
            <w:r>
              <w:rPr>
                <w:b/>
                <w:color w:val="FFFFFF"/>
                <w:sz w:val="17"/>
              </w:rPr>
              <w:t>Conclusion</w:t>
            </w:r>
          </w:p>
        </w:tc>
      </w:tr>
      <w:tr w:rsidR="004961A0" w14:paraId="50A30F80" w14:textId="77777777">
        <w:trPr>
          <w:jc w:val="center"/>
        </w:trPr>
        <w:tc>
          <w:tcPr>
            <w:tcW w:w="567" w:type="dxa"/>
          </w:tcPr>
          <w:p w14:paraId="5F2A021A" w14:textId="77777777" w:rsidR="004961A0" w:rsidRDefault="00D83007">
            <w:pPr>
              <w:spacing w:after="0" w:line="240" w:lineRule="auto"/>
            </w:pPr>
            <w:r>
              <w:rPr>
                <w:sz w:val="17"/>
              </w:rPr>
              <w:t>H1</w:t>
            </w:r>
          </w:p>
        </w:tc>
        <w:tc>
          <w:tcPr>
            <w:tcW w:w="2835" w:type="dxa"/>
          </w:tcPr>
          <w:p w14:paraId="699F9BD3" w14:textId="77777777" w:rsidR="004961A0" w:rsidRDefault="00D83007">
            <w:pPr>
              <w:spacing w:after="0" w:line="240" w:lineRule="auto"/>
            </w:pPr>
            <w:r>
              <w:rPr>
                <w:sz w:val="17"/>
              </w:rPr>
              <w:t>Prior inpatient use → higher readmission</w:t>
            </w:r>
          </w:p>
        </w:tc>
        <w:tc>
          <w:tcPr>
            <w:tcW w:w="3855" w:type="dxa"/>
          </w:tcPr>
          <w:p w14:paraId="2B29DB93" w14:textId="77777777" w:rsidR="004961A0" w:rsidRDefault="00D83007">
            <w:pPr>
              <w:spacing w:after="0" w:line="240" w:lineRule="auto"/>
            </w:pPr>
            <w:r>
              <w:rPr>
                <w:sz w:val="17"/>
              </w:rPr>
              <w:t>RR 1.90 (1.79–2.01); adj. OR 1.42 per admission</w:t>
            </w:r>
          </w:p>
        </w:tc>
        <w:tc>
          <w:tcPr>
            <w:tcW w:w="2154" w:type="dxa"/>
          </w:tcPr>
          <w:p w14:paraId="7FD95BC8" w14:textId="77777777" w:rsidR="004961A0" w:rsidRDefault="00D83007">
            <w:pPr>
              <w:spacing w:after="0" w:line="240" w:lineRule="auto"/>
            </w:pPr>
            <w:r>
              <w:rPr>
                <w:sz w:val="17"/>
              </w:rPr>
              <w:t>Supported</w:t>
            </w:r>
          </w:p>
        </w:tc>
      </w:tr>
      <w:tr w:rsidR="004961A0" w14:paraId="50F74B80" w14:textId="77777777">
        <w:trPr>
          <w:jc w:val="center"/>
        </w:trPr>
        <w:tc>
          <w:tcPr>
            <w:tcW w:w="567" w:type="dxa"/>
            <w:shd w:val="clear" w:color="auto" w:fill="F2F6FB"/>
          </w:tcPr>
          <w:p w14:paraId="1A96877B" w14:textId="77777777" w:rsidR="004961A0" w:rsidRDefault="00D83007">
            <w:pPr>
              <w:spacing w:after="0" w:line="240" w:lineRule="auto"/>
            </w:pPr>
            <w:r>
              <w:rPr>
                <w:sz w:val="17"/>
              </w:rPr>
              <w:lastRenderedPageBreak/>
              <w:t>H2</w:t>
            </w:r>
          </w:p>
        </w:tc>
        <w:tc>
          <w:tcPr>
            <w:tcW w:w="2835" w:type="dxa"/>
            <w:shd w:val="clear" w:color="auto" w:fill="F2F6FB"/>
          </w:tcPr>
          <w:p w14:paraId="1BD83554" w14:textId="77777777" w:rsidR="004961A0" w:rsidRDefault="00D83007">
            <w:pPr>
              <w:spacing w:after="0" w:line="240" w:lineRule="auto"/>
            </w:pPr>
            <w:r>
              <w:rPr>
                <w:sz w:val="17"/>
              </w:rPr>
              <w:t>Facility discharge → higher readmission</w:t>
            </w:r>
          </w:p>
        </w:tc>
        <w:tc>
          <w:tcPr>
            <w:tcW w:w="3855" w:type="dxa"/>
            <w:shd w:val="clear" w:color="auto" w:fill="F2F6FB"/>
          </w:tcPr>
          <w:p w14:paraId="5082A178" w14:textId="77777777" w:rsidR="004961A0" w:rsidRDefault="00D83007">
            <w:pPr>
              <w:spacing w:after="0" w:line="240" w:lineRule="auto"/>
            </w:pPr>
            <w:r>
              <w:rPr>
                <w:sz w:val="17"/>
              </w:rPr>
              <w:t>RR 2.03 (1.93–2.13); Cramér's V 0.119</w:t>
            </w:r>
          </w:p>
        </w:tc>
        <w:tc>
          <w:tcPr>
            <w:tcW w:w="2154" w:type="dxa"/>
            <w:shd w:val="clear" w:color="auto" w:fill="F2F6FB"/>
          </w:tcPr>
          <w:p w14:paraId="3E795D26" w14:textId="77777777" w:rsidR="004961A0" w:rsidRDefault="00D83007">
            <w:pPr>
              <w:spacing w:after="0" w:line="240" w:lineRule="auto"/>
            </w:pPr>
            <w:r>
              <w:rPr>
                <w:sz w:val="17"/>
              </w:rPr>
              <w:t>Supported</w:t>
            </w:r>
          </w:p>
        </w:tc>
      </w:tr>
      <w:tr w:rsidR="004961A0" w14:paraId="60E89B2C" w14:textId="77777777">
        <w:trPr>
          <w:jc w:val="center"/>
        </w:trPr>
        <w:tc>
          <w:tcPr>
            <w:tcW w:w="567" w:type="dxa"/>
          </w:tcPr>
          <w:p w14:paraId="3A185F64" w14:textId="77777777" w:rsidR="004961A0" w:rsidRDefault="00D83007">
            <w:pPr>
              <w:spacing w:after="0" w:line="240" w:lineRule="auto"/>
            </w:pPr>
            <w:r>
              <w:rPr>
                <w:sz w:val="17"/>
              </w:rPr>
              <w:t>H3</w:t>
            </w:r>
          </w:p>
        </w:tc>
        <w:tc>
          <w:tcPr>
            <w:tcW w:w="2835" w:type="dxa"/>
          </w:tcPr>
          <w:p w14:paraId="54105CC3" w14:textId="77777777" w:rsidR="004961A0" w:rsidRDefault="00D83007">
            <w:pPr>
              <w:spacing w:after="0" w:line="240" w:lineRule="auto"/>
            </w:pPr>
            <w:r>
              <w:rPr>
                <w:sz w:val="17"/>
              </w:rPr>
              <w:t>HbA1c measured → lower readmission; differs by diagnosis</w:t>
            </w:r>
          </w:p>
        </w:tc>
        <w:tc>
          <w:tcPr>
            <w:tcW w:w="3855" w:type="dxa"/>
          </w:tcPr>
          <w:p w14:paraId="12C39217" w14:textId="77777777" w:rsidR="004961A0" w:rsidRDefault="00D83007">
            <w:pPr>
              <w:spacing w:after="0" w:line="240" w:lineRule="auto"/>
            </w:pPr>
            <w:r>
              <w:rPr>
                <w:sz w:val="17"/>
              </w:rPr>
              <w:t>adj. OR 0.92; interaction p = 0.009</w:t>
            </w:r>
          </w:p>
        </w:tc>
        <w:tc>
          <w:tcPr>
            <w:tcW w:w="2154" w:type="dxa"/>
          </w:tcPr>
          <w:p w14:paraId="73C82962" w14:textId="77777777" w:rsidR="004961A0" w:rsidRDefault="00D83007">
            <w:pPr>
              <w:spacing w:after="0" w:line="240" w:lineRule="auto"/>
            </w:pPr>
            <w:r>
              <w:rPr>
                <w:sz w:val="17"/>
              </w:rPr>
              <w:t>Supported (small association)</w:t>
            </w:r>
          </w:p>
        </w:tc>
      </w:tr>
      <w:tr w:rsidR="004961A0" w14:paraId="5DED36C3" w14:textId="77777777">
        <w:trPr>
          <w:jc w:val="center"/>
        </w:trPr>
        <w:tc>
          <w:tcPr>
            <w:tcW w:w="567" w:type="dxa"/>
            <w:shd w:val="clear" w:color="auto" w:fill="F2F6FB"/>
          </w:tcPr>
          <w:p w14:paraId="5695C984" w14:textId="77777777" w:rsidR="004961A0" w:rsidRDefault="00D83007">
            <w:pPr>
              <w:spacing w:after="0" w:line="240" w:lineRule="auto"/>
            </w:pPr>
            <w:r>
              <w:rPr>
                <w:sz w:val="17"/>
              </w:rPr>
              <w:t>H4</w:t>
            </w:r>
          </w:p>
        </w:tc>
        <w:tc>
          <w:tcPr>
            <w:tcW w:w="2835" w:type="dxa"/>
            <w:shd w:val="clear" w:color="auto" w:fill="F2F6FB"/>
          </w:tcPr>
          <w:p w14:paraId="4B60A152" w14:textId="77777777" w:rsidR="004961A0" w:rsidRDefault="00D83007">
            <w:pPr>
              <w:spacing w:after="0" w:line="240" w:lineRule="auto"/>
            </w:pPr>
            <w:r>
              <w:rPr>
                <w:sz w:val="17"/>
              </w:rPr>
              <w:t>Longer stay and older age → higher readmission</w:t>
            </w:r>
          </w:p>
        </w:tc>
        <w:tc>
          <w:tcPr>
            <w:tcW w:w="3855" w:type="dxa"/>
            <w:shd w:val="clear" w:color="auto" w:fill="F2F6FB"/>
          </w:tcPr>
          <w:p w14:paraId="5519B4DC" w14:textId="77777777" w:rsidR="004961A0" w:rsidRDefault="00D83007">
            <w:pPr>
              <w:spacing w:after="0" w:line="240" w:lineRule="auto"/>
            </w:pPr>
            <w:r>
              <w:rPr>
                <w:sz w:val="17"/>
              </w:rPr>
              <w:t>LOS ≥ 7 d RR 1.41; age ≥ 60 RR 1.39</w:t>
            </w:r>
          </w:p>
        </w:tc>
        <w:tc>
          <w:tcPr>
            <w:tcW w:w="2154" w:type="dxa"/>
            <w:shd w:val="clear" w:color="auto" w:fill="F2F6FB"/>
          </w:tcPr>
          <w:p w14:paraId="563C2F3E" w14:textId="77777777" w:rsidR="004961A0" w:rsidRDefault="00D83007">
            <w:pPr>
              <w:spacing w:after="0" w:line="240" w:lineRule="auto"/>
            </w:pPr>
            <w:r>
              <w:rPr>
                <w:sz w:val="17"/>
              </w:rPr>
              <w:t>Supported (small effects)</w:t>
            </w:r>
          </w:p>
        </w:tc>
      </w:tr>
      <w:tr w:rsidR="004961A0" w14:paraId="6FEAD4BD" w14:textId="77777777">
        <w:trPr>
          <w:jc w:val="center"/>
        </w:trPr>
        <w:tc>
          <w:tcPr>
            <w:tcW w:w="567" w:type="dxa"/>
          </w:tcPr>
          <w:p w14:paraId="705ABD7D" w14:textId="77777777" w:rsidR="004961A0" w:rsidRDefault="00D83007">
            <w:pPr>
              <w:spacing w:after="0" w:line="240" w:lineRule="auto"/>
            </w:pPr>
            <w:r>
              <w:rPr>
                <w:sz w:val="17"/>
              </w:rPr>
              <w:t>H5</w:t>
            </w:r>
          </w:p>
        </w:tc>
        <w:tc>
          <w:tcPr>
            <w:tcW w:w="2835" w:type="dxa"/>
          </w:tcPr>
          <w:p w14:paraId="64245EC4" w14:textId="77777777" w:rsidR="004961A0" w:rsidRDefault="00D83007">
            <w:pPr>
              <w:spacing w:after="0" w:line="240" w:lineRule="auto"/>
            </w:pPr>
            <w:r>
              <w:rPr>
                <w:sz w:val="17"/>
              </w:rPr>
              <w:t>LOS differs across diagnoses</w:t>
            </w:r>
          </w:p>
        </w:tc>
        <w:tc>
          <w:tcPr>
            <w:tcW w:w="3855" w:type="dxa"/>
          </w:tcPr>
          <w:p w14:paraId="625476DE" w14:textId="77777777" w:rsidR="004961A0" w:rsidRDefault="00D83007">
            <w:pPr>
              <w:spacing w:after="0" w:line="240" w:lineRule="auto"/>
            </w:pPr>
            <w:r>
              <w:rPr>
                <w:sz w:val="17"/>
              </w:rPr>
              <w:t>H = 592, ε² = 0.008</w:t>
            </w:r>
          </w:p>
        </w:tc>
        <w:tc>
          <w:tcPr>
            <w:tcW w:w="2154" w:type="dxa"/>
          </w:tcPr>
          <w:p w14:paraId="5D61118A" w14:textId="77777777" w:rsidR="004961A0" w:rsidRDefault="00D83007">
            <w:pPr>
              <w:spacing w:after="0" w:line="240" w:lineRule="auto"/>
            </w:pPr>
            <w:r>
              <w:rPr>
                <w:sz w:val="17"/>
              </w:rPr>
              <w:t>Statistically supported; negligible effect</w:t>
            </w:r>
          </w:p>
        </w:tc>
      </w:tr>
      <w:tr w:rsidR="004961A0" w14:paraId="00C1CC44" w14:textId="77777777">
        <w:trPr>
          <w:jc w:val="center"/>
        </w:trPr>
        <w:tc>
          <w:tcPr>
            <w:tcW w:w="567" w:type="dxa"/>
            <w:shd w:val="clear" w:color="auto" w:fill="F2F6FB"/>
          </w:tcPr>
          <w:p w14:paraId="1EF04F4C" w14:textId="77777777" w:rsidR="004961A0" w:rsidRDefault="00D83007">
            <w:pPr>
              <w:spacing w:after="0" w:line="240" w:lineRule="auto"/>
            </w:pPr>
            <w:r>
              <w:rPr>
                <w:sz w:val="17"/>
              </w:rPr>
              <w:t>H6</w:t>
            </w:r>
          </w:p>
        </w:tc>
        <w:tc>
          <w:tcPr>
            <w:tcW w:w="2835" w:type="dxa"/>
            <w:shd w:val="clear" w:color="auto" w:fill="F2F6FB"/>
          </w:tcPr>
          <w:p w14:paraId="041EDB2C" w14:textId="77777777" w:rsidR="004961A0" w:rsidRDefault="00D83007">
            <w:pPr>
              <w:spacing w:after="0" w:line="240" w:lineRule="auto"/>
            </w:pPr>
            <w:r>
              <w:rPr>
                <w:sz w:val="17"/>
              </w:rPr>
              <w:t>Model beats prior-admission baseline</w:t>
            </w:r>
          </w:p>
        </w:tc>
        <w:tc>
          <w:tcPr>
            <w:tcW w:w="3855" w:type="dxa"/>
            <w:shd w:val="clear" w:color="auto" w:fill="F2F6FB"/>
          </w:tcPr>
          <w:p w14:paraId="2ECAE22E" w14:textId="77777777" w:rsidR="004961A0" w:rsidRDefault="00D83007">
            <w:pPr>
              <w:spacing w:after="0" w:line="240" w:lineRule="auto"/>
            </w:pPr>
            <w:r>
              <w:rPr>
                <w:sz w:val="17"/>
              </w:rPr>
              <w:t>Test AUC 0.649 vs 0.548</w:t>
            </w:r>
          </w:p>
        </w:tc>
        <w:tc>
          <w:tcPr>
            <w:tcW w:w="2154" w:type="dxa"/>
            <w:shd w:val="clear" w:color="auto" w:fill="F2F6FB"/>
          </w:tcPr>
          <w:p w14:paraId="3853C538" w14:textId="77777777" w:rsidR="004961A0" w:rsidRDefault="00D83007">
            <w:pPr>
              <w:spacing w:after="0" w:line="240" w:lineRule="auto"/>
            </w:pPr>
            <w:r>
              <w:rPr>
                <w:sz w:val="17"/>
              </w:rPr>
              <w:t>Supported (modest absolute performance)</w:t>
            </w:r>
          </w:p>
        </w:tc>
      </w:tr>
    </w:tbl>
    <w:p w14:paraId="25C5F4CB" w14:textId="77777777" w:rsidR="004961A0" w:rsidRDefault="004961A0">
      <w:pPr>
        <w:spacing w:after="40"/>
      </w:pPr>
    </w:p>
    <w:p w14:paraId="364CCA0B" w14:textId="77777777" w:rsidR="004961A0" w:rsidRDefault="00D83007">
      <w:r>
        <w:br w:type="page"/>
      </w:r>
    </w:p>
    <w:p w14:paraId="3AEFD31D" w14:textId="77777777" w:rsidR="004961A0" w:rsidRDefault="00D83007">
      <w:pPr>
        <w:pStyle w:val="Heading1"/>
      </w:pPr>
      <w:bookmarkStart w:id="86" w:name="_Toc243759908"/>
      <w:r>
        <w:lastRenderedPageBreak/>
        <w:t>11. Visualisation and Dashboard Design</w:t>
      </w:r>
      <w:bookmarkEnd w:id="86"/>
    </w:p>
    <w:p w14:paraId="1D82C9DE" w14:textId="77777777" w:rsidR="004961A0" w:rsidRDefault="00D83007">
      <w:pPr>
        <w:pStyle w:val="Heading2"/>
      </w:pPr>
      <w:bookmarkStart w:id="87" w:name="_Toc243759909"/>
      <w:r>
        <w:t>11.1 Design principles</w:t>
      </w:r>
      <w:bookmarkEnd w:id="87"/>
    </w:p>
    <w:p w14:paraId="3D870451" w14:textId="77777777" w:rsidR="004961A0" w:rsidRDefault="00D83007">
      <w:pPr>
        <w:pStyle w:val="ListBullet"/>
      </w:pPr>
      <w:r>
        <w:t>Every chart answers one question, states it in the title and shows units and sample sizes.</w:t>
      </w:r>
    </w:p>
    <w:p w14:paraId="7FBD79E1" w14:textId="77777777" w:rsidR="004961A0" w:rsidRDefault="00D83007">
      <w:pPr>
        <w:pStyle w:val="ListBullet"/>
      </w:pPr>
      <w:r>
        <w:t>Rates are always shown with 95% confidence intervals, and a reference line marks the overall rate.</w:t>
      </w:r>
    </w:p>
    <w:p w14:paraId="22F9A081" w14:textId="77777777" w:rsidR="004961A0" w:rsidRDefault="00D83007">
      <w:pPr>
        <w:pStyle w:val="ListBullet"/>
      </w:pPr>
      <w:r>
        <w:t>One colour for a single series (no rank-based colouring); a second colour only for emphasis.</w:t>
      </w:r>
    </w:p>
    <w:p w14:paraId="5D8F40C4" w14:textId="77777777" w:rsidR="004961A0" w:rsidRDefault="00D83007">
      <w:pPr>
        <w:pStyle w:val="ListBullet"/>
      </w:pPr>
      <w:r>
        <w:t>Colour palettes are colour-vision-deficiency-validated; text never relies on colour alone.</w:t>
      </w:r>
    </w:p>
    <w:p w14:paraId="5BB4791E" w14:textId="77777777" w:rsidR="004961A0" w:rsidRDefault="00D83007">
      <w:pPr>
        <w:pStyle w:val="ListBullet"/>
      </w:pPr>
      <w:r>
        <w:t>Small groups (n &lt; 30) are suppressed rather than shown with misleading precision.</w:t>
      </w:r>
    </w:p>
    <w:p w14:paraId="35974C8A" w14:textId="77777777" w:rsidR="004961A0" w:rsidRDefault="00D83007">
      <w:pPr>
        <w:pStyle w:val="ListBullet"/>
      </w:pPr>
      <w:r>
        <w:t>No dual axes; related measures on different scales are placed in side-by-side panels.</w:t>
      </w:r>
    </w:p>
    <w:p w14:paraId="08601F68" w14:textId="77777777" w:rsidR="004961A0" w:rsidRDefault="00D83007">
      <w:pPr>
        <w:pStyle w:val="Heading2"/>
      </w:pPr>
      <w:bookmarkStart w:id="88" w:name="_Toc243759910"/>
      <w:r>
        <w:t>11.2 Interactive dashboard (delivered)</w:t>
      </w:r>
      <w:bookmarkEnd w:id="88"/>
    </w:p>
    <w:p w14:paraId="6AA18104" w14:textId="77777777" w:rsidR="004961A0" w:rsidRDefault="00D83007">
      <w:pPr>
        <w:jc w:val="both"/>
      </w:pPr>
      <w:r>
        <w:t>Because Power BI Desktop could not be automated in this environment, the working dashboard was built as a single, self-contained HTML file (dashboard/healthcare_readmission_dashboard.html, about 1.9 MB, no internet connection or software installation required). It contains:</w:t>
      </w:r>
    </w:p>
    <w:p w14:paraId="50DF650C" w14:textId="77777777" w:rsidR="004961A0" w:rsidRDefault="00D83007">
      <w:pPr>
        <w:pStyle w:val="ListBullet"/>
      </w:pPr>
      <w:r>
        <w:t>Five filters (age group, gender, recorded race, primary diagnosis, admission type) with a reset button.</w:t>
      </w:r>
    </w:p>
    <w:p w14:paraId="25345B19" w14:textId="77777777" w:rsidR="004961A0" w:rsidRDefault="00D83007">
      <w:pPr>
        <w:pStyle w:val="ListBullet"/>
      </w:pPr>
      <w:r>
        <w:t>Six KPI cards that recalculate for the current selection, including the readmission rate with its 95% confidence interval.</w:t>
      </w:r>
    </w:p>
    <w:p w14:paraId="64978A79" w14:textId="77777777" w:rsidR="004961A0" w:rsidRDefault="00D83007">
      <w:pPr>
        <w:pStyle w:val="ListBullet"/>
      </w:pPr>
      <w:r>
        <w:t>Six interactive charts (discharge destination, primary diagnosis, prior admissions, age band, length-of-stay distribution, HbA1c result) with hover tooltips and an expandable data table each.</w:t>
      </w:r>
    </w:p>
    <w:p w14:paraId="24A82D3C" w14:textId="77777777" w:rsidR="004961A0" w:rsidRDefault="00D83007">
      <w:pPr>
        <w:pStyle w:val="ListBullet"/>
      </w:pPr>
      <w:r>
        <w:t>A model panel showing observed readmission by predicted-risk decile on the held-out test set.</w:t>
      </w:r>
    </w:p>
    <w:p w14:paraId="62DC1223" w14:textId="77777777" w:rsidR="004961A0" w:rsidRDefault="00D83007">
      <w:pPr>
        <w:pStyle w:val="ListBullet"/>
      </w:pPr>
      <w:r>
        <w:t>Automatic suppression of rates for groups under 30 patients, light/dark themes and method notes.</w:t>
      </w:r>
    </w:p>
    <w:p w14:paraId="2FB0C386" w14:textId="77777777" w:rsidR="004961A0" w:rsidRDefault="00D83007">
      <w:r>
        <w:t>Screenshots of the dashboard (desktop and mobile widths) are reproduced in Appendix F.</w:t>
      </w:r>
    </w:p>
    <w:p w14:paraId="2B49BA5B" w14:textId="77777777" w:rsidR="004961A0" w:rsidRDefault="00D83007">
      <w:pPr>
        <w:pStyle w:val="Heading2"/>
      </w:pPr>
      <w:bookmarkStart w:id="89" w:name="_Toc243759911"/>
      <w:r>
        <w:t>11.3 Power BI build pack</w:t>
      </w:r>
      <w:bookmarkEnd w:id="89"/>
    </w:p>
    <w:p w14:paraId="467F0442" w14:textId="77777777" w:rsidR="004961A0" w:rsidRDefault="00D83007">
      <w:pPr>
        <w:jc w:val="both"/>
      </w:pPr>
      <w:r>
        <w:t>The dashboard/powerbi folder contains a star-schema data model (one fact table with one row per patient and six dimension tables), 14 DAX measures (including Wilson confidence limits, small-sample suppression and comparison with the overall rate) and a step-by-step build guide with validation totals. No .pbix file is claimed or supplied.</w:t>
      </w:r>
    </w:p>
    <w:p w14:paraId="11D33198" w14:textId="77777777" w:rsidR="004961A0" w:rsidRDefault="00D83007">
      <w:r>
        <w:br w:type="page"/>
      </w:r>
    </w:p>
    <w:p w14:paraId="6E2250FC" w14:textId="77777777" w:rsidR="004961A0" w:rsidRDefault="00D83007">
      <w:pPr>
        <w:pStyle w:val="Heading1"/>
      </w:pPr>
      <w:bookmarkStart w:id="90" w:name="_Toc243759912"/>
      <w:r>
        <w:lastRenderedPageBreak/>
        <w:t>12. Predictive Modelling Methodology</w:t>
      </w:r>
      <w:bookmarkEnd w:id="90"/>
    </w:p>
    <w:p w14:paraId="3589B94D" w14:textId="77777777" w:rsidR="004961A0" w:rsidRDefault="00D83007">
      <w:pPr>
        <w:pStyle w:val="Heading2"/>
      </w:pPr>
      <w:bookmarkStart w:id="91" w:name="_Toc243759913"/>
      <w:r>
        <w:t>12.1 Problem framing</w:t>
      </w:r>
      <w:bookmarkEnd w:id="91"/>
    </w:p>
    <w:p w14:paraId="7F968C38" w14:textId="44AF4BAC" w:rsidR="004961A0" w:rsidRDefault="00D83007">
      <w:pPr>
        <w:pStyle w:val="Caption"/>
        <w:keepNext/>
      </w:pPr>
      <w:bookmarkStart w:id="92" w:name="_Toc243759990"/>
      <w:r>
        <w:rPr>
          <w:b/>
        </w:rPr>
        <w:t xml:space="preserve">Table </w:t>
      </w:r>
      <w:r>
        <w:fldChar w:fldCharType="begin"/>
      </w:r>
      <w:r>
        <w:instrText xml:space="preserve"> SEQ Table \* ARABIC </w:instrText>
      </w:r>
      <w:r>
        <w:fldChar w:fldCharType="separate"/>
      </w:r>
      <w:r w:rsidR="00D42C89">
        <w:rPr>
          <w:noProof/>
        </w:rPr>
        <w:t>19</w:t>
      </w:r>
      <w:r>
        <w:fldChar w:fldCharType="end"/>
      </w:r>
      <w:r>
        <w:t>. Prediction problem specification</w:t>
      </w:r>
      <w:bookmarkEnd w:id="9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4961A0" w14:paraId="04E1D558" w14:textId="77777777">
        <w:trPr>
          <w:tblHeader/>
          <w:jc w:val="center"/>
        </w:trPr>
        <w:tc>
          <w:tcPr>
            <w:tcW w:w="2268" w:type="dxa"/>
            <w:shd w:val="clear" w:color="auto" w:fill="1C5CAB"/>
          </w:tcPr>
          <w:p w14:paraId="4D8E4AF6" w14:textId="77777777" w:rsidR="004961A0" w:rsidRDefault="00D83007">
            <w:pPr>
              <w:spacing w:after="0" w:line="240" w:lineRule="auto"/>
            </w:pPr>
            <w:r>
              <w:rPr>
                <w:b/>
                <w:color w:val="FFFFFF"/>
                <w:sz w:val="17"/>
              </w:rPr>
              <w:t>Element</w:t>
            </w:r>
          </w:p>
        </w:tc>
        <w:tc>
          <w:tcPr>
            <w:tcW w:w="7143" w:type="dxa"/>
            <w:shd w:val="clear" w:color="auto" w:fill="1C5CAB"/>
          </w:tcPr>
          <w:p w14:paraId="66DE9AB4" w14:textId="77777777" w:rsidR="004961A0" w:rsidRDefault="00D83007">
            <w:pPr>
              <w:spacing w:after="0" w:line="240" w:lineRule="auto"/>
            </w:pPr>
            <w:r>
              <w:rPr>
                <w:b/>
                <w:color w:val="FFFFFF"/>
                <w:sz w:val="17"/>
              </w:rPr>
              <w:t>Specification</w:t>
            </w:r>
          </w:p>
        </w:tc>
      </w:tr>
      <w:tr w:rsidR="004961A0" w14:paraId="69648958" w14:textId="77777777">
        <w:trPr>
          <w:jc w:val="center"/>
        </w:trPr>
        <w:tc>
          <w:tcPr>
            <w:tcW w:w="2268" w:type="dxa"/>
          </w:tcPr>
          <w:p w14:paraId="66C23E4C" w14:textId="77777777" w:rsidR="004961A0" w:rsidRDefault="00D83007">
            <w:pPr>
              <w:spacing w:after="0" w:line="240" w:lineRule="auto"/>
            </w:pPr>
            <w:r>
              <w:rPr>
                <w:sz w:val="17"/>
              </w:rPr>
              <w:t>Prediction target</w:t>
            </w:r>
          </w:p>
        </w:tc>
        <w:tc>
          <w:tcPr>
            <w:tcW w:w="7143" w:type="dxa"/>
          </w:tcPr>
          <w:p w14:paraId="44DCE5B1" w14:textId="77777777" w:rsidR="004961A0" w:rsidRDefault="00D83007">
            <w:pPr>
              <w:spacing w:after="0" w:line="240" w:lineRule="auto"/>
            </w:pPr>
            <w:r>
              <w:rPr>
                <w:sz w:val="17"/>
              </w:rPr>
              <w:t>readmit_30 = 1 if readmitted within 30 days of discharge</w:t>
            </w:r>
          </w:p>
        </w:tc>
      </w:tr>
      <w:tr w:rsidR="004961A0" w14:paraId="70339C37" w14:textId="77777777">
        <w:trPr>
          <w:jc w:val="center"/>
        </w:trPr>
        <w:tc>
          <w:tcPr>
            <w:tcW w:w="2268" w:type="dxa"/>
            <w:shd w:val="clear" w:color="auto" w:fill="F2F6FB"/>
          </w:tcPr>
          <w:p w14:paraId="50F5F133" w14:textId="77777777" w:rsidR="004961A0" w:rsidRDefault="00D83007">
            <w:pPr>
              <w:spacing w:after="0" w:line="240" w:lineRule="auto"/>
            </w:pPr>
            <w:r>
              <w:rPr>
                <w:sz w:val="17"/>
              </w:rPr>
              <w:t>Prediction time</w:t>
            </w:r>
          </w:p>
        </w:tc>
        <w:tc>
          <w:tcPr>
            <w:tcW w:w="7143" w:type="dxa"/>
            <w:shd w:val="clear" w:color="auto" w:fill="F2F6FB"/>
          </w:tcPr>
          <w:p w14:paraId="06331184" w14:textId="77777777" w:rsidR="004961A0" w:rsidRDefault="00D83007">
            <w:pPr>
              <w:spacing w:after="0" w:line="240" w:lineRule="auto"/>
            </w:pPr>
            <w:r>
              <w:rPr>
                <w:sz w:val="17"/>
              </w:rPr>
              <w:t>At discharge from the index encounter; all predictors are known by then</w:t>
            </w:r>
          </w:p>
        </w:tc>
      </w:tr>
      <w:tr w:rsidR="004961A0" w14:paraId="43DB4492" w14:textId="77777777">
        <w:trPr>
          <w:jc w:val="center"/>
        </w:trPr>
        <w:tc>
          <w:tcPr>
            <w:tcW w:w="2268" w:type="dxa"/>
          </w:tcPr>
          <w:p w14:paraId="06FCCAB7" w14:textId="77777777" w:rsidR="004961A0" w:rsidRDefault="00D83007">
            <w:pPr>
              <w:spacing w:after="0" w:line="240" w:lineRule="auto"/>
            </w:pPr>
            <w:r>
              <w:rPr>
                <w:sz w:val="17"/>
              </w:rPr>
              <w:t>Unit of analysis</w:t>
            </w:r>
          </w:p>
        </w:tc>
        <w:tc>
          <w:tcPr>
            <w:tcW w:w="7143" w:type="dxa"/>
          </w:tcPr>
          <w:p w14:paraId="2AF99524" w14:textId="77777777" w:rsidR="004961A0" w:rsidRDefault="00D83007">
            <w:pPr>
              <w:spacing w:after="0" w:line="240" w:lineRule="auto"/>
            </w:pPr>
            <w:r>
              <w:rPr>
                <w:sz w:val="17"/>
              </w:rPr>
              <w:t>Patient (first eligible encounter); one row per patient</w:t>
            </w:r>
          </w:p>
        </w:tc>
      </w:tr>
      <w:tr w:rsidR="004961A0" w14:paraId="6B48592E" w14:textId="77777777">
        <w:trPr>
          <w:jc w:val="center"/>
        </w:trPr>
        <w:tc>
          <w:tcPr>
            <w:tcW w:w="2268" w:type="dxa"/>
            <w:shd w:val="clear" w:color="auto" w:fill="F2F6FB"/>
          </w:tcPr>
          <w:p w14:paraId="4DE25B3F" w14:textId="77777777" w:rsidR="004961A0" w:rsidRDefault="00D83007">
            <w:pPr>
              <w:spacing w:after="0" w:line="240" w:lineRule="auto"/>
            </w:pPr>
            <w:r>
              <w:rPr>
                <w:sz w:val="17"/>
              </w:rPr>
              <w:t>Intended use (hypothetical)</w:t>
            </w:r>
          </w:p>
        </w:tc>
        <w:tc>
          <w:tcPr>
            <w:tcW w:w="7143" w:type="dxa"/>
            <w:shd w:val="clear" w:color="auto" w:fill="F2F6FB"/>
          </w:tcPr>
          <w:p w14:paraId="7FD3614A" w14:textId="77777777" w:rsidR="004961A0" w:rsidRDefault="00D83007">
            <w:pPr>
              <w:spacing w:after="0" w:line="240" w:lineRule="auto"/>
            </w:pPr>
            <w:r>
              <w:rPr>
                <w:sz w:val="17"/>
              </w:rPr>
              <w:t>Rank patients for transition-of-care follow-up; not diagnosis or treatment</w:t>
            </w:r>
          </w:p>
        </w:tc>
      </w:tr>
      <w:tr w:rsidR="004961A0" w14:paraId="14F8A795" w14:textId="77777777">
        <w:trPr>
          <w:jc w:val="center"/>
        </w:trPr>
        <w:tc>
          <w:tcPr>
            <w:tcW w:w="2268" w:type="dxa"/>
          </w:tcPr>
          <w:p w14:paraId="519218F2" w14:textId="77777777" w:rsidR="004961A0" w:rsidRDefault="00D83007">
            <w:pPr>
              <w:spacing w:after="0" w:line="240" w:lineRule="auto"/>
            </w:pPr>
            <w:r>
              <w:rPr>
                <w:sz w:val="17"/>
              </w:rPr>
              <w:t>Target distribution</w:t>
            </w:r>
          </w:p>
        </w:tc>
        <w:tc>
          <w:tcPr>
            <w:tcW w:w="7143" w:type="dxa"/>
          </w:tcPr>
          <w:p w14:paraId="6CD3D0A8" w14:textId="77777777" w:rsidR="004961A0" w:rsidRDefault="00D83007">
            <w:pPr>
              <w:spacing w:after="0" w:line="240" w:lineRule="auto"/>
            </w:pPr>
            <w:r>
              <w:rPr>
                <w:sz w:val="17"/>
              </w:rPr>
              <w:t>9.0% positive in training; identical (stratified) in validation and test</w:t>
            </w:r>
          </w:p>
        </w:tc>
      </w:tr>
      <w:tr w:rsidR="004961A0" w14:paraId="7EBA16F3" w14:textId="77777777">
        <w:trPr>
          <w:jc w:val="center"/>
        </w:trPr>
        <w:tc>
          <w:tcPr>
            <w:tcW w:w="2268" w:type="dxa"/>
            <w:shd w:val="clear" w:color="auto" w:fill="F2F6FB"/>
          </w:tcPr>
          <w:p w14:paraId="2241BDFF" w14:textId="77777777" w:rsidR="004961A0" w:rsidRDefault="00D83007">
            <w:pPr>
              <w:spacing w:after="0" w:line="240" w:lineRule="auto"/>
            </w:pPr>
            <w:r>
              <w:rPr>
                <w:sz w:val="17"/>
              </w:rPr>
              <w:t>Data split</w:t>
            </w:r>
          </w:p>
        </w:tc>
        <w:tc>
          <w:tcPr>
            <w:tcW w:w="7143" w:type="dxa"/>
            <w:shd w:val="clear" w:color="auto" w:fill="F2F6FB"/>
          </w:tcPr>
          <w:p w14:paraId="4F22A253" w14:textId="77777777" w:rsidR="004961A0" w:rsidRDefault="00D83007">
            <w:pPr>
              <w:spacing w:after="0" w:line="240" w:lineRule="auto"/>
            </w:pPr>
            <w:r>
              <w:rPr>
                <w:sz w:val="17"/>
              </w:rPr>
              <w:t>Train 41,982 (60%), validation 13,994 (20%), test 13,994 (20%), stratified on outcome, seed 42</w:t>
            </w:r>
          </w:p>
        </w:tc>
      </w:tr>
    </w:tbl>
    <w:p w14:paraId="440F6F73" w14:textId="77777777" w:rsidR="004961A0" w:rsidRDefault="004961A0">
      <w:pPr>
        <w:spacing w:after="40"/>
      </w:pPr>
    </w:p>
    <w:p w14:paraId="1F335C55" w14:textId="77777777" w:rsidR="004961A0" w:rsidRDefault="00D83007">
      <w:pPr>
        <w:pStyle w:val="Heading2"/>
      </w:pPr>
      <w:bookmarkStart w:id="93" w:name="_Toc243759914"/>
      <w:r>
        <w:t>12.2 Predictors and leakage control</w:t>
      </w:r>
      <w:bookmarkEnd w:id="93"/>
    </w:p>
    <w:p w14:paraId="1069DC48" w14:textId="77777777" w:rsidR="004961A0" w:rsidRDefault="00D83007">
      <w:r>
        <w:t>Eleven numeric predictors (age_mid, time_in_hospital, num_lab_procedures, num_procedures, num_medications, number_outpatient, number_emergency, number_inpatient, number_diagnoses, n_diabetes_meds, n_med_dose_changes) and fourteen categorical predictors (gender, admission_type_grp, admission_source_grp, discharge_group, diag_1_group, diag_2_group, diag_3_group, A1C_result, glucose_serum, insulin, metformin, change, diabetesMed, medical_specialty_grp) were selected on clinical and operational grounds. the tab</w:t>
      </w:r>
      <w:r>
        <w:t>le below lists the variables deliberately excluded.</w:t>
      </w:r>
    </w:p>
    <w:p w14:paraId="483480DC" w14:textId="7EE46A0B" w:rsidR="004961A0" w:rsidRDefault="00D83007">
      <w:pPr>
        <w:pStyle w:val="Caption"/>
        <w:keepNext/>
      </w:pPr>
      <w:bookmarkStart w:id="94" w:name="_Toc243759991"/>
      <w:r>
        <w:rPr>
          <w:b/>
        </w:rPr>
        <w:t xml:space="preserve">Table </w:t>
      </w:r>
      <w:r>
        <w:fldChar w:fldCharType="begin"/>
      </w:r>
      <w:r>
        <w:instrText xml:space="preserve"> SEQ Table \* ARABIC </w:instrText>
      </w:r>
      <w:r>
        <w:fldChar w:fldCharType="separate"/>
      </w:r>
      <w:r w:rsidR="00D42C89">
        <w:rPr>
          <w:noProof/>
        </w:rPr>
        <w:t>20</w:t>
      </w:r>
      <w:r>
        <w:fldChar w:fldCharType="end"/>
      </w:r>
      <w:r>
        <w:t>. Variables excluded from the model</w:t>
      </w:r>
      <w:bookmarkEnd w:id="9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4961A0" w14:paraId="58A8FA9F" w14:textId="77777777">
        <w:trPr>
          <w:tblHeader/>
          <w:jc w:val="center"/>
        </w:trPr>
        <w:tc>
          <w:tcPr>
            <w:tcW w:w="3402" w:type="dxa"/>
            <w:shd w:val="clear" w:color="auto" w:fill="1C5CAB"/>
          </w:tcPr>
          <w:p w14:paraId="2140556F" w14:textId="77777777" w:rsidR="004961A0" w:rsidRDefault="00D83007">
            <w:pPr>
              <w:spacing w:after="0" w:line="240" w:lineRule="auto"/>
            </w:pPr>
            <w:r>
              <w:rPr>
                <w:b/>
                <w:color w:val="FFFFFF"/>
                <w:sz w:val="17"/>
              </w:rPr>
              <w:t>Excluded variable(s)</w:t>
            </w:r>
          </w:p>
        </w:tc>
        <w:tc>
          <w:tcPr>
            <w:tcW w:w="6009" w:type="dxa"/>
            <w:shd w:val="clear" w:color="auto" w:fill="1C5CAB"/>
          </w:tcPr>
          <w:p w14:paraId="3C1A512D" w14:textId="77777777" w:rsidR="004961A0" w:rsidRDefault="00D83007">
            <w:pPr>
              <w:spacing w:after="0" w:line="240" w:lineRule="auto"/>
            </w:pPr>
            <w:r>
              <w:rPr>
                <w:b/>
                <w:color w:val="FFFFFF"/>
                <w:sz w:val="17"/>
              </w:rPr>
              <w:t>Reason</w:t>
            </w:r>
          </w:p>
        </w:tc>
      </w:tr>
      <w:tr w:rsidR="004961A0" w14:paraId="530FA8F2" w14:textId="77777777">
        <w:trPr>
          <w:jc w:val="center"/>
        </w:trPr>
        <w:tc>
          <w:tcPr>
            <w:tcW w:w="3402" w:type="dxa"/>
          </w:tcPr>
          <w:p w14:paraId="65A38658" w14:textId="77777777" w:rsidR="004961A0" w:rsidRDefault="00D83007">
            <w:pPr>
              <w:spacing w:after="0" w:line="240" w:lineRule="auto"/>
            </w:pPr>
            <w:r>
              <w:rPr>
                <w:sz w:val="17"/>
              </w:rPr>
              <w:t>encounter_id, patient_nbr</w:t>
            </w:r>
          </w:p>
        </w:tc>
        <w:tc>
          <w:tcPr>
            <w:tcW w:w="6009" w:type="dxa"/>
          </w:tcPr>
          <w:p w14:paraId="4D65BCFA" w14:textId="77777777" w:rsidR="004961A0" w:rsidRDefault="00D83007">
            <w:pPr>
              <w:spacing w:after="0" w:line="240" w:lineRule="auto"/>
            </w:pPr>
            <w:r>
              <w:rPr>
                <w:sz w:val="17"/>
              </w:rPr>
              <w:t>Identifiers - no predictive meaning; risk of memorisation</w:t>
            </w:r>
          </w:p>
        </w:tc>
      </w:tr>
      <w:tr w:rsidR="004961A0" w14:paraId="500DB427" w14:textId="77777777">
        <w:trPr>
          <w:jc w:val="center"/>
        </w:trPr>
        <w:tc>
          <w:tcPr>
            <w:tcW w:w="3402" w:type="dxa"/>
            <w:shd w:val="clear" w:color="auto" w:fill="F2F6FB"/>
          </w:tcPr>
          <w:p w14:paraId="1AD13BDC" w14:textId="77777777" w:rsidR="004961A0" w:rsidRDefault="00D83007">
            <w:pPr>
              <w:spacing w:after="0" w:line="240" w:lineRule="auto"/>
            </w:pPr>
            <w:r>
              <w:rPr>
                <w:sz w:val="17"/>
              </w:rPr>
              <w:t>readmitted, readmit_any</w:t>
            </w:r>
          </w:p>
        </w:tc>
        <w:tc>
          <w:tcPr>
            <w:tcW w:w="6009" w:type="dxa"/>
            <w:shd w:val="clear" w:color="auto" w:fill="F2F6FB"/>
          </w:tcPr>
          <w:p w14:paraId="67F228A2" w14:textId="77777777" w:rsidR="004961A0" w:rsidRDefault="00D83007">
            <w:pPr>
              <w:spacing w:after="0" w:line="240" w:lineRule="auto"/>
            </w:pPr>
            <w:r>
              <w:rPr>
                <w:sz w:val="17"/>
              </w:rPr>
              <w:t>Outcome information (target leakage)</w:t>
            </w:r>
          </w:p>
        </w:tc>
      </w:tr>
      <w:tr w:rsidR="004961A0" w14:paraId="60BABE14" w14:textId="77777777">
        <w:trPr>
          <w:jc w:val="center"/>
        </w:trPr>
        <w:tc>
          <w:tcPr>
            <w:tcW w:w="3402" w:type="dxa"/>
          </w:tcPr>
          <w:p w14:paraId="38C52C30" w14:textId="77777777" w:rsidR="004961A0" w:rsidRDefault="00D83007">
            <w:pPr>
              <w:spacing w:after="0" w:line="240" w:lineRule="auto"/>
            </w:pPr>
            <w:r>
              <w:rPr>
                <w:sz w:val="17"/>
              </w:rPr>
              <w:t>encounter_seq, is_index_encounter, expired_or_hospice</w:t>
            </w:r>
          </w:p>
        </w:tc>
        <w:tc>
          <w:tcPr>
            <w:tcW w:w="6009" w:type="dxa"/>
          </w:tcPr>
          <w:p w14:paraId="7F3CF61D" w14:textId="77777777" w:rsidR="004961A0" w:rsidRDefault="00D83007">
            <w:pPr>
              <w:spacing w:after="0" w:line="240" w:lineRule="auto"/>
            </w:pPr>
            <w:r>
              <w:rPr>
                <w:sz w:val="17"/>
              </w:rPr>
              <w:t>Constant within the analysis cohort</w:t>
            </w:r>
          </w:p>
        </w:tc>
      </w:tr>
      <w:tr w:rsidR="004961A0" w14:paraId="43DA930E" w14:textId="77777777">
        <w:trPr>
          <w:jc w:val="center"/>
        </w:trPr>
        <w:tc>
          <w:tcPr>
            <w:tcW w:w="3402" w:type="dxa"/>
            <w:shd w:val="clear" w:color="auto" w:fill="F2F6FB"/>
          </w:tcPr>
          <w:p w14:paraId="771AF5BB" w14:textId="77777777" w:rsidR="004961A0" w:rsidRDefault="00D83007">
            <w:pPr>
              <w:spacing w:after="0" w:line="240" w:lineRule="auto"/>
            </w:pPr>
            <w:r>
              <w:rPr>
                <w:sz w:val="17"/>
              </w:rPr>
              <w:t>race</w:t>
            </w:r>
          </w:p>
        </w:tc>
        <w:tc>
          <w:tcPr>
            <w:tcW w:w="6009" w:type="dxa"/>
            <w:shd w:val="clear" w:color="auto" w:fill="F2F6FB"/>
          </w:tcPr>
          <w:p w14:paraId="6051F96C" w14:textId="77777777" w:rsidR="004961A0" w:rsidRDefault="00D83007">
            <w:pPr>
              <w:spacing w:after="0" w:line="240" w:lineRule="auto"/>
            </w:pPr>
            <w:r>
              <w:rPr>
                <w:sz w:val="17"/>
              </w:rPr>
              <w:t>Excluded as a predictor to avoid encoding structural inequities; used only for fairness audit</w:t>
            </w:r>
          </w:p>
        </w:tc>
      </w:tr>
      <w:tr w:rsidR="004961A0" w14:paraId="451142BF" w14:textId="77777777">
        <w:trPr>
          <w:jc w:val="center"/>
        </w:trPr>
        <w:tc>
          <w:tcPr>
            <w:tcW w:w="3402" w:type="dxa"/>
          </w:tcPr>
          <w:p w14:paraId="33484C5D" w14:textId="77777777" w:rsidR="004961A0" w:rsidRDefault="00D83007">
            <w:pPr>
              <w:spacing w:after="0" w:line="240" w:lineRule="auto"/>
            </w:pPr>
            <w:r>
              <w:rPr>
                <w:sz w:val="17"/>
              </w:rPr>
              <w:t>payer_code</w:t>
            </w:r>
          </w:p>
        </w:tc>
        <w:tc>
          <w:tcPr>
            <w:tcW w:w="6009" w:type="dxa"/>
          </w:tcPr>
          <w:p w14:paraId="77A6622D" w14:textId="77777777" w:rsidR="004961A0" w:rsidRDefault="00D83007">
            <w:pPr>
              <w:spacing w:after="0" w:line="240" w:lineRule="auto"/>
            </w:pPr>
            <w:r>
              <w:rPr>
                <w:sz w:val="17"/>
              </w:rPr>
              <w:t>Socio-economic proxy with 40% missing; excluded for fairness and data-quality reasons</w:t>
            </w:r>
          </w:p>
        </w:tc>
      </w:tr>
      <w:tr w:rsidR="004961A0" w14:paraId="1529F35A" w14:textId="77777777">
        <w:trPr>
          <w:jc w:val="center"/>
        </w:trPr>
        <w:tc>
          <w:tcPr>
            <w:tcW w:w="3402" w:type="dxa"/>
            <w:shd w:val="clear" w:color="auto" w:fill="F2F6FB"/>
          </w:tcPr>
          <w:p w14:paraId="423A7087" w14:textId="77777777" w:rsidR="004961A0" w:rsidRDefault="00D83007">
            <w:pPr>
              <w:spacing w:after="0" w:line="240" w:lineRule="auto"/>
            </w:pPr>
            <w:r>
              <w:rPr>
                <w:sz w:val="17"/>
              </w:rPr>
              <w:t>diag_1/2/3 raw ICD-9 codes</w:t>
            </w:r>
          </w:p>
        </w:tc>
        <w:tc>
          <w:tcPr>
            <w:tcW w:w="6009" w:type="dxa"/>
            <w:shd w:val="clear" w:color="auto" w:fill="F2F6FB"/>
          </w:tcPr>
          <w:p w14:paraId="56FBCE66" w14:textId="77777777" w:rsidR="004961A0" w:rsidRDefault="00D83007">
            <w:pPr>
              <w:spacing w:after="0" w:line="240" w:lineRule="auto"/>
            </w:pPr>
            <w:r>
              <w:rPr>
                <w:sz w:val="17"/>
              </w:rPr>
              <w:t>700+ sparse levels; replaced by clinical groups</w:t>
            </w:r>
          </w:p>
        </w:tc>
      </w:tr>
      <w:tr w:rsidR="004961A0" w14:paraId="7721D111" w14:textId="77777777">
        <w:trPr>
          <w:jc w:val="center"/>
        </w:trPr>
        <w:tc>
          <w:tcPr>
            <w:tcW w:w="3402" w:type="dxa"/>
          </w:tcPr>
          <w:p w14:paraId="05698470" w14:textId="77777777" w:rsidR="004961A0" w:rsidRDefault="00D83007">
            <w:pPr>
              <w:spacing w:after="0" w:line="240" w:lineRule="auto"/>
            </w:pPr>
            <w:r>
              <w:rPr>
                <w:sz w:val="17"/>
              </w:rPr>
              <w:t>raw ID columns (admission/discharge/source)</w:t>
            </w:r>
          </w:p>
        </w:tc>
        <w:tc>
          <w:tcPr>
            <w:tcW w:w="6009" w:type="dxa"/>
          </w:tcPr>
          <w:p w14:paraId="3C0A6DC4" w14:textId="77777777" w:rsidR="004961A0" w:rsidRDefault="00D83007">
            <w:pPr>
              <w:spacing w:after="0" w:line="240" w:lineRule="auto"/>
            </w:pPr>
            <w:r>
              <w:rPr>
                <w:sz w:val="17"/>
              </w:rPr>
              <w:t>Replaced by grouped labels</w:t>
            </w:r>
          </w:p>
        </w:tc>
      </w:tr>
    </w:tbl>
    <w:p w14:paraId="675E6359" w14:textId="77777777" w:rsidR="004961A0" w:rsidRDefault="004961A0">
      <w:pPr>
        <w:spacing w:after="40"/>
      </w:pPr>
    </w:p>
    <w:p w14:paraId="2B163602" w14:textId="77777777" w:rsidR="004961A0" w:rsidRDefault="00D83007">
      <w:pPr>
        <w:pStyle w:val="Heading2"/>
      </w:pPr>
      <w:bookmarkStart w:id="95" w:name="_Toc243759915"/>
      <w:r>
        <w:t>12.3 Pre-processing</w:t>
      </w:r>
      <w:bookmarkEnd w:id="95"/>
    </w:p>
    <w:p w14:paraId="0E22BB0E" w14:textId="77777777" w:rsidR="004961A0" w:rsidRDefault="00D83007">
      <w:pPr>
        <w:pStyle w:val="ListBullet"/>
      </w:pPr>
      <w:r>
        <w:t>Missing categorical values were already explicit 'Unknown' levels; no numeric values were missing, so no imputation was needed.</w:t>
      </w:r>
    </w:p>
    <w:p w14:paraId="656EB0C5" w14:textId="77777777" w:rsidR="004961A0" w:rsidRDefault="00D83007">
      <w:pPr>
        <w:pStyle w:val="ListBullet"/>
      </w:pPr>
      <w:r>
        <w:t>Categorical variables: one-hot encoding with levels seen fewer than 50 times in training grouped as 'infrequent'; unseen levels handled safely at prediction time.</w:t>
      </w:r>
    </w:p>
    <w:p w14:paraId="6280679B" w14:textId="77777777" w:rsidR="004961A0" w:rsidRDefault="00D83007">
      <w:pPr>
        <w:pStyle w:val="ListBullet"/>
      </w:pPr>
      <w:r>
        <w:t>Numeric variables: standardised for logistic regression; left unscaled for tree models.</w:t>
      </w:r>
    </w:p>
    <w:p w14:paraId="731390AE" w14:textId="77777777" w:rsidR="004961A0" w:rsidRDefault="00D83007">
      <w:pPr>
        <w:pStyle w:val="ListBullet"/>
      </w:pPr>
      <w:r>
        <w:t>All pre-processing is fitted inside scikit-learn pipelines on training folds only, preventing leakage from validation or test data.</w:t>
      </w:r>
    </w:p>
    <w:p w14:paraId="50A24837" w14:textId="77777777" w:rsidR="004961A0" w:rsidRDefault="00D83007">
      <w:pPr>
        <w:pStyle w:val="Heading2"/>
      </w:pPr>
      <w:bookmarkStart w:id="96" w:name="_Toc243759916"/>
      <w:r>
        <w:t>12.4 Baselines and candidate models</w:t>
      </w:r>
      <w:bookmarkEnd w:id="96"/>
    </w:p>
    <w:p w14:paraId="7CB93A1F" w14:textId="5B376201" w:rsidR="004961A0" w:rsidRDefault="00D83007">
      <w:pPr>
        <w:pStyle w:val="Caption"/>
        <w:keepNext/>
      </w:pPr>
      <w:bookmarkStart w:id="97" w:name="_Toc243759992"/>
      <w:r>
        <w:rPr>
          <w:b/>
        </w:rPr>
        <w:t xml:space="preserve">Table </w:t>
      </w:r>
      <w:r>
        <w:fldChar w:fldCharType="begin"/>
      </w:r>
      <w:r>
        <w:instrText xml:space="preserve"> SEQ Table \* ARABIC </w:instrText>
      </w:r>
      <w:r>
        <w:fldChar w:fldCharType="separate"/>
      </w:r>
      <w:r w:rsidR="00D42C89">
        <w:rPr>
          <w:noProof/>
        </w:rPr>
        <w:t>21</w:t>
      </w:r>
      <w:r>
        <w:fldChar w:fldCharType="end"/>
      </w:r>
      <w:r>
        <w:t>. Baselines and candidate models</w:t>
      </w:r>
      <w:bookmarkEnd w:id="9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381"/>
        <w:gridCol w:w="4195"/>
        <w:gridCol w:w="2835"/>
      </w:tblGrid>
      <w:tr w:rsidR="004961A0" w14:paraId="744BCAE1" w14:textId="77777777">
        <w:trPr>
          <w:tblHeader/>
          <w:jc w:val="center"/>
        </w:trPr>
        <w:tc>
          <w:tcPr>
            <w:tcW w:w="2381" w:type="dxa"/>
            <w:shd w:val="clear" w:color="auto" w:fill="1C5CAB"/>
          </w:tcPr>
          <w:p w14:paraId="68F7B6CA" w14:textId="77777777" w:rsidR="004961A0" w:rsidRDefault="00D83007">
            <w:pPr>
              <w:spacing w:after="0" w:line="240" w:lineRule="auto"/>
            </w:pPr>
            <w:r>
              <w:rPr>
                <w:b/>
                <w:color w:val="FFFFFF"/>
                <w:sz w:val="17"/>
              </w:rPr>
              <w:t>Model</w:t>
            </w:r>
          </w:p>
        </w:tc>
        <w:tc>
          <w:tcPr>
            <w:tcW w:w="4195" w:type="dxa"/>
            <w:shd w:val="clear" w:color="auto" w:fill="1C5CAB"/>
          </w:tcPr>
          <w:p w14:paraId="022C4338" w14:textId="77777777" w:rsidR="004961A0" w:rsidRDefault="00D83007">
            <w:pPr>
              <w:spacing w:after="0" w:line="240" w:lineRule="auto"/>
            </w:pPr>
            <w:r>
              <w:rPr>
                <w:b/>
                <w:color w:val="FFFFFF"/>
                <w:sz w:val="17"/>
              </w:rPr>
              <w:t>Description</w:t>
            </w:r>
          </w:p>
        </w:tc>
        <w:tc>
          <w:tcPr>
            <w:tcW w:w="2835" w:type="dxa"/>
            <w:shd w:val="clear" w:color="auto" w:fill="1C5CAB"/>
          </w:tcPr>
          <w:p w14:paraId="771B7B08" w14:textId="77777777" w:rsidR="004961A0" w:rsidRDefault="00D83007">
            <w:pPr>
              <w:spacing w:after="0" w:line="240" w:lineRule="auto"/>
            </w:pPr>
            <w:r>
              <w:rPr>
                <w:b/>
                <w:color w:val="FFFFFF"/>
                <w:sz w:val="17"/>
              </w:rPr>
              <w:t>Why included</w:t>
            </w:r>
          </w:p>
        </w:tc>
      </w:tr>
      <w:tr w:rsidR="004961A0" w14:paraId="67C6F74E" w14:textId="77777777">
        <w:trPr>
          <w:jc w:val="center"/>
        </w:trPr>
        <w:tc>
          <w:tcPr>
            <w:tcW w:w="2381" w:type="dxa"/>
          </w:tcPr>
          <w:p w14:paraId="1AB31CF1" w14:textId="77777777" w:rsidR="004961A0" w:rsidRDefault="00D83007">
            <w:pPr>
              <w:spacing w:after="0" w:line="240" w:lineRule="auto"/>
            </w:pPr>
            <w:r>
              <w:rPr>
                <w:sz w:val="17"/>
              </w:rPr>
              <w:t>Baseline 1: prevalence only</w:t>
            </w:r>
          </w:p>
        </w:tc>
        <w:tc>
          <w:tcPr>
            <w:tcW w:w="4195" w:type="dxa"/>
          </w:tcPr>
          <w:p w14:paraId="6469FF1F" w14:textId="77777777" w:rsidR="004961A0" w:rsidRDefault="00D83007">
            <w:pPr>
              <w:spacing w:after="0" w:line="240" w:lineRule="auto"/>
            </w:pPr>
            <w:r>
              <w:rPr>
                <w:sz w:val="17"/>
              </w:rPr>
              <w:t>Predicts the training prevalence for everyone</w:t>
            </w:r>
          </w:p>
        </w:tc>
        <w:tc>
          <w:tcPr>
            <w:tcW w:w="2835" w:type="dxa"/>
          </w:tcPr>
          <w:p w14:paraId="516D4398" w14:textId="77777777" w:rsidR="004961A0" w:rsidRDefault="00D83007">
            <w:pPr>
              <w:spacing w:after="0" w:line="240" w:lineRule="auto"/>
            </w:pPr>
            <w:r>
              <w:rPr>
                <w:sz w:val="17"/>
              </w:rPr>
              <w:t>Reference for 'no information' (AUC = 0.5)</w:t>
            </w:r>
          </w:p>
        </w:tc>
      </w:tr>
      <w:tr w:rsidR="004961A0" w14:paraId="16AA7242" w14:textId="77777777">
        <w:trPr>
          <w:jc w:val="center"/>
        </w:trPr>
        <w:tc>
          <w:tcPr>
            <w:tcW w:w="2381" w:type="dxa"/>
            <w:shd w:val="clear" w:color="auto" w:fill="F2F6FB"/>
          </w:tcPr>
          <w:p w14:paraId="570A6A6A" w14:textId="77777777" w:rsidR="004961A0" w:rsidRDefault="00D83007">
            <w:pPr>
              <w:spacing w:after="0" w:line="240" w:lineRule="auto"/>
            </w:pPr>
            <w:r>
              <w:rPr>
                <w:sz w:val="17"/>
              </w:rPr>
              <w:t>Baseline 2: prior inpatient count</w:t>
            </w:r>
          </w:p>
        </w:tc>
        <w:tc>
          <w:tcPr>
            <w:tcW w:w="4195" w:type="dxa"/>
            <w:shd w:val="clear" w:color="auto" w:fill="F2F6FB"/>
          </w:tcPr>
          <w:p w14:paraId="45A140BF" w14:textId="77777777" w:rsidR="004961A0" w:rsidRDefault="00D83007">
            <w:pPr>
              <w:spacing w:after="0" w:line="240" w:lineRule="auto"/>
            </w:pPr>
            <w:r>
              <w:rPr>
                <w:sz w:val="17"/>
              </w:rPr>
              <w:t>One-variable logistic regression; equivalent to flagging anyone with a prior-year admission</w:t>
            </w:r>
          </w:p>
        </w:tc>
        <w:tc>
          <w:tcPr>
            <w:tcW w:w="2835" w:type="dxa"/>
            <w:shd w:val="clear" w:color="auto" w:fill="F2F6FB"/>
          </w:tcPr>
          <w:p w14:paraId="563DA9DD" w14:textId="77777777" w:rsidR="004961A0" w:rsidRDefault="00D83007">
            <w:pPr>
              <w:spacing w:after="0" w:line="240" w:lineRule="auto"/>
            </w:pPr>
            <w:r>
              <w:rPr>
                <w:sz w:val="17"/>
              </w:rPr>
              <w:t>A simple rule a hospital could apply today</w:t>
            </w:r>
          </w:p>
        </w:tc>
      </w:tr>
      <w:tr w:rsidR="004961A0" w14:paraId="2E0F7408" w14:textId="77777777">
        <w:trPr>
          <w:jc w:val="center"/>
        </w:trPr>
        <w:tc>
          <w:tcPr>
            <w:tcW w:w="2381" w:type="dxa"/>
          </w:tcPr>
          <w:p w14:paraId="23EE01D4" w14:textId="77777777" w:rsidR="004961A0" w:rsidRDefault="00D83007">
            <w:pPr>
              <w:spacing w:after="0" w:line="240" w:lineRule="auto"/>
            </w:pPr>
            <w:r>
              <w:rPr>
                <w:sz w:val="17"/>
              </w:rPr>
              <w:lastRenderedPageBreak/>
              <w:t>Logistic regression (L2)</w:t>
            </w:r>
          </w:p>
        </w:tc>
        <w:tc>
          <w:tcPr>
            <w:tcW w:w="4195" w:type="dxa"/>
          </w:tcPr>
          <w:p w14:paraId="7CC8F02A" w14:textId="77777777" w:rsidR="004961A0" w:rsidRDefault="00D83007">
            <w:pPr>
              <w:spacing w:after="0" w:line="240" w:lineRule="auto"/>
            </w:pPr>
            <w:r>
              <w:rPr>
                <w:sz w:val="17"/>
              </w:rPr>
              <w:t>Linear, interpretable, well calibrated by construction</w:t>
            </w:r>
          </w:p>
        </w:tc>
        <w:tc>
          <w:tcPr>
            <w:tcW w:w="2835" w:type="dxa"/>
          </w:tcPr>
          <w:p w14:paraId="43B26668" w14:textId="77777777" w:rsidR="004961A0" w:rsidRDefault="00D83007">
            <w:pPr>
              <w:spacing w:after="0" w:line="240" w:lineRule="auto"/>
            </w:pPr>
            <w:r>
              <w:rPr>
                <w:sz w:val="17"/>
              </w:rPr>
              <w:t>Transparent reference model</w:t>
            </w:r>
          </w:p>
        </w:tc>
      </w:tr>
      <w:tr w:rsidR="004961A0" w14:paraId="11792747" w14:textId="77777777">
        <w:trPr>
          <w:jc w:val="center"/>
        </w:trPr>
        <w:tc>
          <w:tcPr>
            <w:tcW w:w="2381" w:type="dxa"/>
            <w:shd w:val="clear" w:color="auto" w:fill="F2F6FB"/>
          </w:tcPr>
          <w:p w14:paraId="21E31EFD" w14:textId="77777777" w:rsidR="004961A0" w:rsidRDefault="00D83007">
            <w:pPr>
              <w:spacing w:after="0" w:line="240" w:lineRule="auto"/>
            </w:pPr>
            <w:r>
              <w:rPr>
                <w:sz w:val="17"/>
              </w:rPr>
              <w:t>Random forest</w:t>
            </w:r>
          </w:p>
        </w:tc>
        <w:tc>
          <w:tcPr>
            <w:tcW w:w="4195" w:type="dxa"/>
            <w:shd w:val="clear" w:color="auto" w:fill="F2F6FB"/>
          </w:tcPr>
          <w:p w14:paraId="21289FB6" w14:textId="77777777" w:rsidR="004961A0" w:rsidRDefault="00D83007">
            <w:pPr>
              <w:spacing w:after="0" w:line="240" w:lineRule="auto"/>
            </w:pPr>
            <w:r>
              <w:rPr>
                <w:sz w:val="17"/>
              </w:rPr>
              <w:t>Captures non-linearities and interactions; robust to irrelevant features</w:t>
            </w:r>
          </w:p>
        </w:tc>
        <w:tc>
          <w:tcPr>
            <w:tcW w:w="2835" w:type="dxa"/>
            <w:shd w:val="clear" w:color="auto" w:fill="F2F6FB"/>
          </w:tcPr>
          <w:p w14:paraId="2E83CDC1" w14:textId="77777777" w:rsidR="004961A0" w:rsidRDefault="00D83007">
            <w:pPr>
              <w:spacing w:after="0" w:line="240" w:lineRule="auto"/>
            </w:pPr>
            <w:r>
              <w:rPr>
                <w:sz w:val="17"/>
              </w:rPr>
              <w:t>Flexible non-parametric model</w:t>
            </w:r>
          </w:p>
        </w:tc>
      </w:tr>
      <w:tr w:rsidR="004961A0" w14:paraId="369DE72B" w14:textId="77777777">
        <w:trPr>
          <w:jc w:val="center"/>
        </w:trPr>
        <w:tc>
          <w:tcPr>
            <w:tcW w:w="2381" w:type="dxa"/>
          </w:tcPr>
          <w:p w14:paraId="6FE4912D" w14:textId="77777777" w:rsidR="004961A0" w:rsidRDefault="00D83007">
            <w:pPr>
              <w:spacing w:after="0" w:line="240" w:lineRule="auto"/>
            </w:pPr>
            <w:r>
              <w:rPr>
                <w:sz w:val="17"/>
              </w:rPr>
              <w:t>Histogram gradient boosting</w:t>
            </w:r>
          </w:p>
        </w:tc>
        <w:tc>
          <w:tcPr>
            <w:tcW w:w="4195" w:type="dxa"/>
          </w:tcPr>
          <w:p w14:paraId="2EA26901" w14:textId="77777777" w:rsidR="004961A0" w:rsidRDefault="00D83007">
            <w:pPr>
              <w:spacing w:after="0" w:line="240" w:lineRule="auto"/>
            </w:pPr>
            <w:r>
              <w:rPr>
                <w:sz w:val="17"/>
              </w:rPr>
              <w:t>Strong on tabular data; early stopping limits overfitting</w:t>
            </w:r>
          </w:p>
        </w:tc>
        <w:tc>
          <w:tcPr>
            <w:tcW w:w="2835" w:type="dxa"/>
          </w:tcPr>
          <w:p w14:paraId="27A3165E" w14:textId="77777777" w:rsidR="004961A0" w:rsidRDefault="00D83007">
            <w:pPr>
              <w:spacing w:after="0" w:line="240" w:lineRule="auto"/>
            </w:pPr>
            <w:r>
              <w:rPr>
                <w:sz w:val="17"/>
              </w:rPr>
              <w:t>State-of-the-art tabular baseline</w:t>
            </w:r>
          </w:p>
        </w:tc>
      </w:tr>
    </w:tbl>
    <w:p w14:paraId="62BA4059" w14:textId="77777777" w:rsidR="004961A0" w:rsidRDefault="004961A0">
      <w:pPr>
        <w:spacing w:after="40"/>
      </w:pPr>
    </w:p>
    <w:p w14:paraId="1E438D78" w14:textId="77777777" w:rsidR="004961A0" w:rsidRDefault="00D83007">
      <w:pPr>
        <w:jc w:val="both"/>
      </w:pPr>
      <w:r>
        <w:t>Hyperparameters were tuned by randomised search with 5-fold stratified cross-validation on the training set only, optimising ROC-AUC. Class weights were not used, so predicted probabilities remain interpretable as risks; class imbalance is handled at the decision-threshold stage instead. The final model was chosen on the validation set (highest ROC-AUC, with a rule to prefer logistic regression if within 0.005). The decision threshold was fixed on validation predictions as the cut-off that flags the 20% hig</w:t>
      </w:r>
      <w:r>
        <w:t>hest-risk patients, an operationally realistic workload for a care-transition team. The test set was used once, after all choices were made.</w:t>
      </w:r>
    </w:p>
    <w:p w14:paraId="20970718" w14:textId="33FB503D" w:rsidR="004961A0" w:rsidRDefault="00D83007">
      <w:pPr>
        <w:pStyle w:val="Caption"/>
        <w:keepNext/>
      </w:pPr>
      <w:bookmarkStart w:id="98" w:name="_Toc243759993"/>
      <w:r>
        <w:rPr>
          <w:b/>
        </w:rPr>
        <w:t xml:space="preserve">Table </w:t>
      </w:r>
      <w:r>
        <w:fldChar w:fldCharType="begin"/>
      </w:r>
      <w:r>
        <w:instrText xml:space="preserve"> SEQ Table \* ARABIC </w:instrText>
      </w:r>
      <w:r>
        <w:fldChar w:fldCharType="separate"/>
      </w:r>
      <w:r w:rsidR="00D42C89">
        <w:rPr>
          <w:noProof/>
        </w:rPr>
        <w:t>22</w:t>
      </w:r>
      <w:r>
        <w:fldChar w:fldCharType="end"/>
      </w:r>
      <w:r>
        <w:t>. Cross-validation and validation results</w:t>
      </w:r>
      <w:bookmarkEnd w:id="9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020"/>
        <w:gridCol w:w="737"/>
        <w:gridCol w:w="3458"/>
        <w:gridCol w:w="1077"/>
        <w:gridCol w:w="1077"/>
      </w:tblGrid>
      <w:tr w:rsidR="004961A0" w14:paraId="66486B0C" w14:textId="77777777">
        <w:trPr>
          <w:tblHeader/>
          <w:jc w:val="center"/>
        </w:trPr>
        <w:tc>
          <w:tcPr>
            <w:tcW w:w="2041" w:type="dxa"/>
            <w:shd w:val="clear" w:color="auto" w:fill="1C5CAB"/>
          </w:tcPr>
          <w:p w14:paraId="5CF7D6AB" w14:textId="77777777" w:rsidR="004961A0" w:rsidRDefault="00D83007">
            <w:pPr>
              <w:spacing w:after="0" w:line="240" w:lineRule="auto"/>
            </w:pPr>
            <w:r>
              <w:rPr>
                <w:b/>
                <w:color w:val="FFFFFF"/>
                <w:sz w:val="15"/>
              </w:rPr>
              <w:t>Model</w:t>
            </w:r>
          </w:p>
        </w:tc>
        <w:tc>
          <w:tcPr>
            <w:tcW w:w="1020" w:type="dxa"/>
            <w:shd w:val="clear" w:color="auto" w:fill="1C5CAB"/>
          </w:tcPr>
          <w:p w14:paraId="2AF34BBE" w14:textId="77777777" w:rsidR="004961A0" w:rsidRDefault="00D83007">
            <w:pPr>
              <w:spacing w:after="0" w:line="240" w:lineRule="auto"/>
            </w:pPr>
            <w:r>
              <w:rPr>
                <w:b/>
                <w:color w:val="FFFFFF"/>
                <w:sz w:val="15"/>
              </w:rPr>
              <w:t>CV ROC-AUC (mean)</w:t>
            </w:r>
          </w:p>
        </w:tc>
        <w:tc>
          <w:tcPr>
            <w:tcW w:w="737" w:type="dxa"/>
            <w:shd w:val="clear" w:color="auto" w:fill="1C5CAB"/>
          </w:tcPr>
          <w:p w14:paraId="52AD87E5" w14:textId="77777777" w:rsidR="004961A0" w:rsidRDefault="00D83007">
            <w:pPr>
              <w:spacing w:after="0" w:line="240" w:lineRule="auto"/>
            </w:pPr>
            <w:r>
              <w:rPr>
                <w:b/>
                <w:color w:val="FFFFFF"/>
                <w:sz w:val="15"/>
              </w:rPr>
              <w:t>CV SD</w:t>
            </w:r>
          </w:p>
        </w:tc>
        <w:tc>
          <w:tcPr>
            <w:tcW w:w="3458" w:type="dxa"/>
            <w:shd w:val="clear" w:color="auto" w:fill="1C5CAB"/>
          </w:tcPr>
          <w:p w14:paraId="66434E28" w14:textId="77777777" w:rsidR="004961A0" w:rsidRDefault="00D83007">
            <w:pPr>
              <w:spacing w:after="0" w:line="240" w:lineRule="auto"/>
            </w:pPr>
            <w:r>
              <w:rPr>
                <w:b/>
                <w:color w:val="FFFFFF"/>
                <w:sz w:val="15"/>
              </w:rPr>
              <w:t>Selected hyperparameters</w:t>
            </w:r>
          </w:p>
        </w:tc>
        <w:tc>
          <w:tcPr>
            <w:tcW w:w="1077" w:type="dxa"/>
            <w:shd w:val="clear" w:color="auto" w:fill="1C5CAB"/>
          </w:tcPr>
          <w:p w14:paraId="3F1A38EF" w14:textId="77777777" w:rsidR="004961A0" w:rsidRDefault="00D83007">
            <w:pPr>
              <w:spacing w:after="0" w:line="240" w:lineRule="auto"/>
            </w:pPr>
            <w:r>
              <w:rPr>
                <w:b/>
                <w:color w:val="FFFFFF"/>
                <w:sz w:val="15"/>
              </w:rPr>
              <w:t>Validation ROC-AUC</w:t>
            </w:r>
          </w:p>
        </w:tc>
        <w:tc>
          <w:tcPr>
            <w:tcW w:w="1077" w:type="dxa"/>
            <w:shd w:val="clear" w:color="auto" w:fill="1C5CAB"/>
          </w:tcPr>
          <w:p w14:paraId="6C0711F2" w14:textId="77777777" w:rsidR="004961A0" w:rsidRDefault="00D83007">
            <w:pPr>
              <w:spacing w:after="0" w:line="240" w:lineRule="auto"/>
            </w:pPr>
            <w:r>
              <w:rPr>
                <w:b/>
                <w:color w:val="FFFFFF"/>
                <w:sz w:val="15"/>
              </w:rPr>
              <w:t>Validation PR-AUC</w:t>
            </w:r>
          </w:p>
        </w:tc>
      </w:tr>
      <w:tr w:rsidR="004961A0" w14:paraId="2081AEA8" w14:textId="77777777">
        <w:trPr>
          <w:jc w:val="center"/>
        </w:trPr>
        <w:tc>
          <w:tcPr>
            <w:tcW w:w="2041" w:type="dxa"/>
          </w:tcPr>
          <w:p w14:paraId="033F8833" w14:textId="77777777" w:rsidR="004961A0" w:rsidRDefault="00D83007">
            <w:pPr>
              <w:spacing w:after="0" w:line="240" w:lineRule="auto"/>
            </w:pPr>
            <w:r>
              <w:rPr>
                <w:sz w:val="15"/>
              </w:rPr>
              <w:t>Logistic regression (L2)</w:t>
            </w:r>
          </w:p>
        </w:tc>
        <w:tc>
          <w:tcPr>
            <w:tcW w:w="1020" w:type="dxa"/>
          </w:tcPr>
          <w:p w14:paraId="3758C207" w14:textId="77777777" w:rsidR="004961A0" w:rsidRDefault="00D83007">
            <w:pPr>
              <w:spacing w:after="0" w:line="240" w:lineRule="auto"/>
            </w:pPr>
            <w:r>
              <w:rPr>
                <w:sz w:val="15"/>
              </w:rPr>
              <w:t>0.644</w:t>
            </w:r>
          </w:p>
        </w:tc>
        <w:tc>
          <w:tcPr>
            <w:tcW w:w="737" w:type="dxa"/>
          </w:tcPr>
          <w:p w14:paraId="6318548B" w14:textId="77777777" w:rsidR="004961A0" w:rsidRDefault="00D83007">
            <w:pPr>
              <w:spacing w:after="0" w:line="240" w:lineRule="auto"/>
            </w:pPr>
            <w:r>
              <w:rPr>
                <w:sz w:val="15"/>
              </w:rPr>
              <w:t>0.012</w:t>
            </w:r>
          </w:p>
        </w:tc>
        <w:tc>
          <w:tcPr>
            <w:tcW w:w="3458" w:type="dxa"/>
          </w:tcPr>
          <w:p w14:paraId="37704CB6" w14:textId="77777777" w:rsidR="004961A0" w:rsidRDefault="00D83007">
            <w:pPr>
              <w:spacing w:after="0" w:line="240" w:lineRule="auto"/>
            </w:pPr>
            <w:r>
              <w:rPr>
                <w:sz w:val="15"/>
              </w:rPr>
              <w:t>{'C': 0.03149}</w:t>
            </w:r>
          </w:p>
        </w:tc>
        <w:tc>
          <w:tcPr>
            <w:tcW w:w="1077" w:type="dxa"/>
          </w:tcPr>
          <w:p w14:paraId="6A3BB164" w14:textId="77777777" w:rsidR="004961A0" w:rsidRDefault="00D83007">
            <w:pPr>
              <w:spacing w:after="0" w:line="240" w:lineRule="auto"/>
            </w:pPr>
            <w:r>
              <w:rPr>
                <w:sz w:val="15"/>
              </w:rPr>
              <w:t>0.642</w:t>
            </w:r>
          </w:p>
        </w:tc>
        <w:tc>
          <w:tcPr>
            <w:tcW w:w="1077" w:type="dxa"/>
          </w:tcPr>
          <w:p w14:paraId="0F1129EA" w14:textId="77777777" w:rsidR="004961A0" w:rsidRDefault="00D83007">
            <w:pPr>
              <w:spacing w:after="0" w:line="240" w:lineRule="auto"/>
            </w:pPr>
            <w:r>
              <w:rPr>
                <w:sz w:val="15"/>
              </w:rPr>
              <w:t>0.155</w:t>
            </w:r>
          </w:p>
        </w:tc>
      </w:tr>
      <w:tr w:rsidR="004961A0" w14:paraId="5D19F445" w14:textId="77777777">
        <w:trPr>
          <w:jc w:val="center"/>
        </w:trPr>
        <w:tc>
          <w:tcPr>
            <w:tcW w:w="2041" w:type="dxa"/>
            <w:shd w:val="clear" w:color="auto" w:fill="F2F6FB"/>
          </w:tcPr>
          <w:p w14:paraId="2A1622CC" w14:textId="77777777" w:rsidR="004961A0" w:rsidRDefault="00D83007">
            <w:pPr>
              <w:spacing w:after="0" w:line="240" w:lineRule="auto"/>
            </w:pPr>
            <w:r>
              <w:rPr>
                <w:sz w:val="15"/>
              </w:rPr>
              <w:t>Random forest</w:t>
            </w:r>
          </w:p>
        </w:tc>
        <w:tc>
          <w:tcPr>
            <w:tcW w:w="1020" w:type="dxa"/>
            <w:shd w:val="clear" w:color="auto" w:fill="F2F6FB"/>
          </w:tcPr>
          <w:p w14:paraId="2E41B5B1" w14:textId="77777777" w:rsidR="004961A0" w:rsidRDefault="00D83007">
            <w:pPr>
              <w:spacing w:after="0" w:line="240" w:lineRule="auto"/>
            </w:pPr>
            <w:r>
              <w:rPr>
                <w:sz w:val="15"/>
              </w:rPr>
              <w:t>0.652</w:t>
            </w:r>
          </w:p>
        </w:tc>
        <w:tc>
          <w:tcPr>
            <w:tcW w:w="737" w:type="dxa"/>
            <w:shd w:val="clear" w:color="auto" w:fill="F2F6FB"/>
          </w:tcPr>
          <w:p w14:paraId="29E40904" w14:textId="77777777" w:rsidR="004961A0" w:rsidRDefault="00D83007">
            <w:pPr>
              <w:spacing w:after="0" w:line="240" w:lineRule="auto"/>
            </w:pPr>
            <w:r>
              <w:rPr>
                <w:sz w:val="15"/>
              </w:rPr>
              <w:t>0.012</w:t>
            </w:r>
          </w:p>
        </w:tc>
        <w:tc>
          <w:tcPr>
            <w:tcW w:w="3458" w:type="dxa"/>
            <w:shd w:val="clear" w:color="auto" w:fill="F2F6FB"/>
          </w:tcPr>
          <w:p w14:paraId="2C3A9D65" w14:textId="77777777" w:rsidR="004961A0" w:rsidRDefault="00D83007">
            <w:pPr>
              <w:spacing w:after="0" w:line="240" w:lineRule="auto"/>
            </w:pPr>
            <w:r>
              <w:rPr>
                <w:sz w:val="15"/>
              </w:rPr>
              <w:t>{'max_depth': 14, 'max_features': 'sqrt', 'min_samples_leaf': 19}</w:t>
            </w:r>
          </w:p>
        </w:tc>
        <w:tc>
          <w:tcPr>
            <w:tcW w:w="1077" w:type="dxa"/>
            <w:shd w:val="clear" w:color="auto" w:fill="F2F6FB"/>
          </w:tcPr>
          <w:p w14:paraId="5FB4F558" w14:textId="77777777" w:rsidR="004961A0" w:rsidRDefault="00D83007">
            <w:pPr>
              <w:spacing w:after="0" w:line="240" w:lineRule="auto"/>
            </w:pPr>
            <w:r>
              <w:rPr>
                <w:sz w:val="15"/>
              </w:rPr>
              <w:t>0.649</w:t>
            </w:r>
          </w:p>
        </w:tc>
        <w:tc>
          <w:tcPr>
            <w:tcW w:w="1077" w:type="dxa"/>
            <w:shd w:val="clear" w:color="auto" w:fill="F2F6FB"/>
          </w:tcPr>
          <w:p w14:paraId="3C352003" w14:textId="77777777" w:rsidR="004961A0" w:rsidRDefault="00D83007">
            <w:pPr>
              <w:spacing w:after="0" w:line="240" w:lineRule="auto"/>
            </w:pPr>
            <w:r>
              <w:rPr>
                <w:sz w:val="15"/>
              </w:rPr>
              <w:t>0.160</w:t>
            </w:r>
          </w:p>
        </w:tc>
      </w:tr>
      <w:tr w:rsidR="004961A0" w14:paraId="4E2E4165" w14:textId="77777777">
        <w:trPr>
          <w:jc w:val="center"/>
        </w:trPr>
        <w:tc>
          <w:tcPr>
            <w:tcW w:w="2041" w:type="dxa"/>
          </w:tcPr>
          <w:p w14:paraId="47BCEB75" w14:textId="77777777" w:rsidR="004961A0" w:rsidRDefault="00D83007">
            <w:pPr>
              <w:spacing w:after="0" w:line="240" w:lineRule="auto"/>
            </w:pPr>
            <w:r>
              <w:rPr>
                <w:sz w:val="15"/>
              </w:rPr>
              <w:t>Gradient boosting (HistGB)</w:t>
            </w:r>
          </w:p>
        </w:tc>
        <w:tc>
          <w:tcPr>
            <w:tcW w:w="1020" w:type="dxa"/>
          </w:tcPr>
          <w:p w14:paraId="35A1D307" w14:textId="77777777" w:rsidR="004961A0" w:rsidRDefault="00D83007">
            <w:pPr>
              <w:spacing w:after="0" w:line="240" w:lineRule="auto"/>
            </w:pPr>
            <w:r>
              <w:rPr>
                <w:sz w:val="15"/>
              </w:rPr>
              <w:t>0.647</w:t>
            </w:r>
          </w:p>
        </w:tc>
        <w:tc>
          <w:tcPr>
            <w:tcW w:w="737" w:type="dxa"/>
          </w:tcPr>
          <w:p w14:paraId="1C29801F" w14:textId="77777777" w:rsidR="004961A0" w:rsidRDefault="00D83007">
            <w:pPr>
              <w:spacing w:after="0" w:line="240" w:lineRule="auto"/>
            </w:pPr>
            <w:r>
              <w:rPr>
                <w:sz w:val="15"/>
              </w:rPr>
              <w:t>0.011</w:t>
            </w:r>
          </w:p>
        </w:tc>
        <w:tc>
          <w:tcPr>
            <w:tcW w:w="3458" w:type="dxa"/>
          </w:tcPr>
          <w:p w14:paraId="7F24F129" w14:textId="77777777" w:rsidR="004961A0" w:rsidRDefault="00D83007">
            <w:pPr>
              <w:spacing w:after="0" w:line="240" w:lineRule="auto"/>
            </w:pPr>
            <w:r>
              <w:rPr>
                <w:sz w:val="15"/>
              </w:rPr>
              <w:t>{'l2_regularization': 0.51756, 'learning_rate': 0.09195, 'max_leaf_nodes': 9, 'min_samples_leaf': 153}</w:t>
            </w:r>
          </w:p>
        </w:tc>
        <w:tc>
          <w:tcPr>
            <w:tcW w:w="1077" w:type="dxa"/>
          </w:tcPr>
          <w:p w14:paraId="4744B22C" w14:textId="77777777" w:rsidR="004961A0" w:rsidRDefault="00D83007">
            <w:pPr>
              <w:spacing w:after="0" w:line="240" w:lineRule="auto"/>
            </w:pPr>
            <w:r>
              <w:rPr>
                <w:sz w:val="15"/>
              </w:rPr>
              <w:t>0.639</w:t>
            </w:r>
          </w:p>
        </w:tc>
        <w:tc>
          <w:tcPr>
            <w:tcW w:w="1077" w:type="dxa"/>
          </w:tcPr>
          <w:p w14:paraId="31741AA0" w14:textId="77777777" w:rsidR="004961A0" w:rsidRDefault="00D83007">
            <w:pPr>
              <w:spacing w:after="0" w:line="240" w:lineRule="auto"/>
            </w:pPr>
            <w:r>
              <w:rPr>
                <w:sz w:val="15"/>
              </w:rPr>
              <w:t>0.152</w:t>
            </w:r>
          </w:p>
        </w:tc>
      </w:tr>
      <w:tr w:rsidR="004961A0" w14:paraId="0FA3C325" w14:textId="77777777">
        <w:trPr>
          <w:jc w:val="center"/>
        </w:trPr>
        <w:tc>
          <w:tcPr>
            <w:tcW w:w="2041" w:type="dxa"/>
            <w:shd w:val="clear" w:color="auto" w:fill="F2F6FB"/>
          </w:tcPr>
          <w:p w14:paraId="5F8F8E4A" w14:textId="77777777" w:rsidR="004961A0" w:rsidRDefault="00D83007">
            <w:pPr>
              <w:spacing w:after="0" w:line="240" w:lineRule="auto"/>
            </w:pPr>
            <w:r>
              <w:rPr>
                <w:sz w:val="15"/>
              </w:rPr>
              <w:t>Baseline: prevalence only</w:t>
            </w:r>
          </w:p>
        </w:tc>
        <w:tc>
          <w:tcPr>
            <w:tcW w:w="1020" w:type="dxa"/>
            <w:shd w:val="clear" w:color="auto" w:fill="F2F6FB"/>
          </w:tcPr>
          <w:p w14:paraId="21529B7B" w14:textId="77777777" w:rsidR="004961A0" w:rsidRDefault="00D83007">
            <w:pPr>
              <w:spacing w:after="0" w:line="240" w:lineRule="auto"/>
            </w:pPr>
            <w:r>
              <w:rPr>
                <w:sz w:val="15"/>
              </w:rPr>
              <w:t>—</w:t>
            </w:r>
          </w:p>
        </w:tc>
        <w:tc>
          <w:tcPr>
            <w:tcW w:w="737" w:type="dxa"/>
            <w:shd w:val="clear" w:color="auto" w:fill="F2F6FB"/>
          </w:tcPr>
          <w:p w14:paraId="7923750D" w14:textId="77777777" w:rsidR="004961A0" w:rsidRDefault="00D83007">
            <w:pPr>
              <w:spacing w:after="0" w:line="240" w:lineRule="auto"/>
            </w:pPr>
            <w:r>
              <w:rPr>
                <w:sz w:val="15"/>
              </w:rPr>
              <w:t>—</w:t>
            </w:r>
          </w:p>
        </w:tc>
        <w:tc>
          <w:tcPr>
            <w:tcW w:w="3458" w:type="dxa"/>
            <w:shd w:val="clear" w:color="auto" w:fill="F2F6FB"/>
          </w:tcPr>
          <w:p w14:paraId="604E7CD7" w14:textId="77777777" w:rsidR="004961A0" w:rsidRDefault="00D83007">
            <w:pPr>
              <w:spacing w:after="0" w:line="240" w:lineRule="auto"/>
            </w:pPr>
            <w:r>
              <w:rPr>
                <w:sz w:val="15"/>
              </w:rPr>
              <w:t>—</w:t>
            </w:r>
          </w:p>
        </w:tc>
        <w:tc>
          <w:tcPr>
            <w:tcW w:w="1077" w:type="dxa"/>
            <w:shd w:val="clear" w:color="auto" w:fill="F2F6FB"/>
          </w:tcPr>
          <w:p w14:paraId="3E182D88" w14:textId="77777777" w:rsidR="004961A0" w:rsidRDefault="00D83007">
            <w:pPr>
              <w:spacing w:after="0" w:line="240" w:lineRule="auto"/>
            </w:pPr>
            <w:r>
              <w:rPr>
                <w:sz w:val="15"/>
              </w:rPr>
              <w:t>0.500</w:t>
            </w:r>
          </w:p>
        </w:tc>
        <w:tc>
          <w:tcPr>
            <w:tcW w:w="1077" w:type="dxa"/>
            <w:shd w:val="clear" w:color="auto" w:fill="F2F6FB"/>
          </w:tcPr>
          <w:p w14:paraId="409783B0" w14:textId="77777777" w:rsidR="004961A0" w:rsidRDefault="00D83007">
            <w:pPr>
              <w:spacing w:after="0" w:line="240" w:lineRule="auto"/>
            </w:pPr>
            <w:r>
              <w:rPr>
                <w:sz w:val="15"/>
              </w:rPr>
              <w:t>0.090</w:t>
            </w:r>
          </w:p>
        </w:tc>
      </w:tr>
      <w:tr w:rsidR="004961A0" w14:paraId="1528C6BA" w14:textId="77777777">
        <w:trPr>
          <w:jc w:val="center"/>
        </w:trPr>
        <w:tc>
          <w:tcPr>
            <w:tcW w:w="2041" w:type="dxa"/>
          </w:tcPr>
          <w:p w14:paraId="18820B81" w14:textId="77777777" w:rsidR="004961A0" w:rsidRDefault="00D83007">
            <w:pPr>
              <w:spacing w:after="0" w:line="240" w:lineRule="auto"/>
            </w:pPr>
            <w:r>
              <w:rPr>
                <w:sz w:val="15"/>
              </w:rPr>
              <w:t>Baseline: prior inpatient count (1-variable LR)</w:t>
            </w:r>
          </w:p>
        </w:tc>
        <w:tc>
          <w:tcPr>
            <w:tcW w:w="1020" w:type="dxa"/>
          </w:tcPr>
          <w:p w14:paraId="50001C05" w14:textId="77777777" w:rsidR="004961A0" w:rsidRDefault="00D83007">
            <w:pPr>
              <w:spacing w:after="0" w:line="240" w:lineRule="auto"/>
            </w:pPr>
            <w:r>
              <w:rPr>
                <w:sz w:val="15"/>
              </w:rPr>
              <w:t>—</w:t>
            </w:r>
          </w:p>
        </w:tc>
        <w:tc>
          <w:tcPr>
            <w:tcW w:w="737" w:type="dxa"/>
          </w:tcPr>
          <w:p w14:paraId="2F3FC296" w14:textId="77777777" w:rsidR="004961A0" w:rsidRDefault="00D83007">
            <w:pPr>
              <w:spacing w:after="0" w:line="240" w:lineRule="auto"/>
            </w:pPr>
            <w:r>
              <w:rPr>
                <w:sz w:val="15"/>
              </w:rPr>
              <w:t>—</w:t>
            </w:r>
          </w:p>
        </w:tc>
        <w:tc>
          <w:tcPr>
            <w:tcW w:w="3458" w:type="dxa"/>
          </w:tcPr>
          <w:p w14:paraId="3C18B502" w14:textId="77777777" w:rsidR="004961A0" w:rsidRDefault="00D83007">
            <w:pPr>
              <w:spacing w:after="0" w:line="240" w:lineRule="auto"/>
            </w:pPr>
            <w:r>
              <w:rPr>
                <w:sz w:val="15"/>
              </w:rPr>
              <w:t>—</w:t>
            </w:r>
          </w:p>
        </w:tc>
        <w:tc>
          <w:tcPr>
            <w:tcW w:w="1077" w:type="dxa"/>
          </w:tcPr>
          <w:p w14:paraId="1AE4D044" w14:textId="77777777" w:rsidR="004961A0" w:rsidRDefault="00D83007">
            <w:pPr>
              <w:spacing w:after="0" w:line="240" w:lineRule="auto"/>
            </w:pPr>
            <w:r>
              <w:rPr>
                <w:sz w:val="15"/>
              </w:rPr>
              <w:t>0.546</w:t>
            </w:r>
          </w:p>
        </w:tc>
        <w:tc>
          <w:tcPr>
            <w:tcW w:w="1077" w:type="dxa"/>
          </w:tcPr>
          <w:p w14:paraId="57167F91" w14:textId="77777777" w:rsidR="004961A0" w:rsidRDefault="00D83007">
            <w:pPr>
              <w:spacing w:after="0" w:line="240" w:lineRule="auto"/>
            </w:pPr>
            <w:r>
              <w:rPr>
                <w:sz w:val="15"/>
              </w:rPr>
              <w:t>0.110</w:t>
            </w:r>
          </w:p>
        </w:tc>
      </w:tr>
    </w:tbl>
    <w:p w14:paraId="585C9A5F" w14:textId="77777777" w:rsidR="004961A0" w:rsidRDefault="00D83007">
      <w:pPr>
        <w:spacing w:after="200"/>
      </w:pPr>
      <w:r>
        <w:rPr>
          <w:i/>
          <w:color w:val="595959"/>
          <w:sz w:val="17"/>
        </w:rPr>
        <w:t>Random forest had the highest validation ROC-AUC.</w:t>
      </w:r>
    </w:p>
    <w:p w14:paraId="739B0F51" w14:textId="77777777" w:rsidR="004961A0" w:rsidRDefault="00D83007">
      <w:r>
        <w:br w:type="page"/>
      </w:r>
    </w:p>
    <w:p w14:paraId="1EA78A58" w14:textId="77777777" w:rsidR="004961A0" w:rsidRDefault="00D83007">
      <w:pPr>
        <w:pStyle w:val="Heading1"/>
      </w:pPr>
      <w:bookmarkStart w:id="99" w:name="_Toc243759917"/>
      <w:r>
        <w:lastRenderedPageBreak/>
        <w:t>13. Model Evaluation and Responsible AI</w:t>
      </w:r>
      <w:bookmarkEnd w:id="99"/>
    </w:p>
    <w:p w14:paraId="1C730572" w14:textId="77777777" w:rsidR="004961A0" w:rsidRDefault="00D83007">
      <w:pPr>
        <w:pStyle w:val="Heading2"/>
      </w:pPr>
      <w:bookmarkStart w:id="100" w:name="_Toc243759918"/>
      <w:r>
        <w:t>13.1 Test-set performance</w:t>
      </w:r>
      <w:bookmarkEnd w:id="100"/>
    </w:p>
    <w:p w14:paraId="03A4B817" w14:textId="0730A04F" w:rsidR="004961A0" w:rsidRDefault="00D83007">
      <w:pPr>
        <w:pStyle w:val="Caption"/>
        <w:keepNext/>
      </w:pPr>
      <w:bookmarkStart w:id="101" w:name="_Toc243759994"/>
      <w:r>
        <w:rPr>
          <w:b/>
        </w:rPr>
        <w:t xml:space="preserve">Table </w:t>
      </w:r>
      <w:r>
        <w:fldChar w:fldCharType="begin"/>
      </w:r>
      <w:r>
        <w:instrText xml:space="preserve"> SEQ Table \* ARABIC </w:instrText>
      </w:r>
      <w:r>
        <w:fldChar w:fldCharType="separate"/>
      </w:r>
      <w:r w:rsidR="00D42C89">
        <w:rPr>
          <w:noProof/>
        </w:rPr>
        <w:t>23</w:t>
      </w:r>
      <w:r>
        <w:fldChar w:fldCharType="end"/>
      </w:r>
      <w:r>
        <w:t>. Held-out test-set performance (n = 13,994; prevalence 9.0%)</w:t>
      </w:r>
      <w:bookmarkEnd w:id="10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850"/>
        <w:gridCol w:w="850"/>
        <w:gridCol w:w="794"/>
        <w:gridCol w:w="907"/>
        <w:gridCol w:w="907"/>
        <w:gridCol w:w="794"/>
        <w:gridCol w:w="964"/>
        <w:gridCol w:w="737"/>
      </w:tblGrid>
      <w:tr w:rsidR="004961A0" w14:paraId="2A6EF2D4" w14:textId="77777777">
        <w:trPr>
          <w:tblHeader/>
          <w:jc w:val="center"/>
        </w:trPr>
        <w:tc>
          <w:tcPr>
            <w:tcW w:w="2608" w:type="dxa"/>
            <w:shd w:val="clear" w:color="auto" w:fill="1C5CAB"/>
          </w:tcPr>
          <w:p w14:paraId="6136FD61" w14:textId="77777777" w:rsidR="004961A0" w:rsidRDefault="00D83007">
            <w:pPr>
              <w:spacing w:after="0" w:line="240" w:lineRule="auto"/>
            </w:pPr>
            <w:r>
              <w:rPr>
                <w:b/>
                <w:color w:val="FFFFFF"/>
                <w:sz w:val="16"/>
              </w:rPr>
              <w:t>Model</w:t>
            </w:r>
          </w:p>
        </w:tc>
        <w:tc>
          <w:tcPr>
            <w:tcW w:w="850" w:type="dxa"/>
            <w:shd w:val="clear" w:color="auto" w:fill="1C5CAB"/>
          </w:tcPr>
          <w:p w14:paraId="15A366D4" w14:textId="77777777" w:rsidR="004961A0" w:rsidRDefault="00D83007">
            <w:pPr>
              <w:spacing w:after="0" w:line="240" w:lineRule="auto"/>
            </w:pPr>
            <w:r>
              <w:rPr>
                <w:b/>
                <w:color w:val="FFFFFF"/>
                <w:sz w:val="16"/>
              </w:rPr>
              <w:t>ROC-AUC</w:t>
            </w:r>
          </w:p>
        </w:tc>
        <w:tc>
          <w:tcPr>
            <w:tcW w:w="850" w:type="dxa"/>
            <w:shd w:val="clear" w:color="auto" w:fill="1C5CAB"/>
          </w:tcPr>
          <w:p w14:paraId="38AC9EC5" w14:textId="77777777" w:rsidR="004961A0" w:rsidRDefault="00D83007">
            <w:pPr>
              <w:spacing w:after="0" w:line="240" w:lineRule="auto"/>
            </w:pPr>
            <w:r>
              <w:rPr>
                <w:b/>
                <w:color w:val="FFFFFF"/>
                <w:sz w:val="16"/>
              </w:rPr>
              <w:t>PR-AUC</w:t>
            </w:r>
          </w:p>
        </w:tc>
        <w:tc>
          <w:tcPr>
            <w:tcW w:w="794" w:type="dxa"/>
            <w:shd w:val="clear" w:color="auto" w:fill="1C5CAB"/>
          </w:tcPr>
          <w:p w14:paraId="5153B78B" w14:textId="77777777" w:rsidR="004961A0" w:rsidRDefault="00D83007">
            <w:pPr>
              <w:spacing w:after="0" w:line="240" w:lineRule="auto"/>
            </w:pPr>
            <w:r>
              <w:rPr>
                <w:b/>
                <w:color w:val="FFFFFF"/>
                <w:sz w:val="16"/>
              </w:rPr>
              <w:t>Brier</w:t>
            </w:r>
          </w:p>
        </w:tc>
        <w:tc>
          <w:tcPr>
            <w:tcW w:w="907" w:type="dxa"/>
            <w:shd w:val="clear" w:color="auto" w:fill="1C5CAB"/>
          </w:tcPr>
          <w:p w14:paraId="13B53062" w14:textId="77777777" w:rsidR="004961A0" w:rsidRDefault="00D83007">
            <w:pPr>
              <w:spacing w:after="0" w:line="240" w:lineRule="auto"/>
            </w:pPr>
            <w:r>
              <w:rPr>
                <w:b/>
                <w:color w:val="FFFFFF"/>
                <w:sz w:val="16"/>
              </w:rPr>
              <w:t>Accuracy</w:t>
            </w:r>
          </w:p>
        </w:tc>
        <w:tc>
          <w:tcPr>
            <w:tcW w:w="907" w:type="dxa"/>
            <w:shd w:val="clear" w:color="auto" w:fill="1C5CAB"/>
          </w:tcPr>
          <w:p w14:paraId="290DCDC2" w14:textId="77777777" w:rsidR="004961A0" w:rsidRDefault="00D83007">
            <w:pPr>
              <w:spacing w:after="0" w:line="240" w:lineRule="auto"/>
            </w:pPr>
            <w:r>
              <w:rPr>
                <w:b/>
                <w:color w:val="FFFFFF"/>
                <w:sz w:val="16"/>
              </w:rPr>
              <w:t>Precision</w:t>
            </w:r>
          </w:p>
        </w:tc>
        <w:tc>
          <w:tcPr>
            <w:tcW w:w="794" w:type="dxa"/>
            <w:shd w:val="clear" w:color="auto" w:fill="1C5CAB"/>
          </w:tcPr>
          <w:p w14:paraId="119B611F" w14:textId="77777777" w:rsidR="004961A0" w:rsidRDefault="00D83007">
            <w:pPr>
              <w:spacing w:after="0" w:line="240" w:lineRule="auto"/>
            </w:pPr>
            <w:r>
              <w:rPr>
                <w:b/>
                <w:color w:val="FFFFFF"/>
                <w:sz w:val="16"/>
              </w:rPr>
              <w:t>Recall</w:t>
            </w:r>
          </w:p>
        </w:tc>
        <w:tc>
          <w:tcPr>
            <w:tcW w:w="964" w:type="dxa"/>
            <w:shd w:val="clear" w:color="auto" w:fill="1C5CAB"/>
          </w:tcPr>
          <w:p w14:paraId="10E9AD58" w14:textId="77777777" w:rsidR="004961A0" w:rsidRDefault="00D83007">
            <w:pPr>
              <w:spacing w:after="0" w:line="240" w:lineRule="auto"/>
            </w:pPr>
            <w:r>
              <w:rPr>
                <w:b/>
                <w:color w:val="FFFFFF"/>
                <w:sz w:val="16"/>
              </w:rPr>
              <w:t>Specificity</w:t>
            </w:r>
          </w:p>
        </w:tc>
        <w:tc>
          <w:tcPr>
            <w:tcW w:w="737" w:type="dxa"/>
            <w:shd w:val="clear" w:color="auto" w:fill="1C5CAB"/>
          </w:tcPr>
          <w:p w14:paraId="6FABBC97" w14:textId="77777777" w:rsidR="004961A0" w:rsidRDefault="00D83007">
            <w:pPr>
              <w:spacing w:after="0" w:line="240" w:lineRule="auto"/>
            </w:pPr>
            <w:r>
              <w:rPr>
                <w:b/>
                <w:color w:val="FFFFFF"/>
                <w:sz w:val="16"/>
              </w:rPr>
              <w:t>F1</w:t>
            </w:r>
          </w:p>
        </w:tc>
      </w:tr>
      <w:tr w:rsidR="004961A0" w14:paraId="7041B9AD" w14:textId="77777777">
        <w:trPr>
          <w:jc w:val="center"/>
        </w:trPr>
        <w:tc>
          <w:tcPr>
            <w:tcW w:w="2608" w:type="dxa"/>
          </w:tcPr>
          <w:p w14:paraId="7D668029" w14:textId="77777777" w:rsidR="004961A0" w:rsidRDefault="00D83007">
            <w:pPr>
              <w:spacing w:after="0" w:line="240" w:lineRule="auto"/>
            </w:pPr>
            <w:r>
              <w:rPr>
                <w:sz w:val="16"/>
              </w:rPr>
              <w:t>Logistic regression (L2)</w:t>
            </w:r>
          </w:p>
        </w:tc>
        <w:tc>
          <w:tcPr>
            <w:tcW w:w="850" w:type="dxa"/>
          </w:tcPr>
          <w:p w14:paraId="604F9A3B" w14:textId="77777777" w:rsidR="004961A0" w:rsidRDefault="00D83007">
            <w:pPr>
              <w:spacing w:after="0" w:line="240" w:lineRule="auto"/>
            </w:pPr>
            <w:r>
              <w:rPr>
                <w:sz w:val="16"/>
              </w:rPr>
              <w:t>0.641</w:t>
            </w:r>
          </w:p>
        </w:tc>
        <w:tc>
          <w:tcPr>
            <w:tcW w:w="850" w:type="dxa"/>
          </w:tcPr>
          <w:p w14:paraId="68DCB4A7" w14:textId="77777777" w:rsidR="004961A0" w:rsidRDefault="00D83007">
            <w:pPr>
              <w:spacing w:after="0" w:line="240" w:lineRule="auto"/>
            </w:pPr>
            <w:r>
              <w:rPr>
                <w:sz w:val="16"/>
              </w:rPr>
              <w:t>0.158</w:t>
            </w:r>
          </w:p>
        </w:tc>
        <w:tc>
          <w:tcPr>
            <w:tcW w:w="794" w:type="dxa"/>
          </w:tcPr>
          <w:p w14:paraId="760B6818" w14:textId="77777777" w:rsidR="004961A0" w:rsidRDefault="00D83007">
            <w:pPr>
              <w:spacing w:after="0" w:line="240" w:lineRule="auto"/>
            </w:pPr>
            <w:r>
              <w:rPr>
                <w:sz w:val="16"/>
              </w:rPr>
              <w:t>0.080</w:t>
            </w:r>
          </w:p>
        </w:tc>
        <w:tc>
          <w:tcPr>
            <w:tcW w:w="907" w:type="dxa"/>
          </w:tcPr>
          <w:p w14:paraId="2EA56378" w14:textId="77777777" w:rsidR="004961A0" w:rsidRDefault="00D83007">
            <w:pPr>
              <w:spacing w:after="0" w:line="240" w:lineRule="auto"/>
            </w:pPr>
            <w:r>
              <w:rPr>
                <w:sz w:val="16"/>
              </w:rPr>
              <w:t>0.779</w:t>
            </w:r>
          </w:p>
        </w:tc>
        <w:tc>
          <w:tcPr>
            <w:tcW w:w="907" w:type="dxa"/>
          </w:tcPr>
          <w:p w14:paraId="19E5CB16" w14:textId="77777777" w:rsidR="004961A0" w:rsidRDefault="00D83007">
            <w:pPr>
              <w:spacing w:after="0" w:line="240" w:lineRule="auto"/>
            </w:pPr>
            <w:r>
              <w:rPr>
                <w:sz w:val="16"/>
              </w:rPr>
              <w:t>0.162</w:t>
            </w:r>
          </w:p>
        </w:tc>
        <w:tc>
          <w:tcPr>
            <w:tcW w:w="794" w:type="dxa"/>
          </w:tcPr>
          <w:p w14:paraId="1FACD254" w14:textId="77777777" w:rsidR="004961A0" w:rsidRDefault="00D83007">
            <w:pPr>
              <w:spacing w:after="0" w:line="240" w:lineRule="auto"/>
            </w:pPr>
            <w:r>
              <w:rPr>
                <w:sz w:val="16"/>
              </w:rPr>
              <w:t>0.351</w:t>
            </w:r>
          </w:p>
        </w:tc>
        <w:tc>
          <w:tcPr>
            <w:tcW w:w="964" w:type="dxa"/>
          </w:tcPr>
          <w:p w14:paraId="440D90FF" w14:textId="77777777" w:rsidR="004961A0" w:rsidRDefault="00D83007">
            <w:pPr>
              <w:spacing w:after="0" w:line="240" w:lineRule="auto"/>
            </w:pPr>
            <w:r>
              <w:rPr>
                <w:sz w:val="16"/>
              </w:rPr>
              <w:t>0.821</w:t>
            </w:r>
          </w:p>
        </w:tc>
        <w:tc>
          <w:tcPr>
            <w:tcW w:w="737" w:type="dxa"/>
          </w:tcPr>
          <w:p w14:paraId="57804E1E" w14:textId="77777777" w:rsidR="004961A0" w:rsidRDefault="00D83007">
            <w:pPr>
              <w:spacing w:after="0" w:line="240" w:lineRule="auto"/>
            </w:pPr>
            <w:r>
              <w:rPr>
                <w:sz w:val="16"/>
              </w:rPr>
              <w:t>0.221</w:t>
            </w:r>
          </w:p>
        </w:tc>
      </w:tr>
      <w:tr w:rsidR="004961A0" w14:paraId="6D1BA08F" w14:textId="77777777">
        <w:trPr>
          <w:jc w:val="center"/>
        </w:trPr>
        <w:tc>
          <w:tcPr>
            <w:tcW w:w="2608" w:type="dxa"/>
            <w:shd w:val="clear" w:color="auto" w:fill="F2F6FB"/>
          </w:tcPr>
          <w:p w14:paraId="247D0774" w14:textId="77777777" w:rsidR="004961A0" w:rsidRDefault="00D83007">
            <w:pPr>
              <w:spacing w:after="0" w:line="240" w:lineRule="auto"/>
            </w:pPr>
            <w:r>
              <w:rPr>
                <w:sz w:val="16"/>
              </w:rPr>
              <w:t>Random forest</w:t>
            </w:r>
          </w:p>
        </w:tc>
        <w:tc>
          <w:tcPr>
            <w:tcW w:w="850" w:type="dxa"/>
            <w:shd w:val="clear" w:color="auto" w:fill="F2F6FB"/>
          </w:tcPr>
          <w:p w14:paraId="6B93AC4E" w14:textId="77777777" w:rsidR="004961A0" w:rsidRDefault="00D83007">
            <w:pPr>
              <w:spacing w:after="0" w:line="240" w:lineRule="auto"/>
            </w:pPr>
            <w:r>
              <w:rPr>
                <w:sz w:val="16"/>
              </w:rPr>
              <w:t>0.649</w:t>
            </w:r>
          </w:p>
        </w:tc>
        <w:tc>
          <w:tcPr>
            <w:tcW w:w="850" w:type="dxa"/>
            <w:shd w:val="clear" w:color="auto" w:fill="F2F6FB"/>
          </w:tcPr>
          <w:p w14:paraId="1B460AE6" w14:textId="77777777" w:rsidR="004961A0" w:rsidRDefault="00D83007">
            <w:pPr>
              <w:spacing w:after="0" w:line="240" w:lineRule="auto"/>
            </w:pPr>
            <w:r>
              <w:rPr>
                <w:sz w:val="16"/>
              </w:rPr>
              <w:t>0.174</w:t>
            </w:r>
          </w:p>
        </w:tc>
        <w:tc>
          <w:tcPr>
            <w:tcW w:w="794" w:type="dxa"/>
            <w:shd w:val="clear" w:color="auto" w:fill="F2F6FB"/>
          </w:tcPr>
          <w:p w14:paraId="691CD605" w14:textId="77777777" w:rsidR="004961A0" w:rsidRDefault="00D83007">
            <w:pPr>
              <w:spacing w:after="0" w:line="240" w:lineRule="auto"/>
            </w:pPr>
            <w:r>
              <w:rPr>
                <w:sz w:val="16"/>
              </w:rPr>
              <w:t>0.079</w:t>
            </w:r>
          </w:p>
        </w:tc>
        <w:tc>
          <w:tcPr>
            <w:tcW w:w="907" w:type="dxa"/>
            <w:shd w:val="clear" w:color="auto" w:fill="F2F6FB"/>
          </w:tcPr>
          <w:p w14:paraId="124B6E10" w14:textId="77777777" w:rsidR="004961A0" w:rsidRDefault="00D83007">
            <w:pPr>
              <w:spacing w:after="0" w:line="240" w:lineRule="auto"/>
            </w:pPr>
            <w:r>
              <w:rPr>
                <w:sz w:val="16"/>
              </w:rPr>
              <w:t>0.782</w:t>
            </w:r>
          </w:p>
        </w:tc>
        <w:tc>
          <w:tcPr>
            <w:tcW w:w="907" w:type="dxa"/>
            <w:shd w:val="clear" w:color="auto" w:fill="F2F6FB"/>
          </w:tcPr>
          <w:p w14:paraId="72CA1308" w14:textId="77777777" w:rsidR="004961A0" w:rsidRDefault="00D83007">
            <w:pPr>
              <w:spacing w:after="0" w:line="240" w:lineRule="auto"/>
            </w:pPr>
            <w:r>
              <w:rPr>
                <w:sz w:val="16"/>
              </w:rPr>
              <w:t>0.170</w:t>
            </w:r>
          </w:p>
        </w:tc>
        <w:tc>
          <w:tcPr>
            <w:tcW w:w="794" w:type="dxa"/>
            <w:shd w:val="clear" w:color="auto" w:fill="F2F6FB"/>
          </w:tcPr>
          <w:p w14:paraId="4D491516" w14:textId="77777777" w:rsidR="004961A0" w:rsidRDefault="00D83007">
            <w:pPr>
              <w:spacing w:after="0" w:line="240" w:lineRule="auto"/>
            </w:pPr>
            <w:r>
              <w:rPr>
                <w:sz w:val="16"/>
              </w:rPr>
              <w:t>0.368</w:t>
            </w:r>
          </w:p>
        </w:tc>
        <w:tc>
          <w:tcPr>
            <w:tcW w:w="964" w:type="dxa"/>
            <w:shd w:val="clear" w:color="auto" w:fill="F2F6FB"/>
          </w:tcPr>
          <w:p w14:paraId="07BADE83" w14:textId="77777777" w:rsidR="004961A0" w:rsidRDefault="00D83007">
            <w:pPr>
              <w:spacing w:after="0" w:line="240" w:lineRule="auto"/>
            </w:pPr>
            <w:r>
              <w:rPr>
                <w:sz w:val="16"/>
              </w:rPr>
              <w:t>0.822</w:t>
            </w:r>
          </w:p>
        </w:tc>
        <w:tc>
          <w:tcPr>
            <w:tcW w:w="737" w:type="dxa"/>
            <w:shd w:val="clear" w:color="auto" w:fill="F2F6FB"/>
          </w:tcPr>
          <w:p w14:paraId="26F70230" w14:textId="77777777" w:rsidR="004961A0" w:rsidRDefault="00D83007">
            <w:pPr>
              <w:spacing w:after="0" w:line="240" w:lineRule="auto"/>
            </w:pPr>
            <w:r>
              <w:rPr>
                <w:sz w:val="16"/>
              </w:rPr>
              <w:t>0.232</w:t>
            </w:r>
          </w:p>
        </w:tc>
      </w:tr>
      <w:tr w:rsidR="004961A0" w14:paraId="194739A3" w14:textId="77777777">
        <w:trPr>
          <w:jc w:val="center"/>
        </w:trPr>
        <w:tc>
          <w:tcPr>
            <w:tcW w:w="2608" w:type="dxa"/>
          </w:tcPr>
          <w:p w14:paraId="57EB85D5" w14:textId="77777777" w:rsidR="004961A0" w:rsidRDefault="00D83007">
            <w:pPr>
              <w:spacing w:after="0" w:line="240" w:lineRule="auto"/>
            </w:pPr>
            <w:r>
              <w:rPr>
                <w:sz w:val="16"/>
              </w:rPr>
              <w:t>Gradient boosting (HistGB)</w:t>
            </w:r>
          </w:p>
        </w:tc>
        <w:tc>
          <w:tcPr>
            <w:tcW w:w="850" w:type="dxa"/>
          </w:tcPr>
          <w:p w14:paraId="017A2E33" w14:textId="77777777" w:rsidR="004961A0" w:rsidRDefault="00D83007">
            <w:pPr>
              <w:spacing w:after="0" w:line="240" w:lineRule="auto"/>
            </w:pPr>
            <w:r>
              <w:rPr>
                <w:sz w:val="16"/>
              </w:rPr>
              <w:t>0.646</w:t>
            </w:r>
          </w:p>
        </w:tc>
        <w:tc>
          <w:tcPr>
            <w:tcW w:w="850" w:type="dxa"/>
          </w:tcPr>
          <w:p w14:paraId="474B0AA2" w14:textId="77777777" w:rsidR="004961A0" w:rsidRDefault="00D83007">
            <w:pPr>
              <w:spacing w:after="0" w:line="240" w:lineRule="auto"/>
            </w:pPr>
            <w:r>
              <w:rPr>
                <w:sz w:val="16"/>
              </w:rPr>
              <w:t>0.164</w:t>
            </w:r>
          </w:p>
        </w:tc>
        <w:tc>
          <w:tcPr>
            <w:tcW w:w="794" w:type="dxa"/>
          </w:tcPr>
          <w:p w14:paraId="24E3B3DC" w14:textId="77777777" w:rsidR="004961A0" w:rsidRDefault="00D83007">
            <w:pPr>
              <w:spacing w:after="0" w:line="240" w:lineRule="auto"/>
            </w:pPr>
            <w:r>
              <w:rPr>
                <w:sz w:val="16"/>
              </w:rPr>
              <w:t>0.079</w:t>
            </w:r>
          </w:p>
        </w:tc>
        <w:tc>
          <w:tcPr>
            <w:tcW w:w="907" w:type="dxa"/>
          </w:tcPr>
          <w:p w14:paraId="4E77B70B" w14:textId="77777777" w:rsidR="004961A0" w:rsidRDefault="00D83007">
            <w:pPr>
              <w:spacing w:after="0" w:line="240" w:lineRule="auto"/>
            </w:pPr>
            <w:r>
              <w:rPr>
                <w:sz w:val="16"/>
              </w:rPr>
              <w:t>0.783</w:t>
            </w:r>
          </w:p>
        </w:tc>
        <w:tc>
          <w:tcPr>
            <w:tcW w:w="907" w:type="dxa"/>
          </w:tcPr>
          <w:p w14:paraId="61B5FCB5" w14:textId="77777777" w:rsidR="004961A0" w:rsidRDefault="00D83007">
            <w:pPr>
              <w:spacing w:after="0" w:line="240" w:lineRule="auto"/>
            </w:pPr>
            <w:r>
              <w:rPr>
                <w:sz w:val="16"/>
              </w:rPr>
              <w:t>0.176</w:t>
            </w:r>
          </w:p>
        </w:tc>
        <w:tc>
          <w:tcPr>
            <w:tcW w:w="794" w:type="dxa"/>
          </w:tcPr>
          <w:p w14:paraId="1DAC922F" w14:textId="77777777" w:rsidR="004961A0" w:rsidRDefault="00D83007">
            <w:pPr>
              <w:spacing w:after="0" w:line="240" w:lineRule="auto"/>
            </w:pPr>
            <w:r>
              <w:rPr>
                <w:sz w:val="16"/>
              </w:rPr>
              <w:t>0.385</w:t>
            </w:r>
          </w:p>
        </w:tc>
        <w:tc>
          <w:tcPr>
            <w:tcW w:w="964" w:type="dxa"/>
          </w:tcPr>
          <w:p w14:paraId="0070D42B" w14:textId="77777777" w:rsidR="004961A0" w:rsidRDefault="00D83007">
            <w:pPr>
              <w:spacing w:after="0" w:line="240" w:lineRule="auto"/>
            </w:pPr>
            <w:r>
              <w:rPr>
                <w:sz w:val="16"/>
              </w:rPr>
              <w:t>0.822</w:t>
            </w:r>
          </w:p>
        </w:tc>
        <w:tc>
          <w:tcPr>
            <w:tcW w:w="737" w:type="dxa"/>
          </w:tcPr>
          <w:p w14:paraId="038826DA" w14:textId="77777777" w:rsidR="004961A0" w:rsidRDefault="00D83007">
            <w:pPr>
              <w:spacing w:after="0" w:line="240" w:lineRule="auto"/>
            </w:pPr>
            <w:r>
              <w:rPr>
                <w:sz w:val="16"/>
              </w:rPr>
              <w:t>0.241</w:t>
            </w:r>
          </w:p>
        </w:tc>
      </w:tr>
      <w:tr w:rsidR="004961A0" w14:paraId="4C661F3C" w14:textId="77777777">
        <w:trPr>
          <w:jc w:val="center"/>
        </w:trPr>
        <w:tc>
          <w:tcPr>
            <w:tcW w:w="2608" w:type="dxa"/>
            <w:shd w:val="clear" w:color="auto" w:fill="F2F6FB"/>
          </w:tcPr>
          <w:p w14:paraId="5C7AE947" w14:textId="77777777" w:rsidR="004961A0" w:rsidRDefault="00D83007">
            <w:pPr>
              <w:spacing w:after="0" w:line="240" w:lineRule="auto"/>
            </w:pPr>
            <w:r>
              <w:rPr>
                <w:sz w:val="16"/>
              </w:rPr>
              <w:t>Baseline: prevalence only</w:t>
            </w:r>
          </w:p>
        </w:tc>
        <w:tc>
          <w:tcPr>
            <w:tcW w:w="850" w:type="dxa"/>
            <w:shd w:val="clear" w:color="auto" w:fill="F2F6FB"/>
          </w:tcPr>
          <w:p w14:paraId="7254392A" w14:textId="77777777" w:rsidR="004961A0" w:rsidRDefault="00D83007">
            <w:pPr>
              <w:spacing w:after="0" w:line="240" w:lineRule="auto"/>
            </w:pPr>
            <w:r>
              <w:rPr>
                <w:sz w:val="16"/>
              </w:rPr>
              <w:t>0.500</w:t>
            </w:r>
          </w:p>
        </w:tc>
        <w:tc>
          <w:tcPr>
            <w:tcW w:w="850" w:type="dxa"/>
            <w:shd w:val="clear" w:color="auto" w:fill="F2F6FB"/>
          </w:tcPr>
          <w:p w14:paraId="2421F3A6" w14:textId="77777777" w:rsidR="004961A0" w:rsidRDefault="00D83007">
            <w:pPr>
              <w:spacing w:after="0" w:line="240" w:lineRule="auto"/>
            </w:pPr>
            <w:r>
              <w:rPr>
                <w:sz w:val="16"/>
              </w:rPr>
              <w:t>0.090</w:t>
            </w:r>
          </w:p>
        </w:tc>
        <w:tc>
          <w:tcPr>
            <w:tcW w:w="794" w:type="dxa"/>
            <w:shd w:val="clear" w:color="auto" w:fill="F2F6FB"/>
          </w:tcPr>
          <w:p w14:paraId="458CF6A7" w14:textId="77777777" w:rsidR="004961A0" w:rsidRDefault="00D83007">
            <w:pPr>
              <w:spacing w:after="0" w:line="240" w:lineRule="auto"/>
            </w:pPr>
            <w:r>
              <w:rPr>
                <w:sz w:val="16"/>
              </w:rPr>
              <w:t>0.082</w:t>
            </w:r>
          </w:p>
        </w:tc>
        <w:tc>
          <w:tcPr>
            <w:tcW w:w="907" w:type="dxa"/>
            <w:shd w:val="clear" w:color="auto" w:fill="F2F6FB"/>
          </w:tcPr>
          <w:p w14:paraId="4BDF4C38" w14:textId="77777777" w:rsidR="004961A0" w:rsidRDefault="00D83007">
            <w:pPr>
              <w:spacing w:after="0" w:line="240" w:lineRule="auto"/>
            </w:pPr>
            <w:r>
              <w:rPr>
                <w:sz w:val="16"/>
              </w:rPr>
              <w:t>0.910</w:t>
            </w:r>
          </w:p>
        </w:tc>
        <w:tc>
          <w:tcPr>
            <w:tcW w:w="907" w:type="dxa"/>
            <w:shd w:val="clear" w:color="auto" w:fill="F2F6FB"/>
          </w:tcPr>
          <w:p w14:paraId="507BDB3B" w14:textId="77777777" w:rsidR="004961A0" w:rsidRDefault="00D83007">
            <w:pPr>
              <w:spacing w:after="0" w:line="240" w:lineRule="auto"/>
            </w:pPr>
            <w:r>
              <w:rPr>
                <w:sz w:val="16"/>
              </w:rPr>
              <w:t>0.000</w:t>
            </w:r>
          </w:p>
        </w:tc>
        <w:tc>
          <w:tcPr>
            <w:tcW w:w="794" w:type="dxa"/>
            <w:shd w:val="clear" w:color="auto" w:fill="F2F6FB"/>
          </w:tcPr>
          <w:p w14:paraId="3A964CF0" w14:textId="77777777" w:rsidR="004961A0" w:rsidRDefault="00D83007">
            <w:pPr>
              <w:spacing w:after="0" w:line="240" w:lineRule="auto"/>
            </w:pPr>
            <w:r>
              <w:rPr>
                <w:sz w:val="16"/>
              </w:rPr>
              <w:t>0.000</w:t>
            </w:r>
          </w:p>
        </w:tc>
        <w:tc>
          <w:tcPr>
            <w:tcW w:w="964" w:type="dxa"/>
            <w:shd w:val="clear" w:color="auto" w:fill="F2F6FB"/>
          </w:tcPr>
          <w:p w14:paraId="3312593F" w14:textId="77777777" w:rsidR="004961A0" w:rsidRDefault="00D83007">
            <w:pPr>
              <w:spacing w:after="0" w:line="240" w:lineRule="auto"/>
            </w:pPr>
            <w:r>
              <w:rPr>
                <w:sz w:val="16"/>
              </w:rPr>
              <w:t>1.000</w:t>
            </w:r>
          </w:p>
        </w:tc>
        <w:tc>
          <w:tcPr>
            <w:tcW w:w="737" w:type="dxa"/>
            <w:shd w:val="clear" w:color="auto" w:fill="F2F6FB"/>
          </w:tcPr>
          <w:p w14:paraId="61F6995B" w14:textId="77777777" w:rsidR="004961A0" w:rsidRDefault="00D83007">
            <w:pPr>
              <w:spacing w:after="0" w:line="240" w:lineRule="auto"/>
            </w:pPr>
            <w:r>
              <w:rPr>
                <w:sz w:val="16"/>
              </w:rPr>
              <w:t>0.000</w:t>
            </w:r>
          </w:p>
        </w:tc>
      </w:tr>
      <w:tr w:rsidR="004961A0" w14:paraId="650E2777" w14:textId="77777777">
        <w:trPr>
          <w:jc w:val="center"/>
        </w:trPr>
        <w:tc>
          <w:tcPr>
            <w:tcW w:w="2608" w:type="dxa"/>
          </w:tcPr>
          <w:p w14:paraId="04C91F36" w14:textId="77777777" w:rsidR="004961A0" w:rsidRDefault="00D83007">
            <w:pPr>
              <w:spacing w:after="0" w:line="240" w:lineRule="auto"/>
            </w:pPr>
            <w:r>
              <w:rPr>
                <w:sz w:val="16"/>
              </w:rPr>
              <w:t>Baseline: prior inpatient count (1-variable LR)</w:t>
            </w:r>
          </w:p>
        </w:tc>
        <w:tc>
          <w:tcPr>
            <w:tcW w:w="850" w:type="dxa"/>
          </w:tcPr>
          <w:p w14:paraId="32BF0900" w14:textId="77777777" w:rsidR="004961A0" w:rsidRDefault="00D83007">
            <w:pPr>
              <w:spacing w:after="0" w:line="240" w:lineRule="auto"/>
            </w:pPr>
            <w:r>
              <w:rPr>
                <w:sz w:val="16"/>
              </w:rPr>
              <w:t>0.548</w:t>
            </w:r>
          </w:p>
        </w:tc>
        <w:tc>
          <w:tcPr>
            <w:tcW w:w="850" w:type="dxa"/>
          </w:tcPr>
          <w:p w14:paraId="65C9092F" w14:textId="77777777" w:rsidR="004961A0" w:rsidRDefault="00D83007">
            <w:pPr>
              <w:spacing w:after="0" w:line="240" w:lineRule="auto"/>
            </w:pPr>
            <w:r>
              <w:rPr>
                <w:sz w:val="16"/>
              </w:rPr>
              <w:t>0.115</w:t>
            </w:r>
          </w:p>
        </w:tc>
        <w:tc>
          <w:tcPr>
            <w:tcW w:w="794" w:type="dxa"/>
          </w:tcPr>
          <w:p w14:paraId="6C723526" w14:textId="77777777" w:rsidR="004961A0" w:rsidRDefault="00D83007">
            <w:pPr>
              <w:spacing w:after="0" w:line="240" w:lineRule="auto"/>
            </w:pPr>
            <w:r>
              <w:rPr>
                <w:sz w:val="16"/>
              </w:rPr>
              <w:t>0.081</w:t>
            </w:r>
          </w:p>
        </w:tc>
        <w:tc>
          <w:tcPr>
            <w:tcW w:w="907" w:type="dxa"/>
          </w:tcPr>
          <w:p w14:paraId="746DF447" w14:textId="77777777" w:rsidR="004961A0" w:rsidRDefault="00D83007">
            <w:pPr>
              <w:spacing w:after="0" w:line="240" w:lineRule="auto"/>
            </w:pPr>
            <w:r>
              <w:rPr>
                <w:sz w:val="16"/>
              </w:rPr>
              <w:t>0.829</w:t>
            </w:r>
          </w:p>
        </w:tc>
        <w:tc>
          <w:tcPr>
            <w:tcW w:w="907" w:type="dxa"/>
          </w:tcPr>
          <w:p w14:paraId="39414333" w14:textId="77777777" w:rsidR="004961A0" w:rsidRDefault="00D83007">
            <w:pPr>
              <w:spacing w:after="0" w:line="240" w:lineRule="auto"/>
            </w:pPr>
            <w:r>
              <w:rPr>
                <w:sz w:val="16"/>
              </w:rPr>
              <w:t>0.153</w:t>
            </w:r>
          </w:p>
        </w:tc>
        <w:tc>
          <w:tcPr>
            <w:tcW w:w="794" w:type="dxa"/>
          </w:tcPr>
          <w:p w14:paraId="17BBDBAA" w14:textId="77777777" w:rsidR="004961A0" w:rsidRDefault="00D83007">
            <w:pPr>
              <w:spacing w:after="0" w:line="240" w:lineRule="auto"/>
            </w:pPr>
            <w:r>
              <w:rPr>
                <w:sz w:val="16"/>
              </w:rPr>
              <w:t>0.201</w:t>
            </w:r>
          </w:p>
        </w:tc>
        <w:tc>
          <w:tcPr>
            <w:tcW w:w="964" w:type="dxa"/>
          </w:tcPr>
          <w:p w14:paraId="1CE6BDF6" w14:textId="77777777" w:rsidR="004961A0" w:rsidRDefault="00D83007">
            <w:pPr>
              <w:spacing w:after="0" w:line="240" w:lineRule="auto"/>
            </w:pPr>
            <w:r>
              <w:rPr>
                <w:sz w:val="16"/>
              </w:rPr>
              <w:t>0.890</w:t>
            </w:r>
          </w:p>
        </w:tc>
        <w:tc>
          <w:tcPr>
            <w:tcW w:w="737" w:type="dxa"/>
          </w:tcPr>
          <w:p w14:paraId="5B12387E" w14:textId="77777777" w:rsidR="004961A0" w:rsidRDefault="00D83007">
            <w:pPr>
              <w:spacing w:after="0" w:line="240" w:lineRule="auto"/>
            </w:pPr>
            <w:r>
              <w:rPr>
                <w:sz w:val="16"/>
              </w:rPr>
              <w:t>0.174</w:t>
            </w:r>
          </w:p>
        </w:tc>
      </w:tr>
    </w:tbl>
    <w:p w14:paraId="6B0CFD6F" w14:textId="77777777" w:rsidR="004961A0" w:rsidRDefault="00D83007">
      <w:pPr>
        <w:spacing w:after="200"/>
      </w:pPr>
      <w:r>
        <w:rPr>
          <w:i/>
          <w:color w:val="595959"/>
          <w:sz w:val="17"/>
        </w:rPr>
        <w:t>Threshold metrics use each model's own validation-derived top-20% cut-off; the prevalence-only baseline uses 0.5 and therefore never flags anyone. Baseline 2 flags patients with any prior admission.</w:t>
      </w:r>
    </w:p>
    <w:p w14:paraId="6C63792B" w14:textId="77777777" w:rsidR="004961A0" w:rsidRDefault="00D83007">
      <w:pPr>
        <w:jc w:val="both"/>
      </w:pPr>
      <w:r>
        <w:t>The selected random forest reached ROC-AUC 0.649 (bootstrap 95% CI 0.634–0.664) and PR-AUC 0.174 (0.159–0.194), about twice the prevalence. The three multivariable models perform similarly; all clearly beat the prior-admission rule (AUC 0.548). Performance in this range is typical of readmission models built from administrative data (Kansagara et al., 2011), and it means the model can separate groups of patients by risk but cannot reliably identify individual patients who will be readmitted.</w:t>
      </w:r>
    </w:p>
    <w:p w14:paraId="3F2C4B8D" w14:textId="77777777" w:rsidR="004961A0" w:rsidRDefault="00D83007">
      <w:pPr>
        <w:keepNext/>
        <w:jc w:val="center"/>
      </w:pPr>
      <w:r>
        <w:rPr>
          <w:noProof/>
        </w:rPr>
        <w:drawing>
          <wp:inline distT="0" distB="0" distL="0" distR="0" wp14:anchorId="078B6314" wp14:editId="0964AA6B">
            <wp:extent cx="5903999" cy="282888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oc_pr_curves.png"/>
                    <pic:cNvPicPr/>
                  </pic:nvPicPr>
                  <pic:blipFill>
                    <a:blip r:embed="rId22"/>
                    <a:stretch>
                      <a:fillRect/>
                    </a:stretch>
                  </pic:blipFill>
                  <pic:spPr>
                    <a:xfrm>
                      <a:off x="0" y="0"/>
                      <a:ext cx="5903999" cy="2828883"/>
                    </a:xfrm>
                    <a:prstGeom prst="rect">
                      <a:avLst/>
                    </a:prstGeom>
                  </pic:spPr>
                </pic:pic>
              </a:graphicData>
            </a:graphic>
          </wp:inline>
        </w:drawing>
      </w:r>
    </w:p>
    <w:p w14:paraId="215B2D7A" w14:textId="2DAC002C" w:rsidR="004961A0" w:rsidRDefault="00D83007">
      <w:pPr>
        <w:pStyle w:val="Caption"/>
      </w:pPr>
      <w:bookmarkStart w:id="102" w:name="_Toc243759965"/>
      <w:r>
        <w:rPr>
          <w:b/>
        </w:rPr>
        <w:t xml:space="preserve">Figure </w:t>
      </w:r>
      <w:r>
        <w:fldChar w:fldCharType="begin"/>
      </w:r>
      <w:r>
        <w:instrText xml:space="preserve"> SEQ Figure \* ARABIC </w:instrText>
      </w:r>
      <w:r>
        <w:fldChar w:fldCharType="separate"/>
      </w:r>
      <w:r w:rsidR="00D42C89">
        <w:rPr>
          <w:noProof/>
        </w:rPr>
        <w:t>15</w:t>
      </w:r>
      <w:r>
        <w:fldChar w:fldCharType="end"/>
      </w:r>
      <w:r>
        <w:t>. ROC and precision–recall curves on the test set</w:t>
      </w:r>
      <w:bookmarkEnd w:id="102"/>
    </w:p>
    <w:p w14:paraId="41EC5F36" w14:textId="77777777" w:rsidR="004961A0" w:rsidRDefault="00D83007">
      <w:r>
        <w:rPr>
          <w:b/>
        </w:rPr>
        <w:t xml:space="preserve">Interpretation. </w:t>
      </w:r>
      <w:r>
        <w:t>The ROC curves sit well above chance but far from the top-left corner. The precision–recall curve is the more informative view for an imbalanced outcome (Saito &amp; Rehmsmeier, 2015): precision falls quickly as recall increases.</w:t>
      </w:r>
    </w:p>
    <w:p w14:paraId="240D75CF" w14:textId="77777777" w:rsidR="004961A0" w:rsidRDefault="00D83007">
      <w:pPr>
        <w:pStyle w:val="Heading2"/>
      </w:pPr>
      <w:bookmarkStart w:id="103" w:name="_Toc243759919"/>
      <w:r>
        <w:t>13.2 Why accuracy is misleading</w:t>
      </w:r>
      <w:bookmarkEnd w:id="103"/>
    </w:p>
    <w:p w14:paraId="336D3BD9" w14:textId="0B96E9FD" w:rsidR="004961A0" w:rsidRDefault="00D83007">
      <w:pPr>
        <w:pStyle w:val="Caption"/>
        <w:keepNext/>
      </w:pPr>
      <w:bookmarkStart w:id="104" w:name="_Toc243759995"/>
      <w:r>
        <w:rPr>
          <w:b/>
        </w:rPr>
        <w:t xml:space="preserve">Table </w:t>
      </w:r>
      <w:r>
        <w:fldChar w:fldCharType="begin"/>
      </w:r>
      <w:r>
        <w:instrText xml:space="preserve"> SEQ Table \* ARABIC </w:instrText>
      </w:r>
      <w:r>
        <w:fldChar w:fldCharType="separate"/>
      </w:r>
      <w:r w:rsidR="00D42C89">
        <w:rPr>
          <w:noProof/>
        </w:rPr>
        <w:t>24</w:t>
      </w:r>
      <w:r>
        <w:fldChar w:fldCharType="end"/>
      </w:r>
      <w:r>
        <w:t>. Effect of the decision threshold (Random forest, test set)</w:t>
      </w:r>
      <w:bookmarkEnd w:id="10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964"/>
        <w:gridCol w:w="1134"/>
        <w:gridCol w:w="1077"/>
        <w:gridCol w:w="1077"/>
        <w:gridCol w:w="907"/>
        <w:gridCol w:w="1191"/>
      </w:tblGrid>
      <w:tr w:rsidR="004961A0" w14:paraId="2731C1D2" w14:textId="77777777">
        <w:trPr>
          <w:tblHeader/>
          <w:jc w:val="center"/>
        </w:trPr>
        <w:tc>
          <w:tcPr>
            <w:tcW w:w="3061" w:type="dxa"/>
            <w:shd w:val="clear" w:color="auto" w:fill="1C5CAB"/>
          </w:tcPr>
          <w:p w14:paraId="009DCFC6" w14:textId="77777777" w:rsidR="004961A0" w:rsidRDefault="00D83007">
            <w:pPr>
              <w:spacing w:after="0" w:line="240" w:lineRule="auto"/>
            </w:pPr>
            <w:r>
              <w:rPr>
                <w:b/>
                <w:color w:val="FFFFFF"/>
                <w:sz w:val="16"/>
              </w:rPr>
              <w:t>Decision rule</w:t>
            </w:r>
          </w:p>
        </w:tc>
        <w:tc>
          <w:tcPr>
            <w:tcW w:w="964" w:type="dxa"/>
            <w:shd w:val="clear" w:color="auto" w:fill="1C5CAB"/>
          </w:tcPr>
          <w:p w14:paraId="41388D89" w14:textId="77777777" w:rsidR="004961A0" w:rsidRDefault="00D83007">
            <w:pPr>
              <w:spacing w:after="0" w:line="240" w:lineRule="auto"/>
            </w:pPr>
            <w:r>
              <w:rPr>
                <w:b/>
                <w:color w:val="FFFFFF"/>
                <w:sz w:val="16"/>
              </w:rPr>
              <w:t>Accuracy</w:t>
            </w:r>
          </w:p>
        </w:tc>
        <w:tc>
          <w:tcPr>
            <w:tcW w:w="1134" w:type="dxa"/>
            <w:shd w:val="clear" w:color="auto" w:fill="1C5CAB"/>
          </w:tcPr>
          <w:p w14:paraId="319A99DD" w14:textId="77777777" w:rsidR="004961A0" w:rsidRDefault="00D83007">
            <w:pPr>
              <w:spacing w:after="0" w:line="240" w:lineRule="auto"/>
            </w:pPr>
            <w:r>
              <w:rPr>
                <w:b/>
                <w:color w:val="FFFFFF"/>
                <w:sz w:val="16"/>
              </w:rPr>
              <w:t>Precision (PPV)</w:t>
            </w:r>
          </w:p>
        </w:tc>
        <w:tc>
          <w:tcPr>
            <w:tcW w:w="1077" w:type="dxa"/>
            <w:shd w:val="clear" w:color="auto" w:fill="1C5CAB"/>
          </w:tcPr>
          <w:p w14:paraId="130D711B" w14:textId="77777777" w:rsidR="004961A0" w:rsidRDefault="00D83007">
            <w:pPr>
              <w:spacing w:after="0" w:line="240" w:lineRule="auto"/>
            </w:pPr>
            <w:r>
              <w:rPr>
                <w:b/>
                <w:color w:val="FFFFFF"/>
                <w:sz w:val="16"/>
              </w:rPr>
              <w:t>Sensitivity</w:t>
            </w:r>
          </w:p>
        </w:tc>
        <w:tc>
          <w:tcPr>
            <w:tcW w:w="1077" w:type="dxa"/>
            <w:shd w:val="clear" w:color="auto" w:fill="1C5CAB"/>
          </w:tcPr>
          <w:p w14:paraId="05B8C6AB" w14:textId="77777777" w:rsidR="004961A0" w:rsidRDefault="00D83007">
            <w:pPr>
              <w:spacing w:after="0" w:line="240" w:lineRule="auto"/>
            </w:pPr>
            <w:r>
              <w:rPr>
                <w:b/>
                <w:color w:val="FFFFFF"/>
                <w:sz w:val="16"/>
              </w:rPr>
              <w:t>Specificity</w:t>
            </w:r>
          </w:p>
        </w:tc>
        <w:tc>
          <w:tcPr>
            <w:tcW w:w="907" w:type="dxa"/>
            <w:shd w:val="clear" w:color="auto" w:fill="1C5CAB"/>
          </w:tcPr>
          <w:p w14:paraId="1CAA47E5" w14:textId="77777777" w:rsidR="004961A0" w:rsidRDefault="00D83007">
            <w:pPr>
              <w:spacing w:after="0" w:line="240" w:lineRule="auto"/>
            </w:pPr>
            <w:r>
              <w:rPr>
                <w:b/>
                <w:color w:val="FFFFFF"/>
                <w:sz w:val="16"/>
              </w:rPr>
              <w:t>F1</w:t>
            </w:r>
          </w:p>
        </w:tc>
        <w:tc>
          <w:tcPr>
            <w:tcW w:w="1191" w:type="dxa"/>
            <w:shd w:val="clear" w:color="auto" w:fill="1C5CAB"/>
          </w:tcPr>
          <w:p w14:paraId="4B94D164" w14:textId="77777777" w:rsidR="004961A0" w:rsidRDefault="00D83007">
            <w:pPr>
              <w:spacing w:after="0" w:line="240" w:lineRule="auto"/>
            </w:pPr>
            <w:r>
              <w:rPr>
                <w:b/>
                <w:color w:val="FFFFFF"/>
                <w:sz w:val="16"/>
              </w:rPr>
              <w:t>Share flagged</w:t>
            </w:r>
          </w:p>
        </w:tc>
      </w:tr>
      <w:tr w:rsidR="004961A0" w14:paraId="696DA241" w14:textId="77777777">
        <w:trPr>
          <w:jc w:val="center"/>
        </w:trPr>
        <w:tc>
          <w:tcPr>
            <w:tcW w:w="3061" w:type="dxa"/>
          </w:tcPr>
          <w:p w14:paraId="3AE55C9F" w14:textId="77777777" w:rsidR="004961A0" w:rsidRDefault="00D83007">
            <w:pPr>
              <w:spacing w:after="0" w:line="240" w:lineRule="auto"/>
            </w:pPr>
            <w:r>
              <w:rPr>
                <w:sz w:val="16"/>
              </w:rPr>
              <w:t>Default 0.5 cut-off</w:t>
            </w:r>
          </w:p>
        </w:tc>
        <w:tc>
          <w:tcPr>
            <w:tcW w:w="964" w:type="dxa"/>
          </w:tcPr>
          <w:p w14:paraId="0C1F169B" w14:textId="77777777" w:rsidR="004961A0" w:rsidRDefault="00D83007">
            <w:pPr>
              <w:spacing w:after="0" w:line="240" w:lineRule="auto"/>
            </w:pPr>
            <w:r>
              <w:rPr>
                <w:sz w:val="16"/>
              </w:rPr>
              <w:t>91.0%</w:t>
            </w:r>
          </w:p>
        </w:tc>
        <w:tc>
          <w:tcPr>
            <w:tcW w:w="1134" w:type="dxa"/>
          </w:tcPr>
          <w:p w14:paraId="1FB2FFCB" w14:textId="77777777" w:rsidR="004961A0" w:rsidRDefault="00D83007">
            <w:pPr>
              <w:spacing w:after="0" w:line="240" w:lineRule="auto"/>
            </w:pPr>
            <w:r>
              <w:rPr>
                <w:sz w:val="16"/>
              </w:rPr>
              <w:t>0.0%</w:t>
            </w:r>
          </w:p>
        </w:tc>
        <w:tc>
          <w:tcPr>
            <w:tcW w:w="1077" w:type="dxa"/>
          </w:tcPr>
          <w:p w14:paraId="310BCD2A" w14:textId="77777777" w:rsidR="004961A0" w:rsidRDefault="00D83007">
            <w:pPr>
              <w:spacing w:after="0" w:line="240" w:lineRule="auto"/>
            </w:pPr>
            <w:r>
              <w:rPr>
                <w:sz w:val="16"/>
              </w:rPr>
              <w:t>0.0%</w:t>
            </w:r>
          </w:p>
        </w:tc>
        <w:tc>
          <w:tcPr>
            <w:tcW w:w="1077" w:type="dxa"/>
          </w:tcPr>
          <w:p w14:paraId="2CCA8380" w14:textId="77777777" w:rsidR="004961A0" w:rsidRDefault="00D83007">
            <w:pPr>
              <w:spacing w:after="0" w:line="240" w:lineRule="auto"/>
            </w:pPr>
            <w:r>
              <w:rPr>
                <w:sz w:val="16"/>
              </w:rPr>
              <w:t>100.0%</w:t>
            </w:r>
          </w:p>
        </w:tc>
        <w:tc>
          <w:tcPr>
            <w:tcW w:w="907" w:type="dxa"/>
          </w:tcPr>
          <w:p w14:paraId="702384A9" w14:textId="77777777" w:rsidR="004961A0" w:rsidRDefault="00D83007">
            <w:pPr>
              <w:spacing w:after="0" w:line="240" w:lineRule="auto"/>
            </w:pPr>
            <w:r>
              <w:rPr>
                <w:sz w:val="16"/>
              </w:rPr>
              <w:t>0.0%</w:t>
            </w:r>
          </w:p>
        </w:tc>
        <w:tc>
          <w:tcPr>
            <w:tcW w:w="1191" w:type="dxa"/>
          </w:tcPr>
          <w:p w14:paraId="1DA54C52" w14:textId="77777777" w:rsidR="004961A0" w:rsidRDefault="00D83007">
            <w:pPr>
              <w:spacing w:after="0" w:line="240" w:lineRule="auto"/>
            </w:pPr>
            <w:r>
              <w:rPr>
                <w:sz w:val="16"/>
              </w:rPr>
              <w:t>0.0%</w:t>
            </w:r>
          </w:p>
        </w:tc>
      </w:tr>
      <w:tr w:rsidR="004961A0" w14:paraId="25793FEE" w14:textId="77777777">
        <w:trPr>
          <w:jc w:val="center"/>
        </w:trPr>
        <w:tc>
          <w:tcPr>
            <w:tcW w:w="3061" w:type="dxa"/>
            <w:shd w:val="clear" w:color="auto" w:fill="F2F6FB"/>
          </w:tcPr>
          <w:p w14:paraId="2DF687DB" w14:textId="77777777" w:rsidR="004961A0" w:rsidRDefault="00D83007">
            <w:pPr>
              <w:spacing w:after="0" w:line="240" w:lineRule="auto"/>
            </w:pPr>
            <w:r>
              <w:rPr>
                <w:sz w:val="16"/>
              </w:rPr>
              <w:t>Top 20% highest risk (validation-derived)</w:t>
            </w:r>
          </w:p>
        </w:tc>
        <w:tc>
          <w:tcPr>
            <w:tcW w:w="964" w:type="dxa"/>
            <w:shd w:val="clear" w:color="auto" w:fill="F2F6FB"/>
          </w:tcPr>
          <w:p w14:paraId="65C6BA24" w14:textId="77777777" w:rsidR="004961A0" w:rsidRDefault="00D83007">
            <w:pPr>
              <w:spacing w:after="0" w:line="240" w:lineRule="auto"/>
            </w:pPr>
            <w:r>
              <w:rPr>
                <w:sz w:val="16"/>
              </w:rPr>
              <w:t>78.2%</w:t>
            </w:r>
          </w:p>
        </w:tc>
        <w:tc>
          <w:tcPr>
            <w:tcW w:w="1134" w:type="dxa"/>
            <w:shd w:val="clear" w:color="auto" w:fill="F2F6FB"/>
          </w:tcPr>
          <w:p w14:paraId="13DFF243" w14:textId="77777777" w:rsidR="004961A0" w:rsidRDefault="00D83007">
            <w:pPr>
              <w:spacing w:after="0" w:line="240" w:lineRule="auto"/>
            </w:pPr>
            <w:r>
              <w:rPr>
                <w:sz w:val="16"/>
              </w:rPr>
              <w:t>17.0%</w:t>
            </w:r>
          </w:p>
        </w:tc>
        <w:tc>
          <w:tcPr>
            <w:tcW w:w="1077" w:type="dxa"/>
            <w:shd w:val="clear" w:color="auto" w:fill="F2F6FB"/>
          </w:tcPr>
          <w:p w14:paraId="115DBF7F" w14:textId="77777777" w:rsidR="004961A0" w:rsidRDefault="00D83007">
            <w:pPr>
              <w:spacing w:after="0" w:line="240" w:lineRule="auto"/>
            </w:pPr>
            <w:r>
              <w:rPr>
                <w:sz w:val="16"/>
              </w:rPr>
              <w:t>36.8%</w:t>
            </w:r>
          </w:p>
        </w:tc>
        <w:tc>
          <w:tcPr>
            <w:tcW w:w="1077" w:type="dxa"/>
            <w:shd w:val="clear" w:color="auto" w:fill="F2F6FB"/>
          </w:tcPr>
          <w:p w14:paraId="548825BB" w14:textId="77777777" w:rsidR="004961A0" w:rsidRDefault="00D83007">
            <w:pPr>
              <w:spacing w:after="0" w:line="240" w:lineRule="auto"/>
            </w:pPr>
            <w:r>
              <w:rPr>
                <w:sz w:val="16"/>
              </w:rPr>
              <w:t>82.2%</w:t>
            </w:r>
          </w:p>
        </w:tc>
        <w:tc>
          <w:tcPr>
            <w:tcW w:w="907" w:type="dxa"/>
            <w:shd w:val="clear" w:color="auto" w:fill="F2F6FB"/>
          </w:tcPr>
          <w:p w14:paraId="061C526D" w14:textId="77777777" w:rsidR="004961A0" w:rsidRDefault="00D83007">
            <w:pPr>
              <w:spacing w:after="0" w:line="240" w:lineRule="auto"/>
            </w:pPr>
            <w:r>
              <w:rPr>
                <w:sz w:val="16"/>
              </w:rPr>
              <w:t>23.2%</w:t>
            </w:r>
          </w:p>
        </w:tc>
        <w:tc>
          <w:tcPr>
            <w:tcW w:w="1191" w:type="dxa"/>
            <w:shd w:val="clear" w:color="auto" w:fill="F2F6FB"/>
          </w:tcPr>
          <w:p w14:paraId="0792CAC3" w14:textId="77777777" w:rsidR="004961A0" w:rsidRDefault="00D83007">
            <w:pPr>
              <w:spacing w:after="0" w:line="240" w:lineRule="auto"/>
            </w:pPr>
            <w:r>
              <w:rPr>
                <w:sz w:val="16"/>
              </w:rPr>
              <w:t>19.5%</w:t>
            </w:r>
          </w:p>
        </w:tc>
      </w:tr>
      <w:tr w:rsidR="004961A0" w14:paraId="1CE6042F" w14:textId="77777777">
        <w:trPr>
          <w:jc w:val="center"/>
        </w:trPr>
        <w:tc>
          <w:tcPr>
            <w:tcW w:w="3061" w:type="dxa"/>
          </w:tcPr>
          <w:p w14:paraId="379663EE" w14:textId="77777777" w:rsidR="004961A0" w:rsidRDefault="00D83007">
            <w:pPr>
              <w:spacing w:after="0" w:line="240" w:lineRule="auto"/>
            </w:pPr>
            <w:r>
              <w:rPr>
                <w:sz w:val="16"/>
              </w:rPr>
              <w:t>Max-F1 on validation</w:t>
            </w:r>
          </w:p>
        </w:tc>
        <w:tc>
          <w:tcPr>
            <w:tcW w:w="964" w:type="dxa"/>
          </w:tcPr>
          <w:p w14:paraId="1F846C77" w14:textId="77777777" w:rsidR="004961A0" w:rsidRDefault="00D83007">
            <w:pPr>
              <w:spacing w:after="0" w:line="240" w:lineRule="auto"/>
            </w:pPr>
            <w:r>
              <w:rPr>
                <w:sz w:val="16"/>
              </w:rPr>
              <w:t>71.0%</w:t>
            </w:r>
          </w:p>
        </w:tc>
        <w:tc>
          <w:tcPr>
            <w:tcW w:w="1134" w:type="dxa"/>
          </w:tcPr>
          <w:p w14:paraId="3641E440" w14:textId="77777777" w:rsidR="004961A0" w:rsidRDefault="00D83007">
            <w:pPr>
              <w:spacing w:after="0" w:line="240" w:lineRule="auto"/>
            </w:pPr>
            <w:r>
              <w:rPr>
                <w:sz w:val="16"/>
              </w:rPr>
              <w:t>14.9%</w:t>
            </w:r>
          </w:p>
        </w:tc>
        <w:tc>
          <w:tcPr>
            <w:tcW w:w="1077" w:type="dxa"/>
          </w:tcPr>
          <w:p w14:paraId="18DE4EFB" w14:textId="77777777" w:rsidR="004961A0" w:rsidRDefault="00D83007">
            <w:pPr>
              <w:spacing w:after="0" w:line="240" w:lineRule="auto"/>
            </w:pPr>
            <w:r>
              <w:rPr>
                <w:sz w:val="16"/>
              </w:rPr>
              <w:t>47.3%</w:t>
            </w:r>
          </w:p>
        </w:tc>
        <w:tc>
          <w:tcPr>
            <w:tcW w:w="1077" w:type="dxa"/>
          </w:tcPr>
          <w:p w14:paraId="2388C3F5" w14:textId="77777777" w:rsidR="004961A0" w:rsidRDefault="00D83007">
            <w:pPr>
              <w:spacing w:after="0" w:line="240" w:lineRule="auto"/>
            </w:pPr>
            <w:r>
              <w:rPr>
                <w:sz w:val="16"/>
              </w:rPr>
              <w:t>73.4%</w:t>
            </w:r>
          </w:p>
        </w:tc>
        <w:tc>
          <w:tcPr>
            <w:tcW w:w="907" w:type="dxa"/>
          </w:tcPr>
          <w:p w14:paraId="50D26080" w14:textId="77777777" w:rsidR="004961A0" w:rsidRDefault="00D83007">
            <w:pPr>
              <w:spacing w:after="0" w:line="240" w:lineRule="auto"/>
            </w:pPr>
            <w:r>
              <w:rPr>
                <w:sz w:val="16"/>
              </w:rPr>
              <w:t>22.7%</w:t>
            </w:r>
          </w:p>
        </w:tc>
        <w:tc>
          <w:tcPr>
            <w:tcW w:w="1191" w:type="dxa"/>
          </w:tcPr>
          <w:p w14:paraId="31CCE7D1" w14:textId="77777777" w:rsidR="004961A0" w:rsidRDefault="00D83007">
            <w:pPr>
              <w:spacing w:after="0" w:line="240" w:lineRule="auto"/>
            </w:pPr>
            <w:r>
              <w:rPr>
                <w:sz w:val="16"/>
              </w:rPr>
              <w:t>28.5%</w:t>
            </w:r>
          </w:p>
        </w:tc>
      </w:tr>
      <w:tr w:rsidR="004961A0" w14:paraId="26A6AB9D" w14:textId="77777777">
        <w:trPr>
          <w:jc w:val="center"/>
        </w:trPr>
        <w:tc>
          <w:tcPr>
            <w:tcW w:w="3061" w:type="dxa"/>
            <w:shd w:val="clear" w:color="auto" w:fill="F2F6FB"/>
          </w:tcPr>
          <w:p w14:paraId="3F3B4EF3" w14:textId="77777777" w:rsidR="004961A0" w:rsidRDefault="00D83007">
            <w:pPr>
              <w:spacing w:after="0" w:line="240" w:lineRule="auto"/>
            </w:pPr>
            <w:r>
              <w:rPr>
                <w:sz w:val="16"/>
              </w:rPr>
              <w:t>Flag nobody (always predict 'no readmission')</w:t>
            </w:r>
          </w:p>
        </w:tc>
        <w:tc>
          <w:tcPr>
            <w:tcW w:w="964" w:type="dxa"/>
            <w:shd w:val="clear" w:color="auto" w:fill="F2F6FB"/>
          </w:tcPr>
          <w:p w14:paraId="61508BE1" w14:textId="77777777" w:rsidR="004961A0" w:rsidRDefault="00D83007">
            <w:pPr>
              <w:spacing w:after="0" w:line="240" w:lineRule="auto"/>
            </w:pPr>
            <w:r>
              <w:rPr>
                <w:sz w:val="16"/>
              </w:rPr>
              <w:t>91.0%</w:t>
            </w:r>
          </w:p>
        </w:tc>
        <w:tc>
          <w:tcPr>
            <w:tcW w:w="1134" w:type="dxa"/>
            <w:shd w:val="clear" w:color="auto" w:fill="F2F6FB"/>
          </w:tcPr>
          <w:p w14:paraId="6A131B24" w14:textId="77777777" w:rsidR="004961A0" w:rsidRDefault="00D83007">
            <w:pPr>
              <w:spacing w:after="0" w:line="240" w:lineRule="auto"/>
            </w:pPr>
            <w:r>
              <w:rPr>
                <w:sz w:val="16"/>
              </w:rPr>
              <w:t>0.0%</w:t>
            </w:r>
          </w:p>
        </w:tc>
        <w:tc>
          <w:tcPr>
            <w:tcW w:w="1077" w:type="dxa"/>
            <w:shd w:val="clear" w:color="auto" w:fill="F2F6FB"/>
          </w:tcPr>
          <w:p w14:paraId="7A051D33" w14:textId="77777777" w:rsidR="004961A0" w:rsidRDefault="00D83007">
            <w:pPr>
              <w:spacing w:after="0" w:line="240" w:lineRule="auto"/>
            </w:pPr>
            <w:r>
              <w:rPr>
                <w:sz w:val="16"/>
              </w:rPr>
              <w:t>0.0%</w:t>
            </w:r>
          </w:p>
        </w:tc>
        <w:tc>
          <w:tcPr>
            <w:tcW w:w="1077" w:type="dxa"/>
            <w:shd w:val="clear" w:color="auto" w:fill="F2F6FB"/>
          </w:tcPr>
          <w:p w14:paraId="313E27A9" w14:textId="77777777" w:rsidR="004961A0" w:rsidRDefault="00D83007">
            <w:pPr>
              <w:spacing w:after="0" w:line="240" w:lineRule="auto"/>
            </w:pPr>
            <w:r>
              <w:rPr>
                <w:sz w:val="16"/>
              </w:rPr>
              <w:t>100.0%</w:t>
            </w:r>
          </w:p>
        </w:tc>
        <w:tc>
          <w:tcPr>
            <w:tcW w:w="907" w:type="dxa"/>
            <w:shd w:val="clear" w:color="auto" w:fill="F2F6FB"/>
          </w:tcPr>
          <w:p w14:paraId="38845B3B" w14:textId="77777777" w:rsidR="004961A0" w:rsidRDefault="00D83007">
            <w:pPr>
              <w:spacing w:after="0" w:line="240" w:lineRule="auto"/>
            </w:pPr>
            <w:r>
              <w:rPr>
                <w:sz w:val="16"/>
              </w:rPr>
              <w:t>0.0%</w:t>
            </w:r>
          </w:p>
        </w:tc>
        <w:tc>
          <w:tcPr>
            <w:tcW w:w="1191" w:type="dxa"/>
            <w:shd w:val="clear" w:color="auto" w:fill="F2F6FB"/>
          </w:tcPr>
          <w:p w14:paraId="48ACC24C" w14:textId="77777777" w:rsidR="004961A0" w:rsidRDefault="00D83007">
            <w:pPr>
              <w:spacing w:after="0" w:line="240" w:lineRule="auto"/>
            </w:pPr>
            <w:r>
              <w:rPr>
                <w:sz w:val="16"/>
              </w:rPr>
              <w:t>0.0%</w:t>
            </w:r>
          </w:p>
        </w:tc>
      </w:tr>
    </w:tbl>
    <w:p w14:paraId="63125CE1" w14:textId="77777777" w:rsidR="004961A0" w:rsidRDefault="004961A0">
      <w:pPr>
        <w:spacing w:after="40"/>
      </w:pPr>
    </w:p>
    <w:p w14:paraId="52822271" w14:textId="77777777" w:rsidR="004961A0" w:rsidRDefault="00D83007">
      <w:pPr>
        <w:jc w:val="both"/>
      </w:pPr>
      <w:r>
        <w:lastRenderedPageBreak/>
        <w:t>A rule that never flags anyone achieves 91.0% accuracy — higher than any useful model — while finding no readmissions. The default 0.5 cut-off behaves the same way because almost no predicted risks exceed 50%. For imbalanced outcomes, sensitivity, precision, PR-AUC and the workload implied by a threshold are the relevant measures.</w:t>
      </w:r>
    </w:p>
    <w:p w14:paraId="657028CF" w14:textId="77777777" w:rsidR="004961A0" w:rsidRDefault="00D83007">
      <w:pPr>
        <w:keepNext/>
        <w:jc w:val="center"/>
      </w:pPr>
      <w:r>
        <w:rPr>
          <w:noProof/>
        </w:rPr>
        <w:drawing>
          <wp:inline distT="0" distB="0" distL="0" distR="0" wp14:anchorId="75EA8E87" wp14:editId="426AD212">
            <wp:extent cx="3780000" cy="349973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confusion_matrix.png"/>
                    <pic:cNvPicPr/>
                  </pic:nvPicPr>
                  <pic:blipFill>
                    <a:blip r:embed="rId23"/>
                    <a:stretch>
                      <a:fillRect/>
                    </a:stretch>
                  </pic:blipFill>
                  <pic:spPr>
                    <a:xfrm>
                      <a:off x="0" y="0"/>
                      <a:ext cx="3780000" cy="3499734"/>
                    </a:xfrm>
                    <a:prstGeom prst="rect">
                      <a:avLst/>
                    </a:prstGeom>
                  </pic:spPr>
                </pic:pic>
              </a:graphicData>
            </a:graphic>
          </wp:inline>
        </w:drawing>
      </w:r>
    </w:p>
    <w:p w14:paraId="1ADA6C49" w14:textId="52C5BD13" w:rsidR="004961A0" w:rsidRDefault="00D83007">
      <w:pPr>
        <w:pStyle w:val="Caption"/>
      </w:pPr>
      <w:bookmarkStart w:id="105" w:name="_Toc243759966"/>
      <w:r>
        <w:rPr>
          <w:b/>
        </w:rPr>
        <w:t xml:space="preserve">Figure </w:t>
      </w:r>
      <w:r>
        <w:fldChar w:fldCharType="begin"/>
      </w:r>
      <w:r>
        <w:instrText xml:space="preserve"> SEQ Figure \* ARABIC </w:instrText>
      </w:r>
      <w:r>
        <w:fldChar w:fldCharType="separate"/>
      </w:r>
      <w:r w:rsidR="00D42C89">
        <w:rPr>
          <w:noProof/>
        </w:rPr>
        <w:t>16</w:t>
      </w:r>
      <w:r>
        <w:fldChar w:fldCharType="end"/>
      </w:r>
      <w:r>
        <w:t>. Confusion matrix at the top-20% threshold</w:t>
      </w:r>
      <w:bookmarkEnd w:id="105"/>
    </w:p>
    <w:p w14:paraId="4878F340" w14:textId="77777777" w:rsidR="004961A0" w:rsidRDefault="00D83007">
      <w:r>
        <w:rPr>
          <w:b/>
        </w:rPr>
        <w:t xml:space="preserve">Interpretation. </w:t>
      </w:r>
      <w:r>
        <w:t>Of 1,255 readmitted test patients, 462 were flagged; 2,263 flagged patients were not readmitted. Roughly five patients would be reviewed per readmission found.</w:t>
      </w:r>
    </w:p>
    <w:p w14:paraId="6318CA12" w14:textId="77777777" w:rsidR="004961A0" w:rsidRDefault="00D83007">
      <w:pPr>
        <w:pStyle w:val="Heading2"/>
      </w:pPr>
      <w:bookmarkStart w:id="106" w:name="_Toc243759920"/>
      <w:r>
        <w:t>13.3 Calibration</w:t>
      </w:r>
      <w:bookmarkEnd w:id="106"/>
    </w:p>
    <w:p w14:paraId="490CFCFD" w14:textId="77777777" w:rsidR="004961A0" w:rsidRDefault="00D83007">
      <w:pPr>
        <w:jc w:val="both"/>
      </w:pPr>
      <w:r>
        <w:t>Mean predicted risk (8.98%) matches the observed rate (8.97%), so calibration-in-the-large is good (intercept -0.002). The calibration slope of 1.26 (&gt; 1) shows that the random forest's predictions are too compressed toward the average: true risk in the highest decile (21.4%) exceeds the mean prediction. Recalibration (e.g., Platt or isotonic scaling on validation data) would be required before any risk value is shown to users (Van Calster et al., 2019). Brier score was 0.0793.</w:t>
      </w:r>
    </w:p>
    <w:p w14:paraId="125257B2" w14:textId="77777777" w:rsidR="004961A0" w:rsidRDefault="00D83007">
      <w:pPr>
        <w:keepNext/>
        <w:jc w:val="center"/>
      </w:pPr>
      <w:r>
        <w:rPr>
          <w:noProof/>
        </w:rPr>
        <w:lastRenderedPageBreak/>
        <w:drawing>
          <wp:inline distT="0" distB="0" distL="0" distR="0" wp14:anchorId="1709CE4A" wp14:editId="6E3BA6E0">
            <wp:extent cx="3780000" cy="33482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calibration.png"/>
                    <pic:cNvPicPr/>
                  </pic:nvPicPr>
                  <pic:blipFill>
                    <a:blip r:embed="rId24"/>
                    <a:stretch>
                      <a:fillRect/>
                    </a:stretch>
                  </pic:blipFill>
                  <pic:spPr>
                    <a:xfrm>
                      <a:off x="0" y="0"/>
                      <a:ext cx="3780000" cy="3348274"/>
                    </a:xfrm>
                    <a:prstGeom prst="rect">
                      <a:avLst/>
                    </a:prstGeom>
                  </pic:spPr>
                </pic:pic>
              </a:graphicData>
            </a:graphic>
          </wp:inline>
        </w:drawing>
      </w:r>
    </w:p>
    <w:p w14:paraId="7BFAFCB6" w14:textId="2E7BE21E" w:rsidR="004961A0" w:rsidRDefault="00D83007">
      <w:pPr>
        <w:pStyle w:val="Caption"/>
      </w:pPr>
      <w:bookmarkStart w:id="107" w:name="_Toc243759967"/>
      <w:r>
        <w:rPr>
          <w:b/>
        </w:rPr>
        <w:t xml:space="preserve">Figure </w:t>
      </w:r>
      <w:r>
        <w:fldChar w:fldCharType="begin"/>
      </w:r>
      <w:r>
        <w:instrText xml:space="preserve"> SEQ Figure \* ARABIC </w:instrText>
      </w:r>
      <w:r>
        <w:fldChar w:fldCharType="separate"/>
      </w:r>
      <w:r w:rsidR="00D42C89">
        <w:rPr>
          <w:noProof/>
        </w:rPr>
        <w:t>17</w:t>
      </w:r>
      <w:r>
        <w:fldChar w:fldCharType="end"/>
      </w:r>
      <w:r>
        <w:t>. Calibration curves on the test set (risk deciles)</w:t>
      </w:r>
      <w:bookmarkEnd w:id="107"/>
    </w:p>
    <w:p w14:paraId="66BDC308" w14:textId="77777777" w:rsidR="004961A0" w:rsidRDefault="00D83007">
      <w:pPr>
        <w:pStyle w:val="Heading2"/>
      </w:pPr>
      <w:bookmarkStart w:id="108" w:name="_Toc243759921"/>
      <w:r>
        <w:t>13.4 Interpretability</w:t>
      </w:r>
      <w:bookmarkEnd w:id="108"/>
    </w:p>
    <w:p w14:paraId="18EFFFEC" w14:textId="77777777" w:rsidR="004961A0" w:rsidRDefault="00D83007">
      <w:pPr>
        <w:keepNext/>
        <w:jc w:val="center"/>
      </w:pPr>
      <w:r>
        <w:rPr>
          <w:noProof/>
        </w:rPr>
        <w:drawing>
          <wp:inline distT="0" distB="0" distL="0" distR="0" wp14:anchorId="017DCFD9" wp14:editId="529B5DAC">
            <wp:extent cx="5220000" cy="3544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feature_importance.png"/>
                    <pic:cNvPicPr/>
                  </pic:nvPicPr>
                  <pic:blipFill>
                    <a:blip r:embed="rId25"/>
                    <a:stretch>
                      <a:fillRect/>
                    </a:stretch>
                  </pic:blipFill>
                  <pic:spPr>
                    <a:xfrm>
                      <a:off x="0" y="0"/>
                      <a:ext cx="5220000" cy="3544405"/>
                    </a:xfrm>
                    <a:prstGeom prst="rect">
                      <a:avLst/>
                    </a:prstGeom>
                  </pic:spPr>
                </pic:pic>
              </a:graphicData>
            </a:graphic>
          </wp:inline>
        </w:drawing>
      </w:r>
    </w:p>
    <w:p w14:paraId="4A39B76F" w14:textId="5580307B" w:rsidR="004961A0" w:rsidRDefault="00D83007">
      <w:pPr>
        <w:pStyle w:val="Caption"/>
      </w:pPr>
      <w:bookmarkStart w:id="109" w:name="_Toc243759968"/>
      <w:r>
        <w:rPr>
          <w:b/>
        </w:rPr>
        <w:t xml:space="preserve">Figure </w:t>
      </w:r>
      <w:r>
        <w:fldChar w:fldCharType="begin"/>
      </w:r>
      <w:r>
        <w:instrText xml:space="preserve"> SEQ Figure \* ARABIC </w:instrText>
      </w:r>
      <w:r>
        <w:fldChar w:fldCharType="separate"/>
      </w:r>
      <w:r w:rsidR="00D42C89">
        <w:rPr>
          <w:noProof/>
        </w:rPr>
        <w:t>18</w:t>
      </w:r>
      <w:r>
        <w:fldChar w:fldCharType="end"/>
      </w:r>
      <w:r>
        <w:t>. Permutation feature importance (Random forest)</w:t>
      </w:r>
      <w:bookmarkEnd w:id="109"/>
    </w:p>
    <w:p w14:paraId="233EE7BB" w14:textId="77777777" w:rsidR="004961A0" w:rsidRDefault="00D83007">
      <w:r>
        <w:rPr>
          <w:b/>
        </w:rPr>
        <w:t xml:space="preserve">Interpretation. </w:t>
      </w:r>
      <w:r>
        <w:t>Discharge destination and prior inpatient admissions dominate, consistent with the statistical analysis. Importance measures how much the model relies on a feature, not whether changing it would change outcomes.</w:t>
      </w:r>
    </w:p>
    <w:p w14:paraId="3F4CB292" w14:textId="377F1ADE" w:rsidR="004961A0" w:rsidRDefault="00D83007">
      <w:pPr>
        <w:pStyle w:val="Caption"/>
        <w:keepNext/>
      </w:pPr>
      <w:bookmarkStart w:id="110" w:name="_Toc243759996"/>
      <w:r>
        <w:rPr>
          <w:b/>
        </w:rPr>
        <w:lastRenderedPageBreak/>
        <w:t xml:space="preserve">Table </w:t>
      </w:r>
      <w:r>
        <w:fldChar w:fldCharType="begin"/>
      </w:r>
      <w:r>
        <w:instrText xml:space="preserve"> SEQ Table \* ARABIC </w:instrText>
      </w:r>
      <w:r>
        <w:fldChar w:fldCharType="separate"/>
      </w:r>
      <w:r w:rsidR="00D42C89">
        <w:rPr>
          <w:noProof/>
        </w:rPr>
        <w:t>25</w:t>
      </w:r>
      <w:r>
        <w:fldChar w:fldCharType="end"/>
      </w:r>
      <w:r>
        <w:t>. Readmission by predicted-risk decile (test set)</w:t>
      </w:r>
      <w:bookmarkEnd w:id="11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814"/>
        <w:gridCol w:w="1020"/>
        <w:gridCol w:w="1247"/>
        <w:gridCol w:w="1361"/>
        <w:gridCol w:w="1304"/>
        <w:gridCol w:w="1474"/>
        <w:gridCol w:w="907"/>
      </w:tblGrid>
      <w:tr w:rsidR="004961A0" w14:paraId="54D9F010" w14:textId="77777777">
        <w:trPr>
          <w:tblHeader/>
          <w:jc w:val="center"/>
        </w:trPr>
        <w:tc>
          <w:tcPr>
            <w:tcW w:w="1814" w:type="dxa"/>
            <w:shd w:val="clear" w:color="auto" w:fill="1C5CAB"/>
          </w:tcPr>
          <w:p w14:paraId="7C6B695F" w14:textId="77777777" w:rsidR="004961A0" w:rsidRDefault="00D83007">
            <w:pPr>
              <w:spacing w:after="0" w:line="240" w:lineRule="auto"/>
            </w:pPr>
            <w:r>
              <w:rPr>
                <w:b/>
                <w:color w:val="FFFFFF"/>
                <w:sz w:val="16"/>
              </w:rPr>
              <w:t>Risk decile (1 = highest)</w:t>
            </w:r>
          </w:p>
        </w:tc>
        <w:tc>
          <w:tcPr>
            <w:tcW w:w="1020" w:type="dxa"/>
            <w:shd w:val="clear" w:color="auto" w:fill="1C5CAB"/>
          </w:tcPr>
          <w:p w14:paraId="3FB655A7" w14:textId="77777777" w:rsidR="004961A0" w:rsidRDefault="00D83007">
            <w:pPr>
              <w:spacing w:after="0" w:line="240" w:lineRule="auto"/>
            </w:pPr>
            <w:r>
              <w:rPr>
                <w:b/>
                <w:color w:val="FFFFFF"/>
                <w:sz w:val="16"/>
              </w:rPr>
              <w:t>Patients</w:t>
            </w:r>
          </w:p>
        </w:tc>
        <w:tc>
          <w:tcPr>
            <w:tcW w:w="1247" w:type="dxa"/>
            <w:shd w:val="clear" w:color="auto" w:fill="1C5CAB"/>
          </w:tcPr>
          <w:p w14:paraId="5100B01F" w14:textId="77777777" w:rsidR="004961A0" w:rsidRDefault="00D83007">
            <w:pPr>
              <w:spacing w:after="0" w:line="240" w:lineRule="auto"/>
            </w:pPr>
            <w:r>
              <w:rPr>
                <w:b/>
                <w:color w:val="FFFFFF"/>
                <w:sz w:val="16"/>
              </w:rPr>
              <w:t>Readmissions</w:t>
            </w:r>
          </w:p>
        </w:tc>
        <w:tc>
          <w:tcPr>
            <w:tcW w:w="1361" w:type="dxa"/>
            <w:shd w:val="clear" w:color="auto" w:fill="1C5CAB"/>
          </w:tcPr>
          <w:p w14:paraId="227187E7" w14:textId="77777777" w:rsidR="004961A0" w:rsidRDefault="00D83007">
            <w:pPr>
              <w:spacing w:after="0" w:line="240" w:lineRule="auto"/>
            </w:pPr>
            <w:r>
              <w:rPr>
                <w:b/>
                <w:color w:val="FFFFFF"/>
                <w:sz w:val="16"/>
              </w:rPr>
              <w:t>Mean predicted</w:t>
            </w:r>
          </w:p>
        </w:tc>
        <w:tc>
          <w:tcPr>
            <w:tcW w:w="1304" w:type="dxa"/>
            <w:shd w:val="clear" w:color="auto" w:fill="1C5CAB"/>
          </w:tcPr>
          <w:p w14:paraId="78777F4F" w14:textId="77777777" w:rsidR="004961A0" w:rsidRDefault="00D83007">
            <w:pPr>
              <w:spacing w:after="0" w:line="240" w:lineRule="auto"/>
            </w:pPr>
            <w:r>
              <w:rPr>
                <w:b/>
                <w:color w:val="FFFFFF"/>
                <w:sz w:val="16"/>
              </w:rPr>
              <w:t>Observed rate</w:t>
            </w:r>
          </w:p>
        </w:tc>
        <w:tc>
          <w:tcPr>
            <w:tcW w:w="1474" w:type="dxa"/>
            <w:shd w:val="clear" w:color="auto" w:fill="1C5CAB"/>
          </w:tcPr>
          <w:p w14:paraId="1B5BE41A" w14:textId="77777777" w:rsidR="004961A0" w:rsidRDefault="00D83007">
            <w:pPr>
              <w:spacing w:after="0" w:line="240" w:lineRule="auto"/>
            </w:pPr>
            <w:r>
              <w:rPr>
                <w:b/>
                <w:color w:val="FFFFFF"/>
                <w:sz w:val="16"/>
              </w:rPr>
              <w:t>Cumulative capture</w:t>
            </w:r>
          </w:p>
        </w:tc>
        <w:tc>
          <w:tcPr>
            <w:tcW w:w="907" w:type="dxa"/>
            <w:shd w:val="clear" w:color="auto" w:fill="1C5CAB"/>
          </w:tcPr>
          <w:p w14:paraId="2F4A6A3A" w14:textId="77777777" w:rsidR="004961A0" w:rsidRDefault="00D83007">
            <w:pPr>
              <w:spacing w:after="0" w:line="240" w:lineRule="auto"/>
            </w:pPr>
            <w:r>
              <w:rPr>
                <w:b/>
                <w:color w:val="FFFFFF"/>
                <w:sz w:val="16"/>
              </w:rPr>
              <w:t>Lift</w:t>
            </w:r>
          </w:p>
        </w:tc>
      </w:tr>
      <w:tr w:rsidR="004961A0" w14:paraId="5CF58333" w14:textId="77777777">
        <w:trPr>
          <w:jc w:val="center"/>
        </w:trPr>
        <w:tc>
          <w:tcPr>
            <w:tcW w:w="1814" w:type="dxa"/>
          </w:tcPr>
          <w:p w14:paraId="47DB6A1B" w14:textId="77777777" w:rsidR="004961A0" w:rsidRDefault="00D83007">
            <w:pPr>
              <w:spacing w:after="0" w:line="240" w:lineRule="auto"/>
            </w:pPr>
            <w:r>
              <w:rPr>
                <w:sz w:val="16"/>
              </w:rPr>
              <w:t>1</w:t>
            </w:r>
          </w:p>
        </w:tc>
        <w:tc>
          <w:tcPr>
            <w:tcW w:w="1020" w:type="dxa"/>
          </w:tcPr>
          <w:p w14:paraId="478274E9" w14:textId="77777777" w:rsidR="004961A0" w:rsidRDefault="00D83007">
            <w:pPr>
              <w:spacing w:after="0" w:line="240" w:lineRule="auto"/>
            </w:pPr>
            <w:r>
              <w:rPr>
                <w:sz w:val="16"/>
              </w:rPr>
              <w:t>1400</w:t>
            </w:r>
          </w:p>
        </w:tc>
        <w:tc>
          <w:tcPr>
            <w:tcW w:w="1247" w:type="dxa"/>
          </w:tcPr>
          <w:p w14:paraId="72CBE615" w14:textId="77777777" w:rsidR="004961A0" w:rsidRDefault="00D83007">
            <w:pPr>
              <w:spacing w:after="0" w:line="240" w:lineRule="auto"/>
            </w:pPr>
            <w:r>
              <w:rPr>
                <w:sz w:val="16"/>
              </w:rPr>
              <w:t>300</w:t>
            </w:r>
          </w:p>
        </w:tc>
        <w:tc>
          <w:tcPr>
            <w:tcW w:w="1361" w:type="dxa"/>
          </w:tcPr>
          <w:p w14:paraId="1346B2DC" w14:textId="77777777" w:rsidR="004961A0" w:rsidRDefault="00D83007">
            <w:pPr>
              <w:spacing w:after="0" w:line="240" w:lineRule="auto"/>
            </w:pPr>
            <w:r>
              <w:rPr>
                <w:sz w:val="16"/>
              </w:rPr>
              <w:t>17.3%</w:t>
            </w:r>
          </w:p>
        </w:tc>
        <w:tc>
          <w:tcPr>
            <w:tcW w:w="1304" w:type="dxa"/>
          </w:tcPr>
          <w:p w14:paraId="1A4865E2" w14:textId="77777777" w:rsidR="004961A0" w:rsidRDefault="00D83007">
            <w:pPr>
              <w:spacing w:after="0" w:line="240" w:lineRule="auto"/>
            </w:pPr>
            <w:r>
              <w:rPr>
                <w:sz w:val="16"/>
              </w:rPr>
              <w:t>21.4%</w:t>
            </w:r>
          </w:p>
        </w:tc>
        <w:tc>
          <w:tcPr>
            <w:tcW w:w="1474" w:type="dxa"/>
          </w:tcPr>
          <w:p w14:paraId="66795F46" w14:textId="77777777" w:rsidR="004961A0" w:rsidRDefault="00D83007">
            <w:pPr>
              <w:spacing w:after="0" w:line="240" w:lineRule="auto"/>
            </w:pPr>
            <w:r>
              <w:rPr>
                <w:sz w:val="16"/>
              </w:rPr>
              <w:t>23.9%</w:t>
            </w:r>
          </w:p>
        </w:tc>
        <w:tc>
          <w:tcPr>
            <w:tcW w:w="907" w:type="dxa"/>
          </w:tcPr>
          <w:p w14:paraId="5948E7E8" w14:textId="77777777" w:rsidR="004961A0" w:rsidRDefault="00D83007">
            <w:pPr>
              <w:spacing w:after="0" w:line="240" w:lineRule="auto"/>
            </w:pPr>
            <w:r>
              <w:rPr>
                <w:sz w:val="16"/>
              </w:rPr>
              <w:t>2.39</w:t>
            </w:r>
          </w:p>
        </w:tc>
      </w:tr>
      <w:tr w:rsidR="004961A0" w14:paraId="02316678" w14:textId="77777777">
        <w:trPr>
          <w:jc w:val="center"/>
        </w:trPr>
        <w:tc>
          <w:tcPr>
            <w:tcW w:w="1814" w:type="dxa"/>
            <w:shd w:val="clear" w:color="auto" w:fill="F2F6FB"/>
          </w:tcPr>
          <w:p w14:paraId="51B72626" w14:textId="77777777" w:rsidR="004961A0" w:rsidRDefault="00D83007">
            <w:pPr>
              <w:spacing w:after="0" w:line="240" w:lineRule="auto"/>
            </w:pPr>
            <w:r>
              <w:rPr>
                <w:sz w:val="16"/>
              </w:rPr>
              <w:t>2</w:t>
            </w:r>
          </w:p>
        </w:tc>
        <w:tc>
          <w:tcPr>
            <w:tcW w:w="1020" w:type="dxa"/>
            <w:shd w:val="clear" w:color="auto" w:fill="F2F6FB"/>
          </w:tcPr>
          <w:p w14:paraId="7A3F6BD9" w14:textId="77777777" w:rsidR="004961A0" w:rsidRDefault="00D83007">
            <w:pPr>
              <w:spacing w:after="0" w:line="240" w:lineRule="auto"/>
            </w:pPr>
            <w:r>
              <w:rPr>
                <w:sz w:val="16"/>
              </w:rPr>
              <w:t>1399</w:t>
            </w:r>
          </w:p>
        </w:tc>
        <w:tc>
          <w:tcPr>
            <w:tcW w:w="1247" w:type="dxa"/>
            <w:shd w:val="clear" w:color="auto" w:fill="F2F6FB"/>
          </w:tcPr>
          <w:p w14:paraId="6E19612F" w14:textId="77777777" w:rsidR="004961A0" w:rsidRDefault="00D83007">
            <w:pPr>
              <w:spacing w:after="0" w:line="240" w:lineRule="auto"/>
            </w:pPr>
            <w:r>
              <w:rPr>
                <w:sz w:val="16"/>
              </w:rPr>
              <w:t>166</w:t>
            </w:r>
          </w:p>
        </w:tc>
        <w:tc>
          <w:tcPr>
            <w:tcW w:w="1361" w:type="dxa"/>
            <w:shd w:val="clear" w:color="auto" w:fill="F2F6FB"/>
          </w:tcPr>
          <w:p w14:paraId="5EB243EE" w14:textId="77777777" w:rsidR="004961A0" w:rsidRDefault="00D83007">
            <w:pPr>
              <w:spacing w:after="0" w:line="240" w:lineRule="auto"/>
            </w:pPr>
            <w:r>
              <w:rPr>
                <w:sz w:val="16"/>
              </w:rPr>
              <w:t>12.7%</w:t>
            </w:r>
          </w:p>
        </w:tc>
        <w:tc>
          <w:tcPr>
            <w:tcW w:w="1304" w:type="dxa"/>
            <w:shd w:val="clear" w:color="auto" w:fill="F2F6FB"/>
          </w:tcPr>
          <w:p w14:paraId="77E4E50A" w14:textId="77777777" w:rsidR="004961A0" w:rsidRDefault="00D83007">
            <w:pPr>
              <w:spacing w:after="0" w:line="240" w:lineRule="auto"/>
            </w:pPr>
            <w:r>
              <w:rPr>
                <w:sz w:val="16"/>
              </w:rPr>
              <w:t>11.9%</w:t>
            </w:r>
          </w:p>
        </w:tc>
        <w:tc>
          <w:tcPr>
            <w:tcW w:w="1474" w:type="dxa"/>
            <w:shd w:val="clear" w:color="auto" w:fill="F2F6FB"/>
          </w:tcPr>
          <w:p w14:paraId="233399D6" w14:textId="77777777" w:rsidR="004961A0" w:rsidRDefault="00D83007">
            <w:pPr>
              <w:spacing w:after="0" w:line="240" w:lineRule="auto"/>
            </w:pPr>
            <w:r>
              <w:rPr>
                <w:sz w:val="16"/>
              </w:rPr>
              <w:t>37.1%</w:t>
            </w:r>
          </w:p>
        </w:tc>
        <w:tc>
          <w:tcPr>
            <w:tcW w:w="907" w:type="dxa"/>
            <w:shd w:val="clear" w:color="auto" w:fill="F2F6FB"/>
          </w:tcPr>
          <w:p w14:paraId="0DA15B1F" w14:textId="77777777" w:rsidR="004961A0" w:rsidRDefault="00D83007">
            <w:pPr>
              <w:spacing w:after="0" w:line="240" w:lineRule="auto"/>
            </w:pPr>
            <w:r>
              <w:rPr>
                <w:sz w:val="16"/>
              </w:rPr>
              <w:t>1.32</w:t>
            </w:r>
          </w:p>
        </w:tc>
      </w:tr>
      <w:tr w:rsidR="004961A0" w14:paraId="26D07401" w14:textId="77777777">
        <w:trPr>
          <w:jc w:val="center"/>
        </w:trPr>
        <w:tc>
          <w:tcPr>
            <w:tcW w:w="1814" w:type="dxa"/>
          </w:tcPr>
          <w:p w14:paraId="3C34B188" w14:textId="77777777" w:rsidR="004961A0" w:rsidRDefault="00D83007">
            <w:pPr>
              <w:spacing w:after="0" w:line="240" w:lineRule="auto"/>
            </w:pPr>
            <w:r>
              <w:rPr>
                <w:sz w:val="16"/>
              </w:rPr>
              <w:t>3</w:t>
            </w:r>
          </w:p>
        </w:tc>
        <w:tc>
          <w:tcPr>
            <w:tcW w:w="1020" w:type="dxa"/>
          </w:tcPr>
          <w:p w14:paraId="4C8B8121" w14:textId="77777777" w:rsidR="004961A0" w:rsidRDefault="00D83007">
            <w:pPr>
              <w:spacing w:after="0" w:line="240" w:lineRule="auto"/>
            </w:pPr>
            <w:r>
              <w:rPr>
                <w:sz w:val="16"/>
              </w:rPr>
              <w:t>1399</w:t>
            </w:r>
          </w:p>
        </w:tc>
        <w:tc>
          <w:tcPr>
            <w:tcW w:w="1247" w:type="dxa"/>
          </w:tcPr>
          <w:p w14:paraId="1EE5ADDA" w14:textId="77777777" w:rsidR="004961A0" w:rsidRDefault="00D83007">
            <w:pPr>
              <w:spacing w:after="0" w:line="240" w:lineRule="auto"/>
            </w:pPr>
            <w:r>
              <w:rPr>
                <w:sz w:val="16"/>
              </w:rPr>
              <w:t>148</w:t>
            </w:r>
          </w:p>
        </w:tc>
        <w:tc>
          <w:tcPr>
            <w:tcW w:w="1361" w:type="dxa"/>
          </w:tcPr>
          <w:p w14:paraId="6C4B3605" w14:textId="77777777" w:rsidR="004961A0" w:rsidRDefault="00D83007">
            <w:pPr>
              <w:spacing w:after="0" w:line="240" w:lineRule="auto"/>
            </w:pPr>
            <w:r>
              <w:rPr>
                <w:sz w:val="16"/>
              </w:rPr>
              <w:t>10.9%</w:t>
            </w:r>
          </w:p>
        </w:tc>
        <w:tc>
          <w:tcPr>
            <w:tcW w:w="1304" w:type="dxa"/>
          </w:tcPr>
          <w:p w14:paraId="1C645601" w14:textId="77777777" w:rsidR="004961A0" w:rsidRDefault="00D83007">
            <w:pPr>
              <w:spacing w:after="0" w:line="240" w:lineRule="auto"/>
            </w:pPr>
            <w:r>
              <w:rPr>
                <w:sz w:val="16"/>
              </w:rPr>
              <w:t>10.6%</w:t>
            </w:r>
          </w:p>
        </w:tc>
        <w:tc>
          <w:tcPr>
            <w:tcW w:w="1474" w:type="dxa"/>
          </w:tcPr>
          <w:p w14:paraId="50442553" w14:textId="77777777" w:rsidR="004961A0" w:rsidRDefault="00D83007">
            <w:pPr>
              <w:spacing w:after="0" w:line="240" w:lineRule="auto"/>
            </w:pPr>
            <w:r>
              <w:rPr>
                <w:sz w:val="16"/>
              </w:rPr>
              <w:t>48.9%</w:t>
            </w:r>
          </w:p>
        </w:tc>
        <w:tc>
          <w:tcPr>
            <w:tcW w:w="907" w:type="dxa"/>
          </w:tcPr>
          <w:p w14:paraId="6158CD7F" w14:textId="77777777" w:rsidR="004961A0" w:rsidRDefault="00D83007">
            <w:pPr>
              <w:spacing w:after="0" w:line="240" w:lineRule="auto"/>
            </w:pPr>
            <w:r>
              <w:rPr>
                <w:sz w:val="16"/>
              </w:rPr>
              <w:t>1.18</w:t>
            </w:r>
          </w:p>
        </w:tc>
      </w:tr>
      <w:tr w:rsidR="004961A0" w14:paraId="53F4BC20" w14:textId="77777777">
        <w:trPr>
          <w:jc w:val="center"/>
        </w:trPr>
        <w:tc>
          <w:tcPr>
            <w:tcW w:w="1814" w:type="dxa"/>
            <w:shd w:val="clear" w:color="auto" w:fill="F2F6FB"/>
          </w:tcPr>
          <w:p w14:paraId="25FF0F4D" w14:textId="77777777" w:rsidR="004961A0" w:rsidRDefault="00D83007">
            <w:pPr>
              <w:spacing w:after="0" w:line="240" w:lineRule="auto"/>
            </w:pPr>
            <w:r>
              <w:rPr>
                <w:sz w:val="16"/>
              </w:rPr>
              <w:t>4</w:t>
            </w:r>
          </w:p>
        </w:tc>
        <w:tc>
          <w:tcPr>
            <w:tcW w:w="1020" w:type="dxa"/>
            <w:shd w:val="clear" w:color="auto" w:fill="F2F6FB"/>
          </w:tcPr>
          <w:p w14:paraId="44FAB4A5" w14:textId="77777777" w:rsidR="004961A0" w:rsidRDefault="00D83007">
            <w:pPr>
              <w:spacing w:after="0" w:line="240" w:lineRule="auto"/>
            </w:pPr>
            <w:r>
              <w:rPr>
                <w:sz w:val="16"/>
              </w:rPr>
              <w:t>1400</w:t>
            </w:r>
          </w:p>
        </w:tc>
        <w:tc>
          <w:tcPr>
            <w:tcW w:w="1247" w:type="dxa"/>
            <w:shd w:val="clear" w:color="auto" w:fill="F2F6FB"/>
          </w:tcPr>
          <w:p w14:paraId="60F0F635" w14:textId="77777777" w:rsidR="004961A0" w:rsidRDefault="00D83007">
            <w:pPr>
              <w:spacing w:after="0" w:line="240" w:lineRule="auto"/>
            </w:pPr>
            <w:r>
              <w:rPr>
                <w:sz w:val="16"/>
              </w:rPr>
              <w:t>134</w:t>
            </w:r>
          </w:p>
        </w:tc>
        <w:tc>
          <w:tcPr>
            <w:tcW w:w="1361" w:type="dxa"/>
            <w:shd w:val="clear" w:color="auto" w:fill="F2F6FB"/>
          </w:tcPr>
          <w:p w14:paraId="1722280C" w14:textId="77777777" w:rsidR="004961A0" w:rsidRDefault="00D83007">
            <w:pPr>
              <w:spacing w:after="0" w:line="240" w:lineRule="auto"/>
            </w:pPr>
            <w:r>
              <w:rPr>
                <w:sz w:val="16"/>
              </w:rPr>
              <w:t>9.6%</w:t>
            </w:r>
          </w:p>
        </w:tc>
        <w:tc>
          <w:tcPr>
            <w:tcW w:w="1304" w:type="dxa"/>
            <w:shd w:val="clear" w:color="auto" w:fill="F2F6FB"/>
          </w:tcPr>
          <w:p w14:paraId="14671134" w14:textId="77777777" w:rsidR="004961A0" w:rsidRDefault="00D83007">
            <w:pPr>
              <w:spacing w:after="0" w:line="240" w:lineRule="auto"/>
            </w:pPr>
            <w:r>
              <w:rPr>
                <w:sz w:val="16"/>
              </w:rPr>
              <w:t>9.6%</w:t>
            </w:r>
          </w:p>
        </w:tc>
        <w:tc>
          <w:tcPr>
            <w:tcW w:w="1474" w:type="dxa"/>
            <w:shd w:val="clear" w:color="auto" w:fill="F2F6FB"/>
          </w:tcPr>
          <w:p w14:paraId="510BBE3F" w14:textId="77777777" w:rsidR="004961A0" w:rsidRDefault="00D83007">
            <w:pPr>
              <w:spacing w:after="0" w:line="240" w:lineRule="auto"/>
            </w:pPr>
            <w:r>
              <w:rPr>
                <w:sz w:val="16"/>
              </w:rPr>
              <w:t>59.6%</w:t>
            </w:r>
          </w:p>
        </w:tc>
        <w:tc>
          <w:tcPr>
            <w:tcW w:w="907" w:type="dxa"/>
            <w:shd w:val="clear" w:color="auto" w:fill="F2F6FB"/>
          </w:tcPr>
          <w:p w14:paraId="4A8E663B" w14:textId="77777777" w:rsidR="004961A0" w:rsidRDefault="00D83007">
            <w:pPr>
              <w:spacing w:after="0" w:line="240" w:lineRule="auto"/>
            </w:pPr>
            <w:r>
              <w:rPr>
                <w:sz w:val="16"/>
              </w:rPr>
              <w:t>1.07</w:t>
            </w:r>
          </w:p>
        </w:tc>
      </w:tr>
      <w:tr w:rsidR="004961A0" w14:paraId="05798638" w14:textId="77777777">
        <w:trPr>
          <w:jc w:val="center"/>
        </w:trPr>
        <w:tc>
          <w:tcPr>
            <w:tcW w:w="1814" w:type="dxa"/>
          </w:tcPr>
          <w:p w14:paraId="6EE1F788" w14:textId="77777777" w:rsidR="004961A0" w:rsidRDefault="00D83007">
            <w:pPr>
              <w:spacing w:after="0" w:line="240" w:lineRule="auto"/>
            </w:pPr>
            <w:r>
              <w:rPr>
                <w:sz w:val="16"/>
              </w:rPr>
              <w:t>5</w:t>
            </w:r>
          </w:p>
        </w:tc>
        <w:tc>
          <w:tcPr>
            <w:tcW w:w="1020" w:type="dxa"/>
          </w:tcPr>
          <w:p w14:paraId="6DE2096D" w14:textId="77777777" w:rsidR="004961A0" w:rsidRDefault="00D83007">
            <w:pPr>
              <w:spacing w:after="0" w:line="240" w:lineRule="auto"/>
            </w:pPr>
            <w:r>
              <w:rPr>
                <w:sz w:val="16"/>
              </w:rPr>
              <w:t>1399</w:t>
            </w:r>
          </w:p>
        </w:tc>
        <w:tc>
          <w:tcPr>
            <w:tcW w:w="1247" w:type="dxa"/>
          </w:tcPr>
          <w:p w14:paraId="13907F87" w14:textId="77777777" w:rsidR="004961A0" w:rsidRDefault="00D83007">
            <w:pPr>
              <w:spacing w:after="0" w:line="240" w:lineRule="auto"/>
            </w:pPr>
            <w:r>
              <w:rPr>
                <w:sz w:val="16"/>
              </w:rPr>
              <w:t>104</w:t>
            </w:r>
          </w:p>
        </w:tc>
        <w:tc>
          <w:tcPr>
            <w:tcW w:w="1361" w:type="dxa"/>
          </w:tcPr>
          <w:p w14:paraId="29792B4C" w14:textId="77777777" w:rsidR="004961A0" w:rsidRDefault="00D83007">
            <w:pPr>
              <w:spacing w:after="0" w:line="240" w:lineRule="auto"/>
            </w:pPr>
            <w:r>
              <w:rPr>
                <w:sz w:val="16"/>
              </w:rPr>
              <w:t>8.6%</w:t>
            </w:r>
          </w:p>
        </w:tc>
        <w:tc>
          <w:tcPr>
            <w:tcW w:w="1304" w:type="dxa"/>
          </w:tcPr>
          <w:p w14:paraId="287EC080" w14:textId="77777777" w:rsidR="004961A0" w:rsidRDefault="00D83007">
            <w:pPr>
              <w:spacing w:after="0" w:line="240" w:lineRule="auto"/>
            </w:pPr>
            <w:r>
              <w:rPr>
                <w:sz w:val="16"/>
              </w:rPr>
              <w:t>7.4%</w:t>
            </w:r>
          </w:p>
        </w:tc>
        <w:tc>
          <w:tcPr>
            <w:tcW w:w="1474" w:type="dxa"/>
          </w:tcPr>
          <w:p w14:paraId="21ABC9B1" w14:textId="77777777" w:rsidR="004961A0" w:rsidRDefault="00D83007">
            <w:pPr>
              <w:spacing w:after="0" w:line="240" w:lineRule="auto"/>
            </w:pPr>
            <w:r>
              <w:rPr>
                <w:sz w:val="16"/>
              </w:rPr>
              <w:t>67.9%</w:t>
            </w:r>
          </w:p>
        </w:tc>
        <w:tc>
          <w:tcPr>
            <w:tcW w:w="907" w:type="dxa"/>
          </w:tcPr>
          <w:p w14:paraId="566540F3" w14:textId="77777777" w:rsidR="004961A0" w:rsidRDefault="00D83007">
            <w:pPr>
              <w:spacing w:after="0" w:line="240" w:lineRule="auto"/>
            </w:pPr>
            <w:r>
              <w:rPr>
                <w:sz w:val="16"/>
              </w:rPr>
              <w:t>0.83</w:t>
            </w:r>
          </w:p>
        </w:tc>
      </w:tr>
      <w:tr w:rsidR="004961A0" w14:paraId="2187592C" w14:textId="77777777">
        <w:trPr>
          <w:jc w:val="center"/>
        </w:trPr>
        <w:tc>
          <w:tcPr>
            <w:tcW w:w="1814" w:type="dxa"/>
            <w:shd w:val="clear" w:color="auto" w:fill="F2F6FB"/>
          </w:tcPr>
          <w:p w14:paraId="221EC0F4" w14:textId="77777777" w:rsidR="004961A0" w:rsidRDefault="00D83007">
            <w:pPr>
              <w:spacing w:after="0" w:line="240" w:lineRule="auto"/>
            </w:pPr>
            <w:r>
              <w:rPr>
                <w:sz w:val="16"/>
              </w:rPr>
              <w:t>6</w:t>
            </w:r>
          </w:p>
        </w:tc>
        <w:tc>
          <w:tcPr>
            <w:tcW w:w="1020" w:type="dxa"/>
            <w:shd w:val="clear" w:color="auto" w:fill="F2F6FB"/>
          </w:tcPr>
          <w:p w14:paraId="10DD035F" w14:textId="77777777" w:rsidR="004961A0" w:rsidRDefault="00D83007">
            <w:pPr>
              <w:spacing w:after="0" w:line="240" w:lineRule="auto"/>
            </w:pPr>
            <w:r>
              <w:rPr>
                <w:sz w:val="16"/>
              </w:rPr>
              <w:t>1399</w:t>
            </w:r>
          </w:p>
        </w:tc>
        <w:tc>
          <w:tcPr>
            <w:tcW w:w="1247" w:type="dxa"/>
            <w:shd w:val="clear" w:color="auto" w:fill="F2F6FB"/>
          </w:tcPr>
          <w:p w14:paraId="09D705DE" w14:textId="77777777" w:rsidR="004961A0" w:rsidRDefault="00D83007">
            <w:pPr>
              <w:spacing w:after="0" w:line="240" w:lineRule="auto"/>
            </w:pPr>
            <w:r>
              <w:rPr>
                <w:sz w:val="16"/>
              </w:rPr>
              <w:t>98</w:t>
            </w:r>
          </w:p>
        </w:tc>
        <w:tc>
          <w:tcPr>
            <w:tcW w:w="1361" w:type="dxa"/>
            <w:shd w:val="clear" w:color="auto" w:fill="F2F6FB"/>
          </w:tcPr>
          <w:p w14:paraId="1908CB86" w14:textId="77777777" w:rsidR="004961A0" w:rsidRDefault="00D83007">
            <w:pPr>
              <w:spacing w:after="0" w:line="240" w:lineRule="auto"/>
            </w:pPr>
            <w:r>
              <w:rPr>
                <w:sz w:val="16"/>
              </w:rPr>
              <w:t>7.7%</w:t>
            </w:r>
          </w:p>
        </w:tc>
        <w:tc>
          <w:tcPr>
            <w:tcW w:w="1304" w:type="dxa"/>
            <w:shd w:val="clear" w:color="auto" w:fill="F2F6FB"/>
          </w:tcPr>
          <w:p w14:paraId="01749E2A" w14:textId="77777777" w:rsidR="004961A0" w:rsidRDefault="00D83007">
            <w:pPr>
              <w:spacing w:after="0" w:line="240" w:lineRule="auto"/>
            </w:pPr>
            <w:r>
              <w:rPr>
                <w:sz w:val="16"/>
              </w:rPr>
              <w:t>7.0%</w:t>
            </w:r>
          </w:p>
        </w:tc>
        <w:tc>
          <w:tcPr>
            <w:tcW w:w="1474" w:type="dxa"/>
            <w:shd w:val="clear" w:color="auto" w:fill="F2F6FB"/>
          </w:tcPr>
          <w:p w14:paraId="71E4537F" w14:textId="77777777" w:rsidR="004961A0" w:rsidRDefault="00D83007">
            <w:pPr>
              <w:spacing w:after="0" w:line="240" w:lineRule="auto"/>
            </w:pPr>
            <w:r>
              <w:rPr>
                <w:sz w:val="16"/>
              </w:rPr>
              <w:t>75.7%</w:t>
            </w:r>
          </w:p>
        </w:tc>
        <w:tc>
          <w:tcPr>
            <w:tcW w:w="907" w:type="dxa"/>
            <w:shd w:val="clear" w:color="auto" w:fill="F2F6FB"/>
          </w:tcPr>
          <w:p w14:paraId="5F642FB7" w14:textId="77777777" w:rsidR="004961A0" w:rsidRDefault="00D83007">
            <w:pPr>
              <w:spacing w:after="0" w:line="240" w:lineRule="auto"/>
            </w:pPr>
            <w:r>
              <w:rPr>
                <w:sz w:val="16"/>
              </w:rPr>
              <w:t>0.78</w:t>
            </w:r>
          </w:p>
        </w:tc>
      </w:tr>
      <w:tr w:rsidR="004961A0" w14:paraId="0F910424" w14:textId="77777777">
        <w:trPr>
          <w:jc w:val="center"/>
        </w:trPr>
        <w:tc>
          <w:tcPr>
            <w:tcW w:w="1814" w:type="dxa"/>
          </w:tcPr>
          <w:p w14:paraId="6074B0B8" w14:textId="77777777" w:rsidR="004961A0" w:rsidRDefault="00D83007">
            <w:pPr>
              <w:spacing w:after="0" w:line="240" w:lineRule="auto"/>
            </w:pPr>
            <w:r>
              <w:rPr>
                <w:sz w:val="16"/>
              </w:rPr>
              <w:t>7</w:t>
            </w:r>
          </w:p>
        </w:tc>
        <w:tc>
          <w:tcPr>
            <w:tcW w:w="1020" w:type="dxa"/>
          </w:tcPr>
          <w:p w14:paraId="77AC6479" w14:textId="77777777" w:rsidR="004961A0" w:rsidRDefault="00D83007">
            <w:pPr>
              <w:spacing w:after="0" w:line="240" w:lineRule="auto"/>
            </w:pPr>
            <w:r>
              <w:rPr>
                <w:sz w:val="16"/>
              </w:rPr>
              <w:t>1400</w:t>
            </w:r>
          </w:p>
        </w:tc>
        <w:tc>
          <w:tcPr>
            <w:tcW w:w="1247" w:type="dxa"/>
          </w:tcPr>
          <w:p w14:paraId="2B9769CC" w14:textId="77777777" w:rsidR="004961A0" w:rsidRDefault="00D83007">
            <w:pPr>
              <w:spacing w:after="0" w:line="240" w:lineRule="auto"/>
            </w:pPr>
            <w:r>
              <w:rPr>
                <w:sz w:val="16"/>
              </w:rPr>
              <w:t>98</w:t>
            </w:r>
          </w:p>
        </w:tc>
        <w:tc>
          <w:tcPr>
            <w:tcW w:w="1361" w:type="dxa"/>
          </w:tcPr>
          <w:p w14:paraId="6AC28A0D" w14:textId="77777777" w:rsidR="004961A0" w:rsidRDefault="00D83007">
            <w:pPr>
              <w:spacing w:after="0" w:line="240" w:lineRule="auto"/>
            </w:pPr>
            <w:r>
              <w:rPr>
                <w:sz w:val="16"/>
              </w:rPr>
              <w:t>7.0%</w:t>
            </w:r>
          </w:p>
        </w:tc>
        <w:tc>
          <w:tcPr>
            <w:tcW w:w="1304" w:type="dxa"/>
          </w:tcPr>
          <w:p w14:paraId="443717D9" w14:textId="77777777" w:rsidR="004961A0" w:rsidRDefault="00D83007">
            <w:pPr>
              <w:spacing w:after="0" w:line="240" w:lineRule="auto"/>
            </w:pPr>
            <w:r>
              <w:rPr>
                <w:sz w:val="16"/>
              </w:rPr>
              <w:t>7.0%</w:t>
            </w:r>
          </w:p>
        </w:tc>
        <w:tc>
          <w:tcPr>
            <w:tcW w:w="1474" w:type="dxa"/>
          </w:tcPr>
          <w:p w14:paraId="109AB4BB" w14:textId="77777777" w:rsidR="004961A0" w:rsidRDefault="00D83007">
            <w:pPr>
              <w:spacing w:after="0" w:line="240" w:lineRule="auto"/>
            </w:pPr>
            <w:r>
              <w:rPr>
                <w:sz w:val="16"/>
              </w:rPr>
              <w:t>83.5%</w:t>
            </w:r>
          </w:p>
        </w:tc>
        <w:tc>
          <w:tcPr>
            <w:tcW w:w="907" w:type="dxa"/>
          </w:tcPr>
          <w:p w14:paraId="1A1415B2" w14:textId="77777777" w:rsidR="004961A0" w:rsidRDefault="00D83007">
            <w:pPr>
              <w:spacing w:after="0" w:line="240" w:lineRule="auto"/>
            </w:pPr>
            <w:r>
              <w:rPr>
                <w:sz w:val="16"/>
              </w:rPr>
              <w:t>0.78</w:t>
            </w:r>
          </w:p>
        </w:tc>
      </w:tr>
      <w:tr w:rsidR="004961A0" w14:paraId="213DA3DA" w14:textId="77777777">
        <w:trPr>
          <w:jc w:val="center"/>
        </w:trPr>
        <w:tc>
          <w:tcPr>
            <w:tcW w:w="1814" w:type="dxa"/>
            <w:shd w:val="clear" w:color="auto" w:fill="F2F6FB"/>
          </w:tcPr>
          <w:p w14:paraId="49588E94" w14:textId="77777777" w:rsidR="004961A0" w:rsidRDefault="00D83007">
            <w:pPr>
              <w:spacing w:after="0" w:line="240" w:lineRule="auto"/>
            </w:pPr>
            <w:r>
              <w:rPr>
                <w:sz w:val="16"/>
              </w:rPr>
              <w:t>8</w:t>
            </w:r>
          </w:p>
        </w:tc>
        <w:tc>
          <w:tcPr>
            <w:tcW w:w="1020" w:type="dxa"/>
            <w:shd w:val="clear" w:color="auto" w:fill="F2F6FB"/>
          </w:tcPr>
          <w:p w14:paraId="656291C4" w14:textId="77777777" w:rsidR="004961A0" w:rsidRDefault="00D83007">
            <w:pPr>
              <w:spacing w:after="0" w:line="240" w:lineRule="auto"/>
            </w:pPr>
            <w:r>
              <w:rPr>
                <w:sz w:val="16"/>
              </w:rPr>
              <w:t>1399</w:t>
            </w:r>
          </w:p>
        </w:tc>
        <w:tc>
          <w:tcPr>
            <w:tcW w:w="1247" w:type="dxa"/>
            <w:shd w:val="clear" w:color="auto" w:fill="F2F6FB"/>
          </w:tcPr>
          <w:p w14:paraId="117EE96B" w14:textId="77777777" w:rsidR="004961A0" w:rsidRDefault="00D83007">
            <w:pPr>
              <w:spacing w:after="0" w:line="240" w:lineRule="auto"/>
            </w:pPr>
            <w:r>
              <w:rPr>
                <w:sz w:val="16"/>
              </w:rPr>
              <w:t>73</w:t>
            </w:r>
          </w:p>
        </w:tc>
        <w:tc>
          <w:tcPr>
            <w:tcW w:w="1361" w:type="dxa"/>
            <w:shd w:val="clear" w:color="auto" w:fill="F2F6FB"/>
          </w:tcPr>
          <w:p w14:paraId="4CCD5FD9" w14:textId="77777777" w:rsidR="004961A0" w:rsidRDefault="00D83007">
            <w:pPr>
              <w:spacing w:after="0" w:line="240" w:lineRule="auto"/>
            </w:pPr>
            <w:r>
              <w:rPr>
                <w:sz w:val="16"/>
              </w:rPr>
              <w:t>6.3%</w:t>
            </w:r>
          </w:p>
        </w:tc>
        <w:tc>
          <w:tcPr>
            <w:tcW w:w="1304" w:type="dxa"/>
            <w:shd w:val="clear" w:color="auto" w:fill="F2F6FB"/>
          </w:tcPr>
          <w:p w14:paraId="7DE2E796" w14:textId="77777777" w:rsidR="004961A0" w:rsidRDefault="00D83007">
            <w:pPr>
              <w:spacing w:after="0" w:line="240" w:lineRule="auto"/>
            </w:pPr>
            <w:r>
              <w:rPr>
                <w:sz w:val="16"/>
              </w:rPr>
              <w:t>5.2%</w:t>
            </w:r>
          </w:p>
        </w:tc>
        <w:tc>
          <w:tcPr>
            <w:tcW w:w="1474" w:type="dxa"/>
            <w:shd w:val="clear" w:color="auto" w:fill="F2F6FB"/>
          </w:tcPr>
          <w:p w14:paraId="04DB6AF2" w14:textId="77777777" w:rsidR="004961A0" w:rsidRDefault="00D83007">
            <w:pPr>
              <w:spacing w:after="0" w:line="240" w:lineRule="auto"/>
            </w:pPr>
            <w:r>
              <w:rPr>
                <w:sz w:val="16"/>
              </w:rPr>
              <w:t>89.3%</w:t>
            </w:r>
          </w:p>
        </w:tc>
        <w:tc>
          <w:tcPr>
            <w:tcW w:w="907" w:type="dxa"/>
            <w:shd w:val="clear" w:color="auto" w:fill="F2F6FB"/>
          </w:tcPr>
          <w:p w14:paraId="70A2665B" w14:textId="77777777" w:rsidR="004961A0" w:rsidRDefault="00D83007">
            <w:pPr>
              <w:spacing w:after="0" w:line="240" w:lineRule="auto"/>
            </w:pPr>
            <w:r>
              <w:rPr>
                <w:sz w:val="16"/>
              </w:rPr>
              <w:t>0.58</w:t>
            </w:r>
          </w:p>
        </w:tc>
      </w:tr>
      <w:tr w:rsidR="004961A0" w14:paraId="1E5EF11F" w14:textId="77777777">
        <w:trPr>
          <w:jc w:val="center"/>
        </w:trPr>
        <w:tc>
          <w:tcPr>
            <w:tcW w:w="1814" w:type="dxa"/>
          </w:tcPr>
          <w:p w14:paraId="54C3A029" w14:textId="77777777" w:rsidR="004961A0" w:rsidRDefault="00D83007">
            <w:pPr>
              <w:spacing w:after="0" w:line="240" w:lineRule="auto"/>
            </w:pPr>
            <w:r>
              <w:rPr>
                <w:sz w:val="16"/>
              </w:rPr>
              <w:t>9</w:t>
            </w:r>
          </w:p>
        </w:tc>
        <w:tc>
          <w:tcPr>
            <w:tcW w:w="1020" w:type="dxa"/>
          </w:tcPr>
          <w:p w14:paraId="6FE4270C" w14:textId="77777777" w:rsidR="004961A0" w:rsidRDefault="00D83007">
            <w:pPr>
              <w:spacing w:after="0" w:line="240" w:lineRule="auto"/>
            </w:pPr>
            <w:r>
              <w:rPr>
                <w:sz w:val="16"/>
              </w:rPr>
              <w:t>1399</w:t>
            </w:r>
          </w:p>
        </w:tc>
        <w:tc>
          <w:tcPr>
            <w:tcW w:w="1247" w:type="dxa"/>
          </w:tcPr>
          <w:p w14:paraId="1EBAF59E" w14:textId="77777777" w:rsidR="004961A0" w:rsidRDefault="00D83007">
            <w:pPr>
              <w:spacing w:after="0" w:line="240" w:lineRule="auto"/>
            </w:pPr>
            <w:r>
              <w:rPr>
                <w:sz w:val="16"/>
              </w:rPr>
              <w:t>77</w:t>
            </w:r>
          </w:p>
        </w:tc>
        <w:tc>
          <w:tcPr>
            <w:tcW w:w="1361" w:type="dxa"/>
          </w:tcPr>
          <w:p w14:paraId="056D646D" w14:textId="77777777" w:rsidR="004961A0" w:rsidRDefault="00D83007">
            <w:pPr>
              <w:spacing w:after="0" w:line="240" w:lineRule="auto"/>
            </w:pPr>
            <w:r>
              <w:rPr>
                <w:sz w:val="16"/>
              </w:rPr>
              <w:t>5.5%</w:t>
            </w:r>
          </w:p>
        </w:tc>
        <w:tc>
          <w:tcPr>
            <w:tcW w:w="1304" w:type="dxa"/>
          </w:tcPr>
          <w:p w14:paraId="50B25BA6" w14:textId="77777777" w:rsidR="004961A0" w:rsidRDefault="00D83007">
            <w:pPr>
              <w:spacing w:after="0" w:line="240" w:lineRule="auto"/>
            </w:pPr>
            <w:r>
              <w:rPr>
                <w:sz w:val="16"/>
              </w:rPr>
              <w:t>5.5%</w:t>
            </w:r>
          </w:p>
        </w:tc>
        <w:tc>
          <w:tcPr>
            <w:tcW w:w="1474" w:type="dxa"/>
          </w:tcPr>
          <w:p w14:paraId="6572D608" w14:textId="77777777" w:rsidR="004961A0" w:rsidRDefault="00D83007">
            <w:pPr>
              <w:spacing w:after="0" w:line="240" w:lineRule="auto"/>
            </w:pPr>
            <w:r>
              <w:rPr>
                <w:sz w:val="16"/>
              </w:rPr>
              <w:t>95.5%</w:t>
            </w:r>
          </w:p>
        </w:tc>
        <w:tc>
          <w:tcPr>
            <w:tcW w:w="907" w:type="dxa"/>
          </w:tcPr>
          <w:p w14:paraId="0189CBE0" w14:textId="77777777" w:rsidR="004961A0" w:rsidRDefault="00D83007">
            <w:pPr>
              <w:spacing w:after="0" w:line="240" w:lineRule="auto"/>
            </w:pPr>
            <w:r>
              <w:rPr>
                <w:sz w:val="16"/>
              </w:rPr>
              <w:t>0.61</w:t>
            </w:r>
          </w:p>
        </w:tc>
      </w:tr>
      <w:tr w:rsidR="004961A0" w14:paraId="1644F01B" w14:textId="77777777">
        <w:trPr>
          <w:jc w:val="center"/>
        </w:trPr>
        <w:tc>
          <w:tcPr>
            <w:tcW w:w="1814" w:type="dxa"/>
            <w:shd w:val="clear" w:color="auto" w:fill="F2F6FB"/>
          </w:tcPr>
          <w:p w14:paraId="3B54F433" w14:textId="77777777" w:rsidR="004961A0" w:rsidRDefault="00D83007">
            <w:pPr>
              <w:spacing w:after="0" w:line="240" w:lineRule="auto"/>
            </w:pPr>
            <w:r>
              <w:rPr>
                <w:sz w:val="16"/>
              </w:rPr>
              <w:t>10</w:t>
            </w:r>
          </w:p>
        </w:tc>
        <w:tc>
          <w:tcPr>
            <w:tcW w:w="1020" w:type="dxa"/>
            <w:shd w:val="clear" w:color="auto" w:fill="F2F6FB"/>
          </w:tcPr>
          <w:p w14:paraId="452927E0" w14:textId="77777777" w:rsidR="004961A0" w:rsidRDefault="00D83007">
            <w:pPr>
              <w:spacing w:after="0" w:line="240" w:lineRule="auto"/>
            </w:pPr>
            <w:r>
              <w:rPr>
                <w:sz w:val="16"/>
              </w:rPr>
              <w:t>1400</w:t>
            </w:r>
          </w:p>
        </w:tc>
        <w:tc>
          <w:tcPr>
            <w:tcW w:w="1247" w:type="dxa"/>
            <w:shd w:val="clear" w:color="auto" w:fill="F2F6FB"/>
          </w:tcPr>
          <w:p w14:paraId="56EB885A" w14:textId="77777777" w:rsidR="004961A0" w:rsidRDefault="00D83007">
            <w:pPr>
              <w:spacing w:after="0" w:line="240" w:lineRule="auto"/>
            </w:pPr>
            <w:r>
              <w:rPr>
                <w:sz w:val="16"/>
              </w:rPr>
              <w:t>57</w:t>
            </w:r>
          </w:p>
        </w:tc>
        <w:tc>
          <w:tcPr>
            <w:tcW w:w="1361" w:type="dxa"/>
            <w:shd w:val="clear" w:color="auto" w:fill="F2F6FB"/>
          </w:tcPr>
          <w:p w14:paraId="24DAC594" w14:textId="77777777" w:rsidR="004961A0" w:rsidRDefault="00D83007">
            <w:pPr>
              <w:spacing w:after="0" w:line="240" w:lineRule="auto"/>
            </w:pPr>
            <w:r>
              <w:rPr>
                <w:sz w:val="16"/>
              </w:rPr>
              <w:t>4.3%</w:t>
            </w:r>
          </w:p>
        </w:tc>
        <w:tc>
          <w:tcPr>
            <w:tcW w:w="1304" w:type="dxa"/>
            <w:shd w:val="clear" w:color="auto" w:fill="F2F6FB"/>
          </w:tcPr>
          <w:p w14:paraId="77DA9348" w14:textId="77777777" w:rsidR="004961A0" w:rsidRDefault="00D83007">
            <w:pPr>
              <w:spacing w:after="0" w:line="240" w:lineRule="auto"/>
            </w:pPr>
            <w:r>
              <w:rPr>
                <w:sz w:val="16"/>
              </w:rPr>
              <w:t>4.1%</w:t>
            </w:r>
          </w:p>
        </w:tc>
        <w:tc>
          <w:tcPr>
            <w:tcW w:w="1474" w:type="dxa"/>
            <w:shd w:val="clear" w:color="auto" w:fill="F2F6FB"/>
          </w:tcPr>
          <w:p w14:paraId="17512D2A" w14:textId="77777777" w:rsidR="004961A0" w:rsidRDefault="00D83007">
            <w:pPr>
              <w:spacing w:after="0" w:line="240" w:lineRule="auto"/>
            </w:pPr>
            <w:r>
              <w:rPr>
                <w:sz w:val="16"/>
              </w:rPr>
              <w:t>100.0%</w:t>
            </w:r>
          </w:p>
        </w:tc>
        <w:tc>
          <w:tcPr>
            <w:tcW w:w="907" w:type="dxa"/>
            <w:shd w:val="clear" w:color="auto" w:fill="F2F6FB"/>
          </w:tcPr>
          <w:p w14:paraId="203E6F6A" w14:textId="77777777" w:rsidR="004961A0" w:rsidRDefault="00D83007">
            <w:pPr>
              <w:spacing w:after="0" w:line="240" w:lineRule="auto"/>
            </w:pPr>
            <w:r>
              <w:rPr>
                <w:sz w:val="16"/>
              </w:rPr>
              <w:t>0.45</w:t>
            </w:r>
          </w:p>
        </w:tc>
      </w:tr>
    </w:tbl>
    <w:p w14:paraId="6DBBF0EE" w14:textId="77777777" w:rsidR="004961A0" w:rsidRDefault="004961A0">
      <w:pPr>
        <w:spacing w:after="40"/>
      </w:pPr>
    </w:p>
    <w:p w14:paraId="5E16D258" w14:textId="77777777" w:rsidR="004961A0" w:rsidRDefault="00D83007">
      <w:pPr>
        <w:pStyle w:val="Heading2"/>
      </w:pPr>
      <w:bookmarkStart w:id="111" w:name="_Toc243759922"/>
      <w:r>
        <w:t>13.5 Subgroup performance and fairness</w:t>
      </w:r>
      <w:bookmarkEnd w:id="111"/>
    </w:p>
    <w:p w14:paraId="2C906BC9" w14:textId="3187B914" w:rsidR="004961A0" w:rsidRDefault="00D83007">
      <w:pPr>
        <w:pStyle w:val="Caption"/>
        <w:keepNext/>
      </w:pPr>
      <w:bookmarkStart w:id="112" w:name="_Toc243759997"/>
      <w:r>
        <w:rPr>
          <w:b/>
        </w:rPr>
        <w:t xml:space="preserve">Table </w:t>
      </w:r>
      <w:r>
        <w:fldChar w:fldCharType="begin"/>
      </w:r>
      <w:r>
        <w:instrText xml:space="preserve"> SEQ Table \* ARABIC </w:instrText>
      </w:r>
      <w:r>
        <w:fldChar w:fldCharType="separate"/>
      </w:r>
      <w:r w:rsidR="00D42C89">
        <w:rPr>
          <w:noProof/>
        </w:rPr>
        <w:t>26</w:t>
      </w:r>
      <w:r>
        <w:fldChar w:fldCharType="end"/>
      </w:r>
      <w:r>
        <w:t>. Subgroup performance at the top-20% threshold (test set)</w:t>
      </w:r>
      <w:bookmarkEnd w:id="11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020"/>
        <w:gridCol w:w="1417"/>
        <w:gridCol w:w="624"/>
        <w:gridCol w:w="680"/>
        <w:gridCol w:w="850"/>
        <w:gridCol w:w="907"/>
        <w:gridCol w:w="1474"/>
        <w:gridCol w:w="907"/>
        <w:gridCol w:w="737"/>
        <w:gridCol w:w="794"/>
      </w:tblGrid>
      <w:tr w:rsidR="004961A0" w14:paraId="647C6CAF" w14:textId="77777777">
        <w:trPr>
          <w:tblHeader/>
          <w:jc w:val="center"/>
        </w:trPr>
        <w:tc>
          <w:tcPr>
            <w:tcW w:w="1020" w:type="dxa"/>
            <w:shd w:val="clear" w:color="auto" w:fill="1C5CAB"/>
          </w:tcPr>
          <w:p w14:paraId="3B83D47D" w14:textId="77777777" w:rsidR="004961A0" w:rsidRDefault="00D83007">
            <w:pPr>
              <w:spacing w:after="0" w:line="240" w:lineRule="auto"/>
            </w:pPr>
            <w:r>
              <w:rPr>
                <w:b/>
                <w:color w:val="FFFFFF"/>
                <w:sz w:val="15"/>
              </w:rPr>
              <w:t>Attribute</w:t>
            </w:r>
          </w:p>
        </w:tc>
        <w:tc>
          <w:tcPr>
            <w:tcW w:w="1417" w:type="dxa"/>
            <w:shd w:val="clear" w:color="auto" w:fill="1C5CAB"/>
          </w:tcPr>
          <w:p w14:paraId="4B7B8A6A" w14:textId="77777777" w:rsidR="004961A0" w:rsidRDefault="00D83007">
            <w:pPr>
              <w:spacing w:after="0" w:line="240" w:lineRule="auto"/>
            </w:pPr>
            <w:r>
              <w:rPr>
                <w:b/>
                <w:color w:val="FFFFFF"/>
                <w:sz w:val="15"/>
              </w:rPr>
              <w:t>Group</w:t>
            </w:r>
          </w:p>
        </w:tc>
        <w:tc>
          <w:tcPr>
            <w:tcW w:w="624" w:type="dxa"/>
            <w:shd w:val="clear" w:color="auto" w:fill="1C5CAB"/>
          </w:tcPr>
          <w:p w14:paraId="5D79D787" w14:textId="77777777" w:rsidR="004961A0" w:rsidRDefault="00D83007">
            <w:pPr>
              <w:spacing w:after="0" w:line="240" w:lineRule="auto"/>
            </w:pPr>
            <w:r>
              <w:rPr>
                <w:b/>
                <w:color w:val="FFFFFF"/>
                <w:sz w:val="15"/>
              </w:rPr>
              <w:t>n</w:t>
            </w:r>
          </w:p>
        </w:tc>
        <w:tc>
          <w:tcPr>
            <w:tcW w:w="680" w:type="dxa"/>
            <w:shd w:val="clear" w:color="auto" w:fill="1C5CAB"/>
          </w:tcPr>
          <w:p w14:paraId="264E39C6" w14:textId="77777777" w:rsidR="004961A0" w:rsidRDefault="00D83007">
            <w:pPr>
              <w:spacing w:after="0" w:line="240" w:lineRule="auto"/>
            </w:pPr>
            <w:r>
              <w:rPr>
                <w:b/>
                <w:color w:val="FFFFFF"/>
                <w:sz w:val="15"/>
              </w:rPr>
              <w:t>Events</w:t>
            </w:r>
          </w:p>
        </w:tc>
        <w:tc>
          <w:tcPr>
            <w:tcW w:w="850" w:type="dxa"/>
            <w:shd w:val="clear" w:color="auto" w:fill="1C5CAB"/>
          </w:tcPr>
          <w:p w14:paraId="220B31B4" w14:textId="77777777" w:rsidR="004961A0" w:rsidRDefault="00D83007">
            <w:pPr>
              <w:spacing w:after="0" w:line="240" w:lineRule="auto"/>
            </w:pPr>
            <w:r>
              <w:rPr>
                <w:b/>
                <w:color w:val="FFFFFF"/>
                <w:sz w:val="15"/>
              </w:rPr>
              <w:t>Observed</w:t>
            </w:r>
          </w:p>
        </w:tc>
        <w:tc>
          <w:tcPr>
            <w:tcW w:w="907" w:type="dxa"/>
            <w:shd w:val="clear" w:color="auto" w:fill="1C5CAB"/>
          </w:tcPr>
          <w:p w14:paraId="227E98E4" w14:textId="77777777" w:rsidR="004961A0" w:rsidRDefault="00D83007">
            <w:pPr>
              <w:spacing w:after="0" w:line="240" w:lineRule="auto"/>
            </w:pPr>
            <w:r>
              <w:rPr>
                <w:b/>
                <w:color w:val="FFFFFF"/>
                <w:sz w:val="15"/>
              </w:rPr>
              <w:t>Mean predicted</w:t>
            </w:r>
          </w:p>
        </w:tc>
        <w:tc>
          <w:tcPr>
            <w:tcW w:w="1474" w:type="dxa"/>
            <w:shd w:val="clear" w:color="auto" w:fill="1C5CAB"/>
          </w:tcPr>
          <w:p w14:paraId="6DBC15C7" w14:textId="77777777" w:rsidR="004961A0" w:rsidRDefault="00D83007">
            <w:pPr>
              <w:spacing w:after="0" w:line="240" w:lineRule="auto"/>
            </w:pPr>
            <w:r>
              <w:rPr>
                <w:b/>
                <w:color w:val="FFFFFF"/>
                <w:sz w:val="15"/>
              </w:rPr>
              <w:t>AUC (95% CI)</w:t>
            </w:r>
          </w:p>
        </w:tc>
        <w:tc>
          <w:tcPr>
            <w:tcW w:w="907" w:type="dxa"/>
            <w:shd w:val="clear" w:color="auto" w:fill="1C5CAB"/>
          </w:tcPr>
          <w:p w14:paraId="639C60E9" w14:textId="77777777" w:rsidR="004961A0" w:rsidRDefault="00D83007">
            <w:pPr>
              <w:spacing w:after="0" w:line="240" w:lineRule="auto"/>
            </w:pPr>
            <w:r>
              <w:rPr>
                <w:b/>
                <w:color w:val="FFFFFF"/>
                <w:sz w:val="15"/>
              </w:rPr>
              <w:t>Sensitivity</w:t>
            </w:r>
          </w:p>
        </w:tc>
        <w:tc>
          <w:tcPr>
            <w:tcW w:w="737" w:type="dxa"/>
            <w:shd w:val="clear" w:color="auto" w:fill="1C5CAB"/>
          </w:tcPr>
          <w:p w14:paraId="013EC0F6" w14:textId="77777777" w:rsidR="004961A0" w:rsidRDefault="00D83007">
            <w:pPr>
              <w:spacing w:after="0" w:line="240" w:lineRule="auto"/>
            </w:pPr>
            <w:r>
              <w:rPr>
                <w:b/>
                <w:color w:val="FFFFFF"/>
                <w:sz w:val="15"/>
              </w:rPr>
              <w:t>PPV</w:t>
            </w:r>
          </w:p>
        </w:tc>
        <w:tc>
          <w:tcPr>
            <w:tcW w:w="794" w:type="dxa"/>
            <w:shd w:val="clear" w:color="auto" w:fill="1C5CAB"/>
          </w:tcPr>
          <w:p w14:paraId="5F7D4993" w14:textId="77777777" w:rsidR="004961A0" w:rsidRDefault="00D83007">
            <w:pPr>
              <w:spacing w:after="0" w:line="240" w:lineRule="auto"/>
            </w:pPr>
            <w:r>
              <w:rPr>
                <w:b/>
                <w:color w:val="FFFFFF"/>
                <w:sz w:val="15"/>
              </w:rPr>
              <w:t>Flagged</w:t>
            </w:r>
          </w:p>
        </w:tc>
      </w:tr>
      <w:tr w:rsidR="004961A0" w14:paraId="65E35789" w14:textId="77777777">
        <w:trPr>
          <w:jc w:val="center"/>
        </w:trPr>
        <w:tc>
          <w:tcPr>
            <w:tcW w:w="1020" w:type="dxa"/>
          </w:tcPr>
          <w:p w14:paraId="14626A8A" w14:textId="77777777" w:rsidR="004961A0" w:rsidRDefault="00D83007">
            <w:pPr>
              <w:spacing w:after="0" w:line="240" w:lineRule="auto"/>
            </w:pPr>
            <w:r>
              <w:rPr>
                <w:sz w:val="15"/>
              </w:rPr>
              <w:t>Gender</w:t>
            </w:r>
          </w:p>
        </w:tc>
        <w:tc>
          <w:tcPr>
            <w:tcW w:w="1417" w:type="dxa"/>
          </w:tcPr>
          <w:p w14:paraId="1E9DF85E" w14:textId="77777777" w:rsidR="004961A0" w:rsidRDefault="00D83007">
            <w:pPr>
              <w:spacing w:after="0" w:line="240" w:lineRule="auto"/>
            </w:pPr>
            <w:r>
              <w:rPr>
                <w:sz w:val="15"/>
              </w:rPr>
              <w:t>Male</w:t>
            </w:r>
          </w:p>
        </w:tc>
        <w:tc>
          <w:tcPr>
            <w:tcW w:w="624" w:type="dxa"/>
          </w:tcPr>
          <w:p w14:paraId="2D4DE586" w14:textId="77777777" w:rsidR="004961A0" w:rsidRDefault="00D83007">
            <w:pPr>
              <w:spacing w:after="0" w:line="240" w:lineRule="auto"/>
            </w:pPr>
            <w:r>
              <w:rPr>
                <w:sz w:val="15"/>
              </w:rPr>
              <w:t>6581</w:t>
            </w:r>
          </w:p>
        </w:tc>
        <w:tc>
          <w:tcPr>
            <w:tcW w:w="680" w:type="dxa"/>
          </w:tcPr>
          <w:p w14:paraId="206B0213" w14:textId="77777777" w:rsidR="004961A0" w:rsidRDefault="00D83007">
            <w:pPr>
              <w:spacing w:after="0" w:line="240" w:lineRule="auto"/>
            </w:pPr>
            <w:r>
              <w:rPr>
                <w:sz w:val="15"/>
              </w:rPr>
              <w:t>582</w:t>
            </w:r>
          </w:p>
        </w:tc>
        <w:tc>
          <w:tcPr>
            <w:tcW w:w="850" w:type="dxa"/>
          </w:tcPr>
          <w:p w14:paraId="443B55D0" w14:textId="77777777" w:rsidR="004961A0" w:rsidRDefault="00D83007">
            <w:pPr>
              <w:spacing w:after="0" w:line="240" w:lineRule="auto"/>
            </w:pPr>
            <w:r>
              <w:rPr>
                <w:sz w:val="15"/>
              </w:rPr>
              <w:t>8.8%</w:t>
            </w:r>
          </w:p>
        </w:tc>
        <w:tc>
          <w:tcPr>
            <w:tcW w:w="907" w:type="dxa"/>
          </w:tcPr>
          <w:p w14:paraId="3357EE45" w14:textId="77777777" w:rsidR="004961A0" w:rsidRDefault="00D83007">
            <w:pPr>
              <w:spacing w:after="0" w:line="240" w:lineRule="auto"/>
            </w:pPr>
            <w:r>
              <w:rPr>
                <w:sz w:val="15"/>
              </w:rPr>
              <w:t>8.9%</w:t>
            </w:r>
          </w:p>
        </w:tc>
        <w:tc>
          <w:tcPr>
            <w:tcW w:w="1474" w:type="dxa"/>
          </w:tcPr>
          <w:p w14:paraId="4F5CA183" w14:textId="77777777" w:rsidR="004961A0" w:rsidRDefault="00D83007">
            <w:pPr>
              <w:spacing w:after="0" w:line="240" w:lineRule="auto"/>
            </w:pPr>
            <w:r>
              <w:rPr>
                <w:sz w:val="15"/>
              </w:rPr>
              <w:t>0.643 (0.61–0.67)</w:t>
            </w:r>
          </w:p>
        </w:tc>
        <w:tc>
          <w:tcPr>
            <w:tcW w:w="907" w:type="dxa"/>
          </w:tcPr>
          <w:p w14:paraId="2FACED44" w14:textId="77777777" w:rsidR="004961A0" w:rsidRDefault="00D83007">
            <w:pPr>
              <w:spacing w:after="0" w:line="240" w:lineRule="auto"/>
            </w:pPr>
            <w:r>
              <w:rPr>
                <w:sz w:val="15"/>
              </w:rPr>
              <w:t>34.9%</w:t>
            </w:r>
          </w:p>
        </w:tc>
        <w:tc>
          <w:tcPr>
            <w:tcW w:w="737" w:type="dxa"/>
          </w:tcPr>
          <w:p w14:paraId="181718E8" w14:textId="77777777" w:rsidR="004961A0" w:rsidRDefault="00D83007">
            <w:pPr>
              <w:spacing w:after="0" w:line="240" w:lineRule="auto"/>
            </w:pPr>
            <w:r>
              <w:rPr>
                <w:sz w:val="15"/>
              </w:rPr>
              <w:t>17.4%</w:t>
            </w:r>
          </w:p>
        </w:tc>
        <w:tc>
          <w:tcPr>
            <w:tcW w:w="794" w:type="dxa"/>
          </w:tcPr>
          <w:p w14:paraId="49232F88" w14:textId="77777777" w:rsidR="004961A0" w:rsidRDefault="00D83007">
            <w:pPr>
              <w:spacing w:after="0" w:line="240" w:lineRule="auto"/>
            </w:pPr>
            <w:r>
              <w:rPr>
                <w:sz w:val="15"/>
              </w:rPr>
              <w:t>17.8%</w:t>
            </w:r>
          </w:p>
        </w:tc>
      </w:tr>
      <w:tr w:rsidR="004961A0" w14:paraId="5B77E2D2" w14:textId="77777777">
        <w:trPr>
          <w:jc w:val="center"/>
        </w:trPr>
        <w:tc>
          <w:tcPr>
            <w:tcW w:w="1020" w:type="dxa"/>
            <w:shd w:val="clear" w:color="auto" w:fill="F2F6FB"/>
          </w:tcPr>
          <w:p w14:paraId="5DA20885" w14:textId="77777777" w:rsidR="004961A0" w:rsidRDefault="00D83007">
            <w:pPr>
              <w:spacing w:after="0" w:line="240" w:lineRule="auto"/>
            </w:pPr>
            <w:r>
              <w:rPr>
                <w:sz w:val="15"/>
              </w:rPr>
              <w:t>Gender</w:t>
            </w:r>
          </w:p>
        </w:tc>
        <w:tc>
          <w:tcPr>
            <w:tcW w:w="1417" w:type="dxa"/>
            <w:shd w:val="clear" w:color="auto" w:fill="F2F6FB"/>
          </w:tcPr>
          <w:p w14:paraId="2C2DC9C8" w14:textId="77777777" w:rsidR="004961A0" w:rsidRDefault="00D83007">
            <w:pPr>
              <w:spacing w:after="0" w:line="240" w:lineRule="auto"/>
            </w:pPr>
            <w:r>
              <w:rPr>
                <w:sz w:val="15"/>
              </w:rPr>
              <w:t>Female</w:t>
            </w:r>
          </w:p>
        </w:tc>
        <w:tc>
          <w:tcPr>
            <w:tcW w:w="624" w:type="dxa"/>
            <w:shd w:val="clear" w:color="auto" w:fill="F2F6FB"/>
          </w:tcPr>
          <w:p w14:paraId="73A2D3F9" w14:textId="77777777" w:rsidR="004961A0" w:rsidRDefault="00D83007">
            <w:pPr>
              <w:spacing w:after="0" w:line="240" w:lineRule="auto"/>
            </w:pPr>
            <w:r>
              <w:rPr>
                <w:sz w:val="15"/>
              </w:rPr>
              <w:t>7413</w:t>
            </w:r>
          </w:p>
        </w:tc>
        <w:tc>
          <w:tcPr>
            <w:tcW w:w="680" w:type="dxa"/>
            <w:shd w:val="clear" w:color="auto" w:fill="F2F6FB"/>
          </w:tcPr>
          <w:p w14:paraId="48AADAE3" w14:textId="77777777" w:rsidR="004961A0" w:rsidRDefault="00D83007">
            <w:pPr>
              <w:spacing w:after="0" w:line="240" w:lineRule="auto"/>
            </w:pPr>
            <w:r>
              <w:rPr>
                <w:sz w:val="15"/>
              </w:rPr>
              <w:t>673</w:t>
            </w:r>
          </w:p>
        </w:tc>
        <w:tc>
          <w:tcPr>
            <w:tcW w:w="850" w:type="dxa"/>
            <w:shd w:val="clear" w:color="auto" w:fill="F2F6FB"/>
          </w:tcPr>
          <w:p w14:paraId="5D9C11CD" w14:textId="77777777" w:rsidR="004961A0" w:rsidRDefault="00D83007">
            <w:pPr>
              <w:spacing w:after="0" w:line="240" w:lineRule="auto"/>
            </w:pPr>
            <w:r>
              <w:rPr>
                <w:sz w:val="15"/>
              </w:rPr>
              <w:t>9.1%</w:t>
            </w:r>
          </w:p>
        </w:tc>
        <w:tc>
          <w:tcPr>
            <w:tcW w:w="907" w:type="dxa"/>
            <w:shd w:val="clear" w:color="auto" w:fill="F2F6FB"/>
          </w:tcPr>
          <w:p w14:paraId="4763CF6C" w14:textId="77777777" w:rsidR="004961A0" w:rsidRDefault="00D83007">
            <w:pPr>
              <w:spacing w:after="0" w:line="240" w:lineRule="auto"/>
            </w:pPr>
            <w:r>
              <w:rPr>
                <w:sz w:val="15"/>
              </w:rPr>
              <w:t>9.1%</w:t>
            </w:r>
          </w:p>
        </w:tc>
        <w:tc>
          <w:tcPr>
            <w:tcW w:w="1474" w:type="dxa"/>
            <w:shd w:val="clear" w:color="auto" w:fill="F2F6FB"/>
          </w:tcPr>
          <w:p w14:paraId="5B1935EE" w14:textId="77777777" w:rsidR="004961A0" w:rsidRDefault="00D83007">
            <w:pPr>
              <w:spacing w:after="0" w:line="240" w:lineRule="auto"/>
            </w:pPr>
            <w:r>
              <w:rPr>
                <w:sz w:val="15"/>
              </w:rPr>
              <w:t>0.653 (0.63–0.67)</w:t>
            </w:r>
          </w:p>
        </w:tc>
        <w:tc>
          <w:tcPr>
            <w:tcW w:w="907" w:type="dxa"/>
            <w:shd w:val="clear" w:color="auto" w:fill="F2F6FB"/>
          </w:tcPr>
          <w:p w14:paraId="7136C12D" w14:textId="77777777" w:rsidR="004961A0" w:rsidRDefault="00D83007">
            <w:pPr>
              <w:spacing w:after="0" w:line="240" w:lineRule="auto"/>
            </w:pPr>
            <w:r>
              <w:rPr>
                <w:sz w:val="15"/>
              </w:rPr>
              <w:t>38.5%</w:t>
            </w:r>
          </w:p>
        </w:tc>
        <w:tc>
          <w:tcPr>
            <w:tcW w:w="737" w:type="dxa"/>
            <w:shd w:val="clear" w:color="auto" w:fill="F2F6FB"/>
          </w:tcPr>
          <w:p w14:paraId="5C9DD3C2" w14:textId="77777777" w:rsidR="004961A0" w:rsidRDefault="00D83007">
            <w:pPr>
              <w:spacing w:after="0" w:line="240" w:lineRule="auto"/>
            </w:pPr>
            <w:r>
              <w:rPr>
                <w:sz w:val="15"/>
              </w:rPr>
              <w:t>16.6%</w:t>
            </w:r>
          </w:p>
        </w:tc>
        <w:tc>
          <w:tcPr>
            <w:tcW w:w="794" w:type="dxa"/>
            <w:shd w:val="clear" w:color="auto" w:fill="F2F6FB"/>
          </w:tcPr>
          <w:p w14:paraId="2DD18F6C" w14:textId="77777777" w:rsidR="004961A0" w:rsidRDefault="00D83007">
            <w:pPr>
              <w:spacing w:after="0" w:line="240" w:lineRule="auto"/>
            </w:pPr>
            <w:r>
              <w:rPr>
                <w:sz w:val="15"/>
              </w:rPr>
              <w:t>21.0%</w:t>
            </w:r>
          </w:p>
        </w:tc>
      </w:tr>
      <w:tr w:rsidR="004961A0" w14:paraId="45B6E3EC" w14:textId="77777777">
        <w:trPr>
          <w:jc w:val="center"/>
        </w:trPr>
        <w:tc>
          <w:tcPr>
            <w:tcW w:w="1020" w:type="dxa"/>
          </w:tcPr>
          <w:p w14:paraId="21458229" w14:textId="77777777" w:rsidR="004961A0" w:rsidRDefault="00D83007">
            <w:pPr>
              <w:spacing w:after="0" w:line="240" w:lineRule="auto"/>
            </w:pPr>
            <w:r>
              <w:rPr>
                <w:sz w:val="15"/>
              </w:rPr>
              <w:t>Race</w:t>
            </w:r>
          </w:p>
        </w:tc>
        <w:tc>
          <w:tcPr>
            <w:tcW w:w="1417" w:type="dxa"/>
          </w:tcPr>
          <w:p w14:paraId="029F19A4" w14:textId="77777777" w:rsidR="004961A0" w:rsidRDefault="00D83007">
            <w:pPr>
              <w:spacing w:after="0" w:line="240" w:lineRule="auto"/>
            </w:pPr>
            <w:r>
              <w:rPr>
                <w:sz w:val="15"/>
              </w:rPr>
              <w:t>Caucasian</w:t>
            </w:r>
          </w:p>
        </w:tc>
        <w:tc>
          <w:tcPr>
            <w:tcW w:w="624" w:type="dxa"/>
          </w:tcPr>
          <w:p w14:paraId="2CA76BA4" w14:textId="77777777" w:rsidR="004961A0" w:rsidRDefault="00D83007">
            <w:pPr>
              <w:spacing w:after="0" w:line="240" w:lineRule="auto"/>
            </w:pPr>
            <w:r>
              <w:rPr>
                <w:sz w:val="15"/>
              </w:rPr>
              <w:t>10455</w:t>
            </w:r>
          </w:p>
        </w:tc>
        <w:tc>
          <w:tcPr>
            <w:tcW w:w="680" w:type="dxa"/>
          </w:tcPr>
          <w:p w14:paraId="2DD93BDD" w14:textId="77777777" w:rsidR="004961A0" w:rsidRDefault="00D83007">
            <w:pPr>
              <w:spacing w:after="0" w:line="240" w:lineRule="auto"/>
            </w:pPr>
            <w:r>
              <w:rPr>
                <w:sz w:val="15"/>
              </w:rPr>
              <w:t>964</w:t>
            </w:r>
          </w:p>
        </w:tc>
        <w:tc>
          <w:tcPr>
            <w:tcW w:w="850" w:type="dxa"/>
          </w:tcPr>
          <w:p w14:paraId="01DA4A22" w14:textId="77777777" w:rsidR="004961A0" w:rsidRDefault="00D83007">
            <w:pPr>
              <w:spacing w:after="0" w:line="240" w:lineRule="auto"/>
            </w:pPr>
            <w:r>
              <w:rPr>
                <w:sz w:val="15"/>
              </w:rPr>
              <w:t>9.2%</w:t>
            </w:r>
          </w:p>
        </w:tc>
        <w:tc>
          <w:tcPr>
            <w:tcW w:w="907" w:type="dxa"/>
          </w:tcPr>
          <w:p w14:paraId="2E5A9A59" w14:textId="77777777" w:rsidR="004961A0" w:rsidRDefault="00D83007">
            <w:pPr>
              <w:spacing w:after="0" w:line="240" w:lineRule="auto"/>
            </w:pPr>
            <w:r>
              <w:rPr>
                <w:sz w:val="15"/>
              </w:rPr>
              <w:t>9.1%</w:t>
            </w:r>
          </w:p>
        </w:tc>
        <w:tc>
          <w:tcPr>
            <w:tcW w:w="1474" w:type="dxa"/>
          </w:tcPr>
          <w:p w14:paraId="64E01150" w14:textId="77777777" w:rsidR="004961A0" w:rsidRDefault="00D83007">
            <w:pPr>
              <w:spacing w:after="0" w:line="240" w:lineRule="auto"/>
            </w:pPr>
            <w:r>
              <w:rPr>
                <w:sz w:val="15"/>
              </w:rPr>
              <w:t>0.638 (0.62–0.66)</w:t>
            </w:r>
          </w:p>
        </w:tc>
        <w:tc>
          <w:tcPr>
            <w:tcW w:w="907" w:type="dxa"/>
          </w:tcPr>
          <w:p w14:paraId="030517C3" w14:textId="77777777" w:rsidR="004961A0" w:rsidRDefault="00D83007">
            <w:pPr>
              <w:spacing w:after="0" w:line="240" w:lineRule="auto"/>
            </w:pPr>
            <w:r>
              <w:rPr>
                <w:sz w:val="15"/>
              </w:rPr>
              <w:t>36.6%</w:t>
            </w:r>
          </w:p>
        </w:tc>
        <w:tc>
          <w:tcPr>
            <w:tcW w:w="737" w:type="dxa"/>
          </w:tcPr>
          <w:p w14:paraId="756D4451" w14:textId="77777777" w:rsidR="004961A0" w:rsidRDefault="00D83007">
            <w:pPr>
              <w:spacing w:after="0" w:line="240" w:lineRule="auto"/>
            </w:pPr>
            <w:r>
              <w:rPr>
                <w:sz w:val="15"/>
              </w:rPr>
              <w:t>16.5%</w:t>
            </w:r>
          </w:p>
        </w:tc>
        <w:tc>
          <w:tcPr>
            <w:tcW w:w="794" w:type="dxa"/>
          </w:tcPr>
          <w:p w14:paraId="7BE2C545" w14:textId="77777777" w:rsidR="004961A0" w:rsidRDefault="00D83007">
            <w:pPr>
              <w:spacing w:after="0" w:line="240" w:lineRule="auto"/>
            </w:pPr>
            <w:r>
              <w:rPr>
                <w:sz w:val="15"/>
              </w:rPr>
              <w:t>20.4%</w:t>
            </w:r>
          </w:p>
        </w:tc>
      </w:tr>
      <w:tr w:rsidR="004961A0" w14:paraId="48C72CB3" w14:textId="77777777">
        <w:trPr>
          <w:jc w:val="center"/>
        </w:trPr>
        <w:tc>
          <w:tcPr>
            <w:tcW w:w="1020" w:type="dxa"/>
            <w:shd w:val="clear" w:color="auto" w:fill="F2F6FB"/>
          </w:tcPr>
          <w:p w14:paraId="1452B851" w14:textId="77777777" w:rsidR="004961A0" w:rsidRDefault="00D83007">
            <w:pPr>
              <w:spacing w:after="0" w:line="240" w:lineRule="auto"/>
            </w:pPr>
            <w:r>
              <w:rPr>
                <w:sz w:val="15"/>
              </w:rPr>
              <w:t>Race</w:t>
            </w:r>
          </w:p>
        </w:tc>
        <w:tc>
          <w:tcPr>
            <w:tcW w:w="1417" w:type="dxa"/>
            <w:shd w:val="clear" w:color="auto" w:fill="F2F6FB"/>
          </w:tcPr>
          <w:p w14:paraId="4475BE43" w14:textId="77777777" w:rsidR="004961A0" w:rsidRDefault="00D83007">
            <w:pPr>
              <w:spacing w:after="0" w:line="240" w:lineRule="auto"/>
            </w:pPr>
            <w:r>
              <w:rPr>
                <w:sz w:val="15"/>
              </w:rPr>
              <w:t>AfricanAmerican</w:t>
            </w:r>
          </w:p>
        </w:tc>
        <w:tc>
          <w:tcPr>
            <w:tcW w:w="624" w:type="dxa"/>
            <w:shd w:val="clear" w:color="auto" w:fill="F2F6FB"/>
          </w:tcPr>
          <w:p w14:paraId="7410EB13" w14:textId="77777777" w:rsidR="004961A0" w:rsidRDefault="00D83007">
            <w:pPr>
              <w:spacing w:after="0" w:line="240" w:lineRule="auto"/>
            </w:pPr>
            <w:r>
              <w:rPr>
                <w:sz w:val="15"/>
              </w:rPr>
              <w:t>2544</w:t>
            </w:r>
          </w:p>
        </w:tc>
        <w:tc>
          <w:tcPr>
            <w:tcW w:w="680" w:type="dxa"/>
            <w:shd w:val="clear" w:color="auto" w:fill="F2F6FB"/>
          </w:tcPr>
          <w:p w14:paraId="481736D5" w14:textId="77777777" w:rsidR="004961A0" w:rsidRDefault="00D83007">
            <w:pPr>
              <w:spacing w:after="0" w:line="240" w:lineRule="auto"/>
            </w:pPr>
            <w:r>
              <w:rPr>
                <w:sz w:val="15"/>
              </w:rPr>
              <w:t>224</w:t>
            </w:r>
          </w:p>
        </w:tc>
        <w:tc>
          <w:tcPr>
            <w:tcW w:w="850" w:type="dxa"/>
            <w:shd w:val="clear" w:color="auto" w:fill="F2F6FB"/>
          </w:tcPr>
          <w:p w14:paraId="3D9F57D4" w14:textId="77777777" w:rsidR="004961A0" w:rsidRDefault="00D83007">
            <w:pPr>
              <w:spacing w:after="0" w:line="240" w:lineRule="auto"/>
            </w:pPr>
            <w:r>
              <w:rPr>
                <w:sz w:val="15"/>
              </w:rPr>
              <w:t>8.8%</w:t>
            </w:r>
          </w:p>
        </w:tc>
        <w:tc>
          <w:tcPr>
            <w:tcW w:w="907" w:type="dxa"/>
            <w:shd w:val="clear" w:color="auto" w:fill="F2F6FB"/>
          </w:tcPr>
          <w:p w14:paraId="24F940AD" w14:textId="77777777" w:rsidR="004961A0" w:rsidRDefault="00D83007">
            <w:pPr>
              <w:spacing w:after="0" w:line="240" w:lineRule="auto"/>
            </w:pPr>
            <w:r>
              <w:rPr>
                <w:sz w:val="15"/>
              </w:rPr>
              <w:t>8.6%</w:t>
            </w:r>
          </w:p>
        </w:tc>
        <w:tc>
          <w:tcPr>
            <w:tcW w:w="1474" w:type="dxa"/>
            <w:shd w:val="clear" w:color="auto" w:fill="F2F6FB"/>
          </w:tcPr>
          <w:p w14:paraId="0932EC77" w14:textId="77777777" w:rsidR="004961A0" w:rsidRDefault="00D83007">
            <w:pPr>
              <w:spacing w:after="0" w:line="240" w:lineRule="auto"/>
            </w:pPr>
            <w:r>
              <w:rPr>
                <w:sz w:val="15"/>
              </w:rPr>
              <w:t>0.671 (0.63–0.71)</w:t>
            </w:r>
          </w:p>
        </w:tc>
        <w:tc>
          <w:tcPr>
            <w:tcW w:w="907" w:type="dxa"/>
            <w:shd w:val="clear" w:color="auto" w:fill="F2F6FB"/>
          </w:tcPr>
          <w:p w14:paraId="01A64CE1" w14:textId="77777777" w:rsidR="004961A0" w:rsidRDefault="00D83007">
            <w:pPr>
              <w:spacing w:after="0" w:line="240" w:lineRule="auto"/>
            </w:pPr>
            <w:r>
              <w:rPr>
                <w:sz w:val="15"/>
              </w:rPr>
              <w:t>36.2%</w:t>
            </w:r>
          </w:p>
        </w:tc>
        <w:tc>
          <w:tcPr>
            <w:tcW w:w="737" w:type="dxa"/>
            <w:shd w:val="clear" w:color="auto" w:fill="F2F6FB"/>
          </w:tcPr>
          <w:p w14:paraId="63DFF754" w14:textId="77777777" w:rsidR="004961A0" w:rsidRDefault="00D83007">
            <w:pPr>
              <w:spacing w:after="0" w:line="240" w:lineRule="auto"/>
            </w:pPr>
            <w:r>
              <w:rPr>
                <w:sz w:val="15"/>
              </w:rPr>
              <w:t>18.9%</w:t>
            </w:r>
          </w:p>
        </w:tc>
        <w:tc>
          <w:tcPr>
            <w:tcW w:w="794" w:type="dxa"/>
            <w:shd w:val="clear" w:color="auto" w:fill="F2F6FB"/>
          </w:tcPr>
          <w:p w14:paraId="22203613" w14:textId="77777777" w:rsidR="004961A0" w:rsidRDefault="00D83007">
            <w:pPr>
              <w:spacing w:after="0" w:line="240" w:lineRule="auto"/>
            </w:pPr>
            <w:r>
              <w:rPr>
                <w:sz w:val="15"/>
              </w:rPr>
              <w:t>16.8%</w:t>
            </w:r>
          </w:p>
        </w:tc>
      </w:tr>
      <w:tr w:rsidR="004961A0" w14:paraId="3609AF35" w14:textId="77777777">
        <w:trPr>
          <w:jc w:val="center"/>
        </w:trPr>
        <w:tc>
          <w:tcPr>
            <w:tcW w:w="1020" w:type="dxa"/>
          </w:tcPr>
          <w:p w14:paraId="1C0AB8E7" w14:textId="77777777" w:rsidR="004961A0" w:rsidRDefault="00D83007">
            <w:pPr>
              <w:spacing w:after="0" w:line="240" w:lineRule="auto"/>
            </w:pPr>
            <w:r>
              <w:rPr>
                <w:sz w:val="15"/>
              </w:rPr>
              <w:t>Race</w:t>
            </w:r>
          </w:p>
        </w:tc>
        <w:tc>
          <w:tcPr>
            <w:tcW w:w="1417" w:type="dxa"/>
          </w:tcPr>
          <w:p w14:paraId="626442A5" w14:textId="77777777" w:rsidR="004961A0" w:rsidRDefault="00D83007">
            <w:pPr>
              <w:spacing w:after="0" w:line="240" w:lineRule="auto"/>
            </w:pPr>
            <w:r>
              <w:rPr>
                <w:sz w:val="15"/>
              </w:rPr>
              <w:t>Asian</w:t>
            </w:r>
          </w:p>
        </w:tc>
        <w:tc>
          <w:tcPr>
            <w:tcW w:w="624" w:type="dxa"/>
          </w:tcPr>
          <w:p w14:paraId="3B5D8DC8" w14:textId="77777777" w:rsidR="004961A0" w:rsidRDefault="00D83007">
            <w:pPr>
              <w:spacing w:after="0" w:line="240" w:lineRule="auto"/>
            </w:pPr>
            <w:r>
              <w:rPr>
                <w:sz w:val="15"/>
              </w:rPr>
              <w:t>90</w:t>
            </w:r>
          </w:p>
        </w:tc>
        <w:tc>
          <w:tcPr>
            <w:tcW w:w="680" w:type="dxa"/>
          </w:tcPr>
          <w:p w14:paraId="0F150355" w14:textId="77777777" w:rsidR="004961A0" w:rsidRDefault="00D83007">
            <w:pPr>
              <w:spacing w:after="0" w:line="240" w:lineRule="auto"/>
            </w:pPr>
            <w:r>
              <w:rPr>
                <w:sz w:val="15"/>
              </w:rPr>
              <w:t>6</w:t>
            </w:r>
          </w:p>
        </w:tc>
        <w:tc>
          <w:tcPr>
            <w:tcW w:w="850" w:type="dxa"/>
          </w:tcPr>
          <w:p w14:paraId="342D86E8" w14:textId="77777777" w:rsidR="004961A0" w:rsidRDefault="00D83007">
            <w:pPr>
              <w:spacing w:after="0" w:line="240" w:lineRule="auto"/>
            </w:pPr>
            <w:r>
              <w:rPr>
                <w:sz w:val="15"/>
              </w:rPr>
              <w:t>6.7%</w:t>
            </w:r>
          </w:p>
        </w:tc>
        <w:tc>
          <w:tcPr>
            <w:tcW w:w="907" w:type="dxa"/>
          </w:tcPr>
          <w:p w14:paraId="519D4081" w14:textId="77777777" w:rsidR="004961A0" w:rsidRDefault="00D83007">
            <w:pPr>
              <w:spacing w:after="0" w:line="240" w:lineRule="auto"/>
            </w:pPr>
            <w:r>
              <w:rPr>
                <w:sz w:val="15"/>
              </w:rPr>
              <w:t>8.1%</w:t>
            </w:r>
          </w:p>
        </w:tc>
        <w:tc>
          <w:tcPr>
            <w:tcW w:w="1474" w:type="dxa"/>
          </w:tcPr>
          <w:p w14:paraId="18C086FB" w14:textId="77777777" w:rsidR="004961A0" w:rsidRDefault="00D83007">
            <w:pPr>
              <w:spacing w:after="0" w:line="240" w:lineRule="auto"/>
            </w:pPr>
            <w:r>
              <w:rPr>
                <w:sz w:val="15"/>
              </w:rPr>
              <w:t>0.720 (0.53–0.90)</w:t>
            </w:r>
          </w:p>
        </w:tc>
        <w:tc>
          <w:tcPr>
            <w:tcW w:w="907" w:type="dxa"/>
          </w:tcPr>
          <w:p w14:paraId="2D07172A" w14:textId="77777777" w:rsidR="004961A0" w:rsidRDefault="00D83007">
            <w:pPr>
              <w:spacing w:after="0" w:line="240" w:lineRule="auto"/>
            </w:pPr>
            <w:r>
              <w:rPr>
                <w:sz w:val="15"/>
              </w:rPr>
              <w:t>16.7%</w:t>
            </w:r>
          </w:p>
        </w:tc>
        <w:tc>
          <w:tcPr>
            <w:tcW w:w="737" w:type="dxa"/>
          </w:tcPr>
          <w:p w14:paraId="041060C8" w14:textId="77777777" w:rsidR="004961A0" w:rsidRDefault="00D83007">
            <w:pPr>
              <w:spacing w:after="0" w:line="240" w:lineRule="auto"/>
            </w:pPr>
            <w:r>
              <w:rPr>
                <w:sz w:val="15"/>
              </w:rPr>
              <w:t>10.0%</w:t>
            </w:r>
          </w:p>
        </w:tc>
        <w:tc>
          <w:tcPr>
            <w:tcW w:w="794" w:type="dxa"/>
          </w:tcPr>
          <w:p w14:paraId="035D86D1" w14:textId="77777777" w:rsidR="004961A0" w:rsidRDefault="00D83007">
            <w:pPr>
              <w:spacing w:after="0" w:line="240" w:lineRule="auto"/>
            </w:pPr>
            <w:r>
              <w:rPr>
                <w:sz w:val="15"/>
              </w:rPr>
              <w:t>11.1%</w:t>
            </w:r>
          </w:p>
        </w:tc>
      </w:tr>
      <w:tr w:rsidR="004961A0" w14:paraId="14E3996D" w14:textId="77777777">
        <w:trPr>
          <w:jc w:val="center"/>
        </w:trPr>
        <w:tc>
          <w:tcPr>
            <w:tcW w:w="1020" w:type="dxa"/>
            <w:shd w:val="clear" w:color="auto" w:fill="F2F6FB"/>
          </w:tcPr>
          <w:p w14:paraId="2C934F55" w14:textId="77777777" w:rsidR="004961A0" w:rsidRDefault="00D83007">
            <w:pPr>
              <w:spacing w:after="0" w:line="240" w:lineRule="auto"/>
            </w:pPr>
            <w:r>
              <w:rPr>
                <w:sz w:val="15"/>
              </w:rPr>
              <w:t>Race</w:t>
            </w:r>
          </w:p>
        </w:tc>
        <w:tc>
          <w:tcPr>
            <w:tcW w:w="1417" w:type="dxa"/>
            <w:shd w:val="clear" w:color="auto" w:fill="F2F6FB"/>
          </w:tcPr>
          <w:p w14:paraId="2A5749DF" w14:textId="77777777" w:rsidR="004961A0" w:rsidRDefault="00D83007">
            <w:pPr>
              <w:spacing w:after="0" w:line="240" w:lineRule="auto"/>
            </w:pPr>
            <w:r>
              <w:rPr>
                <w:sz w:val="15"/>
              </w:rPr>
              <w:t>Unknown</w:t>
            </w:r>
          </w:p>
        </w:tc>
        <w:tc>
          <w:tcPr>
            <w:tcW w:w="624" w:type="dxa"/>
            <w:shd w:val="clear" w:color="auto" w:fill="F2F6FB"/>
          </w:tcPr>
          <w:p w14:paraId="71B9A941" w14:textId="77777777" w:rsidR="004961A0" w:rsidRDefault="00D83007">
            <w:pPr>
              <w:spacing w:after="0" w:line="240" w:lineRule="auto"/>
            </w:pPr>
            <w:r>
              <w:rPr>
                <w:sz w:val="15"/>
              </w:rPr>
              <w:t>397</w:t>
            </w:r>
          </w:p>
        </w:tc>
        <w:tc>
          <w:tcPr>
            <w:tcW w:w="680" w:type="dxa"/>
            <w:shd w:val="clear" w:color="auto" w:fill="F2F6FB"/>
          </w:tcPr>
          <w:p w14:paraId="7A9F1A1F" w14:textId="77777777" w:rsidR="004961A0" w:rsidRDefault="00D83007">
            <w:pPr>
              <w:spacing w:after="0" w:line="240" w:lineRule="auto"/>
            </w:pPr>
            <w:r>
              <w:rPr>
                <w:sz w:val="15"/>
              </w:rPr>
              <w:t>20</w:t>
            </w:r>
          </w:p>
        </w:tc>
        <w:tc>
          <w:tcPr>
            <w:tcW w:w="850" w:type="dxa"/>
            <w:shd w:val="clear" w:color="auto" w:fill="F2F6FB"/>
          </w:tcPr>
          <w:p w14:paraId="44BA0CAD" w14:textId="77777777" w:rsidR="004961A0" w:rsidRDefault="00D83007">
            <w:pPr>
              <w:spacing w:after="0" w:line="240" w:lineRule="auto"/>
            </w:pPr>
            <w:r>
              <w:rPr>
                <w:sz w:val="15"/>
              </w:rPr>
              <w:t>5.0%</w:t>
            </w:r>
          </w:p>
        </w:tc>
        <w:tc>
          <w:tcPr>
            <w:tcW w:w="907" w:type="dxa"/>
            <w:shd w:val="clear" w:color="auto" w:fill="F2F6FB"/>
          </w:tcPr>
          <w:p w14:paraId="3085149A" w14:textId="77777777" w:rsidR="004961A0" w:rsidRDefault="00D83007">
            <w:pPr>
              <w:spacing w:after="0" w:line="240" w:lineRule="auto"/>
            </w:pPr>
            <w:r>
              <w:rPr>
                <w:sz w:val="15"/>
              </w:rPr>
              <w:t>8.7%</w:t>
            </w:r>
          </w:p>
        </w:tc>
        <w:tc>
          <w:tcPr>
            <w:tcW w:w="1474" w:type="dxa"/>
            <w:shd w:val="clear" w:color="auto" w:fill="F2F6FB"/>
          </w:tcPr>
          <w:p w14:paraId="7C7423EB" w14:textId="77777777" w:rsidR="004961A0" w:rsidRDefault="00D83007">
            <w:pPr>
              <w:spacing w:after="0" w:line="240" w:lineRule="auto"/>
            </w:pPr>
            <w:r>
              <w:rPr>
                <w:sz w:val="15"/>
              </w:rPr>
              <w:t>0.765 (0.62–0.88)</w:t>
            </w:r>
          </w:p>
        </w:tc>
        <w:tc>
          <w:tcPr>
            <w:tcW w:w="907" w:type="dxa"/>
            <w:shd w:val="clear" w:color="auto" w:fill="F2F6FB"/>
          </w:tcPr>
          <w:p w14:paraId="0E92F59F" w14:textId="77777777" w:rsidR="004961A0" w:rsidRDefault="00D83007">
            <w:pPr>
              <w:spacing w:after="0" w:line="240" w:lineRule="auto"/>
            </w:pPr>
            <w:r>
              <w:rPr>
                <w:sz w:val="15"/>
              </w:rPr>
              <w:t>60.0%</w:t>
            </w:r>
          </w:p>
        </w:tc>
        <w:tc>
          <w:tcPr>
            <w:tcW w:w="737" w:type="dxa"/>
            <w:shd w:val="clear" w:color="auto" w:fill="F2F6FB"/>
          </w:tcPr>
          <w:p w14:paraId="36E582FE" w14:textId="77777777" w:rsidR="004961A0" w:rsidRDefault="00D83007">
            <w:pPr>
              <w:spacing w:after="0" w:line="240" w:lineRule="auto"/>
            </w:pPr>
            <w:r>
              <w:rPr>
                <w:sz w:val="15"/>
              </w:rPr>
              <w:t>16.0%</w:t>
            </w:r>
          </w:p>
        </w:tc>
        <w:tc>
          <w:tcPr>
            <w:tcW w:w="794" w:type="dxa"/>
            <w:shd w:val="clear" w:color="auto" w:fill="F2F6FB"/>
          </w:tcPr>
          <w:p w14:paraId="1DDF26E3" w14:textId="77777777" w:rsidR="004961A0" w:rsidRDefault="00D83007">
            <w:pPr>
              <w:spacing w:after="0" w:line="240" w:lineRule="auto"/>
            </w:pPr>
            <w:r>
              <w:rPr>
                <w:sz w:val="15"/>
              </w:rPr>
              <w:t>18.9%</w:t>
            </w:r>
          </w:p>
        </w:tc>
      </w:tr>
      <w:tr w:rsidR="004961A0" w14:paraId="4D272D35" w14:textId="77777777">
        <w:trPr>
          <w:jc w:val="center"/>
        </w:trPr>
        <w:tc>
          <w:tcPr>
            <w:tcW w:w="1020" w:type="dxa"/>
          </w:tcPr>
          <w:p w14:paraId="7A819E98" w14:textId="77777777" w:rsidR="004961A0" w:rsidRDefault="00D83007">
            <w:pPr>
              <w:spacing w:after="0" w:line="240" w:lineRule="auto"/>
            </w:pPr>
            <w:r>
              <w:rPr>
                <w:sz w:val="15"/>
              </w:rPr>
              <w:t>Race</w:t>
            </w:r>
          </w:p>
        </w:tc>
        <w:tc>
          <w:tcPr>
            <w:tcW w:w="1417" w:type="dxa"/>
          </w:tcPr>
          <w:p w14:paraId="59AE2FAB" w14:textId="77777777" w:rsidR="004961A0" w:rsidRDefault="00D83007">
            <w:pPr>
              <w:spacing w:after="0" w:line="240" w:lineRule="auto"/>
            </w:pPr>
            <w:r>
              <w:rPr>
                <w:sz w:val="15"/>
              </w:rPr>
              <w:t>Other</w:t>
            </w:r>
          </w:p>
        </w:tc>
        <w:tc>
          <w:tcPr>
            <w:tcW w:w="624" w:type="dxa"/>
          </w:tcPr>
          <w:p w14:paraId="0A67961B" w14:textId="77777777" w:rsidR="004961A0" w:rsidRDefault="00D83007">
            <w:pPr>
              <w:spacing w:after="0" w:line="240" w:lineRule="auto"/>
            </w:pPr>
            <w:r>
              <w:rPr>
                <w:sz w:val="15"/>
              </w:rPr>
              <w:t>217</w:t>
            </w:r>
          </w:p>
        </w:tc>
        <w:tc>
          <w:tcPr>
            <w:tcW w:w="680" w:type="dxa"/>
          </w:tcPr>
          <w:p w14:paraId="42F63B43" w14:textId="77777777" w:rsidR="004961A0" w:rsidRDefault="00D83007">
            <w:pPr>
              <w:spacing w:after="0" w:line="240" w:lineRule="auto"/>
            </w:pPr>
            <w:r>
              <w:rPr>
                <w:sz w:val="15"/>
              </w:rPr>
              <w:t>13</w:t>
            </w:r>
          </w:p>
        </w:tc>
        <w:tc>
          <w:tcPr>
            <w:tcW w:w="850" w:type="dxa"/>
          </w:tcPr>
          <w:p w14:paraId="7B4C4EAE" w14:textId="77777777" w:rsidR="004961A0" w:rsidRDefault="00D83007">
            <w:pPr>
              <w:spacing w:after="0" w:line="240" w:lineRule="auto"/>
            </w:pPr>
            <w:r>
              <w:rPr>
                <w:sz w:val="15"/>
              </w:rPr>
              <w:t>6.0%</w:t>
            </w:r>
          </w:p>
        </w:tc>
        <w:tc>
          <w:tcPr>
            <w:tcW w:w="907" w:type="dxa"/>
          </w:tcPr>
          <w:p w14:paraId="39736525" w14:textId="77777777" w:rsidR="004961A0" w:rsidRDefault="00D83007">
            <w:pPr>
              <w:spacing w:after="0" w:line="240" w:lineRule="auto"/>
            </w:pPr>
            <w:r>
              <w:rPr>
                <w:sz w:val="15"/>
              </w:rPr>
              <w:t>8.3%</w:t>
            </w:r>
          </w:p>
        </w:tc>
        <w:tc>
          <w:tcPr>
            <w:tcW w:w="1474" w:type="dxa"/>
          </w:tcPr>
          <w:p w14:paraId="1AFC00B4" w14:textId="77777777" w:rsidR="004961A0" w:rsidRDefault="00D83007">
            <w:pPr>
              <w:spacing w:after="0" w:line="240" w:lineRule="auto"/>
            </w:pPr>
            <w:r>
              <w:rPr>
                <w:sz w:val="15"/>
              </w:rPr>
              <w:t>0.659 (0.48–0.81)</w:t>
            </w:r>
          </w:p>
        </w:tc>
        <w:tc>
          <w:tcPr>
            <w:tcW w:w="907" w:type="dxa"/>
          </w:tcPr>
          <w:p w14:paraId="50B3BF13" w14:textId="77777777" w:rsidR="004961A0" w:rsidRDefault="00D83007">
            <w:pPr>
              <w:spacing w:after="0" w:line="240" w:lineRule="auto"/>
            </w:pPr>
            <w:r>
              <w:rPr>
                <w:sz w:val="15"/>
              </w:rPr>
              <w:t>30.8%</w:t>
            </w:r>
          </w:p>
        </w:tc>
        <w:tc>
          <w:tcPr>
            <w:tcW w:w="737" w:type="dxa"/>
          </w:tcPr>
          <w:p w14:paraId="1AB612E6" w14:textId="77777777" w:rsidR="004961A0" w:rsidRDefault="00D83007">
            <w:pPr>
              <w:spacing w:after="0" w:line="240" w:lineRule="auto"/>
            </w:pPr>
            <w:r>
              <w:rPr>
                <w:sz w:val="15"/>
              </w:rPr>
              <w:t>13.8%</w:t>
            </w:r>
          </w:p>
        </w:tc>
        <w:tc>
          <w:tcPr>
            <w:tcW w:w="794" w:type="dxa"/>
          </w:tcPr>
          <w:p w14:paraId="55FFB09C" w14:textId="77777777" w:rsidR="004961A0" w:rsidRDefault="00D83007">
            <w:pPr>
              <w:spacing w:after="0" w:line="240" w:lineRule="auto"/>
            </w:pPr>
            <w:r>
              <w:rPr>
                <w:sz w:val="15"/>
              </w:rPr>
              <w:t>13.4%</w:t>
            </w:r>
          </w:p>
        </w:tc>
      </w:tr>
      <w:tr w:rsidR="004961A0" w14:paraId="043ED683" w14:textId="77777777">
        <w:trPr>
          <w:jc w:val="center"/>
        </w:trPr>
        <w:tc>
          <w:tcPr>
            <w:tcW w:w="1020" w:type="dxa"/>
            <w:shd w:val="clear" w:color="auto" w:fill="F2F6FB"/>
          </w:tcPr>
          <w:p w14:paraId="72FE309A" w14:textId="77777777" w:rsidR="004961A0" w:rsidRDefault="00D83007">
            <w:pPr>
              <w:spacing w:after="0" w:line="240" w:lineRule="auto"/>
            </w:pPr>
            <w:r>
              <w:rPr>
                <w:sz w:val="15"/>
              </w:rPr>
              <w:t>Race</w:t>
            </w:r>
          </w:p>
        </w:tc>
        <w:tc>
          <w:tcPr>
            <w:tcW w:w="1417" w:type="dxa"/>
            <w:shd w:val="clear" w:color="auto" w:fill="F2F6FB"/>
          </w:tcPr>
          <w:p w14:paraId="1C9B88CC" w14:textId="77777777" w:rsidR="004961A0" w:rsidRDefault="00D83007">
            <w:pPr>
              <w:spacing w:after="0" w:line="240" w:lineRule="auto"/>
            </w:pPr>
            <w:r>
              <w:rPr>
                <w:sz w:val="15"/>
              </w:rPr>
              <w:t>Hispanic</w:t>
            </w:r>
          </w:p>
        </w:tc>
        <w:tc>
          <w:tcPr>
            <w:tcW w:w="624" w:type="dxa"/>
            <w:shd w:val="clear" w:color="auto" w:fill="F2F6FB"/>
          </w:tcPr>
          <w:p w14:paraId="15DBAF89" w14:textId="77777777" w:rsidR="004961A0" w:rsidRDefault="00D83007">
            <w:pPr>
              <w:spacing w:after="0" w:line="240" w:lineRule="auto"/>
            </w:pPr>
            <w:r>
              <w:rPr>
                <w:sz w:val="15"/>
              </w:rPr>
              <w:t>291</w:t>
            </w:r>
          </w:p>
        </w:tc>
        <w:tc>
          <w:tcPr>
            <w:tcW w:w="680" w:type="dxa"/>
            <w:shd w:val="clear" w:color="auto" w:fill="F2F6FB"/>
          </w:tcPr>
          <w:p w14:paraId="27E9E1CE" w14:textId="77777777" w:rsidR="004961A0" w:rsidRDefault="00D83007">
            <w:pPr>
              <w:spacing w:after="0" w:line="240" w:lineRule="auto"/>
            </w:pPr>
            <w:r>
              <w:rPr>
                <w:sz w:val="15"/>
              </w:rPr>
              <w:t>28</w:t>
            </w:r>
          </w:p>
        </w:tc>
        <w:tc>
          <w:tcPr>
            <w:tcW w:w="850" w:type="dxa"/>
            <w:shd w:val="clear" w:color="auto" w:fill="F2F6FB"/>
          </w:tcPr>
          <w:p w14:paraId="528856CE" w14:textId="77777777" w:rsidR="004961A0" w:rsidRDefault="00D83007">
            <w:pPr>
              <w:spacing w:after="0" w:line="240" w:lineRule="auto"/>
            </w:pPr>
            <w:r>
              <w:rPr>
                <w:sz w:val="15"/>
              </w:rPr>
              <w:t>9.6%</w:t>
            </w:r>
          </w:p>
        </w:tc>
        <w:tc>
          <w:tcPr>
            <w:tcW w:w="907" w:type="dxa"/>
            <w:shd w:val="clear" w:color="auto" w:fill="F2F6FB"/>
          </w:tcPr>
          <w:p w14:paraId="5376F4CD" w14:textId="77777777" w:rsidR="004961A0" w:rsidRDefault="00D83007">
            <w:pPr>
              <w:spacing w:after="0" w:line="240" w:lineRule="auto"/>
            </w:pPr>
            <w:r>
              <w:rPr>
                <w:sz w:val="15"/>
              </w:rPr>
              <w:t>8.6%</w:t>
            </w:r>
          </w:p>
        </w:tc>
        <w:tc>
          <w:tcPr>
            <w:tcW w:w="1474" w:type="dxa"/>
            <w:shd w:val="clear" w:color="auto" w:fill="F2F6FB"/>
          </w:tcPr>
          <w:p w14:paraId="159A3FC1" w14:textId="77777777" w:rsidR="004961A0" w:rsidRDefault="00D83007">
            <w:pPr>
              <w:spacing w:after="0" w:line="240" w:lineRule="auto"/>
            </w:pPr>
            <w:r>
              <w:rPr>
                <w:sz w:val="15"/>
              </w:rPr>
              <w:t>0.691 (0.57–0.79)</w:t>
            </w:r>
          </w:p>
        </w:tc>
        <w:tc>
          <w:tcPr>
            <w:tcW w:w="907" w:type="dxa"/>
            <w:shd w:val="clear" w:color="auto" w:fill="F2F6FB"/>
          </w:tcPr>
          <w:p w14:paraId="598C9C70" w14:textId="77777777" w:rsidR="004961A0" w:rsidRDefault="00D83007">
            <w:pPr>
              <w:spacing w:after="0" w:line="240" w:lineRule="auto"/>
            </w:pPr>
            <w:r>
              <w:rPr>
                <w:sz w:val="15"/>
              </w:rPr>
              <w:t>39.3%</w:t>
            </w:r>
          </w:p>
        </w:tc>
        <w:tc>
          <w:tcPr>
            <w:tcW w:w="737" w:type="dxa"/>
            <w:shd w:val="clear" w:color="auto" w:fill="F2F6FB"/>
          </w:tcPr>
          <w:p w14:paraId="025A5FEA" w14:textId="77777777" w:rsidR="004961A0" w:rsidRDefault="00D83007">
            <w:pPr>
              <w:spacing w:after="0" w:line="240" w:lineRule="auto"/>
            </w:pPr>
            <w:r>
              <w:rPr>
                <w:sz w:val="15"/>
              </w:rPr>
              <w:t>22.4%</w:t>
            </w:r>
          </w:p>
        </w:tc>
        <w:tc>
          <w:tcPr>
            <w:tcW w:w="794" w:type="dxa"/>
            <w:shd w:val="clear" w:color="auto" w:fill="F2F6FB"/>
          </w:tcPr>
          <w:p w14:paraId="601E44B6" w14:textId="77777777" w:rsidR="004961A0" w:rsidRDefault="00D83007">
            <w:pPr>
              <w:spacing w:after="0" w:line="240" w:lineRule="auto"/>
            </w:pPr>
            <w:r>
              <w:rPr>
                <w:sz w:val="15"/>
              </w:rPr>
              <w:t>16.8%</w:t>
            </w:r>
          </w:p>
        </w:tc>
      </w:tr>
      <w:tr w:rsidR="004961A0" w14:paraId="3CACFDD0" w14:textId="77777777">
        <w:trPr>
          <w:jc w:val="center"/>
        </w:trPr>
        <w:tc>
          <w:tcPr>
            <w:tcW w:w="1020" w:type="dxa"/>
          </w:tcPr>
          <w:p w14:paraId="79B80247" w14:textId="77777777" w:rsidR="004961A0" w:rsidRDefault="00D83007">
            <w:pPr>
              <w:spacing w:after="0" w:line="240" w:lineRule="auto"/>
            </w:pPr>
            <w:r>
              <w:rPr>
                <w:sz w:val="15"/>
              </w:rPr>
              <w:t>Age group</w:t>
            </w:r>
          </w:p>
        </w:tc>
        <w:tc>
          <w:tcPr>
            <w:tcW w:w="1417" w:type="dxa"/>
          </w:tcPr>
          <w:p w14:paraId="233C61D2" w14:textId="77777777" w:rsidR="004961A0" w:rsidRDefault="00D83007">
            <w:pPr>
              <w:spacing w:after="0" w:line="240" w:lineRule="auto"/>
            </w:pPr>
            <w:r>
              <w:rPr>
                <w:sz w:val="15"/>
              </w:rPr>
              <w:t>&lt;40</w:t>
            </w:r>
          </w:p>
        </w:tc>
        <w:tc>
          <w:tcPr>
            <w:tcW w:w="624" w:type="dxa"/>
          </w:tcPr>
          <w:p w14:paraId="5E816ADC" w14:textId="77777777" w:rsidR="004961A0" w:rsidRDefault="00D83007">
            <w:pPr>
              <w:spacing w:after="0" w:line="240" w:lineRule="auto"/>
            </w:pPr>
            <w:r>
              <w:rPr>
                <w:sz w:val="15"/>
              </w:rPr>
              <w:t>867</w:t>
            </w:r>
          </w:p>
        </w:tc>
        <w:tc>
          <w:tcPr>
            <w:tcW w:w="680" w:type="dxa"/>
          </w:tcPr>
          <w:p w14:paraId="25ED7541" w14:textId="77777777" w:rsidR="004961A0" w:rsidRDefault="00D83007">
            <w:pPr>
              <w:spacing w:after="0" w:line="240" w:lineRule="auto"/>
            </w:pPr>
            <w:r>
              <w:rPr>
                <w:sz w:val="15"/>
              </w:rPr>
              <w:t>51</w:t>
            </w:r>
          </w:p>
        </w:tc>
        <w:tc>
          <w:tcPr>
            <w:tcW w:w="850" w:type="dxa"/>
          </w:tcPr>
          <w:p w14:paraId="21B817B5" w14:textId="77777777" w:rsidR="004961A0" w:rsidRDefault="00D83007">
            <w:pPr>
              <w:spacing w:after="0" w:line="240" w:lineRule="auto"/>
            </w:pPr>
            <w:r>
              <w:rPr>
                <w:sz w:val="15"/>
              </w:rPr>
              <w:t>5.9%</w:t>
            </w:r>
          </w:p>
        </w:tc>
        <w:tc>
          <w:tcPr>
            <w:tcW w:w="907" w:type="dxa"/>
          </w:tcPr>
          <w:p w14:paraId="2E722D1B" w14:textId="77777777" w:rsidR="004961A0" w:rsidRDefault="00D83007">
            <w:pPr>
              <w:spacing w:after="0" w:line="240" w:lineRule="auto"/>
            </w:pPr>
            <w:r>
              <w:rPr>
                <w:sz w:val="15"/>
              </w:rPr>
              <w:t>6.9%</w:t>
            </w:r>
          </w:p>
        </w:tc>
        <w:tc>
          <w:tcPr>
            <w:tcW w:w="1474" w:type="dxa"/>
          </w:tcPr>
          <w:p w14:paraId="6D39410B" w14:textId="77777777" w:rsidR="004961A0" w:rsidRDefault="00D83007">
            <w:pPr>
              <w:spacing w:after="0" w:line="240" w:lineRule="auto"/>
            </w:pPr>
            <w:r>
              <w:rPr>
                <w:sz w:val="15"/>
              </w:rPr>
              <w:t>0.702 (0.62–0.77)</w:t>
            </w:r>
          </w:p>
        </w:tc>
        <w:tc>
          <w:tcPr>
            <w:tcW w:w="907" w:type="dxa"/>
          </w:tcPr>
          <w:p w14:paraId="488133D7" w14:textId="77777777" w:rsidR="004961A0" w:rsidRDefault="00D83007">
            <w:pPr>
              <w:spacing w:after="0" w:line="240" w:lineRule="auto"/>
            </w:pPr>
            <w:r>
              <w:rPr>
                <w:sz w:val="15"/>
              </w:rPr>
              <w:t>31.4%</w:t>
            </w:r>
          </w:p>
        </w:tc>
        <w:tc>
          <w:tcPr>
            <w:tcW w:w="737" w:type="dxa"/>
          </w:tcPr>
          <w:p w14:paraId="1FAE87DD" w14:textId="77777777" w:rsidR="004961A0" w:rsidRDefault="00D83007">
            <w:pPr>
              <w:spacing w:after="0" w:line="240" w:lineRule="auto"/>
            </w:pPr>
            <w:r>
              <w:rPr>
                <w:sz w:val="15"/>
              </w:rPr>
              <w:t>21.3%</w:t>
            </w:r>
          </w:p>
        </w:tc>
        <w:tc>
          <w:tcPr>
            <w:tcW w:w="794" w:type="dxa"/>
          </w:tcPr>
          <w:p w14:paraId="059EEB13" w14:textId="77777777" w:rsidR="004961A0" w:rsidRDefault="00D83007">
            <w:pPr>
              <w:spacing w:after="0" w:line="240" w:lineRule="auto"/>
            </w:pPr>
            <w:r>
              <w:rPr>
                <w:sz w:val="15"/>
              </w:rPr>
              <w:t>8.7%</w:t>
            </w:r>
          </w:p>
        </w:tc>
      </w:tr>
      <w:tr w:rsidR="004961A0" w14:paraId="5E34FF90" w14:textId="77777777">
        <w:trPr>
          <w:jc w:val="center"/>
        </w:trPr>
        <w:tc>
          <w:tcPr>
            <w:tcW w:w="1020" w:type="dxa"/>
            <w:shd w:val="clear" w:color="auto" w:fill="F2F6FB"/>
          </w:tcPr>
          <w:p w14:paraId="5391DA18" w14:textId="77777777" w:rsidR="004961A0" w:rsidRDefault="00D83007">
            <w:pPr>
              <w:spacing w:after="0" w:line="240" w:lineRule="auto"/>
            </w:pPr>
            <w:r>
              <w:rPr>
                <w:sz w:val="15"/>
              </w:rPr>
              <w:t>Age group</w:t>
            </w:r>
          </w:p>
        </w:tc>
        <w:tc>
          <w:tcPr>
            <w:tcW w:w="1417" w:type="dxa"/>
            <w:shd w:val="clear" w:color="auto" w:fill="F2F6FB"/>
          </w:tcPr>
          <w:p w14:paraId="1D68BA24" w14:textId="77777777" w:rsidR="004961A0" w:rsidRDefault="00D83007">
            <w:pPr>
              <w:spacing w:after="0" w:line="240" w:lineRule="auto"/>
            </w:pPr>
            <w:r>
              <w:rPr>
                <w:sz w:val="15"/>
              </w:rPr>
              <w:t>60–79</w:t>
            </w:r>
          </w:p>
        </w:tc>
        <w:tc>
          <w:tcPr>
            <w:tcW w:w="624" w:type="dxa"/>
            <w:shd w:val="clear" w:color="auto" w:fill="F2F6FB"/>
          </w:tcPr>
          <w:p w14:paraId="55B9AE60" w14:textId="77777777" w:rsidR="004961A0" w:rsidRDefault="00D83007">
            <w:pPr>
              <w:spacing w:after="0" w:line="240" w:lineRule="auto"/>
            </w:pPr>
            <w:r>
              <w:rPr>
                <w:sz w:val="15"/>
              </w:rPr>
              <w:t>6738</w:t>
            </w:r>
          </w:p>
        </w:tc>
        <w:tc>
          <w:tcPr>
            <w:tcW w:w="680" w:type="dxa"/>
            <w:shd w:val="clear" w:color="auto" w:fill="F2F6FB"/>
          </w:tcPr>
          <w:p w14:paraId="4F6374A9" w14:textId="77777777" w:rsidR="004961A0" w:rsidRDefault="00D83007">
            <w:pPr>
              <w:spacing w:after="0" w:line="240" w:lineRule="auto"/>
            </w:pPr>
            <w:r>
              <w:rPr>
                <w:sz w:val="15"/>
              </w:rPr>
              <w:t>659</w:t>
            </w:r>
          </w:p>
        </w:tc>
        <w:tc>
          <w:tcPr>
            <w:tcW w:w="850" w:type="dxa"/>
            <w:shd w:val="clear" w:color="auto" w:fill="F2F6FB"/>
          </w:tcPr>
          <w:p w14:paraId="357F64CA" w14:textId="77777777" w:rsidR="004961A0" w:rsidRDefault="00D83007">
            <w:pPr>
              <w:spacing w:after="0" w:line="240" w:lineRule="auto"/>
            </w:pPr>
            <w:r>
              <w:rPr>
                <w:sz w:val="15"/>
              </w:rPr>
              <w:t>9.8%</w:t>
            </w:r>
          </w:p>
        </w:tc>
        <w:tc>
          <w:tcPr>
            <w:tcW w:w="907" w:type="dxa"/>
            <w:shd w:val="clear" w:color="auto" w:fill="F2F6FB"/>
          </w:tcPr>
          <w:p w14:paraId="734A7AB6" w14:textId="77777777" w:rsidR="004961A0" w:rsidRDefault="00D83007">
            <w:pPr>
              <w:spacing w:after="0" w:line="240" w:lineRule="auto"/>
            </w:pPr>
            <w:r>
              <w:rPr>
                <w:sz w:val="15"/>
              </w:rPr>
              <w:t>9.3%</w:t>
            </w:r>
          </w:p>
        </w:tc>
        <w:tc>
          <w:tcPr>
            <w:tcW w:w="1474" w:type="dxa"/>
            <w:shd w:val="clear" w:color="auto" w:fill="F2F6FB"/>
          </w:tcPr>
          <w:p w14:paraId="0B529673" w14:textId="77777777" w:rsidR="004961A0" w:rsidRDefault="00D83007">
            <w:pPr>
              <w:spacing w:after="0" w:line="240" w:lineRule="auto"/>
            </w:pPr>
            <w:r>
              <w:rPr>
                <w:sz w:val="15"/>
              </w:rPr>
              <w:t>0.641 (0.62–0.67)</w:t>
            </w:r>
          </w:p>
        </w:tc>
        <w:tc>
          <w:tcPr>
            <w:tcW w:w="907" w:type="dxa"/>
            <w:shd w:val="clear" w:color="auto" w:fill="F2F6FB"/>
          </w:tcPr>
          <w:p w14:paraId="7A6276D7" w14:textId="77777777" w:rsidR="004961A0" w:rsidRDefault="00D83007">
            <w:pPr>
              <w:spacing w:after="0" w:line="240" w:lineRule="auto"/>
            </w:pPr>
            <w:r>
              <w:rPr>
                <w:sz w:val="15"/>
              </w:rPr>
              <w:t>38.1%</w:t>
            </w:r>
          </w:p>
        </w:tc>
        <w:tc>
          <w:tcPr>
            <w:tcW w:w="737" w:type="dxa"/>
            <w:shd w:val="clear" w:color="auto" w:fill="F2F6FB"/>
          </w:tcPr>
          <w:p w14:paraId="2E7617BC" w14:textId="77777777" w:rsidR="004961A0" w:rsidRDefault="00D83007">
            <w:pPr>
              <w:spacing w:after="0" w:line="240" w:lineRule="auto"/>
            </w:pPr>
            <w:r>
              <w:rPr>
                <w:sz w:val="15"/>
              </w:rPr>
              <w:t>17.9%</w:t>
            </w:r>
          </w:p>
        </w:tc>
        <w:tc>
          <w:tcPr>
            <w:tcW w:w="794" w:type="dxa"/>
            <w:shd w:val="clear" w:color="auto" w:fill="F2F6FB"/>
          </w:tcPr>
          <w:p w14:paraId="03794411" w14:textId="77777777" w:rsidR="004961A0" w:rsidRDefault="00D83007">
            <w:pPr>
              <w:spacing w:after="0" w:line="240" w:lineRule="auto"/>
            </w:pPr>
            <w:r>
              <w:rPr>
                <w:sz w:val="15"/>
              </w:rPr>
              <w:t>20.8%</w:t>
            </w:r>
          </w:p>
        </w:tc>
      </w:tr>
      <w:tr w:rsidR="004961A0" w14:paraId="32B51581" w14:textId="77777777">
        <w:trPr>
          <w:jc w:val="center"/>
        </w:trPr>
        <w:tc>
          <w:tcPr>
            <w:tcW w:w="1020" w:type="dxa"/>
          </w:tcPr>
          <w:p w14:paraId="323D2AC7" w14:textId="77777777" w:rsidR="004961A0" w:rsidRDefault="00D83007">
            <w:pPr>
              <w:spacing w:after="0" w:line="240" w:lineRule="auto"/>
            </w:pPr>
            <w:r>
              <w:rPr>
                <w:sz w:val="15"/>
              </w:rPr>
              <w:t>Age group</w:t>
            </w:r>
          </w:p>
        </w:tc>
        <w:tc>
          <w:tcPr>
            <w:tcW w:w="1417" w:type="dxa"/>
          </w:tcPr>
          <w:p w14:paraId="6F9EEA9C" w14:textId="77777777" w:rsidR="004961A0" w:rsidRDefault="00D83007">
            <w:pPr>
              <w:spacing w:after="0" w:line="240" w:lineRule="auto"/>
            </w:pPr>
            <w:r>
              <w:rPr>
                <w:sz w:val="15"/>
              </w:rPr>
              <w:t>40–59</w:t>
            </w:r>
          </w:p>
        </w:tc>
        <w:tc>
          <w:tcPr>
            <w:tcW w:w="624" w:type="dxa"/>
          </w:tcPr>
          <w:p w14:paraId="3E9B461A" w14:textId="77777777" w:rsidR="004961A0" w:rsidRDefault="00D83007">
            <w:pPr>
              <w:spacing w:after="0" w:line="240" w:lineRule="auto"/>
            </w:pPr>
            <w:r>
              <w:rPr>
                <w:sz w:val="15"/>
              </w:rPr>
              <w:t>3794</w:t>
            </w:r>
          </w:p>
        </w:tc>
        <w:tc>
          <w:tcPr>
            <w:tcW w:w="680" w:type="dxa"/>
          </w:tcPr>
          <w:p w14:paraId="65DD2EC8" w14:textId="77777777" w:rsidR="004961A0" w:rsidRDefault="00D83007">
            <w:pPr>
              <w:spacing w:after="0" w:line="240" w:lineRule="auto"/>
            </w:pPr>
            <w:r>
              <w:rPr>
                <w:sz w:val="15"/>
              </w:rPr>
              <w:t>287</w:t>
            </w:r>
          </w:p>
        </w:tc>
        <w:tc>
          <w:tcPr>
            <w:tcW w:w="850" w:type="dxa"/>
          </w:tcPr>
          <w:p w14:paraId="7158989A" w14:textId="77777777" w:rsidR="004961A0" w:rsidRDefault="00D83007">
            <w:pPr>
              <w:spacing w:after="0" w:line="240" w:lineRule="auto"/>
            </w:pPr>
            <w:r>
              <w:rPr>
                <w:sz w:val="15"/>
              </w:rPr>
              <w:t>7.6%</w:t>
            </w:r>
          </w:p>
        </w:tc>
        <w:tc>
          <w:tcPr>
            <w:tcW w:w="907" w:type="dxa"/>
          </w:tcPr>
          <w:p w14:paraId="6EE34600" w14:textId="77777777" w:rsidR="004961A0" w:rsidRDefault="00D83007">
            <w:pPr>
              <w:spacing w:after="0" w:line="240" w:lineRule="auto"/>
            </w:pPr>
            <w:r>
              <w:rPr>
                <w:sz w:val="15"/>
              </w:rPr>
              <w:t>7.7%</w:t>
            </w:r>
          </w:p>
        </w:tc>
        <w:tc>
          <w:tcPr>
            <w:tcW w:w="1474" w:type="dxa"/>
          </w:tcPr>
          <w:p w14:paraId="20016A29" w14:textId="77777777" w:rsidR="004961A0" w:rsidRDefault="00D83007">
            <w:pPr>
              <w:spacing w:after="0" w:line="240" w:lineRule="auto"/>
            </w:pPr>
            <w:r>
              <w:rPr>
                <w:sz w:val="15"/>
              </w:rPr>
              <w:t>0.638 (0.60–0.67)</w:t>
            </w:r>
          </w:p>
        </w:tc>
        <w:tc>
          <w:tcPr>
            <w:tcW w:w="907" w:type="dxa"/>
          </w:tcPr>
          <w:p w14:paraId="7152599E" w14:textId="77777777" w:rsidR="004961A0" w:rsidRDefault="00D83007">
            <w:pPr>
              <w:spacing w:after="0" w:line="240" w:lineRule="auto"/>
            </w:pPr>
            <w:r>
              <w:rPr>
                <w:sz w:val="15"/>
              </w:rPr>
              <w:t>24.0%</w:t>
            </w:r>
          </w:p>
        </w:tc>
        <w:tc>
          <w:tcPr>
            <w:tcW w:w="737" w:type="dxa"/>
          </w:tcPr>
          <w:p w14:paraId="7F450179" w14:textId="77777777" w:rsidR="004961A0" w:rsidRDefault="00D83007">
            <w:pPr>
              <w:spacing w:after="0" w:line="240" w:lineRule="auto"/>
            </w:pPr>
            <w:r>
              <w:rPr>
                <w:sz w:val="15"/>
              </w:rPr>
              <w:t>18.0%</w:t>
            </w:r>
          </w:p>
        </w:tc>
        <w:tc>
          <w:tcPr>
            <w:tcW w:w="794" w:type="dxa"/>
          </w:tcPr>
          <w:p w14:paraId="1556818F" w14:textId="77777777" w:rsidR="004961A0" w:rsidRDefault="00D83007">
            <w:pPr>
              <w:spacing w:after="0" w:line="240" w:lineRule="auto"/>
            </w:pPr>
            <w:r>
              <w:rPr>
                <w:sz w:val="15"/>
              </w:rPr>
              <w:t>10.1%</w:t>
            </w:r>
          </w:p>
        </w:tc>
      </w:tr>
      <w:tr w:rsidR="004961A0" w14:paraId="559DF219" w14:textId="77777777">
        <w:trPr>
          <w:jc w:val="center"/>
        </w:trPr>
        <w:tc>
          <w:tcPr>
            <w:tcW w:w="1020" w:type="dxa"/>
            <w:shd w:val="clear" w:color="auto" w:fill="F2F6FB"/>
          </w:tcPr>
          <w:p w14:paraId="6806C56F" w14:textId="77777777" w:rsidR="004961A0" w:rsidRDefault="00D83007">
            <w:pPr>
              <w:spacing w:after="0" w:line="240" w:lineRule="auto"/>
            </w:pPr>
            <w:r>
              <w:rPr>
                <w:sz w:val="15"/>
              </w:rPr>
              <w:t>Age group</w:t>
            </w:r>
          </w:p>
        </w:tc>
        <w:tc>
          <w:tcPr>
            <w:tcW w:w="1417" w:type="dxa"/>
            <w:shd w:val="clear" w:color="auto" w:fill="F2F6FB"/>
          </w:tcPr>
          <w:p w14:paraId="66D12FC7" w14:textId="77777777" w:rsidR="004961A0" w:rsidRDefault="00D83007">
            <w:pPr>
              <w:spacing w:after="0" w:line="240" w:lineRule="auto"/>
            </w:pPr>
            <w:r>
              <w:rPr>
                <w:sz w:val="15"/>
              </w:rPr>
              <w:t>80+</w:t>
            </w:r>
          </w:p>
        </w:tc>
        <w:tc>
          <w:tcPr>
            <w:tcW w:w="624" w:type="dxa"/>
            <w:shd w:val="clear" w:color="auto" w:fill="F2F6FB"/>
          </w:tcPr>
          <w:p w14:paraId="0222DA2F" w14:textId="77777777" w:rsidR="004961A0" w:rsidRDefault="00D83007">
            <w:pPr>
              <w:spacing w:after="0" w:line="240" w:lineRule="auto"/>
            </w:pPr>
            <w:r>
              <w:rPr>
                <w:sz w:val="15"/>
              </w:rPr>
              <w:t>2595</w:t>
            </w:r>
          </w:p>
        </w:tc>
        <w:tc>
          <w:tcPr>
            <w:tcW w:w="680" w:type="dxa"/>
            <w:shd w:val="clear" w:color="auto" w:fill="F2F6FB"/>
          </w:tcPr>
          <w:p w14:paraId="0E18FE57" w14:textId="77777777" w:rsidR="004961A0" w:rsidRDefault="00D83007">
            <w:pPr>
              <w:spacing w:after="0" w:line="240" w:lineRule="auto"/>
            </w:pPr>
            <w:r>
              <w:rPr>
                <w:sz w:val="15"/>
              </w:rPr>
              <w:t>258</w:t>
            </w:r>
          </w:p>
        </w:tc>
        <w:tc>
          <w:tcPr>
            <w:tcW w:w="850" w:type="dxa"/>
            <w:shd w:val="clear" w:color="auto" w:fill="F2F6FB"/>
          </w:tcPr>
          <w:p w14:paraId="6FE20B19" w14:textId="77777777" w:rsidR="004961A0" w:rsidRDefault="00D83007">
            <w:pPr>
              <w:spacing w:after="0" w:line="240" w:lineRule="auto"/>
            </w:pPr>
            <w:r>
              <w:rPr>
                <w:sz w:val="15"/>
              </w:rPr>
              <w:t>9.9%</w:t>
            </w:r>
          </w:p>
        </w:tc>
        <w:tc>
          <w:tcPr>
            <w:tcW w:w="907" w:type="dxa"/>
            <w:shd w:val="clear" w:color="auto" w:fill="F2F6FB"/>
          </w:tcPr>
          <w:p w14:paraId="4DD0B777" w14:textId="77777777" w:rsidR="004961A0" w:rsidRDefault="00D83007">
            <w:pPr>
              <w:spacing w:after="0" w:line="240" w:lineRule="auto"/>
            </w:pPr>
            <w:r>
              <w:rPr>
                <w:sz w:val="15"/>
              </w:rPr>
              <w:t>10.7%</w:t>
            </w:r>
          </w:p>
        </w:tc>
        <w:tc>
          <w:tcPr>
            <w:tcW w:w="1474" w:type="dxa"/>
            <w:shd w:val="clear" w:color="auto" w:fill="F2F6FB"/>
          </w:tcPr>
          <w:p w14:paraId="5B1B33F5" w14:textId="77777777" w:rsidR="004961A0" w:rsidRDefault="00D83007">
            <w:pPr>
              <w:spacing w:after="0" w:line="240" w:lineRule="auto"/>
            </w:pPr>
            <w:r>
              <w:rPr>
                <w:sz w:val="15"/>
              </w:rPr>
              <w:t>0.630 (0.60–0.67)</w:t>
            </w:r>
          </w:p>
        </w:tc>
        <w:tc>
          <w:tcPr>
            <w:tcW w:w="907" w:type="dxa"/>
            <w:shd w:val="clear" w:color="auto" w:fill="F2F6FB"/>
          </w:tcPr>
          <w:p w14:paraId="3DA53524" w14:textId="77777777" w:rsidR="004961A0" w:rsidRDefault="00D83007">
            <w:pPr>
              <w:spacing w:after="0" w:line="240" w:lineRule="auto"/>
            </w:pPr>
            <w:r>
              <w:rPr>
                <w:sz w:val="15"/>
              </w:rPr>
              <w:t>48.8%</w:t>
            </w:r>
          </w:p>
        </w:tc>
        <w:tc>
          <w:tcPr>
            <w:tcW w:w="737" w:type="dxa"/>
            <w:shd w:val="clear" w:color="auto" w:fill="F2F6FB"/>
          </w:tcPr>
          <w:p w14:paraId="05F47894" w14:textId="77777777" w:rsidR="004961A0" w:rsidRDefault="00D83007">
            <w:pPr>
              <w:spacing w:after="0" w:line="240" w:lineRule="auto"/>
            </w:pPr>
            <w:r>
              <w:rPr>
                <w:sz w:val="15"/>
              </w:rPr>
              <w:t>14.6%</w:t>
            </w:r>
          </w:p>
        </w:tc>
        <w:tc>
          <w:tcPr>
            <w:tcW w:w="794" w:type="dxa"/>
            <w:shd w:val="clear" w:color="auto" w:fill="F2F6FB"/>
          </w:tcPr>
          <w:p w14:paraId="0EC278B8" w14:textId="77777777" w:rsidR="004961A0" w:rsidRDefault="00D83007">
            <w:pPr>
              <w:spacing w:after="0" w:line="240" w:lineRule="auto"/>
            </w:pPr>
            <w:r>
              <w:rPr>
                <w:sz w:val="15"/>
              </w:rPr>
              <w:t>33.3%</w:t>
            </w:r>
          </w:p>
        </w:tc>
      </w:tr>
    </w:tbl>
    <w:p w14:paraId="275D9F52" w14:textId="77777777" w:rsidR="004961A0" w:rsidRDefault="004961A0">
      <w:pPr>
        <w:spacing w:after="40"/>
      </w:pPr>
    </w:p>
    <w:p w14:paraId="4DB5D864" w14:textId="77777777" w:rsidR="004961A0" w:rsidRDefault="00D83007">
      <w:pPr>
        <w:keepNext/>
        <w:jc w:val="center"/>
      </w:pPr>
      <w:r>
        <w:rPr>
          <w:noProof/>
        </w:rPr>
        <w:drawing>
          <wp:inline distT="0" distB="0" distL="0" distR="0" wp14:anchorId="2D655EE9" wp14:editId="24F6E444">
            <wp:extent cx="5580000" cy="25023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ubgroup_performance.png"/>
                    <pic:cNvPicPr/>
                  </pic:nvPicPr>
                  <pic:blipFill>
                    <a:blip r:embed="rId26"/>
                    <a:stretch>
                      <a:fillRect/>
                    </a:stretch>
                  </pic:blipFill>
                  <pic:spPr>
                    <a:xfrm>
                      <a:off x="0" y="0"/>
                      <a:ext cx="5580000" cy="2502396"/>
                    </a:xfrm>
                    <a:prstGeom prst="rect">
                      <a:avLst/>
                    </a:prstGeom>
                  </pic:spPr>
                </pic:pic>
              </a:graphicData>
            </a:graphic>
          </wp:inline>
        </w:drawing>
      </w:r>
    </w:p>
    <w:p w14:paraId="543B58BB" w14:textId="61A56C92" w:rsidR="004961A0" w:rsidRDefault="00D83007">
      <w:pPr>
        <w:pStyle w:val="Caption"/>
      </w:pPr>
      <w:bookmarkStart w:id="113" w:name="_Toc243759969"/>
      <w:r>
        <w:rPr>
          <w:b/>
        </w:rPr>
        <w:t xml:space="preserve">Figure </w:t>
      </w:r>
      <w:r>
        <w:fldChar w:fldCharType="begin"/>
      </w:r>
      <w:r>
        <w:instrText xml:space="preserve"> SEQ Figure \* ARABIC </w:instrText>
      </w:r>
      <w:r>
        <w:fldChar w:fldCharType="separate"/>
      </w:r>
      <w:r w:rsidR="00D42C89">
        <w:rPr>
          <w:noProof/>
        </w:rPr>
        <w:t>19</w:t>
      </w:r>
      <w:r>
        <w:fldChar w:fldCharType="end"/>
      </w:r>
      <w:r>
        <w:t>. Discrimination, sensitivity and flag rate by subgroup</w:t>
      </w:r>
      <w:bookmarkEnd w:id="113"/>
    </w:p>
    <w:p w14:paraId="03C7E710" w14:textId="77777777" w:rsidR="004961A0" w:rsidRDefault="00D83007">
      <w:r>
        <w:rPr>
          <w:b/>
        </w:rPr>
        <w:t xml:space="preserve">Interpretation. </w:t>
      </w:r>
      <w:r>
        <w:t>Discrimination is similar across gender and the two largest race groups. Sensitivity is lowest for patients aged 40–59, who are flagged less often because their baseline risk is lower, and highest for those aged 80+. Estimates for small groups (Asian, Hispanic, Other) are imprecise. A deployed model would need explicit fairness criteria agreed with clinicians and community representatives.</w:t>
      </w:r>
    </w:p>
    <w:p w14:paraId="26F7FE39" w14:textId="77777777" w:rsidR="004961A0" w:rsidRDefault="00D83007">
      <w:pPr>
        <w:pStyle w:val="Heading2"/>
      </w:pPr>
      <w:bookmarkStart w:id="114" w:name="_Toc243759923"/>
      <w:r>
        <w:t>13.6 Responsible-AI statement and deployment conditions</w:t>
      </w:r>
      <w:bookmarkEnd w:id="114"/>
    </w:p>
    <w:p w14:paraId="12E08708" w14:textId="77777777" w:rsidR="004961A0" w:rsidRDefault="00D83007">
      <w:r>
        <w:rPr>
          <w:b/>
        </w:rPr>
        <w:t xml:space="preserve">Status. </w:t>
      </w:r>
      <w:r>
        <w:t>The model is an educational artefact. It must not be used to make or influence decisions about individual patients. Before any operational use, the following would be required:</w:t>
      </w:r>
    </w:p>
    <w:p w14:paraId="4AA90BD5" w14:textId="77777777" w:rsidR="004961A0" w:rsidRDefault="00D83007">
      <w:pPr>
        <w:spacing w:after="60"/>
        <w:ind w:left="425" w:hanging="283"/>
      </w:pPr>
      <w:r>
        <w:lastRenderedPageBreak/>
        <w:t>1.  External and temporal validation on current local data (performance and calibration).</w:t>
      </w:r>
    </w:p>
    <w:p w14:paraId="5237C09F" w14:textId="77777777" w:rsidR="004961A0" w:rsidRDefault="00D83007">
      <w:pPr>
        <w:spacing w:after="60"/>
        <w:ind w:left="425" w:hanging="283"/>
      </w:pPr>
      <w:r>
        <w:t>2.  Recalibration and an agreed operating threshold based on intervention capacity and the harms of false negatives (missed high-risk patients) and false positives (unnecessary follow-up, alarm fatigue).</w:t>
      </w:r>
    </w:p>
    <w:p w14:paraId="3FE57039" w14:textId="77777777" w:rsidR="004961A0" w:rsidRDefault="00D83007">
      <w:pPr>
        <w:spacing w:after="60"/>
        <w:ind w:left="425" w:hanging="283"/>
      </w:pPr>
      <w:r>
        <w:t xml:space="preserve">3.  </w:t>
      </w:r>
      <w:r>
        <w:t>Ethics-committee and data-protection review; clinical safety case; named accountable owner.</w:t>
      </w:r>
    </w:p>
    <w:p w14:paraId="600F1A17" w14:textId="77777777" w:rsidR="004961A0" w:rsidRDefault="00D83007">
      <w:pPr>
        <w:spacing w:after="60"/>
        <w:ind w:left="425" w:hanging="283"/>
      </w:pPr>
      <w:r>
        <w:t>4.  Human-in-the-loop use: scores support, never replace, clinical discharge judgement.</w:t>
      </w:r>
    </w:p>
    <w:p w14:paraId="3E68C6F6" w14:textId="77777777" w:rsidR="004961A0" w:rsidRDefault="00D83007">
      <w:pPr>
        <w:spacing w:after="60"/>
        <w:ind w:left="425" w:hanging="283"/>
      </w:pPr>
      <w:r>
        <w:t>5.  Monitoring of data drift (input distributions), performance drift (AUC, calibration) and subgroup metrics at least quarterly, with a retraining and decommissioning policy.</w:t>
      </w:r>
    </w:p>
    <w:p w14:paraId="54A5A6B4" w14:textId="77777777" w:rsidR="004961A0" w:rsidRDefault="00D83007">
      <w:pPr>
        <w:pStyle w:val="Heading2"/>
      </w:pPr>
      <w:bookmarkStart w:id="115" w:name="_Toc243759924"/>
      <w:r>
        <w:t>13.7 Model evaluation checklist</w:t>
      </w:r>
      <w:bookmarkEnd w:id="115"/>
    </w:p>
    <w:p w14:paraId="71F93156" w14:textId="407B557A" w:rsidR="004961A0" w:rsidRDefault="00D83007">
      <w:pPr>
        <w:pStyle w:val="Caption"/>
        <w:keepNext/>
      </w:pPr>
      <w:bookmarkStart w:id="116" w:name="_Toc243759998"/>
      <w:r>
        <w:rPr>
          <w:b/>
        </w:rPr>
        <w:t xml:space="preserve">Table </w:t>
      </w:r>
      <w:r>
        <w:fldChar w:fldCharType="begin"/>
      </w:r>
      <w:r>
        <w:instrText xml:space="preserve"> SEQ Table \* ARABIC </w:instrText>
      </w:r>
      <w:r>
        <w:fldChar w:fldCharType="separate"/>
      </w:r>
      <w:r w:rsidR="00D42C89">
        <w:rPr>
          <w:noProof/>
        </w:rPr>
        <w:t>27</w:t>
      </w:r>
      <w:r>
        <w:fldChar w:fldCharType="end"/>
      </w:r>
      <w:r>
        <w:t>. Model evaluation checklist</w:t>
      </w:r>
      <w:bookmarkEnd w:id="11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535"/>
        <w:gridCol w:w="907"/>
        <w:gridCol w:w="3969"/>
      </w:tblGrid>
      <w:tr w:rsidR="004961A0" w14:paraId="355556F6" w14:textId="77777777">
        <w:trPr>
          <w:tblHeader/>
          <w:jc w:val="center"/>
        </w:trPr>
        <w:tc>
          <w:tcPr>
            <w:tcW w:w="4535" w:type="dxa"/>
            <w:shd w:val="clear" w:color="auto" w:fill="1C5CAB"/>
          </w:tcPr>
          <w:p w14:paraId="7FE6AA4C" w14:textId="77777777" w:rsidR="004961A0" w:rsidRDefault="00D83007">
            <w:pPr>
              <w:spacing w:after="0" w:line="240" w:lineRule="auto"/>
            </w:pPr>
            <w:r>
              <w:rPr>
                <w:b/>
                <w:color w:val="FFFFFF"/>
                <w:sz w:val="17"/>
              </w:rPr>
              <w:t>Check</w:t>
            </w:r>
          </w:p>
        </w:tc>
        <w:tc>
          <w:tcPr>
            <w:tcW w:w="907" w:type="dxa"/>
            <w:shd w:val="clear" w:color="auto" w:fill="1C5CAB"/>
          </w:tcPr>
          <w:p w14:paraId="4F2021C4" w14:textId="77777777" w:rsidR="004961A0" w:rsidRDefault="00D83007">
            <w:pPr>
              <w:spacing w:after="0" w:line="240" w:lineRule="auto"/>
            </w:pPr>
            <w:r>
              <w:rPr>
                <w:b/>
                <w:color w:val="FFFFFF"/>
                <w:sz w:val="17"/>
              </w:rPr>
              <w:t>Done</w:t>
            </w:r>
          </w:p>
        </w:tc>
        <w:tc>
          <w:tcPr>
            <w:tcW w:w="3969" w:type="dxa"/>
            <w:shd w:val="clear" w:color="auto" w:fill="1C5CAB"/>
          </w:tcPr>
          <w:p w14:paraId="1EBC354C" w14:textId="77777777" w:rsidR="004961A0" w:rsidRDefault="00D83007">
            <w:pPr>
              <w:spacing w:after="0" w:line="240" w:lineRule="auto"/>
            </w:pPr>
            <w:r>
              <w:rPr>
                <w:b/>
                <w:color w:val="FFFFFF"/>
                <w:sz w:val="17"/>
              </w:rPr>
              <w:t>Evidence</w:t>
            </w:r>
          </w:p>
        </w:tc>
      </w:tr>
      <w:tr w:rsidR="004961A0" w14:paraId="3BC57420" w14:textId="77777777">
        <w:trPr>
          <w:jc w:val="center"/>
        </w:trPr>
        <w:tc>
          <w:tcPr>
            <w:tcW w:w="4535" w:type="dxa"/>
          </w:tcPr>
          <w:p w14:paraId="25F5F79B" w14:textId="77777777" w:rsidR="004961A0" w:rsidRDefault="00D83007">
            <w:pPr>
              <w:spacing w:after="0" w:line="240" w:lineRule="auto"/>
            </w:pPr>
            <w:r>
              <w:rPr>
                <w:sz w:val="17"/>
              </w:rPr>
              <w:t>Target, prediction time and unit defined</w:t>
            </w:r>
          </w:p>
        </w:tc>
        <w:tc>
          <w:tcPr>
            <w:tcW w:w="907" w:type="dxa"/>
          </w:tcPr>
          <w:p w14:paraId="6828BFC9" w14:textId="77777777" w:rsidR="004961A0" w:rsidRDefault="00D83007">
            <w:pPr>
              <w:spacing w:after="0" w:line="240" w:lineRule="auto"/>
            </w:pPr>
            <w:r>
              <w:rPr>
                <w:sz w:val="17"/>
              </w:rPr>
              <w:t>Yes</w:t>
            </w:r>
          </w:p>
        </w:tc>
        <w:tc>
          <w:tcPr>
            <w:tcW w:w="3969" w:type="dxa"/>
          </w:tcPr>
          <w:p w14:paraId="7E5270FC" w14:textId="77777777" w:rsidR="004961A0" w:rsidRDefault="00D83007">
            <w:pPr>
              <w:spacing w:after="0" w:line="240" w:lineRule="auto"/>
            </w:pPr>
            <w:r>
              <w:rPr>
                <w:sz w:val="17"/>
              </w:rPr>
              <w:t>Section 12.1</w:t>
            </w:r>
          </w:p>
        </w:tc>
      </w:tr>
      <w:tr w:rsidR="004961A0" w14:paraId="573E434B" w14:textId="77777777">
        <w:trPr>
          <w:jc w:val="center"/>
        </w:trPr>
        <w:tc>
          <w:tcPr>
            <w:tcW w:w="4535" w:type="dxa"/>
            <w:shd w:val="clear" w:color="auto" w:fill="F2F6FB"/>
          </w:tcPr>
          <w:p w14:paraId="2104BDC7" w14:textId="77777777" w:rsidR="004961A0" w:rsidRDefault="00D83007">
            <w:pPr>
              <w:spacing w:after="0" w:line="240" w:lineRule="auto"/>
            </w:pPr>
            <w:r>
              <w:rPr>
                <w:sz w:val="17"/>
              </w:rPr>
              <w:t>Identifiers and leakage variables removed</w:t>
            </w:r>
          </w:p>
        </w:tc>
        <w:tc>
          <w:tcPr>
            <w:tcW w:w="907" w:type="dxa"/>
            <w:shd w:val="clear" w:color="auto" w:fill="F2F6FB"/>
          </w:tcPr>
          <w:p w14:paraId="4DF14014" w14:textId="77777777" w:rsidR="004961A0" w:rsidRDefault="00D83007">
            <w:pPr>
              <w:spacing w:after="0" w:line="240" w:lineRule="auto"/>
            </w:pPr>
            <w:r>
              <w:rPr>
                <w:sz w:val="17"/>
              </w:rPr>
              <w:t>Yes</w:t>
            </w:r>
          </w:p>
        </w:tc>
        <w:tc>
          <w:tcPr>
            <w:tcW w:w="3969" w:type="dxa"/>
            <w:shd w:val="clear" w:color="auto" w:fill="F2F6FB"/>
          </w:tcPr>
          <w:p w14:paraId="3B340F5D" w14:textId="77777777" w:rsidR="004961A0" w:rsidRDefault="00D83007">
            <w:pPr>
              <w:spacing w:after="0" w:line="240" w:lineRule="auto"/>
            </w:pPr>
            <w:r>
              <w:rPr>
                <w:sz w:val="17"/>
              </w:rPr>
              <w:t>Section 12.2</w:t>
            </w:r>
          </w:p>
        </w:tc>
      </w:tr>
      <w:tr w:rsidR="004961A0" w14:paraId="16730D3E" w14:textId="77777777">
        <w:trPr>
          <w:jc w:val="center"/>
        </w:trPr>
        <w:tc>
          <w:tcPr>
            <w:tcW w:w="4535" w:type="dxa"/>
          </w:tcPr>
          <w:p w14:paraId="0AA86C4A" w14:textId="77777777" w:rsidR="004961A0" w:rsidRDefault="00D83007">
            <w:pPr>
              <w:spacing w:after="0" w:line="240" w:lineRule="auto"/>
            </w:pPr>
            <w:r>
              <w:rPr>
                <w:sz w:val="17"/>
              </w:rPr>
              <w:t>Patients not shared across train/validation/test</w:t>
            </w:r>
          </w:p>
        </w:tc>
        <w:tc>
          <w:tcPr>
            <w:tcW w:w="907" w:type="dxa"/>
          </w:tcPr>
          <w:p w14:paraId="7A4F16C4" w14:textId="77777777" w:rsidR="004961A0" w:rsidRDefault="00D83007">
            <w:pPr>
              <w:spacing w:after="0" w:line="240" w:lineRule="auto"/>
            </w:pPr>
            <w:r>
              <w:rPr>
                <w:sz w:val="17"/>
              </w:rPr>
              <w:t>Yes</w:t>
            </w:r>
          </w:p>
        </w:tc>
        <w:tc>
          <w:tcPr>
            <w:tcW w:w="3969" w:type="dxa"/>
          </w:tcPr>
          <w:p w14:paraId="47294CC5" w14:textId="77777777" w:rsidR="004961A0" w:rsidRDefault="00D83007">
            <w:pPr>
              <w:spacing w:after="0" w:line="240" w:lineRule="auto"/>
            </w:pPr>
            <w:r>
              <w:rPr>
                <w:sz w:val="17"/>
              </w:rPr>
              <w:t>One row per patient</w:t>
            </w:r>
          </w:p>
        </w:tc>
      </w:tr>
      <w:tr w:rsidR="004961A0" w14:paraId="41E2A093" w14:textId="77777777">
        <w:trPr>
          <w:jc w:val="center"/>
        </w:trPr>
        <w:tc>
          <w:tcPr>
            <w:tcW w:w="4535" w:type="dxa"/>
            <w:shd w:val="clear" w:color="auto" w:fill="F2F6FB"/>
          </w:tcPr>
          <w:p w14:paraId="56CFB7AC" w14:textId="77777777" w:rsidR="004961A0" w:rsidRDefault="00D83007">
            <w:pPr>
              <w:spacing w:after="0" w:line="240" w:lineRule="auto"/>
            </w:pPr>
            <w:r>
              <w:rPr>
                <w:sz w:val="17"/>
              </w:rPr>
              <w:t>Pre-processing fitted on training data only</w:t>
            </w:r>
          </w:p>
        </w:tc>
        <w:tc>
          <w:tcPr>
            <w:tcW w:w="907" w:type="dxa"/>
            <w:shd w:val="clear" w:color="auto" w:fill="F2F6FB"/>
          </w:tcPr>
          <w:p w14:paraId="79C62B81" w14:textId="77777777" w:rsidR="004961A0" w:rsidRDefault="00D83007">
            <w:pPr>
              <w:spacing w:after="0" w:line="240" w:lineRule="auto"/>
            </w:pPr>
            <w:r>
              <w:rPr>
                <w:sz w:val="17"/>
              </w:rPr>
              <w:t>Yes</w:t>
            </w:r>
          </w:p>
        </w:tc>
        <w:tc>
          <w:tcPr>
            <w:tcW w:w="3969" w:type="dxa"/>
            <w:shd w:val="clear" w:color="auto" w:fill="F2F6FB"/>
          </w:tcPr>
          <w:p w14:paraId="427FF4E4" w14:textId="77777777" w:rsidR="004961A0" w:rsidRDefault="00D83007">
            <w:pPr>
              <w:spacing w:after="0" w:line="240" w:lineRule="auto"/>
            </w:pPr>
            <w:r>
              <w:rPr>
                <w:sz w:val="17"/>
              </w:rPr>
              <w:t>scikit-learn pipelines</w:t>
            </w:r>
          </w:p>
        </w:tc>
      </w:tr>
      <w:tr w:rsidR="004961A0" w14:paraId="4341F374" w14:textId="77777777">
        <w:trPr>
          <w:jc w:val="center"/>
        </w:trPr>
        <w:tc>
          <w:tcPr>
            <w:tcW w:w="4535" w:type="dxa"/>
          </w:tcPr>
          <w:p w14:paraId="2E3707C3" w14:textId="77777777" w:rsidR="004961A0" w:rsidRDefault="00D83007">
            <w:pPr>
              <w:spacing w:after="0" w:line="240" w:lineRule="auto"/>
            </w:pPr>
            <w:r>
              <w:rPr>
                <w:sz w:val="17"/>
              </w:rPr>
              <w:t>Simple baseline(s) reported</w:t>
            </w:r>
          </w:p>
        </w:tc>
        <w:tc>
          <w:tcPr>
            <w:tcW w:w="907" w:type="dxa"/>
          </w:tcPr>
          <w:p w14:paraId="10318DF2" w14:textId="77777777" w:rsidR="004961A0" w:rsidRDefault="00D83007">
            <w:pPr>
              <w:spacing w:after="0" w:line="240" w:lineRule="auto"/>
            </w:pPr>
            <w:r>
              <w:rPr>
                <w:sz w:val="17"/>
              </w:rPr>
              <w:t>Yes</w:t>
            </w:r>
          </w:p>
        </w:tc>
        <w:tc>
          <w:tcPr>
            <w:tcW w:w="3969" w:type="dxa"/>
          </w:tcPr>
          <w:p w14:paraId="581F490A" w14:textId="77777777" w:rsidR="004961A0" w:rsidRDefault="00D83007">
            <w:pPr>
              <w:spacing w:after="0" w:line="240" w:lineRule="auto"/>
            </w:pPr>
            <w:r>
              <w:rPr>
                <w:sz w:val="17"/>
              </w:rPr>
              <w:t>Two baselines</w:t>
            </w:r>
          </w:p>
        </w:tc>
      </w:tr>
      <w:tr w:rsidR="004961A0" w14:paraId="2D292DCE" w14:textId="77777777">
        <w:trPr>
          <w:jc w:val="center"/>
        </w:trPr>
        <w:tc>
          <w:tcPr>
            <w:tcW w:w="4535" w:type="dxa"/>
            <w:shd w:val="clear" w:color="auto" w:fill="F2F6FB"/>
          </w:tcPr>
          <w:p w14:paraId="5425756B" w14:textId="77777777" w:rsidR="004961A0" w:rsidRDefault="00D83007">
            <w:pPr>
              <w:spacing w:after="0" w:line="240" w:lineRule="auto"/>
            </w:pPr>
            <w:r>
              <w:rPr>
                <w:sz w:val="17"/>
              </w:rPr>
              <w:t>Hyperparameters tuned without test data</w:t>
            </w:r>
          </w:p>
        </w:tc>
        <w:tc>
          <w:tcPr>
            <w:tcW w:w="907" w:type="dxa"/>
            <w:shd w:val="clear" w:color="auto" w:fill="F2F6FB"/>
          </w:tcPr>
          <w:p w14:paraId="3C166044" w14:textId="77777777" w:rsidR="004961A0" w:rsidRDefault="00D83007">
            <w:pPr>
              <w:spacing w:after="0" w:line="240" w:lineRule="auto"/>
            </w:pPr>
            <w:r>
              <w:rPr>
                <w:sz w:val="17"/>
              </w:rPr>
              <w:t>Yes</w:t>
            </w:r>
          </w:p>
        </w:tc>
        <w:tc>
          <w:tcPr>
            <w:tcW w:w="3969" w:type="dxa"/>
            <w:shd w:val="clear" w:color="auto" w:fill="F2F6FB"/>
          </w:tcPr>
          <w:p w14:paraId="4177D4BD" w14:textId="77777777" w:rsidR="004961A0" w:rsidRDefault="00D83007">
            <w:pPr>
              <w:spacing w:after="0" w:line="240" w:lineRule="auto"/>
            </w:pPr>
            <w:r>
              <w:rPr>
                <w:sz w:val="17"/>
              </w:rPr>
              <w:t>5-fold CV on training set</w:t>
            </w:r>
          </w:p>
        </w:tc>
      </w:tr>
      <w:tr w:rsidR="004961A0" w14:paraId="72DA1DE9" w14:textId="77777777">
        <w:trPr>
          <w:jc w:val="center"/>
        </w:trPr>
        <w:tc>
          <w:tcPr>
            <w:tcW w:w="4535" w:type="dxa"/>
          </w:tcPr>
          <w:p w14:paraId="1FCEF4D4" w14:textId="77777777" w:rsidR="004961A0" w:rsidRDefault="00D83007">
            <w:pPr>
              <w:spacing w:after="0" w:line="240" w:lineRule="auto"/>
            </w:pPr>
            <w:r>
              <w:rPr>
                <w:sz w:val="17"/>
              </w:rPr>
              <w:t>Model and threshold selected on validation data</w:t>
            </w:r>
          </w:p>
        </w:tc>
        <w:tc>
          <w:tcPr>
            <w:tcW w:w="907" w:type="dxa"/>
          </w:tcPr>
          <w:p w14:paraId="61933D4F" w14:textId="77777777" w:rsidR="004961A0" w:rsidRDefault="00D83007">
            <w:pPr>
              <w:spacing w:after="0" w:line="240" w:lineRule="auto"/>
            </w:pPr>
            <w:r>
              <w:rPr>
                <w:sz w:val="17"/>
              </w:rPr>
              <w:t>Yes</w:t>
            </w:r>
          </w:p>
        </w:tc>
        <w:tc>
          <w:tcPr>
            <w:tcW w:w="3969" w:type="dxa"/>
          </w:tcPr>
          <w:p w14:paraId="68A3E6CC" w14:textId="77777777" w:rsidR="004961A0" w:rsidRDefault="00D83007">
            <w:pPr>
              <w:spacing w:after="0" w:line="240" w:lineRule="auto"/>
            </w:pPr>
            <w:r>
              <w:rPr>
                <w:sz w:val="17"/>
              </w:rPr>
              <w:t>Section 12.4</w:t>
            </w:r>
          </w:p>
        </w:tc>
      </w:tr>
      <w:tr w:rsidR="004961A0" w14:paraId="61DAC822" w14:textId="77777777">
        <w:trPr>
          <w:jc w:val="center"/>
        </w:trPr>
        <w:tc>
          <w:tcPr>
            <w:tcW w:w="4535" w:type="dxa"/>
            <w:shd w:val="clear" w:color="auto" w:fill="F2F6FB"/>
          </w:tcPr>
          <w:p w14:paraId="34BA72E0" w14:textId="77777777" w:rsidR="004961A0" w:rsidRDefault="00D83007">
            <w:pPr>
              <w:spacing w:after="0" w:line="240" w:lineRule="auto"/>
            </w:pPr>
            <w:r>
              <w:rPr>
                <w:sz w:val="17"/>
              </w:rPr>
              <w:t>Single evaluation on untouched test set</w:t>
            </w:r>
          </w:p>
        </w:tc>
        <w:tc>
          <w:tcPr>
            <w:tcW w:w="907" w:type="dxa"/>
            <w:shd w:val="clear" w:color="auto" w:fill="F2F6FB"/>
          </w:tcPr>
          <w:p w14:paraId="6FD5BF55" w14:textId="77777777" w:rsidR="004961A0" w:rsidRDefault="00D83007">
            <w:pPr>
              <w:spacing w:after="0" w:line="240" w:lineRule="auto"/>
            </w:pPr>
            <w:r>
              <w:rPr>
                <w:sz w:val="17"/>
              </w:rPr>
              <w:t>Yes</w:t>
            </w:r>
          </w:p>
        </w:tc>
        <w:tc>
          <w:tcPr>
            <w:tcW w:w="3969" w:type="dxa"/>
            <w:shd w:val="clear" w:color="auto" w:fill="F2F6FB"/>
          </w:tcPr>
          <w:p w14:paraId="761A166A" w14:textId="77777777" w:rsidR="004961A0" w:rsidRDefault="00D83007">
            <w:pPr>
              <w:spacing w:after="0" w:line="240" w:lineRule="auto"/>
            </w:pPr>
            <w:r>
              <w:rPr>
                <w:sz w:val="17"/>
              </w:rPr>
              <w:t>Section 13.1</w:t>
            </w:r>
          </w:p>
        </w:tc>
      </w:tr>
      <w:tr w:rsidR="004961A0" w14:paraId="1B675C75" w14:textId="77777777">
        <w:trPr>
          <w:jc w:val="center"/>
        </w:trPr>
        <w:tc>
          <w:tcPr>
            <w:tcW w:w="4535" w:type="dxa"/>
          </w:tcPr>
          <w:p w14:paraId="213CA249" w14:textId="77777777" w:rsidR="004961A0" w:rsidRDefault="00D83007">
            <w:pPr>
              <w:spacing w:after="0" w:line="240" w:lineRule="auto"/>
            </w:pPr>
            <w:r>
              <w:rPr>
                <w:sz w:val="17"/>
              </w:rPr>
              <w:t>Discrimination with uncertainty</w:t>
            </w:r>
          </w:p>
        </w:tc>
        <w:tc>
          <w:tcPr>
            <w:tcW w:w="907" w:type="dxa"/>
          </w:tcPr>
          <w:p w14:paraId="2E2A8D82" w14:textId="77777777" w:rsidR="004961A0" w:rsidRDefault="00D83007">
            <w:pPr>
              <w:spacing w:after="0" w:line="240" w:lineRule="auto"/>
            </w:pPr>
            <w:r>
              <w:rPr>
                <w:sz w:val="17"/>
              </w:rPr>
              <w:t>Yes</w:t>
            </w:r>
          </w:p>
        </w:tc>
        <w:tc>
          <w:tcPr>
            <w:tcW w:w="3969" w:type="dxa"/>
          </w:tcPr>
          <w:p w14:paraId="3183768A" w14:textId="77777777" w:rsidR="004961A0" w:rsidRDefault="00D83007">
            <w:pPr>
              <w:spacing w:after="0" w:line="240" w:lineRule="auto"/>
            </w:pPr>
            <w:r>
              <w:rPr>
                <w:sz w:val="17"/>
              </w:rPr>
              <w:t>Bootstrap 95% CI</w:t>
            </w:r>
          </w:p>
        </w:tc>
      </w:tr>
      <w:tr w:rsidR="004961A0" w14:paraId="639AE632" w14:textId="77777777">
        <w:trPr>
          <w:jc w:val="center"/>
        </w:trPr>
        <w:tc>
          <w:tcPr>
            <w:tcW w:w="4535" w:type="dxa"/>
            <w:shd w:val="clear" w:color="auto" w:fill="F2F6FB"/>
          </w:tcPr>
          <w:p w14:paraId="6752C38D" w14:textId="77777777" w:rsidR="004961A0" w:rsidRDefault="00D83007">
            <w:pPr>
              <w:spacing w:after="0" w:line="240" w:lineRule="auto"/>
            </w:pPr>
            <w:r>
              <w:rPr>
                <w:sz w:val="17"/>
              </w:rPr>
              <w:t>Imbalance-appropriate metrics</w:t>
            </w:r>
          </w:p>
        </w:tc>
        <w:tc>
          <w:tcPr>
            <w:tcW w:w="907" w:type="dxa"/>
            <w:shd w:val="clear" w:color="auto" w:fill="F2F6FB"/>
          </w:tcPr>
          <w:p w14:paraId="6D24EA43" w14:textId="77777777" w:rsidR="004961A0" w:rsidRDefault="00D83007">
            <w:pPr>
              <w:spacing w:after="0" w:line="240" w:lineRule="auto"/>
            </w:pPr>
            <w:r>
              <w:rPr>
                <w:sz w:val="17"/>
              </w:rPr>
              <w:t>Yes</w:t>
            </w:r>
          </w:p>
        </w:tc>
        <w:tc>
          <w:tcPr>
            <w:tcW w:w="3969" w:type="dxa"/>
            <w:shd w:val="clear" w:color="auto" w:fill="F2F6FB"/>
          </w:tcPr>
          <w:p w14:paraId="3C3BF7B6" w14:textId="77777777" w:rsidR="004961A0" w:rsidRDefault="00D83007">
            <w:pPr>
              <w:spacing w:after="0" w:line="240" w:lineRule="auto"/>
            </w:pPr>
            <w:r>
              <w:rPr>
                <w:sz w:val="17"/>
              </w:rPr>
              <w:t>PR-AUC, sensitivity, PPV</w:t>
            </w:r>
          </w:p>
        </w:tc>
      </w:tr>
      <w:tr w:rsidR="004961A0" w14:paraId="7337D510" w14:textId="77777777">
        <w:trPr>
          <w:jc w:val="center"/>
        </w:trPr>
        <w:tc>
          <w:tcPr>
            <w:tcW w:w="4535" w:type="dxa"/>
          </w:tcPr>
          <w:p w14:paraId="487DE747" w14:textId="77777777" w:rsidR="004961A0" w:rsidRDefault="00D83007">
            <w:pPr>
              <w:spacing w:after="0" w:line="240" w:lineRule="auto"/>
            </w:pPr>
            <w:r>
              <w:rPr>
                <w:sz w:val="17"/>
              </w:rPr>
              <w:t>Calibration assessed</w:t>
            </w:r>
          </w:p>
        </w:tc>
        <w:tc>
          <w:tcPr>
            <w:tcW w:w="907" w:type="dxa"/>
          </w:tcPr>
          <w:p w14:paraId="211E63D7" w14:textId="77777777" w:rsidR="004961A0" w:rsidRDefault="00D83007">
            <w:pPr>
              <w:spacing w:after="0" w:line="240" w:lineRule="auto"/>
            </w:pPr>
            <w:r>
              <w:rPr>
                <w:sz w:val="17"/>
              </w:rPr>
              <w:t>Yes</w:t>
            </w:r>
          </w:p>
        </w:tc>
        <w:tc>
          <w:tcPr>
            <w:tcW w:w="3969" w:type="dxa"/>
          </w:tcPr>
          <w:p w14:paraId="25E8E8CD" w14:textId="77777777" w:rsidR="004961A0" w:rsidRDefault="00D83007">
            <w:pPr>
              <w:spacing w:after="0" w:line="240" w:lineRule="auto"/>
            </w:pPr>
            <w:r>
              <w:rPr>
                <w:sz w:val="17"/>
              </w:rPr>
              <w:t>Slope, intercept, curve</w:t>
            </w:r>
          </w:p>
        </w:tc>
      </w:tr>
      <w:tr w:rsidR="004961A0" w14:paraId="4BC8D62E" w14:textId="77777777">
        <w:trPr>
          <w:jc w:val="center"/>
        </w:trPr>
        <w:tc>
          <w:tcPr>
            <w:tcW w:w="4535" w:type="dxa"/>
            <w:shd w:val="clear" w:color="auto" w:fill="F2F6FB"/>
          </w:tcPr>
          <w:p w14:paraId="3FF5C9CA" w14:textId="77777777" w:rsidR="004961A0" w:rsidRDefault="00D83007">
            <w:pPr>
              <w:spacing w:after="0" w:line="240" w:lineRule="auto"/>
            </w:pPr>
            <w:r>
              <w:rPr>
                <w:sz w:val="17"/>
              </w:rPr>
              <w:t>Subgroup / fairness analysis</w:t>
            </w:r>
          </w:p>
        </w:tc>
        <w:tc>
          <w:tcPr>
            <w:tcW w:w="907" w:type="dxa"/>
            <w:shd w:val="clear" w:color="auto" w:fill="F2F6FB"/>
          </w:tcPr>
          <w:p w14:paraId="534B1157" w14:textId="77777777" w:rsidR="004961A0" w:rsidRDefault="00D83007">
            <w:pPr>
              <w:spacing w:after="0" w:line="240" w:lineRule="auto"/>
            </w:pPr>
            <w:r>
              <w:rPr>
                <w:sz w:val="17"/>
              </w:rPr>
              <w:t>Yes</w:t>
            </w:r>
          </w:p>
        </w:tc>
        <w:tc>
          <w:tcPr>
            <w:tcW w:w="3969" w:type="dxa"/>
            <w:shd w:val="clear" w:color="auto" w:fill="F2F6FB"/>
          </w:tcPr>
          <w:p w14:paraId="01E510F9" w14:textId="77777777" w:rsidR="004961A0" w:rsidRDefault="00D83007">
            <w:pPr>
              <w:spacing w:after="0" w:line="240" w:lineRule="auto"/>
            </w:pPr>
            <w:r>
              <w:rPr>
                <w:sz w:val="17"/>
              </w:rPr>
              <w:t>Gender, race, age</w:t>
            </w:r>
          </w:p>
        </w:tc>
      </w:tr>
      <w:tr w:rsidR="004961A0" w14:paraId="2F3E7711" w14:textId="77777777">
        <w:trPr>
          <w:jc w:val="center"/>
        </w:trPr>
        <w:tc>
          <w:tcPr>
            <w:tcW w:w="4535" w:type="dxa"/>
          </w:tcPr>
          <w:p w14:paraId="72CD859E" w14:textId="77777777" w:rsidR="004961A0" w:rsidRDefault="00D83007">
            <w:pPr>
              <w:spacing w:after="0" w:line="240" w:lineRule="auto"/>
            </w:pPr>
            <w:r>
              <w:rPr>
                <w:sz w:val="17"/>
              </w:rPr>
              <w:t>Interpretability output</w:t>
            </w:r>
          </w:p>
        </w:tc>
        <w:tc>
          <w:tcPr>
            <w:tcW w:w="907" w:type="dxa"/>
          </w:tcPr>
          <w:p w14:paraId="518BE640" w14:textId="77777777" w:rsidR="004961A0" w:rsidRDefault="00D83007">
            <w:pPr>
              <w:spacing w:after="0" w:line="240" w:lineRule="auto"/>
            </w:pPr>
            <w:r>
              <w:rPr>
                <w:sz w:val="17"/>
              </w:rPr>
              <w:t>Yes</w:t>
            </w:r>
          </w:p>
        </w:tc>
        <w:tc>
          <w:tcPr>
            <w:tcW w:w="3969" w:type="dxa"/>
          </w:tcPr>
          <w:p w14:paraId="7F0CF5CB" w14:textId="77777777" w:rsidR="004961A0" w:rsidRDefault="00D83007">
            <w:pPr>
              <w:spacing w:after="0" w:line="240" w:lineRule="auto"/>
            </w:pPr>
            <w:r>
              <w:rPr>
                <w:sz w:val="17"/>
              </w:rPr>
              <w:t>Permutation importance; LR coefficients</w:t>
            </w:r>
          </w:p>
        </w:tc>
      </w:tr>
      <w:tr w:rsidR="004961A0" w14:paraId="356B394E" w14:textId="77777777">
        <w:trPr>
          <w:jc w:val="center"/>
        </w:trPr>
        <w:tc>
          <w:tcPr>
            <w:tcW w:w="4535" w:type="dxa"/>
            <w:shd w:val="clear" w:color="auto" w:fill="F2F6FB"/>
          </w:tcPr>
          <w:p w14:paraId="0A6A86A5" w14:textId="77777777" w:rsidR="004961A0" w:rsidRDefault="00D83007">
            <w:pPr>
              <w:spacing w:after="0" w:line="240" w:lineRule="auto"/>
            </w:pPr>
            <w:r>
              <w:rPr>
                <w:sz w:val="17"/>
              </w:rPr>
              <w:t>External / temporal validation</w:t>
            </w:r>
          </w:p>
        </w:tc>
        <w:tc>
          <w:tcPr>
            <w:tcW w:w="907" w:type="dxa"/>
            <w:shd w:val="clear" w:color="auto" w:fill="F2F6FB"/>
          </w:tcPr>
          <w:p w14:paraId="33BC15A6" w14:textId="77777777" w:rsidR="004961A0" w:rsidRDefault="00D83007">
            <w:pPr>
              <w:spacing w:after="0" w:line="240" w:lineRule="auto"/>
            </w:pPr>
            <w:r>
              <w:rPr>
                <w:sz w:val="17"/>
              </w:rPr>
              <w:t>No</w:t>
            </w:r>
          </w:p>
        </w:tc>
        <w:tc>
          <w:tcPr>
            <w:tcW w:w="3969" w:type="dxa"/>
            <w:shd w:val="clear" w:color="auto" w:fill="F2F6FB"/>
          </w:tcPr>
          <w:p w14:paraId="51975380" w14:textId="77777777" w:rsidR="004961A0" w:rsidRDefault="00D83007">
            <w:pPr>
              <w:spacing w:after="0" w:line="240" w:lineRule="auto"/>
            </w:pPr>
            <w:r>
              <w:rPr>
                <w:sz w:val="17"/>
              </w:rPr>
              <w:t>Not possible with one historical dataset</w:t>
            </w:r>
          </w:p>
        </w:tc>
      </w:tr>
      <w:tr w:rsidR="004961A0" w14:paraId="0CD7998C" w14:textId="77777777">
        <w:trPr>
          <w:jc w:val="center"/>
        </w:trPr>
        <w:tc>
          <w:tcPr>
            <w:tcW w:w="4535" w:type="dxa"/>
          </w:tcPr>
          <w:p w14:paraId="6D823D13" w14:textId="77777777" w:rsidR="004961A0" w:rsidRDefault="00D83007">
            <w:pPr>
              <w:spacing w:after="0" w:line="240" w:lineRule="auto"/>
            </w:pPr>
            <w:r>
              <w:rPr>
                <w:sz w:val="17"/>
              </w:rPr>
              <w:t>Clinical utility (e.g., decision-curve) analysis</w:t>
            </w:r>
          </w:p>
        </w:tc>
        <w:tc>
          <w:tcPr>
            <w:tcW w:w="907" w:type="dxa"/>
          </w:tcPr>
          <w:p w14:paraId="386DF6A4" w14:textId="77777777" w:rsidR="004961A0" w:rsidRDefault="00D83007">
            <w:pPr>
              <w:spacing w:after="0" w:line="240" w:lineRule="auto"/>
            </w:pPr>
            <w:r>
              <w:rPr>
                <w:sz w:val="17"/>
              </w:rPr>
              <w:t>No</w:t>
            </w:r>
          </w:p>
        </w:tc>
        <w:tc>
          <w:tcPr>
            <w:tcW w:w="3969" w:type="dxa"/>
          </w:tcPr>
          <w:p w14:paraId="6D9BCB6A" w14:textId="77777777" w:rsidR="004961A0" w:rsidRDefault="00D83007">
            <w:pPr>
              <w:spacing w:after="0" w:line="240" w:lineRule="auto"/>
            </w:pPr>
            <w:r>
              <w:rPr>
                <w:sz w:val="17"/>
              </w:rPr>
              <w:t>Recommended future work</w:t>
            </w:r>
          </w:p>
        </w:tc>
      </w:tr>
    </w:tbl>
    <w:p w14:paraId="462A4309" w14:textId="77777777" w:rsidR="004961A0" w:rsidRDefault="004961A0">
      <w:pPr>
        <w:spacing w:after="40"/>
      </w:pPr>
    </w:p>
    <w:p w14:paraId="5E5A8C6E" w14:textId="77777777" w:rsidR="004961A0" w:rsidRDefault="00D83007">
      <w:r>
        <w:br w:type="page"/>
      </w:r>
    </w:p>
    <w:p w14:paraId="52CA41D5" w14:textId="77777777" w:rsidR="004961A0" w:rsidRDefault="00D83007">
      <w:pPr>
        <w:pStyle w:val="Heading1"/>
      </w:pPr>
      <w:bookmarkStart w:id="117" w:name="_Toc243759925"/>
      <w:r>
        <w:lastRenderedPageBreak/>
        <w:t>14. Analytical Results and Interpretation</w:t>
      </w:r>
      <w:bookmarkEnd w:id="117"/>
    </w:p>
    <w:p w14:paraId="344C7B78" w14:textId="77777777" w:rsidR="004961A0" w:rsidRDefault="00D83007">
      <w:pPr>
        <w:pStyle w:val="Heading2"/>
      </w:pPr>
      <w:bookmarkStart w:id="118" w:name="_Toc243759926"/>
      <w:r>
        <w:t>14.1 Answers to the research questions</w:t>
      </w:r>
      <w:bookmarkEnd w:id="118"/>
    </w:p>
    <w:p w14:paraId="7529846E" w14:textId="77777777" w:rsidR="004961A0" w:rsidRDefault="00D83007">
      <w:pPr>
        <w:pStyle w:val="ListBullet"/>
      </w:pPr>
      <w:r>
        <w:rPr>
          <w:b/>
        </w:rPr>
        <w:t xml:space="preserve">RQ1 — How common is early readmission? </w:t>
      </w:r>
      <w:r>
        <w:t>9.0% of patients at their first eligible encounter; higher in older patients, after facility discharge and among frequent users.</w:t>
      </w:r>
    </w:p>
    <w:p w14:paraId="54CA67FF" w14:textId="77777777" w:rsidR="004961A0" w:rsidRDefault="00D83007">
      <w:pPr>
        <w:pStyle w:val="ListBullet"/>
      </w:pPr>
      <w:r>
        <w:rPr>
          <w:b/>
        </w:rPr>
        <w:t xml:space="preserve">RQ2 — Prior use. </w:t>
      </w:r>
      <w:r>
        <w:t>The strongest patient-level gradient in the data: from 8.1% (no prior admission) to 35.6% (five or more).</w:t>
      </w:r>
    </w:p>
    <w:p w14:paraId="74047B2C" w14:textId="77777777" w:rsidR="004961A0" w:rsidRDefault="00D83007">
      <w:pPr>
        <w:pStyle w:val="ListBullet"/>
      </w:pPr>
      <w:r>
        <w:rPr>
          <w:b/>
        </w:rPr>
        <w:t xml:space="preserve">RQ3 — Discharge destination. </w:t>
      </w:r>
      <w:r>
        <w:t>Facility discharges carry two to three times the risk of home discharges, and the association survives adjustment.</w:t>
      </w:r>
    </w:p>
    <w:p w14:paraId="6AF64982" w14:textId="77777777" w:rsidR="004961A0" w:rsidRDefault="00D83007">
      <w:pPr>
        <w:pStyle w:val="ListBullet"/>
      </w:pPr>
      <w:r>
        <w:rPr>
          <w:b/>
        </w:rPr>
        <w:t xml:space="preserve">RQ4 — HbA1c. </w:t>
      </w:r>
      <w:r>
        <w:t>Testing is uncommon and associated with slightly lower readmission; the association varies by diagnosis. Causality cannot be inferred.</w:t>
      </w:r>
    </w:p>
    <w:p w14:paraId="056EEA41" w14:textId="77777777" w:rsidR="004961A0" w:rsidRDefault="00D83007">
      <w:pPr>
        <w:pStyle w:val="ListBullet"/>
      </w:pPr>
      <w:r>
        <w:rPr>
          <w:b/>
        </w:rPr>
        <w:t xml:space="preserve">RQ5 — Length of stay and age. </w:t>
      </w:r>
      <w:r>
        <w:t>Both are associated with higher readmission, with small effects.</w:t>
      </w:r>
    </w:p>
    <w:p w14:paraId="0B1D73FE" w14:textId="77777777" w:rsidR="004961A0" w:rsidRDefault="00D83007">
      <w:pPr>
        <w:pStyle w:val="ListBullet"/>
      </w:pPr>
      <w:r>
        <w:rPr>
          <w:b/>
        </w:rPr>
        <w:t xml:space="preserve">RQ6 — Resource use. </w:t>
      </w:r>
      <w:r>
        <w:t>Bed-days are concentrated in circulatory conditions because of volume; stay lengths differ little between diagnoses.</w:t>
      </w:r>
    </w:p>
    <w:p w14:paraId="03F7897B" w14:textId="77777777" w:rsidR="004961A0" w:rsidRDefault="00D83007">
      <w:pPr>
        <w:pStyle w:val="ListBullet"/>
      </w:pPr>
      <w:r>
        <w:rPr>
          <w:b/>
        </w:rPr>
        <w:t xml:space="preserve">RQ7 — Prediction. </w:t>
      </w:r>
      <w:r>
        <w:t>A multivariable model ranks risk better than a simple rule (AUC 0.649 vs 0.548); the top two risk deciles contain 37.1% of readmissions.</w:t>
      </w:r>
    </w:p>
    <w:p w14:paraId="4A61DB9F" w14:textId="77777777" w:rsidR="004961A0" w:rsidRDefault="00D83007">
      <w:pPr>
        <w:pStyle w:val="Heading2"/>
      </w:pPr>
      <w:bookmarkStart w:id="119" w:name="_Toc243759927"/>
      <w:r>
        <w:t>14.2 Discussion</w:t>
      </w:r>
      <w:bookmarkEnd w:id="119"/>
    </w:p>
    <w:p w14:paraId="2733357C" w14:textId="77777777" w:rsidR="004961A0" w:rsidRDefault="00D83007">
      <w:pPr>
        <w:jc w:val="both"/>
      </w:pPr>
      <w:r>
        <w:t>The results point to a consistent picture: readmission risk is concentrated in patients who are sicker, frailer and more dependent at discharge, as reflected by facility discharge, prior admissions and age. These are largely markers of underlying vulnerability rather than levers that a hospital can change directly. The actionable implication is to use them for targeting — directing transition-of-care resources to the groups where risk is concentrated — while the HbA1c finding identifies a care-process gap t</w:t>
      </w:r>
      <w:r>
        <w:t>hat is worth testing through a quality-improvement pilot.</w:t>
      </w:r>
    </w:p>
    <w:p w14:paraId="72979DE6" w14:textId="77777777" w:rsidR="004961A0" w:rsidRDefault="00D83007">
      <w:pPr>
        <w:pStyle w:val="Heading2"/>
      </w:pPr>
      <w:bookmarkStart w:id="120" w:name="_Toc243759928"/>
      <w:r>
        <w:t>14.3 Alternative explanations</w:t>
      </w:r>
      <w:bookmarkEnd w:id="120"/>
    </w:p>
    <w:p w14:paraId="3D91882D" w14:textId="77777777" w:rsidR="004961A0" w:rsidRDefault="00D83007">
      <w:pPr>
        <w:pStyle w:val="ListBullet"/>
      </w:pPr>
      <w:r>
        <w:t>Confounding by severity and frailty: facility discharge and prior admissions may proxy unmeasured illness burden, functional status or social support.</w:t>
      </w:r>
    </w:p>
    <w:p w14:paraId="1321F780" w14:textId="77777777" w:rsidR="004961A0" w:rsidRDefault="00D83007">
      <w:pPr>
        <w:pStyle w:val="ListBullet"/>
      </w:pPr>
      <w:r>
        <w:t>Selection into HbA1c testing: clinicians may test patients who are more stable, better documented or under endocrinology care, which would produce a favourable association without a causal effect.</w:t>
      </w:r>
    </w:p>
    <w:p w14:paraId="1920921D" w14:textId="77777777" w:rsidR="004961A0" w:rsidRDefault="00D83007">
      <w:pPr>
        <w:pStyle w:val="ListBullet"/>
      </w:pPr>
      <w:r>
        <w:t>Outcome ascertainment: readmissions to hospitals outside the contributing network may be missing, which would bias rates downwards, possibly unevenly across groups.</w:t>
      </w:r>
    </w:p>
    <w:p w14:paraId="1192273F" w14:textId="77777777" w:rsidR="004961A0" w:rsidRDefault="00D83007">
      <w:pPr>
        <w:pStyle w:val="ListBullet"/>
      </w:pPr>
      <w:r>
        <w:t>Competing risk of death after discharge: patients who die soon after discharge cannot be readmitted; post-discharge deaths are not recorded.</w:t>
      </w:r>
    </w:p>
    <w:p w14:paraId="2EF86505" w14:textId="77777777" w:rsidR="004961A0" w:rsidRDefault="00D83007">
      <w:pPr>
        <w:pStyle w:val="ListBullet"/>
      </w:pPr>
      <w:r>
        <w:t>Era effects: practice patterns in 1999–2008 differ from current care (e.g., ICD-10 coding, readmission penalties introduced from 2012).</w:t>
      </w:r>
    </w:p>
    <w:p w14:paraId="0A482F16" w14:textId="77777777" w:rsidR="004961A0" w:rsidRDefault="004961A0">
      <w:pPr>
        <w:sectPr w:rsidR="004961A0">
          <w:headerReference w:type="default" r:id="rId27"/>
          <w:footerReference w:type="default" r:id="rId28"/>
          <w:pgSz w:w="11906" w:h="16838"/>
          <w:pgMar w:top="1247" w:right="1247" w:bottom="1247" w:left="1247" w:header="720" w:footer="720" w:gutter="0"/>
          <w:cols w:space="720"/>
          <w:titlePg/>
          <w:docGrid w:linePitch="360"/>
        </w:sectPr>
      </w:pPr>
    </w:p>
    <w:p w14:paraId="0E43104C" w14:textId="77777777" w:rsidR="004961A0" w:rsidRDefault="00D83007">
      <w:pPr>
        <w:pStyle w:val="Heading1"/>
      </w:pPr>
      <w:bookmarkStart w:id="121" w:name="_Toc243759929"/>
      <w:r>
        <w:lastRenderedPageBreak/>
        <w:t>15. Evidence-Based Recommendations</w:t>
      </w:r>
      <w:bookmarkEnd w:id="121"/>
    </w:p>
    <w:p w14:paraId="3DD4FB04" w14:textId="77777777" w:rsidR="004961A0" w:rsidRDefault="00D83007">
      <w:pPr>
        <w:jc w:val="both"/>
      </w:pPr>
      <w:r>
        <w:t>Each recommendation is traced to a result calculated in this project (D = dataset finding) and, where relevant, to external evidence (E) or labelled as an operational hypothesis to be tested (H). Priorities reflect the size of the effect, the number of patients affected and feasibility.</w:t>
      </w:r>
    </w:p>
    <w:p w14:paraId="2EAEA644" w14:textId="49030F25" w:rsidR="004961A0" w:rsidRDefault="00D83007">
      <w:pPr>
        <w:pStyle w:val="Caption"/>
        <w:keepNext/>
      </w:pPr>
      <w:bookmarkStart w:id="122" w:name="_Toc243759999"/>
      <w:r>
        <w:rPr>
          <w:b/>
        </w:rPr>
        <w:t xml:space="preserve">Table </w:t>
      </w:r>
      <w:r>
        <w:fldChar w:fldCharType="begin"/>
      </w:r>
      <w:r>
        <w:instrText xml:space="preserve"> SEQ Table \* ARABIC </w:instrText>
      </w:r>
      <w:r>
        <w:fldChar w:fldCharType="separate"/>
      </w:r>
      <w:r w:rsidR="00D42C89">
        <w:rPr>
          <w:noProof/>
        </w:rPr>
        <w:t>28</w:t>
      </w:r>
      <w:r>
        <w:fldChar w:fldCharType="end"/>
      </w:r>
      <w:r>
        <w:t>. Recommendation matrix</w:t>
      </w:r>
      <w:bookmarkEnd w:id="122"/>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54"/>
        <w:gridCol w:w="1474"/>
        <w:gridCol w:w="2494"/>
        <w:gridCol w:w="2608"/>
        <w:gridCol w:w="1474"/>
        <w:gridCol w:w="1361"/>
        <w:gridCol w:w="737"/>
        <w:gridCol w:w="737"/>
        <w:gridCol w:w="1587"/>
        <w:gridCol w:w="1020"/>
      </w:tblGrid>
      <w:tr w:rsidR="004961A0" w14:paraId="6F5E0A99" w14:textId="77777777">
        <w:trPr>
          <w:tblHeader/>
          <w:jc w:val="center"/>
        </w:trPr>
        <w:tc>
          <w:tcPr>
            <w:tcW w:w="454" w:type="dxa"/>
            <w:shd w:val="clear" w:color="auto" w:fill="1C5CAB"/>
          </w:tcPr>
          <w:p w14:paraId="7D2D420F" w14:textId="77777777" w:rsidR="004961A0" w:rsidRDefault="00D83007">
            <w:pPr>
              <w:spacing w:after="0" w:line="240" w:lineRule="auto"/>
            </w:pPr>
            <w:r>
              <w:rPr>
                <w:b/>
                <w:color w:val="FFFFFF"/>
                <w:sz w:val="15"/>
              </w:rPr>
              <w:t>ID</w:t>
            </w:r>
          </w:p>
        </w:tc>
        <w:tc>
          <w:tcPr>
            <w:tcW w:w="1474" w:type="dxa"/>
            <w:shd w:val="clear" w:color="auto" w:fill="1C5CAB"/>
          </w:tcPr>
          <w:p w14:paraId="4C4C44F7" w14:textId="77777777" w:rsidR="004961A0" w:rsidRDefault="00D83007">
            <w:pPr>
              <w:spacing w:after="0" w:line="240" w:lineRule="auto"/>
            </w:pPr>
            <w:r>
              <w:rPr>
                <w:b/>
                <w:color w:val="FFFFFF"/>
                <w:sz w:val="15"/>
              </w:rPr>
              <w:t>Finding / issue</w:t>
            </w:r>
          </w:p>
        </w:tc>
        <w:tc>
          <w:tcPr>
            <w:tcW w:w="2494" w:type="dxa"/>
            <w:shd w:val="clear" w:color="auto" w:fill="1C5CAB"/>
          </w:tcPr>
          <w:p w14:paraId="24FE99F7" w14:textId="77777777" w:rsidR="004961A0" w:rsidRDefault="00D83007">
            <w:pPr>
              <w:spacing w:after="0" w:line="240" w:lineRule="auto"/>
            </w:pPr>
            <w:r>
              <w:rPr>
                <w:b/>
                <w:color w:val="FFFFFF"/>
                <w:sz w:val="15"/>
              </w:rPr>
              <w:t>Supporting evidence</w:t>
            </w:r>
          </w:p>
        </w:tc>
        <w:tc>
          <w:tcPr>
            <w:tcW w:w="2608" w:type="dxa"/>
            <w:shd w:val="clear" w:color="auto" w:fill="1C5CAB"/>
          </w:tcPr>
          <w:p w14:paraId="5665513A" w14:textId="77777777" w:rsidR="004961A0" w:rsidRDefault="00D83007">
            <w:pPr>
              <w:spacing w:after="0" w:line="240" w:lineRule="auto"/>
            </w:pPr>
            <w:r>
              <w:rPr>
                <w:b/>
                <w:color w:val="FFFFFF"/>
                <w:sz w:val="15"/>
              </w:rPr>
              <w:t>Recommended action</w:t>
            </w:r>
          </w:p>
        </w:tc>
        <w:tc>
          <w:tcPr>
            <w:tcW w:w="1474" w:type="dxa"/>
            <w:shd w:val="clear" w:color="auto" w:fill="1C5CAB"/>
          </w:tcPr>
          <w:p w14:paraId="07E9F644" w14:textId="77777777" w:rsidR="004961A0" w:rsidRDefault="00D83007">
            <w:pPr>
              <w:spacing w:after="0" w:line="240" w:lineRule="auto"/>
            </w:pPr>
            <w:r>
              <w:rPr>
                <w:b/>
                <w:color w:val="FFFFFF"/>
                <w:sz w:val="15"/>
              </w:rPr>
              <w:t>Expected benefit</w:t>
            </w:r>
          </w:p>
        </w:tc>
        <w:tc>
          <w:tcPr>
            <w:tcW w:w="1361" w:type="dxa"/>
            <w:shd w:val="clear" w:color="auto" w:fill="1C5CAB"/>
          </w:tcPr>
          <w:p w14:paraId="35993A2A" w14:textId="77777777" w:rsidR="004961A0" w:rsidRDefault="00D83007">
            <w:pPr>
              <w:spacing w:after="0" w:line="240" w:lineRule="auto"/>
            </w:pPr>
            <w:r>
              <w:rPr>
                <w:b/>
                <w:color w:val="FFFFFF"/>
                <w:sz w:val="15"/>
              </w:rPr>
              <w:t>Responsible stakeholder</w:t>
            </w:r>
          </w:p>
        </w:tc>
        <w:tc>
          <w:tcPr>
            <w:tcW w:w="737" w:type="dxa"/>
            <w:shd w:val="clear" w:color="auto" w:fill="1C5CAB"/>
          </w:tcPr>
          <w:p w14:paraId="52591E38" w14:textId="77777777" w:rsidR="004961A0" w:rsidRDefault="00D83007">
            <w:pPr>
              <w:spacing w:after="0" w:line="240" w:lineRule="auto"/>
            </w:pPr>
            <w:r>
              <w:rPr>
                <w:b/>
                <w:color w:val="FFFFFF"/>
                <w:sz w:val="15"/>
              </w:rPr>
              <w:t>Priority</w:t>
            </w:r>
          </w:p>
        </w:tc>
        <w:tc>
          <w:tcPr>
            <w:tcW w:w="737" w:type="dxa"/>
            <w:shd w:val="clear" w:color="auto" w:fill="1C5CAB"/>
          </w:tcPr>
          <w:p w14:paraId="3FE936B1" w14:textId="77777777" w:rsidR="004961A0" w:rsidRDefault="00D83007">
            <w:pPr>
              <w:spacing w:after="0" w:line="240" w:lineRule="auto"/>
            </w:pPr>
            <w:r>
              <w:rPr>
                <w:b/>
                <w:color w:val="FFFFFF"/>
                <w:sz w:val="15"/>
              </w:rPr>
              <w:t>Effort</w:t>
            </w:r>
          </w:p>
        </w:tc>
        <w:tc>
          <w:tcPr>
            <w:tcW w:w="1587" w:type="dxa"/>
            <w:shd w:val="clear" w:color="auto" w:fill="1C5CAB"/>
          </w:tcPr>
          <w:p w14:paraId="70E3F0CD" w14:textId="77777777" w:rsidR="004961A0" w:rsidRDefault="00D83007">
            <w:pPr>
              <w:spacing w:after="0" w:line="240" w:lineRule="auto"/>
            </w:pPr>
            <w:r>
              <w:rPr>
                <w:b/>
                <w:color w:val="FFFFFF"/>
                <w:sz w:val="15"/>
              </w:rPr>
              <w:t>Success metric</w:t>
            </w:r>
          </w:p>
        </w:tc>
        <w:tc>
          <w:tcPr>
            <w:tcW w:w="1020" w:type="dxa"/>
            <w:shd w:val="clear" w:color="auto" w:fill="1C5CAB"/>
          </w:tcPr>
          <w:p w14:paraId="7399D3C4" w14:textId="77777777" w:rsidR="004961A0" w:rsidRDefault="00D83007">
            <w:pPr>
              <w:spacing w:after="0" w:line="240" w:lineRule="auto"/>
            </w:pPr>
            <w:r>
              <w:rPr>
                <w:b/>
                <w:color w:val="FFFFFF"/>
                <w:sz w:val="15"/>
              </w:rPr>
              <w:t>Monitoring</w:t>
            </w:r>
          </w:p>
        </w:tc>
      </w:tr>
      <w:tr w:rsidR="004961A0" w14:paraId="31FBE7A2" w14:textId="77777777">
        <w:trPr>
          <w:jc w:val="center"/>
        </w:trPr>
        <w:tc>
          <w:tcPr>
            <w:tcW w:w="454" w:type="dxa"/>
          </w:tcPr>
          <w:p w14:paraId="05C98E4A" w14:textId="77777777" w:rsidR="004961A0" w:rsidRDefault="00D83007">
            <w:pPr>
              <w:spacing w:after="0" w:line="240" w:lineRule="auto"/>
            </w:pPr>
            <w:r>
              <w:rPr>
                <w:sz w:val="15"/>
              </w:rPr>
              <w:t>R1</w:t>
            </w:r>
          </w:p>
        </w:tc>
        <w:tc>
          <w:tcPr>
            <w:tcW w:w="1474" w:type="dxa"/>
          </w:tcPr>
          <w:p w14:paraId="2064665B" w14:textId="77777777" w:rsidR="004961A0" w:rsidRDefault="00D83007">
            <w:pPr>
              <w:spacing w:after="0" w:line="240" w:lineRule="auto"/>
            </w:pPr>
            <w:r>
              <w:rPr>
                <w:sz w:val="15"/>
              </w:rPr>
              <w:t>High readmission after facility discharge</w:t>
            </w:r>
          </w:p>
        </w:tc>
        <w:tc>
          <w:tcPr>
            <w:tcW w:w="2494" w:type="dxa"/>
          </w:tcPr>
          <w:p w14:paraId="46B770BF" w14:textId="77777777" w:rsidR="004961A0" w:rsidRDefault="00D83007">
            <w:pPr>
              <w:spacing w:after="0" w:line="240" w:lineRule="auto"/>
            </w:pPr>
            <w:r>
              <w:rPr>
                <w:sz w:val="15"/>
              </w:rPr>
              <w:t>D: 15.2% vs 7.5%; RR 2.03; adj. OR up to 2.95. E: structured discharge programmes reduce readmissions (Jack et al., 2009; Leppin et al., 2014)</w:t>
            </w:r>
          </w:p>
        </w:tc>
        <w:tc>
          <w:tcPr>
            <w:tcW w:w="2608" w:type="dxa"/>
          </w:tcPr>
          <w:p w14:paraId="066D385D" w14:textId="77777777" w:rsidR="004961A0" w:rsidRDefault="00D83007">
            <w:pPr>
              <w:spacing w:after="0" w:line="240" w:lineRule="auto"/>
            </w:pPr>
            <w:r>
              <w:rPr>
                <w:sz w:val="15"/>
              </w:rPr>
              <w:t>Standardise facility hand-offs: reconciled medication list and discharge summary sent before transfer; follow-up call to the facility within 72 h</w:t>
            </w:r>
          </w:p>
        </w:tc>
        <w:tc>
          <w:tcPr>
            <w:tcW w:w="1474" w:type="dxa"/>
          </w:tcPr>
          <w:p w14:paraId="27180D9F" w14:textId="77777777" w:rsidR="004961A0" w:rsidRDefault="00D83007">
            <w:pPr>
              <w:spacing w:after="0" w:line="240" w:lineRule="auto"/>
            </w:pPr>
            <w:r>
              <w:rPr>
                <w:sz w:val="15"/>
              </w:rPr>
              <w:t>Fewer avoidable returns from facilities</w:t>
            </w:r>
          </w:p>
        </w:tc>
        <w:tc>
          <w:tcPr>
            <w:tcW w:w="1361" w:type="dxa"/>
          </w:tcPr>
          <w:p w14:paraId="60CF4B53" w14:textId="77777777" w:rsidR="004961A0" w:rsidRDefault="00D83007">
            <w:pPr>
              <w:spacing w:after="0" w:line="240" w:lineRule="auto"/>
            </w:pPr>
            <w:r>
              <w:rPr>
                <w:sz w:val="15"/>
              </w:rPr>
              <w:t>Case management; nursing; receiving facilities</w:t>
            </w:r>
          </w:p>
        </w:tc>
        <w:tc>
          <w:tcPr>
            <w:tcW w:w="737" w:type="dxa"/>
          </w:tcPr>
          <w:p w14:paraId="0B89A2B2" w14:textId="77777777" w:rsidR="004961A0" w:rsidRDefault="00D83007">
            <w:pPr>
              <w:spacing w:after="0" w:line="240" w:lineRule="auto"/>
            </w:pPr>
            <w:r>
              <w:rPr>
                <w:sz w:val="15"/>
              </w:rPr>
              <w:t>High</w:t>
            </w:r>
          </w:p>
        </w:tc>
        <w:tc>
          <w:tcPr>
            <w:tcW w:w="737" w:type="dxa"/>
          </w:tcPr>
          <w:p w14:paraId="3A333D96" w14:textId="77777777" w:rsidR="004961A0" w:rsidRDefault="00D83007">
            <w:pPr>
              <w:spacing w:after="0" w:line="240" w:lineRule="auto"/>
            </w:pPr>
            <w:r>
              <w:rPr>
                <w:sz w:val="15"/>
              </w:rPr>
              <w:t>Medium</w:t>
            </w:r>
          </w:p>
        </w:tc>
        <w:tc>
          <w:tcPr>
            <w:tcW w:w="1587" w:type="dxa"/>
          </w:tcPr>
          <w:p w14:paraId="5ACE82CD" w14:textId="77777777" w:rsidR="004961A0" w:rsidRDefault="00D83007">
            <w:pPr>
              <w:spacing w:after="0" w:line="240" w:lineRule="auto"/>
            </w:pPr>
            <w:r>
              <w:rPr>
                <w:sz w:val="15"/>
              </w:rPr>
              <w:t>30-day readmission rate for facility discharges (K13)</w:t>
            </w:r>
          </w:p>
        </w:tc>
        <w:tc>
          <w:tcPr>
            <w:tcW w:w="1020" w:type="dxa"/>
          </w:tcPr>
          <w:p w14:paraId="3F7CCE1C" w14:textId="77777777" w:rsidR="004961A0" w:rsidRDefault="00D83007">
            <w:pPr>
              <w:spacing w:after="0" w:line="240" w:lineRule="auto"/>
            </w:pPr>
            <w:r>
              <w:rPr>
                <w:sz w:val="15"/>
              </w:rPr>
              <w:t>Monthly</w:t>
            </w:r>
          </w:p>
        </w:tc>
      </w:tr>
      <w:tr w:rsidR="004961A0" w14:paraId="2FB479C3" w14:textId="77777777">
        <w:trPr>
          <w:jc w:val="center"/>
        </w:trPr>
        <w:tc>
          <w:tcPr>
            <w:tcW w:w="454" w:type="dxa"/>
            <w:shd w:val="clear" w:color="auto" w:fill="F2F6FB"/>
          </w:tcPr>
          <w:p w14:paraId="27F1F510" w14:textId="77777777" w:rsidR="004961A0" w:rsidRDefault="00D83007">
            <w:pPr>
              <w:spacing w:after="0" w:line="240" w:lineRule="auto"/>
            </w:pPr>
            <w:r>
              <w:rPr>
                <w:sz w:val="15"/>
              </w:rPr>
              <w:t>R2</w:t>
            </w:r>
          </w:p>
        </w:tc>
        <w:tc>
          <w:tcPr>
            <w:tcW w:w="1474" w:type="dxa"/>
            <w:shd w:val="clear" w:color="auto" w:fill="F2F6FB"/>
          </w:tcPr>
          <w:p w14:paraId="08533E08" w14:textId="77777777" w:rsidR="004961A0" w:rsidRDefault="00D83007">
            <w:pPr>
              <w:spacing w:after="0" w:line="240" w:lineRule="auto"/>
            </w:pPr>
            <w:r>
              <w:rPr>
                <w:sz w:val="15"/>
              </w:rPr>
              <w:t>Steep risk gradient with prior admissions</w:t>
            </w:r>
          </w:p>
        </w:tc>
        <w:tc>
          <w:tcPr>
            <w:tcW w:w="2494" w:type="dxa"/>
            <w:shd w:val="clear" w:color="auto" w:fill="F2F6FB"/>
          </w:tcPr>
          <w:p w14:paraId="7C7F7CDD" w14:textId="77777777" w:rsidR="004961A0" w:rsidRDefault="00D83007">
            <w:pPr>
              <w:spacing w:after="0" w:line="240" w:lineRule="auto"/>
            </w:pPr>
            <w:r>
              <w:rPr>
                <w:sz w:val="15"/>
              </w:rPr>
              <w:t>D: 15.4% vs 8.1%; adj. OR 1.42 per admission. E: Naylor et al. (1999)</w:t>
            </w:r>
          </w:p>
        </w:tc>
        <w:tc>
          <w:tcPr>
            <w:tcW w:w="2608" w:type="dxa"/>
            <w:shd w:val="clear" w:color="auto" w:fill="F2F6FB"/>
          </w:tcPr>
          <w:p w14:paraId="41E620D2" w14:textId="77777777" w:rsidR="004961A0" w:rsidRDefault="00D83007">
            <w:pPr>
              <w:spacing w:after="0" w:line="240" w:lineRule="auto"/>
            </w:pPr>
            <w:r>
              <w:rPr>
                <w:sz w:val="15"/>
              </w:rPr>
              <w:t>Flag patients with ≥ 1 prior-year admission at admission; start discharge planning early; arrange follow-up within 7 days</w:t>
            </w:r>
          </w:p>
        </w:tc>
        <w:tc>
          <w:tcPr>
            <w:tcW w:w="1474" w:type="dxa"/>
            <w:shd w:val="clear" w:color="auto" w:fill="F2F6FB"/>
          </w:tcPr>
          <w:p w14:paraId="3485FFEA" w14:textId="77777777" w:rsidR="004961A0" w:rsidRDefault="00D83007">
            <w:pPr>
              <w:spacing w:after="0" w:line="240" w:lineRule="auto"/>
            </w:pPr>
            <w:r>
              <w:rPr>
                <w:sz w:val="15"/>
              </w:rPr>
              <w:t>Earlier support for highest-risk group; simple rule, no model needed</w:t>
            </w:r>
          </w:p>
        </w:tc>
        <w:tc>
          <w:tcPr>
            <w:tcW w:w="1361" w:type="dxa"/>
            <w:shd w:val="clear" w:color="auto" w:fill="F2F6FB"/>
          </w:tcPr>
          <w:p w14:paraId="13B795DE" w14:textId="77777777" w:rsidR="004961A0" w:rsidRDefault="00D83007">
            <w:pPr>
              <w:spacing w:after="0" w:line="240" w:lineRule="auto"/>
            </w:pPr>
            <w:r>
              <w:rPr>
                <w:sz w:val="15"/>
              </w:rPr>
              <w:t>Hospitalists; discharge planners</w:t>
            </w:r>
          </w:p>
        </w:tc>
        <w:tc>
          <w:tcPr>
            <w:tcW w:w="737" w:type="dxa"/>
            <w:shd w:val="clear" w:color="auto" w:fill="F2F6FB"/>
          </w:tcPr>
          <w:p w14:paraId="04FD21AC" w14:textId="77777777" w:rsidR="004961A0" w:rsidRDefault="00D83007">
            <w:pPr>
              <w:spacing w:after="0" w:line="240" w:lineRule="auto"/>
            </w:pPr>
            <w:r>
              <w:rPr>
                <w:sz w:val="15"/>
              </w:rPr>
              <w:t>High</w:t>
            </w:r>
          </w:p>
        </w:tc>
        <w:tc>
          <w:tcPr>
            <w:tcW w:w="737" w:type="dxa"/>
            <w:shd w:val="clear" w:color="auto" w:fill="F2F6FB"/>
          </w:tcPr>
          <w:p w14:paraId="7E01638D" w14:textId="77777777" w:rsidR="004961A0" w:rsidRDefault="00D83007">
            <w:pPr>
              <w:spacing w:after="0" w:line="240" w:lineRule="auto"/>
            </w:pPr>
            <w:r>
              <w:rPr>
                <w:sz w:val="15"/>
              </w:rPr>
              <w:t>Low</w:t>
            </w:r>
          </w:p>
        </w:tc>
        <w:tc>
          <w:tcPr>
            <w:tcW w:w="1587" w:type="dxa"/>
            <w:shd w:val="clear" w:color="auto" w:fill="F2F6FB"/>
          </w:tcPr>
          <w:p w14:paraId="16550E8A" w14:textId="77777777" w:rsidR="004961A0" w:rsidRDefault="00D83007">
            <w:pPr>
              <w:spacing w:after="0" w:line="240" w:lineRule="auto"/>
            </w:pPr>
            <w:r>
              <w:rPr>
                <w:sz w:val="15"/>
              </w:rPr>
              <w:t>% flagged patients with 7-day follow-up; their 30-day rate</w:t>
            </w:r>
          </w:p>
        </w:tc>
        <w:tc>
          <w:tcPr>
            <w:tcW w:w="1020" w:type="dxa"/>
            <w:shd w:val="clear" w:color="auto" w:fill="F2F6FB"/>
          </w:tcPr>
          <w:p w14:paraId="581B706A" w14:textId="77777777" w:rsidR="004961A0" w:rsidRDefault="00D83007">
            <w:pPr>
              <w:spacing w:after="0" w:line="240" w:lineRule="auto"/>
            </w:pPr>
            <w:r>
              <w:rPr>
                <w:sz w:val="15"/>
              </w:rPr>
              <w:t>Monthly</w:t>
            </w:r>
          </w:p>
        </w:tc>
      </w:tr>
      <w:tr w:rsidR="004961A0" w14:paraId="01C01FB2" w14:textId="77777777">
        <w:trPr>
          <w:jc w:val="center"/>
        </w:trPr>
        <w:tc>
          <w:tcPr>
            <w:tcW w:w="454" w:type="dxa"/>
          </w:tcPr>
          <w:p w14:paraId="39AFECDB" w14:textId="77777777" w:rsidR="004961A0" w:rsidRDefault="00D83007">
            <w:pPr>
              <w:spacing w:after="0" w:line="240" w:lineRule="auto"/>
            </w:pPr>
            <w:r>
              <w:rPr>
                <w:sz w:val="15"/>
              </w:rPr>
              <w:t>R3</w:t>
            </w:r>
          </w:p>
        </w:tc>
        <w:tc>
          <w:tcPr>
            <w:tcW w:w="1474" w:type="dxa"/>
          </w:tcPr>
          <w:p w14:paraId="2D1E5E2F" w14:textId="77777777" w:rsidR="004961A0" w:rsidRDefault="00D83007">
            <w:pPr>
              <w:spacing w:after="0" w:line="240" w:lineRule="auto"/>
            </w:pPr>
            <w:r>
              <w:rPr>
                <w:sz w:val="15"/>
              </w:rPr>
              <w:t>HbA1c rarely measured; association with lower readmission</w:t>
            </w:r>
          </w:p>
        </w:tc>
        <w:tc>
          <w:tcPr>
            <w:tcW w:w="2494" w:type="dxa"/>
          </w:tcPr>
          <w:p w14:paraId="010FF5A3" w14:textId="77777777" w:rsidR="004961A0" w:rsidRDefault="00D83007">
            <w:pPr>
              <w:spacing w:after="0" w:line="240" w:lineRule="auto"/>
            </w:pPr>
            <w:r>
              <w:rPr>
                <w:sz w:val="15"/>
              </w:rPr>
              <w:t>D: tested 18.4%; adj. OR 0.92; varies by diagnosis (p = 0.009). E: Strack et al. (2014)</w:t>
            </w:r>
          </w:p>
        </w:tc>
        <w:tc>
          <w:tcPr>
            <w:tcW w:w="2608" w:type="dxa"/>
          </w:tcPr>
          <w:p w14:paraId="5C4F2968" w14:textId="77777777" w:rsidR="004961A0" w:rsidRDefault="00D83007">
            <w:pPr>
              <w:spacing w:after="0" w:line="240" w:lineRule="auto"/>
            </w:pPr>
            <w:r>
              <w:rPr>
                <w:sz w:val="15"/>
              </w:rPr>
              <w:t>Audit HbA1c practice; pilot a prompt to check or order HbA1c for admitted patients with diabetes (if none in previous 3 months) with a controlled evaluation</w:t>
            </w:r>
          </w:p>
        </w:tc>
        <w:tc>
          <w:tcPr>
            <w:tcW w:w="1474" w:type="dxa"/>
          </w:tcPr>
          <w:p w14:paraId="63F467A7" w14:textId="77777777" w:rsidR="004961A0" w:rsidRDefault="00D83007">
            <w:pPr>
              <w:spacing w:after="0" w:line="240" w:lineRule="auto"/>
            </w:pPr>
            <w:r>
              <w:rPr>
                <w:sz w:val="15"/>
              </w:rPr>
              <w:t>More consistent diabetes management; evidence on whether testing matters (H)</w:t>
            </w:r>
          </w:p>
        </w:tc>
        <w:tc>
          <w:tcPr>
            <w:tcW w:w="1361" w:type="dxa"/>
          </w:tcPr>
          <w:p w14:paraId="3239540D" w14:textId="77777777" w:rsidR="004961A0" w:rsidRDefault="00D83007">
            <w:pPr>
              <w:spacing w:after="0" w:line="240" w:lineRule="auto"/>
            </w:pPr>
            <w:r>
              <w:rPr>
                <w:sz w:val="15"/>
              </w:rPr>
              <w:t>Diabetes team; laboratory; quality improvement</w:t>
            </w:r>
          </w:p>
        </w:tc>
        <w:tc>
          <w:tcPr>
            <w:tcW w:w="737" w:type="dxa"/>
          </w:tcPr>
          <w:p w14:paraId="5C5A3D27" w14:textId="77777777" w:rsidR="004961A0" w:rsidRDefault="00D83007">
            <w:pPr>
              <w:spacing w:after="0" w:line="240" w:lineRule="auto"/>
            </w:pPr>
            <w:r>
              <w:rPr>
                <w:sz w:val="15"/>
              </w:rPr>
              <w:t>Medium</w:t>
            </w:r>
          </w:p>
        </w:tc>
        <w:tc>
          <w:tcPr>
            <w:tcW w:w="737" w:type="dxa"/>
          </w:tcPr>
          <w:p w14:paraId="0CE8F77C" w14:textId="77777777" w:rsidR="004961A0" w:rsidRDefault="00D83007">
            <w:pPr>
              <w:spacing w:after="0" w:line="240" w:lineRule="auto"/>
            </w:pPr>
            <w:r>
              <w:rPr>
                <w:sz w:val="15"/>
              </w:rPr>
              <w:t>Low</w:t>
            </w:r>
          </w:p>
        </w:tc>
        <w:tc>
          <w:tcPr>
            <w:tcW w:w="1587" w:type="dxa"/>
          </w:tcPr>
          <w:p w14:paraId="606AFC41" w14:textId="77777777" w:rsidR="004961A0" w:rsidRDefault="00D83007">
            <w:pPr>
              <w:spacing w:after="0" w:line="240" w:lineRule="auto"/>
            </w:pPr>
            <w:r>
              <w:rPr>
                <w:sz w:val="15"/>
              </w:rPr>
              <w:t>HbA1c testing rate (K9); readmission in pilot vs comparison wards</w:t>
            </w:r>
          </w:p>
        </w:tc>
        <w:tc>
          <w:tcPr>
            <w:tcW w:w="1020" w:type="dxa"/>
          </w:tcPr>
          <w:p w14:paraId="035C29E6" w14:textId="77777777" w:rsidR="004961A0" w:rsidRDefault="00D83007">
            <w:pPr>
              <w:spacing w:after="0" w:line="240" w:lineRule="auto"/>
            </w:pPr>
            <w:r>
              <w:rPr>
                <w:sz w:val="15"/>
              </w:rPr>
              <w:t>Quarterly</w:t>
            </w:r>
          </w:p>
        </w:tc>
      </w:tr>
      <w:tr w:rsidR="004961A0" w14:paraId="5E4873D3" w14:textId="77777777">
        <w:trPr>
          <w:jc w:val="center"/>
        </w:trPr>
        <w:tc>
          <w:tcPr>
            <w:tcW w:w="454" w:type="dxa"/>
            <w:shd w:val="clear" w:color="auto" w:fill="F2F6FB"/>
          </w:tcPr>
          <w:p w14:paraId="428C998D" w14:textId="77777777" w:rsidR="004961A0" w:rsidRDefault="00D83007">
            <w:pPr>
              <w:spacing w:after="0" w:line="240" w:lineRule="auto"/>
            </w:pPr>
            <w:r>
              <w:rPr>
                <w:sz w:val="15"/>
              </w:rPr>
              <w:t>R4</w:t>
            </w:r>
          </w:p>
        </w:tc>
        <w:tc>
          <w:tcPr>
            <w:tcW w:w="1474" w:type="dxa"/>
            <w:shd w:val="clear" w:color="auto" w:fill="F2F6FB"/>
          </w:tcPr>
          <w:p w14:paraId="26EB7E4F" w14:textId="77777777" w:rsidR="004961A0" w:rsidRDefault="00D83007">
            <w:pPr>
              <w:spacing w:after="0" w:line="240" w:lineRule="auto"/>
            </w:pPr>
            <w:r>
              <w:rPr>
                <w:sz w:val="15"/>
              </w:rPr>
              <w:t>Older patients at higher risk</w:t>
            </w:r>
          </w:p>
        </w:tc>
        <w:tc>
          <w:tcPr>
            <w:tcW w:w="2494" w:type="dxa"/>
            <w:shd w:val="clear" w:color="auto" w:fill="F2F6FB"/>
          </w:tcPr>
          <w:p w14:paraId="33595D23" w14:textId="77777777" w:rsidR="004961A0" w:rsidRDefault="00D83007">
            <w:pPr>
              <w:spacing w:after="0" w:line="240" w:lineRule="auto"/>
            </w:pPr>
            <w:r>
              <w:rPr>
                <w:sz w:val="15"/>
              </w:rPr>
              <w:t>D: age ≥ 60 RR 1.39; adj. OR 1.24 (60–79)</w:t>
            </w:r>
          </w:p>
        </w:tc>
        <w:tc>
          <w:tcPr>
            <w:tcW w:w="2608" w:type="dxa"/>
            <w:shd w:val="clear" w:color="auto" w:fill="F2F6FB"/>
          </w:tcPr>
          <w:p w14:paraId="0656E9A6" w14:textId="77777777" w:rsidR="004961A0" w:rsidRDefault="00D83007">
            <w:pPr>
              <w:spacing w:after="0" w:line="240" w:lineRule="auto"/>
            </w:pPr>
            <w:r>
              <w:rPr>
                <w:sz w:val="15"/>
              </w:rPr>
              <w:t>Add functional and caregiver assessment to discharge planning for patients ≥ 70 (operational hypothesis)</w:t>
            </w:r>
          </w:p>
        </w:tc>
        <w:tc>
          <w:tcPr>
            <w:tcW w:w="1474" w:type="dxa"/>
            <w:shd w:val="clear" w:color="auto" w:fill="F2F6FB"/>
          </w:tcPr>
          <w:p w14:paraId="4F4E484A" w14:textId="77777777" w:rsidR="004961A0" w:rsidRDefault="00D83007">
            <w:pPr>
              <w:spacing w:after="0" w:line="240" w:lineRule="auto"/>
            </w:pPr>
            <w:r>
              <w:rPr>
                <w:sz w:val="15"/>
              </w:rPr>
              <w:t>Better-prepared discharges for frail older adults (H)</w:t>
            </w:r>
          </w:p>
        </w:tc>
        <w:tc>
          <w:tcPr>
            <w:tcW w:w="1361" w:type="dxa"/>
            <w:shd w:val="clear" w:color="auto" w:fill="F2F6FB"/>
          </w:tcPr>
          <w:p w14:paraId="09382790" w14:textId="77777777" w:rsidR="004961A0" w:rsidRDefault="00D83007">
            <w:pPr>
              <w:spacing w:after="0" w:line="240" w:lineRule="auto"/>
            </w:pPr>
            <w:r>
              <w:rPr>
                <w:sz w:val="15"/>
              </w:rPr>
              <w:t>Geriatrics; nursing</w:t>
            </w:r>
          </w:p>
        </w:tc>
        <w:tc>
          <w:tcPr>
            <w:tcW w:w="737" w:type="dxa"/>
            <w:shd w:val="clear" w:color="auto" w:fill="F2F6FB"/>
          </w:tcPr>
          <w:p w14:paraId="4A526946" w14:textId="77777777" w:rsidR="004961A0" w:rsidRDefault="00D83007">
            <w:pPr>
              <w:spacing w:after="0" w:line="240" w:lineRule="auto"/>
            </w:pPr>
            <w:r>
              <w:rPr>
                <w:sz w:val="15"/>
              </w:rPr>
              <w:t>Medium</w:t>
            </w:r>
          </w:p>
        </w:tc>
        <w:tc>
          <w:tcPr>
            <w:tcW w:w="737" w:type="dxa"/>
            <w:shd w:val="clear" w:color="auto" w:fill="F2F6FB"/>
          </w:tcPr>
          <w:p w14:paraId="569D717A" w14:textId="77777777" w:rsidR="004961A0" w:rsidRDefault="00D83007">
            <w:pPr>
              <w:spacing w:after="0" w:line="240" w:lineRule="auto"/>
            </w:pPr>
            <w:r>
              <w:rPr>
                <w:sz w:val="15"/>
              </w:rPr>
              <w:t>Medium</w:t>
            </w:r>
          </w:p>
        </w:tc>
        <w:tc>
          <w:tcPr>
            <w:tcW w:w="1587" w:type="dxa"/>
            <w:shd w:val="clear" w:color="auto" w:fill="F2F6FB"/>
          </w:tcPr>
          <w:p w14:paraId="7117475C" w14:textId="77777777" w:rsidR="004961A0" w:rsidRDefault="00D83007">
            <w:pPr>
              <w:spacing w:after="0" w:line="240" w:lineRule="auto"/>
            </w:pPr>
            <w:r>
              <w:rPr>
                <w:sz w:val="15"/>
              </w:rPr>
              <w:t>30-day rate in patients ≥ 70</w:t>
            </w:r>
          </w:p>
        </w:tc>
        <w:tc>
          <w:tcPr>
            <w:tcW w:w="1020" w:type="dxa"/>
            <w:shd w:val="clear" w:color="auto" w:fill="F2F6FB"/>
          </w:tcPr>
          <w:p w14:paraId="25197FCC" w14:textId="77777777" w:rsidR="004961A0" w:rsidRDefault="00D83007">
            <w:pPr>
              <w:spacing w:after="0" w:line="240" w:lineRule="auto"/>
            </w:pPr>
            <w:r>
              <w:rPr>
                <w:sz w:val="15"/>
              </w:rPr>
              <w:t>Quarterly</w:t>
            </w:r>
          </w:p>
        </w:tc>
      </w:tr>
      <w:tr w:rsidR="004961A0" w14:paraId="65EBAFFD" w14:textId="77777777">
        <w:trPr>
          <w:jc w:val="center"/>
        </w:trPr>
        <w:tc>
          <w:tcPr>
            <w:tcW w:w="454" w:type="dxa"/>
          </w:tcPr>
          <w:p w14:paraId="1C9040C5" w14:textId="77777777" w:rsidR="004961A0" w:rsidRDefault="00D83007">
            <w:pPr>
              <w:spacing w:after="0" w:line="240" w:lineRule="auto"/>
            </w:pPr>
            <w:r>
              <w:rPr>
                <w:sz w:val="15"/>
              </w:rPr>
              <w:t>R5</w:t>
            </w:r>
          </w:p>
        </w:tc>
        <w:tc>
          <w:tcPr>
            <w:tcW w:w="1474" w:type="dxa"/>
          </w:tcPr>
          <w:p w14:paraId="6511743F" w14:textId="77777777" w:rsidR="004961A0" w:rsidRDefault="00D83007">
            <w:pPr>
              <w:spacing w:after="0" w:line="240" w:lineRule="auto"/>
            </w:pPr>
            <w:r>
              <w:rPr>
                <w:sz w:val="15"/>
              </w:rPr>
              <w:t>Risk concentrated in top deciles but model AUC modest</w:t>
            </w:r>
          </w:p>
        </w:tc>
        <w:tc>
          <w:tcPr>
            <w:tcW w:w="2494" w:type="dxa"/>
          </w:tcPr>
          <w:p w14:paraId="69A574F1" w14:textId="77777777" w:rsidR="004961A0" w:rsidRDefault="00D83007">
            <w:pPr>
              <w:spacing w:after="0" w:line="240" w:lineRule="auto"/>
            </w:pPr>
            <w:r>
              <w:rPr>
                <w:sz w:val="15"/>
              </w:rPr>
              <w:t>D: AUC 0.649; top 2 deciles capture 37.1%; calibration slope 1.26</w:t>
            </w:r>
          </w:p>
        </w:tc>
        <w:tc>
          <w:tcPr>
            <w:tcW w:w="2608" w:type="dxa"/>
          </w:tcPr>
          <w:p w14:paraId="0B843C83" w14:textId="77777777" w:rsidR="004961A0" w:rsidRDefault="00D83007">
            <w:pPr>
              <w:spacing w:after="0" w:line="240" w:lineRule="auto"/>
            </w:pPr>
            <w:r>
              <w:rPr>
                <w:sz w:val="15"/>
              </w:rPr>
              <w:t>Do not deploy for individual decisions. If pursued, run a supervised pilot only after local re-validation, recalibration and governance approval</w:t>
            </w:r>
          </w:p>
        </w:tc>
        <w:tc>
          <w:tcPr>
            <w:tcW w:w="1474" w:type="dxa"/>
          </w:tcPr>
          <w:p w14:paraId="6B1223D6" w14:textId="77777777" w:rsidR="004961A0" w:rsidRDefault="00D83007">
            <w:pPr>
              <w:spacing w:after="0" w:line="240" w:lineRule="auto"/>
            </w:pPr>
            <w:r>
              <w:rPr>
                <w:sz w:val="15"/>
              </w:rPr>
              <w:t>Avoids harm from over-trusting a weak model</w:t>
            </w:r>
          </w:p>
        </w:tc>
        <w:tc>
          <w:tcPr>
            <w:tcW w:w="1361" w:type="dxa"/>
          </w:tcPr>
          <w:p w14:paraId="31F5B610" w14:textId="77777777" w:rsidR="004961A0" w:rsidRDefault="00D83007">
            <w:pPr>
              <w:spacing w:after="0" w:line="240" w:lineRule="auto"/>
            </w:pPr>
            <w:r>
              <w:rPr>
                <w:sz w:val="15"/>
              </w:rPr>
              <w:t>Analytics; clinical governance committee</w:t>
            </w:r>
          </w:p>
        </w:tc>
        <w:tc>
          <w:tcPr>
            <w:tcW w:w="737" w:type="dxa"/>
          </w:tcPr>
          <w:p w14:paraId="3A565E40" w14:textId="77777777" w:rsidR="004961A0" w:rsidRDefault="00D83007">
            <w:pPr>
              <w:spacing w:after="0" w:line="240" w:lineRule="auto"/>
            </w:pPr>
            <w:r>
              <w:rPr>
                <w:sz w:val="15"/>
              </w:rPr>
              <w:t>Medium</w:t>
            </w:r>
          </w:p>
        </w:tc>
        <w:tc>
          <w:tcPr>
            <w:tcW w:w="737" w:type="dxa"/>
          </w:tcPr>
          <w:p w14:paraId="1E6AA04F" w14:textId="77777777" w:rsidR="004961A0" w:rsidRDefault="00D83007">
            <w:pPr>
              <w:spacing w:after="0" w:line="240" w:lineRule="auto"/>
            </w:pPr>
            <w:r>
              <w:rPr>
                <w:sz w:val="15"/>
              </w:rPr>
              <w:t>High</w:t>
            </w:r>
          </w:p>
        </w:tc>
        <w:tc>
          <w:tcPr>
            <w:tcW w:w="1587" w:type="dxa"/>
          </w:tcPr>
          <w:p w14:paraId="7B94AF1E" w14:textId="77777777" w:rsidR="004961A0" w:rsidRDefault="00D83007">
            <w:pPr>
              <w:spacing w:after="0" w:line="240" w:lineRule="auto"/>
            </w:pPr>
            <w:r>
              <w:rPr>
                <w:sz w:val="15"/>
              </w:rPr>
              <w:t>Local AUC ≥ 0.70 and calibration slope 0.8–1.2 before pilot</w:t>
            </w:r>
          </w:p>
        </w:tc>
        <w:tc>
          <w:tcPr>
            <w:tcW w:w="1020" w:type="dxa"/>
          </w:tcPr>
          <w:p w14:paraId="120F097D" w14:textId="77777777" w:rsidR="004961A0" w:rsidRDefault="00D83007">
            <w:pPr>
              <w:spacing w:after="0" w:line="240" w:lineRule="auto"/>
            </w:pPr>
            <w:r>
              <w:rPr>
                <w:sz w:val="15"/>
              </w:rPr>
              <w:t>Quarterly</w:t>
            </w:r>
          </w:p>
        </w:tc>
      </w:tr>
      <w:tr w:rsidR="004961A0" w14:paraId="205D5E52" w14:textId="77777777">
        <w:trPr>
          <w:jc w:val="center"/>
        </w:trPr>
        <w:tc>
          <w:tcPr>
            <w:tcW w:w="454" w:type="dxa"/>
            <w:shd w:val="clear" w:color="auto" w:fill="F2F6FB"/>
          </w:tcPr>
          <w:p w14:paraId="1DCB63DD" w14:textId="77777777" w:rsidR="004961A0" w:rsidRDefault="00D83007">
            <w:pPr>
              <w:spacing w:after="0" w:line="240" w:lineRule="auto"/>
            </w:pPr>
            <w:r>
              <w:rPr>
                <w:sz w:val="15"/>
              </w:rPr>
              <w:t>R6</w:t>
            </w:r>
          </w:p>
        </w:tc>
        <w:tc>
          <w:tcPr>
            <w:tcW w:w="1474" w:type="dxa"/>
            <w:shd w:val="clear" w:color="auto" w:fill="F2F6FB"/>
          </w:tcPr>
          <w:p w14:paraId="1EC2DECB" w14:textId="77777777" w:rsidR="004961A0" w:rsidRDefault="00D83007">
            <w:pPr>
              <w:spacing w:after="0" w:line="240" w:lineRule="auto"/>
            </w:pPr>
            <w:r>
              <w:rPr>
                <w:sz w:val="15"/>
              </w:rPr>
              <w:t>Documentation gaps</w:t>
            </w:r>
          </w:p>
        </w:tc>
        <w:tc>
          <w:tcPr>
            <w:tcW w:w="2494" w:type="dxa"/>
            <w:shd w:val="clear" w:color="auto" w:fill="F2F6FB"/>
          </w:tcPr>
          <w:p w14:paraId="34E9CC7E" w14:textId="77777777" w:rsidR="004961A0" w:rsidRDefault="00D83007">
            <w:pPr>
              <w:spacing w:after="0" w:line="240" w:lineRule="auto"/>
            </w:pPr>
            <w:r>
              <w:rPr>
                <w:sz w:val="15"/>
              </w:rPr>
              <w:t>D: weight 97%, specialty 49%, payer 40% missing</w:t>
            </w:r>
          </w:p>
        </w:tc>
        <w:tc>
          <w:tcPr>
            <w:tcW w:w="2608" w:type="dxa"/>
            <w:shd w:val="clear" w:color="auto" w:fill="F2F6FB"/>
          </w:tcPr>
          <w:p w14:paraId="0856C0D7" w14:textId="77777777" w:rsidR="004961A0" w:rsidRDefault="00D83007">
            <w:pPr>
              <w:spacing w:after="0" w:line="240" w:lineRule="auto"/>
            </w:pPr>
            <w:r>
              <w:rPr>
                <w:sz w:val="15"/>
              </w:rPr>
              <w:t>Make weight/BMI and admitting specialty mandatory structured fields; publish a monthly data-quality dashboard</w:t>
            </w:r>
          </w:p>
        </w:tc>
        <w:tc>
          <w:tcPr>
            <w:tcW w:w="1474" w:type="dxa"/>
            <w:shd w:val="clear" w:color="auto" w:fill="F2F6FB"/>
          </w:tcPr>
          <w:p w14:paraId="03309B07" w14:textId="77777777" w:rsidR="004961A0" w:rsidRDefault="00D83007">
            <w:pPr>
              <w:spacing w:after="0" w:line="240" w:lineRule="auto"/>
            </w:pPr>
            <w:r>
              <w:rPr>
                <w:sz w:val="15"/>
              </w:rPr>
              <w:t>Better risk adjustment and equity analysis</w:t>
            </w:r>
          </w:p>
        </w:tc>
        <w:tc>
          <w:tcPr>
            <w:tcW w:w="1361" w:type="dxa"/>
            <w:shd w:val="clear" w:color="auto" w:fill="F2F6FB"/>
          </w:tcPr>
          <w:p w14:paraId="7AB80161" w14:textId="77777777" w:rsidR="004961A0" w:rsidRDefault="00D83007">
            <w:pPr>
              <w:spacing w:after="0" w:line="240" w:lineRule="auto"/>
            </w:pPr>
            <w:r>
              <w:rPr>
                <w:sz w:val="15"/>
              </w:rPr>
              <w:t>Health information management; IT</w:t>
            </w:r>
          </w:p>
        </w:tc>
        <w:tc>
          <w:tcPr>
            <w:tcW w:w="737" w:type="dxa"/>
            <w:shd w:val="clear" w:color="auto" w:fill="F2F6FB"/>
          </w:tcPr>
          <w:p w14:paraId="0019DC08" w14:textId="77777777" w:rsidR="004961A0" w:rsidRDefault="00D83007">
            <w:pPr>
              <w:spacing w:after="0" w:line="240" w:lineRule="auto"/>
            </w:pPr>
            <w:r>
              <w:rPr>
                <w:sz w:val="15"/>
              </w:rPr>
              <w:t>Medium</w:t>
            </w:r>
          </w:p>
        </w:tc>
        <w:tc>
          <w:tcPr>
            <w:tcW w:w="737" w:type="dxa"/>
            <w:shd w:val="clear" w:color="auto" w:fill="F2F6FB"/>
          </w:tcPr>
          <w:p w14:paraId="7B1AD7C6" w14:textId="77777777" w:rsidR="004961A0" w:rsidRDefault="00D83007">
            <w:pPr>
              <w:spacing w:after="0" w:line="240" w:lineRule="auto"/>
            </w:pPr>
            <w:r>
              <w:rPr>
                <w:sz w:val="15"/>
              </w:rPr>
              <w:t>Medium</w:t>
            </w:r>
          </w:p>
        </w:tc>
        <w:tc>
          <w:tcPr>
            <w:tcW w:w="1587" w:type="dxa"/>
            <w:shd w:val="clear" w:color="auto" w:fill="F2F6FB"/>
          </w:tcPr>
          <w:p w14:paraId="4FD4C1F6" w14:textId="77777777" w:rsidR="004961A0" w:rsidRDefault="00D83007">
            <w:pPr>
              <w:spacing w:after="0" w:line="240" w:lineRule="auto"/>
            </w:pPr>
            <w:r>
              <w:rPr>
                <w:sz w:val="15"/>
              </w:rPr>
              <w:t>Completeness ≥ 90% for each field (K14)</w:t>
            </w:r>
          </w:p>
        </w:tc>
        <w:tc>
          <w:tcPr>
            <w:tcW w:w="1020" w:type="dxa"/>
            <w:shd w:val="clear" w:color="auto" w:fill="F2F6FB"/>
          </w:tcPr>
          <w:p w14:paraId="3021EBBC" w14:textId="77777777" w:rsidR="004961A0" w:rsidRDefault="00D83007">
            <w:pPr>
              <w:spacing w:after="0" w:line="240" w:lineRule="auto"/>
            </w:pPr>
            <w:r>
              <w:rPr>
                <w:sz w:val="15"/>
              </w:rPr>
              <w:t>Monthly</w:t>
            </w:r>
          </w:p>
        </w:tc>
      </w:tr>
      <w:tr w:rsidR="004961A0" w14:paraId="06BD328B" w14:textId="77777777">
        <w:trPr>
          <w:jc w:val="center"/>
        </w:trPr>
        <w:tc>
          <w:tcPr>
            <w:tcW w:w="454" w:type="dxa"/>
          </w:tcPr>
          <w:p w14:paraId="38F82D28" w14:textId="77777777" w:rsidR="004961A0" w:rsidRDefault="00D83007">
            <w:pPr>
              <w:spacing w:after="0" w:line="240" w:lineRule="auto"/>
            </w:pPr>
            <w:r>
              <w:rPr>
                <w:sz w:val="15"/>
              </w:rPr>
              <w:t>R7</w:t>
            </w:r>
          </w:p>
        </w:tc>
        <w:tc>
          <w:tcPr>
            <w:tcW w:w="1474" w:type="dxa"/>
          </w:tcPr>
          <w:p w14:paraId="23E9284E" w14:textId="77777777" w:rsidR="004961A0" w:rsidRDefault="00D83007">
            <w:pPr>
              <w:spacing w:after="0" w:line="240" w:lineRule="auto"/>
            </w:pPr>
            <w:r>
              <w:rPr>
                <w:sz w:val="15"/>
              </w:rPr>
              <w:t>Subgroup differences in model sensitivity</w:t>
            </w:r>
          </w:p>
        </w:tc>
        <w:tc>
          <w:tcPr>
            <w:tcW w:w="2494" w:type="dxa"/>
          </w:tcPr>
          <w:p w14:paraId="42BC0AD5" w14:textId="77777777" w:rsidR="004961A0" w:rsidRDefault="00D83007">
            <w:pPr>
              <w:spacing w:after="0" w:line="240" w:lineRule="auto"/>
            </w:pPr>
            <w:r>
              <w:rPr>
                <w:sz w:val="15"/>
              </w:rPr>
              <w:t>D: sensitivity 24% (40–59) vs 49% (80+); small-group estimates imprecise</w:t>
            </w:r>
          </w:p>
        </w:tc>
        <w:tc>
          <w:tcPr>
            <w:tcW w:w="2608" w:type="dxa"/>
          </w:tcPr>
          <w:p w14:paraId="42F866B2" w14:textId="77777777" w:rsidR="004961A0" w:rsidRDefault="00D83007">
            <w:pPr>
              <w:spacing w:after="0" w:line="240" w:lineRule="auto"/>
            </w:pPr>
            <w:r>
              <w:rPr>
                <w:sz w:val="15"/>
              </w:rPr>
              <w:t>Define fairness criteria before any model use; monitor subgroup metrics; review with patient representatives</w:t>
            </w:r>
          </w:p>
        </w:tc>
        <w:tc>
          <w:tcPr>
            <w:tcW w:w="1474" w:type="dxa"/>
          </w:tcPr>
          <w:p w14:paraId="4E8881EC" w14:textId="77777777" w:rsidR="004961A0" w:rsidRDefault="00D83007">
            <w:pPr>
              <w:spacing w:after="0" w:line="240" w:lineRule="auto"/>
            </w:pPr>
            <w:r>
              <w:rPr>
                <w:sz w:val="15"/>
              </w:rPr>
              <w:t>Equitable allocation of follow-up resources</w:t>
            </w:r>
          </w:p>
        </w:tc>
        <w:tc>
          <w:tcPr>
            <w:tcW w:w="1361" w:type="dxa"/>
          </w:tcPr>
          <w:p w14:paraId="65ED0A9B" w14:textId="77777777" w:rsidR="004961A0" w:rsidRDefault="00D83007">
            <w:pPr>
              <w:spacing w:after="0" w:line="240" w:lineRule="auto"/>
            </w:pPr>
            <w:r>
              <w:rPr>
                <w:sz w:val="15"/>
              </w:rPr>
              <w:t>Ethics committee; analytics</w:t>
            </w:r>
          </w:p>
        </w:tc>
        <w:tc>
          <w:tcPr>
            <w:tcW w:w="737" w:type="dxa"/>
          </w:tcPr>
          <w:p w14:paraId="51BCCE46" w14:textId="77777777" w:rsidR="004961A0" w:rsidRDefault="00D83007">
            <w:pPr>
              <w:spacing w:after="0" w:line="240" w:lineRule="auto"/>
            </w:pPr>
            <w:r>
              <w:rPr>
                <w:sz w:val="15"/>
              </w:rPr>
              <w:t>Medium</w:t>
            </w:r>
          </w:p>
        </w:tc>
        <w:tc>
          <w:tcPr>
            <w:tcW w:w="737" w:type="dxa"/>
          </w:tcPr>
          <w:p w14:paraId="534237D5" w14:textId="77777777" w:rsidR="004961A0" w:rsidRDefault="00D83007">
            <w:pPr>
              <w:spacing w:after="0" w:line="240" w:lineRule="auto"/>
            </w:pPr>
            <w:r>
              <w:rPr>
                <w:sz w:val="15"/>
              </w:rPr>
              <w:t>Low</w:t>
            </w:r>
          </w:p>
        </w:tc>
        <w:tc>
          <w:tcPr>
            <w:tcW w:w="1587" w:type="dxa"/>
          </w:tcPr>
          <w:p w14:paraId="2E64CF81" w14:textId="77777777" w:rsidR="004961A0" w:rsidRDefault="00D83007">
            <w:pPr>
              <w:spacing w:after="0" w:line="240" w:lineRule="auto"/>
            </w:pPr>
            <w:r>
              <w:rPr>
                <w:sz w:val="15"/>
              </w:rPr>
              <w:t>Subgroup AUC and sensitivity within agreed tolerance</w:t>
            </w:r>
          </w:p>
        </w:tc>
        <w:tc>
          <w:tcPr>
            <w:tcW w:w="1020" w:type="dxa"/>
          </w:tcPr>
          <w:p w14:paraId="6C795BA1" w14:textId="77777777" w:rsidR="004961A0" w:rsidRDefault="00D83007">
            <w:pPr>
              <w:spacing w:after="0" w:line="240" w:lineRule="auto"/>
            </w:pPr>
            <w:r>
              <w:rPr>
                <w:sz w:val="15"/>
              </w:rPr>
              <w:t>Quarterly</w:t>
            </w:r>
          </w:p>
        </w:tc>
      </w:tr>
      <w:tr w:rsidR="004961A0" w14:paraId="52D70646" w14:textId="77777777">
        <w:trPr>
          <w:jc w:val="center"/>
        </w:trPr>
        <w:tc>
          <w:tcPr>
            <w:tcW w:w="454" w:type="dxa"/>
            <w:shd w:val="clear" w:color="auto" w:fill="F2F6FB"/>
          </w:tcPr>
          <w:p w14:paraId="2348A623" w14:textId="77777777" w:rsidR="004961A0" w:rsidRDefault="00D83007">
            <w:pPr>
              <w:spacing w:after="0" w:line="240" w:lineRule="auto"/>
            </w:pPr>
            <w:r>
              <w:rPr>
                <w:sz w:val="15"/>
              </w:rPr>
              <w:t>R8</w:t>
            </w:r>
          </w:p>
        </w:tc>
        <w:tc>
          <w:tcPr>
            <w:tcW w:w="1474" w:type="dxa"/>
            <w:shd w:val="clear" w:color="auto" w:fill="F2F6FB"/>
          </w:tcPr>
          <w:p w14:paraId="351A4390" w14:textId="77777777" w:rsidR="004961A0" w:rsidRDefault="00D83007">
            <w:pPr>
              <w:spacing w:after="0" w:line="240" w:lineRule="auto"/>
            </w:pPr>
            <w:r>
              <w:rPr>
                <w:sz w:val="15"/>
              </w:rPr>
              <w:t>Long stays linked to readmission; circulatory bed-day share</w:t>
            </w:r>
          </w:p>
        </w:tc>
        <w:tc>
          <w:tcPr>
            <w:tcW w:w="2494" w:type="dxa"/>
            <w:shd w:val="clear" w:color="auto" w:fill="F2F6FB"/>
          </w:tcPr>
          <w:p w14:paraId="4B9EC3A7" w14:textId="77777777" w:rsidR="004961A0" w:rsidRDefault="00D83007">
            <w:pPr>
              <w:spacing w:after="0" w:line="240" w:lineRule="auto"/>
            </w:pPr>
            <w:r>
              <w:rPr>
                <w:sz w:val="15"/>
              </w:rPr>
              <w:t>D: LOS ≥ 7 d RR 1.41; circulatory 29.8% of bed-days</w:t>
            </w:r>
          </w:p>
        </w:tc>
        <w:tc>
          <w:tcPr>
            <w:tcW w:w="2608" w:type="dxa"/>
            <w:shd w:val="clear" w:color="auto" w:fill="F2F6FB"/>
          </w:tcPr>
          <w:p w14:paraId="24C4BD6E" w14:textId="77777777" w:rsidR="004961A0" w:rsidRDefault="00D83007">
            <w:pPr>
              <w:spacing w:after="0" w:line="240" w:lineRule="auto"/>
            </w:pPr>
            <w:r>
              <w:rPr>
                <w:sz w:val="15"/>
              </w:rPr>
              <w:t>Review complex discharge needs for stays ≥ 7 days; focus length-of-stay reviews on circulatory pathways</w:t>
            </w:r>
          </w:p>
        </w:tc>
        <w:tc>
          <w:tcPr>
            <w:tcW w:w="1474" w:type="dxa"/>
            <w:shd w:val="clear" w:color="auto" w:fill="F2F6FB"/>
          </w:tcPr>
          <w:p w14:paraId="2AA3DDAF" w14:textId="77777777" w:rsidR="004961A0" w:rsidRDefault="00D83007">
            <w:pPr>
              <w:spacing w:after="0" w:line="240" w:lineRule="auto"/>
            </w:pPr>
            <w:r>
              <w:rPr>
                <w:sz w:val="15"/>
              </w:rPr>
              <w:t>Smoother discharge for complex patients without shortening safe stays (H)</w:t>
            </w:r>
          </w:p>
        </w:tc>
        <w:tc>
          <w:tcPr>
            <w:tcW w:w="1361" w:type="dxa"/>
            <w:shd w:val="clear" w:color="auto" w:fill="F2F6FB"/>
          </w:tcPr>
          <w:p w14:paraId="6B7C494E" w14:textId="77777777" w:rsidR="004961A0" w:rsidRDefault="00D83007">
            <w:pPr>
              <w:spacing w:after="0" w:line="240" w:lineRule="auto"/>
            </w:pPr>
            <w:r>
              <w:rPr>
                <w:sz w:val="15"/>
              </w:rPr>
              <w:t>Bed management; cardiology</w:t>
            </w:r>
          </w:p>
        </w:tc>
        <w:tc>
          <w:tcPr>
            <w:tcW w:w="737" w:type="dxa"/>
            <w:shd w:val="clear" w:color="auto" w:fill="F2F6FB"/>
          </w:tcPr>
          <w:p w14:paraId="1A152129" w14:textId="77777777" w:rsidR="004961A0" w:rsidRDefault="00D83007">
            <w:pPr>
              <w:spacing w:after="0" w:line="240" w:lineRule="auto"/>
            </w:pPr>
            <w:r>
              <w:rPr>
                <w:sz w:val="15"/>
              </w:rPr>
              <w:t>Low</w:t>
            </w:r>
          </w:p>
        </w:tc>
        <w:tc>
          <w:tcPr>
            <w:tcW w:w="737" w:type="dxa"/>
            <w:shd w:val="clear" w:color="auto" w:fill="F2F6FB"/>
          </w:tcPr>
          <w:p w14:paraId="37A5E40F" w14:textId="77777777" w:rsidR="004961A0" w:rsidRDefault="00D83007">
            <w:pPr>
              <w:spacing w:after="0" w:line="240" w:lineRule="auto"/>
            </w:pPr>
            <w:r>
              <w:rPr>
                <w:sz w:val="15"/>
              </w:rPr>
              <w:t>Medium</w:t>
            </w:r>
          </w:p>
        </w:tc>
        <w:tc>
          <w:tcPr>
            <w:tcW w:w="1587" w:type="dxa"/>
            <w:shd w:val="clear" w:color="auto" w:fill="F2F6FB"/>
          </w:tcPr>
          <w:p w14:paraId="722AD5D5" w14:textId="77777777" w:rsidR="004961A0" w:rsidRDefault="00D83007">
            <w:pPr>
              <w:spacing w:after="0" w:line="240" w:lineRule="auto"/>
            </w:pPr>
            <w:r>
              <w:rPr>
                <w:sz w:val="15"/>
              </w:rPr>
              <w:t>ALOS (K5) and 30-day rate for stays ≥ 7 days</w:t>
            </w:r>
          </w:p>
        </w:tc>
        <w:tc>
          <w:tcPr>
            <w:tcW w:w="1020" w:type="dxa"/>
            <w:shd w:val="clear" w:color="auto" w:fill="F2F6FB"/>
          </w:tcPr>
          <w:p w14:paraId="705A4A08" w14:textId="77777777" w:rsidR="004961A0" w:rsidRDefault="00D83007">
            <w:pPr>
              <w:spacing w:after="0" w:line="240" w:lineRule="auto"/>
            </w:pPr>
            <w:r>
              <w:rPr>
                <w:sz w:val="15"/>
              </w:rPr>
              <w:t>Monthly</w:t>
            </w:r>
          </w:p>
        </w:tc>
      </w:tr>
    </w:tbl>
    <w:p w14:paraId="1E187E87" w14:textId="77777777" w:rsidR="004961A0" w:rsidRDefault="004961A0">
      <w:pPr>
        <w:spacing w:after="40"/>
      </w:pPr>
    </w:p>
    <w:p w14:paraId="2CBAC561" w14:textId="77777777" w:rsidR="004961A0" w:rsidRDefault="00D83007">
      <w:r>
        <w:br w:type="page"/>
      </w:r>
    </w:p>
    <w:p w14:paraId="1432E6E5" w14:textId="77777777" w:rsidR="004961A0" w:rsidRDefault="00D83007">
      <w:pPr>
        <w:pStyle w:val="Heading1"/>
      </w:pPr>
      <w:bookmarkStart w:id="123" w:name="_Toc243759930"/>
      <w:r>
        <w:lastRenderedPageBreak/>
        <w:t>16. Project Timeline and Resource Allocation</w:t>
      </w:r>
      <w:bookmarkEnd w:id="123"/>
    </w:p>
    <w:p w14:paraId="7FD08BB2" w14:textId="77777777" w:rsidR="004961A0" w:rsidRDefault="00D83007">
      <w:pPr>
        <w:jc w:val="both"/>
      </w:pPr>
      <w:r>
        <w:t>The roadmap below is the planned six-week internship schedule (30–35 hours per week, 195 hours in total). Planned hours are estimates for an intern working through each stage; they are not a log of time actually spent. The 'Executed in this project' column records what was actually produced.</w:t>
      </w:r>
    </w:p>
    <w:p w14:paraId="7E8C27D1" w14:textId="18106F56" w:rsidR="004961A0" w:rsidRDefault="00D83007">
      <w:pPr>
        <w:pStyle w:val="Caption"/>
        <w:keepNext/>
      </w:pPr>
      <w:bookmarkStart w:id="124" w:name="_Toc243760000"/>
      <w:r>
        <w:rPr>
          <w:b/>
        </w:rPr>
        <w:t xml:space="preserve">Table </w:t>
      </w:r>
      <w:r>
        <w:fldChar w:fldCharType="begin"/>
      </w:r>
      <w:r>
        <w:instrText xml:space="preserve"> SEQ Table \* ARABIC </w:instrText>
      </w:r>
      <w:r>
        <w:fldChar w:fldCharType="separate"/>
      </w:r>
      <w:r w:rsidR="00D42C89">
        <w:rPr>
          <w:noProof/>
        </w:rPr>
        <w:t>29</w:t>
      </w:r>
      <w:r>
        <w:fldChar w:fldCharType="end"/>
      </w:r>
      <w:r>
        <w:t>. Six-week roadmap: planned effort and executed work</w:t>
      </w:r>
      <w:bookmarkEnd w:id="124"/>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1361"/>
        <w:gridCol w:w="2041"/>
        <w:gridCol w:w="737"/>
        <w:gridCol w:w="1474"/>
        <w:gridCol w:w="1134"/>
        <w:gridCol w:w="1361"/>
        <w:gridCol w:w="1701"/>
        <w:gridCol w:w="1701"/>
        <w:gridCol w:w="1757"/>
      </w:tblGrid>
      <w:tr w:rsidR="004961A0" w14:paraId="16EF42CA" w14:textId="77777777">
        <w:trPr>
          <w:tblHeader/>
          <w:jc w:val="center"/>
        </w:trPr>
        <w:tc>
          <w:tcPr>
            <w:tcW w:w="567" w:type="dxa"/>
            <w:shd w:val="clear" w:color="auto" w:fill="1C5CAB"/>
          </w:tcPr>
          <w:p w14:paraId="61E07C61" w14:textId="77777777" w:rsidR="004961A0" w:rsidRDefault="00D83007">
            <w:pPr>
              <w:spacing w:after="0" w:line="240" w:lineRule="auto"/>
            </w:pPr>
            <w:r>
              <w:rPr>
                <w:b/>
                <w:color w:val="FFFFFF"/>
                <w:sz w:val="15"/>
              </w:rPr>
              <w:t>Week</w:t>
            </w:r>
          </w:p>
        </w:tc>
        <w:tc>
          <w:tcPr>
            <w:tcW w:w="1361" w:type="dxa"/>
            <w:shd w:val="clear" w:color="auto" w:fill="1C5CAB"/>
          </w:tcPr>
          <w:p w14:paraId="7C106E06" w14:textId="77777777" w:rsidR="004961A0" w:rsidRDefault="00D83007">
            <w:pPr>
              <w:spacing w:after="0" w:line="240" w:lineRule="auto"/>
            </w:pPr>
            <w:r>
              <w:rPr>
                <w:b/>
                <w:color w:val="FFFFFF"/>
                <w:sz w:val="15"/>
              </w:rPr>
              <w:t>Theme</w:t>
            </w:r>
          </w:p>
        </w:tc>
        <w:tc>
          <w:tcPr>
            <w:tcW w:w="2041" w:type="dxa"/>
            <w:shd w:val="clear" w:color="auto" w:fill="1C5CAB"/>
          </w:tcPr>
          <w:p w14:paraId="1D59E5C0" w14:textId="77777777" w:rsidR="004961A0" w:rsidRDefault="00D83007">
            <w:pPr>
              <w:spacing w:after="0" w:line="240" w:lineRule="auto"/>
            </w:pPr>
            <w:r>
              <w:rPr>
                <w:b/>
                <w:color w:val="FFFFFF"/>
                <w:sz w:val="15"/>
              </w:rPr>
              <w:t>Activities</w:t>
            </w:r>
          </w:p>
        </w:tc>
        <w:tc>
          <w:tcPr>
            <w:tcW w:w="737" w:type="dxa"/>
            <w:shd w:val="clear" w:color="auto" w:fill="1C5CAB"/>
          </w:tcPr>
          <w:p w14:paraId="1CCFBD1C" w14:textId="77777777" w:rsidR="004961A0" w:rsidRDefault="00D83007">
            <w:pPr>
              <w:spacing w:after="0" w:line="240" w:lineRule="auto"/>
            </w:pPr>
            <w:r>
              <w:rPr>
                <w:b/>
                <w:color w:val="FFFFFF"/>
                <w:sz w:val="15"/>
              </w:rPr>
              <w:t>Planned h</w:t>
            </w:r>
          </w:p>
        </w:tc>
        <w:tc>
          <w:tcPr>
            <w:tcW w:w="1474" w:type="dxa"/>
            <w:shd w:val="clear" w:color="auto" w:fill="1C5CAB"/>
          </w:tcPr>
          <w:p w14:paraId="6896A426" w14:textId="77777777" w:rsidR="004961A0" w:rsidRDefault="00D83007">
            <w:pPr>
              <w:spacing w:after="0" w:line="240" w:lineRule="auto"/>
            </w:pPr>
            <w:r>
              <w:rPr>
                <w:b/>
                <w:color w:val="FFFFFF"/>
                <w:sz w:val="15"/>
              </w:rPr>
              <w:t>Tools</w:t>
            </w:r>
          </w:p>
        </w:tc>
        <w:tc>
          <w:tcPr>
            <w:tcW w:w="1134" w:type="dxa"/>
            <w:shd w:val="clear" w:color="auto" w:fill="1C5CAB"/>
          </w:tcPr>
          <w:p w14:paraId="762442DB" w14:textId="77777777" w:rsidR="004961A0" w:rsidRDefault="00D83007">
            <w:pPr>
              <w:spacing w:after="0" w:line="240" w:lineRule="auto"/>
            </w:pPr>
            <w:r>
              <w:rPr>
                <w:b/>
                <w:color w:val="FFFFFF"/>
                <w:sz w:val="15"/>
              </w:rPr>
              <w:t>Dependencies</w:t>
            </w:r>
          </w:p>
        </w:tc>
        <w:tc>
          <w:tcPr>
            <w:tcW w:w="1361" w:type="dxa"/>
            <w:shd w:val="clear" w:color="auto" w:fill="1C5CAB"/>
          </w:tcPr>
          <w:p w14:paraId="6825D1D4" w14:textId="77777777" w:rsidR="004961A0" w:rsidRDefault="00D83007">
            <w:pPr>
              <w:spacing w:after="0" w:line="240" w:lineRule="auto"/>
            </w:pPr>
            <w:r>
              <w:rPr>
                <w:b/>
                <w:color w:val="FFFFFF"/>
                <w:sz w:val="15"/>
              </w:rPr>
              <w:t>Milestone</w:t>
            </w:r>
          </w:p>
        </w:tc>
        <w:tc>
          <w:tcPr>
            <w:tcW w:w="1701" w:type="dxa"/>
            <w:shd w:val="clear" w:color="auto" w:fill="1C5CAB"/>
          </w:tcPr>
          <w:p w14:paraId="0DEF9F0A" w14:textId="77777777" w:rsidR="004961A0" w:rsidRDefault="00D83007">
            <w:pPr>
              <w:spacing w:after="0" w:line="240" w:lineRule="auto"/>
            </w:pPr>
            <w:r>
              <w:rPr>
                <w:b/>
                <w:color w:val="FFFFFF"/>
                <w:sz w:val="15"/>
              </w:rPr>
              <w:t>Deliverables</w:t>
            </w:r>
          </w:p>
        </w:tc>
        <w:tc>
          <w:tcPr>
            <w:tcW w:w="1701" w:type="dxa"/>
            <w:shd w:val="clear" w:color="auto" w:fill="1C5CAB"/>
          </w:tcPr>
          <w:p w14:paraId="3CB50120" w14:textId="77777777" w:rsidR="004961A0" w:rsidRDefault="00D83007">
            <w:pPr>
              <w:spacing w:after="0" w:line="240" w:lineRule="auto"/>
            </w:pPr>
            <w:r>
              <w:rPr>
                <w:b/>
                <w:color w:val="FFFFFF"/>
                <w:sz w:val="15"/>
              </w:rPr>
              <w:t>Acceptance criteria</w:t>
            </w:r>
          </w:p>
        </w:tc>
        <w:tc>
          <w:tcPr>
            <w:tcW w:w="1757" w:type="dxa"/>
            <w:shd w:val="clear" w:color="auto" w:fill="1C5CAB"/>
          </w:tcPr>
          <w:p w14:paraId="06F8EED6" w14:textId="77777777" w:rsidR="004961A0" w:rsidRDefault="00D83007">
            <w:pPr>
              <w:spacing w:after="0" w:line="240" w:lineRule="auto"/>
            </w:pPr>
            <w:r>
              <w:rPr>
                <w:b/>
                <w:color w:val="FFFFFF"/>
                <w:sz w:val="15"/>
              </w:rPr>
              <w:t>Executed in this project</w:t>
            </w:r>
          </w:p>
        </w:tc>
      </w:tr>
      <w:tr w:rsidR="004961A0" w14:paraId="2D63EE4D" w14:textId="77777777">
        <w:trPr>
          <w:jc w:val="center"/>
        </w:trPr>
        <w:tc>
          <w:tcPr>
            <w:tcW w:w="567" w:type="dxa"/>
          </w:tcPr>
          <w:p w14:paraId="73E1F7F3" w14:textId="77777777" w:rsidR="004961A0" w:rsidRDefault="00D83007">
            <w:pPr>
              <w:spacing w:after="0" w:line="240" w:lineRule="auto"/>
            </w:pPr>
            <w:r>
              <w:rPr>
                <w:sz w:val="15"/>
              </w:rPr>
              <w:t>1</w:t>
            </w:r>
          </w:p>
        </w:tc>
        <w:tc>
          <w:tcPr>
            <w:tcW w:w="1361" w:type="dxa"/>
          </w:tcPr>
          <w:p w14:paraId="3EF22ACD" w14:textId="77777777" w:rsidR="004961A0" w:rsidRDefault="00D83007">
            <w:pPr>
              <w:spacing w:after="0" w:line="240" w:lineRule="auto"/>
            </w:pPr>
            <w:r>
              <w:rPr>
                <w:sz w:val="15"/>
              </w:rPr>
              <w:t>Strategic planning</w:t>
            </w:r>
          </w:p>
        </w:tc>
        <w:tc>
          <w:tcPr>
            <w:tcW w:w="2041" w:type="dxa"/>
          </w:tcPr>
          <w:p w14:paraId="6B60C852" w14:textId="77777777" w:rsidR="004961A0" w:rsidRDefault="00D83007">
            <w:pPr>
              <w:spacing w:after="0" w:line="240" w:lineRule="auto"/>
            </w:pPr>
            <w:r>
              <w:rPr>
                <w:sz w:val="15"/>
              </w:rPr>
              <w:t>Problem, objectives, scope, stakeholders, KPIs, risks, roadmap</w:t>
            </w:r>
          </w:p>
        </w:tc>
        <w:tc>
          <w:tcPr>
            <w:tcW w:w="737" w:type="dxa"/>
          </w:tcPr>
          <w:p w14:paraId="7AF1E76C" w14:textId="77777777" w:rsidR="004961A0" w:rsidRDefault="00D83007">
            <w:pPr>
              <w:spacing w:after="0" w:line="240" w:lineRule="auto"/>
            </w:pPr>
            <w:r>
              <w:rPr>
                <w:sz w:val="15"/>
              </w:rPr>
              <w:t>32</w:t>
            </w:r>
          </w:p>
        </w:tc>
        <w:tc>
          <w:tcPr>
            <w:tcW w:w="1474" w:type="dxa"/>
          </w:tcPr>
          <w:p w14:paraId="2D482155" w14:textId="77777777" w:rsidR="004961A0" w:rsidRDefault="00D83007">
            <w:pPr>
              <w:spacing w:after="0" w:line="240" w:lineRule="auto"/>
            </w:pPr>
            <w:r>
              <w:rPr>
                <w:sz w:val="15"/>
              </w:rPr>
              <w:t>Word, Excel, literature databases</w:t>
            </w:r>
          </w:p>
        </w:tc>
        <w:tc>
          <w:tcPr>
            <w:tcW w:w="1134" w:type="dxa"/>
          </w:tcPr>
          <w:p w14:paraId="43338089" w14:textId="77777777" w:rsidR="004961A0" w:rsidRDefault="00D83007">
            <w:pPr>
              <w:spacing w:after="0" w:line="240" w:lineRule="auto"/>
            </w:pPr>
            <w:r>
              <w:rPr>
                <w:sz w:val="15"/>
              </w:rPr>
              <w:t>Supervisor availability</w:t>
            </w:r>
          </w:p>
        </w:tc>
        <w:tc>
          <w:tcPr>
            <w:tcW w:w="1361" w:type="dxa"/>
          </w:tcPr>
          <w:p w14:paraId="29D6ECA0" w14:textId="77777777" w:rsidR="004961A0" w:rsidRDefault="00D83007">
            <w:pPr>
              <w:spacing w:after="0" w:line="240" w:lineRule="auto"/>
            </w:pPr>
            <w:r>
              <w:rPr>
                <w:sz w:val="15"/>
              </w:rPr>
              <w:t>Project charter approved</w:t>
            </w:r>
          </w:p>
        </w:tc>
        <w:tc>
          <w:tcPr>
            <w:tcW w:w="1701" w:type="dxa"/>
          </w:tcPr>
          <w:p w14:paraId="35407C55" w14:textId="77777777" w:rsidR="004961A0" w:rsidRDefault="00D83007">
            <w:pPr>
              <w:spacing w:after="0" w:line="240" w:lineRule="auto"/>
            </w:pPr>
            <w:r>
              <w:rPr>
                <w:sz w:val="15"/>
              </w:rPr>
              <w:t>Charter; KPI catalogue; risk register</w:t>
            </w:r>
          </w:p>
        </w:tc>
        <w:tc>
          <w:tcPr>
            <w:tcW w:w="1701" w:type="dxa"/>
          </w:tcPr>
          <w:p w14:paraId="05EEAA4A" w14:textId="77777777" w:rsidR="004961A0" w:rsidRDefault="00D83007">
            <w:pPr>
              <w:spacing w:after="0" w:line="240" w:lineRule="auto"/>
            </w:pPr>
            <w:r>
              <w:rPr>
                <w:sz w:val="15"/>
              </w:rPr>
              <w:t>Objectives measurable; RQs answerable with data</w:t>
            </w:r>
          </w:p>
        </w:tc>
        <w:tc>
          <w:tcPr>
            <w:tcW w:w="1757" w:type="dxa"/>
          </w:tcPr>
          <w:p w14:paraId="30079174" w14:textId="77777777" w:rsidR="004961A0" w:rsidRDefault="00D83007">
            <w:pPr>
              <w:spacing w:after="0" w:line="240" w:lineRule="auto"/>
            </w:pPr>
            <w:r>
              <w:rPr>
                <w:sz w:val="15"/>
              </w:rPr>
              <w:t>Sections 2–4, 8, 17</w:t>
            </w:r>
          </w:p>
        </w:tc>
      </w:tr>
      <w:tr w:rsidR="004961A0" w14:paraId="035CFD26" w14:textId="77777777">
        <w:trPr>
          <w:jc w:val="center"/>
        </w:trPr>
        <w:tc>
          <w:tcPr>
            <w:tcW w:w="567" w:type="dxa"/>
            <w:shd w:val="clear" w:color="auto" w:fill="F2F6FB"/>
          </w:tcPr>
          <w:p w14:paraId="6DB9CDAC" w14:textId="77777777" w:rsidR="004961A0" w:rsidRDefault="00D83007">
            <w:pPr>
              <w:spacing w:after="0" w:line="240" w:lineRule="auto"/>
            </w:pPr>
            <w:r>
              <w:rPr>
                <w:sz w:val="15"/>
              </w:rPr>
              <w:t>2</w:t>
            </w:r>
          </w:p>
        </w:tc>
        <w:tc>
          <w:tcPr>
            <w:tcW w:w="1361" w:type="dxa"/>
            <w:shd w:val="clear" w:color="auto" w:fill="F2F6FB"/>
          </w:tcPr>
          <w:p w14:paraId="0C142730" w14:textId="77777777" w:rsidR="004961A0" w:rsidRDefault="00D83007">
            <w:pPr>
              <w:spacing w:after="0" w:line="240" w:lineRule="auto"/>
            </w:pPr>
            <w:r>
              <w:rPr>
                <w:sz w:val="15"/>
              </w:rPr>
              <w:t>Data acquisition and QA</w:t>
            </w:r>
          </w:p>
        </w:tc>
        <w:tc>
          <w:tcPr>
            <w:tcW w:w="2041" w:type="dxa"/>
            <w:shd w:val="clear" w:color="auto" w:fill="F2F6FB"/>
          </w:tcPr>
          <w:p w14:paraId="7C301EE5" w14:textId="77777777" w:rsidR="004961A0" w:rsidRDefault="00D83007">
            <w:pPr>
              <w:spacing w:after="0" w:line="240" w:lineRule="auto"/>
            </w:pPr>
            <w:r>
              <w:rPr>
                <w:sz w:val="15"/>
              </w:rPr>
              <w:t>Dataset comparison, download, profiling, cleaning, validation</w:t>
            </w:r>
          </w:p>
        </w:tc>
        <w:tc>
          <w:tcPr>
            <w:tcW w:w="737" w:type="dxa"/>
            <w:shd w:val="clear" w:color="auto" w:fill="F2F6FB"/>
          </w:tcPr>
          <w:p w14:paraId="5D1E3BD0" w14:textId="77777777" w:rsidR="004961A0" w:rsidRDefault="00D83007">
            <w:pPr>
              <w:spacing w:after="0" w:line="240" w:lineRule="auto"/>
            </w:pPr>
            <w:r>
              <w:rPr>
                <w:sz w:val="15"/>
              </w:rPr>
              <w:t>34</w:t>
            </w:r>
          </w:p>
        </w:tc>
        <w:tc>
          <w:tcPr>
            <w:tcW w:w="1474" w:type="dxa"/>
            <w:shd w:val="clear" w:color="auto" w:fill="F2F6FB"/>
          </w:tcPr>
          <w:p w14:paraId="6BE987E1" w14:textId="77777777" w:rsidR="004961A0" w:rsidRDefault="00D83007">
            <w:pPr>
              <w:spacing w:after="0" w:line="240" w:lineRule="auto"/>
            </w:pPr>
            <w:r>
              <w:rPr>
                <w:sz w:val="15"/>
              </w:rPr>
              <w:t>Python, pandas, SQL, Excel</w:t>
            </w:r>
          </w:p>
        </w:tc>
        <w:tc>
          <w:tcPr>
            <w:tcW w:w="1134" w:type="dxa"/>
            <w:shd w:val="clear" w:color="auto" w:fill="F2F6FB"/>
          </w:tcPr>
          <w:p w14:paraId="790EC376" w14:textId="77777777" w:rsidR="004961A0" w:rsidRDefault="00D83007">
            <w:pPr>
              <w:spacing w:after="0" w:line="240" w:lineRule="auto"/>
            </w:pPr>
            <w:r>
              <w:rPr>
                <w:sz w:val="15"/>
              </w:rPr>
              <w:t>Dataset access</w:t>
            </w:r>
          </w:p>
        </w:tc>
        <w:tc>
          <w:tcPr>
            <w:tcW w:w="1361" w:type="dxa"/>
            <w:shd w:val="clear" w:color="auto" w:fill="F2F6FB"/>
          </w:tcPr>
          <w:p w14:paraId="466D8878" w14:textId="77777777" w:rsidR="004961A0" w:rsidRDefault="00D83007">
            <w:pPr>
              <w:spacing w:after="0" w:line="240" w:lineRule="auto"/>
            </w:pPr>
            <w:r>
              <w:rPr>
                <w:sz w:val="15"/>
              </w:rPr>
              <w:t>Clean dataset + QA report</w:t>
            </w:r>
          </w:p>
        </w:tc>
        <w:tc>
          <w:tcPr>
            <w:tcW w:w="1701" w:type="dxa"/>
            <w:shd w:val="clear" w:color="auto" w:fill="F2F6FB"/>
          </w:tcPr>
          <w:p w14:paraId="73192E25" w14:textId="77777777" w:rsidR="004961A0" w:rsidRDefault="00D83007">
            <w:pPr>
              <w:spacing w:after="0" w:line="240" w:lineRule="auto"/>
            </w:pPr>
            <w:r>
              <w:rPr>
                <w:sz w:val="15"/>
              </w:rPr>
              <w:t>Raw/clean data; dictionary; issue log</w:t>
            </w:r>
          </w:p>
        </w:tc>
        <w:tc>
          <w:tcPr>
            <w:tcW w:w="1701" w:type="dxa"/>
            <w:shd w:val="clear" w:color="auto" w:fill="F2F6FB"/>
          </w:tcPr>
          <w:p w14:paraId="280C3761" w14:textId="77777777" w:rsidR="004961A0" w:rsidRDefault="00D83007">
            <w:pPr>
              <w:spacing w:after="0" w:line="240" w:lineRule="auto"/>
            </w:pPr>
            <w:r>
              <w:rPr>
                <w:sz w:val="15"/>
              </w:rPr>
              <w:t>All validation rules pass; issues logged</w:t>
            </w:r>
          </w:p>
        </w:tc>
        <w:tc>
          <w:tcPr>
            <w:tcW w:w="1757" w:type="dxa"/>
            <w:shd w:val="clear" w:color="auto" w:fill="F2F6FB"/>
          </w:tcPr>
          <w:p w14:paraId="77B55A7A" w14:textId="77777777" w:rsidR="004961A0" w:rsidRDefault="00D83007">
            <w:pPr>
              <w:spacing w:after="0" w:line="240" w:lineRule="auto"/>
            </w:pPr>
            <w:r>
              <w:rPr>
                <w:sz w:val="15"/>
              </w:rPr>
              <w:t>Scripts 01–02; Section 6; Appendices A–B</w:t>
            </w:r>
          </w:p>
        </w:tc>
      </w:tr>
      <w:tr w:rsidR="004961A0" w14:paraId="1D3C5916" w14:textId="77777777">
        <w:trPr>
          <w:jc w:val="center"/>
        </w:trPr>
        <w:tc>
          <w:tcPr>
            <w:tcW w:w="567" w:type="dxa"/>
          </w:tcPr>
          <w:p w14:paraId="216853FA" w14:textId="77777777" w:rsidR="004961A0" w:rsidRDefault="00D83007">
            <w:pPr>
              <w:spacing w:after="0" w:line="240" w:lineRule="auto"/>
            </w:pPr>
            <w:r>
              <w:rPr>
                <w:sz w:val="15"/>
              </w:rPr>
              <w:t>3</w:t>
            </w:r>
          </w:p>
        </w:tc>
        <w:tc>
          <w:tcPr>
            <w:tcW w:w="1361" w:type="dxa"/>
          </w:tcPr>
          <w:p w14:paraId="3A6A6800" w14:textId="77777777" w:rsidR="004961A0" w:rsidRDefault="00D83007">
            <w:pPr>
              <w:spacing w:after="0" w:line="240" w:lineRule="auto"/>
            </w:pPr>
            <w:r>
              <w:rPr>
                <w:sz w:val="15"/>
              </w:rPr>
              <w:t>EDA and visualisation</w:t>
            </w:r>
          </w:p>
        </w:tc>
        <w:tc>
          <w:tcPr>
            <w:tcW w:w="2041" w:type="dxa"/>
          </w:tcPr>
          <w:p w14:paraId="1F249B19" w14:textId="77777777" w:rsidR="004961A0" w:rsidRDefault="00D83007">
            <w:pPr>
              <w:spacing w:after="0" w:line="240" w:lineRule="auto"/>
            </w:pPr>
            <w:r>
              <w:rPr>
                <w:sz w:val="15"/>
              </w:rPr>
              <w:t>Descriptives, distributions, comparisons, figures, dashboard</w:t>
            </w:r>
          </w:p>
        </w:tc>
        <w:tc>
          <w:tcPr>
            <w:tcW w:w="737" w:type="dxa"/>
          </w:tcPr>
          <w:p w14:paraId="5A5ED26A" w14:textId="77777777" w:rsidR="004961A0" w:rsidRDefault="00D83007">
            <w:pPr>
              <w:spacing w:after="0" w:line="240" w:lineRule="auto"/>
            </w:pPr>
            <w:r>
              <w:rPr>
                <w:sz w:val="15"/>
              </w:rPr>
              <w:t>34</w:t>
            </w:r>
          </w:p>
        </w:tc>
        <w:tc>
          <w:tcPr>
            <w:tcW w:w="1474" w:type="dxa"/>
          </w:tcPr>
          <w:p w14:paraId="02BB1F87" w14:textId="77777777" w:rsidR="004961A0" w:rsidRDefault="00D83007">
            <w:pPr>
              <w:spacing w:after="0" w:line="240" w:lineRule="auto"/>
            </w:pPr>
            <w:r>
              <w:rPr>
                <w:sz w:val="15"/>
              </w:rPr>
              <w:t>Matplotlib, seaborn, HTML/JS, Power BI</w:t>
            </w:r>
          </w:p>
        </w:tc>
        <w:tc>
          <w:tcPr>
            <w:tcW w:w="1134" w:type="dxa"/>
          </w:tcPr>
          <w:p w14:paraId="5FB52A8C" w14:textId="77777777" w:rsidR="004961A0" w:rsidRDefault="00D83007">
            <w:pPr>
              <w:spacing w:after="0" w:line="240" w:lineRule="auto"/>
            </w:pPr>
            <w:r>
              <w:rPr>
                <w:sz w:val="15"/>
              </w:rPr>
              <w:t>Clean data</w:t>
            </w:r>
          </w:p>
        </w:tc>
        <w:tc>
          <w:tcPr>
            <w:tcW w:w="1361" w:type="dxa"/>
          </w:tcPr>
          <w:p w14:paraId="442E3905" w14:textId="77777777" w:rsidR="004961A0" w:rsidRDefault="00D83007">
            <w:pPr>
              <w:spacing w:after="0" w:line="240" w:lineRule="auto"/>
            </w:pPr>
            <w:r>
              <w:rPr>
                <w:sz w:val="15"/>
              </w:rPr>
              <w:t>Figure set + dashboard</w:t>
            </w:r>
          </w:p>
        </w:tc>
        <w:tc>
          <w:tcPr>
            <w:tcW w:w="1701" w:type="dxa"/>
          </w:tcPr>
          <w:p w14:paraId="3C4E3E79" w14:textId="77777777" w:rsidR="004961A0" w:rsidRDefault="00D83007">
            <w:pPr>
              <w:spacing w:after="0" w:line="240" w:lineRule="auto"/>
            </w:pPr>
            <w:r>
              <w:rPr>
                <w:sz w:val="15"/>
              </w:rPr>
              <w:t>12 figures; dashboard; Power BI pack</w:t>
            </w:r>
          </w:p>
        </w:tc>
        <w:tc>
          <w:tcPr>
            <w:tcW w:w="1701" w:type="dxa"/>
          </w:tcPr>
          <w:p w14:paraId="20BF70A4" w14:textId="77777777" w:rsidR="004961A0" w:rsidRDefault="00D83007">
            <w:pPr>
              <w:spacing w:after="0" w:line="240" w:lineRule="auto"/>
            </w:pPr>
            <w:r>
              <w:rPr>
                <w:sz w:val="15"/>
              </w:rPr>
              <w:t>Every chart titled, labelled, interpreted</w:t>
            </w:r>
          </w:p>
        </w:tc>
        <w:tc>
          <w:tcPr>
            <w:tcW w:w="1757" w:type="dxa"/>
          </w:tcPr>
          <w:p w14:paraId="6B50FE65" w14:textId="77777777" w:rsidR="004961A0" w:rsidRDefault="00D83007">
            <w:pPr>
              <w:spacing w:after="0" w:line="240" w:lineRule="auto"/>
            </w:pPr>
            <w:r>
              <w:rPr>
                <w:sz w:val="15"/>
              </w:rPr>
              <w:t>Scripts 03, 06; Sections 9, 11</w:t>
            </w:r>
          </w:p>
        </w:tc>
      </w:tr>
      <w:tr w:rsidR="004961A0" w14:paraId="110BE5A8" w14:textId="77777777">
        <w:trPr>
          <w:jc w:val="center"/>
        </w:trPr>
        <w:tc>
          <w:tcPr>
            <w:tcW w:w="567" w:type="dxa"/>
            <w:shd w:val="clear" w:color="auto" w:fill="F2F6FB"/>
          </w:tcPr>
          <w:p w14:paraId="2F326627" w14:textId="77777777" w:rsidR="004961A0" w:rsidRDefault="00D83007">
            <w:pPr>
              <w:spacing w:after="0" w:line="240" w:lineRule="auto"/>
            </w:pPr>
            <w:r>
              <w:rPr>
                <w:sz w:val="15"/>
              </w:rPr>
              <w:t>4</w:t>
            </w:r>
          </w:p>
        </w:tc>
        <w:tc>
          <w:tcPr>
            <w:tcW w:w="1361" w:type="dxa"/>
            <w:shd w:val="clear" w:color="auto" w:fill="F2F6FB"/>
          </w:tcPr>
          <w:p w14:paraId="3B85B2BF" w14:textId="77777777" w:rsidR="004961A0" w:rsidRDefault="00D83007">
            <w:pPr>
              <w:spacing w:after="0" w:line="240" w:lineRule="auto"/>
            </w:pPr>
            <w:r>
              <w:rPr>
                <w:sz w:val="15"/>
              </w:rPr>
              <w:t>Statistics and modelling</w:t>
            </w:r>
          </w:p>
        </w:tc>
        <w:tc>
          <w:tcPr>
            <w:tcW w:w="2041" w:type="dxa"/>
            <w:shd w:val="clear" w:color="auto" w:fill="F2F6FB"/>
          </w:tcPr>
          <w:p w14:paraId="1327154B" w14:textId="77777777" w:rsidR="004961A0" w:rsidRDefault="00D83007">
            <w:pPr>
              <w:spacing w:after="0" w:line="240" w:lineRule="auto"/>
            </w:pPr>
            <w:r>
              <w:rPr>
                <w:sz w:val="15"/>
              </w:rPr>
              <w:t>Hypothesis tests, regression, model training and evaluation</w:t>
            </w:r>
          </w:p>
        </w:tc>
        <w:tc>
          <w:tcPr>
            <w:tcW w:w="737" w:type="dxa"/>
            <w:shd w:val="clear" w:color="auto" w:fill="F2F6FB"/>
          </w:tcPr>
          <w:p w14:paraId="5D6891CC" w14:textId="77777777" w:rsidR="004961A0" w:rsidRDefault="00D83007">
            <w:pPr>
              <w:spacing w:after="0" w:line="240" w:lineRule="auto"/>
            </w:pPr>
            <w:r>
              <w:rPr>
                <w:sz w:val="15"/>
              </w:rPr>
              <w:t>35</w:t>
            </w:r>
          </w:p>
        </w:tc>
        <w:tc>
          <w:tcPr>
            <w:tcW w:w="1474" w:type="dxa"/>
            <w:shd w:val="clear" w:color="auto" w:fill="F2F6FB"/>
          </w:tcPr>
          <w:p w14:paraId="0FAE17C1" w14:textId="77777777" w:rsidR="004961A0" w:rsidRDefault="00D83007">
            <w:pPr>
              <w:spacing w:after="0" w:line="240" w:lineRule="auto"/>
            </w:pPr>
            <w:r>
              <w:rPr>
                <w:sz w:val="15"/>
              </w:rPr>
              <w:t>SciPy, statsmodels, scikit-learn</w:t>
            </w:r>
          </w:p>
        </w:tc>
        <w:tc>
          <w:tcPr>
            <w:tcW w:w="1134" w:type="dxa"/>
            <w:shd w:val="clear" w:color="auto" w:fill="F2F6FB"/>
          </w:tcPr>
          <w:p w14:paraId="24D1F605" w14:textId="77777777" w:rsidR="004961A0" w:rsidRDefault="00D83007">
            <w:pPr>
              <w:spacing w:after="0" w:line="240" w:lineRule="auto"/>
            </w:pPr>
            <w:r>
              <w:rPr>
                <w:sz w:val="15"/>
              </w:rPr>
              <w:t>EDA findings</w:t>
            </w:r>
          </w:p>
        </w:tc>
        <w:tc>
          <w:tcPr>
            <w:tcW w:w="1361" w:type="dxa"/>
            <w:shd w:val="clear" w:color="auto" w:fill="F2F6FB"/>
          </w:tcPr>
          <w:p w14:paraId="25D7EC6B" w14:textId="77777777" w:rsidR="004961A0" w:rsidRDefault="00D83007">
            <w:pPr>
              <w:spacing w:after="0" w:line="240" w:lineRule="auto"/>
            </w:pPr>
            <w:r>
              <w:rPr>
                <w:sz w:val="15"/>
              </w:rPr>
              <w:t>Validated model + test report</w:t>
            </w:r>
          </w:p>
        </w:tc>
        <w:tc>
          <w:tcPr>
            <w:tcW w:w="1701" w:type="dxa"/>
            <w:shd w:val="clear" w:color="auto" w:fill="F2F6FB"/>
          </w:tcPr>
          <w:p w14:paraId="67958D1A" w14:textId="77777777" w:rsidR="004961A0" w:rsidRDefault="00D83007">
            <w:pPr>
              <w:spacing w:after="0" w:line="240" w:lineRule="auto"/>
            </w:pPr>
            <w:r>
              <w:rPr>
                <w:sz w:val="15"/>
              </w:rPr>
              <w:t>Test tables; model artefact; 6 figures</w:t>
            </w:r>
          </w:p>
        </w:tc>
        <w:tc>
          <w:tcPr>
            <w:tcW w:w="1701" w:type="dxa"/>
            <w:shd w:val="clear" w:color="auto" w:fill="F2F6FB"/>
          </w:tcPr>
          <w:p w14:paraId="6F52FC2E" w14:textId="77777777" w:rsidR="004961A0" w:rsidRDefault="00D83007">
            <w:pPr>
              <w:spacing w:after="0" w:line="240" w:lineRule="auto"/>
            </w:pPr>
            <w:r>
              <w:rPr>
                <w:sz w:val="15"/>
              </w:rPr>
              <w:t>No leakage; test set used once; baseline beaten</w:t>
            </w:r>
          </w:p>
        </w:tc>
        <w:tc>
          <w:tcPr>
            <w:tcW w:w="1757" w:type="dxa"/>
            <w:shd w:val="clear" w:color="auto" w:fill="F2F6FB"/>
          </w:tcPr>
          <w:p w14:paraId="5DA15377" w14:textId="77777777" w:rsidR="004961A0" w:rsidRDefault="00D83007">
            <w:pPr>
              <w:spacing w:after="0" w:line="240" w:lineRule="auto"/>
            </w:pPr>
            <w:r>
              <w:rPr>
                <w:sz w:val="15"/>
              </w:rPr>
              <w:t>Scripts 04–05; Sections 10, 12–13</w:t>
            </w:r>
          </w:p>
        </w:tc>
      </w:tr>
      <w:tr w:rsidR="004961A0" w14:paraId="123D0C06" w14:textId="77777777">
        <w:trPr>
          <w:jc w:val="center"/>
        </w:trPr>
        <w:tc>
          <w:tcPr>
            <w:tcW w:w="567" w:type="dxa"/>
          </w:tcPr>
          <w:p w14:paraId="10762750" w14:textId="77777777" w:rsidR="004961A0" w:rsidRDefault="00D83007">
            <w:pPr>
              <w:spacing w:after="0" w:line="240" w:lineRule="auto"/>
            </w:pPr>
            <w:r>
              <w:rPr>
                <w:sz w:val="15"/>
              </w:rPr>
              <w:t>5</w:t>
            </w:r>
          </w:p>
        </w:tc>
        <w:tc>
          <w:tcPr>
            <w:tcW w:w="1361" w:type="dxa"/>
          </w:tcPr>
          <w:p w14:paraId="1FCEF444" w14:textId="77777777" w:rsidR="004961A0" w:rsidRDefault="00D83007">
            <w:pPr>
              <w:spacing w:after="0" w:line="240" w:lineRule="auto"/>
            </w:pPr>
            <w:r>
              <w:rPr>
                <w:sz w:val="15"/>
              </w:rPr>
              <w:t>Interpretation and recommendations</w:t>
            </w:r>
          </w:p>
        </w:tc>
        <w:tc>
          <w:tcPr>
            <w:tcW w:w="2041" w:type="dxa"/>
          </w:tcPr>
          <w:p w14:paraId="617DA420" w14:textId="77777777" w:rsidR="004961A0" w:rsidRDefault="00D83007">
            <w:pPr>
              <w:spacing w:after="0" w:line="240" w:lineRule="auto"/>
            </w:pPr>
            <w:r>
              <w:rPr>
                <w:sz w:val="15"/>
              </w:rPr>
              <w:t>Synthesis, alternative explanations, recommendation matrix</w:t>
            </w:r>
          </w:p>
        </w:tc>
        <w:tc>
          <w:tcPr>
            <w:tcW w:w="737" w:type="dxa"/>
          </w:tcPr>
          <w:p w14:paraId="2C0E4E25" w14:textId="77777777" w:rsidR="004961A0" w:rsidRDefault="00D83007">
            <w:pPr>
              <w:spacing w:after="0" w:line="240" w:lineRule="auto"/>
            </w:pPr>
            <w:r>
              <w:rPr>
                <w:sz w:val="15"/>
              </w:rPr>
              <w:t>30</w:t>
            </w:r>
          </w:p>
        </w:tc>
        <w:tc>
          <w:tcPr>
            <w:tcW w:w="1474" w:type="dxa"/>
          </w:tcPr>
          <w:p w14:paraId="3BD8B835" w14:textId="77777777" w:rsidR="004961A0" w:rsidRDefault="00D83007">
            <w:pPr>
              <w:spacing w:after="0" w:line="240" w:lineRule="auto"/>
            </w:pPr>
            <w:r>
              <w:rPr>
                <w:sz w:val="15"/>
              </w:rPr>
              <w:t>Word</w:t>
            </w:r>
          </w:p>
        </w:tc>
        <w:tc>
          <w:tcPr>
            <w:tcW w:w="1134" w:type="dxa"/>
          </w:tcPr>
          <w:p w14:paraId="041FB022" w14:textId="77777777" w:rsidR="004961A0" w:rsidRDefault="00D83007">
            <w:pPr>
              <w:spacing w:after="0" w:line="240" w:lineRule="auto"/>
            </w:pPr>
            <w:r>
              <w:rPr>
                <w:sz w:val="15"/>
              </w:rPr>
              <w:t>Weeks 2–4 results</w:t>
            </w:r>
          </w:p>
        </w:tc>
        <w:tc>
          <w:tcPr>
            <w:tcW w:w="1361" w:type="dxa"/>
          </w:tcPr>
          <w:p w14:paraId="4EB4CAE3" w14:textId="77777777" w:rsidR="004961A0" w:rsidRDefault="00D83007">
            <w:pPr>
              <w:spacing w:after="0" w:line="240" w:lineRule="auto"/>
            </w:pPr>
            <w:r>
              <w:rPr>
                <w:sz w:val="15"/>
              </w:rPr>
              <w:t>Draft analytical report</w:t>
            </w:r>
          </w:p>
        </w:tc>
        <w:tc>
          <w:tcPr>
            <w:tcW w:w="1701" w:type="dxa"/>
          </w:tcPr>
          <w:p w14:paraId="08D84BB2" w14:textId="77777777" w:rsidR="004961A0" w:rsidRDefault="00D83007">
            <w:pPr>
              <w:spacing w:after="0" w:line="240" w:lineRule="auto"/>
            </w:pPr>
            <w:r>
              <w:rPr>
                <w:sz w:val="15"/>
              </w:rPr>
              <w:t>Results chapter; recommendation matrix</w:t>
            </w:r>
          </w:p>
        </w:tc>
        <w:tc>
          <w:tcPr>
            <w:tcW w:w="1701" w:type="dxa"/>
          </w:tcPr>
          <w:p w14:paraId="6CDCAE59" w14:textId="77777777" w:rsidR="004961A0" w:rsidRDefault="00D83007">
            <w:pPr>
              <w:spacing w:after="0" w:line="240" w:lineRule="auto"/>
            </w:pPr>
            <w:r>
              <w:rPr>
                <w:sz w:val="15"/>
              </w:rPr>
              <w:t>Each recommendation traceable</w:t>
            </w:r>
          </w:p>
        </w:tc>
        <w:tc>
          <w:tcPr>
            <w:tcW w:w="1757" w:type="dxa"/>
          </w:tcPr>
          <w:p w14:paraId="69197F7F" w14:textId="77777777" w:rsidR="004961A0" w:rsidRDefault="00D83007">
            <w:pPr>
              <w:spacing w:after="0" w:line="240" w:lineRule="auto"/>
            </w:pPr>
            <w:r>
              <w:rPr>
                <w:sz w:val="15"/>
              </w:rPr>
              <w:t>Sections 14–15</w:t>
            </w:r>
          </w:p>
        </w:tc>
      </w:tr>
      <w:tr w:rsidR="004961A0" w14:paraId="75F02160" w14:textId="77777777">
        <w:trPr>
          <w:jc w:val="center"/>
        </w:trPr>
        <w:tc>
          <w:tcPr>
            <w:tcW w:w="567" w:type="dxa"/>
            <w:shd w:val="clear" w:color="auto" w:fill="F2F6FB"/>
          </w:tcPr>
          <w:p w14:paraId="4B02F056" w14:textId="77777777" w:rsidR="004961A0" w:rsidRDefault="00D83007">
            <w:pPr>
              <w:spacing w:after="0" w:line="240" w:lineRule="auto"/>
            </w:pPr>
            <w:r>
              <w:rPr>
                <w:sz w:val="15"/>
              </w:rPr>
              <w:t>6</w:t>
            </w:r>
          </w:p>
        </w:tc>
        <w:tc>
          <w:tcPr>
            <w:tcW w:w="1361" w:type="dxa"/>
            <w:shd w:val="clear" w:color="auto" w:fill="F2F6FB"/>
          </w:tcPr>
          <w:p w14:paraId="4ACAE8E3" w14:textId="77777777" w:rsidR="004961A0" w:rsidRDefault="00D83007">
            <w:pPr>
              <w:spacing w:after="0" w:line="240" w:lineRule="auto"/>
            </w:pPr>
            <w:r>
              <w:rPr>
                <w:sz w:val="15"/>
              </w:rPr>
              <w:t>Integration and reflection</w:t>
            </w:r>
          </w:p>
        </w:tc>
        <w:tc>
          <w:tcPr>
            <w:tcW w:w="2041" w:type="dxa"/>
            <w:shd w:val="clear" w:color="auto" w:fill="F2F6FB"/>
          </w:tcPr>
          <w:p w14:paraId="6555178B" w14:textId="77777777" w:rsidR="004961A0" w:rsidRDefault="00D83007">
            <w:pPr>
              <w:spacing w:after="0" w:line="240" w:lineRule="auto"/>
            </w:pPr>
            <w:r>
              <w:rPr>
                <w:sz w:val="15"/>
              </w:rPr>
              <w:t>Integrated report, README, packaging, self-assessment</w:t>
            </w:r>
          </w:p>
        </w:tc>
        <w:tc>
          <w:tcPr>
            <w:tcW w:w="737" w:type="dxa"/>
            <w:shd w:val="clear" w:color="auto" w:fill="F2F6FB"/>
          </w:tcPr>
          <w:p w14:paraId="0C75097D" w14:textId="77777777" w:rsidR="004961A0" w:rsidRDefault="00D83007">
            <w:pPr>
              <w:spacing w:after="0" w:line="240" w:lineRule="auto"/>
            </w:pPr>
            <w:r>
              <w:rPr>
                <w:sz w:val="15"/>
              </w:rPr>
              <w:t>30</w:t>
            </w:r>
          </w:p>
        </w:tc>
        <w:tc>
          <w:tcPr>
            <w:tcW w:w="1474" w:type="dxa"/>
            <w:shd w:val="clear" w:color="auto" w:fill="F2F6FB"/>
          </w:tcPr>
          <w:p w14:paraId="00F9B9A9" w14:textId="77777777" w:rsidR="004961A0" w:rsidRDefault="00D83007">
            <w:pPr>
              <w:spacing w:after="0" w:line="240" w:lineRule="auto"/>
            </w:pPr>
            <w:r>
              <w:rPr>
                <w:sz w:val="15"/>
              </w:rPr>
              <w:t>Word, Python, ZIP</w:t>
            </w:r>
          </w:p>
        </w:tc>
        <w:tc>
          <w:tcPr>
            <w:tcW w:w="1134" w:type="dxa"/>
            <w:shd w:val="clear" w:color="auto" w:fill="F2F6FB"/>
          </w:tcPr>
          <w:p w14:paraId="0754332F" w14:textId="77777777" w:rsidR="004961A0" w:rsidRDefault="00D83007">
            <w:pPr>
              <w:spacing w:after="0" w:line="240" w:lineRule="auto"/>
            </w:pPr>
            <w:r>
              <w:rPr>
                <w:sz w:val="15"/>
              </w:rPr>
              <w:t>All prior outputs</w:t>
            </w:r>
          </w:p>
        </w:tc>
        <w:tc>
          <w:tcPr>
            <w:tcW w:w="1361" w:type="dxa"/>
            <w:shd w:val="clear" w:color="auto" w:fill="F2F6FB"/>
          </w:tcPr>
          <w:p w14:paraId="443C3AB0" w14:textId="77777777" w:rsidR="004961A0" w:rsidRDefault="00D83007">
            <w:pPr>
              <w:spacing w:after="0" w:line="240" w:lineRule="auto"/>
            </w:pPr>
            <w:r>
              <w:rPr>
                <w:sz w:val="15"/>
              </w:rPr>
              <w:t>Final submission</w:t>
            </w:r>
          </w:p>
        </w:tc>
        <w:tc>
          <w:tcPr>
            <w:tcW w:w="1701" w:type="dxa"/>
            <w:shd w:val="clear" w:color="auto" w:fill="F2F6FB"/>
          </w:tcPr>
          <w:p w14:paraId="55A44226" w14:textId="77777777" w:rsidR="004961A0" w:rsidRDefault="00D83007">
            <w:pPr>
              <w:spacing w:after="0" w:line="240" w:lineRule="auto"/>
            </w:pPr>
            <w:r>
              <w:rPr>
                <w:sz w:val="15"/>
              </w:rPr>
              <w:t>Final report; ZIP package; README</w:t>
            </w:r>
          </w:p>
        </w:tc>
        <w:tc>
          <w:tcPr>
            <w:tcW w:w="1701" w:type="dxa"/>
            <w:shd w:val="clear" w:color="auto" w:fill="F2F6FB"/>
          </w:tcPr>
          <w:p w14:paraId="198A83A0" w14:textId="77777777" w:rsidR="004961A0" w:rsidRDefault="00D83007">
            <w:pPr>
              <w:spacing w:after="0" w:line="240" w:lineRule="auto"/>
            </w:pPr>
            <w:r>
              <w:rPr>
                <w:sz w:val="15"/>
              </w:rPr>
              <w:t>All files open; numbers consistent</w:t>
            </w:r>
          </w:p>
        </w:tc>
        <w:tc>
          <w:tcPr>
            <w:tcW w:w="1757" w:type="dxa"/>
            <w:shd w:val="clear" w:color="auto" w:fill="F2F6FB"/>
          </w:tcPr>
          <w:p w14:paraId="71E8401A" w14:textId="77777777" w:rsidR="004961A0" w:rsidRDefault="00D83007">
            <w:pPr>
              <w:spacing w:after="0" w:line="240" w:lineRule="auto"/>
            </w:pPr>
            <w:r>
              <w:rPr>
                <w:sz w:val="15"/>
              </w:rPr>
              <w:t>Script 07; full package</w:t>
            </w:r>
          </w:p>
        </w:tc>
      </w:tr>
    </w:tbl>
    <w:p w14:paraId="183D4A80" w14:textId="77777777" w:rsidR="004961A0" w:rsidRDefault="004961A0">
      <w:pPr>
        <w:spacing w:after="40"/>
      </w:pPr>
    </w:p>
    <w:p w14:paraId="025FD643" w14:textId="77777777" w:rsidR="004961A0" w:rsidRDefault="00D83007">
      <w:pPr>
        <w:jc w:val="both"/>
      </w:pPr>
      <w:r>
        <w:t>Dependencies form a chain: Week 2 cannot start without an accessible dataset; modelling depends on the cleaned cohort; recommendations depend on statistical and model results. The critical path therefore runs through data acquisition and cleaning, which is why the dataset choice prioritised accessibility.</w:t>
      </w:r>
    </w:p>
    <w:p w14:paraId="31AB7FF0" w14:textId="77777777" w:rsidR="004961A0" w:rsidRDefault="00D83007">
      <w:r>
        <w:br w:type="page"/>
      </w:r>
    </w:p>
    <w:p w14:paraId="1B57EB7D" w14:textId="77777777" w:rsidR="004961A0" w:rsidRDefault="00D83007">
      <w:pPr>
        <w:pStyle w:val="Heading1"/>
      </w:pPr>
      <w:bookmarkStart w:id="125" w:name="_Toc243759931"/>
      <w:r>
        <w:lastRenderedPageBreak/>
        <w:t>17. Risk Register and Contingency Planning</w:t>
      </w:r>
      <w:bookmarkEnd w:id="125"/>
    </w:p>
    <w:p w14:paraId="16F1E7F7" w14:textId="79D68C5E" w:rsidR="004961A0" w:rsidRDefault="00D83007">
      <w:pPr>
        <w:pStyle w:val="Caption"/>
        <w:keepNext/>
      </w:pPr>
      <w:bookmarkStart w:id="126" w:name="_Toc243760001"/>
      <w:r>
        <w:rPr>
          <w:b/>
        </w:rPr>
        <w:t xml:space="preserve">Table </w:t>
      </w:r>
      <w:r>
        <w:fldChar w:fldCharType="begin"/>
      </w:r>
      <w:r>
        <w:instrText xml:space="preserve"> SEQ Table \* ARABIC </w:instrText>
      </w:r>
      <w:r>
        <w:fldChar w:fldCharType="separate"/>
      </w:r>
      <w:r w:rsidR="00D42C89">
        <w:rPr>
          <w:noProof/>
        </w:rPr>
        <w:t>30</w:t>
      </w:r>
      <w:r>
        <w:fldChar w:fldCharType="end"/>
      </w:r>
      <w:r>
        <w:t>. Risk register</w:t>
      </w:r>
      <w:bookmarkEnd w:id="12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67"/>
        <w:gridCol w:w="2381"/>
        <w:gridCol w:w="964"/>
        <w:gridCol w:w="794"/>
        <w:gridCol w:w="2835"/>
        <w:gridCol w:w="2608"/>
        <w:gridCol w:w="1474"/>
        <w:gridCol w:w="1701"/>
      </w:tblGrid>
      <w:tr w:rsidR="004961A0" w14:paraId="013999F6" w14:textId="77777777">
        <w:trPr>
          <w:tblHeader/>
          <w:jc w:val="center"/>
        </w:trPr>
        <w:tc>
          <w:tcPr>
            <w:tcW w:w="567" w:type="dxa"/>
            <w:shd w:val="clear" w:color="auto" w:fill="1C5CAB"/>
          </w:tcPr>
          <w:p w14:paraId="595CA221" w14:textId="77777777" w:rsidR="004961A0" w:rsidRDefault="00D83007">
            <w:pPr>
              <w:spacing w:after="0" w:line="240" w:lineRule="auto"/>
            </w:pPr>
            <w:r>
              <w:rPr>
                <w:b/>
                <w:color w:val="FFFFFF"/>
                <w:sz w:val="15"/>
              </w:rPr>
              <w:t>ID</w:t>
            </w:r>
          </w:p>
        </w:tc>
        <w:tc>
          <w:tcPr>
            <w:tcW w:w="2381" w:type="dxa"/>
            <w:shd w:val="clear" w:color="auto" w:fill="1C5CAB"/>
          </w:tcPr>
          <w:p w14:paraId="51C4BD0E" w14:textId="77777777" w:rsidR="004961A0" w:rsidRDefault="00D83007">
            <w:pPr>
              <w:spacing w:after="0" w:line="240" w:lineRule="auto"/>
            </w:pPr>
            <w:r>
              <w:rPr>
                <w:b/>
                <w:color w:val="FFFFFF"/>
                <w:sz w:val="15"/>
              </w:rPr>
              <w:t>Risk</w:t>
            </w:r>
          </w:p>
        </w:tc>
        <w:tc>
          <w:tcPr>
            <w:tcW w:w="964" w:type="dxa"/>
            <w:shd w:val="clear" w:color="auto" w:fill="1C5CAB"/>
          </w:tcPr>
          <w:p w14:paraId="03959F9A" w14:textId="77777777" w:rsidR="004961A0" w:rsidRDefault="00D83007">
            <w:pPr>
              <w:spacing w:after="0" w:line="240" w:lineRule="auto"/>
            </w:pPr>
            <w:r>
              <w:rPr>
                <w:b/>
                <w:color w:val="FFFFFF"/>
                <w:sz w:val="15"/>
              </w:rPr>
              <w:t>Likelihood</w:t>
            </w:r>
          </w:p>
        </w:tc>
        <w:tc>
          <w:tcPr>
            <w:tcW w:w="794" w:type="dxa"/>
            <w:shd w:val="clear" w:color="auto" w:fill="1C5CAB"/>
          </w:tcPr>
          <w:p w14:paraId="1E187E6F" w14:textId="77777777" w:rsidR="004961A0" w:rsidRDefault="00D83007">
            <w:pPr>
              <w:spacing w:after="0" w:line="240" w:lineRule="auto"/>
            </w:pPr>
            <w:r>
              <w:rPr>
                <w:b/>
                <w:color w:val="FFFFFF"/>
                <w:sz w:val="15"/>
              </w:rPr>
              <w:t>Impact</w:t>
            </w:r>
          </w:p>
        </w:tc>
        <w:tc>
          <w:tcPr>
            <w:tcW w:w="2835" w:type="dxa"/>
            <w:shd w:val="clear" w:color="auto" w:fill="1C5CAB"/>
          </w:tcPr>
          <w:p w14:paraId="2CB7379A" w14:textId="77777777" w:rsidR="004961A0" w:rsidRDefault="00D83007">
            <w:pPr>
              <w:spacing w:after="0" w:line="240" w:lineRule="auto"/>
            </w:pPr>
            <w:r>
              <w:rPr>
                <w:b/>
                <w:color w:val="FFFFFF"/>
                <w:sz w:val="15"/>
              </w:rPr>
              <w:t>Mitigation</w:t>
            </w:r>
          </w:p>
        </w:tc>
        <w:tc>
          <w:tcPr>
            <w:tcW w:w="2608" w:type="dxa"/>
            <w:shd w:val="clear" w:color="auto" w:fill="1C5CAB"/>
          </w:tcPr>
          <w:p w14:paraId="0BDCC92B" w14:textId="77777777" w:rsidR="004961A0" w:rsidRDefault="00D83007">
            <w:pPr>
              <w:spacing w:after="0" w:line="240" w:lineRule="auto"/>
            </w:pPr>
            <w:r>
              <w:rPr>
                <w:b/>
                <w:color w:val="FFFFFF"/>
                <w:sz w:val="15"/>
              </w:rPr>
              <w:t>Contingency</w:t>
            </w:r>
          </w:p>
        </w:tc>
        <w:tc>
          <w:tcPr>
            <w:tcW w:w="1474" w:type="dxa"/>
            <w:shd w:val="clear" w:color="auto" w:fill="1C5CAB"/>
          </w:tcPr>
          <w:p w14:paraId="301E2F45" w14:textId="77777777" w:rsidR="004961A0" w:rsidRDefault="00D83007">
            <w:pPr>
              <w:spacing w:after="0" w:line="240" w:lineRule="auto"/>
            </w:pPr>
            <w:r>
              <w:rPr>
                <w:b/>
                <w:color w:val="FFFFFF"/>
                <w:sz w:val="15"/>
              </w:rPr>
              <w:t>Owner</w:t>
            </w:r>
          </w:p>
        </w:tc>
        <w:tc>
          <w:tcPr>
            <w:tcW w:w="1701" w:type="dxa"/>
            <w:shd w:val="clear" w:color="auto" w:fill="1C5CAB"/>
          </w:tcPr>
          <w:p w14:paraId="110829D5" w14:textId="77777777" w:rsidR="004961A0" w:rsidRDefault="00D83007">
            <w:pPr>
              <w:spacing w:after="0" w:line="240" w:lineRule="auto"/>
            </w:pPr>
            <w:r>
              <w:rPr>
                <w:b/>
                <w:color w:val="FFFFFF"/>
                <w:sz w:val="15"/>
              </w:rPr>
              <w:t>Status</w:t>
            </w:r>
          </w:p>
        </w:tc>
      </w:tr>
      <w:tr w:rsidR="004961A0" w14:paraId="4AF9FB00" w14:textId="77777777">
        <w:trPr>
          <w:jc w:val="center"/>
        </w:trPr>
        <w:tc>
          <w:tcPr>
            <w:tcW w:w="567" w:type="dxa"/>
          </w:tcPr>
          <w:p w14:paraId="19D43415" w14:textId="77777777" w:rsidR="004961A0" w:rsidRDefault="00D83007">
            <w:pPr>
              <w:spacing w:after="0" w:line="240" w:lineRule="auto"/>
            </w:pPr>
            <w:r>
              <w:rPr>
                <w:sz w:val="15"/>
              </w:rPr>
              <w:t>RK1</w:t>
            </w:r>
          </w:p>
        </w:tc>
        <w:tc>
          <w:tcPr>
            <w:tcW w:w="2381" w:type="dxa"/>
          </w:tcPr>
          <w:p w14:paraId="7CDEC891" w14:textId="77777777" w:rsidR="004961A0" w:rsidRDefault="00D83007">
            <w:pPr>
              <w:spacing w:after="0" w:line="240" w:lineRule="auto"/>
            </w:pPr>
            <w:r>
              <w:rPr>
                <w:sz w:val="15"/>
              </w:rPr>
              <w:t>Chosen dataset becomes inaccessible</w:t>
            </w:r>
          </w:p>
        </w:tc>
        <w:tc>
          <w:tcPr>
            <w:tcW w:w="964" w:type="dxa"/>
          </w:tcPr>
          <w:p w14:paraId="09C15E33" w14:textId="77777777" w:rsidR="004961A0" w:rsidRDefault="00D83007">
            <w:pPr>
              <w:spacing w:after="0" w:line="240" w:lineRule="auto"/>
            </w:pPr>
            <w:r>
              <w:rPr>
                <w:sz w:val="15"/>
              </w:rPr>
              <w:t>Low</w:t>
            </w:r>
          </w:p>
        </w:tc>
        <w:tc>
          <w:tcPr>
            <w:tcW w:w="794" w:type="dxa"/>
          </w:tcPr>
          <w:p w14:paraId="5A477B9B" w14:textId="77777777" w:rsidR="004961A0" w:rsidRDefault="00D83007">
            <w:pPr>
              <w:spacing w:after="0" w:line="240" w:lineRule="auto"/>
            </w:pPr>
            <w:r>
              <w:rPr>
                <w:sz w:val="15"/>
              </w:rPr>
              <w:t>High</w:t>
            </w:r>
          </w:p>
        </w:tc>
        <w:tc>
          <w:tcPr>
            <w:tcW w:w="2835" w:type="dxa"/>
          </w:tcPr>
          <w:p w14:paraId="035DC22D" w14:textId="77777777" w:rsidR="004961A0" w:rsidRDefault="00D83007">
            <w:pPr>
              <w:spacing w:after="0" w:line="240" w:lineRule="auto"/>
            </w:pPr>
            <w:r>
              <w:rPr>
                <w:sz w:val="15"/>
              </w:rPr>
              <w:t>Download early; keep checksummed raw copy</w:t>
            </w:r>
          </w:p>
        </w:tc>
        <w:tc>
          <w:tcPr>
            <w:tcW w:w="2608" w:type="dxa"/>
          </w:tcPr>
          <w:p w14:paraId="3EEEFC28" w14:textId="77777777" w:rsidR="004961A0" w:rsidRDefault="00D83007">
            <w:pPr>
              <w:spacing w:after="0" w:line="240" w:lineRule="auto"/>
            </w:pPr>
            <w:r>
              <w:rPr>
                <w:sz w:val="15"/>
              </w:rPr>
              <w:t>Switch to verified alternative (CMS HRRP, hospital-level redesign)</w:t>
            </w:r>
          </w:p>
        </w:tc>
        <w:tc>
          <w:tcPr>
            <w:tcW w:w="1474" w:type="dxa"/>
          </w:tcPr>
          <w:p w14:paraId="714C7321" w14:textId="77777777" w:rsidR="004961A0" w:rsidRDefault="00D83007">
            <w:pPr>
              <w:spacing w:after="0" w:line="240" w:lineRule="auto"/>
            </w:pPr>
            <w:r>
              <w:rPr>
                <w:sz w:val="15"/>
              </w:rPr>
              <w:t>Analyst</w:t>
            </w:r>
          </w:p>
        </w:tc>
        <w:tc>
          <w:tcPr>
            <w:tcW w:w="1701" w:type="dxa"/>
          </w:tcPr>
          <w:p w14:paraId="1CE9A8B5" w14:textId="77777777" w:rsidR="004961A0" w:rsidRDefault="00D83007">
            <w:pPr>
              <w:spacing w:after="0" w:line="240" w:lineRule="auto"/>
            </w:pPr>
            <w:r>
              <w:rPr>
                <w:sz w:val="15"/>
              </w:rPr>
              <w:t>Closed – data secured</w:t>
            </w:r>
          </w:p>
        </w:tc>
      </w:tr>
      <w:tr w:rsidR="004961A0" w14:paraId="7E31D236" w14:textId="77777777">
        <w:trPr>
          <w:jc w:val="center"/>
        </w:trPr>
        <w:tc>
          <w:tcPr>
            <w:tcW w:w="567" w:type="dxa"/>
            <w:shd w:val="clear" w:color="auto" w:fill="F2F6FB"/>
          </w:tcPr>
          <w:p w14:paraId="731F0145" w14:textId="77777777" w:rsidR="004961A0" w:rsidRDefault="00D83007">
            <w:pPr>
              <w:spacing w:after="0" w:line="240" w:lineRule="auto"/>
            </w:pPr>
            <w:r>
              <w:rPr>
                <w:sz w:val="15"/>
              </w:rPr>
              <w:t>RK2</w:t>
            </w:r>
          </w:p>
        </w:tc>
        <w:tc>
          <w:tcPr>
            <w:tcW w:w="2381" w:type="dxa"/>
            <w:shd w:val="clear" w:color="auto" w:fill="F2F6FB"/>
          </w:tcPr>
          <w:p w14:paraId="07809ED8" w14:textId="77777777" w:rsidR="004961A0" w:rsidRDefault="00D83007">
            <w:pPr>
              <w:spacing w:after="0" w:line="240" w:lineRule="auto"/>
            </w:pPr>
            <w:r>
              <w:rPr>
                <w:sz w:val="15"/>
              </w:rPr>
              <w:t>Data quality too poor for objectives</w:t>
            </w:r>
          </w:p>
        </w:tc>
        <w:tc>
          <w:tcPr>
            <w:tcW w:w="964" w:type="dxa"/>
            <w:shd w:val="clear" w:color="auto" w:fill="F2F6FB"/>
          </w:tcPr>
          <w:p w14:paraId="6C5A71CC" w14:textId="77777777" w:rsidR="004961A0" w:rsidRDefault="00D83007">
            <w:pPr>
              <w:spacing w:after="0" w:line="240" w:lineRule="auto"/>
            </w:pPr>
            <w:r>
              <w:rPr>
                <w:sz w:val="15"/>
              </w:rPr>
              <w:t>Medium</w:t>
            </w:r>
          </w:p>
        </w:tc>
        <w:tc>
          <w:tcPr>
            <w:tcW w:w="794" w:type="dxa"/>
            <w:shd w:val="clear" w:color="auto" w:fill="F2F6FB"/>
          </w:tcPr>
          <w:p w14:paraId="64CC9B30" w14:textId="77777777" w:rsidR="004961A0" w:rsidRDefault="00D83007">
            <w:pPr>
              <w:spacing w:after="0" w:line="240" w:lineRule="auto"/>
            </w:pPr>
            <w:r>
              <w:rPr>
                <w:sz w:val="15"/>
              </w:rPr>
              <w:t>High</w:t>
            </w:r>
          </w:p>
        </w:tc>
        <w:tc>
          <w:tcPr>
            <w:tcW w:w="2835" w:type="dxa"/>
            <w:shd w:val="clear" w:color="auto" w:fill="F2F6FB"/>
          </w:tcPr>
          <w:p w14:paraId="186A78DA" w14:textId="77777777" w:rsidR="004961A0" w:rsidRDefault="00D83007">
            <w:pPr>
              <w:spacing w:after="0" w:line="240" w:lineRule="auto"/>
            </w:pPr>
            <w:r>
              <w:rPr>
                <w:sz w:val="15"/>
              </w:rPr>
              <w:t>Profile in Week 2 before committing</w:t>
            </w:r>
          </w:p>
        </w:tc>
        <w:tc>
          <w:tcPr>
            <w:tcW w:w="2608" w:type="dxa"/>
            <w:shd w:val="clear" w:color="auto" w:fill="F2F6FB"/>
          </w:tcPr>
          <w:p w14:paraId="47AAF2B3" w14:textId="77777777" w:rsidR="004961A0" w:rsidRDefault="00D83007">
            <w:pPr>
              <w:spacing w:after="0" w:line="240" w:lineRule="auto"/>
            </w:pPr>
            <w:r>
              <w:rPr>
                <w:sz w:val="15"/>
              </w:rPr>
              <w:t>Narrow scope; drop unusable fields; document</w:t>
            </w:r>
          </w:p>
        </w:tc>
        <w:tc>
          <w:tcPr>
            <w:tcW w:w="1474" w:type="dxa"/>
            <w:shd w:val="clear" w:color="auto" w:fill="F2F6FB"/>
          </w:tcPr>
          <w:p w14:paraId="042D9D04" w14:textId="77777777" w:rsidR="004961A0" w:rsidRDefault="00D83007">
            <w:pPr>
              <w:spacing w:after="0" w:line="240" w:lineRule="auto"/>
            </w:pPr>
            <w:r>
              <w:rPr>
                <w:sz w:val="15"/>
              </w:rPr>
              <w:t>Analyst</w:t>
            </w:r>
          </w:p>
        </w:tc>
        <w:tc>
          <w:tcPr>
            <w:tcW w:w="1701" w:type="dxa"/>
            <w:shd w:val="clear" w:color="auto" w:fill="F2F6FB"/>
          </w:tcPr>
          <w:p w14:paraId="64ED49B7" w14:textId="77777777" w:rsidR="004961A0" w:rsidRDefault="00D83007">
            <w:pPr>
              <w:spacing w:after="0" w:line="240" w:lineRule="auto"/>
            </w:pPr>
            <w:r>
              <w:rPr>
                <w:sz w:val="15"/>
              </w:rPr>
              <w:t>Mitigated – weight dropped</w:t>
            </w:r>
          </w:p>
        </w:tc>
      </w:tr>
      <w:tr w:rsidR="004961A0" w14:paraId="524A214C" w14:textId="77777777">
        <w:trPr>
          <w:jc w:val="center"/>
        </w:trPr>
        <w:tc>
          <w:tcPr>
            <w:tcW w:w="567" w:type="dxa"/>
          </w:tcPr>
          <w:p w14:paraId="585A4E90" w14:textId="77777777" w:rsidR="004961A0" w:rsidRDefault="00D83007">
            <w:pPr>
              <w:spacing w:after="0" w:line="240" w:lineRule="auto"/>
            </w:pPr>
            <w:r>
              <w:rPr>
                <w:sz w:val="15"/>
              </w:rPr>
              <w:t>RK3</w:t>
            </w:r>
          </w:p>
        </w:tc>
        <w:tc>
          <w:tcPr>
            <w:tcW w:w="2381" w:type="dxa"/>
          </w:tcPr>
          <w:p w14:paraId="1B84C85A" w14:textId="77777777" w:rsidR="004961A0" w:rsidRDefault="00D83007">
            <w:pPr>
              <w:spacing w:after="0" w:line="240" w:lineRule="auto"/>
            </w:pPr>
            <w:r>
              <w:rPr>
                <w:sz w:val="15"/>
              </w:rPr>
              <w:t>Target leakage inflates model performance</w:t>
            </w:r>
          </w:p>
        </w:tc>
        <w:tc>
          <w:tcPr>
            <w:tcW w:w="964" w:type="dxa"/>
          </w:tcPr>
          <w:p w14:paraId="5006D699" w14:textId="77777777" w:rsidR="004961A0" w:rsidRDefault="00D83007">
            <w:pPr>
              <w:spacing w:after="0" w:line="240" w:lineRule="auto"/>
            </w:pPr>
            <w:r>
              <w:rPr>
                <w:sz w:val="15"/>
              </w:rPr>
              <w:t>Medium</w:t>
            </w:r>
          </w:p>
        </w:tc>
        <w:tc>
          <w:tcPr>
            <w:tcW w:w="794" w:type="dxa"/>
          </w:tcPr>
          <w:p w14:paraId="31638460" w14:textId="77777777" w:rsidR="004961A0" w:rsidRDefault="00D83007">
            <w:pPr>
              <w:spacing w:after="0" w:line="240" w:lineRule="auto"/>
            </w:pPr>
            <w:r>
              <w:rPr>
                <w:sz w:val="15"/>
              </w:rPr>
              <w:t>High</w:t>
            </w:r>
          </w:p>
        </w:tc>
        <w:tc>
          <w:tcPr>
            <w:tcW w:w="2835" w:type="dxa"/>
          </w:tcPr>
          <w:p w14:paraId="51DA13B7" w14:textId="77777777" w:rsidR="004961A0" w:rsidRDefault="00D83007">
            <w:pPr>
              <w:spacing w:after="0" w:line="240" w:lineRule="auto"/>
            </w:pPr>
            <w:r>
              <w:rPr>
                <w:sz w:val="15"/>
              </w:rPr>
              <w:t>Exclude outcome-derived fields; pipelines; patient-level split</w:t>
            </w:r>
          </w:p>
        </w:tc>
        <w:tc>
          <w:tcPr>
            <w:tcW w:w="2608" w:type="dxa"/>
          </w:tcPr>
          <w:p w14:paraId="36334034" w14:textId="77777777" w:rsidR="004961A0" w:rsidRDefault="00D83007">
            <w:pPr>
              <w:spacing w:after="0" w:line="240" w:lineRule="auto"/>
            </w:pPr>
            <w:r>
              <w:rPr>
                <w:sz w:val="15"/>
              </w:rPr>
              <w:t>Re-run with stricter feature set</w:t>
            </w:r>
          </w:p>
        </w:tc>
        <w:tc>
          <w:tcPr>
            <w:tcW w:w="1474" w:type="dxa"/>
          </w:tcPr>
          <w:p w14:paraId="6732D3DE" w14:textId="77777777" w:rsidR="004961A0" w:rsidRDefault="00D83007">
            <w:pPr>
              <w:spacing w:after="0" w:line="240" w:lineRule="auto"/>
            </w:pPr>
            <w:r>
              <w:rPr>
                <w:sz w:val="15"/>
              </w:rPr>
              <w:t>Analyst / reviewer</w:t>
            </w:r>
          </w:p>
        </w:tc>
        <w:tc>
          <w:tcPr>
            <w:tcW w:w="1701" w:type="dxa"/>
          </w:tcPr>
          <w:p w14:paraId="23F6E8B5" w14:textId="77777777" w:rsidR="004961A0" w:rsidRDefault="00D83007">
            <w:pPr>
              <w:spacing w:after="0" w:line="240" w:lineRule="auto"/>
            </w:pPr>
            <w:r>
              <w:rPr>
                <w:sz w:val="15"/>
              </w:rPr>
              <w:t>Mitigated</w:t>
            </w:r>
          </w:p>
        </w:tc>
      </w:tr>
      <w:tr w:rsidR="004961A0" w14:paraId="55D53676" w14:textId="77777777">
        <w:trPr>
          <w:jc w:val="center"/>
        </w:trPr>
        <w:tc>
          <w:tcPr>
            <w:tcW w:w="567" w:type="dxa"/>
            <w:shd w:val="clear" w:color="auto" w:fill="F2F6FB"/>
          </w:tcPr>
          <w:p w14:paraId="00EC4DA2" w14:textId="77777777" w:rsidR="004961A0" w:rsidRDefault="00D83007">
            <w:pPr>
              <w:spacing w:after="0" w:line="240" w:lineRule="auto"/>
            </w:pPr>
            <w:r>
              <w:rPr>
                <w:sz w:val="15"/>
              </w:rPr>
              <w:t>RK4</w:t>
            </w:r>
          </w:p>
        </w:tc>
        <w:tc>
          <w:tcPr>
            <w:tcW w:w="2381" w:type="dxa"/>
            <w:shd w:val="clear" w:color="auto" w:fill="F2F6FB"/>
          </w:tcPr>
          <w:p w14:paraId="046AFE59" w14:textId="77777777" w:rsidR="004961A0" w:rsidRDefault="00D83007">
            <w:pPr>
              <w:spacing w:after="0" w:line="240" w:lineRule="auto"/>
            </w:pPr>
            <w:r>
              <w:rPr>
                <w:sz w:val="15"/>
              </w:rPr>
              <w:t>Non-independent repeat encounters</w:t>
            </w:r>
          </w:p>
        </w:tc>
        <w:tc>
          <w:tcPr>
            <w:tcW w:w="964" w:type="dxa"/>
            <w:shd w:val="clear" w:color="auto" w:fill="F2F6FB"/>
          </w:tcPr>
          <w:p w14:paraId="17AC3C2E" w14:textId="77777777" w:rsidR="004961A0" w:rsidRDefault="00D83007">
            <w:pPr>
              <w:spacing w:after="0" w:line="240" w:lineRule="auto"/>
            </w:pPr>
            <w:r>
              <w:rPr>
                <w:sz w:val="15"/>
              </w:rPr>
              <w:t>High</w:t>
            </w:r>
          </w:p>
        </w:tc>
        <w:tc>
          <w:tcPr>
            <w:tcW w:w="794" w:type="dxa"/>
            <w:shd w:val="clear" w:color="auto" w:fill="F2F6FB"/>
          </w:tcPr>
          <w:p w14:paraId="458D7740" w14:textId="77777777" w:rsidR="004961A0" w:rsidRDefault="00D83007">
            <w:pPr>
              <w:spacing w:after="0" w:line="240" w:lineRule="auto"/>
            </w:pPr>
            <w:r>
              <w:rPr>
                <w:sz w:val="15"/>
              </w:rPr>
              <w:t>Medium</w:t>
            </w:r>
          </w:p>
        </w:tc>
        <w:tc>
          <w:tcPr>
            <w:tcW w:w="2835" w:type="dxa"/>
            <w:shd w:val="clear" w:color="auto" w:fill="F2F6FB"/>
          </w:tcPr>
          <w:p w14:paraId="5F24B835" w14:textId="77777777" w:rsidR="004961A0" w:rsidRDefault="00D83007">
            <w:pPr>
              <w:spacing w:after="0" w:line="240" w:lineRule="auto"/>
            </w:pPr>
            <w:r>
              <w:rPr>
                <w:sz w:val="15"/>
              </w:rPr>
              <w:t>Index-encounter cohort</w:t>
            </w:r>
          </w:p>
        </w:tc>
        <w:tc>
          <w:tcPr>
            <w:tcW w:w="2608" w:type="dxa"/>
            <w:shd w:val="clear" w:color="auto" w:fill="F2F6FB"/>
          </w:tcPr>
          <w:p w14:paraId="1EBBB321" w14:textId="77777777" w:rsidR="004961A0" w:rsidRDefault="00D83007">
            <w:pPr>
              <w:spacing w:after="0" w:line="240" w:lineRule="auto"/>
            </w:pPr>
            <w:r>
              <w:rPr>
                <w:sz w:val="15"/>
              </w:rPr>
              <w:t>Grouped cross-validation by patient</w:t>
            </w:r>
          </w:p>
        </w:tc>
        <w:tc>
          <w:tcPr>
            <w:tcW w:w="1474" w:type="dxa"/>
            <w:shd w:val="clear" w:color="auto" w:fill="F2F6FB"/>
          </w:tcPr>
          <w:p w14:paraId="21D3C5B8" w14:textId="77777777" w:rsidR="004961A0" w:rsidRDefault="00D83007">
            <w:pPr>
              <w:spacing w:after="0" w:line="240" w:lineRule="auto"/>
            </w:pPr>
            <w:r>
              <w:rPr>
                <w:sz w:val="15"/>
              </w:rPr>
              <w:t>Analyst</w:t>
            </w:r>
          </w:p>
        </w:tc>
        <w:tc>
          <w:tcPr>
            <w:tcW w:w="1701" w:type="dxa"/>
            <w:shd w:val="clear" w:color="auto" w:fill="F2F6FB"/>
          </w:tcPr>
          <w:p w14:paraId="5454D752" w14:textId="77777777" w:rsidR="004961A0" w:rsidRDefault="00D83007">
            <w:pPr>
              <w:spacing w:after="0" w:line="240" w:lineRule="auto"/>
            </w:pPr>
            <w:r>
              <w:rPr>
                <w:sz w:val="15"/>
              </w:rPr>
              <w:t>Mitigated</w:t>
            </w:r>
          </w:p>
        </w:tc>
      </w:tr>
      <w:tr w:rsidR="004961A0" w14:paraId="72827177" w14:textId="77777777">
        <w:trPr>
          <w:jc w:val="center"/>
        </w:trPr>
        <w:tc>
          <w:tcPr>
            <w:tcW w:w="567" w:type="dxa"/>
          </w:tcPr>
          <w:p w14:paraId="6F972641" w14:textId="77777777" w:rsidR="004961A0" w:rsidRDefault="00D83007">
            <w:pPr>
              <w:spacing w:after="0" w:line="240" w:lineRule="auto"/>
            </w:pPr>
            <w:r>
              <w:rPr>
                <w:sz w:val="15"/>
              </w:rPr>
              <w:t>RK5</w:t>
            </w:r>
          </w:p>
        </w:tc>
        <w:tc>
          <w:tcPr>
            <w:tcW w:w="2381" w:type="dxa"/>
          </w:tcPr>
          <w:p w14:paraId="14A38034" w14:textId="77777777" w:rsidR="004961A0" w:rsidRDefault="00D83007">
            <w:pPr>
              <w:spacing w:after="0" w:line="240" w:lineRule="auto"/>
            </w:pPr>
            <w:r>
              <w:rPr>
                <w:sz w:val="15"/>
              </w:rPr>
              <w:t>Over-interpretation of associations as causes</w:t>
            </w:r>
          </w:p>
        </w:tc>
        <w:tc>
          <w:tcPr>
            <w:tcW w:w="964" w:type="dxa"/>
          </w:tcPr>
          <w:p w14:paraId="5F7A16A4" w14:textId="77777777" w:rsidR="004961A0" w:rsidRDefault="00D83007">
            <w:pPr>
              <w:spacing w:after="0" w:line="240" w:lineRule="auto"/>
            </w:pPr>
            <w:r>
              <w:rPr>
                <w:sz w:val="15"/>
              </w:rPr>
              <w:t>Medium</w:t>
            </w:r>
          </w:p>
        </w:tc>
        <w:tc>
          <w:tcPr>
            <w:tcW w:w="794" w:type="dxa"/>
          </w:tcPr>
          <w:p w14:paraId="69C383EB" w14:textId="77777777" w:rsidR="004961A0" w:rsidRDefault="00D83007">
            <w:pPr>
              <w:spacing w:after="0" w:line="240" w:lineRule="auto"/>
            </w:pPr>
            <w:r>
              <w:rPr>
                <w:sz w:val="15"/>
              </w:rPr>
              <w:t>High</w:t>
            </w:r>
          </w:p>
        </w:tc>
        <w:tc>
          <w:tcPr>
            <w:tcW w:w="2835" w:type="dxa"/>
          </w:tcPr>
          <w:p w14:paraId="0CA8AF42" w14:textId="77777777" w:rsidR="004961A0" w:rsidRDefault="00D83007">
            <w:pPr>
              <w:spacing w:after="0" w:line="240" w:lineRule="auto"/>
            </w:pPr>
            <w:r>
              <w:rPr>
                <w:sz w:val="15"/>
              </w:rPr>
              <w:t>Explicit causal caveats; alternative explanations</w:t>
            </w:r>
          </w:p>
        </w:tc>
        <w:tc>
          <w:tcPr>
            <w:tcW w:w="2608" w:type="dxa"/>
          </w:tcPr>
          <w:p w14:paraId="3E582522" w14:textId="77777777" w:rsidR="004961A0" w:rsidRDefault="00D83007">
            <w:pPr>
              <w:spacing w:after="0" w:line="240" w:lineRule="auto"/>
            </w:pPr>
            <w:r>
              <w:rPr>
                <w:sz w:val="15"/>
              </w:rPr>
              <w:t>Clinical review before dissemination</w:t>
            </w:r>
          </w:p>
        </w:tc>
        <w:tc>
          <w:tcPr>
            <w:tcW w:w="1474" w:type="dxa"/>
          </w:tcPr>
          <w:p w14:paraId="56955EFE" w14:textId="77777777" w:rsidR="004961A0" w:rsidRDefault="00D83007">
            <w:pPr>
              <w:spacing w:after="0" w:line="240" w:lineRule="auto"/>
            </w:pPr>
            <w:r>
              <w:rPr>
                <w:sz w:val="15"/>
              </w:rPr>
              <w:t>Analyst / supervisor</w:t>
            </w:r>
          </w:p>
        </w:tc>
        <w:tc>
          <w:tcPr>
            <w:tcW w:w="1701" w:type="dxa"/>
          </w:tcPr>
          <w:p w14:paraId="3B6A27B7" w14:textId="77777777" w:rsidR="004961A0" w:rsidRDefault="00D83007">
            <w:pPr>
              <w:spacing w:after="0" w:line="240" w:lineRule="auto"/>
            </w:pPr>
            <w:r>
              <w:rPr>
                <w:sz w:val="15"/>
              </w:rPr>
              <w:t>Mitigated</w:t>
            </w:r>
          </w:p>
        </w:tc>
      </w:tr>
      <w:tr w:rsidR="004961A0" w14:paraId="70D5F2AA" w14:textId="77777777">
        <w:trPr>
          <w:jc w:val="center"/>
        </w:trPr>
        <w:tc>
          <w:tcPr>
            <w:tcW w:w="567" w:type="dxa"/>
            <w:shd w:val="clear" w:color="auto" w:fill="F2F6FB"/>
          </w:tcPr>
          <w:p w14:paraId="1147E835" w14:textId="77777777" w:rsidR="004961A0" w:rsidRDefault="00D83007">
            <w:pPr>
              <w:spacing w:after="0" w:line="240" w:lineRule="auto"/>
            </w:pPr>
            <w:r>
              <w:rPr>
                <w:sz w:val="15"/>
              </w:rPr>
              <w:t>RK6</w:t>
            </w:r>
          </w:p>
        </w:tc>
        <w:tc>
          <w:tcPr>
            <w:tcW w:w="2381" w:type="dxa"/>
            <w:shd w:val="clear" w:color="auto" w:fill="F2F6FB"/>
          </w:tcPr>
          <w:p w14:paraId="0EA3E40B" w14:textId="77777777" w:rsidR="004961A0" w:rsidRDefault="00D83007">
            <w:pPr>
              <w:spacing w:after="0" w:line="240" w:lineRule="auto"/>
            </w:pPr>
            <w:r>
              <w:rPr>
                <w:sz w:val="15"/>
              </w:rPr>
              <w:t>Model misused for individual decisions</w:t>
            </w:r>
          </w:p>
        </w:tc>
        <w:tc>
          <w:tcPr>
            <w:tcW w:w="964" w:type="dxa"/>
            <w:shd w:val="clear" w:color="auto" w:fill="F2F6FB"/>
          </w:tcPr>
          <w:p w14:paraId="4070229C" w14:textId="77777777" w:rsidR="004961A0" w:rsidRDefault="00D83007">
            <w:pPr>
              <w:spacing w:after="0" w:line="240" w:lineRule="auto"/>
            </w:pPr>
            <w:r>
              <w:rPr>
                <w:sz w:val="15"/>
              </w:rPr>
              <w:t>Low</w:t>
            </w:r>
          </w:p>
        </w:tc>
        <w:tc>
          <w:tcPr>
            <w:tcW w:w="794" w:type="dxa"/>
            <w:shd w:val="clear" w:color="auto" w:fill="F2F6FB"/>
          </w:tcPr>
          <w:p w14:paraId="28EC7F62" w14:textId="77777777" w:rsidR="004961A0" w:rsidRDefault="00D83007">
            <w:pPr>
              <w:spacing w:after="0" w:line="240" w:lineRule="auto"/>
            </w:pPr>
            <w:r>
              <w:rPr>
                <w:sz w:val="15"/>
              </w:rPr>
              <w:t>High</w:t>
            </w:r>
          </w:p>
        </w:tc>
        <w:tc>
          <w:tcPr>
            <w:tcW w:w="2835" w:type="dxa"/>
            <w:shd w:val="clear" w:color="auto" w:fill="F2F6FB"/>
          </w:tcPr>
          <w:p w14:paraId="13DF9BBC" w14:textId="77777777" w:rsidR="004961A0" w:rsidRDefault="00D83007">
            <w:pPr>
              <w:spacing w:after="0" w:line="240" w:lineRule="auto"/>
            </w:pPr>
            <w:r>
              <w:rPr>
                <w:sz w:val="15"/>
              </w:rPr>
              <w:t>Educational labels; deployment conditions</w:t>
            </w:r>
          </w:p>
        </w:tc>
        <w:tc>
          <w:tcPr>
            <w:tcW w:w="2608" w:type="dxa"/>
            <w:shd w:val="clear" w:color="auto" w:fill="F2F6FB"/>
          </w:tcPr>
          <w:p w14:paraId="04663991" w14:textId="77777777" w:rsidR="004961A0" w:rsidRDefault="00D83007">
            <w:pPr>
              <w:spacing w:after="0" w:line="240" w:lineRule="auto"/>
            </w:pPr>
            <w:r>
              <w:rPr>
                <w:sz w:val="15"/>
              </w:rPr>
              <w:t>Withdraw artefact; governance escalation</w:t>
            </w:r>
          </w:p>
        </w:tc>
        <w:tc>
          <w:tcPr>
            <w:tcW w:w="1474" w:type="dxa"/>
            <w:shd w:val="clear" w:color="auto" w:fill="F2F6FB"/>
          </w:tcPr>
          <w:p w14:paraId="60BB20FA" w14:textId="77777777" w:rsidR="004961A0" w:rsidRDefault="00D83007">
            <w:pPr>
              <w:spacing w:after="0" w:line="240" w:lineRule="auto"/>
            </w:pPr>
            <w:r>
              <w:rPr>
                <w:sz w:val="15"/>
              </w:rPr>
              <w:t>Supervisor</w:t>
            </w:r>
          </w:p>
        </w:tc>
        <w:tc>
          <w:tcPr>
            <w:tcW w:w="1701" w:type="dxa"/>
            <w:shd w:val="clear" w:color="auto" w:fill="F2F6FB"/>
          </w:tcPr>
          <w:p w14:paraId="05ED0498" w14:textId="77777777" w:rsidR="004961A0" w:rsidRDefault="00D83007">
            <w:pPr>
              <w:spacing w:after="0" w:line="240" w:lineRule="auto"/>
            </w:pPr>
            <w:r>
              <w:rPr>
                <w:sz w:val="15"/>
              </w:rPr>
              <w:t>Open – monitor</w:t>
            </w:r>
          </w:p>
        </w:tc>
      </w:tr>
      <w:tr w:rsidR="004961A0" w14:paraId="76F1BB47" w14:textId="77777777">
        <w:trPr>
          <w:jc w:val="center"/>
        </w:trPr>
        <w:tc>
          <w:tcPr>
            <w:tcW w:w="567" w:type="dxa"/>
          </w:tcPr>
          <w:p w14:paraId="5ACB4D7B" w14:textId="77777777" w:rsidR="004961A0" w:rsidRDefault="00D83007">
            <w:pPr>
              <w:spacing w:after="0" w:line="240" w:lineRule="auto"/>
            </w:pPr>
            <w:r>
              <w:rPr>
                <w:sz w:val="15"/>
              </w:rPr>
              <w:t>RK7</w:t>
            </w:r>
          </w:p>
        </w:tc>
        <w:tc>
          <w:tcPr>
            <w:tcW w:w="2381" w:type="dxa"/>
          </w:tcPr>
          <w:p w14:paraId="44684CE9" w14:textId="77777777" w:rsidR="004961A0" w:rsidRDefault="00D83007">
            <w:pPr>
              <w:spacing w:after="0" w:line="240" w:lineRule="auto"/>
            </w:pPr>
            <w:r>
              <w:rPr>
                <w:sz w:val="15"/>
              </w:rPr>
              <w:t>Bias against patient subgroups</w:t>
            </w:r>
          </w:p>
        </w:tc>
        <w:tc>
          <w:tcPr>
            <w:tcW w:w="964" w:type="dxa"/>
          </w:tcPr>
          <w:p w14:paraId="705B6FB1" w14:textId="77777777" w:rsidR="004961A0" w:rsidRDefault="00D83007">
            <w:pPr>
              <w:spacing w:after="0" w:line="240" w:lineRule="auto"/>
            </w:pPr>
            <w:r>
              <w:rPr>
                <w:sz w:val="15"/>
              </w:rPr>
              <w:t>Medium</w:t>
            </w:r>
          </w:p>
        </w:tc>
        <w:tc>
          <w:tcPr>
            <w:tcW w:w="794" w:type="dxa"/>
          </w:tcPr>
          <w:p w14:paraId="7ED8CC76" w14:textId="77777777" w:rsidR="004961A0" w:rsidRDefault="00D83007">
            <w:pPr>
              <w:spacing w:after="0" w:line="240" w:lineRule="auto"/>
            </w:pPr>
            <w:r>
              <w:rPr>
                <w:sz w:val="15"/>
              </w:rPr>
              <w:t>High</w:t>
            </w:r>
          </w:p>
        </w:tc>
        <w:tc>
          <w:tcPr>
            <w:tcW w:w="2835" w:type="dxa"/>
          </w:tcPr>
          <w:p w14:paraId="5E28D21C" w14:textId="77777777" w:rsidR="004961A0" w:rsidRDefault="00D83007">
            <w:pPr>
              <w:spacing w:after="0" w:line="240" w:lineRule="auto"/>
            </w:pPr>
            <w:r>
              <w:rPr>
                <w:sz w:val="15"/>
              </w:rPr>
              <w:t>Exclude race/payer as predictors; subgroup audit</w:t>
            </w:r>
          </w:p>
        </w:tc>
        <w:tc>
          <w:tcPr>
            <w:tcW w:w="2608" w:type="dxa"/>
          </w:tcPr>
          <w:p w14:paraId="5F117721" w14:textId="77777777" w:rsidR="004961A0" w:rsidRDefault="00D83007">
            <w:pPr>
              <w:spacing w:after="0" w:line="240" w:lineRule="auto"/>
            </w:pPr>
            <w:r>
              <w:rPr>
                <w:sz w:val="15"/>
              </w:rPr>
              <w:t>Re-weighting or group-specific thresholds after review</w:t>
            </w:r>
          </w:p>
        </w:tc>
        <w:tc>
          <w:tcPr>
            <w:tcW w:w="1474" w:type="dxa"/>
          </w:tcPr>
          <w:p w14:paraId="3C14099A" w14:textId="77777777" w:rsidR="004961A0" w:rsidRDefault="00D83007">
            <w:pPr>
              <w:spacing w:after="0" w:line="240" w:lineRule="auto"/>
            </w:pPr>
            <w:r>
              <w:rPr>
                <w:sz w:val="15"/>
              </w:rPr>
              <w:t>Ethics committee</w:t>
            </w:r>
          </w:p>
        </w:tc>
        <w:tc>
          <w:tcPr>
            <w:tcW w:w="1701" w:type="dxa"/>
          </w:tcPr>
          <w:p w14:paraId="67C11FE6" w14:textId="77777777" w:rsidR="004961A0" w:rsidRDefault="00D83007">
            <w:pPr>
              <w:spacing w:after="0" w:line="240" w:lineRule="auto"/>
            </w:pPr>
            <w:r>
              <w:rPr>
                <w:sz w:val="15"/>
              </w:rPr>
              <w:t>Open – monitor</w:t>
            </w:r>
          </w:p>
        </w:tc>
      </w:tr>
      <w:tr w:rsidR="004961A0" w14:paraId="58F1F9BA" w14:textId="77777777">
        <w:trPr>
          <w:jc w:val="center"/>
        </w:trPr>
        <w:tc>
          <w:tcPr>
            <w:tcW w:w="567" w:type="dxa"/>
            <w:shd w:val="clear" w:color="auto" w:fill="F2F6FB"/>
          </w:tcPr>
          <w:p w14:paraId="32AA953F" w14:textId="77777777" w:rsidR="004961A0" w:rsidRDefault="00D83007">
            <w:pPr>
              <w:spacing w:after="0" w:line="240" w:lineRule="auto"/>
            </w:pPr>
            <w:r>
              <w:rPr>
                <w:sz w:val="15"/>
              </w:rPr>
              <w:t>RK8</w:t>
            </w:r>
          </w:p>
        </w:tc>
        <w:tc>
          <w:tcPr>
            <w:tcW w:w="2381" w:type="dxa"/>
            <w:shd w:val="clear" w:color="auto" w:fill="F2F6FB"/>
          </w:tcPr>
          <w:p w14:paraId="552C4E81" w14:textId="77777777" w:rsidR="004961A0" w:rsidRDefault="00D83007">
            <w:pPr>
              <w:spacing w:after="0" w:line="240" w:lineRule="auto"/>
            </w:pPr>
            <w:r>
              <w:rPr>
                <w:sz w:val="15"/>
              </w:rPr>
              <w:t>Privacy breach / re-identification</w:t>
            </w:r>
          </w:p>
        </w:tc>
        <w:tc>
          <w:tcPr>
            <w:tcW w:w="964" w:type="dxa"/>
            <w:shd w:val="clear" w:color="auto" w:fill="F2F6FB"/>
          </w:tcPr>
          <w:p w14:paraId="1FCC82AE" w14:textId="77777777" w:rsidR="004961A0" w:rsidRDefault="00D83007">
            <w:pPr>
              <w:spacing w:after="0" w:line="240" w:lineRule="auto"/>
            </w:pPr>
            <w:r>
              <w:rPr>
                <w:sz w:val="15"/>
              </w:rPr>
              <w:t>Low</w:t>
            </w:r>
          </w:p>
        </w:tc>
        <w:tc>
          <w:tcPr>
            <w:tcW w:w="794" w:type="dxa"/>
            <w:shd w:val="clear" w:color="auto" w:fill="F2F6FB"/>
          </w:tcPr>
          <w:p w14:paraId="03BE228F" w14:textId="77777777" w:rsidR="004961A0" w:rsidRDefault="00D83007">
            <w:pPr>
              <w:spacing w:after="0" w:line="240" w:lineRule="auto"/>
            </w:pPr>
            <w:r>
              <w:rPr>
                <w:sz w:val="15"/>
              </w:rPr>
              <w:t>High</w:t>
            </w:r>
          </w:p>
        </w:tc>
        <w:tc>
          <w:tcPr>
            <w:tcW w:w="2835" w:type="dxa"/>
            <w:shd w:val="clear" w:color="auto" w:fill="F2F6FB"/>
          </w:tcPr>
          <w:p w14:paraId="30407728" w14:textId="77777777" w:rsidR="004961A0" w:rsidRDefault="00D83007">
            <w:pPr>
              <w:spacing w:after="0" w:line="240" w:lineRule="auto"/>
            </w:pPr>
            <w:r>
              <w:rPr>
                <w:sz w:val="15"/>
              </w:rPr>
              <w:t>Aggregates only; small-cell suppression; no linkage</w:t>
            </w:r>
          </w:p>
        </w:tc>
        <w:tc>
          <w:tcPr>
            <w:tcW w:w="2608" w:type="dxa"/>
            <w:shd w:val="clear" w:color="auto" w:fill="F2F6FB"/>
          </w:tcPr>
          <w:p w14:paraId="3427FDA4" w14:textId="77777777" w:rsidR="004961A0" w:rsidRDefault="00D83007">
            <w:pPr>
              <w:spacing w:after="0" w:line="240" w:lineRule="auto"/>
            </w:pPr>
            <w:r>
              <w:rPr>
                <w:sz w:val="15"/>
              </w:rPr>
              <w:t>Incident response; notify DPO</w:t>
            </w:r>
          </w:p>
        </w:tc>
        <w:tc>
          <w:tcPr>
            <w:tcW w:w="1474" w:type="dxa"/>
            <w:shd w:val="clear" w:color="auto" w:fill="F2F6FB"/>
          </w:tcPr>
          <w:p w14:paraId="7D3A5AAF" w14:textId="77777777" w:rsidR="004961A0" w:rsidRDefault="00D83007">
            <w:pPr>
              <w:spacing w:after="0" w:line="240" w:lineRule="auto"/>
            </w:pPr>
            <w:r>
              <w:rPr>
                <w:sz w:val="15"/>
              </w:rPr>
              <w:t>Data protection officer</w:t>
            </w:r>
          </w:p>
        </w:tc>
        <w:tc>
          <w:tcPr>
            <w:tcW w:w="1701" w:type="dxa"/>
            <w:shd w:val="clear" w:color="auto" w:fill="F2F6FB"/>
          </w:tcPr>
          <w:p w14:paraId="42B5F12C" w14:textId="77777777" w:rsidR="004961A0" w:rsidRDefault="00D83007">
            <w:pPr>
              <w:spacing w:after="0" w:line="240" w:lineRule="auto"/>
            </w:pPr>
            <w:r>
              <w:rPr>
                <w:sz w:val="15"/>
              </w:rPr>
              <w:t>Mitigated</w:t>
            </w:r>
          </w:p>
        </w:tc>
      </w:tr>
      <w:tr w:rsidR="004961A0" w14:paraId="3FCA2344" w14:textId="77777777">
        <w:trPr>
          <w:jc w:val="center"/>
        </w:trPr>
        <w:tc>
          <w:tcPr>
            <w:tcW w:w="567" w:type="dxa"/>
          </w:tcPr>
          <w:p w14:paraId="56063F1E" w14:textId="77777777" w:rsidR="004961A0" w:rsidRDefault="00D83007">
            <w:pPr>
              <w:spacing w:after="0" w:line="240" w:lineRule="auto"/>
            </w:pPr>
            <w:r>
              <w:rPr>
                <w:sz w:val="15"/>
              </w:rPr>
              <w:t>RK9</w:t>
            </w:r>
          </w:p>
        </w:tc>
        <w:tc>
          <w:tcPr>
            <w:tcW w:w="2381" w:type="dxa"/>
          </w:tcPr>
          <w:p w14:paraId="48B046FA" w14:textId="77777777" w:rsidR="004961A0" w:rsidRDefault="00D83007">
            <w:pPr>
              <w:spacing w:after="0" w:line="240" w:lineRule="auto"/>
            </w:pPr>
            <w:r>
              <w:rPr>
                <w:sz w:val="15"/>
              </w:rPr>
              <w:t>Tool unavailability (e.g., Power BI)</w:t>
            </w:r>
          </w:p>
        </w:tc>
        <w:tc>
          <w:tcPr>
            <w:tcW w:w="964" w:type="dxa"/>
          </w:tcPr>
          <w:p w14:paraId="2D9FBFEF" w14:textId="77777777" w:rsidR="004961A0" w:rsidRDefault="00D83007">
            <w:pPr>
              <w:spacing w:after="0" w:line="240" w:lineRule="auto"/>
            </w:pPr>
            <w:r>
              <w:rPr>
                <w:sz w:val="15"/>
              </w:rPr>
              <w:t>Medium</w:t>
            </w:r>
          </w:p>
        </w:tc>
        <w:tc>
          <w:tcPr>
            <w:tcW w:w="794" w:type="dxa"/>
          </w:tcPr>
          <w:p w14:paraId="649308DE" w14:textId="77777777" w:rsidR="004961A0" w:rsidRDefault="00D83007">
            <w:pPr>
              <w:spacing w:after="0" w:line="240" w:lineRule="auto"/>
            </w:pPr>
            <w:r>
              <w:rPr>
                <w:sz w:val="15"/>
              </w:rPr>
              <w:t>Medium</w:t>
            </w:r>
          </w:p>
        </w:tc>
        <w:tc>
          <w:tcPr>
            <w:tcW w:w="2835" w:type="dxa"/>
          </w:tcPr>
          <w:p w14:paraId="77C80CB4" w14:textId="77777777" w:rsidR="004961A0" w:rsidRDefault="00D83007">
            <w:pPr>
              <w:spacing w:after="0" w:line="240" w:lineRule="auto"/>
            </w:pPr>
            <w:r>
              <w:rPr>
                <w:sz w:val="15"/>
              </w:rPr>
              <w:t>Open-source alternatives</w:t>
            </w:r>
          </w:p>
        </w:tc>
        <w:tc>
          <w:tcPr>
            <w:tcW w:w="2608" w:type="dxa"/>
          </w:tcPr>
          <w:p w14:paraId="509C5059" w14:textId="77777777" w:rsidR="004961A0" w:rsidRDefault="00D83007">
            <w:pPr>
              <w:spacing w:after="0" w:line="240" w:lineRule="auto"/>
            </w:pPr>
            <w:r>
              <w:rPr>
                <w:sz w:val="15"/>
              </w:rPr>
              <w:t>HTML dashboard + Power BI build pack</w:t>
            </w:r>
          </w:p>
        </w:tc>
        <w:tc>
          <w:tcPr>
            <w:tcW w:w="1474" w:type="dxa"/>
          </w:tcPr>
          <w:p w14:paraId="17C34305" w14:textId="77777777" w:rsidR="004961A0" w:rsidRDefault="00D83007">
            <w:pPr>
              <w:spacing w:after="0" w:line="240" w:lineRule="auto"/>
            </w:pPr>
            <w:r>
              <w:rPr>
                <w:sz w:val="15"/>
              </w:rPr>
              <w:t>Analyst</w:t>
            </w:r>
          </w:p>
        </w:tc>
        <w:tc>
          <w:tcPr>
            <w:tcW w:w="1701" w:type="dxa"/>
          </w:tcPr>
          <w:p w14:paraId="38EEE4BE" w14:textId="77777777" w:rsidR="004961A0" w:rsidRDefault="00D83007">
            <w:pPr>
              <w:spacing w:after="0" w:line="240" w:lineRule="auto"/>
            </w:pPr>
            <w:r>
              <w:rPr>
                <w:sz w:val="15"/>
              </w:rPr>
              <w:t>Occurred – contingency used</w:t>
            </w:r>
          </w:p>
        </w:tc>
      </w:tr>
      <w:tr w:rsidR="004961A0" w14:paraId="27EF2FC5" w14:textId="77777777">
        <w:trPr>
          <w:jc w:val="center"/>
        </w:trPr>
        <w:tc>
          <w:tcPr>
            <w:tcW w:w="567" w:type="dxa"/>
            <w:shd w:val="clear" w:color="auto" w:fill="F2F6FB"/>
          </w:tcPr>
          <w:p w14:paraId="48B7C42A" w14:textId="77777777" w:rsidR="004961A0" w:rsidRDefault="00D83007">
            <w:pPr>
              <w:spacing w:after="0" w:line="240" w:lineRule="auto"/>
            </w:pPr>
            <w:r>
              <w:rPr>
                <w:sz w:val="15"/>
              </w:rPr>
              <w:t>RK10</w:t>
            </w:r>
          </w:p>
        </w:tc>
        <w:tc>
          <w:tcPr>
            <w:tcW w:w="2381" w:type="dxa"/>
            <w:shd w:val="clear" w:color="auto" w:fill="F2F6FB"/>
          </w:tcPr>
          <w:p w14:paraId="4CED5EA4" w14:textId="77777777" w:rsidR="004961A0" w:rsidRDefault="00D83007">
            <w:pPr>
              <w:spacing w:after="0" w:line="240" w:lineRule="auto"/>
            </w:pPr>
            <w:r>
              <w:rPr>
                <w:sz w:val="15"/>
              </w:rPr>
              <w:t>Schedule overrun</w:t>
            </w:r>
          </w:p>
        </w:tc>
        <w:tc>
          <w:tcPr>
            <w:tcW w:w="964" w:type="dxa"/>
            <w:shd w:val="clear" w:color="auto" w:fill="F2F6FB"/>
          </w:tcPr>
          <w:p w14:paraId="49549C2F" w14:textId="77777777" w:rsidR="004961A0" w:rsidRDefault="00D83007">
            <w:pPr>
              <w:spacing w:after="0" w:line="240" w:lineRule="auto"/>
            </w:pPr>
            <w:r>
              <w:rPr>
                <w:sz w:val="15"/>
              </w:rPr>
              <w:t>Medium</w:t>
            </w:r>
          </w:p>
        </w:tc>
        <w:tc>
          <w:tcPr>
            <w:tcW w:w="794" w:type="dxa"/>
            <w:shd w:val="clear" w:color="auto" w:fill="F2F6FB"/>
          </w:tcPr>
          <w:p w14:paraId="4DF89269" w14:textId="77777777" w:rsidR="004961A0" w:rsidRDefault="00D83007">
            <w:pPr>
              <w:spacing w:after="0" w:line="240" w:lineRule="auto"/>
            </w:pPr>
            <w:r>
              <w:rPr>
                <w:sz w:val="15"/>
              </w:rPr>
              <w:t>Medium</w:t>
            </w:r>
          </w:p>
        </w:tc>
        <w:tc>
          <w:tcPr>
            <w:tcW w:w="2835" w:type="dxa"/>
            <w:shd w:val="clear" w:color="auto" w:fill="F2F6FB"/>
          </w:tcPr>
          <w:p w14:paraId="5415B018" w14:textId="77777777" w:rsidR="004961A0" w:rsidRDefault="00D83007">
            <w:pPr>
              <w:spacing w:after="0" w:line="240" w:lineRule="auto"/>
            </w:pPr>
            <w:r>
              <w:rPr>
                <w:sz w:val="15"/>
              </w:rPr>
              <w:t>Weekly milestones; scripted pipeline</w:t>
            </w:r>
          </w:p>
        </w:tc>
        <w:tc>
          <w:tcPr>
            <w:tcW w:w="2608" w:type="dxa"/>
            <w:shd w:val="clear" w:color="auto" w:fill="F2F6FB"/>
          </w:tcPr>
          <w:p w14:paraId="5F115C69" w14:textId="77777777" w:rsidR="004961A0" w:rsidRDefault="00D83007">
            <w:pPr>
              <w:spacing w:after="0" w:line="240" w:lineRule="auto"/>
            </w:pPr>
            <w:r>
              <w:rPr>
                <w:sz w:val="15"/>
              </w:rPr>
              <w:t>Reduce optional analyses (e.g., extra models)</w:t>
            </w:r>
          </w:p>
        </w:tc>
        <w:tc>
          <w:tcPr>
            <w:tcW w:w="1474" w:type="dxa"/>
            <w:shd w:val="clear" w:color="auto" w:fill="F2F6FB"/>
          </w:tcPr>
          <w:p w14:paraId="3813243A" w14:textId="77777777" w:rsidR="004961A0" w:rsidRDefault="00D83007">
            <w:pPr>
              <w:spacing w:after="0" w:line="240" w:lineRule="auto"/>
            </w:pPr>
            <w:r>
              <w:rPr>
                <w:sz w:val="15"/>
              </w:rPr>
              <w:t>Intern / supervisor</w:t>
            </w:r>
          </w:p>
        </w:tc>
        <w:tc>
          <w:tcPr>
            <w:tcW w:w="1701" w:type="dxa"/>
            <w:shd w:val="clear" w:color="auto" w:fill="F2F6FB"/>
          </w:tcPr>
          <w:p w14:paraId="5161971E" w14:textId="77777777" w:rsidR="004961A0" w:rsidRDefault="00D83007">
            <w:pPr>
              <w:spacing w:after="0" w:line="240" w:lineRule="auto"/>
            </w:pPr>
            <w:r>
              <w:rPr>
                <w:sz w:val="15"/>
              </w:rPr>
              <w:t>Closed</w:t>
            </w:r>
          </w:p>
        </w:tc>
      </w:tr>
      <w:tr w:rsidR="004961A0" w14:paraId="64035AA2" w14:textId="77777777">
        <w:trPr>
          <w:jc w:val="center"/>
        </w:trPr>
        <w:tc>
          <w:tcPr>
            <w:tcW w:w="567" w:type="dxa"/>
          </w:tcPr>
          <w:p w14:paraId="1E085230" w14:textId="77777777" w:rsidR="004961A0" w:rsidRDefault="00D83007">
            <w:pPr>
              <w:spacing w:after="0" w:line="240" w:lineRule="auto"/>
            </w:pPr>
            <w:r>
              <w:rPr>
                <w:sz w:val="15"/>
              </w:rPr>
              <w:t>RK11</w:t>
            </w:r>
          </w:p>
        </w:tc>
        <w:tc>
          <w:tcPr>
            <w:tcW w:w="2381" w:type="dxa"/>
          </w:tcPr>
          <w:p w14:paraId="4045C910" w14:textId="77777777" w:rsidR="004961A0" w:rsidRDefault="00D83007">
            <w:pPr>
              <w:spacing w:after="0" w:line="240" w:lineRule="auto"/>
            </w:pPr>
            <w:r>
              <w:rPr>
                <w:sz w:val="15"/>
              </w:rPr>
              <w:t>Results not reproducible</w:t>
            </w:r>
          </w:p>
        </w:tc>
        <w:tc>
          <w:tcPr>
            <w:tcW w:w="964" w:type="dxa"/>
          </w:tcPr>
          <w:p w14:paraId="503F4B8B" w14:textId="77777777" w:rsidR="004961A0" w:rsidRDefault="00D83007">
            <w:pPr>
              <w:spacing w:after="0" w:line="240" w:lineRule="auto"/>
            </w:pPr>
            <w:r>
              <w:rPr>
                <w:sz w:val="15"/>
              </w:rPr>
              <w:t>Low</w:t>
            </w:r>
          </w:p>
        </w:tc>
        <w:tc>
          <w:tcPr>
            <w:tcW w:w="794" w:type="dxa"/>
          </w:tcPr>
          <w:p w14:paraId="27420072" w14:textId="77777777" w:rsidR="004961A0" w:rsidRDefault="00D83007">
            <w:pPr>
              <w:spacing w:after="0" w:line="240" w:lineRule="auto"/>
            </w:pPr>
            <w:r>
              <w:rPr>
                <w:sz w:val="15"/>
              </w:rPr>
              <w:t>High</w:t>
            </w:r>
          </w:p>
        </w:tc>
        <w:tc>
          <w:tcPr>
            <w:tcW w:w="2835" w:type="dxa"/>
          </w:tcPr>
          <w:p w14:paraId="2A17CCF0" w14:textId="77777777" w:rsidR="004961A0" w:rsidRDefault="00D83007">
            <w:pPr>
              <w:spacing w:after="0" w:line="240" w:lineRule="auto"/>
            </w:pPr>
            <w:r>
              <w:rPr>
                <w:sz w:val="15"/>
              </w:rPr>
              <w:t>Fixed seeds; requirements file; scripted steps</w:t>
            </w:r>
          </w:p>
        </w:tc>
        <w:tc>
          <w:tcPr>
            <w:tcW w:w="2608" w:type="dxa"/>
          </w:tcPr>
          <w:p w14:paraId="6E1DDD84" w14:textId="77777777" w:rsidR="004961A0" w:rsidRDefault="00D83007">
            <w:pPr>
              <w:spacing w:after="0" w:line="240" w:lineRule="auto"/>
            </w:pPr>
            <w:r>
              <w:rPr>
                <w:sz w:val="15"/>
              </w:rPr>
              <w:t>Re-run from raw; compare checksums</w:t>
            </w:r>
          </w:p>
        </w:tc>
        <w:tc>
          <w:tcPr>
            <w:tcW w:w="1474" w:type="dxa"/>
          </w:tcPr>
          <w:p w14:paraId="0AC7F1FD" w14:textId="77777777" w:rsidR="004961A0" w:rsidRDefault="00D83007">
            <w:pPr>
              <w:spacing w:after="0" w:line="240" w:lineRule="auto"/>
            </w:pPr>
            <w:r>
              <w:rPr>
                <w:sz w:val="15"/>
              </w:rPr>
              <w:t>Reviewer</w:t>
            </w:r>
          </w:p>
        </w:tc>
        <w:tc>
          <w:tcPr>
            <w:tcW w:w="1701" w:type="dxa"/>
          </w:tcPr>
          <w:p w14:paraId="339B3314" w14:textId="77777777" w:rsidR="004961A0" w:rsidRDefault="00D83007">
            <w:pPr>
              <w:spacing w:after="0" w:line="240" w:lineRule="auto"/>
            </w:pPr>
            <w:r>
              <w:rPr>
                <w:sz w:val="15"/>
              </w:rPr>
              <w:t>Mitigated</w:t>
            </w:r>
          </w:p>
        </w:tc>
      </w:tr>
    </w:tbl>
    <w:p w14:paraId="6FB8E6EB" w14:textId="77777777" w:rsidR="004961A0" w:rsidRDefault="004961A0">
      <w:pPr>
        <w:spacing w:after="40"/>
      </w:pPr>
    </w:p>
    <w:p w14:paraId="237FBF0F" w14:textId="77777777" w:rsidR="004961A0" w:rsidRDefault="004961A0">
      <w:pPr>
        <w:sectPr w:rsidR="004961A0">
          <w:pgSz w:w="16838" w:h="11906" w:orient="landscape"/>
          <w:pgMar w:top="1247" w:right="1247" w:bottom="1247" w:left="1247" w:header="720" w:footer="720" w:gutter="0"/>
          <w:cols w:space="720"/>
          <w:docGrid w:linePitch="360"/>
        </w:sectPr>
      </w:pPr>
    </w:p>
    <w:p w14:paraId="76D15553" w14:textId="77777777" w:rsidR="004961A0" w:rsidRDefault="00D83007">
      <w:pPr>
        <w:pStyle w:val="Heading1"/>
      </w:pPr>
      <w:bookmarkStart w:id="127" w:name="_Toc243759932"/>
      <w:r>
        <w:lastRenderedPageBreak/>
        <w:t>18. Integrated Project Workflow</w:t>
      </w:r>
      <w:bookmarkEnd w:id="127"/>
    </w:p>
    <w:p w14:paraId="57C337CE" w14:textId="77777777" w:rsidR="004961A0" w:rsidRDefault="00D83007">
      <w:pPr>
        <w:jc w:val="both"/>
      </w:pPr>
      <w:r>
        <w:t>The six weekly assignments were implemented as one reproducible pipeline. Each script reads only the outputs of earlier steps, so the whole analysis can be regenerated from the raw download with one command per step.</w:t>
      </w:r>
    </w:p>
    <w:p w14:paraId="7740ADFA" w14:textId="5958EC37" w:rsidR="004961A0" w:rsidRDefault="00D83007">
      <w:pPr>
        <w:pStyle w:val="Caption"/>
        <w:keepNext/>
      </w:pPr>
      <w:bookmarkStart w:id="128" w:name="_Toc243760002"/>
      <w:r>
        <w:rPr>
          <w:b/>
        </w:rPr>
        <w:t xml:space="preserve">Table </w:t>
      </w:r>
      <w:r>
        <w:fldChar w:fldCharType="begin"/>
      </w:r>
      <w:r>
        <w:instrText xml:space="preserve"> SEQ Table \* ARABIC </w:instrText>
      </w:r>
      <w:r>
        <w:fldChar w:fldCharType="separate"/>
      </w:r>
      <w:r w:rsidR="00D42C89">
        <w:rPr>
          <w:noProof/>
        </w:rPr>
        <w:t>31</w:t>
      </w:r>
      <w:r>
        <w:fldChar w:fldCharType="end"/>
      </w:r>
      <w:r>
        <w:t>. Pipeline scripts, inputs and outputs</w:t>
      </w:r>
      <w:bookmarkEnd w:id="12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1701"/>
        <w:gridCol w:w="4195"/>
        <w:gridCol w:w="680"/>
      </w:tblGrid>
      <w:tr w:rsidR="004961A0" w14:paraId="5D0DDB7F" w14:textId="77777777">
        <w:trPr>
          <w:tblHeader/>
          <w:jc w:val="center"/>
        </w:trPr>
        <w:tc>
          <w:tcPr>
            <w:tcW w:w="2835" w:type="dxa"/>
            <w:shd w:val="clear" w:color="auto" w:fill="1C5CAB"/>
          </w:tcPr>
          <w:p w14:paraId="075F4F5A" w14:textId="77777777" w:rsidR="004961A0" w:rsidRDefault="00D83007">
            <w:pPr>
              <w:spacing w:after="0" w:line="240" w:lineRule="auto"/>
            </w:pPr>
            <w:r>
              <w:rPr>
                <w:b/>
                <w:color w:val="FFFFFF"/>
                <w:sz w:val="17"/>
              </w:rPr>
              <w:t>Script</w:t>
            </w:r>
          </w:p>
        </w:tc>
        <w:tc>
          <w:tcPr>
            <w:tcW w:w="1701" w:type="dxa"/>
            <w:shd w:val="clear" w:color="auto" w:fill="1C5CAB"/>
          </w:tcPr>
          <w:p w14:paraId="6E73E92A" w14:textId="77777777" w:rsidR="004961A0" w:rsidRDefault="00D83007">
            <w:pPr>
              <w:spacing w:after="0" w:line="240" w:lineRule="auto"/>
            </w:pPr>
            <w:r>
              <w:rPr>
                <w:b/>
                <w:color w:val="FFFFFF"/>
                <w:sz w:val="17"/>
              </w:rPr>
              <w:t>Input</w:t>
            </w:r>
          </w:p>
        </w:tc>
        <w:tc>
          <w:tcPr>
            <w:tcW w:w="4195" w:type="dxa"/>
            <w:shd w:val="clear" w:color="auto" w:fill="1C5CAB"/>
          </w:tcPr>
          <w:p w14:paraId="6FC4D64F" w14:textId="77777777" w:rsidR="004961A0" w:rsidRDefault="00D83007">
            <w:pPr>
              <w:spacing w:after="0" w:line="240" w:lineRule="auto"/>
            </w:pPr>
            <w:r>
              <w:rPr>
                <w:b/>
                <w:color w:val="FFFFFF"/>
                <w:sz w:val="17"/>
              </w:rPr>
              <w:t>Output</w:t>
            </w:r>
          </w:p>
        </w:tc>
        <w:tc>
          <w:tcPr>
            <w:tcW w:w="680" w:type="dxa"/>
            <w:shd w:val="clear" w:color="auto" w:fill="1C5CAB"/>
          </w:tcPr>
          <w:p w14:paraId="6D5E7DD2" w14:textId="77777777" w:rsidR="004961A0" w:rsidRDefault="00D83007">
            <w:pPr>
              <w:spacing w:after="0" w:line="240" w:lineRule="auto"/>
            </w:pPr>
            <w:r>
              <w:rPr>
                <w:b/>
                <w:color w:val="FFFFFF"/>
                <w:sz w:val="17"/>
              </w:rPr>
              <w:t>Week</w:t>
            </w:r>
          </w:p>
        </w:tc>
      </w:tr>
      <w:tr w:rsidR="004961A0" w14:paraId="39AB014A" w14:textId="77777777">
        <w:trPr>
          <w:jc w:val="center"/>
        </w:trPr>
        <w:tc>
          <w:tcPr>
            <w:tcW w:w="2835" w:type="dxa"/>
          </w:tcPr>
          <w:p w14:paraId="77AA7ADD" w14:textId="77777777" w:rsidR="004961A0" w:rsidRDefault="00D83007">
            <w:pPr>
              <w:spacing w:after="0" w:line="240" w:lineRule="auto"/>
            </w:pPr>
            <w:r>
              <w:rPr>
                <w:sz w:val="17"/>
              </w:rPr>
              <w:t>01_data_acquisition.py</w:t>
            </w:r>
          </w:p>
        </w:tc>
        <w:tc>
          <w:tcPr>
            <w:tcW w:w="1701" w:type="dxa"/>
          </w:tcPr>
          <w:p w14:paraId="6238676B" w14:textId="77777777" w:rsidR="004961A0" w:rsidRDefault="00D83007">
            <w:pPr>
              <w:spacing w:after="0" w:line="240" w:lineRule="auto"/>
            </w:pPr>
            <w:r>
              <w:rPr>
                <w:sz w:val="17"/>
              </w:rPr>
              <w:t>UCI URL</w:t>
            </w:r>
          </w:p>
        </w:tc>
        <w:tc>
          <w:tcPr>
            <w:tcW w:w="4195" w:type="dxa"/>
          </w:tcPr>
          <w:p w14:paraId="28E46CE2" w14:textId="77777777" w:rsidR="004961A0" w:rsidRDefault="00D83007">
            <w:pPr>
              <w:spacing w:after="0" w:line="240" w:lineRule="auto"/>
            </w:pPr>
            <w:r>
              <w:rPr>
                <w:sz w:val="17"/>
              </w:rPr>
              <w:t>Raw ZIP + CSVs; SOURCE_METADATA.json; access probes</w:t>
            </w:r>
          </w:p>
        </w:tc>
        <w:tc>
          <w:tcPr>
            <w:tcW w:w="680" w:type="dxa"/>
          </w:tcPr>
          <w:p w14:paraId="5E31DAFD" w14:textId="77777777" w:rsidR="004961A0" w:rsidRDefault="00D83007">
            <w:pPr>
              <w:spacing w:after="0" w:line="240" w:lineRule="auto"/>
            </w:pPr>
            <w:r>
              <w:rPr>
                <w:sz w:val="17"/>
              </w:rPr>
              <w:t>2</w:t>
            </w:r>
          </w:p>
        </w:tc>
      </w:tr>
      <w:tr w:rsidR="004961A0" w14:paraId="1165213E" w14:textId="77777777">
        <w:trPr>
          <w:jc w:val="center"/>
        </w:trPr>
        <w:tc>
          <w:tcPr>
            <w:tcW w:w="2835" w:type="dxa"/>
            <w:shd w:val="clear" w:color="auto" w:fill="F2F6FB"/>
          </w:tcPr>
          <w:p w14:paraId="705D4481" w14:textId="77777777" w:rsidR="004961A0" w:rsidRDefault="00D83007">
            <w:pPr>
              <w:spacing w:after="0" w:line="240" w:lineRule="auto"/>
            </w:pPr>
            <w:r>
              <w:rPr>
                <w:sz w:val="17"/>
              </w:rPr>
              <w:t>02_data_quality_and_cleaning.py</w:t>
            </w:r>
          </w:p>
        </w:tc>
        <w:tc>
          <w:tcPr>
            <w:tcW w:w="1701" w:type="dxa"/>
            <w:shd w:val="clear" w:color="auto" w:fill="F2F6FB"/>
          </w:tcPr>
          <w:p w14:paraId="4519F3C9" w14:textId="77777777" w:rsidR="004961A0" w:rsidRDefault="00D83007">
            <w:pPr>
              <w:spacing w:after="0" w:line="240" w:lineRule="auto"/>
            </w:pPr>
            <w:r>
              <w:rPr>
                <w:sz w:val="17"/>
              </w:rPr>
              <w:t>Raw CSVs</w:t>
            </w:r>
          </w:p>
        </w:tc>
        <w:tc>
          <w:tcPr>
            <w:tcW w:w="4195" w:type="dxa"/>
            <w:shd w:val="clear" w:color="auto" w:fill="F2F6FB"/>
          </w:tcPr>
          <w:p w14:paraId="0FAA47A8" w14:textId="77777777" w:rsidR="004961A0" w:rsidRDefault="00D83007">
            <w:pPr>
              <w:spacing w:after="0" w:line="240" w:lineRule="auto"/>
            </w:pPr>
            <w:r>
              <w:rPr>
                <w:sz w:val="17"/>
              </w:rPr>
              <w:t>Clean encounters; analysis cohort; QA tables; data dictionary; transformation log</w:t>
            </w:r>
          </w:p>
        </w:tc>
        <w:tc>
          <w:tcPr>
            <w:tcW w:w="680" w:type="dxa"/>
            <w:shd w:val="clear" w:color="auto" w:fill="F2F6FB"/>
          </w:tcPr>
          <w:p w14:paraId="128B9F26" w14:textId="77777777" w:rsidR="004961A0" w:rsidRDefault="00D83007">
            <w:pPr>
              <w:spacing w:after="0" w:line="240" w:lineRule="auto"/>
            </w:pPr>
            <w:r>
              <w:rPr>
                <w:sz w:val="17"/>
              </w:rPr>
              <w:t>2</w:t>
            </w:r>
          </w:p>
        </w:tc>
      </w:tr>
      <w:tr w:rsidR="004961A0" w14:paraId="4340F859" w14:textId="77777777">
        <w:trPr>
          <w:jc w:val="center"/>
        </w:trPr>
        <w:tc>
          <w:tcPr>
            <w:tcW w:w="2835" w:type="dxa"/>
          </w:tcPr>
          <w:p w14:paraId="6FB8EFFB" w14:textId="77777777" w:rsidR="004961A0" w:rsidRDefault="00D83007">
            <w:pPr>
              <w:spacing w:after="0" w:line="240" w:lineRule="auto"/>
            </w:pPr>
            <w:r>
              <w:rPr>
                <w:sz w:val="17"/>
              </w:rPr>
              <w:t>03_exploratory_data_analysis.py</w:t>
            </w:r>
          </w:p>
        </w:tc>
        <w:tc>
          <w:tcPr>
            <w:tcW w:w="1701" w:type="dxa"/>
          </w:tcPr>
          <w:p w14:paraId="24DB73AF" w14:textId="77777777" w:rsidR="004961A0" w:rsidRDefault="00D83007">
            <w:pPr>
              <w:spacing w:after="0" w:line="240" w:lineRule="auto"/>
            </w:pPr>
            <w:r>
              <w:rPr>
                <w:sz w:val="17"/>
              </w:rPr>
              <w:t>Clean data</w:t>
            </w:r>
          </w:p>
        </w:tc>
        <w:tc>
          <w:tcPr>
            <w:tcW w:w="4195" w:type="dxa"/>
          </w:tcPr>
          <w:p w14:paraId="11F1D206" w14:textId="77777777" w:rsidR="004961A0" w:rsidRDefault="00D83007">
            <w:pPr>
              <w:spacing w:after="0" w:line="240" w:lineRule="auto"/>
            </w:pPr>
            <w:r>
              <w:rPr>
                <w:sz w:val="17"/>
              </w:rPr>
              <w:t>Descriptive tables; figures 1–12</w:t>
            </w:r>
          </w:p>
        </w:tc>
        <w:tc>
          <w:tcPr>
            <w:tcW w:w="680" w:type="dxa"/>
          </w:tcPr>
          <w:p w14:paraId="0512F4AB" w14:textId="77777777" w:rsidR="004961A0" w:rsidRDefault="00D83007">
            <w:pPr>
              <w:spacing w:after="0" w:line="240" w:lineRule="auto"/>
            </w:pPr>
            <w:r>
              <w:rPr>
                <w:sz w:val="17"/>
              </w:rPr>
              <w:t>3</w:t>
            </w:r>
          </w:p>
        </w:tc>
      </w:tr>
      <w:tr w:rsidR="004961A0" w14:paraId="4D5226B7" w14:textId="77777777">
        <w:trPr>
          <w:jc w:val="center"/>
        </w:trPr>
        <w:tc>
          <w:tcPr>
            <w:tcW w:w="2835" w:type="dxa"/>
            <w:shd w:val="clear" w:color="auto" w:fill="F2F6FB"/>
          </w:tcPr>
          <w:p w14:paraId="2E8438F6" w14:textId="77777777" w:rsidR="004961A0" w:rsidRDefault="00D83007">
            <w:pPr>
              <w:spacing w:after="0" w:line="240" w:lineRule="auto"/>
            </w:pPr>
            <w:r>
              <w:rPr>
                <w:sz w:val="17"/>
              </w:rPr>
              <w:t>04_statistical_analysis.py</w:t>
            </w:r>
          </w:p>
        </w:tc>
        <w:tc>
          <w:tcPr>
            <w:tcW w:w="1701" w:type="dxa"/>
            <w:shd w:val="clear" w:color="auto" w:fill="F2F6FB"/>
          </w:tcPr>
          <w:p w14:paraId="218A0BE9" w14:textId="77777777" w:rsidR="004961A0" w:rsidRDefault="00D83007">
            <w:pPr>
              <w:spacing w:after="0" w:line="240" w:lineRule="auto"/>
            </w:pPr>
            <w:r>
              <w:rPr>
                <w:sz w:val="17"/>
              </w:rPr>
              <w:t>Cohort</w:t>
            </w:r>
          </w:p>
        </w:tc>
        <w:tc>
          <w:tcPr>
            <w:tcW w:w="4195" w:type="dxa"/>
            <w:shd w:val="clear" w:color="auto" w:fill="F2F6FB"/>
          </w:tcPr>
          <w:p w14:paraId="47F7BB9E" w14:textId="77777777" w:rsidR="004961A0" w:rsidRDefault="00D83007">
            <w:pPr>
              <w:spacing w:after="0" w:line="240" w:lineRule="auto"/>
            </w:pPr>
            <w:r>
              <w:rPr>
                <w:sz w:val="17"/>
              </w:rPr>
              <w:t>Test results; logistic regression; figure 13</w:t>
            </w:r>
          </w:p>
        </w:tc>
        <w:tc>
          <w:tcPr>
            <w:tcW w:w="680" w:type="dxa"/>
            <w:shd w:val="clear" w:color="auto" w:fill="F2F6FB"/>
          </w:tcPr>
          <w:p w14:paraId="05E56B4D" w14:textId="77777777" w:rsidR="004961A0" w:rsidRDefault="00D83007">
            <w:pPr>
              <w:spacing w:after="0" w:line="240" w:lineRule="auto"/>
            </w:pPr>
            <w:r>
              <w:rPr>
                <w:sz w:val="17"/>
              </w:rPr>
              <w:t>4</w:t>
            </w:r>
          </w:p>
        </w:tc>
      </w:tr>
      <w:tr w:rsidR="004961A0" w14:paraId="07288DA8" w14:textId="77777777">
        <w:trPr>
          <w:jc w:val="center"/>
        </w:trPr>
        <w:tc>
          <w:tcPr>
            <w:tcW w:w="2835" w:type="dxa"/>
          </w:tcPr>
          <w:p w14:paraId="63A407BB" w14:textId="77777777" w:rsidR="004961A0" w:rsidRDefault="00D83007">
            <w:pPr>
              <w:spacing w:after="0" w:line="240" w:lineRule="auto"/>
            </w:pPr>
            <w:r>
              <w:rPr>
                <w:sz w:val="17"/>
              </w:rPr>
              <w:t>05_predictive_modeling.py</w:t>
            </w:r>
          </w:p>
        </w:tc>
        <w:tc>
          <w:tcPr>
            <w:tcW w:w="1701" w:type="dxa"/>
          </w:tcPr>
          <w:p w14:paraId="26C97531" w14:textId="77777777" w:rsidR="004961A0" w:rsidRDefault="00D83007">
            <w:pPr>
              <w:spacing w:after="0" w:line="240" w:lineRule="auto"/>
            </w:pPr>
            <w:r>
              <w:rPr>
                <w:sz w:val="17"/>
              </w:rPr>
              <w:t>Cohort</w:t>
            </w:r>
          </w:p>
        </w:tc>
        <w:tc>
          <w:tcPr>
            <w:tcW w:w="4195" w:type="dxa"/>
          </w:tcPr>
          <w:p w14:paraId="19A18DA1" w14:textId="77777777" w:rsidR="004961A0" w:rsidRDefault="00D83007">
            <w:pPr>
              <w:spacing w:after="0" w:line="240" w:lineRule="auto"/>
            </w:pPr>
            <w:r>
              <w:rPr>
                <w:sz w:val="17"/>
              </w:rPr>
              <w:t>Model artefact; metrics; figures 14–18</w:t>
            </w:r>
          </w:p>
        </w:tc>
        <w:tc>
          <w:tcPr>
            <w:tcW w:w="680" w:type="dxa"/>
          </w:tcPr>
          <w:p w14:paraId="65C30F23" w14:textId="77777777" w:rsidR="004961A0" w:rsidRDefault="00D83007">
            <w:pPr>
              <w:spacing w:after="0" w:line="240" w:lineRule="auto"/>
            </w:pPr>
            <w:r>
              <w:rPr>
                <w:sz w:val="17"/>
              </w:rPr>
              <w:t>4</w:t>
            </w:r>
          </w:p>
        </w:tc>
      </w:tr>
      <w:tr w:rsidR="004961A0" w14:paraId="1814C0D9" w14:textId="77777777">
        <w:trPr>
          <w:jc w:val="center"/>
        </w:trPr>
        <w:tc>
          <w:tcPr>
            <w:tcW w:w="2835" w:type="dxa"/>
            <w:shd w:val="clear" w:color="auto" w:fill="F2F6FB"/>
          </w:tcPr>
          <w:p w14:paraId="39CF14A3" w14:textId="77777777" w:rsidR="004961A0" w:rsidRDefault="00D83007">
            <w:pPr>
              <w:spacing w:after="0" w:line="240" w:lineRule="auto"/>
            </w:pPr>
            <w:r>
              <w:rPr>
                <w:sz w:val="17"/>
              </w:rPr>
              <w:t>06_visualization_dashboard.py</w:t>
            </w:r>
          </w:p>
        </w:tc>
        <w:tc>
          <w:tcPr>
            <w:tcW w:w="1701" w:type="dxa"/>
            <w:shd w:val="clear" w:color="auto" w:fill="F2F6FB"/>
          </w:tcPr>
          <w:p w14:paraId="58578A4E" w14:textId="77777777" w:rsidR="004961A0" w:rsidRDefault="00D83007">
            <w:pPr>
              <w:spacing w:after="0" w:line="240" w:lineRule="auto"/>
            </w:pPr>
            <w:r>
              <w:rPr>
                <w:sz w:val="17"/>
              </w:rPr>
              <w:t>Cohort; model metrics</w:t>
            </w:r>
          </w:p>
        </w:tc>
        <w:tc>
          <w:tcPr>
            <w:tcW w:w="4195" w:type="dxa"/>
            <w:shd w:val="clear" w:color="auto" w:fill="F2F6FB"/>
          </w:tcPr>
          <w:p w14:paraId="3161AB0D" w14:textId="77777777" w:rsidR="004961A0" w:rsidRDefault="00D83007">
            <w:pPr>
              <w:spacing w:after="0" w:line="240" w:lineRule="auto"/>
            </w:pPr>
            <w:r>
              <w:rPr>
                <w:sz w:val="17"/>
              </w:rPr>
              <w:t>KPI overview; HTML dashboard; Power BI pack; screenshots</w:t>
            </w:r>
          </w:p>
        </w:tc>
        <w:tc>
          <w:tcPr>
            <w:tcW w:w="680" w:type="dxa"/>
            <w:shd w:val="clear" w:color="auto" w:fill="F2F6FB"/>
          </w:tcPr>
          <w:p w14:paraId="0AEBEDF7" w14:textId="77777777" w:rsidR="004961A0" w:rsidRDefault="00D83007">
            <w:pPr>
              <w:spacing w:after="0" w:line="240" w:lineRule="auto"/>
            </w:pPr>
            <w:r>
              <w:rPr>
                <w:sz w:val="17"/>
              </w:rPr>
              <w:t>3</w:t>
            </w:r>
          </w:p>
        </w:tc>
      </w:tr>
      <w:tr w:rsidR="004961A0" w14:paraId="70AA0E40" w14:textId="77777777">
        <w:trPr>
          <w:jc w:val="center"/>
        </w:trPr>
        <w:tc>
          <w:tcPr>
            <w:tcW w:w="2835" w:type="dxa"/>
          </w:tcPr>
          <w:p w14:paraId="6F370D6F" w14:textId="77777777" w:rsidR="004961A0" w:rsidRDefault="00D83007">
            <w:pPr>
              <w:spacing w:after="0" w:line="240" w:lineRule="auto"/>
            </w:pPr>
            <w:r>
              <w:rPr>
                <w:sz w:val="17"/>
              </w:rPr>
              <w:t>07_build_report.py</w:t>
            </w:r>
          </w:p>
        </w:tc>
        <w:tc>
          <w:tcPr>
            <w:tcW w:w="1701" w:type="dxa"/>
          </w:tcPr>
          <w:p w14:paraId="2E0B5BE7" w14:textId="77777777" w:rsidR="004961A0" w:rsidRDefault="00D83007">
            <w:pPr>
              <w:spacing w:after="0" w:line="240" w:lineRule="auto"/>
            </w:pPr>
            <w:r>
              <w:rPr>
                <w:sz w:val="17"/>
              </w:rPr>
              <w:t>All outputs</w:t>
            </w:r>
          </w:p>
        </w:tc>
        <w:tc>
          <w:tcPr>
            <w:tcW w:w="4195" w:type="dxa"/>
          </w:tcPr>
          <w:p w14:paraId="04D17B12" w14:textId="77777777" w:rsidR="004961A0" w:rsidRDefault="00D83007">
            <w:pPr>
              <w:spacing w:after="0" w:line="240" w:lineRule="auto"/>
            </w:pPr>
            <w:r>
              <w:rPr>
                <w:sz w:val="17"/>
              </w:rPr>
              <w:t>This Word report</w:t>
            </w:r>
          </w:p>
        </w:tc>
        <w:tc>
          <w:tcPr>
            <w:tcW w:w="680" w:type="dxa"/>
          </w:tcPr>
          <w:p w14:paraId="736B2652" w14:textId="77777777" w:rsidR="004961A0" w:rsidRDefault="00D83007">
            <w:pPr>
              <w:spacing w:after="0" w:line="240" w:lineRule="auto"/>
            </w:pPr>
            <w:r>
              <w:rPr>
                <w:sz w:val="17"/>
              </w:rPr>
              <w:t>5–6</w:t>
            </w:r>
          </w:p>
        </w:tc>
      </w:tr>
    </w:tbl>
    <w:p w14:paraId="46F18DD5" w14:textId="77777777" w:rsidR="004961A0" w:rsidRDefault="004961A0">
      <w:pPr>
        <w:spacing w:after="40"/>
      </w:pPr>
    </w:p>
    <w:p w14:paraId="3BDB0377" w14:textId="77777777" w:rsidR="004961A0" w:rsidRDefault="00D83007">
      <w:pPr>
        <w:jc w:val="both"/>
      </w:pPr>
      <w:r>
        <w:t>Reproducibility controls: pinned package versions (requirements.txt), fixed random seed (42), checksummed raw data, no manual edits to data or figures, and a README with the execution order.</w:t>
      </w:r>
    </w:p>
    <w:p w14:paraId="5C20B2F6" w14:textId="77777777" w:rsidR="004961A0" w:rsidRDefault="00D83007">
      <w:pPr>
        <w:pStyle w:val="Heading2"/>
      </w:pPr>
      <w:bookmarkStart w:id="129" w:name="_Toc243759933"/>
      <w:r>
        <w:t>18.1 How the components interlink</w:t>
      </w:r>
      <w:bookmarkEnd w:id="129"/>
    </w:p>
    <w:p w14:paraId="6D7E7330" w14:textId="77777777" w:rsidR="004961A0" w:rsidRDefault="00D83007">
      <w:pPr>
        <w:jc w:val="both"/>
      </w:pPr>
      <w:r>
        <w:t>Each week's work depends on and strengthens the others. The table shows the main links and where treating them as one system improved the outcome.</w:t>
      </w:r>
    </w:p>
    <w:p w14:paraId="2715E0E4" w14:textId="2AA9B57A" w:rsidR="004961A0" w:rsidRDefault="00D83007">
      <w:pPr>
        <w:pStyle w:val="Caption"/>
        <w:keepNext/>
      </w:pPr>
      <w:bookmarkStart w:id="130" w:name="_Toc243760003"/>
      <w:r>
        <w:rPr>
          <w:b/>
        </w:rPr>
        <w:t xml:space="preserve">Table </w:t>
      </w:r>
      <w:r>
        <w:fldChar w:fldCharType="begin"/>
      </w:r>
      <w:r>
        <w:instrText xml:space="preserve"> SEQ Table \* ARABIC </w:instrText>
      </w:r>
      <w:r>
        <w:fldChar w:fldCharType="separate"/>
      </w:r>
      <w:r w:rsidR="00D42C89">
        <w:rPr>
          <w:noProof/>
        </w:rPr>
        <w:t>32</w:t>
      </w:r>
      <w:r>
        <w:fldChar w:fldCharType="end"/>
      </w:r>
      <w:r>
        <w:t>. Integration of project components</w:t>
      </w:r>
      <w:bookmarkEnd w:id="13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3061"/>
        <w:gridCol w:w="4422"/>
      </w:tblGrid>
      <w:tr w:rsidR="004961A0" w14:paraId="783C3905" w14:textId="77777777">
        <w:trPr>
          <w:tblHeader/>
          <w:jc w:val="center"/>
        </w:trPr>
        <w:tc>
          <w:tcPr>
            <w:tcW w:w="1928" w:type="dxa"/>
            <w:shd w:val="clear" w:color="auto" w:fill="1C5CAB"/>
          </w:tcPr>
          <w:p w14:paraId="0D614666" w14:textId="77777777" w:rsidR="004961A0" w:rsidRDefault="00D83007">
            <w:pPr>
              <w:spacing w:after="0" w:line="240" w:lineRule="auto"/>
            </w:pPr>
            <w:r>
              <w:rPr>
                <w:b/>
                <w:color w:val="FFFFFF"/>
                <w:sz w:val="16"/>
              </w:rPr>
              <w:t>Link</w:t>
            </w:r>
          </w:p>
        </w:tc>
        <w:tc>
          <w:tcPr>
            <w:tcW w:w="3061" w:type="dxa"/>
            <w:shd w:val="clear" w:color="auto" w:fill="1C5CAB"/>
          </w:tcPr>
          <w:p w14:paraId="67D67A0A" w14:textId="77777777" w:rsidR="004961A0" w:rsidRDefault="00D83007">
            <w:pPr>
              <w:spacing w:after="0" w:line="240" w:lineRule="auto"/>
            </w:pPr>
            <w:r>
              <w:rPr>
                <w:b/>
                <w:color w:val="FFFFFF"/>
                <w:sz w:val="16"/>
              </w:rPr>
              <w:t>Mechanism</w:t>
            </w:r>
          </w:p>
        </w:tc>
        <w:tc>
          <w:tcPr>
            <w:tcW w:w="4422" w:type="dxa"/>
            <w:shd w:val="clear" w:color="auto" w:fill="1C5CAB"/>
          </w:tcPr>
          <w:p w14:paraId="2A14BA4F" w14:textId="77777777" w:rsidR="004961A0" w:rsidRDefault="00D83007">
            <w:pPr>
              <w:spacing w:after="0" w:line="240" w:lineRule="auto"/>
            </w:pPr>
            <w:r>
              <w:rPr>
                <w:b/>
                <w:color w:val="FFFFFF"/>
                <w:sz w:val="16"/>
              </w:rPr>
              <w:t>Benefit of integration</w:t>
            </w:r>
          </w:p>
        </w:tc>
      </w:tr>
      <w:tr w:rsidR="004961A0" w14:paraId="3307B964" w14:textId="77777777">
        <w:trPr>
          <w:jc w:val="center"/>
        </w:trPr>
        <w:tc>
          <w:tcPr>
            <w:tcW w:w="1928" w:type="dxa"/>
          </w:tcPr>
          <w:p w14:paraId="39646A3B" w14:textId="77777777" w:rsidR="004961A0" w:rsidRDefault="00D83007">
            <w:pPr>
              <w:spacing w:after="0" w:line="240" w:lineRule="auto"/>
            </w:pPr>
            <w:r>
              <w:rPr>
                <w:sz w:val="16"/>
              </w:rPr>
              <w:t>Planning → data</w:t>
            </w:r>
          </w:p>
        </w:tc>
        <w:tc>
          <w:tcPr>
            <w:tcW w:w="3061" w:type="dxa"/>
          </w:tcPr>
          <w:p w14:paraId="5C4C252F" w14:textId="77777777" w:rsidR="004961A0" w:rsidRDefault="00D83007">
            <w:pPr>
              <w:spacing w:after="0" w:line="240" w:lineRule="auto"/>
            </w:pPr>
            <w:r>
              <w:rPr>
                <w:sz w:val="16"/>
              </w:rPr>
              <w:t>Research questions required a patient-level outcome</w:t>
            </w:r>
          </w:p>
        </w:tc>
        <w:tc>
          <w:tcPr>
            <w:tcW w:w="4422" w:type="dxa"/>
          </w:tcPr>
          <w:p w14:paraId="703B6E6A" w14:textId="77777777" w:rsidR="004961A0" w:rsidRDefault="00D83007">
            <w:pPr>
              <w:spacing w:after="0" w:line="240" w:lineRule="auto"/>
            </w:pPr>
            <w:r>
              <w:rPr>
                <w:sz w:val="16"/>
              </w:rPr>
              <w:t>Dataset chosen for feasibility, avoiding a restricted source that would have stalled the project</w:t>
            </w:r>
          </w:p>
        </w:tc>
      </w:tr>
      <w:tr w:rsidR="004961A0" w14:paraId="245A1D40" w14:textId="77777777">
        <w:trPr>
          <w:jc w:val="center"/>
        </w:trPr>
        <w:tc>
          <w:tcPr>
            <w:tcW w:w="1928" w:type="dxa"/>
            <w:shd w:val="clear" w:color="auto" w:fill="F2F6FB"/>
          </w:tcPr>
          <w:p w14:paraId="4A6005EC" w14:textId="77777777" w:rsidR="004961A0" w:rsidRDefault="00D83007">
            <w:pPr>
              <w:spacing w:after="0" w:line="240" w:lineRule="auto"/>
            </w:pPr>
            <w:r>
              <w:rPr>
                <w:sz w:val="16"/>
              </w:rPr>
              <w:t>Data QA → statistics</w:t>
            </w:r>
          </w:p>
        </w:tc>
        <w:tc>
          <w:tcPr>
            <w:tcW w:w="3061" w:type="dxa"/>
            <w:shd w:val="clear" w:color="auto" w:fill="F2F6FB"/>
          </w:tcPr>
          <w:p w14:paraId="60D00B58" w14:textId="77777777" w:rsidR="004961A0" w:rsidRDefault="00D83007">
            <w:pPr>
              <w:spacing w:after="0" w:line="240" w:lineRule="auto"/>
            </w:pPr>
            <w:r>
              <w:rPr>
                <w:sz w:val="16"/>
              </w:rPr>
              <w:t>Index-encounter cohort and 'Unknown' levels</w:t>
            </w:r>
          </w:p>
        </w:tc>
        <w:tc>
          <w:tcPr>
            <w:tcW w:w="4422" w:type="dxa"/>
            <w:shd w:val="clear" w:color="auto" w:fill="F2F6FB"/>
          </w:tcPr>
          <w:p w14:paraId="28501C4A" w14:textId="77777777" w:rsidR="004961A0" w:rsidRDefault="00D83007">
            <w:pPr>
              <w:spacing w:after="0" w:line="240" w:lineRule="auto"/>
            </w:pPr>
            <w:r>
              <w:rPr>
                <w:sz w:val="16"/>
              </w:rPr>
              <w:t>Valid, independent observations; honest missing-data handling</w:t>
            </w:r>
          </w:p>
        </w:tc>
      </w:tr>
      <w:tr w:rsidR="004961A0" w14:paraId="097A1465" w14:textId="77777777">
        <w:trPr>
          <w:jc w:val="center"/>
        </w:trPr>
        <w:tc>
          <w:tcPr>
            <w:tcW w:w="1928" w:type="dxa"/>
          </w:tcPr>
          <w:p w14:paraId="3020D5FA" w14:textId="77777777" w:rsidR="004961A0" w:rsidRDefault="00D83007">
            <w:pPr>
              <w:spacing w:after="0" w:line="240" w:lineRule="auto"/>
            </w:pPr>
            <w:r>
              <w:rPr>
                <w:sz w:val="16"/>
              </w:rPr>
              <w:t>Data QA → modelling</w:t>
            </w:r>
          </w:p>
        </w:tc>
        <w:tc>
          <w:tcPr>
            <w:tcW w:w="3061" w:type="dxa"/>
          </w:tcPr>
          <w:p w14:paraId="76BD945C" w14:textId="77777777" w:rsidR="004961A0" w:rsidRDefault="00D83007">
            <w:pPr>
              <w:spacing w:after="0" w:line="240" w:lineRule="auto"/>
            </w:pPr>
            <w:r>
              <w:rPr>
                <w:sz w:val="16"/>
              </w:rPr>
              <w:t>Patient-level cohort, leakage rules</w:t>
            </w:r>
          </w:p>
        </w:tc>
        <w:tc>
          <w:tcPr>
            <w:tcW w:w="4422" w:type="dxa"/>
          </w:tcPr>
          <w:p w14:paraId="61F184A2" w14:textId="77777777" w:rsidR="004961A0" w:rsidRDefault="00D83007">
            <w:pPr>
              <w:spacing w:after="0" w:line="240" w:lineRule="auto"/>
            </w:pPr>
            <w:r>
              <w:rPr>
                <w:sz w:val="16"/>
              </w:rPr>
              <w:t>No patient in both training and test data; credible performance</w:t>
            </w:r>
          </w:p>
        </w:tc>
      </w:tr>
      <w:tr w:rsidR="004961A0" w14:paraId="676F0CB9" w14:textId="77777777">
        <w:trPr>
          <w:jc w:val="center"/>
        </w:trPr>
        <w:tc>
          <w:tcPr>
            <w:tcW w:w="1928" w:type="dxa"/>
            <w:shd w:val="clear" w:color="auto" w:fill="F2F6FB"/>
          </w:tcPr>
          <w:p w14:paraId="2B6D1C7E" w14:textId="77777777" w:rsidR="004961A0" w:rsidRDefault="00D83007">
            <w:pPr>
              <w:spacing w:after="0" w:line="240" w:lineRule="auto"/>
            </w:pPr>
            <w:r>
              <w:rPr>
                <w:sz w:val="16"/>
              </w:rPr>
              <w:t>Statistics → modelling</w:t>
            </w:r>
          </w:p>
        </w:tc>
        <w:tc>
          <w:tcPr>
            <w:tcW w:w="3061" w:type="dxa"/>
            <w:shd w:val="clear" w:color="auto" w:fill="F2F6FB"/>
          </w:tcPr>
          <w:p w14:paraId="13EAD149" w14:textId="77777777" w:rsidR="004961A0" w:rsidRDefault="00D83007">
            <w:pPr>
              <w:spacing w:after="0" w:line="240" w:lineRule="auto"/>
            </w:pPr>
            <w:r>
              <w:rPr>
                <w:sz w:val="16"/>
              </w:rPr>
              <w:t>Hypothesis tests identified discharge and prior use as key</w:t>
            </w:r>
          </w:p>
        </w:tc>
        <w:tc>
          <w:tcPr>
            <w:tcW w:w="4422" w:type="dxa"/>
            <w:shd w:val="clear" w:color="auto" w:fill="F2F6FB"/>
          </w:tcPr>
          <w:p w14:paraId="326BAA3F" w14:textId="77777777" w:rsidR="004961A0" w:rsidRDefault="00D83007">
            <w:pPr>
              <w:spacing w:after="0" w:line="240" w:lineRule="auto"/>
            </w:pPr>
            <w:r>
              <w:rPr>
                <w:sz w:val="16"/>
              </w:rPr>
              <w:t>Feature importance confirmed the same drivers, increasing confidence</w:t>
            </w:r>
          </w:p>
        </w:tc>
      </w:tr>
      <w:tr w:rsidR="004961A0" w14:paraId="245C888D" w14:textId="77777777">
        <w:trPr>
          <w:jc w:val="center"/>
        </w:trPr>
        <w:tc>
          <w:tcPr>
            <w:tcW w:w="1928" w:type="dxa"/>
          </w:tcPr>
          <w:p w14:paraId="2A480D3E" w14:textId="77777777" w:rsidR="004961A0" w:rsidRDefault="00D83007">
            <w:pPr>
              <w:spacing w:after="0" w:line="240" w:lineRule="auto"/>
            </w:pPr>
            <w:r>
              <w:rPr>
                <w:sz w:val="16"/>
              </w:rPr>
              <w:t>Statistics → visualisation</w:t>
            </w:r>
          </w:p>
        </w:tc>
        <w:tc>
          <w:tcPr>
            <w:tcW w:w="3061" w:type="dxa"/>
          </w:tcPr>
          <w:p w14:paraId="2930DCEA" w14:textId="77777777" w:rsidR="004961A0" w:rsidRDefault="00D83007">
            <w:pPr>
              <w:spacing w:after="0" w:line="240" w:lineRule="auto"/>
            </w:pPr>
            <w:r>
              <w:rPr>
                <w:sz w:val="16"/>
              </w:rPr>
              <w:t>Wilson CIs and effect sizes</w:t>
            </w:r>
          </w:p>
        </w:tc>
        <w:tc>
          <w:tcPr>
            <w:tcW w:w="4422" w:type="dxa"/>
          </w:tcPr>
          <w:p w14:paraId="5297CB3B" w14:textId="77777777" w:rsidR="004961A0" w:rsidRDefault="00D83007">
            <w:pPr>
              <w:spacing w:after="0" w:line="240" w:lineRule="auto"/>
            </w:pPr>
            <w:r>
              <w:rPr>
                <w:sz w:val="16"/>
              </w:rPr>
              <w:t>Every chart shows uncertainty; small groups suppressed</w:t>
            </w:r>
          </w:p>
        </w:tc>
      </w:tr>
      <w:tr w:rsidR="004961A0" w14:paraId="2048B567" w14:textId="77777777">
        <w:trPr>
          <w:jc w:val="center"/>
        </w:trPr>
        <w:tc>
          <w:tcPr>
            <w:tcW w:w="1928" w:type="dxa"/>
            <w:shd w:val="clear" w:color="auto" w:fill="F2F6FB"/>
          </w:tcPr>
          <w:p w14:paraId="0CEF5534" w14:textId="77777777" w:rsidR="004961A0" w:rsidRDefault="00D83007">
            <w:pPr>
              <w:spacing w:after="0" w:line="240" w:lineRule="auto"/>
            </w:pPr>
            <w:r>
              <w:rPr>
                <w:sz w:val="16"/>
              </w:rPr>
              <w:t>Modelling → ethics</w:t>
            </w:r>
          </w:p>
        </w:tc>
        <w:tc>
          <w:tcPr>
            <w:tcW w:w="3061" w:type="dxa"/>
            <w:shd w:val="clear" w:color="auto" w:fill="F2F6FB"/>
          </w:tcPr>
          <w:p w14:paraId="54A46669" w14:textId="77777777" w:rsidR="004961A0" w:rsidRDefault="00D83007">
            <w:pPr>
              <w:spacing w:after="0" w:line="240" w:lineRule="auto"/>
            </w:pPr>
            <w:r>
              <w:rPr>
                <w:sz w:val="16"/>
              </w:rPr>
              <w:t>Subgroup audit, exclusion of race/payer</w:t>
            </w:r>
          </w:p>
        </w:tc>
        <w:tc>
          <w:tcPr>
            <w:tcW w:w="4422" w:type="dxa"/>
            <w:shd w:val="clear" w:color="auto" w:fill="F2F6FB"/>
          </w:tcPr>
          <w:p w14:paraId="41F99EAA" w14:textId="77777777" w:rsidR="004961A0" w:rsidRDefault="00D83007">
            <w:pPr>
              <w:spacing w:after="0" w:line="240" w:lineRule="auto"/>
            </w:pPr>
            <w:r>
              <w:rPr>
                <w:sz w:val="16"/>
              </w:rPr>
              <w:t>Fairness assessed rather than assumed</w:t>
            </w:r>
          </w:p>
        </w:tc>
      </w:tr>
      <w:tr w:rsidR="004961A0" w14:paraId="22D146F2" w14:textId="77777777">
        <w:trPr>
          <w:jc w:val="center"/>
        </w:trPr>
        <w:tc>
          <w:tcPr>
            <w:tcW w:w="1928" w:type="dxa"/>
          </w:tcPr>
          <w:p w14:paraId="2063FB80" w14:textId="77777777" w:rsidR="004961A0" w:rsidRDefault="00D83007">
            <w:pPr>
              <w:spacing w:after="0" w:line="240" w:lineRule="auto"/>
            </w:pPr>
            <w:r>
              <w:rPr>
                <w:sz w:val="16"/>
              </w:rPr>
              <w:t>All → recommendations</w:t>
            </w:r>
          </w:p>
        </w:tc>
        <w:tc>
          <w:tcPr>
            <w:tcW w:w="3061" w:type="dxa"/>
          </w:tcPr>
          <w:p w14:paraId="36B41120" w14:textId="77777777" w:rsidR="004961A0" w:rsidRDefault="00D83007">
            <w:pPr>
              <w:spacing w:after="0" w:line="240" w:lineRule="auto"/>
            </w:pPr>
            <w:r>
              <w:rPr>
                <w:sz w:val="16"/>
              </w:rPr>
              <w:t>Each recommendation traced to a result</w:t>
            </w:r>
          </w:p>
        </w:tc>
        <w:tc>
          <w:tcPr>
            <w:tcW w:w="4422" w:type="dxa"/>
          </w:tcPr>
          <w:p w14:paraId="3501D83C" w14:textId="77777777" w:rsidR="004961A0" w:rsidRDefault="00D83007">
            <w:pPr>
              <w:spacing w:after="0" w:line="240" w:lineRule="auto"/>
            </w:pPr>
            <w:r>
              <w:rPr>
                <w:sz w:val="16"/>
              </w:rPr>
              <w:t>Actions are evidence-based and measurable</w:t>
            </w:r>
          </w:p>
        </w:tc>
      </w:tr>
      <w:tr w:rsidR="004961A0" w14:paraId="513F50F8" w14:textId="77777777">
        <w:trPr>
          <w:jc w:val="center"/>
        </w:trPr>
        <w:tc>
          <w:tcPr>
            <w:tcW w:w="1928" w:type="dxa"/>
            <w:shd w:val="clear" w:color="auto" w:fill="F2F6FB"/>
          </w:tcPr>
          <w:p w14:paraId="519B80E3" w14:textId="77777777" w:rsidR="004961A0" w:rsidRDefault="00D83007">
            <w:pPr>
              <w:spacing w:after="0" w:line="240" w:lineRule="auto"/>
            </w:pPr>
            <w:r>
              <w:rPr>
                <w:sz w:val="16"/>
              </w:rPr>
              <w:t>Risk plan → delivery</w:t>
            </w:r>
          </w:p>
        </w:tc>
        <w:tc>
          <w:tcPr>
            <w:tcW w:w="3061" w:type="dxa"/>
            <w:shd w:val="clear" w:color="auto" w:fill="F2F6FB"/>
          </w:tcPr>
          <w:p w14:paraId="55AC6F89" w14:textId="77777777" w:rsidR="004961A0" w:rsidRDefault="00D83007">
            <w:pPr>
              <w:spacing w:after="0" w:line="240" w:lineRule="auto"/>
            </w:pPr>
            <w:r>
              <w:rPr>
                <w:sz w:val="16"/>
              </w:rPr>
              <w:t>Contingency for tool unavailability and data loss</w:t>
            </w:r>
          </w:p>
        </w:tc>
        <w:tc>
          <w:tcPr>
            <w:tcW w:w="4422" w:type="dxa"/>
            <w:shd w:val="clear" w:color="auto" w:fill="F2F6FB"/>
          </w:tcPr>
          <w:p w14:paraId="533FCA43" w14:textId="77777777" w:rsidR="004961A0" w:rsidRDefault="00D83007">
            <w:pPr>
              <w:spacing w:after="0" w:line="240" w:lineRule="auto"/>
            </w:pPr>
            <w:r>
              <w:rPr>
                <w:sz w:val="16"/>
              </w:rPr>
              <w:t>HTML dashboard delivered; project fully regenerated after file loss</w:t>
            </w:r>
          </w:p>
        </w:tc>
      </w:tr>
    </w:tbl>
    <w:p w14:paraId="051211C4" w14:textId="77777777" w:rsidR="004961A0" w:rsidRDefault="004961A0">
      <w:pPr>
        <w:spacing w:after="40"/>
      </w:pPr>
    </w:p>
    <w:p w14:paraId="21402D40" w14:textId="77777777" w:rsidR="004961A0" w:rsidRDefault="00D83007">
      <w:r>
        <w:br w:type="page"/>
      </w:r>
    </w:p>
    <w:p w14:paraId="3614A7B3" w14:textId="77777777" w:rsidR="004961A0" w:rsidRDefault="00D83007">
      <w:pPr>
        <w:pStyle w:val="Heading1"/>
      </w:pPr>
      <w:bookmarkStart w:id="131" w:name="_Toc243759934"/>
      <w:r>
        <w:lastRenderedPageBreak/>
        <w:t>19. Limitations, Lessons Learned and Future Research</w:t>
      </w:r>
      <w:bookmarkEnd w:id="131"/>
    </w:p>
    <w:p w14:paraId="51724163" w14:textId="77777777" w:rsidR="004961A0" w:rsidRDefault="00D83007">
      <w:pPr>
        <w:pStyle w:val="Heading2"/>
      </w:pPr>
      <w:bookmarkStart w:id="132" w:name="_Toc243759935"/>
      <w:r>
        <w:t>19.1 Limitations</w:t>
      </w:r>
      <w:bookmarkEnd w:id="132"/>
    </w:p>
    <w:p w14:paraId="2743581F" w14:textId="77777777" w:rsidR="004961A0" w:rsidRDefault="00D83007">
      <w:pPr>
        <w:pStyle w:val="ListBullet"/>
      </w:pPr>
      <w:r>
        <w:t>Age of data (1999–2008): absolute rates and practice patterns may not reflect current care, and diagnoses use ICD-9 rather than ICD-10.</w:t>
      </w:r>
    </w:p>
    <w:p w14:paraId="5D9858FA" w14:textId="77777777" w:rsidR="004961A0" w:rsidRDefault="00D83007">
      <w:pPr>
        <w:pStyle w:val="ListBullet"/>
      </w:pPr>
      <w:r>
        <w:t>No dates or hospital identifiers: no trend analysis, seasonality, hospital benchmarking or temporal validation.</w:t>
      </w:r>
    </w:p>
    <w:p w14:paraId="389A661B" w14:textId="77777777" w:rsidR="004961A0" w:rsidRDefault="00D83007">
      <w:pPr>
        <w:pStyle w:val="ListBullet"/>
      </w:pPr>
      <w:r>
        <w:t>Encounter order assumed chronological from encounter_id; the source does not document this.</w:t>
      </w:r>
    </w:p>
    <w:p w14:paraId="164BFA3F" w14:textId="77777777" w:rsidR="004961A0" w:rsidRDefault="00D83007">
      <w:pPr>
        <w:pStyle w:val="ListBullet"/>
      </w:pPr>
      <w:r>
        <w:t>Readmission ascertainment may miss returns to other hospitals; post-discharge deaths are unrecorded.</w:t>
      </w:r>
    </w:p>
    <w:p w14:paraId="7BCBED98" w14:textId="77777777" w:rsidR="004961A0" w:rsidRDefault="00D83007">
      <w:pPr>
        <w:pStyle w:val="ListBullet"/>
      </w:pPr>
      <w:r>
        <w:t>Important predictors are absent: laboratory values (beyond two summary results), vital signs, functional status, social determinants, medication adherence and follow-up care.</w:t>
      </w:r>
    </w:p>
    <w:p w14:paraId="5966CE96" w14:textId="77777777" w:rsidR="004961A0" w:rsidRDefault="00D83007">
      <w:pPr>
        <w:pStyle w:val="ListBullet"/>
      </w:pPr>
      <w:r>
        <w:t>Observational design: all associations may be confounded; no causal claims are made.</w:t>
      </w:r>
    </w:p>
    <w:p w14:paraId="58103FC2" w14:textId="77777777" w:rsidR="004961A0" w:rsidRDefault="00D83007">
      <w:pPr>
        <w:pStyle w:val="ListBullet"/>
      </w:pPr>
      <w:r>
        <w:t>Model performance is modest and the model was not externally validated or recalibrated.</w:t>
      </w:r>
    </w:p>
    <w:p w14:paraId="026AEB91" w14:textId="77777777" w:rsidR="004961A0" w:rsidRDefault="00D83007">
      <w:pPr>
        <w:pStyle w:val="ListBullet"/>
      </w:pPr>
      <w:r>
        <w:t>US data: findings need local validation before application to Indian or other health systems.</w:t>
      </w:r>
    </w:p>
    <w:p w14:paraId="5ADBD757" w14:textId="77777777" w:rsidR="004961A0" w:rsidRDefault="00D83007">
      <w:pPr>
        <w:pStyle w:val="Heading2"/>
      </w:pPr>
      <w:bookmarkStart w:id="133" w:name="_Toc243759936"/>
      <w:r>
        <w:t>19.2 Lessons learned</w:t>
      </w:r>
      <w:bookmarkEnd w:id="133"/>
    </w:p>
    <w:p w14:paraId="3EE11141" w14:textId="77777777" w:rsidR="004961A0" w:rsidRDefault="00D83007">
      <w:pPr>
        <w:pStyle w:val="ListBullet"/>
      </w:pPr>
      <w:r>
        <w:t>Accessibility and licensing should drive dataset choice as much as relevance; an impressive restricted dataset would have stalled the project.</w:t>
      </w:r>
    </w:p>
    <w:p w14:paraId="5B5FC3A0" w14:textId="77777777" w:rsidR="004961A0" w:rsidRDefault="00D83007">
      <w:pPr>
        <w:pStyle w:val="ListBullet"/>
      </w:pPr>
      <w:r>
        <w:t>Cohort definition (one row per patient, excluding deaths) changes the headline rate from 11.2% to 9.0% and is essential for valid inference and leakage-free modelling.</w:t>
      </w:r>
    </w:p>
    <w:p w14:paraId="03E0C93D" w14:textId="77777777" w:rsidR="004961A0" w:rsidRDefault="00D83007">
      <w:pPr>
        <w:pStyle w:val="ListBullet"/>
      </w:pPr>
      <w:r>
        <w:t>Honest quality metrics need care: counting 'Unknown' fills as complete would have overstated improvement.</w:t>
      </w:r>
    </w:p>
    <w:p w14:paraId="6194E327" w14:textId="77777777" w:rsidR="004961A0" w:rsidRDefault="00D83007">
      <w:pPr>
        <w:pStyle w:val="ListBullet"/>
      </w:pPr>
      <w:r>
        <w:t>With large samples nearly everything is 'significant'; effect sizes and intervals carry the message.</w:t>
      </w:r>
    </w:p>
    <w:p w14:paraId="27DB3FA3" w14:textId="77777777" w:rsidR="004961A0" w:rsidRDefault="00D83007">
      <w:pPr>
        <w:pStyle w:val="ListBullet"/>
      </w:pPr>
      <w:r>
        <w:t>Accuracy is a poor metric for rare outcomes; threshold choice must be framed as a workload decision.</w:t>
      </w:r>
    </w:p>
    <w:p w14:paraId="21251C58" w14:textId="77777777" w:rsidR="004961A0" w:rsidRDefault="00D83007">
      <w:pPr>
        <w:pStyle w:val="ListBullet"/>
      </w:pPr>
      <w:r>
        <w:t>Generating the report from analysis outputs prevents inconsistencies between text and results.</w:t>
      </w:r>
    </w:p>
    <w:p w14:paraId="27BD246D" w14:textId="77777777" w:rsidR="004961A0" w:rsidRDefault="00D83007">
      <w:pPr>
        <w:pStyle w:val="Heading2"/>
      </w:pPr>
      <w:bookmarkStart w:id="134" w:name="_Toc243759937"/>
      <w:r>
        <w:t>19.3 Best practices for future healthcare analytics projects</w:t>
      </w:r>
      <w:bookmarkEnd w:id="134"/>
    </w:p>
    <w:p w14:paraId="1E2B35E1" w14:textId="77777777" w:rsidR="004961A0" w:rsidRDefault="00D83007">
      <w:pPr>
        <w:spacing w:after="60"/>
        <w:ind w:left="425" w:hanging="283"/>
      </w:pPr>
      <w:r>
        <w:t xml:space="preserve">1.  </w:t>
      </w:r>
      <w:r>
        <w:t>Write the analysis plan, outcome definition and hypotheses before looking at outcomes.</w:t>
      </w:r>
    </w:p>
    <w:p w14:paraId="7ABEA8C4" w14:textId="77777777" w:rsidR="004961A0" w:rsidRDefault="00D83007">
      <w:pPr>
        <w:spacing w:after="60"/>
        <w:ind w:left="425" w:hanging="283"/>
      </w:pPr>
      <w:r>
        <w:t>2.  Preserve raw data unchanged and log every transformation.</w:t>
      </w:r>
    </w:p>
    <w:p w14:paraId="7F5D5199" w14:textId="77777777" w:rsidR="004961A0" w:rsidRDefault="00D83007">
      <w:pPr>
        <w:spacing w:after="60"/>
        <w:ind w:left="425" w:hanging="283"/>
      </w:pPr>
      <w:r>
        <w:t>3.  Define the unit of analysis and split data by patient.</w:t>
      </w:r>
    </w:p>
    <w:p w14:paraId="3A105816" w14:textId="77777777" w:rsidR="004961A0" w:rsidRDefault="00D83007">
      <w:pPr>
        <w:spacing w:after="60"/>
        <w:ind w:left="425" w:hanging="283"/>
      </w:pPr>
      <w:r>
        <w:t>4.  Always report a simple baseline, uncertainty, calibration and subgroup performance.</w:t>
      </w:r>
    </w:p>
    <w:p w14:paraId="2010276D" w14:textId="77777777" w:rsidR="004961A0" w:rsidRDefault="00D83007">
      <w:pPr>
        <w:spacing w:after="60"/>
        <w:ind w:left="425" w:hanging="283"/>
      </w:pPr>
      <w:r>
        <w:t>5.  Separate dataset findings from external evidence and from operational hypotheses.</w:t>
      </w:r>
    </w:p>
    <w:p w14:paraId="26C53580" w14:textId="77777777" w:rsidR="004961A0" w:rsidRDefault="00D83007">
      <w:pPr>
        <w:spacing w:after="60"/>
        <w:ind w:left="425" w:hanging="283"/>
      </w:pPr>
      <w:r>
        <w:t>6.  Involve clinicians and privacy officers early, not at the end.</w:t>
      </w:r>
    </w:p>
    <w:p w14:paraId="76A22C1D" w14:textId="77777777" w:rsidR="004961A0" w:rsidRDefault="00D83007">
      <w:pPr>
        <w:pStyle w:val="Heading2"/>
      </w:pPr>
      <w:bookmarkStart w:id="135" w:name="_Toc243759938"/>
      <w:r>
        <w:t>19.4 Methodological improvements and future research</w:t>
      </w:r>
      <w:bookmarkEnd w:id="135"/>
    </w:p>
    <w:p w14:paraId="468352B7" w14:textId="77777777" w:rsidR="004961A0" w:rsidRDefault="00D83007">
      <w:pPr>
        <w:pStyle w:val="ListBullet"/>
      </w:pPr>
      <w:r>
        <w:t>Apply the pipeline to recent, local data with dates and hospital identifiers; add temporal validation.</w:t>
      </w:r>
    </w:p>
    <w:p w14:paraId="37090BD3" w14:textId="77777777" w:rsidR="004961A0" w:rsidRDefault="00D83007">
      <w:pPr>
        <w:pStyle w:val="ListBullet"/>
      </w:pPr>
      <w:r>
        <w:t>Include post-discharge factors (follow-up visits, medication adherence) and social determinants.</w:t>
      </w:r>
    </w:p>
    <w:p w14:paraId="71177338" w14:textId="77777777" w:rsidR="004961A0" w:rsidRDefault="00D83007">
      <w:pPr>
        <w:pStyle w:val="ListBullet"/>
      </w:pPr>
      <w:r>
        <w:t>Use competing-risk or time-to-event models and decision-curve analysis to judge clinical utility.</w:t>
      </w:r>
    </w:p>
    <w:p w14:paraId="2BAC15D2" w14:textId="77777777" w:rsidR="004961A0" w:rsidRDefault="00D83007">
      <w:pPr>
        <w:pStyle w:val="ListBullet"/>
      </w:pPr>
      <w:r>
        <w:t>Recalibrate models and set thresholds jointly with care-transition teams based on capacity.</w:t>
      </w:r>
    </w:p>
    <w:p w14:paraId="03CDD11D" w14:textId="77777777" w:rsidR="004961A0" w:rsidRDefault="00D83007">
      <w:pPr>
        <w:pStyle w:val="ListBullet"/>
      </w:pPr>
      <w:r>
        <w:t>Evaluate the HbA1c and transition-of-care recommendations with stepped-wedge or controlled designs.</w:t>
      </w:r>
    </w:p>
    <w:p w14:paraId="09DC0561" w14:textId="77777777" w:rsidR="004961A0" w:rsidRDefault="00D83007">
      <w:pPr>
        <w:pStyle w:val="ListBullet"/>
      </w:pPr>
      <w:r>
        <w:t>Explore hospital-level readmission patterns using the current CMS HRRP data as a separate study.</w:t>
      </w:r>
    </w:p>
    <w:p w14:paraId="58C7046C" w14:textId="77777777" w:rsidR="004961A0" w:rsidRDefault="00D83007">
      <w:r>
        <w:br w:type="page"/>
      </w:r>
    </w:p>
    <w:p w14:paraId="66018730" w14:textId="77777777" w:rsidR="004961A0" w:rsidRDefault="00D83007">
      <w:pPr>
        <w:pStyle w:val="Heading1"/>
      </w:pPr>
      <w:bookmarkStart w:id="136" w:name="_Toc243759939"/>
      <w:r>
        <w:lastRenderedPageBreak/>
        <w:t>20. Conclusion</w:t>
      </w:r>
      <w:bookmarkEnd w:id="136"/>
    </w:p>
    <w:p w14:paraId="63AC221D" w14:textId="77777777" w:rsidR="004961A0" w:rsidRDefault="00D83007">
      <w:pPr>
        <w:jc w:val="both"/>
      </w:pPr>
      <w:r>
        <w:t>This project carried a real healthcare question from definition to evidence-based recommendations using openly licensed data. It produced a validated analysis cohort of 69,970 patients, quantified a 30-day readmission rate of 9.0%, identified discharge destination and prior inpatient use as the dominant risk markers, replicated the published association between HbA1c measurement and readmission, and built a risk model whose modest performance (AUC 0.649) was reported honestly together with its calibration a</w:t>
      </w:r>
      <w:r>
        <w:t>nd subgroup behaviour. The recommendations focus on targeting transition-of-care resources, closing a diabetes-care process gap and improving documentation, with any predictive tool kept under strict governance. The pipeline, dashboard and documentation are reproducible and can be re-run on current local data, which is the essential next step before any operational decision.</w:t>
      </w:r>
    </w:p>
    <w:p w14:paraId="5DA59F08" w14:textId="77777777" w:rsidR="004961A0" w:rsidRDefault="00D83007">
      <w:r>
        <w:br w:type="page"/>
      </w:r>
    </w:p>
    <w:p w14:paraId="35D2D058" w14:textId="77777777" w:rsidR="004961A0" w:rsidRDefault="00D83007">
      <w:pPr>
        <w:pStyle w:val="Heading1"/>
      </w:pPr>
      <w:bookmarkStart w:id="137" w:name="_Toc243759940"/>
      <w:r>
        <w:lastRenderedPageBreak/>
        <w:t>Appendix A: Data Dictionary</w:t>
      </w:r>
      <w:bookmarkEnd w:id="137"/>
    </w:p>
    <w:p w14:paraId="738FA305" w14:textId="09A6A46C" w:rsidR="004961A0" w:rsidRDefault="00D83007">
      <w:pPr>
        <w:pStyle w:val="Caption"/>
        <w:keepNext/>
      </w:pPr>
      <w:bookmarkStart w:id="138" w:name="_Toc243760004"/>
      <w:r>
        <w:rPr>
          <w:b/>
        </w:rPr>
        <w:t xml:space="preserve">Table </w:t>
      </w:r>
      <w:r>
        <w:fldChar w:fldCharType="begin"/>
      </w:r>
      <w:r>
        <w:instrText xml:space="preserve"> SEQ Table \* ARABIC </w:instrText>
      </w:r>
      <w:r>
        <w:fldChar w:fldCharType="separate"/>
      </w:r>
      <w:r w:rsidR="00D42C89">
        <w:rPr>
          <w:noProof/>
        </w:rPr>
        <w:t>33</w:t>
      </w:r>
      <w:r>
        <w:fldChar w:fldCharType="end"/>
      </w:r>
      <w:r>
        <w:t>. Data dictionary of the cleaned dataset</w:t>
      </w:r>
      <w:bookmarkEnd w:id="138"/>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4082"/>
        <w:gridCol w:w="1020"/>
        <w:gridCol w:w="737"/>
        <w:gridCol w:w="850"/>
        <w:gridCol w:w="680"/>
      </w:tblGrid>
      <w:tr w:rsidR="004961A0" w14:paraId="0C9D04D7" w14:textId="77777777">
        <w:trPr>
          <w:tblHeader/>
          <w:jc w:val="center"/>
        </w:trPr>
        <w:tc>
          <w:tcPr>
            <w:tcW w:w="2041" w:type="dxa"/>
            <w:shd w:val="clear" w:color="auto" w:fill="1C5CAB"/>
          </w:tcPr>
          <w:p w14:paraId="686DFBF6" w14:textId="77777777" w:rsidR="004961A0" w:rsidRDefault="00D83007">
            <w:pPr>
              <w:spacing w:after="0" w:line="240" w:lineRule="auto"/>
            </w:pPr>
            <w:r>
              <w:rPr>
                <w:b/>
                <w:color w:val="FFFFFF"/>
                <w:sz w:val="14"/>
              </w:rPr>
              <w:t>Variable</w:t>
            </w:r>
          </w:p>
        </w:tc>
        <w:tc>
          <w:tcPr>
            <w:tcW w:w="4082" w:type="dxa"/>
            <w:shd w:val="clear" w:color="auto" w:fill="1C5CAB"/>
          </w:tcPr>
          <w:p w14:paraId="5E680407" w14:textId="77777777" w:rsidR="004961A0" w:rsidRDefault="00D83007">
            <w:pPr>
              <w:spacing w:after="0" w:line="240" w:lineRule="auto"/>
            </w:pPr>
            <w:r>
              <w:rPr>
                <w:b/>
                <w:color w:val="FFFFFF"/>
                <w:sz w:val="14"/>
              </w:rPr>
              <w:t>Description</w:t>
            </w:r>
          </w:p>
        </w:tc>
        <w:tc>
          <w:tcPr>
            <w:tcW w:w="1020" w:type="dxa"/>
            <w:shd w:val="clear" w:color="auto" w:fill="1C5CAB"/>
          </w:tcPr>
          <w:p w14:paraId="576F5D74" w14:textId="77777777" w:rsidR="004961A0" w:rsidRDefault="00D83007">
            <w:pPr>
              <w:spacing w:after="0" w:line="240" w:lineRule="auto"/>
            </w:pPr>
            <w:r>
              <w:rPr>
                <w:b/>
                <w:color w:val="FFFFFF"/>
                <w:sz w:val="14"/>
              </w:rPr>
              <w:t>Role</w:t>
            </w:r>
          </w:p>
        </w:tc>
        <w:tc>
          <w:tcPr>
            <w:tcW w:w="737" w:type="dxa"/>
            <w:shd w:val="clear" w:color="auto" w:fill="1C5CAB"/>
          </w:tcPr>
          <w:p w14:paraId="66610DF8" w14:textId="77777777" w:rsidR="004961A0" w:rsidRDefault="00D83007">
            <w:pPr>
              <w:spacing w:after="0" w:line="240" w:lineRule="auto"/>
            </w:pPr>
            <w:r>
              <w:rPr>
                <w:b/>
                <w:color w:val="FFFFFF"/>
                <w:sz w:val="14"/>
              </w:rPr>
              <w:t>Type</w:t>
            </w:r>
          </w:p>
        </w:tc>
        <w:tc>
          <w:tcPr>
            <w:tcW w:w="850" w:type="dxa"/>
            <w:shd w:val="clear" w:color="auto" w:fill="1C5CAB"/>
          </w:tcPr>
          <w:p w14:paraId="3461D356" w14:textId="77777777" w:rsidR="004961A0" w:rsidRDefault="00D83007">
            <w:pPr>
              <w:spacing w:after="0" w:line="240" w:lineRule="auto"/>
            </w:pPr>
            <w:r>
              <w:rPr>
                <w:b/>
                <w:color w:val="FFFFFF"/>
                <w:sz w:val="14"/>
              </w:rPr>
              <w:t>Unique</w:t>
            </w:r>
          </w:p>
        </w:tc>
        <w:tc>
          <w:tcPr>
            <w:tcW w:w="680" w:type="dxa"/>
            <w:shd w:val="clear" w:color="auto" w:fill="1C5CAB"/>
          </w:tcPr>
          <w:p w14:paraId="27F567D4" w14:textId="77777777" w:rsidR="004961A0" w:rsidRDefault="00D83007">
            <w:pPr>
              <w:spacing w:after="0" w:line="240" w:lineRule="auto"/>
            </w:pPr>
            <w:r>
              <w:rPr>
                <w:b/>
                <w:color w:val="FFFFFF"/>
                <w:sz w:val="14"/>
              </w:rPr>
              <w:t>Missing %</w:t>
            </w:r>
          </w:p>
        </w:tc>
      </w:tr>
      <w:tr w:rsidR="004961A0" w14:paraId="44D04E77" w14:textId="77777777">
        <w:trPr>
          <w:jc w:val="center"/>
        </w:trPr>
        <w:tc>
          <w:tcPr>
            <w:tcW w:w="2041" w:type="dxa"/>
          </w:tcPr>
          <w:p w14:paraId="7ECF50E4" w14:textId="77777777" w:rsidR="004961A0" w:rsidRDefault="00D83007">
            <w:pPr>
              <w:spacing w:after="0" w:line="240" w:lineRule="auto"/>
            </w:pPr>
            <w:r>
              <w:rPr>
                <w:sz w:val="14"/>
              </w:rPr>
              <w:t>encounter_id</w:t>
            </w:r>
          </w:p>
        </w:tc>
        <w:tc>
          <w:tcPr>
            <w:tcW w:w="4082" w:type="dxa"/>
          </w:tcPr>
          <w:p w14:paraId="725F4225" w14:textId="77777777" w:rsidR="004961A0" w:rsidRDefault="00D83007">
            <w:pPr>
              <w:spacing w:after="0" w:line="240" w:lineRule="auto"/>
            </w:pPr>
            <w:r>
              <w:rPr>
                <w:sz w:val="14"/>
              </w:rPr>
              <w:t>Unique encounter identifier (de-identified)</w:t>
            </w:r>
          </w:p>
        </w:tc>
        <w:tc>
          <w:tcPr>
            <w:tcW w:w="1020" w:type="dxa"/>
          </w:tcPr>
          <w:p w14:paraId="4B798771" w14:textId="77777777" w:rsidR="004961A0" w:rsidRDefault="00D83007">
            <w:pPr>
              <w:spacing w:after="0" w:line="240" w:lineRule="auto"/>
            </w:pPr>
            <w:r>
              <w:rPr>
                <w:sz w:val="14"/>
              </w:rPr>
              <w:t>Identifier</w:t>
            </w:r>
          </w:p>
        </w:tc>
        <w:tc>
          <w:tcPr>
            <w:tcW w:w="737" w:type="dxa"/>
          </w:tcPr>
          <w:p w14:paraId="104DD996" w14:textId="77777777" w:rsidR="004961A0" w:rsidRDefault="00D83007">
            <w:pPr>
              <w:spacing w:after="0" w:line="240" w:lineRule="auto"/>
            </w:pPr>
            <w:r>
              <w:rPr>
                <w:sz w:val="14"/>
              </w:rPr>
              <w:t>int64</w:t>
            </w:r>
          </w:p>
        </w:tc>
        <w:tc>
          <w:tcPr>
            <w:tcW w:w="850" w:type="dxa"/>
          </w:tcPr>
          <w:p w14:paraId="15A119AD" w14:textId="77777777" w:rsidR="004961A0" w:rsidRDefault="00D83007">
            <w:pPr>
              <w:spacing w:after="0" w:line="240" w:lineRule="auto"/>
            </w:pPr>
            <w:r>
              <w:rPr>
                <w:sz w:val="14"/>
              </w:rPr>
              <w:t>101763</w:t>
            </w:r>
          </w:p>
        </w:tc>
        <w:tc>
          <w:tcPr>
            <w:tcW w:w="680" w:type="dxa"/>
          </w:tcPr>
          <w:p w14:paraId="6062AE94" w14:textId="77777777" w:rsidR="004961A0" w:rsidRDefault="00D83007">
            <w:pPr>
              <w:spacing w:after="0" w:line="240" w:lineRule="auto"/>
            </w:pPr>
            <w:r>
              <w:rPr>
                <w:sz w:val="14"/>
              </w:rPr>
              <w:t>0.0</w:t>
            </w:r>
          </w:p>
        </w:tc>
      </w:tr>
      <w:tr w:rsidR="004961A0" w14:paraId="5B51EBB0" w14:textId="77777777">
        <w:trPr>
          <w:jc w:val="center"/>
        </w:trPr>
        <w:tc>
          <w:tcPr>
            <w:tcW w:w="2041" w:type="dxa"/>
            <w:shd w:val="clear" w:color="auto" w:fill="F2F6FB"/>
          </w:tcPr>
          <w:p w14:paraId="065EF7E3" w14:textId="77777777" w:rsidR="004961A0" w:rsidRDefault="00D83007">
            <w:pPr>
              <w:spacing w:after="0" w:line="240" w:lineRule="auto"/>
            </w:pPr>
            <w:r>
              <w:rPr>
                <w:sz w:val="14"/>
              </w:rPr>
              <w:t>patient_nbr</w:t>
            </w:r>
          </w:p>
        </w:tc>
        <w:tc>
          <w:tcPr>
            <w:tcW w:w="4082" w:type="dxa"/>
            <w:shd w:val="clear" w:color="auto" w:fill="F2F6FB"/>
          </w:tcPr>
          <w:p w14:paraId="04586BFA" w14:textId="77777777" w:rsidR="004961A0" w:rsidRDefault="00D83007">
            <w:pPr>
              <w:spacing w:after="0" w:line="240" w:lineRule="auto"/>
            </w:pPr>
            <w:r>
              <w:rPr>
                <w:sz w:val="14"/>
              </w:rPr>
              <w:t>Unique patient identifier (de-identified)</w:t>
            </w:r>
          </w:p>
        </w:tc>
        <w:tc>
          <w:tcPr>
            <w:tcW w:w="1020" w:type="dxa"/>
            <w:shd w:val="clear" w:color="auto" w:fill="F2F6FB"/>
          </w:tcPr>
          <w:p w14:paraId="4F330540" w14:textId="77777777" w:rsidR="004961A0" w:rsidRDefault="00D83007">
            <w:pPr>
              <w:spacing w:after="0" w:line="240" w:lineRule="auto"/>
            </w:pPr>
            <w:r>
              <w:rPr>
                <w:sz w:val="14"/>
              </w:rPr>
              <w:t>Identifier</w:t>
            </w:r>
          </w:p>
        </w:tc>
        <w:tc>
          <w:tcPr>
            <w:tcW w:w="737" w:type="dxa"/>
            <w:shd w:val="clear" w:color="auto" w:fill="F2F6FB"/>
          </w:tcPr>
          <w:p w14:paraId="735D4143" w14:textId="77777777" w:rsidR="004961A0" w:rsidRDefault="00D83007">
            <w:pPr>
              <w:spacing w:after="0" w:line="240" w:lineRule="auto"/>
            </w:pPr>
            <w:r>
              <w:rPr>
                <w:sz w:val="14"/>
              </w:rPr>
              <w:t>int64</w:t>
            </w:r>
          </w:p>
        </w:tc>
        <w:tc>
          <w:tcPr>
            <w:tcW w:w="850" w:type="dxa"/>
            <w:shd w:val="clear" w:color="auto" w:fill="F2F6FB"/>
          </w:tcPr>
          <w:p w14:paraId="5B9D9F73" w14:textId="77777777" w:rsidR="004961A0" w:rsidRDefault="00D83007">
            <w:pPr>
              <w:spacing w:after="0" w:line="240" w:lineRule="auto"/>
            </w:pPr>
            <w:r>
              <w:rPr>
                <w:sz w:val="14"/>
              </w:rPr>
              <w:t>71515</w:t>
            </w:r>
          </w:p>
        </w:tc>
        <w:tc>
          <w:tcPr>
            <w:tcW w:w="680" w:type="dxa"/>
            <w:shd w:val="clear" w:color="auto" w:fill="F2F6FB"/>
          </w:tcPr>
          <w:p w14:paraId="48FADF36" w14:textId="77777777" w:rsidR="004961A0" w:rsidRDefault="00D83007">
            <w:pPr>
              <w:spacing w:after="0" w:line="240" w:lineRule="auto"/>
            </w:pPr>
            <w:r>
              <w:rPr>
                <w:sz w:val="14"/>
              </w:rPr>
              <w:t>0.0</w:t>
            </w:r>
          </w:p>
        </w:tc>
      </w:tr>
      <w:tr w:rsidR="004961A0" w14:paraId="4B6F4E00" w14:textId="77777777">
        <w:trPr>
          <w:jc w:val="center"/>
        </w:trPr>
        <w:tc>
          <w:tcPr>
            <w:tcW w:w="2041" w:type="dxa"/>
          </w:tcPr>
          <w:p w14:paraId="70CBAD4E" w14:textId="77777777" w:rsidR="004961A0" w:rsidRDefault="00D83007">
            <w:pPr>
              <w:spacing w:after="0" w:line="240" w:lineRule="auto"/>
            </w:pPr>
            <w:r>
              <w:rPr>
                <w:sz w:val="14"/>
              </w:rPr>
              <w:t>race</w:t>
            </w:r>
          </w:p>
        </w:tc>
        <w:tc>
          <w:tcPr>
            <w:tcW w:w="4082" w:type="dxa"/>
          </w:tcPr>
          <w:p w14:paraId="50C47887" w14:textId="77777777" w:rsidR="004961A0" w:rsidRDefault="00D83007">
            <w:pPr>
              <w:spacing w:after="0" w:line="240" w:lineRule="auto"/>
            </w:pPr>
            <w:r>
              <w:rPr>
                <w:sz w:val="14"/>
              </w:rPr>
              <w:t>Patient race as recorded; 'Unknown' if missing</w:t>
            </w:r>
          </w:p>
        </w:tc>
        <w:tc>
          <w:tcPr>
            <w:tcW w:w="1020" w:type="dxa"/>
          </w:tcPr>
          <w:p w14:paraId="1C50C22A" w14:textId="77777777" w:rsidR="004961A0" w:rsidRDefault="00D83007">
            <w:pPr>
              <w:spacing w:after="0" w:line="240" w:lineRule="auto"/>
            </w:pPr>
            <w:r>
              <w:rPr>
                <w:sz w:val="14"/>
              </w:rPr>
              <w:t>Feature</w:t>
            </w:r>
          </w:p>
        </w:tc>
        <w:tc>
          <w:tcPr>
            <w:tcW w:w="737" w:type="dxa"/>
          </w:tcPr>
          <w:p w14:paraId="6135870B" w14:textId="77777777" w:rsidR="004961A0" w:rsidRDefault="00D83007">
            <w:pPr>
              <w:spacing w:after="0" w:line="240" w:lineRule="auto"/>
            </w:pPr>
            <w:r>
              <w:rPr>
                <w:sz w:val="14"/>
              </w:rPr>
              <w:t>str</w:t>
            </w:r>
          </w:p>
        </w:tc>
        <w:tc>
          <w:tcPr>
            <w:tcW w:w="850" w:type="dxa"/>
          </w:tcPr>
          <w:p w14:paraId="5D8A9D44" w14:textId="77777777" w:rsidR="004961A0" w:rsidRDefault="00D83007">
            <w:pPr>
              <w:spacing w:after="0" w:line="240" w:lineRule="auto"/>
            </w:pPr>
            <w:r>
              <w:rPr>
                <w:sz w:val="14"/>
              </w:rPr>
              <w:t>6</w:t>
            </w:r>
          </w:p>
        </w:tc>
        <w:tc>
          <w:tcPr>
            <w:tcW w:w="680" w:type="dxa"/>
          </w:tcPr>
          <w:p w14:paraId="29C0259A" w14:textId="77777777" w:rsidR="004961A0" w:rsidRDefault="00D83007">
            <w:pPr>
              <w:spacing w:after="0" w:line="240" w:lineRule="auto"/>
            </w:pPr>
            <w:r>
              <w:rPr>
                <w:sz w:val="14"/>
              </w:rPr>
              <w:t>0.0</w:t>
            </w:r>
          </w:p>
        </w:tc>
      </w:tr>
      <w:tr w:rsidR="004961A0" w14:paraId="3E621603" w14:textId="77777777">
        <w:trPr>
          <w:jc w:val="center"/>
        </w:trPr>
        <w:tc>
          <w:tcPr>
            <w:tcW w:w="2041" w:type="dxa"/>
            <w:shd w:val="clear" w:color="auto" w:fill="F2F6FB"/>
          </w:tcPr>
          <w:p w14:paraId="081033AA" w14:textId="77777777" w:rsidR="004961A0" w:rsidRDefault="00D83007">
            <w:pPr>
              <w:spacing w:after="0" w:line="240" w:lineRule="auto"/>
            </w:pPr>
            <w:r>
              <w:rPr>
                <w:sz w:val="14"/>
              </w:rPr>
              <w:t>gender</w:t>
            </w:r>
          </w:p>
        </w:tc>
        <w:tc>
          <w:tcPr>
            <w:tcW w:w="4082" w:type="dxa"/>
            <w:shd w:val="clear" w:color="auto" w:fill="F2F6FB"/>
          </w:tcPr>
          <w:p w14:paraId="709AB62E" w14:textId="77777777" w:rsidR="004961A0" w:rsidRDefault="00D83007">
            <w:pPr>
              <w:spacing w:after="0" w:line="240" w:lineRule="auto"/>
            </w:pPr>
            <w:r>
              <w:rPr>
                <w:sz w:val="14"/>
              </w:rPr>
              <w:t>Patient gender (Female/Male)</w:t>
            </w:r>
          </w:p>
        </w:tc>
        <w:tc>
          <w:tcPr>
            <w:tcW w:w="1020" w:type="dxa"/>
            <w:shd w:val="clear" w:color="auto" w:fill="F2F6FB"/>
          </w:tcPr>
          <w:p w14:paraId="7A4BF01A" w14:textId="77777777" w:rsidR="004961A0" w:rsidRDefault="00D83007">
            <w:pPr>
              <w:spacing w:after="0" w:line="240" w:lineRule="auto"/>
            </w:pPr>
            <w:r>
              <w:rPr>
                <w:sz w:val="14"/>
              </w:rPr>
              <w:t>Feature</w:t>
            </w:r>
          </w:p>
        </w:tc>
        <w:tc>
          <w:tcPr>
            <w:tcW w:w="737" w:type="dxa"/>
            <w:shd w:val="clear" w:color="auto" w:fill="F2F6FB"/>
          </w:tcPr>
          <w:p w14:paraId="4E471D24" w14:textId="77777777" w:rsidR="004961A0" w:rsidRDefault="00D83007">
            <w:pPr>
              <w:spacing w:after="0" w:line="240" w:lineRule="auto"/>
            </w:pPr>
            <w:r>
              <w:rPr>
                <w:sz w:val="14"/>
              </w:rPr>
              <w:t>str</w:t>
            </w:r>
          </w:p>
        </w:tc>
        <w:tc>
          <w:tcPr>
            <w:tcW w:w="850" w:type="dxa"/>
            <w:shd w:val="clear" w:color="auto" w:fill="F2F6FB"/>
          </w:tcPr>
          <w:p w14:paraId="1935C61F" w14:textId="77777777" w:rsidR="004961A0" w:rsidRDefault="00D83007">
            <w:pPr>
              <w:spacing w:after="0" w:line="240" w:lineRule="auto"/>
            </w:pPr>
            <w:r>
              <w:rPr>
                <w:sz w:val="14"/>
              </w:rPr>
              <w:t>2</w:t>
            </w:r>
          </w:p>
        </w:tc>
        <w:tc>
          <w:tcPr>
            <w:tcW w:w="680" w:type="dxa"/>
            <w:shd w:val="clear" w:color="auto" w:fill="F2F6FB"/>
          </w:tcPr>
          <w:p w14:paraId="3EFE5726" w14:textId="77777777" w:rsidR="004961A0" w:rsidRDefault="00D83007">
            <w:pPr>
              <w:spacing w:after="0" w:line="240" w:lineRule="auto"/>
            </w:pPr>
            <w:r>
              <w:rPr>
                <w:sz w:val="14"/>
              </w:rPr>
              <w:t>0.0</w:t>
            </w:r>
          </w:p>
        </w:tc>
      </w:tr>
      <w:tr w:rsidR="004961A0" w14:paraId="581B98C6" w14:textId="77777777">
        <w:trPr>
          <w:jc w:val="center"/>
        </w:trPr>
        <w:tc>
          <w:tcPr>
            <w:tcW w:w="2041" w:type="dxa"/>
          </w:tcPr>
          <w:p w14:paraId="53F33653" w14:textId="77777777" w:rsidR="004961A0" w:rsidRDefault="00D83007">
            <w:pPr>
              <w:spacing w:after="0" w:line="240" w:lineRule="auto"/>
            </w:pPr>
            <w:r>
              <w:rPr>
                <w:sz w:val="14"/>
              </w:rPr>
              <w:t>age</w:t>
            </w:r>
          </w:p>
        </w:tc>
        <w:tc>
          <w:tcPr>
            <w:tcW w:w="4082" w:type="dxa"/>
          </w:tcPr>
          <w:p w14:paraId="3477E1B3" w14:textId="77777777" w:rsidR="004961A0" w:rsidRDefault="00D83007">
            <w:pPr>
              <w:spacing w:after="0" w:line="240" w:lineRule="auto"/>
            </w:pPr>
            <w:r>
              <w:rPr>
                <w:sz w:val="14"/>
              </w:rPr>
              <w:t>Age band in 10-year intervals (raw label)</w:t>
            </w:r>
          </w:p>
        </w:tc>
        <w:tc>
          <w:tcPr>
            <w:tcW w:w="1020" w:type="dxa"/>
          </w:tcPr>
          <w:p w14:paraId="761A57CE" w14:textId="77777777" w:rsidR="004961A0" w:rsidRDefault="00D83007">
            <w:pPr>
              <w:spacing w:after="0" w:line="240" w:lineRule="auto"/>
            </w:pPr>
            <w:r>
              <w:rPr>
                <w:sz w:val="14"/>
              </w:rPr>
              <w:t>Feature</w:t>
            </w:r>
          </w:p>
        </w:tc>
        <w:tc>
          <w:tcPr>
            <w:tcW w:w="737" w:type="dxa"/>
          </w:tcPr>
          <w:p w14:paraId="6BA77A7C" w14:textId="77777777" w:rsidR="004961A0" w:rsidRDefault="00D83007">
            <w:pPr>
              <w:spacing w:after="0" w:line="240" w:lineRule="auto"/>
            </w:pPr>
            <w:r>
              <w:rPr>
                <w:sz w:val="14"/>
              </w:rPr>
              <w:t>str</w:t>
            </w:r>
          </w:p>
        </w:tc>
        <w:tc>
          <w:tcPr>
            <w:tcW w:w="850" w:type="dxa"/>
          </w:tcPr>
          <w:p w14:paraId="1312E29B" w14:textId="77777777" w:rsidR="004961A0" w:rsidRDefault="00D83007">
            <w:pPr>
              <w:spacing w:after="0" w:line="240" w:lineRule="auto"/>
            </w:pPr>
            <w:r>
              <w:rPr>
                <w:sz w:val="14"/>
              </w:rPr>
              <w:t>10</w:t>
            </w:r>
          </w:p>
        </w:tc>
        <w:tc>
          <w:tcPr>
            <w:tcW w:w="680" w:type="dxa"/>
          </w:tcPr>
          <w:p w14:paraId="568C1C04" w14:textId="77777777" w:rsidR="004961A0" w:rsidRDefault="00D83007">
            <w:pPr>
              <w:spacing w:after="0" w:line="240" w:lineRule="auto"/>
            </w:pPr>
            <w:r>
              <w:rPr>
                <w:sz w:val="14"/>
              </w:rPr>
              <w:t>0.0</w:t>
            </w:r>
          </w:p>
        </w:tc>
      </w:tr>
      <w:tr w:rsidR="004961A0" w14:paraId="4088B654" w14:textId="77777777">
        <w:trPr>
          <w:jc w:val="center"/>
        </w:trPr>
        <w:tc>
          <w:tcPr>
            <w:tcW w:w="2041" w:type="dxa"/>
            <w:shd w:val="clear" w:color="auto" w:fill="F2F6FB"/>
          </w:tcPr>
          <w:p w14:paraId="35C0BD2C" w14:textId="77777777" w:rsidR="004961A0" w:rsidRDefault="00D83007">
            <w:pPr>
              <w:spacing w:after="0" w:line="240" w:lineRule="auto"/>
            </w:pPr>
            <w:r>
              <w:rPr>
                <w:sz w:val="14"/>
              </w:rPr>
              <w:t>admission_type_id</w:t>
            </w:r>
          </w:p>
        </w:tc>
        <w:tc>
          <w:tcPr>
            <w:tcW w:w="4082" w:type="dxa"/>
            <w:shd w:val="clear" w:color="auto" w:fill="F2F6FB"/>
          </w:tcPr>
          <w:p w14:paraId="3E260146" w14:textId="77777777" w:rsidR="004961A0" w:rsidRDefault="00D83007">
            <w:pPr>
              <w:spacing w:after="0" w:line="240" w:lineRule="auto"/>
            </w:pPr>
            <w:r>
              <w:rPr>
                <w:sz w:val="14"/>
              </w:rPr>
              <w:t>Raw admission type code</w:t>
            </w:r>
          </w:p>
        </w:tc>
        <w:tc>
          <w:tcPr>
            <w:tcW w:w="1020" w:type="dxa"/>
            <w:shd w:val="clear" w:color="auto" w:fill="F2F6FB"/>
          </w:tcPr>
          <w:p w14:paraId="530BAE6C" w14:textId="77777777" w:rsidR="004961A0" w:rsidRDefault="00D83007">
            <w:pPr>
              <w:spacing w:after="0" w:line="240" w:lineRule="auto"/>
            </w:pPr>
            <w:r>
              <w:rPr>
                <w:sz w:val="14"/>
              </w:rPr>
              <w:t>Feature</w:t>
            </w:r>
          </w:p>
        </w:tc>
        <w:tc>
          <w:tcPr>
            <w:tcW w:w="737" w:type="dxa"/>
            <w:shd w:val="clear" w:color="auto" w:fill="F2F6FB"/>
          </w:tcPr>
          <w:p w14:paraId="022F56D4" w14:textId="77777777" w:rsidR="004961A0" w:rsidRDefault="00D83007">
            <w:pPr>
              <w:spacing w:after="0" w:line="240" w:lineRule="auto"/>
            </w:pPr>
            <w:r>
              <w:rPr>
                <w:sz w:val="14"/>
              </w:rPr>
              <w:t>str</w:t>
            </w:r>
          </w:p>
        </w:tc>
        <w:tc>
          <w:tcPr>
            <w:tcW w:w="850" w:type="dxa"/>
            <w:shd w:val="clear" w:color="auto" w:fill="F2F6FB"/>
          </w:tcPr>
          <w:p w14:paraId="6D22C493" w14:textId="77777777" w:rsidR="004961A0" w:rsidRDefault="00D83007">
            <w:pPr>
              <w:spacing w:after="0" w:line="240" w:lineRule="auto"/>
            </w:pPr>
            <w:r>
              <w:rPr>
                <w:sz w:val="14"/>
              </w:rPr>
              <w:t>8</w:t>
            </w:r>
          </w:p>
        </w:tc>
        <w:tc>
          <w:tcPr>
            <w:tcW w:w="680" w:type="dxa"/>
            <w:shd w:val="clear" w:color="auto" w:fill="F2F6FB"/>
          </w:tcPr>
          <w:p w14:paraId="69DC3922" w14:textId="77777777" w:rsidR="004961A0" w:rsidRDefault="00D83007">
            <w:pPr>
              <w:spacing w:after="0" w:line="240" w:lineRule="auto"/>
            </w:pPr>
            <w:r>
              <w:rPr>
                <w:sz w:val="14"/>
              </w:rPr>
              <w:t>0.0</w:t>
            </w:r>
          </w:p>
        </w:tc>
      </w:tr>
      <w:tr w:rsidR="004961A0" w14:paraId="7C9C75E4" w14:textId="77777777">
        <w:trPr>
          <w:jc w:val="center"/>
        </w:trPr>
        <w:tc>
          <w:tcPr>
            <w:tcW w:w="2041" w:type="dxa"/>
          </w:tcPr>
          <w:p w14:paraId="57C77A59" w14:textId="77777777" w:rsidR="004961A0" w:rsidRDefault="00D83007">
            <w:pPr>
              <w:spacing w:after="0" w:line="240" w:lineRule="auto"/>
            </w:pPr>
            <w:r>
              <w:rPr>
                <w:sz w:val="14"/>
              </w:rPr>
              <w:t>discharge_disposition_id</w:t>
            </w:r>
          </w:p>
        </w:tc>
        <w:tc>
          <w:tcPr>
            <w:tcW w:w="4082" w:type="dxa"/>
          </w:tcPr>
          <w:p w14:paraId="1AAD8D43" w14:textId="77777777" w:rsidR="004961A0" w:rsidRDefault="00D83007">
            <w:pPr>
              <w:spacing w:after="0" w:line="240" w:lineRule="auto"/>
            </w:pPr>
            <w:r>
              <w:rPr>
                <w:sz w:val="14"/>
              </w:rPr>
              <w:t>Raw discharge disposition code</w:t>
            </w:r>
          </w:p>
        </w:tc>
        <w:tc>
          <w:tcPr>
            <w:tcW w:w="1020" w:type="dxa"/>
          </w:tcPr>
          <w:p w14:paraId="0F111085" w14:textId="77777777" w:rsidR="004961A0" w:rsidRDefault="00D83007">
            <w:pPr>
              <w:spacing w:after="0" w:line="240" w:lineRule="auto"/>
            </w:pPr>
            <w:r>
              <w:rPr>
                <w:sz w:val="14"/>
              </w:rPr>
              <w:t>Feature</w:t>
            </w:r>
          </w:p>
        </w:tc>
        <w:tc>
          <w:tcPr>
            <w:tcW w:w="737" w:type="dxa"/>
          </w:tcPr>
          <w:p w14:paraId="1CB3753E" w14:textId="77777777" w:rsidR="004961A0" w:rsidRDefault="00D83007">
            <w:pPr>
              <w:spacing w:after="0" w:line="240" w:lineRule="auto"/>
            </w:pPr>
            <w:r>
              <w:rPr>
                <w:sz w:val="14"/>
              </w:rPr>
              <w:t>str</w:t>
            </w:r>
          </w:p>
        </w:tc>
        <w:tc>
          <w:tcPr>
            <w:tcW w:w="850" w:type="dxa"/>
          </w:tcPr>
          <w:p w14:paraId="2BA58478" w14:textId="77777777" w:rsidR="004961A0" w:rsidRDefault="00D83007">
            <w:pPr>
              <w:spacing w:after="0" w:line="240" w:lineRule="auto"/>
            </w:pPr>
            <w:r>
              <w:rPr>
                <w:sz w:val="14"/>
              </w:rPr>
              <w:t>26</w:t>
            </w:r>
          </w:p>
        </w:tc>
        <w:tc>
          <w:tcPr>
            <w:tcW w:w="680" w:type="dxa"/>
          </w:tcPr>
          <w:p w14:paraId="07D7CB3C" w14:textId="77777777" w:rsidR="004961A0" w:rsidRDefault="00D83007">
            <w:pPr>
              <w:spacing w:after="0" w:line="240" w:lineRule="auto"/>
            </w:pPr>
            <w:r>
              <w:rPr>
                <w:sz w:val="14"/>
              </w:rPr>
              <w:t>0.0</w:t>
            </w:r>
          </w:p>
        </w:tc>
      </w:tr>
      <w:tr w:rsidR="004961A0" w14:paraId="7868E95C" w14:textId="77777777">
        <w:trPr>
          <w:jc w:val="center"/>
        </w:trPr>
        <w:tc>
          <w:tcPr>
            <w:tcW w:w="2041" w:type="dxa"/>
            <w:shd w:val="clear" w:color="auto" w:fill="F2F6FB"/>
          </w:tcPr>
          <w:p w14:paraId="19639568" w14:textId="77777777" w:rsidR="004961A0" w:rsidRDefault="00D83007">
            <w:pPr>
              <w:spacing w:after="0" w:line="240" w:lineRule="auto"/>
            </w:pPr>
            <w:r>
              <w:rPr>
                <w:sz w:val="14"/>
              </w:rPr>
              <w:t>admission_source_id</w:t>
            </w:r>
          </w:p>
        </w:tc>
        <w:tc>
          <w:tcPr>
            <w:tcW w:w="4082" w:type="dxa"/>
            <w:shd w:val="clear" w:color="auto" w:fill="F2F6FB"/>
          </w:tcPr>
          <w:p w14:paraId="1C6767B6" w14:textId="77777777" w:rsidR="004961A0" w:rsidRDefault="00D83007">
            <w:pPr>
              <w:spacing w:after="0" w:line="240" w:lineRule="auto"/>
            </w:pPr>
            <w:r>
              <w:rPr>
                <w:sz w:val="14"/>
              </w:rPr>
              <w:t>Raw admission source code</w:t>
            </w:r>
          </w:p>
        </w:tc>
        <w:tc>
          <w:tcPr>
            <w:tcW w:w="1020" w:type="dxa"/>
            <w:shd w:val="clear" w:color="auto" w:fill="F2F6FB"/>
          </w:tcPr>
          <w:p w14:paraId="46027C0C" w14:textId="77777777" w:rsidR="004961A0" w:rsidRDefault="00D83007">
            <w:pPr>
              <w:spacing w:after="0" w:line="240" w:lineRule="auto"/>
            </w:pPr>
            <w:r>
              <w:rPr>
                <w:sz w:val="14"/>
              </w:rPr>
              <w:t>Feature</w:t>
            </w:r>
          </w:p>
        </w:tc>
        <w:tc>
          <w:tcPr>
            <w:tcW w:w="737" w:type="dxa"/>
            <w:shd w:val="clear" w:color="auto" w:fill="F2F6FB"/>
          </w:tcPr>
          <w:p w14:paraId="685DA469" w14:textId="77777777" w:rsidR="004961A0" w:rsidRDefault="00D83007">
            <w:pPr>
              <w:spacing w:after="0" w:line="240" w:lineRule="auto"/>
            </w:pPr>
            <w:r>
              <w:rPr>
                <w:sz w:val="14"/>
              </w:rPr>
              <w:t>str</w:t>
            </w:r>
          </w:p>
        </w:tc>
        <w:tc>
          <w:tcPr>
            <w:tcW w:w="850" w:type="dxa"/>
            <w:shd w:val="clear" w:color="auto" w:fill="F2F6FB"/>
          </w:tcPr>
          <w:p w14:paraId="6B7937FE" w14:textId="77777777" w:rsidR="004961A0" w:rsidRDefault="00D83007">
            <w:pPr>
              <w:spacing w:after="0" w:line="240" w:lineRule="auto"/>
            </w:pPr>
            <w:r>
              <w:rPr>
                <w:sz w:val="14"/>
              </w:rPr>
              <w:t>17</w:t>
            </w:r>
          </w:p>
        </w:tc>
        <w:tc>
          <w:tcPr>
            <w:tcW w:w="680" w:type="dxa"/>
            <w:shd w:val="clear" w:color="auto" w:fill="F2F6FB"/>
          </w:tcPr>
          <w:p w14:paraId="24660209" w14:textId="77777777" w:rsidR="004961A0" w:rsidRDefault="00D83007">
            <w:pPr>
              <w:spacing w:after="0" w:line="240" w:lineRule="auto"/>
            </w:pPr>
            <w:r>
              <w:rPr>
                <w:sz w:val="14"/>
              </w:rPr>
              <w:t>0.0</w:t>
            </w:r>
          </w:p>
        </w:tc>
      </w:tr>
      <w:tr w:rsidR="004961A0" w14:paraId="034855EC" w14:textId="77777777">
        <w:trPr>
          <w:jc w:val="center"/>
        </w:trPr>
        <w:tc>
          <w:tcPr>
            <w:tcW w:w="2041" w:type="dxa"/>
          </w:tcPr>
          <w:p w14:paraId="6BCD634F" w14:textId="77777777" w:rsidR="004961A0" w:rsidRDefault="00D83007">
            <w:pPr>
              <w:spacing w:after="0" w:line="240" w:lineRule="auto"/>
            </w:pPr>
            <w:r>
              <w:rPr>
                <w:sz w:val="14"/>
              </w:rPr>
              <w:t>time_in_hospital</w:t>
            </w:r>
          </w:p>
        </w:tc>
        <w:tc>
          <w:tcPr>
            <w:tcW w:w="4082" w:type="dxa"/>
          </w:tcPr>
          <w:p w14:paraId="4167B553" w14:textId="77777777" w:rsidR="004961A0" w:rsidRDefault="00D83007">
            <w:pPr>
              <w:spacing w:after="0" w:line="240" w:lineRule="auto"/>
            </w:pPr>
            <w:r>
              <w:rPr>
                <w:sz w:val="14"/>
              </w:rPr>
              <w:t>Length of stay (days, 1–14)</w:t>
            </w:r>
          </w:p>
        </w:tc>
        <w:tc>
          <w:tcPr>
            <w:tcW w:w="1020" w:type="dxa"/>
          </w:tcPr>
          <w:p w14:paraId="42A41315" w14:textId="77777777" w:rsidR="004961A0" w:rsidRDefault="00D83007">
            <w:pPr>
              <w:spacing w:after="0" w:line="240" w:lineRule="auto"/>
            </w:pPr>
            <w:r>
              <w:rPr>
                <w:sz w:val="14"/>
              </w:rPr>
              <w:t>Feature</w:t>
            </w:r>
          </w:p>
        </w:tc>
        <w:tc>
          <w:tcPr>
            <w:tcW w:w="737" w:type="dxa"/>
          </w:tcPr>
          <w:p w14:paraId="2B7CF5FB" w14:textId="77777777" w:rsidR="004961A0" w:rsidRDefault="00D83007">
            <w:pPr>
              <w:spacing w:after="0" w:line="240" w:lineRule="auto"/>
            </w:pPr>
            <w:r>
              <w:rPr>
                <w:sz w:val="14"/>
              </w:rPr>
              <w:t>int64</w:t>
            </w:r>
          </w:p>
        </w:tc>
        <w:tc>
          <w:tcPr>
            <w:tcW w:w="850" w:type="dxa"/>
          </w:tcPr>
          <w:p w14:paraId="73F5607E" w14:textId="77777777" w:rsidR="004961A0" w:rsidRDefault="00D83007">
            <w:pPr>
              <w:spacing w:after="0" w:line="240" w:lineRule="auto"/>
            </w:pPr>
            <w:r>
              <w:rPr>
                <w:sz w:val="14"/>
              </w:rPr>
              <w:t>14</w:t>
            </w:r>
          </w:p>
        </w:tc>
        <w:tc>
          <w:tcPr>
            <w:tcW w:w="680" w:type="dxa"/>
          </w:tcPr>
          <w:p w14:paraId="2783B876" w14:textId="77777777" w:rsidR="004961A0" w:rsidRDefault="00D83007">
            <w:pPr>
              <w:spacing w:after="0" w:line="240" w:lineRule="auto"/>
            </w:pPr>
            <w:r>
              <w:rPr>
                <w:sz w:val="14"/>
              </w:rPr>
              <w:t>0.0</w:t>
            </w:r>
          </w:p>
        </w:tc>
      </w:tr>
      <w:tr w:rsidR="004961A0" w14:paraId="1B52F433" w14:textId="77777777">
        <w:trPr>
          <w:jc w:val="center"/>
        </w:trPr>
        <w:tc>
          <w:tcPr>
            <w:tcW w:w="2041" w:type="dxa"/>
            <w:shd w:val="clear" w:color="auto" w:fill="F2F6FB"/>
          </w:tcPr>
          <w:p w14:paraId="0914E40D" w14:textId="77777777" w:rsidR="004961A0" w:rsidRDefault="00D83007">
            <w:pPr>
              <w:spacing w:after="0" w:line="240" w:lineRule="auto"/>
            </w:pPr>
            <w:r>
              <w:rPr>
                <w:sz w:val="14"/>
              </w:rPr>
              <w:t>payer_code</w:t>
            </w:r>
          </w:p>
        </w:tc>
        <w:tc>
          <w:tcPr>
            <w:tcW w:w="4082" w:type="dxa"/>
            <w:shd w:val="clear" w:color="auto" w:fill="F2F6FB"/>
          </w:tcPr>
          <w:p w14:paraId="017D8BBD" w14:textId="77777777" w:rsidR="004961A0" w:rsidRDefault="00D83007">
            <w:pPr>
              <w:spacing w:after="0" w:line="240" w:lineRule="auto"/>
            </w:pPr>
            <w:r>
              <w:rPr>
                <w:sz w:val="14"/>
              </w:rPr>
              <w:t>Payer code (e.g. MC = Medicare); 'Unknown' if missing</w:t>
            </w:r>
          </w:p>
        </w:tc>
        <w:tc>
          <w:tcPr>
            <w:tcW w:w="1020" w:type="dxa"/>
            <w:shd w:val="clear" w:color="auto" w:fill="F2F6FB"/>
          </w:tcPr>
          <w:p w14:paraId="486680EE" w14:textId="77777777" w:rsidR="004961A0" w:rsidRDefault="00D83007">
            <w:pPr>
              <w:spacing w:after="0" w:line="240" w:lineRule="auto"/>
            </w:pPr>
            <w:r>
              <w:rPr>
                <w:sz w:val="14"/>
              </w:rPr>
              <w:t>Feature</w:t>
            </w:r>
          </w:p>
        </w:tc>
        <w:tc>
          <w:tcPr>
            <w:tcW w:w="737" w:type="dxa"/>
            <w:shd w:val="clear" w:color="auto" w:fill="F2F6FB"/>
          </w:tcPr>
          <w:p w14:paraId="1F6D0CA6" w14:textId="77777777" w:rsidR="004961A0" w:rsidRDefault="00D83007">
            <w:pPr>
              <w:spacing w:after="0" w:line="240" w:lineRule="auto"/>
            </w:pPr>
            <w:r>
              <w:rPr>
                <w:sz w:val="14"/>
              </w:rPr>
              <w:t>str</w:t>
            </w:r>
          </w:p>
        </w:tc>
        <w:tc>
          <w:tcPr>
            <w:tcW w:w="850" w:type="dxa"/>
            <w:shd w:val="clear" w:color="auto" w:fill="F2F6FB"/>
          </w:tcPr>
          <w:p w14:paraId="358B00B7" w14:textId="77777777" w:rsidR="004961A0" w:rsidRDefault="00D83007">
            <w:pPr>
              <w:spacing w:after="0" w:line="240" w:lineRule="auto"/>
            </w:pPr>
            <w:r>
              <w:rPr>
                <w:sz w:val="14"/>
              </w:rPr>
              <w:t>18</w:t>
            </w:r>
          </w:p>
        </w:tc>
        <w:tc>
          <w:tcPr>
            <w:tcW w:w="680" w:type="dxa"/>
            <w:shd w:val="clear" w:color="auto" w:fill="F2F6FB"/>
          </w:tcPr>
          <w:p w14:paraId="30A7401A" w14:textId="77777777" w:rsidR="004961A0" w:rsidRDefault="00D83007">
            <w:pPr>
              <w:spacing w:after="0" w:line="240" w:lineRule="auto"/>
            </w:pPr>
            <w:r>
              <w:rPr>
                <w:sz w:val="14"/>
              </w:rPr>
              <w:t>0.0</w:t>
            </w:r>
          </w:p>
        </w:tc>
      </w:tr>
      <w:tr w:rsidR="004961A0" w14:paraId="24F6ACC7" w14:textId="77777777">
        <w:trPr>
          <w:jc w:val="center"/>
        </w:trPr>
        <w:tc>
          <w:tcPr>
            <w:tcW w:w="2041" w:type="dxa"/>
          </w:tcPr>
          <w:p w14:paraId="586EF855" w14:textId="77777777" w:rsidR="004961A0" w:rsidRDefault="00D83007">
            <w:pPr>
              <w:spacing w:after="0" w:line="240" w:lineRule="auto"/>
            </w:pPr>
            <w:r>
              <w:rPr>
                <w:sz w:val="14"/>
              </w:rPr>
              <w:t>medical_specialty</w:t>
            </w:r>
          </w:p>
        </w:tc>
        <w:tc>
          <w:tcPr>
            <w:tcW w:w="4082" w:type="dxa"/>
          </w:tcPr>
          <w:p w14:paraId="3439AA60" w14:textId="77777777" w:rsidR="004961A0" w:rsidRDefault="00D83007">
            <w:pPr>
              <w:spacing w:after="0" w:line="240" w:lineRule="auto"/>
            </w:pPr>
            <w:r>
              <w:rPr>
                <w:sz w:val="14"/>
              </w:rPr>
              <w:t>Specialty of admitting physician; 'Unknown' if missing</w:t>
            </w:r>
          </w:p>
        </w:tc>
        <w:tc>
          <w:tcPr>
            <w:tcW w:w="1020" w:type="dxa"/>
          </w:tcPr>
          <w:p w14:paraId="2349E205" w14:textId="77777777" w:rsidR="004961A0" w:rsidRDefault="00D83007">
            <w:pPr>
              <w:spacing w:after="0" w:line="240" w:lineRule="auto"/>
            </w:pPr>
            <w:r>
              <w:rPr>
                <w:sz w:val="14"/>
              </w:rPr>
              <w:t>Feature</w:t>
            </w:r>
          </w:p>
        </w:tc>
        <w:tc>
          <w:tcPr>
            <w:tcW w:w="737" w:type="dxa"/>
          </w:tcPr>
          <w:p w14:paraId="647095AF" w14:textId="77777777" w:rsidR="004961A0" w:rsidRDefault="00D83007">
            <w:pPr>
              <w:spacing w:after="0" w:line="240" w:lineRule="auto"/>
            </w:pPr>
            <w:r>
              <w:rPr>
                <w:sz w:val="14"/>
              </w:rPr>
              <w:t>str</w:t>
            </w:r>
          </w:p>
        </w:tc>
        <w:tc>
          <w:tcPr>
            <w:tcW w:w="850" w:type="dxa"/>
          </w:tcPr>
          <w:p w14:paraId="4E2B396F" w14:textId="77777777" w:rsidR="004961A0" w:rsidRDefault="00D83007">
            <w:pPr>
              <w:spacing w:after="0" w:line="240" w:lineRule="auto"/>
            </w:pPr>
            <w:r>
              <w:rPr>
                <w:sz w:val="14"/>
              </w:rPr>
              <w:t>73</w:t>
            </w:r>
          </w:p>
        </w:tc>
        <w:tc>
          <w:tcPr>
            <w:tcW w:w="680" w:type="dxa"/>
          </w:tcPr>
          <w:p w14:paraId="6B472F83" w14:textId="77777777" w:rsidR="004961A0" w:rsidRDefault="00D83007">
            <w:pPr>
              <w:spacing w:after="0" w:line="240" w:lineRule="auto"/>
            </w:pPr>
            <w:r>
              <w:rPr>
                <w:sz w:val="14"/>
              </w:rPr>
              <w:t>0.0</w:t>
            </w:r>
          </w:p>
        </w:tc>
      </w:tr>
      <w:tr w:rsidR="004961A0" w14:paraId="0CEA6070" w14:textId="77777777">
        <w:trPr>
          <w:jc w:val="center"/>
        </w:trPr>
        <w:tc>
          <w:tcPr>
            <w:tcW w:w="2041" w:type="dxa"/>
            <w:shd w:val="clear" w:color="auto" w:fill="F2F6FB"/>
          </w:tcPr>
          <w:p w14:paraId="264F0F42" w14:textId="77777777" w:rsidR="004961A0" w:rsidRDefault="00D83007">
            <w:pPr>
              <w:spacing w:after="0" w:line="240" w:lineRule="auto"/>
            </w:pPr>
            <w:r>
              <w:rPr>
                <w:sz w:val="14"/>
              </w:rPr>
              <w:t>num_lab_procedures</w:t>
            </w:r>
          </w:p>
        </w:tc>
        <w:tc>
          <w:tcPr>
            <w:tcW w:w="4082" w:type="dxa"/>
            <w:shd w:val="clear" w:color="auto" w:fill="F2F6FB"/>
          </w:tcPr>
          <w:p w14:paraId="42091CF6" w14:textId="77777777" w:rsidR="004961A0" w:rsidRDefault="00D83007">
            <w:pPr>
              <w:spacing w:after="0" w:line="240" w:lineRule="auto"/>
            </w:pPr>
            <w:r>
              <w:rPr>
                <w:sz w:val="14"/>
              </w:rPr>
              <w:t>Number of lab tests during encounter</w:t>
            </w:r>
          </w:p>
        </w:tc>
        <w:tc>
          <w:tcPr>
            <w:tcW w:w="1020" w:type="dxa"/>
            <w:shd w:val="clear" w:color="auto" w:fill="F2F6FB"/>
          </w:tcPr>
          <w:p w14:paraId="72A8D5DE" w14:textId="77777777" w:rsidR="004961A0" w:rsidRDefault="00D83007">
            <w:pPr>
              <w:spacing w:after="0" w:line="240" w:lineRule="auto"/>
            </w:pPr>
            <w:r>
              <w:rPr>
                <w:sz w:val="14"/>
              </w:rPr>
              <w:t>Feature</w:t>
            </w:r>
          </w:p>
        </w:tc>
        <w:tc>
          <w:tcPr>
            <w:tcW w:w="737" w:type="dxa"/>
            <w:shd w:val="clear" w:color="auto" w:fill="F2F6FB"/>
          </w:tcPr>
          <w:p w14:paraId="522190F2" w14:textId="77777777" w:rsidR="004961A0" w:rsidRDefault="00D83007">
            <w:pPr>
              <w:spacing w:after="0" w:line="240" w:lineRule="auto"/>
            </w:pPr>
            <w:r>
              <w:rPr>
                <w:sz w:val="14"/>
              </w:rPr>
              <w:t>int64</w:t>
            </w:r>
          </w:p>
        </w:tc>
        <w:tc>
          <w:tcPr>
            <w:tcW w:w="850" w:type="dxa"/>
            <w:shd w:val="clear" w:color="auto" w:fill="F2F6FB"/>
          </w:tcPr>
          <w:p w14:paraId="6CC271F2" w14:textId="77777777" w:rsidR="004961A0" w:rsidRDefault="00D83007">
            <w:pPr>
              <w:spacing w:after="0" w:line="240" w:lineRule="auto"/>
            </w:pPr>
            <w:r>
              <w:rPr>
                <w:sz w:val="14"/>
              </w:rPr>
              <w:t>118</w:t>
            </w:r>
          </w:p>
        </w:tc>
        <w:tc>
          <w:tcPr>
            <w:tcW w:w="680" w:type="dxa"/>
            <w:shd w:val="clear" w:color="auto" w:fill="F2F6FB"/>
          </w:tcPr>
          <w:p w14:paraId="7A9A4F8A" w14:textId="77777777" w:rsidR="004961A0" w:rsidRDefault="00D83007">
            <w:pPr>
              <w:spacing w:after="0" w:line="240" w:lineRule="auto"/>
            </w:pPr>
            <w:r>
              <w:rPr>
                <w:sz w:val="14"/>
              </w:rPr>
              <w:t>0.0</w:t>
            </w:r>
          </w:p>
        </w:tc>
      </w:tr>
      <w:tr w:rsidR="004961A0" w14:paraId="248C588A" w14:textId="77777777">
        <w:trPr>
          <w:jc w:val="center"/>
        </w:trPr>
        <w:tc>
          <w:tcPr>
            <w:tcW w:w="2041" w:type="dxa"/>
          </w:tcPr>
          <w:p w14:paraId="1682738B" w14:textId="77777777" w:rsidR="004961A0" w:rsidRDefault="00D83007">
            <w:pPr>
              <w:spacing w:after="0" w:line="240" w:lineRule="auto"/>
            </w:pPr>
            <w:r>
              <w:rPr>
                <w:sz w:val="14"/>
              </w:rPr>
              <w:t>num_procedures</w:t>
            </w:r>
          </w:p>
        </w:tc>
        <w:tc>
          <w:tcPr>
            <w:tcW w:w="4082" w:type="dxa"/>
          </w:tcPr>
          <w:p w14:paraId="25976095" w14:textId="77777777" w:rsidR="004961A0" w:rsidRDefault="00D83007">
            <w:pPr>
              <w:spacing w:after="0" w:line="240" w:lineRule="auto"/>
            </w:pPr>
            <w:r>
              <w:rPr>
                <w:sz w:val="14"/>
              </w:rPr>
              <w:t>Number of non-lab procedures during encounter</w:t>
            </w:r>
          </w:p>
        </w:tc>
        <w:tc>
          <w:tcPr>
            <w:tcW w:w="1020" w:type="dxa"/>
          </w:tcPr>
          <w:p w14:paraId="3B60F9BD" w14:textId="77777777" w:rsidR="004961A0" w:rsidRDefault="00D83007">
            <w:pPr>
              <w:spacing w:after="0" w:line="240" w:lineRule="auto"/>
            </w:pPr>
            <w:r>
              <w:rPr>
                <w:sz w:val="14"/>
              </w:rPr>
              <w:t>Feature</w:t>
            </w:r>
          </w:p>
        </w:tc>
        <w:tc>
          <w:tcPr>
            <w:tcW w:w="737" w:type="dxa"/>
          </w:tcPr>
          <w:p w14:paraId="125997B0" w14:textId="77777777" w:rsidR="004961A0" w:rsidRDefault="00D83007">
            <w:pPr>
              <w:spacing w:after="0" w:line="240" w:lineRule="auto"/>
            </w:pPr>
            <w:r>
              <w:rPr>
                <w:sz w:val="14"/>
              </w:rPr>
              <w:t>int64</w:t>
            </w:r>
          </w:p>
        </w:tc>
        <w:tc>
          <w:tcPr>
            <w:tcW w:w="850" w:type="dxa"/>
          </w:tcPr>
          <w:p w14:paraId="121CEE1E" w14:textId="77777777" w:rsidR="004961A0" w:rsidRDefault="00D83007">
            <w:pPr>
              <w:spacing w:after="0" w:line="240" w:lineRule="auto"/>
            </w:pPr>
            <w:r>
              <w:rPr>
                <w:sz w:val="14"/>
              </w:rPr>
              <w:t>7</w:t>
            </w:r>
          </w:p>
        </w:tc>
        <w:tc>
          <w:tcPr>
            <w:tcW w:w="680" w:type="dxa"/>
          </w:tcPr>
          <w:p w14:paraId="7AE7AAB2" w14:textId="77777777" w:rsidR="004961A0" w:rsidRDefault="00D83007">
            <w:pPr>
              <w:spacing w:after="0" w:line="240" w:lineRule="auto"/>
            </w:pPr>
            <w:r>
              <w:rPr>
                <w:sz w:val="14"/>
              </w:rPr>
              <w:t>0.0</w:t>
            </w:r>
          </w:p>
        </w:tc>
      </w:tr>
      <w:tr w:rsidR="004961A0" w14:paraId="47813CB0" w14:textId="77777777">
        <w:trPr>
          <w:jc w:val="center"/>
        </w:trPr>
        <w:tc>
          <w:tcPr>
            <w:tcW w:w="2041" w:type="dxa"/>
            <w:shd w:val="clear" w:color="auto" w:fill="F2F6FB"/>
          </w:tcPr>
          <w:p w14:paraId="372D72EF" w14:textId="77777777" w:rsidR="004961A0" w:rsidRDefault="00D83007">
            <w:pPr>
              <w:spacing w:after="0" w:line="240" w:lineRule="auto"/>
            </w:pPr>
            <w:r>
              <w:rPr>
                <w:sz w:val="14"/>
              </w:rPr>
              <w:t>num_medications</w:t>
            </w:r>
          </w:p>
        </w:tc>
        <w:tc>
          <w:tcPr>
            <w:tcW w:w="4082" w:type="dxa"/>
            <w:shd w:val="clear" w:color="auto" w:fill="F2F6FB"/>
          </w:tcPr>
          <w:p w14:paraId="659F1BA1" w14:textId="77777777" w:rsidR="004961A0" w:rsidRDefault="00D83007">
            <w:pPr>
              <w:spacing w:after="0" w:line="240" w:lineRule="auto"/>
            </w:pPr>
            <w:r>
              <w:rPr>
                <w:sz w:val="14"/>
              </w:rPr>
              <w:t>Number of distinct generic medications administered</w:t>
            </w:r>
          </w:p>
        </w:tc>
        <w:tc>
          <w:tcPr>
            <w:tcW w:w="1020" w:type="dxa"/>
            <w:shd w:val="clear" w:color="auto" w:fill="F2F6FB"/>
          </w:tcPr>
          <w:p w14:paraId="23F3E368" w14:textId="77777777" w:rsidR="004961A0" w:rsidRDefault="00D83007">
            <w:pPr>
              <w:spacing w:after="0" w:line="240" w:lineRule="auto"/>
            </w:pPr>
            <w:r>
              <w:rPr>
                <w:sz w:val="14"/>
              </w:rPr>
              <w:t>Feature</w:t>
            </w:r>
          </w:p>
        </w:tc>
        <w:tc>
          <w:tcPr>
            <w:tcW w:w="737" w:type="dxa"/>
            <w:shd w:val="clear" w:color="auto" w:fill="F2F6FB"/>
          </w:tcPr>
          <w:p w14:paraId="5E67C02E" w14:textId="77777777" w:rsidR="004961A0" w:rsidRDefault="00D83007">
            <w:pPr>
              <w:spacing w:after="0" w:line="240" w:lineRule="auto"/>
            </w:pPr>
            <w:r>
              <w:rPr>
                <w:sz w:val="14"/>
              </w:rPr>
              <w:t>int64</w:t>
            </w:r>
          </w:p>
        </w:tc>
        <w:tc>
          <w:tcPr>
            <w:tcW w:w="850" w:type="dxa"/>
            <w:shd w:val="clear" w:color="auto" w:fill="F2F6FB"/>
          </w:tcPr>
          <w:p w14:paraId="4D4495C7" w14:textId="77777777" w:rsidR="004961A0" w:rsidRDefault="00D83007">
            <w:pPr>
              <w:spacing w:after="0" w:line="240" w:lineRule="auto"/>
            </w:pPr>
            <w:r>
              <w:rPr>
                <w:sz w:val="14"/>
              </w:rPr>
              <w:t>75</w:t>
            </w:r>
          </w:p>
        </w:tc>
        <w:tc>
          <w:tcPr>
            <w:tcW w:w="680" w:type="dxa"/>
            <w:shd w:val="clear" w:color="auto" w:fill="F2F6FB"/>
          </w:tcPr>
          <w:p w14:paraId="5B32D0CD" w14:textId="77777777" w:rsidR="004961A0" w:rsidRDefault="00D83007">
            <w:pPr>
              <w:spacing w:after="0" w:line="240" w:lineRule="auto"/>
            </w:pPr>
            <w:r>
              <w:rPr>
                <w:sz w:val="14"/>
              </w:rPr>
              <w:t>0.0</w:t>
            </w:r>
          </w:p>
        </w:tc>
      </w:tr>
      <w:tr w:rsidR="004961A0" w14:paraId="3EAC72E7" w14:textId="77777777">
        <w:trPr>
          <w:jc w:val="center"/>
        </w:trPr>
        <w:tc>
          <w:tcPr>
            <w:tcW w:w="2041" w:type="dxa"/>
          </w:tcPr>
          <w:p w14:paraId="4401FB36" w14:textId="77777777" w:rsidR="004961A0" w:rsidRDefault="00D83007">
            <w:pPr>
              <w:spacing w:after="0" w:line="240" w:lineRule="auto"/>
            </w:pPr>
            <w:r>
              <w:rPr>
                <w:sz w:val="14"/>
              </w:rPr>
              <w:t>number_outpatient</w:t>
            </w:r>
          </w:p>
        </w:tc>
        <w:tc>
          <w:tcPr>
            <w:tcW w:w="4082" w:type="dxa"/>
          </w:tcPr>
          <w:p w14:paraId="1B0F2734" w14:textId="77777777" w:rsidR="004961A0" w:rsidRDefault="00D83007">
            <w:pPr>
              <w:spacing w:after="0" w:line="240" w:lineRule="auto"/>
            </w:pPr>
            <w:r>
              <w:rPr>
                <w:sz w:val="14"/>
              </w:rPr>
              <w:t>Outpatient visits in year before encounter</w:t>
            </w:r>
          </w:p>
        </w:tc>
        <w:tc>
          <w:tcPr>
            <w:tcW w:w="1020" w:type="dxa"/>
          </w:tcPr>
          <w:p w14:paraId="2F5FAE8A" w14:textId="77777777" w:rsidR="004961A0" w:rsidRDefault="00D83007">
            <w:pPr>
              <w:spacing w:after="0" w:line="240" w:lineRule="auto"/>
            </w:pPr>
            <w:r>
              <w:rPr>
                <w:sz w:val="14"/>
              </w:rPr>
              <w:t>Feature</w:t>
            </w:r>
          </w:p>
        </w:tc>
        <w:tc>
          <w:tcPr>
            <w:tcW w:w="737" w:type="dxa"/>
          </w:tcPr>
          <w:p w14:paraId="04B7A3E7" w14:textId="77777777" w:rsidR="004961A0" w:rsidRDefault="00D83007">
            <w:pPr>
              <w:spacing w:after="0" w:line="240" w:lineRule="auto"/>
            </w:pPr>
            <w:r>
              <w:rPr>
                <w:sz w:val="14"/>
              </w:rPr>
              <w:t>int64</w:t>
            </w:r>
          </w:p>
        </w:tc>
        <w:tc>
          <w:tcPr>
            <w:tcW w:w="850" w:type="dxa"/>
          </w:tcPr>
          <w:p w14:paraId="14177823" w14:textId="77777777" w:rsidR="004961A0" w:rsidRDefault="00D83007">
            <w:pPr>
              <w:spacing w:after="0" w:line="240" w:lineRule="auto"/>
            </w:pPr>
            <w:r>
              <w:rPr>
                <w:sz w:val="14"/>
              </w:rPr>
              <w:t>39</w:t>
            </w:r>
          </w:p>
        </w:tc>
        <w:tc>
          <w:tcPr>
            <w:tcW w:w="680" w:type="dxa"/>
          </w:tcPr>
          <w:p w14:paraId="6368986D" w14:textId="77777777" w:rsidR="004961A0" w:rsidRDefault="00D83007">
            <w:pPr>
              <w:spacing w:after="0" w:line="240" w:lineRule="auto"/>
            </w:pPr>
            <w:r>
              <w:rPr>
                <w:sz w:val="14"/>
              </w:rPr>
              <w:t>0.0</w:t>
            </w:r>
          </w:p>
        </w:tc>
      </w:tr>
      <w:tr w:rsidR="004961A0" w14:paraId="43A04191" w14:textId="77777777">
        <w:trPr>
          <w:jc w:val="center"/>
        </w:trPr>
        <w:tc>
          <w:tcPr>
            <w:tcW w:w="2041" w:type="dxa"/>
            <w:shd w:val="clear" w:color="auto" w:fill="F2F6FB"/>
          </w:tcPr>
          <w:p w14:paraId="78C0D192" w14:textId="77777777" w:rsidR="004961A0" w:rsidRDefault="00D83007">
            <w:pPr>
              <w:spacing w:after="0" w:line="240" w:lineRule="auto"/>
            </w:pPr>
            <w:r>
              <w:rPr>
                <w:sz w:val="14"/>
              </w:rPr>
              <w:t>number_emergency</w:t>
            </w:r>
          </w:p>
        </w:tc>
        <w:tc>
          <w:tcPr>
            <w:tcW w:w="4082" w:type="dxa"/>
            <w:shd w:val="clear" w:color="auto" w:fill="F2F6FB"/>
          </w:tcPr>
          <w:p w14:paraId="1834BD16" w14:textId="77777777" w:rsidR="004961A0" w:rsidRDefault="00D83007">
            <w:pPr>
              <w:spacing w:after="0" w:line="240" w:lineRule="auto"/>
            </w:pPr>
            <w:r>
              <w:rPr>
                <w:sz w:val="14"/>
              </w:rPr>
              <w:t>Emergency visits in year before encounter</w:t>
            </w:r>
          </w:p>
        </w:tc>
        <w:tc>
          <w:tcPr>
            <w:tcW w:w="1020" w:type="dxa"/>
            <w:shd w:val="clear" w:color="auto" w:fill="F2F6FB"/>
          </w:tcPr>
          <w:p w14:paraId="3A46AFF6" w14:textId="77777777" w:rsidR="004961A0" w:rsidRDefault="00D83007">
            <w:pPr>
              <w:spacing w:after="0" w:line="240" w:lineRule="auto"/>
            </w:pPr>
            <w:r>
              <w:rPr>
                <w:sz w:val="14"/>
              </w:rPr>
              <w:t>Feature</w:t>
            </w:r>
          </w:p>
        </w:tc>
        <w:tc>
          <w:tcPr>
            <w:tcW w:w="737" w:type="dxa"/>
            <w:shd w:val="clear" w:color="auto" w:fill="F2F6FB"/>
          </w:tcPr>
          <w:p w14:paraId="44D94855" w14:textId="77777777" w:rsidR="004961A0" w:rsidRDefault="00D83007">
            <w:pPr>
              <w:spacing w:after="0" w:line="240" w:lineRule="auto"/>
            </w:pPr>
            <w:r>
              <w:rPr>
                <w:sz w:val="14"/>
              </w:rPr>
              <w:t>int64</w:t>
            </w:r>
          </w:p>
        </w:tc>
        <w:tc>
          <w:tcPr>
            <w:tcW w:w="850" w:type="dxa"/>
            <w:shd w:val="clear" w:color="auto" w:fill="F2F6FB"/>
          </w:tcPr>
          <w:p w14:paraId="5EB8C828" w14:textId="77777777" w:rsidR="004961A0" w:rsidRDefault="00D83007">
            <w:pPr>
              <w:spacing w:after="0" w:line="240" w:lineRule="auto"/>
            </w:pPr>
            <w:r>
              <w:rPr>
                <w:sz w:val="14"/>
              </w:rPr>
              <w:t>33</w:t>
            </w:r>
          </w:p>
        </w:tc>
        <w:tc>
          <w:tcPr>
            <w:tcW w:w="680" w:type="dxa"/>
            <w:shd w:val="clear" w:color="auto" w:fill="F2F6FB"/>
          </w:tcPr>
          <w:p w14:paraId="71E39A38" w14:textId="77777777" w:rsidR="004961A0" w:rsidRDefault="00D83007">
            <w:pPr>
              <w:spacing w:after="0" w:line="240" w:lineRule="auto"/>
            </w:pPr>
            <w:r>
              <w:rPr>
                <w:sz w:val="14"/>
              </w:rPr>
              <w:t>0.0</w:t>
            </w:r>
          </w:p>
        </w:tc>
      </w:tr>
      <w:tr w:rsidR="004961A0" w14:paraId="680D0F6A" w14:textId="77777777">
        <w:trPr>
          <w:jc w:val="center"/>
        </w:trPr>
        <w:tc>
          <w:tcPr>
            <w:tcW w:w="2041" w:type="dxa"/>
          </w:tcPr>
          <w:p w14:paraId="76002ED0" w14:textId="77777777" w:rsidR="004961A0" w:rsidRDefault="00D83007">
            <w:pPr>
              <w:spacing w:after="0" w:line="240" w:lineRule="auto"/>
            </w:pPr>
            <w:r>
              <w:rPr>
                <w:sz w:val="14"/>
              </w:rPr>
              <w:t>number_inpatient</w:t>
            </w:r>
          </w:p>
        </w:tc>
        <w:tc>
          <w:tcPr>
            <w:tcW w:w="4082" w:type="dxa"/>
          </w:tcPr>
          <w:p w14:paraId="0010EB49" w14:textId="77777777" w:rsidR="004961A0" w:rsidRDefault="00D83007">
            <w:pPr>
              <w:spacing w:after="0" w:line="240" w:lineRule="auto"/>
            </w:pPr>
            <w:r>
              <w:rPr>
                <w:sz w:val="14"/>
              </w:rPr>
              <w:t>Inpatient admissions in year before encounter</w:t>
            </w:r>
          </w:p>
        </w:tc>
        <w:tc>
          <w:tcPr>
            <w:tcW w:w="1020" w:type="dxa"/>
          </w:tcPr>
          <w:p w14:paraId="241EFD9A" w14:textId="77777777" w:rsidR="004961A0" w:rsidRDefault="00D83007">
            <w:pPr>
              <w:spacing w:after="0" w:line="240" w:lineRule="auto"/>
            </w:pPr>
            <w:r>
              <w:rPr>
                <w:sz w:val="14"/>
              </w:rPr>
              <w:t>Feature</w:t>
            </w:r>
          </w:p>
        </w:tc>
        <w:tc>
          <w:tcPr>
            <w:tcW w:w="737" w:type="dxa"/>
          </w:tcPr>
          <w:p w14:paraId="53F3CB9F" w14:textId="77777777" w:rsidR="004961A0" w:rsidRDefault="00D83007">
            <w:pPr>
              <w:spacing w:after="0" w:line="240" w:lineRule="auto"/>
            </w:pPr>
            <w:r>
              <w:rPr>
                <w:sz w:val="14"/>
              </w:rPr>
              <w:t>int64</w:t>
            </w:r>
          </w:p>
        </w:tc>
        <w:tc>
          <w:tcPr>
            <w:tcW w:w="850" w:type="dxa"/>
          </w:tcPr>
          <w:p w14:paraId="4AD76F99" w14:textId="77777777" w:rsidR="004961A0" w:rsidRDefault="00D83007">
            <w:pPr>
              <w:spacing w:after="0" w:line="240" w:lineRule="auto"/>
            </w:pPr>
            <w:r>
              <w:rPr>
                <w:sz w:val="14"/>
              </w:rPr>
              <w:t>21</w:t>
            </w:r>
          </w:p>
        </w:tc>
        <w:tc>
          <w:tcPr>
            <w:tcW w:w="680" w:type="dxa"/>
          </w:tcPr>
          <w:p w14:paraId="45E11C72" w14:textId="77777777" w:rsidR="004961A0" w:rsidRDefault="00D83007">
            <w:pPr>
              <w:spacing w:after="0" w:line="240" w:lineRule="auto"/>
            </w:pPr>
            <w:r>
              <w:rPr>
                <w:sz w:val="14"/>
              </w:rPr>
              <w:t>0.0</w:t>
            </w:r>
          </w:p>
        </w:tc>
      </w:tr>
      <w:tr w:rsidR="004961A0" w14:paraId="243FBEE4" w14:textId="77777777">
        <w:trPr>
          <w:jc w:val="center"/>
        </w:trPr>
        <w:tc>
          <w:tcPr>
            <w:tcW w:w="2041" w:type="dxa"/>
            <w:shd w:val="clear" w:color="auto" w:fill="F2F6FB"/>
          </w:tcPr>
          <w:p w14:paraId="581532B8" w14:textId="77777777" w:rsidR="004961A0" w:rsidRDefault="00D83007">
            <w:pPr>
              <w:spacing w:after="0" w:line="240" w:lineRule="auto"/>
            </w:pPr>
            <w:r>
              <w:rPr>
                <w:sz w:val="14"/>
              </w:rPr>
              <w:t>diag_1</w:t>
            </w:r>
          </w:p>
        </w:tc>
        <w:tc>
          <w:tcPr>
            <w:tcW w:w="4082" w:type="dxa"/>
            <w:shd w:val="clear" w:color="auto" w:fill="F2F6FB"/>
          </w:tcPr>
          <w:p w14:paraId="4047952F" w14:textId="77777777" w:rsidR="004961A0" w:rsidRDefault="00D83007">
            <w:pPr>
              <w:spacing w:after="0" w:line="240" w:lineRule="auto"/>
            </w:pPr>
            <w:r>
              <w:rPr>
                <w:sz w:val="14"/>
              </w:rPr>
              <w:t>Primary diagnosis (ICD-9-CM, first 3 digits)</w:t>
            </w:r>
          </w:p>
        </w:tc>
        <w:tc>
          <w:tcPr>
            <w:tcW w:w="1020" w:type="dxa"/>
            <w:shd w:val="clear" w:color="auto" w:fill="F2F6FB"/>
          </w:tcPr>
          <w:p w14:paraId="15330BD6" w14:textId="77777777" w:rsidR="004961A0" w:rsidRDefault="00D83007">
            <w:pPr>
              <w:spacing w:after="0" w:line="240" w:lineRule="auto"/>
            </w:pPr>
            <w:r>
              <w:rPr>
                <w:sz w:val="14"/>
              </w:rPr>
              <w:t>Feature</w:t>
            </w:r>
          </w:p>
        </w:tc>
        <w:tc>
          <w:tcPr>
            <w:tcW w:w="737" w:type="dxa"/>
            <w:shd w:val="clear" w:color="auto" w:fill="F2F6FB"/>
          </w:tcPr>
          <w:p w14:paraId="6259C976" w14:textId="77777777" w:rsidR="004961A0" w:rsidRDefault="00D83007">
            <w:pPr>
              <w:spacing w:after="0" w:line="240" w:lineRule="auto"/>
            </w:pPr>
            <w:r>
              <w:rPr>
                <w:sz w:val="14"/>
              </w:rPr>
              <w:t>str</w:t>
            </w:r>
          </w:p>
        </w:tc>
        <w:tc>
          <w:tcPr>
            <w:tcW w:w="850" w:type="dxa"/>
            <w:shd w:val="clear" w:color="auto" w:fill="F2F6FB"/>
          </w:tcPr>
          <w:p w14:paraId="2992A0F7" w14:textId="77777777" w:rsidR="004961A0" w:rsidRDefault="00D83007">
            <w:pPr>
              <w:spacing w:after="0" w:line="240" w:lineRule="auto"/>
            </w:pPr>
            <w:r>
              <w:rPr>
                <w:sz w:val="14"/>
              </w:rPr>
              <w:t>716</w:t>
            </w:r>
          </w:p>
        </w:tc>
        <w:tc>
          <w:tcPr>
            <w:tcW w:w="680" w:type="dxa"/>
            <w:shd w:val="clear" w:color="auto" w:fill="F2F6FB"/>
          </w:tcPr>
          <w:p w14:paraId="7935E930" w14:textId="77777777" w:rsidR="004961A0" w:rsidRDefault="00D83007">
            <w:pPr>
              <w:spacing w:after="0" w:line="240" w:lineRule="auto"/>
            </w:pPr>
            <w:r>
              <w:rPr>
                <w:sz w:val="14"/>
              </w:rPr>
              <w:t>0.02</w:t>
            </w:r>
          </w:p>
        </w:tc>
      </w:tr>
      <w:tr w:rsidR="004961A0" w14:paraId="2029C48C" w14:textId="77777777">
        <w:trPr>
          <w:jc w:val="center"/>
        </w:trPr>
        <w:tc>
          <w:tcPr>
            <w:tcW w:w="2041" w:type="dxa"/>
          </w:tcPr>
          <w:p w14:paraId="3C8AEC66" w14:textId="77777777" w:rsidR="004961A0" w:rsidRDefault="00D83007">
            <w:pPr>
              <w:spacing w:after="0" w:line="240" w:lineRule="auto"/>
            </w:pPr>
            <w:r>
              <w:rPr>
                <w:sz w:val="14"/>
              </w:rPr>
              <w:t>diag_2</w:t>
            </w:r>
          </w:p>
        </w:tc>
        <w:tc>
          <w:tcPr>
            <w:tcW w:w="4082" w:type="dxa"/>
          </w:tcPr>
          <w:p w14:paraId="389BC80B" w14:textId="77777777" w:rsidR="004961A0" w:rsidRDefault="00D83007">
            <w:pPr>
              <w:spacing w:after="0" w:line="240" w:lineRule="auto"/>
            </w:pPr>
            <w:r>
              <w:rPr>
                <w:sz w:val="14"/>
              </w:rPr>
              <w:t>Secondary diagnosis (ICD-9-CM)</w:t>
            </w:r>
          </w:p>
        </w:tc>
        <w:tc>
          <w:tcPr>
            <w:tcW w:w="1020" w:type="dxa"/>
          </w:tcPr>
          <w:p w14:paraId="4B56104F" w14:textId="77777777" w:rsidR="004961A0" w:rsidRDefault="00D83007">
            <w:pPr>
              <w:spacing w:after="0" w:line="240" w:lineRule="auto"/>
            </w:pPr>
            <w:r>
              <w:rPr>
                <w:sz w:val="14"/>
              </w:rPr>
              <w:t>Feature</w:t>
            </w:r>
          </w:p>
        </w:tc>
        <w:tc>
          <w:tcPr>
            <w:tcW w:w="737" w:type="dxa"/>
          </w:tcPr>
          <w:p w14:paraId="3FBC7706" w14:textId="77777777" w:rsidR="004961A0" w:rsidRDefault="00D83007">
            <w:pPr>
              <w:spacing w:after="0" w:line="240" w:lineRule="auto"/>
            </w:pPr>
            <w:r>
              <w:rPr>
                <w:sz w:val="14"/>
              </w:rPr>
              <w:t>str</w:t>
            </w:r>
          </w:p>
        </w:tc>
        <w:tc>
          <w:tcPr>
            <w:tcW w:w="850" w:type="dxa"/>
          </w:tcPr>
          <w:p w14:paraId="3C2EF03B" w14:textId="77777777" w:rsidR="004961A0" w:rsidRDefault="00D83007">
            <w:pPr>
              <w:spacing w:after="0" w:line="240" w:lineRule="auto"/>
            </w:pPr>
            <w:r>
              <w:rPr>
                <w:sz w:val="14"/>
              </w:rPr>
              <w:t>748</w:t>
            </w:r>
          </w:p>
        </w:tc>
        <w:tc>
          <w:tcPr>
            <w:tcW w:w="680" w:type="dxa"/>
          </w:tcPr>
          <w:p w14:paraId="6FC2D31C" w14:textId="77777777" w:rsidR="004961A0" w:rsidRDefault="00D83007">
            <w:pPr>
              <w:spacing w:after="0" w:line="240" w:lineRule="auto"/>
            </w:pPr>
            <w:r>
              <w:rPr>
                <w:sz w:val="14"/>
              </w:rPr>
              <w:t>0.35</w:t>
            </w:r>
          </w:p>
        </w:tc>
      </w:tr>
      <w:tr w:rsidR="004961A0" w14:paraId="6F8299CF" w14:textId="77777777">
        <w:trPr>
          <w:jc w:val="center"/>
        </w:trPr>
        <w:tc>
          <w:tcPr>
            <w:tcW w:w="2041" w:type="dxa"/>
            <w:shd w:val="clear" w:color="auto" w:fill="F2F6FB"/>
          </w:tcPr>
          <w:p w14:paraId="7D65ED92" w14:textId="77777777" w:rsidR="004961A0" w:rsidRDefault="00D83007">
            <w:pPr>
              <w:spacing w:after="0" w:line="240" w:lineRule="auto"/>
            </w:pPr>
            <w:r>
              <w:rPr>
                <w:sz w:val="14"/>
              </w:rPr>
              <w:t>diag_3</w:t>
            </w:r>
          </w:p>
        </w:tc>
        <w:tc>
          <w:tcPr>
            <w:tcW w:w="4082" w:type="dxa"/>
            <w:shd w:val="clear" w:color="auto" w:fill="F2F6FB"/>
          </w:tcPr>
          <w:p w14:paraId="4A57FB84" w14:textId="77777777" w:rsidR="004961A0" w:rsidRDefault="00D83007">
            <w:pPr>
              <w:spacing w:after="0" w:line="240" w:lineRule="auto"/>
            </w:pPr>
            <w:r>
              <w:rPr>
                <w:sz w:val="14"/>
              </w:rPr>
              <w:t>Additional secondary diagnosis (ICD-9-CM)</w:t>
            </w:r>
          </w:p>
        </w:tc>
        <w:tc>
          <w:tcPr>
            <w:tcW w:w="1020" w:type="dxa"/>
            <w:shd w:val="clear" w:color="auto" w:fill="F2F6FB"/>
          </w:tcPr>
          <w:p w14:paraId="2C58CC00" w14:textId="77777777" w:rsidR="004961A0" w:rsidRDefault="00D83007">
            <w:pPr>
              <w:spacing w:after="0" w:line="240" w:lineRule="auto"/>
            </w:pPr>
            <w:r>
              <w:rPr>
                <w:sz w:val="14"/>
              </w:rPr>
              <w:t>Feature</w:t>
            </w:r>
          </w:p>
        </w:tc>
        <w:tc>
          <w:tcPr>
            <w:tcW w:w="737" w:type="dxa"/>
            <w:shd w:val="clear" w:color="auto" w:fill="F2F6FB"/>
          </w:tcPr>
          <w:p w14:paraId="6596D5B1" w14:textId="77777777" w:rsidR="004961A0" w:rsidRDefault="00D83007">
            <w:pPr>
              <w:spacing w:after="0" w:line="240" w:lineRule="auto"/>
            </w:pPr>
            <w:r>
              <w:rPr>
                <w:sz w:val="14"/>
              </w:rPr>
              <w:t>str</w:t>
            </w:r>
          </w:p>
        </w:tc>
        <w:tc>
          <w:tcPr>
            <w:tcW w:w="850" w:type="dxa"/>
            <w:shd w:val="clear" w:color="auto" w:fill="F2F6FB"/>
          </w:tcPr>
          <w:p w14:paraId="6690E242" w14:textId="77777777" w:rsidR="004961A0" w:rsidRDefault="00D83007">
            <w:pPr>
              <w:spacing w:after="0" w:line="240" w:lineRule="auto"/>
            </w:pPr>
            <w:r>
              <w:rPr>
                <w:sz w:val="14"/>
              </w:rPr>
              <w:t>789</w:t>
            </w:r>
          </w:p>
        </w:tc>
        <w:tc>
          <w:tcPr>
            <w:tcW w:w="680" w:type="dxa"/>
            <w:shd w:val="clear" w:color="auto" w:fill="F2F6FB"/>
          </w:tcPr>
          <w:p w14:paraId="5F44DA96" w14:textId="77777777" w:rsidR="004961A0" w:rsidRDefault="00D83007">
            <w:pPr>
              <w:spacing w:after="0" w:line="240" w:lineRule="auto"/>
            </w:pPr>
            <w:r>
              <w:rPr>
                <w:sz w:val="14"/>
              </w:rPr>
              <w:t>1.4</w:t>
            </w:r>
          </w:p>
        </w:tc>
      </w:tr>
      <w:tr w:rsidR="004961A0" w14:paraId="548DBA21" w14:textId="77777777">
        <w:trPr>
          <w:jc w:val="center"/>
        </w:trPr>
        <w:tc>
          <w:tcPr>
            <w:tcW w:w="2041" w:type="dxa"/>
          </w:tcPr>
          <w:p w14:paraId="00539AEE" w14:textId="77777777" w:rsidR="004961A0" w:rsidRDefault="00D83007">
            <w:pPr>
              <w:spacing w:after="0" w:line="240" w:lineRule="auto"/>
            </w:pPr>
            <w:r>
              <w:rPr>
                <w:sz w:val="14"/>
              </w:rPr>
              <w:t>number_diagnoses</w:t>
            </w:r>
          </w:p>
        </w:tc>
        <w:tc>
          <w:tcPr>
            <w:tcW w:w="4082" w:type="dxa"/>
          </w:tcPr>
          <w:p w14:paraId="226B5256" w14:textId="77777777" w:rsidR="004961A0" w:rsidRDefault="00D83007">
            <w:pPr>
              <w:spacing w:after="0" w:line="240" w:lineRule="auto"/>
            </w:pPr>
            <w:r>
              <w:rPr>
                <w:sz w:val="14"/>
              </w:rPr>
              <w:t>Number of diagnoses entered</w:t>
            </w:r>
          </w:p>
        </w:tc>
        <w:tc>
          <w:tcPr>
            <w:tcW w:w="1020" w:type="dxa"/>
          </w:tcPr>
          <w:p w14:paraId="0A4277BA" w14:textId="77777777" w:rsidR="004961A0" w:rsidRDefault="00D83007">
            <w:pPr>
              <w:spacing w:after="0" w:line="240" w:lineRule="auto"/>
            </w:pPr>
            <w:r>
              <w:rPr>
                <w:sz w:val="14"/>
              </w:rPr>
              <w:t>Feature</w:t>
            </w:r>
          </w:p>
        </w:tc>
        <w:tc>
          <w:tcPr>
            <w:tcW w:w="737" w:type="dxa"/>
          </w:tcPr>
          <w:p w14:paraId="32F7CB33" w14:textId="77777777" w:rsidR="004961A0" w:rsidRDefault="00D83007">
            <w:pPr>
              <w:spacing w:after="0" w:line="240" w:lineRule="auto"/>
            </w:pPr>
            <w:r>
              <w:rPr>
                <w:sz w:val="14"/>
              </w:rPr>
              <w:t>int64</w:t>
            </w:r>
          </w:p>
        </w:tc>
        <w:tc>
          <w:tcPr>
            <w:tcW w:w="850" w:type="dxa"/>
          </w:tcPr>
          <w:p w14:paraId="673B38F2" w14:textId="77777777" w:rsidR="004961A0" w:rsidRDefault="00D83007">
            <w:pPr>
              <w:spacing w:after="0" w:line="240" w:lineRule="auto"/>
            </w:pPr>
            <w:r>
              <w:rPr>
                <w:sz w:val="14"/>
              </w:rPr>
              <w:t>16</w:t>
            </w:r>
          </w:p>
        </w:tc>
        <w:tc>
          <w:tcPr>
            <w:tcW w:w="680" w:type="dxa"/>
          </w:tcPr>
          <w:p w14:paraId="66047873" w14:textId="77777777" w:rsidR="004961A0" w:rsidRDefault="00D83007">
            <w:pPr>
              <w:spacing w:after="0" w:line="240" w:lineRule="auto"/>
            </w:pPr>
            <w:r>
              <w:rPr>
                <w:sz w:val="14"/>
              </w:rPr>
              <w:t>0.0</w:t>
            </w:r>
          </w:p>
        </w:tc>
      </w:tr>
      <w:tr w:rsidR="004961A0" w14:paraId="165CFB87" w14:textId="77777777">
        <w:trPr>
          <w:jc w:val="center"/>
        </w:trPr>
        <w:tc>
          <w:tcPr>
            <w:tcW w:w="2041" w:type="dxa"/>
            <w:shd w:val="clear" w:color="auto" w:fill="F2F6FB"/>
          </w:tcPr>
          <w:p w14:paraId="5C2A6279" w14:textId="77777777" w:rsidR="004961A0" w:rsidRDefault="00D83007">
            <w:pPr>
              <w:spacing w:after="0" w:line="240" w:lineRule="auto"/>
            </w:pPr>
            <w:r>
              <w:rPr>
                <w:sz w:val="14"/>
              </w:rPr>
              <w:t>max_glu_serum</w:t>
            </w:r>
          </w:p>
        </w:tc>
        <w:tc>
          <w:tcPr>
            <w:tcW w:w="4082" w:type="dxa"/>
            <w:shd w:val="clear" w:color="auto" w:fill="F2F6FB"/>
          </w:tcPr>
          <w:p w14:paraId="611097AB" w14:textId="77777777" w:rsidR="004961A0" w:rsidRDefault="00D83007">
            <w:pPr>
              <w:spacing w:after="0" w:line="240" w:lineRule="auto"/>
            </w:pPr>
            <w:r>
              <w:rPr>
                <w:sz w:val="14"/>
              </w:rPr>
              <w:t>Max glucose serum test (raw)</w:t>
            </w:r>
          </w:p>
        </w:tc>
        <w:tc>
          <w:tcPr>
            <w:tcW w:w="1020" w:type="dxa"/>
            <w:shd w:val="clear" w:color="auto" w:fill="F2F6FB"/>
          </w:tcPr>
          <w:p w14:paraId="5497618C" w14:textId="77777777" w:rsidR="004961A0" w:rsidRDefault="00D83007">
            <w:pPr>
              <w:spacing w:after="0" w:line="240" w:lineRule="auto"/>
            </w:pPr>
            <w:r>
              <w:rPr>
                <w:sz w:val="14"/>
              </w:rPr>
              <w:t>Feature</w:t>
            </w:r>
          </w:p>
        </w:tc>
        <w:tc>
          <w:tcPr>
            <w:tcW w:w="737" w:type="dxa"/>
            <w:shd w:val="clear" w:color="auto" w:fill="F2F6FB"/>
          </w:tcPr>
          <w:p w14:paraId="4E861D50" w14:textId="77777777" w:rsidR="004961A0" w:rsidRDefault="00D83007">
            <w:pPr>
              <w:spacing w:after="0" w:line="240" w:lineRule="auto"/>
            </w:pPr>
            <w:r>
              <w:rPr>
                <w:sz w:val="14"/>
              </w:rPr>
              <w:t>str</w:t>
            </w:r>
          </w:p>
        </w:tc>
        <w:tc>
          <w:tcPr>
            <w:tcW w:w="850" w:type="dxa"/>
            <w:shd w:val="clear" w:color="auto" w:fill="F2F6FB"/>
          </w:tcPr>
          <w:p w14:paraId="0A1F5DA8" w14:textId="77777777" w:rsidR="004961A0" w:rsidRDefault="00D83007">
            <w:pPr>
              <w:spacing w:after="0" w:line="240" w:lineRule="auto"/>
            </w:pPr>
            <w:r>
              <w:rPr>
                <w:sz w:val="14"/>
              </w:rPr>
              <w:t>4</w:t>
            </w:r>
          </w:p>
        </w:tc>
        <w:tc>
          <w:tcPr>
            <w:tcW w:w="680" w:type="dxa"/>
            <w:shd w:val="clear" w:color="auto" w:fill="F2F6FB"/>
          </w:tcPr>
          <w:p w14:paraId="7058B678" w14:textId="77777777" w:rsidR="004961A0" w:rsidRDefault="00D83007">
            <w:pPr>
              <w:spacing w:after="0" w:line="240" w:lineRule="auto"/>
            </w:pPr>
            <w:r>
              <w:rPr>
                <w:sz w:val="14"/>
              </w:rPr>
              <w:t>0.0</w:t>
            </w:r>
          </w:p>
        </w:tc>
      </w:tr>
      <w:tr w:rsidR="004961A0" w14:paraId="02E11A5D" w14:textId="77777777">
        <w:trPr>
          <w:jc w:val="center"/>
        </w:trPr>
        <w:tc>
          <w:tcPr>
            <w:tcW w:w="2041" w:type="dxa"/>
          </w:tcPr>
          <w:p w14:paraId="082A2D1C" w14:textId="77777777" w:rsidR="004961A0" w:rsidRDefault="00D83007">
            <w:pPr>
              <w:spacing w:after="0" w:line="240" w:lineRule="auto"/>
            </w:pPr>
            <w:r>
              <w:rPr>
                <w:sz w:val="14"/>
              </w:rPr>
              <w:t>A1Cresult</w:t>
            </w:r>
          </w:p>
        </w:tc>
        <w:tc>
          <w:tcPr>
            <w:tcW w:w="4082" w:type="dxa"/>
          </w:tcPr>
          <w:p w14:paraId="55112E16" w14:textId="77777777" w:rsidR="004961A0" w:rsidRDefault="00D83007">
            <w:pPr>
              <w:spacing w:after="0" w:line="240" w:lineRule="auto"/>
            </w:pPr>
            <w:r>
              <w:rPr>
                <w:sz w:val="14"/>
              </w:rPr>
              <w:t>HbA1c result (raw)</w:t>
            </w:r>
          </w:p>
        </w:tc>
        <w:tc>
          <w:tcPr>
            <w:tcW w:w="1020" w:type="dxa"/>
          </w:tcPr>
          <w:p w14:paraId="0F21F490" w14:textId="77777777" w:rsidR="004961A0" w:rsidRDefault="00D83007">
            <w:pPr>
              <w:spacing w:after="0" w:line="240" w:lineRule="auto"/>
            </w:pPr>
            <w:r>
              <w:rPr>
                <w:sz w:val="14"/>
              </w:rPr>
              <w:t>Feature</w:t>
            </w:r>
          </w:p>
        </w:tc>
        <w:tc>
          <w:tcPr>
            <w:tcW w:w="737" w:type="dxa"/>
          </w:tcPr>
          <w:p w14:paraId="24AFE160" w14:textId="77777777" w:rsidR="004961A0" w:rsidRDefault="00D83007">
            <w:pPr>
              <w:spacing w:after="0" w:line="240" w:lineRule="auto"/>
            </w:pPr>
            <w:r>
              <w:rPr>
                <w:sz w:val="14"/>
              </w:rPr>
              <w:t>str</w:t>
            </w:r>
          </w:p>
        </w:tc>
        <w:tc>
          <w:tcPr>
            <w:tcW w:w="850" w:type="dxa"/>
          </w:tcPr>
          <w:p w14:paraId="0A65E809" w14:textId="77777777" w:rsidR="004961A0" w:rsidRDefault="00D83007">
            <w:pPr>
              <w:spacing w:after="0" w:line="240" w:lineRule="auto"/>
            </w:pPr>
            <w:r>
              <w:rPr>
                <w:sz w:val="14"/>
              </w:rPr>
              <w:t>4</w:t>
            </w:r>
          </w:p>
        </w:tc>
        <w:tc>
          <w:tcPr>
            <w:tcW w:w="680" w:type="dxa"/>
          </w:tcPr>
          <w:p w14:paraId="028351AD" w14:textId="77777777" w:rsidR="004961A0" w:rsidRDefault="00D83007">
            <w:pPr>
              <w:spacing w:after="0" w:line="240" w:lineRule="auto"/>
            </w:pPr>
            <w:r>
              <w:rPr>
                <w:sz w:val="14"/>
              </w:rPr>
              <w:t>0.0</w:t>
            </w:r>
          </w:p>
        </w:tc>
      </w:tr>
      <w:tr w:rsidR="004961A0" w14:paraId="105D3C58" w14:textId="77777777">
        <w:trPr>
          <w:jc w:val="center"/>
        </w:trPr>
        <w:tc>
          <w:tcPr>
            <w:tcW w:w="2041" w:type="dxa"/>
            <w:shd w:val="clear" w:color="auto" w:fill="F2F6FB"/>
          </w:tcPr>
          <w:p w14:paraId="10BD2454" w14:textId="77777777" w:rsidR="004961A0" w:rsidRDefault="00D83007">
            <w:pPr>
              <w:spacing w:after="0" w:line="240" w:lineRule="auto"/>
            </w:pPr>
            <w:r>
              <w:rPr>
                <w:sz w:val="14"/>
              </w:rPr>
              <w:t>metformin</w:t>
            </w:r>
          </w:p>
        </w:tc>
        <w:tc>
          <w:tcPr>
            <w:tcW w:w="4082" w:type="dxa"/>
            <w:shd w:val="clear" w:color="auto" w:fill="F2F6FB"/>
          </w:tcPr>
          <w:p w14:paraId="43275A04" w14:textId="77777777" w:rsidR="004961A0" w:rsidRDefault="00D83007">
            <w:pPr>
              <w:spacing w:after="0" w:line="240" w:lineRule="auto"/>
            </w:pPr>
            <w:r>
              <w:rPr>
                <w:sz w:val="14"/>
              </w:rPr>
              <w:t>Diabetes medication status: No / Steady / Up / Down</w:t>
            </w:r>
          </w:p>
        </w:tc>
        <w:tc>
          <w:tcPr>
            <w:tcW w:w="1020" w:type="dxa"/>
            <w:shd w:val="clear" w:color="auto" w:fill="F2F6FB"/>
          </w:tcPr>
          <w:p w14:paraId="57B523D0" w14:textId="77777777" w:rsidR="004961A0" w:rsidRDefault="00D83007">
            <w:pPr>
              <w:spacing w:after="0" w:line="240" w:lineRule="auto"/>
            </w:pPr>
            <w:r>
              <w:rPr>
                <w:sz w:val="14"/>
              </w:rPr>
              <w:t>Feature</w:t>
            </w:r>
          </w:p>
        </w:tc>
        <w:tc>
          <w:tcPr>
            <w:tcW w:w="737" w:type="dxa"/>
            <w:shd w:val="clear" w:color="auto" w:fill="F2F6FB"/>
          </w:tcPr>
          <w:p w14:paraId="5B2BBA74" w14:textId="77777777" w:rsidR="004961A0" w:rsidRDefault="00D83007">
            <w:pPr>
              <w:spacing w:after="0" w:line="240" w:lineRule="auto"/>
            </w:pPr>
            <w:r>
              <w:rPr>
                <w:sz w:val="14"/>
              </w:rPr>
              <w:t>str</w:t>
            </w:r>
          </w:p>
        </w:tc>
        <w:tc>
          <w:tcPr>
            <w:tcW w:w="850" w:type="dxa"/>
            <w:shd w:val="clear" w:color="auto" w:fill="F2F6FB"/>
          </w:tcPr>
          <w:p w14:paraId="379CD074" w14:textId="77777777" w:rsidR="004961A0" w:rsidRDefault="00D83007">
            <w:pPr>
              <w:spacing w:after="0" w:line="240" w:lineRule="auto"/>
            </w:pPr>
            <w:r>
              <w:rPr>
                <w:sz w:val="14"/>
              </w:rPr>
              <w:t>4</w:t>
            </w:r>
          </w:p>
        </w:tc>
        <w:tc>
          <w:tcPr>
            <w:tcW w:w="680" w:type="dxa"/>
            <w:shd w:val="clear" w:color="auto" w:fill="F2F6FB"/>
          </w:tcPr>
          <w:p w14:paraId="15F5C397" w14:textId="77777777" w:rsidR="004961A0" w:rsidRDefault="00D83007">
            <w:pPr>
              <w:spacing w:after="0" w:line="240" w:lineRule="auto"/>
            </w:pPr>
            <w:r>
              <w:rPr>
                <w:sz w:val="14"/>
              </w:rPr>
              <w:t>0.0</w:t>
            </w:r>
          </w:p>
        </w:tc>
      </w:tr>
      <w:tr w:rsidR="004961A0" w14:paraId="485A4BEC" w14:textId="77777777">
        <w:trPr>
          <w:jc w:val="center"/>
        </w:trPr>
        <w:tc>
          <w:tcPr>
            <w:tcW w:w="2041" w:type="dxa"/>
          </w:tcPr>
          <w:p w14:paraId="63E0B031" w14:textId="77777777" w:rsidR="004961A0" w:rsidRDefault="00D83007">
            <w:pPr>
              <w:spacing w:after="0" w:line="240" w:lineRule="auto"/>
            </w:pPr>
            <w:r>
              <w:rPr>
                <w:sz w:val="14"/>
              </w:rPr>
              <w:t>repaglinide</w:t>
            </w:r>
          </w:p>
        </w:tc>
        <w:tc>
          <w:tcPr>
            <w:tcW w:w="4082" w:type="dxa"/>
          </w:tcPr>
          <w:p w14:paraId="3DD438CB" w14:textId="77777777" w:rsidR="004961A0" w:rsidRDefault="00D83007">
            <w:pPr>
              <w:spacing w:after="0" w:line="240" w:lineRule="auto"/>
            </w:pPr>
            <w:r>
              <w:rPr>
                <w:sz w:val="14"/>
              </w:rPr>
              <w:t>Diabetes medication status: No / Steady / Up / Down</w:t>
            </w:r>
          </w:p>
        </w:tc>
        <w:tc>
          <w:tcPr>
            <w:tcW w:w="1020" w:type="dxa"/>
          </w:tcPr>
          <w:p w14:paraId="11939A4B" w14:textId="77777777" w:rsidR="004961A0" w:rsidRDefault="00D83007">
            <w:pPr>
              <w:spacing w:after="0" w:line="240" w:lineRule="auto"/>
            </w:pPr>
            <w:r>
              <w:rPr>
                <w:sz w:val="14"/>
              </w:rPr>
              <w:t>Feature</w:t>
            </w:r>
          </w:p>
        </w:tc>
        <w:tc>
          <w:tcPr>
            <w:tcW w:w="737" w:type="dxa"/>
          </w:tcPr>
          <w:p w14:paraId="6692DADA" w14:textId="77777777" w:rsidR="004961A0" w:rsidRDefault="00D83007">
            <w:pPr>
              <w:spacing w:after="0" w:line="240" w:lineRule="auto"/>
            </w:pPr>
            <w:r>
              <w:rPr>
                <w:sz w:val="14"/>
              </w:rPr>
              <w:t>str</w:t>
            </w:r>
          </w:p>
        </w:tc>
        <w:tc>
          <w:tcPr>
            <w:tcW w:w="850" w:type="dxa"/>
          </w:tcPr>
          <w:p w14:paraId="2AE2D276" w14:textId="77777777" w:rsidR="004961A0" w:rsidRDefault="00D83007">
            <w:pPr>
              <w:spacing w:after="0" w:line="240" w:lineRule="auto"/>
            </w:pPr>
            <w:r>
              <w:rPr>
                <w:sz w:val="14"/>
              </w:rPr>
              <w:t>4</w:t>
            </w:r>
          </w:p>
        </w:tc>
        <w:tc>
          <w:tcPr>
            <w:tcW w:w="680" w:type="dxa"/>
          </w:tcPr>
          <w:p w14:paraId="5AB0B69B" w14:textId="77777777" w:rsidR="004961A0" w:rsidRDefault="00D83007">
            <w:pPr>
              <w:spacing w:after="0" w:line="240" w:lineRule="auto"/>
            </w:pPr>
            <w:r>
              <w:rPr>
                <w:sz w:val="14"/>
              </w:rPr>
              <w:t>0.0</w:t>
            </w:r>
          </w:p>
        </w:tc>
      </w:tr>
      <w:tr w:rsidR="004961A0" w14:paraId="24E06213" w14:textId="77777777">
        <w:trPr>
          <w:jc w:val="center"/>
        </w:trPr>
        <w:tc>
          <w:tcPr>
            <w:tcW w:w="2041" w:type="dxa"/>
            <w:shd w:val="clear" w:color="auto" w:fill="F2F6FB"/>
          </w:tcPr>
          <w:p w14:paraId="4B1F80FD" w14:textId="77777777" w:rsidR="004961A0" w:rsidRDefault="00D83007">
            <w:pPr>
              <w:spacing w:after="0" w:line="240" w:lineRule="auto"/>
            </w:pPr>
            <w:r>
              <w:rPr>
                <w:sz w:val="14"/>
              </w:rPr>
              <w:t>nateglinide</w:t>
            </w:r>
          </w:p>
        </w:tc>
        <w:tc>
          <w:tcPr>
            <w:tcW w:w="4082" w:type="dxa"/>
            <w:shd w:val="clear" w:color="auto" w:fill="F2F6FB"/>
          </w:tcPr>
          <w:p w14:paraId="12A4451A" w14:textId="77777777" w:rsidR="004961A0" w:rsidRDefault="00D83007">
            <w:pPr>
              <w:spacing w:after="0" w:line="240" w:lineRule="auto"/>
            </w:pPr>
            <w:r>
              <w:rPr>
                <w:sz w:val="14"/>
              </w:rPr>
              <w:t>Diabetes medication status: No / Steady / Up / Down</w:t>
            </w:r>
          </w:p>
        </w:tc>
        <w:tc>
          <w:tcPr>
            <w:tcW w:w="1020" w:type="dxa"/>
            <w:shd w:val="clear" w:color="auto" w:fill="F2F6FB"/>
          </w:tcPr>
          <w:p w14:paraId="42FBAC18" w14:textId="77777777" w:rsidR="004961A0" w:rsidRDefault="00D83007">
            <w:pPr>
              <w:spacing w:after="0" w:line="240" w:lineRule="auto"/>
            </w:pPr>
            <w:r>
              <w:rPr>
                <w:sz w:val="14"/>
              </w:rPr>
              <w:t>Feature</w:t>
            </w:r>
          </w:p>
        </w:tc>
        <w:tc>
          <w:tcPr>
            <w:tcW w:w="737" w:type="dxa"/>
            <w:shd w:val="clear" w:color="auto" w:fill="F2F6FB"/>
          </w:tcPr>
          <w:p w14:paraId="4C05F0A8" w14:textId="77777777" w:rsidR="004961A0" w:rsidRDefault="00D83007">
            <w:pPr>
              <w:spacing w:after="0" w:line="240" w:lineRule="auto"/>
            </w:pPr>
            <w:r>
              <w:rPr>
                <w:sz w:val="14"/>
              </w:rPr>
              <w:t>str</w:t>
            </w:r>
          </w:p>
        </w:tc>
        <w:tc>
          <w:tcPr>
            <w:tcW w:w="850" w:type="dxa"/>
            <w:shd w:val="clear" w:color="auto" w:fill="F2F6FB"/>
          </w:tcPr>
          <w:p w14:paraId="1AEE3201" w14:textId="77777777" w:rsidR="004961A0" w:rsidRDefault="00D83007">
            <w:pPr>
              <w:spacing w:after="0" w:line="240" w:lineRule="auto"/>
            </w:pPr>
            <w:r>
              <w:rPr>
                <w:sz w:val="14"/>
              </w:rPr>
              <w:t>4</w:t>
            </w:r>
          </w:p>
        </w:tc>
        <w:tc>
          <w:tcPr>
            <w:tcW w:w="680" w:type="dxa"/>
            <w:shd w:val="clear" w:color="auto" w:fill="F2F6FB"/>
          </w:tcPr>
          <w:p w14:paraId="3F010317" w14:textId="77777777" w:rsidR="004961A0" w:rsidRDefault="00D83007">
            <w:pPr>
              <w:spacing w:after="0" w:line="240" w:lineRule="auto"/>
            </w:pPr>
            <w:r>
              <w:rPr>
                <w:sz w:val="14"/>
              </w:rPr>
              <w:t>0.0</w:t>
            </w:r>
          </w:p>
        </w:tc>
      </w:tr>
      <w:tr w:rsidR="004961A0" w14:paraId="5755ECDD" w14:textId="77777777">
        <w:trPr>
          <w:jc w:val="center"/>
        </w:trPr>
        <w:tc>
          <w:tcPr>
            <w:tcW w:w="2041" w:type="dxa"/>
          </w:tcPr>
          <w:p w14:paraId="4F1F28C6" w14:textId="77777777" w:rsidR="004961A0" w:rsidRDefault="00D83007">
            <w:pPr>
              <w:spacing w:after="0" w:line="240" w:lineRule="auto"/>
            </w:pPr>
            <w:r>
              <w:rPr>
                <w:sz w:val="14"/>
              </w:rPr>
              <w:t>chlorpropamide</w:t>
            </w:r>
          </w:p>
        </w:tc>
        <w:tc>
          <w:tcPr>
            <w:tcW w:w="4082" w:type="dxa"/>
          </w:tcPr>
          <w:p w14:paraId="796C24C5" w14:textId="77777777" w:rsidR="004961A0" w:rsidRDefault="00D83007">
            <w:pPr>
              <w:spacing w:after="0" w:line="240" w:lineRule="auto"/>
            </w:pPr>
            <w:r>
              <w:rPr>
                <w:sz w:val="14"/>
              </w:rPr>
              <w:t>Diabetes medication status: No / Steady / Up / Down</w:t>
            </w:r>
          </w:p>
        </w:tc>
        <w:tc>
          <w:tcPr>
            <w:tcW w:w="1020" w:type="dxa"/>
          </w:tcPr>
          <w:p w14:paraId="44CB8889" w14:textId="77777777" w:rsidR="004961A0" w:rsidRDefault="00D83007">
            <w:pPr>
              <w:spacing w:after="0" w:line="240" w:lineRule="auto"/>
            </w:pPr>
            <w:r>
              <w:rPr>
                <w:sz w:val="14"/>
              </w:rPr>
              <w:t>Feature</w:t>
            </w:r>
          </w:p>
        </w:tc>
        <w:tc>
          <w:tcPr>
            <w:tcW w:w="737" w:type="dxa"/>
          </w:tcPr>
          <w:p w14:paraId="4F41CA0F" w14:textId="77777777" w:rsidR="004961A0" w:rsidRDefault="00D83007">
            <w:pPr>
              <w:spacing w:after="0" w:line="240" w:lineRule="auto"/>
            </w:pPr>
            <w:r>
              <w:rPr>
                <w:sz w:val="14"/>
              </w:rPr>
              <w:t>str</w:t>
            </w:r>
          </w:p>
        </w:tc>
        <w:tc>
          <w:tcPr>
            <w:tcW w:w="850" w:type="dxa"/>
          </w:tcPr>
          <w:p w14:paraId="29F17692" w14:textId="77777777" w:rsidR="004961A0" w:rsidRDefault="00D83007">
            <w:pPr>
              <w:spacing w:after="0" w:line="240" w:lineRule="auto"/>
            </w:pPr>
            <w:r>
              <w:rPr>
                <w:sz w:val="14"/>
              </w:rPr>
              <w:t>4</w:t>
            </w:r>
          </w:p>
        </w:tc>
        <w:tc>
          <w:tcPr>
            <w:tcW w:w="680" w:type="dxa"/>
          </w:tcPr>
          <w:p w14:paraId="2F5E7FB4" w14:textId="77777777" w:rsidR="004961A0" w:rsidRDefault="00D83007">
            <w:pPr>
              <w:spacing w:after="0" w:line="240" w:lineRule="auto"/>
            </w:pPr>
            <w:r>
              <w:rPr>
                <w:sz w:val="14"/>
              </w:rPr>
              <w:t>0.0</w:t>
            </w:r>
          </w:p>
        </w:tc>
      </w:tr>
      <w:tr w:rsidR="004961A0" w14:paraId="74D225DB" w14:textId="77777777">
        <w:trPr>
          <w:jc w:val="center"/>
        </w:trPr>
        <w:tc>
          <w:tcPr>
            <w:tcW w:w="2041" w:type="dxa"/>
            <w:shd w:val="clear" w:color="auto" w:fill="F2F6FB"/>
          </w:tcPr>
          <w:p w14:paraId="166CB746" w14:textId="77777777" w:rsidR="004961A0" w:rsidRDefault="00D83007">
            <w:pPr>
              <w:spacing w:after="0" w:line="240" w:lineRule="auto"/>
            </w:pPr>
            <w:r>
              <w:rPr>
                <w:sz w:val="14"/>
              </w:rPr>
              <w:t>glimepiride</w:t>
            </w:r>
          </w:p>
        </w:tc>
        <w:tc>
          <w:tcPr>
            <w:tcW w:w="4082" w:type="dxa"/>
            <w:shd w:val="clear" w:color="auto" w:fill="F2F6FB"/>
          </w:tcPr>
          <w:p w14:paraId="63BFBBDD" w14:textId="77777777" w:rsidR="004961A0" w:rsidRDefault="00D83007">
            <w:pPr>
              <w:spacing w:after="0" w:line="240" w:lineRule="auto"/>
            </w:pPr>
            <w:r>
              <w:rPr>
                <w:sz w:val="14"/>
              </w:rPr>
              <w:t>Diabetes medication status: No / Steady / Up / Down</w:t>
            </w:r>
          </w:p>
        </w:tc>
        <w:tc>
          <w:tcPr>
            <w:tcW w:w="1020" w:type="dxa"/>
            <w:shd w:val="clear" w:color="auto" w:fill="F2F6FB"/>
          </w:tcPr>
          <w:p w14:paraId="4D96F968" w14:textId="77777777" w:rsidR="004961A0" w:rsidRDefault="00D83007">
            <w:pPr>
              <w:spacing w:after="0" w:line="240" w:lineRule="auto"/>
            </w:pPr>
            <w:r>
              <w:rPr>
                <w:sz w:val="14"/>
              </w:rPr>
              <w:t>Feature</w:t>
            </w:r>
          </w:p>
        </w:tc>
        <w:tc>
          <w:tcPr>
            <w:tcW w:w="737" w:type="dxa"/>
            <w:shd w:val="clear" w:color="auto" w:fill="F2F6FB"/>
          </w:tcPr>
          <w:p w14:paraId="33EAE8BE" w14:textId="77777777" w:rsidR="004961A0" w:rsidRDefault="00D83007">
            <w:pPr>
              <w:spacing w:after="0" w:line="240" w:lineRule="auto"/>
            </w:pPr>
            <w:r>
              <w:rPr>
                <w:sz w:val="14"/>
              </w:rPr>
              <w:t>str</w:t>
            </w:r>
          </w:p>
        </w:tc>
        <w:tc>
          <w:tcPr>
            <w:tcW w:w="850" w:type="dxa"/>
            <w:shd w:val="clear" w:color="auto" w:fill="F2F6FB"/>
          </w:tcPr>
          <w:p w14:paraId="55EF9252" w14:textId="77777777" w:rsidR="004961A0" w:rsidRDefault="00D83007">
            <w:pPr>
              <w:spacing w:after="0" w:line="240" w:lineRule="auto"/>
            </w:pPr>
            <w:r>
              <w:rPr>
                <w:sz w:val="14"/>
              </w:rPr>
              <w:t>4</w:t>
            </w:r>
          </w:p>
        </w:tc>
        <w:tc>
          <w:tcPr>
            <w:tcW w:w="680" w:type="dxa"/>
            <w:shd w:val="clear" w:color="auto" w:fill="F2F6FB"/>
          </w:tcPr>
          <w:p w14:paraId="62CD30B3" w14:textId="77777777" w:rsidR="004961A0" w:rsidRDefault="00D83007">
            <w:pPr>
              <w:spacing w:after="0" w:line="240" w:lineRule="auto"/>
            </w:pPr>
            <w:r>
              <w:rPr>
                <w:sz w:val="14"/>
              </w:rPr>
              <w:t>0.0</w:t>
            </w:r>
          </w:p>
        </w:tc>
      </w:tr>
      <w:tr w:rsidR="004961A0" w14:paraId="033AA235" w14:textId="77777777">
        <w:trPr>
          <w:jc w:val="center"/>
        </w:trPr>
        <w:tc>
          <w:tcPr>
            <w:tcW w:w="2041" w:type="dxa"/>
          </w:tcPr>
          <w:p w14:paraId="3D0332CD" w14:textId="77777777" w:rsidR="004961A0" w:rsidRDefault="00D83007">
            <w:pPr>
              <w:spacing w:after="0" w:line="240" w:lineRule="auto"/>
            </w:pPr>
            <w:r>
              <w:rPr>
                <w:sz w:val="14"/>
              </w:rPr>
              <w:t>acetohexamide</w:t>
            </w:r>
          </w:p>
        </w:tc>
        <w:tc>
          <w:tcPr>
            <w:tcW w:w="4082" w:type="dxa"/>
          </w:tcPr>
          <w:p w14:paraId="3EC0C035" w14:textId="77777777" w:rsidR="004961A0" w:rsidRDefault="00D83007">
            <w:pPr>
              <w:spacing w:after="0" w:line="240" w:lineRule="auto"/>
            </w:pPr>
            <w:r>
              <w:rPr>
                <w:sz w:val="14"/>
              </w:rPr>
              <w:t>Diabetes medication status: No / Steady / Up / Down</w:t>
            </w:r>
          </w:p>
        </w:tc>
        <w:tc>
          <w:tcPr>
            <w:tcW w:w="1020" w:type="dxa"/>
          </w:tcPr>
          <w:p w14:paraId="039A9403" w14:textId="77777777" w:rsidR="004961A0" w:rsidRDefault="00D83007">
            <w:pPr>
              <w:spacing w:after="0" w:line="240" w:lineRule="auto"/>
            </w:pPr>
            <w:r>
              <w:rPr>
                <w:sz w:val="14"/>
              </w:rPr>
              <w:t>Feature</w:t>
            </w:r>
          </w:p>
        </w:tc>
        <w:tc>
          <w:tcPr>
            <w:tcW w:w="737" w:type="dxa"/>
          </w:tcPr>
          <w:p w14:paraId="5C2CFA00" w14:textId="77777777" w:rsidR="004961A0" w:rsidRDefault="00D83007">
            <w:pPr>
              <w:spacing w:after="0" w:line="240" w:lineRule="auto"/>
            </w:pPr>
            <w:r>
              <w:rPr>
                <w:sz w:val="14"/>
              </w:rPr>
              <w:t>str</w:t>
            </w:r>
          </w:p>
        </w:tc>
        <w:tc>
          <w:tcPr>
            <w:tcW w:w="850" w:type="dxa"/>
          </w:tcPr>
          <w:p w14:paraId="447FB3B5" w14:textId="77777777" w:rsidR="004961A0" w:rsidRDefault="00D83007">
            <w:pPr>
              <w:spacing w:after="0" w:line="240" w:lineRule="auto"/>
            </w:pPr>
            <w:r>
              <w:rPr>
                <w:sz w:val="14"/>
              </w:rPr>
              <w:t>2</w:t>
            </w:r>
          </w:p>
        </w:tc>
        <w:tc>
          <w:tcPr>
            <w:tcW w:w="680" w:type="dxa"/>
          </w:tcPr>
          <w:p w14:paraId="721DFB32" w14:textId="77777777" w:rsidR="004961A0" w:rsidRDefault="00D83007">
            <w:pPr>
              <w:spacing w:after="0" w:line="240" w:lineRule="auto"/>
            </w:pPr>
            <w:r>
              <w:rPr>
                <w:sz w:val="14"/>
              </w:rPr>
              <w:t>0.0</w:t>
            </w:r>
          </w:p>
        </w:tc>
      </w:tr>
      <w:tr w:rsidR="004961A0" w14:paraId="35CD6089" w14:textId="77777777">
        <w:trPr>
          <w:jc w:val="center"/>
        </w:trPr>
        <w:tc>
          <w:tcPr>
            <w:tcW w:w="2041" w:type="dxa"/>
            <w:shd w:val="clear" w:color="auto" w:fill="F2F6FB"/>
          </w:tcPr>
          <w:p w14:paraId="7B6D743D" w14:textId="77777777" w:rsidR="004961A0" w:rsidRDefault="00D83007">
            <w:pPr>
              <w:spacing w:after="0" w:line="240" w:lineRule="auto"/>
            </w:pPr>
            <w:r>
              <w:rPr>
                <w:sz w:val="14"/>
              </w:rPr>
              <w:t>glipizide</w:t>
            </w:r>
          </w:p>
        </w:tc>
        <w:tc>
          <w:tcPr>
            <w:tcW w:w="4082" w:type="dxa"/>
            <w:shd w:val="clear" w:color="auto" w:fill="F2F6FB"/>
          </w:tcPr>
          <w:p w14:paraId="31112FB7" w14:textId="77777777" w:rsidR="004961A0" w:rsidRDefault="00D83007">
            <w:pPr>
              <w:spacing w:after="0" w:line="240" w:lineRule="auto"/>
            </w:pPr>
            <w:r>
              <w:rPr>
                <w:sz w:val="14"/>
              </w:rPr>
              <w:t>Diabetes medication status: No / Steady / Up / Down</w:t>
            </w:r>
          </w:p>
        </w:tc>
        <w:tc>
          <w:tcPr>
            <w:tcW w:w="1020" w:type="dxa"/>
            <w:shd w:val="clear" w:color="auto" w:fill="F2F6FB"/>
          </w:tcPr>
          <w:p w14:paraId="7B604B14" w14:textId="77777777" w:rsidR="004961A0" w:rsidRDefault="00D83007">
            <w:pPr>
              <w:spacing w:after="0" w:line="240" w:lineRule="auto"/>
            </w:pPr>
            <w:r>
              <w:rPr>
                <w:sz w:val="14"/>
              </w:rPr>
              <w:t>Feature</w:t>
            </w:r>
          </w:p>
        </w:tc>
        <w:tc>
          <w:tcPr>
            <w:tcW w:w="737" w:type="dxa"/>
            <w:shd w:val="clear" w:color="auto" w:fill="F2F6FB"/>
          </w:tcPr>
          <w:p w14:paraId="382D4909" w14:textId="77777777" w:rsidR="004961A0" w:rsidRDefault="00D83007">
            <w:pPr>
              <w:spacing w:after="0" w:line="240" w:lineRule="auto"/>
            </w:pPr>
            <w:r>
              <w:rPr>
                <w:sz w:val="14"/>
              </w:rPr>
              <w:t>str</w:t>
            </w:r>
          </w:p>
        </w:tc>
        <w:tc>
          <w:tcPr>
            <w:tcW w:w="850" w:type="dxa"/>
            <w:shd w:val="clear" w:color="auto" w:fill="F2F6FB"/>
          </w:tcPr>
          <w:p w14:paraId="3C57A108" w14:textId="77777777" w:rsidR="004961A0" w:rsidRDefault="00D83007">
            <w:pPr>
              <w:spacing w:after="0" w:line="240" w:lineRule="auto"/>
            </w:pPr>
            <w:r>
              <w:rPr>
                <w:sz w:val="14"/>
              </w:rPr>
              <w:t>4</w:t>
            </w:r>
          </w:p>
        </w:tc>
        <w:tc>
          <w:tcPr>
            <w:tcW w:w="680" w:type="dxa"/>
            <w:shd w:val="clear" w:color="auto" w:fill="F2F6FB"/>
          </w:tcPr>
          <w:p w14:paraId="08C983AE" w14:textId="77777777" w:rsidR="004961A0" w:rsidRDefault="00D83007">
            <w:pPr>
              <w:spacing w:after="0" w:line="240" w:lineRule="auto"/>
            </w:pPr>
            <w:r>
              <w:rPr>
                <w:sz w:val="14"/>
              </w:rPr>
              <w:t>0.0</w:t>
            </w:r>
          </w:p>
        </w:tc>
      </w:tr>
      <w:tr w:rsidR="004961A0" w14:paraId="5005D7EC" w14:textId="77777777">
        <w:trPr>
          <w:jc w:val="center"/>
        </w:trPr>
        <w:tc>
          <w:tcPr>
            <w:tcW w:w="2041" w:type="dxa"/>
          </w:tcPr>
          <w:p w14:paraId="22FD35B2" w14:textId="77777777" w:rsidR="004961A0" w:rsidRDefault="00D83007">
            <w:pPr>
              <w:spacing w:after="0" w:line="240" w:lineRule="auto"/>
            </w:pPr>
            <w:r>
              <w:rPr>
                <w:sz w:val="14"/>
              </w:rPr>
              <w:t>glyburide</w:t>
            </w:r>
          </w:p>
        </w:tc>
        <w:tc>
          <w:tcPr>
            <w:tcW w:w="4082" w:type="dxa"/>
          </w:tcPr>
          <w:p w14:paraId="6701C3E8" w14:textId="77777777" w:rsidR="004961A0" w:rsidRDefault="00D83007">
            <w:pPr>
              <w:spacing w:after="0" w:line="240" w:lineRule="auto"/>
            </w:pPr>
            <w:r>
              <w:rPr>
                <w:sz w:val="14"/>
              </w:rPr>
              <w:t>Diabetes medication status: No / Steady / Up / Down</w:t>
            </w:r>
          </w:p>
        </w:tc>
        <w:tc>
          <w:tcPr>
            <w:tcW w:w="1020" w:type="dxa"/>
          </w:tcPr>
          <w:p w14:paraId="49C577BE" w14:textId="77777777" w:rsidR="004961A0" w:rsidRDefault="00D83007">
            <w:pPr>
              <w:spacing w:after="0" w:line="240" w:lineRule="auto"/>
            </w:pPr>
            <w:r>
              <w:rPr>
                <w:sz w:val="14"/>
              </w:rPr>
              <w:t>Feature</w:t>
            </w:r>
          </w:p>
        </w:tc>
        <w:tc>
          <w:tcPr>
            <w:tcW w:w="737" w:type="dxa"/>
          </w:tcPr>
          <w:p w14:paraId="378F9368" w14:textId="77777777" w:rsidR="004961A0" w:rsidRDefault="00D83007">
            <w:pPr>
              <w:spacing w:after="0" w:line="240" w:lineRule="auto"/>
            </w:pPr>
            <w:r>
              <w:rPr>
                <w:sz w:val="14"/>
              </w:rPr>
              <w:t>str</w:t>
            </w:r>
          </w:p>
        </w:tc>
        <w:tc>
          <w:tcPr>
            <w:tcW w:w="850" w:type="dxa"/>
          </w:tcPr>
          <w:p w14:paraId="1A16DF64" w14:textId="77777777" w:rsidR="004961A0" w:rsidRDefault="00D83007">
            <w:pPr>
              <w:spacing w:after="0" w:line="240" w:lineRule="auto"/>
            </w:pPr>
            <w:r>
              <w:rPr>
                <w:sz w:val="14"/>
              </w:rPr>
              <w:t>4</w:t>
            </w:r>
          </w:p>
        </w:tc>
        <w:tc>
          <w:tcPr>
            <w:tcW w:w="680" w:type="dxa"/>
          </w:tcPr>
          <w:p w14:paraId="7A84B44D" w14:textId="77777777" w:rsidR="004961A0" w:rsidRDefault="00D83007">
            <w:pPr>
              <w:spacing w:after="0" w:line="240" w:lineRule="auto"/>
            </w:pPr>
            <w:r>
              <w:rPr>
                <w:sz w:val="14"/>
              </w:rPr>
              <w:t>0.0</w:t>
            </w:r>
          </w:p>
        </w:tc>
      </w:tr>
      <w:tr w:rsidR="004961A0" w14:paraId="6B667C3E" w14:textId="77777777">
        <w:trPr>
          <w:jc w:val="center"/>
        </w:trPr>
        <w:tc>
          <w:tcPr>
            <w:tcW w:w="2041" w:type="dxa"/>
            <w:shd w:val="clear" w:color="auto" w:fill="F2F6FB"/>
          </w:tcPr>
          <w:p w14:paraId="0B394C95" w14:textId="77777777" w:rsidR="004961A0" w:rsidRDefault="00D83007">
            <w:pPr>
              <w:spacing w:after="0" w:line="240" w:lineRule="auto"/>
            </w:pPr>
            <w:r>
              <w:rPr>
                <w:sz w:val="14"/>
              </w:rPr>
              <w:t>tolbutamide</w:t>
            </w:r>
          </w:p>
        </w:tc>
        <w:tc>
          <w:tcPr>
            <w:tcW w:w="4082" w:type="dxa"/>
            <w:shd w:val="clear" w:color="auto" w:fill="F2F6FB"/>
          </w:tcPr>
          <w:p w14:paraId="303BAD6C" w14:textId="77777777" w:rsidR="004961A0" w:rsidRDefault="00D83007">
            <w:pPr>
              <w:spacing w:after="0" w:line="240" w:lineRule="auto"/>
            </w:pPr>
            <w:r>
              <w:rPr>
                <w:sz w:val="14"/>
              </w:rPr>
              <w:t>Diabetes medication status: No / Steady / Up / Down</w:t>
            </w:r>
          </w:p>
        </w:tc>
        <w:tc>
          <w:tcPr>
            <w:tcW w:w="1020" w:type="dxa"/>
            <w:shd w:val="clear" w:color="auto" w:fill="F2F6FB"/>
          </w:tcPr>
          <w:p w14:paraId="7C78D209" w14:textId="77777777" w:rsidR="004961A0" w:rsidRDefault="00D83007">
            <w:pPr>
              <w:spacing w:after="0" w:line="240" w:lineRule="auto"/>
            </w:pPr>
            <w:r>
              <w:rPr>
                <w:sz w:val="14"/>
              </w:rPr>
              <w:t>Feature</w:t>
            </w:r>
          </w:p>
        </w:tc>
        <w:tc>
          <w:tcPr>
            <w:tcW w:w="737" w:type="dxa"/>
            <w:shd w:val="clear" w:color="auto" w:fill="F2F6FB"/>
          </w:tcPr>
          <w:p w14:paraId="421EA040" w14:textId="77777777" w:rsidR="004961A0" w:rsidRDefault="00D83007">
            <w:pPr>
              <w:spacing w:after="0" w:line="240" w:lineRule="auto"/>
            </w:pPr>
            <w:r>
              <w:rPr>
                <w:sz w:val="14"/>
              </w:rPr>
              <w:t>str</w:t>
            </w:r>
          </w:p>
        </w:tc>
        <w:tc>
          <w:tcPr>
            <w:tcW w:w="850" w:type="dxa"/>
            <w:shd w:val="clear" w:color="auto" w:fill="F2F6FB"/>
          </w:tcPr>
          <w:p w14:paraId="2BF69031" w14:textId="77777777" w:rsidR="004961A0" w:rsidRDefault="00D83007">
            <w:pPr>
              <w:spacing w:after="0" w:line="240" w:lineRule="auto"/>
            </w:pPr>
            <w:r>
              <w:rPr>
                <w:sz w:val="14"/>
              </w:rPr>
              <w:t>2</w:t>
            </w:r>
          </w:p>
        </w:tc>
        <w:tc>
          <w:tcPr>
            <w:tcW w:w="680" w:type="dxa"/>
            <w:shd w:val="clear" w:color="auto" w:fill="F2F6FB"/>
          </w:tcPr>
          <w:p w14:paraId="2D067295" w14:textId="77777777" w:rsidR="004961A0" w:rsidRDefault="00D83007">
            <w:pPr>
              <w:spacing w:after="0" w:line="240" w:lineRule="auto"/>
            </w:pPr>
            <w:r>
              <w:rPr>
                <w:sz w:val="14"/>
              </w:rPr>
              <w:t>0.0</w:t>
            </w:r>
          </w:p>
        </w:tc>
      </w:tr>
      <w:tr w:rsidR="004961A0" w14:paraId="09983F34" w14:textId="77777777">
        <w:trPr>
          <w:jc w:val="center"/>
        </w:trPr>
        <w:tc>
          <w:tcPr>
            <w:tcW w:w="2041" w:type="dxa"/>
          </w:tcPr>
          <w:p w14:paraId="55B9469D" w14:textId="77777777" w:rsidR="004961A0" w:rsidRDefault="00D83007">
            <w:pPr>
              <w:spacing w:after="0" w:line="240" w:lineRule="auto"/>
            </w:pPr>
            <w:r>
              <w:rPr>
                <w:sz w:val="14"/>
              </w:rPr>
              <w:t>pioglitazone</w:t>
            </w:r>
          </w:p>
        </w:tc>
        <w:tc>
          <w:tcPr>
            <w:tcW w:w="4082" w:type="dxa"/>
          </w:tcPr>
          <w:p w14:paraId="3FD6EB0C" w14:textId="77777777" w:rsidR="004961A0" w:rsidRDefault="00D83007">
            <w:pPr>
              <w:spacing w:after="0" w:line="240" w:lineRule="auto"/>
            </w:pPr>
            <w:r>
              <w:rPr>
                <w:sz w:val="14"/>
              </w:rPr>
              <w:t>Diabetes medication status: No / Steady / Up / Down</w:t>
            </w:r>
          </w:p>
        </w:tc>
        <w:tc>
          <w:tcPr>
            <w:tcW w:w="1020" w:type="dxa"/>
          </w:tcPr>
          <w:p w14:paraId="3304086C" w14:textId="77777777" w:rsidR="004961A0" w:rsidRDefault="00D83007">
            <w:pPr>
              <w:spacing w:after="0" w:line="240" w:lineRule="auto"/>
            </w:pPr>
            <w:r>
              <w:rPr>
                <w:sz w:val="14"/>
              </w:rPr>
              <w:t>Feature</w:t>
            </w:r>
          </w:p>
        </w:tc>
        <w:tc>
          <w:tcPr>
            <w:tcW w:w="737" w:type="dxa"/>
          </w:tcPr>
          <w:p w14:paraId="3CC3E1A4" w14:textId="77777777" w:rsidR="004961A0" w:rsidRDefault="00D83007">
            <w:pPr>
              <w:spacing w:after="0" w:line="240" w:lineRule="auto"/>
            </w:pPr>
            <w:r>
              <w:rPr>
                <w:sz w:val="14"/>
              </w:rPr>
              <w:t>str</w:t>
            </w:r>
          </w:p>
        </w:tc>
        <w:tc>
          <w:tcPr>
            <w:tcW w:w="850" w:type="dxa"/>
          </w:tcPr>
          <w:p w14:paraId="41B41237" w14:textId="77777777" w:rsidR="004961A0" w:rsidRDefault="00D83007">
            <w:pPr>
              <w:spacing w:after="0" w:line="240" w:lineRule="auto"/>
            </w:pPr>
            <w:r>
              <w:rPr>
                <w:sz w:val="14"/>
              </w:rPr>
              <w:t>4</w:t>
            </w:r>
          </w:p>
        </w:tc>
        <w:tc>
          <w:tcPr>
            <w:tcW w:w="680" w:type="dxa"/>
          </w:tcPr>
          <w:p w14:paraId="342BA651" w14:textId="77777777" w:rsidR="004961A0" w:rsidRDefault="00D83007">
            <w:pPr>
              <w:spacing w:after="0" w:line="240" w:lineRule="auto"/>
            </w:pPr>
            <w:r>
              <w:rPr>
                <w:sz w:val="14"/>
              </w:rPr>
              <w:t>0.0</w:t>
            </w:r>
          </w:p>
        </w:tc>
      </w:tr>
      <w:tr w:rsidR="004961A0" w14:paraId="771EA561" w14:textId="77777777">
        <w:trPr>
          <w:jc w:val="center"/>
        </w:trPr>
        <w:tc>
          <w:tcPr>
            <w:tcW w:w="2041" w:type="dxa"/>
            <w:shd w:val="clear" w:color="auto" w:fill="F2F6FB"/>
          </w:tcPr>
          <w:p w14:paraId="30BD7633" w14:textId="77777777" w:rsidR="004961A0" w:rsidRDefault="00D83007">
            <w:pPr>
              <w:spacing w:after="0" w:line="240" w:lineRule="auto"/>
            </w:pPr>
            <w:r>
              <w:rPr>
                <w:sz w:val="14"/>
              </w:rPr>
              <w:t>rosiglitazone</w:t>
            </w:r>
          </w:p>
        </w:tc>
        <w:tc>
          <w:tcPr>
            <w:tcW w:w="4082" w:type="dxa"/>
            <w:shd w:val="clear" w:color="auto" w:fill="F2F6FB"/>
          </w:tcPr>
          <w:p w14:paraId="6F6C40DD" w14:textId="77777777" w:rsidR="004961A0" w:rsidRDefault="00D83007">
            <w:pPr>
              <w:spacing w:after="0" w:line="240" w:lineRule="auto"/>
            </w:pPr>
            <w:r>
              <w:rPr>
                <w:sz w:val="14"/>
              </w:rPr>
              <w:t>Diabetes medication status: No / Steady / Up / Down</w:t>
            </w:r>
          </w:p>
        </w:tc>
        <w:tc>
          <w:tcPr>
            <w:tcW w:w="1020" w:type="dxa"/>
            <w:shd w:val="clear" w:color="auto" w:fill="F2F6FB"/>
          </w:tcPr>
          <w:p w14:paraId="27016349" w14:textId="77777777" w:rsidR="004961A0" w:rsidRDefault="00D83007">
            <w:pPr>
              <w:spacing w:after="0" w:line="240" w:lineRule="auto"/>
            </w:pPr>
            <w:r>
              <w:rPr>
                <w:sz w:val="14"/>
              </w:rPr>
              <w:t>Feature</w:t>
            </w:r>
          </w:p>
        </w:tc>
        <w:tc>
          <w:tcPr>
            <w:tcW w:w="737" w:type="dxa"/>
            <w:shd w:val="clear" w:color="auto" w:fill="F2F6FB"/>
          </w:tcPr>
          <w:p w14:paraId="7B4AAAE0" w14:textId="77777777" w:rsidR="004961A0" w:rsidRDefault="00D83007">
            <w:pPr>
              <w:spacing w:after="0" w:line="240" w:lineRule="auto"/>
            </w:pPr>
            <w:r>
              <w:rPr>
                <w:sz w:val="14"/>
              </w:rPr>
              <w:t>str</w:t>
            </w:r>
          </w:p>
        </w:tc>
        <w:tc>
          <w:tcPr>
            <w:tcW w:w="850" w:type="dxa"/>
            <w:shd w:val="clear" w:color="auto" w:fill="F2F6FB"/>
          </w:tcPr>
          <w:p w14:paraId="7A8A5EE3" w14:textId="77777777" w:rsidR="004961A0" w:rsidRDefault="00D83007">
            <w:pPr>
              <w:spacing w:after="0" w:line="240" w:lineRule="auto"/>
            </w:pPr>
            <w:r>
              <w:rPr>
                <w:sz w:val="14"/>
              </w:rPr>
              <w:t>4</w:t>
            </w:r>
          </w:p>
        </w:tc>
        <w:tc>
          <w:tcPr>
            <w:tcW w:w="680" w:type="dxa"/>
            <w:shd w:val="clear" w:color="auto" w:fill="F2F6FB"/>
          </w:tcPr>
          <w:p w14:paraId="29673310" w14:textId="77777777" w:rsidR="004961A0" w:rsidRDefault="00D83007">
            <w:pPr>
              <w:spacing w:after="0" w:line="240" w:lineRule="auto"/>
            </w:pPr>
            <w:r>
              <w:rPr>
                <w:sz w:val="14"/>
              </w:rPr>
              <w:t>0.0</w:t>
            </w:r>
          </w:p>
        </w:tc>
      </w:tr>
      <w:tr w:rsidR="004961A0" w14:paraId="1984554D" w14:textId="77777777">
        <w:trPr>
          <w:jc w:val="center"/>
        </w:trPr>
        <w:tc>
          <w:tcPr>
            <w:tcW w:w="2041" w:type="dxa"/>
          </w:tcPr>
          <w:p w14:paraId="6DBB7FC2" w14:textId="77777777" w:rsidR="004961A0" w:rsidRDefault="00D83007">
            <w:pPr>
              <w:spacing w:after="0" w:line="240" w:lineRule="auto"/>
            </w:pPr>
            <w:r>
              <w:rPr>
                <w:sz w:val="14"/>
              </w:rPr>
              <w:t>acarbose</w:t>
            </w:r>
          </w:p>
        </w:tc>
        <w:tc>
          <w:tcPr>
            <w:tcW w:w="4082" w:type="dxa"/>
          </w:tcPr>
          <w:p w14:paraId="4D2129B1" w14:textId="77777777" w:rsidR="004961A0" w:rsidRDefault="00D83007">
            <w:pPr>
              <w:spacing w:after="0" w:line="240" w:lineRule="auto"/>
            </w:pPr>
            <w:r>
              <w:rPr>
                <w:sz w:val="14"/>
              </w:rPr>
              <w:t>Diabetes medication status: No / Steady / Up / Down</w:t>
            </w:r>
          </w:p>
        </w:tc>
        <w:tc>
          <w:tcPr>
            <w:tcW w:w="1020" w:type="dxa"/>
          </w:tcPr>
          <w:p w14:paraId="0C493AA7" w14:textId="77777777" w:rsidR="004961A0" w:rsidRDefault="00D83007">
            <w:pPr>
              <w:spacing w:after="0" w:line="240" w:lineRule="auto"/>
            </w:pPr>
            <w:r>
              <w:rPr>
                <w:sz w:val="14"/>
              </w:rPr>
              <w:t>Feature</w:t>
            </w:r>
          </w:p>
        </w:tc>
        <w:tc>
          <w:tcPr>
            <w:tcW w:w="737" w:type="dxa"/>
          </w:tcPr>
          <w:p w14:paraId="705BD9DA" w14:textId="77777777" w:rsidR="004961A0" w:rsidRDefault="00D83007">
            <w:pPr>
              <w:spacing w:after="0" w:line="240" w:lineRule="auto"/>
            </w:pPr>
            <w:r>
              <w:rPr>
                <w:sz w:val="14"/>
              </w:rPr>
              <w:t>str</w:t>
            </w:r>
          </w:p>
        </w:tc>
        <w:tc>
          <w:tcPr>
            <w:tcW w:w="850" w:type="dxa"/>
          </w:tcPr>
          <w:p w14:paraId="0EC18173" w14:textId="77777777" w:rsidR="004961A0" w:rsidRDefault="00D83007">
            <w:pPr>
              <w:spacing w:after="0" w:line="240" w:lineRule="auto"/>
            </w:pPr>
            <w:r>
              <w:rPr>
                <w:sz w:val="14"/>
              </w:rPr>
              <w:t>4</w:t>
            </w:r>
          </w:p>
        </w:tc>
        <w:tc>
          <w:tcPr>
            <w:tcW w:w="680" w:type="dxa"/>
          </w:tcPr>
          <w:p w14:paraId="308FD8FE" w14:textId="77777777" w:rsidR="004961A0" w:rsidRDefault="00D83007">
            <w:pPr>
              <w:spacing w:after="0" w:line="240" w:lineRule="auto"/>
            </w:pPr>
            <w:r>
              <w:rPr>
                <w:sz w:val="14"/>
              </w:rPr>
              <w:t>0.0</w:t>
            </w:r>
          </w:p>
        </w:tc>
      </w:tr>
      <w:tr w:rsidR="004961A0" w14:paraId="5C1AAAEF" w14:textId="77777777">
        <w:trPr>
          <w:jc w:val="center"/>
        </w:trPr>
        <w:tc>
          <w:tcPr>
            <w:tcW w:w="2041" w:type="dxa"/>
            <w:shd w:val="clear" w:color="auto" w:fill="F2F6FB"/>
          </w:tcPr>
          <w:p w14:paraId="04C93A53" w14:textId="77777777" w:rsidR="004961A0" w:rsidRDefault="00D83007">
            <w:pPr>
              <w:spacing w:after="0" w:line="240" w:lineRule="auto"/>
            </w:pPr>
            <w:r>
              <w:rPr>
                <w:sz w:val="14"/>
              </w:rPr>
              <w:t>miglitol</w:t>
            </w:r>
          </w:p>
        </w:tc>
        <w:tc>
          <w:tcPr>
            <w:tcW w:w="4082" w:type="dxa"/>
            <w:shd w:val="clear" w:color="auto" w:fill="F2F6FB"/>
          </w:tcPr>
          <w:p w14:paraId="36CF4357" w14:textId="77777777" w:rsidR="004961A0" w:rsidRDefault="00D83007">
            <w:pPr>
              <w:spacing w:after="0" w:line="240" w:lineRule="auto"/>
            </w:pPr>
            <w:r>
              <w:rPr>
                <w:sz w:val="14"/>
              </w:rPr>
              <w:t>Diabetes medication status: No / Steady / Up / Down</w:t>
            </w:r>
          </w:p>
        </w:tc>
        <w:tc>
          <w:tcPr>
            <w:tcW w:w="1020" w:type="dxa"/>
            <w:shd w:val="clear" w:color="auto" w:fill="F2F6FB"/>
          </w:tcPr>
          <w:p w14:paraId="48573B7E" w14:textId="77777777" w:rsidR="004961A0" w:rsidRDefault="00D83007">
            <w:pPr>
              <w:spacing w:after="0" w:line="240" w:lineRule="auto"/>
            </w:pPr>
            <w:r>
              <w:rPr>
                <w:sz w:val="14"/>
              </w:rPr>
              <w:t>Feature</w:t>
            </w:r>
          </w:p>
        </w:tc>
        <w:tc>
          <w:tcPr>
            <w:tcW w:w="737" w:type="dxa"/>
            <w:shd w:val="clear" w:color="auto" w:fill="F2F6FB"/>
          </w:tcPr>
          <w:p w14:paraId="55923746" w14:textId="77777777" w:rsidR="004961A0" w:rsidRDefault="00D83007">
            <w:pPr>
              <w:spacing w:after="0" w:line="240" w:lineRule="auto"/>
            </w:pPr>
            <w:r>
              <w:rPr>
                <w:sz w:val="14"/>
              </w:rPr>
              <w:t>str</w:t>
            </w:r>
          </w:p>
        </w:tc>
        <w:tc>
          <w:tcPr>
            <w:tcW w:w="850" w:type="dxa"/>
            <w:shd w:val="clear" w:color="auto" w:fill="F2F6FB"/>
          </w:tcPr>
          <w:p w14:paraId="655F64D9" w14:textId="77777777" w:rsidR="004961A0" w:rsidRDefault="00D83007">
            <w:pPr>
              <w:spacing w:after="0" w:line="240" w:lineRule="auto"/>
            </w:pPr>
            <w:r>
              <w:rPr>
                <w:sz w:val="14"/>
              </w:rPr>
              <w:t>4</w:t>
            </w:r>
          </w:p>
        </w:tc>
        <w:tc>
          <w:tcPr>
            <w:tcW w:w="680" w:type="dxa"/>
            <w:shd w:val="clear" w:color="auto" w:fill="F2F6FB"/>
          </w:tcPr>
          <w:p w14:paraId="17ACD2AB" w14:textId="77777777" w:rsidR="004961A0" w:rsidRDefault="00D83007">
            <w:pPr>
              <w:spacing w:after="0" w:line="240" w:lineRule="auto"/>
            </w:pPr>
            <w:r>
              <w:rPr>
                <w:sz w:val="14"/>
              </w:rPr>
              <w:t>0.0</w:t>
            </w:r>
          </w:p>
        </w:tc>
      </w:tr>
      <w:tr w:rsidR="004961A0" w14:paraId="1D278E59" w14:textId="77777777">
        <w:trPr>
          <w:jc w:val="center"/>
        </w:trPr>
        <w:tc>
          <w:tcPr>
            <w:tcW w:w="2041" w:type="dxa"/>
          </w:tcPr>
          <w:p w14:paraId="061C713D" w14:textId="77777777" w:rsidR="004961A0" w:rsidRDefault="00D83007">
            <w:pPr>
              <w:spacing w:after="0" w:line="240" w:lineRule="auto"/>
            </w:pPr>
            <w:r>
              <w:rPr>
                <w:sz w:val="14"/>
              </w:rPr>
              <w:t>troglitazone</w:t>
            </w:r>
          </w:p>
        </w:tc>
        <w:tc>
          <w:tcPr>
            <w:tcW w:w="4082" w:type="dxa"/>
          </w:tcPr>
          <w:p w14:paraId="0C30DF8B" w14:textId="77777777" w:rsidR="004961A0" w:rsidRDefault="00D83007">
            <w:pPr>
              <w:spacing w:after="0" w:line="240" w:lineRule="auto"/>
            </w:pPr>
            <w:r>
              <w:rPr>
                <w:sz w:val="14"/>
              </w:rPr>
              <w:t>Diabetes medication status: No / Steady / Up / Down</w:t>
            </w:r>
          </w:p>
        </w:tc>
        <w:tc>
          <w:tcPr>
            <w:tcW w:w="1020" w:type="dxa"/>
          </w:tcPr>
          <w:p w14:paraId="49FC9BAE" w14:textId="77777777" w:rsidR="004961A0" w:rsidRDefault="00D83007">
            <w:pPr>
              <w:spacing w:after="0" w:line="240" w:lineRule="auto"/>
            </w:pPr>
            <w:r>
              <w:rPr>
                <w:sz w:val="14"/>
              </w:rPr>
              <w:t>Feature</w:t>
            </w:r>
          </w:p>
        </w:tc>
        <w:tc>
          <w:tcPr>
            <w:tcW w:w="737" w:type="dxa"/>
          </w:tcPr>
          <w:p w14:paraId="7AED4749" w14:textId="77777777" w:rsidR="004961A0" w:rsidRDefault="00D83007">
            <w:pPr>
              <w:spacing w:after="0" w:line="240" w:lineRule="auto"/>
            </w:pPr>
            <w:r>
              <w:rPr>
                <w:sz w:val="14"/>
              </w:rPr>
              <w:t>str</w:t>
            </w:r>
          </w:p>
        </w:tc>
        <w:tc>
          <w:tcPr>
            <w:tcW w:w="850" w:type="dxa"/>
          </w:tcPr>
          <w:p w14:paraId="7BD4BCFE" w14:textId="77777777" w:rsidR="004961A0" w:rsidRDefault="00D83007">
            <w:pPr>
              <w:spacing w:after="0" w:line="240" w:lineRule="auto"/>
            </w:pPr>
            <w:r>
              <w:rPr>
                <w:sz w:val="14"/>
              </w:rPr>
              <w:t>2</w:t>
            </w:r>
          </w:p>
        </w:tc>
        <w:tc>
          <w:tcPr>
            <w:tcW w:w="680" w:type="dxa"/>
          </w:tcPr>
          <w:p w14:paraId="2B6357AF" w14:textId="77777777" w:rsidR="004961A0" w:rsidRDefault="00D83007">
            <w:pPr>
              <w:spacing w:after="0" w:line="240" w:lineRule="auto"/>
            </w:pPr>
            <w:r>
              <w:rPr>
                <w:sz w:val="14"/>
              </w:rPr>
              <w:t>0.0</w:t>
            </w:r>
          </w:p>
        </w:tc>
      </w:tr>
      <w:tr w:rsidR="004961A0" w14:paraId="2DCF1704" w14:textId="77777777">
        <w:trPr>
          <w:jc w:val="center"/>
        </w:trPr>
        <w:tc>
          <w:tcPr>
            <w:tcW w:w="2041" w:type="dxa"/>
            <w:shd w:val="clear" w:color="auto" w:fill="F2F6FB"/>
          </w:tcPr>
          <w:p w14:paraId="118CA189" w14:textId="77777777" w:rsidR="004961A0" w:rsidRDefault="00D83007">
            <w:pPr>
              <w:spacing w:after="0" w:line="240" w:lineRule="auto"/>
            </w:pPr>
            <w:r>
              <w:rPr>
                <w:sz w:val="14"/>
              </w:rPr>
              <w:t>tolazamide</w:t>
            </w:r>
          </w:p>
        </w:tc>
        <w:tc>
          <w:tcPr>
            <w:tcW w:w="4082" w:type="dxa"/>
            <w:shd w:val="clear" w:color="auto" w:fill="F2F6FB"/>
          </w:tcPr>
          <w:p w14:paraId="5B1DB6E5" w14:textId="77777777" w:rsidR="004961A0" w:rsidRDefault="00D83007">
            <w:pPr>
              <w:spacing w:after="0" w:line="240" w:lineRule="auto"/>
            </w:pPr>
            <w:r>
              <w:rPr>
                <w:sz w:val="14"/>
              </w:rPr>
              <w:t>Diabetes medication status: No / Steady / Up / Down</w:t>
            </w:r>
          </w:p>
        </w:tc>
        <w:tc>
          <w:tcPr>
            <w:tcW w:w="1020" w:type="dxa"/>
            <w:shd w:val="clear" w:color="auto" w:fill="F2F6FB"/>
          </w:tcPr>
          <w:p w14:paraId="1DFE5CE4" w14:textId="77777777" w:rsidR="004961A0" w:rsidRDefault="00D83007">
            <w:pPr>
              <w:spacing w:after="0" w:line="240" w:lineRule="auto"/>
            </w:pPr>
            <w:r>
              <w:rPr>
                <w:sz w:val="14"/>
              </w:rPr>
              <w:t>Feature</w:t>
            </w:r>
          </w:p>
        </w:tc>
        <w:tc>
          <w:tcPr>
            <w:tcW w:w="737" w:type="dxa"/>
            <w:shd w:val="clear" w:color="auto" w:fill="F2F6FB"/>
          </w:tcPr>
          <w:p w14:paraId="423E474F" w14:textId="77777777" w:rsidR="004961A0" w:rsidRDefault="00D83007">
            <w:pPr>
              <w:spacing w:after="0" w:line="240" w:lineRule="auto"/>
            </w:pPr>
            <w:r>
              <w:rPr>
                <w:sz w:val="14"/>
              </w:rPr>
              <w:t>str</w:t>
            </w:r>
          </w:p>
        </w:tc>
        <w:tc>
          <w:tcPr>
            <w:tcW w:w="850" w:type="dxa"/>
            <w:shd w:val="clear" w:color="auto" w:fill="F2F6FB"/>
          </w:tcPr>
          <w:p w14:paraId="6A42692E" w14:textId="77777777" w:rsidR="004961A0" w:rsidRDefault="00D83007">
            <w:pPr>
              <w:spacing w:after="0" w:line="240" w:lineRule="auto"/>
            </w:pPr>
            <w:r>
              <w:rPr>
                <w:sz w:val="14"/>
              </w:rPr>
              <w:t>3</w:t>
            </w:r>
          </w:p>
        </w:tc>
        <w:tc>
          <w:tcPr>
            <w:tcW w:w="680" w:type="dxa"/>
            <w:shd w:val="clear" w:color="auto" w:fill="F2F6FB"/>
          </w:tcPr>
          <w:p w14:paraId="10C9EE7E" w14:textId="77777777" w:rsidR="004961A0" w:rsidRDefault="00D83007">
            <w:pPr>
              <w:spacing w:after="0" w:line="240" w:lineRule="auto"/>
            </w:pPr>
            <w:r>
              <w:rPr>
                <w:sz w:val="14"/>
              </w:rPr>
              <w:t>0.0</w:t>
            </w:r>
          </w:p>
        </w:tc>
      </w:tr>
      <w:tr w:rsidR="004961A0" w14:paraId="7995A556" w14:textId="77777777">
        <w:trPr>
          <w:jc w:val="center"/>
        </w:trPr>
        <w:tc>
          <w:tcPr>
            <w:tcW w:w="2041" w:type="dxa"/>
          </w:tcPr>
          <w:p w14:paraId="7CB2B39D" w14:textId="77777777" w:rsidR="004961A0" w:rsidRDefault="00D83007">
            <w:pPr>
              <w:spacing w:after="0" w:line="240" w:lineRule="auto"/>
            </w:pPr>
            <w:r>
              <w:rPr>
                <w:sz w:val="14"/>
              </w:rPr>
              <w:t>insulin</w:t>
            </w:r>
          </w:p>
        </w:tc>
        <w:tc>
          <w:tcPr>
            <w:tcW w:w="4082" w:type="dxa"/>
          </w:tcPr>
          <w:p w14:paraId="6EA192F5" w14:textId="77777777" w:rsidR="004961A0" w:rsidRDefault="00D83007">
            <w:pPr>
              <w:spacing w:after="0" w:line="240" w:lineRule="auto"/>
            </w:pPr>
            <w:r>
              <w:rPr>
                <w:sz w:val="14"/>
              </w:rPr>
              <w:t>Diabetes medication status: No / Steady / Up / Down</w:t>
            </w:r>
          </w:p>
        </w:tc>
        <w:tc>
          <w:tcPr>
            <w:tcW w:w="1020" w:type="dxa"/>
          </w:tcPr>
          <w:p w14:paraId="478FA3D6" w14:textId="77777777" w:rsidR="004961A0" w:rsidRDefault="00D83007">
            <w:pPr>
              <w:spacing w:after="0" w:line="240" w:lineRule="auto"/>
            </w:pPr>
            <w:r>
              <w:rPr>
                <w:sz w:val="14"/>
              </w:rPr>
              <w:t>Feature</w:t>
            </w:r>
          </w:p>
        </w:tc>
        <w:tc>
          <w:tcPr>
            <w:tcW w:w="737" w:type="dxa"/>
          </w:tcPr>
          <w:p w14:paraId="6C8D12B2" w14:textId="77777777" w:rsidR="004961A0" w:rsidRDefault="00D83007">
            <w:pPr>
              <w:spacing w:after="0" w:line="240" w:lineRule="auto"/>
            </w:pPr>
            <w:r>
              <w:rPr>
                <w:sz w:val="14"/>
              </w:rPr>
              <w:t>str</w:t>
            </w:r>
          </w:p>
        </w:tc>
        <w:tc>
          <w:tcPr>
            <w:tcW w:w="850" w:type="dxa"/>
          </w:tcPr>
          <w:p w14:paraId="7B131B37" w14:textId="77777777" w:rsidR="004961A0" w:rsidRDefault="00D83007">
            <w:pPr>
              <w:spacing w:after="0" w:line="240" w:lineRule="auto"/>
            </w:pPr>
            <w:r>
              <w:rPr>
                <w:sz w:val="14"/>
              </w:rPr>
              <w:t>4</w:t>
            </w:r>
          </w:p>
        </w:tc>
        <w:tc>
          <w:tcPr>
            <w:tcW w:w="680" w:type="dxa"/>
          </w:tcPr>
          <w:p w14:paraId="27080431" w14:textId="77777777" w:rsidR="004961A0" w:rsidRDefault="00D83007">
            <w:pPr>
              <w:spacing w:after="0" w:line="240" w:lineRule="auto"/>
            </w:pPr>
            <w:r>
              <w:rPr>
                <w:sz w:val="14"/>
              </w:rPr>
              <w:t>0.0</w:t>
            </w:r>
          </w:p>
        </w:tc>
      </w:tr>
      <w:tr w:rsidR="004961A0" w14:paraId="0283095A" w14:textId="77777777">
        <w:trPr>
          <w:jc w:val="center"/>
        </w:trPr>
        <w:tc>
          <w:tcPr>
            <w:tcW w:w="2041" w:type="dxa"/>
            <w:shd w:val="clear" w:color="auto" w:fill="F2F6FB"/>
          </w:tcPr>
          <w:p w14:paraId="7CF4D6C4" w14:textId="77777777" w:rsidR="004961A0" w:rsidRDefault="00D83007">
            <w:pPr>
              <w:spacing w:after="0" w:line="240" w:lineRule="auto"/>
            </w:pPr>
            <w:r>
              <w:rPr>
                <w:sz w:val="14"/>
              </w:rPr>
              <w:t>glyburide-metformin</w:t>
            </w:r>
          </w:p>
        </w:tc>
        <w:tc>
          <w:tcPr>
            <w:tcW w:w="4082" w:type="dxa"/>
            <w:shd w:val="clear" w:color="auto" w:fill="F2F6FB"/>
          </w:tcPr>
          <w:p w14:paraId="57E0073A" w14:textId="77777777" w:rsidR="004961A0" w:rsidRDefault="00D83007">
            <w:pPr>
              <w:spacing w:after="0" w:line="240" w:lineRule="auto"/>
            </w:pPr>
            <w:r>
              <w:rPr>
                <w:sz w:val="14"/>
              </w:rPr>
              <w:t>Diabetes medication status: No / Steady / Up / Down</w:t>
            </w:r>
          </w:p>
        </w:tc>
        <w:tc>
          <w:tcPr>
            <w:tcW w:w="1020" w:type="dxa"/>
            <w:shd w:val="clear" w:color="auto" w:fill="F2F6FB"/>
          </w:tcPr>
          <w:p w14:paraId="488216CF" w14:textId="77777777" w:rsidR="004961A0" w:rsidRDefault="00D83007">
            <w:pPr>
              <w:spacing w:after="0" w:line="240" w:lineRule="auto"/>
            </w:pPr>
            <w:r>
              <w:rPr>
                <w:sz w:val="14"/>
              </w:rPr>
              <w:t>Feature</w:t>
            </w:r>
          </w:p>
        </w:tc>
        <w:tc>
          <w:tcPr>
            <w:tcW w:w="737" w:type="dxa"/>
            <w:shd w:val="clear" w:color="auto" w:fill="F2F6FB"/>
          </w:tcPr>
          <w:p w14:paraId="41B1DBC4" w14:textId="77777777" w:rsidR="004961A0" w:rsidRDefault="00D83007">
            <w:pPr>
              <w:spacing w:after="0" w:line="240" w:lineRule="auto"/>
            </w:pPr>
            <w:r>
              <w:rPr>
                <w:sz w:val="14"/>
              </w:rPr>
              <w:t>str</w:t>
            </w:r>
          </w:p>
        </w:tc>
        <w:tc>
          <w:tcPr>
            <w:tcW w:w="850" w:type="dxa"/>
            <w:shd w:val="clear" w:color="auto" w:fill="F2F6FB"/>
          </w:tcPr>
          <w:p w14:paraId="5F48BC80" w14:textId="77777777" w:rsidR="004961A0" w:rsidRDefault="00D83007">
            <w:pPr>
              <w:spacing w:after="0" w:line="240" w:lineRule="auto"/>
            </w:pPr>
            <w:r>
              <w:rPr>
                <w:sz w:val="14"/>
              </w:rPr>
              <w:t>4</w:t>
            </w:r>
          </w:p>
        </w:tc>
        <w:tc>
          <w:tcPr>
            <w:tcW w:w="680" w:type="dxa"/>
            <w:shd w:val="clear" w:color="auto" w:fill="F2F6FB"/>
          </w:tcPr>
          <w:p w14:paraId="04747397" w14:textId="77777777" w:rsidR="004961A0" w:rsidRDefault="00D83007">
            <w:pPr>
              <w:spacing w:after="0" w:line="240" w:lineRule="auto"/>
            </w:pPr>
            <w:r>
              <w:rPr>
                <w:sz w:val="14"/>
              </w:rPr>
              <w:t>0.0</w:t>
            </w:r>
          </w:p>
        </w:tc>
      </w:tr>
      <w:tr w:rsidR="004961A0" w14:paraId="5FD0CF1D" w14:textId="77777777">
        <w:trPr>
          <w:jc w:val="center"/>
        </w:trPr>
        <w:tc>
          <w:tcPr>
            <w:tcW w:w="2041" w:type="dxa"/>
          </w:tcPr>
          <w:p w14:paraId="780A7C96" w14:textId="77777777" w:rsidR="004961A0" w:rsidRDefault="00D83007">
            <w:pPr>
              <w:spacing w:after="0" w:line="240" w:lineRule="auto"/>
            </w:pPr>
            <w:r>
              <w:rPr>
                <w:sz w:val="14"/>
              </w:rPr>
              <w:t>glipizide-metformin</w:t>
            </w:r>
          </w:p>
        </w:tc>
        <w:tc>
          <w:tcPr>
            <w:tcW w:w="4082" w:type="dxa"/>
          </w:tcPr>
          <w:p w14:paraId="455A7DDB" w14:textId="77777777" w:rsidR="004961A0" w:rsidRDefault="00D83007">
            <w:pPr>
              <w:spacing w:after="0" w:line="240" w:lineRule="auto"/>
            </w:pPr>
            <w:r>
              <w:rPr>
                <w:sz w:val="14"/>
              </w:rPr>
              <w:t>Diabetes medication status: No / Steady / Up / Down</w:t>
            </w:r>
          </w:p>
        </w:tc>
        <w:tc>
          <w:tcPr>
            <w:tcW w:w="1020" w:type="dxa"/>
          </w:tcPr>
          <w:p w14:paraId="3B9B129A" w14:textId="77777777" w:rsidR="004961A0" w:rsidRDefault="00D83007">
            <w:pPr>
              <w:spacing w:after="0" w:line="240" w:lineRule="auto"/>
            </w:pPr>
            <w:r>
              <w:rPr>
                <w:sz w:val="14"/>
              </w:rPr>
              <w:t>Feature</w:t>
            </w:r>
          </w:p>
        </w:tc>
        <w:tc>
          <w:tcPr>
            <w:tcW w:w="737" w:type="dxa"/>
          </w:tcPr>
          <w:p w14:paraId="472561D5" w14:textId="77777777" w:rsidR="004961A0" w:rsidRDefault="00D83007">
            <w:pPr>
              <w:spacing w:after="0" w:line="240" w:lineRule="auto"/>
            </w:pPr>
            <w:r>
              <w:rPr>
                <w:sz w:val="14"/>
              </w:rPr>
              <w:t>str</w:t>
            </w:r>
          </w:p>
        </w:tc>
        <w:tc>
          <w:tcPr>
            <w:tcW w:w="850" w:type="dxa"/>
          </w:tcPr>
          <w:p w14:paraId="0026F197" w14:textId="77777777" w:rsidR="004961A0" w:rsidRDefault="00D83007">
            <w:pPr>
              <w:spacing w:after="0" w:line="240" w:lineRule="auto"/>
            </w:pPr>
            <w:r>
              <w:rPr>
                <w:sz w:val="14"/>
              </w:rPr>
              <w:t>2</w:t>
            </w:r>
          </w:p>
        </w:tc>
        <w:tc>
          <w:tcPr>
            <w:tcW w:w="680" w:type="dxa"/>
          </w:tcPr>
          <w:p w14:paraId="710ECCB9" w14:textId="77777777" w:rsidR="004961A0" w:rsidRDefault="00D83007">
            <w:pPr>
              <w:spacing w:after="0" w:line="240" w:lineRule="auto"/>
            </w:pPr>
            <w:r>
              <w:rPr>
                <w:sz w:val="14"/>
              </w:rPr>
              <w:t>0.0</w:t>
            </w:r>
          </w:p>
        </w:tc>
      </w:tr>
      <w:tr w:rsidR="004961A0" w14:paraId="56ED364A" w14:textId="77777777">
        <w:trPr>
          <w:jc w:val="center"/>
        </w:trPr>
        <w:tc>
          <w:tcPr>
            <w:tcW w:w="2041" w:type="dxa"/>
            <w:shd w:val="clear" w:color="auto" w:fill="F2F6FB"/>
          </w:tcPr>
          <w:p w14:paraId="68A68824" w14:textId="77777777" w:rsidR="004961A0" w:rsidRDefault="00D83007">
            <w:pPr>
              <w:spacing w:after="0" w:line="240" w:lineRule="auto"/>
            </w:pPr>
            <w:r>
              <w:rPr>
                <w:sz w:val="14"/>
              </w:rPr>
              <w:t>glimepiride-pioglitazone</w:t>
            </w:r>
          </w:p>
        </w:tc>
        <w:tc>
          <w:tcPr>
            <w:tcW w:w="4082" w:type="dxa"/>
            <w:shd w:val="clear" w:color="auto" w:fill="F2F6FB"/>
          </w:tcPr>
          <w:p w14:paraId="57C1A98A" w14:textId="77777777" w:rsidR="004961A0" w:rsidRDefault="00D83007">
            <w:pPr>
              <w:spacing w:after="0" w:line="240" w:lineRule="auto"/>
            </w:pPr>
            <w:r>
              <w:rPr>
                <w:sz w:val="14"/>
              </w:rPr>
              <w:t>Diabetes medication status: No / Steady / Up / Down</w:t>
            </w:r>
          </w:p>
        </w:tc>
        <w:tc>
          <w:tcPr>
            <w:tcW w:w="1020" w:type="dxa"/>
            <w:shd w:val="clear" w:color="auto" w:fill="F2F6FB"/>
          </w:tcPr>
          <w:p w14:paraId="3B91F284" w14:textId="77777777" w:rsidR="004961A0" w:rsidRDefault="00D83007">
            <w:pPr>
              <w:spacing w:after="0" w:line="240" w:lineRule="auto"/>
            </w:pPr>
            <w:r>
              <w:rPr>
                <w:sz w:val="14"/>
              </w:rPr>
              <w:t>Feature</w:t>
            </w:r>
          </w:p>
        </w:tc>
        <w:tc>
          <w:tcPr>
            <w:tcW w:w="737" w:type="dxa"/>
            <w:shd w:val="clear" w:color="auto" w:fill="F2F6FB"/>
          </w:tcPr>
          <w:p w14:paraId="6911948E" w14:textId="77777777" w:rsidR="004961A0" w:rsidRDefault="00D83007">
            <w:pPr>
              <w:spacing w:after="0" w:line="240" w:lineRule="auto"/>
            </w:pPr>
            <w:r>
              <w:rPr>
                <w:sz w:val="14"/>
              </w:rPr>
              <w:t>str</w:t>
            </w:r>
          </w:p>
        </w:tc>
        <w:tc>
          <w:tcPr>
            <w:tcW w:w="850" w:type="dxa"/>
            <w:shd w:val="clear" w:color="auto" w:fill="F2F6FB"/>
          </w:tcPr>
          <w:p w14:paraId="627D0D49" w14:textId="77777777" w:rsidR="004961A0" w:rsidRDefault="00D83007">
            <w:pPr>
              <w:spacing w:after="0" w:line="240" w:lineRule="auto"/>
            </w:pPr>
            <w:r>
              <w:rPr>
                <w:sz w:val="14"/>
              </w:rPr>
              <w:t>2</w:t>
            </w:r>
          </w:p>
        </w:tc>
        <w:tc>
          <w:tcPr>
            <w:tcW w:w="680" w:type="dxa"/>
            <w:shd w:val="clear" w:color="auto" w:fill="F2F6FB"/>
          </w:tcPr>
          <w:p w14:paraId="72739377" w14:textId="77777777" w:rsidR="004961A0" w:rsidRDefault="00D83007">
            <w:pPr>
              <w:spacing w:after="0" w:line="240" w:lineRule="auto"/>
            </w:pPr>
            <w:r>
              <w:rPr>
                <w:sz w:val="14"/>
              </w:rPr>
              <w:t>0.0</w:t>
            </w:r>
          </w:p>
        </w:tc>
      </w:tr>
      <w:tr w:rsidR="004961A0" w14:paraId="1F9BBFF9" w14:textId="77777777">
        <w:trPr>
          <w:jc w:val="center"/>
        </w:trPr>
        <w:tc>
          <w:tcPr>
            <w:tcW w:w="2041" w:type="dxa"/>
          </w:tcPr>
          <w:p w14:paraId="65488AAC" w14:textId="77777777" w:rsidR="004961A0" w:rsidRDefault="00D83007">
            <w:pPr>
              <w:spacing w:after="0" w:line="240" w:lineRule="auto"/>
            </w:pPr>
            <w:r>
              <w:rPr>
                <w:sz w:val="14"/>
              </w:rPr>
              <w:t>metformin-rosiglitazone</w:t>
            </w:r>
          </w:p>
        </w:tc>
        <w:tc>
          <w:tcPr>
            <w:tcW w:w="4082" w:type="dxa"/>
          </w:tcPr>
          <w:p w14:paraId="2AFCE7DD" w14:textId="77777777" w:rsidR="004961A0" w:rsidRDefault="00D83007">
            <w:pPr>
              <w:spacing w:after="0" w:line="240" w:lineRule="auto"/>
            </w:pPr>
            <w:r>
              <w:rPr>
                <w:sz w:val="14"/>
              </w:rPr>
              <w:t>Diabetes medication status: No / Steady / Up / Down</w:t>
            </w:r>
          </w:p>
        </w:tc>
        <w:tc>
          <w:tcPr>
            <w:tcW w:w="1020" w:type="dxa"/>
          </w:tcPr>
          <w:p w14:paraId="4357DB08" w14:textId="77777777" w:rsidR="004961A0" w:rsidRDefault="00D83007">
            <w:pPr>
              <w:spacing w:after="0" w:line="240" w:lineRule="auto"/>
            </w:pPr>
            <w:r>
              <w:rPr>
                <w:sz w:val="14"/>
              </w:rPr>
              <w:t>Feature</w:t>
            </w:r>
          </w:p>
        </w:tc>
        <w:tc>
          <w:tcPr>
            <w:tcW w:w="737" w:type="dxa"/>
          </w:tcPr>
          <w:p w14:paraId="1C7AA244" w14:textId="77777777" w:rsidR="004961A0" w:rsidRDefault="00D83007">
            <w:pPr>
              <w:spacing w:after="0" w:line="240" w:lineRule="auto"/>
            </w:pPr>
            <w:r>
              <w:rPr>
                <w:sz w:val="14"/>
              </w:rPr>
              <w:t>str</w:t>
            </w:r>
          </w:p>
        </w:tc>
        <w:tc>
          <w:tcPr>
            <w:tcW w:w="850" w:type="dxa"/>
          </w:tcPr>
          <w:p w14:paraId="27AFD4CF" w14:textId="77777777" w:rsidR="004961A0" w:rsidRDefault="00D83007">
            <w:pPr>
              <w:spacing w:after="0" w:line="240" w:lineRule="auto"/>
            </w:pPr>
            <w:r>
              <w:rPr>
                <w:sz w:val="14"/>
              </w:rPr>
              <w:t>2</w:t>
            </w:r>
          </w:p>
        </w:tc>
        <w:tc>
          <w:tcPr>
            <w:tcW w:w="680" w:type="dxa"/>
          </w:tcPr>
          <w:p w14:paraId="1F83D554" w14:textId="77777777" w:rsidR="004961A0" w:rsidRDefault="00D83007">
            <w:pPr>
              <w:spacing w:after="0" w:line="240" w:lineRule="auto"/>
            </w:pPr>
            <w:r>
              <w:rPr>
                <w:sz w:val="14"/>
              </w:rPr>
              <w:t>0.0</w:t>
            </w:r>
          </w:p>
        </w:tc>
      </w:tr>
      <w:tr w:rsidR="004961A0" w14:paraId="41A47874" w14:textId="77777777">
        <w:trPr>
          <w:jc w:val="center"/>
        </w:trPr>
        <w:tc>
          <w:tcPr>
            <w:tcW w:w="2041" w:type="dxa"/>
            <w:shd w:val="clear" w:color="auto" w:fill="F2F6FB"/>
          </w:tcPr>
          <w:p w14:paraId="35207FBC" w14:textId="77777777" w:rsidR="004961A0" w:rsidRDefault="00D83007">
            <w:pPr>
              <w:spacing w:after="0" w:line="240" w:lineRule="auto"/>
            </w:pPr>
            <w:r>
              <w:rPr>
                <w:sz w:val="14"/>
              </w:rPr>
              <w:t>metformin-pioglitazone</w:t>
            </w:r>
          </w:p>
        </w:tc>
        <w:tc>
          <w:tcPr>
            <w:tcW w:w="4082" w:type="dxa"/>
            <w:shd w:val="clear" w:color="auto" w:fill="F2F6FB"/>
          </w:tcPr>
          <w:p w14:paraId="3AD125B1" w14:textId="77777777" w:rsidR="004961A0" w:rsidRDefault="00D83007">
            <w:pPr>
              <w:spacing w:after="0" w:line="240" w:lineRule="auto"/>
            </w:pPr>
            <w:r>
              <w:rPr>
                <w:sz w:val="14"/>
              </w:rPr>
              <w:t>Diabetes medication status: No / Steady / Up / Down</w:t>
            </w:r>
          </w:p>
        </w:tc>
        <w:tc>
          <w:tcPr>
            <w:tcW w:w="1020" w:type="dxa"/>
            <w:shd w:val="clear" w:color="auto" w:fill="F2F6FB"/>
          </w:tcPr>
          <w:p w14:paraId="049FBB57" w14:textId="77777777" w:rsidR="004961A0" w:rsidRDefault="00D83007">
            <w:pPr>
              <w:spacing w:after="0" w:line="240" w:lineRule="auto"/>
            </w:pPr>
            <w:r>
              <w:rPr>
                <w:sz w:val="14"/>
              </w:rPr>
              <w:t>Feature</w:t>
            </w:r>
          </w:p>
        </w:tc>
        <w:tc>
          <w:tcPr>
            <w:tcW w:w="737" w:type="dxa"/>
            <w:shd w:val="clear" w:color="auto" w:fill="F2F6FB"/>
          </w:tcPr>
          <w:p w14:paraId="7EE2A961" w14:textId="77777777" w:rsidR="004961A0" w:rsidRDefault="00D83007">
            <w:pPr>
              <w:spacing w:after="0" w:line="240" w:lineRule="auto"/>
            </w:pPr>
            <w:r>
              <w:rPr>
                <w:sz w:val="14"/>
              </w:rPr>
              <w:t>str</w:t>
            </w:r>
          </w:p>
        </w:tc>
        <w:tc>
          <w:tcPr>
            <w:tcW w:w="850" w:type="dxa"/>
            <w:shd w:val="clear" w:color="auto" w:fill="F2F6FB"/>
          </w:tcPr>
          <w:p w14:paraId="5888F7F5" w14:textId="77777777" w:rsidR="004961A0" w:rsidRDefault="00D83007">
            <w:pPr>
              <w:spacing w:after="0" w:line="240" w:lineRule="auto"/>
            </w:pPr>
            <w:r>
              <w:rPr>
                <w:sz w:val="14"/>
              </w:rPr>
              <w:t>2</w:t>
            </w:r>
          </w:p>
        </w:tc>
        <w:tc>
          <w:tcPr>
            <w:tcW w:w="680" w:type="dxa"/>
            <w:shd w:val="clear" w:color="auto" w:fill="F2F6FB"/>
          </w:tcPr>
          <w:p w14:paraId="199D4673" w14:textId="77777777" w:rsidR="004961A0" w:rsidRDefault="00D83007">
            <w:pPr>
              <w:spacing w:after="0" w:line="240" w:lineRule="auto"/>
            </w:pPr>
            <w:r>
              <w:rPr>
                <w:sz w:val="14"/>
              </w:rPr>
              <w:t>0.0</w:t>
            </w:r>
          </w:p>
        </w:tc>
      </w:tr>
      <w:tr w:rsidR="004961A0" w14:paraId="71396606" w14:textId="77777777">
        <w:trPr>
          <w:jc w:val="center"/>
        </w:trPr>
        <w:tc>
          <w:tcPr>
            <w:tcW w:w="2041" w:type="dxa"/>
          </w:tcPr>
          <w:p w14:paraId="5DADC957" w14:textId="77777777" w:rsidR="004961A0" w:rsidRDefault="00D83007">
            <w:pPr>
              <w:spacing w:after="0" w:line="240" w:lineRule="auto"/>
            </w:pPr>
            <w:r>
              <w:rPr>
                <w:sz w:val="14"/>
              </w:rPr>
              <w:t>change</w:t>
            </w:r>
          </w:p>
        </w:tc>
        <w:tc>
          <w:tcPr>
            <w:tcW w:w="4082" w:type="dxa"/>
          </w:tcPr>
          <w:p w14:paraId="6F11E838" w14:textId="77777777" w:rsidR="004961A0" w:rsidRDefault="00D83007">
            <w:pPr>
              <w:spacing w:after="0" w:line="240" w:lineRule="auto"/>
            </w:pPr>
            <w:r>
              <w:rPr>
                <w:sz w:val="14"/>
              </w:rPr>
              <w:t>Any change in diabetic medication (Ch/No)</w:t>
            </w:r>
          </w:p>
        </w:tc>
        <w:tc>
          <w:tcPr>
            <w:tcW w:w="1020" w:type="dxa"/>
          </w:tcPr>
          <w:p w14:paraId="1D068F7A" w14:textId="77777777" w:rsidR="004961A0" w:rsidRDefault="00D83007">
            <w:pPr>
              <w:spacing w:after="0" w:line="240" w:lineRule="auto"/>
            </w:pPr>
            <w:r>
              <w:rPr>
                <w:sz w:val="14"/>
              </w:rPr>
              <w:t>Feature</w:t>
            </w:r>
          </w:p>
        </w:tc>
        <w:tc>
          <w:tcPr>
            <w:tcW w:w="737" w:type="dxa"/>
          </w:tcPr>
          <w:p w14:paraId="1FBAFAC9" w14:textId="77777777" w:rsidR="004961A0" w:rsidRDefault="00D83007">
            <w:pPr>
              <w:spacing w:after="0" w:line="240" w:lineRule="auto"/>
            </w:pPr>
            <w:r>
              <w:rPr>
                <w:sz w:val="14"/>
              </w:rPr>
              <w:t>str</w:t>
            </w:r>
          </w:p>
        </w:tc>
        <w:tc>
          <w:tcPr>
            <w:tcW w:w="850" w:type="dxa"/>
          </w:tcPr>
          <w:p w14:paraId="6333C516" w14:textId="77777777" w:rsidR="004961A0" w:rsidRDefault="00D83007">
            <w:pPr>
              <w:spacing w:after="0" w:line="240" w:lineRule="auto"/>
            </w:pPr>
            <w:r>
              <w:rPr>
                <w:sz w:val="14"/>
              </w:rPr>
              <w:t>2</w:t>
            </w:r>
          </w:p>
        </w:tc>
        <w:tc>
          <w:tcPr>
            <w:tcW w:w="680" w:type="dxa"/>
          </w:tcPr>
          <w:p w14:paraId="541CD58D" w14:textId="77777777" w:rsidR="004961A0" w:rsidRDefault="00D83007">
            <w:pPr>
              <w:spacing w:after="0" w:line="240" w:lineRule="auto"/>
            </w:pPr>
            <w:r>
              <w:rPr>
                <w:sz w:val="14"/>
              </w:rPr>
              <w:t>0.0</w:t>
            </w:r>
          </w:p>
        </w:tc>
      </w:tr>
      <w:tr w:rsidR="004961A0" w14:paraId="3698C466" w14:textId="77777777">
        <w:trPr>
          <w:jc w:val="center"/>
        </w:trPr>
        <w:tc>
          <w:tcPr>
            <w:tcW w:w="2041" w:type="dxa"/>
            <w:shd w:val="clear" w:color="auto" w:fill="F2F6FB"/>
          </w:tcPr>
          <w:p w14:paraId="420BF249" w14:textId="77777777" w:rsidR="004961A0" w:rsidRDefault="00D83007">
            <w:pPr>
              <w:spacing w:after="0" w:line="240" w:lineRule="auto"/>
            </w:pPr>
            <w:r>
              <w:rPr>
                <w:sz w:val="14"/>
              </w:rPr>
              <w:t>diabetesMed</w:t>
            </w:r>
          </w:p>
        </w:tc>
        <w:tc>
          <w:tcPr>
            <w:tcW w:w="4082" w:type="dxa"/>
            <w:shd w:val="clear" w:color="auto" w:fill="F2F6FB"/>
          </w:tcPr>
          <w:p w14:paraId="5F5AA8F8" w14:textId="77777777" w:rsidR="004961A0" w:rsidRDefault="00D83007">
            <w:pPr>
              <w:spacing w:after="0" w:line="240" w:lineRule="auto"/>
            </w:pPr>
            <w:r>
              <w:rPr>
                <w:sz w:val="14"/>
              </w:rPr>
              <w:t>Any diabetic medication prescribed</w:t>
            </w:r>
          </w:p>
        </w:tc>
        <w:tc>
          <w:tcPr>
            <w:tcW w:w="1020" w:type="dxa"/>
            <w:shd w:val="clear" w:color="auto" w:fill="F2F6FB"/>
          </w:tcPr>
          <w:p w14:paraId="341112C1" w14:textId="77777777" w:rsidR="004961A0" w:rsidRDefault="00D83007">
            <w:pPr>
              <w:spacing w:after="0" w:line="240" w:lineRule="auto"/>
            </w:pPr>
            <w:r>
              <w:rPr>
                <w:sz w:val="14"/>
              </w:rPr>
              <w:t>Feature</w:t>
            </w:r>
          </w:p>
        </w:tc>
        <w:tc>
          <w:tcPr>
            <w:tcW w:w="737" w:type="dxa"/>
            <w:shd w:val="clear" w:color="auto" w:fill="F2F6FB"/>
          </w:tcPr>
          <w:p w14:paraId="0E0935BB" w14:textId="77777777" w:rsidR="004961A0" w:rsidRDefault="00D83007">
            <w:pPr>
              <w:spacing w:after="0" w:line="240" w:lineRule="auto"/>
            </w:pPr>
            <w:r>
              <w:rPr>
                <w:sz w:val="14"/>
              </w:rPr>
              <w:t>str</w:t>
            </w:r>
          </w:p>
        </w:tc>
        <w:tc>
          <w:tcPr>
            <w:tcW w:w="850" w:type="dxa"/>
            <w:shd w:val="clear" w:color="auto" w:fill="F2F6FB"/>
          </w:tcPr>
          <w:p w14:paraId="125F0294" w14:textId="77777777" w:rsidR="004961A0" w:rsidRDefault="00D83007">
            <w:pPr>
              <w:spacing w:after="0" w:line="240" w:lineRule="auto"/>
            </w:pPr>
            <w:r>
              <w:rPr>
                <w:sz w:val="14"/>
              </w:rPr>
              <w:t>2</w:t>
            </w:r>
          </w:p>
        </w:tc>
        <w:tc>
          <w:tcPr>
            <w:tcW w:w="680" w:type="dxa"/>
            <w:shd w:val="clear" w:color="auto" w:fill="F2F6FB"/>
          </w:tcPr>
          <w:p w14:paraId="61F2B1B8" w14:textId="77777777" w:rsidR="004961A0" w:rsidRDefault="00D83007">
            <w:pPr>
              <w:spacing w:after="0" w:line="240" w:lineRule="auto"/>
            </w:pPr>
            <w:r>
              <w:rPr>
                <w:sz w:val="14"/>
              </w:rPr>
              <w:t>0.0</w:t>
            </w:r>
          </w:p>
        </w:tc>
      </w:tr>
      <w:tr w:rsidR="004961A0" w14:paraId="0076FE34" w14:textId="77777777">
        <w:trPr>
          <w:jc w:val="center"/>
        </w:trPr>
        <w:tc>
          <w:tcPr>
            <w:tcW w:w="2041" w:type="dxa"/>
          </w:tcPr>
          <w:p w14:paraId="1DB34DC1" w14:textId="77777777" w:rsidR="004961A0" w:rsidRDefault="00D83007">
            <w:pPr>
              <w:spacing w:after="0" w:line="240" w:lineRule="auto"/>
            </w:pPr>
            <w:r>
              <w:rPr>
                <w:sz w:val="14"/>
              </w:rPr>
              <w:t>readmitted</w:t>
            </w:r>
          </w:p>
        </w:tc>
        <w:tc>
          <w:tcPr>
            <w:tcW w:w="4082" w:type="dxa"/>
          </w:tcPr>
          <w:p w14:paraId="02BAB0A5" w14:textId="77777777" w:rsidR="004961A0" w:rsidRDefault="00D83007">
            <w:pPr>
              <w:spacing w:after="0" w:line="240" w:lineRule="auto"/>
            </w:pPr>
            <w:r>
              <w:rPr>
                <w:sz w:val="14"/>
              </w:rPr>
              <w:t>Raw outcome: &lt;30, &gt;30, NO</w:t>
            </w:r>
          </w:p>
        </w:tc>
        <w:tc>
          <w:tcPr>
            <w:tcW w:w="1020" w:type="dxa"/>
          </w:tcPr>
          <w:p w14:paraId="4F176103" w14:textId="77777777" w:rsidR="004961A0" w:rsidRDefault="00D83007">
            <w:pPr>
              <w:spacing w:after="0" w:line="240" w:lineRule="auto"/>
            </w:pPr>
            <w:r>
              <w:rPr>
                <w:sz w:val="14"/>
              </w:rPr>
              <w:t>Outcome (raw)</w:t>
            </w:r>
          </w:p>
        </w:tc>
        <w:tc>
          <w:tcPr>
            <w:tcW w:w="737" w:type="dxa"/>
          </w:tcPr>
          <w:p w14:paraId="4EF19D56" w14:textId="77777777" w:rsidR="004961A0" w:rsidRDefault="00D83007">
            <w:pPr>
              <w:spacing w:after="0" w:line="240" w:lineRule="auto"/>
            </w:pPr>
            <w:r>
              <w:rPr>
                <w:sz w:val="14"/>
              </w:rPr>
              <w:t>str</w:t>
            </w:r>
          </w:p>
        </w:tc>
        <w:tc>
          <w:tcPr>
            <w:tcW w:w="850" w:type="dxa"/>
          </w:tcPr>
          <w:p w14:paraId="262DD6A4" w14:textId="77777777" w:rsidR="004961A0" w:rsidRDefault="00D83007">
            <w:pPr>
              <w:spacing w:after="0" w:line="240" w:lineRule="auto"/>
            </w:pPr>
            <w:r>
              <w:rPr>
                <w:sz w:val="14"/>
              </w:rPr>
              <w:t>3</w:t>
            </w:r>
          </w:p>
        </w:tc>
        <w:tc>
          <w:tcPr>
            <w:tcW w:w="680" w:type="dxa"/>
          </w:tcPr>
          <w:p w14:paraId="479028B8" w14:textId="77777777" w:rsidR="004961A0" w:rsidRDefault="00D83007">
            <w:pPr>
              <w:spacing w:after="0" w:line="240" w:lineRule="auto"/>
            </w:pPr>
            <w:r>
              <w:rPr>
                <w:sz w:val="14"/>
              </w:rPr>
              <w:t>0.0</w:t>
            </w:r>
          </w:p>
        </w:tc>
      </w:tr>
      <w:tr w:rsidR="004961A0" w14:paraId="313F78B1" w14:textId="77777777">
        <w:trPr>
          <w:jc w:val="center"/>
        </w:trPr>
        <w:tc>
          <w:tcPr>
            <w:tcW w:w="2041" w:type="dxa"/>
            <w:shd w:val="clear" w:color="auto" w:fill="F2F6FB"/>
          </w:tcPr>
          <w:p w14:paraId="7002BED2" w14:textId="77777777" w:rsidR="004961A0" w:rsidRDefault="00D83007">
            <w:pPr>
              <w:spacing w:after="0" w:line="240" w:lineRule="auto"/>
            </w:pPr>
            <w:r>
              <w:rPr>
                <w:sz w:val="14"/>
              </w:rPr>
              <w:t>medical_specialty_grp</w:t>
            </w:r>
          </w:p>
        </w:tc>
        <w:tc>
          <w:tcPr>
            <w:tcW w:w="4082" w:type="dxa"/>
            <w:shd w:val="clear" w:color="auto" w:fill="F2F6FB"/>
          </w:tcPr>
          <w:p w14:paraId="345F6565" w14:textId="77777777" w:rsidR="004961A0" w:rsidRDefault="00D83007">
            <w:pPr>
              <w:spacing w:after="0" w:line="240" w:lineRule="auto"/>
            </w:pPr>
            <w:r>
              <w:rPr>
                <w:sz w:val="14"/>
              </w:rPr>
              <w:t>Top-10 specialties, 'Other', 'Unknown'</w:t>
            </w:r>
          </w:p>
        </w:tc>
        <w:tc>
          <w:tcPr>
            <w:tcW w:w="1020" w:type="dxa"/>
            <w:shd w:val="clear" w:color="auto" w:fill="F2F6FB"/>
          </w:tcPr>
          <w:p w14:paraId="4AC1904F" w14:textId="77777777" w:rsidR="004961A0" w:rsidRDefault="00D83007">
            <w:pPr>
              <w:spacing w:after="0" w:line="240" w:lineRule="auto"/>
            </w:pPr>
            <w:r>
              <w:rPr>
                <w:sz w:val="14"/>
              </w:rPr>
              <w:t>Feature</w:t>
            </w:r>
          </w:p>
        </w:tc>
        <w:tc>
          <w:tcPr>
            <w:tcW w:w="737" w:type="dxa"/>
            <w:shd w:val="clear" w:color="auto" w:fill="F2F6FB"/>
          </w:tcPr>
          <w:p w14:paraId="7EC9FE83" w14:textId="77777777" w:rsidR="004961A0" w:rsidRDefault="00D83007">
            <w:pPr>
              <w:spacing w:after="0" w:line="240" w:lineRule="auto"/>
            </w:pPr>
            <w:r>
              <w:rPr>
                <w:sz w:val="14"/>
              </w:rPr>
              <w:t>str</w:t>
            </w:r>
          </w:p>
        </w:tc>
        <w:tc>
          <w:tcPr>
            <w:tcW w:w="850" w:type="dxa"/>
            <w:shd w:val="clear" w:color="auto" w:fill="F2F6FB"/>
          </w:tcPr>
          <w:p w14:paraId="2635E34C" w14:textId="77777777" w:rsidR="004961A0" w:rsidRDefault="00D83007">
            <w:pPr>
              <w:spacing w:after="0" w:line="240" w:lineRule="auto"/>
            </w:pPr>
            <w:r>
              <w:rPr>
                <w:sz w:val="14"/>
              </w:rPr>
              <w:t>12</w:t>
            </w:r>
          </w:p>
        </w:tc>
        <w:tc>
          <w:tcPr>
            <w:tcW w:w="680" w:type="dxa"/>
            <w:shd w:val="clear" w:color="auto" w:fill="F2F6FB"/>
          </w:tcPr>
          <w:p w14:paraId="7C5DB040" w14:textId="77777777" w:rsidR="004961A0" w:rsidRDefault="00D83007">
            <w:pPr>
              <w:spacing w:after="0" w:line="240" w:lineRule="auto"/>
            </w:pPr>
            <w:r>
              <w:rPr>
                <w:sz w:val="14"/>
              </w:rPr>
              <w:t>0.0</w:t>
            </w:r>
          </w:p>
        </w:tc>
      </w:tr>
      <w:tr w:rsidR="004961A0" w14:paraId="0D4E331F" w14:textId="77777777">
        <w:trPr>
          <w:jc w:val="center"/>
        </w:trPr>
        <w:tc>
          <w:tcPr>
            <w:tcW w:w="2041" w:type="dxa"/>
          </w:tcPr>
          <w:p w14:paraId="6B05F870" w14:textId="77777777" w:rsidR="004961A0" w:rsidRDefault="00D83007">
            <w:pPr>
              <w:spacing w:after="0" w:line="240" w:lineRule="auto"/>
            </w:pPr>
            <w:r>
              <w:rPr>
                <w:sz w:val="14"/>
              </w:rPr>
              <w:t>admission_type</w:t>
            </w:r>
          </w:p>
        </w:tc>
        <w:tc>
          <w:tcPr>
            <w:tcW w:w="4082" w:type="dxa"/>
          </w:tcPr>
          <w:p w14:paraId="5F18CE3B" w14:textId="77777777" w:rsidR="004961A0" w:rsidRDefault="00D83007">
            <w:pPr>
              <w:spacing w:after="0" w:line="240" w:lineRule="auto"/>
            </w:pPr>
            <w:r>
              <w:rPr>
                <w:sz w:val="14"/>
              </w:rPr>
              <w:t>Admission type label</w:t>
            </w:r>
          </w:p>
        </w:tc>
        <w:tc>
          <w:tcPr>
            <w:tcW w:w="1020" w:type="dxa"/>
          </w:tcPr>
          <w:p w14:paraId="55AC9CDA" w14:textId="77777777" w:rsidR="004961A0" w:rsidRDefault="00D83007">
            <w:pPr>
              <w:spacing w:after="0" w:line="240" w:lineRule="auto"/>
            </w:pPr>
            <w:r>
              <w:rPr>
                <w:sz w:val="14"/>
              </w:rPr>
              <w:t>Feature</w:t>
            </w:r>
          </w:p>
        </w:tc>
        <w:tc>
          <w:tcPr>
            <w:tcW w:w="737" w:type="dxa"/>
          </w:tcPr>
          <w:p w14:paraId="5A0A34DB" w14:textId="77777777" w:rsidR="004961A0" w:rsidRDefault="00D83007">
            <w:pPr>
              <w:spacing w:after="0" w:line="240" w:lineRule="auto"/>
            </w:pPr>
            <w:r>
              <w:rPr>
                <w:sz w:val="14"/>
              </w:rPr>
              <w:t>str</w:t>
            </w:r>
          </w:p>
        </w:tc>
        <w:tc>
          <w:tcPr>
            <w:tcW w:w="850" w:type="dxa"/>
          </w:tcPr>
          <w:p w14:paraId="549A9158" w14:textId="77777777" w:rsidR="004961A0" w:rsidRDefault="00D83007">
            <w:pPr>
              <w:spacing w:after="0" w:line="240" w:lineRule="auto"/>
            </w:pPr>
            <w:r>
              <w:rPr>
                <w:sz w:val="14"/>
              </w:rPr>
              <w:t>6</w:t>
            </w:r>
          </w:p>
        </w:tc>
        <w:tc>
          <w:tcPr>
            <w:tcW w:w="680" w:type="dxa"/>
          </w:tcPr>
          <w:p w14:paraId="48C6CA5D" w14:textId="77777777" w:rsidR="004961A0" w:rsidRDefault="00D83007">
            <w:pPr>
              <w:spacing w:after="0" w:line="240" w:lineRule="auto"/>
            </w:pPr>
            <w:r>
              <w:rPr>
                <w:sz w:val="14"/>
              </w:rPr>
              <w:t>0.0</w:t>
            </w:r>
          </w:p>
        </w:tc>
      </w:tr>
      <w:tr w:rsidR="004961A0" w14:paraId="52EFADD7" w14:textId="77777777">
        <w:trPr>
          <w:jc w:val="center"/>
        </w:trPr>
        <w:tc>
          <w:tcPr>
            <w:tcW w:w="2041" w:type="dxa"/>
            <w:shd w:val="clear" w:color="auto" w:fill="F2F6FB"/>
          </w:tcPr>
          <w:p w14:paraId="0C0BDDDE" w14:textId="77777777" w:rsidR="004961A0" w:rsidRDefault="00D83007">
            <w:pPr>
              <w:spacing w:after="0" w:line="240" w:lineRule="auto"/>
            </w:pPr>
            <w:r>
              <w:rPr>
                <w:sz w:val="14"/>
              </w:rPr>
              <w:t>discharge_disposition</w:t>
            </w:r>
          </w:p>
        </w:tc>
        <w:tc>
          <w:tcPr>
            <w:tcW w:w="4082" w:type="dxa"/>
            <w:shd w:val="clear" w:color="auto" w:fill="F2F6FB"/>
          </w:tcPr>
          <w:p w14:paraId="3E4B4A91" w14:textId="77777777" w:rsidR="004961A0" w:rsidRDefault="00D83007">
            <w:pPr>
              <w:spacing w:after="0" w:line="240" w:lineRule="auto"/>
            </w:pPr>
            <w:r>
              <w:rPr>
                <w:sz w:val="14"/>
              </w:rPr>
              <w:t>Discharge disposition label</w:t>
            </w:r>
          </w:p>
        </w:tc>
        <w:tc>
          <w:tcPr>
            <w:tcW w:w="1020" w:type="dxa"/>
            <w:shd w:val="clear" w:color="auto" w:fill="F2F6FB"/>
          </w:tcPr>
          <w:p w14:paraId="69786A00" w14:textId="77777777" w:rsidR="004961A0" w:rsidRDefault="00D83007">
            <w:pPr>
              <w:spacing w:after="0" w:line="240" w:lineRule="auto"/>
            </w:pPr>
            <w:r>
              <w:rPr>
                <w:sz w:val="14"/>
              </w:rPr>
              <w:t>Feature</w:t>
            </w:r>
          </w:p>
        </w:tc>
        <w:tc>
          <w:tcPr>
            <w:tcW w:w="737" w:type="dxa"/>
            <w:shd w:val="clear" w:color="auto" w:fill="F2F6FB"/>
          </w:tcPr>
          <w:p w14:paraId="4B876D39" w14:textId="77777777" w:rsidR="004961A0" w:rsidRDefault="00D83007">
            <w:pPr>
              <w:spacing w:after="0" w:line="240" w:lineRule="auto"/>
            </w:pPr>
            <w:r>
              <w:rPr>
                <w:sz w:val="14"/>
              </w:rPr>
              <w:t>str</w:t>
            </w:r>
          </w:p>
        </w:tc>
        <w:tc>
          <w:tcPr>
            <w:tcW w:w="850" w:type="dxa"/>
            <w:shd w:val="clear" w:color="auto" w:fill="F2F6FB"/>
          </w:tcPr>
          <w:p w14:paraId="2575FAC7" w14:textId="77777777" w:rsidR="004961A0" w:rsidRDefault="00D83007">
            <w:pPr>
              <w:spacing w:after="0" w:line="240" w:lineRule="auto"/>
            </w:pPr>
            <w:r>
              <w:rPr>
                <w:sz w:val="14"/>
              </w:rPr>
              <w:t>25</w:t>
            </w:r>
          </w:p>
        </w:tc>
        <w:tc>
          <w:tcPr>
            <w:tcW w:w="680" w:type="dxa"/>
            <w:shd w:val="clear" w:color="auto" w:fill="F2F6FB"/>
          </w:tcPr>
          <w:p w14:paraId="3A225A51" w14:textId="77777777" w:rsidR="004961A0" w:rsidRDefault="00D83007">
            <w:pPr>
              <w:spacing w:after="0" w:line="240" w:lineRule="auto"/>
            </w:pPr>
            <w:r>
              <w:rPr>
                <w:sz w:val="14"/>
              </w:rPr>
              <w:t>0.0</w:t>
            </w:r>
          </w:p>
        </w:tc>
      </w:tr>
      <w:tr w:rsidR="004961A0" w14:paraId="1285B473" w14:textId="77777777">
        <w:trPr>
          <w:jc w:val="center"/>
        </w:trPr>
        <w:tc>
          <w:tcPr>
            <w:tcW w:w="2041" w:type="dxa"/>
          </w:tcPr>
          <w:p w14:paraId="4FECF7D5" w14:textId="77777777" w:rsidR="004961A0" w:rsidRDefault="00D83007">
            <w:pPr>
              <w:spacing w:after="0" w:line="240" w:lineRule="auto"/>
            </w:pPr>
            <w:r>
              <w:rPr>
                <w:sz w:val="14"/>
              </w:rPr>
              <w:t>admission_source</w:t>
            </w:r>
          </w:p>
        </w:tc>
        <w:tc>
          <w:tcPr>
            <w:tcW w:w="4082" w:type="dxa"/>
          </w:tcPr>
          <w:p w14:paraId="50EC8157" w14:textId="77777777" w:rsidR="004961A0" w:rsidRDefault="00D83007">
            <w:pPr>
              <w:spacing w:after="0" w:line="240" w:lineRule="auto"/>
            </w:pPr>
            <w:r>
              <w:rPr>
                <w:sz w:val="14"/>
              </w:rPr>
              <w:t>Admission source label</w:t>
            </w:r>
          </w:p>
        </w:tc>
        <w:tc>
          <w:tcPr>
            <w:tcW w:w="1020" w:type="dxa"/>
          </w:tcPr>
          <w:p w14:paraId="1C2AD414" w14:textId="77777777" w:rsidR="004961A0" w:rsidRDefault="00D83007">
            <w:pPr>
              <w:spacing w:after="0" w:line="240" w:lineRule="auto"/>
            </w:pPr>
            <w:r>
              <w:rPr>
                <w:sz w:val="14"/>
              </w:rPr>
              <w:t>Feature</w:t>
            </w:r>
          </w:p>
        </w:tc>
        <w:tc>
          <w:tcPr>
            <w:tcW w:w="737" w:type="dxa"/>
          </w:tcPr>
          <w:p w14:paraId="3216C534" w14:textId="77777777" w:rsidR="004961A0" w:rsidRDefault="00D83007">
            <w:pPr>
              <w:spacing w:after="0" w:line="240" w:lineRule="auto"/>
            </w:pPr>
            <w:r>
              <w:rPr>
                <w:sz w:val="14"/>
              </w:rPr>
              <w:t>str</w:t>
            </w:r>
          </w:p>
        </w:tc>
        <w:tc>
          <w:tcPr>
            <w:tcW w:w="850" w:type="dxa"/>
          </w:tcPr>
          <w:p w14:paraId="2E982FBD" w14:textId="77777777" w:rsidR="004961A0" w:rsidRDefault="00D83007">
            <w:pPr>
              <w:spacing w:after="0" w:line="240" w:lineRule="auto"/>
            </w:pPr>
            <w:r>
              <w:rPr>
                <w:sz w:val="14"/>
              </w:rPr>
              <w:t>15</w:t>
            </w:r>
          </w:p>
        </w:tc>
        <w:tc>
          <w:tcPr>
            <w:tcW w:w="680" w:type="dxa"/>
          </w:tcPr>
          <w:p w14:paraId="1F6C22F4" w14:textId="77777777" w:rsidR="004961A0" w:rsidRDefault="00D83007">
            <w:pPr>
              <w:spacing w:after="0" w:line="240" w:lineRule="auto"/>
            </w:pPr>
            <w:r>
              <w:rPr>
                <w:sz w:val="14"/>
              </w:rPr>
              <w:t>0.0</w:t>
            </w:r>
          </w:p>
        </w:tc>
      </w:tr>
      <w:tr w:rsidR="004961A0" w14:paraId="5E89535B" w14:textId="77777777">
        <w:trPr>
          <w:jc w:val="center"/>
        </w:trPr>
        <w:tc>
          <w:tcPr>
            <w:tcW w:w="2041" w:type="dxa"/>
            <w:shd w:val="clear" w:color="auto" w:fill="F2F6FB"/>
          </w:tcPr>
          <w:p w14:paraId="2E685008" w14:textId="77777777" w:rsidR="004961A0" w:rsidRDefault="00D83007">
            <w:pPr>
              <w:spacing w:after="0" w:line="240" w:lineRule="auto"/>
            </w:pPr>
            <w:r>
              <w:rPr>
                <w:sz w:val="14"/>
              </w:rPr>
              <w:t>discharge_group</w:t>
            </w:r>
          </w:p>
        </w:tc>
        <w:tc>
          <w:tcPr>
            <w:tcW w:w="4082" w:type="dxa"/>
            <w:shd w:val="clear" w:color="auto" w:fill="F2F6FB"/>
          </w:tcPr>
          <w:p w14:paraId="72D31BD8" w14:textId="77777777" w:rsidR="004961A0" w:rsidRDefault="00D83007">
            <w:pPr>
              <w:spacing w:after="0" w:line="240" w:lineRule="auto"/>
            </w:pPr>
            <w:r>
              <w:rPr>
                <w:sz w:val="14"/>
              </w:rPr>
              <w:t>Grouped discharge destination</w:t>
            </w:r>
          </w:p>
        </w:tc>
        <w:tc>
          <w:tcPr>
            <w:tcW w:w="1020" w:type="dxa"/>
            <w:shd w:val="clear" w:color="auto" w:fill="F2F6FB"/>
          </w:tcPr>
          <w:p w14:paraId="27E01E9D" w14:textId="77777777" w:rsidR="004961A0" w:rsidRDefault="00D83007">
            <w:pPr>
              <w:spacing w:after="0" w:line="240" w:lineRule="auto"/>
            </w:pPr>
            <w:r>
              <w:rPr>
                <w:sz w:val="14"/>
              </w:rPr>
              <w:t>Feature</w:t>
            </w:r>
          </w:p>
        </w:tc>
        <w:tc>
          <w:tcPr>
            <w:tcW w:w="737" w:type="dxa"/>
            <w:shd w:val="clear" w:color="auto" w:fill="F2F6FB"/>
          </w:tcPr>
          <w:p w14:paraId="5C032B4D" w14:textId="77777777" w:rsidR="004961A0" w:rsidRDefault="00D83007">
            <w:pPr>
              <w:spacing w:after="0" w:line="240" w:lineRule="auto"/>
            </w:pPr>
            <w:r>
              <w:rPr>
                <w:sz w:val="14"/>
              </w:rPr>
              <w:t>str</w:t>
            </w:r>
          </w:p>
        </w:tc>
        <w:tc>
          <w:tcPr>
            <w:tcW w:w="850" w:type="dxa"/>
            <w:shd w:val="clear" w:color="auto" w:fill="F2F6FB"/>
          </w:tcPr>
          <w:p w14:paraId="00A100A5" w14:textId="77777777" w:rsidR="004961A0" w:rsidRDefault="00D83007">
            <w:pPr>
              <w:spacing w:after="0" w:line="240" w:lineRule="auto"/>
            </w:pPr>
            <w:r>
              <w:rPr>
                <w:sz w:val="14"/>
              </w:rPr>
              <w:t>8</w:t>
            </w:r>
          </w:p>
        </w:tc>
        <w:tc>
          <w:tcPr>
            <w:tcW w:w="680" w:type="dxa"/>
            <w:shd w:val="clear" w:color="auto" w:fill="F2F6FB"/>
          </w:tcPr>
          <w:p w14:paraId="3BA25AFC" w14:textId="77777777" w:rsidR="004961A0" w:rsidRDefault="00D83007">
            <w:pPr>
              <w:spacing w:after="0" w:line="240" w:lineRule="auto"/>
            </w:pPr>
            <w:r>
              <w:rPr>
                <w:sz w:val="14"/>
              </w:rPr>
              <w:t>0.0</w:t>
            </w:r>
          </w:p>
        </w:tc>
      </w:tr>
      <w:tr w:rsidR="004961A0" w14:paraId="2771827E" w14:textId="77777777">
        <w:trPr>
          <w:jc w:val="center"/>
        </w:trPr>
        <w:tc>
          <w:tcPr>
            <w:tcW w:w="2041" w:type="dxa"/>
          </w:tcPr>
          <w:p w14:paraId="554FBF3F" w14:textId="77777777" w:rsidR="004961A0" w:rsidRDefault="00D83007">
            <w:pPr>
              <w:spacing w:after="0" w:line="240" w:lineRule="auto"/>
            </w:pPr>
            <w:r>
              <w:rPr>
                <w:sz w:val="14"/>
              </w:rPr>
              <w:t>admission_type_grp</w:t>
            </w:r>
          </w:p>
        </w:tc>
        <w:tc>
          <w:tcPr>
            <w:tcW w:w="4082" w:type="dxa"/>
          </w:tcPr>
          <w:p w14:paraId="6F68B105" w14:textId="77777777" w:rsidR="004961A0" w:rsidRDefault="00D83007">
            <w:pPr>
              <w:spacing w:after="0" w:line="240" w:lineRule="auto"/>
            </w:pPr>
            <w:r>
              <w:rPr>
                <w:sz w:val="14"/>
              </w:rPr>
              <w:t>Emergency / Urgent / Elective / Other / Unknown</w:t>
            </w:r>
          </w:p>
        </w:tc>
        <w:tc>
          <w:tcPr>
            <w:tcW w:w="1020" w:type="dxa"/>
          </w:tcPr>
          <w:p w14:paraId="1E5C048E" w14:textId="77777777" w:rsidR="004961A0" w:rsidRDefault="00D83007">
            <w:pPr>
              <w:spacing w:after="0" w:line="240" w:lineRule="auto"/>
            </w:pPr>
            <w:r>
              <w:rPr>
                <w:sz w:val="14"/>
              </w:rPr>
              <w:t>Feature</w:t>
            </w:r>
          </w:p>
        </w:tc>
        <w:tc>
          <w:tcPr>
            <w:tcW w:w="737" w:type="dxa"/>
          </w:tcPr>
          <w:p w14:paraId="4B277940" w14:textId="77777777" w:rsidR="004961A0" w:rsidRDefault="00D83007">
            <w:pPr>
              <w:spacing w:after="0" w:line="240" w:lineRule="auto"/>
            </w:pPr>
            <w:r>
              <w:rPr>
                <w:sz w:val="14"/>
              </w:rPr>
              <w:t>str</w:t>
            </w:r>
          </w:p>
        </w:tc>
        <w:tc>
          <w:tcPr>
            <w:tcW w:w="850" w:type="dxa"/>
          </w:tcPr>
          <w:p w14:paraId="446378E5" w14:textId="77777777" w:rsidR="004961A0" w:rsidRDefault="00D83007">
            <w:pPr>
              <w:spacing w:after="0" w:line="240" w:lineRule="auto"/>
            </w:pPr>
            <w:r>
              <w:rPr>
                <w:sz w:val="14"/>
              </w:rPr>
              <w:t>5</w:t>
            </w:r>
          </w:p>
        </w:tc>
        <w:tc>
          <w:tcPr>
            <w:tcW w:w="680" w:type="dxa"/>
          </w:tcPr>
          <w:p w14:paraId="3721D191" w14:textId="77777777" w:rsidR="004961A0" w:rsidRDefault="00D83007">
            <w:pPr>
              <w:spacing w:after="0" w:line="240" w:lineRule="auto"/>
            </w:pPr>
            <w:r>
              <w:rPr>
                <w:sz w:val="14"/>
              </w:rPr>
              <w:t>0.0</w:t>
            </w:r>
          </w:p>
        </w:tc>
      </w:tr>
      <w:tr w:rsidR="004961A0" w14:paraId="53035162" w14:textId="77777777">
        <w:trPr>
          <w:jc w:val="center"/>
        </w:trPr>
        <w:tc>
          <w:tcPr>
            <w:tcW w:w="2041" w:type="dxa"/>
            <w:shd w:val="clear" w:color="auto" w:fill="F2F6FB"/>
          </w:tcPr>
          <w:p w14:paraId="48A7D4F2" w14:textId="77777777" w:rsidR="004961A0" w:rsidRDefault="00D83007">
            <w:pPr>
              <w:spacing w:after="0" w:line="240" w:lineRule="auto"/>
            </w:pPr>
            <w:r>
              <w:rPr>
                <w:sz w:val="14"/>
              </w:rPr>
              <w:t>admission_source_grp</w:t>
            </w:r>
          </w:p>
        </w:tc>
        <w:tc>
          <w:tcPr>
            <w:tcW w:w="4082" w:type="dxa"/>
            <w:shd w:val="clear" w:color="auto" w:fill="F2F6FB"/>
          </w:tcPr>
          <w:p w14:paraId="69A11217" w14:textId="77777777" w:rsidR="004961A0" w:rsidRDefault="00D83007">
            <w:pPr>
              <w:spacing w:after="0" w:line="240" w:lineRule="auto"/>
            </w:pPr>
            <w:r>
              <w:rPr>
                <w:sz w:val="14"/>
              </w:rPr>
              <w:t>Emergency room / Referral / Transfer / Other / Unknown</w:t>
            </w:r>
          </w:p>
        </w:tc>
        <w:tc>
          <w:tcPr>
            <w:tcW w:w="1020" w:type="dxa"/>
            <w:shd w:val="clear" w:color="auto" w:fill="F2F6FB"/>
          </w:tcPr>
          <w:p w14:paraId="633FF5D0" w14:textId="77777777" w:rsidR="004961A0" w:rsidRDefault="00D83007">
            <w:pPr>
              <w:spacing w:after="0" w:line="240" w:lineRule="auto"/>
            </w:pPr>
            <w:r>
              <w:rPr>
                <w:sz w:val="14"/>
              </w:rPr>
              <w:t>Feature</w:t>
            </w:r>
          </w:p>
        </w:tc>
        <w:tc>
          <w:tcPr>
            <w:tcW w:w="737" w:type="dxa"/>
            <w:shd w:val="clear" w:color="auto" w:fill="F2F6FB"/>
          </w:tcPr>
          <w:p w14:paraId="27C61743" w14:textId="77777777" w:rsidR="004961A0" w:rsidRDefault="00D83007">
            <w:pPr>
              <w:spacing w:after="0" w:line="240" w:lineRule="auto"/>
            </w:pPr>
            <w:r>
              <w:rPr>
                <w:sz w:val="14"/>
              </w:rPr>
              <w:t>str</w:t>
            </w:r>
          </w:p>
        </w:tc>
        <w:tc>
          <w:tcPr>
            <w:tcW w:w="850" w:type="dxa"/>
            <w:shd w:val="clear" w:color="auto" w:fill="F2F6FB"/>
          </w:tcPr>
          <w:p w14:paraId="757731FD" w14:textId="77777777" w:rsidR="004961A0" w:rsidRDefault="00D83007">
            <w:pPr>
              <w:spacing w:after="0" w:line="240" w:lineRule="auto"/>
            </w:pPr>
            <w:r>
              <w:rPr>
                <w:sz w:val="14"/>
              </w:rPr>
              <w:t>4</w:t>
            </w:r>
          </w:p>
        </w:tc>
        <w:tc>
          <w:tcPr>
            <w:tcW w:w="680" w:type="dxa"/>
            <w:shd w:val="clear" w:color="auto" w:fill="F2F6FB"/>
          </w:tcPr>
          <w:p w14:paraId="78C5B024" w14:textId="77777777" w:rsidR="004961A0" w:rsidRDefault="00D83007">
            <w:pPr>
              <w:spacing w:after="0" w:line="240" w:lineRule="auto"/>
            </w:pPr>
            <w:r>
              <w:rPr>
                <w:sz w:val="14"/>
              </w:rPr>
              <w:t>0.0</w:t>
            </w:r>
          </w:p>
        </w:tc>
      </w:tr>
      <w:tr w:rsidR="004961A0" w14:paraId="186FE457" w14:textId="77777777">
        <w:trPr>
          <w:jc w:val="center"/>
        </w:trPr>
        <w:tc>
          <w:tcPr>
            <w:tcW w:w="2041" w:type="dxa"/>
          </w:tcPr>
          <w:p w14:paraId="415603A1" w14:textId="77777777" w:rsidR="004961A0" w:rsidRDefault="00D83007">
            <w:pPr>
              <w:spacing w:after="0" w:line="240" w:lineRule="auto"/>
            </w:pPr>
            <w:r>
              <w:rPr>
                <w:sz w:val="14"/>
              </w:rPr>
              <w:t>age_band</w:t>
            </w:r>
          </w:p>
        </w:tc>
        <w:tc>
          <w:tcPr>
            <w:tcW w:w="4082" w:type="dxa"/>
          </w:tcPr>
          <w:p w14:paraId="1BD607F7" w14:textId="77777777" w:rsidR="004961A0" w:rsidRDefault="00D83007">
            <w:pPr>
              <w:spacing w:after="0" w:line="240" w:lineRule="auto"/>
            </w:pPr>
            <w:r>
              <w:rPr>
                <w:sz w:val="14"/>
              </w:rPr>
              <w:t>Age band label, e.g. 70–80</w:t>
            </w:r>
          </w:p>
        </w:tc>
        <w:tc>
          <w:tcPr>
            <w:tcW w:w="1020" w:type="dxa"/>
          </w:tcPr>
          <w:p w14:paraId="7CFC455A" w14:textId="77777777" w:rsidR="004961A0" w:rsidRDefault="00D83007">
            <w:pPr>
              <w:spacing w:after="0" w:line="240" w:lineRule="auto"/>
            </w:pPr>
            <w:r>
              <w:rPr>
                <w:sz w:val="14"/>
              </w:rPr>
              <w:t>Feature</w:t>
            </w:r>
          </w:p>
        </w:tc>
        <w:tc>
          <w:tcPr>
            <w:tcW w:w="737" w:type="dxa"/>
          </w:tcPr>
          <w:p w14:paraId="74FD777E" w14:textId="77777777" w:rsidR="004961A0" w:rsidRDefault="00D83007">
            <w:pPr>
              <w:spacing w:after="0" w:line="240" w:lineRule="auto"/>
            </w:pPr>
            <w:r>
              <w:rPr>
                <w:sz w:val="14"/>
              </w:rPr>
              <w:t>str</w:t>
            </w:r>
          </w:p>
        </w:tc>
        <w:tc>
          <w:tcPr>
            <w:tcW w:w="850" w:type="dxa"/>
          </w:tcPr>
          <w:p w14:paraId="3ADE08E5" w14:textId="77777777" w:rsidR="004961A0" w:rsidRDefault="00D83007">
            <w:pPr>
              <w:spacing w:after="0" w:line="240" w:lineRule="auto"/>
            </w:pPr>
            <w:r>
              <w:rPr>
                <w:sz w:val="14"/>
              </w:rPr>
              <w:t>10</w:t>
            </w:r>
          </w:p>
        </w:tc>
        <w:tc>
          <w:tcPr>
            <w:tcW w:w="680" w:type="dxa"/>
          </w:tcPr>
          <w:p w14:paraId="73081739" w14:textId="77777777" w:rsidR="004961A0" w:rsidRDefault="00D83007">
            <w:pPr>
              <w:spacing w:after="0" w:line="240" w:lineRule="auto"/>
            </w:pPr>
            <w:r>
              <w:rPr>
                <w:sz w:val="14"/>
              </w:rPr>
              <w:t>0.0</w:t>
            </w:r>
          </w:p>
        </w:tc>
      </w:tr>
      <w:tr w:rsidR="004961A0" w14:paraId="76714171" w14:textId="77777777">
        <w:trPr>
          <w:jc w:val="center"/>
        </w:trPr>
        <w:tc>
          <w:tcPr>
            <w:tcW w:w="2041" w:type="dxa"/>
            <w:shd w:val="clear" w:color="auto" w:fill="F2F6FB"/>
          </w:tcPr>
          <w:p w14:paraId="1797902F" w14:textId="77777777" w:rsidR="004961A0" w:rsidRDefault="00D83007">
            <w:pPr>
              <w:spacing w:after="0" w:line="240" w:lineRule="auto"/>
            </w:pPr>
            <w:r>
              <w:rPr>
                <w:sz w:val="14"/>
              </w:rPr>
              <w:t>age_mid</w:t>
            </w:r>
          </w:p>
        </w:tc>
        <w:tc>
          <w:tcPr>
            <w:tcW w:w="4082" w:type="dxa"/>
            <w:shd w:val="clear" w:color="auto" w:fill="F2F6FB"/>
          </w:tcPr>
          <w:p w14:paraId="2C8325DB" w14:textId="77777777" w:rsidR="004961A0" w:rsidRDefault="00D83007">
            <w:pPr>
              <w:spacing w:after="0" w:line="240" w:lineRule="auto"/>
            </w:pPr>
            <w:r>
              <w:rPr>
                <w:sz w:val="14"/>
              </w:rPr>
              <w:t>Midpoint of age band in years (derived)</w:t>
            </w:r>
          </w:p>
        </w:tc>
        <w:tc>
          <w:tcPr>
            <w:tcW w:w="1020" w:type="dxa"/>
            <w:shd w:val="clear" w:color="auto" w:fill="F2F6FB"/>
          </w:tcPr>
          <w:p w14:paraId="3E5000AD" w14:textId="77777777" w:rsidR="004961A0" w:rsidRDefault="00D83007">
            <w:pPr>
              <w:spacing w:after="0" w:line="240" w:lineRule="auto"/>
            </w:pPr>
            <w:r>
              <w:rPr>
                <w:sz w:val="14"/>
              </w:rPr>
              <w:t>Feature</w:t>
            </w:r>
          </w:p>
        </w:tc>
        <w:tc>
          <w:tcPr>
            <w:tcW w:w="737" w:type="dxa"/>
            <w:shd w:val="clear" w:color="auto" w:fill="F2F6FB"/>
          </w:tcPr>
          <w:p w14:paraId="1E36B694" w14:textId="77777777" w:rsidR="004961A0" w:rsidRDefault="00D83007">
            <w:pPr>
              <w:spacing w:after="0" w:line="240" w:lineRule="auto"/>
            </w:pPr>
            <w:r>
              <w:rPr>
                <w:sz w:val="14"/>
              </w:rPr>
              <w:t>int64</w:t>
            </w:r>
          </w:p>
        </w:tc>
        <w:tc>
          <w:tcPr>
            <w:tcW w:w="850" w:type="dxa"/>
            <w:shd w:val="clear" w:color="auto" w:fill="F2F6FB"/>
          </w:tcPr>
          <w:p w14:paraId="34071B6A" w14:textId="77777777" w:rsidR="004961A0" w:rsidRDefault="00D83007">
            <w:pPr>
              <w:spacing w:after="0" w:line="240" w:lineRule="auto"/>
            </w:pPr>
            <w:r>
              <w:rPr>
                <w:sz w:val="14"/>
              </w:rPr>
              <w:t>10</w:t>
            </w:r>
          </w:p>
        </w:tc>
        <w:tc>
          <w:tcPr>
            <w:tcW w:w="680" w:type="dxa"/>
            <w:shd w:val="clear" w:color="auto" w:fill="F2F6FB"/>
          </w:tcPr>
          <w:p w14:paraId="0FB38E92" w14:textId="77777777" w:rsidR="004961A0" w:rsidRDefault="00D83007">
            <w:pPr>
              <w:spacing w:after="0" w:line="240" w:lineRule="auto"/>
            </w:pPr>
            <w:r>
              <w:rPr>
                <w:sz w:val="14"/>
              </w:rPr>
              <w:t>0.0</w:t>
            </w:r>
          </w:p>
        </w:tc>
      </w:tr>
      <w:tr w:rsidR="004961A0" w14:paraId="26014047" w14:textId="77777777">
        <w:trPr>
          <w:jc w:val="center"/>
        </w:trPr>
        <w:tc>
          <w:tcPr>
            <w:tcW w:w="2041" w:type="dxa"/>
          </w:tcPr>
          <w:p w14:paraId="71E8740C" w14:textId="77777777" w:rsidR="004961A0" w:rsidRDefault="00D83007">
            <w:pPr>
              <w:spacing w:after="0" w:line="240" w:lineRule="auto"/>
            </w:pPr>
            <w:r>
              <w:rPr>
                <w:sz w:val="14"/>
              </w:rPr>
              <w:t>age_group</w:t>
            </w:r>
          </w:p>
        </w:tc>
        <w:tc>
          <w:tcPr>
            <w:tcW w:w="4082" w:type="dxa"/>
          </w:tcPr>
          <w:p w14:paraId="7DB8F50E" w14:textId="77777777" w:rsidR="004961A0" w:rsidRDefault="00D83007">
            <w:pPr>
              <w:spacing w:after="0" w:line="240" w:lineRule="auto"/>
            </w:pPr>
            <w:r>
              <w:rPr>
                <w:sz w:val="14"/>
              </w:rPr>
              <w:t>Broad age group: &lt;40, 40–59, 60–79, 80+ (derived)</w:t>
            </w:r>
          </w:p>
        </w:tc>
        <w:tc>
          <w:tcPr>
            <w:tcW w:w="1020" w:type="dxa"/>
          </w:tcPr>
          <w:p w14:paraId="3B9E0E4D" w14:textId="77777777" w:rsidR="004961A0" w:rsidRDefault="00D83007">
            <w:pPr>
              <w:spacing w:after="0" w:line="240" w:lineRule="auto"/>
            </w:pPr>
            <w:r>
              <w:rPr>
                <w:sz w:val="14"/>
              </w:rPr>
              <w:t>Feature</w:t>
            </w:r>
          </w:p>
        </w:tc>
        <w:tc>
          <w:tcPr>
            <w:tcW w:w="737" w:type="dxa"/>
          </w:tcPr>
          <w:p w14:paraId="39976F53" w14:textId="77777777" w:rsidR="004961A0" w:rsidRDefault="00D83007">
            <w:pPr>
              <w:spacing w:after="0" w:line="240" w:lineRule="auto"/>
            </w:pPr>
            <w:r>
              <w:rPr>
                <w:sz w:val="14"/>
              </w:rPr>
              <w:t>str</w:t>
            </w:r>
          </w:p>
        </w:tc>
        <w:tc>
          <w:tcPr>
            <w:tcW w:w="850" w:type="dxa"/>
          </w:tcPr>
          <w:p w14:paraId="01968458" w14:textId="77777777" w:rsidR="004961A0" w:rsidRDefault="00D83007">
            <w:pPr>
              <w:spacing w:after="0" w:line="240" w:lineRule="auto"/>
            </w:pPr>
            <w:r>
              <w:rPr>
                <w:sz w:val="14"/>
              </w:rPr>
              <w:t>4</w:t>
            </w:r>
          </w:p>
        </w:tc>
        <w:tc>
          <w:tcPr>
            <w:tcW w:w="680" w:type="dxa"/>
          </w:tcPr>
          <w:p w14:paraId="065FD87F" w14:textId="77777777" w:rsidR="004961A0" w:rsidRDefault="00D83007">
            <w:pPr>
              <w:spacing w:after="0" w:line="240" w:lineRule="auto"/>
            </w:pPr>
            <w:r>
              <w:rPr>
                <w:sz w:val="14"/>
              </w:rPr>
              <w:t>0.0</w:t>
            </w:r>
          </w:p>
        </w:tc>
      </w:tr>
      <w:tr w:rsidR="004961A0" w14:paraId="446F3BBF" w14:textId="77777777">
        <w:trPr>
          <w:jc w:val="center"/>
        </w:trPr>
        <w:tc>
          <w:tcPr>
            <w:tcW w:w="2041" w:type="dxa"/>
            <w:shd w:val="clear" w:color="auto" w:fill="F2F6FB"/>
          </w:tcPr>
          <w:p w14:paraId="190BB55A" w14:textId="77777777" w:rsidR="004961A0" w:rsidRDefault="00D83007">
            <w:pPr>
              <w:spacing w:after="0" w:line="240" w:lineRule="auto"/>
            </w:pPr>
            <w:r>
              <w:rPr>
                <w:sz w:val="14"/>
              </w:rPr>
              <w:t>diag_1_group</w:t>
            </w:r>
          </w:p>
        </w:tc>
        <w:tc>
          <w:tcPr>
            <w:tcW w:w="4082" w:type="dxa"/>
            <w:shd w:val="clear" w:color="auto" w:fill="F2F6FB"/>
          </w:tcPr>
          <w:p w14:paraId="7138F1CE" w14:textId="77777777" w:rsidR="004961A0" w:rsidRDefault="00D83007">
            <w:pPr>
              <w:spacing w:after="0" w:line="240" w:lineRule="auto"/>
            </w:pPr>
            <w:r>
              <w:rPr>
                <w:sz w:val="14"/>
              </w:rPr>
              <w:t>Primary diagnosis category (derived)</w:t>
            </w:r>
          </w:p>
        </w:tc>
        <w:tc>
          <w:tcPr>
            <w:tcW w:w="1020" w:type="dxa"/>
            <w:shd w:val="clear" w:color="auto" w:fill="F2F6FB"/>
          </w:tcPr>
          <w:p w14:paraId="30A1658F" w14:textId="77777777" w:rsidR="004961A0" w:rsidRDefault="00D83007">
            <w:pPr>
              <w:spacing w:after="0" w:line="240" w:lineRule="auto"/>
            </w:pPr>
            <w:r>
              <w:rPr>
                <w:sz w:val="14"/>
              </w:rPr>
              <w:t>Feature</w:t>
            </w:r>
          </w:p>
        </w:tc>
        <w:tc>
          <w:tcPr>
            <w:tcW w:w="737" w:type="dxa"/>
            <w:shd w:val="clear" w:color="auto" w:fill="F2F6FB"/>
          </w:tcPr>
          <w:p w14:paraId="3AC1E89B" w14:textId="77777777" w:rsidR="004961A0" w:rsidRDefault="00D83007">
            <w:pPr>
              <w:spacing w:after="0" w:line="240" w:lineRule="auto"/>
            </w:pPr>
            <w:r>
              <w:rPr>
                <w:sz w:val="14"/>
              </w:rPr>
              <w:t>str</w:t>
            </w:r>
          </w:p>
        </w:tc>
        <w:tc>
          <w:tcPr>
            <w:tcW w:w="850" w:type="dxa"/>
            <w:shd w:val="clear" w:color="auto" w:fill="F2F6FB"/>
          </w:tcPr>
          <w:p w14:paraId="3C054AFD" w14:textId="77777777" w:rsidR="004961A0" w:rsidRDefault="00D83007">
            <w:pPr>
              <w:spacing w:after="0" w:line="240" w:lineRule="auto"/>
            </w:pPr>
            <w:r>
              <w:rPr>
                <w:sz w:val="14"/>
              </w:rPr>
              <w:t>10</w:t>
            </w:r>
          </w:p>
        </w:tc>
        <w:tc>
          <w:tcPr>
            <w:tcW w:w="680" w:type="dxa"/>
            <w:shd w:val="clear" w:color="auto" w:fill="F2F6FB"/>
          </w:tcPr>
          <w:p w14:paraId="321AAD18" w14:textId="77777777" w:rsidR="004961A0" w:rsidRDefault="00D83007">
            <w:pPr>
              <w:spacing w:after="0" w:line="240" w:lineRule="auto"/>
            </w:pPr>
            <w:r>
              <w:rPr>
                <w:sz w:val="14"/>
              </w:rPr>
              <w:t>0.0</w:t>
            </w:r>
          </w:p>
        </w:tc>
      </w:tr>
      <w:tr w:rsidR="004961A0" w14:paraId="6BA9A588" w14:textId="77777777">
        <w:trPr>
          <w:jc w:val="center"/>
        </w:trPr>
        <w:tc>
          <w:tcPr>
            <w:tcW w:w="2041" w:type="dxa"/>
          </w:tcPr>
          <w:p w14:paraId="7A53F9E8" w14:textId="77777777" w:rsidR="004961A0" w:rsidRDefault="00D83007">
            <w:pPr>
              <w:spacing w:after="0" w:line="240" w:lineRule="auto"/>
            </w:pPr>
            <w:r>
              <w:rPr>
                <w:sz w:val="14"/>
              </w:rPr>
              <w:t>diag_2_group</w:t>
            </w:r>
          </w:p>
        </w:tc>
        <w:tc>
          <w:tcPr>
            <w:tcW w:w="4082" w:type="dxa"/>
          </w:tcPr>
          <w:p w14:paraId="02A72C3A" w14:textId="77777777" w:rsidR="004961A0" w:rsidRDefault="00D83007">
            <w:pPr>
              <w:spacing w:after="0" w:line="240" w:lineRule="auto"/>
            </w:pPr>
            <w:r>
              <w:rPr>
                <w:sz w:val="14"/>
              </w:rPr>
              <w:t>Secondary diagnosis category</w:t>
            </w:r>
          </w:p>
        </w:tc>
        <w:tc>
          <w:tcPr>
            <w:tcW w:w="1020" w:type="dxa"/>
          </w:tcPr>
          <w:p w14:paraId="625852C2" w14:textId="77777777" w:rsidR="004961A0" w:rsidRDefault="00D83007">
            <w:pPr>
              <w:spacing w:after="0" w:line="240" w:lineRule="auto"/>
            </w:pPr>
            <w:r>
              <w:rPr>
                <w:sz w:val="14"/>
              </w:rPr>
              <w:t>Feature</w:t>
            </w:r>
          </w:p>
        </w:tc>
        <w:tc>
          <w:tcPr>
            <w:tcW w:w="737" w:type="dxa"/>
          </w:tcPr>
          <w:p w14:paraId="716BC454" w14:textId="77777777" w:rsidR="004961A0" w:rsidRDefault="00D83007">
            <w:pPr>
              <w:spacing w:after="0" w:line="240" w:lineRule="auto"/>
            </w:pPr>
            <w:r>
              <w:rPr>
                <w:sz w:val="14"/>
              </w:rPr>
              <w:t>str</w:t>
            </w:r>
          </w:p>
        </w:tc>
        <w:tc>
          <w:tcPr>
            <w:tcW w:w="850" w:type="dxa"/>
          </w:tcPr>
          <w:p w14:paraId="4E57B1EB" w14:textId="77777777" w:rsidR="004961A0" w:rsidRDefault="00D83007">
            <w:pPr>
              <w:spacing w:after="0" w:line="240" w:lineRule="auto"/>
            </w:pPr>
            <w:r>
              <w:rPr>
                <w:sz w:val="14"/>
              </w:rPr>
              <w:t>10</w:t>
            </w:r>
          </w:p>
        </w:tc>
        <w:tc>
          <w:tcPr>
            <w:tcW w:w="680" w:type="dxa"/>
          </w:tcPr>
          <w:p w14:paraId="15515153" w14:textId="77777777" w:rsidR="004961A0" w:rsidRDefault="00D83007">
            <w:pPr>
              <w:spacing w:after="0" w:line="240" w:lineRule="auto"/>
            </w:pPr>
            <w:r>
              <w:rPr>
                <w:sz w:val="14"/>
              </w:rPr>
              <w:t>0.0</w:t>
            </w:r>
          </w:p>
        </w:tc>
      </w:tr>
      <w:tr w:rsidR="004961A0" w14:paraId="32767211" w14:textId="77777777">
        <w:trPr>
          <w:jc w:val="center"/>
        </w:trPr>
        <w:tc>
          <w:tcPr>
            <w:tcW w:w="2041" w:type="dxa"/>
            <w:shd w:val="clear" w:color="auto" w:fill="F2F6FB"/>
          </w:tcPr>
          <w:p w14:paraId="66403E14" w14:textId="77777777" w:rsidR="004961A0" w:rsidRDefault="00D83007">
            <w:pPr>
              <w:spacing w:after="0" w:line="240" w:lineRule="auto"/>
            </w:pPr>
            <w:r>
              <w:rPr>
                <w:sz w:val="14"/>
              </w:rPr>
              <w:t>diag_3_group</w:t>
            </w:r>
          </w:p>
        </w:tc>
        <w:tc>
          <w:tcPr>
            <w:tcW w:w="4082" w:type="dxa"/>
            <w:shd w:val="clear" w:color="auto" w:fill="F2F6FB"/>
          </w:tcPr>
          <w:p w14:paraId="499A5FDB" w14:textId="77777777" w:rsidR="004961A0" w:rsidRDefault="00D83007">
            <w:pPr>
              <w:spacing w:after="0" w:line="240" w:lineRule="auto"/>
            </w:pPr>
            <w:r>
              <w:rPr>
                <w:sz w:val="14"/>
              </w:rPr>
              <w:t>Additional diagnosis category</w:t>
            </w:r>
          </w:p>
        </w:tc>
        <w:tc>
          <w:tcPr>
            <w:tcW w:w="1020" w:type="dxa"/>
            <w:shd w:val="clear" w:color="auto" w:fill="F2F6FB"/>
          </w:tcPr>
          <w:p w14:paraId="425C1F30" w14:textId="77777777" w:rsidR="004961A0" w:rsidRDefault="00D83007">
            <w:pPr>
              <w:spacing w:after="0" w:line="240" w:lineRule="auto"/>
            </w:pPr>
            <w:r>
              <w:rPr>
                <w:sz w:val="14"/>
              </w:rPr>
              <w:t>Feature</w:t>
            </w:r>
          </w:p>
        </w:tc>
        <w:tc>
          <w:tcPr>
            <w:tcW w:w="737" w:type="dxa"/>
            <w:shd w:val="clear" w:color="auto" w:fill="F2F6FB"/>
          </w:tcPr>
          <w:p w14:paraId="63254AFA" w14:textId="77777777" w:rsidR="004961A0" w:rsidRDefault="00D83007">
            <w:pPr>
              <w:spacing w:after="0" w:line="240" w:lineRule="auto"/>
            </w:pPr>
            <w:r>
              <w:rPr>
                <w:sz w:val="14"/>
              </w:rPr>
              <w:t>str</w:t>
            </w:r>
          </w:p>
        </w:tc>
        <w:tc>
          <w:tcPr>
            <w:tcW w:w="850" w:type="dxa"/>
            <w:shd w:val="clear" w:color="auto" w:fill="F2F6FB"/>
          </w:tcPr>
          <w:p w14:paraId="28BA5128" w14:textId="77777777" w:rsidR="004961A0" w:rsidRDefault="00D83007">
            <w:pPr>
              <w:spacing w:after="0" w:line="240" w:lineRule="auto"/>
            </w:pPr>
            <w:r>
              <w:rPr>
                <w:sz w:val="14"/>
              </w:rPr>
              <w:t>10</w:t>
            </w:r>
          </w:p>
        </w:tc>
        <w:tc>
          <w:tcPr>
            <w:tcW w:w="680" w:type="dxa"/>
            <w:shd w:val="clear" w:color="auto" w:fill="F2F6FB"/>
          </w:tcPr>
          <w:p w14:paraId="0EC83A6F" w14:textId="77777777" w:rsidR="004961A0" w:rsidRDefault="00D83007">
            <w:pPr>
              <w:spacing w:after="0" w:line="240" w:lineRule="auto"/>
            </w:pPr>
            <w:r>
              <w:rPr>
                <w:sz w:val="14"/>
              </w:rPr>
              <w:t>0.0</w:t>
            </w:r>
          </w:p>
        </w:tc>
      </w:tr>
      <w:tr w:rsidR="004961A0" w14:paraId="6E927EAF" w14:textId="77777777">
        <w:trPr>
          <w:jc w:val="center"/>
        </w:trPr>
        <w:tc>
          <w:tcPr>
            <w:tcW w:w="2041" w:type="dxa"/>
          </w:tcPr>
          <w:p w14:paraId="0502C36E" w14:textId="77777777" w:rsidR="004961A0" w:rsidRDefault="00D83007">
            <w:pPr>
              <w:spacing w:after="0" w:line="240" w:lineRule="auto"/>
            </w:pPr>
            <w:r>
              <w:rPr>
                <w:sz w:val="14"/>
              </w:rPr>
              <w:t>A1C_result</w:t>
            </w:r>
          </w:p>
        </w:tc>
        <w:tc>
          <w:tcPr>
            <w:tcW w:w="4082" w:type="dxa"/>
          </w:tcPr>
          <w:p w14:paraId="561010DA" w14:textId="77777777" w:rsidR="004961A0" w:rsidRDefault="00D83007">
            <w:pPr>
              <w:spacing w:after="0" w:line="240" w:lineRule="auto"/>
            </w:pPr>
            <w:r>
              <w:rPr>
                <w:sz w:val="14"/>
              </w:rPr>
              <w:t>HbA1c result: Not measured / Norm / &gt;7 / &gt;8</w:t>
            </w:r>
          </w:p>
        </w:tc>
        <w:tc>
          <w:tcPr>
            <w:tcW w:w="1020" w:type="dxa"/>
          </w:tcPr>
          <w:p w14:paraId="41635662" w14:textId="77777777" w:rsidR="004961A0" w:rsidRDefault="00D83007">
            <w:pPr>
              <w:spacing w:after="0" w:line="240" w:lineRule="auto"/>
            </w:pPr>
            <w:r>
              <w:rPr>
                <w:sz w:val="14"/>
              </w:rPr>
              <w:t>Feature</w:t>
            </w:r>
          </w:p>
        </w:tc>
        <w:tc>
          <w:tcPr>
            <w:tcW w:w="737" w:type="dxa"/>
          </w:tcPr>
          <w:p w14:paraId="1AF5C99E" w14:textId="77777777" w:rsidR="004961A0" w:rsidRDefault="00D83007">
            <w:pPr>
              <w:spacing w:after="0" w:line="240" w:lineRule="auto"/>
            </w:pPr>
            <w:r>
              <w:rPr>
                <w:sz w:val="14"/>
              </w:rPr>
              <w:t>str</w:t>
            </w:r>
          </w:p>
        </w:tc>
        <w:tc>
          <w:tcPr>
            <w:tcW w:w="850" w:type="dxa"/>
          </w:tcPr>
          <w:p w14:paraId="624467F8" w14:textId="77777777" w:rsidR="004961A0" w:rsidRDefault="00D83007">
            <w:pPr>
              <w:spacing w:after="0" w:line="240" w:lineRule="auto"/>
            </w:pPr>
            <w:r>
              <w:rPr>
                <w:sz w:val="14"/>
              </w:rPr>
              <w:t>4</w:t>
            </w:r>
          </w:p>
        </w:tc>
        <w:tc>
          <w:tcPr>
            <w:tcW w:w="680" w:type="dxa"/>
          </w:tcPr>
          <w:p w14:paraId="7555906C" w14:textId="77777777" w:rsidR="004961A0" w:rsidRDefault="00D83007">
            <w:pPr>
              <w:spacing w:after="0" w:line="240" w:lineRule="auto"/>
            </w:pPr>
            <w:r>
              <w:rPr>
                <w:sz w:val="14"/>
              </w:rPr>
              <w:t>0.0</w:t>
            </w:r>
          </w:p>
        </w:tc>
      </w:tr>
      <w:tr w:rsidR="004961A0" w14:paraId="1E26736D" w14:textId="77777777">
        <w:trPr>
          <w:jc w:val="center"/>
        </w:trPr>
        <w:tc>
          <w:tcPr>
            <w:tcW w:w="2041" w:type="dxa"/>
            <w:shd w:val="clear" w:color="auto" w:fill="F2F6FB"/>
          </w:tcPr>
          <w:p w14:paraId="0512FEBB" w14:textId="77777777" w:rsidR="004961A0" w:rsidRDefault="00D83007">
            <w:pPr>
              <w:spacing w:after="0" w:line="240" w:lineRule="auto"/>
            </w:pPr>
            <w:r>
              <w:rPr>
                <w:sz w:val="14"/>
              </w:rPr>
              <w:t>glucose_serum</w:t>
            </w:r>
          </w:p>
        </w:tc>
        <w:tc>
          <w:tcPr>
            <w:tcW w:w="4082" w:type="dxa"/>
            <w:shd w:val="clear" w:color="auto" w:fill="F2F6FB"/>
          </w:tcPr>
          <w:p w14:paraId="44C308DA" w14:textId="77777777" w:rsidR="004961A0" w:rsidRDefault="00D83007">
            <w:pPr>
              <w:spacing w:after="0" w:line="240" w:lineRule="auto"/>
            </w:pPr>
            <w:r>
              <w:rPr>
                <w:sz w:val="14"/>
              </w:rPr>
              <w:t>Glucose serum result; 'Not measured' if not done</w:t>
            </w:r>
          </w:p>
        </w:tc>
        <w:tc>
          <w:tcPr>
            <w:tcW w:w="1020" w:type="dxa"/>
            <w:shd w:val="clear" w:color="auto" w:fill="F2F6FB"/>
          </w:tcPr>
          <w:p w14:paraId="09376086" w14:textId="77777777" w:rsidR="004961A0" w:rsidRDefault="00D83007">
            <w:pPr>
              <w:spacing w:after="0" w:line="240" w:lineRule="auto"/>
            </w:pPr>
            <w:r>
              <w:rPr>
                <w:sz w:val="14"/>
              </w:rPr>
              <w:t>Feature</w:t>
            </w:r>
          </w:p>
        </w:tc>
        <w:tc>
          <w:tcPr>
            <w:tcW w:w="737" w:type="dxa"/>
            <w:shd w:val="clear" w:color="auto" w:fill="F2F6FB"/>
          </w:tcPr>
          <w:p w14:paraId="2C7EB98A" w14:textId="77777777" w:rsidR="004961A0" w:rsidRDefault="00D83007">
            <w:pPr>
              <w:spacing w:after="0" w:line="240" w:lineRule="auto"/>
            </w:pPr>
            <w:r>
              <w:rPr>
                <w:sz w:val="14"/>
              </w:rPr>
              <w:t>str</w:t>
            </w:r>
          </w:p>
        </w:tc>
        <w:tc>
          <w:tcPr>
            <w:tcW w:w="850" w:type="dxa"/>
            <w:shd w:val="clear" w:color="auto" w:fill="F2F6FB"/>
          </w:tcPr>
          <w:p w14:paraId="14A0BA34" w14:textId="77777777" w:rsidR="004961A0" w:rsidRDefault="00D83007">
            <w:pPr>
              <w:spacing w:after="0" w:line="240" w:lineRule="auto"/>
            </w:pPr>
            <w:r>
              <w:rPr>
                <w:sz w:val="14"/>
              </w:rPr>
              <w:t>4</w:t>
            </w:r>
          </w:p>
        </w:tc>
        <w:tc>
          <w:tcPr>
            <w:tcW w:w="680" w:type="dxa"/>
            <w:shd w:val="clear" w:color="auto" w:fill="F2F6FB"/>
          </w:tcPr>
          <w:p w14:paraId="751412E9" w14:textId="77777777" w:rsidR="004961A0" w:rsidRDefault="00D83007">
            <w:pPr>
              <w:spacing w:after="0" w:line="240" w:lineRule="auto"/>
            </w:pPr>
            <w:r>
              <w:rPr>
                <w:sz w:val="14"/>
              </w:rPr>
              <w:t>0.0</w:t>
            </w:r>
          </w:p>
        </w:tc>
      </w:tr>
      <w:tr w:rsidR="004961A0" w14:paraId="4C7CE4AB" w14:textId="77777777">
        <w:trPr>
          <w:jc w:val="center"/>
        </w:trPr>
        <w:tc>
          <w:tcPr>
            <w:tcW w:w="2041" w:type="dxa"/>
          </w:tcPr>
          <w:p w14:paraId="4426DCF6" w14:textId="77777777" w:rsidR="004961A0" w:rsidRDefault="00D83007">
            <w:pPr>
              <w:spacing w:after="0" w:line="240" w:lineRule="auto"/>
            </w:pPr>
            <w:r>
              <w:rPr>
                <w:sz w:val="14"/>
              </w:rPr>
              <w:t>A1C_measured</w:t>
            </w:r>
          </w:p>
        </w:tc>
        <w:tc>
          <w:tcPr>
            <w:tcW w:w="4082" w:type="dxa"/>
          </w:tcPr>
          <w:p w14:paraId="21F7A455" w14:textId="77777777" w:rsidR="004961A0" w:rsidRDefault="00D83007">
            <w:pPr>
              <w:spacing w:after="0" w:line="240" w:lineRule="auto"/>
            </w:pPr>
            <w:r>
              <w:rPr>
                <w:sz w:val="14"/>
              </w:rPr>
              <w:t>1 if HbA1c measured</w:t>
            </w:r>
          </w:p>
        </w:tc>
        <w:tc>
          <w:tcPr>
            <w:tcW w:w="1020" w:type="dxa"/>
          </w:tcPr>
          <w:p w14:paraId="346817FD" w14:textId="77777777" w:rsidR="004961A0" w:rsidRDefault="00D83007">
            <w:pPr>
              <w:spacing w:after="0" w:line="240" w:lineRule="auto"/>
            </w:pPr>
            <w:r>
              <w:rPr>
                <w:sz w:val="14"/>
              </w:rPr>
              <w:t>Feature</w:t>
            </w:r>
          </w:p>
        </w:tc>
        <w:tc>
          <w:tcPr>
            <w:tcW w:w="737" w:type="dxa"/>
          </w:tcPr>
          <w:p w14:paraId="186D06DA" w14:textId="77777777" w:rsidR="004961A0" w:rsidRDefault="00D83007">
            <w:pPr>
              <w:spacing w:after="0" w:line="240" w:lineRule="auto"/>
            </w:pPr>
            <w:r>
              <w:rPr>
                <w:sz w:val="14"/>
              </w:rPr>
              <w:t>int64</w:t>
            </w:r>
          </w:p>
        </w:tc>
        <w:tc>
          <w:tcPr>
            <w:tcW w:w="850" w:type="dxa"/>
          </w:tcPr>
          <w:p w14:paraId="29AC86AE" w14:textId="77777777" w:rsidR="004961A0" w:rsidRDefault="00D83007">
            <w:pPr>
              <w:spacing w:after="0" w:line="240" w:lineRule="auto"/>
            </w:pPr>
            <w:r>
              <w:rPr>
                <w:sz w:val="14"/>
              </w:rPr>
              <w:t>2</w:t>
            </w:r>
          </w:p>
        </w:tc>
        <w:tc>
          <w:tcPr>
            <w:tcW w:w="680" w:type="dxa"/>
          </w:tcPr>
          <w:p w14:paraId="5AB77E80" w14:textId="77777777" w:rsidR="004961A0" w:rsidRDefault="00D83007">
            <w:pPr>
              <w:spacing w:after="0" w:line="240" w:lineRule="auto"/>
            </w:pPr>
            <w:r>
              <w:rPr>
                <w:sz w:val="14"/>
              </w:rPr>
              <w:t>0.0</w:t>
            </w:r>
          </w:p>
        </w:tc>
      </w:tr>
      <w:tr w:rsidR="004961A0" w14:paraId="253A1600" w14:textId="77777777">
        <w:trPr>
          <w:jc w:val="center"/>
        </w:trPr>
        <w:tc>
          <w:tcPr>
            <w:tcW w:w="2041" w:type="dxa"/>
            <w:shd w:val="clear" w:color="auto" w:fill="F2F6FB"/>
          </w:tcPr>
          <w:p w14:paraId="6E5D4ABC" w14:textId="77777777" w:rsidR="004961A0" w:rsidRDefault="00D83007">
            <w:pPr>
              <w:spacing w:after="0" w:line="240" w:lineRule="auto"/>
            </w:pPr>
            <w:r>
              <w:rPr>
                <w:sz w:val="14"/>
              </w:rPr>
              <w:t>prior_visits_total</w:t>
            </w:r>
          </w:p>
        </w:tc>
        <w:tc>
          <w:tcPr>
            <w:tcW w:w="4082" w:type="dxa"/>
            <w:shd w:val="clear" w:color="auto" w:fill="F2F6FB"/>
          </w:tcPr>
          <w:p w14:paraId="0C090D9B" w14:textId="77777777" w:rsidR="004961A0" w:rsidRDefault="00D83007">
            <w:pPr>
              <w:spacing w:after="0" w:line="240" w:lineRule="auto"/>
            </w:pPr>
            <w:r>
              <w:rPr>
                <w:sz w:val="14"/>
              </w:rPr>
              <w:t>Outpatient + emergency + inpatient</w:t>
            </w:r>
          </w:p>
        </w:tc>
        <w:tc>
          <w:tcPr>
            <w:tcW w:w="1020" w:type="dxa"/>
            <w:shd w:val="clear" w:color="auto" w:fill="F2F6FB"/>
          </w:tcPr>
          <w:p w14:paraId="525B97CC" w14:textId="77777777" w:rsidR="004961A0" w:rsidRDefault="00D83007">
            <w:pPr>
              <w:spacing w:after="0" w:line="240" w:lineRule="auto"/>
            </w:pPr>
            <w:r>
              <w:rPr>
                <w:sz w:val="14"/>
              </w:rPr>
              <w:t>Feature</w:t>
            </w:r>
          </w:p>
        </w:tc>
        <w:tc>
          <w:tcPr>
            <w:tcW w:w="737" w:type="dxa"/>
            <w:shd w:val="clear" w:color="auto" w:fill="F2F6FB"/>
          </w:tcPr>
          <w:p w14:paraId="1EDB588F" w14:textId="77777777" w:rsidR="004961A0" w:rsidRDefault="00D83007">
            <w:pPr>
              <w:spacing w:after="0" w:line="240" w:lineRule="auto"/>
            </w:pPr>
            <w:r>
              <w:rPr>
                <w:sz w:val="14"/>
              </w:rPr>
              <w:t>int64</w:t>
            </w:r>
          </w:p>
        </w:tc>
        <w:tc>
          <w:tcPr>
            <w:tcW w:w="850" w:type="dxa"/>
            <w:shd w:val="clear" w:color="auto" w:fill="F2F6FB"/>
          </w:tcPr>
          <w:p w14:paraId="5FE12B8E" w14:textId="77777777" w:rsidR="004961A0" w:rsidRDefault="00D83007">
            <w:pPr>
              <w:spacing w:after="0" w:line="240" w:lineRule="auto"/>
            </w:pPr>
            <w:r>
              <w:rPr>
                <w:sz w:val="14"/>
              </w:rPr>
              <w:t>47</w:t>
            </w:r>
          </w:p>
        </w:tc>
        <w:tc>
          <w:tcPr>
            <w:tcW w:w="680" w:type="dxa"/>
            <w:shd w:val="clear" w:color="auto" w:fill="F2F6FB"/>
          </w:tcPr>
          <w:p w14:paraId="5C50DCF9" w14:textId="77777777" w:rsidR="004961A0" w:rsidRDefault="00D83007">
            <w:pPr>
              <w:spacing w:after="0" w:line="240" w:lineRule="auto"/>
            </w:pPr>
            <w:r>
              <w:rPr>
                <w:sz w:val="14"/>
              </w:rPr>
              <w:t>0.0</w:t>
            </w:r>
          </w:p>
        </w:tc>
      </w:tr>
      <w:tr w:rsidR="004961A0" w14:paraId="7A56C1F2" w14:textId="77777777">
        <w:trPr>
          <w:jc w:val="center"/>
        </w:trPr>
        <w:tc>
          <w:tcPr>
            <w:tcW w:w="2041" w:type="dxa"/>
          </w:tcPr>
          <w:p w14:paraId="406AB3CC" w14:textId="77777777" w:rsidR="004961A0" w:rsidRDefault="00D83007">
            <w:pPr>
              <w:spacing w:after="0" w:line="240" w:lineRule="auto"/>
            </w:pPr>
            <w:r>
              <w:rPr>
                <w:sz w:val="14"/>
              </w:rPr>
              <w:t>n_diabetes_meds</w:t>
            </w:r>
          </w:p>
        </w:tc>
        <w:tc>
          <w:tcPr>
            <w:tcW w:w="4082" w:type="dxa"/>
          </w:tcPr>
          <w:p w14:paraId="588082FB" w14:textId="77777777" w:rsidR="004961A0" w:rsidRDefault="00D83007">
            <w:pPr>
              <w:spacing w:after="0" w:line="240" w:lineRule="auto"/>
            </w:pPr>
            <w:r>
              <w:rPr>
                <w:sz w:val="14"/>
              </w:rPr>
              <w:t>Number of diabetes drugs recorded (not 'No')</w:t>
            </w:r>
          </w:p>
        </w:tc>
        <w:tc>
          <w:tcPr>
            <w:tcW w:w="1020" w:type="dxa"/>
          </w:tcPr>
          <w:p w14:paraId="552DCA46" w14:textId="77777777" w:rsidR="004961A0" w:rsidRDefault="00D83007">
            <w:pPr>
              <w:spacing w:after="0" w:line="240" w:lineRule="auto"/>
            </w:pPr>
            <w:r>
              <w:rPr>
                <w:sz w:val="14"/>
              </w:rPr>
              <w:t>Feature</w:t>
            </w:r>
          </w:p>
        </w:tc>
        <w:tc>
          <w:tcPr>
            <w:tcW w:w="737" w:type="dxa"/>
          </w:tcPr>
          <w:p w14:paraId="58B5B944" w14:textId="77777777" w:rsidR="004961A0" w:rsidRDefault="00D83007">
            <w:pPr>
              <w:spacing w:after="0" w:line="240" w:lineRule="auto"/>
            </w:pPr>
            <w:r>
              <w:rPr>
                <w:sz w:val="14"/>
              </w:rPr>
              <w:t>int64</w:t>
            </w:r>
          </w:p>
        </w:tc>
        <w:tc>
          <w:tcPr>
            <w:tcW w:w="850" w:type="dxa"/>
          </w:tcPr>
          <w:p w14:paraId="4E915DBD" w14:textId="77777777" w:rsidR="004961A0" w:rsidRDefault="00D83007">
            <w:pPr>
              <w:spacing w:after="0" w:line="240" w:lineRule="auto"/>
            </w:pPr>
            <w:r>
              <w:rPr>
                <w:sz w:val="14"/>
              </w:rPr>
              <w:t>7</w:t>
            </w:r>
          </w:p>
        </w:tc>
        <w:tc>
          <w:tcPr>
            <w:tcW w:w="680" w:type="dxa"/>
          </w:tcPr>
          <w:p w14:paraId="39C5F50D" w14:textId="77777777" w:rsidR="004961A0" w:rsidRDefault="00D83007">
            <w:pPr>
              <w:spacing w:after="0" w:line="240" w:lineRule="auto"/>
            </w:pPr>
            <w:r>
              <w:rPr>
                <w:sz w:val="14"/>
              </w:rPr>
              <w:t>0.0</w:t>
            </w:r>
          </w:p>
        </w:tc>
      </w:tr>
      <w:tr w:rsidR="004961A0" w14:paraId="6107E169" w14:textId="77777777">
        <w:trPr>
          <w:jc w:val="center"/>
        </w:trPr>
        <w:tc>
          <w:tcPr>
            <w:tcW w:w="2041" w:type="dxa"/>
            <w:shd w:val="clear" w:color="auto" w:fill="F2F6FB"/>
          </w:tcPr>
          <w:p w14:paraId="6D5B5307" w14:textId="77777777" w:rsidR="004961A0" w:rsidRDefault="00D83007">
            <w:pPr>
              <w:spacing w:after="0" w:line="240" w:lineRule="auto"/>
            </w:pPr>
            <w:r>
              <w:rPr>
                <w:sz w:val="14"/>
              </w:rPr>
              <w:t>n_med_dose_changes</w:t>
            </w:r>
          </w:p>
        </w:tc>
        <w:tc>
          <w:tcPr>
            <w:tcW w:w="4082" w:type="dxa"/>
            <w:shd w:val="clear" w:color="auto" w:fill="F2F6FB"/>
          </w:tcPr>
          <w:p w14:paraId="638D25F5" w14:textId="77777777" w:rsidR="004961A0" w:rsidRDefault="00D83007">
            <w:pPr>
              <w:spacing w:after="0" w:line="240" w:lineRule="auto"/>
            </w:pPr>
            <w:r>
              <w:rPr>
                <w:sz w:val="14"/>
              </w:rPr>
              <w:t>Number of diabetes drugs with dose Up/Down</w:t>
            </w:r>
          </w:p>
        </w:tc>
        <w:tc>
          <w:tcPr>
            <w:tcW w:w="1020" w:type="dxa"/>
            <w:shd w:val="clear" w:color="auto" w:fill="F2F6FB"/>
          </w:tcPr>
          <w:p w14:paraId="38F60FEE" w14:textId="77777777" w:rsidR="004961A0" w:rsidRDefault="00D83007">
            <w:pPr>
              <w:spacing w:after="0" w:line="240" w:lineRule="auto"/>
            </w:pPr>
            <w:r>
              <w:rPr>
                <w:sz w:val="14"/>
              </w:rPr>
              <w:t>Feature</w:t>
            </w:r>
          </w:p>
        </w:tc>
        <w:tc>
          <w:tcPr>
            <w:tcW w:w="737" w:type="dxa"/>
            <w:shd w:val="clear" w:color="auto" w:fill="F2F6FB"/>
          </w:tcPr>
          <w:p w14:paraId="52CDF4D4" w14:textId="77777777" w:rsidR="004961A0" w:rsidRDefault="00D83007">
            <w:pPr>
              <w:spacing w:after="0" w:line="240" w:lineRule="auto"/>
            </w:pPr>
            <w:r>
              <w:rPr>
                <w:sz w:val="14"/>
              </w:rPr>
              <w:t>int64</w:t>
            </w:r>
          </w:p>
        </w:tc>
        <w:tc>
          <w:tcPr>
            <w:tcW w:w="850" w:type="dxa"/>
            <w:shd w:val="clear" w:color="auto" w:fill="F2F6FB"/>
          </w:tcPr>
          <w:p w14:paraId="42363AEA" w14:textId="77777777" w:rsidR="004961A0" w:rsidRDefault="00D83007">
            <w:pPr>
              <w:spacing w:after="0" w:line="240" w:lineRule="auto"/>
            </w:pPr>
            <w:r>
              <w:rPr>
                <w:sz w:val="14"/>
              </w:rPr>
              <w:t>5</w:t>
            </w:r>
          </w:p>
        </w:tc>
        <w:tc>
          <w:tcPr>
            <w:tcW w:w="680" w:type="dxa"/>
            <w:shd w:val="clear" w:color="auto" w:fill="F2F6FB"/>
          </w:tcPr>
          <w:p w14:paraId="357EEAF1" w14:textId="77777777" w:rsidR="004961A0" w:rsidRDefault="00D83007">
            <w:pPr>
              <w:spacing w:after="0" w:line="240" w:lineRule="auto"/>
            </w:pPr>
            <w:r>
              <w:rPr>
                <w:sz w:val="14"/>
              </w:rPr>
              <w:t>0.0</w:t>
            </w:r>
          </w:p>
        </w:tc>
      </w:tr>
      <w:tr w:rsidR="004961A0" w14:paraId="27F56E38" w14:textId="77777777">
        <w:trPr>
          <w:jc w:val="center"/>
        </w:trPr>
        <w:tc>
          <w:tcPr>
            <w:tcW w:w="2041" w:type="dxa"/>
          </w:tcPr>
          <w:p w14:paraId="065F6C63" w14:textId="77777777" w:rsidR="004961A0" w:rsidRDefault="00D83007">
            <w:pPr>
              <w:spacing w:after="0" w:line="240" w:lineRule="auto"/>
            </w:pPr>
            <w:r>
              <w:rPr>
                <w:sz w:val="14"/>
              </w:rPr>
              <w:t>any_prior_inpatient</w:t>
            </w:r>
          </w:p>
        </w:tc>
        <w:tc>
          <w:tcPr>
            <w:tcW w:w="4082" w:type="dxa"/>
          </w:tcPr>
          <w:p w14:paraId="15CDD361" w14:textId="77777777" w:rsidR="004961A0" w:rsidRDefault="00D83007">
            <w:pPr>
              <w:spacing w:after="0" w:line="240" w:lineRule="auto"/>
            </w:pPr>
            <w:r>
              <w:rPr>
                <w:sz w:val="14"/>
              </w:rPr>
              <w:t>1 if any inpatient admission in prior year</w:t>
            </w:r>
          </w:p>
        </w:tc>
        <w:tc>
          <w:tcPr>
            <w:tcW w:w="1020" w:type="dxa"/>
          </w:tcPr>
          <w:p w14:paraId="1432F9AC" w14:textId="77777777" w:rsidR="004961A0" w:rsidRDefault="00D83007">
            <w:pPr>
              <w:spacing w:after="0" w:line="240" w:lineRule="auto"/>
            </w:pPr>
            <w:r>
              <w:rPr>
                <w:sz w:val="14"/>
              </w:rPr>
              <w:t>Feature</w:t>
            </w:r>
          </w:p>
        </w:tc>
        <w:tc>
          <w:tcPr>
            <w:tcW w:w="737" w:type="dxa"/>
          </w:tcPr>
          <w:p w14:paraId="02A0EF44" w14:textId="77777777" w:rsidR="004961A0" w:rsidRDefault="00D83007">
            <w:pPr>
              <w:spacing w:after="0" w:line="240" w:lineRule="auto"/>
            </w:pPr>
            <w:r>
              <w:rPr>
                <w:sz w:val="14"/>
              </w:rPr>
              <w:t>int64</w:t>
            </w:r>
          </w:p>
        </w:tc>
        <w:tc>
          <w:tcPr>
            <w:tcW w:w="850" w:type="dxa"/>
          </w:tcPr>
          <w:p w14:paraId="7307A485" w14:textId="77777777" w:rsidR="004961A0" w:rsidRDefault="00D83007">
            <w:pPr>
              <w:spacing w:after="0" w:line="240" w:lineRule="auto"/>
            </w:pPr>
            <w:r>
              <w:rPr>
                <w:sz w:val="14"/>
              </w:rPr>
              <w:t>2</w:t>
            </w:r>
          </w:p>
        </w:tc>
        <w:tc>
          <w:tcPr>
            <w:tcW w:w="680" w:type="dxa"/>
          </w:tcPr>
          <w:p w14:paraId="073F7197" w14:textId="77777777" w:rsidR="004961A0" w:rsidRDefault="00D83007">
            <w:pPr>
              <w:spacing w:after="0" w:line="240" w:lineRule="auto"/>
            </w:pPr>
            <w:r>
              <w:rPr>
                <w:sz w:val="14"/>
              </w:rPr>
              <w:t>0.0</w:t>
            </w:r>
          </w:p>
        </w:tc>
      </w:tr>
      <w:tr w:rsidR="004961A0" w14:paraId="1022933B" w14:textId="77777777">
        <w:trPr>
          <w:jc w:val="center"/>
        </w:trPr>
        <w:tc>
          <w:tcPr>
            <w:tcW w:w="2041" w:type="dxa"/>
            <w:shd w:val="clear" w:color="auto" w:fill="F2F6FB"/>
          </w:tcPr>
          <w:p w14:paraId="0D92354F" w14:textId="77777777" w:rsidR="004961A0" w:rsidRDefault="00D83007">
            <w:pPr>
              <w:spacing w:after="0" w:line="240" w:lineRule="auto"/>
            </w:pPr>
            <w:r>
              <w:rPr>
                <w:sz w:val="14"/>
              </w:rPr>
              <w:t>readmit_30</w:t>
            </w:r>
          </w:p>
        </w:tc>
        <w:tc>
          <w:tcPr>
            <w:tcW w:w="4082" w:type="dxa"/>
            <w:shd w:val="clear" w:color="auto" w:fill="F2F6FB"/>
          </w:tcPr>
          <w:p w14:paraId="3D13DECF" w14:textId="77777777" w:rsidR="004961A0" w:rsidRDefault="00D83007">
            <w:pPr>
              <w:spacing w:after="0" w:line="240" w:lineRule="auto"/>
            </w:pPr>
            <w:r>
              <w:rPr>
                <w:sz w:val="14"/>
              </w:rPr>
              <w:t>Target: 1 if readmitted within 30 days</w:t>
            </w:r>
          </w:p>
        </w:tc>
        <w:tc>
          <w:tcPr>
            <w:tcW w:w="1020" w:type="dxa"/>
            <w:shd w:val="clear" w:color="auto" w:fill="F2F6FB"/>
          </w:tcPr>
          <w:p w14:paraId="3E576D23" w14:textId="77777777" w:rsidR="004961A0" w:rsidRDefault="00D83007">
            <w:pPr>
              <w:spacing w:after="0" w:line="240" w:lineRule="auto"/>
            </w:pPr>
            <w:r>
              <w:rPr>
                <w:sz w:val="14"/>
              </w:rPr>
              <w:t>Target</w:t>
            </w:r>
          </w:p>
        </w:tc>
        <w:tc>
          <w:tcPr>
            <w:tcW w:w="737" w:type="dxa"/>
            <w:shd w:val="clear" w:color="auto" w:fill="F2F6FB"/>
          </w:tcPr>
          <w:p w14:paraId="3B02AB8F" w14:textId="77777777" w:rsidR="004961A0" w:rsidRDefault="00D83007">
            <w:pPr>
              <w:spacing w:after="0" w:line="240" w:lineRule="auto"/>
            </w:pPr>
            <w:r>
              <w:rPr>
                <w:sz w:val="14"/>
              </w:rPr>
              <w:t>int64</w:t>
            </w:r>
          </w:p>
        </w:tc>
        <w:tc>
          <w:tcPr>
            <w:tcW w:w="850" w:type="dxa"/>
            <w:shd w:val="clear" w:color="auto" w:fill="F2F6FB"/>
          </w:tcPr>
          <w:p w14:paraId="707C709A" w14:textId="77777777" w:rsidR="004961A0" w:rsidRDefault="00D83007">
            <w:pPr>
              <w:spacing w:after="0" w:line="240" w:lineRule="auto"/>
            </w:pPr>
            <w:r>
              <w:rPr>
                <w:sz w:val="14"/>
              </w:rPr>
              <w:t>2</w:t>
            </w:r>
          </w:p>
        </w:tc>
        <w:tc>
          <w:tcPr>
            <w:tcW w:w="680" w:type="dxa"/>
            <w:shd w:val="clear" w:color="auto" w:fill="F2F6FB"/>
          </w:tcPr>
          <w:p w14:paraId="70F8B41C" w14:textId="77777777" w:rsidR="004961A0" w:rsidRDefault="00D83007">
            <w:pPr>
              <w:spacing w:after="0" w:line="240" w:lineRule="auto"/>
            </w:pPr>
            <w:r>
              <w:rPr>
                <w:sz w:val="14"/>
              </w:rPr>
              <w:t>0.0</w:t>
            </w:r>
          </w:p>
        </w:tc>
      </w:tr>
      <w:tr w:rsidR="004961A0" w14:paraId="1569C0DB" w14:textId="77777777">
        <w:trPr>
          <w:jc w:val="center"/>
        </w:trPr>
        <w:tc>
          <w:tcPr>
            <w:tcW w:w="2041" w:type="dxa"/>
          </w:tcPr>
          <w:p w14:paraId="1976F80E" w14:textId="77777777" w:rsidR="004961A0" w:rsidRDefault="00D83007">
            <w:pPr>
              <w:spacing w:after="0" w:line="240" w:lineRule="auto"/>
            </w:pPr>
            <w:r>
              <w:rPr>
                <w:sz w:val="14"/>
              </w:rPr>
              <w:t>readmit_any</w:t>
            </w:r>
          </w:p>
        </w:tc>
        <w:tc>
          <w:tcPr>
            <w:tcW w:w="4082" w:type="dxa"/>
          </w:tcPr>
          <w:p w14:paraId="0416FEB7" w14:textId="77777777" w:rsidR="004961A0" w:rsidRDefault="00D83007">
            <w:pPr>
              <w:spacing w:after="0" w:line="240" w:lineRule="auto"/>
            </w:pPr>
            <w:r>
              <w:rPr>
                <w:sz w:val="14"/>
              </w:rPr>
              <w:t>1 if readmitted at any time</w:t>
            </w:r>
          </w:p>
        </w:tc>
        <w:tc>
          <w:tcPr>
            <w:tcW w:w="1020" w:type="dxa"/>
          </w:tcPr>
          <w:p w14:paraId="01366CDB" w14:textId="77777777" w:rsidR="004961A0" w:rsidRDefault="00D83007">
            <w:pPr>
              <w:spacing w:after="0" w:line="240" w:lineRule="auto"/>
            </w:pPr>
            <w:r>
              <w:rPr>
                <w:sz w:val="14"/>
              </w:rPr>
              <w:t>Outcome (raw)</w:t>
            </w:r>
          </w:p>
        </w:tc>
        <w:tc>
          <w:tcPr>
            <w:tcW w:w="737" w:type="dxa"/>
          </w:tcPr>
          <w:p w14:paraId="1FFAADC8" w14:textId="77777777" w:rsidR="004961A0" w:rsidRDefault="00D83007">
            <w:pPr>
              <w:spacing w:after="0" w:line="240" w:lineRule="auto"/>
            </w:pPr>
            <w:r>
              <w:rPr>
                <w:sz w:val="14"/>
              </w:rPr>
              <w:t>int64</w:t>
            </w:r>
          </w:p>
        </w:tc>
        <w:tc>
          <w:tcPr>
            <w:tcW w:w="850" w:type="dxa"/>
          </w:tcPr>
          <w:p w14:paraId="6EE9892D" w14:textId="77777777" w:rsidR="004961A0" w:rsidRDefault="00D83007">
            <w:pPr>
              <w:spacing w:after="0" w:line="240" w:lineRule="auto"/>
            </w:pPr>
            <w:r>
              <w:rPr>
                <w:sz w:val="14"/>
              </w:rPr>
              <w:t>2</w:t>
            </w:r>
          </w:p>
        </w:tc>
        <w:tc>
          <w:tcPr>
            <w:tcW w:w="680" w:type="dxa"/>
          </w:tcPr>
          <w:p w14:paraId="10407F8B" w14:textId="77777777" w:rsidR="004961A0" w:rsidRDefault="00D83007">
            <w:pPr>
              <w:spacing w:after="0" w:line="240" w:lineRule="auto"/>
            </w:pPr>
            <w:r>
              <w:rPr>
                <w:sz w:val="14"/>
              </w:rPr>
              <w:t>0.0</w:t>
            </w:r>
          </w:p>
        </w:tc>
      </w:tr>
      <w:tr w:rsidR="004961A0" w14:paraId="32BF4861" w14:textId="77777777">
        <w:trPr>
          <w:jc w:val="center"/>
        </w:trPr>
        <w:tc>
          <w:tcPr>
            <w:tcW w:w="2041" w:type="dxa"/>
            <w:shd w:val="clear" w:color="auto" w:fill="F2F6FB"/>
          </w:tcPr>
          <w:p w14:paraId="15183E5E" w14:textId="77777777" w:rsidR="004961A0" w:rsidRDefault="00D83007">
            <w:pPr>
              <w:spacing w:after="0" w:line="240" w:lineRule="auto"/>
            </w:pPr>
            <w:r>
              <w:rPr>
                <w:sz w:val="14"/>
              </w:rPr>
              <w:lastRenderedPageBreak/>
              <w:t>expired_or_hospice</w:t>
            </w:r>
          </w:p>
        </w:tc>
        <w:tc>
          <w:tcPr>
            <w:tcW w:w="4082" w:type="dxa"/>
            <w:shd w:val="clear" w:color="auto" w:fill="F2F6FB"/>
          </w:tcPr>
          <w:p w14:paraId="5E1D6773" w14:textId="77777777" w:rsidR="004961A0" w:rsidRDefault="00D83007">
            <w:pPr>
              <w:spacing w:after="0" w:line="240" w:lineRule="auto"/>
            </w:pPr>
            <w:r>
              <w:rPr>
                <w:sz w:val="14"/>
              </w:rPr>
              <w:t>1 if discharged as expired or to hospice</w:t>
            </w:r>
          </w:p>
        </w:tc>
        <w:tc>
          <w:tcPr>
            <w:tcW w:w="1020" w:type="dxa"/>
            <w:shd w:val="clear" w:color="auto" w:fill="F2F6FB"/>
          </w:tcPr>
          <w:p w14:paraId="291695AC" w14:textId="77777777" w:rsidR="004961A0" w:rsidRDefault="00D83007">
            <w:pPr>
              <w:spacing w:after="0" w:line="240" w:lineRule="auto"/>
            </w:pPr>
            <w:r>
              <w:rPr>
                <w:sz w:val="14"/>
              </w:rPr>
              <w:t>Feature</w:t>
            </w:r>
          </w:p>
        </w:tc>
        <w:tc>
          <w:tcPr>
            <w:tcW w:w="737" w:type="dxa"/>
            <w:shd w:val="clear" w:color="auto" w:fill="F2F6FB"/>
          </w:tcPr>
          <w:p w14:paraId="6278BABA" w14:textId="77777777" w:rsidR="004961A0" w:rsidRDefault="00D83007">
            <w:pPr>
              <w:spacing w:after="0" w:line="240" w:lineRule="auto"/>
            </w:pPr>
            <w:r>
              <w:rPr>
                <w:sz w:val="14"/>
              </w:rPr>
              <w:t>int64</w:t>
            </w:r>
          </w:p>
        </w:tc>
        <w:tc>
          <w:tcPr>
            <w:tcW w:w="850" w:type="dxa"/>
            <w:shd w:val="clear" w:color="auto" w:fill="F2F6FB"/>
          </w:tcPr>
          <w:p w14:paraId="4CA06A34" w14:textId="77777777" w:rsidR="004961A0" w:rsidRDefault="00D83007">
            <w:pPr>
              <w:spacing w:after="0" w:line="240" w:lineRule="auto"/>
            </w:pPr>
            <w:r>
              <w:rPr>
                <w:sz w:val="14"/>
              </w:rPr>
              <w:t>2</w:t>
            </w:r>
          </w:p>
        </w:tc>
        <w:tc>
          <w:tcPr>
            <w:tcW w:w="680" w:type="dxa"/>
            <w:shd w:val="clear" w:color="auto" w:fill="F2F6FB"/>
          </w:tcPr>
          <w:p w14:paraId="411737AA" w14:textId="77777777" w:rsidR="004961A0" w:rsidRDefault="00D83007">
            <w:pPr>
              <w:spacing w:after="0" w:line="240" w:lineRule="auto"/>
            </w:pPr>
            <w:r>
              <w:rPr>
                <w:sz w:val="14"/>
              </w:rPr>
              <w:t>0.0</w:t>
            </w:r>
          </w:p>
        </w:tc>
      </w:tr>
      <w:tr w:rsidR="004961A0" w14:paraId="118F7515" w14:textId="77777777">
        <w:trPr>
          <w:jc w:val="center"/>
        </w:trPr>
        <w:tc>
          <w:tcPr>
            <w:tcW w:w="2041" w:type="dxa"/>
          </w:tcPr>
          <w:p w14:paraId="6F487FFC" w14:textId="77777777" w:rsidR="004961A0" w:rsidRDefault="00D83007">
            <w:pPr>
              <w:spacing w:after="0" w:line="240" w:lineRule="auto"/>
            </w:pPr>
            <w:r>
              <w:rPr>
                <w:sz w:val="14"/>
              </w:rPr>
              <w:t>encounter_seq</w:t>
            </w:r>
          </w:p>
        </w:tc>
        <w:tc>
          <w:tcPr>
            <w:tcW w:w="4082" w:type="dxa"/>
          </w:tcPr>
          <w:p w14:paraId="4B62E314" w14:textId="77777777" w:rsidR="004961A0" w:rsidRDefault="00D83007">
            <w:pPr>
              <w:spacing w:after="0" w:line="240" w:lineRule="auto"/>
            </w:pPr>
            <w:r>
              <w:rPr>
                <w:sz w:val="14"/>
              </w:rPr>
              <w:t>Order of encounter within patient (by encounter_id)</w:t>
            </w:r>
          </w:p>
        </w:tc>
        <w:tc>
          <w:tcPr>
            <w:tcW w:w="1020" w:type="dxa"/>
          </w:tcPr>
          <w:p w14:paraId="2BAE4BE9" w14:textId="77777777" w:rsidR="004961A0" w:rsidRDefault="00D83007">
            <w:pPr>
              <w:spacing w:after="0" w:line="240" w:lineRule="auto"/>
            </w:pPr>
            <w:r>
              <w:rPr>
                <w:sz w:val="14"/>
              </w:rPr>
              <w:t>Feature</w:t>
            </w:r>
          </w:p>
        </w:tc>
        <w:tc>
          <w:tcPr>
            <w:tcW w:w="737" w:type="dxa"/>
          </w:tcPr>
          <w:p w14:paraId="58A2F4B9" w14:textId="77777777" w:rsidR="004961A0" w:rsidRDefault="00D83007">
            <w:pPr>
              <w:spacing w:after="0" w:line="240" w:lineRule="auto"/>
            </w:pPr>
            <w:r>
              <w:rPr>
                <w:sz w:val="14"/>
              </w:rPr>
              <w:t>int64</w:t>
            </w:r>
          </w:p>
        </w:tc>
        <w:tc>
          <w:tcPr>
            <w:tcW w:w="850" w:type="dxa"/>
          </w:tcPr>
          <w:p w14:paraId="7E933731" w14:textId="77777777" w:rsidR="004961A0" w:rsidRDefault="00D83007">
            <w:pPr>
              <w:spacing w:after="0" w:line="240" w:lineRule="auto"/>
            </w:pPr>
            <w:r>
              <w:rPr>
                <w:sz w:val="14"/>
              </w:rPr>
              <w:t>40</w:t>
            </w:r>
          </w:p>
        </w:tc>
        <w:tc>
          <w:tcPr>
            <w:tcW w:w="680" w:type="dxa"/>
          </w:tcPr>
          <w:p w14:paraId="70B958C5" w14:textId="77777777" w:rsidR="004961A0" w:rsidRDefault="00D83007">
            <w:pPr>
              <w:spacing w:after="0" w:line="240" w:lineRule="auto"/>
            </w:pPr>
            <w:r>
              <w:rPr>
                <w:sz w:val="14"/>
              </w:rPr>
              <w:t>0.0</w:t>
            </w:r>
          </w:p>
        </w:tc>
      </w:tr>
      <w:tr w:rsidR="004961A0" w14:paraId="79FFAEA3" w14:textId="77777777">
        <w:trPr>
          <w:jc w:val="center"/>
        </w:trPr>
        <w:tc>
          <w:tcPr>
            <w:tcW w:w="2041" w:type="dxa"/>
            <w:shd w:val="clear" w:color="auto" w:fill="F2F6FB"/>
          </w:tcPr>
          <w:p w14:paraId="478B4F51" w14:textId="77777777" w:rsidR="004961A0" w:rsidRDefault="00D83007">
            <w:pPr>
              <w:spacing w:after="0" w:line="240" w:lineRule="auto"/>
            </w:pPr>
            <w:r>
              <w:rPr>
                <w:sz w:val="14"/>
              </w:rPr>
              <w:t>is_index_encounter</w:t>
            </w:r>
          </w:p>
        </w:tc>
        <w:tc>
          <w:tcPr>
            <w:tcW w:w="4082" w:type="dxa"/>
            <w:shd w:val="clear" w:color="auto" w:fill="F2F6FB"/>
          </w:tcPr>
          <w:p w14:paraId="466EA21A" w14:textId="77777777" w:rsidR="004961A0" w:rsidRDefault="00D83007">
            <w:pPr>
              <w:spacing w:after="0" w:line="240" w:lineRule="auto"/>
            </w:pPr>
            <w:r>
              <w:rPr>
                <w:sz w:val="14"/>
              </w:rPr>
              <w:t>1 for the first encounter of each patient</w:t>
            </w:r>
          </w:p>
        </w:tc>
        <w:tc>
          <w:tcPr>
            <w:tcW w:w="1020" w:type="dxa"/>
            <w:shd w:val="clear" w:color="auto" w:fill="F2F6FB"/>
          </w:tcPr>
          <w:p w14:paraId="1D4DAAD2" w14:textId="77777777" w:rsidR="004961A0" w:rsidRDefault="00D83007">
            <w:pPr>
              <w:spacing w:after="0" w:line="240" w:lineRule="auto"/>
            </w:pPr>
            <w:r>
              <w:rPr>
                <w:sz w:val="14"/>
              </w:rPr>
              <w:t>Feature</w:t>
            </w:r>
          </w:p>
        </w:tc>
        <w:tc>
          <w:tcPr>
            <w:tcW w:w="737" w:type="dxa"/>
            <w:shd w:val="clear" w:color="auto" w:fill="F2F6FB"/>
          </w:tcPr>
          <w:p w14:paraId="479EF8EE" w14:textId="77777777" w:rsidR="004961A0" w:rsidRDefault="00D83007">
            <w:pPr>
              <w:spacing w:after="0" w:line="240" w:lineRule="auto"/>
            </w:pPr>
            <w:r>
              <w:rPr>
                <w:sz w:val="14"/>
              </w:rPr>
              <w:t>int64</w:t>
            </w:r>
          </w:p>
        </w:tc>
        <w:tc>
          <w:tcPr>
            <w:tcW w:w="850" w:type="dxa"/>
            <w:shd w:val="clear" w:color="auto" w:fill="F2F6FB"/>
          </w:tcPr>
          <w:p w14:paraId="38C0969B" w14:textId="77777777" w:rsidR="004961A0" w:rsidRDefault="00D83007">
            <w:pPr>
              <w:spacing w:after="0" w:line="240" w:lineRule="auto"/>
            </w:pPr>
            <w:r>
              <w:rPr>
                <w:sz w:val="14"/>
              </w:rPr>
              <w:t>2</w:t>
            </w:r>
          </w:p>
        </w:tc>
        <w:tc>
          <w:tcPr>
            <w:tcW w:w="680" w:type="dxa"/>
            <w:shd w:val="clear" w:color="auto" w:fill="F2F6FB"/>
          </w:tcPr>
          <w:p w14:paraId="4F5E9179" w14:textId="77777777" w:rsidR="004961A0" w:rsidRDefault="00D83007">
            <w:pPr>
              <w:spacing w:after="0" w:line="240" w:lineRule="auto"/>
            </w:pPr>
            <w:r>
              <w:rPr>
                <w:sz w:val="14"/>
              </w:rPr>
              <w:t>0.0</w:t>
            </w:r>
          </w:p>
        </w:tc>
      </w:tr>
    </w:tbl>
    <w:p w14:paraId="60DBA1B1" w14:textId="77777777" w:rsidR="004961A0" w:rsidRDefault="004961A0">
      <w:pPr>
        <w:spacing w:after="40"/>
      </w:pPr>
    </w:p>
    <w:p w14:paraId="64D6F484" w14:textId="77777777" w:rsidR="004961A0" w:rsidRDefault="00D83007">
      <w:r>
        <w:br w:type="page"/>
      </w:r>
    </w:p>
    <w:p w14:paraId="256F5767" w14:textId="77777777" w:rsidR="004961A0" w:rsidRDefault="00D83007">
      <w:pPr>
        <w:pStyle w:val="Heading1"/>
      </w:pPr>
      <w:bookmarkStart w:id="139" w:name="_Toc243759941"/>
      <w:r>
        <w:lastRenderedPageBreak/>
        <w:t>Appendix B: Data Quality Checklist</w:t>
      </w:r>
      <w:bookmarkEnd w:id="139"/>
    </w:p>
    <w:p w14:paraId="3B78D007" w14:textId="56822CF1" w:rsidR="004961A0" w:rsidRDefault="00D83007">
      <w:pPr>
        <w:pStyle w:val="Caption"/>
        <w:keepNext/>
      </w:pPr>
      <w:bookmarkStart w:id="140" w:name="_Toc243760005"/>
      <w:r>
        <w:rPr>
          <w:b/>
        </w:rPr>
        <w:t xml:space="preserve">Table </w:t>
      </w:r>
      <w:r>
        <w:fldChar w:fldCharType="begin"/>
      </w:r>
      <w:r>
        <w:instrText xml:space="preserve"> SEQ Table \* ARABIC </w:instrText>
      </w:r>
      <w:r>
        <w:fldChar w:fldCharType="separate"/>
      </w:r>
      <w:r w:rsidR="00D42C89">
        <w:rPr>
          <w:noProof/>
        </w:rPr>
        <w:t>34</w:t>
      </w:r>
      <w:r>
        <w:fldChar w:fldCharType="end"/>
      </w:r>
      <w:r>
        <w:t>. Data-quality assurance checklist</w:t>
      </w:r>
      <w:bookmarkEnd w:id="14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7710"/>
        <w:gridCol w:w="1701"/>
      </w:tblGrid>
      <w:tr w:rsidR="004961A0" w14:paraId="31C6AA25" w14:textId="77777777">
        <w:trPr>
          <w:tblHeader/>
          <w:jc w:val="center"/>
        </w:trPr>
        <w:tc>
          <w:tcPr>
            <w:tcW w:w="7710" w:type="dxa"/>
            <w:shd w:val="clear" w:color="auto" w:fill="1C5CAB"/>
          </w:tcPr>
          <w:p w14:paraId="24D16C92" w14:textId="77777777" w:rsidR="004961A0" w:rsidRDefault="00D83007">
            <w:pPr>
              <w:spacing w:after="0" w:line="240" w:lineRule="auto"/>
            </w:pPr>
            <w:r>
              <w:rPr>
                <w:b/>
                <w:color w:val="FFFFFF"/>
                <w:sz w:val="17"/>
              </w:rPr>
              <w:t>Checklist item</w:t>
            </w:r>
          </w:p>
        </w:tc>
        <w:tc>
          <w:tcPr>
            <w:tcW w:w="1701" w:type="dxa"/>
            <w:shd w:val="clear" w:color="auto" w:fill="1C5CAB"/>
          </w:tcPr>
          <w:p w14:paraId="113ED038" w14:textId="77777777" w:rsidR="004961A0" w:rsidRDefault="00D83007">
            <w:pPr>
              <w:spacing w:after="0" w:line="240" w:lineRule="auto"/>
            </w:pPr>
            <w:r>
              <w:rPr>
                <w:b/>
                <w:color w:val="FFFFFF"/>
                <w:sz w:val="17"/>
              </w:rPr>
              <w:t>Status</w:t>
            </w:r>
          </w:p>
        </w:tc>
      </w:tr>
      <w:tr w:rsidR="004961A0" w14:paraId="127E48FE" w14:textId="77777777">
        <w:trPr>
          <w:jc w:val="center"/>
        </w:trPr>
        <w:tc>
          <w:tcPr>
            <w:tcW w:w="7710" w:type="dxa"/>
          </w:tcPr>
          <w:p w14:paraId="2D7A10F4" w14:textId="77777777" w:rsidR="004961A0" w:rsidRDefault="00D83007">
            <w:pPr>
              <w:spacing w:after="0" w:line="240" w:lineRule="auto"/>
            </w:pPr>
            <w:r>
              <w:rPr>
                <w:sz w:val="17"/>
              </w:rPr>
              <w:t>Raw data preserved unchanged (checksums recorded)</w:t>
            </w:r>
          </w:p>
        </w:tc>
        <w:tc>
          <w:tcPr>
            <w:tcW w:w="1701" w:type="dxa"/>
          </w:tcPr>
          <w:p w14:paraId="3EE92D5E" w14:textId="77777777" w:rsidR="004961A0" w:rsidRDefault="00D83007">
            <w:pPr>
              <w:spacing w:after="0" w:line="240" w:lineRule="auto"/>
            </w:pPr>
            <w:r>
              <w:rPr>
                <w:sz w:val="17"/>
              </w:rPr>
              <w:t>✓</w:t>
            </w:r>
          </w:p>
        </w:tc>
      </w:tr>
      <w:tr w:rsidR="004961A0" w14:paraId="6031508A" w14:textId="77777777">
        <w:trPr>
          <w:jc w:val="center"/>
        </w:trPr>
        <w:tc>
          <w:tcPr>
            <w:tcW w:w="7710" w:type="dxa"/>
            <w:shd w:val="clear" w:color="auto" w:fill="F2F6FB"/>
          </w:tcPr>
          <w:p w14:paraId="11C2E396" w14:textId="77777777" w:rsidR="004961A0" w:rsidRDefault="00D83007">
            <w:pPr>
              <w:spacing w:after="0" w:line="240" w:lineRule="auto"/>
            </w:pPr>
            <w:r>
              <w:rPr>
                <w:sz w:val="17"/>
              </w:rPr>
              <w:t>Source, licence and access date documented</w:t>
            </w:r>
          </w:p>
        </w:tc>
        <w:tc>
          <w:tcPr>
            <w:tcW w:w="1701" w:type="dxa"/>
            <w:shd w:val="clear" w:color="auto" w:fill="F2F6FB"/>
          </w:tcPr>
          <w:p w14:paraId="7CA1A484" w14:textId="77777777" w:rsidR="004961A0" w:rsidRDefault="00D83007">
            <w:pPr>
              <w:spacing w:after="0" w:line="240" w:lineRule="auto"/>
            </w:pPr>
            <w:r>
              <w:rPr>
                <w:sz w:val="17"/>
              </w:rPr>
              <w:t>✓</w:t>
            </w:r>
          </w:p>
        </w:tc>
      </w:tr>
      <w:tr w:rsidR="004961A0" w14:paraId="1CE6B8F4" w14:textId="77777777">
        <w:trPr>
          <w:jc w:val="center"/>
        </w:trPr>
        <w:tc>
          <w:tcPr>
            <w:tcW w:w="7710" w:type="dxa"/>
          </w:tcPr>
          <w:p w14:paraId="5EEBB03F" w14:textId="77777777" w:rsidR="004961A0" w:rsidRDefault="00D83007">
            <w:pPr>
              <w:spacing w:after="0" w:line="240" w:lineRule="auto"/>
            </w:pPr>
            <w:r>
              <w:rPr>
                <w:sz w:val="17"/>
              </w:rPr>
              <w:t>Schema and data types inspected</w:t>
            </w:r>
          </w:p>
        </w:tc>
        <w:tc>
          <w:tcPr>
            <w:tcW w:w="1701" w:type="dxa"/>
          </w:tcPr>
          <w:p w14:paraId="12D5533B" w14:textId="77777777" w:rsidR="004961A0" w:rsidRDefault="00D83007">
            <w:pPr>
              <w:spacing w:after="0" w:line="240" w:lineRule="auto"/>
            </w:pPr>
            <w:r>
              <w:rPr>
                <w:sz w:val="17"/>
              </w:rPr>
              <w:t>✓</w:t>
            </w:r>
          </w:p>
        </w:tc>
      </w:tr>
      <w:tr w:rsidR="004961A0" w14:paraId="66BD3035" w14:textId="77777777">
        <w:trPr>
          <w:jc w:val="center"/>
        </w:trPr>
        <w:tc>
          <w:tcPr>
            <w:tcW w:w="7710" w:type="dxa"/>
            <w:shd w:val="clear" w:color="auto" w:fill="F2F6FB"/>
          </w:tcPr>
          <w:p w14:paraId="5A523D29" w14:textId="77777777" w:rsidR="004961A0" w:rsidRDefault="00D83007">
            <w:pPr>
              <w:spacing w:after="0" w:line="240" w:lineRule="auto"/>
            </w:pPr>
            <w:r>
              <w:rPr>
                <w:sz w:val="17"/>
              </w:rPr>
              <w:t>Missing values profiled per column and pattern</w:t>
            </w:r>
          </w:p>
        </w:tc>
        <w:tc>
          <w:tcPr>
            <w:tcW w:w="1701" w:type="dxa"/>
            <w:shd w:val="clear" w:color="auto" w:fill="F2F6FB"/>
          </w:tcPr>
          <w:p w14:paraId="2001238A" w14:textId="77777777" w:rsidR="004961A0" w:rsidRDefault="00D83007">
            <w:pPr>
              <w:spacing w:after="0" w:line="240" w:lineRule="auto"/>
            </w:pPr>
            <w:r>
              <w:rPr>
                <w:sz w:val="17"/>
              </w:rPr>
              <w:t>✓</w:t>
            </w:r>
          </w:p>
        </w:tc>
      </w:tr>
      <w:tr w:rsidR="004961A0" w14:paraId="3A934685" w14:textId="77777777">
        <w:trPr>
          <w:jc w:val="center"/>
        </w:trPr>
        <w:tc>
          <w:tcPr>
            <w:tcW w:w="7710" w:type="dxa"/>
          </w:tcPr>
          <w:p w14:paraId="02EF619C" w14:textId="77777777" w:rsidR="004961A0" w:rsidRDefault="00D83007">
            <w:pPr>
              <w:spacing w:after="0" w:line="240" w:lineRule="auto"/>
            </w:pPr>
            <w:r>
              <w:rPr>
                <w:sz w:val="17"/>
              </w:rPr>
              <w:t>Missing-value strategy justified per field</w:t>
            </w:r>
          </w:p>
        </w:tc>
        <w:tc>
          <w:tcPr>
            <w:tcW w:w="1701" w:type="dxa"/>
          </w:tcPr>
          <w:p w14:paraId="348056EB" w14:textId="77777777" w:rsidR="004961A0" w:rsidRDefault="00D83007">
            <w:pPr>
              <w:spacing w:after="0" w:line="240" w:lineRule="auto"/>
            </w:pPr>
            <w:r>
              <w:rPr>
                <w:sz w:val="17"/>
              </w:rPr>
              <w:t>✓</w:t>
            </w:r>
          </w:p>
        </w:tc>
      </w:tr>
      <w:tr w:rsidR="004961A0" w14:paraId="224E9C92" w14:textId="77777777">
        <w:trPr>
          <w:jc w:val="center"/>
        </w:trPr>
        <w:tc>
          <w:tcPr>
            <w:tcW w:w="7710" w:type="dxa"/>
            <w:shd w:val="clear" w:color="auto" w:fill="F2F6FB"/>
          </w:tcPr>
          <w:p w14:paraId="3F05424B" w14:textId="77777777" w:rsidR="004961A0" w:rsidRDefault="00D83007">
            <w:pPr>
              <w:spacing w:after="0" w:line="240" w:lineRule="auto"/>
            </w:pPr>
            <w:r>
              <w:rPr>
                <w:sz w:val="17"/>
              </w:rPr>
              <w:t>Duplicates checked (IDs and full rows)</w:t>
            </w:r>
          </w:p>
        </w:tc>
        <w:tc>
          <w:tcPr>
            <w:tcW w:w="1701" w:type="dxa"/>
            <w:shd w:val="clear" w:color="auto" w:fill="F2F6FB"/>
          </w:tcPr>
          <w:p w14:paraId="47CD1941" w14:textId="77777777" w:rsidR="004961A0" w:rsidRDefault="00D83007">
            <w:pPr>
              <w:spacing w:after="0" w:line="240" w:lineRule="auto"/>
            </w:pPr>
            <w:r>
              <w:rPr>
                <w:sz w:val="17"/>
              </w:rPr>
              <w:t>✓</w:t>
            </w:r>
          </w:p>
        </w:tc>
      </w:tr>
      <w:tr w:rsidR="004961A0" w14:paraId="50DACEE1" w14:textId="77777777">
        <w:trPr>
          <w:jc w:val="center"/>
        </w:trPr>
        <w:tc>
          <w:tcPr>
            <w:tcW w:w="7710" w:type="dxa"/>
          </w:tcPr>
          <w:p w14:paraId="3CD94B3B" w14:textId="77777777" w:rsidR="004961A0" w:rsidRDefault="00D83007">
            <w:pPr>
              <w:spacing w:after="0" w:line="240" w:lineRule="auto"/>
            </w:pPr>
            <w:r>
              <w:rPr>
                <w:sz w:val="17"/>
              </w:rPr>
              <w:t>Invalid categories removed or recoded</w:t>
            </w:r>
          </w:p>
        </w:tc>
        <w:tc>
          <w:tcPr>
            <w:tcW w:w="1701" w:type="dxa"/>
          </w:tcPr>
          <w:p w14:paraId="7727E721" w14:textId="77777777" w:rsidR="004961A0" w:rsidRDefault="00D83007">
            <w:pPr>
              <w:spacing w:after="0" w:line="240" w:lineRule="auto"/>
            </w:pPr>
            <w:r>
              <w:rPr>
                <w:sz w:val="17"/>
              </w:rPr>
              <w:t>✓</w:t>
            </w:r>
          </w:p>
        </w:tc>
      </w:tr>
      <w:tr w:rsidR="004961A0" w14:paraId="0CB4FEFB" w14:textId="77777777">
        <w:trPr>
          <w:jc w:val="center"/>
        </w:trPr>
        <w:tc>
          <w:tcPr>
            <w:tcW w:w="7710" w:type="dxa"/>
            <w:shd w:val="clear" w:color="auto" w:fill="F2F6FB"/>
          </w:tcPr>
          <w:p w14:paraId="753F6B2C" w14:textId="77777777" w:rsidR="004961A0" w:rsidRDefault="00D83007">
            <w:pPr>
              <w:spacing w:after="0" w:line="240" w:lineRule="auto"/>
            </w:pPr>
            <w:r>
              <w:rPr>
                <w:sz w:val="17"/>
              </w:rPr>
              <w:t>Range and domain rules executed</w:t>
            </w:r>
          </w:p>
        </w:tc>
        <w:tc>
          <w:tcPr>
            <w:tcW w:w="1701" w:type="dxa"/>
            <w:shd w:val="clear" w:color="auto" w:fill="F2F6FB"/>
          </w:tcPr>
          <w:p w14:paraId="1CFF643B" w14:textId="77777777" w:rsidR="004961A0" w:rsidRDefault="00D83007">
            <w:pPr>
              <w:spacing w:after="0" w:line="240" w:lineRule="auto"/>
            </w:pPr>
            <w:r>
              <w:rPr>
                <w:sz w:val="17"/>
              </w:rPr>
              <w:t>✓</w:t>
            </w:r>
          </w:p>
        </w:tc>
      </w:tr>
      <w:tr w:rsidR="004961A0" w14:paraId="0D7CB4F0" w14:textId="77777777">
        <w:trPr>
          <w:jc w:val="center"/>
        </w:trPr>
        <w:tc>
          <w:tcPr>
            <w:tcW w:w="7710" w:type="dxa"/>
          </w:tcPr>
          <w:p w14:paraId="16A6AAF8" w14:textId="77777777" w:rsidR="004961A0" w:rsidRDefault="00D83007">
            <w:pPr>
              <w:spacing w:after="0" w:line="240" w:lineRule="auto"/>
            </w:pPr>
            <w:r>
              <w:rPr>
                <w:sz w:val="17"/>
              </w:rPr>
              <w:t>Cross-field consistency rules executed</w:t>
            </w:r>
          </w:p>
        </w:tc>
        <w:tc>
          <w:tcPr>
            <w:tcW w:w="1701" w:type="dxa"/>
          </w:tcPr>
          <w:p w14:paraId="12F9A006" w14:textId="77777777" w:rsidR="004961A0" w:rsidRDefault="00D83007">
            <w:pPr>
              <w:spacing w:after="0" w:line="240" w:lineRule="auto"/>
            </w:pPr>
            <w:r>
              <w:rPr>
                <w:sz w:val="17"/>
              </w:rPr>
              <w:t>✓</w:t>
            </w:r>
          </w:p>
        </w:tc>
      </w:tr>
      <w:tr w:rsidR="004961A0" w14:paraId="20585F1C" w14:textId="77777777">
        <w:trPr>
          <w:jc w:val="center"/>
        </w:trPr>
        <w:tc>
          <w:tcPr>
            <w:tcW w:w="7710" w:type="dxa"/>
            <w:shd w:val="clear" w:color="auto" w:fill="F2F6FB"/>
          </w:tcPr>
          <w:p w14:paraId="04361BDB" w14:textId="77777777" w:rsidR="004961A0" w:rsidRDefault="00D83007">
            <w:pPr>
              <w:spacing w:after="0" w:line="240" w:lineRule="auto"/>
            </w:pPr>
            <w:r>
              <w:rPr>
                <w:sz w:val="17"/>
              </w:rPr>
              <w:t>Code labels mapped from official mapping file</w:t>
            </w:r>
          </w:p>
        </w:tc>
        <w:tc>
          <w:tcPr>
            <w:tcW w:w="1701" w:type="dxa"/>
            <w:shd w:val="clear" w:color="auto" w:fill="F2F6FB"/>
          </w:tcPr>
          <w:p w14:paraId="2AD74AAB" w14:textId="77777777" w:rsidR="004961A0" w:rsidRDefault="00D83007">
            <w:pPr>
              <w:spacing w:after="0" w:line="240" w:lineRule="auto"/>
            </w:pPr>
            <w:r>
              <w:rPr>
                <w:sz w:val="17"/>
              </w:rPr>
              <w:t>✓</w:t>
            </w:r>
          </w:p>
        </w:tc>
      </w:tr>
      <w:tr w:rsidR="004961A0" w14:paraId="5E065FFF" w14:textId="77777777">
        <w:trPr>
          <w:jc w:val="center"/>
        </w:trPr>
        <w:tc>
          <w:tcPr>
            <w:tcW w:w="7710" w:type="dxa"/>
          </w:tcPr>
          <w:p w14:paraId="7945789B" w14:textId="77777777" w:rsidR="004961A0" w:rsidRDefault="00D83007">
            <w:pPr>
              <w:spacing w:after="0" w:line="240" w:lineRule="auto"/>
            </w:pPr>
            <w:r>
              <w:rPr>
                <w:sz w:val="17"/>
              </w:rPr>
              <w:t>Cohort and outcome definitions documented</w:t>
            </w:r>
          </w:p>
        </w:tc>
        <w:tc>
          <w:tcPr>
            <w:tcW w:w="1701" w:type="dxa"/>
          </w:tcPr>
          <w:p w14:paraId="7930BE6D" w14:textId="77777777" w:rsidR="004961A0" w:rsidRDefault="00D83007">
            <w:pPr>
              <w:spacing w:after="0" w:line="240" w:lineRule="auto"/>
            </w:pPr>
            <w:r>
              <w:rPr>
                <w:sz w:val="17"/>
              </w:rPr>
              <w:t>✓</w:t>
            </w:r>
          </w:p>
        </w:tc>
      </w:tr>
      <w:tr w:rsidR="004961A0" w14:paraId="10F423DA" w14:textId="77777777">
        <w:trPr>
          <w:jc w:val="center"/>
        </w:trPr>
        <w:tc>
          <w:tcPr>
            <w:tcW w:w="7710" w:type="dxa"/>
            <w:shd w:val="clear" w:color="auto" w:fill="F2F6FB"/>
          </w:tcPr>
          <w:p w14:paraId="359D91FA" w14:textId="77777777" w:rsidR="004961A0" w:rsidRDefault="00D83007">
            <w:pPr>
              <w:spacing w:after="0" w:line="240" w:lineRule="auto"/>
            </w:pPr>
            <w:r>
              <w:rPr>
                <w:sz w:val="17"/>
              </w:rPr>
              <w:t>Before/after quality metrics compared</w:t>
            </w:r>
          </w:p>
        </w:tc>
        <w:tc>
          <w:tcPr>
            <w:tcW w:w="1701" w:type="dxa"/>
            <w:shd w:val="clear" w:color="auto" w:fill="F2F6FB"/>
          </w:tcPr>
          <w:p w14:paraId="78F60393" w14:textId="77777777" w:rsidR="004961A0" w:rsidRDefault="00D83007">
            <w:pPr>
              <w:spacing w:after="0" w:line="240" w:lineRule="auto"/>
            </w:pPr>
            <w:r>
              <w:rPr>
                <w:sz w:val="17"/>
              </w:rPr>
              <w:t>✓</w:t>
            </w:r>
          </w:p>
        </w:tc>
      </w:tr>
      <w:tr w:rsidR="004961A0" w14:paraId="35C044B7" w14:textId="77777777">
        <w:trPr>
          <w:jc w:val="center"/>
        </w:trPr>
        <w:tc>
          <w:tcPr>
            <w:tcW w:w="7710" w:type="dxa"/>
          </w:tcPr>
          <w:p w14:paraId="01102902" w14:textId="77777777" w:rsidR="004961A0" w:rsidRDefault="00D83007">
            <w:pPr>
              <w:spacing w:after="0" w:line="240" w:lineRule="auto"/>
            </w:pPr>
            <w:r>
              <w:rPr>
                <w:sz w:val="17"/>
              </w:rPr>
              <w:t>Issue log with residual risks</w:t>
            </w:r>
          </w:p>
        </w:tc>
        <w:tc>
          <w:tcPr>
            <w:tcW w:w="1701" w:type="dxa"/>
          </w:tcPr>
          <w:p w14:paraId="6401D7CA" w14:textId="77777777" w:rsidR="004961A0" w:rsidRDefault="00D83007">
            <w:pPr>
              <w:spacing w:after="0" w:line="240" w:lineRule="auto"/>
            </w:pPr>
            <w:r>
              <w:rPr>
                <w:sz w:val="17"/>
              </w:rPr>
              <w:t>✓</w:t>
            </w:r>
          </w:p>
        </w:tc>
      </w:tr>
      <w:tr w:rsidR="004961A0" w14:paraId="6F370C5F" w14:textId="77777777">
        <w:trPr>
          <w:jc w:val="center"/>
        </w:trPr>
        <w:tc>
          <w:tcPr>
            <w:tcW w:w="7710" w:type="dxa"/>
            <w:shd w:val="clear" w:color="auto" w:fill="F2F6FB"/>
          </w:tcPr>
          <w:p w14:paraId="2C18E7BD" w14:textId="77777777" w:rsidR="004961A0" w:rsidRDefault="00D83007">
            <w:pPr>
              <w:spacing w:after="0" w:line="240" w:lineRule="auto"/>
            </w:pPr>
            <w:r>
              <w:rPr>
                <w:sz w:val="17"/>
              </w:rPr>
              <w:t>Accuracy limitations stated</w:t>
            </w:r>
          </w:p>
        </w:tc>
        <w:tc>
          <w:tcPr>
            <w:tcW w:w="1701" w:type="dxa"/>
            <w:shd w:val="clear" w:color="auto" w:fill="F2F6FB"/>
          </w:tcPr>
          <w:p w14:paraId="527F0D88" w14:textId="77777777" w:rsidR="004961A0" w:rsidRDefault="00D83007">
            <w:pPr>
              <w:spacing w:after="0" w:line="240" w:lineRule="auto"/>
            </w:pPr>
            <w:r>
              <w:rPr>
                <w:sz w:val="17"/>
              </w:rPr>
              <w:t>✓</w:t>
            </w:r>
          </w:p>
        </w:tc>
      </w:tr>
    </w:tbl>
    <w:p w14:paraId="2DE27CEB" w14:textId="77777777" w:rsidR="004961A0" w:rsidRDefault="004961A0">
      <w:pPr>
        <w:spacing w:after="40"/>
      </w:pPr>
    </w:p>
    <w:p w14:paraId="64DF0621" w14:textId="1D59CD1D" w:rsidR="004961A0" w:rsidRDefault="00D83007">
      <w:pPr>
        <w:pStyle w:val="Caption"/>
        <w:keepNext/>
      </w:pPr>
      <w:bookmarkStart w:id="141" w:name="_Toc243760006"/>
      <w:r>
        <w:rPr>
          <w:b/>
        </w:rPr>
        <w:t xml:space="preserve">Table </w:t>
      </w:r>
      <w:r>
        <w:fldChar w:fldCharType="begin"/>
      </w:r>
      <w:r>
        <w:instrText xml:space="preserve"> SEQ Table \* ARABIC </w:instrText>
      </w:r>
      <w:r>
        <w:fldChar w:fldCharType="separate"/>
      </w:r>
      <w:r w:rsidR="00D42C89">
        <w:rPr>
          <w:noProof/>
        </w:rPr>
        <w:t>35</w:t>
      </w:r>
      <w:r>
        <w:fldChar w:fldCharType="end"/>
      </w:r>
      <w:r>
        <w:t>. Automated validation rules and results (cleaned data)</w:t>
      </w:r>
      <w:bookmarkEnd w:id="14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4876"/>
        <w:gridCol w:w="1361"/>
        <w:gridCol w:w="907"/>
        <w:gridCol w:w="1474"/>
        <w:gridCol w:w="794"/>
      </w:tblGrid>
      <w:tr w:rsidR="004961A0" w14:paraId="6D6F92F2" w14:textId="77777777">
        <w:trPr>
          <w:tblHeader/>
          <w:jc w:val="center"/>
        </w:trPr>
        <w:tc>
          <w:tcPr>
            <w:tcW w:w="4876" w:type="dxa"/>
            <w:shd w:val="clear" w:color="auto" w:fill="1C5CAB"/>
          </w:tcPr>
          <w:p w14:paraId="5AFB1A1F" w14:textId="77777777" w:rsidR="004961A0" w:rsidRDefault="00D83007">
            <w:pPr>
              <w:spacing w:after="0" w:line="240" w:lineRule="auto"/>
            </w:pPr>
            <w:r>
              <w:rPr>
                <w:b/>
                <w:color w:val="FFFFFF"/>
                <w:sz w:val="14"/>
              </w:rPr>
              <w:t>Validation rule</w:t>
            </w:r>
          </w:p>
        </w:tc>
        <w:tc>
          <w:tcPr>
            <w:tcW w:w="1361" w:type="dxa"/>
            <w:shd w:val="clear" w:color="auto" w:fill="1C5CAB"/>
          </w:tcPr>
          <w:p w14:paraId="6E25F3F2" w14:textId="77777777" w:rsidR="004961A0" w:rsidRDefault="00D83007">
            <w:pPr>
              <w:spacing w:after="0" w:line="240" w:lineRule="auto"/>
            </w:pPr>
            <w:r>
              <w:rPr>
                <w:b/>
                <w:color w:val="FFFFFF"/>
                <w:sz w:val="14"/>
              </w:rPr>
              <w:t>Type</w:t>
            </w:r>
          </w:p>
        </w:tc>
        <w:tc>
          <w:tcPr>
            <w:tcW w:w="907" w:type="dxa"/>
            <w:shd w:val="clear" w:color="auto" w:fill="1C5CAB"/>
          </w:tcPr>
          <w:p w14:paraId="410C7F34" w14:textId="77777777" w:rsidR="004961A0" w:rsidRDefault="00D83007">
            <w:pPr>
              <w:spacing w:after="0" w:line="240" w:lineRule="auto"/>
            </w:pPr>
            <w:r>
              <w:rPr>
                <w:b/>
                <w:color w:val="FFFFFF"/>
                <w:sz w:val="14"/>
              </w:rPr>
              <w:t>Failures</w:t>
            </w:r>
          </w:p>
        </w:tc>
        <w:tc>
          <w:tcPr>
            <w:tcW w:w="1474" w:type="dxa"/>
            <w:shd w:val="clear" w:color="auto" w:fill="1C5CAB"/>
          </w:tcPr>
          <w:p w14:paraId="1778C423" w14:textId="77777777" w:rsidR="004961A0" w:rsidRDefault="00D83007">
            <w:pPr>
              <w:spacing w:after="0" w:line="240" w:lineRule="auto"/>
            </w:pPr>
            <w:r>
              <w:rPr>
                <w:b/>
                <w:color w:val="FFFFFF"/>
                <w:sz w:val="14"/>
              </w:rPr>
              <w:t>Threshold</w:t>
            </w:r>
          </w:p>
        </w:tc>
        <w:tc>
          <w:tcPr>
            <w:tcW w:w="794" w:type="dxa"/>
            <w:shd w:val="clear" w:color="auto" w:fill="1C5CAB"/>
          </w:tcPr>
          <w:p w14:paraId="0F0928D1" w14:textId="77777777" w:rsidR="004961A0" w:rsidRDefault="00D83007">
            <w:pPr>
              <w:spacing w:after="0" w:line="240" w:lineRule="auto"/>
            </w:pPr>
            <w:r>
              <w:rPr>
                <w:b/>
                <w:color w:val="FFFFFF"/>
                <w:sz w:val="14"/>
              </w:rPr>
              <w:t>Status</w:t>
            </w:r>
          </w:p>
        </w:tc>
      </w:tr>
      <w:tr w:rsidR="004961A0" w14:paraId="22250F06" w14:textId="77777777">
        <w:trPr>
          <w:jc w:val="center"/>
        </w:trPr>
        <w:tc>
          <w:tcPr>
            <w:tcW w:w="4876" w:type="dxa"/>
          </w:tcPr>
          <w:p w14:paraId="6C653084" w14:textId="77777777" w:rsidR="004961A0" w:rsidRDefault="00D83007">
            <w:pPr>
              <w:spacing w:after="0" w:line="240" w:lineRule="auto"/>
            </w:pPr>
            <w:r>
              <w:rPr>
                <w:sz w:val="14"/>
              </w:rPr>
              <w:t>time_in_hospital within [1, 14]</w:t>
            </w:r>
          </w:p>
        </w:tc>
        <w:tc>
          <w:tcPr>
            <w:tcW w:w="1361" w:type="dxa"/>
          </w:tcPr>
          <w:p w14:paraId="010339A8" w14:textId="77777777" w:rsidR="004961A0" w:rsidRDefault="00D83007">
            <w:pPr>
              <w:spacing w:after="0" w:line="240" w:lineRule="auto"/>
            </w:pPr>
            <w:r>
              <w:rPr>
                <w:sz w:val="14"/>
              </w:rPr>
              <w:t>Range</w:t>
            </w:r>
          </w:p>
        </w:tc>
        <w:tc>
          <w:tcPr>
            <w:tcW w:w="907" w:type="dxa"/>
          </w:tcPr>
          <w:p w14:paraId="73C7A5B0" w14:textId="77777777" w:rsidR="004961A0" w:rsidRDefault="00D83007">
            <w:pPr>
              <w:spacing w:after="0" w:line="240" w:lineRule="auto"/>
            </w:pPr>
            <w:r>
              <w:rPr>
                <w:sz w:val="14"/>
              </w:rPr>
              <w:t>0</w:t>
            </w:r>
          </w:p>
        </w:tc>
        <w:tc>
          <w:tcPr>
            <w:tcW w:w="1474" w:type="dxa"/>
          </w:tcPr>
          <w:p w14:paraId="4D2C51F7" w14:textId="77777777" w:rsidR="004961A0" w:rsidRDefault="00D83007">
            <w:pPr>
              <w:spacing w:after="0" w:line="240" w:lineRule="auto"/>
            </w:pPr>
            <w:r>
              <w:rPr>
                <w:sz w:val="14"/>
              </w:rPr>
              <w:t>0 failures</w:t>
            </w:r>
          </w:p>
        </w:tc>
        <w:tc>
          <w:tcPr>
            <w:tcW w:w="794" w:type="dxa"/>
          </w:tcPr>
          <w:p w14:paraId="38514DDE" w14:textId="77777777" w:rsidR="004961A0" w:rsidRDefault="00D83007">
            <w:pPr>
              <w:spacing w:after="0" w:line="240" w:lineRule="auto"/>
            </w:pPr>
            <w:r>
              <w:rPr>
                <w:sz w:val="14"/>
              </w:rPr>
              <w:t>PASS</w:t>
            </w:r>
          </w:p>
        </w:tc>
      </w:tr>
      <w:tr w:rsidR="004961A0" w14:paraId="5EC10E6E" w14:textId="77777777">
        <w:trPr>
          <w:jc w:val="center"/>
        </w:trPr>
        <w:tc>
          <w:tcPr>
            <w:tcW w:w="4876" w:type="dxa"/>
            <w:shd w:val="clear" w:color="auto" w:fill="F2F6FB"/>
          </w:tcPr>
          <w:p w14:paraId="02BE16B3" w14:textId="77777777" w:rsidR="004961A0" w:rsidRDefault="00D83007">
            <w:pPr>
              <w:spacing w:after="0" w:line="240" w:lineRule="auto"/>
            </w:pPr>
            <w:r>
              <w:rPr>
                <w:sz w:val="14"/>
              </w:rPr>
              <w:t>num_lab_procedures within [0, 200]</w:t>
            </w:r>
          </w:p>
        </w:tc>
        <w:tc>
          <w:tcPr>
            <w:tcW w:w="1361" w:type="dxa"/>
            <w:shd w:val="clear" w:color="auto" w:fill="F2F6FB"/>
          </w:tcPr>
          <w:p w14:paraId="5179895F" w14:textId="77777777" w:rsidR="004961A0" w:rsidRDefault="00D83007">
            <w:pPr>
              <w:spacing w:after="0" w:line="240" w:lineRule="auto"/>
            </w:pPr>
            <w:r>
              <w:rPr>
                <w:sz w:val="14"/>
              </w:rPr>
              <w:t>Range</w:t>
            </w:r>
          </w:p>
        </w:tc>
        <w:tc>
          <w:tcPr>
            <w:tcW w:w="907" w:type="dxa"/>
            <w:shd w:val="clear" w:color="auto" w:fill="F2F6FB"/>
          </w:tcPr>
          <w:p w14:paraId="3E97F222" w14:textId="77777777" w:rsidR="004961A0" w:rsidRDefault="00D83007">
            <w:pPr>
              <w:spacing w:after="0" w:line="240" w:lineRule="auto"/>
            </w:pPr>
            <w:r>
              <w:rPr>
                <w:sz w:val="14"/>
              </w:rPr>
              <w:t>0</w:t>
            </w:r>
          </w:p>
        </w:tc>
        <w:tc>
          <w:tcPr>
            <w:tcW w:w="1474" w:type="dxa"/>
            <w:shd w:val="clear" w:color="auto" w:fill="F2F6FB"/>
          </w:tcPr>
          <w:p w14:paraId="6630CD0E" w14:textId="77777777" w:rsidR="004961A0" w:rsidRDefault="00D83007">
            <w:pPr>
              <w:spacing w:after="0" w:line="240" w:lineRule="auto"/>
            </w:pPr>
            <w:r>
              <w:rPr>
                <w:sz w:val="14"/>
              </w:rPr>
              <w:t>0 failures</w:t>
            </w:r>
          </w:p>
        </w:tc>
        <w:tc>
          <w:tcPr>
            <w:tcW w:w="794" w:type="dxa"/>
            <w:shd w:val="clear" w:color="auto" w:fill="F2F6FB"/>
          </w:tcPr>
          <w:p w14:paraId="79376F98" w14:textId="77777777" w:rsidR="004961A0" w:rsidRDefault="00D83007">
            <w:pPr>
              <w:spacing w:after="0" w:line="240" w:lineRule="auto"/>
            </w:pPr>
            <w:r>
              <w:rPr>
                <w:sz w:val="14"/>
              </w:rPr>
              <w:t>PASS</w:t>
            </w:r>
          </w:p>
        </w:tc>
      </w:tr>
      <w:tr w:rsidR="004961A0" w14:paraId="77B086FC" w14:textId="77777777">
        <w:trPr>
          <w:jc w:val="center"/>
        </w:trPr>
        <w:tc>
          <w:tcPr>
            <w:tcW w:w="4876" w:type="dxa"/>
          </w:tcPr>
          <w:p w14:paraId="2F5387AD" w14:textId="77777777" w:rsidR="004961A0" w:rsidRDefault="00D83007">
            <w:pPr>
              <w:spacing w:after="0" w:line="240" w:lineRule="auto"/>
            </w:pPr>
            <w:r>
              <w:rPr>
                <w:sz w:val="14"/>
              </w:rPr>
              <w:t>num_procedures within [0, 6]</w:t>
            </w:r>
          </w:p>
        </w:tc>
        <w:tc>
          <w:tcPr>
            <w:tcW w:w="1361" w:type="dxa"/>
          </w:tcPr>
          <w:p w14:paraId="3288B909" w14:textId="77777777" w:rsidR="004961A0" w:rsidRDefault="00D83007">
            <w:pPr>
              <w:spacing w:after="0" w:line="240" w:lineRule="auto"/>
            </w:pPr>
            <w:r>
              <w:rPr>
                <w:sz w:val="14"/>
              </w:rPr>
              <w:t>Range</w:t>
            </w:r>
          </w:p>
        </w:tc>
        <w:tc>
          <w:tcPr>
            <w:tcW w:w="907" w:type="dxa"/>
          </w:tcPr>
          <w:p w14:paraId="422F6928" w14:textId="77777777" w:rsidR="004961A0" w:rsidRDefault="00D83007">
            <w:pPr>
              <w:spacing w:after="0" w:line="240" w:lineRule="auto"/>
            </w:pPr>
            <w:r>
              <w:rPr>
                <w:sz w:val="14"/>
              </w:rPr>
              <w:t>0</w:t>
            </w:r>
          </w:p>
        </w:tc>
        <w:tc>
          <w:tcPr>
            <w:tcW w:w="1474" w:type="dxa"/>
          </w:tcPr>
          <w:p w14:paraId="2FE20A09" w14:textId="77777777" w:rsidR="004961A0" w:rsidRDefault="00D83007">
            <w:pPr>
              <w:spacing w:after="0" w:line="240" w:lineRule="auto"/>
            </w:pPr>
            <w:r>
              <w:rPr>
                <w:sz w:val="14"/>
              </w:rPr>
              <w:t>0 failures</w:t>
            </w:r>
          </w:p>
        </w:tc>
        <w:tc>
          <w:tcPr>
            <w:tcW w:w="794" w:type="dxa"/>
          </w:tcPr>
          <w:p w14:paraId="0DA7C155" w14:textId="77777777" w:rsidR="004961A0" w:rsidRDefault="00D83007">
            <w:pPr>
              <w:spacing w:after="0" w:line="240" w:lineRule="auto"/>
            </w:pPr>
            <w:r>
              <w:rPr>
                <w:sz w:val="14"/>
              </w:rPr>
              <w:t>PASS</w:t>
            </w:r>
          </w:p>
        </w:tc>
      </w:tr>
      <w:tr w:rsidR="004961A0" w14:paraId="6BEED085" w14:textId="77777777">
        <w:trPr>
          <w:jc w:val="center"/>
        </w:trPr>
        <w:tc>
          <w:tcPr>
            <w:tcW w:w="4876" w:type="dxa"/>
            <w:shd w:val="clear" w:color="auto" w:fill="F2F6FB"/>
          </w:tcPr>
          <w:p w14:paraId="4A3758B9" w14:textId="77777777" w:rsidR="004961A0" w:rsidRDefault="00D83007">
            <w:pPr>
              <w:spacing w:after="0" w:line="240" w:lineRule="auto"/>
            </w:pPr>
            <w:r>
              <w:rPr>
                <w:sz w:val="14"/>
              </w:rPr>
              <w:t>num_medications within [1, 100]</w:t>
            </w:r>
          </w:p>
        </w:tc>
        <w:tc>
          <w:tcPr>
            <w:tcW w:w="1361" w:type="dxa"/>
            <w:shd w:val="clear" w:color="auto" w:fill="F2F6FB"/>
          </w:tcPr>
          <w:p w14:paraId="48538FB1" w14:textId="77777777" w:rsidR="004961A0" w:rsidRDefault="00D83007">
            <w:pPr>
              <w:spacing w:after="0" w:line="240" w:lineRule="auto"/>
            </w:pPr>
            <w:r>
              <w:rPr>
                <w:sz w:val="14"/>
              </w:rPr>
              <w:t>Range</w:t>
            </w:r>
          </w:p>
        </w:tc>
        <w:tc>
          <w:tcPr>
            <w:tcW w:w="907" w:type="dxa"/>
            <w:shd w:val="clear" w:color="auto" w:fill="F2F6FB"/>
          </w:tcPr>
          <w:p w14:paraId="48BC5503" w14:textId="77777777" w:rsidR="004961A0" w:rsidRDefault="00D83007">
            <w:pPr>
              <w:spacing w:after="0" w:line="240" w:lineRule="auto"/>
            </w:pPr>
            <w:r>
              <w:rPr>
                <w:sz w:val="14"/>
              </w:rPr>
              <w:t>0</w:t>
            </w:r>
          </w:p>
        </w:tc>
        <w:tc>
          <w:tcPr>
            <w:tcW w:w="1474" w:type="dxa"/>
            <w:shd w:val="clear" w:color="auto" w:fill="F2F6FB"/>
          </w:tcPr>
          <w:p w14:paraId="7C163A83" w14:textId="77777777" w:rsidR="004961A0" w:rsidRDefault="00D83007">
            <w:pPr>
              <w:spacing w:after="0" w:line="240" w:lineRule="auto"/>
            </w:pPr>
            <w:r>
              <w:rPr>
                <w:sz w:val="14"/>
              </w:rPr>
              <w:t>0 failures</w:t>
            </w:r>
          </w:p>
        </w:tc>
        <w:tc>
          <w:tcPr>
            <w:tcW w:w="794" w:type="dxa"/>
            <w:shd w:val="clear" w:color="auto" w:fill="F2F6FB"/>
          </w:tcPr>
          <w:p w14:paraId="7BCFBF67" w14:textId="77777777" w:rsidR="004961A0" w:rsidRDefault="00D83007">
            <w:pPr>
              <w:spacing w:after="0" w:line="240" w:lineRule="auto"/>
            </w:pPr>
            <w:r>
              <w:rPr>
                <w:sz w:val="14"/>
              </w:rPr>
              <w:t>PASS</w:t>
            </w:r>
          </w:p>
        </w:tc>
      </w:tr>
      <w:tr w:rsidR="004961A0" w14:paraId="3AA3DFB9" w14:textId="77777777">
        <w:trPr>
          <w:jc w:val="center"/>
        </w:trPr>
        <w:tc>
          <w:tcPr>
            <w:tcW w:w="4876" w:type="dxa"/>
          </w:tcPr>
          <w:p w14:paraId="43C27321" w14:textId="77777777" w:rsidR="004961A0" w:rsidRDefault="00D83007">
            <w:pPr>
              <w:spacing w:after="0" w:line="240" w:lineRule="auto"/>
            </w:pPr>
            <w:r>
              <w:rPr>
                <w:sz w:val="14"/>
              </w:rPr>
              <w:t>number_outpatient within [0, 100]</w:t>
            </w:r>
          </w:p>
        </w:tc>
        <w:tc>
          <w:tcPr>
            <w:tcW w:w="1361" w:type="dxa"/>
          </w:tcPr>
          <w:p w14:paraId="15C799B9" w14:textId="77777777" w:rsidR="004961A0" w:rsidRDefault="00D83007">
            <w:pPr>
              <w:spacing w:after="0" w:line="240" w:lineRule="auto"/>
            </w:pPr>
            <w:r>
              <w:rPr>
                <w:sz w:val="14"/>
              </w:rPr>
              <w:t>Range</w:t>
            </w:r>
          </w:p>
        </w:tc>
        <w:tc>
          <w:tcPr>
            <w:tcW w:w="907" w:type="dxa"/>
          </w:tcPr>
          <w:p w14:paraId="256114CB" w14:textId="77777777" w:rsidR="004961A0" w:rsidRDefault="00D83007">
            <w:pPr>
              <w:spacing w:after="0" w:line="240" w:lineRule="auto"/>
            </w:pPr>
            <w:r>
              <w:rPr>
                <w:sz w:val="14"/>
              </w:rPr>
              <w:t>0</w:t>
            </w:r>
          </w:p>
        </w:tc>
        <w:tc>
          <w:tcPr>
            <w:tcW w:w="1474" w:type="dxa"/>
          </w:tcPr>
          <w:p w14:paraId="18676745" w14:textId="77777777" w:rsidR="004961A0" w:rsidRDefault="00D83007">
            <w:pPr>
              <w:spacing w:after="0" w:line="240" w:lineRule="auto"/>
            </w:pPr>
            <w:r>
              <w:rPr>
                <w:sz w:val="14"/>
              </w:rPr>
              <w:t>0 failures</w:t>
            </w:r>
          </w:p>
        </w:tc>
        <w:tc>
          <w:tcPr>
            <w:tcW w:w="794" w:type="dxa"/>
          </w:tcPr>
          <w:p w14:paraId="51F18C65" w14:textId="77777777" w:rsidR="004961A0" w:rsidRDefault="00D83007">
            <w:pPr>
              <w:spacing w:after="0" w:line="240" w:lineRule="auto"/>
            </w:pPr>
            <w:r>
              <w:rPr>
                <w:sz w:val="14"/>
              </w:rPr>
              <w:t>PASS</w:t>
            </w:r>
          </w:p>
        </w:tc>
      </w:tr>
      <w:tr w:rsidR="004961A0" w14:paraId="0C31BC82" w14:textId="77777777">
        <w:trPr>
          <w:jc w:val="center"/>
        </w:trPr>
        <w:tc>
          <w:tcPr>
            <w:tcW w:w="4876" w:type="dxa"/>
            <w:shd w:val="clear" w:color="auto" w:fill="F2F6FB"/>
          </w:tcPr>
          <w:p w14:paraId="3BCA9EAA" w14:textId="77777777" w:rsidR="004961A0" w:rsidRDefault="00D83007">
            <w:pPr>
              <w:spacing w:after="0" w:line="240" w:lineRule="auto"/>
            </w:pPr>
            <w:r>
              <w:rPr>
                <w:sz w:val="14"/>
              </w:rPr>
              <w:t>number_emergency within [0, 100]</w:t>
            </w:r>
          </w:p>
        </w:tc>
        <w:tc>
          <w:tcPr>
            <w:tcW w:w="1361" w:type="dxa"/>
            <w:shd w:val="clear" w:color="auto" w:fill="F2F6FB"/>
          </w:tcPr>
          <w:p w14:paraId="6735AD28" w14:textId="77777777" w:rsidR="004961A0" w:rsidRDefault="00D83007">
            <w:pPr>
              <w:spacing w:after="0" w:line="240" w:lineRule="auto"/>
            </w:pPr>
            <w:r>
              <w:rPr>
                <w:sz w:val="14"/>
              </w:rPr>
              <w:t>Range</w:t>
            </w:r>
          </w:p>
        </w:tc>
        <w:tc>
          <w:tcPr>
            <w:tcW w:w="907" w:type="dxa"/>
            <w:shd w:val="clear" w:color="auto" w:fill="F2F6FB"/>
          </w:tcPr>
          <w:p w14:paraId="1140C9BA" w14:textId="77777777" w:rsidR="004961A0" w:rsidRDefault="00D83007">
            <w:pPr>
              <w:spacing w:after="0" w:line="240" w:lineRule="auto"/>
            </w:pPr>
            <w:r>
              <w:rPr>
                <w:sz w:val="14"/>
              </w:rPr>
              <w:t>0</w:t>
            </w:r>
          </w:p>
        </w:tc>
        <w:tc>
          <w:tcPr>
            <w:tcW w:w="1474" w:type="dxa"/>
            <w:shd w:val="clear" w:color="auto" w:fill="F2F6FB"/>
          </w:tcPr>
          <w:p w14:paraId="7D879126" w14:textId="77777777" w:rsidR="004961A0" w:rsidRDefault="00D83007">
            <w:pPr>
              <w:spacing w:after="0" w:line="240" w:lineRule="auto"/>
            </w:pPr>
            <w:r>
              <w:rPr>
                <w:sz w:val="14"/>
              </w:rPr>
              <w:t>0 failures</w:t>
            </w:r>
          </w:p>
        </w:tc>
        <w:tc>
          <w:tcPr>
            <w:tcW w:w="794" w:type="dxa"/>
            <w:shd w:val="clear" w:color="auto" w:fill="F2F6FB"/>
          </w:tcPr>
          <w:p w14:paraId="54D861EE" w14:textId="77777777" w:rsidR="004961A0" w:rsidRDefault="00D83007">
            <w:pPr>
              <w:spacing w:after="0" w:line="240" w:lineRule="auto"/>
            </w:pPr>
            <w:r>
              <w:rPr>
                <w:sz w:val="14"/>
              </w:rPr>
              <w:t>PASS</w:t>
            </w:r>
          </w:p>
        </w:tc>
      </w:tr>
      <w:tr w:rsidR="004961A0" w14:paraId="50DABF28" w14:textId="77777777">
        <w:trPr>
          <w:jc w:val="center"/>
        </w:trPr>
        <w:tc>
          <w:tcPr>
            <w:tcW w:w="4876" w:type="dxa"/>
          </w:tcPr>
          <w:p w14:paraId="6B1980EB" w14:textId="77777777" w:rsidR="004961A0" w:rsidRDefault="00D83007">
            <w:pPr>
              <w:spacing w:after="0" w:line="240" w:lineRule="auto"/>
            </w:pPr>
            <w:r>
              <w:rPr>
                <w:sz w:val="14"/>
              </w:rPr>
              <w:t>number_inpatient within [0, 100]</w:t>
            </w:r>
          </w:p>
        </w:tc>
        <w:tc>
          <w:tcPr>
            <w:tcW w:w="1361" w:type="dxa"/>
          </w:tcPr>
          <w:p w14:paraId="4C73B254" w14:textId="77777777" w:rsidR="004961A0" w:rsidRDefault="00D83007">
            <w:pPr>
              <w:spacing w:after="0" w:line="240" w:lineRule="auto"/>
            </w:pPr>
            <w:r>
              <w:rPr>
                <w:sz w:val="14"/>
              </w:rPr>
              <w:t>Range</w:t>
            </w:r>
          </w:p>
        </w:tc>
        <w:tc>
          <w:tcPr>
            <w:tcW w:w="907" w:type="dxa"/>
          </w:tcPr>
          <w:p w14:paraId="0D8D1D35" w14:textId="77777777" w:rsidR="004961A0" w:rsidRDefault="00D83007">
            <w:pPr>
              <w:spacing w:after="0" w:line="240" w:lineRule="auto"/>
            </w:pPr>
            <w:r>
              <w:rPr>
                <w:sz w:val="14"/>
              </w:rPr>
              <w:t>0</w:t>
            </w:r>
          </w:p>
        </w:tc>
        <w:tc>
          <w:tcPr>
            <w:tcW w:w="1474" w:type="dxa"/>
          </w:tcPr>
          <w:p w14:paraId="79A621D0" w14:textId="77777777" w:rsidR="004961A0" w:rsidRDefault="00D83007">
            <w:pPr>
              <w:spacing w:after="0" w:line="240" w:lineRule="auto"/>
            </w:pPr>
            <w:r>
              <w:rPr>
                <w:sz w:val="14"/>
              </w:rPr>
              <w:t>0 failures</w:t>
            </w:r>
          </w:p>
        </w:tc>
        <w:tc>
          <w:tcPr>
            <w:tcW w:w="794" w:type="dxa"/>
          </w:tcPr>
          <w:p w14:paraId="756C252A" w14:textId="77777777" w:rsidR="004961A0" w:rsidRDefault="00D83007">
            <w:pPr>
              <w:spacing w:after="0" w:line="240" w:lineRule="auto"/>
            </w:pPr>
            <w:r>
              <w:rPr>
                <w:sz w:val="14"/>
              </w:rPr>
              <w:t>PASS</w:t>
            </w:r>
          </w:p>
        </w:tc>
      </w:tr>
      <w:tr w:rsidR="004961A0" w14:paraId="598738B7" w14:textId="77777777">
        <w:trPr>
          <w:jc w:val="center"/>
        </w:trPr>
        <w:tc>
          <w:tcPr>
            <w:tcW w:w="4876" w:type="dxa"/>
            <w:shd w:val="clear" w:color="auto" w:fill="F2F6FB"/>
          </w:tcPr>
          <w:p w14:paraId="72E447F5" w14:textId="77777777" w:rsidR="004961A0" w:rsidRDefault="00D83007">
            <w:pPr>
              <w:spacing w:after="0" w:line="240" w:lineRule="auto"/>
            </w:pPr>
            <w:r>
              <w:rPr>
                <w:sz w:val="14"/>
              </w:rPr>
              <w:t>number_diagnoses within [1, 16]</w:t>
            </w:r>
          </w:p>
        </w:tc>
        <w:tc>
          <w:tcPr>
            <w:tcW w:w="1361" w:type="dxa"/>
            <w:shd w:val="clear" w:color="auto" w:fill="F2F6FB"/>
          </w:tcPr>
          <w:p w14:paraId="3AA96775" w14:textId="77777777" w:rsidR="004961A0" w:rsidRDefault="00D83007">
            <w:pPr>
              <w:spacing w:after="0" w:line="240" w:lineRule="auto"/>
            </w:pPr>
            <w:r>
              <w:rPr>
                <w:sz w:val="14"/>
              </w:rPr>
              <w:t>Range</w:t>
            </w:r>
          </w:p>
        </w:tc>
        <w:tc>
          <w:tcPr>
            <w:tcW w:w="907" w:type="dxa"/>
            <w:shd w:val="clear" w:color="auto" w:fill="F2F6FB"/>
          </w:tcPr>
          <w:p w14:paraId="0FF2CB40" w14:textId="77777777" w:rsidR="004961A0" w:rsidRDefault="00D83007">
            <w:pPr>
              <w:spacing w:after="0" w:line="240" w:lineRule="auto"/>
            </w:pPr>
            <w:r>
              <w:rPr>
                <w:sz w:val="14"/>
              </w:rPr>
              <w:t>0</w:t>
            </w:r>
          </w:p>
        </w:tc>
        <w:tc>
          <w:tcPr>
            <w:tcW w:w="1474" w:type="dxa"/>
            <w:shd w:val="clear" w:color="auto" w:fill="F2F6FB"/>
          </w:tcPr>
          <w:p w14:paraId="706BFE42" w14:textId="77777777" w:rsidR="004961A0" w:rsidRDefault="00D83007">
            <w:pPr>
              <w:spacing w:after="0" w:line="240" w:lineRule="auto"/>
            </w:pPr>
            <w:r>
              <w:rPr>
                <w:sz w:val="14"/>
              </w:rPr>
              <w:t>0 failures</w:t>
            </w:r>
          </w:p>
        </w:tc>
        <w:tc>
          <w:tcPr>
            <w:tcW w:w="794" w:type="dxa"/>
            <w:shd w:val="clear" w:color="auto" w:fill="F2F6FB"/>
          </w:tcPr>
          <w:p w14:paraId="7A062A07" w14:textId="77777777" w:rsidR="004961A0" w:rsidRDefault="00D83007">
            <w:pPr>
              <w:spacing w:after="0" w:line="240" w:lineRule="auto"/>
            </w:pPr>
            <w:r>
              <w:rPr>
                <w:sz w:val="14"/>
              </w:rPr>
              <w:t>PASS</w:t>
            </w:r>
          </w:p>
        </w:tc>
      </w:tr>
      <w:tr w:rsidR="004961A0" w14:paraId="65D17E64" w14:textId="77777777">
        <w:trPr>
          <w:jc w:val="center"/>
        </w:trPr>
        <w:tc>
          <w:tcPr>
            <w:tcW w:w="4876" w:type="dxa"/>
          </w:tcPr>
          <w:p w14:paraId="3397AD28" w14:textId="77777777" w:rsidR="004961A0" w:rsidRDefault="00D83007">
            <w:pPr>
              <w:spacing w:after="0" w:line="240" w:lineRule="auto"/>
            </w:pPr>
            <w:r>
              <w:rPr>
                <w:sz w:val="14"/>
              </w:rPr>
              <w:t>gender in [Female, Male]</w:t>
            </w:r>
          </w:p>
        </w:tc>
        <w:tc>
          <w:tcPr>
            <w:tcW w:w="1361" w:type="dxa"/>
          </w:tcPr>
          <w:p w14:paraId="5CDAA7DA" w14:textId="77777777" w:rsidR="004961A0" w:rsidRDefault="00D83007">
            <w:pPr>
              <w:spacing w:after="0" w:line="240" w:lineRule="auto"/>
            </w:pPr>
            <w:r>
              <w:rPr>
                <w:sz w:val="14"/>
              </w:rPr>
              <w:t>Domain</w:t>
            </w:r>
          </w:p>
        </w:tc>
        <w:tc>
          <w:tcPr>
            <w:tcW w:w="907" w:type="dxa"/>
          </w:tcPr>
          <w:p w14:paraId="4B664B9C" w14:textId="77777777" w:rsidR="004961A0" w:rsidRDefault="00D83007">
            <w:pPr>
              <w:spacing w:after="0" w:line="240" w:lineRule="auto"/>
            </w:pPr>
            <w:r>
              <w:rPr>
                <w:sz w:val="14"/>
              </w:rPr>
              <w:t>0</w:t>
            </w:r>
          </w:p>
        </w:tc>
        <w:tc>
          <w:tcPr>
            <w:tcW w:w="1474" w:type="dxa"/>
          </w:tcPr>
          <w:p w14:paraId="2E6F6B5A" w14:textId="77777777" w:rsidR="004961A0" w:rsidRDefault="00D83007">
            <w:pPr>
              <w:spacing w:after="0" w:line="240" w:lineRule="auto"/>
            </w:pPr>
            <w:r>
              <w:rPr>
                <w:sz w:val="14"/>
              </w:rPr>
              <w:t>0 failures</w:t>
            </w:r>
          </w:p>
        </w:tc>
        <w:tc>
          <w:tcPr>
            <w:tcW w:w="794" w:type="dxa"/>
          </w:tcPr>
          <w:p w14:paraId="037620B5" w14:textId="77777777" w:rsidR="004961A0" w:rsidRDefault="00D83007">
            <w:pPr>
              <w:spacing w:after="0" w:line="240" w:lineRule="auto"/>
            </w:pPr>
            <w:r>
              <w:rPr>
                <w:sz w:val="14"/>
              </w:rPr>
              <w:t>PASS</w:t>
            </w:r>
          </w:p>
        </w:tc>
      </w:tr>
      <w:tr w:rsidR="004961A0" w14:paraId="4FA21018" w14:textId="77777777">
        <w:trPr>
          <w:jc w:val="center"/>
        </w:trPr>
        <w:tc>
          <w:tcPr>
            <w:tcW w:w="4876" w:type="dxa"/>
            <w:shd w:val="clear" w:color="auto" w:fill="F2F6FB"/>
          </w:tcPr>
          <w:p w14:paraId="30EABCD6" w14:textId="77777777" w:rsidR="004961A0" w:rsidRDefault="00D83007">
            <w:pPr>
              <w:spacing w:after="0" w:line="240" w:lineRule="auto"/>
            </w:pPr>
            <w:r>
              <w:rPr>
                <w:sz w:val="14"/>
              </w:rPr>
              <w:t>readmitted in [&lt;30, &gt;30, NO]</w:t>
            </w:r>
          </w:p>
        </w:tc>
        <w:tc>
          <w:tcPr>
            <w:tcW w:w="1361" w:type="dxa"/>
            <w:shd w:val="clear" w:color="auto" w:fill="F2F6FB"/>
          </w:tcPr>
          <w:p w14:paraId="385B36E8" w14:textId="77777777" w:rsidR="004961A0" w:rsidRDefault="00D83007">
            <w:pPr>
              <w:spacing w:after="0" w:line="240" w:lineRule="auto"/>
            </w:pPr>
            <w:r>
              <w:rPr>
                <w:sz w:val="14"/>
              </w:rPr>
              <w:t>Domain</w:t>
            </w:r>
          </w:p>
        </w:tc>
        <w:tc>
          <w:tcPr>
            <w:tcW w:w="907" w:type="dxa"/>
            <w:shd w:val="clear" w:color="auto" w:fill="F2F6FB"/>
          </w:tcPr>
          <w:p w14:paraId="1E5641F8" w14:textId="77777777" w:rsidR="004961A0" w:rsidRDefault="00D83007">
            <w:pPr>
              <w:spacing w:after="0" w:line="240" w:lineRule="auto"/>
            </w:pPr>
            <w:r>
              <w:rPr>
                <w:sz w:val="14"/>
              </w:rPr>
              <w:t>0</w:t>
            </w:r>
          </w:p>
        </w:tc>
        <w:tc>
          <w:tcPr>
            <w:tcW w:w="1474" w:type="dxa"/>
            <w:shd w:val="clear" w:color="auto" w:fill="F2F6FB"/>
          </w:tcPr>
          <w:p w14:paraId="6E2D78D8" w14:textId="77777777" w:rsidR="004961A0" w:rsidRDefault="00D83007">
            <w:pPr>
              <w:spacing w:after="0" w:line="240" w:lineRule="auto"/>
            </w:pPr>
            <w:r>
              <w:rPr>
                <w:sz w:val="14"/>
              </w:rPr>
              <w:t>0 failures</w:t>
            </w:r>
          </w:p>
        </w:tc>
        <w:tc>
          <w:tcPr>
            <w:tcW w:w="794" w:type="dxa"/>
            <w:shd w:val="clear" w:color="auto" w:fill="F2F6FB"/>
          </w:tcPr>
          <w:p w14:paraId="6181E7AF" w14:textId="77777777" w:rsidR="004961A0" w:rsidRDefault="00D83007">
            <w:pPr>
              <w:spacing w:after="0" w:line="240" w:lineRule="auto"/>
            </w:pPr>
            <w:r>
              <w:rPr>
                <w:sz w:val="14"/>
              </w:rPr>
              <w:t>PASS</w:t>
            </w:r>
          </w:p>
        </w:tc>
      </w:tr>
      <w:tr w:rsidR="004961A0" w14:paraId="2F476129" w14:textId="77777777">
        <w:trPr>
          <w:jc w:val="center"/>
        </w:trPr>
        <w:tc>
          <w:tcPr>
            <w:tcW w:w="4876" w:type="dxa"/>
          </w:tcPr>
          <w:p w14:paraId="17505BA9" w14:textId="77777777" w:rsidR="004961A0" w:rsidRDefault="00D83007">
            <w:pPr>
              <w:spacing w:after="0" w:line="240" w:lineRule="auto"/>
            </w:pPr>
            <w:r>
              <w:rPr>
                <w:sz w:val="14"/>
              </w:rPr>
              <w:t>max_glu_serum in [&gt;200, &gt;300, None, Norm]</w:t>
            </w:r>
          </w:p>
        </w:tc>
        <w:tc>
          <w:tcPr>
            <w:tcW w:w="1361" w:type="dxa"/>
          </w:tcPr>
          <w:p w14:paraId="00D92E4D" w14:textId="77777777" w:rsidR="004961A0" w:rsidRDefault="00D83007">
            <w:pPr>
              <w:spacing w:after="0" w:line="240" w:lineRule="auto"/>
            </w:pPr>
            <w:r>
              <w:rPr>
                <w:sz w:val="14"/>
              </w:rPr>
              <w:t>Domain</w:t>
            </w:r>
          </w:p>
        </w:tc>
        <w:tc>
          <w:tcPr>
            <w:tcW w:w="907" w:type="dxa"/>
          </w:tcPr>
          <w:p w14:paraId="26D1F386" w14:textId="77777777" w:rsidR="004961A0" w:rsidRDefault="00D83007">
            <w:pPr>
              <w:spacing w:after="0" w:line="240" w:lineRule="auto"/>
            </w:pPr>
            <w:r>
              <w:rPr>
                <w:sz w:val="14"/>
              </w:rPr>
              <w:t>0</w:t>
            </w:r>
          </w:p>
        </w:tc>
        <w:tc>
          <w:tcPr>
            <w:tcW w:w="1474" w:type="dxa"/>
          </w:tcPr>
          <w:p w14:paraId="5F783452" w14:textId="77777777" w:rsidR="004961A0" w:rsidRDefault="00D83007">
            <w:pPr>
              <w:spacing w:after="0" w:line="240" w:lineRule="auto"/>
            </w:pPr>
            <w:r>
              <w:rPr>
                <w:sz w:val="14"/>
              </w:rPr>
              <w:t>0 failures</w:t>
            </w:r>
          </w:p>
        </w:tc>
        <w:tc>
          <w:tcPr>
            <w:tcW w:w="794" w:type="dxa"/>
          </w:tcPr>
          <w:p w14:paraId="217C0E90" w14:textId="77777777" w:rsidR="004961A0" w:rsidRDefault="00D83007">
            <w:pPr>
              <w:spacing w:after="0" w:line="240" w:lineRule="auto"/>
            </w:pPr>
            <w:r>
              <w:rPr>
                <w:sz w:val="14"/>
              </w:rPr>
              <w:t>PASS</w:t>
            </w:r>
          </w:p>
        </w:tc>
      </w:tr>
      <w:tr w:rsidR="004961A0" w14:paraId="08DD81D1" w14:textId="77777777">
        <w:trPr>
          <w:jc w:val="center"/>
        </w:trPr>
        <w:tc>
          <w:tcPr>
            <w:tcW w:w="4876" w:type="dxa"/>
            <w:shd w:val="clear" w:color="auto" w:fill="F2F6FB"/>
          </w:tcPr>
          <w:p w14:paraId="60673A3C" w14:textId="77777777" w:rsidR="004961A0" w:rsidRDefault="00D83007">
            <w:pPr>
              <w:spacing w:after="0" w:line="240" w:lineRule="auto"/>
            </w:pPr>
            <w:r>
              <w:rPr>
                <w:sz w:val="14"/>
              </w:rPr>
              <w:t>A1Cresult in [&gt;7, &gt;8, None, Norm]</w:t>
            </w:r>
          </w:p>
        </w:tc>
        <w:tc>
          <w:tcPr>
            <w:tcW w:w="1361" w:type="dxa"/>
            <w:shd w:val="clear" w:color="auto" w:fill="F2F6FB"/>
          </w:tcPr>
          <w:p w14:paraId="7331EF8D" w14:textId="77777777" w:rsidR="004961A0" w:rsidRDefault="00D83007">
            <w:pPr>
              <w:spacing w:after="0" w:line="240" w:lineRule="auto"/>
            </w:pPr>
            <w:r>
              <w:rPr>
                <w:sz w:val="14"/>
              </w:rPr>
              <w:t>Domain</w:t>
            </w:r>
          </w:p>
        </w:tc>
        <w:tc>
          <w:tcPr>
            <w:tcW w:w="907" w:type="dxa"/>
            <w:shd w:val="clear" w:color="auto" w:fill="F2F6FB"/>
          </w:tcPr>
          <w:p w14:paraId="5DBFF9AB" w14:textId="77777777" w:rsidR="004961A0" w:rsidRDefault="00D83007">
            <w:pPr>
              <w:spacing w:after="0" w:line="240" w:lineRule="auto"/>
            </w:pPr>
            <w:r>
              <w:rPr>
                <w:sz w:val="14"/>
              </w:rPr>
              <w:t>0</w:t>
            </w:r>
          </w:p>
        </w:tc>
        <w:tc>
          <w:tcPr>
            <w:tcW w:w="1474" w:type="dxa"/>
            <w:shd w:val="clear" w:color="auto" w:fill="F2F6FB"/>
          </w:tcPr>
          <w:p w14:paraId="28DA024B" w14:textId="77777777" w:rsidR="004961A0" w:rsidRDefault="00D83007">
            <w:pPr>
              <w:spacing w:after="0" w:line="240" w:lineRule="auto"/>
            </w:pPr>
            <w:r>
              <w:rPr>
                <w:sz w:val="14"/>
              </w:rPr>
              <w:t>0 failures</w:t>
            </w:r>
          </w:p>
        </w:tc>
        <w:tc>
          <w:tcPr>
            <w:tcW w:w="794" w:type="dxa"/>
            <w:shd w:val="clear" w:color="auto" w:fill="F2F6FB"/>
          </w:tcPr>
          <w:p w14:paraId="4E96C3AC" w14:textId="77777777" w:rsidR="004961A0" w:rsidRDefault="00D83007">
            <w:pPr>
              <w:spacing w:after="0" w:line="240" w:lineRule="auto"/>
            </w:pPr>
            <w:r>
              <w:rPr>
                <w:sz w:val="14"/>
              </w:rPr>
              <w:t>PASS</w:t>
            </w:r>
          </w:p>
        </w:tc>
      </w:tr>
      <w:tr w:rsidR="004961A0" w14:paraId="6BDF351F" w14:textId="77777777">
        <w:trPr>
          <w:jc w:val="center"/>
        </w:trPr>
        <w:tc>
          <w:tcPr>
            <w:tcW w:w="4876" w:type="dxa"/>
          </w:tcPr>
          <w:p w14:paraId="34C9EAB8" w14:textId="77777777" w:rsidR="004961A0" w:rsidRDefault="00D83007">
            <w:pPr>
              <w:spacing w:after="0" w:line="240" w:lineRule="auto"/>
            </w:pPr>
            <w:r>
              <w:rPr>
                <w:sz w:val="14"/>
              </w:rPr>
              <w:t>change in [Ch, No]</w:t>
            </w:r>
          </w:p>
        </w:tc>
        <w:tc>
          <w:tcPr>
            <w:tcW w:w="1361" w:type="dxa"/>
          </w:tcPr>
          <w:p w14:paraId="413E6CBC" w14:textId="77777777" w:rsidR="004961A0" w:rsidRDefault="00D83007">
            <w:pPr>
              <w:spacing w:after="0" w:line="240" w:lineRule="auto"/>
            </w:pPr>
            <w:r>
              <w:rPr>
                <w:sz w:val="14"/>
              </w:rPr>
              <w:t>Domain</w:t>
            </w:r>
          </w:p>
        </w:tc>
        <w:tc>
          <w:tcPr>
            <w:tcW w:w="907" w:type="dxa"/>
          </w:tcPr>
          <w:p w14:paraId="12DE449D" w14:textId="77777777" w:rsidR="004961A0" w:rsidRDefault="00D83007">
            <w:pPr>
              <w:spacing w:after="0" w:line="240" w:lineRule="auto"/>
            </w:pPr>
            <w:r>
              <w:rPr>
                <w:sz w:val="14"/>
              </w:rPr>
              <w:t>0</w:t>
            </w:r>
          </w:p>
        </w:tc>
        <w:tc>
          <w:tcPr>
            <w:tcW w:w="1474" w:type="dxa"/>
          </w:tcPr>
          <w:p w14:paraId="73FAE61E" w14:textId="77777777" w:rsidR="004961A0" w:rsidRDefault="00D83007">
            <w:pPr>
              <w:spacing w:after="0" w:line="240" w:lineRule="auto"/>
            </w:pPr>
            <w:r>
              <w:rPr>
                <w:sz w:val="14"/>
              </w:rPr>
              <w:t>0 failures</w:t>
            </w:r>
          </w:p>
        </w:tc>
        <w:tc>
          <w:tcPr>
            <w:tcW w:w="794" w:type="dxa"/>
          </w:tcPr>
          <w:p w14:paraId="7B5AF7BE" w14:textId="77777777" w:rsidR="004961A0" w:rsidRDefault="00D83007">
            <w:pPr>
              <w:spacing w:after="0" w:line="240" w:lineRule="auto"/>
            </w:pPr>
            <w:r>
              <w:rPr>
                <w:sz w:val="14"/>
              </w:rPr>
              <w:t>PASS</w:t>
            </w:r>
          </w:p>
        </w:tc>
      </w:tr>
      <w:tr w:rsidR="004961A0" w14:paraId="007CAE3F" w14:textId="77777777">
        <w:trPr>
          <w:jc w:val="center"/>
        </w:trPr>
        <w:tc>
          <w:tcPr>
            <w:tcW w:w="4876" w:type="dxa"/>
            <w:shd w:val="clear" w:color="auto" w:fill="F2F6FB"/>
          </w:tcPr>
          <w:p w14:paraId="6D05E543" w14:textId="77777777" w:rsidR="004961A0" w:rsidRDefault="00D83007">
            <w:pPr>
              <w:spacing w:after="0" w:line="240" w:lineRule="auto"/>
            </w:pPr>
            <w:r>
              <w:rPr>
                <w:sz w:val="14"/>
              </w:rPr>
              <w:t>diabetesMed in [No, Yes]</w:t>
            </w:r>
          </w:p>
        </w:tc>
        <w:tc>
          <w:tcPr>
            <w:tcW w:w="1361" w:type="dxa"/>
            <w:shd w:val="clear" w:color="auto" w:fill="F2F6FB"/>
          </w:tcPr>
          <w:p w14:paraId="1639370D" w14:textId="77777777" w:rsidR="004961A0" w:rsidRDefault="00D83007">
            <w:pPr>
              <w:spacing w:after="0" w:line="240" w:lineRule="auto"/>
            </w:pPr>
            <w:r>
              <w:rPr>
                <w:sz w:val="14"/>
              </w:rPr>
              <w:t>Domain</w:t>
            </w:r>
          </w:p>
        </w:tc>
        <w:tc>
          <w:tcPr>
            <w:tcW w:w="907" w:type="dxa"/>
            <w:shd w:val="clear" w:color="auto" w:fill="F2F6FB"/>
          </w:tcPr>
          <w:p w14:paraId="2C019D01" w14:textId="77777777" w:rsidR="004961A0" w:rsidRDefault="00D83007">
            <w:pPr>
              <w:spacing w:after="0" w:line="240" w:lineRule="auto"/>
            </w:pPr>
            <w:r>
              <w:rPr>
                <w:sz w:val="14"/>
              </w:rPr>
              <w:t>0</w:t>
            </w:r>
          </w:p>
        </w:tc>
        <w:tc>
          <w:tcPr>
            <w:tcW w:w="1474" w:type="dxa"/>
            <w:shd w:val="clear" w:color="auto" w:fill="F2F6FB"/>
          </w:tcPr>
          <w:p w14:paraId="54F0FA71" w14:textId="77777777" w:rsidR="004961A0" w:rsidRDefault="00D83007">
            <w:pPr>
              <w:spacing w:after="0" w:line="240" w:lineRule="auto"/>
            </w:pPr>
            <w:r>
              <w:rPr>
                <w:sz w:val="14"/>
              </w:rPr>
              <w:t>0 failures</w:t>
            </w:r>
          </w:p>
        </w:tc>
        <w:tc>
          <w:tcPr>
            <w:tcW w:w="794" w:type="dxa"/>
            <w:shd w:val="clear" w:color="auto" w:fill="F2F6FB"/>
          </w:tcPr>
          <w:p w14:paraId="3BC49B0A" w14:textId="77777777" w:rsidR="004961A0" w:rsidRDefault="00D83007">
            <w:pPr>
              <w:spacing w:after="0" w:line="240" w:lineRule="auto"/>
            </w:pPr>
            <w:r>
              <w:rPr>
                <w:sz w:val="14"/>
              </w:rPr>
              <w:t>PASS</w:t>
            </w:r>
          </w:p>
        </w:tc>
      </w:tr>
      <w:tr w:rsidR="004961A0" w14:paraId="4E255AC2" w14:textId="77777777">
        <w:trPr>
          <w:jc w:val="center"/>
        </w:trPr>
        <w:tc>
          <w:tcPr>
            <w:tcW w:w="4876" w:type="dxa"/>
          </w:tcPr>
          <w:p w14:paraId="4A3551AC" w14:textId="77777777" w:rsidR="004961A0" w:rsidRDefault="00D83007">
            <w:pPr>
              <w:spacing w:after="0" w:line="240" w:lineRule="auto"/>
            </w:pPr>
            <w:r>
              <w:rPr>
                <w:sz w:val="14"/>
              </w:rPr>
              <w:t>metformin in [Down, No, Steady, Up]</w:t>
            </w:r>
          </w:p>
        </w:tc>
        <w:tc>
          <w:tcPr>
            <w:tcW w:w="1361" w:type="dxa"/>
          </w:tcPr>
          <w:p w14:paraId="7A8B0275" w14:textId="77777777" w:rsidR="004961A0" w:rsidRDefault="00D83007">
            <w:pPr>
              <w:spacing w:after="0" w:line="240" w:lineRule="auto"/>
            </w:pPr>
            <w:r>
              <w:rPr>
                <w:sz w:val="14"/>
              </w:rPr>
              <w:t>Domain</w:t>
            </w:r>
          </w:p>
        </w:tc>
        <w:tc>
          <w:tcPr>
            <w:tcW w:w="907" w:type="dxa"/>
          </w:tcPr>
          <w:p w14:paraId="41EA390A" w14:textId="77777777" w:rsidR="004961A0" w:rsidRDefault="00D83007">
            <w:pPr>
              <w:spacing w:after="0" w:line="240" w:lineRule="auto"/>
            </w:pPr>
            <w:r>
              <w:rPr>
                <w:sz w:val="14"/>
              </w:rPr>
              <w:t>0</w:t>
            </w:r>
          </w:p>
        </w:tc>
        <w:tc>
          <w:tcPr>
            <w:tcW w:w="1474" w:type="dxa"/>
          </w:tcPr>
          <w:p w14:paraId="519B1C42" w14:textId="77777777" w:rsidR="004961A0" w:rsidRDefault="00D83007">
            <w:pPr>
              <w:spacing w:after="0" w:line="240" w:lineRule="auto"/>
            </w:pPr>
            <w:r>
              <w:rPr>
                <w:sz w:val="14"/>
              </w:rPr>
              <w:t>0 failures</w:t>
            </w:r>
          </w:p>
        </w:tc>
        <w:tc>
          <w:tcPr>
            <w:tcW w:w="794" w:type="dxa"/>
          </w:tcPr>
          <w:p w14:paraId="4697F1D5" w14:textId="77777777" w:rsidR="004961A0" w:rsidRDefault="00D83007">
            <w:pPr>
              <w:spacing w:after="0" w:line="240" w:lineRule="auto"/>
            </w:pPr>
            <w:r>
              <w:rPr>
                <w:sz w:val="14"/>
              </w:rPr>
              <w:t>PASS</w:t>
            </w:r>
          </w:p>
        </w:tc>
      </w:tr>
      <w:tr w:rsidR="004961A0" w14:paraId="469B2153" w14:textId="77777777">
        <w:trPr>
          <w:jc w:val="center"/>
        </w:trPr>
        <w:tc>
          <w:tcPr>
            <w:tcW w:w="4876" w:type="dxa"/>
            <w:shd w:val="clear" w:color="auto" w:fill="F2F6FB"/>
          </w:tcPr>
          <w:p w14:paraId="0A17B147" w14:textId="77777777" w:rsidR="004961A0" w:rsidRDefault="00D83007">
            <w:pPr>
              <w:spacing w:after="0" w:line="240" w:lineRule="auto"/>
            </w:pPr>
            <w:r>
              <w:rPr>
                <w:sz w:val="14"/>
              </w:rPr>
              <w:t>repaglinide in [Down, No, Steady, Up]</w:t>
            </w:r>
          </w:p>
        </w:tc>
        <w:tc>
          <w:tcPr>
            <w:tcW w:w="1361" w:type="dxa"/>
            <w:shd w:val="clear" w:color="auto" w:fill="F2F6FB"/>
          </w:tcPr>
          <w:p w14:paraId="49F89A61" w14:textId="77777777" w:rsidR="004961A0" w:rsidRDefault="00D83007">
            <w:pPr>
              <w:spacing w:after="0" w:line="240" w:lineRule="auto"/>
            </w:pPr>
            <w:r>
              <w:rPr>
                <w:sz w:val="14"/>
              </w:rPr>
              <w:t>Domain</w:t>
            </w:r>
          </w:p>
        </w:tc>
        <w:tc>
          <w:tcPr>
            <w:tcW w:w="907" w:type="dxa"/>
            <w:shd w:val="clear" w:color="auto" w:fill="F2F6FB"/>
          </w:tcPr>
          <w:p w14:paraId="61474DCF" w14:textId="77777777" w:rsidR="004961A0" w:rsidRDefault="00D83007">
            <w:pPr>
              <w:spacing w:after="0" w:line="240" w:lineRule="auto"/>
            </w:pPr>
            <w:r>
              <w:rPr>
                <w:sz w:val="14"/>
              </w:rPr>
              <w:t>0</w:t>
            </w:r>
          </w:p>
        </w:tc>
        <w:tc>
          <w:tcPr>
            <w:tcW w:w="1474" w:type="dxa"/>
            <w:shd w:val="clear" w:color="auto" w:fill="F2F6FB"/>
          </w:tcPr>
          <w:p w14:paraId="0780DE7C" w14:textId="77777777" w:rsidR="004961A0" w:rsidRDefault="00D83007">
            <w:pPr>
              <w:spacing w:after="0" w:line="240" w:lineRule="auto"/>
            </w:pPr>
            <w:r>
              <w:rPr>
                <w:sz w:val="14"/>
              </w:rPr>
              <w:t>0 failures</w:t>
            </w:r>
          </w:p>
        </w:tc>
        <w:tc>
          <w:tcPr>
            <w:tcW w:w="794" w:type="dxa"/>
            <w:shd w:val="clear" w:color="auto" w:fill="F2F6FB"/>
          </w:tcPr>
          <w:p w14:paraId="75E3FE2E" w14:textId="77777777" w:rsidR="004961A0" w:rsidRDefault="00D83007">
            <w:pPr>
              <w:spacing w:after="0" w:line="240" w:lineRule="auto"/>
            </w:pPr>
            <w:r>
              <w:rPr>
                <w:sz w:val="14"/>
              </w:rPr>
              <w:t>PASS</w:t>
            </w:r>
          </w:p>
        </w:tc>
      </w:tr>
      <w:tr w:rsidR="004961A0" w14:paraId="2570883C" w14:textId="77777777">
        <w:trPr>
          <w:jc w:val="center"/>
        </w:trPr>
        <w:tc>
          <w:tcPr>
            <w:tcW w:w="4876" w:type="dxa"/>
          </w:tcPr>
          <w:p w14:paraId="485A354F" w14:textId="77777777" w:rsidR="004961A0" w:rsidRDefault="00D83007">
            <w:pPr>
              <w:spacing w:after="0" w:line="240" w:lineRule="auto"/>
            </w:pPr>
            <w:r>
              <w:rPr>
                <w:sz w:val="14"/>
              </w:rPr>
              <w:t>nateglinide in [Down, No, Steady, Up]</w:t>
            </w:r>
          </w:p>
        </w:tc>
        <w:tc>
          <w:tcPr>
            <w:tcW w:w="1361" w:type="dxa"/>
          </w:tcPr>
          <w:p w14:paraId="47BBEE77" w14:textId="77777777" w:rsidR="004961A0" w:rsidRDefault="00D83007">
            <w:pPr>
              <w:spacing w:after="0" w:line="240" w:lineRule="auto"/>
            </w:pPr>
            <w:r>
              <w:rPr>
                <w:sz w:val="14"/>
              </w:rPr>
              <w:t>Domain</w:t>
            </w:r>
          </w:p>
        </w:tc>
        <w:tc>
          <w:tcPr>
            <w:tcW w:w="907" w:type="dxa"/>
          </w:tcPr>
          <w:p w14:paraId="0FB8321C" w14:textId="77777777" w:rsidR="004961A0" w:rsidRDefault="00D83007">
            <w:pPr>
              <w:spacing w:after="0" w:line="240" w:lineRule="auto"/>
            </w:pPr>
            <w:r>
              <w:rPr>
                <w:sz w:val="14"/>
              </w:rPr>
              <w:t>0</w:t>
            </w:r>
          </w:p>
        </w:tc>
        <w:tc>
          <w:tcPr>
            <w:tcW w:w="1474" w:type="dxa"/>
          </w:tcPr>
          <w:p w14:paraId="28671EB6" w14:textId="77777777" w:rsidR="004961A0" w:rsidRDefault="00D83007">
            <w:pPr>
              <w:spacing w:after="0" w:line="240" w:lineRule="auto"/>
            </w:pPr>
            <w:r>
              <w:rPr>
                <w:sz w:val="14"/>
              </w:rPr>
              <w:t>0 failures</w:t>
            </w:r>
          </w:p>
        </w:tc>
        <w:tc>
          <w:tcPr>
            <w:tcW w:w="794" w:type="dxa"/>
          </w:tcPr>
          <w:p w14:paraId="1711EAFC" w14:textId="77777777" w:rsidR="004961A0" w:rsidRDefault="00D83007">
            <w:pPr>
              <w:spacing w:after="0" w:line="240" w:lineRule="auto"/>
            </w:pPr>
            <w:r>
              <w:rPr>
                <w:sz w:val="14"/>
              </w:rPr>
              <w:t>PASS</w:t>
            </w:r>
          </w:p>
        </w:tc>
      </w:tr>
      <w:tr w:rsidR="004961A0" w14:paraId="77B6192F" w14:textId="77777777">
        <w:trPr>
          <w:jc w:val="center"/>
        </w:trPr>
        <w:tc>
          <w:tcPr>
            <w:tcW w:w="4876" w:type="dxa"/>
            <w:shd w:val="clear" w:color="auto" w:fill="F2F6FB"/>
          </w:tcPr>
          <w:p w14:paraId="69273299" w14:textId="77777777" w:rsidR="004961A0" w:rsidRDefault="00D83007">
            <w:pPr>
              <w:spacing w:after="0" w:line="240" w:lineRule="auto"/>
            </w:pPr>
            <w:r>
              <w:rPr>
                <w:sz w:val="14"/>
              </w:rPr>
              <w:t>chlorpropamide in [Down, No, Steady, Up]</w:t>
            </w:r>
          </w:p>
        </w:tc>
        <w:tc>
          <w:tcPr>
            <w:tcW w:w="1361" w:type="dxa"/>
            <w:shd w:val="clear" w:color="auto" w:fill="F2F6FB"/>
          </w:tcPr>
          <w:p w14:paraId="1FCCF864" w14:textId="77777777" w:rsidR="004961A0" w:rsidRDefault="00D83007">
            <w:pPr>
              <w:spacing w:after="0" w:line="240" w:lineRule="auto"/>
            </w:pPr>
            <w:r>
              <w:rPr>
                <w:sz w:val="14"/>
              </w:rPr>
              <w:t>Domain</w:t>
            </w:r>
          </w:p>
        </w:tc>
        <w:tc>
          <w:tcPr>
            <w:tcW w:w="907" w:type="dxa"/>
            <w:shd w:val="clear" w:color="auto" w:fill="F2F6FB"/>
          </w:tcPr>
          <w:p w14:paraId="1561E1E2" w14:textId="77777777" w:rsidR="004961A0" w:rsidRDefault="00D83007">
            <w:pPr>
              <w:spacing w:after="0" w:line="240" w:lineRule="auto"/>
            </w:pPr>
            <w:r>
              <w:rPr>
                <w:sz w:val="14"/>
              </w:rPr>
              <w:t>0</w:t>
            </w:r>
          </w:p>
        </w:tc>
        <w:tc>
          <w:tcPr>
            <w:tcW w:w="1474" w:type="dxa"/>
            <w:shd w:val="clear" w:color="auto" w:fill="F2F6FB"/>
          </w:tcPr>
          <w:p w14:paraId="67234E80" w14:textId="77777777" w:rsidR="004961A0" w:rsidRDefault="00D83007">
            <w:pPr>
              <w:spacing w:after="0" w:line="240" w:lineRule="auto"/>
            </w:pPr>
            <w:r>
              <w:rPr>
                <w:sz w:val="14"/>
              </w:rPr>
              <w:t>0 failures</w:t>
            </w:r>
          </w:p>
        </w:tc>
        <w:tc>
          <w:tcPr>
            <w:tcW w:w="794" w:type="dxa"/>
            <w:shd w:val="clear" w:color="auto" w:fill="F2F6FB"/>
          </w:tcPr>
          <w:p w14:paraId="50877591" w14:textId="77777777" w:rsidR="004961A0" w:rsidRDefault="00D83007">
            <w:pPr>
              <w:spacing w:after="0" w:line="240" w:lineRule="auto"/>
            </w:pPr>
            <w:r>
              <w:rPr>
                <w:sz w:val="14"/>
              </w:rPr>
              <w:t>PASS</w:t>
            </w:r>
          </w:p>
        </w:tc>
      </w:tr>
      <w:tr w:rsidR="004961A0" w14:paraId="1DD3B4BA" w14:textId="77777777">
        <w:trPr>
          <w:jc w:val="center"/>
        </w:trPr>
        <w:tc>
          <w:tcPr>
            <w:tcW w:w="4876" w:type="dxa"/>
          </w:tcPr>
          <w:p w14:paraId="1FF1144A" w14:textId="77777777" w:rsidR="004961A0" w:rsidRDefault="00D83007">
            <w:pPr>
              <w:spacing w:after="0" w:line="240" w:lineRule="auto"/>
            </w:pPr>
            <w:r>
              <w:rPr>
                <w:sz w:val="14"/>
              </w:rPr>
              <w:t>glimepiride in [Down, No, Steady, Up]</w:t>
            </w:r>
          </w:p>
        </w:tc>
        <w:tc>
          <w:tcPr>
            <w:tcW w:w="1361" w:type="dxa"/>
          </w:tcPr>
          <w:p w14:paraId="7EA42A3A" w14:textId="77777777" w:rsidR="004961A0" w:rsidRDefault="00D83007">
            <w:pPr>
              <w:spacing w:after="0" w:line="240" w:lineRule="auto"/>
            </w:pPr>
            <w:r>
              <w:rPr>
                <w:sz w:val="14"/>
              </w:rPr>
              <w:t>Domain</w:t>
            </w:r>
          </w:p>
        </w:tc>
        <w:tc>
          <w:tcPr>
            <w:tcW w:w="907" w:type="dxa"/>
          </w:tcPr>
          <w:p w14:paraId="7AF500FB" w14:textId="77777777" w:rsidR="004961A0" w:rsidRDefault="00D83007">
            <w:pPr>
              <w:spacing w:after="0" w:line="240" w:lineRule="auto"/>
            </w:pPr>
            <w:r>
              <w:rPr>
                <w:sz w:val="14"/>
              </w:rPr>
              <w:t>0</w:t>
            </w:r>
          </w:p>
        </w:tc>
        <w:tc>
          <w:tcPr>
            <w:tcW w:w="1474" w:type="dxa"/>
          </w:tcPr>
          <w:p w14:paraId="24339E96" w14:textId="77777777" w:rsidR="004961A0" w:rsidRDefault="00D83007">
            <w:pPr>
              <w:spacing w:after="0" w:line="240" w:lineRule="auto"/>
            </w:pPr>
            <w:r>
              <w:rPr>
                <w:sz w:val="14"/>
              </w:rPr>
              <w:t>0 failures</w:t>
            </w:r>
          </w:p>
        </w:tc>
        <w:tc>
          <w:tcPr>
            <w:tcW w:w="794" w:type="dxa"/>
          </w:tcPr>
          <w:p w14:paraId="6B57AEA4" w14:textId="77777777" w:rsidR="004961A0" w:rsidRDefault="00D83007">
            <w:pPr>
              <w:spacing w:after="0" w:line="240" w:lineRule="auto"/>
            </w:pPr>
            <w:r>
              <w:rPr>
                <w:sz w:val="14"/>
              </w:rPr>
              <w:t>PASS</w:t>
            </w:r>
          </w:p>
        </w:tc>
      </w:tr>
      <w:tr w:rsidR="004961A0" w14:paraId="5561D730" w14:textId="77777777">
        <w:trPr>
          <w:jc w:val="center"/>
        </w:trPr>
        <w:tc>
          <w:tcPr>
            <w:tcW w:w="4876" w:type="dxa"/>
            <w:shd w:val="clear" w:color="auto" w:fill="F2F6FB"/>
          </w:tcPr>
          <w:p w14:paraId="5DC913D1" w14:textId="77777777" w:rsidR="004961A0" w:rsidRDefault="00D83007">
            <w:pPr>
              <w:spacing w:after="0" w:line="240" w:lineRule="auto"/>
            </w:pPr>
            <w:r>
              <w:rPr>
                <w:sz w:val="14"/>
              </w:rPr>
              <w:t>acetohexamide in [Down, No, Steady, Up]</w:t>
            </w:r>
          </w:p>
        </w:tc>
        <w:tc>
          <w:tcPr>
            <w:tcW w:w="1361" w:type="dxa"/>
            <w:shd w:val="clear" w:color="auto" w:fill="F2F6FB"/>
          </w:tcPr>
          <w:p w14:paraId="060A2760" w14:textId="77777777" w:rsidR="004961A0" w:rsidRDefault="00D83007">
            <w:pPr>
              <w:spacing w:after="0" w:line="240" w:lineRule="auto"/>
            </w:pPr>
            <w:r>
              <w:rPr>
                <w:sz w:val="14"/>
              </w:rPr>
              <w:t>Domain</w:t>
            </w:r>
          </w:p>
        </w:tc>
        <w:tc>
          <w:tcPr>
            <w:tcW w:w="907" w:type="dxa"/>
            <w:shd w:val="clear" w:color="auto" w:fill="F2F6FB"/>
          </w:tcPr>
          <w:p w14:paraId="4E95374F" w14:textId="77777777" w:rsidR="004961A0" w:rsidRDefault="00D83007">
            <w:pPr>
              <w:spacing w:after="0" w:line="240" w:lineRule="auto"/>
            </w:pPr>
            <w:r>
              <w:rPr>
                <w:sz w:val="14"/>
              </w:rPr>
              <w:t>0</w:t>
            </w:r>
          </w:p>
        </w:tc>
        <w:tc>
          <w:tcPr>
            <w:tcW w:w="1474" w:type="dxa"/>
            <w:shd w:val="clear" w:color="auto" w:fill="F2F6FB"/>
          </w:tcPr>
          <w:p w14:paraId="4D77BCB2" w14:textId="77777777" w:rsidR="004961A0" w:rsidRDefault="00D83007">
            <w:pPr>
              <w:spacing w:after="0" w:line="240" w:lineRule="auto"/>
            </w:pPr>
            <w:r>
              <w:rPr>
                <w:sz w:val="14"/>
              </w:rPr>
              <w:t>0 failures</w:t>
            </w:r>
          </w:p>
        </w:tc>
        <w:tc>
          <w:tcPr>
            <w:tcW w:w="794" w:type="dxa"/>
            <w:shd w:val="clear" w:color="auto" w:fill="F2F6FB"/>
          </w:tcPr>
          <w:p w14:paraId="058EE131" w14:textId="77777777" w:rsidR="004961A0" w:rsidRDefault="00D83007">
            <w:pPr>
              <w:spacing w:after="0" w:line="240" w:lineRule="auto"/>
            </w:pPr>
            <w:r>
              <w:rPr>
                <w:sz w:val="14"/>
              </w:rPr>
              <w:t>PASS</w:t>
            </w:r>
          </w:p>
        </w:tc>
      </w:tr>
      <w:tr w:rsidR="004961A0" w14:paraId="431DA5EB" w14:textId="77777777">
        <w:trPr>
          <w:jc w:val="center"/>
        </w:trPr>
        <w:tc>
          <w:tcPr>
            <w:tcW w:w="4876" w:type="dxa"/>
          </w:tcPr>
          <w:p w14:paraId="258923BB" w14:textId="77777777" w:rsidR="004961A0" w:rsidRDefault="00D83007">
            <w:pPr>
              <w:spacing w:after="0" w:line="240" w:lineRule="auto"/>
            </w:pPr>
            <w:r>
              <w:rPr>
                <w:sz w:val="14"/>
              </w:rPr>
              <w:t>glipizide in [Down, No, Steady, Up]</w:t>
            </w:r>
          </w:p>
        </w:tc>
        <w:tc>
          <w:tcPr>
            <w:tcW w:w="1361" w:type="dxa"/>
          </w:tcPr>
          <w:p w14:paraId="192C87DD" w14:textId="77777777" w:rsidR="004961A0" w:rsidRDefault="00D83007">
            <w:pPr>
              <w:spacing w:after="0" w:line="240" w:lineRule="auto"/>
            </w:pPr>
            <w:r>
              <w:rPr>
                <w:sz w:val="14"/>
              </w:rPr>
              <w:t>Domain</w:t>
            </w:r>
          </w:p>
        </w:tc>
        <w:tc>
          <w:tcPr>
            <w:tcW w:w="907" w:type="dxa"/>
          </w:tcPr>
          <w:p w14:paraId="5C64F556" w14:textId="77777777" w:rsidR="004961A0" w:rsidRDefault="00D83007">
            <w:pPr>
              <w:spacing w:after="0" w:line="240" w:lineRule="auto"/>
            </w:pPr>
            <w:r>
              <w:rPr>
                <w:sz w:val="14"/>
              </w:rPr>
              <w:t>0</w:t>
            </w:r>
          </w:p>
        </w:tc>
        <w:tc>
          <w:tcPr>
            <w:tcW w:w="1474" w:type="dxa"/>
          </w:tcPr>
          <w:p w14:paraId="2824CC18" w14:textId="77777777" w:rsidR="004961A0" w:rsidRDefault="00D83007">
            <w:pPr>
              <w:spacing w:after="0" w:line="240" w:lineRule="auto"/>
            </w:pPr>
            <w:r>
              <w:rPr>
                <w:sz w:val="14"/>
              </w:rPr>
              <w:t>0 failures</w:t>
            </w:r>
          </w:p>
        </w:tc>
        <w:tc>
          <w:tcPr>
            <w:tcW w:w="794" w:type="dxa"/>
          </w:tcPr>
          <w:p w14:paraId="26B6851E" w14:textId="77777777" w:rsidR="004961A0" w:rsidRDefault="00D83007">
            <w:pPr>
              <w:spacing w:after="0" w:line="240" w:lineRule="auto"/>
            </w:pPr>
            <w:r>
              <w:rPr>
                <w:sz w:val="14"/>
              </w:rPr>
              <w:t>PASS</w:t>
            </w:r>
          </w:p>
        </w:tc>
      </w:tr>
      <w:tr w:rsidR="004961A0" w14:paraId="19B0E3D4" w14:textId="77777777">
        <w:trPr>
          <w:jc w:val="center"/>
        </w:trPr>
        <w:tc>
          <w:tcPr>
            <w:tcW w:w="4876" w:type="dxa"/>
            <w:shd w:val="clear" w:color="auto" w:fill="F2F6FB"/>
          </w:tcPr>
          <w:p w14:paraId="6372EFED" w14:textId="77777777" w:rsidR="004961A0" w:rsidRDefault="00D83007">
            <w:pPr>
              <w:spacing w:after="0" w:line="240" w:lineRule="auto"/>
            </w:pPr>
            <w:r>
              <w:rPr>
                <w:sz w:val="14"/>
              </w:rPr>
              <w:t>glyburide in [Down, No, Steady, Up]</w:t>
            </w:r>
          </w:p>
        </w:tc>
        <w:tc>
          <w:tcPr>
            <w:tcW w:w="1361" w:type="dxa"/>
            <w:shd w:val="clear" w:color="auto" w:fill="F2F6FB"/>
          </w:tcPr>
          <w:p w14:paraId="4B6B42D8" w14:textId="77777777" w:rsidR="004961A0" w:rsidRDefault="00D83007">
            <w:pPr>
              <w:spacing w:after="0" w:line="240" w:lineRule="auto"/>
            </w:pPr>
            <w:r>
              <w:rPr>
                <w:sz w:val="14"/>
              </w:rPr>
              <w:t>Domain</w:t>
            </w:r>
          </w:p>
        </w:tc>
        <w:tc>
          <w:tcPr>
            <w:tcW w:w="907" w:type="dxa"/>
            <w:shd w:val="clear" w:color="auto" w:fill="F2F6FB"/>
          </w:tcPr>
          <w:p w14:paraId="6CF039F3" w14:textId="77777777" w:rsidR="004961A0" w:rsidRDefault="00D83007">
            <w:pPr>
              <w:spacing w:after="0" w:line="240" w:lineRule="auto"/>
            </w:pPr>
            <w:r>
              <w:rPr>
                <w:sz w:val="14"/>
              </w:rPr>
              <w:t>0</w:t>
            </w:r>
          </w:p>
        </w:tc>
        <w:tc>
          <w:tcPr>
            <w:tcW w:w="1474" w:type="dxa"/>
            <w:shd w:val="clear" w:color="auto" w:fill="F2F6FB"/>
          </w:tcPr>
          <w:p w14:paraId="56EC052E" w14:textId="77777777" w:rsidR="004961A0" w:rsidRDefault="00D83007">
            <w:pPr>
              <w:spacing w:after="0" w:line="240" w:lineRule="auto"/>
            </w:pPr>
            <w:r>
              <w:rPr>
                <w:sz w:val="14"/>
              </w:rPr>
              <w:t>0 failures</w:t>
            </w:r>
          </w:p>
        </w:tc>
        <w:tc>
          <w:tcPr>
            <w:tcW w:w="794" w:type="dxa"/>
            <w:shd w:val="clear" w:color="auto" w:fill="F2F6FB"/>
          </w:tcPr>
          <w:p w14:paraId="378F90C0" w14:textId="77777777" w:rsidR="004961A0" w:rsidRDefault="00D83007">
            <w:pPr>
              <w:spacing w:after="0" w:line="240" w:lineRule="auto"/>
            </w:pPr>
            <w:r>
              <w:rPr>
                <w:sz w:val="14"/>
              </w:rPr>
              <w:t>PASS</w:t>
            </w:r>
          </w:p>
        </w:tc>
      </w:tr>
      <w:tr w:rsidR="004961A0" w14:paraId="427E45BE" w14:textId="77777777">
        <w:trPr>
          <w:jc w:val="center"/>
        </w:trPr>
        <w:tc>
          <w:tcPr>
            <w:tcW w:w="4876" w:type="dxa"/>
          </w:tcPr>
          <w:p w14:paraId="3220F9D5" w14:textId="77777777" w:rsidR="004961A0" w:rsidRDefault="00D83007">
            <w:pPr>
              <w:spacing w:after="0" w:line="240" w:lineRule="auto"/>
            </w:pPr>
            <w:r>
              <w:rPr>
                <w:sz w:val="14"/>
              </w:rPr>
              <w:t>tolbutamide in [Down, No, Steady, Up]</w:t>
            </w:r>
          </w:p>
        </w:tc>
        <w:tc>
          <w:tcPr>
            <w:tcW w:w="1361" w:type="dxa"/>
          </w:tcPr>
          <w:p w14:paraId="361D3499" w14:textId="77777777" w:rsidR="004961A0" w:rsidRDefault="00D83007">
            <w:pPr>
              <w:spacing w:after="0" w:line="240" w:lineRule="auto"/>
            </w:pPr>
            <w:r>
              <w:rPr>
                <w:sz w:val="14"/>
              </w:rPr>
              <w:t>Domain</w:t>
            </w:r>
          </w:p>
        </w:tc>
        <w:tc>
          <w:tcPr>
            <w:tcW w:w="907" w:type="dxa"/>
          </w:tcPr>
          <w:p w14:paraId="1977B1B8" w14:textId="77777777" w:rsidR="004961A0" w:rsidRDefault="00D83007">
            <w:pPr>
              <w:spacing w:after="0" w:line="240" w:lineRule="auto"/>
            </w:pPr>
            <w:r>
              <w:rPr>
                <w:sz w:val="14"/>
              </w:rPr>
              <w:t>0</w:t>
            </w:r>
          </w:p>
        </w:tc>
        <w:tc>
          <w:tcPr>
            <w:tcW w:w="1474" w:type="dxa"/>
          </w:tcPr>
          <w:p w14:paraId="1FE9950C" w14:textId="77777777" w:rsidR="004961A0" w:rsidRDefault="00D83007">
            <w:pPr>
              <w:spacing w:after="0" w:line="240" w:lineRule="auto"/>
            </w:pPr>
            <w:r>
              <w:rPr>
                <w:sz w:val="14"/>
              </w:rPr>
              <w:t>0 failures</w:t>
            </w:r>
          </w:p>
        </w:tc>
        <w:tc>
          <w:tcPr>
            <w:tcW w:w="794" w:type="dxa"/>
          </w:tcPr>
          <w:p w14:paraId="5F079F7C" w14:textId="77777777" w:rsidR="004961A0" w:rsidRDefault="00D83007">
            <w:pPr>
              <w:spacing w:after="0" w:line="240" w:lineRule="auto"/>
            </w:pPr>
            <w:r>
              <w:rPr>
                <w:sz w:val="14"/>
              </w:rPr>
              <w:t>PASS</w:t>
            </w:r>
          </w:p>
        </w:tc>
      </w:tr>
      <w:tr w:rsidR="004961A0" w14:paraId="026D3DE9" w14:textId="77777777">
        <w:trPr>
          <w:jc w:val="center"/>
        </w:trPr>
        <w:tc>
          <w:tcPr>
            <w:tcW w:w="4876" w:type="dxa"/>
            <w:shd w:val="clear" w:color="auto" w:fill="F2F6FB"/>
          </w:tcPr>
          <w:p w14:paraId="014660DF" w14:textId="77777777" w:rsidR="004961A0" w:rsidRDefault="00D83007">
            <w:pPr>
              <w:spacing w:after="0" w:line="240" w:lineRule="auto"/>
            </w:pPr>
            <w:r>
              <w:rPr>
                <w:sz w:val="14"/>
              </w:rPr>
              <w:t>pioglitazone in [Down, No, Steady, Up]</w:t>
            </w:r>
          </w:p>
        </w:tc>
        <w:tc>
          <w:tcPr>
            <w:tcW w:w="1361" w:type="dxa"/>
            <w:shd w:val="clear" w:color="auto" w:fill="F2F6FB"/>
          </w:tcPr>
          <w:p w14:paraId="03FEEC22" w14:textId="77777777" w:rsidR="004961A0" w:rsidRDefault="00D83007">
            <w:pPr>
              <w:spacing w:after="0" w:line="240" w:lineRule="auto"/>
            </w:pPr>
            <w:r>
              <w:rPr>
                <w:sz w:val="14"/>
              </w:rPr>
              <w:t>Domain</w:t>
            </w:r>
          </w:p>
        </w:tc>
        <w:tc>
          <w:tcPr>
            <w:tcW w:w="907" w:type="dxa"/>
            <w:shd w:val="clear" w:color="auto" w:fill="F2F6FB"/>
          </w:tcPr>
          <w:p w14:paraId="65B592C4" w14:textId="77777777" w:rsidR="004961A0" w:rsidRDefault="00D83007">
            <w:pPr>
              <w:spacing w:after="0" w:line="240" w:lineRule="auto"/>
            </w:pPr>
            <w:r>
              <w:rPr>
                <w:sz w:val="14"/>
              </w:rPr>
              <w:t>0</w:t>
            </w:r>
          </w:p>
        </w:tc>
        <w:tc>
          <w:tcPr>
            <w:tcW w:w="1474" w:type="dxa"/>
            <w:shd w:val="clear" w:color="auto" w:fill="F2F6FB"/>
          </w:tcPr>
          <w:p w14:paraId="01CC5A4F" w14:textId="77777777" w:rsidR="004961A0" w:rsidRDefault="00D83007">
            <w:pPr>
              <w:spacing w:after="0" w:line="240" w:lineRule="auto"/>
            </w:pPr>
            <w:r>
              <w:rPr>
                <w:sz w:val="14"/>
              </w:rPr>
              <w:t>0 failures</w:t>
            </w:r>
          </w:p>
        </w:tc>
        <w:tc>
          <w:tcPr>
            <w:tcW w:w="794" w:type="dxa"/>
            <w:shd w:val="clear" w:color="auto" w:fill="F2F6FB"/>
          </w:tcPr>
          <w:p w14:paraId="17B1288C" w14:textId="77777777" w:rsidR="004961A0" w:rsidRDefault="00D83007">
            <w:pPr>
              <w:spacing w:after="0" w:line="240" w:lineRule="auto"/>
            </w:pPr>
            <w:r>
              <w:rPr>
                <w:sz w:val="14"/>
              </w:rPr>
              <w:t>PASS</w:t>
            </w:r>
          </w:p>
        </w:tc>
      </w:tr>
      <w:tr w:rsidR="004961A0" w14:paraId="3DA770C5" w14:textId="77777777">
        <w:trPr>
          <w:jc w:val="center"/>
        </w:trPr>
        <w:tc>
          <w:tcPr>
            <w:tcW w:w="4876" w:type="dxa"/>
          </w:tcPr>
          <w:p w14:paraId="33ECBCDB" w14:textId="77777777" w:rsidR="004961A0" w:rsidRDefault="00D83007">
            <w:pPr>
              <w:spacing w:after="0" w:line="240" w:lineRule="auto"/>
            </w:pPr>
            <w:r>
              <w:rPr>
                <w:sz w:val="14"/>
              </w:rPr>
              <w:t>rosiglitazone in [Down, No, Steady, Up]</w:t>
            </w:r>
          </w:p>
        </w:tc>
        <w:tc>
          <w:tcPr>
            <w:tcW w:w="1361" w:type="dxa"/>
          </w:tcPr>
          <w:p w14:paraId="1C15F3A8" w14:textId="77777777" w:rsidR="004961A0" w:rsidRDefault="00D83007">
            <w:pPr>
              <w:spacing w:after="0" w:line="240" w:lineRule="auto"/>
            </w:pPr>
            <w:r>
              <w:rPr>
                <w:sz w:val="14"/>
              </w:rPr>
              <w:t>Domain</w:t>
            </w:r>
          </w:p>
        </w:tc>
        <w:tc>
          <w:tcPr>
            <w:tcW w:w="907" w:type="dxa"/>
          </w:tcPr>
          <w:p w14:paraId="11313333" w14:textId="77777777" w:rsidR="004961A0" w:rsidRDefault="00D83007">
            <w:pPr>
              <w:spacing w:after="0" w:line="240" w:lineRule="auto"/>
            </w:pPr>
            <w:r>
              <w:rPr>
                <w:sz w:val="14"/>
              </w:rPr>
              <w:t>0</w:t>
            </w:r>
          </w:p>
        </w:tc>
        <w:tc>
          <w:tcPr>
            <w:tcW w:w="1474" w:type="dxa"/>
          </w:tcPr>
          <w:p w14:paraId="2785E3BA" w14:textId="77777777" w:rsidR="004961A0" w:rsidRDefault="00D83007">
            <w:pPr>
              <w:spacing w:after="0" w:line="240" w:lineRule="auto"/>
            </w:pPr>
            <w:r>
              <w:rPr>
                <w:sz w:val="14"/>
              </w:rPr>
              <w:t>0 failures</w:t>
            </w:r>
          </w:p>
        </w:tc>
        <w:tc>
          <w:tcPr>
            <w:tcW w:w="794" w:type="dxa"/>
          </w:tcPr>
          <w:p w14:paraId="567E12E3" w14:textId="77777777" w:rsidR="004961A0" w:rsidRDefault="00D83007">
            <w:pPr>
              <w:spacing w:after="0" w:line="240" w:lineRule="auto"/>
            </w:pPr>
            <w:r>
              <w:rPr>
                <w:sz w:val="14"/>
              </w:rPr>
              <w:t>PASS</w:t>
            </w:r>
          </w:p>
        </w:tc>
      </w:tr>
      <w:tr w:rsidR="004961A0" w14:paraId="629A6951" w14:textId="77777777">
        <w:trPr>
          <w:jc w:val="center"/>
        </w:trPr>
        <w:tc>
          <w:tcPr>
            <w:tcW w:w="4876" w:type="dxa"/>
            <w:shd w:val="clear" w:color="auto" w:fill="F2F6FB"/>
          </w:tcPr>
          <w:p w14:paraId="5B9E1B65" w14:textId="77777777" w:rsidR="004961A0" w:rsidRDefault="00D83007">
            <w:pPr>
              <w:spacing w:after="0" w:line="240" w:lineRule="auto"/>
            </w:pPr>
            <w:r>
              <w:rPr>
                <w:sz w:val="14"/>
              </w:rPr>
              <w:t>acarbose in [Down, No, Steady, Up]</w:t>
            </w:r>
          </w:p>
        </w:tc>
        <w:tc>
          <w:tcPr>
            <w:tcW w:w="1361" w:type="dxa"/>
            <w:shd w:val="clear" w:color="auto" w:fill="F2F6FB"/>
          </w:tcPr>
          <w:p w14:paraId="5B8DC5C2" w14:textId="77777777" w:rsidR="004961A0" w:rsidRDefault="00D83007">
            <w:pPr>
              <w:spacing w:after="0" w:line="240" w:lineRule="auto"/>
            </w:pPr>
            <w:r>
              <w:rPr>
                <w:sz w:val="14"/>
              </w:rPr>
              <w:t>Domain</w:t>
            </w:r>
          </w:p>
        </w:tc>
        <w:tc>
          <w:tcPr>
            <w:tcW w:w="907" w:type="dxa"/>
            <w:shd w:val="clear" w:color="auto" w:fill="F2F6FB"/>
          </w:tcPr>
          <w:p w14:paraId="68E89C09" w14:textId="77777777" w:rsidR="004961A0" w:rsidRDefault="00D83007">
            <w:pPr>
              <w:spacing w:after="0" w:line="240" w:lineRule="auto"/>
            </w:pPr>
            <w:r>
              <w:rPr>
                <w:sz w:val="14"/>
              </w:rPr>
              <w:t>0</w:t>
            </w:r>
          </w:p>
        </w:tc>
        <w:tc>
          <w:tcPr>
            <w:tcW w:w="1474" w:type="dxa"/>
            <w:shd w:val="clear" w:color="auto" w:fill="F2F6FB"/>
          </w:tcPr>
          <w:p w14:paraId="3EB6E913" w14:textId="77777777" w:rsidR="004961A0" w:rsidRDefault="00D83007">
            <w:pPr>
              <w:spacing w:after="0" w:line="240" w:lineRule="auto"/>
            </w:pPr>
            <w:r>
              <w:rPr>
                <w:sz w:val="14"/>
              </w:rPr>
              <w:t>0 failures</w:t>
            </w:r>
          </w:p>
        </w:tc>
        <w:tc>
          <w:tcPr>
            <w:tcW w:w="794" w:type="dxa"/>
            <w:shd w:val="clear" w:color="auto" w:fill="F2F6FB"/>
          </w:tcPr>
          <w:p w14:paraId="0A1855A6" w14:textId="77777777" w:rsidR="004961A0" w:rsidRDefault="00D83007">
            <w:pPr>
              <w:spacing w:after="0" w:line="240" w:lineRule="auto"/>
            </w:pPr>
            <w:r>
              <w:rPr>
                <w:sz w:val="14"/>
              </w:rPr>
              <w:t>PASS</w:t>
            </w:r>
          </w:p>
        </w:tc>
      </w:tr>
      <w:tr w:rsidR="004961A0" w14:paraId="484C1825" w14:textId="77777777">
        <w:trPr>
          <w:jc w:val="center"/>
        </w:trPr>
        <w:tc>
          <w:tcPr>
            <w:tcW w:w="4876" w:type="dxa"/>
          </w:tcPr>
          <w:p w14:paraId="58C7221D" w14:textId="77777777" w:rsidR="004961A0" w:rsidRDefault="00D83007">
            <w:pPr>
              <w:spacing w:after="0" w:line="240" w:lineRule="auto"/>
            </w:pPr>
            <w:r>
              <w:rPr>
                <w:sz w:val="14"/>
              </w:rPr>
              <w:t>miglitol in [Down, No, Steady, Up]</w:t>
            </w:r>
          </w:p>
        </w:tc>
        <w:tc>
          <w:tcPr>
            <w:tcW w:w="1361" w:type="dxa"/>
          </w:tcPr>
          <w:p w14:paraId="6A749CA2" w14:textId="77777777" w:rsidR="004961A0" w:rsidRDefault="00D83007">
            <w:pPr>
              <w:spacing w:after="0" w:line="240" w:lineRule="auto"/>
            </w:pPr>
            <w:r>
              <w:rPr>
                <w:sz w:val="14"/>
              </w:rPr>
              <w:t>Domain</w:t>
            </w:r>
          </w:p>
        </w:tc>
        <w:tc>
          <w:tcPr>
            <w:tcW w:w="907" w:type="dxa"/>
          </w:tcPr>
          <w:p w14:paraId="16A9D47C" w14:textId="77777777" w:rsidR="004961A0" w:rsidRDefault="00D83007">
            <w:pPr>
              <w:spacing w:after="0" w:line="240" w:lineRule="auto"/>
            </w:pPr>
            <w:r>
              <w:rPr>
                <w:sz w:val="14"/>
              </w:rPr>
              <w:t>0</w:t>
            </w:r>
          </w:p>
        </w:tc>
        <w:tc>
          <w:tcPr>
            <w:tcW w:w="1474" w:type="dxa"/>
          </w:tcPr>
          <w:p w14:paraId="0C496687" w14:textId="77777777" w:rsidR="004961A0" w:rsidRDefault="00D83007">
            <w:pPr>
              <w:spacing w:after="0" w:line="240" w:lineRule="auto"/>
            </w:pPr>
            <w:r>
              <w:rPr>
                <w:sz w:val="14"/>
              </w:rPr>
              <w:t>0 failures</w:t>
            </w:r>
          </w:p>
        </w:tc>
        <w:tc>
          <w:tcPr>
            <w:tcW w:w="794" w:type="dxa"/>
          </w:tcPr>
          <w:p w14:paraId="76EEF579" w14:textId="77777777" w:rsidR="004961A0" w:rsidRDefault="00D83007">
            <w:pPr>
              <w:spacing w:after="0" w:line="240" w:lineRule="auto"/>
            </w:pPr>
            <w:r>
              <w:rPr>
                <w:sz w:val="14"/>
              </w:rPr>
              <w:t>PASS</w:t>
            </w:r>
          </w:p>
        </w:tc>
      </w:tr>
      <w:tr w:rsidR="004961A0" w14:paraId="5B36708B" w14:textId="77777777">
        <w:trPr>
          <w:jc w:val="center"/>
        </w:trPr>
        <w:tc>
          <w:tcPr>
            <w:tcW w:w="4876" w:type="dxa"/>
            <w:shd w:val="clear" w:color="auto" w:fill="F2F6FB"/>
          </w:tcPr>
          <w:p w14:paraId="2A472094" w14:textId="77777777" w:rsidR="004961A0" w:rsidRDefault="00D83007">
            <w:pPr>
              <w:spacing w:after="0" w:line="240" w:lineRule="auto"/>
            </w:pPr>
            <w:r>
              <w:rPr>
                <w:sz w:val="14"/>
              </w:rPr>
              <w:t>troglitazone in [Down, No, Steady, Up]</w:t>
            </w:r>
          </w:p>
        </w:tc>
        <w:tc>
          <w:tcPr>
            <w:tcW w:w="1361" w:type="dxa"/>
            <w:shd w:val="clear" w:color="auto" w:fill="F2F6FB"/>
          </w:tcPr>
          <w:p w14:paraId="05B99F24" w14:textId="77777777" w:rsidR="004961A0" w:rsidRDefault="00D83007">
            <w:pPr>
              <w:spacing w:after="0" w:line="240" w:lineRule="auto"/>
            </w:pPr>
            <w:r>
              <w:rPr>
                <w:sz w:val="14"/>
              </w:rPr>
              <w:t>Domain</w:t>
            </w:r>
          </w:p>
        </w:tc>
        <w:tc>
          <w:tcPr>
            <w:tcW w:w="907" w:type="dxa"/>
            <w:shd w:val="clear" w:color="auto" w:fill="F2F6FB"/>
          </w:tcPr>
          <w:p w14:paraId="3D1AE598" w14:textId="77777777" w:rsidR="004961A0" w:rsidRDefault="00D83007">
            <w:pPr>
              <w:spacing w:after="0" w:line="240" w:lineRule="auto"/>
            </w:pPr>
            <w:r>
              <w:rPr>
                <w:sz w:val="14"/>
              </w:rPr>
              <w:t>0</w:t>
            </w:r>
          </w:p>
        </w:tc>
        <w:tc>
          <w:tcPr>
            <w:tcW w:w="1474" w:type="dxa"/>
            <w:shd w:val="clear" w:color="auto" w:fill="F2F6FB"/>
          </w:tcPr>
          <w:p w14:paraId="4BE6D6ED" w14:textId="77777777" w:rsidR="004961A0" w:rsidRDefault="00D83007">
            <w:pPr>
              <w:spacing w:after="0" w:line="240" w:lineRule="auto"/>
            </w:pPr>
            <w:r>
              <w:rPr>
                <w:sz w:val="14"/>
              </w:rPr>
              <w:t>0 failures</w:t>
            </w:r>
          </w:p>
        </w:tc>
        <w:tc>
          <w:tcPr>
            <w:tcW w:w="794" w:type="dxa"/>
            <w:shd w:val="clear" w:color="auto" w:fill="F2F6FB"/>
          </w:tcPr>
          <w:p w14:paraId="71D032B6" w14:textId="77777777" w:rsidR="004961A0" w:rsidRDefault="00D83007">
            <w:pPr>
              <w:spacing w:after="0" w:line="240" w:lineRule="auto"/>
            </w:pPr>
            <w:r>
              <w:rPr>
                <w:sz w:val="14"/>
              </w:rPr>
              <w:t>PASS</w:t>
            </w:r>
          </w:p>
        </w:tc>
      </w:tr>
      <w:tr w:rsidR="004961A0" w14:paraId="040B669C" w14:textId="77777777">
        <w:trPr>
          <w:jc w:val="center"/>
        </w:trPr>
        <w:tc>
          <w:tcPr>
            <w:tcW w:w="4876" w:type="dxa"/>
          </w:tcPr>
          <w:p w14:paraId="52886B39" w14:textId="77777777" w:rsidR="004961A0" w:rsidRDefault="00D83007">
            <w:pPr>
              <w:spacing w:after="0" w:line="240" w:lineRule="auto"/>
            </w:pPr>
            <w:r>
              <w:rPr>
                <w:sz w:val="14"/>
              </w:rPr>
              <w:t>tolazamide in [Down, No, Steady, Up]</w:t>
            </w:r>
          </w:p>
        </w:tc>
        <w:tc>
          <w:tcPr>
            <w:tcW w:w="1361" w:type="dxa"/>
          </w:tcPr>
          <w:p w14:paraId="568644AB" w14:textId="77777777" w:rsidR="004961A0" w:rsidRDefault="00D83007">
            <w:pPr>
              <w:spacing w:after="0" w:line="240" w:lineRule="auto"/>
            </w:pPr>
            <w:r>
              <w:rPr>
                <w:sz w:val="14"/>
              </w:rPr>
              <w:t>Domain</w:t>
            </w:r>
          </w:p>
        </w:tc>
        <w:tc>
          <w:tcPr>
            <w:tcW w:w="907" w:type="dxa"/>
          </w:tcPr>
          <w:p w14:paraId="78054197" w14:textId="77777777" w:rsidR="004961A0" w:rsidRDefault="00D83007">
            <w:pPr>
              <w:spacing w:after="0" w:line="240" w:lineRule="auto"/>
            </w:pPr>
            <w:r>
              <w:rPr>
                <w:sz w:val="14"/>
              </w:rPr>
              <w:t>0</w:t>
            </w:r>
          </w:p>
        </w:tc>
        <w:tc>
          <w:tcPr>
            <w:tcW w:w="1474" w:type="dxa"/>
          </w:tcPr>
          <w:p w14:paraId="7CB22627" w14:textId="77777777" w:rsidR="004961A0" w:rsidRDefault="00D83007">
            <w:pPr>
              <w:spacing w:after="0" w:line="240" w:lineRule="auto"/>
            </w:pPr>
            <w:r>
              <w:rPr>
                <w:sz w:val="14"/>
              </w:rPr>
              <w:t>0 failures</w:t>
            </w:r>
          </w:p>
        </w:tc>
        <w:tc>
          <w:tcPr>
            <w:tcW w:w="794" w:type="dxa"/>
          </w:tcPr>
          <w:p w14:paraId="596EA060" w14:textId="77777777" w:rsidR="004961A0" w:rsidRDefault="00D83007">
            <w:pPr>
              <w:spacing w:after="0" w:line="240" w:lineRule="auto"/>
            </w:pPr>
            <w:r>
              <w:rPr>
                <w:sz w:val="14"/>
              </w:rPr>
              <w:t>PASS</w:t>
            </w:r>
          </w:p>
        </w:tc>
      </w:tr>
      <w:tr w:rsidR="004961A0" w14:paraId="457C52CD" w14:textId="77777777">
        <w:trPr>
          <w:jc w:val="center"/>
        </w:trPr>
        <w:tc>
          <w:tcPr>
            <w:tcW w:w="4876" w:type="dxa"/>
            <w:shd w:val="clear" w:color="auto" w:fill="F2F6FB"/>
          </w:tcPr>
          <w:p w14:paraId="446C1915" w14:textId="77777777" w:rsidR="004961A0" w:rsidRDefault="00D83007">
            <w:pPr>
              <w:spacing w:after="0" w:line="240" w:lineRule="auto"/>
            </w:pPr>
            <w:r>
              <w:rPr>
                <w:sz w:val="14"/>
              </w:rPr>
              <w:t>insulin in [Down, No, Steady, Up]</w:t>
            </w:r>
          </w:p>
        </w:tc>
        <w:tc>
          <w:tcPr>
            <w:tcW w:w="1361" w:type="dxa"/>
            <w:shd w:val="clear" w:color="auto" w:fill="F2F6FB"/>
          </w:tcPr>
          <w:p w14:paraId="020B0D21" w14:textId="77777777" w:rsidR="004961A0" w:rsidRDefault="00D83007">
            <w:pPr>
              <w:spacing w:after="0" w:line="240" w:lineRule="auto"/>
            </w:pPr>
            <w:r>
              <w:rPr>
                <w:sz w:val="14"/>
              </w:rPr>
              <w:t>Domain</w:t>
            </w:r>
          </w:p>
        </w:tc>
        <w:tc>
          <w:tcPr>
            <w:tcW w:w="907" w:type="dxa"/>
            <w:shd w:val="clear" w:color="auto" w:fill="F2F6FB"/>
          </w:tcPr>
          <w:p w14:paraId="7D035DF0" w14:textId="77777777" w:rsidR="004961A0" w:rsidRDefault="00D83007">
            <w:pPr>
              <w:spacing w:after="0" w:line="240" w:lineRule="auto"/>
            </w:pPr>
            <w:r>
              <w:rPr>
                <w:sz w:val="14"/>
              </w:rPr>
              <w:t>0</w:t>
            </w:r>
          </w:p>
        </w:tc>
        <w:tc>
          <w:tcPr>
            <w:tcW w:w="1474" w:type="dxa"/>
            <w:shd w:val="clear" w:color="auto" w:fill="F2F6FB"/>
          </w:tcPr>
          <w:p w14:paraId="0537ADD0" w14:textId="77777777" w:rsidR="004961A0" w:rsidRDefault="00D83007">
            <w:pPr>
              <w:spacing w:after="0" w:line="240" w:lineRule="auto"/>
            </w:pPr>
            <w:r>
              <w:rPr>
                <w:sz w:val="14"/>
              </w:rPr>
              <w:t>0 failures</w:t>
            </w:r>
          </w:p>
        </w:tc>
        <w:tc>
          <w:tcPr>
            <w:tcW w:w="794" w:type="dxa"/>
            <w:shd w:val="clear" w:color="auto" w:fill="F2F6FB"/>
          </w:tcPr>
          <w:p w14:paraId="4413C513" w14:textId="77777777" w:rsidR="004961A0" w:rsidRDefault="00D83007">
            <w:pPr>
              <w:spacing w:after="0" w:line="240" w:lineRule="auto"/>
            </w:pPr>
            <w:r>
              <w:rPr>
                <w:sz w:val="14"/>
              </w:rPr>
              <w:t>PASS</w:t>
            </w:r>
          </w:p>
        </w:tc>
      </w:tr>
      <w:tr w:rsidR="004961A0" w14:paraId="17474EBD" w14:textId="77777777">
        <w:trPr>
          <w:jc w:val="center"/>
        </w:trPr>
        <w:tc>
          <w:tcPr>
            <w:tcW w:w="4876" w:type="dxa"/>
          </w:tcPr>
          <w:p w14:paraId="4D8167B3" w14:textId="77777777" w:rsidR="004961A0" w:rsidRDefault="00D83007">
            <w:pPr>
              <w:spacing w:after="0" w:line="240" w:lineRule="auto"/>
            </w:pPr>
            <w:r>
              <w:rPr>
                <w:sz w:val="14"/>
              </w:rPr>
              <w:t>glyburide-metformin in [Down, No, Steady, Up]</w:t>
            </w:r>
          </w:p>
        </w:tc>
        <w:tc>
          <w:tcPr>
            <w:tcW w:w="1361" w:type="dxa"/>
          </w:tcPr>
          <w:p w14:paraId="78742713" w14:textId="77777777" w:rsidR="004961A0" w:rsidRDefault="00D83007">
            <w:pPr>
              <w:spacing w:after="0" w:line="240" w:lineRule="auto"/>
            </w:pPr>
            <w:r>
              <w:rPr>
                <w:sz w:val="14"/>
              </w:rPr>
              <w:t>Domain</w:t>
            </w:r>
          </w:p>
        </w:tc>
        <w:tc>
          <w:tcPr>
            <w:tcW w:w="907" w:type="dxa"/>
          </w:tcPr>
          <w:p w14:paraId="1B0BF712" w14:textId="77777777" w:rsidR="004961A0" w:rsidRDefault="00D83007">
            <w:pPr>
              <w:spacing w:after="0" w:line="240" w:lineRule="auto"/>
            </w:pPr>
            <w:r>
              <w:rPr>
                <w:sz w:val="14"/>
              </w:rPr>
              <w:t>0</w:t>
            </w:r>
          </w:p>
        </w:tc>
        <w:tc>
          <w:tcPr>
            <w:tcW w:w="1474" w:type="dxa"/>
          </w:tcPr>
          <w:p w14:paraId="3512280F" w14:textId="77777777" w:rsidR="004961A0" w:rsidRDefault="00D83007">
            <w:pPr>
              <w:spacing w:after="0" w:line="240" w:lineRule="auto"/>
            </w:pPr>
            <w:r>
              <w:rPr>
                <w:sz w:val="14"/>
              </w:rPr>
              <w:t>0 failures</w:t>
            </w:r>
          </w:p>
        </w:tc>
        <w:tc>
          <w:tcPr>
            <w:tcW w:w="794" w:type="dxa"/>
          </w:tcPr>
          <w:p w14:paraId="14979BF9" w14:textId="77777777" w:rsidR="004961A0" w:rsidRDefault="00D83007">
            <w:pPr>
              <w:spacing w:after="0" w:line="240" w:lineRule="auto"/>
            </w:pPr>
            <w:r>
              <w:rPr>
                <w:sz w:val="14"/>
              </w:rPr>
              <w:t>PASS</w:t>
            </w:r>
          </w:p>
        </w:tc>
      </w:tr>
      <w:tr w:rsidR="004961A0" w14:paraId="02CD48F1" w14:textId="77777777">
        <w:trPr>
          <w:jc w:val="center"/>
        </w:trPr>
        <w:tc>
          <w:tcPr>
            <w:tcW w:w="4876" w:type="dxa"/>
            <w:shd w:val="clear" w:color="auto" w:fill="F2F6FB"/>
          </w:tcPr>
          <w:p w14:paraId="25A473BE" w14:textId="77777777" w:rsidR="004961A0" w:rsidRDefault="00D83007">
            <w:pPr>
              <w:spacing w:after="0" w:line="240" w:lineRule="auto"/>
            </w:pPr>
            <w:r>
              <w:rPr>
                <w:sz w:val="14"/>
              </w:rPr>
              <w:t>glipizide-metformin in [Down, No, Steady, Up]</w:t>
            </w:r>
          </w:p>
        </w:tc>
        <w:tc>
          <w:tcPr>
            <w:tcW w:w="1361" w:type="dxa"/>
            <w:shd w:val="clear" w:color="auto" w:fill="F2F6FB"/>
          </w:tcPr>
          <w:p w14:paraId="30F8F3A6" w14:textId="77777777" w:rsidR="004961A0" w:rsidRDefault="00D83007">
            <w:pPr>
              <w:spacing w:after="0" w:line="240" w:lineRule="auto"/>
            </w:pPr>
            <w:r>
              <w:rPr>
                <w:sz w:val="14"/>
              </w:rPr>
              <w:t>Domain</w:t>
            </w:r>
          </w:p>
        </w:tc>
        <w:tc>
          <w:tcPr>
            <w:tcW w:w="907" w:type="dxa"/>
            <w:shd w:val="clear" w:color="auto" w:fill="F2F6FB"/>
          </w:tcPr>
          <w:p w14:paraId="59A806E9" w14:textId="77777777" w:rsidR="004961A0" w:rsidRDefault="00D83007">
            <w:pPr>
              <w:spacing w:after="0" w:line="240" w:lineRule="auto"/>
            </w:pPr>
            <w:r>
              <w:rPr>
                <w:sz w:val="14"/>
              </w:rPr>
              <w:t>0</w:t>
            </w:r>
          </w:p>
        </w:tc>
        <w:tc>
          <w:tcPr>
            <w:tcW w:w="1474" w:type="dxa"/>
            <w:shd w:val="clear" w:color="auto" w:fill="F2F6FB"/>
          </w:tcPr>
          <w:p w14:paraId="1E1E1028" w14:textId="77777777" w:rsidR="004961A0" w:rsidRDefault="00D83007">
            <w:pPr>
              <w:spacing w:after="0" w:line="240" w:lineRule="auto"/>
            </w:pPr>
            <w:r>
              <w:rPr>
                <w:sz w:val="14"/>
              </w:rPr>
              <w:t>0 failures</w:t>
            </w:r>
          </w:p>
        </w:tc>
        <w:tc>
          <w:tcPr>
            <w:tcW w:w="794" w:type="dxa"/>
            <w:shd w:val="clear" w:color="auto" w:fill="F2F6FB"/>
          </w:tcPr>
          <w:p w14:paraId="025E9D82" w14:textId="77777777" w:rsidR="004961A0" w:rsidRDefault="00D83007">
            <w:pPr>
              <w:spacing w:after="0" w:line="240" w:lineRule="auto"/>
            </w:pPr>
            <w:r>
              <w:rPr>
                <w:sz w:val="14"/>
              </w:rPr>
              <w:t>PASS</w:t>
            </w:r>
          </w:p>
        </w:tc>
      </w:tr>
      <w:tr w:rsidR="004961A0" w14:paraId="3363BFB6" w14:textId="77777777">
        <w:trPr>
          <w:jc w:val="center"/>
        </w:trPr>
        <w:tc>
          <w:tcPr>
            <w:tcW w:w="4876" w:type="dxa"/>
          </w:tcPr>
          <w:p w14:paraId="1873E853" w14:textId="77777777" w:rsidR="004961A0" w:rsidRDefault="00D83007">
            <w:pPr>
              <w:spacing w:after="0" w:line="240" w:lineRule="auto"/>
            </w:pPr>
            <w:r>
              <w:rPr>
                <w:sz w:val="14"/>
              </w:rPr>
              <w:t>glimepiride-pioglitazone in [Down, No, Steady, Up]</w:t>
            </w:r>
          </w:p>
        </w:tc>
        <w:tc>
          <w:tcPr>
            <w:tcW w:w="1361" w:type="dxa"/>
          </w:tcPr>
          <w:p w14:paraId="31A4670E" w14:textId="77777777" w:rsidR="004961A0" w:rsidRDefault="00D83007">
            <w:pPr>
              <w:spacing w:after="0" w:line="240" w:lineRule="auto"/>
            </w:pPr>
            <w:r>
              <w:rPr>
                <w:sz w:val="14"/>
              </w:rPr>
              <w:t>Domain</w:t>
            </w:r>
          </w:p>
        </w:tc>
        <w:tc>
          <w:tcPr>
            <w:tcW w:w="907" w:type="dxa"/>
          </w:tcPr>
          <w:p w14:paraId="0B124B11" w14:textId="77777777" w:rsidR="004961A0" w:rsidRDefault="00D83007">
            <w:pPr>
              <w:spacing w:after="0" w:line="240" w:lineRule="auto"/>
            </w:pPr>
            <w:r>
              <w:rPr>
                <w:sz w:val="14"/>
              </w:rPr>
              <w:t>0</w:t>
            </w:r>
          </w:p>
        </w:tc>
        <w:tc>
          <w:tcPr>
            <w:tcW w:w="1474" w:type="dxa"/>
          </w:tcPr>
          <w:p w14:paraId="57D6774F" w14:textId="77777777" w:rsidR="004961A0" w:rsidRDefault="00D83007">
            <w:pPr>
              <w:spacing w:after="0" w:line="240" w:lineRule="auto"/>
            </w:pPr>
            <w:r>
              <w:rPr>
                <w:sz w:val="14"/>
              </w:rPr>
              <w:t>0 failures</w:t>
            </w:r>
          </w:p>
        </w:tc>
        <w:tc>
          <w:tcPr>
            <w:tcW w:w="794" w:type="dxa"/>
          </w:tcPr>
          <w:p w14:paraId="59ABEB03" w14:textId="77777777" w:rsidR="004961A0" w:rsidRDefault="00D83007">
            <w:pPr>
              <w:spacing w:after="0" w:line="240" w:lineRule="auto"/>
            </w:pPr>
            <w:r>
              <w:rPr>
                <w:sz w:val="14"/>
              </w:rPr>
              <w:t>PASS</w:t>
            </w:r>
          </w:p>
        </w:tc>
      </w:tr>
      <w:tr w:rsidR="004961A0" w14:paraId="144F3B23" w14:textId="77777777">
        <w:trPr>
          <w:jc w:val="center"/>
        </w:trPr>
        <w:tc>
          <w:tcPr>
            <w:tcW w:w="4876" w:type="dxa"/>
            <w:shd w:val="clear" w:color="auto" w:fill="F2F6FB"/>
          </w:tcPr>
          <w:p w14:paraId="14BE78FE" w14:textId="77777777" w:rsidR="004961A0" w:rsidRDefault="00D83007">
            <w:pPr>
              <w:spacing w:after="0" w:line="240" w:lineRule="auto"/>
            </w:pPr>
            <w:r>
              <w:rPr>
                <w:sz w:val="14"/>
              </w:rPr>
              <w:t>metformin-rosiglitazone in [Down, No, Steady, Up]</w:t>
            </w:r>
          </w:p>
        </w:tc>
        <w:tc>
          <w:tcPr>
            <w:tcW w:w="1361" w:type="dxa"/>
            <w:shd w:val="clear" w:color="auto" w:fill="F2F6FB"/>
          </w:tcPr>
          <w:p w14:paraId="6A3473E0" w14:textId="77777777" w:rsidR="004961A0" w:rsidRDefault="00D83007">
            <w:pPr>
              <w:spacing w:after="0" w:line="240" w:lineRule="auto"/>
            </w:pPr>
            <w:r>
              <w:rPr>
                <w:sz w:val="14"/>
              </w:rPr>
              <w:t>Domain</w:t>
            </w:r>
          </w:p>
        </w:tc>
        <w:tc>
          <w:tcPr>
            <w:tcW w:w="907" w:type="dxa"/>
            <w:shd w:val="clear" w:color="auto" w:fill="F2F6FB"/>
          </w:tcPr>
          <w:p w14:paraId="794E3CC7" w14:textId="77777777" w:rsidR="004961A0" w:rsidRDefault="00D83007">
            <w:pPr>
              <w:spacing w:after="0" w:line="240" w:lineRule="auto"/>
            </w:pPr>
            <w:r>
              <w:rPr>
                <w:sz w:val="14"/>
              </w:rPr>
              <w:t>0</w:t>
            </w:r>
          </w:p>
        </w:tc>
        <w:tc>
          <w:tcPr>
            <w:tcW w:w="1474" w:type="dxa"/>
            <w:shd w:val="clear" w:color="auto" w:fill="F2F6FB"/>
          </w:tcPr>
          <w:p w14:paraId="497E876B" w14:textId="77777777" w:rsidR="004961A0" w:rsidRDefault="00D83007">
            <w:pPr>
              <w:spacing w:after="0" w:line="240" w:lineRule="auto"/>
            </w:pPr>
            <w:r>
              <w:rPr>
                <w:sz w:val="14"/>
              </w:rPr>
              <w:t>0 failures</w:t>
            </w:r>
          </w:p>
        </w:tc>
        <w:tc>
          <w:tcPr>
            <w:tcW w:w="794" w:type="dxa"/>
            <w:shd w:val="clear" w:color="auto" w:fill="F2F6FB"/>
          </w:tcPr>
          <w:p w14:paraId="161DE7B8" w14:textId="77777777" w:rsidR="004961A0" w:rsidRDefault="00D83007">
            <w:pPr>
              <w:spacing w:after="0" w:line="240" w:lineRule="auto"/>
            </w:pPr>
            <w:r>
              <w:rPr>
                <w:sz w:val="14"/>
              </w:rPr>
              <w:t>PASS</w:t>
            </w:r>
          </w:p>
        </w:tc>
      </w:tr>
      <w:tr w:rsidR="004961A0" w14:paraId="72D9CD8F" w14:textId="77777777">
        <w:trPr>
          <w:jc w:val="center"/>
        </w:trPr>
        <w:tc>
          <w:tcPr>
            <w:tcW w:w="4876" w:type="dxa"/>
          </w:tcPr>
          <w:p w14:paraId="3E9C7785" w14:textId="77777777" w:rsidR="004961A0" w:rsidRDefault="00D83007">
            <w:pPr>
              <w:spacing w:after="0" w:line="240" w:lineRule="auto"/>
            </w:pPr>
            <w:r>
              <w:rPr>
                <w:sz w:val="14"/>
              </w:rPr>
              <w:t>metformin-pioglitazone in [Down, No, Steady, Up]</w:t>
            </w:r>
          </w:p>
        </w:tc>
        <w:tc>
          <w:tcPr>
            <w:tcW w:w="1361" w:type="dxa"/>
          </w:tcPr>
          <w:p w14:paraId="13A1FFF0" w14:textId="77777777" w:rsidR="004961A0" w:rsidRDefault="00D83007">
            <w:pPr>
              <w:spacing w:after="0" w:line="240" w:lineRule="auto"/>
            </w:pPr>
            <w:r>
              <w:rPr>
                <w:sz w:val="14"/>
              </w:rPr>
              <w:t>Domain</w:t>
            </w:r>
          </w:p>
        </w:tc>
        <w:tc>
          <w:tcPr>
            <w:tcW w:w="907" w:type="dxa"/>
          </w:tcPr>
          <w:p w14:paraId="48E44CC4" w14:textId="77777777" w:rsidR="004961A0" w:rsidRDefault="00D83007">
            <w:pPr>
              <w:spacing w:after="0" w:line="240" w:lineRule="auto"/>
            </w:pPr>
            <w:r>
              <w:rPr>
                <w:sz w:val="14"/>
              </w:rPr>
              <w:t>0</w:t>
            </w:r>
          </w:p>
        </w:tc>
        <w:tc>
          <w:tcPr>
            <w:tcW w:w="1474" w:type="dxa"/>
          </w:tcPr>
          <w:p w14:paraId="7961C5FA" w14:textId="77777777" w:rsidR="004961A0" w:rsidRDefault="00D83007">
            <w:pPr>
              <w:spacing w:after="0" w:line="240" w:lineRule="auto"/>
            </w:pPr>
            <w:r>
              <w:rPr>
                <w:sz w:val="14"/>
              </w:rPr>
              <w:t>0 failures</w:t>
            </w:r>
          </w:p>
        </w:tc>
        <w:tc>
          <w:tcPr>
            <w:tcW w:w="794" w:type="dxa"/>
          </w:tcPr>
          <w:p w14:paraId="36F512AA" w14:textId="77777777" w:rsidR="004961A0" w:rsidRDefault="00D83007">
            <w:pPr>
              <w:spacing w:after="0" w:line="240" w:lineRule="auto"/>
            </w:pPr>
            <w:r>
              <w:rPr>
                <w:sz w:val="14"/>
              </w:rPr>
              <w:t>PASS</w:t>
            </w:r>
          </w:p>
        </w:tc>
      </w:tr>
      <w:tr w:rsidR="004961A0" w14:paraId="6CD72EE9" w14:textId="77777777">
        <w:trPr>
          <w:jc w:val="center"/>
        </w:trPr>
        <w:tc>
          <w:tcPr>
            <w:tcW w:w="4876" w:type="dxa"/>
            <w:shd w:val="clear" w:color="auto" w:fill="F2F6FB"/>
          </w:tcPr>
          <w:p w14:paraId="28AFE3EE" w14:textId="77777777" w:rsidR="004961A0" w:rsidRDefault="00D83007">
            <w:pPr>
              <w:spacing w:after="0" w:line="240" w:lineRule="auto"/>
            </w:pPr>
            <w:r>
              <w:rPr>
                <w:sz w:val="14"/>
              </w:rPr>
              <w:t>encounter_id unique</w:t>
            </w:r>
          </w:p>
        </w:tc>
        <w:tc>
          <w:tcPr>
            <w:tcW w:w="1361" w:type="dxa"/>
            <w:shd w:val="clear" w:color="auto" w:fill="F2F6FB"/>
          </w:tcPr>
          <w:p w14:paraId="7EC7FA66" w14:textId="77777777" w:rsidR="004961A0" w:rsidRDefault="00D83007">
            <w:pPr>
              <w:spacing w:after="0" w:line="240" w:lineRule="auto"/>
            </w:pPr>
            <w:r>
              <w:rPr>
                <w:sz w:val="14"/>
              </w:rPr>
              <w:t>Uniqueness/Logic</w:t>
            </w:r>
          </w:p>
        </w:tc>
        <w:tc>
          <w:tcPr>
            <w:tcW w:w="907" w:type="dxa"/>
            <w:shd w:val="clear" w:color="auto" w:fill="F2F6FB"/>
          </w:tcPr>
          <w:p w14:paraId="58DE0C32" w14:textId="77777777" w:rsidR="004961A0" w:rsidRDefault="00D83007">
            <w:pPr>
              <w:spacing w:after="0" w:line="240" w:lineRule="auto"/>
            </w:pPr>
            <w:r>
              <w:rPr>
                <w:sz w:val="14"/>
              </w:rPr>
              <w:t>0</w:t>
            </w:r>
          </w:p>
        </w:tc>
        <w:tc>
          <w:tcPr>
            <w:tcW w:w="1474" w:type="dxa"/>
            <w:shd w:val="clear" w:color="auto" w:fill="F2F6FB"/>
          </w:tcPr>
          <w:p w14:paraId="5986BECB" w14:textId="77777777" w:rsidR="004961A0" w:rsidRDefault="00D83007">
            <w:pPr>
              <w:spacing w:after="0" w:line="240" w:lineRule="auto"/>
            </w:pPr>
            <w:r>
              <w:rPr>
                <w:sz w:val="14"/>
              </w:rPr>
              <w:t>0 failures</w:t>
            </w:r>
          </w:p>
        </w:tc>
        <w:tc>
          <w:tcPr>
            <w:tcW w:w="794" w:type="dxa"/>
            <w:shd w:val="clear" w:color="auto" w:fill="F2F6FB"/>
          </w:tcPr>
          <w:p w14:paraId="2152496A" w14:textId="77777777" w:rsidR="004961A0" w:rsidRDefault="00D83007">
            <w:pPr>
              <w:spacing w:after="0" w:line="240" w:lineRule="auto"/>
            </w:pPr>
            <w:r>
              <w:rPr>
                <w:sz w:val="14"/>
              </w:rPr>
              <w:t>PASS</w:t>
            </w:r>
          </w:p>
        </w:tc>
      </w:tr>
      <w:tr w:rsidR="004961A0" w14:paraId="4B3FF3D0" w14:textId="77777777">
        <w:trPr>
          <w:jc w:val="center"/>
        </w:trPr>
        <w:tc>
          <w:tcPr>
            <w:tcW w:w="4876" w:type="dxa"/>
          </w:tcPr>
          <w:p w14:paraId="162FA4D2" w14:textId="77777777" w:rsidR="004961A0" w:rsidRDefault="00D83007">
            <w:pPr>
              <w:spacing w:after="0" w:line="240" w:lineRule="auto"/>
            </w:pPr>
            <w:r>
              <w:rPr>
                <w:sz w:val="14"/>
              </w:rPr>
              <w:t>patient_nbr not null</w:t>
            </w:r>
          </w:p>
        </w:tc>
        <w:tc>
          <w:tcPr>
            <w:tcW w:w="1361" w:type="dxa"/>
          </w:tcPr>
          <w:p w14:paraId="3CD2CFA6" w14:textId="77777777" w:rsidR="004961A0" w:rsidRDefault="00D83007">
            <w:pPr>
              <w:spacing w:after="0" w:line="240" w:lineRule="auto"/>
            </w:pPr>
            <w:r>
              <w:rPr>
                <w:sz w:val="14"/>
              </w:rPr>
              <w:t>Uniqueness/Logic</w:t>
            </w:r>
          </w:p>
        </w:tc>
        <w:tc>
          <w:tcPr>
            <w:tcW w:w="907" w:type="dxa"/>
          </w:tcPr>
          <w:p w14:paraId="7E74F874" w14:textId="77777777" w:rsidR="004961A0" w:rsidRDefault="00D83007">
            <w:pPr>
              <w:spacing w:after="0" w:line="240" w:lineRule="auto"/>
            </w:pPr>
            <w:r>
              <w:rPr>
                <w:sz w:val="14"/>
              </w:rPr>
              <w:t>0</w:t>
            </w:r>
          </w:p>
        </w:tc>
        <w:tc>
          <w:tcPr>
            <w:tcW w:w="1474" w:type="dxa"/>
          </w:tcPr>
          <w:p w14:paraId="686C8295" w14:textId="77777777" w:rsidR="004961A0" w:rsidRDefault="00D83007">
            <w:pPr>
              <w:spacing w:after="0" w:line="240" w:lineRule="auto"/>
            </w:pPr>
            <w:r>
              <w:rPr>
                <w:sz w:val="14"/>
              </w:rPr>
              <w:t>0 failures</w:t>
            </w:r>
          </w:p>
        </w:tc>
        <w:tc>
          <w:tcPr>
            <w:tcW w:w="794" w:type="dxa"/>
          </w:tcPr>
          <w:p w14:paraId="25DA857E" w14:textId="77777777" w:rsidR="004961A0" w:rsidRDefault="00D83007">
            <w:pPr>
              <w:spacing w:after="0" w:line="240" w:lineRule="auto"/>
            </w:pPr>
            <w:r>
              <w:rPr>
                <w:sz w:val="14"/>
              </w:rPr>
              <w:t>PASS</w:t>
            </w:r>
          </w:p>
        </w:tc>
      </w:tr>
      <w:tr w:rsidR="004961A0" w14:paraId="1BA900DC" w14:textId="77777777">
        <w:trPr>
          <w:jc w:val="center"/>
        </w:trPr>
        <w:tc>
          <w:tcPr>
            <w:tcW w:w="4876" w:type="dxa"/>
            <w:shd w:val="clear" w:color="auto" w:fill="F2F6FB"/>
          </w:tcPr>
          <w:p w14:paraId="6F793F83" w14:textId="77777777" w:rsidR="004961A0" w:rsidRDefault="00D83007">
            <w:pPr>
              <w:spacing w:after="0" w:line="240" w:lineRule="auto"/>
            </w:pPr>
            <w:r>
              <w:rPr>
                <w:sz w:val="14"/>
              </w:rPr>
              <w:t>readmit_30 consistent with readmitted</w:t>
            </w:r>
          </w:p>
        </w:tc>
        <w:tc>
          <w:tcPr>
            <w:tcW w:w="1361" w:type="dxa"/>
            <w:shd w:val="clear" w:color="auto" w:fill="F2F6FB"/>
          </w:tcPr>
          <w:p w14:paraId="19867356" w14:textId="77777777" w:rsidR="004961A0" w:rsidRDefault="00D83007">
            <w:pPr>
              <w:spacing w:after="0" w:line="240" w:lineRule="auto"/>
            </w:pPr>
            <w:r>
              <w:rPr>
                <w:sz w:val="14"/>
              </w:rPr>
              <w:t>Uniqueness/Logic</w:t>
            </w:r>
          </w:p>
        </w:tc>
        <w:tc>
          <w:tcPr>
            <w:tcW w:w="907" w:type="dxa"/>
            <w:shd w:val="clear" w:color="auto" w:fill="F2F6FB"/>
          </w:tcPr>
          <w:p w14:paraId="56036FB3" w14:textId="77777777" w:rsidR="004961A0" w:rsidRDefault="00D83007">
            <w:pPr>
              <w:spacing w:after="0" w:line="240" w:lineRule="auto"/>
            </w:pPr>
            <w:r>
              <w:rPr>
                <w:sz w:val="14"/>
              </w:rPr>
              <w:t>0</w:t>
            </w:r>
          </w:p>
        </w:tc>
        <w:tc>
          <w:tcPr>
            <w:tcW w:w="1474" w:type="dxa"/>
            <w:shd w:val="clear" w:color="auto" w:fill="F2F6FB"/>
          </w:tcPr>
          <w:p w14:paraId="5CE10E7A" w14:textId="77777777" w:rsidR="004961A0" w:rsidRDefault="00D83007">
            <w:pPr>
              <w:spacing w:after="0" w:line="240" w:lineRule="auto"/>
            </w:pPr>
            <w:r>
              <w:rPr>
                <w:sz w:val="14"/>
              </w:rPr>
              <w:t>0 failures</w:t>
            </w:r>
          </w:p>
        </w:tc>
        <w:tc>
          <w:tcPr>
            <w:tcW w:w="794" w:type="dxa"/>
            <w:shd w:val="clear" w:color="auto" w:fill="F2F6FB"/>
          </w:tcPr>
          <w:p w14:paraId="40F5401A" w14:textId="77777777" w:rsidR="004961A0" w:rsidRDefault="00D83007">
            <w:pPr>
              <w:spacing w:after="0" w:line="240" w:lineRule="auto"/>
            </w:pPr>
            <w:r>
              <w:rPr>
                <w:sz w:val="14"/>
              </w:rPr>
              <w:t>PASS</w:t>
            </w:r>
          </w:p>
        </w:tc>
      </w:tr>
      <w:tr w:rsidR="004961A0" w14:paraId="146020A0" w14:textId="77777777">
        <w:trPr>
          <w:jc w:val="center"/>
        </w:trPr>
        <w:tc>
          <w:tcPr>
            <w:tcW w:w="4876" w:type="dxa"/>
          </w:tcPr>
          <w:p w14:paraId="3D92C27A" w14:textId="77777777" w:rsidR="004961A0" w:rsidRDefault="00D83007">
            <w:pPr>
              <w:spacing w:after="0" w:line="240" w:lineRule="auto"/>
            </w:pPr>
            <w:r>
              <w:rPr>
                <w:sz w:val="14"/>
              </w:rPr>
              <w:t>analysis cohort: one row per patient</w:t>
            </w:r>
          </w:p>
        </w:tc>
        <w:tc>
          <w:tcPr>
            <w:tcW w:w="1361" w:type="dxa"/>
          </w:tcPr>
          <w:p w14:paraId="423B91E5" w14:textId="77777777" w:rsidR="004961A0" w:rsidRDefault="00D83007">
            <w:pPr>
              <w:spacing w:after="0" w:line="240" w:lineRule="auto"/>
            </w:pPr>
            <w:r>
              <w:rPr>
                <w:sz w:val="14"/>
              </w:rPr>
              <w:t>Uniqueness/Logic</w:t>
            </w:r>
          </w:p>
        </w:tc>
        <w:tc>
          <w:tcPr>
            <w:tcW w:w="907" w:type="dxa"/>
          </w:tcPr>
          <w:p w14:paraId="0258D44A" w14:textId="77777777" w:rsidR="004961A0" w:rsidRDefault="00D83007">
            <w:pPr>
              <w:spacing w:after="0" w:line="240" w:lineRule="auto"/>
            </w:pPr>
            <w:r>
              <w:rPr>
                <w:sz w:val="14"/>
              </w:rPr>
              <w:t>0</w:t>
            </w:r>
          </w:p>
        </w:tc>
        <w:tc>
          <w:tcPr>
            <w:tcW w:w="1474" w:type="dxa"/>
          </w:tcPr>
          <w:p w14:paraId="24D4C30C" w14:textId="77777777" w:rsidR="004961A0" w:rsidRDefault="00D83007">
            <w:pPr>
              <w:spacing w:after="0" w:line="240" w:lineRule="auto"/>
            </w:pPr>
            <w:r>
              <w:rPr>
                <w:sz w:val="14"/>
              </w:rPr>
              <w:t>0 failures</w:t>
            </w:r>
          </w:p>
        </w:tc>
        <w:tc>
          <w:tcPr>
            <w:tcW w:w="794" w:type="dxa"/>
          </w:tcPr>
          <w:p w14:paraId="114B64A1" w14:textId="77777777" w:rsidR="004961A0" w:rsidRDefault="00D83007">
            <w:pPr>
              <w:spacing w:after="0" w:line="240" w:lineRule="auto"/>
            </w:pPr>
            <w:r>
              <w:rPr>
                <w:sz w:val="14"/>
              </w:rPr>
              <w:t>PASS</w:t>
            </w:r>
          </w:p>
        </w:tc>
      </w:tr>
      <w:tr w:rsidR="004961A0" w14:paraId="4311103B" w14:textId="77777777">
        <w:trPr>
          <w:jc w:val="center"/>
        </w:trPr>
        <w:tc>
          <w:tcPr>
            <w:tcW w:w="4876" w:type="dxa"/>
            <w:shd w:val="clear" w:color="auto" w:fill="F2F6FB"/>
          </w:tcPr>
          <w:p w14:paraId="46D04D13" w14:textId="77777777" w:rsidR="004961A0" w:rsidRDefault="00D83007">
            <w:pPr>
              <w:spacing w:after="0" w:line="240" w:lineRule="auto"/>
            </w:pPr>
            <w:r>
              <w:rPr>
                <w:sz w:val="14"/>
              </w:rPr>
              <w:t>analysis cohort: no expired/hospice</w:t>
            </w:r>
          </w:p>
        </w:tc>
        <w:tc>
          <w:tcPr>
            <w:tcW w:w="1361" w:type="dxa"/>
            <w:shd w:val="clear" w:color="auto" w:fill="F2F6FB"/>
          </w:tcPr>
          <w:p w14:paraId="4029BF86" w14:textId="77777777" w:rsidR="004961A0" w:rsidRDefault="00D83007">
            <w:pPr>
              <w:spacing w:after="0" w:line="240" w:lineRule="auto"/>
            </w:pPr>
            <w:r>
              <w:rPr>
                <w:sz w:val="14"/>
              </w:rPr>
              <w:t>Uniqueness/Logic</w:t>
            </w:r>
          </w:p>
        </w:tc>
        <w:tc>
          <w:tcPr>
            <w:tcW w:w="907" w:type="dxa"/>
            <w:shd w:val="clear" w:color="auto" w:fill="F2F6FB"/>
          </w:tcPr>
          <w:p w14:paraId="1CA5478E" w14:textId="77777777" w:rsidR="004961A0" w:rsidRDefault="00D83007">
            <w:pPr>
              <w:spacing w:after="0" w:line="240" w:lineRule="auto"/>
            </w:pPr>
            <w:r>
              <w:rPr>
                <w:sz w:val="14"/>
              </w:rPr>
              <w:t>0</w:t>
            </w:r>
          </w:p>
        </w:tc>
        <w:tc>
          <w:tcPr>
            <w:tcW w:w="1474" w:type="dxa"/>
            <w:shd w:val="clear" w:color="auto" w:fill="F2F6FB"/>
          </w:tcPr>
          <w:p w14:paraId="0BB6DE31" w14:textId="77777777" w:rsidR="004961A0" w:rsidRDefault="00D83007">
            <w:pPr>
              <w:spacing w:after="0" w:line="240" w:lineRule="auto"/>
            </w:pPr>
            <w:r>
              <w:rPr>
                <w:sz w:val="14"/>
              </w:rPr>
              <w:t>0 failures</w:t>
            </w:r>
          </w:p>
        </w:tc>
        <w:tc>
          <w:tcPr>
            <w:tcW w:w="794" w:type="dxa"/>
            <w:shd w:val="clear" w:color="auto" w:fill="F2F6FB"/>
          </w:tcPr>
          <w:p w14:paraId="0176BBD8" w14:textId="77777777" w:rsidR="004961A0" w:rsidRDefault="00D83007">
            <w:pPr>
              <w:spacing w:after="0" w:line="240" w:lineRule="auto"/>
            </w:pPr>
            <w:r>
              <w:rPr>
                <w:sz w:val="14"/>
              </w:rPr>
              <w:t>PASS</w:t>
            </w:r>
          </w:p>
        </w:tc>
      </w:tr>
      <w:tr w:rsidR="004961A0" w14:paraId="51B9E01D" w14:textId="77777777">
        <w:trPr>
          <w:jc w:val="center"/>
        </w:trPr>
        <w:tc>
          <w:tcPr>
            <w:tcW w:w="4876" w:type="dxa"/>
          </w:tcPr>
          <w:p w14:paraId="00A87B35" w14:textId="77777777" w:rsidR="004961A0" w:rsidRDefault="00D83007">
            <w:pPr>
              <w:spacing w:after="0" w:line="240" w:lineRule="auto"/>
            </w:pPr>
            <w:r>
              <w:rPr>
                <w:sz w:val="14"/>
              </w:rPr>
              <w:t>diabetesMed=No but a diabetes drug is recorded</w:t>
            </w:r>
          </w:p>
        </w:tc>
        <w:tc>
          <w:tcPr>
            <w:tcW w:w="1361" w:type="dxa"/>
          </w:tcPr>
          <w:p w14:paraId="5A8B620A" w14:textId="77777777" w:rsidR="004961A0" w:rsidRDefault="00D83007">
            <w:pPr>
              <w:spacing w:after="0" w:line="240" w:lineRule="auto"/>
            </w:pPr>
            <w:r>
              <w:rPr>
                <w:sz w:val="14"/>
              </w:rPr>
              <w:t>Consistency</w:t>
            </w:r>
          </w:p>
        </w:tc>
        <w:tc>
          <w:tcPr>
            <w:tcW w:w="907" w:type="dxa"/>
          </w:tcPr>
          <w:p w14:paraId="303D05E8" w14:textId="77777777" w:rsidR="004961A0" w:rsidRDefault="00D83007">
            <w:pPr>
              <w:spacing w:after="0" w:line="240" w:lineRule="auto"/>
            </w:pPr>
            <w:r>
              <w:rPr>
                <w:sz w:val="14"/>
              </w:rPr>
              <w:t>0</w:t>
            </w:r>
          </w:p>
        </w:tc>
        <w:tc>
          <w:tcPr>
            <w:tcW w:w="1474" w:type="dxa"/>
          </w:tcPr>
          <w:p w14:paraId="30186648" w14:textId="77777777" w:rsidR="004961A0" w:rsidRDefault="00D83007">
            <w:pPr>
              <w:spacing w:after="0" w:line="240" w:lineRule="auto"/>
            </w:pPr>
            <w:r>
              <w:rPr>
                <w:sz w:val="14"/>
              </w:rPr>
              <w:t>&lt;0.5% of rows (warn)</w:t>
            </w:r>
          </w:p>
        </w:tc>
        <w:tc>
          <w:tcPr>
            <w:tcW w:w="794" w:type="dxa"/>
          </w:tcPr>
          <w:p w14:paraId="33189932" w14:textId="77777777" w:rsidR="004961A0" w:rsidRDefault="00D83007">
            <w:pPr>
              <w:spacing w:after="0" w:line="240" w:lineRule="auto"/>
            </w:pPr>
            <w:r>
              <w:rPr>
                <w:sz w:val="14"/>
              </w:rPr>
              <w:t>PASS</w:t>
            </w:r>
          </w:p>
        </w:tc>
      </w:tr>
      <w:tr w:rsidR="004961A0" w14:paraId="731FE2EC" w14:textId="77777777">
        <w:trPr>
          <w:jc w:val="center"/>
        </w:trPr>
        <w:tc>
          <w:tcPr>
            <w:tcW w:w="4876" w:type="dxa"/>
            <w:shd w:val="clear" w:color="auto" w:fill="F2F6FB"/>
          </w:tcPr>
          <w:p w14:paraId="62D7A747" w14:textId="77777777" w:rsidR="004961A0" w:rsidRDefault="00D83007">
            <w:pPr>
              <w:spacing w:after="0" w:line="240" w:lineRule="auto"/>
            </w:pPr>
            <w:r>
              <w:rPr>
                <w:sz w:val="14"/>
              </w:rPr>
              <w:t>diabetesMed=Yes but no diabetes drug recorded</w:t>
            </w:r>
          </w:p>
        </w:tc>
        <w:tc>
          <w:tcPr>
            <w:tcW w:w="1361" w:type="dxa"/>
            <w:shd w:val="clear" w:color="auto" w:fill="F2F6FB"/>
          </w:tcPr>
          <w:p w14:paraId="06393A78" w14:textId="77777777" w:rsidR="004961A0" w:rsidRDefault="00D83007">
            <w:pPr>
              <w:spacing w:after="0" w:line="240" w:lineRule="auto"/>
            </w:pPr>
            <w:r>
              <w:rPr>
                <w:sz w:val="14"/>
              </w:rPr>
              <w:t>Consistency</w:t>
            </w:r>
          </w:p>
        </w:tc>
        <w:tc>
          <w:tcPr>
            <w:tcW w:w="907" w:type="dxa"/>
            <w:shd w:val="clear" w:color="auto" w:fill="F2F6FB"/>
          </w:tcPr>
          <w:p w14:paraId="5C84C1BE" w14:textId="77777777" w:rsidR="004961A0" w:rsidRDefault="00D83007">
            <w:pPr>
              <w:spacing w:after="0" w:line="240" w:lineRule="auto"/>
            </w:pPr>
            <w:r>
              <w:rPr>
                <w:sz w:val="14"/>
              </w:rPr>
              <w:t>0</w:t>
            </w:r>
          </w:p>
        </w:tc>
        <w:tc>
          <w:tcPr>
            <w:tcW w:w="1474" w:type="dxa"/>
            <w:shd w:val="clear" w:color="auto" w:fill="F2F6FB"/>
          </w:tcPr>
          <w:p w14:paraId="6C09800B" w14:textId="77777777" w:rsidR="004961A0" w:rsidRDefault="00D83007">
            <w:pPr>
              <w:spacing w:after="0" w:line="240" w:lineRule="auto"/>
            </w:pPr>
            <w:r>
              <w:rPr>
                <w:sz w:val="14"/>
              </w:rPr>
              <w:t>&lt;0.5% of rows (warn)</w:t>
            </w:r>
          </w:p>
        </w:tc>
        <w:tc>
          <w:tcPr>
            <w:tcW w:w="794" w:type="dxa"/>
            <w:shd w:val="clear" w:color="auto" w:fill="F2F6FB"/>
          </w:tcPr>
          <w:p w14:paraId="43822706" w14:textId="77777777" w:rsidR="004961A0" w:rsidRDefault="00D83007">
            <w:pPr>
              <w:spacing w:after="0" w:line="240" w:lineRule="auto"/>
            </w:pPr>
            <w:r>
              <w:rPr>
                <w:sz w:val="14"/>
              </w:rPr>
              <w:t>PASS</w:t>
            </w:r>
          </w:p>
        </w:tc>
      </w:tr>
      <w:tr w:rsidR="004961A0" w14:paraId="0EFEA9CB" w14:textId="77777777">
        <w:trPr>
          <w:jc w:val="center"/>
        </w:trPr>
        <w:tc>
          <w:tcPr>
            <w:tcW w:w="4876" w:type="dxa"/>
          </w:tcPr>
          <w:p w14:paraId="29517E75" w14:textId="77777777" w:rsidR="004961A0" w:rsidRDefault="00D83007">
            <w:pPr>
              <w:spacing w:after="0" w:line="240" w:lineRule="auto"/>
            </w:pPr>
            <w:r>
              <w:rPr>
                <w:sz w:val="14"/>
              </w:rPr>
              <w:t>change=No but a dose was adjusted (Up/Down)</w:t>
            </w:r>
          </w:p>
        </w:tc>
        <w:tc>
          <w:tcPr>
            <w:tcW w:w="1361" w:type="dxa"/>
          </w:tcPr>
          <w:p w14:paraId="366D18C2" w14:textId="77777777" w:rsidR="004961A0" w:rsidRDefault="00D83007">
            <w:pPr>
              <w:spacing w:after="0" w:line="240" w:lineRule="auto"/>
            </w:pPr>
            <w:r>
              <w:rPr>
                <w:sz w:val="14"/>
              </w:rPr>
              <w:t>Consistency</w:t>
            </w:r>
          </w:p>
        </w:tc>
        <w:tc>
          <w:tcPr>
            <w:tcW w:w="907" w:type="dxa"/>
          </w:tcPr>
          <w:p w14:paraId="125BA48B" w14:textId="77777777" w:rsidR="004961A0" w:rsidRDefault="00D83007">
            <w:pPr>
              <w:spacing w:after="0" w:line="240" w:lineRule="auto"/>
            </w:pPr>
            <w:r>
              <w:rPr>
                <w:sz w:val="14"/>
              </w:rPr>
              <w:t>0</w:t>
            </w:r>
          </w:p>
        </w:tc>
        <w:tc>
          <w:tcPr>
            <w:tcW w:w="1474" w:type="dxa"/>
          </w:tcPr>
          <w:p w14:paraId="60C428B5" w14:textId="77777777" w:rsidR="004961A0" w:rsidRDefault="00D83007">
            <w:pPr>
              <w:spacing w:after="0" w:line="240" w:lineRule="auto"/>
            </w:pPr>
            <w:r>
              <w:rPr>
                <w:sz w:val="14"/>
              </w:rPr>
              <w:t>&lt;0.5% of rows (warn)</w:t>
            </w:r>
          </w:p>
        </w:tc>
        <w:tc>
          <w:tcPr>
            <w:tcW w:w="794" w:type="dxa"/>
          </w:tcPr>
          <w:p w14:paraId="605A9B24" w14:textId="77777777" w:rsidR="004961A0" w:rsidRDefault="00D83007">
            <w:pPr>
              <w:spacing w:after="0" w:line="240" w:lineRule="auto"/>
            </w:pPr>
            <w:r>
              <w:rPr>
                <w:sz w:val="14"/>
              </w:rPr>
              <w:t>PASS</w:t>
            </w:r>
          </w:p>
        </w:tc>
      </w:tr>
      <w:tr w:rsidR="004961A0" w14:paraId="4F3C0DA7" w14:textId="77777777">
        <w:trPr>
          <w:jc w:val="center"/>
        </w:trPr>
        <w:tc>
          <w:tcPr>
            <w:tcW w:w="4876" w:type="dxa"/>
            <w:shd w:val="clear" w:color="auto" w:fill="F2F6FB"/>
          </w:tcPr>
          <w:p w14:paraId="5AC491EF" w14:textId="77777777" w:rsidR="004961A0" w:rsidRDefault="00D83007">
            <w:pPr>
              <w:spacing w:after="0" w:line="240" w:lineRule="auto"/>
            </w:pPr>
            <w:r>
              <w:rPr>
                <w:sz w:val="14"/>
              </w:rPr>
              <w:t>expired at discharge but labelled readmitted</w:t>
            </w:r>
          </w:p>
        </w:tc>
        <w:tc>
          <w:tcPr>
            <w:tcW w:w="1361" w:type="dxa"/>
            <w:shd w:val="clear" w:color="auto" w:fill="F2F6FB"/>
          </w:tcPr>
          <w:p w14:paraId="421F58B6" w14:textId="77777777" w:rsidR="004961A0" w:rsidRDefault="00D83007">
            <w:pPr>
              <w:spacing w:after="0" w:line="240" w:lineRule="auto"/>
            </w:pPr>
            <w:r>
              <w:rPr>
                <w:sz w:val="14"/>
              </w:rPr>
              <w:t>Consistency</w:t>
            </w:r>
          </w:p>
        </w:tc>
        <w:tc>
          <w:tcPr>
            <w:tcW w:w="907" w:type="dxa"/>
            <w:shd w:val="clear" w:color="auto" w:fill="F2F6FB"/>
          </w:tcPr>
          <w:p w14:paraId="479B249E" w14:textId="77777777" w:rsidR="004961A0" w:rsidRDefault="00D83007">
            <w:pPr>
              <w:spacing w:after="0" w:line="240" w:lineRule="auto"/>
            </w:pPr>
            <w:r>
              <w:rPr>
                <w:sz w:val="14"/>
              </w:rPr>
              <w:t>0</w:t>
            </w:r>
          </w:p>
        </w:tc>
        <w:tc>
          <w:tcPr>
            <w:tcW w:w="1474" w:type="dxa"/>
            <w:shd w:val="clear" w:color="auto" w:fill="F2F6FB"/>
          </w:tcPr>
          <w:p w14:paraId="25D8ADD2" w14:textId="77777777" w:rsidR="004961A0" w:rsidRDefault="00D83007">
            <w:pPr>
              <w:spacing w:after="0" w:line="240" w:lineRule="auto"/>
            </w:pPr>
            <w:r>
              <w:rPr>
                <w:sz w:val="14"/>
              </w:rPr>
              <w:t>&lt;0.5% of rows (warn)</w:t>
            </w:r>
          </w:p>
        </w:tc>
        <w:tc>
          <w:tcPr>
            <w:tcW w:w="794" w:type="dxa"/>
            <w:shd w:val="clear" w:color="auto" w:fill="F2F6FB"/>
          </w:tcPr>
          <w:p w14:paraId="049124C3" w14:textId="77777777" w:rsidR="004961A0" w:rsidRDefault="00D83007">
            <w:pPr>
              <w:spacing w:after="0" w:line="240" w:lineRule="auto"/>
            </w:pPr>
            <w:r>
              <w:rPr>
                <w:sz w:val="14"/>
              </w:rPr>
              <w:t>PASS</w:t>
            </w:r>
          </w:p>
        </w:tc>
      </w:tr>
    </w:tbl>
    <w:p w14:paraId="4DE49E14" w14:textId="77777777" w:rsidR="004961A0" w:rsidRDefault="00D83007">
      <w:pPr>
        <w:spacing w:after="200"/>
      </w:pPr>
      <w:r>
        <w:rPr>
          <w:i/>
          <w:color w:val="595959"/>
          <w:sz w:val="17"/>
        </w:rPr>
        <w:t>SQL equivalent example: SELECT COUNT(*) FROM encounters WHERE time_in_hospital NOT BETWEEN 1 AND 14; -- expected 0</w:t>
      </w:r>
    </w:p>
    <w:p w14:paraId="56913A02" w14:textId="77777777" w:rsidR="004961A0" w:rsidRDefault="00D83007">
      <w:r>
        <w:br w:type="page"/>
      </w:r>
    </w:p>
    <w:p w14:paraId="1C6B4947" w14:textId="77777777" w:rsidR="004961A0" w:rsidRDefault="00D83007">
      <w:pPr>
        <w:pStyle w:val="Heading1"/>
      </w:pPr>
      <w:bookmarkStart w:id="142" w:name="_Toc243759942"/>
      <w:r>
        <w:lastRenderedPageBreak/>
        <w:t>Appendix C: KPI Formulas</w:t>
      </w:r>
      <w:bookmarkEnd w:id="142"/>
    </w:p>
    <w:p w14:paraId="5AE6E782" w14:textId="77777777" w:rsidR="004961A0" w:rsidRDefault="00D83007">
      <w:r>
        <w:t>Notation: P = patients in the analysis cohort; R30 = patients readmitted within 30 days; LOS</w:t>
      </w:r>
      <w:r>
        <w:t>ᵢ</w:t>
      </w:r>
      <w:r>
        <w:t xml:space="preserve"> = length of stay of patient i; z = 1.96.</w:t>
      </w:r>
    </w:p>
    <w:p w14:paraId="674C4156" w14:textId="12D1E7C3" w:rsidR="004961A0" w:rsidRDefault="00D83007">
      <w:pPr>
        <w:pStyle w:val="Caption"/>
        <w:keepNext/>
      </w:pPr>
      <w:bookmarkStart w:id="143" w:name="_Toc243760007"/>
      <w:r>
        <w:rPr>
          <w:b/>
        </w:rPr>
        <w:t xml:space="preserve">Table </w:t>
      </w:r>
      <w:r>
        <w:fldChar w:fldCharType="begin"/>
      </w:r>
      <w:r>
        <w:instrText xml:space="preserve"> SEQ Table \* ARABIC </w:instrText>
      </w:r>
      <w:r>
        <w:fldChar w:fldCharType="separate"/>
      </w:r>
      <w:r w:rsidR="00D42C89">
        <w:rPr>
          <w:noProof/>
        </w:rPr>
        <w:t>36</w:t>
      </w:r>
      <w:r>
        <w:fldChar w:fldCharType="end"/>
      </w:r>
      <w:r>
        <w:t>. KPI and metric formulas</w:t>
      </w:r>
      <w:bookmarkEnd w:id="143"/>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6576"/>
      </w:tblGrid>
      <w:tr w:rsidR="004961A0" w14:paraId="3ECC1788" w14:textId="77777777">
        <w:trPr>
          <w:tblHeader/>
          <w:jc w:val="center"/>
        </w:trPr>
        <w:tc>
          <w:tcPr>
            <w:tcW w:w="2835" w:type="dxa"/>
            <w:shd w:val="clear" w:color="auto" w:fill="1C5CAB"/>
          </w:tcPr>
          <w:p w14:paraId="73737BA5" w14:textId="77777777" w:rsidR="004961A0" w:rsidRDefault="00D83007">
            <w:pPr>
              <w:spacing w:after="0" w:line="240" w:lineRule="auto"/>
            </w:pPr>
            <w:r>
              <w:rPr>
                <w:b/>
                <w:color w:val="FFFFFF"/>
                <w:sz w:val="17"/>
              </w:rPr>
              <w:t>KPI / metric</w:t>
            </w:r>
          </w:p>
        </w:tc>
        <w:tc>
          <w:tcPr>
            <w:tcW w:w="6576" w:type="dxa"/>
            <w:shd w:val="clear" w:color="auto" w:fill="1C5CAB"/>
          </w:tcPr>
          <w:p w14:paraId="305B6F5D" w14:textId="77777777" w:rsidR="004961A0" w:rsidRDefault="00D83007">
            <w:pPr>
              <w:spacing w:after="0" w:line="240" w:lineRule="auto"/>
            </w:pPr>
            <w:r>
              <w:rPr>
                <w:b/>
                <w:color w:val="FFFFFF"/>
                <w:sz w:val="17"/>
              </w:rPr>
              <w:t>Formula</w:t>
            </w:r>
          </w:p>
        </w:tc>
      </w:tr>
      <w:tr w:rsidR="004961A0" w14:paraId="3E217CF0" w14:textId="77777777">
        <w:trPr>
          <w:jc w:val="center"/>
        </w:trPr>
        <w:tc>
          <w:tcPr>
            <w:tcW w:w="2835" w:type="dxa"/>
          </w:tcPr>
          <w:p w14:paraId="36AF8098" w14:textId="77777777" w:rsidR="004961A0" w:rsidRDefault="00D83007">
            <w:pPr>
              <w:spacing w:after="0" w:line="240" w:lineRule="auto"/>
            </w:pPr>
            <w:r>
              <w:rPr>
                <w:sz w:val="17"/>
              </w:rPr>
              <w:t>30-day readmission rate</w:t>
            </w:r>
          </w:p>
        </w:tc>
        <w:tc>
          <w:tcPr>
            <w:tcW w:w="6576" w:type="dxa"/>
          </w:tcPr>
          <w:p w14:paraId="05E505F0" w14:textId="77777777" w:rsidR="004961A0" w:rsidRDefault="00D83007">
            <w:pPr>
              <w:spacing w:after="0" w:line="240" w:lineRule="auto"/>
            </w:pPr>
            <w:r>
              <w:rPr>
                <w:sz w:val="17"/>
              </w:rPr>
              <w:t>p̂ = R30 / P</w:t>
            </w:r>
          </w:p>
        </w:tc>
      </w:tr>
      <w:tr w:rsidR="004961A0" w14:paraId="52A0C95E" w14:textId="77777777">
        <w:trPr>
          <w:jc w:val="center"/>
        </w:trPr>
        <w:tc>
          <w:tcPr>
            <w:tcW w:w="2835" w:type="dxa"/>
            <w:shd w:val="clear" w:color="auto" w:fill="F2F6FB"/>
          </w:tcPr>
          <w:p w14:paraId="25C2D83C" w14:textId="77777777" w:rsidR="004961A0" w:rsidRDefault="00D83007">
            <w:pPr>
              <w:spacing w:after="0" w:line="240" w:lineRule="auto"/>
            </w:pPr>
            <w:r>
              <w:rPr>
                <w:sz w:val="17"/>
              </w:rPr>
              <w:t>Wilson 95% CI</w:t>
            </w:r>
          </w:p>
        </w:tc>
        <w:tc>
          <w:tcPr>
            <w:tcW w:w="6576" w:type="dxa"/>
            <w:shd w:val="clear" w:color="auto" w:fill="F2F6FB"/>
          </w:tcPr>
          <w:p w14:paraId="3EEE2F7E" w14:textId="77777777" w:rsidR="004961A0" w:rsidRDefault="00D83007">
            <w:pPr>
              <w:spacing w:after="0" w:line="240" w:lineRule="auto"/>
            </w:pPr>
            <w:r>
              <w:rPr>
                <w:sz w:val="17"/>
              </w:rPr>
              <w:t>[p̂ + z²/2n ± z·√(p̂(1−p̂)/n + z²/4n²)] / (1 + z²/n)</w:t>
            </w:r>
          </w:p>
        </w:tc>
      </w:tr>
      <w:tr w:rsidR="004961A0" w14:paraId="5544FE8C" w14:textId="77777777">
        <w:trPr>
          <w:jc w:val="center"/>
        </w:trPr>
        <w:tc>
          <w:tcPr>
            <w:tcW w:w="2835" w:type="dxa"/>
          </w:tcPr>
          <w:p w14:paraId="7D59F7C2" w14:textId="77777777" w:rsidR="004961A0" w:rsidRDefault="00D83007">
            <w:pPr>
              <w:spacing w:after="0" w:line="240" w:lineRule="auto"/>
            </w:pPr>
            <w:r>
              <w:rPr>
                <w:sz w:val="17"/>
              </w:rPr>
              <w:t>Risk ratio</w:t>
            </w:r>
          </w:p>
        </w:tc>
        <w:tc>
          <w:tcPr>
            <w:tcW w:w="6576" w:type="dxa"/>
          </w:tcPr>
          <w:p w14:paraId="7F82BACB" w14:textId="77777777" w:rsidR="004961A0" w:rsidRDefault="00D83007">
            <w:pPr>
              <w:spacing w:after="0" w:line="240" w:lineRule="auto"/>
            </w:pPr>
            <w:r>
              <w:rPr>
                <w:sz w:val="17"/>
              </w:rPr>
              <w:t>RR = p̂₁ / p̂₀; 95% CI exp(ln RR ± 1.96·SE), SE = √(1/a − 1/n₁ + 1/c − 1/n₀)</w:t>
            </w:r>
          </w:p>
        </w:tc>
      </w:tr>
      <w:tr w:rsidR="004961A0" w14:paraId="22DDF4DC" w14:textId="77777777">
        <w:trPr>
          <w:jc w:val="center"/>
        </w:trPr>
        <w:tc>
          <w:tcPr>
            <w:tcW w:w="2835" w:type="dxa"/>
            <w:shd w:val="clear" w:color="auto" w:fill="F2F6FB"/>
          </w:tcPr>
          <w:p w14:paraId="52E623FD" w14:textId="77777777" w:rsidR="004961A0" w:rsidRDefault="00D83007">
            <w:pPr>
              <w:spacing w:after="0" w:line="240" w:lineRule="auto"/>
            </w:pPr>
            <w:r>
              <w:rPr>
                <w:sz w:val="17"/>
              </w:rPr>
              <w:t>Average length of stay</w:t>
            </w:r>
          </w:p>
        </w:tc>
        <w:tc>
          <w:tcPr>
            <w:tcW w:w="6576" w:type="dxa"/>
            <w:shd w:val="clear" w:color="auto" w:fill="F2F6FB"/>
          </w:tcPr>
          <w:p w14:paraId="61FF86A9" w14:textId="77777777" w:rsidR="004961A0" w:rsidRDefault="00D83007">
            <w:pPr>
              <w:spacing w:after="0" w:line="240" w:lineRule="auto"/>
            </w:pPr>
            <w:r>
              <w:rPr>
                <w:sz w:val="17"/>
              </w:rPr>
              <w:t>ALOS = Σ LOS</w:t>
            </w:r>
            <w:r>
              <w:rPr>
                <w:sz w:val="17"/>
              </w:rPr>
              <w:t>ᵢ</w:t>
            </w:r>
            <w:r>
              <w:rPr>
                <w:sz w:val="17"/>
              </w:rPr>
              <w:t xml:space="preserve"> / P</w:t>
            </w:r>
          </w:p>
        </w:tc>
      </w:tr>
      <w:tr w:rsidR="004961A0" w14:paraId="4230891E" w14:textId="77777777">
        <w:trPr>
          <w:jc w:val="center"/>
        </w:trPr>
        <w:tc>
          <w:tcPr>
            <w:tcW w:w="2835" w:type="dxa"/>
          </w:tcPr>
          <w:p w14:paraId="3807723D" w14:textId="77777777" w:rsidR="004961A0" w:rsidRDefault="00D83007">
            <w:pPr>
              <w:spacing w:after="0" w:line="240" w:lineRule="auto"/>
            </w:pPr>
            <w:r>
              <w:rPr>
                <w:sz w:val="17"/>
              </w:rPr>
              <w:t>Total bed-days</w:t>
            </w:r>
          </w:p>
        </w:tc>
        <w:tc>
          <w:tcPr>
            <w:tcW w:w="6576" w:type="dxa"/>
          </w:tcPr>
          <w:p w14:paraId="10B67198" w14:textId="77777777" w:rsidR="004961A0" w:rsidRDefault="00D83007">
            <w:pPr>
              <w:spacing w:after="0" w:line="240" w:lineRule="auto"/>
            </w:pPr>
            <w:r>
              <w:rPr>
                <w:sz w:val="17"/>
              </w:rPr>
              <w:t>Σ LOS</w:t>
            </w:r>
            <w:r>
              <w:rPr>
                <w:sz w:val="17"/>
              </w:rPr>
              <w:t>ᵢ</w:t>
            </w:r>
          </w:p>
        </w:tc>
      </w:tr>
      <w:tr w:rsidR="004961A0" w14:paraId="7982E5ED" w14:textId="77777777">
        <w:trPr>
          <w:jc w:val="center"/>
        </w:trPr>
        <w:tc>
          <w:tcPr>
            <w:tcW w:w="2835" w:type="dxa"/>
            <w:shd w:val="clear" w:color="auto" w:fill="F2F6FB"/>
          </w:tcPr>
          <w:p w14:paraId="5B0926E1" w14:textId="77777777" w:rsidR="004961A0" w:rsidRDefault="00D83007">
            <w:pPr>
              <w:spacing w:after="0" w:line="240" w:lineRule="auto"/>
            </w:pPr>
            <w:r>
              <w:rPr>
                <w:sz w:val="17"/>
              </w:rPr>
              <w:t>HbA1c testing rate</w:t>
            </w:r>
          </w:p>
        </w:tc>
        <w:tc>
          <w:tcPr>
            <w:tcW w:w="6576" w:type="dxa"/>
            <w:shd w:val="clear" w:color="auto" w:fill="F2F6FB"/>
          </w:tcPr>
          <w:p w14:paraId="09255D8F" w14:textId="77777777" w:rsidR="004961A0" w:rsidRDefault="00D83007">
            <w:pPr>
              <w:spacing w:after="0" w:line="240" w:lineRule="auto"/>
            </w:pPr>
            <w:r>
              <w:rPr>
                <w:sz w:val="17"/>
              </w:rPr>
              <w:t>Patients with A1C result ≠ 'Not measured' / P</w:t>
            </w:r>
          </w:p>
        </w:tc>
      </w:tr>
      <w:tr w:rsidR="004961A0" w14:paraId="0ADAEB4F" w14:textId="77777777">
        <w:trPr>
          <w:jc w:val="center"/>
        </w:trPr>
        <w:tc>
          <w:tcPr>
            <w:tcW w:w="2835" w:type="dxa"/>
          </w:tcPr>
          <w:p w14:paraId="2DBBB108" w14:textId="77777777" w:rsidR="004961A0" w:rsidRDefault="00D83007">
            <w:pPr>
              <w:spacing w:after="0" w:line="240" w:lineRule="auto"/>
            </w:pPr>
            <w:r>
              <w:rPr>
                <w:sz w:val="17"/>
              </w:rPr>
              <w:t>Discharge-to-home rate</w:t>
            </w:r>
          </w:p>
        </w:tc>
        <w:tc>
          <w:tcPr>
            <w:tcW w:w="6576" w:type="dxa"/>
          </w:tcPr>
          <w:p w14:paraId="1483442B" w14:textId="77777777" w:rsidR="004961A0" w:rsidRDefault="00D83007">
            <w:pPr>
              <w:spacing w:after="0" w:line="240" w:lineRule="auto"/>
            </w:pPr>
            <w:r>
              <w:rPr>
                <w:sz w:val="17"/>
              </w:rPr>
              <w:t>Patients discharged home (± home health) / P</w:t>
            </w:r>
          </w:p>
        </w:tc>
      </w:tr>
      <w:tr w:rsidR="004961A0" w14:paraId="431A225C" w14:textId="77777777">
        <w:trPr>
          <w:jc w:val="center"/>
        </w:trPr>
        <w:tc>
          <w:tcPr>
            <w:tcW w:w="2835" w:type="dxa"/>
            <w:shd w:val="clear" w:color="auto" w:fill="F2F6FB"/>
          </w:tcPr>
          <w:p w14:paraId="0B81E655" w14:textId="77777777" w:rsidR="004961A0" w:rsidRDefault="00D83007">
            <w:pPr>
              <w:spacing w:after="0" w:line="240" w:lineRule="auto"/>
            </w:pPr>
            <w:r>
              <w:rPr>
                <w:sz w:val="17"/>
              </w:rPr>
              <w:t>Facility-discharge readmission rate</w:t>
            </w:r>
          </w:p>
        </w:tc>
        <w:tc>
          <w:tcPr>
            <w:tcW w:w="6576" w:type="dxa"/>
            <w:shd w:val="clear" w:color="auto" w:fill="F2F6FB"/>
          </w:tcPr>
          <w:p w14:paraId="116DF9F0" w14:textId="77777777" w:rsidR="004961A0" w:rsidRDefault="00D83007">
            <w:pPr>
              <w:spacing w:after="0" w:line="240" w:lineRule="auto"/>
            </w:pPr>
            <w:r>
              <w:rPr>
                <w:sz w:val="17"/>
              </w:rPr>
              <w:t>R30 among SNF/ICF/rehab discharges / those discharges</w:t>
            </w:r>
          </w:p>
        </w:tc>
      </w:tr>
      <w:tr w:rsidR="004961A0" w14:paraId="1645F139" w14:textId="77777777">
        <w:trPr>
          <w:jc w:val="center"/>
        </w:trPr>
        <w:tc>
          <w:tcPr>
            <w:tcW w:w="2835" w:type="dxa"/>
          </w:tcPr>
          <w:p w14:paraId="5CA509C6" w14:textId="77777777" w:rsidR="004961A0" w:rsidRDefault="00D83007">
            <w:pPr>
              <w:spacing w:after="0" w:line="240" w:lineRule="auto"/>
            </w:pPr>
            <w:r>
              <w:rPr>
                <w:sz w:val="17"/>
              </w:rPr>
              <w:t>Cell completeness</w:t>
            </w:r>
          </w:p>
        </w:tc>
        <w:tc>
          <w:tcPr>
            <w:tcW w:w="6576" w:type="dxa"/>
          </w:tcPr>
          <w:p w14:paraId="4274CF6A" w14:textId="77777777" w:rsidR="004961A0" w:rsidRDefault="00D83007">
            <w:pPr>
              <w:spacing w:after="0" w:line="240" w:lineRule="auto"/>
            </w:pPr>
            <w:r>
              <w:rPr>
                <w:sz w:val="17"/>
              </w:rPr>
              <w:t>1 − missing cells / (rows × columns)</w:t>
            </w:r>
          </w:p>
        </w:tc>
      </w:tr>
      <w:tr w:rsidR="004961A0" w14:paraId="2D574569" w14:textId="77777777">
        <w:trPr>
          <w:jc w:val="center"/>
        </w:trPr>
        <w:tc>
          <w:tcPr>
            <w:tcW w:w="2835" w:type="dxa"/>
            <w:shd w:val="clear" w:color="auto" w:fill="F2F6FB"/>
          </w:tcPr>
          <w:p w14:paraId="1443D7C6" w14:textId="77777777" w:rsidR="004961A0" w:rsidRDefault="00D83007">
            <w:pPr>
              <w:spacing w:after="0" w:line="240" w:lineRule="auto"/>
            </w:pPr>
            <w:r>
              <w:rPr>
                <w:sz w:val="17"/>
              </w:rPr>
              <w:t>Sensitivity (recall)</w:t>
            </w:r>
          </w:p>
        </w:tc>
        <w:tc>
          <w:tcPr>
            <w:tcW w:w="6576" w:type="dxa"/>
            <w:shd w:val="clear" w:color="auto" w:fill="F2F6FB"/>
          </w:tcPr>
          <w:p w14:paraId="09B98606" w14:textId="77777777" w:rsidR="004961A0" w:rsidRDefault="00D83007">
            <w:pPr>
              <w:spacing w:after="0" w:line="240" w:lineRule="auto"/>
            </w:pPr>
            <w:r>
              <w:rPr>
                <w:sz w:val="17"/>
              </w:rPr>
              <w:t>TP / (TP + FN)</w:t>
            </w:r>
          </w:p>
        </w:tc>
      </w:tr>
      <w:tr w:rsidR="004961A0" w14:paraId="75637BCC" w14:textId="77777777">
        <w:trPr>
          <w:jc w:val="center"/>
        </w:trPr>
        <w:tc>
          <w:tcPr>
            <w:tcW w:w="2835" w:type="dxa"/>
          </w:tcPr>
          <w:p w14:paraId="080E8D96" w14:textId="77777777" w:rsidR="004961A0" w:rsidRDefault="00D83007">
            <w:pPr>
              <w:spacing w:after="0" w:line="240" w:lineRule="auto"/>
            </w:pPr>
            <w:r>
              <w:rPr>
                <w:sz w:val="17"/>
              </w:rPr>
              <w:t>Specificity</w:t>
            </w:r>
          </w:p>
        </w:tc>
        <w:tc>
          <w:tcPr>
            <w:tcW w:w="6576" w:type="dxa"/>
          </w:tcPr>
          <w:p w14:paraId="315A6F10" w14:textId="77777777" w:rsidR="004961A0" w:rsidRDefault="00D83007">
            <w:pPr>
              <w:spacing w:after="0" w:line="240" w:lineRule="auto"/>
            </w:pPr>
            <w:r>
              <w:rPr>
                <w:sz w:val="17"/>
              </w:rPr>
              <w:t>TN / (TN + FP)</w:t>
            </w:r>
          </w:p>
        </w:tc>
      </w:tr>
      <w:tr w:rsidR="004961A0" w14:paraId="316DE2E4" w14:textId="77777777">
        <w:trPr>
          <w:jc w:val="center"/>
        </w:trPr>
        <w:tc>
          <w:tcPr>
            <w:tcW w:w="2835" w:type="dxa"/>
            <w:shd w:val="clear" w:color="auto" w:fill="F2F6FB"/>
          </w:tcPr>
          <w:p w14:paraId="049129CA" w14:textId="77777777" w:rsidR="004961A0" w:rsidRDefault="00D83007">
            <w:pPr>
              <w:spacing w:after="0" w:line="240" w:lineRule="auto"/>
            </w:pPr>
            <w:r>
              <w:rPr>
                <w:sz w:val="17"/>
              </w:rPr>
              <w:t>Precision (PPV)</w:t>
            </w:r>
          </w:p>
        </w:tc>
        <w:tc>
          <w:tcPr>
            <w:tcW w:w="6576" w:type="dxa"/>
            <w:shd w:val="clear" w:color="auto" w:fill="F2F6FB"/>
          </w:tcPr>
          <w:p w14:paraId="4FFCD46B" w14:textId="77777777" w:rsidR="004961A0" w:rsidRDefault="00D83007">
            <w:pPr>
              <w:spacing w:after="0" w:line="240" w:lineRule="auto"/>
            </w:pPr>
            <w:r>
              <w:rPr>
                <w:sz w:val="17"/>
              </w:rPr>
              <w:t>TP / (TP + FP)</w:t>
            </w:r>
          </w:p>
        </w:tc>
      </w:tr>
      <w:tr w:rsidR="004961A0" w14:paraId="315EF2D1" w14:textId="77777777">
        <w:trPr>
          <w:jc w:val="center"/>
        </w:trPr>
        <w:tc>
          <w:tcPr>
            <w:tcW w:w="2835" w:type="dxa"/>
          </w:tcPr>
          <w:p w14:paraId="5FA60C62" w14:textId="77777777" w:rsidR="004961A0" w:rsidRDefault="00D83007">
            <w:pPr>
              <w:spacing w:after="0" w:line="240" w:lineRule="auto"/>
            </w:pPr>
            <w:r>
              <w:rPr>
                <w:sz w:val="17"/>
              </w:rPr>
              <w:t>F1</w:t>
            </w:r>
          </w:p>
        </w:tc>
        <w:tc>
          <w:tcPr>
            <w:tcW w:w="6576" w:type="dxa"/>
          </w:tcPr>
          <w:p w14:paraId="0035F75A" w14:textId="77777777" w:rsidR="004961A0" w:rsidRDefault="00D83007">
            <w:pPr>
              <w:spacing w:after="0" w:line="240" w:lineRule="auto"/>
            </w:pPr>
            <w:r>
              <w:rPr>
                <w:sz w:val="17"/>
              </w:rPr>
              <w:t>2 · PPV · Sensitivity / (PPV + Sensitivity)</w:t>
            </w:r>
          </w:p>
        </w:tc>
      </w:tr>
      <w:tr w:rsidR="004961A0" w14:paraId="2C960F50" w14:textId="77777777">
        <w:trPr>
          <w:jc w:val="center"/>
        </w:trPr>
        <w:tc>
          <w:tcPr>
            <w:tcW w:w="2835" w:type="dxa"/>
            <w:shd w:val="clear" w:color="auto" w:fill="F2F6FB"/>
          </w:tcPr>
          <w:p w14:paraId="2295FB78" w14:textId="77777777" w:rsidR="004961A0" w:rsidRDefault="00D83007">
            <w:pPr>
              <w:spacing w:after="0" w:line="240" w:lineRule="auto"/>
            </w:pPr>
            <w:r>
              <w:rPr>
                <w:sz w:val="17"/>
              </w:rPr>
              <w:t>Brier score</w:t>
            </w:r>
          </w:p>
        </w:tc>
        <w:tc>
          <w:tcPr>
            <w:tcW w:w="6576" w:type="dxa"/>
            <w:shd w:val="clear" w:color="auto" w:fill="F2F6FB"/>
          </w:tcPr>
          <w:p w14:paraId="6EDCEDA7" w14:textId="77777777" w:rsidR="004961A0" w:rsidRDefault="00D83007">
            <w:pPr>
              <w:spacing w:after="0" w:line="240" w:lineRule="auto"/>
            </w:pPr>
            <w:r>
              <w:rPr>
                <w:sz w:val="17"/>
              </w:rPr>
              <w:t>Σ (p̂</w:t>
            </w:r>
            <w:r>
              <w:rPr>
                <w:sz w:val="17"/>
              </w:rPr>
              <w:t>ᵢ</w:t>
            </w:r>
            <w:r>
              <w:rPr>
                <w:sz w:val="17"/>
              </w:rPr>
              <w:t xml:space="preserve"> − y</w:t>
            </w:r>
            <w:r>
              <w:rPr>
                <w:sz w:val="17"/>
              </w:rPr>
              <w:t>ᵢ</w:t>
            </w:r>
            <w:r>
              <w:rPr>
                <w:sz w:val="17"/>
              </w:rPr>
              <w:t>)² / n</w:t>
            </w:r>
          </w:p>
        </w:tc>
      </w:tr>
      <w:tr w:rsidR="004961A0" w14:paraId="3A7AA9ED" w14:textId="77777777">
        <w:trPr>
          <w:jc w:val="center"/>
        </w:trPr>
        <w:tc>
          <w:tcPr>
            <w:tcW w:w="2835" w:type="dxa"/>
          </w:tcPr>
          <w:p w14:paraId="13D63C6B" w14:textId="77777777" w:rsidR="004961A0" w:rsidRDefault="00D83007">
            <w:pPr>
              <w:spacing w:after="0" w:line="240" w:lineRule="auto"/>
            </w:pPr>
            <w:r>
              <w:rPr>
                <w:sz w:val="17"/>
              </w:rPr>
              <w:t>Lift (decile k)</w:t>
            </w:r>
          </w:p>
        </w:tc>
        <w:tc>
          <w:tcPr>
            <w:tcW w:w="6576" w:type="dxa"/>
          </w:tcPr>
          <w:p w14:paraId="1CD88BDF" w14:textId="77777777" w:rsidR="004961A0" w:rsidRDefault="00D83007">
            <w:pPr>
              <w:spacing w:after="0" w:line="240" w:lineRule="auto"/>
            </w:pPr>
            <w:r>
              <w:rPr>
                <w:sz w:val="17"/>
              </w:rPr>
              <w:t>Observed rate in decile k / overall rate</w:t>
            </w:r>
          </w:p>
        </w:tc>
      </w:tr>
    </w:tbl>
    <w:p w14:paraId="0ED5C09E" w14:textId="77777777" w:rsidR="004961A0" w:rsidRDefault="004961A0">
      <w:pPr>
        <w:spacing w:after="40"/>
      </w:pPr>
    </w:p>
    <w:p w14:paraId="394B26DF" w14:textId="77777777" w:rsidR="004961A0" w:rsidRDefault="00D83007">
      <w:r>
        <w:br w:type="page"/>
      </w:r>
    </w:p>
    <w:p w14:paraId="131EF8B4" w14:textId="77777777" w:rsidR="004961A0" w:rsidRDefault="00D83007">
      <w:pPr>
        <w:pStyle w:val="Heading1"/>
      </w:pPr>
      <w:bookmarkStart w:id="144" w:name="_Toc243759943"/>
      <w:r>
        <w:lastRenderedPageBreak/>
        <w:t>Appendix D: Statistical Test Results</w:t>
      </w:r>
      <w:bookmarkEnd w:id="144"/>
    </w:p>
    <w:p w14:paraId="2637D401" w14:textId="4FE78741" w:rsidR="004961A0" w:rsidRDefault="00D83007">
      <w:pPr>
        <w:pStyle w:val="Caption"/>
        <w:keepNext/>
      </w:pPr>
      <w:bookmarkStart w:id="145" w:name="_Toc243760008"/>
      <w:r>
        <w:rPr>
          <w:b/>
        </w:rPr>
        <w:t xml:space="preserve">Table </w:t>
      </w:r>
      <w:r>
        <w:fldChar w:fldCharType="begin"/>
      </w:r>
      <w:r>
        <w:instrText xml:space="preserve"> SEQ Table \* ARABIC </w:instrText>
      </w:r>
      <w:r>
        <w:fldChar w:fldCharType="separate"/>
      </w:r>
      <w:r w:rsidR="00D42C89">
        <w:rPr>
          <w:noProof/>
        </w:rPr>
        <w:t>37</w:t>
      </w:r>
      <w:r>
        <w:fldChar w:fldCharType="end"/>
      </w:r>
      <w:r>
        <w:t>. Full multivariable logistic regression (adjusted odds ratios)</w:t>
      </w:r>
      <w:bookmarkEnd w:id="145"/>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443"/>
        <w:gridCol w:w="2608"/>
        <w:gridCol w:w="1361"/>
      </w:tblGrid>
      <w:tr w:rsidR="004961A0" w14:paraId="59BB4A7A" w14:textId="77777777">
        <w:trPr>
          <w:tblHeader/>
          <w:jc w:val="center"/>
        </w:trPr>
        <w:tc>
          <w:tcPr>
            <w:tcW w:w="5443" w:type="dxa"/>
            <w:shd w:val="clear" w:color="auto" w:fill="1C5CAB"/>
          </w:tcPr>
          <w:p w14:paraId="46CCF032" w14:textId="77777777" w:rsidR="004961A0" w:rsidRDefault="00D83007">
            <w:pPr>
              <w:spacing w:after="0" w:line="240" w:lineRule="auto"/>
            </w:pPr>
            <w:r>
              <w:rPr>
                <w:b/>
                <w:color w:val="FFFFFF"/>
                <w:sz w:val="15"/>
              </w:rPr>
              <w:t>Term (reference in parentheses below)</w:t>
            </w:r>
          </w:p>
        </w:tc>
        <w:tc>
          <w:tcPr>
            <w:tcW w:w="2608" w:type="dxa"/>
            <w:shd w:val="clear" w:color="auto" w:fill="1C5CAB"/>
          </w:tcPr>
          <w:p w14:paraId="3F279318" w14:textId="77777777" w:rsidR="004961A0" w:rsidRDefault="00D83007">
            <w:pPr>
              <w:spacing w:after="0" w:line="240" w:lineRule="auto"/>
            </w:pPr>
            <w:r>
              <w:rPr>
                <w:b/>
                <w:color w:val="FFFFFF"/>
                <w:sz w:val="15"/>
              </w:rPr>
              <w:t>OR (95% CI)</w:t>
            </w:r>
          </w:p>
        </w:tc>
        <w:tc>
          <w:tcPr>
            <w:tcW w:w="1361" w:type="dxa"/>
            <w:shd w:val="clear" w:color="auto" w:fill="1C5CAB"/>
          </w:tcPr>
          <w:p w14:paraId="6C42CCE4" w14:textId="77777777" w:rsidR="004961A0" w:rsidRDefault="00D83007">
            <w:pPr>
              <w:spacing w:after="0" w:line="240" w:lineRule="auto"/>
            </w:pPr>
            <w:r>
              <w:rPr>
                <w:b/>
                <w:color w:val="FFFFFF"/>
                <w:sz w:val="15"/>
              </w:rPr>
              <w:t>p</w:t>
            </w:r>
          </w:p>
        </w:tc>
      </w:tr>
      <w:tr w:rsidR="004961A0" w14:paraId="150092E8" w14:textId="77777777">
        <w:trPr>
          <w:jc w:val="center"/>
        </w:trPr>
        <w:tc>
          <w:tcPr>
            <w:tcW w:w="5443" w:type="dxa"/>
          </w:tcPr>
          <w:p w14:paraId="012509B5" w14:textId="77777777" w:rsidR="004961A0" w:rsidRDefault="00D83007">
            <w:pPr>
              <w:spacing w:after="0" w:line="240" w:lineRule="auto"/>
            </w:pPr>
            <w:r>
              <w:rPr>
                <w:sz w:val="15"/>
              </w:rPr>
              <w:t>A1C_result = &gt;7</w:t>
            </w:r>
          </w:p>
        </w:tc>
        <w:tc>
          <w:tcPr>
            <w:tcW w:w="2608" w:type="dxa"/>
          </w:tcPr>
          <w:p w14:paraId="04F22100" w14:textId="77777777" w:rsidR="004961A0" w:rsidRDefault="00D83007">
            <w:pPr>
              <w:spacing w:after="0" w:line="240" w:lineRule="auto"/>
            </w:pPr>
            <w:r>
              <w:rPr>
                <w:sz w:val="15"/>
              </w:rPr>
              <w:t>0.91 (0.80–1.05)</w:t>
            </w:r>
          </w:p>
        </w:tc>
        <w:tc>
          <w:tcPr>
            <w:tcW w:w="1361" w:type="dxa"/>
          </w:tcPr>
          <w:p w14:paraId="57E8B1F9" w14:textId="77777777" w:rsidR="004961A0" w:rsidRDefault="00D83007">
            <w:pPr>
              <w:spacing w:after="0" w:line="240" w:lineRule="auto"/>
            </w:pPr>
            <w:r>
              <w:rPr>
                <w:sz w:val="15"/>
              </w:rPr>
              <w:t>0.202</w:t>
            </w:r>
          </w:p>
        </w:tc>
      </w:tr>
      <w:tr w:rsidR="004961A0" w14:paraId="085916D3" w14:textId="77777777">
        <w:trPr>
          <w:jc w:val="center"/>
        </w:trPr>
        <w:tc>
          <w:tcPr>
            <w:tcW w:w="5443" w:type="dxa"/>
            <w:shd w:val="clear" w:color="auto" w:fill="F2F6FB"/>
          </w:tcPr>
          <w:p w14:paraId="521082A8" w14:textId="77777777" w:rsidR="004961A0" w:rsidRDefault="00D83007">
            <w:pPr>
              <w:spacing w:after="0" w:line="240" w:lineRule="auto"/>
            </w:pPr>
            <w:r>
              <w:rPr>
                <w:sz w:val="15"/>
              </w:rPr>
              <w:t>A1C_result = &gt;8</w:t>
            </w:r>
          </w:p>
        </w:tc>
        <w:tc>
          <w:tcPr>
            <w:tcW w:w="2608" w:type="dxa"/>
            <w:shd w:val="clear" w:color="auto" w:fill="F2F6FB"/>
          </w:tcPr>
          <w:p w14:paraId="5E713F98" w14:textId="77777777" w:rsidR="004961A0" w:rsidRDefault="00D83007">
            <w:pPr>
              <w:spacing w:after="0" w:line="240" w:lineRule="auto"/>
            </w:pPr>
            <w:r>
              <w:rPr>
                <w:sz w:val="15"/>
              </w:rPr>
              <w:t>0.92 (0.83–1.02)</w:t>
            </w:r>
          </w:p>
        </w:tc>
        <w:tc>
          <w:tcPr>
            <w:tcW w:w="1361" w:type="dxa"/>
            <w:shd w:val="clear" w:color="auto" w:fill="F2F6FB"/>
          </w:tcPr>
          <w:p w14:paraId="39A19EE2" w14:textId="77777777" w:rsidR="004961A0" w:rsidRDefault="00D83007">
            <w:pPr>
              <w:spacing w:after="0" w:line="240" w:lineRule="auto"/>
            </w:pPr>
            <w:r>
              <w:rPr>
                <w:sz w:val="15"/>
              </w:rPr>
              <w:t>0.098</w:t>
            </w:r>
          </w:p>
        </w:tc>
      </w:tr>
      <w:tr w:rsidR="004961A0" w14:paraId="2511CB66" w14:textId="77777777">
        <w:trPr>
          <w:jc w:val="center"/>
        </w:trPr>
        <w:tc>
          <w:tcPr>
            <w:tcW w:w="5443" w:type="dxa"/>
          </w:tcPr>
          <w:p w14:paraId="5CCD6482" w14:textId="77777777" w:rsidR="004961A0" w:rsidRDefault="00D83007">
            <w:pPr>
              <w:spacing w:after="0" w:line="240" w:lineRule="auto"/>
            </w:pPr>
            <w:r>
              <w:rPr>
                <w:sz w:val="15"/>
              </w:rPr>
              <w:t>A1C_result = Norm</w:t>
            </w:r>
          </w:p>
        </w:tc>
        <w:tc>
          <w:tcPr>
            <w:tcW w:w="2608" w:type="dxa"/>
          </w:tcPr>
          <w:p w14:paraId="4E95B07C" w14:textId="77777777" w:rsidR="004961A0" w:rsidRDefault="00D83007">
            <w:pPr>
              <w:spacing w:after="0" w:line="240" w:lineRule="auto"/>
            </w:pPr>
            <w:r>
              <w:rPr>
                <w:sz w:val="15"/>
              </w:rPr>
              <w:t>0.93 (0.82–1.05)</w:t>
            </w:r>
          </w:p>
        </w:tc>
        <w:tc>
          <w:tcPr>
            <w:tcW w:w="1361" w:type="dxa"/>
          </w:tcPr>
          <w:p w14:paraId="5FA0560B" w14:textId="77777777" w:rsidR="004961A0" w:rsidRDefault="00D83007">
            <w:pPr>
              <w:spacing w:after="0" w:line="240" w:lineRule="auto"/>
            </w:pPr>
            <w:r>
              <w:rPr>
                <w:sz w:val="15"/>
              </w:rPr>
              <w:t>0.220</w:t>
            </w:r>
          </w:p>
        </w:tc>
      </w:tr>
      <w:tr w:rsidR="004961A0" w14:paraId="6CA9AA32" w14:textId="77777777">
        <w:trPr>
          <w:jc w:val="center"/>
        </w:trPr>
        <w:tc>
          <w:tcPr>
            <w:tcW w:w="5443" w:type="dxa"/>
            <w:shd w:val="clear" w:color="auto" w:fill="F2F6FB"/>
          </w:tcPr>
          <w:p w14:paraId="36B4D502" w14:textId="77777777" w:rsidR="004961A0" w:rsidRDefault="00D83007">
            <w:pPr>
              <w:spacing w:after="0" w:line="240" w:lineRule="auto"/>
            </w:pPr>
            <w:r>
              <w:rPr>
                <w:sz w:val="15"/>
              </w:rPr>
              <w:t>diag_1_group = Circulatory</w:t>
            </w:r>
          </w:p>
        </w:tc>
        <w:tc>
          <w:tcPr>
            <w:tcW w:w="2608" w:type="dxa"/>
            <w:shd w:val="clear" w:color="auto" w:fill="F2F6FB"/>
          </w:tcPr>
          <w:p w14:paraId="525C761B" w14:textId="77777777" w:rsidR="004961A0" w:rsidRDefault="00D83007">
            <w:pPr>
              <w:spacing w:after="0" w:line="240" w:lineRule="auto"/>
            </w:pPr>
            <w:r>
              <w:rPr>
                <w:sz w:val="15"/>
              </w:rPr>
              <w:t>1.08 (1.00–1.17)</w:t>
            </w:r>
          </w:p>
        </w:tc>
        <w:tc>
          <w:tcPr>
            <w:tcW w:w="1361" w:type="dxa"/>
            <w:shd w:val="clear" w:color="auto" w:fill="F2F6FB"/>
          </w:tcPr>
          <w:p w14:paraId="402BD57B" w14:textId="77777777" w:rsidR="004961A0" w:rsidRDefault="00D83007">
            <w:pPr>
              <w:spacing w:after="0" w:line="240" w:lineRule="auto"/>
            </w:pPr>
            <w:r>
              <w:rPr>
                <w:sz w:val="15"/>
              </w:rPr>
              <w:t>0.056</w:t>
            </w:r>
          </w:p>
        </w:tc>
      </w:tr>
      <w:tr w:rsidR="004961A0" w14:paraId="47BA9B4F" w14:textId="77777777">
        <w:trPr>
          <w:jc w:val="center"/>
        </w:trPr>
        <w:tc>
          <w:tcPr>
            <w:tcW w:w="5443" w:type="dxa"/>
          </w:tcPr>
          <w:p w14:paraId="43F32A30" w14:textId="77777777" w:rsidR="004961A0" w:rsidRDefault="00D83007">
            <w:pPr>
              <w:spacing w:after="0" w:line="240" w:lineRule="auto"/>
            </w:pPr>
            <w:r>
              <w:rPr>
                <w:sz w:val="15"/>
              </w:rPr>
              <w:t>diag_1_group = Diabetes</w:t>
            </w:r>
          </w:p>
        </w:tc>
        <w:tc>
          <w:tcPr>
            <w:tcW w:w="2608" w:type="dxa"/>
          </w:tcPr>
          <w:p w14:paraId="62A64E2D" w14:textId="77777777" w:rsidR="004961A0" w:rsidRDefault="00D83007">
            <w:pPr>
              <w:spacing w:after="0" w:line="240" w:lineRule="auto"/>
            </w:pPr>
            <w:r>
              <w:rPr>
                <w:sz w:val="15"/>
              </w:rPr>
              <w:t>1.12 (1.00–1.25)</w:t>
            </w:r>
          </w:p>
        </w:tc>
        <w:tc>
          <w:tcPr>
            <w:tcW w:w="1361" w:type="dxa"/>
          </w:tcPr>
          <w:p w14:paraId="2111ECEA" w14:textId="77777777" w:rsidR="004961A0" w:rsidRDefault="00D83007">
            <w:pPr>
              <w:spacing w:after="0" w:line="240" w:lineRule="auto"/>
            </w:pPr>
            <w:r>
              <w:rPr>
                <w:sz w:val="15"/>
              </w:rPr>
              <w:t>0.058</w:t>
            </w:r>
          </w:p>
        </w:tc>
      </w:tr>
      <w:tr w:rsidR="004961A0" w14:paraId="6BB64608" w14:textId="77777777">
        <w:trPr>
          <w:jc w:val="center"/>
        </w:trPr>
        <w:tc>
          <w:tcPr>
            <w:tcW w:w="5443" w:type="dxa"/>
            <w:shd w:val="clear" w:color="auto" w:fill="F2F6FB"/>
          </w:tcPr>
          <w:p w14:paraId="5CE4F86B" w14:textId="77777777" w:rsidR="004961A0" w:rsidRDefault="00D83007">
            <w:pPr>
              <w:spacing w:after="0" w:line="240" w:lineRule="auto"/>
            </w:pPr>
            <w:r>
              <w:rPr>
                <w:sz w:val="15"/>
              </w:rPr>
              <w:t>diag_1_group = Digestive</w:t>
            </w:r>
          </w:p>
        </w:tc>
        <w:tc>
          <w:tcPr>
            <w:tcW w:w="2608" w:type="dxa"/>
            <w:shd w:val="clear" w:color="auto" w:fill="F2F6FB"/>
          </w:tcPr>
          <w:p w14:paraId="571B0F17" w14:textId="77777777" w:rsidR="004961A0" w:rsidRDefault="00D83007">
            <w:pPr>
              <w:spacing w:after="0" w:line="240" w:lineRule="auto"/>
            </w:pPr>
            <w:r>
              <w:rPr>
                <w:sz w:val="15"/>
              </w:rPr>
              <w:t>0.98 (0.88–1.10)</w:t>
            </w:r>
          </w:p>
        </w:tc>
        <w:tc>
          <w:tcPr>
            <w:tcW w:w="1361" w:type="dxa"/>
            <w:shd w:val="clear" w:color="auto" w:fill="F2F6FB"/>
          </w:tcPr>
          <w:p w14:paraId="441EC69D" w14:textId="77777777" w:rsidR="004961A0" w:rsidRDefault="00D83007">
            <w:pPr>
              <w:spacing w:after="0" w:line="240" w:lineRule="auto"/>
            </w:pPr>
            <w:r>
              <w:rPr>
                <w:sz w:val="15"/>
              </w:rPr>
              <w:t>0.746</w:t>
            </w:r>
          </w:p>
        </w:tc>
      </w:tr>
      <w:tr w:rsidR="004961A0" w14:paraId="27C38E08" w14:textId="77777777">
        <w:trPr>
          <w:jc w:val="center"/>
        </w:trPr>
        <w:tc>
          <w:tcPr>
            <w:tcW w:w="5443" w:type="dxa"/>
          </w:tcPr>
          <w:p w14:paraId="4AA9884F" w14:textId="77777777" w:rsidR="004961A0" w:rsidRDefault="00D83007">
            <w:pPr>
              <w:spacing w:after="0" w:line="240" w:lineRule="auto"/>
            </w:pPr>
            <w:r>
              <w:rPr>
                <w:sz w:val="15"/>
              </w:rPr>
              <w:t>diag_1_group = Genitourinary</w:t>
            </w:r>
          </w:p>
        </w:tc>
        <w:tc>
          <w:tcPr>
            <w:tcW w:w="2608" w:type="dxa"/>
          </w:tcPr>
          <w:p w14:paraId="64DF0BA6" w14:textId="77777777" w:rsidR="004961A0" w:rsidRDefault="00D83007">
            <w:pPr>
              <w:spacing w:after="0" w:line="240" w:lineRule="auto"/>
            </w:pPr>
            <w:r>
              <w:rPr>
                <w:sz w:val="15"/>
              </w:rPr>
              <w:t>1.01 (0.88–1.15)</w:t>
            </w:r>
          </w:p>
        </w:tc>
        <w:tc>
          <w:tcPr>
            <w:tcW w:w="1361" w:type="dxa"/>
          </w:tcPr>
          <w:p w14:paraId="5BCECE0C" w14:textId="77777777" w:rsidR="004961A0" w:rsidRDefault="00D83007">
            <w:pPr>
              <w:spacing w:after="0" w:line="240" w:lineRule="auto"/>
            </w:pPr>
            <w:r>
              <w:rPr>
                <w:sz w:val="15"/>
              </w:rPr>
              <w:t>0.899</w:t>
            </w:r>
          </w:p>
        </w:tc>
      </w:tr>
      <w:tr w:rsidR="004961A0" w14:paraId="4F4D7328" w14:textId="77777777">
        <w:trPr>
          <w:jc w:val="center"/>
        </w:trPr>
        <w:tc>
          <w:tcPr>
            <w:tcW w:w="5443" w:type="dxa"/>
            <w:shd w:val="clear" w:color="auto" w:fill="F2F6FB"/>
          </w:tcPr>
          <w:p w14:paraId="142CA36C" w14:textId="77777777" w:rsidR="004961A0" w:rsidRDefault="00D83007">
            <w:pPr>
              <w:spacing w:after="0" w:line="240" w:lineRule="auto"/>
            </w:pPr>
            <w:r>
              <w:rPr>
                <w:sz w:val="15"/>
              </w:rPr>
              <w:t>diag_1_group = Injury</w:t>
            </w:r>
          </w:p>
        </w:tc>
        <w:tc>
          <w:tcPr>
            <w:tcW w:w="2608" w:type="dxa"/>
            <w:shd w:val="clear" w:color="auto" w:fill="F2F6FB"/>
          </w:tcPr>
          <w:p w14:paraId="0F8629E6" w14:textId="77777777" w:rsidR="004961A0" w:rsidRDefault="00D83007">
            <w:pPr>
              <w:spacing w:after="0" w:line="240" w:lineRule="auto"/>
            </w:pPr>
            <w:r>
              <w:rPr>
                <w:sz w:val="15"/>
              </w:rPr>
              <w:t>1.02 (0.91–1.14)</w:t>
            </w:r>
          </w:p>
        </w:tc>
        <w:tc>
          <w:tcPr>
            <w:tcW w:w="1361" w:type="dxa"/>
            <w:shd w:val="clear" w:color="auto" w:fill="F2F6FB"/>
          </w:tcPr>
          <w:p w14:paraId="290210DB" w14:textId="77777777" w:rsidR="004961A0" w:rsidRDefault="00D83007">
            <w:pPr>
              <w:spacing w:after="0" w:line="240" w:lineRule="auto"/>
            </w:pPr>
            <w:r>
              <w:rPr>
                <w:sz w:val="15"/>
              </w:rPr>
              <w:t>0.739</w:t>
            </w:r>
          </w:p>
        </w:tc>
      </w:tr>
      <w:tr w:rsidR="004961A0" w14:paraId="61DF8C88" w14:textId="77777777">
        <w:trPr>
          <w:jc w:val="center"/>
        </w:trPr>
        <w:tc>
          <w:tcPr>
            <w:tcW w:w="5443" w:type="dxa"/>
          </w:tcPr>
          <w:p w14:paraId="694797F3" w14:textId="77777777" w:rsidR="004961A0" w:rsidRDefault="00D83007">
            <w:pPr>
              <w:spacing w:after="0" w:line="240" w:lineRule="auto"/>
            </w:pPr>
            <w:r>
              <w:rPr>
                <w:sz w:val="15"/>
              </w:rPr>
              <w:t>diag_1_group = Musculoskeletal</w:t>
            </w:r>
          </w:p>
        </w:tc>
        <w:tc>
          <w:tcPr>
            <w:tcW w:w="2608" w:type="dxa"/>
          </w:tcPr>
          <w:p w14:paraId="7A9D3DFC" w14:textId="77777777" w:rsidR="004961A0" w:rsidRDefault="00D83007">
            <w:pPr>
              <w:spacing w:after="0" w:line="240" w:lineRule="auto"/>
            </w:pPr>
            <w:r>
              <w:rPr>
                <w:sz w:val="15"/>
              </w:rPr>
              <w:t>0.86 (0.75–0.99)</w:t>
            </w:r>
          </w:p>
        </w:tc>
        <w:tc>
          <w:tcPr>
            <w:tcW w:w="1361" w:type="dxa"/>
          </w:tcPr>
          <w:p w14:paraId="7D5FDE49" w14:textId="77777777" w:rsidR="004961A0" w:rsidRDefault="00D83007">
            <w:pPr>
              <w:spacing w:after="0" w:line="240" w:lineRule="auto"/>
            </w:pPr>
            <w:r>
              <w:rPr>
                <w:sz w:val="15"/>
              </w:rPr>
              <w:t>0.030</w:t>
            </w:r>
          </w:p>
        </w:tc>
      </w:tr>
      <w:tr w:rsidR="004961A0" w14:paraId="06FCB0C2" w14:textId="77777777">
        <w:trPr>
          <w:jc w:val="center"/>
        </w:trPr>
        <w:tc>
          <w:tcPr>
            <w:tcW w:w="5443" w:type="dxa"/>
            <w:shd w:val="clear" w:color="auto" w:fill="F2F6FB"/>
          </w:tcPr>
          <w:p w14:paraId="581F1A8A" w14:textId="77777777" w:rsidR="004961A0" w:rsidRDefault="00D83007">
            <w:pPr>
              <w:spacing w:after="0" w:line="240" w:lineRule="auto"/>
            </w:pPr>
            <w:r>
              <w:rPr>
                <w:sz w:val="15"/>
              </w:rPr>
              <w:t>diag_1_group = Neoplasms</w:t>
            </w:r>
          </w:p>
        </w:tc>
        <w:tc>
          <w:tcPr>
            <w:tcW w:w="2608" w:type="dxa"/>
            <w:shd w:val="clear" w:color="auto" w:fill="F2F6FB"/>
          </w:tcPr>
          <w:p w14:paraId="3C4A17DE" w14:textId="77777777" w:rsidR="004961A0" w:rsidRDefault="00D83007">
            <w:pPr>
              <w:spacing w:after="0" w:line="240" w:lineRule="auto"/>
            </w:pPr>
            <w:r>
              <w:rPr>
                <w:sz w:val="15"/>
              </w:rPr>
              <w:t>1.06 (0.91–1.24)</w:t>
            </w:r>
          </w:p>
        </w:tc>
        <w:tc>
          <w:tcPr>
            <w:tcW w:w="1361" w:type="dxa"/>
            <w:shd w:val="clear" w:color="auto" w:fill="F2F6FB"/>
          </w:tcPr>
          <w:p w14:paraId="01828388" w14:textId="77777777" w:rsidR="004961A0" w:rsidRDefault="00D83007">
            <w:pPr>
              <w:spacing w:after="0" w:line="240" w:lineRule="auto"/>
            </w:pPr>
            <w:r>
              <w:rPr>
                <w:sz w:val="15"/>
              </w:rPr>
              <w:t>0.430</w:t>
            </w:r>
          </w:p>
        </w:tc>
      </w:tr>
      <w:tr w:rsidR="004961A0" w14:paraId="6913BD68" w14:textId="77777777">
        <w:trPr>
          <w:jc w:val="center"/>
        </w:trPr>
        <w:tc>
          <w:tcPr>
            <w:tcW w:w="5443" w:type="dxa"/>
          </w:tcPr>
          <w:p w14:paraId="2715A65F" w14:textId="77777777" w:rsidR="004961A0" w:rsidRDefault="00D83007">
            <w:pPr>
              <w:spacing w:after="0" w:line="240" w:lineRule="auto"/>
            </w:pPr>
            <w:r>
              <w:rPr>
                <w:sz w:val="15"/>
              </w:rPr>
              <w:t>diag_1_group = Respiratory</w:t>
            </w:r>
          </w:p>
        </w:tc>
        <w:tc>
          <w:tcPr>
            <w:tcW w:w="2608" w:type="dxa"/>
          </w:tcPr>
          <w:p w14:paraId="049C49B8" w14:textId="77777777" w:rsidR="004961A0" w:rsidRDefault="00D83007">
            <w:pPr>
              <w:spacing w:after="0" w:line="240" w:lineRule="auto"/>
            </w:pPr>
            <w:r>
              <w:rPr>
                <w:sz w:val="15"/>
              </w:rPr>
              <w:t>0.84 (0.76–0.93)</w:t>
            </w:r>
          </w:p>
        </w:tc>
        <w:tc>
          <w:tcPr>
            <w:tcW w:w="1361" w:type="dxa"/>
          </w:tcPr>
          <w:p w14:paraId="7AC4C057" w14:textId="77777777" w:rsidR="004961A0" w:rsidRDefault="00D83007">
            <w:pPr>
              <w:spacing w:after="0" w:line="240" w:lineRule="auto"/>
            </w:pPr>
            <w:r>
              <w:rPr>
                <w:sz w:val="15"/>
              </w:rPr>
              <w:t>&lt; 0.001</w:t>
            </w:r>
          </w:p>
        </w:tc>
      </w:tr>
      <w:tr w:rsidR="004961A0" w14:paraId="61B9463A" w14:textId="77777777">
        <w:trPr>
          <w:jc w:val="center"/>
        </w:trPr>
        <w:tc>
          <w:tcPr>
            <w:tcW w:w="5443" w:type="dxa"/>
            <w:shd w:val="clear" w:color="auto" w:fill="F2F6FB"/>
          </w:tcPr>
          <w:p w14:paraId="35562150" w14:textId="77777777" w:rsidR="004961A0" w:rsidRDefault="00D83007">
            <w:pPr>
              <w:spacing w:after="0" w:line="240" w:lineRule="auto"/>
            </w:pPr>
            <w:r>
              <w:rPr>
                <w:sz w:val="15"/>
              </w:rPr>
              <w:t>age_group = 60–79</w:t>
            </w:r>
          </w:p>
        </w:tc>
        <w:tc>
          <w:tcPr>
            <w:tcW w:w="2608" w:type="dxa"/>
            <w:shd w:val="clear" w:color="auto" w:fill="F2F6FB"/>
          </w:tcPr>
          <w:p w14:paraId="4448CE6F" w14:textId="77777777" w:rsidR="004961A0" w:rsidRDefault="00D83007">
            <w:pPr>
              <w:spacing w:after="0" w:line="240" w:lineRule="auto"/>
            </w:pPr>
            <w:r>
              <w:rPr>
                <w:sz w:val="15"/>
              </w:rPr>
              <w:t>1.24 (1.16–1.32)</w:t>
            </w:r>
          </w:p>
        </w:tc>
        <w:tc>
          <w:tcPr>
            <w:tcW w:w="1361" w:type="dxa"/>
            <w:shd w:val="clear" w:color="auto" w:fill="F2F6FB"/>
          </w:tcPr>
          <w:p w14:paraId="38244008" w14:textId="77777777" w:rsidR="004961A0" w:rsidRDefault="00D83007">
            <w:pPr>
              <w:spacing w:after="0" w:line="240" w:lineRule="auto"/>
            </w:pPr>
            <w:r>
              <w:rPr>
                <w:sz w:val="15"/>
              </w:rPr>
              <w:t>&lt; 0.001</w:t>
            </w:r>
          </w:p>
        </w:tc>
      </w:tr>
      <w:tr w:rsidR="004961A0" w14:paraId="15339E88" w14:textId="77777777">
        <w:trPr>
          <w:jc w:val="center"/>
        </w:trPr>
        <w:tc>
          <w:tcPr>
            <w:tcW w:w="5443" w:type="dxa"/>
          </w:tcPr>
          <w:p w14:paraId="1BC7F850" w14:textId="77777777" w:rsidR="004961A0" w:rsidRDefault="00D83007">
            <w:pPr>
              <w:spacing w:after="0" w:line="240" w:lineRule="auto"/>
            </w:pPr>
            <w:r>
              <w:rPr>
                <w:sz w:val="15"/>
              </w:rPr>
              <w:t>age_group = 80+</w:t>
            </w:r>
          </w:p>
        </w:tc>
        <w:tc>
          <w:tcPr>
            <w:tcW w:w="2608" w:type="dxa"/>
          </w:tcPr>
          <w:p w14:paraId="618DD559" w14:textId="77777777" w:rsidR="004961A0" w:rsidRDefault="00D83007">
            <w:pPr>
              <w:spacing w:after="0" w:line="240" w:lineRule="auto"/>
            </w:pPr>
            <w:r>
              <w:rPr>
                <w:sz w:val="15"/>
              </w:rPr>
              <w:t>1.19 (1.09–1.30)</w:t>
            </w:r>
          </w:p>
        </w:tc>
        <w:tc>
          <w:tcPr>
            <w:tcW w:w="1361" w:type="dxa"/>
          </w:tcPr>
          <w:p w14:paraId="193EB1B1" w14:textId="77777777" w:rsidR="004961A0" w:rsidRDefault="00D83007">
            <w:pPr>
              <w:spacing w:after="0" w:line="240" w:lineRule="auto"/>
            </w:pPr>
            <w:r>
              <w:rPr>
                <w:sz w:val="15"/>
              </w:rPr>
              <w:t>&lt; 0.001</w:t>
            </w:r>
          </w:p>
        </w:tc>
      </w:tr>
      <w:tr w:rsidR="004961A0" w14:paraId="442FD7E0" w14:textId="77777777">
        <w:trPr>
          <w:jc w:val="center"/>
        </w:trPr>
        <w:tc>
          <w:tcPr>
            <w:tcW w:w="5443" w:type="dxa"/>
            <w:shd w:val="clear" w:color="auto" w:fill="F2F6FB"/>
          </w:tcPr>
          <w:p w14:paraId="785588F7" w14:textId="77777777" w:rsidR="004961A0" w:rsidRDefault="00D83007">
            <w:pPr>
              <w:spacing w:after="0" w:line="240" w:lineRule="auto"/>
            </w:pPr>
            <w:r>
              <w:rPr>
                <w:sz w:val="15"/>
              </w:rPr>
              <w:t>age_group = &lt;40</w:t>
            </w:r>
          </w:p>
        </w:tc>
        <w:tc>
          <w:tcPr>
            <w:tcW w:w="2608" w:type="dxa"/>
            <w:shd w:val="clear" w:color="auto" w:fill="F2F6FB"/>
          </w:tcPr>
          <w:p w14:paraId="04746977" w14:textId="77777777" w:rsidR="004961A0" w:rsidRDefault="00D83007">
            <w:pPr>
              <w:spacing w:after="0" w:line="240" w:lineRule="auto"/>
            </w:pPr>
            <w:r>
              <w:rPr>
                <w:sz w:val="15"/>
              </w:rPr>
              <w:t>0.99 (0.87–1.14)</w:t>
            </w:r>
          </w:p>
        </w:tc>
        <w:tc>
          <w:tcPr>
            <w:tcW w:w="1361" w:type="dxa"/>
            <w:shd w:val="clear" w:color="auto" w:fill="F2F6FB"/>
          </w:tcPr>
          <w:p w14:paraId="00FEA5EB" w14:textId="77777777" w:rsidR="004961A0" w:rsidRDefault="00D83007">
            <w:pPr>
              <w:spacing w:after="0" w:line="240" w:lineRule="auto"/>
            </w:pPr>
            <w:r>
              <w:rPr>
                <w:sz w:val="15"/>
              </w:rPr>
              <w:t>0.916</w:t>
            </w:r>
          </w:p>
        </w:tc>
      </w:tr>
      <w:tr w:rsidR="004961A0" w14:paraId="5546AC71" w14:textId="77777777">
        <w:trPr>
          <w:jc w:val="center"/>
        </w:trPr>
        <w:tc>
          <w:tcPr>
            <w:tcW w:w="5443" w:type="dxa"/>
          </w:tcPr>
          <w:p w14:paraId="7A798C5B" w14:textId="77777777" w:rsidR="004961A0" w:rsidRDefault="00D83007">
            <w:pPr>
              <w:spacing w:after="0" w:line="240" w:lineRule="auto"/>
            </w:pPr>
            <w:r>
              <w:rPr>
                <w:sz w:val="15"/>
              </w:rPr>
              <w:t>gender = Male</w:t>
            </w:r>
          </w:p>
        </w:tc>
        <w:tc>
          <w:tcPr>
            <w:tcW w:w="2608" w:type="dxa"/>
          </w:tcPr>
          <w:p w14:paraId="240A7E83" w14:textId="77777777" w:rsidR="004961A0" w:rsidRDefault="00D83007">
            <w:pPr>
              <w:spacing w:after="0" w:line="240" w:lineRule="auto"/>
            </w:pPr>
            <w:r>
              <w:rPr>
                <w:sz w:val="15"/>
              </w:rPr>
              <w:t>1.02 (0.97–1.08)</w:t>
            </w:r>
          </w:p>
        </w:tc>
        <w:tc>
          <w:tcPr>
            <w:tcW w:w="1361" w:type="dxa"/>
          </w:tcPr>
          <w:p w14:paraId="41A44061" w14:textId="77777777" w:rsidR="004961A0" w:rsidRDefault="00D83007">
            <w:pPr>
              <w:spacing w:after="0" w:line="240" w:lineRule="auto"/>
            </w:pPr>
            <w:r>
              <w:rPr>
                <w:sz w:val="15"/>
              </w:rPr>
              <w:t>0.450</w:t>
            </w:r>
          </w:p>
        </w:tc>
      </w:tr>
      <w:tr w:rsidR="004961A0" w14:paraId="33A5A727" w14:textId="77777777">
        <w:trPr>
          <w:jc w:val="center"/>
        </w:trPr>
        <w:tc>
          <w:tcPr>
            <w:tcW w:w="5443" w:type="dxa"/>
            <w:shd w:val="clear" w:color="auto" w:fill="F2F6FB"/>
          </w:tcPr>
          <w:p w14:paraId="135257C6" w14:textId="77777777" w:rsidR="004961A0" w:rsidRDefault="00D83007">
            <w:pPr>
              <w:spacing w:after="0" w:line="240" w:lineRule="auto"/>
            </w:pPr>
            <w:r>
              <w:rPr>
                <w:sz w:val="15"/>
              </w:rPr>
              <w:t>race_grp = AfricanAmerican</w:t>
            </w:r>
          </w:p>
        </w:tc>
        <w:tc>
          <w:tcPr>
            <w:tcW w:w="2608" w:type="dxa"/>
            <w:shd w:val="clear" w:color="auto" w:fill="F2F6FB"/>
          </w:tcPr>
          <w:p w14:paraId="58FE0FE9" w14:textId="77777777" w:rsidR="004961A0" w:rsidRDefault="00D83007">
            <w:pPr>
              <w:spacing w:after="0" w:line="240" w:lineRule="auto"/>
            </w:pPr>
            <w:r>
              <w:rPr>
                <w:sz w:val="15"/>
              </w:rPr>
              <w:t>1.03 (0.96–1.11)</w:t>
            </w:r>
          </w:p>
        </w:tc>
        <w:tc>
          <w:tcPr>
            <w:tcW w:w="1361" w:type="dxa"/>
            <w:shd w:val="clear" w:color="auto" w:fill="F2F6FB"/>
          </w:tcPr>
          <w:p w14:paraId="25B53457" w14:textId="77777777" w:rsidR="004961A0" w:rsidRDefault="00D83007">
            <w:pPr>
              <w:spacing w:after="0" w:line="240" w:lineRule="auto"/>
            </w:pPr>
            <w:r>
              <w:rPr>
                <w:sz w:val="15"/>
              </w:rPr>
              <w:t>0.364</w:t>
            </w:r>
          </w:p>
        </w:tc>
      </w:tr>
      <w:tr w:rsidR="004961A0" w14:paraId="2C662879" w14:textId="77777777">
        <w:trPr>
          <w:jc w:val="center"/>
        </w:trPr>
        <w:tc>
          <w:tcPr>
            <w:tcW w:w="5443" w:type="dxa"/>
          </w:tcPr>
          <w:p w14:paraId="750A49D3" w14:textId="77777777" w:rsidR="004961A0" w:rsidRDefault="00D83007">
            <w:pPr>
              <w:spacing w:after="0" w:line="240" w:lineRule="auto"/>
            </w:pPr>
            <w:r>
              <w:rPr>
                <w:sz w:val="15"/>
              </w:rPr>
              <w:t>race_grp = Other</w:t>
            </w:r>
          </w:p>
        </w:tc>
        <w:tc>
          <w:tcPr>
            <w:tcW w:w="2608" w:type="dxa"/>
          </w:tcPr>
          <w:p w14:paraId="26BF0882" w14:textId="77777777" w:rsidR="004961A0" w:rsidRDefault="00D83007">
            <w:pPr>
              <w:spacing w:after="0" w:line="240" w:lineRule="auto"/>
            </w:pPr>
            <w:r>
              <w:rPr>
                <w:sz w:val="15"/>
              </w:rPr>
              <w:t>0.91 (0.79–1.04)</w:t>
            </w:r>
          </w:p>
        </w:tc>
        <w:tc>
          <w:tcPr>
            <w:tcW w:w="1361" w:type="dxa"/>
          </w:tcPr>
          <w:p w14:paraId="09B62996" w14:textId="77777777" w:rsidR="004961A0" w:rsidRDefault="00D83007">
            <w:pPr>
              <w:spacing w:after="0" w:line="240" w:lineRule="auto"/>
            </w:pPr>
            <w:r>
              <w:rPr>
                <w:sz w:val="15"/>
              </w:rPr>
              <w:t>0.161</w:t>
            </w:r>
          </w:p>
        </w:tc>
      </w:tr>
      <w:tr w:rsidR="004961A0" w14:paraId="7A9D0611" w14:textId="77777777">
        <w:trPr>
          <w:jc w:val="center"/>
        </w:trPr>
        <w:tc>
          <w:tcPr>
            <w:tcW w:w="5443" w:type="dxa"/>
            <w:shd w:val="clear" w:color="auto" w:fill="F2F6FB"/>
          </w:tcPr>
          <w:p w14:paraId="662B80A6" w14:textId="77777777" w:rsidR="004961A0" w:rsidRDefault="00D83007">
            <w:pPr>
              <w:spacing w:after="0" w:line="240" w:lineRule="auto"/>
            </w:pPr>
            <w:r>
              <w:rPr>
                <w:sz w:val="15"/>
              </w:rPr>
              <w:t>race_grp = Unknown</w:t>
            </w:r>
          </w:p>
        </w:tc>
        <w:tc>
          <w:tcPr>
            <w:tcW w:w="2608" w:type="dxa"/>
            <w:shd w:val="clear" w:color="auto" w:fill="F2F6FB"/>
          </w:tcPr>
          <w:p w14:paraId="2DF34037" w14:textId="77777777" w:rsidR="004961A0" w:rsidRDefault="00D83007">
            <w:pPr>
              <w:spacing w:after="0" w:line="240" w:lineRule="auto"/>
            </w:pPr>
            <w:r>
              <w:rPr>
                <w:sz w:val="15"/>
              </w:rPr>
              <w:t>0.86 (0.72–1.03)</w:t>
            </w:r>
          </w:p>
        </w:tc>
        <w:tc>
          <w:tcPr>
            <w:tcW w:w="1361" w:type="dxa"/>
            <w:shd w:val="clear" w:color="auto" w:fill="F2F6FB"/>
          </w:tcPr>
          <w:p w14:paraId="67F344A3" w14:textId="77777777" w:rsidR="004961A0" w:rsidRDefault="00D83007">
            <w:pPr>
              <w:spacing w:after="0" w:line="240" w:lineRule="auto"/>
            </w:pPr>
            <w:r>
              <w:rPr>
                <w:sz w:val="15"/>
              </w:rPr>
              <w:t>0.099</w:t>
            </w:r>
          </w:p>
        </w:tc>
      </w:tr>
      <w:tr w:rsidR="004961A0" w14:paraId="58E4DC21" w14:textId="77777777">
        <w:trPr>
          <w:jc w:val="center"/>
        </w:trPr>
        <w:tc>
          <w:tcPr>
            <w:tcW w:w="5443" w:type="dxa"/>
          </w:tcPr>
          <w:p w14:paraId="74FEA6BE" w14:textId="77777777" w:rsidR="004961A0" w:rsidRDefault="00D83007">
            <w:pPr>
              <w:spacing w:after="0" w:line="240" w:lineRule="auto"/>
            </w:pPr>
            <w:r>
              <w:rPr>
                <w:sz w:val="15"/>
              </w:rPr>
              <w:t>discharge_group = Home with health service</w:t>
            </w:r>
          </w:p>
        </w:tc>
        <w:tc>
          <w:tcPr>
            <w:tcW w:w="2608" w:type="dxa"/>
          </w:tcPr>
          <w:p w14:paraId="684FCEDE" w14:textId="77777777" w:rsidR="004961A0" w:rsidRDefault="00D83007">
            <w:pPr>
              <w:spacing w:after="0" w:line="240" w:lineRule="auto"/>
            </w:pPr>
            <w:r>
              <w:rPr>
                <w:sz w:val="15"/>
              </w:rPr>
              <w:t>1.22 (1.12–1.33)</w:t>
            </w:r>
          </w:p>
        </w:tc>
        <w:tc>
          <w:tcPr>
            <w:tcW w:w="1361" w:type="dxa"/>
          </w:tcPr>
          <w:p w14:paraId="58C000A0" w14:textId="77777777" w:rsidR="004961A0" w:rsidRDefault="00D83007">
            <w:pPr>
              <w:spacing w:after="0" w:line="240" w:lineRule="auto"/>
            </w:pPr>
            <w:r>
              <w:rPr>
                <w:sz w:val="15"/>
              </w:rPr>
              <w:t>&lt; 0.001</w:t>
            </w:r>
          </w:p>
        </w:tc>
      </w:tr>
      <w:tr w:rsidR="004961A0" w14:paraId="39496FA5" w14:textId="77777777">
        <w:trPr>
          <w:jc w:val="center"/>
        </w:trPr>
        <w:tc>
          <w:tcPr>
            <w:tcW w:w="5443" w:type="dxa"/>
            <w:shd w:val="clear" w:color="auto" w:fill="F2F6FB"/>
          </w:tcPr>
          <w:p w14:paraId="5EDDCE4E" w14:textId="77777777" w:rsidR="004961A0" w:rsidRDefault="00D83007">
            <w:pPr>
              <w:spacing w:after="0" w:line="240" w:lineRule="auto"/>
            </w:pPr>
            <w:r>
              <w:rPr>
                <w:sz w:val="15"/>
              </w:rPr>
              <w:t>discharge_group = Left against medical advice</w:t>
            </w:r>
          </w:p>
        </w:tc>
        <w:tc>
          <w:tcPr>
            <w:tcW w:w="2608" w:type="dxa"/>
            <w:shd w:val="clear" w:color="auto" w:fill="F2F6FB"/>
          </w:tcPr>
          <w:p w14:paraId="7E406AE3" w14:textId="77777777" w:rsidR="004961A0" w:rsidRDefault="00D83007">
            <w:pPr>
              <w:spacing w:after="0" w:line="240" w:lineRule="auto"/>
            </w:pPr>
            <w:r>
              <w:rPr>
                <w:sz w:val="15"/>
              </w:rPr>
              <w:t>1.46 (1.04–2.04)</w:t>
            </w:r>
          </w:p>
        </w:tc>
        <w:tc>
          <w:tcPr>
            <w:tcW w:w="1361" w:type="dxa"/>
            <w:shd w:val="clear" w:color="auto" w:fill="F2F6FB"/>
          </w:tcPr>
          <w:p w14:paraId="08517D88" w14:textId="77777777" w:rsidR="004961A0" w:rsidRDefault="00D83007">
            <w:pPr>
              <w:spacing w:after="0" w:line="240" w:lineRule="auto"/>
            </w:pPr>
            <w:r>
              <w:rPr>
                <w:sz w:val="15"/>
              </w:rPr>
              <w:t>0.029</w:t>
            </w:r>
          </w:p>
        </w:tc>
      </w:tr>
      <w:tr w:rsidR="004961A0" w14:paraId="68DA2A18" w14:textId="77777777">
        <w:trPr>
          <w:jc w:val="center"/>
        </w:trPr>
        <w:tc>
          <w:tcPr>
            <w:tcW w:w="5443" w:type="dxa"/>
          </w:tcPr>
          <w:p w14:paraId="514CF158" w14:textId="77777777" w:rsidR="004961A0" w:rsidRDefault="00D83007">
            <w:pPr>
              <w:spacing w:after="0" w:line="240" w:lineRule="auto"/>
            </w:pPr>
            <w:r>
              <w:rPr>
                <w:sz w:val="15"/>
              </w:rPr>
              <w:t>discharge_group = Other / Unknown</w:t>
            </w:r>
          </w:p>
        </w:tc>
        <w:tc>
          <w:tcPr>
            <w:tcW w:w="2608" w:type="dxa"/>
          </w:tcPr>
          <w:p w14:paraId="0FD3A619" w14:textId="77777777" w:rsidR="004961A0" w:rsidRDefault="00D83007">
            <w:pPr>
              <w:spacing w:after="0" w:line="240" w:lineRule="auto"/>
            </w:pPr>
            <w:r>
              <w:rPr>
                <w:sz w:val="15"/>
              </w:rPr>
              <w:t>1.42 (1.25–1.61)</w:t>
            </w:r>
          </w:p>
        </w:tc>
        <w:tc>
          <w:tcPr>
            <w:tcW w:w="1361" w:type="dxa"/>
          </w:tcPr>
          <w:p w14:paraId="4597BA7D" w14:textId="77777777" w:rsidR="004961A0" w:rsidRDefault="00D83007">
            <w:pPr>
              <w:spacing w:after="0" w:line="240" w:lineRule="auto"/>
            </w:pPr>
            <w:r>
              <w:rPr>
                <w:sz w:val="15"/>
              </w:rPr>
              <w:t>&lt; 0.001</w:t>
            </w:r>
          </w:p>
        </w:tc>
      </w:tr>
      <w:tr w:rsidR="004961A0" w14:paraId="041911F9" w14:textId="77777777">
        <w:trPr>
          <w:jc w:val="center"/>
        </w:trPr>
        <w:tc>
          <w:tcPr>
            <w:tcW w:w="5443" w:type="dxa"/>
            <w:shd w:val="clear" w:color="auto" w:fill="F2F6FB"/>
          </w:tcPr>
          <w:p w14:paraId="148DCF03" w14:textId="77777777" w:rsidR="004961A0" w:rsidRDefault="00D83007">
            <w:pPr>
              <w:spacing w:after="0" w:line="240" w:lineRule="auto"/>
            </w:pPr>
            <w:r>
              <w:rPr>
                <w:sz w:val="15"/>
              </w:rPr>
              <w:t>discharge_group = Other inpatient / rehab facility</w:t>
            </w:r>
          </w:p>
        </w:tc>
        <w:tc>
          <w:tcPr>
            <w:tcW w:w="2608" w:type="dxa"/>
            <w:shd w:val="clear" w:color="auto" w:fill="F2F6FB"/>
          </w:tcPr>
          <w:p w14:paraId="1F4B55F9" w14:textId="77777777" w:rsidR="004961A0" w:rsidRDefault="00D83007">
            <w:pPr>
              <w:spacing w:after="0" w:line="240" w:lineRule="auto"/>
            </w:pPr>
            <w:r>
              <w:rPr>
                <w:sz w:val="15"/>
              </w:rPr>
              <w:t>2.95 (2.70–3.23)</w:t>
            </w:r>
          </w:p>
        </w:tc>
        <w:tc>
          <w:tcPr>
            <w:tcW w:w="1361" w:type="dxa"/>
            <w:shd w:val="clear" w:color="auto" w:fill="F2F6FB"/>
          </w:tcPr>
          <w:p w14:paraId="282DE78F" w14:textId="77777777" w:rsidR="004961A0" w:rsidRDefault="00D83007">
            <w:pPr>
              <w:spacing w:after="0" w:line="240" w:lineRule="auto"/>
            </w:pPr>
            <w:r>
              <w:rPr>
                <w:sz w:val="15"/>
              </w:rPr>
              <w:t>&lt; 0.001</w:t>
            </w:r>
          </w:p>
        </w:tc>
      </w:tr>
      <w:tr w:rsidR="004961A0" w14:paraId="73658FFD" w14:textId="77777777">
        <w:trPr>
          <w:jc w:val="center"/>
        </w:trPr>
        <w:tc>
          <w:tcPr>
            <w:tcW w:w="5443" w:type="dxa"/>
          </w:tcPr>
          <w:p w14:paraId="50D339B3" w14:textId="77777777" w:rsidR="004961A0" w:rsidRDefault="00D83007">
            <w:pPr>
              <w:spacing w:after="0" w:line="240" w:lineRule="auto"/>
            </w:pPr>
            <w:r>
              <w:rPr>
                <w:sz w:val="15"/>
              </w:rPr>
              <w:t>discharge_group = Skilled nursing / ICF</w:t>
            </w:r>
          </w:p>
        </w:tc>
        <w:tc>
          <w:tcPr>
            <w:tcW w:w="2608" w:type="dxa"/>
          </w:tcPr>
          <w:p w14:paraId="5259635D" w14:textId="77777777" w:rsidR="004961A0" w:rsidRDefault="00D83007">
            <w:pPr>
              <w:spacing w:after="0" w:line="240" w:lineRule="auto"/>
            </w:pPr>
            <w:r>
              <w:rPr>
                <w:sz w:val="15"/>
              </w:rPr>
              <w:t>1.81 (1.67–1.96)</w:t>
            </w:r>
          </w:p>
        </w:tc>
        <w:tc>
          <w:tcPr>
            <w:tcW w:w="1361" w:type="dxa"/>
          </w:tcPr>
          <w:p w14:paraId="4A45D0BC" w14:textId="77777777" w:rsidR="004961A0" w:rsidRDefault="00D83007">
            <w:pPr>
              <w:spacing w:after="0" w:line="240" w:lineRule="auto"/>
            </w:pPr>
            <w:r>
              <w:rPr>
                <w:sz w:val="15"/>
              </w:rPr>
              <w:t>&lt; 0.001</w:t>
            </w:r>
          </w:p>
        </w:tc>
      </w:tr>
      <w:tr w:rsidR="004961A0" w14:paraId="3406FA04" w14:textId="77777777">
        <w:trPr>
          <w:jc w:val="center"/>
        </w:trPr>
        <w:tc>
          <w:tcPr>
            <w:tcW w:w="5443" w:type="dxa"/>
            <w:shd w:val="clear" w:color="auto" w:fill="F2F6FB"/>
          </w:tcPr>
          <w:p w14:paraId="1A51D8FE" w14:textId="77777777" w:rsidR="004961A0" w:rsidRDefault="00D83007">
            <w:pPr>
              <w:spacing w:after="0" w:line="240" w:lineRule="auto"/>
            </w:pPr>
            <w:r>
              <w:rPr>
                <w:sz w:val="15"/>
              </w:rPr>
              <w:t>admission_source_grp = Other / Unknown</w:t>
            </w:r>
          </w:p>
        </w:tc>
        <w:tc>
          <w:tcPr>
            <w:tcW w:w="2608" w:type="dxa"/>
            <w:shd w:val="clear" w:color="auto" w:fill="F2F6FB"/>
          </w:tcPr>
          <w:p w14:paraId="50FE5A52" w14:textId="77777777" w:rsidR="004961A0" w:rsidRDefault="00D83007">
            <w:pPr>
              <w:spacing w:after="0" w:line="240" w:lineRule="auto"/>
            </w:pPr>
            <w:r>
              <w:rPr>
                <w:sz w:val="15"/>
              </w:rPr>
              <w:t>0.97 (0.87–1.08)</w:t>
            </w:r>
          </w:p>
        </w:tc>
        <w:tc>
          <w:tcPr>
            <w:tcW w:w="1361" w:type="dxa"/>
            <w:shd w:val="clear" w:color="auto" w:fill="F2F6FB"/>
          </w:tcPr>
          <w:p w14:paraId="48DBD1A8" w14:textId="77777777" w:rsidR="004961A0" w:rsidRDefault="00D83007">
            <w:pPr>
              <w:spacing w:after="0" w:line="240" w:lineRule="auto"/>
            </w:pPr>
            <w:r>
              <w:rPr>
                <w:sz w:val="15"/>
              </w:rPr>
              <w:t>0.545</w:t>
            </w:r>
          </w:p>
        </w:tc>
      </w:tr>
      <w:tr w:rsidR="004961A0" w14:paraId="59051D2A" w14:textId="77777777">
        <w:trPr>
          <w:jc w:val="center"/>
        </w:trPr>
        <w:tc>
          <w:tcPr>
            <w:tcW w:w="5443" w:type="dxa"/>
          </w:tcPr>
          <w:p w14:paraId="0AB23915" w14:textId="77777777" w:rsidR="004961A0" w:rsidRDefault="00D83007">
            <w:pPr>
              <w:spacing w:after="0" w:line="240" w:lineRule="auto"/>
            </w:pPr>
            <w:r>
              <w:rPr>
                <w:sz w:val="15"/>
              </w:rPr>
              <w:t>admission_source_grp = Referral</w:t>
            </w:r>
          </w:p>
        </w:tc>
        <w:tc>
          <w:tcPr>
            <w:tcW w:w="2608" w:type="dxa"/>
          </w:tcPr>
          <w:p w14:paraId="724494FF" w14:textId="77777777" w:rsidR="004961A0" w:rsidRDefault="00D83007">
            <w:pPr>
              <w:spacing w:after="0" w:line="240" w:lineRule="auto"/>
            </w:pPr>
            <w:r>
              <w:rPr>
                <w:sz w:val="15"/>
              </w:rPr>
              <w:t>1.02 (0.96–1.09)</w:t>
            </w:r>
          </w:p>
        </w:tc>
        <w:tc>
          <w:tcPr>
            <w:tcW w:w="1361" w:type="dxa"/>
          </w:tcPr>
          <w:p w14:paraId="4C14E795" w14:textId="77777777" w:rsidR="004961A0" w:rsidRDefault="00D83007">
            <w:pPr>
              <w:spacing w:after="0" w:line="240" w:lineRule="auto"/>
            </w:pPr>
            <w:r>
              <w:rPr>
                <w:sz w:val="15"/>
              </w:rPr>
              <w:t>0.505</w:t>
            </w:r>
          </w:p>
        </w:tc>
      </w:tr>
      <w:tr w:rsidR="004961A0" w14:paraId="28B895D5" w14:textId="77777777">
        <w:trPr>
          <w:jc w:val="center"/>
        </w:trPr>
        <w:tc>
          <w:tcPr>
            <w:tcW w:w="5443" w:type="dxa"/>
            <w:shd w:val="clear" w:color="auto" w:fill="F2F6FB"/>
          </w:tcPr>
          <w:p w14:paraId="343CAC86" w14:textId="77777777" w:rsidR="004961A0" w:rsidRDefault="00D83007">
            <w:pPr>
              <w:spacing w:after="0" w:line="240" w:lineRule="auto"/>
            </w:pPr>
            <w:r>
              <w:rPr>
                <w:sz w:val="15"/>
              </w:rPr>
              <w:t>admission_source_grp = Transfer</w:t>
            </w:r>
          </w:p>
        </w:tc>
        <w:tc>
          <w:tcPr>
            <w:tcW w:w="2608" w:type="dxa"/>
            <w:shd w:val="clear" w:color="auto" w:fill="F2F6FB"/>
          </w:tcPr>
          <w:p w14:paraId="16B36979" w14:textId="77777777" w:rsidR="004961A0" w:rsidRDefault="00D83007">
            <w:pPr>
              <w:spacing w:after="0" w:line="240" w:lineRule="auto"/>
            </w:pPr>
            <w:r>
              <w:rPr>
                <w:sz w:val="15"/>
              </w:rPr>
              <w:t>0.86 (0.77–0.96)</w:t>
            </w:r>
          </w:p>
        </w:tc>
        <w:tc>
          <w:tcPr>
            <w:tcW w:w="1361" w:type="dxa"/>
            <w:shd w:val="clear" w:color="auto" w:fill="F2F6FB"/>
          </w:tcPr>
          <w:p w14:paraId="7BE203CC" w14:textId="77777777" w:rsidR="004961A0" w:rsidRDefault="00D83007">
            <w:pPr>
              <w:spacing w:after="0" w:line="240" w:lineRule="auto"/>
            </w:pPr>
            <w:r>
              <w:rPr>
                <w:sz w:val="15"/>
              </w:rPr>
              <w:t>0.008</w:t>
            </w:r>
          </w:p>
        </w:tc>
      </w:tr>
      <w:tr w:rsidR="004961A0" w14:paraId="45274D46" w14:textId="77777777">
        <w:trPr>
          <w:jc w:val="center"/>
        </w:trPr>
        <w:tc>
          <w:tcPr>
            <w:tcW w:w="5443" w:type="dxa"/>
          </w:tcPr>
          <w:p w14:paraId="4C58D56F" w14:textId="77777777" w:rsidR="004961A0" w:rsidRDefault="00D83007">
            <w:pPr>
              <w:spacing w:after="0" w:line="240" w:lineRule="auto"/>
            </w:pPr>
            <w:r>
              <w:rPr>
                <w:sz w:val="15"/>
              </w:rPr>
              <w:t>change = No</w:t>
            </w:r>
          </w:p>
        </w:tc>
        <w:tc>
          <w:tcPr>
            <w:tcW w:w="2608" w:type="dxa"/>
          </w:tcPr>
          <w:p w14:paraId="0700E0FD" w14:textId="77777777" w:rsidR="004961A0" w:rsidRDefault="00D83007">
            <w:pPr>
              <w:spacing w:after="0" w:line="240" w:lineRule="auto"/>
            </w:pPr>
            <w:r>
              <w:rPr>
                <w:sz w:val="15"/>
              </w:rPr>
              <w:t>0.94 (0.89–0.99)</w:t>
            </w:r>
          </w:p>
        </w:tc>
        <w:tc>
          <w:tcPr>
            <w:tcW w:w="1361" w:type="dxa"/>
          </w:tcPr>
          <w:p w14:paraId="47C3FF55" w14:textId="77777777" w:rsidR="004961A0" w:rsidRDefault="00D83007">
            <w:pPr>
              <w:spacing w:after="0" w:line="240" w:lineRule="auto"/>
            </w:pPr>
            <w:r>
              <w:rPr>
                <w:sz w:val="15"/>
              </w:rPr>
              <w:t>0.029</w:t>
            </w:r>
          </w:p>
        </w:tc>
      </w:tr>
      <w:tr w:rsidR="004961A0" w14:paraId="728F0939" w14:textId="77777777">
        <w:trPr>
          <w:jc w:val="center"/>
        </w:trPr>
        <w:tc>
          <w:tcPr>
            <w:tcW w:w="5443" w:type="dxa"/>
            <w:shd w:val="clear" w:color="auto" w:fill="F2F6FB"/>
          </w:tcPr>
          <w:p w14:paraId="0FCC57C4" w14:textId="77777777" w:rsidR="004961A0" w:rsidRDefault="00D83007">
            <w:pPr>
              <w:spacing w:after="0" w:line="240" w:lineRule="auto"/>
            </w:pPr>
            <w:r>
              <w:rPr>
                <w:sz w:val="15"/>
              </w:rPr>
              <w:t>time_in_hospital</w:t>
            </w:r>
          </w:p>
        </w:tc>
        <w:tc>
          <w:tcPr>
            <w:tcW w:w="2608" w:type="dxa"/>
            <w:shd w:val="clear" w:color="auto" w:fill="F2F6FB"/>
          </w:tcPr>
          <w:p w14:paraId="2D4FABCF" w14:textId="77777777" w:rsidR="004961A0" w:rsidRDefault="00D83007">
            <w:pPr>
              <w:spacing w:after="0" w:line="240" w:lineRule="auto"/>
            </w:pPr>
            <w:r>
              <w:rPr>
                <w:sz w:val="15"/>
              </w:rPr>
              <w:t>1.02 (1.01–1.03)</w:t>
            </w:r>
          </w:p>
        </w:tc>
        <w:tc>
          <w:tcPr>
            <w:tcW w:w="1361" w:type="dxa"/>
            <w:shd w:val="clear" w:color="auto" w:fill="F2F6FB"/>
          </w:tcPr>
          <w:p w14:paraId="647EE11D" w14:textId="77777777" w:rsidR="004961A0" w:rsidRDefault="00D83007">
            <w:pPr>
              <w:spacing w:after="0" w:line="240" w:lineRule="auto"/>
            </w:pPr>
            <w:r>
              <w:rPr>
                <w:sz w:val="15"/>
              </w:rPr>
              <w:t>&lt; 0.001</w:t>
            </w:r>
          </w:p>
        </w:tc>
      </w:tr>
      <w:tr w:rsidR="004961A0" w14:paraId="2260E424" w14:textId="77777777">
        <w:trPr>
          <w:jc w:val="center"/>
        </w:trPr>
        <w:tc>
          <w:tcPr>
            <w:tcW w:w="5443" w:type="dxa"/>
          </w:tcPr>
          <w:p w14:paraId="7461BAED" w14:textId="77777777" w:rsidR="004961A0" w:rsidRDefault="00D83007">
            <w:pPr>
              <w:spacing w:after="0" w:line="240" w:lineRule="auto"/>
            </w:pPr>
            <w:r>
              <w:rPr>
                <w:sz w:val="15"/>
              </w:rPr>
              <w:t>num_medications</w:t>
            </w:r>
          </w:p>
        </w:tc>
        <w:tc>
          <w:tcPr>
            <w:tcW w:w="2608" w:type="dxa"/>
          </w:tcPr>
          <w:p w14:paraId="644D139A" w14:textId="77777777" w:rsidR="004961A0" w:rsidRDefault="00D83007">
            <w:pPr>
              <w:spacing w:after="0" w:line="240" w:lineRule="auto"/>
            </w:pPr>
            <w:r>
              <w:rPr>
                <w:sz w:val="15"/>
              </w:rPr>
              <w:t>1.00 (1.00–1.01)</w:t>
            </w:r>
          </w:p>
        </w:tc>
        <w:tc>
          <w:tcPr>
            <w:tcW w:w="1361" w:type="dxa"/>
          </w:tcPr>
          <w:p w14:paraId="7BF5DE5F" w14:textId="77777777" w:rsidR="004961A0" w:rsidRDefault="00D83007">
            <w:pPr>
              <w:spacing w:after="0" w:line="240" w:lineRule="auto"/>
            </w:pPr>
            <w:r>
              <w:rPr>
                <w:sz w:val="15"/>
              </w:rPr>
              <w:t>0.557</w:t>
            </w:r>
          </w:p>
        </w:tc>
      </w:tr>
      <w:tr w:rsidR="004961A0" w14:paraId="0B936343" w14:textId="77777777">
        <w:trPr>
          <w:jc w:val="center"/>
        </w:trPr>
        <w:tc>
          <w:tcPr>
            <w:tcW w:w="5443" w:type="dxa"/>
            <w:shd w:val="clear" w:color="auto" w:fill="F2F6FB"/>
          </w:tcPr>
          <w:p w14:paraId="7A1CF5D7" w14:textId="77777777" w:rsidR="004961A0" w:rsidRDefault="00D83007">
            <w:pPr>
              <w:spacing w:after="0" w:line="240" w:lineRule="auto"/>
            </w:pPr>
            <w:r>
              <w:rPr>
                <w:sz w:val="15"/>
              </w:rPr>
              <w:t>num_lab_procedures</w:t>
            </w:r>
          </w:p>
        </w:tc>
        <w:tc>
          <w:tcPr>
            <w:tcW w:w="2608" w:type="dxa"/>
            <w:shd w:val="clear" w:color="auto" w:fill="F2F6FB"/>
          </w:tcPr>
          <w:p w14:paraId="44104539" w14:textId="77777777" w:rsidR="004961A0" w:rsidRDefault="00D83007">
            <w:pPr>
              <w:spacing w:after="0" w:line="240" w:lineRule="auto"/>
            </w:pPr>
            <w:r>
              <w:rPr>
                <w:sz w:val="15"/>
              </w:rPr>
              <w:t>1.00 (1.00–1.00)</w:t>
            </w:r>
          </w:p>
        </w:tc>
        <w:tc>
          <w:tcPr>
            <w:tcW w:w="1361" w:type="dxa"/>
            <w:shd w:val="clear" w:color="auto" w:fill="F2F6FB"/>
          </w:tcPr>
          <w:p w14:paraId="3F3C68F5" w14:textId="77777777" w:rsidR="004961A0" w:rsidRDefault="00D83007">
            <w:pPr>
              <w:spacing w:after="0" w:line="240" w:lineRule="auto"/>
            </w:pPr>
            <w:r>
              <w:rPr>
                <w:sz w:val="15"/>
              </w:rPr>
              <w:t>0.008</w:t>
            </w:r>
          </w:p>
        </w:tc>
      </w:tr>
      <w:tr w:rsidR="004961A0" w14:paraId="3CB3AF55" w14:textId="77777777">
        <w:trPr>
          <w:jc w:val="center"/>
        </w:trPr>
        <w:tc>
          <w:tcPr>
            <w:tcW w:w="5443" w:type="dxa"/>
          </w:tcPr>
          <w:p w14:paraId="3053B62A" w14:textId="77777777" w:rsidR="004961A0" w:rsidRDefault="00D83007">
            <w:pPr>
              <w:spacing w:after="0" w:line="240" w:lineRule="auto"/>
            </w:pPr>
            <w:r>
              <w:rPr>
                <w:sz w:val="15"/>
              </w:rPr>
              <w:t>number_diagnoses</w:t>
            </w:r>
          </w:p>
        </w:tc>
        <w:tc>
          <w:tcPr>
            <w:tcW w:w="2608" w:type="dxa"/>
          </w:tcPr>
          <w:p w14:paraId="16804546" w14:textId="77777777" w:rsidR="004961A0" w:rsidRDefault="00D83007">
            <w:pPr>
              <w:spacing w:after="0" w:line="240" w:lineRule="auto"/>
            </w:pPr>
            <w:r>
              <w:rPr>
                <w:sz w:val="15"/>
              </w:rPr>
              <w:t>1.03 (1.01–1.04)</w:t>
            </w:r>
          </w:p>
        </w:tc>
        <w:tc>
          <w:tcPr>
            <w:tcW w:w="1361" w:type="dxa"/>
          </w:tcPr>
          <w:p w14:paraId="51EE4401" w14:textId="77777777" w:rsidR="004961A0" w:rsidRDefault="00D83007">
            <w:pPr>
              <w:spacing w:after="0" w:line="240" w:lineRule="auto"/>
            </w:pPr>
            <w:r>
              <w:rPr>
                <w:sz w:val="15"/>
              </w:rPr>
              <w:t>&lt; 0.001</w:t>
            </w:r>
          </w:p>
        </w:tc>
      </w:tr>
      <w:tr w:rsidR="004961A0" w14:paraId="4E34AA2A" w14:textId="77777777">
        <w:trPr>
          <w:jc w:val="center"/>
        </w:trPr>
        <w:tc>
          <w:tcPr>
            <w:tcW w:w="5443" w:type="dxa"/>
            <w:shd w:val="clear" w:color="auto" w:fill="F2F6FB"/>
          </w:tcPr>
          <w:p w14:paraId="545A28F8" w14:textId="77777777" w:rsidR="004961A0" w:rsidRDefault="00D83007">
            <w:pPr>
              <w:spacing w:after="0" w:line="240" w:lineRule="auto"/>
            </w:pPr>
            <w:r>
              <w:rPr>
                <w:sz w:val="15"/>
              </w:rPr>
              <w:t>number_inpatient</w:t>
            </w:r>
          </w:p>
        </w:tc>
        <w:tc>
          <w:tcPr>
            <w:tcW w:w="2608" w:type="dxa"/>
            <w:shd w:val="clear" w:color="auto" w:fill="F2F6FB"/>
          </w:tcPr>
          <w:p w14:paraId="21E28AD0" w14:textId="77777777" w:rsidR="004961A0" w:rsidRDefault="00D83007">
            <w:pPr>
              <w:spacing w:after="0" w:line="240" w:lineRule="auto"/>
            </w:pPr>
            <w:r>
              <w:rPr>
                <w:sz w:val="15"/>
              </w:rPr>
              <w:t>1.42 (1.37–1.46)</w:t>
            </w:r>
          </w:p>
        </w:tc>
        <w:tc>
          <w:tcPr>
            <w:tcW w:w="1361" w:type="dxa"/>
            <w:shd w:val="clear" w:color="auto" w:fill="F2F6FB"/>
          </w:tcPr>
          <w:p w14:paraId="0AF40371" w14:textId="77777777" w:rsidR="004961A0" w:rsidRDefault="00D83007">
            <w:pPr>
              <w:spacing w:after="0" w:line="240" w:lineRule="auto"/>
            </w:pPr>
            <w:r>
              <w:rPr>
                <w:sz w:val="15"/>
              </w:rPr>
              <w:t>&lt; 0.001</w:t>
            </w:r>
          </w:p>
        </w:tc>
      </w:tr>
      <w:tr w:rsidR="004961A0" w14:paraId="7D98A044" w14:textId="77777777">
        <w:trPr>
          <w:jc w:val="center"/>
        </w:trPr>
        <w:tc>
          <w:tcPr>
            <w:tcW w:w="5443" w:type="dxa"/>
          </w:tcPr>
          <w:p w14:paraId="5570FC3A" w14:textId="77777777" w:rsidR="004961A0" w:rsidRDefault="00D83007">
            <w:pPr>
              <w:spacing w:after="0" w:line="240" w:lineRule="auto"/>
            </w:pPr>
            <w:r>
              <w:rPr>
                <w:sz w:val="15"/>
              </w:rPr>
              <w:t>number_emergency</w:t>
            </w:r>
          </w:p>
        </w:tc>
        <w:tc>
          <w:tcPr>
            <w:tcW w:w="2608" w:type="dxa"/>
          </w:tcPr>
          <w:p w14:paraId="6A891748" w14:textId="77777777" w:rsidR="004961A0" w:rsidRDefault="00D83007">
            <w:pPr>
              <w:spacing w:after="0" w:line="240" w:lineRule="auto"/>
            </w:pPr>
            <w:r>
              <w:rPr>
                <w:sz w:val="15"/>
              </w:rPr>
              <w:t>1.08 (1.04–1.13)</w:t>
            </w:r>
          </w:p>
        </w:tc>
        <w:tc>
          <w:tcPr>
            <w:tcW w:w="1361" w:type="dxa"/>
          </w:tcPr>
          <w:p w14:paraId="284F19AC" w14:textId="77777777" w:rsidR="004961A0" w:rsidRDefault="00D83007">
            <w:pPr>
              <w:spacing w:after="0" w:line="240" w:lineRule="auto"/>
            </w:pPr>
            <w:r>
              <w:rPr>
                <w:sz w:val="15"/>
              </w:rPr>
              <w:t>&lt; 0.001</w:t>
            </w:r>
          </w:p>
        </w:tc>
      </w:tr>
      <w:tr w:rsidR="004961A0" w14:paraId="5E8EBFA9" w14:textId="77777777">
        <w:trPr>
          <w:jc w:val="center"/>
        </w:trPr>
        <w:tc>
          <w:tcPr>
            <w:tcW w:w="5443" w:type="dxa"/>
            <w:shd w:val="clear" w:color="auto" w:fill="F2F6FB"/>
          </w:tcPr>
          <w:p w14:paraId="6349472A" w14:textId="77777777" w:rsidR="004961A0" w:rsidRDefault="00D83007">
            <w:pPr>
              <w:spacing w:after="0" w:line="240" w:lineRule="auto"/>
            </w:pPr>
            <w:r>
              <w:rPr>
                <w:sz w:val="15"/>
              </w:rPr>
              <w:t>number_outpatient</w:t>
            </w:r>
          </w:p>
        </w:tc>
        <w:tc>
          <w:tcPr>
            <w:tcW w:w="2608" w:type="dxa"/>
            <w:shd w:val="clear" w:color="auto" w:fill="F2F6FB"/>
          </w:tcPr>
          <w:p w14:paraId="0D3BF6D8" w14:textId="77777777" w:rsidR="004961A0" w:rsidRDefault="00D83007">
            <w:pPr>
              <w:spacing w:after="0" w:line="240" w:lineRule="auto"/>
            </w:pPr>
            <w:r>
              <w:rPr>
                <w:sz w:val="15"/>
              </w:rPr>
              <w:t>0.99 (0.97–1.02)</w:t>
            </w:r>
          </w:p>
        </w:tc>
        <w:tc>
          <w:tcPr>
            <w:tcW w:w="1361" w:type="dxa"/>
            <w:shd w:val="clear" w:color="auto" w:fill="F2F6FB"/>
          </w:tcPr>
          <w:p w14:paraId="5079751D" w14:textId="77777777" w:rsidR="004961A0" w:rsidRDefault="00D83007">
            <w:pPr>
              <w:spacing w:after="0" w:line="240" w:lineRule="auto"/>
            </w:pPr>
            <w:r>
              <w:rPr>
                <w:sz w:val="15"/>
              </w:rPr>
              <w:t>0.663</w:t>
            </w:r>
          </w:p>
        </w:tc>
      </w:tr>
    </w:tbl>
    <w:p w14:paraId="255BA657" w14:textId="77777777" w:rsidR="004961A0" w:rsidRDefault="00D83007">
      <w:pPr>
        <w:spacing w:after="200"/>
      </w:pPr>
      <w:r>
        <w:rPr>
          <w:i/>
          <w:color w:val="595959"/>
          <w:sz w:val="17"/>
        </w:rPr>
        <w:t>References: A1C 'Not measured'; diagnosis 'Other'; age 40–59; gender Female; race Caucasian; discharge Home; admission source Emergency room; change 'Ch'. Numeric terms per one-unit increase.</w:t>
      </w:r>
    </w:p>
    <w:p w14:paraId="48091951" w14:textId="69BEF4E9" w:rsidR="004961A0" w:rsidRDefault="00D83007">
      <w:pPr>
        <w:pStyle w:val="Caption"/>
        <w:keepNext/>
      </w:pPr>
      <w:bookmarkStart w:id="146" w:name="_Toc243760009"/>
      <w:r>
        <w:rPr>
          <w:b/>
        </w:rPr>
        <w:t xml:space="preserve">Table </w:t>
      </w:r>
      <w:r>
        <w:fldChar w:fldCharType="begin"/>
      </w:r>
      <w:r>
        <w:instrText xml:space="preserve"> SEQ Table \* ARABIC </w:instrText>
      </w:r>
      <w:r>
        <w:fldChar w:fldCharType="separate"/>
      </w:r>
      <w:r w:rsidR="00D42C89">
        <w:rPr>
          <w:noProof/>
        </w:rPr>
        <w:t>38</w:t>
      </w:r>
      <w:r>
        <w:fldChar w:fldCharType="end"/>
      </w:r>
      <w:r>
        <w:t>. Spearman correlations for key variable pairs</w:t>
      </w:r>
      <w:bookmarkEnd w:id="146"/>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835"/>
        <w:gridCol w:w="2835"/>
        <w:gridCol w:w="1871"/>
        <w:gridCol w:w="1871"/>
      </w:tblGrid>
      <w:tr w:rsidR="004961A0" w14:paraId="4B0A4BAB" w14:textId="77777777">
        <w:trPr>
          <w:tblHeader/>
          <w:jc w:val="center"/>
        </w:trPr>
        <w:tc>
          <w:tcPr>
            <w:tcW w:w="2835" w:type="dxa"/>
            <w:shd w:val="clear" w:color="auto" w:fill="1C5CAB"/>
          </w:tcPr>
          <w:p w14:paraId="201D1DBB" w14:textId="77777777" w:rsidR="004961A0" w:rsidRDefault="00D83007">
            <w:pPr>
              <w:spacing w:after="0" w:line="240" w:lineRule="auto"/>
            </w:pPr>
            <w:r>
              <w:rPr>
                <w:b/>
                <w:color w:val="FFFFFF"/>
                <w:sz w:val="16"/>
              </w:rPr>
              <w:t>Variable 1</w:t>
            </w:r>
          </w:p>
        </w:tc>
        <w:tc>
          <w:tcPr>
            <w:tcW w:w="2835" w:type="dxa"/>
            <w:shd w:val="clear" w:color="auto" w:fill="1C5CAB"/>
          </w:tcPr>
          <w:p w14:paraId="180A5897" w14:textId="77777777" w:rsidR="004961A0" w:rsidRDefault="00D83007">
            <w:pPr>
              <w:spacing w:after="0" w:line="240" w:lineRule="auto"/>
            </w:pPr>
            <w:r>
              <w:rPr>
                <w:b/>
                <w:color w:val="FFFFFF"/>
                <w:sz w:val="16"/>
              </w:rPr>
              <w:t>Variable 2</w:t>
            </w:r>
          </w:p>
        </w:tc>
        <w:tc>
          <w:tcPr>
            <w:tcW w:w="1871" w:type="dxa"/>
            <w:shd w:val="clear" w:color="auto" w:fill="1C5CAB"/>
          </w:tcPr>
          <w:p w14:paraId="5FF56189" w14:textId="77777777" w:rsidR="004961A0" w:rsidRDefault="00D83007">
            <w:pPr>
              <w:spacing w:after="0" w:line="240" w:lineRule="auto"/>
            </w:pPr>
            <w:r>
              <w:rPr>
                <w:b/>
                <w:color w:val="FFFFFF"/>
                <w:sz w:val="16"/>
              </w:rPr>
              <w:t>Spearman ρ</w:t>
            </w:r>
          </w:p>
        </w:tc>
        <w:tc>
          <w:tcPr>
            <w:tcW w:w="1871" w:type="dxa"/>
            <w:shd w:val="clear" w:color="auto" w:fill="1C5CAB"/>
          </w:tcPr>
          <w:p w14:paraId="63ABA5F3" w14:textId="77777777" w:rsidR="004961A0" w:rsidRDefault="00D83007">
            <w:pPr>
              <w:spacing w:after="0" w:line="240" w:lineRule="auto"/>
            </w:pPr>
            <w:r>
              <w:rPr>
                <w:b/>
                <w:color w:val="FFFFFF"/>
                <w:sz w:val="16"/>
              </w:rPr>
              <w:t>p (Holm)</w:t>
            </w:r>
          </w:p>
        </w:tc>
      </w:tr>
      <w:tr w:rsidR="004961A0" w14:paraId="2D71D49E" w14:textId="77777777">
        <w:trPr>
          <w:jc w:val="center"/>
        </w:trPr>
        <w:tc>
          <w:tcPr>
            <w:tcW w:w="2835" w:type="dxa"/>
          </w:tcPr>
          <w:p w14:paraId="6505CAA4" w14:textId="77777777" w:rsidR="004961A0" w:rsidRDefault="00D83007">
            <w:pPr>
              <w:spacing w:after="0" w:line="240" w:lineRule="auto"/>
            </w:pPr>
            <w:r>
              <w:rPr>
                <w:sz w:val="16"/>
              </w:rPr>
              <w:t>time_in_hospital</w:t>
            </w:r>
          </w:p>
        </w:tc>
        <w:tc>
          <w:tcPr>
            <w:tcW w:w="2835" w:type="dxa"/>
          </w:tcPr>
          <w:p w14:paraId="2A3BE885" w14:textId="77777777" w:rsidR="004961A0" w:rsidRDefault="00D83007">
            <w:pPr>
              <w:spacing w:after="0" w:line="240" w:lineRule="auto"/>
            </w:pPr>
            <w:r>
              <w:rPr>
                <w:sz w:val="16"/>
              </w:rPr>
              <w:t>num_medications</w:t>
            </w:r>
          </w:p>
        </w:tc>
        <w:tc>
          <w:tcPr>
            <w:tcW w:w="1871" w:type="dxa"/>
          </w:tcPr>
          <w:p w14:paraId="57540238" w14:textId="77777777" w:rsidR="004961A0" w:rsidRDefault="00D83007">
            <w:pPr>
              <w:spacing w:after="0" w:line="240" w:lineRule="auto"/>
            </w:pPr>
            <w:r>
              <w:rPr>
                <w:sz w:val="16"/>
              </w:rPr>
              <w:t>0.464</w:t>
            </w:r>
          </w:p>
        </w:tc>
        <w:tc>
          <w:tcPr>
            <w:tcW w:w="1871" w:type="dxa"/>
          </w:tcPr>
          <w:p w14:paraId="4CE5F842" w14:textId="77777777" w:rsidR="004961A0" w:rsidRDefault="00D83007">
            <w:pPr>
              <w:spacing w:after="0" w:line="240" w:lineRule="auto"/>
            </w:pPr>
            <w:r>
              <w:rPr>
                <w:sz w:val="16"/>
              </w:rPr>
              <w:t>&lt; 0.001</w:t>
            </w:r>
          </w:p>
        </w:tc>
      </w:tr>
      <w:tr w:rsidR="004961A0" w14:paraId="6AE0AD6F" w14:textId="77777777">
        <w:trPr>
          <w:jc w:val="center"/>
        </w:trPr>
        <w:tc>
          <w:tcPr>
            <w:tcW w:w="2835" w:type="dxa"/>
            <w:shd w:val="clear" w:color="auto" w:fill="F2F6FB"/>
          </w:tcPr>
          <w:p w14:paraId="02F686AC" w14:textId="77777777" w:rsidR="004961A0" w:rsidRDefault="00D83007">
            <w:pPr>
              <w:spacing w:after="0" w:line="240" w:lineRule="auto"/>
            </w:pPr>
            <w:r>
              <w:rPr>
                <w:sz w:val="16"/>
              </w:rPr>
              <w:t>time_in_hospital</w:t>
            </w:r>
          </w:p>
        </w:tc>
        <w:tc>
          <w:tcPr>
            <w:tcW w:w="2835" w:type="dxa"/>
            <w:shd w:val="clear" w:color="auto" w:fill="F2F6FB"/>
          </w:tcPr>
          <w:p w14:paraId="46991CB9" w14:textId="77777777" w:rsidR="004961A0" w:rsidRDefault="00D83007">
            <w:pPr>
              <w:spacing w:after="0" w:line="240" w:lineRule="auto"/>
            </w:pPr>
            <w:r>
              <w:rPr>
                <w:sz w:val="16"/>
              </w:rPr>
              <w:t>num_lab_procedures</w:t>
            </w:r>
          </w:p>
        </w:tc>
        <w:tc>
          <w:tcPr>
            <w:tcW w:w="1871" w:type="dxa"/>
            <w:shd w:val="clear" w:color="auto" w:fill="F2F6FB"/>
          </w:tcPr>
          <w:p w14:paraId="7AEFAD70" w14:textId="77777777" w:rsidR="004961A0" w:rsidRDefault="00D83007">
            <w:pPr>
              <w:spacing w:after="0" w:line="240" w:lineRule="auto"/>
            </w:pPr>
            <w:r>
              <w:rPr>
                <w:sz w:val="16"/>
              </w:rPr>
              <w:t>0.347</w:t>
            </w:r>
          </w:p>
        </w:tc>
        <w:tc>
          <w:tcPr>
            <w:tcW w:w="1871" w:type="dxa"/>
            <w:shd w:val="clear" w:color="auto" w:fill="F2F6FB"/>
          </w:tcPr>
          <w:p w14:paraId="57DD966D" w14:textId="77777777" w:rsidR="004961A0" w:rsidRDefault="00D83007">
            <w:pPr>
              <w:spacing w:after="0" w:line="240" w:lineRule="auto"/>
            </w:pPr>
            <w:r>
              <w:rPr>
                <w:sz w:val="16"/>
              </w:rPr>
              <w:t>&lt; 0.001</w:t>
            </w:r>
          </w:p>
        </w:tc>
      </w:tr>
      <w:tr w:rsidR="004961A0" w14:paraId="27736619" w14:textId="77777777">
        <w:trPr>
          <w:jc w:val="center"/>
        </w:trPr>
        <w:tc>
          <w:tcPr>
            <w:tcW w:w="2835" w:type="dxa"/>
          </w:tcPr>
          <w:p w14:paraId="486A735C" w14:textId="77777777" w:rsidR="004961A0" w:rsidRDefault="00D83007">
            <w:pPr>
              <w:spacing w:after="0" w:line="240" w:lineRule="auto"/>
            </w:pPr>
            <w:r>
              <w:rPr>
                <w:sz w:val="16"/>
              </w:rPr>
              <w:t>time_in_hospital</w:t>
            </w:r>
          </w:p>
        </w:tc>
        <w:tc>
          <w:tcPr>
            <w:tcW w:w="2835" w:type="dxa"/>
          </w:tcPr>
          <w:p w14:paraId="36D869F6" w14:textId="77777777" w:rsidR="004961A0" w:rsidRDefault="00D83007">
            <w:pPr>
              <w:spacing w:after="0" w:line="240" w:lineRule="auto"/>
            </w:pPr>
            <w:r>
              <w:rPr>
                <w:sz w:val="16"/>
              </w:rPr>
              <w:t>num_procedures</w:t>
            </w:r>
          </w:p>
        </w:tc>
        <w:tc>
          <w:tcPr>
            <w:tcW w:w="1871" w:type="dxa"/>
          </w:tcPr>
          <w:p w14:paraId="2765DE88" w14:textId="77777777" w:rsidR="004961A0" w:rsidRDefault="00D83007">
            <w:pPr>
              <w:spacing w:after="0" w:line="240" w:lineRule="auto"/>
            </w:pPr>
            <w:r>
              <w:rPr>
                <w:sz w:val="16"/>
              </w:rPr>
              <w:t>0.179</w:t>
            </w:r>
          </w:p>
        </w:tc>
        <w:tc>
          <w:tcPr>
            <w:tcW w:w="1871" w:type="dxa"/>
          </w:tcPr>
          <w:p w14:paraId="0A16CAEC" w14:textId="77777777" w:rsidR="004961A0" w:rsidRDefault="00D83007">
            <w:pPr>
              <w:spacing w:after="0" w:line="240" w:lineRule="auto"/>
            </w:pPr>
            <w:r>
              <w:rPr>
                <w:sz w:val="16"/>
              </w:rPr>
              <w:t>&lt; 0.001</w:t>
            </w:r>
          </w:p>
        </w:tc>
      </w:tr>
      <w:tr w:rsidR="004961A0" w14:paraId="32A5895F" w14:textId="77777777">
        <w:trPr>
          <w:jc w:val="center"/>
        </w:trPr>
        <w:tc>
          <w:tcPr>
            <w:tcW w:w="2835" w:type="dxa"/>
            <w:shd w:val="clear" w:color="auto" w:fill="F2F6FB"/>
          </w:tcPr>
          <w:p w14:paraId="1120A6ED" w14:textId="77777777" w:rsidR="004961A0" w:rsidRDefault="00D83007">
            <w:pPr>
              <w:spacing w:after="0" w:line="240" w:lineRule="auto"/>
            </w:pPr>
            <w:r>
              <w:rPr>
                <w:sz w:val="16"/>
              </w:rPr>
              <w:t>num_medications</w:t>
            </w:r>
          </w:p>
        </w:tc>
        <w:tc>
          <w:tcPr>
            <w:tcW w:w="2835" w:type="dxa"/>
            <w:shd w:val="clear" w:color="auto" w:fill="F2F6FB"/>
          </w:tcPr>
          <w:p w14:paraId="2CB07D68" w14:textId="77777777" w:rsidR="004961A0" w:rsidRDefault="00D83007">
            <w:pPr>
              <w:spacing w:after="0" w:line="240" w:lineRule="auto"/>
            </w:pPr>
            <w:r>
              <w:rPr>
                <w:sz w:val="16"/>
              </w:rPr>
              <w:t>num_procedures</w:t>
            </w:r>
          </w:p>
        </w:tc>
        <w:tc>
          <w:tcPr>
            <w:tcW w:w="1871" w:type="dxa"/>
            <w:shd w:val="clear" w:color="auto" w:fill="F2F6FB"/>
          </w:tcPr>
          <w:p w14:paraId="09C7D82D" w14:textId="77777777" w:rsidR="004961A0" w:rsidRDefault="00D83007">
            <w:pPr>
              <w:spacing w:after="0" w:line="240" w:lineRule="auto"/>
            </w:pPr>
            <w:r>
              <w:rPr>
                <w:sz w:val="16"/>
              </w:rPr>
              <w:t>0.371</w:t>
            </w:r>
          </w:p>
        </w:tc>
        <w:tc>
          <w:tcPr>
            <w:tcW w:w="1871" w:type="dxa"/>
            <w:shd w:val="clear" w:color="auto" w:fill="F2F6FB"/>
          </w:tcPr>
          <w:p w14:paraId="52BCDE35" w14:textId="77777777" w:rsidR="004961A0" w:rsidRDefault="00D83007">
            <w:pPr>
              <w:spacing w:after="0" w:line="240" w:lineRule="auto"/>
            </w:pPr>
            <w:r>
              <w:rPr>
                <w:sz w:val="16"/>
              </w:rPr>
              <w:t>&lt; 0.001</w:t>
            </w:r>
          </w:p>
        </w:tc>
      </w:tr>
      <w:tr w:rsidR="004961A0" w14:paraId="574FF5E9" w14:textId="77777777">
        <w:trPr>
          <w:jc w:val="center"/>
        </w:trPr>
        <w:tc>
          <w:tcPr>
            <w:tcW w:w="2835" w:type="dxa"/>
          </w:tcPr>
          <w:p w14:paraId="1393CD7E" w14:textId="77777777" w:rsidR="004961A0" w:rsidRDefault="00D83007">
            <w:pPr>
              <w:spacing w:after="0" w:line="240" w:lineRule="auto"/>
            </w:pPr>
            <w:r>
              <w:rPr>
                <w:sz w:val="16"/>
              </w:rPr>
              <w:t>number_inpatient</w:t>
            </w:r>
          </w:p>
        </w:tc>
        <w:tc>
          <w:tcPr>
            <w:tcW w:w="2835" w:type="dxa"/>
          </w:tcPr>
          <w:p w14:paraId="283F154B" w14:textId="77777777" w:rsidR="004961A0" w:rsidRDefault="00D83007">
            <w:pPr>
              <w:spacing w:after="0" w:line="240" w:lineRule="auto"/>
            </w:pPr>
            <w:r>
              <w:rPr>
                <w:sz w:val="16"/>
              </w:rPr>
              <w:t>number_emergency</w:t>
            </w:r>
          </w:p>
        </w:tc>
        <w:tc>
          <w:tcPr>
            <w:tcW w:w="1871" w:type="dxa"/>
          </w:tcPr>
          <w:p w14:paraId="1720B2C5" w14:textId="77777777" w:rsidR="004961A0" w:rsidRDefault="00D83007">
            <w:pPr>
              <w:spacing w:after="0" w:line="240" w:lineRule="auto"/>
            </w:pPr>
            <w:r>
              <w:rPr>
                <w:sz w:val="16"/>
              </w:rPr>
              <w:t>0.137</w:t>
            </w:r>
          </w:p>
        </w:tc>
        <w:tc>
          <w:tcPr>
            <w:tcW w:w="1871" w:type="dxa"/>
          </w:tcPr>
          <w:p w14:paraId="5C76DED8" w14:textId="77777777" w:rsidR="004961A0" w:rsidRDefault="00D83007">
            <w:pPr>
              <w:spacing w:after="0" w:line="240" w:lineRule="auto"/>
            </w:pPr>
            <w:r>
              <w:rPr>
                <w:sz w:val="16"/>
              </w:rPr>
              <w:t>&lt; 0.001</w:t>
            </w:r>
          </w:p>
        </w:tc>
      </w:tr>
      <w:tr w:rsidR="004961A0" w14:paraId="1817FB9E" w14:textId="77777777">
        <w:trPr>
          <w:jc w:val="center"/>
        </w:trPr>
        <w:tc>
          <w:tcPr>
            <w:tcW w:w="2835" w:type="dxa"/>
            <w:shd w:val="clear" w:color="auto" w:fill="F2F6FB"/>
          </w:tcPr>
          <w:p w14:paraId="3199C5A2" w14:textId="77777777" w:rsidR="004961A0" w:rsidRDefault="00D83007">
            <w:pPr>
              <w:spacing w:after="0" w:line="240" w:lineRule="auto"/>
            </w:pPr>
            <w:r>
              <w:rPr>
                <w:sz w:val="16"/>
              </w:rPr>
              <w:t>age_mid</w:t>
            </w:r>
          </w:p>
        </w:tc>
        <w:tc>
          <w:tcPr>
            <w:tcW w:w="2835" w:type="dxa"/>
            <w:shd w:val="clear" w:color="auto" w:fill="F2F6FB"/>
          </w:tcPr>
          <w:p w14:paraId="733FB775" w14:textId="77777777" w:rsidR="004961A0" w:rsidRDefault="00D83007">
            <w:pPr>
              <w:spacing w:after="0" w:line="240" w:lineRule="auto"/>
            </w:pPr>
            <w:r>
              <w:rPr>
                <w:sz w:val="16"/>
              </w:rPr>
              <w:t>number_diagnoses</w:t>
            </w:r>
          </w:p>
        </w:tc>
        <w:tc>
          <w:tcPr>
            <w:tcW w:w="1871" w:type="dxa"/>
            <w:shd w:val="clear" w:color="auto" w:fill="F2F6FB"/>
          </w:tcPr>
          <w:p w14:paraId="6E6DFB03" w14:textId="77777777" w:rsidR="004961A0" w:rsidRDefault="00D83007">
            <w:pPr>
              <w:spacing w:after="0" w:line="240" w:lineRule="auto"/>
            </w:pPr>
            <w:r>
              <w:rPr>
                <w:sz w:val="16"/>
              </w:rPr>
              <w:t>0.206</w:t>
            </w:r>
          </w:p>
        </w:tc>
        <w:tc>
          <w:tcPr>
            <w:tcW w:w="1871" w:type="dxa"/>
            <w:shd w:val="clear" w:color="auto" w:fill="F2F6FB"/>
          </w:tcPr>
          <w:p w14:paraId="0C439782" w14:textId="77777777" w:rsidR="004961A0" w:rsidRDefault="00D83007">
            <w:pPr>
              <w:spacing w:after="0" w:line="240" w:lineRule="auto"/>
            </w:pPr>
            <w:r>
              <w:rPr>
                <w:sz w:val="16"/>
              </w:rPr>
              <w:t>&lt; 0.001</w:t>
            </w:r>
          </w:p>
        </w:tc>
      </w:tr>
      <w:tr w:rsidR="004961A0" w14:paraId="62426820" w14:textId="77777777">
        <w:trPr>
          <w:jc w:val="center"/>
        </w:trPr>
        <w:tc>
          <w:tcPr>
            <w:tcW w:w="2835" w:type="dxa"/>
          </w:tcPr>
          <w:p w14:paraId="6B1CA860" w14:textId="77777777" w:rsidR="004961A0" w:rsidRDefault="00D83007">
            <w:pPr>
              <w:spacing w:after="0" w:line="240" w:lineRule="auto"/>
            </w:pPr>
            <w:r>
              <w:rPr>
                <w:sz w:val="16"/>
              </w:rPr>
              <w:t>number_inpatient</w:t>
            </w:r>
          </w:p>
        </w:tc>
        <w:tc>
          <w:tcPr>
            <w:tcW w:w="2835" w:type="dxa"/>
          </w:tcPr>
          <w:p w14:paraId="45744BC2" w14:textId="77777777" w:rsidR="004961A0" w:rsidRDefault="00D83007">
            <w:pPr>
              <w:spacing w:after="0" w:line="240" w:lineRule="auto"/>
            </w:pPr>
            <w:r>
              <w:rPr>
                <w:sz w:val="16"/>
              </w:rPr>
              <w:t>readmit_30</w:t>
            </w:r>
          </w:p>
        </w:tc>
        <w:tc>
          <w:tcPr>
            <w:tcW w:w="1871" w:type="dxa"/>
          </w:tcPr>
          <w:p w14:paraId="198B2613" w14:textId="77777777" w:rsidR="004961A0" w:rsidRDefault="00D83007">
            <w:pPr>
              <w:spacing w:after="0" w:line="240" w:lineRule="auto"/>
            </w:pPr>
            <w:r>
              <w:rPr>
                <w:sz w:val="16"/>
              </w:rPr>
              <w:t>0.085</w:t>
            </w:r>
          </w:p>
        </w:tc>
        <w:tc>
          <w:tcPr>
            <w:tcW w:w="1871" w:type="dxa"/>
          </w:tcPr>
          <w:p w14:paraId="0A405D27" w14:textId="77777777" w:rsidR="004961A0" w:rsidRDefault="00D83007">
            <w:pPr>
              <w:spacing w:after="0" w:line="240" w:lineRule="auto"/>
            </w:pPr>
            <w:r>
              <w:rPr>
                <w:sz w:val="16"/>
              </w:rPr>
              <w:t>&lt; 0.001</w:t>
            </w:r>
          </w:p>
        </w:tc>
      </w:tr>
      <w:tr w:rsidR="004961A0" w14:paraId="7FEF7181" w14:textId="77777777">
        <w:trPr>
          <w:jc w:val="center"/>
        </w:trPr>
        <w:tc>
          <w:tcPr>
            <w:tcW w:w="2835" w:type="dxa"/>
            <w:shd w:val="clear" w:color="auto" w:fill="F2F6FB"/>
          </w:tcPr>
          <w:p w14:paraId="28A16DFE" w14:textId="77777777" w:rsidR="004961A0" w:rsidRDefault="00D83007">
            <w:pPr>
              <w:spacing w:after="0" w:line="240" w:lineRule="auto"/>
            </w:pPr>
            <w:r>
              <w:rPr>
                <w:sz w:val="16"/>
              </w:rPr>
              <w:t>time_in_hospital</w:t>
            </w:r>
          </w:p>
        </w:tc>
        <w:tc>
          <w:tcPr>
            <w:tcW w:w="2835" w:type="dxa"/>
            <w:shd w:val="clear" w:color="auto" w:fill="F2F6FB"/>
          </w:tcPr>
          <w:p w14:paraId="54055EFF" w14:textId="77777777" w:rsidR="004961A0" w:rsidRDefault="00D83007">
            <w:pPr>
              <w:spacing w:after="0" w:line="240" w:lineRule="auto"/>
            </w:pPr>
            <w:r>
              <w:rPr>
                <w:sz w:val="16"/>
              </w:rPr>
              <w:t>readmit_30</w:t>
            </w:r>
          </w:p>
        </w:tc>
        <w:tc>
          <w:tcPr>
            <w:tcW w:w="1871" w:type="dxa"/>
            <w:shd w:val="clear" w:color="auto" w:fill="F2F6FB"/>
          </w:tcPr>
          <w:p w14:paraId="6D1A3F8A" w14:textId="77777777" w:rsidR="004961A0" w:rsidRDefault="00D83007">
            <w:pPr>
              <w:spacing w:after="0" w:line="240" w:lineRule="auto"/>
            </w:pPr>
            <w:r>
              <w:rPr>
                <w:sz w:val="16"/>
              </w:rPr>
              <w:t>0.06</w:t>
            </w:r>
          </w:p>
        </w:tc>
        <w:tc>
          <w:tcPr>
            <w:tcW w:w="1871" w:type="dxa"/>
            <w:shd w:val="clear" w:color="auto" w:fill="F2F6FB"/>
          </w:tcPr>
          <w:p w14:paraId="23048859" w14:textId="77777777" w:rsidR="004961A0" w:rsidRDefault="00D83007">
            <w:pPr>
              <w:spacing w:after="0" w:line="240" w:lineRule="auto"/>
            </w:pPr>
            <w:r>
              <w:rPr>
                <w:sz w:val="16"/>
              </w:rPr>
              <w:t>&lt; 0.001</w:t>
            </w:r>
          </w:p>
        </w:tc>
      </w:tr>
    </w:tbl>
    <w:p w14:paraId="1FE26464" w14:textId="77777777" w:rsidR="004961A0" w:rsidRDefault="004961A0">
      <w:pPr>
        <w:spacing w:after="40"/>
      </w:pPr>
    </w:p>
    <w:p w14:paraId="4B3213FD" w14:textId="0EF78826" w:rsidR="004961A0" w:rsidRDefault="00D83007">
      <w:pPr>
        <w:pStyle w:val="Caption"/>
        <w:keepNext/>
      </w:pPr>
      <w:bookmarkStart w:id="147" w:name="_Toc243760010"/>
      <w:r>
        <w:rPr>
          <w:b/>
        </w:rPr>
        <w:t xml:space="preserve">Table </w:t>
      </w:r>
      <w:r>
        <w:fldChar w:fldCharType="begin"/>
      </w:r>
      <w:r>
        <w:instrText xml:space="preserve"> SEQ Table \* ARABIC </w:instrText>
      </w:r>
      <w:r>
        <w:fldChar w:fldCharType="separate"/>
      </w:r>
      <w:r w:rsidR="00D42C89">
        <w:rPr>
          <w:noProof/>
        </w:rPr>
        <w:t>39</w:t>
      </w:r>
      <w:r>
        <w:fldChar w:fldCharType="end"/>
      </w:r>
      <w:r>
        <w:t>. Chi-square assumption check (expected cell counts)</w:t>
      </w:r>
      <w:bookmarkEnd w:id="14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3005"/>
        <w:gridCol w:w="3005"/>
      </w:tblGrid>
      <w:tr w:rsidR="004961A0" w14:paraId="6C270394" w14:textId="77777777">
        <w:trPr>
          <w:tblHeader/>
          <w:jc w:val="center"/>
        </w:trPr>
        <w:tc>
          <w:tcPr>
            <w:tcW w:w="3402" w:type="dxa"/>
            <w:shd w:val="clear" w:color="auto" w:fill="1C5CAB"/>
          </w:tcPr>
          <w:p w14:paraId="5B35AB92" w14:textId="77777777" w:rsidR="004961A0" w:rsidRDefault="00D83007">
            <w:pPr>
              <w:spacing w:after="0" w:line="240" w:lineRule="auto"/>
            </w:pPr>
            <w:r>
              <w:rPr>
                <w:b/>
                <w:color w:val="FFFFFF"/>
                <w:sz w:val="16"/>
              </w:rPr>
              <w:t>Variable</w:t>
            </w:r>
          </w:p>
        </w:tc>
        <w:tc>
          <w:tcPr>
            <w:tcW w:w="3005" w:type="dxa"/>
            <w:shd w:val="clear" w:color="auto" w:fill="1C5CAB"/>
          </w:tcPr>
          <w:p w14:paraId="3503F800" w14:textId="77777777" w:rsidR="004961A0" w:rsidRDefault="00D83007">
            <w:pPr>
              <w:spacing w:after="0" w:line="240" w:lineRule="auto"/>
            </w:pPr>
            <w:r>
              <w:rPr>
                <w:b/>
                <w:color w:val="FFFFFF"/>
                <w:sz w:val="16"/>
              </w:rPr>
              <w:t>Minimum expected count</w:t>
            </w:r>
          </w:p>
        </w:tc>
        <w:tc>
          <w:tcPr>
            <w:tcW w:w="3005" w:type="dxa"/>
            <w:shd w:val="clear" w:color="auto" w:fill="1C5CAB"/>
          </w:tcPr>
          <w:p w14:paraId="744DEA6B" w14:textId="77777777" w:rsidR="004961A0" w:rsidRDefault="00D83007">
            <w:pPr>
              <w:spacing w:after="0" w:line="240" w:lineRule="auto"/>
            </w:pPr>
            <w:r>
              <w:rPr>
                <w:b/>
                <w:color w:val="FFFFFF"/>
                <w:sz w:val="16"/>
              </w:rPr>
              <w:t>% cells expected &lt; 5</w:t>
            </w:r>
          </w:p>
        </w:tc>
      </w:tr>
      <w:tr w:rsidR="004961A0" w14:paraId="30479768" w14:textId="77777777">
        <w:trPr>
          <w:jc w:val="center"/>
        </w:trPr>
        <w:tc>
          <w:tcPr>
            <w:tcW w:w="3402" w:type="dxa"/>
          </w:tcPr>
          <w:p w14:paraId="2FC13695" w14:textId="77777777" w:rsidR="004961A0" w:rsidRDefault="00D83007">
            <w:pPr>
              <w:spacing w:after="0" w:line="240" w:lineRule="auto"/>
            </w:pPr>
            <w:r>
              <w:rPr>
                <w:sz w:val="16"/>
              </w:rPr>
              <w:t>discharge_group</w:t>
            </w:r>
          </w:p>
        </w:tc>
        <w:tc>
          <w:tcPr>
            <w:tcW w:w="3005" w:type="dxa"/>
          </w:tcPr>
          <w:p w14:paraId="2257C8AC" w14:textId="77777777" w:rsidR="004961A0" w:rsidRDefault="00D83007">
            <w:pPr>
              <w:spacing w:after="0" w:line="240" w:lineRule="auto"/>
            </w:pPr>
            <w:r>
              <w:rPr>
                <w:sz w:val="16"/>
              </w:rPr>
              <w:t>36.7</w:t>
            </w:r>
          </w:p>
        </w:tc>
        <w:tc>
          <w:tcPr>
            <w:tcW w:w="3005" w:type="dxa"/>
          </w:tcPr>
          <w:p w14:paraId="1CBA4075" w14:textId="77777777" w:rsidR="004961A0" w:rsidRDefault="00D83007">
            <w:pPr>
              <w:spacing w:after="0" w:line="240" w:lineRule="auto"/>
            </w:pPr>
            <w:r>
              <w:rPr>
                <w:sz w:val="16"/>
              </w:rPr>
              <w:t>0.0</w:t>
            </w:r>
          </w:p>
        </w:tc>
      </w:tr>
      <w:tr w:rsidR="004961A0" w14:paraId="4C666CAB" w14:textId="77777777">
        <w:trPr>
          <w:jc w:val="center"/>
        </w:trPr>
        <w:tc>
          <w:tcPr>
            <w:tcW w:w="3402" w:type="dxa"/>
            <w:shd w:val="clear" w:color="auto" w:fill="F2F6FB"/>
          </w:tcPr>
          <w:p w14:paraId="45882E86" w14:textId="77777777" w:rsidR="004961A0" w:rsidRDefault="00D83007">
            <w:pPr>
              <w:spacing w:after="0" w:line="240" w:lineRule="auto"/>
            </w:pPr>
            <w:r>
              <w:rPr>
                <w:sz w:val="16"/>
              </w:rPr>
              <w:t>age_group</w:t>
            </w:r>
          </w:p>
        </w:tc>
        <w:tc>
          <w:tcPr>
            <w:tcW w:w="3005" w:type="dxa"/>
            <w:shd w:val="clear" w:color="auto" w:fill="F2F6FB"/>
          </w:tcPr>
          <w:p w14:paraId="146D97EF" w14:textId="77777777" w:rsidR="004961A0" w:rsidRDefault="00D83007">
            <w:pPr>
              <w:spacing w:after="0" w:line="240" w:lineRule="auto"/>
            </w:pPr>
            <w:r>
              <w:rPr>
                <w:sz w:val="16"/>
              </w:rPr>
              <w:t>403.7</w:t>
            </w:r>
          </w:p>
        </w:tc>
        <w:tc>
          <w:tcPr>
            <w:tcW w:w="3005" w:type="dxa"/>
            <w:shd w:val="clear" w:color="auto" w:fill="F2F6FB"/>
          </w:tcPr>
          <w:p w14:paraId="4B6A69B7" w14:textId="77777777" w:rsidR="004961A0" w:rsidRDefault="00D83007">
            <w:pPr>
              <w:spacing w:after="0" w:line="240" w:lineRule="auto"/>
            </w:pPr>
            <w:r>
              <w:rPr>
                <w:sz w:val="16"/>
              </w:rPr>
              <w:t>0.0</w:t>
            </w:r>
          </w:p>
        </w:tc>
      </w:tr>
      <w:tr w:rsidR="004961A0" w14:paraId="6FAF0F48" w14:textId="77777777">
        <w:trPr>
          <w:jc w:val="center"/>
        </w:trPr>
        <w:tc>
          <w:tcPr>
            <w:tcW w:w="3402" w:type="dxa"/>
          </w:tcPr>
          <w:p w14:paraId="1063B823" w14:textId="77777777" w:rsidR="004961A0" w:rsidRDefault="00D83007">
            <w:pPr>
              <w:spacing w:after="0" w:line="240" w:lineRule="auto"/>
            </w:pPr>
            <w:r>
              <w:rPr>
                <w:sz w:val="16"/>
              </w:rPr>
              <w:t>payer_code</w:t>
            </w:r>
          </w:p>
        </w:tc>
        <w:tc>
          <w:tcPr>
            <w:tcW w:w="3005" w:type="dxa"/>
          </w:tcPr>
          <w:p w14:paraId="5C9BCC4A" w14:textId="77777777" w:rsidR="004961A0" w:rsidRDefault="00D83007">
            <w:pPr>
              <w:spacing w:after="0" w:line="240" w:lineRule="auto"/>
            </w:pPr>
            <w:r>
              <w:rPr>
                <w:sz w:val="16"/>
              </w:rPr>
              <w:t>0.1</w:t>
            </w:r>
          </w:p>
        </w:tc>
        <w:tc>
          <w:tcPr>
            <w:tcW w:w="3005" w:type="dxa"/>
          </w:tcPr>
          <w:p w14:paraId="5FF907DA" w14:textId="77777777" w:rsidR="004961A0" w:rsidRDefault="00D83007">
            <w:pPr>
              <w:spacing w:after="0" w:line="240" w:lineRule="auto"/>
            </w:pPr>
            <w:r>
              <w:rPr>
                <w:sz w:val="16"/>
              </w:rPr>
              <w:t>11.1</w:t>
            </w:r>
          </w:p>
        </w:tc>
      </w:tr>
      <w:tr w:rsidR="004961A0" w14:paraId="590B9B5B" w14:textId="77777777">
        <w:trPr>
          <w:jc w:val="center"/>
        </w:trPr>
        <w:tc>
          <w:tcPr>
            <w:tcW w:w="3402" w:type="dxa"/>
            <w:shd w:val="clear" w:color="auto" w:fill="F2F6FB"/>
          </w:tcPr>
          <w:p w14:paraId="29EA3C3C" w14:textId="77777777" w:rsidR="004961A0" w:rsidRDefault="00D83007">
            <w:pPr>
              <w:spacing w:after="0" w:line="240" w:lineRule="auto"/>
            </w:pPr>
            <w:r>
              <w:rPr>
                <w:sz w:val="16"/>
              </w:rPr>
              <w:t>diag_1_group</w:t>
            </w:r>
          </w:p>
        </w:tc>
        <w:tc>
          <w:tcPr>
            <w:tcW w:w="3005" w:type="dxa"/>
            <w:shd w:val="clear" w:color="auto" w:fill="F2F6FB"/>
          </w:tcPr>
          <w:p w14:paraId="1A15A609" w14:textId="77777777" w:rsidR="004961A0" w:rsidRDefault="00D83007">
            <w:pPr>
              <w:spacing w:after="0" w:line="240" w:lineRule="auto"/>
            </w:pPr>
            <w:r>
              <w:rPr>
                <w:sz w:val="16"/>
              </w:rPr>
              <w:t>0.9</w:t>
            </w:r>
          </w:p>
        </w:tc>
        <w:tc>
          <w:tcPr>
            <w:tcW w:w="3005" w:type="dxa"/>
            <w:shd w:val="clear" w:color="auto" w:fill="F2F6FB"/>
          </w:tcPr>
          <w:p w14:paraId="4B8F71BF" w14:textId="77777777" w:rsidR="004961A0" w:rsidRDefault="00D83007">
            <w:pPr>
              <w:spacing w:after="0" w:line="240" w:lineRule="auto"/>
            </w:pPr>
            <w:r>
              <w:rPr>
                <w:sz w:val="16"/>
              </w:rPr>
              <w:t>5.0</w:t>
            </w:r>
          </w:p>
        </w:tc>
      </w:tr>
      <w:tr w:rsidR="004961A0" w14:paraId="172B781C" w14:textId="77777777">
        <w:trPr>
          <w:jc w:val="center"/>
        </w:trPr>
        <w:tc>
          <w:tcPr>
            <w:tcW w:w="3402" w:type="dxa"/>
          </w:tcPr>
          <w:p w14:paraId="2D53CC46" w14:textId="77777777" w:rsidR="004961A0" w:rsidRDefault="00D83007">
            <w:pPr>
              <w:spacing w:after="0" w:line="240" w:lineRule="auto"/>
            </w:pPr>
            <w:r>
              <w:rPr>
                <w:sz w:val="16"/>
              </w:rPr>
              <w:t>medical_specialty_grp</w:t>
            </w:r>
          </w:p>
        </w:tc>
        <w:tc>
          <w:tcPr>
            <w:tcW w:w="3005" w:type="dxa"/>
          </w:tcPr>
          <w:p w14:paraId="02D06795" w14:textId="77777777" w:rsidR="004961A0" w:rsidRDefault="00D83007">
            <w:pPr>
              <w:spacing w:after="0" w:line="240" w:lineRule="auto"/>
            </w:pPr>
            <w:r>
              <w:rPr>
                <w:sz w:val="16"/>
              </w:rPr>
              <w:t>57.1</w:t>
            </w:r>
          </w:p>
        </w:tc>
        <w:tc>
          <w:tcPr>
            <w:tcW w:w="3005" w:type="dxa"/>
          </w:tcPr>
          <w:p w14:paraId="102283EB" w14:textId="77777777" w:rsidR="004961A0" w:rsidRDefault="00D83007">
            <w:pPr>
              <w:spacing w:after="0" w:line="240" w:lineRule="auto"/>
            </w:pPr>
            <w:r>
              <w:rPr>
                <w:sz w:val="16"/>
              </w:rPr>
              <w:t>0.0</w:t>
            </w:r>
          </w:p>
        </w:tc>
      </w:tr>
      <w:tr w:rsidR="004961A0" w14:paraId="22942FE2" w14:textId="77777777">
        <w:trPr>
          <w:jc w:val="center"/>
        </w:trPr>
        <w:tc>
          <w:tcPr>
            <w:tcW w:w="3402" w:type="dxa"/>
            <w:shd w:val="clear" w:color="auto" w:fill="F2F6FB"/>
          </w:tcPr>
          <w:p w14:paraId="79AB9B51" w14:textId="77777777" w:rsidR="004961A0" w:rsidRDefault="00D83007">
            <w:pPr>
              <w:spacing w:after="0" w:line="240" w:lineRule="auto"/>
            </w:pPr>
            <w:r>
              <w:rPr>
                <w:sz w:val="16"/>
              </w:rPr>
              <w:t>diabetesMed</w:t>
            </w:r>
          </w:p>
        </w:tc>
        <w:tc>
          <w:tcPr>
            <w:tcW w:w="3005" w:type="dxa"/>
            <w:shd w:val="clear" w:color="auto" w:fill="F2F6FB"/>
          </w:tcPr>
          <w:p w14:paraId="477267C3" w14:textId="77777777" w:rsidR="004961A0" w:rsidRDefault="00D83007">
            <w:pPr>
              <w:spacing w:after="0" w:line="240" w:lineRule="auto"/>
            </w:pPr>
            <w:r>
              <w:rPr>
                <w:sz w:val="16"/>
              </w:rPr>
              <w:t>1496.3</w:t>
            </w:r>
          </w:p>
        </w:tc>
        <w:tc>
          <w:tcPr>
            <w:tcW w:w="3005" w:type="dxa"/>
            <w:shd w:val="clear" w:color="auto" w:fill="F2F6FB"/>
          </w:tcPr>
          <w:p w14:paraId="0B038F11" w14:textId="77777777" w:rsidR="004961A0" w:rsidRDefault="00D83007">
            <w:pPr>
              <w:spacing w:after="0" w:line="240" w:lineRule="auto"/>
            </w:pPr>
            <w:r>
              <w:rPr>
                <w:sz w:val="16"/>
              </w:rPr>
              <w:t>0.0</w:t>
            </w:r>
          </w:p>
        </w:tc>
      </w:tr>
      <w:tr w:rsidR="004961A0" w14:paraId="56D3B963" w14:textId="77777777">
        <w:trPr>
          <w:jc w:val="center"/>
        </w:trPr>
        <w:tc>
          <w:tcPr>
            <w:tcW w:w="3402" w:type="dxa"/>
          </w:tcPr>
          <w:p w14:paraId="29FDA720" w14:textId="77777777" w:rsidR="004961A0" w:rsidRDefault="00D83007">
            <w:pPr>
              <w:spacing w:after="0" w:line="240" w:lineRule="auto"/>
            </w:pPr>
            <w:r>
              <w:rPr>
                <w:sz w:val="16"/>
              </w:rPr>
              <w:t>insulin</w:t>
            </w:r>
          </w:p>
        </w:tc>
        <w:tc>
          <w:tcPr>
            <w:tcW w:w="3005" w:type="dxa"/>
          </w:tcPr>
          <w:p w14:paraId="03014F0B" w14:textId="77777777" w:rsidR="004961A0" w:rsidRDefault="00D83007">
            <w:pPr>
              <w:spacing w:after="0" w:line="240" w:lineRule="auto"/>
            </w:pPr>
            <w:r>
              <w:rPr>
                <w:sz w:val="16"/>
              </w:rPr>
              <w:t>608.0</w:t>
            </w:r>
          </w:p>
        </w:tc>
        <w:tc>
          <w:tcPr>
            <w:tcW w:w="3005" w:type="dxa"/>
          </w:tcPr>
          <w:p w14:paraId="6442195C" w14:textId="77777777" w:rsidR="004961A0" w:rsidRDefault="00D83007">
            <w:pPr>
              <w:spacing w:after="0" w:line="240" w:lineRule="auto"/>
            </w:pPr>
            <w:r>
              <w:rPr>
                <w:sz w:val="16"/>
              </w:rPr>
              <w:t>0.0</w:t>
            </w:r>
          </w:p>
        </w:tc>
      </w:tr>
      <w:tr w:rsidR="004961A0" w14:paraId="7C217F2E" w14:textId="77777777">
        <w:trPr>
          <w:jc w:val="center"/>
        </w:trPr>
        <w:tc>
          <w:tcPr>
            <w:tcW w:w="3402" w:type="dxa"/>
            <w:shd w:val="clear" w:color="auto" w:fill="F2F6FB"/>
          </w:tcPr>
          <w:p w14:paraId="137BE914" w14:textId="77777777" w:rsidR="004961A0" w:rsidRDefault="00D83007">
            <w:pPr>
              <w:spacing w:after="0" w:line="240" w:lineRule="auto"/>
            </w:pPr>
            <w:r>
              <w:rPr>
                <w:sz w:val="16"/>
              </w:rPr>
              <w:t>race</w:t>
            </w:r>
          </w:p>
        </w:tc>
        <w:tc>
          <w:tcPr>
            <w:tcW w:w="3005" w:type="dxa"/>
            <w:shd w:val="clear" w:color="auto" w:fill="F2F6FB"/>
          </w:tcPr>
          <w:p w14:paraId="13A95D24" w14:textId="77777777" w:rsidR="004961A0" w:rsidRDefault="00D83007">
            <w:pPr>
              <w:spacing w:after="0" w:line="240" w:lineRule="auto"/>
            </w:pPr>
            <w:r>
              <w:rPr>
                <w:sz w:val="16"/>
              </w:rPr>
              <w:t>43.8</w:t>
            </w:r>
          </w:p>
        </w:tc>
        <w:tc>
          <w:tcPr>
            <w:tcW w:w="3005" w:type="dxa"/>
            <w:shd w:val="clear" w:color="auto" w:fill="F2F6FB"/>
          </w:tcPr>
          <w:p w14:paraId="6366DC62" w14:textId="77777777" w:rsidR="004961A0" w:rsidRDefault="00D83007">
            <w:pPr>
              <w:spacing w:after="0" w:line="240" w:lineRule="auto"/>
            </w:pPr>
            <w:r>
              <w:rPr>
                <w:sz w:val="16"/>
              </w:rPr>
              <w:t>0.0</w:t>
            </w:r>
          </w:p>
        </w:tc>
      </w:tr>
      <w:tr w:rsidR="004961A0" w14:paraId="4A3304EC" w14:textId="77777777">
        <w:trPr>
          <w:jc w:val="center"/>
        </w:trPr>
        <w:tc>
          <w:tcPr>
            <w:tcW w:w="3402" w:type="dxa"/>
          </w:tcPr>
          <w:p w14:paraId="2C18F0E9" w14:textId="77777777" w:rsidR="004961A0" w:rsidRDefault="00D83007">
            <w:pPr>
              <w:spacing w:after="0" w:line="240" w:lineRule="auto"/>
            </w:pPr>
            <w:r>
              <w:rPr>
                <w:sz w:val="16"/>
              </w:rPr>
              <w:t>change</w:t>
            </w:r>
          </w:p>
        </w:tc>
        <w:tc>
          <w:tcPr>
            <w:tcW w:w="3005" w:type="dxa"/>
          </w:tcPr>
          <w:p w14:paraId="53DEF562" w14:textId="77777777" w:rsidR="004961A0" w:rsidRDefault="00D83007">
            <w:pPr>
              <w:spacing w:after="0" w:line="240" w:lineRule="auto"/>
            </w:pPr>
            <w:r>
              <w:rPr>
                <w:sz w:val="16"/>
              </w:rPr>
              <w:t>2824.9</w:t>
            </w:r>
          </w:p>
        </w:tc>
        <w:tc>
          <w:tcPr>
            <w:tcW w:w="3005" w:type="dxa"/>
          </w:tcPr>
          <w:p w14:paraId="2B78892B" w14:textId="77777777" w:rsidR="004961A0" w:rsidRDefault="00D83007">
            <w:pPr>
              <w:spacing w:after="0" w:line="240" w:lineRule="auto"/>
            </w:pPr>
            <w:r>
              <w:rPr>
                <w:sz w:val="16"/>
              </w:rPr>
              <w:t>0.0</w:t>
            </w:r>
          </w:p>
        </w:tc>
      </w:tr>
      <w:tr w:rsidR="004961A0" w14:paraId="1CA2AA36" w14:textId="77777777">
        <w:trPr>
          <w:jc w:val="center"/>
        </w:trPr>
        <w:tc>
          <w:tcPr>
            <w:tcW w:w="3402" w:type="dxa"/>
            <w:shd w:val="clear" w:color="auto" w:fill="F2F6FB"/>
          </w:tcPr>
          <w:p w14:paraId="2250A475" w14:textId="77777777" w:rsidR="004961A0" w:rsidRDefault="00D83007">
            <w:pPr>
              <w:spacing w:after="0" w:line="240" w:lineRule="auto"/>
            </w:pPr>
            <w:r>
              <w:rPr>
                <w:sz w:val="16"/>
              </w:rPr>
              <w:t>admission_type_grp</w:t>
            </w:r>
          </w:p>
        </w:tc>
        <w:tc>
          <w:tcPr>
            <w:tcW w:w="3005" w:type="dxa"/>
            <w:shd w:val="clear" w:color="auto" w:fill="F2F6FB"/>
          </w:tcPr>
          <w:p w14:paraId="0AC1E45D" w14:textId="77777777" w:rsidR="004961A0" w:rsidRDefault="00D83007">
            <w:pPr>
              <w:spacing w:after="0" w:line="240" w:lineRule="auto"/>
            </w:pPr>
            <w:r>
              <w:rPr>
                <w:sz w:val="16"/>
              </w:rPr>
              <w:t>2.4</w:t>
            </w:r>
          </w:p>
        </w:tc>
        <w:tc>
          <w:tcPr>
            <w:tcW w:w="3005" w:type="dxa"/>
            <w:shd w:val="clear" w:color="auto" w:fill="F2F6FB"/>
          </w:tcPr>
          <w:p w14:paraId="4B627EAE" w14:textId="77777777" w:rsidR="004961A0" w:rsidRDefault="00D83007">
            <w:pPr>
              <w:spacing w:after="0" w:line="240" w:lineRule="auto"/>
            </w:pPr>
            <w:r>
              <w:rPr>
                <w:sz w:val="16"/>
              </w:rPr>
              <w:t>10.0</w:t>
            </w:r>
          </w:p>
        </w:tc>
      </w:tr>
      <w:tr w:rsidR="004961A0" w14:paraId="092F71EC" w14:textId="77777777">
        <w:trPr>
          <w:jc w:val="center"/>
        </w:trPr>
        <w:tc>
          <w:tcPr>
            <w:tcW w:w="3402" w:type="dxa"/>
          </w:tcPr>
          <w:p w14:paraId="27689AA8" w14:textId="77777777" w:rsidR="004961A0" w:rsidRDefault="00D83007">
            <w:pPr>
              <w:spacing w:after="0" w:line="240" w:lineRule="auto"/>
            </w:pPr>
            <w:r>
              <w:rPr>
                <w:sz w:val="16"/>
              </w:rPr>
              <w:t>admission_source_grp</w:t>
            </w:r>
          </w:p>
        </w:tc>
        <w:tc>
          <w:tcPr>
            <w:tcW w:w="3005" w:type="dxa"/>
          </w:tcPr>
          <w:p w14:paraId="7301EBFB" w14:textId="77777777" w:rsidR="004961A0" w:rsidRDefault="00D83007">
            <w:pPr>
              <w:spacing w:after="0" w:line="240" w:lineRule="auto"/>
            </w:pPr>
            <w:r>
              <w:rPr>
                <w:sz w:val="16"/>
              </w:rPr>
              <w:t>434.2</w:t>
            </w:r>
          </w:p>
        </w:tc>
        <w:tc>
          <w:tcPr>
            <w:tcW w:w="3005" w:type="dxa"/>
          </w:tcPr>
          <w:p w14:paraId="2BC6EAEE" w14:textId="77777777" w:rsidR="004961A0" w:rsidRDefault="00D83007">
            <w:pPr>
              <w:spacing w:after="0" w:line="240" w:lineRule="auto"/>
            </w:pPr>
            <w:r>
              <w:rPr>
                <w:sz w:val="16"/>
              </w:rPr>
              <w:t>0.0</w:t>
            </w:r>
          </w:p>
        </w:tc>
      </w:tr>
      <w:tr w:rsidR="004961A0" w14:paraId="5C67FA10" w14:textId="77777777">
        <w:trPr>
          <w:jc w:val="center"/>
        </w:trPr>
        <w:tc>
          <w:tcPr>
            <w:tcW w:w="3402" w:type="dxa"/>
            <w:shd w:val="clear" w:color="auto" w:fill="F2F6FB"/>
          </w:tcPr>
          <w:p w14:paraId="7C322CD1" w14:textId="77777777" w:rsidR="004961A0" w:rsidRDefault="00D83007">
            <w:pPr>
              <w:spacing w:after="0" w:line="240" w:lineRule="auto"/>
            </w:pPr>
            <w:r>
              <w:rPr>
                <w:sz w:val="16"/>
              </w:rPr>
              <w:t>A1C_result</w:t>
            </w:r>
          </w:p>
        </w:tc>
        <w:tc>
          <w:tcPr>
            <w:tcW w:w="3005" w:type="dxa"/>
            <w:shd w:val="clear" w:color="auto" w:fill="F2F6FB"/>
          </w:tcPr>
          <w:p w14:paraId="2BEE5612" w14:textId="77777777" w:rsidR="004961A0" w:rsidRDefault="00D83007">
            <w:pPr>
              <w:spacing w:after="0" w:line="240" w:lineRule="auto"/>
            </w:pPr>
            <w:r>
              <w:rPr>
                <w:sz w:val="16"/>
              </w:rPr>
              <w:t>257.0</w:t>
            </w:r>
          </w:p>
        </w:tc>
        <w:tc>
          <w:tcPr>
            <w:tcW w:w="3005" w:type="dxa"/>
            <w:shd w:val="clear" w:color="auto" w:fill="F2F6FB"/>
          </w:tcPr>
          <w:p w14:paraId="7168CC06" w14:textId="77777777" w:rsidR="004961A0" w:rsidRDefault="00D83007">
            <w:pPr>
              <w:spacing w:after="0" w:line="240" w:lineRule="auto"/>
            </w:pPr>
            <w:r>
              <w:rPr>
                <w:sz w:val="16"/>
              </w:rPr>
              <w:t>0.0</w:t>
            </w:r>
          </w:p>
        </w:tc>
      </w:tr>
      <w:tr w:rsidR="004961A0" w14:paraId="37B64CBF" w14:textId="77777777">
        <w:trPr>
          <w:jc w:val="center"/>
        </w:trPr>
        <w:tc>
          <w:tcPr>
            <w:tcW w:w="3402" w:type="dxa"/>
          </w:tcPr>
          <w:p w14:paraId="1BF129A2" w14:textId="77777777" w:rsidR="004961A0" w:rsidRDefault="00D83007">
            <w:pPr>
              <w:spacing w:after="0" w:line="240" w:lineRule="auto"/>
            </w:pPr>
            <w:r>
              <w:rPr>
                <w:sz w:val="16"/>
              </w:rPr>
              <w:lastRenderedPageBreak/>
              <w:t>glucose_serum</w:t>
            </w:r>
          </w:p>
        </w:tc>
        <w:tc>
          <w:tcPr>
            <w:tcW w:w="3005" w:type="dxa"/>
          </w:tcPr>
          <w:p w14:paraId="0DD6DBF5" w14:textId="77777777" w:rsidR="004961A0" w:rsidRDefault="00D83007">
            <w:pPr>
              <w:spacing w:after="0" w:line="240" w:lineRule="auto"/>
            </w:pPr>
            <w:r>
              <w:rPr>
                <w:sz w:val="16"/>
              </w:rPr>
              <w:t>63.9</w:t>
            </w:r>
          </w:p>
        </w:tc>
        <w:tc>
          <w:tcPr>
            <w:tcW w:w="3005" w:type="dxa"/>
          </w:tcPr>
          <w:p w14:paraId="06C11103" w14:textId="77777777" w:rsidR="004961A0" w:rsidRDefault="00D83007">
            <w:pPr>
              <w:spacing w:after="0" w:line="240" w:lineRule="auto"/>
            </w:pPr>
            <w:r>
              <w:rPr>
                <w:sz w:val="16"/>
              </w:rPr>
              <w:t>0.0</w:t>
            </w:r>
          </w:p>
        </w:tc>
      </w:tr>
      <w:tr w:rsidR="004961A0" w14:paraId="6F41507F" w14:textId="77777777">
        <w:trPr>
          <w:jc w:val="center"/>
        </w:trPr>
        <w:tc>
          <w:tcPr>
            <w:tcW w:w="3402" w:type="dxa"/>
            <w:shd w:val="clear" w:color="auto" w:fill="F2F6FB"/>
          </w:tcPr>
          <w:p w14:paraId="67AB1F1D" w14:textId="77777777" w:rsidR="004961A0" w:rsidRDefault="00D83007">
            <w:pPr>
              <w:spacing w:after="0" w:line="240" w:lineRule="auto"/>
            </w:pPr>
            <w:r>
              <w:rPr>
                <w:sz w:val="16"/>
              </w:rPr>
              <w:t>gender</w:t>
            </w:r>
          </w:p>
        </w:tc>
        <w:tc>
          <w:tcPr>
            <w:tcW w:w="3005" w:type="dxa"/>
            <w:shd w:val="clear" w:color="auto" w:fill="F2F6FB"/>
          </w:tcPr>
          <w:p w14:paraId="2AD592AC" w14:textId="77777777" w:rsidR="004961A0" w:rsidRDefault="00D83007">
            <w:pPr>
              <w:spacing w:after="0" w:line="240" w:lineRule="auto"/>
            </w:pPr>
            <w:r>
              <w:rPr>
                <w:sz w:val="16"/>
              </w:rPr>
              <w:t>2937.2</w:t>
            </w:r>
          </w:p>
        </w:tc>
        <w:tc>
          <w:tcPr>
            <w:tcW w:w="3005" w:type="dxa"/>
            <w:shd w:val="clear" w:color="auto" w:fill="F2F6FB"/>
          </w:tcPr>
          <w:p w14:paraId="5E68A2FB" w14:textId="77777777" w:rsidR="004961A0" w:rsidRDefault="00D83007">
            <w:pPr>
              <w:spacing w:after="0" w:line="240" w:lineRule="auto"/>
            </w:pPr>
            <w:r>
              <w:rPr>
                <w:sz w:val="16"/>
              </w:rPr>
              <w:t>0.0</w:t>
            </w:r>
          </w:p>
        </w:tc>
      </w:tr>
    </w:tbl>
    <w:p w14:paraId="37BA05C2" w14:textId="77777777" w:rsidR="004961A0" w:rsidRDefault="00D83007">
      <w:pPr>
        <w:spacing w:after="200"/>
      </w:pPr>
      <w:r>
        <w:rPr>
          <w:i/>
          <w:color w:val="595959"/>
          <w:sz w:val="17"/>
        </w:rPr>
        <w:t>Payer code has sparse levels with expected counts below 5; its test should be read with caution.</w:t>
      </w:r>
    </w:p>
    <w:p w14:paraId="767BB36C" w14:textId="77777777" w:rsidR="004961A0" w:rsidRDefault="00D83007">
      <w:r>
        <w:br w:type="page"/>
      </w:r>
    </w:p>
    <w:p w14:paraId="029F2F2C" w14:textId="77777777" w:rsidR="004961A0" w:rsidRDefault="00D83007">
      <w:pPr>
        <w:pStyle w:val="Heading1"/>
      </w:pPr>
      <w:bookmarkStart w:id="148" w:name="_Toc243759944"/>
      <w:r>
        <w:lastRenderedPageBreak/>
        <w:t>Appendix E: Model Evaluation Tables</w:t>
      </w:r>
      <w:bookmarkEnd w:id="148"/>
    </w:p>
    <w:p w14:paraId="2FE1650E" w14:textId="39EC0D9E" w:rsidR="004961A0" w:rsidRDefault="00D83007">
      <w:pPr>
        <w:pStyle w:val="Caption"/>
        <w:keepNext/>
      </w:pPr>
      <w:bookmarkStart w:id="149" w:name="_Toc243760011"/>
      <w:r>
        <w:rPr>
          <w:b/>
        </w:rPr>
        <w:t xml:space="preserve">Table </w:t>
      </w:r>
      <w:r>
        <w:fldChar w:fldCharType="begin"/>
      </w:r>
      <w:r>
        <w:instrText xml:space="preserve"> SEQ Table \* ARABIC </w:instrText>
      </w:r>
      <w:r>
        <w:fldChar w:fldCharType="separate"/>
      </w:r>
      <w:r w:rsidR="00D42C89">
        <w:rPr>
          <w:noProof/>
        </w:rPr>
        <w:t>40</w:t>
      </w:r>
      <w:r>
        <w:fldChar w:fldCharType="end"/>
      </w:r>
      <w:r>
        <w:t>. Permutation importance (validation set, top 15)</w:t>
      </w:r>
      <w:bookmarkEnd w:id="149"/>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969"/>
        <w:gridCol w:w="2835"/>
        <w:gridCol w:w="2608"/>
      </w:tblGrid>
      <w:tr w:rsidR="004961A0" w14:paraId="03CEEBF2" w14:textId="77777777">
        <w:trPr>
          <w:tblHeader/>
          <w:jc w:val="center"/>
        </w:trPr>
        <w:tc>
          <w:tcPr>
            <w:tcW w:w="3969" w:type="dxa"/>
            <w:shd w:val="clear" w:color="auto" w:fill="1C5CAB"/>
          </w:tcPr>
          <w:p w14:paraId="74EE9B28" w14:textId="77777777" w:rsidR="004961A0" w:rsidRDefault="00D83007">
            <w:pPr>
              <w:spacing w:after="0" w:line="240" w:lineRule="auto"/>
            </w:pPr>
            <w:r>
              <w:rPr>
                <w:b/>
                <w:color w:val="FFFFFF"/>
                <w:sz w:val="16"/>
              </w:rPr>
              <w:t>Feature</w:t>
            </w:r>
          </w:p>
        </w:tc>
        <w:tc>
          <w:tcPr>
            <w:tcW w:w="2835" w:type="dxa"/>
            <w:shd w:val="clear" w:color="auto" w:fill="1C5CAB"/>
          </w:tcPr>
          <w:p w14:paraId="00C352E8" w14:textId="77777777" w:rsidR="004961A0" w:rsidRDefault="00D83007">
            <w:pPr>
              <w:spacing w:after="0" w:line="240" w:lineRule="auto"/>
            </w:pPr>
            <w:r>
              <w:rPr>
                <w:b/>
                <w:color w:val="FFFFFF"/>
                <w:sz w:val="16"/>
              </w:rPr>
              <w:t>Mean AUC decrease</w:t>
            </w:r>
          </w:p>
        </w:tc>
        <w:tc>
          <w:tcPr>
            <w:tcW w:w="2608" w:type="dxa"/>
            <w:shd w:val="clear" w:color="auto" w:fill="1C5CAB"/>
          </w:tcPr>
          <w:p w14:paraId="60504E0B" w14:textId="77777777" w:rsidR="004961A0" w:rsidRDefault="00D83007">
            <w:pPr>
              <w:spacing w:after="0" w:line="240" w:lineRule="auto"/>
            </w:pPr>
            <w:r>
              <w:rPr>
                <w:b/>
                <w:color w:val="FFFFFF"/>
                <w:sz w:val="16"/>
              </w:rPr>
              <w:t>SD</w:t>
            </w:r>
          </w:p>
        </w:tc>
      </w:tr>
      <w:tr w:rsidR="004961A0" w14:paraId="45EE1949" w14:textId="77777777">
        <w:trPr>
          <w:jc w:val="center"/>
        </w:trPr>
        <w:tc>
          <w:tcPr>
            <w:tcW w:w="3969" w:type="dxa"/>
          </w:tcPr>
          <w:p w14:paraId="343E49BA" w14:textId="77777777" w:rsidR="004961A0" w:rsidRDefault="00D83007">
            <w:pPr>
              <w:spacing w:after="0" w:line="240" w:lineRule="auto"/>
            </w:pPr>
            <w:r>
              <w:rPr>
                <w:sz w:val="16"/>
              </w:rPr>
              <w:t>discharge_group</w:t>
            </w:r>
          </w:p>
        </w:tc>
        <w:tc>
          <w:tcPr>
            <w:tcW w:w="2835" w:type="dxa"/>
          </w:tcPr>
          <w:p w14:paraId="549F41DB" w14:textId="77777777" w:rsidR="004961A0" w:rsidRDefault="00D83007">
            <w:pPr>
              <w:spacing w:after="0" w:line="240" w:lineRule="auto"/>
            </w:pPr>
            <w:r>
              <w:rPr>
                <w:sz w:val="16"/>
              </w:rPr>
              <w:t>0.0661</w:t>
            </w:r>
          </w:p>
        </w:tc>
        <w:tc>
          <w:tcPr>
            <w:tcW w:w="2608" w:type="dxa"/>
          </w:tcPr>
          <w:p w14:paraId="7CAE4DDD" w14:textId="77777777" w:rsidR="004961A0" w:rsidRDefault="00D83007">
            <w:pPr>
              <w:spacing w:after="0" w:line="240" w:lineRule="auto"/>
            </w:pPr>
            <w:r>
              <w:rPr>
                <w:sz w:val="16"/>
              </w:rPr>
              <w:t>0.0049</w:t>
            </w:r>
          </w:p>
        </w:tc>
      </w:tr>
      <w:tr w:rsidR="004961A0" w14:paraId="0BA947D0" w14:textId="77777777">
        <w:trPr>
          <w:jc w:val="center"/>
        </w:trPr>
        <w:tc>
          <w:tcPr>
            <w:tcW w:w="3969" w:type="dxa"/>
            <w:shd w:val="clear" w:color="auto" w:fill="F2F6FB"/>
          </w:tcPr>
          <w:p w14:paraId="5A4CE50D" w14:textId="77777777" w:rsidR="004961A0" w:rsidRDefault="00D83007">
            <w:pPr>
              <w:spacing w:after="0" w:line="240" w:lineRule="auto"/>
            </w:pPr>
            <w:r>
              <w:rPr>
                <w:sz w:val="16"/>
              </w:rPr>
              <w:t>number_inpatient</w:t>
            </w:r>
          </w:p>
        </w:tc>
        <w:tc>
          <w:tcPr>
            <w:tcW w:w="2835" w:type="dxa"/>
            <w:shd w:val="clear" w:color="auto" w:fill="F2F6FB"/>
          </w:tcPr>
          <w:p w14:paraId="52FC1444" w14:textId="77777777" w:rsidR="004961A0" w:rsidRDefault="00D83007">
            <w:pPr>
              <w:spacing w:after="0" w:line="240" w:lineRule="auto"/>
            </w:pPr>
            <w:r>
              <w:rPr>
                <w:sz w:val="16"/>
              </w:rPr>
              <w:t>0.0203</w:t>
            </w:r>
          </w:p>
        </w:tc>
        <w:tc>
          <w:tcPr>
            <w:tcW w:w="2608" w:type="dxa"/>
            <w:shd w:val="clear" w:color="auto" w:fill="F2F6FB"/>
          </w:tcPr>
          <w:p w14:paraId="2BA247CD" w14:textId="77777777" w:rsidR="004961A0" w:rsidRDefault="00D83007">
            <w:pPr>
              <w:spacing w:after="0" w:line="240" w:lineRule="auto"/>
            </w:pPr>
            <w:r>
              <w:rPr>
                <w:sz w:val="16"/>
              </w:rPr>
              <w:t>0.0020</w:t>
            </w:r>
          </w:p>
        </w:tc>
      </w:tr>
      <w:tr w:rsidR="004961A0" w14:paraId="2DD8F9DA" w14:textId="77777777">
        <w:trPr>
          <w:jc w:val="center"/>
        </w:trPr>
        <w:tc>
          <w:tcPr>
            <w:tcW w:w="3969" w:type="dxa"/>
          </w:tcPr>
          <w:p w14:paraId="78349CD9" w14:textId="77777777" w:rsidR="004961A0" w:rsidRDefault="00D83007">
            <w:pPr>
              <w:spacing w:after="0" w:line="240" w:lineRule="auto"/>
            </w:pPr>
            <w:r>
              <w:rPr>
                <w:sz w:val="16"/>
              </w:rPr>
              <w:t>diag_1_group</w:t>
            </w:r>
          </w:p>
        </w:tc>
        <w:tc>
          <w:tcPr>
            <w:tcW w:w="2835" w:type="dxa"/>
          </w:tcPr>
          <w:p w14:paraId="15722A12" w14:textId="77777777" w:rsidR="004961A0" w:rsidRDefault="00D83007">
            <w:pPr>
              <w:spacing w:after="0" w:line="240" w:lineRule="auto"/>
            </w:pPr>
            <w:r>
              <w:rPr>
                <w:sz w:val="16"/>
              </w:rPr>
              <w:t>0.0074</w:t>
            </w:r>
          </w:p>
        </w:tc>
        <w:tc>
          <w:tcPr>
            <w:tcW w:w="2608" w:type="dxa"/>
          </w:tcPr>
          <w:p w14:paraId="57C4A41E" w14:textId="77777777" w:rsidR="004961A0" w:rsidRDefault="00D83007">
            <w:pPr>
              <w:spacing w:after="0" w:line="240" w:lineRule="auto"/>
            </w:pPr>
            <w:r>
              <w:rPr>
                <w:sz w:val="16"/>
              </w:rPr>
              <w:t>0.0012</w:t>
            </w:r>
          </w:p>
        </w:tc>
      </w:tr>
      <w:tr w:rsidR="004961A0" w14:paraId="0BC0D994" w14:textId="77777777">
        <w:trPr>
          <w:jc w:val="center"/>
        </w:trPr>
        <w:tc>
          <w:tcPr>
            <w:tcW w:w="3969" w:type="dxa"/>
            <w:shd w:val="clear" w:color="auto" w:fill="F2F6FB"/>
          </w:tcPr>
          <w:p w14:paraId="77F5E9B2" w14:textId="77777777" w:rsidR="004961A0" w:rsidRDefault="00D83007">
            <w:pPr>
              <w:spacing w:after="0" w:line="240" w:lineRule="auto"/>
            </w:pPr>
            <w:r>
              <w:rPr>
                <w:sz w:val="16"/>
              </w:rPr>
              <w:t>time_in_hospital</w:t>
            </w:r>
          </w:p>
        </w:tc>
        <w:tc>
          <w:tcPr>
            <w:tcW w:w="2835" w:type="dxa"/>
            <w:shd w:val="clear" w:color="auto" w:fill="F2F6FB"/>
          </w:tcPr>
          <w:p w14:paraId="30135923" w14:textId="77777777" w:rsidR="004961A0" w:rsidRDefault="00D83007">
            <w:pPr>
              <w:spacing w:after="0" w:line="240" w:lineRule="auto"/>
            </w:pPr>
            <w:r>
              <w:rPr>
                <w:sz w:val="16"/>
              </w:rPr>
              <w:t>0.0045</w:t>
            </w:r>
          </w:p>
        </w:tc>
        <w:tc>
          <w:tcPr>
            <w:tcW w:w="2608" w:type="dxa"/>
            <w:shd w:val="clear" w:color="auto" w:fill="F2F6FB"/>
          </w:tcPr>
          <w:p w14:paraId="714F56C6" w14:textId="77777777" w:rsidR="004961A0" w:rsidRDefault="00D83007">
            <w:pPr>
              <w:spacing w:after="0" w:line="240" w:lineRule="auto"/>
            </w:pPr>
            <w:r>
              <w:rPr>
                <w:sz w:val="16"/>
              </w:rPr>
              <w:t>0.0014</w:t>
            </w:r>
          </w:p>
        </w:tc>
      </w:tr>
      <w:tr w:rsidR="004961A0" w14:paraId="2A05E4B3" w14:textId="77777777">
        <w:trPr>
          <w:jc w:val="center"/>
        </w:trPr>
        <w:tc>
          <w:tcPr>
            <w:tcW w:w="3969" w:type="dxa"/>
          </w:tcPr>
          <w:p w14:paraId="0067A8C2" w14:textId="77777777" w:rsidR="004961A0" w:rsidRDefault="00D83007">
            <w:pPr>
              <w:spacing w:after="0" w:line="240" w:lineRule="auto"/>
            </w:pPr>
            <w:r>
              <w:rPr>
                <w:sz w:val="16"/>
              </w:rPr>
              <w:t>age_mid</w:t>
            </w:r>
          </w:p>
        </w:tc>
        <w:tc>
          <w:tcPr>
            <w:tcW w:w="2835" w:type="dxa"/>
          </w:tcPr>
          <w:p w14:paraId="23C1D17A" w14:textId="77777777" w:rsidR="004961A0" w:rsidRDefault="00D83007">
            <w:pPr>
              <w:spacing w:after="0" w:line="240" w:lineRule="auto"/>
            </w:pPr>
            <w:r>
              <w:rPr>
                <w:sz w:val="16"/>
              </w:rPr>
              <w:t>0.0039</w:t>
            </w:r>
          </w:p>
        </w:tc>
        <w:tc>
          <w:tcPr>
            <w:tcW w:w="2608" w:type="dxa"/>
          </w:tcPr>
          <w:p w14:paraId="5D8DF53C" w14:textId="77777777" w:rsidR="004961A0" w:rsidRDefault="00D83007">
            <w:pPr>
              <w:spacing w:after="0" w:line="240" w:lineRule="auto"/>
            </w:pPr>
            <w:r>
              <w:rPr>
                <w:sz w:val="16"/>
              </w:rPr>
              <w:t>0.0020</w:t>
            </w:r>
          </w:p>
        </w:tc>
      </w:tr>
      <w:tr w:rsidR="004961A0" w14:paraId="224B332F" w14:textId="77777777">
        <w:trPr>
          <w:jc w:val="center"/>
        </w:trPr>
        <w:tc>
          <w:tcPr>
            <w:tcW w:w="3969" w:type="dxa"/>
            <w:shd w:val="clear" w:color="auto" w:fill="F2F6FB"/>
          </w:tcPr>
          <w:p w14:paraId="3F238211" w14:textId="77777777" w:rsidR="004961A0" w:rsidRDefault="00D83007">
            <w:pPr>
              <w:spacing w:after="0" w:line="240" w:lineRule="auto"/>
            </w:pPr>
            <w:r>
              <w:rPr>
                <w:sz w:val="16"/>
              </w:rPr>
              <w:t>num_lab_procedures</w:t>
            </w:r>
          </w:p>
        </w:tc>
        <w:tc>
          <w:tcPr>
            <w:tcW w:w="2835" w:type="dxa"/>
            <w:shd w:val="clear" w:color="auto" w:fill="F2F6FB"/>
          </w:tcPr>
          <w:p w14:paraId="50419440" w14:textId="77777777" w:rsidR="004961A0" w:rsidRDefault="00D83007">
            <w:pPr>
              <w:spacing w:after="0" w:line="240" w:lineRule="auto"/>
            </w:pPr>
            <w:r>
              <w:rPr>
                <w:sz w:val="16"/>
              </w:rPr>
              <w:t>0.0031</w:t>
            </w:r>
          </w:p>
        </w:tc>
        <w:tc>
          <w:tcPr>
            <w:tcW w:w="2608" w:type="dxa"/>
            <w:shd w:val="clear" w:color="auto" w:fill="F2F6FB"/>
          </w:tcPr>
          <w:p w14:paraId="7EE13F6D" w14:textId="77777777" w:rsidR="004961A0" w:rsidRDefault="00D83007">
            <w:pPr>
              <w:spacing w:after="0" w:line="240" w:lineRule="auto"/>
            </w:pPr>
            <w:r>
              <w:rPr>
                <w:sz w:val="16"/>
              </w:rPr>
              <w:t>0.0012</w:t>
            </w:r>
          </w:p>
        </w:tc>
      </w:tr>
      <w:tr w:rsidR="004961A0" w14:paraId="2A991063" w14:textId="77777777">
        <w:trPr>
          <w:jc w:val="center"/>
        </w:trPr>
        <w:tc>
          <w:tcPr>
            <w:tcW w:w="3969" w:type="dxa"/>
          </w:tcPr>
          <w:p w14:paraId="39F74BD8" w14:textId="77777777" w:rsidR="004961A0" w:rsidRDefault="00D83007">
            <w:pPr>
              <w:spacing w:after="0" w:line="240" w:lineRule="auto"/>
            </w:pPr>
            <w:r>
              <w:rPr>
                <w:sz w:val="16"/>
              </w:rPr>
              <w:t>number_emergency</w:t>
            </w:r>
          </w:p>
        </w:tc>
        <w:tc>
          <w:tcPr>
            <w:tcW w:w="2835" w:type="dxa"/>
          </w:tcPr>
          <w:p w14:paraId="5F257908" w14:textId="77777777" w:rsidR="004961A0" w:rsidRDefault="00D83007">
            <w:pPr>
              <w:spacing w:after="0" w:line="240" w:lineRule="auto"/>
            </w:pPr>
            <w:r>
              <w:rPr>
                <w:sz w:val="16"/>
              </w:rPr>
              <w:t>0.0022</w:t>
            </w:r>
          </w:p>
        </w:tc>
        <w:tc>
          <w:tcPr>
            <w:tcW w:w="2608" w:type="dxa"/>
          </w:tcPr>
          <w:p w14:paraId="3BA10066" w14:textId="77777777" w:rsidR="004961A0" w:rsidRDefault="00D83007">
            <w:pPr>
              <w:spacing w:after="0" w:line="240" w:lineRule="auto"/>
            </w:pPr>
            <w:r>
              <w:rPr>
                <w:sz w:val="16"/>
              </w:rPr>
              <w:t>0.0010</w:t>
            </w:r>
          </w:p>
        </w:tc>
      </w:tr>
      <w:tr w:rsidR="004961A0" w14:paraId="66542296" w14:textId="77777777">
        <w:trPr>
          <w:jc w:val="center"/>
        </w:trPr>
        <w:tc>
          <w:tcPr>
            <w:tcW w:w="3969" w:type="dxa"/>
            <w:shd w:val="clear" w:color="auto" w:fill="F2F6FB"/>
          </w:tcPr>
          <w:p w14:paraId="4D167CCE" w14:textId="77777777" w:rsidR="004961A0" w:rsidRDefault="00D83007">
            <w:pPr>
              <w:spacing w:after="0" w:line="240" w:lineRule="auto"/>
            </w:pPr>
            <w:r>
              <w:rPr>
                <w:sz w:val="16"/>
              </w:rPr>
              <w:t>admission_source_grp</w:t>
            </w:r>
          </w:p>
        </w:tc>
        <w:tc>
          <w:tcPr>
            <w:tcW w:w="2835" w:type="dxa"/>
            <w:shd w:val="clear" w:color="auto" w:fill="F2F6FB"/>
          </w:tcPr>
          <w:p w14:paraId="72BED8AE" w14:textId="77777777" w:rsidR="004961A0" w:rsidRDefault="00D83007">
            <w:pPr>
              <w:spacing w:after="0" w:line="240" w:lineRule="auto"/>
            </w:pPr>
            <w:r>
              <w:rPr>
                <w:sz w:val="16"/>
              </w:rPr>
              <w:t>0.0017</w:t>
            </w:r>
          </w:p>
        </w:tc>
        <w:tc>
          <w:tcPr>
            <w:tcW w:w="2608" w:type="dxa"/>
            <w:shd w:val="clear" w:color="auto" w:fill="F2F6FB"/>
          </w:tcPr>
          <w:p w14:paraId="1E8B6FFE" w14:textId="77777777" w:rsidR="004961A0" w:rsidRDefault="00D83007">
            <w:pPr>
              <w:spacing w:after="0" w:line="240" w:lineRule="auto"/>
            </w:pPr>
            <w:r>
              <w:rPr>
                <w:sz w:val="16"/>
              </w:rPr>
              <w:t>0.0006</w:t>
            </w:r>
          </w:p>
        </w:tc>
      </w:tr>
      <w:tr w:rsidR="004961A0" w14:paraId="4F670DC0" w14:textId="77777777">
        <w:trPr>
          <w:jc w:val="center"/>
        </w:trPr>
        <w:tc>
          <w:tcPr>
            <w:tcW w:w="3969" w:type="dxa"/>
          </w:tcPr>
          <w:p w14:paraId="44BFC0FD" w14:textId="77777777" w:rsidR="004961A0" w:rsidRDefault="00D83007">
            <w:pPr>
              <w:spacing w:after="0" w:line="240" w:lineRule="auto"/>
            </w:pPr>
            <w:r>
              <w:rPr>
                <w:sz w:val="16"/>
              </w:rPr>
              <w:t>medical_specialty_grp</w:t>
            </w:r>
          </w:p>
        </w:tc>
        <w:tc>
          <w:tcPr>
            <w:tcW w:w="2835" w:type="dxa"/>
          </w:tcPr>
          <w:p w14:paraId="0B5B845A" w14:textId="77777777" w:rsidR="004961A0" w:rsidRDefault="00D83007">
            <w:pPr>
              <w:spacing w:after="0" w:line="240" w:lineRule="auto"/>
            </w:pPr>
            <w:r>
              <w:rPr>
                <w:sz w:val="16"/>
              </w:rPr>
              <w:t>0.0016</w:t>
            </w:r>
          </w:p>
        </w:tc>
        <w:tc>
          <w:tcPr>
            <w:tcW w:w="2608" w:type="dxa"/>
          </w:tcPr>
          <w:p w14:paraId="50F12D63" w14:textId="77777777" w:rsidR="004961A0" w:rsidRDefault="00D83007">
            <w:pPr>
              <w:spacing w:after="0" w:line="240" w:lineRule="auto"/>
            </w:pPr>
            <w:r>
              <w:rPr>
                <w:sz w:val="16"/>
              </w:rPr>
              <w:t>0.0007</w:t>
            </w:r>
          </w:p>
        </w:tc>
      </w:tr>
      <w:tr w:rsidR="004961A0" w14:paraId="6E34E73B" w14:textId="77777777">
        <w:trPr>
          <w:jc w:val="center"/>
        </w:trPr>
        <w:tc>
          <w:tcPr>
            <w:tcW w:w="3969" w:type="dxa"/>
            <w:shd w:val="clear" w:color="auto" w:fill="F2F6FB"/>
          </w:tcPr>
          <w:p w14:paraId="3F874FF9" w14:textId="77777777" w:rsidR="004961A0" w:rsidRDefault="00D83007">
            <w:pPr>
              <w:spacing w:after="0" w:line="240" w:lineRule="auto"/>
            </w:pPr>
            <w:r>
              <w:rPr>
                <w:sz w:val="16"/>
              </w:rPr>
              <w:t>number_diagnoses</w:t>
            </w:r>
          </w:p>
        </w:tc>
        <w:tc>
          <w:tcPr>
            <w:tcW w:w="2835" w:type="dxa"/>
            <w:shd w:val="clear" w:color="auto" w:fill="F2F6FB"/>
          </w:tcPr>
          <w:p w14:paraId="4513D966" w14:textId="77777777" w:rsidR="004961A0" w:rsidRDefault="00D83007">
            <w:pPr>
              <w:spacing w:after="0" w:line="240" w:lineRule="auto"/>
            </w:pPr>
            <w:r>
              <w:rPr>
                <w:sz w:val="16"/>
              </w:rPr>
              <w:t>0.0015</w:t>
            </w:r>
          </w:p>
        </w:tc>
        <w:tc>
          <w:tcPr>
            <w:tcW w:w="2608" w:type="dxa"/>
            <w:shd w:val="clear" w:color="auto" w:fill="F2F6FB"/>
          </w:tcPr>
          <w:p w14:paraId="25880502" w14:textId="77777777" w:rsidR="004961A0" w:rsidRDefault="00D83007">
            <w:pPr>
              <w:spacing w:after="0" w:line="240" w:lineRule="auto"/>
            </w:pPr>
            <w:r>
              <w:rPr>
                <w:sz w:val="16"/>
              </w:rPr>
              <w:t>0.0010</w:t>
            </w:r>
          </w:p>
        </w:tc>
      </w:tr>
      <w:tr w:rsidR="004961A0" w14:paraId="16D93C82" w14:textId="77777777">
        <w:trPr>
          <w:jc w:val="center"/>
        </w:trPr>
        <w:tc>
          <w:tcPr>
            <w:tcW w:w="3969" w:type="dxa"/>
          </w:tcPr>
          <w:p w14:paraId="7E97A38A" w14:textId="77777777" w:rsidR="004961A0" w:rsidRDefault="00D83007">
            <w:pPr>
              <w:spacing w:after="0" w:line="240" w:lineRule="auto"/>
            </w:pPr>
            <w:r>
              <w:rPr>
                <w:sz w:val="16"/>
              </w:rPr>
              <w:t>num_procedures</w:t>
            </w:r>
          </w:p>
        </w:tc>
        <w:tc>
          <w:tcPr>
            <w:tcW w:w="2835" w:type="dxa"/>
          </w:tcPr>
          <w:p w14:paraId="1A69CE8F" w14:textId="77777777" w:rsidR="004961A0" w:rsidRDefault="00D83007">
            <w:pPr>
              <w:spacing w:after="0" w:line="240" w:lineRule="auto"/>
            </w:pPr>
            <w:r>
              <w:rPr>
                <w:sz w:val="16"/>
              </w:rPr>
              <w:t>0.0015</w:t>
            </w:r>
          </w:p>
        </w:tc>
        <w:tc>
          <w:tcPr>
            <w:tcW w:w="2608" w:type="dxa"/>
          </w:tcPr>
          <w:p w14:paraId="68260D4D" w14:textId="77777777" w:rsidR="004961A0" w:rsidRDefault="00D83007">
            <w:pPr>
              <w:spacing w:after="0" w:line="240" w:lineRule="auto"/>
            </w:pPr>
            <w:r>
              <w:rPr>
                <w:sz w:val="16"/>
              </w:rPr>
              <w:t>0.0005</w:t>
            </w:r>
          </w:p>
        </w:tc>
      </w:tr>
      <w:tr w:rsidR="004961A0" w14:paraId="17F06199" w14:textId="77777777">
        <w:trPr>
          <w:jc w:val="center"/>
        </w:trPr>
        <w:tc>
          <w:tcPr>
            <w:tcW w:w="3969" w:type="dxa"/>
            <w:shd w:val="clear" w:color="auto" w:fill="F2F6FB"/>
          </w:tcPr>
          <w:p w14:paraId="26F31288" w14:textId="77777777" w:rsidR="004961A0" w:rsidRDefault="00D83007">
            <w:pPr>
              <w:spacing w:after="0" w:line="240" w:lineRule="auto"/>
            </w:pPr>
            <w:r>
              <w:rPr>
                <w:sz w:val="16"/>
              </w:rPr>
              <w:t>diag_3_group</w:t>
            </w:r>
          </w:p>
        </w:tc>
        <w:tc>
          <w:tcPr>
            <w:tcW w:w="2835" w:type="dxa"/>
            <w:shd w:val="clear" w:color="auto" w:fill="F2F6FB"/>
          </w:tcPr>
          <w:p w14:paraId="561AB3F0" w14:textId="77777777" w:rsidR="004961A0" w:rsidRDefault="00D83007">
            <w:pPr>
              <w:spacing w:after="0" w:line="240" w:lineRule="auto"/>
            </w:pPr>
            <w:r>
              <w:rPr>
                <w:sz w:val="16"/>
              </w:rPr>
              <w:t>0.0012</w:t>
            </w:r>
          </w:p>
        </w:tc>
        <w:tc>
          <w:tcPr>
            <w:tcW w:w="2608" w:type="dxa"/>
            <w:shd w:val="clear" w:color="auto" w:fill="F2F6FB"/>
          </w:tcPr>
          <w:p w14:paraId="5975D16E" w14:textId="77777777" w:rsidR="004961A0" w:rsidRDefault="00D83007">
            <w:pPr>
              <w:spacing w:after="0" w:line="240" w:lineRule="auto"/>
            </w:pPr>
            <w:r>
              <w:rPr>
                <w:sz w:val="16"/>
              </w:rPr>
              <w:t>0.0008</w:t>
            </w:r>
          </w:p>
        </w:tc>
      </w:tr>
      <w:tr w:rsidR="004961A0" w14:paraId="72B517B7" w14:textId="77777777">
        <w:trPr>
          <w:jc w:val="center"/>
        </w:trPr>
        <w:tc>
          <w:tcPr>
            <w:tcW w:w="3969" w:type="dxa"/>
          </w:tcPr>
          <w:p w14:paraId="7BDCEEFD" w14:textId="77777777" w:rsidR="004961A0" w:rsidRDefault="00D83007">
            <w:pPr>
              <w:spacing w:after="0" w:line="240" w:lineRule="auto"/>
            </w:pPr>
            <w:r>
              <w:rPr>
                <w:sz w:val="16"/>
              </w:rPr>
              <w:t>diabetesMed</w:t>
            </w:r>
          </w:p>
        </w:tc>
        <w:tc>
          <w:tcPr>
            <w:tcW w:w="2835" w:type="dxa"/>
          </w:tcPr>
          <w:p w14:paraId="65C959E4" w14:textId="77777777" w:rsidR="004961A0" w:rsidRDefault="00D83007">
            <w:pPr>
              <w:spacing w:after="0" w:line="240" w:lineRule="auto"/>
            </w:pPr>
            <w:r>
              <w:rPr>
                <w:sz w:val="16"/>
              </w:rPr>
              <w:t>0.0011</w:t>
            </w:r>
          </w:p>
        </w:tc>
        <w:tc>
          <w:tcPr>
            <w:tcW w:w="2608" w:type="dxa"/>
          </w:tcPr>
          <w:p w14:paraId="788A74F0" w14:textId="77777777" w:rsidR="004961A0" w:rsidRDefault="00D83007">
            <w:pPr>
              <w:spacing w:after="0" w:line="240" w:lineRule="auto"/>
            </w:pPr>
            <w:r>
              <w:rPr>
                <w:sz w:val="16"/>
              </w:rPr>
              <w:t>0.0007</w:t>
            </w:r>
          </w:p>
        </w:tc>
      </w:tr>
      <w:tr w:rsidR="004961A0" w14:paraId="52CAB88E" w14:textId="77777777">
        <w:trPr>
          <w:jc w:val="center"/>
        </w:trPr>
        <w:tc>
          <w:tcPr>
            <w:tcW w:w="3969" w:type="dxa"/>
            <w:shd w:val="clear" w:color="auto" w:fill="F2F6FB"/>
          </w:tcPr>
          <w:p w14:paraId="285BC37D" w14:textId="77777777" w:rsidR="004961A0" w:rsidRDefault="00D83007">
            <w:pPr>
              <w:spacing w:after="0" w:line="240" w:lineRule="auto"/>
            </w:pPr>
            <w:r>
              <w:rPr>
                <w:sz w:val="16"/>
              </w:rPr>
              <w:t>admission_type_grp</w:t>
            </w:r>
          </w:p>
        </w:tc>
        <w:tc>
          <w:tcPr>
            <w:tcW w:w="2835" w:type="dxa"/>
            <w:shd w:val="clear" w:color="auto" w:fill="F2F6FB"/>
          </w:tcPr>
          <w:p w14:paraId="63675D90" w14:textId="77777777" w:rsidR="004961A0" w:rsidRDefault="00D83007">
            <w:pPr>
              <w:spacing w:after="0" w:line="240" w:lineRule="auto"/>
            </w:pPr>
            <w:r>
              <w:rPr>
                <w:sz w:val="16"/>
              </w:rPr>
              <w:t>0.0009</w:t>
            </w:r>
          </w:p>
        </w:tc>
        <w:tc>
          <w:tcPr>
            <w:tcW w:w="2608" w:type="dxa"/>
            <w:shd w:val="clear" w:color="auto" w:fill="F2F6FB"/>
          </w:tcPr>
          <w:p w14:paraId="0F7D3E46" w14:textId="77777777" w:rsidR="004961A0" w:rsidRDefault="00D83007">
            <w:pPr>
              <w:spacing w:after="0" w:line="240" w:lineRule="auto"/>
            </w:pPr>
            <w:r>
              <w:rPr>
                <w:sz w:val="16"/>
              </w:rPr>
              <w:t>0.0008</w:t>
            </w:r>
          </w:p>
        </w:tc>
      </w:tr>
      <w:tr w:rsidR="004961A0" w14:paraId="6A3D7C5F" w14:textId="77777777">
        <w:trPr>
          <w:jc w:val="center"/>
        </w:trPr>
        <w:tc>
          <w:tcPr>
            <w:tcW w:w="3969" w:type="dxa"/>
          </w:tcPr>
          <w:p w14:paraId="4616F11C" w14:textId="77777777" w:rsidR="004961A0" w:rsidRDefault="00D83007">
            <w:pPr>
              <w:spacing w:after="0" w:line="240" w:lineRule="auto"/>
            </w:pPr>
            <w:r>
              <w:rPr>
                <w:sz w:val="16"/>
              </w:rPr>
              <w:t>gender</w:t>
            </w:r>
          </w:p>
        </w:tc>
        <w:tc>
          <w:tcPr>
            <w:tcW w:w="2835" w:type="dxa"/>
          </w:tcPr>
          <w:p w14:paraId="792C8A9F" w14:textId="77777777" w:rsidR="004961A0" w:rsidRDefault="00D83007">
            <w:pPr>
              <w:spacing w:after="0" w:line="240" w:lineRule="auto"/>
            </w:pPr>
            <w:r>
              <w:rPr>
                <w:sz w:val="16"/>
              </w:rPr>
              <w:t>0.0007</w:t>
            </w:r>
          </w:p>
        </w:tc>
        <w:tc>
          <w:tcPr>
            <w:tcW w:w="2608" w:type="dxa"/>
          </w:tcPr>
          <w:p w14:paraId="3CCEF298" w14:textId="77777777" w:rsidR="004961A0" w:rsidRDefault="00D83007">
            <w:pPr>
              <w:spacing w:after="0" w:line="240" w:lineRule="auto"/>
            </w:pPr>
            <w:r>
              <w:rPr>
                <w:sz w:val="16"/>
              </w:rPr>
              <w:t>0.0006</w:t>
            </w:r>
          </w:p>
        </w:tc>
      </w:tr>
    </w:tbl>
    <w:p w14:paraId="53D92978" w14:textId="77777777" w:rsidR="004961A0" w:rsidRDefault="004961A0">
      <w:pPr>
        <w:spacing w:after="40"/>
      </w:pPr>
    </w:p>
    <w:p w14:paraId="4D18BC15" w14:textId="39265A7C" w:rsidR="004961A0" w:rsidRDefault="00D83007">
      <w:pPr>
        <w:pStyle w:val="Caption"/>
        <w:keepNext/>
      </w:pPr>
      <w:bookmarkStart w:id="150" w:name="_Toc243760012"/>
      <w:r>
        <w:rPr>
          <w:b/>
        </w:rPr>
        <w:t xml:space="preserve">Table </w:t>
      </w:r>
      <w:r>
        <w:fldChar w:fldCharType="begin"/>
      </w:r>
      <w:r>
        <w:instrText xml:space="preserve"> SEQ Table \* ARABIC </w:instrText>
      </w:r>
      <w:r>
        <w:fldChar w:fldCharType="separate"/>
      </w:r>
      <w:r w:rsidR="00D42C89">
        <w:rPr>
          <w:noProof/>
        </w:rPr>
        <w:t>41</w:t>
      </w:r>
      <w:r>
        <w:fldChar w:fldCharType="end"/>
      </w:r>
      <w:r>
        <w:t>. Largest coefficients of the regularised logistic regression (reference model)</w:t>
      </w:r>
      <w:bookmarkEnd w:id="15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5102"/>
        <w:gridCol w:w="2154"/>
        <w:gridCol w:w="2154"/>
      </w:tblGrid>
      <w:tr w:rsidR="004961A0" w14:paraId="03B9AE71" w14:textId="77777777">
        <w:trPr>
          <w:tblHeader/>
          <w:jc w:val="center"/>
        </w:trPr>
        <w:tc>
          <w:tcPr>
            <w:tcW w:w="5102" w:type="dxa"/>
            <w:shd w:val="clear" w:color="auto" w:fill="1C5CAB"/>
          </w:tcPr>
          <w:p w14:paraId="48F44327" w14:textId="77777777" w:rsidR="004961A0" w:rsidRDefault="00D83007">
            <w:pPr>
              <w:spacing w:after="0" w:line="240" w:lineRule="auto"/>
            </w:pPr>
            <w:r>
              <w:rPr>
                <w:b/>
                <w:color w:val="FFFFFF"/>
                <w:sz w:val="16"/>
              </w:rPr>
              <w:t>Feature (one-hot level)</w:t>
            </w:r>
          </w:p>
        </w:tc>
        <w:tc>
          <w:tcPr>
            <w:tcW w:w="2154" w:type="dxa"/>
            <w:shd w:val="clear" w:color="auto" w:fill="1C5CAB"/>
          </w:tcPr>
          <w:p w14:paraId="5DC0FA9F" w14:textId="77777777" w:rsidR="004961A0" w:rsidRDefault="00D83007">
            <w:pPr>
              <w:spacing w:after="0" w:line="240" w:lineRule="auto"/>
            </w:pPr>
            <w:r>
              <w:rPr>
                <w:b/>
                <w:color w:val="FFFFFF"/>
                <w:sz w:val="16"/>
              </w:rPr>
              <w:t>Coefficient</w:t>
            </w:r>
          </w:p>
        </w:tc>
        <w:tc>
          <w:tcPr>
            <w:tcW w:w="2154" w:type="dxa"/>
            <w:shd w:val="clear" w:color="auto" w:fill="1C5CAB"/>
          </w:tcPr>
          <w:p w14:paraId="4F5B7C3A" w14:textId="77777777" w:rsidR="004961A0" w:rsidRDefault="00D83007">
            <w:pPr>
              <w:spacing w:after="0" w:line="240" w:lineRule="auto"/>
            </w:pPr>
            <w:r>
              <w:rPr>
                <w:b/>
                <w:color w:val="FFFFFF"/>
                <w:sz w:val="16"/>
              </w:rPr>
              <w:t>Odds ratio</w:t>
            </w:r>
          </w:p>
        </w:tc>
      </w:tr>
      <w:tr w:rsidR="004961A0" w14:paraId="21786BCA" w14:textId="77777777">
        <w:trPr>
          <w:jc w:val="center"/>
        </w:trPr>
        <w:tc>
          <w:tcPr>
            <w:tcW w:w="5102" w:type="dxa"/>
          </w:tcPr>
          <w:p w14:paraId="0565D1B6" w14:textId="77777777" w:rsidR="004961A0" w:rsidRDefault="00D83007">
            <w:pPr>
              <w:spacing w:after="0" w:line="240" w:lineRule="auto"/>
            </w:pPr>
            <w:r>
              <w:rPr>
                <w:sz w:val="16"/>
              </w:rPr>
              <w:t>discharge_group_Other inpatient / rehab facility</w:t>
            </w:r>
          </w:p>
        </w:tc>
        <w:tc>
          <w:tcPr>
            <w:tcW w:w="2154" w:type="dxa"/>
          </w:tcPr>
          <w:p w14:paraId="2E2AF07C" w14:textId="77777777" w:rsidR="004961A0" w:rsidRDefault="00D83007">
            <w:pPr>
              <w:spacing w:after="0" w:line="240" w:lineRule="auto"/>
            </w:pPr>
            <w:r>
              <w:rPr>
                <w:sz w:val="16"/>
              </w:rPr>
              <w:t>0.608</w:t>
            </w:r>
          </w:p>
        </w:tc>
        <w:tc>
          <w:tcPr>
            <w:tcW w:w="2154" w:type="dxa"/>
          </w:tcPr>
          <w:p w14:paraId="405895D2" w14:textId="77777777" w:rsidR="004961A0" w:rsidRDefault="00D83007">
            <w:pPr>
              <w:spacing w:after="0" w:line="240" w:lineRule="auto"/>
            </w:pPr>
            <w:r>
              <w:rPr>
                <w:sz w:val="16"/>
              </w:rPr>
              <w:t>1.837</w:t>
            </w:r>
          </w:p>
        </w:tc>
      </w:tr>
      <w:tr w:rsidR="004961A0" w14:paraId="6D0A217A" w14:textId="77777777">
        <w:trPr>
          <w:jc w:val="center"/>
        </w:trPr>
        <w:tc>
          <w:tcPr>
            <w:tcW w:w="5102" w:type="dxa"/>
            <w:shd w:val="clear" w:color="auto" w:fill="F2F6FB"/>
          </w:tcPr>
          <w:p w14:paraId="23CBD756" w14:textId="77777777" w:rsidR="004961A0" w:rsidRDefault="00D83007">
            <w:pPr>
              <w:spacing w:after="0" w:line="240" w:lineRule="auto"/>
            </w:pPr>
            <w:r>
              <w:rPr>
                <w:sz w:val="16"/>
              </w:rPr>
              <w:t>discharge_group_Home</w:t>
            </w:r>
          </w:p>
        </w:tc>
        <w:tc>
          <w:tcPr>
            <w:tcW w:w="2154" w:type="dxa"/>
            <w:shd w:val="clear" w:color="auto" w:fill="F2F6FB"/>
          </w:tcPr>
          <w:p w14:paraId="5E10C57F" w14:textId="77777777" w:rsidR="004961A0" w:rsidRDefault="00D83007">
            <w:pPr>
              <w:spacing w:after="0" w:line="240" w:lineRule="auto"/>
            </w:pPr>
            <w:r>
              <w:rPr>
                <w:sz w:val="16"/>
              </w:rPr>
              <w:t>-0.442</w:t>
            </w:r>
          </w:p>
        </w:tc>
        <w:tc>
          <w:tcPr>
            <w:tcW w:w="2154" w:type="dxa"/>
            <w:shd w:val="clear" w:color="auto" w:fill="F2F6FB"/>
          </w:tcPr>
          <w:p w14:paraId="44758F60" w14:textId="77777777" w:rsidR="004961A0" w:rsidRDefault="00D83007">
            <w:pPr>
              <w:spacing w:after="0" w:line="240" w:lineRule="auto"/>
            </w:pPr>
            <w:r>
              <w:rPr>
                <w:sz w:val="16"/>
              </w:rPr>
              <w:t>0.643</w:t>
            </w:r>
          </w:p>
        </w:tc>
      </w:tr>
      <w:tr w:rsidR="004961A0" w14:paraId="4DD80BFE" w14:textId="77777777">
        <w:trPr>
          <w:jc w:val="center"/>
        </w:trPr>
        <w:tc>
          <w:tcPr>
            <w:tcW w:w="5102" w:type="dxa"/>
          </w:tcPr>
          <w:p w14:paraId="38B329BA" w14:textId="77777777" w:rsidR="004961A0" w:rsidRDefault="00D83007">
            <w:pPr>
              <w:spacing w:after="0" w:line="240" w:lineRule="auto"/>
            </w:pPr>
            <w:r>
              <w:rPr>
                <w:sz w:val="16"/>
              </w:rPr>
              <w:t>diag_2_group_Neoplasms</w:t>
            </w:r>
          </w:p>
        </w:tc>
        <w:tc>
          <w:tcPr>
            <w:tcW w:w="2154" w:type="dxa"/>
          </w:tcPr>
          <w:p w14:paraId="4C548755" w14:textId="77777777" w:rsidR="004961A0" w:rsidRDefault="00D83007">
            <w:pPr>
              <w:spacing w:after="0" w:line="240" w:lineRule="auto"/>
            </w:pPr>
            <w:r>
              <w:rPr>
                <w:sz w:val="16"/>
              </w:rPr>
              <w:t>0.294</w:t>
            </w:r>
          </w:p>
        </w:tc>
        <w:tc>
          <w:tcPr>
            <w:tcW w:w="2154" w:type="dxa"/>
          </w:tcPr>
          <w:p w14:paraId="61D89BA6" w14:textId="77777777" w:rsidR="004961A0" w:rsidRDefault="00D83007">
            <w:pPr>
              <w:spacing w:after="0" w:line="240" w:lineRule="auto"/>
            </w:pPr>
            <w:r>
              <w:rPr>
                <w:sz w:val="16"/>
              </w:rPr>
              <w:t>1.341</w:t>
            </w:r>
          </w:p>
        </w:tc>
      </w:tr>
      <w:tr w:rsidR="004961A0" w14:paraId="446480CC" w14:textId="77777777">
        <w:trPr>
          <w:jc w:val="center"/>
        </w:trPr>
        <w:tc>
          <w:tcPr>
            <w:tcW w:w="5102" w:type="dxa"/>
            <w:shd w:val="clear" w:color="auto" w:fill="F2F6FB"/>
          </w:tcPr>
          <w:p w14:paraId="7450DD32" w14:textId="77777777" w:rsidR="004961A0" w:rsidRDefault="00D83007">
            <w:pPr>
              <w:spacing w:after="0" w:line="240" w:lineRule="auto"/>
            </w:pPr>
            <w:r>
              <w:rPr>
                <w:sz w:val="16"/>
              </w:rPr>
              <w:t>medical_specialty_grp_Orthopedics-Reconstructive</w:t>
            </w:r>
          </w:p>
        </w:tc>
        <w:tc>
          <w:tcPr>
            <w:tcW w:w="2154" w:type="dxa"/>
            <w:shd w:val="clear" w:color="auto" w:fill="F2F6FB"/>
          </w:tcPr>
          <w:p w14:paraId="5D42C3C5" w14:textId="77777777" w:rsidR="004961A0" w:rsidRDefault="00D83007">
            <w:pPr>
              <w:spacing w:after="0" w:line="240" w:lineRule="auto"/>
            </w:pPr>
            <w:r>
              <w:rPr>
                <w:sz w:val="16"/>
              </w:rPr>
              <w:t>-0.215</w:t>
            </w:r>
          </w:p>
        </w:tc>
        <w:tc>
          <w:tcPr>
            <w:tcW w:w="2154" w:type="dxa"/>
            <w:shd w:val="clear" w:color="auto" w:fill="F2F6FB"/>
          </w:tcPr>
          <w:p w14:paraId="655D391A" w14:textId="77777777" w:rsidR="004961A0" w:rsidRDefault="00D83007">
            <w:pPr>
              <w:spacing w:after="0" w:line="240" w:lineRule="auto"/>
            </w:pPr>
            <w:r>
              <w:rPr>
                <w:sz w:val="16"/>
              </w:rPr>
              <w:t>0.806</w:t>
            </w:r>
          </w:p>
        </w:tc>
      </w:tr>
      <w:tr w:rsidR="004961A0" w14:paraId="39AD1BEB" w14:textId="77777777">
        <w:trPr>
          <w:jc w:val="center"/>
        </w:trPr>
        <w:tc>
          <w:tcPr>
            <w:tcW w:w="5102" w:type="dxa"/>
          </w:tcPr>
          <w:p w14:paraId="5EADF098" w14:textId="77777777" w:rsidR="004961A0" w:rsidRDefault="00D83007">
            <w:pPr>
              <w:spacing w:after="0" w:line="240" w:lineRule="auto"/>
            </w:pPr>
            <w:r>
              <w:rPr>
                <w:sz w:val="16"/>
              </w:rPr>
              <w:t>discharge_group_Home with health service</w:t>
            </w:r>
          </w:p>
        </w:tc>
        <w:tc>
          <w:tcPr>
            <w:tcW w:w="2154" w:type="dxa"/>
          </w:tcPr>
          <w:p w14:paraId="51F3D2EE" w14:textId="77777777" w:rsidR="004961A0" w:rsidRDefault="00D83007">
            <w:pPr>
              <w:spacing w:after="0" w:line="240" w:lineRule="auto"/>
            </w:pPr>
            <w:r>
              <w:rPr>
                <w:sz w:val="16"/>
              </w:rPr>
              <w:t>-0.21</w:t>
            </w:r>
          </w:p>
        </w:tc>
        <w:tc>
          <w:tcPr>
            <w:tcW w:w="2154" w:type="dxa"/>
          </w:tcPr>
          <w:p w14:paraId="11EFDAE4" w14:textId="77777777" w:rsidR="004961A0" w:rsidRDefault="00D83007">
            <w:pPr>
              <w:spacing w:after="0" w:line="240" w:lineRule="auto"/>
            </w:pPr>
            <w:r>
              <w:rPr>
                <w:sz w:val="16"/>
              </w:rPr>
              <w:t>0.811</w:t>
            </w:r>
          </w:p>
        </w:tc>
      </w:tr>
      <w:tr w:rsidR="004961A0" w14:paraId="5C506692" w14:textId="77777777">
        <w:trPr>
          <w:jc w:val="center"/>
        </w:trPr>
        <w:tc>
          <w:tcPr>
            <w:tcW w:w="5102" w:type="dxa"/>
            <w:shd w:val="clear" w:color="auto" w:fill="F2F6FB"/>
          </w:tcPr>
          <w:p w14:paraId="4114DDF6" w14:textId="77777777" w:rsidR="004961A0" w:rsidRDefault="00D83007">
            <w:pPr>
              <w:spacing w:after="0" w:line="240" w:lineRule="auto"/>
            </w:pPr>
            <w:r>
              <w:rPr>
                <w:sz w:val="16"/>
              </w:rPr>
              <w:t>number_inpatient</w:t>
            </w:r>
          </w:p>
        </w:tc>
        <w:tc>
          <w:tcPr>
            <w:tcW w:w="2154" w:type="dxa"/>
            <w:shd w:val="clear" w:color="auto" w:fill="F2F6FB"/>
          </w:tcPr>
          <w:p w14:paraId="58940D2B" w14:textId="77777777" w:rsidR="004961A0" w:rsidRDefault="00D83007">
            <w:pPr>
              <w:spacing w:after="0" w:line="240" w:lineRule="auto"/>
            </w:pPr>
            <w:r>
              <w:rPr>
                <w:sz w:val="16"/>
              </w:rPr>
              <w:t>0.198</w:t>
            </w:r>
          </w:p>
        </w:tc>
        <w:tc>
          <w:tcPr>
            <w:tcW w:w="2154" w:type="dxa"/>
            <w:shd w:val="clear" w:color="auto" w:fill="F2F6FB"/>
          </w:tcPr>
          <w:p w14:paraId="42CA0C8D" w14:textId="77777777" w:rsidR="004961A0" w:rsidRDefault="00D83007">
            <w:pPr>
              <w:spacing w:after="0" w:line="240" w:lineRule="auto"/>
            </w:pPr>
            <w:r>
              <w:rPr>
                <w:sz w:val="16"/>
              </w:rPr>
              <w:t>1.219</w:t>
            </w:r>
          </w:p>
        </w:tc>
      </w:tr>
      <w:tr w:rsidR="004961A0" w14:paraId="1700F825" w14:textId="77777777">
        <w:trPr>
          <w:jc w:val="center"/>
        </w:trPr>
        <w:tc>
          <w:tcPr>
            <w:tcW w:w="5102" w:type="dxa"/>
          </w:tcPr>
          <w:p w14:paraId="137BD7B8" w14:textId="77777777" w:rsidR="004961A0" w:rsidRDefault="00D83007">
            <w:pPr>
              <w:spacing w:after="0" w:line="240" w:lineRule="auto"/>
            </w:pPr>
            <w:r>
              <w:rPr>
                <w:sz w:val="16"/>
              </w:rPr>
              <w:t>medical_specialty_grp_Cardiology</w:t>
            </w:r>
          </w:p>
        </w:tc>
        <w:tc>
          <w:tcPr>
            <w:tcW w:w="2154" w:type="dxa"/>
          </w:tcPr>
          <w:p w14:paraId="110F57CF" w14:textId="77777777" w:rsidR="004961A0" w:rsidRDefault="00D83007">
            <w:pPr>
              <w:spacing w:after="0" w:line="240" w:lineRule="auto"/>
            </w:pPr>
            <w:r>
              <w:rPr>
                <w:sz w:val="16"/>
              </w:rPr>
              <w:t>-0.176</w:t>
            </w:r>
          </w:p>
        </w:tc>
        <w:tc>
          <w:tcPr>
            <w:tcW w:w="2154" w:type="dxa"/>
          </w:tcPr>
          <w:p w14:paraId="14A848E3" w14:textId="77777777" w:rsidR="004961A0" w:rsidRDefault="00D83007">
            <w:pPr>
              <w:spacing w:after="0" w:line="240" w:lineRule="auto"/>
            </w:pPr>
            <w:r>
              <w:rPr>
                <w:sz w:val="16"/>
              </w:rPr>
              <w:t>0.839</w:t>
            </w:r>
          </w:p>
        </w:tc>
      </w:tr>
      <w:tr w:rsidR="004961A0" w14:paraId="2DB4D5B7" w14:textId="77777777">
        <w:trPr>
          <w:jc w:val="center"/>
        </w:trPr>
        <w:tc>
          <w:tcPr>
            <w:tcW w:w="5102" w:type="dxa"/>
            <w:shd w:val="clear" w:color="auto" w:fill="F2F6FB"/>
          </w:tcPr>
          <w:p w14:paraId="1B3C6874" w14:textId="77777777" w:rsidR="004961A0" w:rsidRDefault="00D83007">
            <w:pPr>
              <w:spacing w:after="0" w:line="240" w:lineRule="auto"/>
            </w:pPr>
            <w:r>
              <w:rPr>
                <w:sz w:val="16"/>
              </w:rPr>
              <w:t>metformin_Up</w:t>
            </w:r>
          </w:p>
        </w:tc>
        <w:tc>
          <w:tcPr>
            <w:tcW w:w="2154" w:type="dxa"/>
            <w:shd w:val="clear" w:color="auto" w:fill="F2F6FB"/>
          </w:tcPr>
          <w:p w14:paraId="777FE8C7" w14:textId="77777777" w:rsidR="004961A0" w:rsidRDefault="00D83007">
            <w:pPr>
              <w:spacing w:after="0" w:line="240" w:lineRule="auto"/>
            </w:pPr>
            <w:r>
              <w:rPr>
                <w:sz w:val="16"/>
              </w:rPr>
              <w:t>-0.176</w:t>
            </w:r>
          </w:p>
        </w:tc>
        <w:tc>
          <w:tcPr>
            <w:tcW w:w="2154" w:type="dxa"/>
            <w:shd w:val="clear" w:color="auto" w:fill="F2F6FB"/>
          </w:tcPr>
          <w:p w14:paraId="011214CE" w14:textId="77777777" w:rsidR="004961A0" w:rsidRDefault="00D83007">
            <w:pPr>
              <w:spacing w:after="0" w:line="240" w:lineRule="auto"/>
            </w:pPr>
            <w:r>
              <w:rPr>
                <w:sz w:val="16"/>
              </w:rPr>
              <w:t>0.839</w:t>
            </w:r>
          </w:p>
        </w:tc>
      </w:tr>
      <w:tr w:rsidR="004961A0" w14:paraId="0F63393E" w14:textId="77777777">
        <w:trPr>
          <w:jc w:val="center"/>
        </w:trPr>
        <w:tc>
          <w:tcPr>
            <w:tcW w:w="5102" w:type="dxa"/>
          </w:tcPr>
          <w:p w14:paraId="0D778DC6" w14:textId="77777777" w:rsidR="004961A0" w:rsidRDefault="00D83007">
            <w:pPr>
              <w:spacing w:after="0" w:line="240" w:lineRule="auto"/>
            </w:pPr>
            <w:r>
              <w:rPr>
                <w:sz w:val="16"/>
              </w:rPr>
              <w:t>diag_1_group_Circulatory</w:t>
            </w:r>
          </w:p>
        </w:tc>
        <w:tc>
          <w:tcPr>
            <w:tcW w:w="2154" w:type="dxa"/>
          </w:tcPr>
          <w:p w14:paraId="3E869E10" w14:textId="77777777" w:rsidR="004961A0" w:rsidRDefault="00D83007">
            <w:pPr>
              <w:spacing w:after="0" w:line="240" w:lineRule="auto"/>
            </w:pPr>
            <w:r>
              <w:rPr>
                <w:sz w:val="16"/>
              </w:rPr>
              <w:t>0.15</w:t>
            </w:r>
          </w:p>
        </w:tc>
        <w:tc>
          <w:tcPr>
            <w:tcW w:w="2154" w:type="dxa"/>
          </w:tcPr>
          <w:p w14:paraId="4D6AA5B0" w14:textId="77777777" w:rsidR="004961A0" w:rsidRDefault="00D83007">
            <w:pPr>
              <w:spacing w:after="0" w:line="240" w:lineRule="auto"/>
            </w:pPr>
            <w:r>
              <w:rPr>
                <w:sz w:val="16"/>
              </w:rPr>
              <w:t>1.162</w:t>
            </w:r>
          </w:p>
        </w:tc>
      </w:tr>
      <w:tr w:rsidR="004961A0" w14:paraId="7A286A1E" w14:textId="77777777">
        <w:trPr>
          <w:jc w:val="center"/>
        </w:trPr>
        <w:tc>
          <w:tcPr>
            <w:tcW w:w="5102" w:type="dxa"/>
            <w:shd w:val="clear" w:color="auto" w:fill="F2F6FB"/>
          </w:tcPr>
          <w:p w14:paraId="6C97AD01" w14:textId="77777777" w:rsidR="004961A0" w:rsidRDefault="00D83007">
            <w:pPr>
              <w:spacing w:after="0" w:line="240" w:lineRule="auto"/>
            </w:pPr>
            <w:r>
              <w:rPr>
                <w:sz w:val="16"/>
              </w:rPr>
              <w:t>medical_specialty_grp_Orthopedics</w:t>
            </w:r>
          </w:p>
        </w:tc>
        <w:tc>
          <w:tcPr>
            <w:tcW w:w="2154" w:type="dxa"/>
            <w:shd w:val="clear" w:color="auto" w:fill="F2F6FB"/>
          </w:tcPr>
          <w:p w14:paraId="11D4E305" w14:textId="77777777" w:rsidR="004961A0" w:rsidRDefault="00D83007">
            <w:pPr>
              <w:spacing w:after="0" w:line="240" w:lineRule="auto"/>
            </w:pPr>
            <w:r>
              <w:rPr>
                <w:sz w:val="16"/>
              </w:rPr>
              <w:t>0.148</w:t>
            </w:r>
          </w:p>
        </w:tc>
        <w:tc>
          <w:tcPr>
            <w:tcW w:w="2154" w:type="dxa"/>
            <w:shd w:val="clear" w:color="auto" w:fill="F2F6FB"/>
          </w:tcPr>
          <w:p w14:paraId="2F1600C6" w14:textId="77777777" w:rsidR="004961A0" w:rsidRDefault="00D83007">
            <w:pPr>
              <w:spacing w:after="0" w:line="240" w:lineRule="auto"/>
            </w:pPr>
            <w:r>
              <w:rPr>
                <w:sz w:val="16"/>
              </w:rPr>
              <w:t>1.159</w:t>
            </w:r>
          </w:p>
        </w:tc>
      </w:tr>
      <w:tr w:rsidR="004961A0" w14:paraId="1CCEA222" w14:textId="77777777">
        <w:trPr>
          <w:jc w:val="center"/>
        </w:trPr>
        <w:tc>
          <w:tcPr>
            <w:tcW w:w="5102" w:type="dxa"/>
          </w:tcPr>
          <w:p w14:paraId="7B7BF7F5" w14:textId="77777777" w:rsidR="004961A0" w:rsidRDefault="00D83007">
            <w:pPr>
              <w:spacing w:after="0" w:line="240" w:lineRule="auto"/>
            </w:pPr>
            <w:r>
              <w:rPr>
                <w:sz w:val="16"/>
              </w:rPr>
              <w:t>diag_2_group_Genitourinary</w:t>
            </w:r>
          </w:p>
        </w:tc>
        <w:tc>
          <w:tcPr>
            <w:tcW w:w="2154" w:type="dxa"/>
          </w:tcPr>
          <w:p w14:paraId="5DE463F8" w14:textId="77777777" w:rsidR="004961A0" w:rsidRDefault="00D83007">
            <w:pPr>
              <w:spacing w:after="0" w:line="240" w:lineRule="auto"/>
            </w:pPr>
            <w:r>
              <w:rPr>
                <w:sz w:val="16"/>
              </w:rPr>
              <w:t>-0.146</w:t>
            </w:r>
          </w:p>
        </w:tc>
        <w:tc>
          <w:tcPr>
            <w:tcW w:w="2154" w:type="dxa"/>
          </w:tcPr>
          <w:p w14:paraId="1DDC0593" w14:textId="77777777" w:rsidR="004961A0" w:rsidRDefault="00D83007">
            <w:pPr>
              <w:spacing w:after="0" w:line="240" w:lineRule="auto"/>
            </w:pPr>
            <w:r>
              <w:rPr>
                <w:sz w:val="16"/>
              </w:rPr>
              <w:t>0.864</w:t>
            </w:r>
          </w:p>
        </w:tc>
      </w:tr>
      <w:tr w:rsidR="004961A0" w14:paraId="7475E4FA" w14:textId="77777777">
        <w:trPr>
          <w:jc w:val="center"/>
        </w:trPr>
        <w:tc>
          <w:tcPr>
            <w:tcW w:w="5102" w:type="dxa"/>
            <w:shd w:val="clear" w:color="auto" w:fill="F2F6FB"/>
          </w:tcPr>
          <w:p w14:paraId="3E2EC200" w14:textId="77777777" w:rsidR="004961A0" w:rsidRDefault="00D83007">
            <w:pPr>
              <w:spacing w:after="0" w:line="240" w:lineRule="auto"/>
            </w:pPr>
            <w:r>
              <w:rPr>
                <w:sz w:val="16"/>
              </w:rPr>
              <w:t>discharge_group_Other / Unknown</w:t>
            </w:r>
          </w:p>
        </w:tc>
        <w:tc>
          <w:tcPr>
            <w:tcW w:w="2154" w:type="dxa"/>
            <w:shd w:val="clear" w:color="auto" w:fill="F2F6FB"/>
          </w:tcPr>
          <w:p w14:paraId="22D55710" w14:textId="77777777" w:rsidR="004961A0" w:rsidRDefault="00D83007">
            <w:pPr>
              <w:spacing w:after="0" w:line="240" w:lineRule="auto"/>
            </w:pPr>
            <w:r>
              <w:rPr>
                <w:sz w:val="16"/>
              </w:rPr>
              <w:t>-0.141</w:t>
            </w:r>
          </w:p>
        </w:tc>
        <w:tc>
          <w:tcPr>
            <w:tcW w:w="2154" w:type="dxa"/>
            <w:shd w:val="clear" w:color="auto" w:fill="F2F6FB"/>
          </w:tcPr>
          <w:p w14:paraId="6D79CB37" w14:textId="77777777" w:rsidR="004961A0" w:rsidRDefault="00D83007">
            <w:pPr>
              <w:spacing w:after="0" w:line="240" w:lineRule="auto"/>
            </w:pPr>
            <w:r>
              <w:rPr>
                <w:sz w:val="16"/>
              </w:rPr>
              <w:t>0.868</w:t>
            </w:r>
          </w:p>
        </w:tc>
      </w:tr>
      <w:tr w:rsidR="004961A0" w14:paraId="643C98C6" w14:textId="77777777">
        <w:trPr>
          <w:jc w:val="center"/>
        </w:trPr>
        <w:tc>
          <w:tcPr>
            <w:tcW w:w="5102" w:type="dxa"/>
          </w:tcPr>
          <w:p w14:paraId="69DE4F84" w14:textId="77777777" w:rsidR="004961A0" w:rsidRDefault="00D83007">
            <w:pPr>
              <w:spacing w:after="0" w:line="240" w:lineRule="auto"/>
            </w:pPr>
            <w:r>
              <w:rPr>
                <w:sz w:val="16"/>
              </w:rPr>
              <w:t>medical_specialty_grp_Radiologist</w:t>
            </w:r>
          </w:p>
        </w:tc>
        <w:tc>
          <w:tcPr>
            <w:tcW w:w="2154" w:type="dxa"/>
          </w:tcPr>
          <w:p w14:paraId="109D6F2C" w14:textId="77777777" w:rsidR="004961A0" w:rsidRDefault="00D83007">
            <w:pPr>
              <w:spacing w:after="0" w:line="240" w:lineRule="auto"/>
            </w:pPr>
            <w:r>
              <w:rPr>
                <w:sz w:val="16"/>
              </w:rPr>
              <w:t>-0.14</w:t>
            </w:r>
          </w:p>
        </w:tc>
        <w:tc>
          <w:tcPr>
            <w:tcW w:w="2154" w:type="dxa"/>
          </w:tcPr>
          <w:p w14:paraId="02BE93E6" w14:textId="77777777" w:rsidR="004961A0" w:rsidRDefault="00D83007">
            <w:pPr>
              <w:spacing w:after="0" w:line="240" w:lineRule="auto"/>
            </w:pPr>
            <w:r>
              <w:rPr>
                <w:sz w:val="16"/>
              </w:rPr>
              <w:t>0.87</w:t>
            </w:r>
          </w:p>
        </w:tc>
      </w:tr>
      <w:tr w:rsidR="004961A0" w14:paraId="6C8572DF" w14:textId="77777777">
        <w:trPr>
          <w:jc w:val="center"/>
        </w:trPr>
        <w:tc>
          <w:tcPr>
            <w:tcW w:w="5102" w:type="dxa"/>
            <w:shd w:val="clear" w:color="auto" w:fill="F2F6FB"/>
          </w:tcPr>
          <w:p w14:paraId="03BDC2F2" w14:textId="77777777" w:rsidR="004961A0" w:rsidRDefault="00D83007">
            <w:pPr>
              <w:spacing w:after="0" w:line="240" w:lineRule="auto"/>
            </w:pPr>
            <w:r>
              <w:rPr>
                <w:sz w:val="16"/>
              </w:rPr>
              <w:t>discharge_group_Skilled nursing / ICF</w:t>
            </w:r>
          </w:p>
        </w:tc>
        <w:tc>
          <w:tcPr>
            <w:tcW w:w="2154" w:type="dxa"/>
            <w:shd w:val="clear" w:color="auto" w:fill="F2F6FB"/>
          </w:tcPr>
          <w:p w14:paraId="21EC6E52" w14:textId="77777777" w:rsidR="004961A0" w:rsidRDefault="00D83007">
            <w:pPr>
              <w:spacing w:after="0" w:line="240" w:lineRule="auto"/>
            </w:pPr>
            <w:r>
              <w:rPr>
                <w:sz w:val="16"/>
              </w:rPr>
              <w:t>0.136</w:t>
            </w:r>
          </w:p>
        </w:tc>
        <w:tc>
          <w:tcPr>
            <w:tcW w:w="2154" w:type="dxa"/>
            <w:shd w:val="clear" w:color="auto" w:fill="F2F6FB"/>
          </w:tcPr>
          <w:p w14:paraId="0651004E" w14:textId="77777777" w:rsidR="004961A0" w:rsidRDefault="00D83007">
            <w:pPr>
              <w:spacing w:after="0" w:line="240" w:lineRule="auto"/>
            </w:pPr>
            <w:r>
              <w:rPr>
                <w:sz w:val="16"/>
              </w:rPr>
              <w:t>1.146</w:t>
            </w:r>
          </w:p>
        </w:tc>
      </w:tr>
      <w:tr w:rsidR="004961A0" w14:paraId="68F2FE91" w14:textId="77777777">
        <w:trPr>
          <w:jc w:val="center"/>
        </w:trPr>
        <w:tc>
          <w:tcPr>
            <w:tcW w:w="5102" w:type="dxa"/>
          </w:tcPr>
          <w:p w14:paraId="5694BA3D" w14:textId="77777777" w:rsidR="004961A0" w:rsidRDefault="00D83007">
            <w:pPr>
              <w:spacing w:after="0" w:line="240" w:lineRule="auto"/>
            </w:pPr>
            <w:r>
              <w:rPr>
                <w:sz w:val="16"/>
              </w:rPr>
              <w:t>medical_specialty_grp_Family/GeneralPractice</w:t>
            </w:r>
          </w:p>
        </w:tc>
        <w:tc>
          <w:tcPr>
            <w:tcW w:w="2154" w:type="dxa"/>
          </w:tcPr>
          <w:p w14:paraId="22B99F49" w14:textId="77777777" w:rsidR="004961A0" w:rsidRDefault="00D83007">
            <w:pPr>
              <w:spacing w:after="0" w:line="240" w:lineRule="auto"/>
            </w:pPr>
            <w:r>
              <w:rPr>
                <w:sz w:val="16"/>
              </w:rPr>
              <w:t>0.134</w:t>
            </w:r>
          </w:p>
        </w:tc>
        <w:tc>
          <w:tcPr>
            <w:tcW w:w="2154" w:type="dxa"/>
          </w:tcPr>
          <w:p w14:paraId="4620874A" w14:textId="77777777" w:rsidR="004961A0" w:rsidRDefault="00D83007">
            <w:pPr>
              <w:spacing w:after="0" w:line="240" w:lineRule="auto"/>
            </w:pPr>
            <w:r>
              <w:rPr>
                <w:sz w:val="16"/>
              </w:rPr>
              <w:t>1.144</w:t>
            </w:r>
          </w:p>
        </w:tc>
      </w:tr>
    </w:tbl>
    <w:p w14:paraId="4D1CF4F7" w14:textId="77777777" w:rsidR="004961A0" w:rsidRDefault="00D83007">
      <w:pPr>
        <w:spacing w:after="200"/>
      </w:pPr>
      <w:r>
        <w:rPr>
          <w:i/>
          <w:color w:val="595959"/>
          <w:sz w:val="17"/>
        </w:rPr>
        <w:t>Numeric features standardised (per SD); categorical coefficients relative to the omitted encoding.</w:t>
      </w:r>
    </w:p>
    <w:p w14:paraId="6AEE7DF8" w14:textId="2F450A65" w:rsidR="004961A0" w:rsidRDefault="00D83007">
      <w:pPr>
        <w:pStyle w:val="Caption"/>
        <w:keepNext/>
      </w:pPr>
      <w:bookmarkStart w:id="151" w:name="_Toc243760013"/>
      <w:r>
        <w:rPr>
          <w:b/>
        </w:rPr>
        <w:t xml:space="preserve">Table </w:t>
      </w:r>
      <w:r>
        <w:fldChar w:fldCharType="begin"/>
      </w:r>
      <w:r>
        <w:instrText xml:space="preserve"> SEQ Table \* ARABIC </w:instrText>
      </w:r>
      <w:r>
        <w:fldChar w:fldCharType="separate"/>
      </w:r>
      <w:r w:rsidR="00D42C89">
        <w:rPr>
          <w:noProof/>
        </w:rPr>
        <w:t>42</w:t>
      </w:r>
      <w:r>
        <w:fldChar w:fldCharType="end"/>
      </w:r>
      <w:r>
        <w:t>. Model card summary</w:t>
      </w:r>
      <w:bookmarkEnd w:id="151"/>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4961A0" w14:paraId="471C8976" w14:textId="77777777">
        <w:trPr>
          <w:tblHeader/>
          <w:jc w:val="center"/>
        </w:trPr>
        <w:tc>
          <w:tcPr>
            <w:tcW w:w="3402" w:type="dxa"/>
            <w:shd w:val="clear" w:color="auto" w:fill="1C5CAB"/>
          </w:tcPr>
          <w:p w14:paraId="5A6395EB" w14:textId="77777777" w:rsidR="004961A0" w:rsidRDefault="00D83007">
            <w:pPr>
              <w:spacing w:after="0" w:line="240" w:lineRule="auto"/>
            </w:pPr>
            <w:r>
              <w:rPr>
                <w:b/>
                <w:color w:val="FFFFFF"/>
                <w:sz w:val="17"/>
              </w:rPr>
              <w:t>Item</w:t>
            </w:r>
          </w:p>
        </w:tc>
        <w:tc>
          <w:tcPr>
            <w:tcW w:w="6009" w:type="dxa"/>
            <w:shd w:val="clear" w:color="auto" w:fill="1C5CAB"/>
          </w:tcPr>
          <w:p w14:paraId="397B37E8" w14:textId="77777777" w:rsidR="004961A0" w:rsidRDefault="00D83007">
            <w:pPr>
              <w:spacing w:after="0" w:line="240" w:lineRule="auto"/>
            </w:pPr>
            <w:r>
              <w:rPr>
                <w:b/>
                <w:color w:val="FFFFFF"/>
                <w:sz w:val="17"/>
              </w:rPr>
              <w:t>Value</w:t>
            </w:r>
          </w:p>
        </w:tc>
      </w:tr>
      <w:tr w:rsidR="004961A0" w14:paraId="089BF6D5" w14:textId="77777777">
        <w:trPr>
          <w:jc w:val="center"/>
        </w:trPr>
        <w:tc>
          <w:tcPr>
            <w:tcW w:w="3402" w:type="dxa"/>
          </w:tcPr>
          <w:p w14:paraId="2CD246F7" w14:textId="77777777" w:rsidR="004961A0" w:rsidRDefault="00D83007">
            <w:pPr>
              <w:spacing w:after="0" w:line="240" w:lineRule="auto"/>
            </w:pPr>
            <w:r>
              <w:rPr>
                <w:sz w:val="17"/>
              </w:rPr>
              <w:t>Selected model</w:t>
            </w:r>
          </w:p>
        </w:tc>
        <w:tc>
          <w:tcPr>
            <w:tcW w:w="6009" w:type="dxa"/>
          </w:tcPr>
          <w:p w14:paraId="19F93611" w14:textId="77777777" w:rsidR="004961A0" w:rsidRDefault="00D83007">
            <w:pPr>
              <w:spacing w:after="0" w:line="240" w:lineRule="auto"/>
            </w:pPr>
            <w:r>
              <w:rPr>
                <w:sz w:val="17"/>
              </w:rPr>
              <w:t>Random forest</w:t>
            </w:r>
          </w:p>
        </w:tc>
      </w:tr>
      <w:tr w:rsidR="004961A0" w14:paraId="1F314BFE" w14:textId="77777777">
        <w:trPr>
          <w:jc w:val="center"/>
        </w:trPr>
        <w:tc>
          <w:tcPr>
            <w:tcW w:w="3402" w:type="dxa"/>
            <w:shd w:val="clear" w:color="auto" w:fill="F2F6FB"/>
          </w:tcPr>
          <w:p w14:paraId="6258F5E2" w14:textId="77777777" w:rsidR="004961A0" w:rsidRDefault="00D83007">
            <w:pPr>
              <w:spacing w:after="0" w:line="240" w:lineRule="auto"/>
            </w:pPr>
            <w:r>
              <w:rPr>
                <w:sz w:val="17"/>
              </w:rPr>
              <w:t>Serialized artefact</w:t>
            </w:r>
          </w:p>
        </w:tc>
        <w:tc>
          <w:tcPr>
            <w:tcW w:w="6009" w:type="dxa"/>
            <w:shd w:val="clear" w:color="auto" w:fill="F2F6FB"/>
          </w:tcPr>
          <w:p w14:paraId="09DDDB43" w14:textId="77777777" w:rsidR="004961A0" w:rsidRDefault="00D83007">
            <w:pPr>
              <w:spacing w:after="0" w:line="240" w:lineRule="auto"/>
            </w:pPr>
            <w:r>
              <w:rPr>
                <w:sz w:val="17"/>
              </w:rPr>
              <w:t>models/readmission_model.joblib (scikit-learn pipeline + threshold)</w:t>
            </w:r>
          </w:p>
        </w:tc>
      </w:tr>
      <w:tr w:rsidR="004961A0" w14:paraId="6E229173" w14:textId="77777777">
        <w:trPr>
          <w:jc w:val="center"/>
        </w:trPr>
        <w:tc>
          <w:tcPr>
            <w:tcW w:w="3402" w:type="dxa"/>
          </w:tcPr>
          <w:p w14:paraId="413D2105" w14:textId="77777777" w:rsidR="004961A0" w:rsidRDefault="00D83007">
            <w:pPr>
              <w:spacing w:after="0" w:line="240" w:lineRule="auto"/>
            </w:pPr>
            <w:r>
              <w:rPr>
                <w:sz w:val="17"/>
              </w:rPr>
              <w:t>scikit-learn version</w:t>
            </w:r>
          </w:p>
        </w:tc>
        <w:tc>
          <w:tcPr>
            <w:tcW w:w="6009" w:type="dxa"/>
          </w:tcPr>
          <w:p w14:paraId="61289D2C" w14:textId="77777777" w:rsidR="004961A0" w:rsidRDefault="00D83007">
            <w:pPr>
              <w:spacing w:after="0" w:line="240" w:lineRule="auto"/>
            </w:pPr>
            <w:r>
              <w:rPr>
                <w:sz w:val="17"/>
              </w:rPr>
              <w:t>1.9.1</w:t>
            </w:r>
          </w:p>
        </w:tc>
      </w:tr>
      <w:tr w:rsidR="004961A0" w14:paraId="70BE16F4" w14:textId="77777777">
        <w:trPr>
          <w:jc w:val="center"/>
        </w:trPr>
        <w:tc>
          <w:tcPr>
            <w:tcW w:w="3402" w:type="dxa"/>
            <w:shd w:val="clear" w:color="auto" w:fill="F2F6FB"/>
          </w:tcPr>
          <w:p w14:paraId="3F32DB45" w14:textId="77777777" w:rsidR="004961A0" w:rsidRDefault="00D83007">
            <w:pPr>
              <w:spacing w:after="0" w:line="240" w:lineRule="auto"/>
            </w:pPr>
            <w:r>
              <w:rPr>
                <w:sz w:val="17"/>
              </w:rPr>
              <w:t>Top-20% threshold (validation)</w:t>
            </w:r>
          </w:p>
        </w:tc>
        <w:tc>
          <w:tcPr>
            <w:tcW w:w="6009" w:type="dxa"/>
            <w:shd w:val="clear" w:color="auto" w:fill="F2F6FB"/>
          </w:tcPr>
          <w:p w14:paraId="1D12AE86" w14:textId="77777777" w:rsidR="004961A0" w:rsidRDefault="00D83007">
            <w:pPr>
              <w:spacing w:after="0" w:line="240" w:lineRule="auto"/>
            </w:pPr>
            <w:r>
              <w:rPr>
                <w:sz w:val="17"/>
              </w:rPr>
              <w:t>0.1172</w:t>
            </w:r>
          </w:p>
        </w:tc>
      </w:tr>
      <w:tr w:rsidR="004961A0" w14:paraId="1719055F" w14:textId="77777777">
        <w:trPr>
          <w:jc w:val="center"/>
        </w:trPr>
        <w:tc>
          <w:tcPr>
            <w:tcW w:w="3402" w:type="dxa"/>
          </w:tcPr>
          <w:p w14:paraId="47838B65" w14:textId="77777777" w:rsidR="004961A0" w:rsidRDefault="00D83007">
            <w:pPr>
              <w:spacing w:after="0" w:line="240" w:lineRule="auto"/>
            </w:pPr>
            <w:r>
              <w:rPr>
                <w:sz w:val="17"/>
              </w:rPr>
              <w:t>Max-F1 threshold (validation)</w:t>
            </w:r>
          </w:p>
        </w:tc>
        <w:tc>
          <w:tcPr>
            <w:tcW w:w="6009" w:type="dxa"/>
          </w:tcPr>
          <w:p w14:paraId="1C878C2B" w14:textId="77777777" w:rsidR="004961A0" w:rsidRDefault="00D83007">
            <w:pPr>
              <w:spacing w:after="0" w:line="240" w:lineRule="auto"/>
            </w:pPr>
            <w:r>
              <w:rPr>
                <w:sz w:val="17"/>
              </w:rPr>
              <w:t>0.1036</w:t>
            </w:r>
          </w:p>
        </w:tc>
      </w:tr>
      <w:tr w:rsidR="004961A0" w14:paraId="221EA4A6" w14:textId="77777777">
        <w:trPr>
          <w:jc w:val="center"/>
        </w:trPr>
        <w:tc>
          <w:tcPr>
            <w:tcW w:w="3402" w:type="dxa"/>
            <w:shd w:val="clear" w:color="auto" w:fill="F2F6FB"/>
          </w:tcPr>
          <w:p w14:paraId="35EFC662" w14:textId="77777777" w:rsidR="004961A0" w:rsidRDefault="00D83007">
            <w:pPr>
              <w:spacing w:after="0" w:line="240" w:lineRule="auto"/>
            </w:pPr>
            <w:r>
              <w:rPr>
                <w:sz w:val="17"/>
              </w:rPr>
              <w:t>Test ROC-AUC (95% CI)</w:t>
            </w:r>
          </w:p>
        </w:tc>
        <w:tc>
          <w:tcPr>
            <w:tcW w:w="6009" w:type="dxa"/>
            <w:shd w:val="clear" w:color="auto" w:fill="F2F6FB"/>
          </w:tcPr>
          <w:p w14:paraId="4A9A7245" w14:textId="77777777" w:rsidR="004961A0" w:rsidRDefault="00D83007">
            <w:pPr>
              <w:spacing w:after="0" w:line="240" w:lineRule="auto"/>
            </w:pPr>
            <w:r>
              <w:rPr>
                <w:sz w:val="17"/>
              </w:rPr>
              <w:t>0.649 (0.634–0.664)</w:t>
            </w:r>
          </w:p>
        </w:tc>
      </w:tr>
      <w:tr w:rsidR="004961A0" w14:paraId="23C43C7E" w14:textId="77777777">
        <w:trPr>
          <w:jc w:val="center"/>
        </w:trPr>
        <w:tc>
          <w:tcPr>
            <w:tcW w:w="3402" w:type="dxa"/>
          </w:tcPr>
          <w:p w14:paraId="0C9F3725" w14:textId="77777777" w:rsidR="004961A0" w:rsidRDefault="00D83007">
            <w:pPr>
              <w:spacing w:after="0" w:line="240" w:lineRule="auto"/>
            </w:pPr>
            <w:r>
              <w:rPr>
                <w:sz w:val="17"/>
              </w:rPr>
              <w:t>Test PR-AUC (95% CI)</w:t>
            </w:r>
          </w:p>
        </w:tc>
        <w:tc>
          <w:tcPr>
            <w:tcW w:w="6009" w:type="dxa"/>
          </w:tcPr>
          <w:p w14:paraId="53133AD1" w14:textId="77777777" w:rsidR="004961A0" w:rsidRDefault="00D83007">
            <w:pPr>
              <w:spacing w:after="0" w:line="240" w:lineRule="auto"/>
            </w:pPr>
            <w:r>
              <w:rPr>
                <w:sz w:val="17"/>
              </w:rPr>
              <w:t>0.174 (0.159–0.194)</w:t>
            </w:r>
          </w:p>
        </w:tc>
      </w:tr>
      <w:tr w:rsidR="004961A0" w14:paraId="39BE3CFB" w14:textId="77777777">
        <w:trPr>
          <w:jc w:val="center"/>
        </w:trPr>
        <w:tc>
          <w:tcPr>
            <w:tcW w:w="3402" w:type="dxa"/>
            <w:shd w:val="clear" w:color="auto" w:fill="F2F6FB"/>
          </w:tcPr>
          <w:p w14:paraId="3A517C13" w14:textId="77777777" w:rsidR="004961A0" w:rsidRDefault="00D83007">
            <w:pPr>
              <w:spacing w:after="0" w:line="240" w:lineRule="auto"/>
            </w:pPr>
            <w:r>
              <w:rPr>
                <w:sz w:val="17"/>
              </w:rPr>
              <w:t>Brier score</w:t>
            </w:r>
          </w:p>
        </w:tc>
        <w:tc>
          <w:tcPr>
            <w:tcW w:w="6009" w:type="dxa"/>
            <w:shd w:val="clear" w:color="auto" w:fill="F2F6FB"/>
          </w:tcPr>
          <w:p w14:paraId="6311B79F" w14:textId="77777777" w:rsidR="004961A0" w:rsidRDefault="00D83007">
            <w:pPr>
              <w:spacing w:after="0" w:line="240" w:lineRule="auto"/>
            </w:pPr>
            <w:r>
              <w:rPr>
                <w:sz w:val="17"/>
              </w:rPr>
              <w:t>0.0793</w:t>
            </w:r>
          </w:p>
        </w:tc>
      </w:tr>
      <w:tr w:rsidR="004961A0" w14:paraId="369F8DC3" w14:textId="77777777">
        <w:trPr>
          <w:jc w:val="center"/>
        </w:trPr>
        <w:tc>
          <w:tcPr>
            <w:tcW w:w="3402" w:type="dxa"/>
          </w:tcPr>
          <w:p w14:paraId="52364A71" w14:textId="77777777" w:rsidR="004961A0" w:rsidRDefault="00D83007">
            <w:pPr>
              <w:spacing w:after="0" w:line="240" w:lineRule="auto"/>
            </w:pPr>
            <w:r>
              <w:rPr>
                <w:sz w:val="17"/>
              </w:rPr>
              <w:t>Calibration slope / intercept</w:t>
            </w:r>
          </w:p>
        </w:tc>
        <w:tc>
          <w:tcPr>
            <w:tcW w:w="6009" w:type="dxa"/>
          </w:tcPr>
          <w:p w14:paraId="07D2A20D" w14:textId="77777777" w:rsidR="004961A0" w:rsidRDefault="00D83007">
            <w:pPr>
              <w:spacing w:after="0" w:line="240" w:lineRule="auto"/>
            </w:pPr>
            <w:r>
              <w:rPr>
                <w:sz w:val="17"/>
              </w:rPr>
              <w:t>1.26 / -0.002</w:t>
            </w:r>
          </w:p>
        </w:tc>
      </w:tr>
    </w:tbl>
    <w:p w14:paraId="220E3ECB" w14:textId="77777777" w:rsidR="004961A0" w:rsidRDefault="004961A0">
      <w:pPr>
        <w:spacing w:after="40"/>
      </w:pPr>
    </w:p>
    <w:p w14:paraId="178BBA21" w14:textId="77777777" w:rsidR="004961A0" w:rsidRDefault="00D83007">
      <w:r>
        <w:br w:type="page"/>
      </w:r>
    </w:p>
    <w:p w14:paraId="6670494C" w14:textId="77777777" w:rsidR="004961A0" w:rsidRDefault="00D83007">
      <w:pPr>
        <w:pStyle w:val="Heading1"/>
      </w:pPr>
      <w:bookmarkStart w:id="152" w:name="_Toc243759945"/>
      <w:r>
        <w:lastRenderedPageBreak/>
        <w:t>Appendix F: Dashboard Screenshots</w:t>
      </w:r>
      <w:bookmarkEnd w:id="152"/>
    </w:p>
    <w:p w14:paraId="7CB8C31F" w14:textId="77777777" w:rsidR="004961A0" w:rsidRDefault="00D83007">
      <w:r>
        <w:t>Screenshots were captured automatically from the delivered HTML dashboard using headless Microsoft Edge with no filters applied. They show the real dashboard, not a mock-up.</w:t>
      </w:r>
    </w:p>
    <w:p w14:paraId="57226649" w14:textId="77777777" w:rsidR="004961A0" w:rsidRDefault="00D83007">
      <w:pPr>
        <w:keepNext/>
        <w:jc w:val="center"/>
      </w:pPr>
      <w:r>
        <w:rPr>
          <w:noProof/>
        </w:rPr>
        <w:drawing>
          <wp:inline distT="0" distB="0" distL="0" distR="0" wp14:anchorId="2E9FD374" wp14:editId="447FDF4F">
            <wp:extent cx="4320000" cy="71470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creenshot_desktop.png"/>
                    <pic:cNvPicPr/>
                  </pic:nvPicPr>
                  <pic:blipFill>
                    <a:blip r:embed="rId29"/>
                    <a:stretch>
                      <a:fillRect/>
                    </a:stretch>
                  </pic:blipFill>
                  <pic:spPr>
                    <a:xfrm>
                      <a:off x="0" y="0"/>
                      <a:ext cx="4320000" cy="7147059"/>
                    </a:xfrm>
                    <a:prstGeom prst="rect">
                      <a:avLst/>
                    </a:prstGeom>
                  </pic:spPr>
                </pic:pic>
              </a:graphicData>
            </a:graphic>
          </wp:inline>
        </w:drawing>
      </w:r>
    </w:p>
    <w:p w14:paraId="5DBAD942" w14:textId="77A9D90D" w:rsidR="004961A0" w:rsidRDefault="00D83007">
      <w:pPr>
        <w:pStyle w:val="Caption"/>
      </w:pPr>
      <w:bookmarkStart w:id="153" w:name="_Toc243759970"/>
      <w:r>
        <w:rPr>
          <w:b/>
        </w:rPr>
        <w:t xml:space="preserve">Figure </w:t>
      </w:r>
      <w:r>
        <w:fldChar w:fldCharType="begin"/>
      </w:r>
      <w:r>
        <w:instrText xml:space="preserve"> SEQ Figure \* ARABIC </w:instrText>
      </w:r>
      <w:r>
        <w:fldChar w:fldCharType="separate"/>
      </w:r>
      <w:r w:rsidR="00D42C89">
        <w:rPr>
          <w:noProof/>
        </w:rPr>
        <w:t>20</w:t>
      </w:r>
      <w:r>
        <w:fldChar w:fldCharType="end"/>
      </w:r>
      <w:r>
        <w:t>. Interactive dashboard — desktop layout (1,360 px wide)</w:t>
      </w:r>
      <w:bookmarkEnd w:id="153"/>
    </w:p>
    <w:p w14:paraId="642D918A" w14:textId="77777777" w:rsidR="004961A0" w:rsidRDefault="00D83007">
      <w:r>
        <w:br w:type="page"/>
      </w:r>
    </w:p>
    <w:p w14:paraId="43354FCC" w14:textId="77777777" w:rsidR="004961A0" w:rsidRDefault="00D83007">
      <w:pPr>
        <w:keepNext/>
        <w:jc w:val="center"/>
      </w:pPr>
      <w:r>
        <w:rPr>
          <w:noProof/>
        </w:rPr>
        <w:lastRenderedPageBreak/>
        <w:drawing>
          <wp:inline distT="0" distB="0" distL="0" distR="0" wp14:anchorId="78A6AF30" wp14:editId="2D9BCE4F">
            <wp:extent cx="2340000" cy="78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creenshot_mobile.png"/>
                    <pic:cNvPicPr/>
                  </pic:nvPicPr>
                  <pic:blipFill>
                    <a:blip r:embed="rId30"/>
                    <a:stretch>
                      <a:fillRect/>
                    </a:stretch>
                  </pic:blipFill>
                  <pic:spPr>
                    <a:xfrm>
                      <a:off x="0" y="0"/>
                      <a:ext cx="2340000" cy="7800000"/>
                    </a:xfrm>
                    <a:prstGeom prst="rect">
                      <a:avLst/>
                    </a:prstGeom>
                  </pic:spPr>
                </pic:pic>
              </a:graphicData>
            </a:graphic>
          </wp:inline>
        </w:drawing>
      </w:r>
    </w:p>
    <w:p w14:paraId="6F4317D4" w14:textId="3BE339BC" w:rsidR="004961A0" w:rsidRDefault="00D83007">
      <w:pPr>
        <w:pStyle w:val="Caption"/>
      </w:pPr>
      <w:bookmarkStart w:id="154" w:name="_Toc243759971"/>
      <w:r>
        <w:rPr>
          <w:b/>
        </w:rPr>
        <w:t xml:space="preserve">Figure </w:t>
      </w:r>
      <w:r>
        <w:fldChar w:fldCharType="begin"/>
      </w:r>
      <w:r>
        <w:instrText xml:space="preserve"> SEQ Figure \* ARABIC </w:instrText>
      </w:r>
      <w:r>
        <w:fldChar w:fldCharType="separate"/>
      </w:r>
      <w:r w:rsidR="00D42C89">
        <w:rPr>
          <w:noProof/>
        </w:rPr>
        <w:t>21</w:t>
      </w:r>
      <w:r>
        <w:fldChar w:fldCharType="end"/>
      </w:r>
      <w:r>
        <w:t>. Interactive dashboard — mobile layout (390 px wide, first screen)</w:t>
      </w:r>
      <w:bookmarkEnd w:id="154"/>
    </w:p>
    <w:p w14:paraId="7BF60E3B" w14:textId="77777777" w:rsidR="004961A0" w:rsidRDefault="00D83007">
      <w:r>
        <w:br w:type="page"/>
      </w:r>
    </w:p>
    <w:p w14:paraId="298CF521" w14:textId="77777777" w:rsidR="004961A0" w:rsidRDefault="00D83007">
      <w:pPr>
        <w:pStyle w:val="Heading1"/>
      </w:pPr>
      <w:bookmarkStart w:id="155" w:name="_Toc243759946"/>
      <w:r>
        <w:lastRenderedPageBreak/>
        <w:t>Appendix G: Reflective Self-Assessment</w:t>
      </w:r>
      <w:bookmarkEnd w:id="155"/>
    </w:p>
    <w:p w14:paraId="1FA4CB08" w14:textId="77777777" w:rsidR="004961A0" w:rsidRDefault="00D83007">
      <w:pPr>
        <w:jc w:val="both"/>
      </w:pPr>
      <w:r>
        <w:rPr>
          <w:i/>
        </w:rPr>
        <w:t>Part A critically assesses the approach and methods actually used, including the problems met during the project and how they were resolved. Part B is the intern's personal learning reflection, to be written in their own words.</w:t>
      </w:r>
    </w:p>
    <w:p w14:paraId="100DB5CB" w14:textId="77777777" w:rsidR="004961A0" w:rsidRDefault="00D83007">
      <w:pPr>
        <w:pStyle w:val="Heading2"/>
      </w:pPr>
      <w:bookmarkStart w:id="156" w:name="_Toc243759947"/>
      <w:r>
        <w:t>G.A Assessment of approach and methodology</w:t>
      </w:r>
      <w:bookmarkEnd w:id="156"/>
    </w:p>
    <w:p w14:paraId="7903F5F3" w14:textId="0C46CCD3" w:rsidR="004961A0" w:rsidRDefault="00D83007">
      <w:pPr>
        <w:pStyle w:val="Caption"/>
        <w:keepNext/>
      </w:pPr>
      <w:bookmarkStart w:id="157" w:name="_Toc243760014"/>
      <w:r>
        <w:rPr>
          <w:b/>
        </w:rPr>
        <w:t xml:space="preserve">Table </w:t>
      </w:r>
      <w:r>
        <w:fldChar w:fldCharType="begin"/>
      </w:r>
      <w:r>
        <w:instrText xml:space="preserve"> SEQ Table \* ARABIC </w:instrText>
      </w:r>
      <w:r>
        <w:fldChar w:fldCharType="separate"/>
      </w:r>
      <w:r w:rsidR="00D42C89">
        <w:rPr>
          <w:noProof/>
        </w:rPr>
        <w:t>43</w:t>
      </w:r>
      <w:r>
        <w:fldChar w:fldCharType="end"/>
      </w:r>
      <w:r>
        <w:t>. Self-assessment of the approach</w:t>
      </w:r>
      <w:bookmarkEnd w:id="157"/>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361"/>
        <w:gridCol w:w="2835"/>
        <w:gridCol w:w="2494"/>
        <w:gridCol w:w="2721"/>
      </w:tblGrid>
      <w:tr w:rsidR="004961A0" w14:paraId="223230B8" w14:textId="77777777">
        <w:trPr>
          <w:tblHeader/>
          <w:jc w:val="center"/>
        </w:trPr>
        <w:tc>
          <w:tcPr>
            <w:tcW w:w="1361" w:type="dxa"/>
            <w:shd w:val="clear" w:color="auto" w:fill="1C5CAB"/>
          </w:tcPr>
          <w:p w14:paraId="27FF56E0" w14:textId="77777777" w:rsidR="004961A0" w:rsidRDefault="00D83007">
            <w:pPr>
              <w:spacing w:after="0" w:line="240" w:lineRule="auto"/>
            </w:pPr>
            <w:r>
              <w:rPr>
                <w:b/>
                <w:color w:val="FFFFFF"/>
                <w:sz w:val="15"/>
              </w:rPr>
              <w:t>Area</w:t>
            </w:r>
          </w:p>
        </w:tc>
        <w:tc>
          <w:tcPr>
            <w:tcW w:w="2835" w:type="dxa"/>
            <w:shd w:val="clear" w:color="auto" w:fill="1C5CAB"/>
          </w:tcPr>
          <w:p w14:paraId="09B4A2EC" w14:textId="77777777" w:rsidR="004961A0" w:rsidRDefault="00D83007">
            <w:pPr>
              <w:spacing w:after="0" w:line="240" w:lineRule="auto"/>
            </w:pPr>
            <w:r>
              <w:rPr>
                <w:b/>
                <w:color w:val="FFFFFF"/>
                <w:sz w:val="15"/>
              </w:rPr>
              <w:t>What worked</w:t>
            </w:r>
          </w:p>
        </w:tc>
        <w:tc>
          <w:tcPr>
            <w:tcW w:w="2494" w:type="dxa"/>
            <w:shd w:val="clear" w:color="auto" w:fill="1C5CAB"/>
          </w:tcPr>
          <w:p w14:paraId="71DAFF83" w14:textId="77777777" w:rsidR="004961A0" w:rsidRDefault="00D83007">
            <w:pPr>
              <w:spacing w:after="0" w:line="240" w:lineRule="auto"/>
            </w:pPr>
            <w:r>
              <w:rPr>
                <w:b/>
                <w:color w:val="FFFFFF"/>
                <w:sz w:val="15"/>
              </w:rPr>
              <w:t>Weakness</w:t>
            </w:r>
          </w:p>
        </w:tc>
        <w:tc>
          <w:tcPr>
            <w:tcW w:w="2721" w:type="dxa"/>
            <w:shd w:val="clear" w:color="auto" w:fill="1C5CAB"/>
          </w:tcPr>
          <w:p w14:paraId="7989453D" w14:textId="77777777" w:rsidR="004961A0" w:rsidRDefault="00D83007">
            <w:pPr>
              <w:spacing w:after="0" w:line="240" w:lineRule="auto"/>
            </w:pPr>
            <w:r>
              <w:rPr>
                <w:b/>
                <w:color w:val="FFFFFF"/>
                <w:sz w:val="15"/>
              </w:rPr>
              <w:t>What to do differently</w:t>
            </w:r>
          </w:p>
        </w:tc>
      </w:tr>
      <w:tr w:rsidR="004961A0" w14:paraId="451A4B46" w14:textId="77777777">
        <w:trPr>
          <w:jc w:val="center"/>
        </w:trPr>
        <w:tc>
          <w:tcPr>
            <w:tcW w:w="1361" w:type="dxa"/>
          </w:tcPr>
          <w:p w14:paraId="7A83CA8C" w14:textId="77777777" w:rsidR="004961A0" w:rsidRDefault="00D83007">
            <w:pPr>
              <w:spacing w:after="0" w:line="240" w:lineRule="auto"/>
            </w:pPr>
            <w:r>
              <w:rPr>
                <w:sz w:val="15"/>
              </w:rPr>
              <w:t>Dataset choice</w:t>
            </w:r>
          </w:p>
        </w:tc>
        <w:tc>
          <w:tcPr>
            <w:tcW w:w="2835" w:type="dxa"/>
          </w:tcPr>
          <w:p w14:paraId="2CFE568B" w14:textId="77777777" w:rsidR="004961A0" w:rsidRDefault="00D83007">
            <w:pPr>
              <w:spacing w:after="0" w:line="240" w:lineRule="auto"/>
            </w:pPr>
            <w:r>
              <w:rPr>
                <w:sz w:val="15"/>
              </w:rPr>
              <w:t>Accessible, licensed, patient-level outcome; work could start in week 1</w:t>
            </w:r>
          </w:p>
        </w:tc>
        <w:tc>
          <w:tcPr>
            <w:tcW w:w="2494" w:type="dxa"/>
          </w:tcPr>
          <w:p w14:paraId="344AEBBD" w14:textId="77777777" w:rsidR="004961A0" w:rsidRDefault="00D83007">
            <w:pPr>
              <w:spacing w:after="0" w:line="240" w:lineRule="auto"/>
            </w:pPr>
            <w:r>
              <w:rPr>
                <w:sz w:val="15"/>
              </w:rPr>
              <w:t>Data are 17–26 years old; no dates or hospital IDs</w:t>
            </w:r>
          </w:p>
        </w:tc>
        <w:tc>
          <w:tcPr>
            <w:tcW w:w="2721" w:type="dxa"/>
          </w:tcPr>
          <w:p w14:paraId="394271F3" w14:textId="77777777" w:rsidR="004961A0" w:rsidRDefault="00D83007">
            <w:pPr>
              <w:spacing w:after="0" w:line="240" w:lineRule="auto"/>
            </w:pPr>
            <w:r>
              <w:rPr>
                <w:sz w:val="15"/>
              </w:rPr>
              <w:t>Seek recent local data with dates under a data-sharing agreement</w:t>
            </w:r>
          </w:p>
        </w:tc>
      </w:tr>
      <w:tr w:rsidR="004961A0" w14:paraId="5B86B313" w14:textId="77777777">
        <w:trPr>
          <w:jc w:val="center"/>
        </w:trPr>
        <w:tc>
          <w:tcPr>
            <w:tcW w:w="1361" w:type="dxa"/>
            <w:shd w:val="clear" w:color="auto" w:fill="F2F6FB"/>
          </w:tcPr>
          <w:p w14:paraId="1CC687A9" w14:textId="77777777" w:rsidR="004961A0" w:rsidRDefault="00D83007">
            <w:pPr>
              <w:spacing w:after="0" w:line="240" w:lineRule="auto"/>
            </w:pPr>
            <w:r>
              <w:rPr>
                <w:sz w:val="15"/>
              </w:rPr>
              <w:t>Data quality</w:t>
            </w:r>
          </w:p>
        </w:tc>
        <w:tc>
          <w:tcPr>
            <w:tcW w:w="2835" w:type="dxa"/>
            <w:shd w:val="clear" w:color="auto" w:fill="F2F6FB"/>
          </w:tcPr>
          <w:p w14:paraId="074F1FF6" w14:textId="77777777" w:rsidR="004961A0" w:rsidRDefault="00D83007">
            <w:pPr>
              <w:spacing w:after="0" w:line="240" w:lineRule="auto"/>
            </w:pPr>
            <w:r>
              <w:rPr>
                <w:sz w:val="15"/>
              </w:rPr>
              <w:t>44 automated rules; every transformation logged</w:t>
            </w:r>
          </w:p>
        </w:tc>
        <w:tc>
          <w:tcPr>
            <w:tcW w:w="2494" w:type="dxa"/>
            <w:shd w:val="clear" w:color="auto" w:fill="F2F6FB"/>
          </w:tcPr>
          <w:p w14:paraId="0189D160" w14:textId="77777777" w:rsidR="004961A0" w:rsidRDefault="00D83007">
            <w:pPr>
              <w:spacing w:after="0" w:line="240" w:lineRule="auto"/>
            </w:pPr>
            <w:r>
              <w:rPr>
                <w:sz w:val="15"/>
              </w:rPr>
              <w:t>Accuracy could not be checked against source records</w:t>
            </w:r>
          </w:p>
        </w:tc>
        <w:tc>
          <w:tcPr>
            <w:tcW w:w="2721" w:type="dxa"/>
            <w:shd w:val="clear" w:color="auto" w:fill="F2F6FB"/>
          </w:tcPr>
          <w:p w14:paraId="1F31FB69" w14:textId="77777777" w:rsidR="004961A0" w:rsidRDefault="00D83007">
            <w:pPr>
              <w:spacing w:after="0" w:line="240" w:lineRule="auto"/>
            </w:pPr>
            <w:r>
              <w:rPr>
                <w:sz w:val="15"/>
              </w:rPr>
              <w:t>Add clinician spot-checks of sampled records</w:t>
            </w:r>
          </w:p>
        </w:tc>
      </w:tr>
      <w:tr w:rsidR="004961A0" w14:paraId="14B036E8" w14:textId="77777777">
        <w:trPr>
          <w:jc w:val="center"/>
        </w:trPr>
        <w:tc>
          <w:tcPr>
            <w:tcW w:w="1361" w:type="dxa"/>
          </w:tcPr>
          <w:p w14:paraId="5990D3A1" w14:textId="77777777" w:rsidR="004961A0" w:rsidRDefault="00D83007">
            <w:pPr>
              <w:spacing w:after="0" w:line="240" w:lineRule="auto"/>
            </w:pPr>
            <w:r>
              <w:rPr>
                <w:sz w:val="15"/>
              </w:rPr>
              <w:t>Cohort design</w:t>
            </w:r>
          </w:p>
        </w:tc>
        <w:tc>
          <w:tcPr>
            <w:tcW w:w="2835" w:type="dxa"/>
          </w:tcPr>
          <w:p w14:paraId="2413A30D" w14:textId="77777777" w:rsidR="004961A0" w:rsidRDefault="00D83007">
            <w:pPr>
              <w:spacing w:after="0" w:line="240" w:lineRule="auto"/>
            </w:pPr>
            <w:r>
              <w:rPr>
                <w:sz w:val="15"/>
              </w:rPr>
              <w:t>One index encounter per patient avoids dependence and train/test overlap</w:t>
            </w:r>
          </w:p>
        </w:tc>
        <w:tc>
          <w:tcPr>
            <w:tcW w:w="2494" w:type="dxa"/>
          </w:tcPr>
          <w:p w14:paraId="20630237" w14:textId="77777777" w:rsidR="004961A0" w:rsidRDefault="00D83007">
            <w:pPr>
              <w:spacing w:after="0" w:line="240" w:lineRule="auto"/>
            </w:pPr>
            <w:r>
              <w:rPr>
                <w:sz w:val="15"/>
              </w:rPr>
              <w:t>Later-encounter risk not modelled</w:t>
            </w:r>
          </w:p>
        </w:tc>
        <w:tc>
          <w:tcPr>
            <w:tcW w:w="2721" w:type="dxa"/>
          </w:tcPr>
          <w:p w14:paraId="1158BF51" w14:textId="77777777" w:rsidR="004961A0" w:rsidRDefault="00D83007">
            <w:pPr>
              <w:spacing w:after="0" w:line="240" w:lineRule="auto"/>
            </w:pPr>
            <w:r>
              <w:rPr>
                <w:sz w:val="15"/>
              </w:rPr>
              <w:t>Grouped cross-validation on all encounters as a sensitivity analysis</w:t>
            </w:r>
          </w:p>
        </w:tc>
      </w:tr>
      <w:tr w:rsidR="004961A0" w14:paraId="210EBFAE" w14:textId="77777777">
        <w:trPr>
          <w:jc w:val="center"/>
        </w:trPr>
        <w:tc>
          <w:tcPr>
            <w:tcW w:w="1361" w:type="dxa"/>
            <w:shd w:val="clear" w:color="auto" w:fill="F2F6FB"/>
          </w:tcPr>
          <w:p w14:paraId="473729C3" w14:textId="77777777" w:rsidR="004961A0" w:rsidRDefault="00D83007">
            <w:pPr>
              <w:spacing w:after="0" w:line="240" w:lineRule="auto"/>
            </w:pPr>
            <w:r>
              <w:rPr>
                <w:sz w:val="15"/>
              </w:rPr>
              <w:t>Statistics</w:t>
            </w:r>
          </w:p>
        </w:tc>
        <w:tc>
          <w:tcPr>
            <w:tcW w:w="2835" w:type="dxa"/>
            <w:shd w:val="clear" w:color="auto" w:fill="F2F6FB"/>
          </w:tcPr>
          <w:p w14:paraId="2A4A029F" w14:textId="77777777" w:rsidR="004961A0" w:rsidRDefault="00D83007">
            <w:pPr>
              <w:spacing w:after="0" w:line="240" w:lineRule="auto"/>
            </w:pPr>
            <w:r>
              <w:rPr>
                <w:sz w:val="15"/>
              </w:rPr>
              <w:t>Effect sizes, CIs and Holm correction rather than p-values alone</w:t>
            </w:r>
          </w:p>
        </w:tc>
        <w:tc>
          <w:tcPr>
            <w:tcW w:w="2494" w:type="dxa"/>
            <w:shd w:val="clear" w:color="auto" w:fill="F2F6FB"/>
          </w:tcPr>
          <w:p w14:paraId="74534D00" w14:textId="77777777" w:rsidR="004961A0" w:rsidRDefault="00D83007">
            <w:pPr>
              <w:spacing w:after="0" w:line="240" w:lineRule="auto"/>
            </w:pPr>
            <w:r>
              <w:rPr>
                <w:sz w:val="15"/>
              </w:rPr>
              <w:t>Observational design limits causal claims</w:t>
            </w:r>
          </w:p>
        </w:tc>
        <w:tc>
          <w:tcPr>
            <w:tcW w:w="2721" w:type="dxa"/>
            <w:shd w:val="clear" w:color="auto" w:fill="F2F6FB"/>
          </w:tcPr>
          <w:p w14:paraId="3ABDDE87" w14:textId="77777777" w:rsidR="004961A0" w:rsidRDefault="00D83007">
            <w:pPr>
              <w:spacing w:after="0" w:line="240" w:lineRule="auto"/>
            </w:pPr>
            <w:r>
              <w:rPr>
                <w:sz w:val="15"/>
              </w:rPr>
              <w:t>Propensity-score or quasi-experimental analysis for HbA1c</w:t>
            </w:r>
          </w:p>
        </w:tc>
      </w:tr>
      <w:tr w:rsidR="004961A0" w14:paraId="4A69AA51" w14:textId="77777777">
        <w:trPr>
          <w:jc w:val="center"/>
        </w:trPr>
        <w:tc>
          <w:tcPr>
            <w:tcW w:w="1361" w:type="dxa"/>
          </w:tcPr>
          <w:p w14:paraId="4DDC397F" w14:textId="77777777" w:rsidR="004961A0" w:rsidRDefault="00D83007">
            <w:pPr>
              <w:spacing w:after="0" w:line="240" w:lineRule="auto"/>
            </w:pPr>
            <w:r>
              <w:rPr>
                <w:sz w:val="15"/>
              </w:rPr>
              <w:t>Modelling</w:t>
            </w:r>
          </w:p>
        </w:tc>
        <w:tc>
          <w:tcPr>
            <w:tcW w:w="2835" w:type="dxa"/>
          </w:tcPr>
          <w:p w14:paraId="14969B53" w14:textId="77777777" w:rsidR="004961A0" w:rsidRDefault="00D83007">
            <w:pPr>
              <w:spacing w:after="0" w:line="240" w:lineRule="auto"/>
            </w:pPr>
            <w:r>
              <w:rPr>
                <w:sz w:val="15"/>
              </w:rPr>
              <w:t>Baselines, single test-set use, calibration and fairness audit</w:t>
            </w:r>
          </w:p>
        </w:tc>
        <w:tc>
          <w:tcPr>
            <w:tcW w:w="2494" w:type="dxa"/>
          </w:tcPr>
          <w:p w14:paraId="70D17EFD" w14:textId="77777777" w:rsidR="004961A0" w:rsidRDefault="00D83007">
            <w:pPr>
              <w:spacing w:after="0" w:line="240" w:lineRule="auto"/>
            </w:pPr>
            <w:r>
              <w:rPr>
                <w:sz w:val="15"/>
              </w:rPr>
              <w:t>Modest AUC (0.649); calibration slope 1.26</w:t>
            </w:r>
          </w:p>
        </w:tc>
        <w:tc>
          <w:tcPr>
            <w:tcW w:w="2721" w:type="dxa"/>
          </w:tcPr>
          <w:p w14:paraId="3001A6D3" w14:textId="77777777" w:rsidR="004961A0" w:rsidRDefault="00D83007">
            <w:pPr>
              <w:spacing w:after="0" w:line="240" w:lineRule="auto"/>
            </w:pPr>
            <w:r>
              <w:rPr>
                <w:sz w:val="15"/>
              </w:rPr>
              <w:t>Recalibrate; decision-curve analysis; richer predictors</w:t>
            </w:r>
          </w:p>
        </w:tc>
      </w:tr>
      <w:tr w:rsidR="004961A0" w14:paraId="007EFAD6" w14:textId="77777777">
        <w:trPr>
          <w:jc w:val="center"/>
        </w:trPr>
        <w:tc>
          <w:tcPr>
            <w:tcW w:w="1361" w:type="dxa"/>
            <w:shd w:val="clear" w:color="auto" w:fill="F2F6FB"/>
          </w:tcPr>
          <w:p w14:paraId="52B7D212" w14:textId="77777777" w:rsidR="004961A0" w:rsidRDefault="00D83007">
            <w:pPr>
              <w:spacing w:after="0" w:line="240" w:lineRule="auto"/>
            </w:pPr>
            <w:r>
              <w:rPr>
                <w:sz w:val="15"/>
              </w:rPr>
              <w:t>Communication</w:t>
            </w:r>
          </w:p>
        </w:tc>
        <w:tc>
          <w:tcPr>
            <w:tcW w:w="2835" w:type="dxa"/>
            <w:shd w:val="clear" w:color="auto" w:fill="F2F6FB"/>
          </w:tcPr>
          <w:p w14:paraId="7102E4E9" w14:textId="77777777" w:rsidR="004961A0" w:rsidRDefault="00D83007">
            <w:pPr>
              <w:spacing w:after="0" w:line="240" w:lineRule="auto"/>
            </w:pPr>
            <w:r>
              <w:rPr>
                <w:sz w:val="15"/>
              </w:rPr>
              <w:t>Dashboard with suppression and plain-language report</w:t>
            </w:r>
          </w:p>
        </w:tc>
        <w:tc>
          <w:tcPr>
            <w:tcW w:w="2494" w:type="dxa"/>
            <w:shd w:val="clear" w:color="auto" w:fill="F2F6FB"/>
          </w:tcPr>
          <w:p w14:paraId="1714BFD3" w14:textId="77777777" w:rsidR="004961A0" w:rsidRDefault="00D83007">
            <w:pPr>
              <w:spacing w:after="0" w:line="240" w:lineRule="auto"/>
            </w:pPr>
            <w:r>
              <w:rPr>
                <w:sz w:val="15"/>
              </w:rPr>
              <w:t>No Power BI .pbix produced</w:t>
            </w:r>
          </w:p>
        </w:tc>
        <w:tc>
          <w:tcPr>
            <w:tcW w:w="2721" w:type="dxa"/>
            <w:shd w:val="clear" w:color="auto" w:fill="F2F6FB"/>
          </w:tcPr>
          <w:p w14:paraId="120FBAD3" w14:textId="77777777" w:rsidR="004961A0" w:rsidRDefault="00D83007">
            <w:pPr>
              <w:spacing w:after="0" w:line="240" w:lineRule="auto"/>
            </w:pPr>
            <w:r>
              <w:rPr>
                <w:sz w:val="15"/>
              </w:rPr>
              <w:t>Build the .pbix from the provided pack</w:t>
            </w:r>
          </w:p>
        </w:tc>
      </w:tr>
    </w:tbl>
    <w:p w14:paraId="2269907A" w14:textId="77777777" w:rsidR="004961A0" w:rsidRDefault="004961A0">
      <w:pPr>
        <w:spacing w:after="40"/>
      </w:pPr>
    </w:p>
    <w:p w14:paraId="46D85CA8" w14:textId="77777777" w:rsidR="004961A0" w:rsidRDefault="00D83007">
      <w:r>
        <w:t>Problems encountered and how they were resolved:</w:t>
      </w:r>
    </w:p>
    <w:p w14:paraId="7567712E" w14:textId="77777777" w:rsidR="004961A0" w:rsidRDefault="00D83007">
      <w:pPr>
        <w:pStyle w:val="ListBullet"/>
      </w:pPr>
      <w:r>
        <w:rPr>
          <w:b/>
        </w:rPr>
        <w:t xml:space="preserve">Overstated data-quality improvement. </w:t>
      </w:r>
      <w:r>
        <w:t>The first completeness calculation counted the 'Unknown' fill value as complete, which made cleaning look more effective than it was. The metric was corrected to treat 'Unknown' as missing, so the reported gain reflects real information.</w:t>
      </w:r>
    </w:p>
    <w:p w14:paraId="1C6DF9A2" w14:textId="77777777" w:rsidR="004961A0" w:rsidRDefault="00D83007">
      <w:pPr>
        <w:pStyle w:val="ListBullet"/>
      </w:pPr>
      <w:r>
        <w:rPr>
          <w:b/>
        </w:rPr>
        <w:t xml:space="preserve">Baseline evaluation error. </w:t>
      </w:r>
      <w:r>
        <w:t>The prior-admission baseline at first flagged every patient because many risk scores were tied at the cut-off. Switching to a strict threshold made the baseline equivalent to the intended 'any prior admission' rule.</w:t>
      </w:r>
    </w:p>
    <w:p w14:paraId="420E8282" w14:textId="77777777" w:rsidR="004961A0" w:rsidRDefault="00D83007">
      <w:pPr>
        <w:pStyle w:val="ListBullet"/>
      </w:pPr>
      <w:r>
        <w:rPr>
          <w:b/>
        </w:rPr>
        <w:t xml:space="preserve">Repeated encounters. </w:t>
      </w:r>
      <w:r>
        <w:t>Some patients had up to 40 encounters; treating them as independent would have overstated precision and leaked patients between training and test data. The index-encounter cohort solved this.</w:t>
      </w:r>
    </w:p>
    <w:p w14:paraId="41B19A15" w14:textId="77777777" w:rsidR="004961A0" w:rsidRDefault="00D83007">
      <w:pPr>
        <w:pStyle w:val="ListBullet"/>
      </w:pPr>
      <w:r>
        <w:rPr>
          <w:b/>
        </w:rPr>
        <w:t xml:space="preserve">Unavailable tool. </w:t>
      </w:r>
      <w:r>
        <w:t>Power BI Desktop could not be automated, so a self-contained HTML dashboard and a Power BI build pack were delivered instead.</w:t>
      </w:r>
    </w:p>
    <w:p w14:paraId="5570DDD6" w14:textId="77777777" w:rsidR="004961A0" w:rsidRDefault="00D83007">
      <w:pPr>
        <w:pStyle w:val="ListBullet"/>
      </w:pPr>
      <w:r>
        <w:rPr>
          <w:b/>
        </w:rPr>
        <w:t xml:space="preserve">Loss of working files. </w:t>
      </w:r>
      <w:r>
        <w:t>Project files were lost once during a change of storage location. Because every step is scripted and the raw data are checksummed, the full project was regenerated and verified to give identical results — a practical demonstration of why reproducibility matters.</w:t>
      </w:r>
    </w:p>
    <w:p w14:paraId="65FB3C26" w14:textId="77777777" w:rsidR="004961A0" w:rsidRDefault="00D83007">
      <w:pPr>
        <w:pStyle w:val="Heading2"/>
      </w:pPr>
      <w:bookmarkStart w:id="158" w:name="_Toc243759948"/>
      <w:r>
        <w:t>G.B Personal learning reflection (to be completed by the intern)</w:t>
      </w:r>
      <w:bookmarkEnd w:id="158"/>
    </w:p>
    <w:p w14:paraId="723F5CBC" w14:textId="77777777" w:rsidR="004961A0" w:rsidRDefault="00D83007">
      <w:pPr>
        <w:pStyle w:val="Heading3"/>
      </w:pPr>
      <w:r>
        <w:t>G.1 Technical skills</w:t>
      </w:r>
    </w:p>
    <w:p w14:paraId="03D59DD3" w14:textId="77777777" w:rsidR="004961A0" w:rsidRDefault="00D83007">
      <w:pPr>
        <w:pStyle w:val="ListBullet"/>
      </w:pPr>
      <w:r>
        <w:t>Which stage of the pipeline was most difficult for you, and why?</w:t>
      </w:r>
    </w:p>
    <w:p w14:paraId="35144F24" w14:textId="77777777" w:rsidR="004961A0" w:rsidRDefault="00D83007">
      <w:pPr>
        <w:pStyle w:val="ListBullet"/>
      </w:pPr>
      <w:r>
        <w:t>Describe one error you found in your own work and how you detected it.</w:t>
      </w:r>
    </w:p>
    <w:p w14:paraId="672CE75A" w14:textId="77777777" w:rsidR="004961A0" w:rsidRDefault="00D83007">
      <w:pPr>
        <w:pStyle w:val="ListBullet"/>
      </w:pPr>
      <w:r>
        <w:t>Which statistical or machine-learning concept do you now understand better? Give an example.</w:t>
      </w:r>
    </w:p>
    <w:p w14:paraId="40B44847" w14:textId="77777777" w:rsidR="004961A0" w:rsidRDefault="00D83007">
      <w:r>
        <w:rPr>
          <w:color w:val="595959"/>
        </w:rPr>
        <w:t>Response: ____________________________________________________________</w:t>
      </w:r>
    </w:p>
    <w:p w14:paraId="5F45AACD" w14:textId="77777777" w:rsidR="004961A0" w:rsidRDefault="00D83007">
      <w:pPr>
        <w:pStyle w:val="Heading3"/>
      </w:pPr>
      <w:r>
        <w:t>G.2 Healthcare domain knowledge</w:t>
      </w:r>
    </w:p>
    <w:p w14:paraId="0EB6609A" w14:textId="77777777" w:rsidR="004961A0" w:rsidRDefault="00D83007">
      <w:pPr>
        <w:pStyle w:val="ListBullet"/>
      </w:pPr>
      <w:r>
        <w:t>What did you learn about readmissions, HbA1c or discharge planning?</w:t>
      </w:r>
    </w:p>
    <w:p w14:paraId="05A4BD87" w14:textId="77777777" w:rsidR="004961A0" w:rsidRDefault="00D83007">
      <w:pPr>
        <w:pStyle w:val="ListBullet"/>
      </w:pPr>
      <w:r>
        <w:t>Which clinical terms were new to you, and how did you learn them?</w:t>
      </w:r>
    </w:p>
    <w:p w14:paraId="1C07A5C2" w14:textId="77777777" w:rsidR="004961A0" w:rsidRDefault="00D83007">
      <w:r>
        <w:rPr>
          <w:color w:val="595959"/>
        </w:rPr>
        <w:t>Response: ____________________________________________________________</w:t>
      </w:r>
    </w:p>
    <w:p w14:paraId="6C6EC26A" w14:textId="77777777" w:rsidR="004961A0" w:rsidRDefault="00D83007">
      <w:pPr>
        <w:pStyle w:val="Heading3"/>
      </w:pPr>
      <w:r>
        <w:lastRenderedPageBreak/>
        <w:t>G.3 Ethics and responsibility</w:t>
      </w:r>
    </w:p>
    <w:p w14:paraId="70254C86" w14:textId="77777777" w:rsidR="004961A0" w:rsidRDefault="00D83007">
      <w:pPr>
        <w:pStyle w:val="ListBullet"/>
      </w:pPr>
      <w:r>
        <w:t>Where did you have to balance usefulness against privacy or fairness?</w:t>
      </w:r>
    </w:p>
    <w:p w14:paraId="61F59FCC" w14:textId="77777777" w:rsidR="004961A0" w:rsidRDefault="00D83007">
      <w:pPr>
        <w:pStyle w:val="ListBullet"/>
      </w:pPr>
      <w:r>
        <w:t>How would you explain the model's limitations to a clinician?</w:t>
      </w:r>
    </w:p>
    <w:p w14:paraId="27003D56" w14:textId="77777777" w:rsidR="004961A0" w:rsidRDefault="00D83007">
      <w:r>
        <w:rPr>
          <w:color w:val="595959"/>
        </w:rPr>
        <w:t>Response: ____________________________________________________________</w:t>
      </w:r>
    </w:p>
    <w:p w14:paraId="4F3DD91E" w14:textId="77777777" w:rsidR="004961A0" w:rsidRDefault="00D83007">
      <w:pPr>
        <w:pStyle w:val="Heading3"/>
      </w:pPr>
      <w:r>
        <w:t>G.4 Communication and teamwork</w:t>
      </w:r>
    </w:p>
    <w:p w14:paraId="12BF3BAD" w14:textId="77777777" w:rsidR="004961A0" w:rsidRDefault="00D83007">
      <w:pPr>
        <w:pStyle w:val="ListBullet"/>
      </w:pPr>
      <w:r>
        <w:t>How did you incorporate supervisor or peer feedback?</w:t>
      </w:r>
    </w:p>
    <w:p w14:paraId="4D612547" w14:textId="77777777" w:rsidR="004961A0" w:rsidRDefault="00D83007">
      <w:pPr>
        <w:pStyle w:val="ListBullet"/>
      </w:pPr>
      <w:r>
        <w:t>Which chart or explanation worked best for a non-technical audience?</w:t>
      </w:r>
    </w:p>
    <w:p w14:paraId="22DFEEEF" w14:textId="77777777" w:rsidR="004961A0" w:rsidRDefault="00D83007">
      <w:r>
        <w:rPr>
          <w:color w:val="595959"/>
        </w:rPr>
        <w:t>Response: ____________________________________________________________</w:t>
      </w:r>
    </w:p>
    <w:p w14:paraId="03DE0E03" w14:textId="77777777" w:rsidR="004961A0" w:rsidRDefault="00D83007">
      <w:pPr>
        <w:pStyle w:val="Heading3"/>
      </w:pPr>
      <w:r>
        <w:t>G.5 Time management</w:t>
      </w:r>
    </w:p>
    <w:p w14:paraId="78CC2BA1" w14:textId="77777777" w:rsidR="004961A0" w:rsidRDefault="00D83007">
      <w:pPr>
        <w:pStyle w:val="ListBullet"/>
      </w:pPr>
      <w:r>
        <w:t>Compare your actual hours with the planned roadmap (Section 16). What caused differences?</w:t>
      </w:r>
    </w:p>
    <w:p w14:paraId="4BB2B593" w14:textId="77777777" w:rsidR="004961A0" w:rsidRDefault="00D83007">
      <w:r>
        <w:rPr>
          <w:color w:val="595959"/>
        </w:rPr>
        <w:t>Response: ____________________________________________________________</w:t>
      </w:r>
    </w:p>
    <w:p w14:paraId="21ECAC6F" w14:textId="77777777" w:rsidR="004961A0" w:rsidRDefault="00D83007">
      <w:pPr>
        <w:pStyle w:val="Heading3"/>
      </w:pPr>
      <w:r>
        <w:t>G.6 Overall</w:t>
      </w:r>
    </w:p>
    <w:p w14:paraId="0F9FE49C" w14:textId="77777777" w:rsidR="004961A0" w:rsidRDefault="00D83007">
      <w:pPr>
        <w:pStyle w:val="ListBullet"/>
      </w:pPr>
      <w:r>
        <w:t>Rate yourself (1–5) on Python, SQL, statistics, visualisation, ML, domain knowledge and communication, with one piece of evidence for each rating.</w:t>
      </w:r>
    </w:p>
    <w:p w14:paraId="0411F6B0" w14:textId="77777777" w:rsidR="004961A0" w:rsidRDefault="00D83007">
      <w:pPr>
        <w:pStyle w:val="ListBullet"/>
      </w:pPr>
      <w:r>
        <w:t>What would you do differently if you repeated the project?</w:t>
      </w:r>
    </w:p>
    <w:p w14:paraId="40317263" w14:textId="77777777" w:rsidR="004961A0" w:rsidRDefault="00D83007">
      <w:r>
        <w:rPr>
          <w:color w:val="595959"/>
        </w:rPr>
        <w:t>Response: ____________________________________________________________</w:t>
      </w:r>
    </w:p>
    <w:p w14:paraId="43FE1F80" w14:textId="77777777" w:rsidR="004961A0" w:rsidRDefault="00D83007">
      <w:r>
        <w:br w:type="page"/>
      </w:r>
    </w:p>
    <w:p w14:paraId="070B3BAF" w14:textId="77777777" w:rsidR="004961A0" w:rsidRDefault="00D83007">
      <w:pPr>
        <w:pStyle w:val="Heading1"/>
      </w:pPr>
      <w:bookmarkStart w:id="159" w:name="_Toc243759949"/>
      <w:r>
        <w:lastRenderedPageBreak/>
        <w:t>Appendix H: Career Development Plan</w:t>
      </w:r>
      <w:bookmarkEnd w:id="159"/>
    </w:p>
    <w:p w14:paraId="54FD554E" w14:textId="77777777" w:rsidR="004961A0" w:rsidRDefault="00D83007">
      <w:pPr>
        <w:jc w:val="both"/>
      </w:pPr>
      <w:r>
        <w:t>A twelve-month plan building on the skills exercised in this project. Targets are suggestions to be adapted with the internship supervisor.</w:t>
      </w:r>
    </w:p>
    <w:p w14:paraId="15BE7C09" w14:textId="022BA48C" w:rsidR="004961A0" w:rsidRDefault="00D83007">
      <w:pPr>
        <w:pStyle w:val="Caption"/>
        <w:keepNext/>
      </w:pPr>
      <w:bookmarkStart w:id="160" w:name="_Toc243760015"/>
      <w:r>
        <w:rPr>
          <w:b/>
        </w:rPr>
        <w:t xml:space="preserve">Table </w:t>
      </w:r>
      <w:r>
        <w:fldChar w:fldCharType="begin"/>
      </w:r>
      <w:r>
        <w:instrText xml:space="preserve"> SEQ Table \* ARABIC </w:instrText>
      </w:r>
      <w:r>
        <w:fldChar w:fldCharType="separate"/>
      </w:r>
      <w:r w:rsidR="00D42C89">
        <w:rPr>
          <w:noProof/>
        </w:rPr>
        <w:t>44</w:t>
      </w:r>
      <w:r>
        <w:fldChar w:fldCharType="end"/>
      </w:r>
      <w:r>
        <w:t>. Career development plan</w:t>
      </w:r>
      <w:bookmarkEnd w:id="160"/>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474"/>
        <w:gridCol w:w="1814"/>
        <w:gridCol w:w="3061"/>
        <w:gridCol w:w="1134"/>
        <w:gridCol w:w="1928"/>
      </w:tblGrid>
      <w:tr w:rsidR="004961A0" w14:paraId="3A1DF265" w14:textId="77777777">
        <w:trPr>
          <w:tblHeader/>
          <w:jc w:val="center"/>
        </w:trPr>
        <w:tc>
          <w:tcPr>
            <w:tcW w:w="1474" w:type="dxa"/>
            <w:shd w:val="clear" w:color="auto" w:fill="1C5CAB"/>
          </w:tcPr>
          <w:p w14:paraId="47A931EC" w14:textId="77777777" w:rsidR="004961A0" w:rsidRDefault="00D83007">
            <w:pPr>
              <w:spacing w:after="0" w:line="240" w:lineRule="auto"/>
            </w:pPr>
            <w:r>
              <w:rPr>
                <w:b/>
                <w:color w:val="FFFFFF"/>
                <w:sz w:val="16"/>
              </w:rPr>
              <w:t>Skill area</w:t>
            </w:r>
          </w:p>
        </w:tc>
        <w:tc>
          <w:tcPr>
            <w:tcW w:w="1814" w:type="dxa"/>
            <w:shd w:val="clear" w:color="auto" w:fill="1C5CAB"/>
          </w:tcPr>
          <w:p w14:paraId="40ECFD9B" w14:textId="77777777" w:rsidR="004961A0" w:rsidRDefault="00D83007">
            <w:pPr>
              <w:spacing w:after="0" w:line="240" w:lineRule="auto"/>
            </w:pPr>
            <w:r>
              <w:rPr>
                <w:b/>
                <w:color w:val="FFFFFF"/>
                <w:sz w:val="16"/>
              </w:rPr>
              <w:t>Current evidence</w:t>
            </w:r>
          </w:p>
        </w:tc>
        <w:tc>
          <w:tcPr>
            <w:tcW w:w="3061" w:type="dxa"/>
            <w:shd w:val="clear" w:color="auto" w:fill="1C5CAB"/>
          </w:tcPr>
          <w:p w14:paraId="5EC9F91A" w14:textId="77777777" w:rsidR="004961A0" w:rsidRDefault="00D83007">
            <w:pPr>
              <w:spacing w:after="0" w:line="240" w:lineRule="auto"/>
            </w:pPr>
            <w:r>
              <w:rPr>
                <w:b/>
                <w:color w:val="FFFFFF"/>
                <w:sz w:val="16"/>
              </w:rPr>
              <w:t>Next development step</w:t>
            </w:r>
          </w:p>
        </w:tc>
        <w:tc>
          <w:tcPr>
            <w:tcW w:w="1134" w:type="dxa"/>
            <w:shd w:val="clear" w:color="auto" w:fill="1C5CAB"/>
          </w:tcPr>
          <w:p w14:paraId="05663377" w14:textId="77777777" w:rsidR="004961A0" w:rsidRDefault="00D83007">
            <w:pPr>
              <w:spacing w:after="0" w:line="240" w:lineRule="auto"/>
            </w:pPr>
            <w:r>
              <w:rPr>
                <w:b/>
                <w:color w:val="FFFFFF"/>
                <w:sz w:val="16"/>
              </w:rPr>
              <w:t>Timeline</w:t>
            </w:r>
          </w:p>
        </w:tc>
        <w:tc>
          <w:tcPr>
            <w:tcW w:w="1928" w:type="dxa"/>
            <w:shd w:val="clear" w:color="auto" w:fill="1C5CAB"/>
          </w:tcPr>
          <w:p w14:paraId="3CD1079D" w14:textId="77777777" w:rsidR="004961A0" w:rsidRDefault="00D83007">
            <w:pPr>
              <w:spacing w:after="0" w:line="240" w:lineRule="auto"/>
            </w:pPr>
            <w:r>
              <w:rPr>
                <w:b/>
                <w:color w:val="FFFFFF"/>
                <w:sz w:val="16"/>
              </w:rPr>
              <w:t>Evidence of progress</w:t>
            </w:r>
          </w:p>
        </w:tc>
      </w:tr>
      <w:tr w:rsidR="004961A0" w14:paraId="07D25E90" w14:textId="77777777">
        <w:trPr>
          <w:jc w:val="center"/>
        </w:trPr>
        <w:tc>
          <w:tcPr>
            <w:tcW w:w="1474" w:type="dxa"/>
          </w:tcPr>
          <w:p w14:paraId="29E8D6CC" w14:textId="77777777" w:rsidR="004961A0" w:rsidRDefault="00D83007">
            <w:pPr>
              <w:spacing w:after="0" w:line="240" w:lineRule="auto"/>
            </w:pPr>
            <w:r>
              <w:rPr>
                <w:sz w:val="16"/>
              </w:rPr>
              <w:t>Python</w:t>
            </w:r>
          </w:p>
        </w:tc>
        <w:tc>
          <w:tcPr>
            <w:tcW w:w="1814" w:type="dxa"/>
          </w:tcPr>
          <w:p w14:paraId="64851C3C" w14:textId="77777777" w:rsidR="004961A0" w:rsidRDefault="00D83007">
            <w:pPr>
              <w:spacing w:after="0" w:line="240" w:lineRule="auto"/>
            </w:pPr>
            <w:r>
              <w:rPr>
                <w:sz w:val="16"/>
              </w:rPr>
              <w:t>pandas, scikit-learn pipelines</w:t>
            </w:r>
          </w:p>
        </w:tc>
        <w:tc>
          <w:tcPr>
            <w:tcW w:w="3061" w:type="dxa"/>
          </w:tcPr>
          <w:p w14:paraId="6199189D" w14:textId="77777777" w:rsidR="004961A0" w:rsidRDefault="00D83007">
            <w:pPr>
              <w:spacing w:after="0" w:line="240" w:lineRule="auto"/>
            </w:pPr>
            <w:r>
              <w:rPr>
                <w:sz w:val="16"/>
              </w:rPr>
              <w:t>Write tests (pytest) for the cleaning functions; package the pipeline</w:t>
            </w:r>
          </w:p>
        </w:tc>
        <w:tc>
          <w:tcPr>
            <w:tcW w:w="1134" w:type="dxa"/>
          </w:tcPr>
          <w:p w14:paraId="495231AD" w14:textId="77777777" w:rsidR="004961A0" w:rsidRDefault="00D83007">
            <w:pPr>
              <w:spacing w:after="0" w:line="240" w:lineRule="auto"/>
            </w:pPr>
            <w:r>
              <w:rPr>
                <w:sz w:val="16"/>
              </w:rPr>
              <w:t>0–3 months</w:t>
            </w:r>
          </w:p>
        </w:tc>
        <w:tc>
          <w:tcPr>
            <w:tcW w:w="1928" w:type="dxa"/>
          </w:tcPr>
          <w:p w14:paraId="7148903D" w14:textId="77777777" w:rsidR="004961A0" w:rsidRDefault="00D83007">
            <w:pPr>
              <w:spacing w:after="0" w:line="240" w:lineRule="auto"/>
            </w:pPr>
            <w:r>
              <w:rPr>
                <w:sz w:val="16"/>
              </w:rPr>
              <w:t>Tested, documented repository</w:t>
            </w:r>
          </w:p>
        </w:tc>
      </w:tr>
      <w:tr w:rsidR="004961A0" w14:paraId="15A68862" w14:textId="77777777">
        <w:trPr>
          <w:jc w:val="center"/>
        </w:trPr>
        <w:tc>
          <w:tcPr>
            <w:tcW w:w="1474" w:type="dxa"/>
            <w:shd w:val="clear" w:color="auto" w:fill="F2F6FB"/>
          </w:tcPr>
          <w:p w14:paraId="2C826B18" w14:textId="77777777" w:rsidR="004961A0" w:rsidRDefault="00D83007">
            <w:pPr>
              <w:spacing w:after="0" w:line="240" w:lineRule="auto"/>
            </w:pPr>
            <w:r>
              <w:rPr>
                <w:sz w:val="16"/>
              </w:rPr>
              <w:t>SQL</w:t>
            </w:r>
          </w:p>
        </w:tc>
        <w:tc>
          <w:tcPr>
            <w:tcW w:w="1814" w:type="dxa"/>
            <w:shd w:val="clear" w:color="auto" w:fill="F2F6FB"/>
          </w:tcPr>
          <w:p w14:paraId="225334B6" w14:textId="77777777" w:rsidR="004961A0" w:rsidRDefault="00D83007">
            <w:pPr>
              <w:spacing w:after="0" w:line="240" w:lineRule="auto"/>
            </w:pPr>
            <w:r>
              <w:rPr>
                <w:sz w:val="16"/>
              </w:rPr>
              <w:t>Validation logic in pandas</w:t>
            </w:r>
          </w:p>
        </w:tc>
        <w:tc>
          <w:tcPr>
            <w:tcW w:w="3061" w:type="dxa"/>
            <w:shd w:val="clear" w:color="auto" w:fill="F2F6FB"/>
          </w:tcPr>
          <w:p w14:paraId="6D19FE69" w14:textId="77777777" w:rsidR="004961A0" w:rsidRDefault="00D83007">
            <w:pPr>
              <w:spacing w:after="0" w:line="240" w:lineRule="auto"/>
            </w:pPr>
            <w:r>
              <w:rPr>
                <w:sz w:val="16"/>
              </w:rPr>
              <w:t>Rebuild Week 2 validation in SQL (PostgreSQL/SQLite); learn window functions</w:t>
            </w:r>
          </w:p>
        </w:tc>
        <w:tc>
          <w:tcPr>
            <w:tcW w:w="1134" w:type="dxa"/>
            <w:shd w:val="clear" w:color="auto" w:fill="F2F6FB"/>
          </w:tcPr>
          <w:p w14:paraId="1941E940" w14:textId="77777777" w:rsidR="004961A0" w:rsidRDefault="00D83007">
            <w:pPr>
              <w:spacing w:after="0" w:line="240" w:lineRule="auto"/>
            </w:pPr>
            <w:r>
              <w:rPr>
                <w:sz w:val="16"/>
              </w:rPr>
              <w:t>0–3 months</w:t>
            </w:r>
          </w:p>
        </w:tc>
        <w:tc>
          <w:tcPr>
            <w:tcW w:w="1928" w:type="dxa"/>
            <w:shd w:val="clear" w:color="auto" w:fill="F2F6FB"/>
          </w:tcPr>
          <w:p w14:paraId="109DED55" w14:textId="77777777" w:rsidR="004961A0" w:rsidRDefault="00D83007">
            <w:pPr>
              <w:spacing w:after="0" w:line="240" w:lineRule="auto"/>
            </w:pPr>
            <w:r>
              <w:rPr>
                <w:sz w:val="16"/>
              </w:rPr>
              <w:t>SQL scripts reproducing QA results</w:t>
            </w:r>
          </w:p>
        </w:tc>
      </w:tr>
      <w:tr w:rsidR="004961A0" w14:paraId="27300A04" w14:textId="77777777">
        <w:trPr>
          <w:jc w:val="center"/>
        </w:trPr>
        <w:tc>
          <w:tcPr>
            <w:tcW w:w="1474" w:type="dxa"/>
          </w:tcPr>
          <w:p w14:paraId="30CADB6A" w14:textId="77777777" w:rsidR="004961A0" w:rsidRDefault="00D83007">
            <w:pPr>
              <w:spacing w:after="0" w:line="240" w:lineRule="auto"/>
            </w:pPr>
            <w:r>
              <w:rPr>
                <w:sz w:val="16"/>
              </w:rPr>
              <w:t>Statistics</w:t>
            </w:r>
          </w:p>
        </w:tc>
        <w:tc>
          <w:tcPr>
            <w:tcW w:w="1814" w:type="dxa"/>
          </w:tcPr>
          <w:p w14:paraId="715033BE" w14:textId="77777777" w:rsidR="004961A0" w:rsidRDefault="00D83007">
            <w:pPr>
              <w:spacing w:after="0" w:line="240" w:lineRule="auto"/>
            </w:pPr>
            <w:r>
              <w:rPr>
                <w:sz w:val="16"/>
              </w:rPr>
              <w:t>Tests, CIs, logistic regression</w:t>
            </w:r>
          </w:p>
        </w:tc>
        <w:tc>
          <w:tcPr>
            <w:tcW w:w="3061" w:type="dxa"/>
          </w:tcPr>
          <w:p w14:paraId="2CDDEFBE" w14:textId="77777777" w:rsidR="004961A0" w:rsidRDefault="00D83007">
            <w:pPr>
              <w:spacing w:after="0" w:line="240" w:lineRule="auto"/>
            </w:pPr>
            <w:r>
              <w:rPr>
                <w:sz w:val="16"/>
              </w:rPr>
              <w:t>Study causal inference basics (DAGs, propensity scores); regression diagnostics</w:t>
            </w:r>
          </w:p>
        </w:tc>
        <w:tc>
          <w:tcPr>
            <w:tcW w:w="1134" w:type="dxa"/>
          </w:tcPr>
          <w:p w14:paraId="59431F44" w14:textId="77777777" w:rsidR="004961A0" w:rsidRDefault="00D83007">
            <w:pPr>
              <w:spacing w:after="0" w:line="240" w:lineRule="auto"/>
            </w:pPr>
            <w:r>
              <w:rPr>
                <w:sz w:val="16"/>
              </w:rPr>
              <w:t>3–6 months</w:t>
            </w:r>
          </w:p>
        </w:tc>
        <w:tc>
          <w:tcPr>
            <w:tcW w:w="1928" w:type="dxa"/>
          </w:tcPr>
          <w:p w14:paraId="7F136C56" w14:textId="77777777" w:rsidR="004961A0" w:rsidRDefault="00D83007">
            <w:pPr>
              <w:spacing w:after="0" w:line="240" w:lineRule="auto"/>
            </w:pPr>
            <w:r>
              <w:rPr>
                <w:sz w:val="16"/>
              </w:rPr>
              <w:t>Short write-up applying propensity weighting to H3</w:t>
            </w:r>
          </w:p>
        </w:tc>
      </w:tr>
      <w:tr w:rsidR="004961A0" w14:paraId="0E845130" w14:textId="77777777">
        <w:trPr>
          <w:jc w:val="center"/>
        </w:trPr>
        <w:tc>
          <w:tcPr>
            <w:tcW w:w="1474" w:type="dxa"/>
            <w:shd w:val="clear" w:color="auto" w:fill="F2F6FB"/>
          </w:tcPr>
          <w:p w14:paraId="78FD0F25" w14:textId="77777777" w:rsidR="004961A0" w:rsidRDefault="00D83007">
            <w:pPr>
              <w:spacing w:after="0" w:line="240" w:lineRule="auto"/>
            </w:pPr>
            <w:r>
              <w:rPr>
                <w:sz w:val="16"/>
              </w:rPr>
              <w:t>Power BI</w:t>
            </w:r>
          </w:p>
        </w:tc>
        <w:tc>
          <w:tcPr>
            <w:tcW w:w="1814" w:type="dxa"/>
            <w:shd w:val="clear" w:color="auto" w:fill="F2F6FB"/>
          </w:tcPr>
          <w:p w14:paraId="1F3AFA86" w14:textId="77777777" w:rsidR="004961A0" w:rsidRDefault="00D83007">
            <w:pPr>
              <w:spacing w:after="0" w:line="240" w:lineRule="auto"/>
            </w:pPr>
            <w:r>
              <w:rPr>
                <w:sz w:val="16"/>
              </w:rPr>
              <w:t>Data model and DAX designed</w:t>
            </w:r>
          </w:p>
        </w:tc>
        <w:tc>
          <w:tcPr>
            <w:tcW w:w="3061" w:type="dxa"/>
            <w:shd w:val="clear" w:color="auto" w:fill="F2F6FB"/>
          </w:tcPr>
          <w:p w14:paraId="34A9B8BA" w14:textId="77777777" w:rsidR="004961A0" w:rsidRDefault="00D83007">
            <w:pPr>
              <w:spacing w:after="0" w:line="240" w:lineRule="auto"/>
            </w:pPr>
            <w:r>
              <w:rPr>
                <w:sz w:val="16"/>
              </w:rPr>
              <w:t>Build the .pbix from the provided pack; learn row-level security</w:t>
            </w:r>
          </w:p>
        </w:tc>
        <w:tc>
          <w:tcPr>
            <w:tcW w:w="1134" w:type="dxa"/>
            <w:shd w:val="clear" w:color="auto" w:fill="F2F6FB"/>
          </w:tcPr>
          <w:p w14:paraId="6E208D70" w14:textId="77777777" w:rsidR="004961A0" w:rsidRDefault="00D83007">
            <w:pPr>
              <w:spacing w:after="0" w:line="240" w:lineRule="auto"/>
            </w:pPr>
            <w:r>
              <w:rPr>
                <w:sz w:val="16"/>
              </w:rPr>
              <w:t>0–2 months</w:t>
            </w:r>
          </w:p>
        </w:tc>
        <w:tc>
          <w:tcPr>
            <w:tcW w:w="1928" w:type="dxa"/>
            <w:shd w:val="clear" w:color="auto" w:fill="F2F6FB"/>
          </w:tcPr>
          <w:p w14:paraId="71DEE1AB" w14:textId="77777777" w:rsidR="004961A0" w:rsidRDefault="00D83007">
            <w:pPr>
              <w:spacing w:after="0" w:line="240" w:lineRule="auto"/>
            </w:pPr>
            <w:r>
              <w:rPr>
                <w:sz w:val="16"/>
              </w:rPr>
              <w:t>Published Power BI report</w:t>
            </w:r>
          </w:p>
        </w:tc>
      </w:tr>
      <w:tr w:rsidR="004961A0" w14:paraId="163DA921" w14:textId="77777777">
        <w:trPr>
          <w:jc w:val="center"/>
        </w:trPr>
        <w:tc>
          <w:tcPr>
            <w:tcW w:w="1474" w:type="dxa"/>
          </w:tcPr>
          <w:p w14:paraId="052B5FDB" w14:textId="77777777" w:rsidR="004961A0" w:rsidRDefault="00D83007">
            <w:pPr>
              <w:spacing w:after="0" w:line="240" w:lineRule="auto"/>
            </w:pPr>
            <w:r>
              <w:rPr>
                <w:sz w:val="16"/>
              </w:rPr>
              <w:t>Machine learning</w:t>
            </w:r>
          </w:p>
        </w:tc>
        <w:tc>
          <w:tcPr>
            <w:tcW w:w="1814" w:type="dxa"/>
          </w:tcPr>
          <w:p w14:paraId="6C08F79F" w14:textId="77777777" w:rsidR="004961A0" w:rsidRDefault="00D83007">
            <w:pPr>
              <w:spacing w:after="0" w:line="240" w:lineRule="auto"/>
            </w:pPr>
            <w:r>
              <w:rPr>
                <w:sz w:val="16"/>
              </w:rPr>
              <w:t>Tuning, calibration, fairness</w:t>
            </w:r>
          </w:p>
        </w:tc>
        <w:tc>
          <w:tcPr>
            <w:tcW w:w="3061" w:type="dxa"/>
          </w:tcPr>
          <w:p w14:paraId="2F108F44" w14:textId="77777777" w:rsidR="004961A0" w:rsidRDefault="00D83007">
            <w:pPr>
              <w:spacing w:after="0" w:line="240" w:lineRule="auto"/>
            </w:pPr>
            <w:r>
              <w:rPr>
                <w:sz w:val="16"/>
              </w:rPr>
              <w:t>Recalibration, decision-curve analysis, SHAP explanations, model monitoring</w:t>
            </w:r>
          </w:p>
        </w:tc>
        <w:tc>
          <w:tcPr>
            <w:tcW w:w="1134" w:type="dxa"/>
          </w:tcPr>
          <w:p w14:paraId="2954EAF6" w14:textId="77777777" w:rsidR="004961A0" w:rsidRDefault="00D83007">
            <w:pPr>
              <w:spacing w:after="0" w:line="240" w:lineRule="auto"/>
            </w:pPr>
            <w:r>
              <w:rPr>
                <w:sz w:val="16"/>
              </w:rPr>
              <w:t>3–9 months</w:t>
            </w:r>
          </w:p>
        </w:tc>
        <w:tc>
          <w:tcPr>
            <w:tcW w:w="1928" w:type="dxa"/>
          </w:tcPr>
          <w:p w14:paraId="39C6AF3E" w14:textId="77777777" w:rsidR="004961A0" w:rsidRDefault="00D83007">
            <w:pPr>
              <w:spacing w:after="0" w:line="240" w:lineRule="auto"/>
            </w:pPr>
            <w:r>
              <w:rPr>
                <w:sz w:val="16"/>
              </w:rPr>
              <w:t>Notebook with recalibrated model and decision curve</w:t>
            </w:r>
          </w:p>
        </w:tc>
      </w:tr>
      <w:tr w:rsidR="004961A0" w14:paraId="02BFE2FC" w14:textId="77777777">
        <w:trPr>
          <w:jc w:val="center"/>
        </w:trPr>
        <w:tc>
          <w:tcPr>
            <w:tcW w:w="1474" w:type="dxa"/>
            <w:shd w:val="clear" w:color="auto" w:fill="F2F6FB"/>
          </w:tcPr>
          <w:p w14:paraId="568E1507" w14:textId="77777777" w:rsidR="004961A0" w:rsidRDefault="00D83007">
            <w:pPr>
              <w:spacing w:after="0" w:line="240" w:lineRule="auto"/>
            </w:pPr>
            <w:r>
              <w:rPr>
                <w:sz w:val="16"/>
              </w:rPr>
              <w:t>Healthcare terminology</w:t>
            </w:r>
          </w:p>
        </w:tc>
        <w:tc>
          <w:tcPr>
            <w:tcW w:w="1814" w:type="dxa"/>
            <w:shd w:val="clear" w:color="auto" w:fill="F2F6FB"/>
          </w:tcPr>
          <w:p w14:paraId="23C996AB" w14:textId="77777777" w:rsidR="004961A0" w:rsidRDefault="00D83007">
            <w:pPr>
              <w:spacing w:after="0" w:line="240" w:lineRule="auto"/>
            </w:pPr>
            <w:r>
              <w:rPr>
                <w:sz w:val="16"/>
              </w:rPr>
              <w:t>ICD-9 groups, HbA1c, discharge dispositions</w:t>
            </w:r>
          </w:p>
        </w:tc>
        <w:tc>
          <w:tcPr>
            <w:tcW w:w="3061" w:type="dxa"/>
            <w:shd w:val="clear" w:color="auto" w:fill="F2F6FB"/>
          </w:tcPr>
          <w:p w14:paraId="07A5F1E5" w14:textId="77777777" w:rsidR="004961A0" w:rsidRDefault="00D83007">
            <w:pPr>
              <w:spacing w:after="0" w:line="240" w:lineRule="auto"/>
            </w:pPr>
            <w:r>
              <w:rPr>
                <w:sz w:val="16"/>
              </w:rPr>
              <w:t>Learn ICD-10, SNOMED CT basics, FHIR resources, OMOP CDM</w:t>
            </w:r>
          </w:p>
        </w:tc>
        <w:tc>
          <w:tcPr>
            <w:tcW w:w="1134" w:type="dxa"/>
            <w:shd w:val="clear" w:color="auto" w:fill="F2F6FB"/>
          </w:tcPr>
          <w:p w14:paraId="043D9485" w14:textId="77777777" w:rsidR="004961A0" w:rsidRDefault="00D83007">
            <w:pPr>
              <w:spacing w:after="0" w:line="240" w:lineRule="auto"/>
            </w:pPr>
            <w:r>
              <w:rPr>
                <w:sz w:val="16"/>
              </w:rPr>
              <w:t>3–9 months</w:t>
            </w:r>
          </w:p>
        </w:tc>
        <w:tc>
          <w:tcPr>
            <w:tcW w:w="1928" w:type="dxa"/>
            <w:shd w:val="clear" w:color="auto" w:fill="F2F6FB"/>
          </w:tcPr>
          <w:p w14:paraId="497759E1" w14:textId="77777777" w:rsidR="004961A0" w:rsidRDefault="00D83007">
            <w:pPr>
              <w:spacing w:after="0" w:line="240" w:lineRule="auto"/>
            </w:pPr>
            <w:r>
              <w:rPr>
                <w:sz w:val="16"/>
              </w:rPr>
              <w:t>Glossary; mapping exercise ICD-9 → ICD-10</w:t>
            </w:r>
          </w:p>
        </w:tc>
      </w:tr>
      <w:tr w:rsidR="004961A0" w14:paraId="65B35D6C" w14:textId="77777777">
        <w:trPr>
          <w:jc w:val="center"/>
        </w:trPr>
        <w:tc>
          <w:tcPr>
            <w:tcW w:w="1474" w:type="dxa"/>
          </w:tcPr>
          <w:p w14:paraId="167393A6" w14:textId="77777777" w:rsidR="004961A0" w:rsidRDefault="00D83007">
            <w:pPr>
              <w:spacing w:after="0" w:line="240" w:lineRule="auto"/>
            </w:pPr>
            <w:r>
              <w:rPr>
                <w:sz w:val="16"/>
              </w:rPr>
              <w:t>Privacy and governance</w:t>
            </w:r>
          </w:p>
        </w:tc>
        <w:tc>
          <w:tcPr>
            <w:tcW w:w="1814" w:type="dxa"/>
          </w:tcPr>
          <w:p w14:paraId="6AF40053" w14:textId="77777777" w:rsidR="004961A0" w:rsidRDefault="00D83007">
            <w:pPr>
              <w:spacing w:after="0" w:line="240" w:lineRule="auto"/>
            </w:pPr>
            <w:r>
              <w:rPr>
                <w:sz w:val="16"/>
              </w:rPr>
              <w:t>DPDP Act, ABDM, ICMR AI guidelines</w:t>
            </w:r>
          </w:p>
        </w:tc>
        <w:tc>
          <w:tcPr>
            <w:tcW w:w="3061" w:type="dxa"/>
          </w:tcPr>
          <w:p w14:paraId="2DBD69C3" w14:textId="77777777" w:rsidR="004961A0" w:rsidRDefault="00D83007">
            <w:pPr>
              <w:spacing w:after="0" w:line="240" w:lineRule="auto"/>
            </w:pPr>
            <w:r>
              <w:rPr>
                <w:sz w:val="16"/>
              </w:rPr>
              <w:t>Complete a data-protection or research-ethics course; follow DPDP Rules commencement</w:t>
            </w:r>
          </w:p>
        </w:tc>
        <w:tc>
          <w:tcPr>
            <w:tcW w:w="1134" w:type="dxa"/>
          </w:tcPr>
          <w:p w14:paraId="568F302F" w14:textId="77777777" w:rsidR="004961A0" w:rsidRDefault="00D83007">
            <w:pPr>
              <w:spacing w:after="0" w:line="240" w:lineRule="auto"/>
            </w:pPr>
            <w:r>
              <w:rPr>
                <w:sz w:val="16"/>
              </w:rPr>
              <w:t>0–6 months</w:t>
            </w:r>
          </w:p>
        </w:tc>
        <w:tc>
          <w:tcPr>
            <w:tcW w:w="1928" w:type="dxa"/>
          </w:tcPr>
          <w:p w14:paraId="4E386CD1" w14:textId="77777777" w:rsidR="004961A0" w:rsidRDefault="00D83007">
            <w:pPr>
              <w:spacing w:after="0" w:line="240" w:lineRule="auto"/>
            </w:pPr>
            <w:r>
              <w:rPr>
                <w:sz w:val="16"/>
              </w:rPr>
              <w:t>Certificate; DPIA template for a hospital project</w:t>
            </w:r>
          </w:p>
        </w:tc>
      </w:tr>
      <w:tr w:rsidR="004961A0" w14:paraId="7ADB88CB" w14:textId="77777777">
        <w:trPr>
          <w:jc w:val="center"/>
        </w:trPr>
        <w:tc>
          <w:tcPr>
            <w:tcW w:w="1474" w:type="dxa"/>
            <w:shd w:val="clear" w:color="auto" w:fill="F2F6FB"/>
          </w:tcPr>
          <w:p w14:paraId="2D13EDB9" w14:textId="77777777" w:rsidR="004961A0" w:rsidRDefault="00D83007">
            <w:pPr>
              <w:spacing w:after="0" w:line="240" w:lineRule="auto"/>
            </w:pPr>
            <w:r>
              <w:rPr>
                <w:sz w:val="16"/>
              </w:rPr>
              <w:t>Communication</w:t>
            </w:r>
          </w:p>
        </w:tc>
        <w:tc>
          <w:tcPr>
            <w:tcW w:w="1814" w:type="dxa"/>
            <w:shd w:val="clear" w:color="auto" w:fill="F2F6FB"/>
          </w:tcPr>
          <w:p w14:paraId="7093A4DA" w14:textId="77777777" w:rsidR="004961A0" w:rsidRDefault="00D83007">
            <w:pPr>
              <w:spacing w:after="0" w:line="240" w:lineRule="auto"/>
            </w:pPr>
            <w:r>
              <w:rPr>
                <w:sz w:val="16"/>
              </w:rPr>
              <w:t>Executive summary, dashboard</w:t>
            </w:r>
          </w:p>
        </w:tc>
        <w:tc>
          <w:tcPr>
            <w:tcW w:w="3061" w:type="dxa"/>
            <w:shd w:val="clear" w:color="auto" w:fill="F2F6FB"/>
          </w:tcPr>
          <w:p w14:paraId="6B282672" w14:textId="77777777" w:rsidR="004961A0" w:rsidRDefault="00D83007">
            <w:pPr>
              <w:spacing w:after="0" w:line="240" w:lineRule="auto"/>
            </w:pPr>
            <w:r>
              <w:rPr>
                <w:sz w:val="16"/>
              </w:rPr>
              <w:t>Present findings to a clinical audience; write a one-page brief</w:t>
            </w:r>
          </w:p>
        </w:tc>
        <w:tc>
          <w:tcPr>
            <w:tcW w:w="1134" w:type="dxa"/>
            <w:shd w:val="clear" w:color="auto" w:fill="F2F6FB"/>
          </w:tcPr>
          <w:p w14:paraId="7E57C8F0" w14:textId="77777777" w:rsidR="004961A0" w:rsidRDefault="00D83007">
            <w:pPr>
              <w:spacing w:after="0" w:line="240" w:lineRule="auto"/>
            </w:pPr>
            <w:r>
              <w:rPr>
                <w:sz w:val="16"/>
              </w:rPr>
              <w:t>0–3 months</w:t>
            </w:r>
          </w:p>
        </w:tc>
        <w:tc>
          <w:tcPr>
            <w:tcW w:w="1928" w:type="dxa"/>
            <w:shd w:val="clear" w:color="auto" w:fill="F2F6FB"/>
          </w:tcPr>
          <w:p w14:paraId="08C4A430" w14:textId="77777777" w:rsidR="004961A0" w:rsidRDefault="00D83007">
            <w:pPr>
              <w:spacing w:after="0" w:line="240" w:lineRule="auto"/>
            </w:pPr>
            <w:r>
              <w:rPr>
                <w:sz w:val="16"/>
              </w:rPr>
              <w:t>Recorded 10-minute presentation</w:t>
            </w:r>
          </w:p>
        </w:tc>
      </w:tr>
      <w:tr w:rsidR="004961A0" w14:paraId="1E0F9A5D" w14:textId="77777777">
        <w:trPr>
          <w:jc w:val="center"/>
        </w:trPr>
        <w:tc>
          <w:tcPr>
            <w:tcW w:w="1474" w:type="dxa"/>
          </w:tcPr>
          <w:p w14:paraId="531BDF43" w14:textId="77777777" w:rsidR="004961A0" w:rsidRDefault="00D83007">
            <w:pPr>
              <w:spacing w:after="0" w:line="240" w:lineRule="auto"/>
            </w:pPr>
            <w:r>
              <w:rPr>
                <w:sz w:val="16"/>
              </w:rPr>
              <w:t>Portfolio</w:t>
            </w:r>
          </w:p>
        </w:tc>
        <w:tc>
          <w:tcPr>
            <w:tcW w:w="1814" w:type="dxa"/>
          </w:tcPr>
          <w:p w14:paraId="6F50EF91" w14:textId="77777777" w:rsidR="004961A0" w:rsidRDefault="00D83007">
            <w:pPr>
              <w:spacing w:after="0" w:line="240" w:lineRule="auto"/>
            </w:pPr>
            <w:r>
              <w:rPr>
                <w:sz w:val="16"/>
              </w:rPr>
              <w:t>This project</w:t>
            </w:r>
          </w:p>
        </w:tc>
        <w:tc>
          <w:tcPr>
            <w:tcW w:w="3061" w:type="dxa"/>
          </w:tcPr>
          <w:p w14:paraId="0F0392E7" w14:textId="77777777" w:rsidR="004961A0" w:rsidRDefault="00D83007">
            <w:pPr>
              <w:spacing w:after="0" w:line="240" w:lineRule="auto"/>
            </w:pPr>
            <w:r>
              <w:rPr>
                <w:sz w:val="16"/>
              </w:rPr>
              <w:t>Publish code, README and dashboard on GitHub (public data only)</w:t>
            </w:r>
          </w:p>
        </w:tc>
        <w:tc>
          <w:tcPr>
            <w:tcW w:w="1134" w:type="dxa"/>
          </w:tcPr>
          <w:p w14:paraId="172759E6" w14:textId="77777777" w:rsidR="004961A0" w:rsidRDefault="00D83007">
            <w:pPr>
              <w:spacing w:after="0" w:line="240" w:lineRule="auto"/>
            </w:pPr>
            <w:r>
              <w:rPr>
                <w:sz w:val="16"/>
              </w:rPr>
              <w:t>0–1 month</w:t>
            </w:r>
          </w:p>
        </w:tc>
        <w:tc>
          <w:tcPr>
            <w:tcW w:w="1928" w:type="dxa"/>
          </w:tcPr>
          <w:p w14:paraId="5BB085F3" w14:textId="77777777" w:rsidR="004961A0" w:rsidRDefault="00D83007">
            <w:pPr>
              <w:spacing w:after="0" w:line="240" w:lineRule="auto"/>
            </w:pPr>
            <w:r>
              <w:rPr>
                <w:sz w:val="16"/>
              </w:rPr>
              <w:t>Public repository link on CV</w:t>
            </w:r>
          </w:p>
        </w:tc>
      </w:tr>
    </w:tbl>
    <w:p w14:paraId="57A1A884" w14:textId="77777777" w:rsidR="004961A0" w:rsidRDefault="004961A0">
      <w:pPr>
        <w:spacing w:after="40"/>
      </w:pPr>
    </w:p>
    <w:p w14:paraId="6FCABBC6" w14:textId="77777777" w:rsidR="004961A0" w:rsidRDefault="00D83007">
      <w:r>
        <w:br w:type="page"/>
      </w:r>
    </w:p>
    <w:p w14:paraId="4F928361" w14:textId="77777777" w:rsidR="004961A0" w:rsidRDefault="00D83007">
      <w:pPr>
        <w:pStyle w:val="Heading1"/>
      </w:pPr>
      <w:bookmarkStart w:id="161" w:name="_Toc243759950"/>
      <w:r>
        <w:lastRenderedPageBreak/>
        <w:t>References</w:t>
      </w:r>
      <w:bookmarkEnd w:id="161"/>
    </w:p>
    <w:p w14:paraId="42C7022B" w14:textId="77777777" w:rsidR="004961A0" w:rsidRDefault="00D83007">
      <w:pPr>
        <w:ind w:left="480" w:hanging="480"/>
      </w:pPr>
      <w:r>
        <w:rPr>
          <w:sz w:val="19"/>
        </w:rPr>
        <w:t>Centers for Medicare &amp; Medicaid Services. (2026). Hospital Readmissions Reduction Program [Data set]. Provider Data Catalog. https://data.cms.gov/provider-data/dataset/9n3s-kdb3</w:t>
      </w:r>
    </w:p>
    <w:p w14:paraId="67AB14F8" w14:textId="77777777" w:rsidR="004961A0" w:rsidRDefault="00D83007">
      <w:pPr>
        <w:ind w:left="480" w:hanging="480"/>
      </w:pPr>
      <w:r>
        <w:rPr>
          <w:sz w:val="19"/>
        </w:rPr>
        <w:t>Clore, J., Cios, K., DeShazo, J., &amp; Strack, B. (2014). Diabetes 130-US hospitals for years 1999–2008 [Data set]. UCI Machine Learning Repository. https://doi.org/10.24432/C5230J</w:t>
      </w:r>
    </w:p>
    <w:p w14:paraId="295056C5" w14:textId="77777777" w:rsidR="004961A0" w:rsidRDefault="00D83007">
      <w:pPr>
        <w:ind w:left="480" w:hanging="480"/>
      </w:pPr>
      <w:r>
        <w:rPr>
          <w:sz w:val="19"/>
        </w:rPr>
        <w:t>Collins, G. S., Moons, K. G. M., Dhiman, P., Riley, R. D., Beam, A. L., Van Calster, B., Ghassemi, M., Liu, X., Reitsma, J. B., van Smeden, M., Boulesteix, A.-L., Camaradou, J. C., Celi, L. A., Denaxas, S., Denniston, A. K., Glocker, B., Golub, R. M., Harvey, H., Heinze, G., … Logullo, P. (2024). TRIPOD+AI statement: Updated guidance for reporting clinical prediction models that use regression or machine learning methods. BMJ, 385, e078378. https://doi.org/10.1136/bmj-2023-078378</w:t>
      </w:r>
    </w:p>
    <w:p w14:paraId="0A1D93E5" w14:textId="77777777" w:rsidR="004961A0" w:rsidRDefault="00D83007">
      <w:pPr>
        <w:ind w:left="480" w:hanging="480"/>
      </w:pPr>
      <w:r>
        <w:rPr>
          <w:sz w:val="19"/>
        </w:rPr>
        <w:t>Holm, S. (1979). A simple sequentially rejective multiple test procedure. Scandinavian Journal of Statistics, 6(2), 65–70.</w:t>
      </w:r>
    </w:p>
    <w:p w14:paraId="2BBF60E1" w14:textId="77777777" w:rsidR="004961A0" w:rsidRDefault="00D83007">
      <w:pPr>
        <w:ind w:left="480" w:hanging="480"/>
      </w:pPr>
      <w:r>
        <w:rPr>
          <w:sz w:val="19"/>
        </w:rPr>
        <w:t>Hunter, J. D. (2007). Matplotlib: A 2D graphics environment. Computing in Science &amp; Engineering, 9(3), 90–95. https://doi.org/10.1109/MCSE.2007.55</w:t>
      </w:r>
    </w:p>
    <w:p w14:paraId="67F4636A" w14:textId="77777777" w:rsidR="004961A0" w:rsidRDefault="00D83007">
      <w:pPr>
        <w:ind w:left="480" w:hanging="480"/>
      </w:pPr>
      <w:r>
        <w:rPr>
          <w:sz w:val="19"/>
        </w:rPr>
        <w:t>Indian Council of Medical Research. (2023). Ethical guidelines for application of artificial intelligence in biomedical research and healthcare. https://www.icmr.gov.in/ethical-guidelines-for-application-of-artificial-intelligence-in-biomedical-research-and-healthcare</w:t>
      </w:r>
    </w:p>
    <w:p w14:paraId="2596C4E2" w14:textId="77777777" w:rsidR="004961A0" w:rsidRDefault="00D83007">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240BD0BE" w14:textId="77777777" w:rsidR="004961A0" w:rsidRDefault="00D83007">
      <w:pPr>
        <w:ind w:left="480" w:hanging="480"/>
      </w:pPr>
      <w:r>
        <w:rPr>
          <w:sz w:val="19"/>
        </w:rPr>
        <w:t>Jencks, S. F., Williams, M. V., &amp; Coleman, E. A. (2009). Rehospitalizations among patients in the Medicare fee-for-service program. New England Journal of Medicine, 360(14), 1418–1428. https://doi.org/10.1056/NEJMsa0803563</w:t>
      </w:r>
    </w:p>
    <w:p w14:paraId="7453DD2A" w14:textId="77777777" w:rsidR="004961A0" w:rsidRDefault="00D83007">
      <w:pPr>
        <w:ind w:left="480" w:hanging="480"/>
      </w:pPr>
      <w:r>
        <w:rPr>
          <w:sz w:val="19"/>
        </w:rPr>
        <w:t>Kahn, M. G., Callahan, T. J., Barnard, J., Bauck, A. E., Brown, J., Davidson, B. N., Estiri, H., Goerg, C., Holve, E., Johnson, S. G., Liaw, S.-T., Hamilton-Lopez, M., Meeker, D., Ong, T. C., Ryan, P., Shang, N., Weiskopf, N. G., Weng, C., Zozus, M. N., &amp; Schilling, L. (2016). A harmonized data quality assessment terminology and framework for the secondary use of electronic health record data. eGEMs, 4(1), 1244. https://doi.org/10.13063/2327-9214.1244</w:t>
      </w:r>
    </w:p>
    <w:p w14:paraId="505893C9" w14:textId="77777777" w:rsidR="004961A0" w:rsidRDefault="00D83007">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712A65DA" w14:textId="77777777" w:rsidR="004961A0" w:rsidRDefault="00D83007">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02924240" w14:textId="77777777" w:rsidR="004961A0" w:rsidRDefault="00D83007">
      <w:pPr>
        <w:ind w:left="480" w:hanging="480"/>
      </w:pPr>
      <w:r>
        <w:rPr>
          <w:sz w:val="19"/>
        </w:rPr>
        <w:t>McKinney, W. (2010). Data structures for statistical computing in Python. In S. van der Walt &amp; J. Millman (Eds.), Proceedings of the 9th Python in Science Conference (pp. 56–61). https://doi.org/10.25080/Majora-92bf1922-00a</w:t>
      </w:r>
    </w:p>
    <w:p w14:paraId="40045403" w14:textId="77777777" w:rsidR="004961A0" w:rsidRDefault="00D83007">
      <w:pPr>
        <w:ind w:left="480" w:hanging="480"/>
      </w:pPr>
      <w:r>
        <w:rPr>
          <w:sz w:val="19"/>
        </w:rPr>
        <w:t>Ministry of Electronics and Information Technology. (2025). Digital Personal Data Protection Rules, 2025 (G.S.R. notification of 14 November 2025). Government of India. https://www.meity.gov.in/</w:t>
      </w:r>
    </w:p>
    <w:p w14:paraId="0117CADE" w14:textId="77777777" w:rsidR="004961A0" w:rsidRDefault="00D83007">
      <w:pPr>
        <w:ind w:left="480" w:hanging="480"/>
      </w:pPr>
      <w:r>
        <w:rPr>
          <w:sz w:val="19"/>
        </w:rPr>
        <w:t>National Health Authority. (2020). Health data management policy: Ayushman Bharat Digital Mission. Government of India. https://abdm.gov.in/</w:t>
      </w:r>
    </w:p>
    <w:p w14:paraId="08CE4D9D" w14:textId="77777777" w:rsidR="004961A0" w:rsidRDefault="00D83007">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6D8444E5" w14:textId="77777777" w:rsidR="004961A0" w:rsidRDefault="00D83007">
      <w:pPr>
        <w:ind w:left="480" w:hanging="480"/>
      </w:pPr>
      <w:r>
        <w:rPr>
          <w:sz w:val="19"/>
        </w:rPr>
        <w:t>Obermeyer, Z., Powers, B., Vogeli, C., &amp; Mullainathan, S. (2019). Dissecting racial bias in an algorithm used to manage the health of populations. Science, 366(6464), 447–453. https://doi.org/10.1126/science.aax2342</w:t>
      </w:r>
    </w:p>
    <w:p w14:paraId="0653E7C3" w14:textId="77777777" w:rsidR="004961A0" w:rsidRDefault="00D83007">
      <w:pPr>
        <w:ind w:left="480" w:hanging="480"/>
      </w:pPr>
      <w:r>
        <w:rPr>
          <w:sz w:val="19"/>
        </w:rPr>
        <w:lastRenderedPageBreak/>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5BEEE88C" w14:textId="77777777" w:rsidR="004961A0" w:rsidRDefault="00D83007">
      <w:pPr>
        <w:ind w:left="480" w:hanging="480"/>
      </w:pPr>
      <w:r>
        <w:rPr>
          <w:sz w:val="19"/>
        </w:rPr>
        <w:t>Rajkomar, A., Hardt, M., Howell, M. D., Corrado, G., &amp; Chin, M. H. (2018). Ensuring fairness in machine learning to advance health equity. Annals of Internal Medicine, 169(12), 866–872. https://doi.org/10.7326/M18-1990</w:t>
      </w:r>
    </w:p>
    <w:p w14:paraId="775C325A" w14:textId="77777777" w:rsidR="004961A0" w:rsidRDefault="00D83007">
      <w:pPr>
        <w:ind w:left="480" w:hanging="480"/>
      </w:pPr>
      <w:r>
        <w:rPr>
          <w:sz w:val="19"/>
        </w:rPr>
        <w:t>Saito, T., &amp; Rehmsmeier, M. (2015). The precision-recall plot is more informative than the ROC plot when evaluating binary classifiers on imbalanced datasets. PLOS ONE, 10(3), e0118432. https://doi.org/10.1371/journal.pone.0118432</w:t>
      </w:r>
    </w:p>
    <w:p w14:paraId="27048B53" w14:textId="77777777" w:rsidR="004961A0" w:rsidRDefault="00D83007">
      <w:pPr>
        <w:ind w:left="480" w:hanging="480"/>
      </w:pPr>
      <w:r>
        <w:rPr>
          <w:sz w:val="19"/>
        </w:rPr>
        <w:t>Seabold, S., &amp; Perktold, J. (2010). Statsmodels: Econometric and statistical modeling with Python. In Proceedings of the 9th Python in Science Conference (pp. 92–96). https://doi.org/10.25080/Majora-92bf1922-011</w:t>
      </w:r>
    </w:p>
    <w:p w14:paraId="7461C6E4" w14:textId="77777777" w:rsidR="004961A0" w:rsidRDefault="00D83007">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p w14:paraId="66180D90" w14:textId="77777777" w:rsidR="004961A0" w:rsidRDefault="00D83007">
      <w:pPr>
        <w:ind w:left="480" w:hanging="480"/>
      </w:pPr>
      <w:r>
        <w:rPr>
          <w:sz w:val="19"/>
        </w:rPr>
        <w:t>U.S. Department of Health and Human Services. (2012). Guidance regarding methods for de-identification of protected health information in accordance with the Health Insurance Portability and Accountability Act (HIPAA) Privacy Rule. https://www.hhs.gov/hipaa/for-professionals/special-topics/de-identification/index.html</w:t>
      </w:r>
    </w:p>
    <w:p w14:paraId="43CD4D84" w14:textId="77777777" w:rsidR="004961A0" w:rsidRDefault="00D83007">
      <w:pPr>
        <w:ind w:left="480" w:hanging="480"/>
      </w:pPr>
      <w:r>
        <w:rPr>
          <w:sz w:val="19"/>
        </w:rPr>
        <w:t>Van Calster, B., McLernon, D. J., van Smeden, M., Wynants, L., &amp; Steyerberg, E. W. (2019). Calibration: The Achilles heel of predictive analytics. BMC Medicine, 17, 230. https://doi.org/10.1186/s12916-019-1466-7</w:t>
      </w:r>
    </w:p>
    <w:p w14:paraId="362392A0" w14:textId="77777777" w:rsidR="004961A0" w:rsidRDefault="00D83007">
      <w:pPr>
        <w:ind w:left="480" w:hanging="480"/>
      </w:pPr>
      <w:r>
        <w:rPr>
          <w:sz w:val="19"/>
        </w:rPr>
        <w:t>Virtanen, P., Gommers, R., Oliphant, T. E., Haberland, M., Reddy, T., Cournapeau, D., Burovski, E., Peterson, P., Weckesser, W., Bright, J., van der Walt, S. J., Brett, M., Wilson, J., Millman, K. J., Mayorov, N., Nelson, A. R. J., Jones, E., Kern, R., Larson, E., … Vázquez-Baeza, Y. (2020). SciPy 1.0: Fundamental algorithms for scientific computing in Python. Nature Methods, 17(3), 261–272. https://doi.org/10.1038/s41592-019-0686-2</w:t>
      </w:r>
    </w:p>
    <w:p w14:paraId="0DBCDD85" w14:textId="77777777" w:rsidR="004961A0" w:rsidRDefault="00D83007">
      <w:pPr>
        <w:ind w:left="480" w:hanging="480"/>
      </w:pPr>
      <w:r>
        <w:rPr>
          <w:sz w:val="19"/>
        </w:rPr>
        <w:t>Wilson, E. B. (1927). Probable inference, the law of succession, and statistical inference. Journal of the American Statistical Association, 22(158), 209–212. https://doi.org/10.1080/01621459.1927.10502953</w:t>
      </w:r>
    </w:p>
    <w:p w14:paraId="218ADF2E" w14:textId="77777777" w:rsidR="004961A0" w:rsidRDefault="00D83007">
      <w:pPr>
        <w:ind w:left="480" w:hanging="480"/>
      </w:pPr>
      <w:r>
        <w:rPr>
          <w:sz w:val="19"/>
        </w:rPr>
        <w:t>World Health Organization. (2021). Ethics and governance of artificial intelligence for health: WHO guidance. https://www.who.int/publications/i/item/9789240029200</w:t>
      </w:r>
    </w:p>
    <w:sectPr w:rsidR="004961A0" w:rsidSect="00034616">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28B91" w14:textId="77777777" w:rsidR="00D83007" w:rsidRDefault="00D83007">
      <w:pPr>
        <w:spacing w:after="0" w:line="240" w:lineRule="auto"/>
      </w:pPr>
      <w:r>
        <w:separator/>
      </w:r>
    </w:p>
  </w:endnote>
  <w:endnote w:type="continuationSeparator" w:id="0">
    <w:p w14:paraId="24CD1314" w14:textId="77777777" w:rsidR="00D83007" w:rsidRDefault="00D830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69421" w14:textId="77777777" w:rsidR="004961A0" w:rsidRDefault="00D83007">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FE6F5" w14:textId="77777777" w:rsidR="00D83007" w:rsidRDefault="00D83007">
      <w:pPr>
        <w:spacing w:after="0" w:line="240" w:lineRule="auto"/>
      </w:pPr>
      <w:r>
        <w:separator/>
      </w:r>
    </w:p>
  </w:footnote>
  <w:footnote w:type="continuationSeparator" w:id="0">
    <w:p w14:paraId="163B7265" w14:textId="77777777" w:rsidR="00D83007" w:rsidRDefault="00D830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77E5" w14:textId="77777777" w:rsidR="004961A0" w:rsidRDefault="00D83007">
    <w:pPr>
      <w:pStyle w:val="Header"/>
      <w:jc w:val="right"/>
    </w:pPr>
    <w:r>
      <w:rPr>
        <w:color w:val="595959"/>
        <w:sz w:val="16"/>
      </w:rPr>
      <w:t>End-to-End Healthcare Data Analytics · Diabetic readmission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4928806">
    <w:abstractNumId w:val="8"/>
  </w:num>
  <w:num w:numId="2" w16cid:durableId="728920026">
    <w:abstractNumId w:val="6"/>
  </w:num>
  <w:num w:numId="3" w16cid:durableId="1221943797">
    <w:abstractNumId w:val="5"/>
  </w:num>
  <w:num w:numId="4" w16cid:durableId="1565994382">
    <w:abstractNumId w:val="4"/>
  </w:num>
  <w:num w:numId="5" w16cid:durableId="850342716">
    <w:abstractNumId w:val="7"/>
  </w:num>
  <w:num w:numId="6" w16cid:durableId="1060984253">
    <w:abstractNumId w:val="3"/>
  </w:num>
  <w:num w:numId="7" w16cid:durableId="1918324684">
    <w:abstractNumId w:val="2"/>
  </w:num>
  <w:num w:numId="8" w16cid:durableId="430508966">
    <w:abstractNumId w:val="1"/>
  </w:num>
  <w:num w:numId="9" w16cid:durableId="1850020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61A0"/>
    <w:rsid w:val="00AA1D8D"/>
    <w:rsid w:val="00B47730"/>
    <w:rsid w:val="00CB0664"/>
    <w:rsid w:val="00D42C89"/>
    <w:rsid w:val="00D83007"/>
    <w:rsid w:val="00DE03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DBC05A"/>
  <w14:defaultImageDpi w14:val="300"/>
  <w15:docId w15:val="{4A2CEC95-8ED7-41EC-ABC5-AE8DCD691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42C89"/>
    <w:pPr>
      <w:spacing w:after="100"/>
    </w:pPr>
  </w:style>
  <w:style w:type="paragraph" w:styleId="TOC2">
    <w:name w:val="toc 2"/>
    <w:basedOn w:val="Normal"/>
    <w:next w:val="Normal"/>
    <w:autoRedefine/>
    <w:uiPriority w:val="39"/>
    <w:unhideWhenUsed/>
    <w:rsid w:val="00D42C89"/>
    <w:pPr>
      <w:spacing w:after="100"/>
      <w:ind w:left="210"/>
    </w:pPr>
  </w:style>
  <w:style w:type="paragraph" w:styleId="TOC3">
    <w:name w:val="toc 3"/>
    <w:basedOn w:val="Normal"/>
    <w:next w:val="Normal"/>
    <w:autoRedefine/>
    <w:uiPriority w:val="39"/>
    <w:unhideWhenUsed/>
    <w:rsid w:val="00D42C89"/>
    <w:pPr>
      <w:spacing w:after="100" w:line="278" w:lineRule="auto"/>
      <w:ind w:left="480"/>
    </w:pPr>
    <w:rPr>
      <w:rFonts w:asciiTheme="minorHAnsi" w:eastAsiaTheme="minorEastAsia" w:hAnsiTheme="minorHAnsi"/>
      <w:color w:val="auto"/>
      <w:kern w:val="2"/>
      <w:sz w:val="24"/>
      <w:szCs w:val="24"/>
      <w:lang w:val="en-IN" w:eastAsia="en-IN"/>
      <w14:ligatures w14:val="standardContextual"/>
    </w:rPr>
  </w:style>
  <w:style w:type="paragraph" w:styleId="TOC4">
    <w:name w:val="toc 4"/>
    <w:basedOn w:val="Normal"/>
    <w:next w:val="Normal"/>
    <w:autoRedefine/>
    <w:uiPriority w:val="39"/>
    <w:unhideWhenUsed/>
    <w:rsid w:val="00D42C89"/>
    <w:pPr>
      <w:spacing w:after="100" w:line="278" w:lineRule="auto"/>
      <w:ind w:left="720"/>
    </w:pPr>
    <w:rPr>
      <w:rFonts w:asciiTheme="minorHAnsi" w:eastAsiaTheme="minorEastAsia" w:hAnsiTheme="minorHAnsi"/>
      <w:color w:val="auto"/>
      <w:kern w:val="2"/>
      <w:sz w:val="24"/>
      <w:szCs w:val="24"/>
      <w:lang w:val="en-IN" w:eastAsia="en-IN"/>
      <w14:ligatures w14:val="standardContextual"/>
    </w:rPr>
  </w:style>
  <w:style w:type="paragraph" w:styleId="TOC5">
    <w:name w:val="toc 5"/>
    <w:basedOn w:val="Normal"/>
    <w:next w:val="Normal"/>
    <w:autoRedefine/>
    <w:uiPriority w:val="39"/>
    <w:unhideWhenUsed/>
    <w:rsid w:val="00D42C89"/>
    <w:pPr>
      <w:spacing w:after="100" w:line="278" w:lineRule="auto"/>
      <w:ind w:left="960"/>
    </w:pPr>
    <w:rPr>
      <w:rFonts w:asciiTheme="minorHAnsi" w:eastAsiaTheme="minorEastAsia" w:hAnsiTheme="minorHAnsi"/>
      <w:color w:val="auto"/>
      <w:kern w:val="2"/>
      <w:sz w:val="24"/>
      <w:szCs w:val="24"/>
      <w:lang w:val="en-IN" w:eastAsia="en-IN"/>
      <w14:ligatures w14:val="standardContextual"/>
    </w:rPr>
  </w:style>
  <w:style w:type="paragraph" w:styleId="TOC6">
    <w:name w:val="toc 6"/>
    <w:basedOn w:val="Normal"/>
    <w:next w:val="Normal"/>
    <w:autoRedefine/>
    <w:uiPriority w:val="39"/>
    <w:unhideWhenUsed/>
    <w:rsid w:val="00D42C89"/>
    <w:pPr>
      <w:spacing w:after="100" w:line="278" w:lineRule="auto"/>
      <w:ind w:left="1200"/>
    </w:pPr>
    <w:rPr>
      <w:rFonts w:asciiTheme="minorHAnsi" w:eastAsiaTheme="minorEastAsia" w:hAnsiTheme="minorHAnsi"/>
      <w:color w:val="auto"/>
      <w:kern w:val="2"/>
      <w:sz w:val="24"/>
      <w:szCs w:val="24"/>
      <w:lang w:val="en-IN" w:eastAsia="en-IN"/>
      <w14:ligatures w14:val="standardContextual"/>
    </w:rPr>
  </w:style>
  <w:style w:type="paragraph" w:styleId="TOC7">
    <w:name w:val="toc 7"/>
    <w:basedOn w:val="Normal"/>
    <w:next w:val="Normal"/>
    <w:autoRedefine/>
    <w:uiPriority w:val="39"/>
    <w:unhideWhenUsed/>
    <w:rsid w:val="00D42C89"/>
    <w:pPr>
      <w:spacing w:after="100" w:line="278" w:lineRule="auto"/>
      <w:ind w:left="1440"/>
    </w:pPr>
    <w:rPr>
      <w:rFonts w:asciiTheme="minorHAnsi" w:eastAsiaTheme="minorEastAsia" w:hAnsiTheme="minorHAnsi"/>
      <w:color w:val="auto"/>
      <w:kern w:val="2"/>
      <w:sz w:val="24"/>
      <w:szCs w:val="24"/>
      <w:lang w:val="en-IN" w:eastAsia="en-IN"/>
      <w14:ligatures w14:val="standardContextual"/>
    </w:rPr>
  </w:style>
  <w:style w:type="paragraph" w:styleId="TOC8">
    <w:name w:val="toc 8"/>
    <w:basedOn w:val="Normal"/>
    <w:next w:val="Normal"/>
    <w:autoRedefine/>
    <w:uiPriority w:val="39"/>
    <w:unhideWhenUsed/>
    <w:rsid w:val="00D42C89"/>
    <w:pPr>
      <w:spacing w:after="100" w:line="278" w:lineRule="auto"/>
      <w:ind w:left="1680"/>
    </w:pPr>
    <w:rPr>
      <w:rFonts w:asciiTheme="minorHAnsi" w:eastAsiaTheme="minorEastAsia" w:hAnsiTheme="minorHAnsi"/>
      <w:color w:val="auto"/>
      <w:kern w:val="2"/>
      <w:sz w:val="24"/>
      <w:szCs w:val="24"/>
      <w:lang w:val="en-IN" w:eastAsia="en-IN"/>
      <w14:ligatures w14:val="standardContextual"/>
    </w:rPr>
  </w:style>
  <w:style w:type="paragraph" w:styleId="TOC9">
    <w:name w:val="toc 9"/>
    <w:basedOn w:val="Normal"/>
    <w:next w:val="Normal"/>
    <w:autoRedefine/>
    <w:uiPriority w:val="39"/>
    <w:unhideWhenUsed/>
    <w:rsid w:val="00D42C89"/>
    <w:pPr>
      <w:spacing w:after="100" w:line="278" w:lineRule="auto"/>
      <w:ind w:left="1920"/>
    </w:pPr>
    <w:rPr>
      <w:rFonts w:asciiTheme="minorHAnsi" w:eastAsiaTheme="minorEastAsia" w:hAnsiTheme="minorHAnsi"/>
      <w:color w:val="auto"/>
      <w:kern w:val="2"/>
      <w:sz w:val="24"/>
      <w:szCs w:val="24"/>
      <w:lang w:val="en-IN" w:eastAsia="en-IN"/>
      <w14:ligatures w14:val="standardContextual"/>
    </w:rPr>
  </w:style>
  <w:style w:type="character" w:styleId="Hyperlink">
    <w:name w:val="Hyperlink"/>
    <w:basedOn w:val="DefaultParagraphFont"/>
    <w:uiPriority w:val="99"/>
    <w:unhideWhenUsed/>
    <w:rsid w:val="00D42C89"/>
    <w:rPr>
      <w:color w:val="0000FF" w:themeColor="hyperlink"/>
      <w:u w:val="single"/>
    </w:rPr>
  </w:style>
  <w:style w:type="character" w:styleId="UnresolvedMention">
    <w:name w:val="Unresolved Mention"/>
    <w:basedOn w:val="DefaultParagraphFont"/>
    <w:uiPriority w:val="99"/>
    <w:semiHidden/>
    <w:unhideWhenUsed/>
    <w:rsid w:val="00D42C89"/>
    <w:rPr>
      <w:color w:val="605E5C"/>
      <w:shd w:val="clear" w:color="auto" w:fill="E1DFDD"/>
    </w:rPr>
  </w:style>
  <w:style w:type="paragraph" w:styleId="TableofFigures">
    <w:name w:val="table of figures"/>
    <w:basedOn w:val="Normal"/>
    <w:next w:val="Normal"/>
    <w:uiPriority w:val="99"/>
    <w:unhideWhenUsed/>
    <w:rsid w:val="00D42C8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61</Pages>
  <Words>16110</Words>
  <Characters>96636</Characters>
  <Application>Microsoft Office Word</Application>
  <DocSecurity>0</DocSecurity>
  <Lines>4235</Lines>
  <Paragraphs>3372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2026-10-24T13:09:00Z</dcterms:modified>
  <cp:category/>
</cp:coreProperties>
</file>